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0628" w:rsidRPr="000F0628" w:rsidRDefault="000F0628" w:rsidP="000F0628">
      <w:pPr>
        <w:tabs>
          <w:tab w:val="clear" w:pos="709"/>
        </w:tabs>
        <w:suppressAutoHyphens w:val="0"/>
        <w:spacing w:after="2253" w:line="240" w:lineRule="auto"/>
        <w:ind w:right="20" w:firstLine="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МІНІСТЕРСТВО ОСВІТИ І НАУКИ УКРАЇНИ</w:t>
      </w:r>
      <w:r w:rsidRPr="000F0628">
        <w:rPr>
          <w:rFonts w:ascii="Arial Unicode MS" w:eastAsia="Arial Unicode MS" w:hAnsi="Arial Unicode MS" w:cs="Arial Unicode MS"/>
          <w:color w:val="000000"/>
          <w:kern w:val="0"/>
          <w:sz w:val="24"/>
          <w:szCs w:val="24"/>
          <w:lang w:val="uk-UA" w:eastAsia="uk-UA" w:bidi="uk-UA"/>
        </w:rPr>
        <w:br/>
        <w:t>ДНІПРОПЕТРОВСЬКИЙ НАЦІОНАЛЬНИЙ УНІВЕРСИТЕТ</w:t>
      </w:r>
      <w:r w:rsidRPr="000F0628">
        <w:rPr>
          <w:rFonts w:ascii="Arial Unicode MS" w:eastAsia="Arial Unicode MS" w:hAnsi="Arial Unicode MS" w:cs="Arial Unicode MS"/>
          <w:color w:val="000000"/>
          <w:kern w:val="0"/>
          <w:sz w:val="24"/>
          <w:szCs w:val="24"/>
          <w:lang w:val="uk-UA" w:eastAsia="uk-UA" w:bidi="uk-UA"/>
        </w:rPr>
        <w:br/>
        <w:t xml:space="preserve">ІМЕНІ ОЛЕСЯ </w:t>
      </w:r>
      <w:r w:rsidRPr="000F0628">
        <w:rPr>
          <w:rFonts w:ascii="Arial Unicode MS" w:eastAsia="Arial Unicode MS" w:hAnsi="Arial Unicode MS" w:cs="Arial Unicode MS"/>
          <w:color w:val="000000"/>
          <w:kern w:val="0"/>
          <w:sz w:val="24"/>
          <w:szCs w:val="24"/>
          <w:lang w:eastAsia="ru-RU" w:bidi="ru-RU"/>
        </w:rPr>
        <w:t>ГОНЧАРА</w:t>
      </w:r>
    </w:p>
    <w:p w:rsidR="000F0628" w:rsidRPr="000F0628" w:rsidRDefault="000F0628" w:rsidP="000F0628">
      <w:pPr>
        <w:keepNext/>
        <w:keepLines/>
        <w:tabs>
          <w:tab w:val="clear" w:pos="709"/>
        </w:tabs>
        <w:suppressAutoHyphens w:val="0"/>
        <w:spacing w:after="1592" w:line="280" w:lineRule="exact"/>
        <w:ind w:right="20" w:firstLine="0"/>
        <w:jc w:val="left"/>
        <w:rPr>
          <w:rFonts w:ascii="Arial Unicode MS" w:eastAsia="Arial Unicode MS" w:hAnsi="Arial Unicode MS" w:cs="Arial Unicode MS"/>
          <w:color w:val="000000"/>
          <w:kern w:val="0"/>
          <w:sz w:val="24"/>
          <w:szCs w:val="24"/>
          <w:lang w:val="uk-UA" w:eastAsia="uk-UA" w:bidi="uk-UA"/>
        </w:rPr>
      </w:pPr>
      <w:bookmarkStart w:id="0" w:name="bookmark0"/>
      <w:r w:rsidRPr="000F0628">
        <w:rPr>
          <w:rFonts w:ascii="Arial Unicode MS" w:eastAsia="Arial Unicode MS" w:hAnsi="Arial Unicode MS" w:cs="Arial Unicode MS"/>
          <w:color w:val="000000"/>
          <w:kern w:val="0"/>
          <w:sz w:val="24"/>
          <w:szCs w:val="24"/>
          <w:lang w:val="uk-UA" w:eastAsia="uk-UA" w:bidi="uk-UA"/>
        </w:rPr>
        <w:t xml:space="preserve">КОВАЛЕНКО ІГОР </w:t>
      </w:r>
      <w:r w:rsidRPr="000F0628">
        <w:rPr>
          <w:rFonts w:ascii="Times New Roman" w:eastAsia="Arial Unicode MS" w:hAnsi="Times New Roman" w:cs="Times New Roman"/>
          <w:b/>
          <w:bCs/>
          <w:color w:val="000000"/>
          <w:kern w:val="0"/>
          <w:sz w:val="28"/>
          <w:szCs w:val="28"/>
          <w:u w:val="single"/>
          <w:lang w:val="uk-UA" w:eastAsia="uk-UA" w:bidi="uk-UA"/>
        </w:rPr>
        <w:t>МИК</w:t>
      </w:r>
      <w:r w:rsidRPr="000F0628">
        <w:rPr>
          <w:rFonts w:ascii="Arial Unicode MS" w:eastAsia="Arial Unicode MS" w:hAnsi="Arial Unicode MS" w:cs="Arial Unicode MS"/>
          <w:color w:val="000000"/>
          <w:kern w:val="0"/>
          <w:sz w:val="24"/>
          <w:szCs w:val="24"/>
          <w:lang w:val="uk-UA" w:eastAsia="uk-UA" w:bidi="uk-UA"/>
        </w:rPr>
        <w:t>ОЛАЙОВИЧ</w:t>
      </w:r>
      <w:bookmarkEnd w:id="0"/>
    </w:p>
    <w:p w:rsidR="000F0628" w:rsidRPr="000F0628" w:rsidRDefault="000F0628" w:rsidP="000F0628">
      <w:pPr>
        <w:tabs>
          <w:tab w:val="clear" w:pos="709"/>
        </w:tabs>
        <w:suppressAutoHyphens w:val="0"/>
        <w:spacing w:after="959" w:line="280" w:lineRule="exact"/>
        <w:ind w:firstLine="0"/>
        <w:jc w:val="righ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УДК 574.581.5</w:t>
      </w:r>
    </w:p>
    <w:p w:rsidR="000F0628" w:rsidRPr="000F0628" w:rsidRDefault="000F0628" w:rsidP="000F0628">
      <w:pPr>
        <w:keepNext/>
        <w:keepLines/>
        <w:tabs>
          <w:tab w:val="clear" w:pos="709"/>
        </w:tabs>
        <w:suppressAutoHyphens w:val="0"/>
        <w:spacing w:after="0" w:line="322" w:lineRule="exact"/>
        <w:ind w:left="20" w:firstLine="0"/>
        <w:jc w:val="left"/>
        <w:rPr>
          <w:rFonts w:ascii="Arial Unicode MS" w:eastAsia="Arial Unicode MS" w:hAnsi="Arial Unicode MS" w:cs="Arial Unicode MS"/>
          <w:color w:val="000000"/>
          <w:kern w:val="0"/>
          <w:sz w:val="24"/>
          <w:szCs w:val="24"/>
          <w:lang w:val="uk-UA" w:eastAsia="uk-UA" w:bidi="uk-UA"/>
        </w:rPr>
      </w:pPr>
      <w:bookmarkStart w:id="1" w:name="bookmark1"/>
      <w:r w:rsidRPr="000F0628">
        <w:rPr>
          <w:rFonts w:ascii="Arial Unicode MS" w:eastAsia="Arial Unicode MS" w:hAnsi="Arial Unicode MS" w:cs="Arial Unicode MS"/>
          <w:color w:val="000000"/>
          <w:kern w:val="0"/>
          <w:sz w:val="24"/>
          <w:szCs w:val="24"/>
          <w:lang w:val="uk-UA" w:eastAsia="uk-UA" w:bidi="uk-UA"/>
        </w:rPr>
        <w:t>ЕКОЛОГО-БІОЛОГІЧНІ ВЛАСТИВОСТІ</w:t>
      </w:r>
      <w:r w:rsidRPr="000F0628">
        <w:rPr>
          <w:rFonts w:ascii="Arial Unicode MS" w:eastAsia="Arial Unicode MS" w:hAnsi="Arial Unicode MS" w:cs="Arial Unicode MS"/>
          <w:color w:val="000000"/>
          <w:kern w:val="0"/>
          <w:sz w:val="24"/>
          <w:szCs w:val="24"/>
          <w:lang w:val="uk-UA" w:eastAsia="uk-UA" w:bidi="uk-UA"/>
        </w:rPr>
        <w:br/>
        <w:t>ТРАВ’ЯНО-ЧАГАРНИЧКОВОГО ПОКРИВУ ЛІСОВИХ ЕКОСИСТЕМ</w:t>
      </w:r>
      <w:bookmarkEnd w:id="1"/>
    </w:p>
    <w:p w:rsidR="000F0628" w:rsidRPr="000F0628" w:rsidRDefault="000F0628" w:rsidP="000F0628">
      <w:pPr>
        <w:keepNext/>
        <w:keepLines/>
        <w:tabs>
          <w:tab w:val="clear" w:pos="709"/>
        </w:tabs>
        <w:suppressAutoHyphens w:val="0"/>
        <w:spacing w:after="1684" w:line="322" w:lineRule="exact"/>
        <w:ind w:left="20" w:firstLine="0"/>
        <w:jc w:val="left"/>
        <w:rPr>
          <w:rFonts w:ascii="Arial Unicode MS" w:eastAsia="Arial Unicode MS" w:hAnsi="Arial Unicode MS" w:cs="Arial Unicode MS"/>
          <w:color w:val="000000"/>
          <w:kern w:val="0"/>
          <w:sz w:val="24"/>
          <w:szCs w:val="24"/>
          <w:lang w:val="uk-UA" w:eastAsia="uk-UA" w:bidi="uk-UA"/>
        </w:rPr>
      </w:pPr>
      <w:bookmarkStart w:id="2" w:name="bookmark2"/>
      <w:r w:rsidRPr="000F0628">
        <w:rPr>
          <w:rFonts w:ascii="Arial Unicode MS" w:eastAsia="Arial Unicode MS" w:hAnsi="Arial Unicode MS" w:cs="Arial Unicode MS"/>
          <w:color w:val="000000"/>
          <w:kern w:val="0"/>
          <w:sz w:val="24"/>
          <w:szCs w:val="24"/>
          <w:lang w:val="uk-UA" w:eastAsia="uk-UA" w:bidi="uk-UA"/>
        </w:rPr>
        <w:t>ПІВНІЧНОГО СХОДУ УКРАЇНИ</w:t>
      </w:r>
      <w:bookmarkEnd w:id="2"/>
      <w:r w:rsidRPr="000F0628">
        <w:rPr>
          <w:rFonts w:ascii="Arial Unicode MS" w:eastAsia="Arial Unicode MS" w:hAnsi="Arial Unicode MS" w:cs="Arial Unicode MS"/>
          <w:color w:val="000000"/>
          <w:kern w:val="0"/>
          <w:sz w:val="24"/>
          <w:szCs w:val="24"/>
          <w:lang w:val="uk-UA" w:eastAsia="uk-UA" w:bidi="uk-UA"/>
        </w:rPr>
        <w:br/>
      </w:r>
      <w:r w:rsidRPr="000F0628">
        <w:rPr>
          <w:rFonts w:ascii="Times New Roman" w:eastAsia="Arial Unicode MS" w:hAnsi="Times New Roman" w:cs="Times New Roman"/>
          <w:color w:val="000000"/>
          <w:kern w:val="0"/>
          <w:sz w:val="28"/>
          <w:lang w:val="uk-UA" w:eastAsia="uk-UA" w:bidi="uk-UA"/>
        </w:rPr>
        <w:t>03.00.16 - екологія</w:t>
      </w:r>
    </w:p>
    <w:p w:rsidR="000F0628" w:rsidRPr="000F0628" w:rsidRDefault="000F0628" w:rsidP="000F0628">
      <w:pPr>
        <w:keepNext/>
        <w:keepLines/>
        <w:tabs>
          <w:tab w:val="clear" w:pos="709"/>
        </w:tabs>
        <w:suppressAutoHyphens w:val="0"/>
        <w:spacing w:after="0" w:line="317" w:lineRule="exact"/>
        <w:ind w:left="20" w:firstLine="0"/>
        <w:jc w:val="left"/>
        <w:rPr>
          <w:rFonts w:ascii="Arial Unicode MS" w:eastAsia="Arial Unicode MS" w:hAnsi="Arial Unicode MS" w:cs="Arial Unicode MS"/>
          <w:color w:val="000000"/>
          <w:kern w:val="0"/>
          <w:sz w:val="24"/>
          <w:szCs w:val="24"/>
          <w:lang w:val="uk-UA" w:eastAsia="uk-UA" w:bidi="uk-UA"/>
        </w:rPr>
      </w:pPr>
      <w:bookmarkStart w:id="3" w:name="bookmark3"/>
      <w:r w:rsidRPr="000F0628">
        <w:rPr>
          <w:rFonts w:ascii="Arial Unicode MS" w:eastAsia="Arial Unicode MS" w:hAnsi="Arial Unicode MS" w:cs="Arial Unicode MS"/>
          <w:color w:val="000000"/>
          <w:kern w:val="0"/>
          <w:sz w:val="24"/>
          <w:szCs w:val="24"/>
          <w:lang w:val="uk-UA" w:eastAsia="uk-UA" w:bidi="uk-UA"/>
        </w:rPr>
        <w:t>Автореферат</w:t>
      </w:r>
      <w:bookmarkEnd w:id="3"/>
    </w:p>
    <w:p w:rsidR="000F0628" w:rsidRPr="000F0628" w:rsidRDefault="000F0628" w:rsidP="000F0628">
      <w:pPr>
        <w:tabs>
          <w:tab w:val="clear" w:pos="709"/>
        </w:tabs>
        <w:suppressAutoHyphens w:val="0"/>
        <w:spacing w:after="2910" w:line="317" w:lineRule="exact"/>
        <w:ind w:left="20" w:firstLine="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дисертації на здобуття наукового ступеня</w:t>
      </w:r>
      <w:r w:rsidRPr="000F0628">
        <w:rPr>
          <w:rFonts w:ascii="Arial Unicode MS" w:eastAsia="Arial Unicode MS" w:hAnsi="Arial Unicode MS" w:cs="Arial Unicode MS"/>
          <w:color w:val="000000"/>
          <w:kern w:val="0"/>
          <w:sz w:val="24"/>
          <w:szCs w:val="24"/>
          <w:lang w:val="uk-UA" w:eastAsia="uk-UA" w:bidi="uk-UA"/>
        </w:rPr>
        <w:br/>
        <w:t>доктора біологічних наук</w:t>
      </w:r>
    </w:p>
    <w:p w:rsidR="000F0628" w:rsidRPr="000F0628" w:rsidRDefault="000F0628" w:rsidP="000F0628">
      <w:pPr>
        <w:tabs>
          <w:tab w:val="clear" w:pos="709"/>
        </w:tabs>
        <w:suppressAutoHyphens w:val="0"/>
        <w:spacing w:after="0" w:line="280" w:lineRule="exact"/>
        <w:ind w:left="20" w:firstLine="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Дніпро - 2016</w:t>
      </w:r>
      <w:r w:rsidRPr="000F0628">
        <w:rPr>
          <w:rFonts w:ascii="Arial Unicode MS" w:eastAsia="Arial Unicode MS" w:hAnsi="Arial Unicode MS" w:cs="Arial Unicode MS"/>
          <w:color w:val="000000"/>
          <w:kern w:val="0"/>
          <w:sz w:val="24"/>
          <w:szCs w:val="24"/>
          <w:lang w:val="uk-UA" w:eastAsia="uk-UA" w:bidi="uk-UA"/>
        </w:rPr>
        <w:br w:type="page"/>
      </w:r>
    </w:p>
    <w:p w:rsidR="000F0628" w:rsidRPr="000F0628" w:rsidRDefault="000F0628" w:rsidP="000F0628">
      <w:pPr>
        <w:tabs>
          <w:tab w:val="clear" w:pos="709"/>
        </w:tabs>
        <w:suppressAutoHyphens w:val="0"/>
        <w:spacing w:after="309"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Дисертацією є рукопис.</w:t>
      </w:r>
    </w:p>
    <w:p w:rsidR="000F0628" w:rsidRPr="000F0628" w:rsidRDefault="000F0628" w:rsidP="000F0628">
      <w:pPr>
        <w:tabs>
          <w:tab w:val="clear" w:pos="709"/>
        </w:tabs>
        <w:suppressAutoHyphens w:val="0"/>
        <w:spacing w:after="296" w:line="240" w:lineRule="auto"/>
        <w:ind w:firstLine="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Дисертаційна робота виконана на кафедрі екології та ботаніки Сумського національного аграрного університету Міністерства освіти і науки України</w:t>
      </w:r>
    </w:p>
    <w:p w:rsidR="000F0628" w:rsidRPr="000F0628" w:rsidRDefault="000F0628" w:rsidP="000F0628">
      <w:pPr>
        <w:tabs>
          <w:tab w:val="clear" w:pos="709"/>
          <w:tab w:val="left" w:pos="3066"/>
        </w:tabs>
        <w:suppressAutoHyphens w:val="0"/>
        <w:spacing w:after="0" w:line="326" w:lineRule="exact"/>
        <w:ind w:firstLine="0"/>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Науковий</w:t>
      </w:r>
      <w:r w:rsidRPr="000F0628">
        <w:rPr>
          <w:rFonts w:ascii="Times New Roman" w:eastAsia="Arial Unicode MS" w:hAnsi="Times New Roman" w:cs="Times New Roman"/>
          <w:b/>
          <w:bCs/>
          <w:color w:val="000000"/>
          <w:kern w:val="0"/>
          <w:sz w:val="28"/>
          <w:lang w:val="uk-UA" w:eastAsia="uk-UA" w:bidi="uk-UA"/>
        </w:rPr>
        <w:tab/>
      </w:r>
      <w:r w:rsidRPr="000F0628">
        <w:rPr>
          <w:rFonts w:ascii="Arial Unicode MS" w:eastAsia="Arial Unicode MS" w:hAnsi="Arial Unicode MS" w:cs="Arial Unicode MS"/>
          <w:color w:val="000000"/>
          <w:kern w:val="0"/>
          <w:sz w:val="24"/>
          <w:szCs w:val="24"/>
          <w:lang w:val="uk-UA" w:eastAsia="uk-UA" w:bidi="uk-UA"/>
        </w:rPr>
        <w:t>доктор біологічних наук, професор,</w:t>
      </w:r>
    </w:p>
    <w:p w:rsidR="000F0628" w:rsidRPr="000F0628" w:rsidRDefault="000F0628" w:rsidP="000F0628">
      <w:pPr>
        <w:tabs>
          <w:tab w:val="clear" w:pos="709"/>
          <w:tab w:val="left" w:pos="3066"/>
        </w:tabs>
        <w:suppressAutoHyphens w:val="0"/>
        <w:spacing w:after="0" w:line="326" w:lineRule="exact"/>
        <w:ind w:firstLine="0"/>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консультант:</w:t>
      </w:r>
      <w:r w:rsidRPr="000F0628">
        <w:rPr>
          <w:rFonts w:ascii="Times New Roman" w:eastAsia="Arial Unicode MS" w:hAnsi="Times New Roman" w:cs="Times New Roman"/>
          <w:b/>
          <w:bCs/>
          <w:color w:val="000000"/>
          <w:kern w:val="0"/>
          <w:sz w:val="28"/>
          <w:lang w:val="uk-UA" w:eastAsia="uk-UA" w:bidi="uk-UA"/>
        </w:rPr>
        <w:tab/>
      </w:r>
      <w:r w:rsidRPr="000F0628">
        <w:rPr>
          <w:rFonts w:ascii="Arial Unicode MS" w:eastAsia="Arial Unicode MS" w:hAnsi="Arial Unicode MS" w:cs="Arial Unicode MS"/>
          <w:color w:val="000000"/>
          <w:kern w:val="0"/>
          <w:sz w:val="24"/>
          <w:szCs w:val="24"/>
          <w:lang w:val="uk-UA" w:eastAsia="uk-UA" w:bidi="uk-UA"/>
        </w:rPr>
        <w:t>заслужений діяч науки і техніки України</w:t>
      </w:r>
    </w:p>
    <w:p w:rsidR="000F0628" w:rsidRPr="000F0628" w:rsidRDefault="000F0628" w:rsidP="000F0628">
      <w:pPr>
        <w:tabs>
          <w:tab w:val="clear" w:pos="709"/>
        </w:tabs>
        <w:suppressAutoHyphens w:val="0"/>
        <w:spacing w:after="0" w:line="322" w:lineRule="exact"/>
        <w:ind w:left="3160" w:firstLine="0"/>
        <w:jc w:val="left"/>
        <w:rPr>
          <w:rFonts w:ascii="Times New Roman" w:eastAsia="Times New Roman" w:hAnsi="Times New Roman" w:cs="Times New Roman"/>
          <w:b/>
          <w:bCs/>
          <w:kern w:val="0"/>
          <w:sz w:val="28"/>
          <w:szCs w:val="28"/>
          <w:lang w:val="uk-UA" w:eastAsia="uk-UA" w:bidi="uk-UA"/>
        </w:rPr>
      </w:pPr>
      <w:r w:rsidRPr="000F0628">
        <w:rPr>
          <w:rFonts w:ascii="Times New Roman" w:eastAsia="Times New Roman" w:hAnsi="Times New Roman" w:cs="Times New Roman"/>
          <w:b/>
          <w:bCs/>
          <w:color w:val="000000"/>
          <w:kern w:val="0"/>
          <w:sz w:val="28"/>
          <w:szCs w:val="28"/>
          <w:lang w:val="uk-UA" w:eastAsia="uk-UA" w:bidi="uk-UA"/>
        </w:rPr>
        <w:t>Злобін Юліан Андрійович</w:t>
      </w:r>
    </w:p>
    <w:p w:rsidR="000F0628" w:rsidRPr="000F0628" w:rsidRDefault="000F0628" w:rsidP="000F0628">
      <w:pPr>
        <w:tabs>
          <w:tab w:val="clear" w:pos="709"/>
        </w:tabs>
        <w:suppressAutoHyphens w:val="0"/>
        <w:spacing w:after="0" w:line="240" w:lineRule="auto"/>
        <w:ind w:left="3160" w:firstLine="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Сумський національний аграрний університет,</w:t>
      </w:r>
    </w:p>
    <w:p w:rsidR="000F0628" w:rsidRPr="000F0628" w:rsidRDefault="000F0628" w:rsidP="000F0628">
      <w:pPr>
        <w:tabs>
          <w:tab w:val="clear" w:pos="709"/>
        </w:tabs>
        <w:suppressAutoHyphens w:val="0"/>
        <w:spacing w:after="333" w:line="240" w:lineRule="auto"/>
        <w:ind w:left="3160" w:firstLine="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почесний професор.</w:t>
      </w:r>
    </w:p>
    <w:p w:rsidR="000F0628" w:rsidRPr="000F0628" w:rsidRDefault="000F0628" w:rsidP="000F0628">
      <w:pPr>
        <w:tabs>
          <w:tab w:val="clear" w:pos="709"/>
          <w:tab w:val="left" w:pos="3066"/>
        </w:tabs>
        <w:suppressAutoHyphens w:val="0"/>
        <w:spacing w:after="0" w:line="280" w:lineRule="exact"/>
        <w:ind w:firstLine="0"/>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Офіційні опоненти:</w:t>
      </w:r>
      <w:r w:rsidRPr="000F0628">
        <w:rPr>
          <w:rFonts w:ascii="Times New Roman" w:eastAsia="Arial Unicode MS" w:hAnsi="Times New Roman" w:cs="Times New Roman"/>
          <w:b/>
          <w:bCs/>
          <w:color w:val="000000"/>
          <w:kern w:val="0"/>
          <w:sz w:val="28"/>
          <w:lang w:val="uk-UA" w:eastAsia="uk-UA" w:bidi="uk-UA"/>
        </w:rPr>
        <w:tab/>
      </w:r>
      <w:r w:rsidRPr="000F0628">
        <w:rPr>
          <w:rFonts w:ascii="Arial Unicode MS" w:eastAsia="Arial Unicode MS" w:hAnsi="Arial Unicode MS" w:cs="Arial Unicode MS"/>
          <w:color w:val="000000"/>
          <w:kern w:val="0"/>
          <w:sz w:val="24"/>
          <w:szCs w:val="24"/>
          <w:lang w:val="uk-UA" w:eastAsia="uk-UA" w:bidi="uk-UA"/>
        </w:rPr>
        <w:t>доктор біологічних наук,</w:t>
      </w:r>
    </w:p>
    <w:p w:rsidR="000F0628" w:rsidRPr="000F0628" w:rsidRDefault="000F0628" w:rsidP="000F0628">
      <w:pPr>
        <w:tabs>
          <w:tab w:val="clear" w:pos="709"/>
        </w:tabs>
        <w:suppressAutoHyphens w:val="0"/>
        <w:spacing w:after="0" w:line="240" w:lineRule="auto"/>
        <w:ind w:left="3160" w:right="780" w:firstLine="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член-кореспондент НАН України </w:t>
      </w:r>
      <w:r w:rsidRPr="000F0628">
        <w:rPr>
          <w:rFonts w:ascii="Times New Roman" w:eastAsia="Arial Unicode MS" w:hAnsi="Times New Roman" w:cs="Times New Roman"/>
          <w:b/>
          <w:bCs/>
          <w:color w:val="000000"/>
          <w:kern w:val="0"/>
          <w:sz w:val="28"/>
          <w:lang w:val="uk-UA" w:eastAsia="uk-UA" w:bidi="uk-UA"/>
        </w:rPr>
        <w:t>Заіменко Наталія Василівна</w:t>
      </w:r>
      <w:r w:rsidRPr="000F0628">
        <w:rPr>
          <w:rFonts w:ascii="Arial Unicode MS" w:eastAsia="Arial Unicode MS" w:hAnsi="Arial Unicode MS" w:cs="Arial Unicode MS"/>
          <w:color w:val="000000"/>
          <w:kern w:val="0"/>
          <w:sz w:val="24"/>
          <w:szCs w:val="24"/>
          <w:lang w:val="uk-UA" w:eastAsia="uk-UA" w:bidi="uk-UA"/>
        </w:rPr>
        <w:t>,</w:t>
      </w:r>
    </w:p>
    <w:p w:rsidR="000F0628" w:rsidRPr="000F0628" w:rsidRDefault="000F0628" w:rsidP="000F0628">
      <w:pPr>
        <w:tabs>
          <w:tab w:val="clear" w:pos="709"/>
        </w:tabs>
        <w:suppressAutoHyphens w:val="0"/>
        <w:spacing w:after="300" w:line="240" w:lineRule="auto"/>
        <w:ind w:left="3160" w:right="780" w:firstLine="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Національний ботанічний сад ім. М.М. </w:t>
      </w:r>
      <w:r w:rsidRPr="000F0628">
        <w:rPr>
          <w:rFonts w:ascii="Arial Unicode MS" w:eastAsia="Arial Unicode MS" w:hAnsi="Arial Unicode MS" w:cs="Arial Unicode MS"/>
          <w:color w:val="000000"/>
          <w:kern w:val="0"/>
          <w:sz w:val="24"/>
          <w:szCs w:val="24"/>
          <w:lang w:eastAsia="ru-RU" w:bidi="ru-RU"/>
        </w:rPr>
        <w:t xml:space="preserve">Гришка </w:t>
      </w:r>
      <w:r w:rsidRPr="000F0628">
        <w:rPr>
          <w:rFonts w:ascii="Arial Unicode MS" w:eastAsia="Arial Unicode MS" w:hAnsi="Arial Unicode MS" w:cs="Arial Unicode MS"/>
          <w:color w:val="000000"/>
          <w:kern w:val="0"/>
          <w:sz w:val="24"/>
          <w:szCs w:val="24"/>
          <w:lang w:val="uk-UA" w:eastAsia="uk-UA" w:bidi="uk-UA"/>
        </w:rPr>
        <w:t>НАН України, директор;</w:t>
      </w:r>
    </w:p>
    <w:p w:rsidR="000F0628" w:rsidRPr="000F0628" w:rsidRDefault="000F0628" w:rsidP="000F0628">
      <w:pPr>
        <w:tabs>
          <w:tab w:val="clear" w:pos="709"/>
        </w:tabs>
        <w:suppressAutoHyphens w:val="0"/>
        <w:spacing w:after="0" w:line="240" w:lineRule="auto"/>
        <w:ind w:left="3160" w:right="780" w:firstLine="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eastAsia="ru-RU" w:bidi="ru-RU"/>
        </w:rPr>
        <w:t xml:space="preserve">доктор </w:t>
      </w:r>
      <w:r w:rsidRPr="000F0628">
        <w:rPr>
          <w:rFonts w:ascii="Arial Unicode MS" w:eastAsia="Arial Unicode MS" w:hAnsi="Arial Unicode MS" w:cs="Arial Unicode MS"/>
          <w:color w:val="000000"/>
          <w:kern w:val="0"/>
          <w:sz w:val="24"/>
          <w:szCs w:val="24"/>
          <w:lang w:val="uk-UA" w:eastAsia="uk-UA" w:bidi="uk-UA"/>
        </w:rPr>
        <w:t xml:space="preserve">біологічних наук, професор </w:t>
      </w:r>
      <w:r w:rsidRPr="000F0628">
        <w:rPr>
          <w:rFonts w:ascii="Times New Roman" w:eastAsia="Arial Unicode MS" w:hAnsi="Times New Roman" w:cs="Times New Roman"/>
          <w:b/>
          <w:bCs/>
          <w:color w:val="000000"/>
          <w:kern w:val="0"/>
          <w:sz w:val="28"/>
          <w:lang w:val="uk-UA" w:eastAsia="uk-UA" w:bidi="uk-UA"/>
        </w:rPr>
        <w:t>Парпан Василь Іванович</w:t>
      </w:r>
      <w:r w:rsidRPr="000F0628">
        <w:rPr>
          <w:rFonts w:ascii="Arial Unicode MS" w:eastAsia="Arial Unicode MS" w:hAnsi="Arial Unicode MS" w:cs="Arial Unicode MS"/>
          <w:color w:val="000000"/>
          <w:kern w:val="0"/>
          <w:sz w:val="24"/>
          <w:szCs w:val="24"/>
          <w:lang w:val="uk-UA" w:eastAsia="uk-UA" w:bidi="uk-UA"/>
        </w:rPr>
        <w:t>,</w:t>
      </w:r>
    </w:p>
    <w:p w:rsidR="000F0628" w:rsidRPr="000F0628" w:rsidRDefault="000F0628" w:rsidP="000F0628">
      <w:pPr>
        <w:tabs>
          <w:tab w:val="clear" w:pos="709"/>
        </w:tabs>
        <w:suppressAutoHyphens w:val="0"/>
        <w:spacing w:after="300" w:line="240" w:lineRule="auto"/>
        <w:ind w:left="3160" w:right="780" w:firstLine="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Український науково-дослідний інститут гірського лісівництва ім. П. </w:t>
      </w:r>
      <w:r w:rsidRPr="000F0628">
        <w:rPr>
          <w:rFonts w:ascii="Arial Unicode MS" w:eastAsia="Arial Unicode MS" w:hAnsi="Arial Unicode MS" w:cs="Arial Unicode MS"/>
          <w:color w:val="000000"/>
          <w:kern w:val="0"/>
          <w:sz w:val="24"/>
          <w:szCs w:val="24"/>
          <w:lang w:eastAsia="ru-RU" w:bidi="ru-RU"/>
        </w:rPr>
        <w:t xml:space="preserve">С. Пастернака, </w:t>
      </w:r>
      <w:r w:rsidRPr="000F0628">
        <w:rPr>
          <w:rFonts w:ascii="Arial Unicode MS" w:eastAsia="Arial Unicode MS" w:hAnsi="Arial Unicode MS" w:cs="Arial Unicode MS"/>
          <w:color w:val="000000"/>
          <w:kern w:val="0"/>
          <w:sz w:val="24"/>
          <w:szCs w:val="24"/>
          <w:lang w:val="uk-UA" w:eastAsia="uk-UA" w:bidi="uk-UA"/>
        </w:rPr>
        <w:t>директор;</w:t>
      </w:r>
    </w:p>
    <w:p w:rsidR="000F0628" w:rsidRPr="000F0628" w:rsidRDefault="000F0628" w:rsidP="000F0628">
      <w:pPr>
        <w:tabs>
          <w:tab w:val="clear" w:pos="709"/>
        </w:tabs>
        <w:suppressAutoHyphens w:val="0"/>
        <w:spacing w:after="0" w:line="240" w:lineRule="auto"/>
        <w:ind w:left="3160" w:right="780" w:firstLine="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eastAsia="ru-RU" w:bidi="ru-RU"/>
        </w:rPr>
        <w:t xml:space="preserve">доктор </w:t>
      </w:r>
      <w:r w:rsidRPr="000F0628">
        <w:rPr>
          <w:rFonts w:ascii="Arial Unicode MS" w:eastAsia="Arial Unicode MS" w:hAnsi="Arial Unicode MS" w:cs="Arial Unicode MS"/>
          <w:color w:val="000000"/>
          <w:kern w:val="0"/>
          <w:sz w:val="24"/>
          <w:szCs w:val="24"/>
          <w:lang w:val="uk-UA" w:eastAsia="uk-UA" w:bidi="uk-UA"/>
        </w:rPr>
        <w:t xml:space="preserve">біологічних наук, професор </w:t>
      </w:r>
      <w:r w:rsidRPr="000F0628">
        <w:rPr>
          <w:rFonts w:ascii="Times New Roman" w:eastAsia="Arial Unicode MS" w:hAnsi="Times New Roman" w:cs="Times New Roman"/>
          <w:b/>
          <w:bCs/>
          <w:color w:val="000000"/>
          <w:kern w:val="0"/>
          <w:sz w:val="28"/>
          <w:lang w:val="uk-UA" w:eastAsia="uk-UA" w:bidi="uk-UA"/>
        </w:rPr>
        <w:t>Зверковський Василь Миколайович,</w:t>
      </w:r>
    </w:p>
    <w:p w:rsidR="000F0628" w:rsidRPr="000F0628" w:rsidRDefault="000F0628" w:rsidP="000F0628">
      <w:pPr>
        <w:tabs>
          <w:tab w:val="clear" w:pos="709"/>
        </w:tabs>
        <w:suppressAutoHyphens w:val="0"/>
        <w:spacing w:after="300" w:line="240" w:lineRule="auto"/>
        <w:ind w:left="3160" w:right="780" w:firstLine="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Дніпропетровський національний університет імені Олеся Гончара, кафедра геоботаніки, ґрунтознавства та екології, завідувач.</w:t>
      </w:r>
    </w:p>
    <w:p w:rsidR="000F0628" w:rsidRPr="000F0628" w:rsidRDefault="000F0628" w:rsidP="000F0628">
      <w:pPr>
        <w:tabs>
          <w:tab w:val="clear" w:pos="709"/>
        </w:tabs>
        <w:suppressAutoHyphens w:val="0"/>
        <w:spacing w:after="30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Захист відбудеться «7» грудня 2016 року о 10 годині на засіданні спеціалізованої вченої ради Д 08.051.04 для захисту дисертацій на здобуття наукового ступеня </w:t>
      </w:r>
      <w:r w:rsidRPr="000F0628">
        <w:rPr>
          <w:rFonts w:ascii="Arial Unicode MS" w:eastAsia="Arial Unicode MS" w:hAnsi="Arial Unicode MS" w:cs="Arial Unicode MS"/>
          <w:color w:val="000000"/>
          <w:kern w:val="0"/>
          <w:sz w:val="24"/>
          <w:szCs w:val="24"/>
          <w:lang w:val="uk-UA" w:eastAsia="ru-RU" w:bidi="ru-RU"/>
        </w:rPr>
        <w:t xml:space="preserve">доктора </w:t>
      </w:r>
      <w:r w:rsidRPr="000F0628">
        <w:rPr>
          <w:rFonts w:ascii="Arial Unicode MS" w:eastAsia="Arial Unicode MS" w:hAnsi="Arial Unicode MS" w:cs="Arial Unicode MS"/>
          <w:color w:val="000000"/>
          <w:kern w:val="0"/>
          <w:sz w:val="24"/>
          <w:szCs w:val="24"/>
          <w:lang w:val="uk-UA" w:eastAsia="uk-UA" w:bidi="uk-UA"/>
        </w:rPr>
        <w:t xml:space="preserve">біологічних </w:t>
      </w:r>
      <w:r w:rsidRPr="000F0628">
        <w:rPr>
          <w:rFonts w:ascii="Arial Unicode MS" w:eastAsia="Arial Unicode MS" w:hAnsi="Arial Unicode MS" w:cs="Arial Unicode MS"/>
          <w:color w:val="000000"/>
          <w:kern w:val="0"/>
          <w:sz w:val="24"/>
          <w:szCs w:val="24"/>
          <w:lang w:val="uk-UA" w:eastAsia="ru-RU" w:bidi="ru-RU"/>
        </w:rPr>
        <w:t xml:space="preserve">наук </w:t>
      </w:r>
      <w:r w:rsidRPr="000F0628">
        <w:rPr>
          <w:rFonts w:ascii="Arial Unicode MS" w:eastAsia="Arial Unicode MS" w:hAnsi="Arial Unicode MS" w:cs="Arial Unicode MS"/>
          <w:color w:val="000000"/>
          <w:kern w:val="0"/>
          <w:sz w:val="24"/>
          <w:szCs w:val="24"/>
          <w:lang w:val="uk-UA" w:eastAsia="uk-UA" w:bidi="uk-UA"/>
        </w:rPr>
        <w:t xml:space="preserve">у Дніпропетровському національному університеті імені Олеся </w:t>
      </w:r>
      <w:r w:rsidRPr="000F0628">
        <w:rPr>
          <w:rFonts w:ascii="Arial Unicode MS" w:eastAsia="Arial Unicode MS" w:hAnsi="Arial Unicode MS" w:cs="Arial Unicode MS"/>
          <w:color w:val="000000"/>
          <w:kern w:val="0"/>
          <w:sz w:val="24"/>
          <w:szCs w:val="24"/>
          <w:lang w:val="uk-UA" w:eastAsia="ru-RU" w:bidi="ru-RU"/>
        </w:rPr>
        <w:t xml:space="preserve">Гончара </w:t>
      </w:r>
      <w:r w:rsidRPr="000F0628">
        <w:rPr>
          <w:rFonts w:ascii="Arial Unicode MS" w:eastAsia="Arial Unicode MS" w:hAnsi="Arial Unicode MS" w:cs="Arial Unicode MS"/>
          <w:color w:val="000000"/>
          <w:kern w:val="0"/>
          <w:sz w:val="24"/>
          <w:szCs w:val="24"/>
          <w:lang w:val="uk-UA" w:eastAsia="uk-UA" w:bidi="uk-UA"/>
        </w:rPr>
        <w:t>за адресою: 49010, м. Дніпро10, пр. Гагаріна, 72, корпус 17, факультет біології, екології та медицини, ауд. 711.</w:t>
      </w:r>
    </w:p>
    <w:p w:rsidR="000F0628" w:rsidRPr="000F0628" w:rsidRDefault="000F0628" w:rsidP="000F0628">
      <w:pPr>
        <w:tabs>
          <w:tab w:val="clear" w:pos="709"/>
        </w:tabs>
        <w:suppressAutoHyphens w:val="0"/>
        <w:spacing w:after="333"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З дисертацією можна ознайомитися у науковій бібліотеці Дніпропетровського національного університету імені Олеся Гончара за адресою: 49010, м. Дніпро, вул. </w:t>
      </w:r>
      <w:r w:rsidRPr="000F0628">
        <w:rPr>
          <w:rFonts w:ascii="Arial Unicode MS" w:eastAsia="Arial Unicode MS" w:hAnsi="Arial Unicode MS" w:cs="Arial Unicode MS"/>
          <w:color w:val="000000"/>
          <w:kern w:val="0"/>
          <w:sz w:val="24"/>
          <w:szCs w:val="24"/>
          <w:lang w:eastAsia="ru-RU" w:bidi="ru-RU"/>
        </w:rPr>
        <w:t xml:space="preserve">Казакова, </w:t>
      </w:r>
      <w:r w:rsidRPr="000F0628">
        <w:rPr>
          <w:rFonts w:ascii="Arial Unicode MS" w:eastAsia="Arial Unicode MS" w:hAnsi="Arial Unicode MS" w:cs="Arial Unicode MS"/>
          <w:color w:val="000000"/>
          <w:kern w:val="0"/>
          <w:sz w:val="24"/>
          <w:szCs w:val="24"/>
          <w:lang w:val="uk-UA" w:eastAsia="uk-UA" w:bidi="uk-UA"/>
        </w:rPr>
        <w:t>8.</w:t>
      </w:r>
    </w:p>
    <w:p w:rsidR="000F0628" w:rsidRPr="000F0628" w:rsidRDefault="000F0628" w:rsidP="000F0628">
      <w:pPr>
        <w:tabs>
          <w:tab w:val="clear" w:pos="709"/>
        </w:tabs>
        <w:suppressAutoHyphens w:val="0"/>
        <w:spacing w:after="299" w:line="280" w:lineRule="exact"/>
        <w:ind w:firstLine="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Автореферат розісланий «3» листопада 2016 року.</w:t>
      </w:r>
    </w:p>
    <w:p w:rsidR="000F0628" w:rsidRPr="000F0628" w:rsidRDefault="000F0628" w:rsidP="000F0628">
      <w:pPr>
        <w:tabs>
          <w:tab w:val="clear" w:pos="709"/>
        </w:tabs>
        <w:suppressAutoHyphens w:val="0"/>
        <w:spacing w:after="0" w:line="240" w:lineRule="auto"/>
        <w:ind w:firstLine="0"/>
        <w:jc w:val="left"/>
        <w:rPr>
          <w:rFonts w:ascii="Arial Unicode MS" w:eastAsia="Arial Unicode MS" w:hAnsi="Arial Unicode MS" w:cs="Arial Unicode MS"/>
          <w:color w:val="000000"/>
          <w:kern w:val="0"/>
          <w:sz w:val="24"/>
          <w:szCs w:val="24"/>
          <w:lang w:val="uk-UA" w:eastAsia="uk-UA" w:bidi="uk-UA"/>
        </w:rPr>
        <w:sectPr w:rsidR="000F0628" w:rsidRPr="000F0628">
          <w:pgSz w:w="11900" w:h="16840"/>
          <w:pgMar w:top="1235" w:right="625" w:bottom="1260" w:left="1228" w:header="0" w:footer="3" w:gutter="0"/>
          <w:cols w:space="720"/>
          <w:noEndnote/>
          <w:docGrid w:linePitch="360"/>
        </w:sectPr>
      </w:pPr>
      <w:r w:rsidRPr="000F0628">
        <w:rPr>
          <w:rFonts w:ascii="Arial Unicode MS" w:eastAsia="Arial Unicode MS" w:hAnsi="Arial Unicode MS" w:cs="Arial Unicode MS"/>
          <w:color w:val="000000"/>
          <w:kern w:val="0"/>
          <w:sz w:val="24"/>
          <w:szCs w:val="24"/>
          <w:lang w:val="uk-UA" w:eastAsia="uk-UA" w:bidi="uk-UA"/>
        </w:rPr>
        <w:pict>
          <v:shapetype id="_x0000_t202" coordsize="21600,21600" o:spt="202" path="m,l,21600r21600,l21600,xe">
            <v:stroke joinstyle="miter"/>
            <v:path gradientshapeok="t" o:connecttype="rect"/>
          </v:shapetype>
          <v:shape id="_x0000_s1779" type="#_x0000_t202" style="position:absolute;margin-left:392.15pt;margin-top:29.15pt;width:82.3pt;height:16.95pt;z-index:-251644928;mso-wrap-distance-left:86.65pt;mso-wrap-distance-top:18.5pt;mso-wrap-distance-right:5pt;mso-wrap-distance-bottom:20pt;mso-position-horizontal-relative:margin" filled="f" stroked="f">
            <v:textbox style="mso-fit-shape-to-text:t" inset="0,0,0,0">
              <w:txbxContent>
                <w:p w:rsidR="000F0628" w:rsidRDefault="000F0628" w:rsidP="000F0628">
                  <w:pPr>
                    <w:pStyle w:val="affffffffffffffffff2"/>
                    <w:shd w:val="clear" w:color="auto" w:fill="auto"/>
                    <w:spacing w:line="280" w:lineRule="exact"/>
                  </w:pP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p>
              </w:txbxContent>
            </v:textbox>
            <w10:wrap type="square" side="left" anchorx="margin"/>
          </v:shape>
        </w:pict>
      </w:r>
      <w:r>
        <w:rPr>
          <w:rFonts w:ascii="Arial Unicode MS" w:eastAsia="Arial Unicode MS" w:hAnsi="Arial Unicode MS" w:cs="Arial Unicode MS"/>
          <w:noProof/>
          <w:color w:val="000000"/>
          <w:kern w:val="0"/>
          <w:sz w:val="24"/>
          <w:szCs w:val="24"/>
          <w:lang w:eastAsia="ru-RU"/>
        </w:rPr>
        <w:drawing>
          <wp:anchor distT="234950" distB="254000" distL="1100455" distR="63500" simplePos="0" relativeHeight="251672576" behindDoc="1" locked="0" layoutInCell="1" allowOverlap="1">
            <wp:simplePos x="0" y="0"/>
            <wp:positionH relativeFrom="margin">
              <wp:posOffset>3767455</wp:posOffset>
            </wp:positionH>
            <wp:positionV relativeFrom="paragraph">
              <wp:posOffset>295910</wp:posOffset>
            </wp:positionV>
            <wp:extent cx="1073150" cy="396240"/>
            <wp:effectExtent l="19050" t="0" r="0" b="0"/>
            <wp:wrapSquare wrapText="left"/>
            <wp:docPr id="756" name="Рисунок 756" descr="C:\Users\Pavel\AppData\Local\Temp\Rar$DIa0.348\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C:\Users\Pavel\AppData\Local\Temp\Rar$DIa0.348\media\image1.jpeg"/>
                    <pic:cNvPicPr>
                      <a:picLocks noChangeAspect="1" noChangeArrowheads="1"/>
                    </pic:cNvPicPr>
                  </pic:nvPicPr>
                  <pic:blipFill>
                    <a:blip r:embed="rId8" cstate="print"/>
                    <a:srcRect/>
                    <a:stretch>
                      <a:fillRect/>
                    </a:stretch>
                  </pic:blipFill>
                  <pic:spPr bwMode="auto">
                    <a:xfrm>
                      <a:off x="0" y="0"/>
                      <a:ext cx="1073150" cy="396240"/>
                    </a:xfrm>
                    <a:prstGeom prst="rect">
                      <a:avLst/>
                    </a:prstGeom>
                    <a:noFill/>
                  </pic:spPr>
                </pic:pic>
              </a:graphicData>
            </a:graphic>
          </wp:anchor>
        </w:drawing>
      </w:r>
      <w:r w:rsidRPr="000F0628">
        <w:rPr>
          <w:rFonts w:ascii="Arial Unicode MS" w:eastAsia="Arial Unicode MS" w:hAnsi="Arial Unicode MS" w:cs="Arial Unicode MS"/>
          <w:color w:val="000000"/>
          <w:kern w:val="0"/>
          <w:sz w:val="24"/>
          <w:szCs w:val="24"/>
          <w:lang w:val="uk-UA" w:eastAsia="uk-UA" w:bidi="uk-UA"/>
        </w:rPr>
        <w:t>Вчений секретар спеціалізованої вченої ради кандидат біологічних наук, доцент</w:t>
      </w:r>
    </w:p>
    <w:p w:rsidR="000F0628" w:rsidRPr="000F0628" w:rsidRDefault="000F0628" w:rsidP="000F0628">
      <w:pPr>
        <w:keepNext/>
        <w:keepLines/>
        <w:tabs>
          <w:tab w:val="clear" w:pos="709"/>
        </w:tabs>
        <w:suppressAutoHyphens w:val="0"/>
        <w:spacing w:after="304" w:line="280" w:lineRule="exact"/>
        <w:ind w:left="2400" w:firstLine="0"/>
        <w:jc w:val="left"/>
        <w:rPr>
          <w:rFonts w:ascii="Arial Unicode MS" w:eastAsia="Arial Unicode MS" w:hAnsi="Arial Unicode MS" w:cs="Arial Unicode MS"/>
          <w:color w:val="000000"/>
          <w:kern w:val="0"/>
          <w:sz w:val="24"/>
          <w:szCs w:val="24"/>
          <w:lang w:val="uk-UA" w:eastAsia="uk-UA" w:bidi="uk-UA"/>
        </w:rPr>
      </w:pPr>
      <w:bookmarkStart w:id="4" w:name="bookmark4"/>
      <w:r w:rsidRPr="000F0628">
        <w:rPr>
          <w:rFonts w:ascii="Arial Unicode MS" w:eastAsia="Arial Unicode MS" w:hAnsi="Arial Unicode MS" w:cs="Arial Unicode MS"/>
          <w:color w:val="000000"/>
          <w:kern w:val="0"/>
          <w:sz w:val="24"/>
          <w:szCs w:val="24"/>
          <w:lang w:val="uk-UA" w:eastAsia="uk-UA" w:bidi="uk-UA"/>
        </w:rPr>
        <w:t>ЗАГАЛЬНА ХАРАКТЕРИСТИКА РОБОТИ</w:t>
      </w:r>
      <w:bookmarkEnd w:id="4"/>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 xml:space="preserve">Актуальність теми. </w:t>
      </w:r>
      <w:r w:rsidRPr="000F0628">
        <w:rPr>
          <w:rFonts w:ascii="Arial Unicode MS" w:eastAsia="Arial Unicode MS" w:hAnsi="Arial Unicode MS" w:cs="Arial Unicode MS"/>
          <w:color w:val="000000"/>
          <w:kern w:val="0"/>
          <w:sz w:val="24"/>
          <w:szCs w:val="24"/>
          <w:lang w:val="uk-UA" w:eastAsia="uk-UA" w:bidi="uk-UA"/>
        </w:rPr>
        <w:t xml:space="preserve">Лісові екосистеми є національним багатством України. Загальна площа лісового фонду складає понад 10 млн. 611,3 тис. га, з них лісопокритої площі - 8,6 млн. га. Лісистість України становить приблизно 16% (Фурдичко, 2003). Значна частина лісів України розташована в її північно-східній частині. Ці ліси виконують важливу як еколого-стабілізуючу функцію, так і мають значну господарську цінність. Тому всебічному вивченню лісових екосистем, як актуальному напрямку охорони природних ресурсів, приділяється велике наукове значення. Цій проблемі присвячена велика кількість літератури </w:t>
      </w:r>
      <w:r w:rsidRPr="000F0628">
        <w:rPr>
          <w:rFonts w:ascii="Arial Unicode MS" w:eastAsia="Arial Unicode MS" w:hAnsi="Arial Unicode MS" w:cs="Arial Unicode MS"/>
          <w:color w:val="000000"/>
          <w:kern w:val="0"/>
          <w:sz w:val="24"/>
          <w:szCs w:val="24"/>
          <w:lang w:val="uk-UA" w:eastAsia="en-US" w:bidi="en-US"/>
        </w:rPr>
        <w:t>(</w:t>
      </w:r>
      <w:r w:rsidRPr="000F0628">
        <w:rPr>
          <w:rFonts w:ascii="Arial Unicode MS" w:eastAsia="Arial Unicode MS" w:hAnsi="Arial Unicode MS" w:cs="Arial Unicode MS"/>
          <w:color w:val="000000"/>
          <w:kern w:val="0"/>
          <w:sz w:val="24"/>
          <w:szCs w:val="24"/>
          <w:lang w:val="en-US" w:eastAsia="en-US" w:bidi="en-US"/>
        </w:rPr>
        <w:t>Waring</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et</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al</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1985; </w:t>
      </w:r>
      <w:r w:rsidRPr="000F0628">
        <w:rPr>
          <w:rFonts w:ascii="Arial Unicode MS" w:eastAsia="Arial Unicode MS" w:hAnsi="Arial Unicode MS" w:cs="Arial Unicode MS"/>
          <w:color w:val="000000"/>
          <w:kern w:val="0"/>
          <w:sz w:val="24"/>
          <w:szCs w:val="24"/>
          <w:lang w:val="en-US" w:eastAsia="en-US" w:bidi="en-US"/>
        </w:rPr>
        <w:t>Barnes</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et</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al</w:t>
      </w:r>
      <w:r w:rsidRPr="000F0628">
        <w:rPr>
          <w:rFonts w:ascii="Arial Unicode MS" w:eastAsia="Arial Unicode MS" w:hAnsi="Arial Unicode MS" w:cs="Arial Unicode MS"/>
          <w:color w:val="000000"/>
          <w:kern w:val="0"/>
          <w:sz w:val="24"/>
          <w:szCs w:val="24"/>
          <w:lang w:val="uk-UA" w:eastAsia="en-US" w:bidi="en-US"/>
        </w:rPr>
        <w:t xml:space="preserve">., 1997; </w:t>
      </w:r>
      <w:r w:rsidRPr="000F0628">
        <w:rPr>
          <w:rFonts w:ascii="Arial Unicode MS" w:eastAsia="Arial Unicode MS" w:hAnsi="Arial Unicode MS" w:cs="Arial Unicode MS"/>
          <w:color w:val="000000"/>
          <w:kern w:val="0"/>
          <w:sz w:val="24"/>
          <w:szCs w:val="24"/>
          <w:lang w:val="uk-UA" w:eastAsia="uk-UA" w:bidi="uk-UA"/>
        </w:rPr>
        <w:t xml:space="preserve">Генсірук, </w:t>
      </w:r>
      <w:r w:rsidRPr="000F0628">
        <w:rPr>
          <w:rFonts w:ascii="Arial Unicode MS" w:eastAsia="Arial Unicode MS" w:hAnsi="Arial Unicode MS" w:cs="Arial Unicode MS"/>
          <w:color w:val="000000"/>
          <w:kern w:val="0"/>
          <w:sz w:val="24"/>
          <w:szCs w:val="24"/>
          <w:lang w:val="uk-UA" w:eastAsia="en-US" w:bidi="en-US"/>
        </w:rPr>
        <w:t xml:space="preserve">2002; </w:t>
      </w:r>
      <w:r w:rsidRPr="000F0628">
        <w:rPr>
          <w:rFonts w:ascii="Arial Unicode MS" w:eastAsia="Arial Unicode MS" w:hAnsi="Arial Unicode MS" w:cs="Arial Unicode MS"/>
          <w:color w:val="000000"/>
          <w:kern w:val="0"/>
          <w:sz w:val="24"/>
          <w:szCs w:val="24"/>
          <w:lang w:val="en-US" w:eastAsia="en-US" w:bidi="en-US"/>
        </w:rPr>
        <w:t>Perry</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et</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al</w:t>
      </w:r>
      <w:r w:rsidRPr="000F0628">
        <w:rPr>
          <w:rFonts w:ascii="Arial Unicode MS" w:eastAsia="Arial Unicode MS" w:hAnsi="Arial Unicode MS" w:cs="Arial Unicode MS"/>
          <w:color w:val="000000"/>
          <w:kern w:val="0"/>
          <w:sz w:val="24"/>
          <w:szCs w:val="24"/>
          <w:lang w:val="uk-UA" w:eastAsia="en-US" w:bidi="en-US"/>
        </w:rPr>
        <w:t xml:space="preserve">., 2008; </w:t>
      </w:r>
      <w:r w:rsidRPr="000F0628">
        <w:rPr>
          <w:rFonts w:ascii="Arial Unicode MS" w:eastAsia="Arial Unicode MS" w:hAnsi="Arial Unicode MS" w:cs="Arial Unicode MS"/>
          <w:color w:val="000000"/>
          <w:kern w:val="0"/>
          <w:sz w:val="24"/>
          <w:szCs w:val="24"/>
          <w:lang w:val="uk-UA" w:eastAsia="uk-UA" w:bidi="uk-UA"/>
        </w:rPr>
        <w:t xml:space="preserve">Коваль, </w:t>
      </w:r>
      <w:r w:rsidRPr="000F0628">
        <w:rPr>
          <w:rFonts w:ascii="Arial Unicode MS" w:eastAsia="Arial Unicode MS" w:hAnsi="Arial Unicode MS" w:cs="Arial Unicode MS"/>
          <w:color w:val="000000"/>
          <w:kern w:val="0"/>
          <w:sz w:val="24"/>
          <w:szCs w:val="24"/>
          <w:lang w:val="uk-UA" w:eastAsia="en-US" w:bidi="en-US"/>
        </w:rPr>
        <w:t xml:space="preserve">2012; </w:t>
      </w:r>
      <w:r w:rsidRPr="000F0628">
        <w:rPr>
          <w:rFonts w:ascii="Arial Unicode MS" w:eastAsia="Arial Unicode MS" w:hAnsi="Arial Unicode MS" w:cs="Arial Unicode MS"/>
          <w:color w:val="000000"/>
          <w:kern w:val="0"/>
          <w:sz w:val="24"/>
          <w:szCs w:val="24"/>
          <w:lang w:val="uk-UA" w:eastAsia="ru-RU" w:bidi="ru-RU"/>
        </w:rPr>
        <w:t xml:space="preserve">Краснов и др., 2012 та </w:t>
      </w:r>
      <w:r w:rsidRPr="000F0628">
        <w:rPr>
          <w:rFonts w:ascii="Arial Unicode MS" w:eastAsia="Arial Unicode MS" w:hAnsi="Arial Unicode MS" w:cs="Arial Unicode MS"/>
          <w:color w:val="000000"/>
          <w:kern w:val="0"/>
          <w:sz w:val="24"/>
          <w:szCs w:val="24"/>
          <w:lang w:val="uk-UA" w:eastAsia="uk-UA" w:bidi="uk-UA"/>
        </w:rPr>
        <w:t>ін.).</w:t>
      </w:r>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Лісові екосистеми відіграють важливу роль як осередки біорізноманітності у всіх її формах, що неодноразово наголошувалося провідними фахівцями та підтверджено цілою низкою законів України і міжнародними угодами (Лісовий кодекс України, 1994; Шеляг-Cосонко та ін., 1997; Боговін, 2011 та ін.). Лісові екосистеми - це важлива частина загальної біосфери земної кулі і за своєю функціональною значущістю займають одне з перших місць.</w:t>
      </w:r>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Разом з тим, ліси, і зокрема ліси Північного Сходу України, залишаються недостатньо вивченими з огляду на структурно-функціональну цілісність та стійкість як в умовах охорони, так і при господарському використанні. Проте, тільки вивчення лісових екосистем на підставі комплексного підходу може забезпечити екологічно обґрунтоване тривале використання і збереження лісів, яке випливає із законодавства України і робіт провідних фахівців (Концепція реформування та розвитку лісового господарства, 2006; Мартинюк, 2004 та ін.).</w:t>
      </w:r>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Лісові екосистеми відрізняються вираженою вертикальною диференціацією рослин, які входять до їх складу, що визначає багатоярусну організацію будь- якого лісового фітоценозу. Нині найбільшу увагу дослідників привертає перш за все ярус деревостану. Але з огляду на функціонування лісу як екосистеми, не менш важлива частина лісового угруповання - це трав'яно-чагарничковий ярус, що є важливою структурною і функціональною їх частиною. У лісах помірної зони висока видова різноманітність лісових трав і широке варіювання їх життєвих форм та екологічних властивостей є одним із цікавих природних феноменів.</w:t>
      </w:r>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Трав'яно-чагарничковий ярус - це арена напружених конкурентних відносин, більше того, він фактично визначає успішність або неуспішність перших фаз репродукції лісоутворюючих деревних порід, оскільки фаза проростків і дрібного підросту у дерев структурно повністю входить до складу живого надґрунтового покриву лісових екосистем. У зв'язку з цим ключова роль трав'яно - чагарничкового ярусу і рослин, що входять до його складу, неодноразово відзначалася фахівцями-екологами, геоботаніками і лісознавцями (Морозов, 1949; </w:t>
      </w:r>
      <w:r w:rsidRPr="000F0628">
        <w:rPr>
          <w:rFonts w:ascii="Arial Unicode MS" w:eastAsia="Arial Unicode MS" w:hAnsi="Arial Unicode MS" w:cs="Arial Unicode MS"/>
          <w:color w:val="000000"/>
          <w:kern w:val="0"/>
          <w:sz w:val="24"/>
          <w:szCs w:val="24"/>
          <w:lang w:val="uk-UA" w:eastAsia="ru-RU" w:bidi="ru-RU"/>
        </w:rPr>
        <w:t xml:space="preserve">Крылов, </w:t>
      </w:r>
      <w:r w:rsidRPr="000F0628">
        <w:rPr>
          <w:rFonts w:ascii="Arial Unicode MS" w:eastAsia="Arial Unicode MS" w:hAnsi="Arial Unicode MS" w:cs="Arial Unicode MS"/>
          <w:color w:val="000000"/>
          <w:kern w:val="0"/>
          <w:sz w:val="24"/>
          <w:szCs w:val="24"/>
          <w:lang w:val="uk-UA" w:eastAsia="uk-UA" w:bidi="uk-UA"/>
        </w:rPr>
        <w:t xml:space="preserve">1984; </w:t>
      </w:r>
      <w:r w:rsidRPr="000F0628">
        <w:rPr>
          <w:rFonts w:ascii="Arial Unicode MS" w:eastAsia="Arial Unicode MS" w:hAnsi="Arial Unicode MS" w:cs="Arial Unicode MS"/>
          <w:color w:val="000000"/>
          <w:kern w:val="0"/>
          <w:sz w:val="24"/>
          <w:szCs w:val="24"/>
          <w:lang w:val="en-US" w:eastAsia="en-US" w:bidi="en-US"/>
        </w:rPr>
        <w:t>Whigham</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2004; </w:t>
      </w:r>
      <w:r w:rsidRPr="000F0628">
        <w:rPr>
          <w:rFonts w:ascii="Arial Unicode MS" w:eastAsia="Arial Unicode MS" w:hAnsi="Arial Unicode MS" w:cs="Arial Unicode MS"/>
          <w:color w:val="000000"/>
          <w:kern w:val="0"/>
          <w:sz w:val="24"/>
          <w:szCs w:val="24"/>
          <w:lang w:val="en-US" w:eastAsia="en-US" w:bidi="en-US"/>
        </w:rPr>
        <w:t>Gilliam</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2007; </w:t>
      </w:r>
      <w:r w:rsidRPr="000F0628">
        <w:rPr>
          <w:rFonts w:ascii="Arial Unicode MS" w:eastAsia="Arial Unicode MS" w:hAnsi="Arial Unicode MS" w:cs="Arial Unicode MS"/>
          <w:color w:val="000000"/>
          <w:kern w:val="0"/>
          <w:sz w:val="24"/>
          <w:szCs w:val="24"/>
          <w:lang w:val="uk-UA" w:eastAsia="ru-RU" w:bidi="ru-RU"/>
        </w:rPr>
        <w:t xml:space="preserve">Луганский и др., 2010 та </w:t>
      </w:r>
      <w:r w:rsidRPr="000F0628">
        <w:rPr>
          <w:rFonts w:ascii="Arial Unicode MS" w:eastAsia="Arial Unicode MS" w:hAnsi="Arial Unicode MS" w:cs="Arial Unicode MS"/>
          <w:color w:val="000000"/>
          <w:kern w:val="0"/>
          <w:sz w:val="24"/>
          <w:szCs w:val="24"/>
          <w:lang w:val="uk-UA" w:eastAsia="uk-UA" w:bidi="uk-UA"/>
        </w:rPr>
        <w:t>ін.). Оптимізація популяційних процесів, які відбуваються у трав'яно-чагарничковому ярусі, є важливим інструментом щодо підтримки екологічної цілісності і стійкості лісових екосистем. Живий надґрунтовий покрив лісів виступає важливим індикатором стану екосистеми як біологічної цілісності, її сприйнятливості та стійкості до різного роду природних і антропогенних навантажень.</w:t>
      </w:r>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При всій важливості всебічного монографічного дослідження структурно- функціональної організації трав'яно-чагарничкового ярусу та екології лісових трав і чагарничків ця наукова проблема залишається мало вивченою. Наукові дані фрагментарні і не розкривають у повному обсязі закономірностей формування і функціонування трав'яно-чагарничкового ярусу й екології популяцій рослин, що входять до його складу. Тому функціонування трав'яно-чагарничкового ярусу як структурної складової лісових екосистем є актуальною проблемою не лише в науковому, а й у практичному відношенні.</w:t>
      </w:r>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 xml:space="preserve">Зв’язок роботи з науковими програмами, планами, темами. </w:t>
      </w:r>
      <w:r w:rsidRPr="000F0628">
        <w:rPr>
          <w:rFonts w:ascii="Arial Unicode MS" w:eastAsia="Arial Unicode MS" w:hAnsi="Arial Unicode MS" w:cs="Arial Unicode MS"/>
          <w:color w:val="000000"/>
          <w:kern w:val="0"/>
          <w:sz w:val="24"/>
          <w:szCs w:val="24"/>
          <w:lang w:val="uk-UA" w:eastAsia="uk-UA" w:bidi="uk-UA"/>
        </w:rPr>
        <w:t xml:space="preserve">Робота виконана у відповідності з </w:t>
      </w:r>
      <w:r w:rsidRPr="000F0628">
        <w:rPr>
          <w:rFonts w:ascii="Arial Unicode MS" w:eastAsia="Arial Unicode MS" w:hAnsi="Arial Unicode MS" w:cs="Arial Unicode MS"/>
          <w:color w:val="000000"/>
          <w:kern w:val="0"/>
          <w:sz w:val="24"/>
          <w:szCs w:val="24"/>
          <w:lang w:val="uk-UA" w:eastAsia="ru-RU" w:bidi="ru-RU"/>
        </w:rPr>
        <w:t xml:space="preserve">планами </w:t>
      </w:r>
      <w:r w:rsidRPr="000F0628">
        <w:rPr>
          <w:rFonts w:ascii="Arial Unicode MS" w:eastAsia="Arial Unicode MS" w:hAnsi="Arial Unicode MS" w:cs="Arial Unicode MS"/>
          <w:color w:val="000000"/>
          <w:kern w:val="0"/>
          <w:sz w:val="24"/>
          <w:szCs w:val="24"/>
          <w:lang w:val="uk-UA" w:eastAsia="uk-UA" w:bidi="uk-UA"/>
        </w:rPr>
        <w:t xml:space="preserve">науково-дослідної роботи кафедри екології та ботаніки Сумського національного аграрного університету за темою: «Стан і динаміка фітопопуляцій в екосистемах Північного Сходу України за умов різного ступеня та характеру антропогенного впливу» (номер державної реєстрації: </w:t>
      </w:r>
      <w:r w:rsidRPr="000F0628">
        <w:rPr>
          <w:rFonts w:ascii="Arial Unicode MS" w:eastAsia="Arial Unicode MS" w:hAnsi="Arial Unicode MS" w:cs="Arial Unicode MS"/>
          <w:color w:val="000000"/>
          <w:kern w:val="0"/>
          <w:sz w:val="24"/>
          <w:szCs w:val="24"/>
          <w:lang w:val="uk-UA" w:eastAsia="en-US" w:bidi="en-US"/>
        </w:rPr>
        <w:t>0115</w:t>
      </w:r>
      <w:r w:rsidRPr="000F0628">
        <w:rPr>
          <w:rFonts w:ascii="Arial Unicode MS" w:eastAsia="Arial Unicode MS" w:hAnsi="Arial Unicode MS" w:cs="Arial Unicode MS"/>
          <w:color w:val="000000"/>
          <w:kern w:val="0"/>
          <w:sz w:val="24"/>
          <w:szCs w:val="24"/>
          <w:lang w:val="en-US" w:eastAsia="en-US" w:bidi="en-US"/>
        </w:rPr>
        <w:t>U</w:t>
      </w:r>
      <w:r w:rsidRPr="000F0628">
        <w:rPr>
          <w:rFonts w:ascii="Arial Unicode MS" w:eastAsia="Arial Unicode MS" w:hAnsi="Arial Unicode MS" w:cs="Arial Unicode MS"/>
          <w:color w:val="000000"/>
          <w:kern w:val="0"/>
          <w:sz w:val="24"/>
          <w:szCs w:val="24"/>
          <w:lang w:val="uk-UA" w:eastAsia="en-US" w:bidi="en-US"/>
        </w:rPr>
        <w:t>007150).</w:t>
      </w:r>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 xml:space="preserve">Мета і завдання дослідження. </w:t>
      </w:r>
      <w:r w:rsidRPr="000F0628">
        <w:rPr>
          <w:rFonts w:ascii="Arial Unicode MS" w:eastAsia="Arial Unicode MS" w:hAnsi="Arial Unicode MS" w:cs="Arial Unicode MS"/>
          <w:color w:val="000000"/>
          <w:kern w:val="0"/>
          <w:sz w:val="24"/>
          <w:szCs w:val="24"/>
          <w:lang w:val="uk-UA" w:eastAsia="uk-UA" w:bidi="uk-UA"/>
        </w:rPr>
        <w:t>Мета роботи - комплексне еколого- біологічне дослідження трав'яно-чагарничкового ярусу лісових екосистем Північного Сходу України як внутрішньоекосистемної структури, що визначає стійкість і самопідтримку лісів регіону.</w:t>
      </w:r>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Для досягнення поставленої мети сформульовано наступні завдання:</w:t>
      </w:r>
    </w:p>
    <w:p w:rsidR="000F0628" w:rsidRPr="000F0628" w:rsidRDefault="000F0628" w:rsidP="000F0628">
      <w:pPr>
        <w:numPr>
          <w:ilvl w:val="0"/>
          <w:numId w:val="27"/>
        </w:numPr>
        <w:tabs>
          <w:tab w:val="clear" w:pos="709"/>
        </w:tabs>
        <w:suppressAutoHyphens w:val="0"/>
        <w:spacing w:after="0" w:line="322" w:lineRule="exact"/>
        <w:ind w:firstLine="40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у лісових екосистемах Північного Сходу України виділити найбільш характерні фітоценози, проаналізувати видову і біоморфологічну різноманітність рослин нижніх ярусів з урахуванням екології лісоутворюючих деревних порід і виявити її обумовленість еколого-фітоценотичними умовами в наметовому просторі;</w:t>
      </w:r>
    </w:p>
    <w:p w:rsidR="000F0628" w:rsidRPr="000F0628" w:rsidRDefault="000F0628" w:rsidP="000F0628">
      <w:pPr>
        <w:numPr>
          <w:ilvl w:val="0"/>
          <w:numId w:val="27"/>
        </w:numPr>
        <w:tabs>
          <w:tab w:val="clear" w:pos="709"/>
        </w:tabs>
        <w:suppressAutoHyphens w:val="0"/>
        <w:spacing w:after="0" w:line="322" w:lineRule="exact"/>
        <w:ind w:firstLine="40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провести підбір групи характерних видів рослин, що відображають структурно-функціональні особливості трав'яно-чагарничкового ярусу і вивчити їх базові біолого-морфологічні та екологічні властивості при зростанні в лісових екосистемах, які відрізняються мікрокліматичними, едафічними екологічними умовами та архітектонікою;</w:t>
      </w:r>
    </w:p>
    <w:p w:rsidR="000F0628" w:rsidRPr="000F0628" w:rsidRDefault="000F0628" w:rsidP="000F0628">
      <w:pPr>
        <w:numPr>
          <w:ilvl w:val="0"/>
          <w:numId w:val="27"/>
        </w:numPr>
        <w:tabs>
          <w:tab w:val="clear" w:pos="709"/>
        </w:tabs>
        <w:suppressAutoHyphens w:val="0"/>
        <w:spacing w:after="0" w:line="322" w:lineRule="exact"/>
        <w:ind w:firstLine="40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для виділених вегетативно-рухомих видів рослин встановити закономірності біопродукційного процесу, росту, ритмів фенологічного розвитку і формоутворення в їх обумовленості екологічним середовищем під наметом лісу;</w:t>
      </w:r>
    </w:p>
    <w:p w:rsidR="000F0628" w:rsidRPr="000F0628" w:rsidRDefault="000F0628" w:rsidP="000F0628">
      <w:pPr>
        <w:numPr>
          <w:ilvl w:val="0"/>
          <w:numId w:val="27"/>
        </w:numPr>
        <w:tabs>
          <w:tab w:val="clear" w:pos="709"/>
        </w:tabs>
        <w:suppressAutoHyphens w:val="0"/>
        <w:spacing w:after="0" w:line="322" w:lineRule="exact"/>
        <w:ind w:firstLine="40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виявити істотні особливості процесу репродукції в групі вегетативно- рухомих рослин трав'яно-чагарничкового ярусу і встановити роль генеративного і вегетативного розмноження для адаптації цих видів рослин до зростання в екологічно специфічному піднаметовому просторі лісових екосистем;</w:t>
      </w:r>
    </w:p>
    <w:p w:rsidR="000F0628" w:rsidRPr="000F0628" w:rsidRDefault="000F0628" w:rsidP="000F0628">
      <w:pPr>
        <w:numPr>
          <w:ilvl w:val="0"/>
          <w:numId w:val="27"/>
        </w:numPr>
        <w:tabs>
          <w:tab w:val="clear" w:pos="709"/>
        </w:tabs>
        <w:suppressAutoHyphens w:val="0"/>
        <w:spacing w:after="0" w:line="322" w:lineRule="exact"/>
        <w:ind w:firstLine="40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у основних структуроутворюючих видів рослин живого надґрунтового покриву виявити особливості життєвих форм та належність до певних функціональних типів в їх обумовленості екологічними оптимумами та екологічними амплітудами;</w:t>
      </w:r>
    </w:p>
    <w:p w:rsidR="000F0628" w:rsidRPr="000F0628" w:rsidRDefault="000F0628" w:rsidP="000F0628">
      <w:pPr>
        <w:numPr>
          <w:ilvl w:val="0"/>
          <w:numId w:val="27"/>
        </w:numPr>
        <w:tabs>
          <w:tab w:val="clear" w:pos="709"/>
        </w:tabs>
        <w:suppressAutoHyphens w:val="0"/>
        <w:spacing w:after="0" w:line="322" w:lineRule="exact"/>
        <w:ind w:firstLine="40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ru-RU" w:bidi="ru-RU"/>
        </w:rPr>
        <w:t xml:space="preserve">провести </w:t>
      </w:r>
      <w:r w:rsidRPr="000F0628">
        <w:rPr>
          <w:rFonts w:ascii="Arial Unicode MS" w:eastAsia="Arial Unicode MS" w:hAnsi="Arial Unicode MS" w:cs="Arial Unicode MS"/>
          <w:color w:val="000000"/>
          <w:kern w:val="0"/>
          <w:sz w:val="24"/>
          <w:szCs w:val="24"/>
          <w:lang w:val="uk-UA" w:eastAsia="uk-UA" w:bidi="uk-UA"/>
        </w:rPr>
        <w:t>детальне дослідження процесу клоноутворення у лісових трав і чагарничків, виявити закономірності будови клонів і встановити ступінь їх трансформації в різних типах лісових екосистем;</w:t>
      </w:r>
    </w:p>
    <w:p w:rsidR="000F0628" w:rsidRPr="000F0628" w:rsidRDefault="000F0628" w:rsidP="000F0628">
      <w:pPr>
        <w:numPr>
          <w:ilvl w:val="0"/>
          <w:numId w:val="27"/>
        </w:numPr>
        <w:tabs>
          <w:tab w:val="clear" w:pos="709"/>
        </w:tabs>
        <w:suppressAutoHyphens w:val="0"/>
        <w:spacing w:after="0" w:line="322" w:lineRule="exact"/>
        <w:ind w:firstLine="40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дослідити і розробити періодизацію онтогенезу для групи вегетативно- рухомих видів рослин трав'яно-чагарничкового ярусу лісових екосистем Північного Сходу України;</w:t>
      </w:r>
    </w:p>
    <w:p w:rsidR="000F0628" w:rsidRPr="000F0628" w:rsidRDefault="000F0628" w:rsidP="000F0628">
      <w:pPr>
        <w:numPr>
          <w:ilvl w:val="0"/>
          <w:numId w:val="27"/>
        </w:numPr>
        <w:tabs>
          <w:tab w:val="clear" w:pos="709"/>
        </w:tabs>
        <w:suppressAutoHyphens w:val="0"/>
        <w:spacing w:after="0" w:line="322" w:lineRule="exact"/>
        <w:ind w:firstLine="40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на підставі дискретного опису онтогенезу й комплексного популяційного аналізу у вегетативно-рухомих рослин трав'яно-чагарничкового ярусу встановити закономірності змін онтогенетичної та віталітетної структури ценопопуляцій у залежності від екологічних умов місцезростань, а також від міжвидових і міжпопуляційних відносин у трав'яно-чагарничковому ярусі різних типів лісових екосистем;</w:t>
      </w:r>
    </w:p>
    <w:p w:rsidR="000F0628" w:rsidRPr="000F0628" w:rsidRDefault="000F0628" w:rsidP="000F0628">
      <w:pPr>
        <w:numPr>
          <w:ilvl w:val="0"/>
          <w:numId w:val="27"/>
        </w:numPr>
        <w:tabs>
          <w:tab w:val="clear" w:pos="709"/>
        </w:tabs>
        <w:suppressAutoHyphens w:val="0"/>
        <w:spacing w:after="0" w:line="322" w:lineRule="exact"/>
        <w:ind w:firstLine="40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розробити основні принципи еколого-фітоценотичного моніторингу стану ценопопуляцій рослин трав'яно-чагарничкового ярусу і на основі прогнозування їх динаміки розробити систему природоохоронних заходів, спрямованих на збереження цілісності і стійкості як трав'яно-чагарничкового ярусу, так і лісових екосистем у цілому.</w:t>
      </w:r>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i/>
          <w:iCs/>
          <w:color w:val="000000"/>
          <w:kern w:val="0"/>
          <w:sz w:val="28"/>
          <w:lang w:val="uk-UA" w:eastAsia="uk-UA" w:bidi="uk-UA"/>
        </w:rPr>
        <w:t>Об'єкт дослідження</w:t>
      </w:r>
      <w:r w:rsidRPr="000F0628">
        <w:rPr>
          <w:rFonts w:ascii="Arial Unicode MS" w:eastAsia="Arial Unicode MS" w:hAnsi="Arial Unicode MS" w:cs="Arial Unicode MS"/>
          <w:color w:val="000000"/>
          <w:kern w:val="0"/>
          <w:sz w:val="24"/>
          <w:szCs w:val="24"/>
          <w:lang w:val="uk-UA" w:eastAsia="uk-UA" w:bidi="uk-UA"/>
        </w:rPr>
        <w:t xml:space="preserve"> - вегетативно-рухомі рослини трав’яно-чагарничкового ярусу лісових екосистем Північного </w:t>
      </w:r>
      <w:r w:rsidRPr="000F0628">
        <w:rPr>
          <w:rFonts w:ascii="Arial Unicode MS" w:eastAsia="Arial Unicode MS" w:hAnsi="Arial Unicode MS" w:cs="Arial Unicode MS"/>
          <w:color w:val="000000"/>
          <w:kern w:val="0"/>
          <w:sz w:val="24"/>
          <w:szCs w:val="24"/>
          <w:lang w:val="uk-UA" w:eastAsia="ru-RU" w:bidi="ru-RU"/>
        </w:rPr>
        <w:t xml:space="preserve">Сходу </w:t>
      </w:r>
      <w:r w:rsidRPr="000F0628">
        <w:rPr>
          <w:rFonts w:ascii="Arial Unicode MS" w:eastAsia="Arial Unicode MS" w:hAnsi="Arial Unicode MS" w:cs="Arial Unicode MS"/>
          <w:color w:val="000000"/>
          <w:kern w:val="0"/>
          <w:sz w:val="24"/>
          <w:szCs w:val="24"/>
          <w:lang w:val="uk-UA" w:eastAsia="uk-UA" w:bidi="uk-UA"/>
        </w:rPr>
        <w:t>України.</w:t>
      </w:r>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i/>
          <w:iCs/>
          <w:color w:val="000000"/>
          <w:kern w:val="0"/>
          <w:sz w:val="28"/>
          <w:lang w:val="uk-UA" w:eastAsia="uk-UA" w:bidi="uk-UA"/>
        </w:rPr>
        <w:t>Предмет дослідження</w:t>
      </w:r>
      <w:r w:rsidRPr="000F0628">
        <w:rPr>
          <w:rFonts w:ascii="Arial Unicode MS" w:eastAsia="Arial Unicode MS" w:hAnsi="Arial Unicode MS" w:cs="Arial Unicode MS"/>
          <w:color w:val="000000"/>
          <w:kern w:val="0"/>
          <w:sz w:val="24"/>
          <w:szCs w:val="24"/>
          <w:lang w:val="uk-UA" w:eastAsia="uk-UA" w:bidi="uk-UA"/>
        </w:rPr>
        <w:t xml:space="preserve"> - екологічні, біоморфологічні, ценотичні і популяційні закономірності формування трав'яно-чагарничкового ярусу як чинники загального стійкого існування і самопідтримки лісових екосистем.</w:t>
      </w:r>
    </w:p>
    <w:p w:rsidR="000F0628" w:rsidRPr="000F0628" w:rsidRDefault="000F0628" w:rsidP="000F0628">
      <w:pPr>
        <w:tabs>
          <w:tab w:val="clear" w:pos="709"/>
          <w:tab w:val="left" w:pos="2185"/>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i/>
          <w:iCs/>
          <w:color w:val="000000"/>
          <w:kern w:val="0"/>
          <w:sz w:val="28"/>
          <w:lang w:val="uk-UA" w:eastAsia="uk-UA" w:bidi="uk-UA"/>
        </w:rPr>
        <w:t>Методи</w:t>
      </w:r>
      <w:r w:rsidRPr="000F0628">
        <w:rPr>
          <w:rFonts w:ascii="Times New Roman" w:eastAsia="Arial Unicode MS" w:hAnsi="Times New Roman" w:cs="Times New Roman"/>
          <w:i/>
          <w:iCs/>
          <w:color w:val="000000"/>
          <w:kern w:val="0"/>
          <w:sz w:val="28"/>
          <w:lang w:val="uk-UA" w:eastAsia="uk-UA" w:bidi="uk-UA"/>
        </w:rPr>
        <w:tab/>
        <w:t>дослідження.</w:t>
      </w:r>
      <w:r w:rsidRPr="000F0628">
        <w:rPr>
          <w:rFonts w:ascii="Arial Unicode MS" w:eastAsia="Arial Unicode MS" w:hAnsi="Arial Unicode MS" w:cs="Arial Unicode MS"/>
          <w:color w:val="000000"/>
          <w:kern w:val="0"/>
          <w:sz w:val="24"/>
          <w:szCs w:val="24"/>
          <w:lang w:val="uk-UA" w:eastAsia="uk-UA" w:bidi="uk-UA"/>
        </w:rPr>
        <w:t xml:space="preserve"> Для вирішення поставлених завдань</w:t>
      </w:r>
    </w:p>
    <w:p w:rsidR="000F0628" w:rsidRPr="000F0628" w:rsidRDefault="000F0628" w:rsidP="000F0628">
      <w:pPr>
        <w:tabs>
          <w:tab w:val="clear" w:pos="709"/>
        </w:tabs>
        <w:suppressAutoHyphens w:val="0"/>
        <w:spacing w:after="0" w:line="240" w:lineRule="auto"/>
        <w:ind w:firstLine="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використовувався повний арсенал сучасних методів лісової екології, геоботаніки і фітоекології популяцій. Для характеристики стану рослин трав'яно- чагарничкового ярусу в лісових екосистемах застосовувалися методи морфометрії і фітоіндикації екологічних режимів. Кількісні дані оброблялися за допомогою методів математичної статистики на основі сучасних комп'ютерних програм.</w:t>
      </w:r>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Наукова новизна одержаних результатів</w:t>
      </w:r>
      <w:r w:rsidRPr="000F0628">
        <w:rPr>
          <w:rFonts w:ascii="Arial Unicode MS" w:eastAsia="Arial Unicode MS" w:hAnsi="Arial Unicode MS" w:cs="Arial Unicode MS"/>
          <w:color w:val="000000"/>
          <w:kern w:val="0"/>
          <w:sz w:val="24"/>
          <w:szCs w:val="24"/>
          <w:lang w:val="uk-UA" w:eastAsia="uk-UA" w:bidi="uk-UA"/>
        </w:rPr>
        <w:t>. Дисертаційна робота є монографічним, комплексним дослідженням структури і стану трав'яно- чагарничкового ярусу лісових екосистем Північного Сходу України, зокрема:</w:t>
      </w:r>
    </w:p>
    <w:p w:rsidR="000F0628" w:rsidRPr="000F0628" w:rsidRDefault="000F0628" w:rsidP="000F0628">
      <w:pPr>
        <w:tabs>
          <w:tab w:val="clear" w:pos="709"/>
        </w:tabs>
        <w:suppressAutoHyphens w:val="0"/>
        <w:spacing w:after="0" w:line="322" w:lineRule="exact"/>
        <w:ind w:firstLine="740"/>
        <w:rPr>
          <w:rFonts w:ascii="Times New Roman" w:eastAsia="Times New Roman" w:hAnsi="Times New Roman" w:cs="Times New Roman"/>
          <w:i/>
          <w:iCs/>
          <w:kern w:val="0"/>
          <w:sz w:val="28"/>
          <w:szCs w:val="28"/>
          <w:lang w:val="en-US" w:eastAsia="en-US" w:bidi="en-US"/>
        </w:rPr>
      </w:pPr>
      <w:r w:rsidRPr="000F0628">
        <w:rPr>
          <w:rFonts w:ascii="Times New Roman" w:eastAsia="Times New Roman" w:hAnsi="Times New Roman" w:cs="Times New Roman"/>
          <w:i/>
          <w:iCs/>
          <w:color w:val="000000"/>
          <w:kern w:val="0"/>
          <w:sz w:val="28"/>
          <w:szCs w:val="28"/>
          <w:lang w:val="uk-UA" w:eastAsia="uk-UA" w:bidi="uk-UA"/>
        </w:rPr>
        <w:t>уперше:</w:t>
      </w:r>
    </w:p>
    <w:p w:rsidR="000F0628" w:rsidRPr="000F0628" w:rsidRDefault="000F0628" w:rsidP="000F0628">
      <w:pPr>
        <w:numPr>
          <w:ilvl w:val="0"/>
          <w:numId w:val="27"/>
        </w:numPr>
        <w:tabs>
          <w:tab w:val="clear" w:pos="709"/>
          <w:tab w:val="left" w:pos="1413"/>
        </w:tabs>
        <w:suppressAutoHyphens w:val="0"/>
        <w:spacing w:after="0" w:line="322" w:lineRule="exact"/>
        <w:ind w:firstLine="74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на підставі екологічного аналізу популяції здійснена оцінка функціонування типових видів вегетативно-рухомих рослин, які складають структурну основу трав'яно-чагарничкового ярусу лісових екосистем регіону;</w:t>
      </w:r>
    </w:p>
    <w:p w:rsidR="000F0628" w:rsidRPr="000F0628" w:rsidRDefault="000F0628" w:rsidP="000F0628">
      <w:pPr>
        <w:numPr>
          <w:ilvl w:val="0"/>
          <w:numId w:val="27"/>
        </w:numPr>
        <w:tabs>
          <w:tab w:val="clear" w:pos="709"/>
          <w:tab w:val="left" w:pos="1413"/>
        </w:tabs>
        <w:suppressAutoHyphens w:val="0"/>
        <w:spacing w:after="0" w:line="322" w:lineRule="exact"/>
        <w:ind w:firstLine="74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детально проаналізовано трав'яно-чагарничковий ярус у характерних для Північного </w:t>
      </w:r>
      <w:r w:rsidRPr="000F0628">
        <w:rPr>
          <w:rFonts w:ascii="Arial Unicode MS" w:eastAsia="Arial Unicode MS" w:hAnsi="Arial Unicode MS" w:cs="Arial Unicode MS"/>
          <w:color w:val="000000"/>
          <w:kern w:val="0"/>
          <w:sz w:val="24"/>
          <w:szCs w:val="24"/>
          <w:lang w:eastAsia="ru-RU" w:bidi="ru-RU"/>
        </w:rPr>
        <w:t xml:space="preserve">Сходу </w:t>
      </w:r>
      <w:r w:rsidRPr="000F0628">
        <w:rPr>
          <w:rFonts w:ascii="Arial Unicode MS" w:eastAsia="Arial Unicode MS" w:hAnsi="Arial Unicode MS" w:cs="Arial Unicode MS"/>
          <w:color w:val="000000"/>
          <w:kern w:val="0"/>
          <w:sz w:val="24"/>
          <w:szCs w:val="24"/>
          <w:lang w:val="uk-UA" w:eastAsia="uk-UA" w:bidi="uk-UA"/>
        </w:rPr>
        <w:t>України лісових екосистемах;</w:t>
      </w:r>
    </w:p>
    <w:p w:rsidR="000F0628" w:rsidRPr="000F0628" w:rsidRDefault="000F0628" w:rsidP="000F0628">
      <w:pPr>
        <w:numPr>
          <w:ilvl w:val="0"/>
          <w:numId w:val="27"/>
        </w:numPr>
        <w:tabs>
          <w:tab w:val="clear" w:pos="709"/>
          <w:tab w:val="left" w:pos="1413"/>
        </w:tabs>
        <w:suppressAutoHyphens w:val="0"/>
        <w:spacing w:after="0" w:line="322" w:lineRule="exact"/>
        <w:ind w:firstLine="74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проаналізовано біорізноманітність на рівні трав'яно-чагарничкового ярусу лісових екосистем;</w:t>
      </w:r>
    </w:p>
    <w:p w:rsidR="000F0628" w:rsidRPr="000F0628" w:rsidRDefault="000F0628" w:rsidP="000F0628">
      <w:pPr>
        <w:numPr>
          <w:ilvl w:val="0"/>
          <w:numId w:val="27"/>
        </w:numPr>
        <w:tabs>
          <w:tab w:val="clear" w:pos="709"/>
          <w:tab w:val="left" w:pos="1413"/>
        </w:tabs>
        <w:suppressAutoHyphens w:val="0"/>
        <w:spacing w:after="0" w:line="322" w:lineRule="exact"/>
        <w:ind w:firstLine="74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показано, що в живому надґрунтовому покриві лісових екосистем регіону досліджень переважають вегетативно-рухомі клоноутворюючі багаторічні трави, напівчагарнички і чагарнички;</w:t>
      </w:r>
    </w:p>
    <w:p w:rsidR="000F0628" w:rsidRPr="000F0628" w:rsidRDefault="000F0628" w:rsidP="000F0628">
      <w:pPr>
        <w:numPr>
          <w:ilvl w:val="0"/>
          <w:numId w:val="27"/>
        </w:numPr>
        <w:tabs>
          <w:tab w:val="clear" w:pos="709"/>
          <w:tab w:val="left" w:pos="1413"/>
        </w:tabs>
        <w:suppressAutoHyphens w:val="0"/>
        <w:spacing w:after="0" w:line="322" w:lineRule="exact"/>
        <w:ind w:firstLine="74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виділені 32 види вегетативно-рухомих рослин, найбільш характерних для цього ярусу, і встановлено їх розповсюдження в різних лісових фітоценозах;</w:t>
      </w:r>
    </w:p>
    <w:p w:rsidR="000F0628" w:rsidRPr="000F0628" w:rsidRDefault="000F0628" w:rsidP="000F0628">
      <w:pPr>
        <w:numPr>
          <w:ilvl w:val="0"/>
          <w:numId w:val="27"/>
        </w:numPr>
        <w:tabs>
          <w:tab w:val="clear" w:pos="709"/>
          <w:tab w:val="left" w:pos="1418"/>
        </w:tabs>
        <w:suppressAutoHyphens w:val="0"/>
        <w:spacing w:after="0" w:line="322" w:lineRule="exact"/>
        <w:ind w:firstLine="74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встановлено, що вегетативно-рухомі види визначають специфічний характер еколого-фітоценотичного середовища в нижніх ярусах лісу;</w:t>
      </w:r>
    </w:p>
    <w:p w:rsidR="000F0628" w:rsidRPr="000F0628" w:rsidRDefault="000F0628" w:rsidP="000F0628">
      <w:pPr>
        <w:numPr>
          <w:ilvl w:val="0"/>
          <w:numId w:val="27"/>
        </w:numPr>
        <w:tabs>
          <w:tab w:val="clear" w:pos="709"/>
          <w:tab w:val="left" w:pos="1418"/>
        </w:tabs>
        <w:suppressAutoHyphens w:val="0"/>
        <w:spacing w:after="0" w:line="322" w:lineRule="exact"/>
        <w:ind w:firstLine="74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встановлені екологічні амплітуди десяти видів ключових лісоутворюючих деревних порід регіону за дев'ятьма основними екологічними чинниками і на цій основі, з урахуванням їх едифікаторної функції, охарактеризовані особливості еколого-фітоценотичних умов під наметом лісу в різних лісових фітоценозах;</w:t>
      </w:r>
    </w:p>
    <w:p w:rsidR="000F0628" w:rsidRPr="000F0628" w:rsidRDefault="000F0628" w:rsidP="000F0628">
      <w:pPr>
        <w:numPr>
          <w:ilvl w:val="0"/>
          <w:numId w:val="27"/>
        </w:numPr>
        <w:tabs>
          <w:tab w:val="clear" w:pos="709"/>
          <w:tab w:val="left" w:pos="1418"/>
        </w:tabs>
        <w:suppressAutoHyphens w:val="0"/>
        <w:spacing w:after="0" w:line="322" w:lineRule="exact"/>
        <w:ind w:firstLine="74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методом порівняльного аналізу лісових екосистем регіону вперше встановлені критичні еколого-фітоценотичні чинники, які визначають статус локальних популяцій вегетативно-рухомих видів рослин у трав'яно- чагарничковому ярусі;</w:t>
      </w:r>
    </w:p>
    <w:p w:rsidR="000F0628" w:rsidRPr="000F0628" w:rsidRDefault="000F0628" w:rsidP="000F0628">
      <w:pPr>
        <w:numPr>
          <w:ilvl w:val="0"/>
          <w:numId w:val="27"/>
        </w:numPr>
        <w:tabs>
          <w:tab w:val="clear" w:pos="709"/>
          <w:tab w:val="left" w:pos="1418"/>
        </w:tabs>
        <w:suppressAutoHyphens w:val="0"/>
        <w:spacing w:after="0" w:line="322" w:lineRule="exact"/>
        <w:ind w:firstLine="74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встановлено співвідношення в трав'яно-чагарничковому ярусі рослин різних життєвих форм, екологічних вимог та структурно-функціональних типів і доведено залежність співвідношення між ними від </w:t>
      </w:r>
      <w:r w:rsidRPr="000F0628">
        <w:rPr>
          <w:rFonts w:ascii="Arial Unicode MS" w:eastAsia="Arial Unicode MS" w:hAnsi="Arial Unicode MS" w:cs="Arial Unicode MS"/>
          <w:color w:val="000000"/>
          <w:kern w:val="0"/>
          <w:sz w:val="24"/>
          <w:szCs w:val="24"/>
          <w:lang w:val="uk-UA" w:eastAsia="ru-RU" w:bidi="ru-RU"/>
        </w:rPr>
        <w:t xml:space="preserve">характеру </w:t>
      </w:r>
      <w:r w:rsidRPr="000F0628">
        <w:rPr>
          <w:rFonts w:ascii="Arial Unicode MS" w:eastAsia="Arial Unicode MS" w:hAnsi="Arial Unicode MS" w:cs="Arial Unicode MS"/>
          <w:color w:val="000000"/>
          <w:kern w:val="0"/>
          <w:sz w:val="24"/>
          <w:szCs w:val="24"/>
          <w:lang w:val="uk-UA" w:eastAsia="uk-UA" w:bidi="uk-UA"/>
        </w:rPr>
        <w:t>лісового фітоценозу;</w:t>
      </w:r>
    </w:p>
    <w:p w:rsidR="000F0628" w:rsidRPr="000F0628" w:rsidRDefault="000F0628" w:rsidP="000F0628">
      <w:pPr>
        <w:numPr>
          <w:ilvl w:val="0"/>
          <w:numId w:val="27"/>
        </w:numPr>
        <w:tabs>
          <w:tab w:val="clear" w:pos="709"/>
          <w:tab w:val="left" w:pos="1418"/>
        </w:tabs>
        <w:suppressAutoHyphens w:val="0"/>
        <w:spacing w:after="0" w:line="322" w:lineRule="exact"/>
        <w:ind w:firstLine="74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вперше розроблений кольоровий варіант періодизації онтогенезу, а також чорно-білий, групи вегетативно-рухомих рослин, характерних для трав'яно- чагарничкового ярусу лісових екосистем Північного Сходу України;</w:t>
      </w:r>
    </w:p>
    <w:p w:rsidR="000F0628" w:rsidRPr="000F0628" w:rsidRDefault="000F0628" w:rsidP="000F0628">
      <w:pPr>
        <w:numPr>
          <w:ilvl w:val="0"/>
          <w:numId w:val="27"/>
        </w:numPr>
        <w:tabs>
          <w:tab w:val="clear" w:pos="709"/>
          <w:tab w:val="left" w:pos="1418"/>
        </w:tabs>
        <w:suppressAutoHyphens w:val="0"/>
        <w:spacing w:after="0" w:line="322" w:lineRule="exact"/>
        <w:ind w:firstLine="74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на основі аналізу онтогенетичної і віталітетної структури популяцій вегетативно-рухомих рослин живого надґрунтового покриву лісів проілюстровані закономірності їх змін при різних конструкціях лісових фітоценозів;</w:t>
      </w:r>
    </w:p>
    <w:p w:rsidR="000F0628" w:rsidRPr="000F0628" w:rsidRDefault="000F0628" w:rsidP="000F0628">
      <w:pPr>
        <w:numPr>
          <w:ilvl w:val="0"/>
          <w:numId w:val="27"/>
        </w:numPr>
        <w:tabs>
          <w:tab w:val="clear" w:pos="709"/>
          <w:tab w:val="left" w:pos="1418"/>
        </w:tabs>
        <w:suppressAutoHyphens w:val="0"/>
        <w:spacing w:after="0" w:line="322" w:lineRule="exact"/>
        <w:ind w:firstLine="74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виявлені основні закономірності міжвидових відносин рослин трав'яно-чагарничкового ярусу і встановлена їх роль у стабілізації його </w:t>
      </w:r>
      <w:r w:rsidRPr="000F0628">
        <w:rPr>
          <w:rFonts w:ascii="Arial Unicode MS" w:eastAsia="Arial Unicode MS" w:hAnsi="Arial Unicode MS" w:cs="Arial Unicode MS"/>
          <w:color w:val="000000"/>
          <w:kern w:val="0"/>
          <w:sz w:val="24"/>
          <w:szCs w:val="24"/>
          <w:lang w:val="uk-UA" w:eastAsia="ru-RU" w:bidi="ru-RU"/>
        </w:rPr>
        <w:t>складу;</w:t>
      </w:r>
    </w:p>
    <w:p w:rsidR="000F0628" w:rsidRPr="000F0628" w:rsidRDefault="000F0628" w:rsidP="000F0628">
      <w:pPr>
        <w:numPr>
          <w:ilvl w:val="0"/>
          <w:numId w:val="27"/>
        </w:numPr>
        <w:tabs>
          <w:tab w:val="clear" w:pos="709"/>
          <w:tab w:val="left" w:pos="1418"/>
        </w:tabs>
        <w:suppressAutoHyphens w:val="0"/>
        <w:spacing w:after="0" w:line="322" w:lineRule="exact"/>
        <w:ind w:firstLine="74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розроблені оригінальні індекси для оцінки віковості клонів, що дозволяють прогнозувати їх розвиток;</w:t>
      </w:r>
    </w:p>
    <w:p w:rsidR="000F0628" w:rsidRPr="000F0628" w:rsidRDefault="000F0628" w:rsidP="000F0628">
      <w:pPr>
        <w:numPr>
          <w:ilvl w:val="0"/>
          <w:numId w:val="27"/>
        </w:numPr>
        <w:tabs>
          <w:tab w:val="clear" w:pos="709"/>
          <w:tab w:val="left" w:pos="1418"/>
        </w:tabs>
        <w:suppressAutoHyphens w:val="0"/>
        <w:spacing w:after="0" w:line="322" w:lineRule="exact"/>
        <w:ind w:firstLine="74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доведено, що адаптаційна мінливість і пластичність виступають як механізми стійкості особин рослин та їх популяцій;</w:t>
      </w:r>
    </w:p>
    <w:p w:rsidR="000F0628" w:rsidRPr="000F0628" w:rsidRDefault="000F0628" w:rsidP="000F0628">
      <w:pPr>
        <w:numPr>
          <w:ilvl w:val="0"/>
          <w:numId w:val="27"/>
        </w:numPr>
        <w:tabs>
          <w:tab w:val="clear" w:pos="709"/>
          <w:tab w:val="left" w:pos="1418"/>
        </w:tabs>
        <w:suppressAutoHyphens w:val="0"/>
        <w:spacing w:after="0" w:line="322" w:lineRule="exact"/>
        <w:ind w:firstLine="74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на основі фітомоніторингу популяцій основних видів рослин, що формують трав'яно-чагарничковий ярус у лісових екосистемах, запропоновано прогноз їх стану на період до 30 років;</w:t>
      </w:r>
    </w:p>
    <w:p w:rsidR="000F0628" w:rsidRPr="000F0628" w:rsidRDefault="000F0628" w:rsidP="000F0628">
      <w:pPr>
        <w:tabs>
          <w:tab w:val="clear" w:pos="709"/>
        </w:tabs>
        <w:suppressAutoHyphens w:val="0"/>
        <w:spacing w:after="0" w:line="322" w:lineRule="exact"/>
        <w:ind w:firstLine="740"/>
        <w:rPr>
          <w:rFonts w:ascii="Times New Roman" w:eastAsia="Times New Roman" w:hAnsi="Times New Roman" w:cs="Times New Roman"/>
          <w:i/>
          <w:iCs/>
          <w:kern w:val="0"/>
          <w:sz w:val="28"/>
          <w:szCs w:val="28"/>
          <w:lang w:val="en-US" w:eastAsia="en-US" w:bidi="en-US"/>
        </w:rPr>
      </w:pPr>
      <w:r w:rsidRPr="000F0628">
        <w:rPr>
          <w:rFonts w:ascii="Times New Roman" w:eastAsia="Times New Roman" w:hAnsi="Times New Roman" w:cs="Times New Roman"/>
          <w:i/>
          <w:iCs/>
          <w:color w:val="000000"/>
          <w:kern w:val="0"/>
          <w:sz w:val="28"/>
          <w:szCs w:val="28"/>
          <w:lang w:val="uk-UA" w:eastAsia="uk-UA" w:bidi="uk-UA"/>
        </w:rPr>
        <w:t>набуло подальшого розвитку:</w:t>
      </w:r>
    </w:p>
    <w:p w:rsidR="000F0628" w:rsidRPr="000F0628" w:rsidRDefault="000F0628" w:rsidP="000F0628">
      <w:pPr>
        <w:numPr>
          <w:ilvl w:val="0"/>
          <w:numId w:val="27"/>
        </w:numPr>
        <w:tabs>
          <w:tab w:val="clear" w:pos="709"/>
          <w:tab w:val="left" w:pos="1418"/>
        </w:tabs>
        <w:suppressAutoHyphens w:val="0"/>
        <w:spacing w:after="0" w:line="322" w:lineRule="exact"/>
        <w:ind w:firstLine="74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комплексні методи аналізу стану особин і ценопопуляцій у вегетативно-рухомих рослин живого надґрунтового покриву в лісових екосистемах регіону;</w:t>
      </w:r>
    </w:p>
    <w:p w:rsidR="000F0628" w:rsidRPr="000F0628" w:rsidRDefault="000F0628" w:rsidP="000F0628">
      <w:pPr>
        <w:numPr>
          <w:ilvl w:val="0"/>
          <w:numId w:val="27"/>
        </w:numPr>
        <w:tabs>
          <w:tab w:val="clear" w:pos="709"/>
          <w:tab w:val="left" w:pos="1418"/>
        </w:tabs>
        <w:suppressAutoHyphens w:val="0"/>
        <w:spacing w:after="0" w:line="322" w:lineRule="exact"/>
        <w:ind w:firstLine="74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виділена група вегетативно-рухомих клоноутворюючих видів рослин трав'яно-чагарничкового ярусу як основна його структурно-функціональна складова, розкриті закономірності будови клонів і ступінь їх обумовленості еколого-фітоценотичними умовами в різних типах лісових екосистем;</w:t>
      </w:r>
    </w:p>
    <w:p w:rsidR="000F0628" w:rsidRPr="000F0628" w:rsidRDefault="000F0628" w:rsidP="000F0628">
      <w:pPr>
        <w:tabs>
          <w:tab w:val="clear" w:pos="709"/>
        </w:tabs>
        <w:suppressAutoHyphens w:val="0"/>
        <w:spacing w:after="0" w:line="322" w:lineRule="exact"/>
        <w:ind w:firstLine="740"/>
        <w:rPr>
          <w:rFonts w:ascii="Times New Roman" w:eastAsia="Times New Roman" w:hAnsi="Times New Roman" w:cs="Times New Roman"/>
          <w:i/>
          <w:iCs/>
          <w:kern w:val="0"/>
          <w:sz w:val="28"/>
          <w:szCs w:val="28"/>
          <w:lang w:val="en-US" w:eastAsia="en-US" w:bidi="en-US"/>
        </w:rPr>
      </w:pPr>
      <w:r w:rsidRPr="000F0628">
        <w:rPr>
          <w:rFonts w:ascii="Times New Roman" w:eastAsia="Times New Roman" w:hAnsi="Times New Roman" w:cs="Times New Roman"/>
          <w:i/>
          <w:iCs/>
          <w:color w:val="000000"/>
          <w:kern w:val="0"/>
          <w:sz w:val="28"/>
          <w:szCs w:val="28"/>
          <w:lang w:val="uk-UA" w:eastAsia="uk-UA" w:bidi="uk-UA"/>
        </w:rPr>
        <w:t>доповнено:</w:t>
      </w:r>
    </w:p>
    <w:p w:rsidR="000F0628" w:rsidRPr="000F0628" w:rsidRDefault="000F0628" w:rsidP="000F0628">
      <w:pPr>
        <w:numPr>
          <w:ilvl w:val="0"/>
          <w:numId w:val="27"/>
        </w:numPr>
        <w:tabs>
          <w:tab w:val="clear" w:pos="709"/>
          <w:tab w:val="left" w:pos="1418"/>
        </w:tabs>
        <w:suppressAutoHyphens w:val="0"/>
        <w:spacing w:after="0" w:line="322" w:lineRule="exact"/>
        <w:ind w:firstLine="74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закономірності зростання і формоутворення особин рослин, що вивчаються, виявлено ступінь їх обумовленості еколого-ценотичним середовищем лісових екосистем;</w:t>
      </w:r>
    </w:p>
    <w:p w:rsidR="000F0628" w:rsidRPr="000F0628" w:rsidRDefault="000F0628" w:rsidP="000F0628">
      <w:pPr>
        <w:numPr>
          <w:ilvl w:val="0"/>
          <w:numId w:val="27"/>
        </w:numPr>
        <w:tabs>
          <w:tab w:val="clear" w:pos="709"/>
          <w:tab w:val="left" w:pos="1418"/>
        </w:tabs>
        <w:suppressAutoHyphens w:val="0"/>
        <w:spacing w:after="0" w:line="322" w:lineRule="exact"/>
        <w:ind w:firstLine="74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біоекологічну оцінку співвідношення генеративного і вегетативного розмноження у досліджуваних видів рослин і </w:t>
      </w:r>
      <w:r w:rsidRPr="000F0628">
        <w:rPr>
          <w:rFonts w:ascii="Arial Unicode MS" w:eastAsia="Arial Unicode MS" w:hAnsi="Arial Unicode MS" w:cs="Arial Unicode MS"/>
          <w:color w:val="000000"/>
          <w:kern w:val="0"/>
          <w:sz w:val="24"/>
          <w:szCs w:val="24"/>
          <w:lang w:val="uk-UA" w:eastAsia="ru-RU" w:bidi="ru-RU"/>
        </w:rPr>
        <w:t xml:space="preserve">доведено </w:t>
      </w:r>
      <w:r w:rsidRPr="000F0628">
        <w:rPr>
          <w:rFonts w:ascii="Arial Unicode MS" w:eastAsia="Arial Unicode MS" w:hAnsi="Arial Unicode MS" w:cs="Arial Unicode MS"/>
          <w:color w:val="000000"/>
          <w:kern w:val="0"/>
          <w:sz w:val="24"/>
          <w:szCs w:val="24"/>
          <w:lang w:val="uk-UA" w:eastAsia="uk-UA" w:bidi="uk-UA"/>
        </w:rPr>
        <w:t>провідну роль останнього у визначенні стійкості трав'яно-чагарничкового ярусу при стресових змінах умов місцезростання.</w:t>
      </w:r>
    </w:p>
    <w:p w:rsidR="000F0628" w:rsidRPr="000F0628" w:rsidRDefault="000F0628" w:rsidP="000F0628">
      <w:pPr>
        <w:tabs>
          <w:tab w:val="clear" w:pos="709"/>
        </w:tabs>
        <w:suppressAutoHyphens w:val="0"/>
        <w:spacing w:after="0" w:line="240" w:lineRule="auto"/>
        <w:ind w:firstLine="760"/>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Практичне значення одержаних результатів</w:t>
      </w:r>
      <w:r w:rsidRPr="000F0628">
        <w:rPr>
          <w:rFonts w:ascii="Arial Unicode MS" w:eastAsia="Arial Unicode MS" w:hAnsi="Arial Unicode MS" w:cs="Arial Unicode MS"/>
          <w:color w:val="000000"/>
          <w:kern w:val="0"/>
          <w:sz w:val="24"/>
          <w:szCs w:val="24"/>
          <w:lang w:val="uk-UA" w:eastAsia="uk-UA" w:bidi="uk-UA"/>
        </w:rPr>
        <w:t>. З переходом до концепції стійкого управління зросла світова зацікавленість до багатоцільового лісовикористання. На XI Світовому лісовому конгресі в 1997 році спеціально підкреслили важливе значення недеревних ресурсів, у тому числі рослин трав’яно- чагарничкового ярусу. Інформація, отримана в результаті екологічних досліджень рослин цього ярусу, має всебічне практичне застосування: вона необхідна для точної оцінки екологічних особливостей лісів регіону та їх стійкості, відіграє важливу роль у вирішенні проблем лісової таксації і лісової типології, орієнтуючи населення на раціональне використання запасів лісових ягід, лікарських рослин та інших видів діяльності, вирішуються питання зайнятості місцевого населення.</w:t>
      </w:r>
    </w:p>
    <w:p w:rsidR="000F0628" w:rsidRPr="000F0628" w:rsidRDefault="000F0628" w:rsidP="000F0628">
      <w:pPr>
        <w:tabs>
          <w:tab w:val="clear" w:pos="709"/>
        </w:tabs>
        <w:suppressAutoHyphens w:val="0"/>
        <w:spacing w:after="0" w:line="240" w:lineRule="auto"/>
        <w:ind w:firstLine="76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Склад і структура трав’яно-чагарничкового ярусу контролюють і обумовлюють перші етапи відновлювального процесу деревних порід, тому матеріали досліджень можуть бути використані при веденні лісового господарства України на засадах наближеного до природи лісівництва (рішення засідання Наукової ради з проблем лісознавства та лісівництва НАН України від 03.03.2016 р.).</w:t>
      </w:r>
    </w:p>
    <w:p w:rsidR="000F0628" w:rsidRPr="000F0628" w:rsidRDefault="000F0628" w:rsidP="000F0628">
      <w:pPr>
        <w:tabs>
          <w:tab w:val="clear" w:pos="709"/>
        </w:tabs>
        <w:suppressAutoHyphens w:val="0"/>
        <w:spacing w:after="0" w:line="240" w:lineRule="auto"/>
        <w:ind w:firstLine="76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Матеріали дисертаційного дослідження використовуються при читанні лекцій екологічного і біологічного профілю в Сумському національному аграрному університеті для студентів, що проходять навчання за спеціальностями: "Екологія", "Лісове господарство", "Садово-паркове господарство", "Агрономія" та "Захист рослин".</w:t>
      </w:r>
    </w:p>
    <w:p w:rsidR="000F0628" w:rsidRPr="000F0628" w:rsidRDefault="000F0628" w:rsidP="000F0628">
      <w:pPr>
        <w:tabs>
          <w:tab w:val="clear" w:pos="709"/>
          <w:tab w:val="left" w:pos="1752"/>
        </w:tabs>
        <w:suppressAutoHyphens w:val="0"/>
        <w:spacing w:after="0" w:line="240" w:lineRule="auto"/>
        <w:ind w:firstLine="760"/>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i/>
          <w:iCs/>
          <w:color w:val="000000"/>
          <w:kern w:val="0"/>
          <w:sz w:val="28"/>
          <w:lang w:val="uk-UA" w:eastAsia="uk-UA" w:bidi="uk-UA"/>
        </w:rPr>
        <w:t>Теоретичні результати застосовують у виробництві:</w:t>
      </w:r>
      <w:r w:rsidRPr="000F0628">
        <w:rPr>
          <w:rFonts w:ascii="Arial Unicode MS" w:eastAsia="Arial Unicode MS" w:hAnsi="Arial Unicode MS" w:cs="Arial Unicode MS"/>
          <w:color w:val="000000"/>
          <w:kern w:val="0"/>
          <w:sz w:val="24"/>
          <w:szCs w:val="24"/>
          <w:lang w:val="uk-UA" w:eastAsia="uk-UA" w:bidi="uk-UA"/>
        </w:rPr>
        <w:t xml:space="preserve"> Сумська обласна державна адміністрація (акт впровадження від 14.10.2016 р.), </w:t>
      </w:r>
      <w:r w:rsidRPr="000F0628">
        <w:rPr>
          <w:rFonts w:ascii="Times New Roman" w:eastAsia="Arial Unicode MS" w:hAnsi="Times New Roman" w:cs="Times New Roman"/>
          <w:color w:val="000000"/>
          <w:spacing w:val="50"/>
          <w:kern w:val="0"/>
          <w:sz w:val="28"/>
          <w:lang w:val="uk-UA" w:eastAsia="uk-UA" w:bidi="uk-UA"/>
        </w:rPr>
        <w:t>НІНІ</w:t>
      </w:r>
      <w:r w:rsidRPr="000F0628">
        <w:rPr>
          <w:rFonts w:ascii="Arial Unicode MS" w:eastAsia="Arial Unicode MS" w:hAnsi="Arial Unicode MS" w:cs="Arial Unicode MS"/>
          <w:color w:val="000000"/>
          <w:kern w:val="0"/>
          <w:sz w:val="24"/>
          <w:szCs w:val="24"/>
          <w:lang w:val="uk-UA" w:eastAsia="uk-UA" w:bidi="uk-UA"/>
        </w:rPr>
        <w:t xml:space="preserve"> «Деснянсько- Старогутський» (акт впровадження від 10.06.2016 р.), </w:t>
      </w:r>
      <w:r w:rsidRPr="000F0628">
        <w:rPr>
          <w:rFonts w:ascii="Times New Roman" w:eastAsia="Arial Unicode MS" w:hAnsi="Times New Roman" w:cs="Times New Roman"/>
          <w:color w:val="000000"/>
          <w:spacing w:val="50"/>
          <w:kern w:val="0"/>
          <w:sz w:val="28"/>
          <w:lang w:val="uk-UA" w:eastAsia="uk-UA" w:bidi="uk-UA"/>
        </w:rPr>
        <w:t>НІНІ</w:t>
      </w:r>
      <w:r w:rsidRPr="000F0628">
        <w:rPr>
          <w:rFonts w:ascii="Arial Unicode MS" w:eastAsia="Arial Unicode MS" w:hAnsi="Arial Unicode MS" w:cs="Arial Unicode MS"/>
          <w:color w:val="000000"/>
          <w:kern w:val="0"/>
          <w:sz w:val="24"/>
          <w:szCs w:val="24"/>
          <w:lang w:val="uk-UA" w:eastAsia="uk-UA" w:bidi="uk-UA"/>
        </w:rPr>
        <w:t xml:space="preserve"> «Гетьманський» (акт впровадження від 16.09.2016 р.), Сумське обласне управління лісового та мисливського господарства (акт впровадження від 7.06.2016 р.), Сумське обласне комунальне</w:t>
      </w:r>
      <w:r w:rsidRPr="000F0628">
        <w:rPr>
          <w:rFonts w:ascii="Arial Unicode MS" w:eastAsia="Arial Unicode MS" w:hAnsi="Arial Unicode MS" w:cs="Arial Unicode MS"/>
          <w:color w:val="000000"/>
          <w:kern w:val="0"/>
          <w:sz w:val="24"/>
          <w:szCs w:val="24"/>
          <w:lang w:val="uk-UA" w:eastAsia="uk-UA" w:bidi="uk-UA"/>
        </w:rPr>
        <w:tab/>
        <w:t>агролісогосподарське підприємство «Сумиоблагроліс» (акт</w:t>
      </w:r>
    </w:p>
    <w:p w:rsidR="000F0628" w:rsidRPr="000F0628" w:rsidRDefault="000F0628" w:rsidP="000F0628">
      <w:pPr>
        <w:tabs>
          <w:tab w:val="clear" w:pos="709"/>
        </w:tabs>
        <w:suppressAutoHyphens w:val="0"/>
        <w:spacing w:after="0" w:line="240" w:lineRule="auto"/>
        <w:ind w:firstLine="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впровадження від 18.07.2016 р.), Чернігівське обласне управління лісового та мисливського господарства (акт впровадження від 26.05.2016 р.), ДП «Новгород- Сіверська лісова науково-дослідна станція» (акт впровадження від 14.07.2016 р.).</w:t>
      </w:r>
    </w:p>
    <w:p w:rsidR="000F0628" w:rsidRPr="000F0628" w:rsidRDefault="000F0628" w:rsidP="000F0628">
      <w:pPr>
        <w:tabs>
          <w:tab w:val="clear" w:pos="709"/>
          <w:tab w:val="left" w:pos="1752"/>
        </w:tabs>
        <w:suppressAutoHyphens w:val="0"/>
        <w:spacing w:after="0" w:line="240" w:lineRule="auto"/>
        <w:ind w:firstLine="760"/>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 xml:space="preserve">Особистий внесок здобувача. </w:t>
      </w:r>
      <w:r w:rsidRPr="000F0628">
        <w:rPr>
          <w:rFonts w:ascii="Arial Unicode MS" w:eastAsia="Arial Unicode MS" w:hAnsi="Arial Unicode MS" w:cs="Arial Unicode MS"/>
          <w:color w:val="000000"/>
          <w:kern w:val="0"/>
          <w:sz w:val="24"/>
          <w:szCs w:val="24"/>
          <w:lang w:val="uk-UA" w:eastAsia="uk-UA" w:bidi="uk-UA"/>
        </w:rPr>
        <w:t>Дисертанту належить постановка проблеми, визначення мети та завдань дослідження, розроблення теоретико-методологічних і методичних</w:t>
      </w:r>
      <w:r w:rsidRPr="000F0628">
        <w:rPr>
          <w:rFonts w:ascii="Arial Unicode MS" w:eastAsia="Arial Unicode MS" w:hAnsi="Arial Unicode MS" w:cs="Arial Unicode MS"/>
          <w:color w:val="000000"/>
          <w:kern w:val="0"/>
          <w:sz w:val="24"/>
          <w:szCs w:val="24"/>
          <w:lang w:val="uk-UA" w:eastAsia="uk-UA" w:bidi="uk-UA"/>
        </w:rPr>
        <w:tab/>
        <w:t>підходів для комплексного вивчення еколого-біологічних</w:t>
      </w:r>
    </w:p>
    <w:p w:rsidR="000F0628" w:rsidRPr="000F0628" w:rsidRDefault="000F0628" w:rsidP="000F0628">
      <w:pPr>
        <w:tabs>
          <w:tab w:val="clear" w:pos="709"/>
        </w:tabs>
        <w:suppressAutoHyphens w:val="0"/>
        <w:spacing w:after="0" w:line="240" w:lineRule="auto"/>
        <w:ind w:firstLine="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властивостей трав’яно-чагарничкового ярусу лісових екосистем Північного Сходу України.</w:t>
      </w:r>
    </w:p>
    <w:p w:rsidR="000F0628" w:rsidRPr="000F0628" w:rsidRDefault="000F0628" w:rsidP="000F0628">
      <w:pPr>
        <w:tabs>
          <w:tab w:val="clear" w:pos="709"/>
        </w:tabs>
        <w:suppressAutoHyphens w:val="0"/>
        <w:spacing w:after="0" w:line="240" w:lineRule="auto"/>
        <w:ind w:firstLine="76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Дисертація повністю є самостійним науковим дослідженням здобувача, який обрав напрямок та зміст наукової роботи, вивчив та узагальнив літературні джерела за темою дослідження, підібрав необхідні методи польових досліджень і камерального обробітку матеріалів, зібрав польові фактичні дані, проаналізував їх та узагальнив, особисто підготував їх публікацію. В період 2004 - 2015 років дисертантом виконано понад 500 геоботанічних описів, проведено комплексний морфометричний аналіз близько 40 тис. особин 32 видів рослин, які складають основу трав’яно-чагарничкового ярусу в лісових екосистемах Північного Сходу України.</w:t>
      </w:r>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 xml:space="preserve">Апробація результатів дисертації. </w:t>
      </w:r>
      <w:r w:rsidRPr="000F0628">
        <w:rPr>
          <w:rFonts w:ascii="Arial Unicode MS" w:eastAsia="Arial Unicode MS" w:hAnsi="Arial Unicode MS" w:cs="Arial Unicode MS"/>
          <w:color w:val="000000"/>
          <w:kern w:val="0"/>
          <w:sz w:val="24"/>
          <w:szCs w:val="24"/>
          <w:lang w:val="uk-UA" w:eastAsia="uk-UA" w:bidi="uk-UA"/>
        </w:rPr>
        <w:t xml:space="preserve">Результати й основні положення дисертаційної роботи розглядались і обговорювались на наступних конференціях: міжнародна наукова екологічна конференція </w:t>
      </w:r>
      <w:r w:rsidRPr="000F0628">
        <w:rPr>
          <w:rFonts w:ascii="Arial Unicode MS" w:eastAsia="Arial Unicode MS" w:hAnsi="Arial Unicode MS" w:cs="Arial Unicode MS"/>
          <w:color w:val="000000"/>
          <w:kern w:val="0"/>
          <w:sz w:val="24"/>
          <w:szCs w:val="24"/>
          <w:lang w:eastAsia="ru-RU" w:bidi="ru-RU"/>
        </w:rPr>
        <w:t xml:space="preserve">«Актуальные проблемы сохранения устойчивости живых систем» </w:t>
      </w:r>
      <w:r w:rsidRPr="000F0628">
        <w:rPr>
          <w:rFonts w:ascii="Arial Unicode MS" w:eastAsia="Arial Unicode MS" w:hAnsi="Arial Unicode MS" w:cs="Arial Unicode MS"/>
          <w:color w:val="000000"/>
          <w:kern w:val="0"/>
          <w:sz w:val="24"/>
          <w:szCs w:val="24"/>
          <w:lang w:val="uk-UA" w:eastAsia="uk-UA" w:bidi="uk-UA"/>
        </w:rPr>
        <w:t xml:space="preserve">(Бєлгород, </w:t>
      </w:r>
      <w:r w:rsidRPr="000F0628">
        <w:rPr>
          <w:rFonts w:ascii="Arial Unicode MS" w:eastAsia="Arial Unicode MS" w:hAnsi="Arial Unicode MS" w:cs="Arial Unicode MS"/>
          <w:color w:val="000000"/>
          <w:kern w:val="0"/>
          <w:sz w:val="24"/>
          <w:szCs w:val="24"/>
          <w:lang w:eastAsia="ru-RU" w:bidi="ru-RU"/>
        </w:rPr>
        <w:t xml:space="preserve">2004); </w:t>
      </w:r>
      <w:r w:rsidRPr="000F0628">
        <w:rPr>
          <w:rFonts w:ascii="Arial Unicode MS" w:eastAsia="Arial Unicode MS" w:hAnsi="Arial Unicode MS" w:cs="Arial Unicode MS"/>
          <w:color w:val="000000"/>
          <w:kern w:val="0"/>
          <w:sz w:val="24"/>
          <w:szCs w:val="24"/>
          <w:lang w:val="uk-UA" w:eastAsia="uk-UA" w:bidi="uk-UA"/>
        </w:rPr>
        <w:t xml:space="preserve">збірник «Актуальні проблеми ботаніки та екології» (Київ, 2005); науково-практична конференція викладачів, аспірантів та студентів Сумського НАУ (Суми, 2006); наукова конференція «Онтогенез - стан, проблеми та перспективи вивчення рослин в культурних та природних </w:t>
      </w:r>
      <w:r w:rsidRPr="000F0628">
        <w:rPr>
          <w:rFonts w:ascii="Arial Unicode MS" w:eastAsia="Arial Unicode MS" w:hAnsi="Arial Unicode MS" w:cs="Arial Unicode MS"/>
          <w:color w:val="000000"/>
          <w:kern w:val="0"/>
          <w:sz w:val="24"/>
          <w:szCs w:val="24"/>
          <w:lang w:eastAsia="ru-RU" w:bidi="ru-RU"/>
        </w:rPr>
        <w:t xml:space="preserve">ценозах» </w:t>
      </w:r>
      <w:r w:rsidRPr="000F0628">
        <w:rPr>
          <w:rFonts w:ascii="Arial Unicode MS" w:eastAsia="Arial Unicode MS" w:hAnsi="Arial Unicode MS" w:cs="Arial Unicode MS"/>
          <w:color w:val="000000"/>
          <w:kern w:val="0"/>
          <w:sz w:val="24"/>
          <w:szCs w:val="24"/>
          <w:lang w:val="uk-UA" w:eastAsia="uk-UA" w:bidi="uk-UA"/>
        </w:rPr>
        <w:t>(Херсон 2010; 2012); всеукраїнська наукова конференція «Ботаніка та мікологія: проблеми і перспективи на 2011-2020 роки» (Київ, 2011);</w:t>
      </w:r>
    </w:p>
    <w:p w:rsidR="000F0628" w:rsidRPr="000F0628" w:rsidRDefault="000F0628" w:rsidP="000F0628">
      <w:pPr>
        <w:numPr>
          <w:ilvl w:val="0"/>
          <w:numId w:val="28"/>
        </w:numPr>
        <w:tabs>
          <w:tab w:val="clear" w:pos="709"/>
          <w:tab w:val="left" w:pos="475"/>
        </w:tabs>
        <w:suppressAutoHyphens w:val="0"/>
        <w:spacing w:after="0" w:line="322"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всеукраїнська наукова конференція за міжнародною участю для молодих учених «Актуальні проблеми дослідження довкілля» (Суми, 2011); міжнародна наукова конференція </w:t>
      </w:r>
      <w:r w:rsidRPr="000F0628">
        <w:rPr>
          <w:rFonts w:ascii="Arial Unicode MS" w:eastAsia="Arial Unicode MS" w:hAnsi="Arial Unicode MS" w:cs="Arial Unicode MS"/>
          <w:color w:val="000000"/>
          <w:kern w:val="0"/>
          <w:sz w:val="24"/>
          <w:szCs w:val="24"/>
          <w:lang w:val="uk-UA" w:eastAsia="ru-RU" w:bidi="ru-RU"/>
        </w:rPr>
        <w:t xml:space="preserve">«Современные проблемы популяционной экологии, геоботаники, систематики и флористики», (Кострома, 2011); </w:t>
      </w:r>
      <w:r w:rsidRPr="000F0628">
        <w:rPr>
          <w:rFonts w:ascii="Arial Unicode MS" w:eastAsia="Arial Unicode MS" w:hAnsi="Arial Unicode MS" w:cs="Arial Unicode MS"/>
          <w:color w:val="000000"/>
          <w:kern w:val="0"/>
          <w:sz w:val="24"/>
          <w:szCs w:val="24"/>
          <w:lang w:val="uk-UA" w:eastAsia="uk-UA" w:bidi="uk-UA"/>
        </w:rPr>
        <w:t xml:space="preserve">міжнародний Інтернет-симпозіум «Популяційна екологія рослин: сучасний стан, </w:t>
      </w:r>
      <w:r w:rsidRPr="000F0628">
        <w:rPr>
          <w:rFonts w:ascii="Arial Unicode MS" w:eastAsia="Arial Unicode MS" w:hAnsi="Arial Unicode MS" w:cs="Arial Unicode MS"/>
          <w:color w:val="000000"/>
          <w:kern w:val="0"/>
          <w:sz w:val="24"/>
          <w:szCs w:val="24"/>
          <w:lang w:val="uk-UA" w:eastAsia="ru-RU" w:bidi="ru-RU"/>
        </w:rPr>
        <w:t xml:space="preserve">точки </w:t>
      </w:r>
      <w:r w:rsidRPr="000F0628">
        <w:rPr>
          <w:rFonts w:ascii="Arial Unicode MS" w:eastAsia="Arial Unicode MS" w:hAnsi="Arial Unicode MS" w:cs="Arial Unicode MS"/>
          <w:color w:val="000000"/>
          <w:kern w:val="0"/>
          <w:sz w:val="24"/>
          <w:szCs w:val="24"/>
          <w:lang w:val="uk-UA" w:eastAsia="uk-UA" w:bidi="uk-UA"/>
        </w:rPr>
        <w:t xml:space="preserve">росту» (Суми, 2012); міжнародна наукова конференція </w:t>
      </w:r>
      <w:r w:rsidRPr="000F0628">
        <w:rPr>
          <w:rFonts w:ascii="Arial Unicode MS" w:eastAsia="Arial Unicode MS" w:hAnsi="Arial Unicode MS" w:cs="Arial Unicode MS"/>
          <w:color w:val="000000"/>
          <w:kern w:val="0"/>
          <w:sz w:val="24"/>
          <w:szCs w:val="24"/>
          <w:lang w:val="uk-UA" w:eastAsia="ru-RU" w:bidi="ru-RU"/>
        </w:rPr>
        <w:t xml:space="preserve">«Регионы </w:t>
      </w:r>
      <w:r w:rsidRPr="000F0628">
        <w:rPr>
          <w:rFonts w:ascii="Arial Unicode MS" w:eastAsia="Arial Unicode MS" w:hAnsi="Arial Unicode MS" w:cs="Arial Unicode MS"/>
          <w:color w:val="000000"/>
          <w:kern w:val="0"/>
          <w:sz w:val="24"/>
          <w:szCs w:val="24"/>
          <w:lang w:val="uk-UA" w:eastAsia="uk-UA" w:bidi="uk-UA"/>
        </w:rPr>
        <w:t xml:space="preserve">в условиях неустойчивого развития» </w:t>
      </w:r>
      <w:r w:rsidRPr="000F0628">
        <w:rPr>
          <w:rFonts w:ascii="Arial Unicode MS" w:eastAsia="Arial Unicode MS" w:hAnsi="Arial Unicode MS" w:cs="Arial Unicode MS"/>
          <w:color w:val="000000"/>
          <w:kern w:val="0"/>
          <w:sz w:val="24"/>
          <w:szCs w:val="24"/>
          <w:lang w:val="uk-UA" w:eastAsia="ru-RU" w:bidi="ru-RU"/>
        </w:rPr>
        <w:t xml:space="preserve">(Кострома, </w:t>
      </w:r>
      <w:r w:rsidRPr="000F0628">
        <w:rPr>
          <w:rFonts w:ascii="Arial Unicode MS" w:eastAsia="Arial Unicode MS" w:hAnsi="Arial Unicode MS" w:cs="Arial Unicode MS"/>
          <w:color w:val="000000"/>
          <w:kern w:val="0"/>
          <w:sz w:val="24"/>
          <w:szCs w:val="24"/>
          <w:lang w:val="uk-UA" w:eastAsia="uk-UA" w:bidi="uk-UA"/>
        </w:rPr>
        <w:t xml:space="preserve">2012); наукова і професійна конференція </w:t>
      </w:r>
      <w:r w:rsidRPr="000F0628">
        <w:rPr>
          <w:rFonts w:ascii="Arial Unicode MS" w:eastAsia="Arial Unicode MS" w:hAnsi="Arial Unicode MS" w:cs="Arial Unicode MS"/>
          <w:color w:val="000000"/>
          <w:kern w:val="0"/>
          <w:sz w:val="24"/>
          <w:szCs w:val="24"/>
          <w:lang w:val="uk-UA" w:eastAsia="en-US" w:bidi="en-US"/>
        </w:rPr>
        <w:t>«</w:t>
      </w:r>
      <w:r w:rsidRPr="000F0628">
        <w:rPr>
          <w:rFonts w:ascii="Arial Unicode MS" w:eastAsia="Arial Unicode MS" w:hAnsi="Arial Unicode MS" w:cs="Arial Unicode MS"/>
          <w:color w:val="000000"/>
          <w:kern w:val="0"/>
          <w:sz w:val="24"/>
          <w:szCs w:val="24"/>
          <w:lang w:val="en-US" w:eastAsia="en-US" w:bidi="en-US"/>
        </w:rPr>
        <w:t>Actual</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problems</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of</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science</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and</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education</w:t>
      </w:r>
      <w:r w:rsidRPr="000F0628">
        <w:rPr>
          <w:rFonts w:ascii="Arial Unicode MS" w:eastAsia="Arial Unicode MS" w:hAnsi="Arial Unicode MS" w:cs="Arial Unicode MS"/>
          <w:color w:val="000000"/>
          <w:kern w:val="0"/>
          <w:sz w:val="24"/>
          <w:szCs w:val="24"/>
          <w:lang w:val="uk-UA" w:eastAsia="en-US" w:bidi="en-US"/>
        </w:rPr>
        <w:t>» (</w:t>
      </w:r>
      <w:r w:rsidRPr="000F0628">
        <w:rPr>
          <w:rFonts w:ascii="Arial Unicode MS" w:eastAsia="Arial Unicode MS" w:hAnsi="Arial Unicode MS" w:cs="Arial Unicode MS"/>
          <w:color w:val="000000"/>
          <w:kern w:val="0"/>
          <w:sz w:val="24"/>
          <w:szCs w:val="24"/>
          <w:lang w:val="en-US" w:eastAsia="en-US" w:bidi="en-US"/>
        </w:rPr>
        <w:t>Budapest</w:t>
      </w:r>
      <w:r w:rsidRPr="000F0628">
        <w:rPr>
          <w:rFonts w:ascii="Arial Unicode MS" w:eastAsia="Arial Unicode MS" w:hAnsi="Arial Unicode MS" w:cs="Arial Unicode MS"/>
          <w:color w:val="000000"/>
          <w:kern w:val="0"/>
          <w:sz w:val="24"/>
          <w:szCs w:val="24"/>
          <w:lang w:val="uk-UA" w:eastAsia="en-US" w:bidi="en-US"/>
        </w:rPr>
        <w:t xml:space="preserve">, 2016); </w:t>
      </w:r>
      <w:r w:rsidRPr="000F0628">
        <w:rPr>
          <w:rFonts w:ascii="Arial Unicode MS" w:eastAsia="Arial Unicode MS" w:hAnsi="Arial Unicode MS" w:cs="Arial Unicode MS"/>
          <w:color w:val="000000"/>
          <w:kern w:val="0"/>
          <w:sz w:val="24"/>
          <w:szCs w:val="24"/>
          <w:lang w:val="uk-UA" w:eastAsia="uk-UA" w:bidi="uk-UA"/>
        </w:rPr>
        <w:t xml:space="preserve">міжнародна конференція </w:t>
      </w:r>
      <w:r w:rsidRPr="000F0628">
        <w:rPr>
          <w:rFonts w:ascii="Arial Unicode MS" w:eastAsia="Arial Unicode MS" w:hAnsi="Arial Unicode MS" w:cs="Arial Unicode MS"/>
          <w:color w:val="000000"/>
          <w:kern w:val="0"/>
          <w:sz w:val="24"/>
          <w:szCs w:val="24"/>
          <w:lang w:val="uk-UA" w:eastAsia="en-US" w:bidi="en-US"/>
        </w:rPr>
        <w:t>«</w:t>
      </w:r>
      <w:r w:rsidRPr="000F0628">
        <w:rPr>
          <w:rFonts w:ascii="Arial Unicode MS" w:eastAsia="Arial Unicode MS" w:hAnsi="Arial Unicode MS" w:cs="Arial Unicode MS"/>
          <w:color w:val="000000"/>
          <w:kern w:val="0"/>
          <w:sz w:val="24"/>
          <w:szCs w:val="24"/>
          <w:lang w:val="en-US" w:eastAsia="en-US" w:bidi="en-US"/>
        </w:rPr>
        <w:t>Interdisciplinary</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scientific</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conference</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for</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PhD</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students</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and</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assistants</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QUAERE</w:t>
      </w:r>
      <w:r w:rsidRPr="000F0628">
        <w:rPr>
          <w:rFonts w:ascii="Arial Unicode MS" w:eastAsia="Arial Unicode MS" w:hAnsi="Arial Unicode MS" w:cs="Arial Unicode MS"/>
          <w:color w:val="000000"/>
          <w:kern w:val="0"/>
          <w:sz w:val="24"/>
          <w:szCs w:val="24"/>
          <w:lang w:val="uk-UA" w:eastAsia="en-US" w:bidi="en-US"/>
        </w:rPr>
        <w:t>» (</w:t>
      </w:r>
      <w:r w:rsidRPr="000F0628">
        <w:rPr>
          <w:rFonts w:ascii="Arial Unicode MS" w:eastAsia="Arial Unicode MS" w:hAnsi="Arial Unicode MS" w:cs="Arial Unicode MS"/>
          <w:color w:val="000000"/>
          <w:kern w:val="0"/>
          <w:sz w:val="24"/>
          <w:szCs w:val="24"/>
          <w:lang w:val="en-US" w:eastAsia="en-US" w:bidi="en-US"/>
        </w:rPr>
        <w:t>Hradec</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Kralove</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The</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Czech</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Republic</w:t>
      </w:r>
      <w:r w:rsidRPr="000F0628">
        <w:rPr>
          <w:rFonts w:ascii="Arial Unicode MS" w:eastAsia="Arial Unicode MS" w:hAnsi="Arial Unicode MS" w:cs="Arial Unicode MS"/>
          <w:color w:val="000000"/>
          <w:kern w:val="0"/>
          <w:sz w:val="24"/>
          <w:szCs w:val="24"/>
          <w:lang w:val="uk-UA" w:eastAsia="en-US" w:bidi="en-US"/>
        </w:rPr>
        <w:t xml:space="preserve">, 2016); </w:t>
      </w:r>
      <w:r w:rsidRPr="000F0628">
        <w:rPr>
          <w:rFonts w:ascii="Arial Unicode MS" w:eastAsia="Arial Unicode MS" w:hAnsi="Arial Unicode MS" w:cs="Arial Unicode MS"/>
          <w:color w:val="000000"/>
          <w:kern w:val="0"/>
          <w:sz w:val="24"/>
          <w:szCs w:val="24"/>
          <w:lang w:val="uk-UA" w:eastAsia="uk-UA" w:bidi="uk-UA"/>
        </w:rPr>
        <w:t xml:space="preserve">міжнародна науково- практична конференція </w:t>
      </w:r>
      <w:r w:rsidRPr="000F0628">
        <w:rPr>
          <w:rFonts w:ascii="Arial Unicode MS" w:eastAsia="Arial Unicode MS" w:hAnsi="Arial Unicode MS" w:cs="Arial Unicode MS"/>
          <w:color w:val="000000"/>
          <w:kern w:val="0"/>
          <w:sz w:val="24"/>
          <w:szCs w:val="24"/>
          <w:lang w:val="uk-UA" w:eastAsia="en-US" w:bidi="en-US"/>
        </w:rPr>
        <w:t>«</w:t>
      </w:r>
      <w:r w:rsidRPr="000F0628">
        <w:rPr>
          <w:rFonts w:ascii="Arial Unicode MS" w:eastAsia="Arial Unicode MS" w:hAnsi="Arial Unicode MS" w:cs="Arial Unicode MS"/>
          <w:color w:val="000000"/>
          <w:kern w:val="0"/>
          <w:sz w:val="24"/>
          <w:szCs w:val="24"/>
          <w:lang w:val="en-US" w:eastAsia="en-US" w:bidi="en-US"/>
        </w:rPr>
        <w:t>Modern</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scientific</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researches</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and</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developments</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theoretical</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value</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and</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practical</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results</w:t>
      </w:r>
      <w:r w:rsidRPr="000F0628">
        <w:rPr>
          <w:rFonts w:ascii="Arial Unicode MS" w:eastAsia="Arial Unicode MS" w:hAnsi="Arial Unicode MS" w:cs="Arial Unicode MS"/>
          <w:color w:val="000000"/>
          <w:kern w:val="0"/>
          <w:sz w:val="24"/>
          <w:szCs w:val="24"/>
          <w:lang w:val="uk-UA" w:eastAsia="en-US" w:bidi="en-US"/>
        </w:rPr>
        <w:t>» (</w:t>
      </w:r>
      <w:r w:rsidRPr="000F0628">
        <w:rPr>
          <w:rFonts w:ascii="Arial Unicode MS" w:eastAsia="Arial Unicode MS" w:hAnsi="Arial Unicode MS" w:cs="Arial Unicode MS"/>
          <w:color w:val="000000"/>
          <w:kern w:val="0"/>
          <w:sz w:val="24"/>
          <w:szCs w:val="24"/>
          <w:lang w:val="en-US" w:eastAsia="en-US" w:bidi="en-US"/>
        </w:rPr>
        <w:t>Bratislava</w:t>
      </w:r>
      <w:r w:rsidRPr="000F0628">
        <w:rPr>
          <w:rFonts w:ascii="Arial Unicode MS" w:eastAsia="Arial Unicode MS" w:hAnsi="Arial Unicode MS" w:cs="Arial Unicode MS"/>
          <w:color w:val="000000"/>
          <w:kern w:val="0"/>
          <w:sz w:val="24"/>
          <w:szCs w:val="24"/>
          <w:lang w:val="uk-UA" w:eastAsia="en-US" w:bidi="en-US"/>
        </w:rPr>
        <w:t>, 2016).</w:t>
      </w:r>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 xml:space="preserve">Публікації. </w:t>
      </w:r>
      <w:r w:rsidRPr="000F0628">
        <w:rPr>
          <w:rFonts w:ascii="Arial Unicode MS" w:eastAsia="Arial Unicode MS" w:hAnsi="Arial Unicode MS" w:cs="Arial Unicode MS"/>
          <w:color w:val="000000"/>
          <w:kern w:val="0"/>
          <w:sz w:val="24"/>
          <w:szCs w:val="24"/>
          <w:lang w:val="uk-UA" w:eastAsia="uk-UA" w:bidi="uk-UA"/>
        </w:rPr>
        <w:t>За темою дисертації опубліковано 59 наукових робіт. Серед них 1 монографія, 45 наукових статей і 12 тез доповідей. У виданнях, які затверджені переліком МОН України, опубліковано 27 статей, із них 15 - у виданнях, що входять до наукометричних баз.</w:t>
      </w:r>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 xml:space="preserve">Структура та обсяг дисертації. </w:t>
      </w:r>
      <w:r w:rsidRPr="000F0628">
        <w:rPr>
          <w:rFonts w:ascii="Arial Unicode MS" w:eastAsia="Arial Unicode MS" w:hAnsi="Arial Unicode MS" w:cs="Arial Unicode MS"/>
          <w:color w:val="000000"/>
          <w:kern w:val="0"/>
          <w:sz w:val="24"/>
          <w:szCs w:val="24"/>
          <w:lang w:val="uk-UA" w:eastAsia="uk-UA" w:bidi="uk-UA"/>
        </w:rPr>
        <w:t xml:space="preserve">Матеріали досліджень викладено на 501 сторінці, з яких основний текст роботи становить 257 сторінок. Дисертація складається зі вступу, 10 розділів основної частини, висновків, </w:t>
      </w:r>
      <w:r w:rsidRPr="000F0628">
        <w:rPr>
          <w:rFonts w:ascii="Arial Unicode MS" w:eastAsia="Arial Unicode MS" w:hAnsi="Arial Unicode MS" w:cs="Arial Unicode MS"/>
          <w:color w:val="000000"/>
          <w:kern w:val="0"/>
          <w:sz w:val="24"/>
          <w:szCs w:val="24"/>
          <w:lang w:eastAsia="ru-RU" w:bidi="ru-RU"/>
        </w:rPr>
        <w:t xml:space="preserve">списку </w:t>
      </w:r>
      <w:r w:rsidRPr="000F0628">
        <w:rPr>
          <w:rFonts w:ascii="Arial Unicode MS" w:eastAsia="Arial Unicode MS" w:hAnsi="Arial Unicode MS" w:cs="Arial Unicode MS"/>
          <w:color w:val="000000"/>
          <w:kern w:val="0"/>
          <w:sz w:val="24"/>
          <w:szCs w:val="24"/>
          <w:lang w:val="uk-UA" w:eastAsia="uk-UA" w:bidi="uk-UA"/>
        </w:rPr>
        <w:t>використаних джерел та 8 додатків. У додатках представлені фактичні дані про регіон дослідження, стан популяцій вивчених видів рослин та їх екологічні й ценотичні зв’язки. Основна частина дисертації містить 193 рисунки і 36 таблиць.</w:t>
      </w:r>
    </w:p>
    <w:p w:rsidR="000F0628" w:rsidRPr="000F0628" w:rsidRDefault="000F0628" w:rsidP="000F0628">
      <w:pPr>
        <w:numPr>
          <w:ilvl w:val="0"/>
          <w:numId w:val="28"/>
        </w:numPr>
        <w:tabs>
          <w:tab w:val="clear" w:pos="709"/>
          <w:tab w:val="left" w:pos="433"/>
        </w:tabs>
        <w:suppressAutoHyphens w:val="0"/>
        <w:spacing w:after="333" w:line="322"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роботі цитується 485 літературних джерел, із них 98 - латиницею.</w:t>
      </w:r>
    </w:p>
    <w:p w:rsidR="000F0628" w:rsidRPr="000F0628" w:rsidRDefault="000F0628" w:rsidP="000F0628">
      <w:pPr>
        <w:keepNext/>
        <w:keepLines/>
        <w:tabs>
          <w:tab w:val="clear" w:pos="709"/>
        </w:tabs>
        <w:suppressAutoHyphens w:val="0"/>
        <w:spacing w:after="236" w:line="280" w:lineRule="exact"/>
        <w:ind w:left="3420" w:firstLine="0"/>
        <w:jc w:val="left"/>
        <w:rPr>
          <w:rFonts w:ascii="Arial Unicode MS" w:eastAsia="Arial Unicode MS" w:hAnsi="Arial Unicode MS" w:cs="Arial Unicode MS"/>
          <w:color w:val="000000"/>
          <w:kern w:val="0"/>
          <w:sz w:val="24"/>
          <w:szCs w:val="24"/>
          <w:lang w:val="uk-UA" w:eastAsia="uk-UA" w:bidi="uk-UA"/>
        </w:rPr>
      </w:pPr>
      <w:bookmarkStart w:id="5" w:name="bookmark5"/>
      <w:r w:rsidRPr="000F0628">
        <w:rPr>
          <w:rFonts w:ascii="Arial Unicode MS" w:eastAsia="Arial Unicode MS" w:hAnsi="Arial Unicode MS" w:cs="Arial Unicode MS"/>
          <w:color w:val="000000"/>
          <w:kern w:val="0"/>
          <w:sz w:val="24"/>
          <w:szCs w:val="24"/>
          <w:lang w:val="uk-UA" w:eastAsia="uk-UA" w:bidi="uk-UA"/>
        </w:rPr>
        <w:t>ОСНОВНИЙ ЗМІСТ РОБОТИ</w:t>
      </w:r>
      <w:bookmarkEnd w:id="5"/>
    </w:p>
    <w:p w:rsidR="000F0628" w:rsidRPr="000F0628" w:rsidRDefault="000F0628" w:rsidP="000F0628">
      <w:pPr>
        <w:keepNext/>
        <w:keepLines/>
        <w:tabs>
          <w:tab w:val="clear" w:pos="709"/>
        </w:tabs>
        <w:suppressAutoHyphens w:val="0"/>
        <w:spacing w:after="0" w:line="317" w:lineRule="exact"/>
        <w:ind w:left="420" w:firstLine="0"/>
        <w:jc w:val="left"/>
        <w:rPr>
          <w:rFonts w:ascii="Arial Unicode MS" w:eastAsia="Arial Unicode MS" w:hAnsi="Arial Unicode MS" w:cs="Arial Unicode MS"/>
          <w:color w:val="000000"/>
          <w:kern w:val="0"/>
          <w:sz w:val="24"/>
          <w:szCs w:val="24"/>
          <w:lang w:val="uk-UA" w:eastAsia="uk-UA" w:bidi="uk-UA"/>
        </w:rPr>
      </w:pPr>
      <w:bookmarkStart w:id="6" w:name="bookmark6"/>
      <w:r w:rsidRPr="000F0628">
        <w:rPr>
          <w:rFonts w:ascii="Arial Unicode MS" w:eastAsia="Arial Unicode MS" w:hAnsi="Arial Unicode MS" w:cs="Arial Unicode MS"/>
          <w:color w:val="000000"/>
          <w:kern w:val="0"/>
          <w:sz w:val="24"/>
          <w:szCs w:val="24"/>
          <w:lang w:val="uk-UA" w:eastAsia="uk-UA" w:bidi="uk-UA"/>
        </w:rPr>
        <w:t>ЛІСОВІ ЕКОСИСТЕМИ - СТАБІЛІЗУЮЧИЙ КОМПОНЕНТ БІОСФЕРИ</w:t>
      </w:r>
      <w:bookmarkEnd w:id="6"/>
    </w:p>
    <w:p w:rsidR="000F0628" w:rsidRPr="000F0628" w:rsidRDefault="000F0628" w:rsidP="000F0628">
      <w:pPr>
        <w:keepNext/>
        <w:keepLines/>
        <w:tabs>
          <w:tab w:val="clear" w:pos="709"/>
        </w:tabs>
        <w:suppressAutoHyphens w:val="0"/>
        <w:spacing w:after="0" w:line="317" w:lineRule="exact"/>
        <w:ind w:left="3680" w:firstLine="0"/>
        <w:jc w:val="left"/>
        <w:rPr>
          <w:rFonts w:ascii="Arial Unicode MS" w:eastAsia="Arial Unicode MS" w:hAnsi="Arial Unicode MS" w:cs="Arial Unicode MS"/>
          <w:color w:val="000000"/>
          <w:kern w:val="0"/>
          <w:sz w:val="24"/>
          <w:szCs w:val="24"/>
          <w:lang w:val="uk-UA" w:eastAsia="uk-UA" w:bidi="uk-UA"/>
        </w:rPr>
      </w:pPr>
      <w:bookmarkStart w:id="7" w:name="bookmark7"/>
      <w:r w:rsidRPr="000F0628">
        <w:rPr>
          <w:rFonts w:ascii="Arial Unicode MS" w:eastAsia="Arial Unicode MS" w:hAnsi="Arial Unicode MS" w:cs="Arial Unicode MS"/>
          <w:color w:val="000000"/>
          <w:kern w:val="0"/>
          <w:sz w:val="24"/>
          <w:szCs w:val="24"/>
          <w:lang w:val="uk-UA" w:eastAsia="uk-UA" w:bidi="uk-UA"/>
        </w:rPr>
        <w:t>(ОГЛЯД ЛІТЕРАТУРИ)</w:t>
      </w:r>
      <w:bookmarkEnd w:id="7"/>
    </w:p>
    <w:p w:rsidR="000F0628" w:rsidRPr="000F0628" w:rsidRDefault="000F0628" w:rsidP="000F0628">
      <w:pPr>
        <w:tabs>
          <w:tab w:val="clear" w:pos="709"/>
        </w:tabs>
        <w:suppressAutoHyphens w:val="0"/>
        <w:spacing w:after="0" w:line="317" w:lineRule="exact"/>
        <w:ind w:firstLine="740"/>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 xml:space="preserve">Лісові екосистеми - каркас природного середовища. </w:t>
      </w:r>
      <w:r w:rsidRPr="000F0628">
        <w:rPr>
          <w:rFonts w:ascii="Arial Unicode MS" w:eastAsia="Arial Unicode MS" w:hAnsi="Arial Unicode MS" w:cs="Arial Unicode MS"/>
          <w:color w:val="000000"/>
          <w:kern w:val="0"/>
          <w:sz w:val="24"/>
          <w:szCs w:val="24"/>
          <w:lang w:val="uk-UA" w:eastAsia="uk-UA" w:bidi="uk-UA"/>
        </w:rPr>
        <w:t xml:space="preserve">Для регіону проведення досліджень ліси є головним екологічним каркасом території. Їх збереженню приділяється значна увага: за останні 25 років створено цілий </w:t>
      </w:r>
      <w:r w:rsidRPr="000F0628">
        <w:rPr>
          <w:rFonts w:ascii="Arial Unicode MS" w:eastAsia="Arial Unicode MS" w:hAnsi="Arial Unicode MS" w:cs="Arial Unicode MS"/>
          <w:color w:val="000000"/>
          <w:kern w:val="0"/>
          <w:sz w:val="24"/>
          <w:szCs w:val="24"/>
          <w:lang w:val="uk-UA" w:eastAsia="ru-RU" w:bidi="ru-RU"/>
        </w:rPr>
        <w:t xml:space="preserve">ряд </w:t>
      </w:r>
      <w:r w:rsidRPr="000F0628">
        <w:rPr>
          <w:rFonts w:ascii="Arial Unicode MS" w:eastAsia="Arial Unicode MS" w:hAnsi="Arial Unicode MS" w:cs="Arial Unicode MS"/>
          <w:color w:val="000000"/>
          <w:kern w:val="0"/>
          <w:sz w:val="24"/>
          <w:szCs w:val="24"/>
          <w:lang w:val="uk-UA" w:eastAsia="uk-UA" w:bidi="uk-UA"/>
        </w:rPr>
        <w:t xml:space="preserve">природно-заповідних об’єктів: національних природних парків, заповідників та інших, у яких вивченню лісових екосистем приділяється особливе значення (Андрієнко, Шеляг-Сосонко; 1983, </w:t>
      </w:r>
      <w:r w:rsidRPr="000F0628">
        <w:rPr>
          <w:rFonts w:ascii="Arial Unicode MS" w:eastAsia="Arial Unicode MS" w:hAnsi="Arial Unicode MS" w:cs="Arial Unicode MS"/>
          <w:color w:val="000000"/>
          <w:kern w:val="0"/>
          <w:sz w:val="24"/>
          <w:szCs w:val="24"/>
          <w:lang w:val="uk-UA" w:eastAsia="ru-RU" w:bidi="ru-RU"/>
        </w:rPr>
        <w:t xml:space="preserve">Панченко </w:t>
      </w:r>
      <w:r w:rsidRPr="000F0628">
        <w:rPr>
          <w:rFonts w:ascii="Arial Unicode MS" w:eastAsia="Arial Unicode MS" w:hAnsi="Arial Unicode MS" w:cs="Arial Unicode MS"/>
          <w:color w:val="000000"/>
          <w:kern w:val="0"/>
          <w:sz w:val="24"/>
          <w:szCs w:val="24"/>
          <w:lang w:val="uk-UA" w:eastAsia="uk-UA" w:bidi="uk-UA"/>
        </w:rPr>
        <w:t xml:space="preserve">та ін., 2003; Андрієнко та ін., 2011; </w:t>
      </w:r>
      <w:r w:rsidRPr="000F0628">
        <w:rPr>
          <w:rFonts w:ascii="Arial Unicode MS" w:eastAsia="Arial Unicode MS" w:hAnsi="Arial Unicode MS" w:cs="Arial Unicode MS"/>
          <w:color w:val="000000"/>
          <w:kern w:val="0"/>
          <w:sz w:val="24"/>
          <w:szCs w:val="24"/>
          <w:lang w:val="uk-UA" w:eastAsia="ru-RU" w:bidi="ru-RU"/>
        </w:rPr>
        <w:t xml:space="preserve">Онищенко, </w:t>
      </w:r>
      <w:r w:rsidRPr="000F0628">
        <w:rPr>
          <w:rFonts w:ascii="Arial Unicode MS" w:eastAsia="Arial Unicode MS" w:hAnsi="Arial Unicode MS" w:cs="Arial Unicode MS"/>
          <w:color w:val="000000"/>
          <w:kern w:val="0"/>
          <w:sz w:val="24"/>
          <w:szCs w:val="24"/>
          <w:lang w:val="uk-UA" w:eastAsia="uk-UA" w:bidi="uk-UA"/>
        </w:rPr>
        <w:t xml:space="preserve">Андрієнко, 2012; </w:t>
      </w:r>
      <w:r w:rsidRPr="000F0628">
        <w:rPr>
          <w:rFonts w:ascii="Arial Unicode MS" w:eastAsia="Arial Unicode MS" w:hAnsi="Arial Unicode MS" w:cs="Arial Unicode MS"/>
          <w:color w:val="000000"/>
          <w:kern w:val="0"/>
          <w:sz w:val="24"/>
          <w:szCs w:val="24"/>
          <w:lang w:val="uk-UA" w:eastAsia="ru-RU" w:bidi="ru-RU"/>
        </w:rPr>
        <w:t xml:space="preserve">Лукаш, </w:t>
      </w:r>
      <w:r w:rsidRPr="000F0628">
        <w:rPr>
          <w:rFonts w:ascii="Arial Unicode MS" w:eastAsia="Arial Unicode MS" w:hAnsi="Arial Unicode MS" w:cs="Arial Unicode MS"/>
          <w:color w:val="000000"/>
          <w:kern w:val="0"/>
          <w:sz w:val="24"/>
          <w:szCs w:val="24"/>
          <w:lang w:val="uk-UA" w:eastAsia="uk-UA" w:bidi="uk-UA"/>
        </w:rPr>
        <w:t>Андрієнко, 2014 та ін.).</w:t>
      </w:r>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Стан лісових екосистем визначається рядом екологічних факторів, ресурсів та умов. За підрахунками П. Джиллера (1988), для зелених рослин у загальній кількості необхідно близько 30 видів ресурсів та умов, але головними з них є світло, вуглекислий газ, вода, елементи мінерального живлення. Особливості екологічного середовища в лісових екосистемах - предмет вивчення багатьох фахівців (Висоцький, 1938; </w:t>
      </w:r>
      <w:r w:rsidRPr="000F0628">
        <w:rPr>
          <w:rFonts w:ascii="Arial Unicode MS" w:eastAsia="Arial Unicode MS" w:hAnsi="Arial Unicode MS" w:cs="Arial Unicode MS"/>
          <w:color w:val="000000"/>
          <w:kern w:val="0"/>
          <w:sz w:val="24"/>
          <w:szCs w:val="24"/>
          <w:lang w:val="uk-UA" w:eastAsia="ru-RU" w:bidi="ru-RU"/>
        </w:rPr>
        <w:t xml:space="preserve">Сахаров, </w:t>
      </w:r>
      <w:r w:rsidRPr="000F0628">
        <w:rPr>
          <w:rFonts w:ascii="Arial Unicode MS" w:eastAsia="Arial Unicode MS" w:hAnsi="Arial Unicode MS" w:cs="Arial Unicode MS"/>
          <w:color w:val="000000"/>
          <w:kern w:val="0"/>
          <w:sz w:val="24"/>
          <w:szCs w:val="24"/>
          <w:lang w:val="uk-UA" w:eastAsia="uk-UA" w:bidi="uk-UA"/>
        </w:rPr>
        <w:t xml:space="preserve">1938; 1940; 1949; Бельгард, 1970; Алєксєєв, 1975; Спурр, </w:t>
      </w:r>
      <w:r w:rsidRPr="000F0628">
        <w:rPr>
          <w:rFonts w:ascii="Arial Unicode MS" w:eastAsia="Arial Unicode MS" w:hAnsi="Arial Unicode MS" w:cs="Arial Unicode MS"/>
          <w:color w:val="000000"/>
          <w:kern w:val="0"/>
          <w:sz w:val="24"/>
          <w:szCs w:val="24"/>
          <w:lang w:val="uk-UA" w:eastAsia="ru-RU" w:bidi="ru-RU"/>
        </w:rPr>
        <w:t xml:space="preserve">Барнес, </w:t>
      </w:r>
      <w:r w:rsidRPr="000F0628">
        <w:rPr>
          <w:rFonts w:ascii="Arial Unicode MS" w:eastAsia="Arial Unicode MS" w:hAnsi="Arial Unicode MS" w:cs="Arial Unicode MS"/>
          <w:color w:val="000000"/>
          <w:kern w:val="0"/>
          <w:sz w:val="24"/>
          <w:szCs w:val="24"/>
          <w:lang w:val="uk-UA" w:eastAsia="uk-UA" w:bidi="uk-UA"/>
        </w:rPr>
        <w:t xml:space="preserve">1984; Косарьов, </w:t>
      </w:r>
      <w:r w:rsidRPr="000F0628">
        <w:rPr>
          <w:rFonts w:ascii="Arial Unicode MS" w:eastAsia="Arial Unicode MS" w:hAnsi="Arial Unicode MS" w:cs="Arial Unicode MS"/>
          <w:color w:val="000000"/>
          <w:kern w:val="0"/>
          <w:sz w:val="24"/>
          <w:szCs w:val="24"/>
          <w:lang w:val="uk-UA" w:eastAsia="ru-RU" w:bidi="ru-RU"/>
        </w:rPr>
        <w:t xml:space="preserve">Андрющенко, </w:t>
      </w:r>
      <w:r w:rsidRPr="000F0628">
        <w:rPr>
          <w:rFonts w:ascii="Arial Unicode MS" w:eastAsia="Arial Unicode MS" w:hAnsi="Arial Unicode MS" w:cs="Arial Unicode MS"/>
          <w:color w:val="000000"/>
          <w:kern w:val="0"/>
          <w:sz w:val="24"/>
          <w:szCs w:val="24"/>
          <w:lang w:val="uk-UA" w:eastAsia="uk-UA" w:bidi="uk-UA"/>
        </w:rPr>
        <w:t>2007 та багато ін.).</w:t>
      </w:r>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Північний Схід України, порівняно з іншими регіонами, відрізняється високою лісистістю. Опис рослинності даного регіону, в т.ч. лісових фітоценозів, подано в багатьох роботах (Курнаєв, 1968; </w:t>
      </w:r>
      <w:r w:rsidRPr="000F0628">
        <w:rPr>
          <w:rFonts w:ascii="Arial Unicode MS" w:eastAsia="Arial Unicode MS" w:hAnsi="Arial Unicode MS" w:cs="Arial Unicode MS"/>
          <w:color w:val="000000"/>
          <w:kern w:val="0"/>
          <w:sz w:val="24"/>
          <w:szCs w:val="24"/>
          <w:lang w:val="en-US" w:eastAsia="en-US" w:bidi="en-US"/>
        </w:rPr>
        <w:t>Matuszkiewicz</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2001; Гончаренко, 2003; Булохов, Соломаха, 2003; Григора, Соломаха, 2005; </w:t>
      </w:r>
      <w:r w:rsidRPr="000F0628">
        <w:rPr>
          <w:rFonts w:ascii="Arial Unicode MS" w:eastAsia="Arial Unicode MS" w:hAnsi="Arial Unicode MS" w:cs="Arial Unicode MS"/>
          <w:color w:val="000000"/>
          <w:kern w:val="0"/>
          <w:sz w:val="24"/>
          <w:szCs w:val="24"/>
          <w:lang w:val="uk-UA" w:eastAsia="ru-RU" w:bidi="ru-RU"/>
        </w:rPr>
        <w:t xml:space="preserve">Панченко, </w:t>
      </w:r>
      <w:r w:rsidRPr="000F0628">
        <w:rPr>
          <w:rFonts w:ascii="Arial Unicode MS" w:eastAsia="Arial Unicode MS" w:hAnsi="Arial Unicode MS" w:cs="Arial Unicode MS"/>
          <w:color w:val="000000"/>
          <w:kern w:val="0"/>
          <w:sz w:val="24"/>
          <w:szCs w:val="24"/>
          <w:lang w:val="uk-UA" w:eastAsia="uk-UA" w:bidi="uk-UA"/>
        </w:rPr>
        <w:t>2013 та інші).</w:t>
      </w:r>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 xml:space="preserve">Трав’яно-чагарничковий ярус - структурно-функціональна частина лісових екосистем Північного Cходу України. </w:t>
      </w:r>
      <w:r w:rsidRPr="000F0628">
        <w:rPr>
          <w:rFonts w:ascii="Arial Unicode MS" w:eastAsia="Arial Unicode MS" w:hAnsi="Arial Unicode MS" w:cs="Arial Unicode MS"/>
          <w:color w:val="000000"/>
          <w:kern w:val="0"/>
          <w:sz w:val="24"/>
          <w:szCs w:val="24"/>
          <w:lang w:val="uk-UA" w:eastAsia="uk-UA" w:bidi="uk-UA"/>
        </w:rPr>
        <w:t xml:space="preserve">Вивченню трав’яно- чагарничкового ярусу присвячено досить багато наукових досліджень, хоча в цілому він менш вивчений, ніж ярус деревостану (Березенко, 1958; </w:t>
      </w:r>
      <w:r w:rsidRPr="000F0628">
        <w:rPr>
          <w:rFonts w:ascii="Arial Unicode MS" w:eastAsia="Arial Unicode MS" w:hAnsi="Arial Unicode MS" w:cs="Arial Unicode MS"/>
          <w:color w:val="000000"/>
          <w:kern w:val="0"/>
          <w:sz w:val="24"/>
          <w:szCs w:val="24"/>
          <w:lang w:val="uk-UA" w:eastAsia="ru-RU" w:bidi="ru-RU"/>
        </w:rPr>
        <w:t xml:space="preserve">Вахрушева, </w:t>
      </w:r>
      <w:r w:rsidRPr="000F0628">
        <w:rPr>
          <w:rFonts w:ascii="Arial Unicode MS" w:eastAsia="Arial Unicode MS" w:hAnsi="Arial Unicode MS" w:cs="Arial Unicode MS"/>
          <w:color w:val="000000"/>
          <w:kern w:val="0"/>
          <w:sz w:val="24"/>
          <w:szCs w:val="24"/>
          <w:lang w:val="uk-UA" w:eastAsia="uk-UA" w:bidi="uk-UA"/>
        </w:rPr>
        <w:t xml:space="preserve">Мішньов, 1958; Горишина, 1975; Жиляєв, Царик, 1989; Смірнова та ін., 1990; </w:t>
      </w:r>
      <w:r w:rsidRPr="000F0628">
        <w:rPr>
          <w:rFonts w:ascii="Arial Unicode MS" w:eastAsia="Arial Unicode MS" w:hAnsi="Arial Unicode MS" w:cs="Arial Unicode MS"/>
          <w:color w:val="000000"/>
          <w:kern w:val="0"/>
          <w:sz w:val="24"/>
          <w:szCs w:val="24"/>
          <w:lang w:val="en-US" w:eastAsia="en-US" w:bidi="en-US"/>
        </w:rPr>
        <w:t>Dahlgren</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et</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al</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2007; </w:t>
      </w:r>
      <w:r w:rsidRPr="000F0628">
        <w:rPr>
          <w:rFonts w:ascii="Arial Unicode MS" w:eastAsia="Arial Unicode MS" w:hAnsi="Arial Unicode MS" w:cs="Arial Unicode MS"/>
          <w:color w:val="000000"/>
          <w:kern w:val="0"/>
          <w:sz w:val="24"/>
          <w:szCs w:val="24"/>
          <w:lang w:val="en-US" w:eastAsia="en-US" w:bidi="en-US"/>
        </w:rPr>
        <w:t>Gilliam</w:t>
      </w:r>
      <w:r w:rsidRPr="000F0628">
        <w:rPr>
          <w:rFonts w:ascii="Arial Unicode MS" w:eastAsia="Arial Unicode MS" w:hAnsi="Arial Unicode MS" w:cs="Arial Unicode MS"/>
          <w:color w:val="000000"/>
          <w:kern w:val="0"/>
          <w:sz w:val="24"/>
          <w:szCs w:val="24"/>
          <w:lang w:val="uk-UA" w:eastAsia="en-US" w:bidi="en-US"/>
        </w:rPr>
        <w:t xml:space="preserve">, 2007; </w:t>
      </w:r>
      <w:r w:rsidRPr="000F0628">
        <w:rPr>
          <w:rFonts w:ascii="Arial Unicode MS" w:eastAsia="Arial Unicode MS" w:hAnsi="Arial Unicode MS" w:cs="Arial Unicode MS"/>
          <w:color w:val="000000"/>
          <w:kern w:val="0"/>
          <w:sz w:val="24"/>
          <w:szCs w:val="24"/>
          <w:lang w:val="uk-UA" w:eastAsia="ru-RU" w:bidi="ru-RU"/>
        </w:rPr>
        <w:t xml:space="preserve">Немченко, </w:t>
      </w:r>
      <w:r w:rsidRPr="000F0628">
        <w:rPr>
          <w:rFonts w:ascii="Arial Unicode MS" w:eastAsia="Arial Unicode MS" w:hAnsi="Arial Unicode MS" w:cs="Arial Unicode MS"/>
          <w:color w:val="000000"/>
          <w:kern w:val="0"/>
          <w:sz w:val="24"/>
          <w:szCs w:val="24"/>
          <w:lang w:val="uk-UA" w:eastAsia="en-US" w:bidi="en-US"/>
        </w:rPr>
        <w:t xml:space="preserve">2013; </w:t>
      </w:r>
      <w:r w:rsidRPr="000F0628">
        <w:rPr>
          <w:rFonts w:ascii="Arial Unicode MS" w:eastAsia="Arial Unicode MS" w:hAnsi="Arial Unicode MS" w:cs="Arial Unicode MS"/>
          <w:color w:val="000000"/>
          <w:kern w:val="0"/>
          <w:sz w:val="24"/>
          <w:szCs w:val="24"/>
          <w:lang w:val="en-US" w:eastAsia="en-US" w:bidi="en-US"/>
        </w:rPr>
        <w:t>Hawkworth</w:t>
      </w:r>
      <w:r w:rsidRPr="000F0628">
        <w:rPr>
          <w:rFonts w:ascii="Arial Unicode MS" w:eastAsia="Arial Unicode MS" w:hAnsi="Arial Unicode MS" w:cs="Arial Unicode MS"/>
          <w:color w:val="000000"/>
          <w:kern w:val="0"/>
          <w:sz w:val="24"/>
          <w:szCs w:val="24"/>
          <w:lang w:val="uk-UA" w:eastAsia="en-US" w:bidi="en-US"/>
        </w:rPr>
        <w:t xml:space="preserve">, 2007; </w:t>
      </w:r>
      <w:r w:rsidRPr="000F0628">
        <w:rPr>
          <w:rFonts w:ascii="Arial Unicode MS" w:eastAsia="Arial Unicode MS" w:hAnsi="Arial Unicode MS" w:cs="Arial Unicode MS"/>
          <w:color w:val="000000"/>
          <w:kern w:val="0"/>
          <w:sz w:val="24"/>
          <w:szCs w:val="24"/>
          <w:lang w:val="en-US" w:eastAsia="en-US" w:bidi="en-US"/>
        </w:rPr>
        <w:t>Yilliam</w:t>
      </w:r>
      <w:r w:rsidRPr="000F0628">
        <w:rPr>
          <w:rFonts w:ascii="Arial Unicode MS" w:eastAsia="Arial Unicode MS" w:hAnsi="Arial Unicode MS" w:cs="Arial Unicode MS"/>
          <w:color w:val="000000"/>
          <w:kern w:val="0"/>
          <w:sz w:val="24"/>
          <w:szCs w:val="24"/>
          <w:lang w:val="uk-UA" w:eastAsia="en-US" w:bidi="en-US"/>
        </w:rPr>
        <w:t xml:space="preserve">, 2014 </w:t>
      </w:r>
      <w:r w:rsidRPr="000F0628">
        <w:rPr>
          <w:rFonts w:ascii="Arial Unicode MS" w:eastAsia="Arial Unicode MS" w:hAnsi="Arial Unicode MS" w:cs="Arial Unicode MS"/>
          <w:color w:val="000000"/>
          <w:kern w:val="0"/>
          <w:sz w:val="24"/>
          <w:szCs w:val="24"/>
          <w:lang w:val="uk-UA" w:eastAsia="uk-UA" w:bidi="uk-UA"/>
        </w:rPr>
        <w:t>та ін.).</w:t>
      </w:r>
    </w:p>
    <w:p w:rsidR="000F0628" w:rsidRPr="000F0628" w:rsidRDefault="000F0628" w:rsidP="000F0628">
      <w:pPr>
        <w:tabs>
          <w:tab w:val="clear" w:pos="709"/>
          <w:tab w:val="left" w:pos="2386"/>
          <w:tab w:val="left" w:pos="8472"/>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Особливе положення в структурі трав’яно-чагарничкового ярусу лісових екосистем займають вегетативно-рухомі рослини - трави і чагарнички. Вони переважають за частотою трапляння та чисельністю, виступають як функціональні едифікатори нижнього ярусу лісів </w:t>
      </w:r>
      <w:r w:rsidRPr="000F0628">
        <w:rPr>
          <w:rFonts w:ascii="Arial Unicode MS" w:eastAsia="Arial Unicode MS" w:hAnsi="Arial Unicode MS" w:cs="Arial Unicode MS"/>
          <w:color w:val="000000"/>
          <w:kern w:val="0"/>
          <w:sz w:val="24"/>
          <w:szCs w:val="24"/>
          <w:lang w:val="uk-UA" w:eastAsia="ru-RU" w:bidi="ru-RU"/>
        </w:rPr>
        <w:t xml:space="preserve">(Полуянова, </w:t>
      </w:r>
      <w:r w:rsidRPr="000F0628">
        <w:rPr>
          <w:rFonts w:ascii="Arial Unicode MS" w:eastAsia="Arial Unicode MS" w:hAnsi="Arial Unicode MS" w:cs="Arial Unicode MS"/>
          <w:color w:val="000000"/>
          <w:kern w:val="0"/>
          <w:sz w:val="24"/>
          <w:szCs w:val="24"/>
          <w:lang w:val="uk-UA" w:eastAsia="uk-UA" w:bidi="uk-UA"/>
        </w:rPr>
        <w:t xml:space="preserve">1983; </w:t>
      </w:r>
      <w:r w:rsidRPr="000F0628">
        <w:rPr>
          <w:rFonts w:ascii="Arial Unicode MS" w:eastAsia="Arial Unicode MS" w:hAnsi="Arial Unicode MS" w:cs="Arial Unicode MS"/>
          <w:color w:val="000000"/>
          <w:kern w:val="0"/>
          <w:sz w:val="24"/>
          <w:szCs w:val="24"/>
          <w:lang w:val="en-US" w:eastAsia="en-US" w:bidi="en-US"/>
        </w:rPr>
        <w:t>Gilliam</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2007; </w:t>
      </w:r>
      <w:r w:rsidRPr="000F0628">
        <w:rPr>
          <w:rFonts w:ascii="Arial Unicode MS" w:eastAsia="Arial Unicode MS" w:hAnsi="Arial Unicode MS" w:cs="Arial Unicode MS"/>
          <w:color w:val="000000"/>
          <w:kern w:val="0"/>
          <w:sz w:val="24"/>
          <w:szCs w:val="24"/>
          <w:lang w:val="en-US" w:eastAsia="en-US" w:bidi="en-US"/>
        </w:rPr>
        <w:t>Hurlbert</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1971). </w:t>
      </w:r>
      <w:r w:rsidRPr="000F0628">
        <w:rPr>
          <w:rFonts w:ascii="Arial Unicode MS" w:eastAsia="Arial Unicode MS" w:hAnsi="Arial Unicode MS" w:cs="Arial Unicode MS"/>
          <w:color w:val="000000"/>
          <w:kern w:val="0"/>
          <w:sz w:val="24"/>
          <w:szCs w:val="24"/>
          <w:lang w:val="uk-UA" w:eastAsia="ru-RU" w:bidi="ru-RU"/>
        </w:rPr>
        <w:t xml:space="preserve">У </w:t>
      </w:r>
      <w:r w:rsidRPr="000F0628">
        <w:rPr>
          <w:rFonts w:ascii="Arial Unicode MS" w:eastAsia="Arial Unicode MS" w:hAnsi="Arial Unicode MS" w:cs="Arial Unicode MS"/>
          <w:color w:val="000000"/>
          <w:kern w:val="0"/>
          <w:sz w:val="24"/>
          <w:szCs w:val="24"/>
          <w:lang w:val="uk-UA" w:eastAsia="uk-UA" w:bidi="uk-UA"/>
        </w:rPr>
        <w:t xml:space="preserve">цілому, </w:t>
      </w:r>
      <w:r w:rsidRPr="000F0628">
        <w:rPr>
          <w:rFonts w:ascii="Arial Unicode MS" w:eastAsia="Arial Unicode MS" w:hAnsi="Arial Unicode MS" w:cs="Arial Unicode MS"/>
          <w:color w:val="000000"/>
          <w:kern w:val="0"/>
          <w:sz w:val="24"/>
          <w:szCs w:val="24"/>
          <w:lang w:val="uk-UA" w:eastAsia="ru-RU" w:bidi="ru-RU"/>
        </w:rPr>
        <w:t xml:space="preserve">на </w:t>
      </w:r>
      <w:r w:rsidRPr="000F0628">
        <w:rPr>
          <w:rFonts w:ascii="Arial Unicode MS" w:eastAsia="Arial Unicode MS" w:hAnsi="Arial Unicode MS" w:cs="Arial Unicode MS"/>
          <w:color w:val="000000"/>
          <w:kern w:val="0"/>
          <w:sz w:val="24"/>
          <w:szCs w:val="24"/>
          <w:lang w:val="uk-UA" w:eastAsia="uk-UA" w:bidi="uk-UA"/>
        </w:rPr>
        <w:t xml:space="preserve">підставі аналізу класичної і сучасної літератури </w:t>
      </w:r>
      <w:r w:rsidRPr="000F0628">
        <w:rPr>
          <w:rFonts w:ascii="Arial Unicode MS" w:eastAsia="Arial Unicode MS" w:hAnsi="Arial Unicode MS" w:cs="Arial Unicode MS"/>
          <w:color w:val="000000"/>
          <w:kern w:val="0"/>
          <w:sz w:val="24"/>
          <w:szCs w:val="24"/>
          <w:lang w:val="uk-UA" w:eastAsia="ru-RU" w:bidi="ru-RU"/>
        </w:rPr>
        <w:t xml:space="preserve">показано, що </w:t>
      </w:r>
      <w:r w:rsidRPr="000F0628">
        <w:rPr>
          <w:rFonts w:ascii="Arial Unicode MS" w:eastAsia="Arial Unicode MS" w:hAnsi="Arial Unicode MS" w:cs="Arial Unicode MS"/>
          <w:color w:val="000000"/>
          <w:kern w:val="0"/>
          <w:sz w:val="24"/>
          <w:szCs w:val="24"/>
          <w:lang w:val="uk-UA" w:eastAsia="uk-UA" w:bidi="uk-UA"/>
        </w:rPr>
        <w:t>трав’яно-чагарничковий ярус у лісових екосистемах є невід’ємною їх структурно- функціональною</w:t>
      </w:r>
      <w:r w:rsidRPr="000F0628">
        <w:rPr>
          <w:rFonts w:ascii="Arial Unicode MS" w:eastAsia="Arial Unicode MS" w:hAnsi="Arial Unicode MS" w:cs="Arial Unicode MS"/>
          <w:color w:val="000000"/>
          <w:kern w:val="0"/>
          <w:sz w:val="24"/>
          <w:szCs w:val="24"/>
          <w:lang w:val="uk-UA" w:eastAsia="uk-UA" w:bidi="uk-UA"/>
        </w:rPr>
        <w:tab/>
        <w:t>частиною. Це інтегрований комплекс</w:t>
      </w:r>
      <w:r w:rsidRPr="000F0628">
        <w:rPr>
          <w:rFonts w:ascii="Arial Unicode MS" w:eastAsia="Arial Unicode MS" w:hAnsi="Arial Unicode MS" w:cs="Arial Unicode MS"/>
          <w:color w:val="000000"/>
          <w:kern w:val="0"/>
          <w:sz w:val="24"/>
          <w:szCs w:val="24"/>
          <w:lang w:val="uk-UA" w:eastAsia="uk-UA" w:bidi="uk-UA"/>
        </w:rPr>
        <w:tab/>
        <w:t>нерозривно</w:t>
      </w:r>
    </w:p>
    <w:p w:rsidR="000F0628" w:rsidRPr="000F0628" w:rsidRDefault="000F0628" w:rsidP="000F0628">
      <w:pPr>
        <w:tabs>
          <w:tab w:val="clear" w:pos="709"/>
        </w:tabs>
        <w:suppressAutoHyphens w:val="0"/>
        <w:spacing w:after="304" w:line="240" w:lineRule="auto"/>
        <w:ind w:firstLine="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взаємопов’язаних популяцій рослин різних життєвих форм та еколого-біологічних властивостей. Особливості трав’яно-чагарничкового ярусу лісових фітоценозів та їх роль у стійкості й самопідтримці лісів залишаються </w:t>
      </w:r>
      <w:r w:rsidRPr="000F0628">
        <w:rPr>
          <w:rFonts w:ascii="Arial Unicode MS" w:eastAsia="Arial Unicode MS" w:hAnsi="Arial Unicode MS" w:cs="Arial Unicode MS"/>
          <w:color w:val="000000"/>
          <w:kern w:val="0"/>
          <w:sz w:val="24"/>
          <w:szCs w:val="24"/>
          <w:lang w:val="uk-UA" w:eastAsia="ru-RU" w:bidi="ru-RU"/>
        </w:rPr>
        <w:t xml:space="preserve">мало </w:t>
      </w:r>
      <w:r w:rsidRPr="000F0628">
        <w:rPr>
          <w:rFonts w:ascii="Arial Unicode MS" w:eastAsia="Arial Unicode MS" w:hAnsi="Arial Unicode MS" w:cs="Arial Unicode MS"/>
          <w:color w:val="000000"/>
          <w:kern w:val="0"/>
          <w:sz w:val="24"/>
          <w:szCs w:val="24"/>
          <w:lang w:val="uk-UA" w:eastAsia="uk-UA" w:bidi="uk-UA"/>
        </w:rPr>
        <w:t>дослідженими. В дисертації дослідження живого надґрунтового покриву лісових екосистем здійснено на базі нових сучасних екологічних концепцій і методів.</w:t>
      </w:r>
    </w:p>
    <w:p w:rsidR="000F0628" w:rsidRPr="000F0628" w:rsidRDefault="000F0628" w:rsidP="000F0628">
      <w:pPr>
        <w:keepNext/>
        <w:keepLines/>
        <w:tabs>
          <w:tab w:val="clear" w:pos="709"/>
        </w:tabs>
        <w:suppressAutoHyphens w:val="0"/>
        <w:spacing w:after="0" w:line="317" w:lineRule="exact"/>
        <w:ind w:left="1880" w:firstLine="0"/>
        <w:jc w:val="left"/>
        <w:rPr>
          <w:rFonts w:ascii="Arial Unicode MS" w:eastAsia="Arial Unicode MS" w:hAnsi="Arial Unicode MS" w:cs="Arial Unicode MS"/>
          <w:color w:val="000000"/>
          <w:kern w:val="0"/>
          <w:sz w:val="24"/>
          <w:szCs w:val="24"/>
          <w:lang w:val="uk-UA" w:eastAsia="uk-UA" w:bidi="uk-UA"/>
        </w:rPr>
      </w:pPr>
      <w:bookmarkStart w:id="8" w:name="bookmark8"/>
      <w:r w:rsidRPr="000F0628">
        <w:rPr>
          <w:rFonts w:ascii="Arial Unicode MS" w:eastAsia="Arial Unicode MS" w:hAnsi="Arial Unicode MS" w:cs="Arial Unicode MS"/>
          <w:color w:val="000000"/>
          <w:kern w:val="0"/>
          <w:sz w:val="24"/>
          <w:szCs w:val="24"/>
          <w:lang w:val="uk-UA" w:eastAsia="uk-UA" w:bidi="uk-UA"/>
        </w:rPr>
        <w:t>ОБ’ЄКТ, ПРЕДМЕТ ТА МЕТО Д</w:t>
      </w:r>
      <w:r w:rsidRPr="000F0628">
        <w:rPr>
          <w:rFonts w:ascii="Times New Roman" w:eastAsia="Arial Unicode MS" w:hAnsi="Times New Roman" w:cs="Times New Roman"/>
          <w:b/>
          <w:bCs/>
          <w:color w:val="000000"/>
          <w:kern w:val="0"/>
          <w:sz w:val="28"/>
          <w:szCs w:val="28"/>
          <w:u w:val="single"/>
          <w:lang w:val="uk-UA" w:eastAsia="uk-UA" w:bidi="uk-UA"/>
        </w:rPr>
        <w:t>И</w:t>
      </w:r>
      <w:r w:rsidRPr="000F0628">
        <w:rPr>
          <w:rFonts w:ascii="Arial Unicode MS" w:eastAsia="Arial Unicode MS" w:hAnsi="Arial Unicode MS" w:cs="Arial Unicode MS"/>
          <w:color w:val="000000"/>
          <w:kern w:val="0"/>
          <w:sz w:val="24"/>
          <w:szCs w:val="24"/>
          <w:lang w:val="uk-UA" w:eastAsia="uk-UA" w:bidi="uk-UA"/>
        </w:rPr>
        <w:t xml:space="preserve"> ДОСЛІДЖЕННЯ</w:t>
      </w:r>
      <w:bookmarkEnd w:id="8"/>
    </w:p>
    <w:p w:rsidR="000F0628" w:rsidRPr="000F0628" w:rsidRDefault="000F0628" w:rsidP="000F0628">
      <w:pPr>
        <w:tabs>
          <w:tab w:val="clear" w:pos="709"/>
        </w:tabs>
        <w:suppressAutoHyphens w:val="0"/>
        <w:spacing w:after="0" w:line="317" w:lineRule="exact"/>
        <w:ind w:firstLine="740"/>
        <w:rPr>
          <w:rFonts w:ascii="Times New Roman" w:eastAsia="Times New Roman" w:hAnsi="Times New Roman" w:cs="Times New Roman"/>
          <w:b/>
          <w:bCs/>
          <w:kern w:val="0"/>
          <w:sz w:val="28"/>
          <w:szCs w:val="28"/>
          <w:lang w:val="uk-UA" w:eastAsia="uk-UA" w:bidi="uk-UA"/>
        </w:rPr>
      </w:pPr>
      <w:r w:rsidRPr="000F0628">
        <w:rPr>
          <w:rFonts w:ascii="Times New Roman" w:eastAsia="Times New Roman" w:hAnsi="Times New Roman" w:cs="Times New Roman"/>
          <w:b/>
          <w:bCs/>
          <w:color w:val="000000"/>
          <w:kern w:val="0"/>
          <w:sz w:val="28"/>
          <w:szCs w:val="28"/>
          <w:lang w:val="uk-UA" w:eastAsia="uk-UA" w:bidi="uk-UA"/>
        </w:rPr>
        <w:t>Регіон проведення досліджень (характеристика, обґрунтування)</w:t>
      </w:r>
      <w:r w:rsidRPr="000F0628">
        <w:rPr>
          <w:rFonts w:ascii="Times New Roman" w:eastAsia="Times New Roman" w:hAnsi="Times New Roman" w:cs="Times New Roman"/>
          <w:color w:val="000000"/>
          <w:kern w:val="0"/>
          <w:sz w:val="28"/>
          <w:szCs w:val="28"/>
          <w:shd w:val="clear" w:color="auto" w:fill="FFFFFF"/>
          <w:lang w:val="uk-UA" w:eastAsia="uk-UA" w:bidi="uk-UA"/>
        </w:rPr>
        <w:t>. У</w:t>
      </w:r>
    </w:p>
    <w:p w:rsidR="000F0628" w:rsidRPr="000F0628" w:rsidRDefault="000F0628" w:rsidP="000F0628">
      <w:pPr>
        <w:tabs>
          <w:tab w:val="clear" w:pos="709"/>
        </w:tabs>
        <w:suppressAutoHyphens w:val="0"/>
        <w:spacing w:after="0" w:line="317" w:lineRule="exact"/>
        <w:ind w:firstLine="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даному розділі на основі літературних джерел наведені відомості щодо кліматичних та геоморфологічних умов регіону. Розглянуто особливості ґрунтового та рослинного покриву.</w:t>
      </w:r>
    </w:p>
    <w:p w:rsidR="000F0628" w:rsidRPr="000F0628" w:rsidRDefault="000F0628" w:rsidP="000F0628">
      <w:pPr>
        <w:tabs>
          <w:tab w:val="clear" w:pos="709"/>
        </w:tabs>
        <w:suppressAutoHyphens w:val="0"/>
        <w:spacing w:after="0" w:line="317" w:lineRule="exact"/>
        <w:ind w:firstLine="740"/>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 xml:space="preserve">Досліджувані види рослин та їх основні біологічні й еколого- фітоценотичні особливості. </w:t>
      </w:r>
      <w:r w:rsidRPr="000F0628">
        <w:rPr>
          <w:rFonts w:ascii="Arial Unicode MS" w:eastAsia="Arial Unicode MS" w:hAnsi="Arial Unicode MS" w:cs="Arial Unicode MS"/>
          <w:color w:val="000000"/>
          <w:kern w:val="0"/>
          <w:sz w:val="24"/>
          <w:szCs w:val="24"/>
          <w:lang w:val="uk-UA" w:eastAsia="uk-UA" w:bidi="uk-UA"/>
        </w:rPr>
        <w:t xml:space="preserve">На підставі особистих геоботанічних описів у лісах Північного Сходу України і літературних даних </w:t>
      </w:r>
      <w:r w:rsidRPr="000F0628">
        <w:rPr>
          <w:rFonts w:ascii="Arial Unicode MS" w:eastAsia="Arial Unicode MS" w:hAnsi="Arial Unicode MS" w:cs="Arial Unicode MS"/>
          <w:color w:val="000000"/>
          <w:kern w:val="0"/>
          <w:sz w:val="24"/>
          <w:szCs w:val="24"/>
          <w:lang w:val="uk-UA" w:eastAsia="ru-RU" w:bidi="ru-RU"/>
        </w:rPr>
        <w:t xml:space="preserve">(Панченко, </w:t>
      </w:r>
      <w:r w:rsidRPr="000F0628">
        <w:rPr>
          <w:rFonts w:ascii="Arial Unicode MS" w:eastAsia="Arial Unicode MS" w:hAnsi="Arial Unicode MS" w:cs="Arial Unicode MS"/>
          <w:color w:val="000000"/>
          <w:kern w:val="0"/>
          <w:sz w:val="24"/>
          <w:szCs w:val="24"/>
          <w:lang w:val="uk-UA" w:eastAsia="uk-UA" w:bidi="uk-UA"/>
        </w:rPr>
        <w:t xml:space="preserve">2013; Скляр, 2015; Андрієнко, 2006; Андрієнко, 2006 та інші) як модельні види групи вегетативно - рухомих рослин нижніх ярусів лісових екосистем вибрано і детально досліджено наступні види: 1. </w:t>
      </w:r>
      <w:r w:rsidRPr="000F0628">
        <w:rPr>
          <w:rFonts w:ascii="Times New Roman" w:eastAsia="Arial Unicode MS" w:hAnsi="Times New Roman" w:cs="Times New Roman"/>
          <w:i/>
          <w:iCs/>
          <w:color w:val="000000"/>
          <w:kern w:val="0"/>
          <w:sz w:val="28"/>
          <w:lang w:val="en-US" w:eastAsia="en-US" w:bidi="en-US"/>
        </w:rPr>
        <w:t>Actaea spicata</w:t>
      </w:r>
      <w:r w:rsidRPr="000F0628">
        <w:rPr>
          <w:rFonts w:ascii="Arial Unicode MS" w:eastAsia="Arial Unicode MS" w:hAnsi="Arial Unicode MS" w:cs="Arial Unicode MS"/>
          <w:color w:val="000000"/>
          <w:kern w:val="0"/>
          <w:sz w:val="24"/>
          <w:szCs w:val="24"/>
          <w:lang w:val="en-US" w:eastAsia="en-US" w:bidi="en-US"/>
        </w:rPr>
        <w:t xml:space="preserve"> L. </w:t>
      </w:r>
      <w:r w:rsidRPr="000F0628">
        <w:rPr>
          <w:rFonts w:ascii="Arial Unicode MS" w:eastAsia="Arial Unicode MS" w:hAnsi="Arial Unicode MS" w:cs="Arial Unicode MS"/>
          <w:color w:val="000000"/>
          <w:kern w:val="0"/>
          <w:sz w:val="24"/>
          <w:szCs w:val="24"/>
          <w:lang w:val="uk-UA" w:eastAsia="uk-UA" w:bidi="uk-UA"/>
        </w:rPr>
        <w:t xml:space="preserve">2. </w:t>
      </w:r>
      <w:r w:rsidRPr="000F0628">
        <w:rPr>
          <w:rFonts w:ascii="Times New Roman" w:eastAsia="Arial Unicode MS" w:hAnsi="Times New Roman" w:cs="Times New Roman"/>
          <w:i/>
          <w:iCs/>
          <w:color w:val="000000"/>
          <w:kern w:val="0"/>
          <w:sz w:val="28"/>
          <w:lang w:val="en-US" w:eastAsia="en-US" w:bidi="en-US"/>
        </w:rPr>
        <w:t>Aegopodium podagraria</w:t>
      </w:r>
      <w:r w:rsidRPr="000F0628">
        <w:rPr>
          <w:rFonts w:ascii="Arial Unicode MS" w:eastAsia="Arial Unicode MS" w:hAnsi="Arial Unicode MS" w:cs="Arial Unicode MS"/>
          <w:color w:val="000000"/>
          <w:kern w:val="0"/>
          <w:sz w:val="24"/>
          <w:szCs w:val="24"/>
          <w:lang w:val="en-US" w:eastAsia="en-US" w:bidi="en-US"/>
        </w:rPr>
        <w:t xml:space="preserve"> L. 3. </w:t>
      </w:r>
      <w:r w:rsidRPr="000F0628">
        <w:rPr>
          <w:rFonts w:ascii="Times New Roman" w:eastAsia="Arial Unicode MS" w:hAnsi="Times New Roman" w:cs="Times New Roman"/>
          <w:i/>
          <w:iCs/>
          <w:color w:val="000000"/>
          <w:kern w:val="0"/>
          <w:sz w:val="28"/>
          <w:lang w:val="en-US" w:eastAsia="en-US" w:bidi="en-US"/>
        </w:rPr>
        <w:t>Ajuga reptans</w:t>
      </w:r>
      <w:r w:rsidRPr="000F0628">
        <w:rPr>
          <w:rFonts w:ascii="Arial Unicode MS" w:eastAsia="Arial Unicode MS" w:hAnsi="Arial Unicode MS" w:cs="Arial Unicode MS"/>
          <w:color w:val="000000"/>
          <w:kern w:val="0"/>
          <w:sz w:val="24"/>
          <w:szCs w:val="24"/>
          <w:lang w:val="en-US" w:eastAsia="en-US" w:bidi="en-US"/>
        </w:rPr>
        <w:t xml:space="preserve"> L.</w:t>
      </w:r>
    </w:p>
    <w:p w:rsidR="000F0628" w:rsidRPr="000F0628" w:rsidRDefault="000F0628" w:rsidP="000F0628">
      <w:pPr>
        <w:tabs>
          <w:tab w:val="clear" w:pos="709"/>
        </w:tabs>
        <w:suppressAutoHyphens w:val="0"/>
        <w:spacing w:after="0" w:line="322" w:lineRule="exact"/>
        <w:ind w:firstLine="0"/>
        <w:rPr>
          <w:rFonts w:ascii="Times New Roman" w:eastAsia="Times New Roman" w:hAnsi="Times New Roman" w:cs="Times New Roman"/>
          <w:i/>
          <w:iCs/>
          <w:kern w:val="0"/>
          <w:sz w:val="28"/>
          <w:szCs w:val="28"/>
          <w:lang w:val="en-US" w:eastAsia="en-US" w:bidi="en-US"/>
        </w:rPr>
      </w:pPr>
      <w:r w:rsidRPr="000F0628">
        <w:rPr>
          <w:rFonts w:ascii="Times New Roman" w:eastAsia="Times New Roman" w:hAnsi="Times New Roman" w:cs="Times New Roman"/>
          <w:color w:val="000000"/>
          <w:kern w:val="0"/>
          <w:sz w:val="28"/>
          <w:szCs w:val="28"/>
          <w:shd w:val="clear" w:color="auto" w:fill="FFFFFF"/>
          <w:lang w:val="en-US" w:eastAsia="ru-RU" w:bidi="ru-RU"/>
        </w:rPr>
        <w:t xml:space="preserve">4. </w:t>
      </w:r>
      <w:r w:rsidRPr="000F0628">
        <w:rPr>
          <w:rFonts w:ascii="Times New Roman" w:eastAsia="Times New Roman" w:hAnsi="Times New Roman" w:cs="Times New Roman"/>
          <w:i/>
          <w:iCs/>
          <w:color w:val="000000"/>
          <w:kern w:val="0"/>
          <w:sz w:val="28"/>
          <w:szCs w:val="28"/>
          <w:lang w:val="en-US" w:eastAsia="en-US" w:bidi="en-US"/>
        </w:rPr>
        <w:t>Asarum europaeum</w:t>
      </w:r>
      <w:r w:rsidRPr="000F0628">
        <w:rPr>
          <w:rFonts w:ascii="Times New Roman" w:eastAsia="Times New Roman" w:hAnsi="Times New Roman" w:cs="Times New Roman"/>
          <w:color w:val="000000"/>
          <w:kern w:val="0"/>
          <w:sz w:val="28"/>
          <w:szCs w:val="28"/>
          <w:shd w:val="clear" w:color="auto" w:fill="FFFFFF"/>
          <w:lang w:val="en-US" w:eastAsia="en-US" w:bidi="en-US"/>
        </w:rPr>
        <w:t xml:space="preserve"> L. 5. </w:t>
      </w:r>
      <w:r w:rsidRPr="000F0628">
        <w:rPr>
          <w:rFonts w:ascii="Times New Roman" w:eastAsia="Times New Roman" w:hAnsi="Times New Roman" w:cs="Times New Roman"/>
          <w:i/>
          <w:iCs/>
          <w:color w:val="000000"/>
          <w:kern w:val="0"/>
          <w:sz w:val="28"/>
          <w:szCs w:val="28"/>
          <w:lang w:val="en-US" w:eastAsia="en-US" w:bidi="en-US"/>
        </w:rPr>
        <w:t>Betonica officinalis</w:t>
      </w:r>
      <w:r w:rsidRPr="000F0628">
        <w:rPr>
          <w:rFonts w:ascii="Times New Roman" w:eastAsia="Times New Roman" w:hAnsi="Times New Roman" w:cs="Times New Roman"/>
          <w:color w:val="000000"/>
          <w:kern w:val="0"/>
          <w:sz w:val="28"/>
          <w:szCs w:val="28"/>
          <w:shd w:val="clear" w:color="auto" w:fill="FFFFFF"/>
          <w:lang w:val="en-US" w:eastAsia="en-US" w:bidi="en-US"/>
        </w:rPr>
        <w:t xml:space="preserve"> L. 6. </w:t>
      </w:r>
      <w:r w:rsidRPr="000F0628">
        <w:rPr>
          <w:rFonts w:ascii="Times New Roman" w:eastAsia="Times New Roman" w:hAnsi="Times New Roman" w:cs="Times New Roman"/>
          <w:i/>
          <w:iCs/>
          <w:color w:val="000000"/>
          <w:kern w:val="0"/>
          <w:sz w:val="28"/>
          <w:szCs w:val="28"/>
          <w:lang w:val="en-US" w:eastAsia="en-US" w:bidi="en-US"/>
        </w:rPr>
        <w:t>Calamagrostis arundinacea</w:t>
      </w:r>
      <w:r w:rsidRPr="000F0628">
        <w:rPr>
          <w:rFonts w:ascii="Times New Roman" w:eastAsia="Times New Roman" w:hAnsi="Times New Roman" w:cs="Times New Roman"/>
          <w:color w:val="000000"/>
          <w:kern w:val="0"/>
          <w:sz w:val="28"/>
          <w:szCs w:val="28"/>
          <w:shd w:val="clear" w:color="auto" w:fill="FFFFFF"/>
          <w:lang w:val="en-US" w:eastAsia="en-US" w:bidi="en-US"/>
        </w:rPr>
        <w:t xml:space="preserve"> (L.) Roth. 7. </w:t>
      </w:r>
      <w:r w:rsidRPr="000F0628">
        <w:rPr>
          <w:rFonts w:ascii="Times New Roman" w:eastAsia="Times New Roman" w:hAnsi="Times New Roman" w:cs="Times New Roman"/>
          <w:i/>
          <w:iCs/>
          <w:color w:val="000000"/>
          <w:kern w:val="0"/>
          <w:sz w:val="28"/>
          <w:szCs w:val="28"/>
          <w:lang w:val="en-US" w:eastAsia="en-US" w:bidi="en-US"/>
        </w:rPr>
        <w:t>Calamagrostis epigeios</w:t>
      </w:r>
      <w:r w:rsidRPr="000F0628">
        <w:rPr>
          <w:rFonts w:ascii="Times New Roman" w:eastAsia="Times New Roman" w:hAnsi="Times New Roman" w:cs="Times New Roman"/>
          <w:color w:val="000000"/>
          <w:kern w:val="0"/>
          <w:sz w:val="28"/>
          <w:szCs w:val="28"/>
          <w:shd w:val="clear" w:color="auto" w:fill="FFFFFF"/>
          <w:lang w:val="en-US" w:eastAsia="en-US" w:bidi="en-US"/>
        </w:rPr>
        <w:t xml:space="preserve"> (L.) Roth. 8. </w:t>
      </w:r>
      <w:r w:rsidRPr="000F0628">
        <w:rPr>
          <w:rFonts w:ascii="Times New Roman" w:eastAsia="Times New Roman" w:hAnsi="Times New Roman" w:cs="Times New Roman"/>
          <w:i/>
          <w:iCs/>
          <w:color w:val="000000"/>
          <w:kern w:val="0"/>
          <w:sz w:val="28"/>
          <w:szCs w:val="28"/>
          <w:lang w:val="en-US" w:eastAsia="en-US" w:bidi="en-US"/>
        </w:rPr>
        <w:t>Calluna vulgaris</w:t>
      </w:r>
      <w:r w:rsidRPr="000F0628">
        <w:rPr>
          <w:rFonts w:ascii="Times New Roman" w:eastAsia="Times New Roman" w:hAnsi="Times New Roman" w:cs="Times New Roman"/>
          <w:color w:val="000000"/>
          <w:kern w:val="0"/>
          <w:sz w:val="28"/>
          <w:szCs w:val="28"/>
          <w:shd w:val="clear" w:color="auto" w:fill="FFFFFF"/>
          <w:lang w:val="en-US" w:eastAsia="en-US" w:bidi="en-US"/>
        </w:rPr>
        <w:t xml:space="preserve"> (L.) Hill. 9. </w:t>
      </w:r>
      <w:r w:rsidRPr="000F0628">
        <w:rPr>
          <w:rFonts w:ascii="Times New Roman" w:eastAsia="Times New Roman" w:hAnsi="Times New Roman" w:cs="Times New Roman"/>
          <w:i/>
          <w:iCs/>
          <w:color w:val="000000"/>
          <w:kern w:val="0"/>
          <w:sz w:val="28"/>
          <w:szCs w:val="28"/>
          <w:lang w:val="en-US" w:eastAsia="en-US" w:bidi="en-US"/>
        </w:rPr>
        <w:t xml:space="preserve">Carex pilosa </w:t>
      </w:r>
      <w:r w:rsidRPr="000F0628">
        <w:rPr>
          <w:rFonts w:ascii="Times New Roman" w:eastAsia="Times New Roman" w:hAnsi="Times New Roman" w:cs="Times New Roman"/>
          <w:color w:val="000000"/>
          <w:kern w:val="0"/>
          <w:sz w:val="28"/>
          <w:szCs w:val="28"/>
          <w:shd w:val="clear" w:color="auto" w:fill="FFFFFF"/>
          <w:lang w:val="en-US" w:eastAsia="en-US" w:bidi="en-US"/>
        </w:rPr>
        <w:t xml:space="preserve">Scop. 10. </w:t>
      </w:r>
      <w:r w:rsidRPr="000F0628">
        <w:rPr>
          <w:rFonts w:ascii="Times New Roman" w:eastAsia="Times New Roman" w:hAnsi="Times New Roman" w:cs="Times New Roman"/>
          <w:i/>
          <w:iCs/>
          <w:color w:val="000000"/>
          <w:kern w:val="0"/>
          <w:sz w:val="28"/>
          <w:szCs w:val="28"/>
          <w:lang w:val="en-US" w:eastAsia="en-US" w:bidi="en-US"/>
        </w:rPr>
        <w:t>Convallaria majalis</w:t>
      </w:r>
      <w:r w:rsidRPr="000F0628">
        <w:rPr>
          <w:rFonts w:ascii="Times New Roman" w:eastAsia="Times New Roman" w:hAnsi="Times New Roman" w:cs="Times New Roman"/>
          <w:color w:val="000000"/>
          <w:kern w:val="0"/>
          <w:sz w:val="28"/>
          <w:szCs w:val="28"/>
          <w:shd w:val="clear" w:color="auto" w:fill="FFFFFF"/>
          <w:lang w:val="en-US" w:eastAsia="en-US" w:bidi="en-US"/>
        </w:rPr>
        <w:t xml:space="preserve"> L. 11. </w:t>
      </w:r>
      <w:r w:rsidRPr="000F0628">
        <w:rPr>
          <w:rFonts w:ascii="Times New Roman" w:eastAsia="Times New Roman" w:hAnsi="Times New Roman" w:cs="Times New Roman"/>
          <w:i/>
          <w:iCs/>
          <w:color w:val="000000"/>
          <w:kern w:val="0"/>
          <w:sz w:val="28"/>
          <w:szCs w:val="28"/>
          <w:lang w:val="en-US" w:eastAsia="en-US" w:bidi="en-US"/>
        </w:rPr>
        <w:t>Equisetum sylvaticum</w:t>
      </w:r>
      <w:r w:rsidRPr="000F0628">
        <w:rPr>
          <w:rFonts w:ascii="Times New Roman" w:eastAsia="Times New Roman" w:hAnsi="Times New Roman" w:cs="Times New Roman"/>
          <w:color w:val="000000"/>
          <w:kern w:val="0"/>
          <w:sz w:val="28"/>
          <w:szCs w:val="28"/>
          <w:shd w:val="clear" w:color="auto" w:fill="FFFFFF"/>
          <w:lang w:val="en-US" w:eastAsia="en-US" w:bidi="en-US"/>
        </w:rPr>
        <w:t xml:space="preserve"> L. 12. </w:t>
      </w:r>
      <w:r w:rsidRPr="000F0628">
        <w:rPr>
          <w:rFonts w:ascii="Times New Roman" w:eastAsia="Times New Roman" w:hAnsi="Times New Roman" w:cs="Times New Roman"/>
          <w:i/>
          <w:iCs/>
          <w:color w:val="000000"/>
          <w:kern w:val="0"/>
          <w:sz w:val="28"/>
          <w:szCs w:val="28"/>
          <w:lang w:val="en-US" w:eastAsia="en-US" w:bidi="en-US"/>
        </w:rPr>
        <w:t>Fragaria vesca</w:t>
      </w:r>
      <w:r w:rsidRPr="000F0628">
        <w:rPr>
          <w:rFonts w:ascii="Times New Roman" w:eastAsia="Times New Roman" w:hAnsi="Times New Roman" w:cs="Times New Roman"/>
          <w:color w:val="000000"/>
          <w:kern w:val="0"/>
          <w:sz w:val="28"/>
          <w:szCs w:val="28"/>
          <w:shd w:val="clear" w:color="auto" w:fill="FFFFFF"/>
          <w:lang w:val="en-US" w:eastAsia="en-US" w:bidi="en-US"/>
        </w:rPr>
        <w:t xml:space="preserve"> L. 13. </w:t>
      </w:r>
      <w:r w:rsidRPr="000F0628">
        <w:rPr>
          <w:rFonts w:ascii="Times New Roman" w:eastAsia="Times New Roman" w:hAnsi="Times New Roman" w:cs="Times New Roman"/>
          <w:i/>
          <w:iCs/>
          <w:color w:val="000000"/>
          <w:kern w:val="0"/>
          <w:sz w:val="28"/>
          <w:szCs w:val="28"/>
          <w:lang w:val="en-US" w:eastAsia="en-US" w:bidi="en-US"/>
        </w:rPr>
        <w:t>Galeobdolon luteum</w:t>
      </w:r>
      <w:r w:rsidRPr="000F0628">
        <w:rPr>
          <w:rFonts w:ascii="Times New Roman" w:eastAsia="Times New Roman" w:hAnsi="Times New Roman" w:cs="Times New Roman"/>
          <w:color w:val="000000"/>
          <w:kern w:val="0"/>
          <w:sz w:val="28"/>
          <w:szCs w:val="28"/>
          <w:shd w:val="clear" w:color="auto" w:fill="FFFFFF"/>
          <w:lang w:val="en-US" w:eastAsia="en-US" w:bidi="en-US"/>
        </w:rPr>
        <w:t xml:space="preserve"> Huds. 14. </w:t>
      </w:r>
      <w:r w:rsidRPr="000F0628">
        <w:rPr>
          <w:rFonts w:ascii="Times New Roman" w:eastAsia="Times New Roman" w:hAnsi="Times New Roman" w:cs="Times New Roman"/>
          <w:i/>
          <w:iCs/>
          <w:color w:val="000000"/>
          <w:kern w:val="0"/>
          <w:sz w:val="28"/>
          <w:szCs w:val="28"/>
          <w:lang w:val="en-US" w:eastAsia="en-US" w:bidi="en-US"/>
        </w:rPr>
        <w:t>Geranium sylvaticum</w:t>
      </w:r>
      <w:r w:rsidRPr="000F0628">
        <w:rPr>
          <w:rFonts w:ascii="Times New Roman" w:eastAsia="Times New Roman" w:hAnsi="Times New Roman" w:cs="Times New Roman"/>
          <w:color w:val="000000"/>
          <w:kern w:val="0"/>
          <w:sz w:val="28"/>
          <w:szCs w:val="28"/>
          <w:shd w:val="clear" w:color="auto" w:fill="FFFFFF"/>
          <w:lang w:val="en-US" w:eastAsia="en-US" w:bidi="en-US"/>
        </w:rPr>
        <w:t xml:space="preserve"> L. 15. </w:t>
      </w:r>
      <w:r w:rsidRPr="000F0628">
        <w:rPr>
          <w:rFonts w:ascii="Times New Roman" w:eastAsia="Times New Roman" w:hAnsi="Times New Roman" w:cs="Times New Roman"/>
          <w:i/>
          <w:iCs/>
          <w:color w:val="000000"/>
          <w:kern w:val="0"/>
          <w:sz w:val="28"/>
          <w:szCs w:val="28"/>
          <w:lang w:val="en-US" w:eastAsia="en-US" w:bidi="en-US"/>
        </w:rPr>
        <w:t>Glechoma hederacea</w:t>
      </w:r>
      <w:r w:rsidRPr="000F0628">
        <w:rPr>
          <w:rFonts w:ascii="Times New Roman" w:eastAsia="Times New Roman" w:hAnsi="Times New Roman" w:cs="Times New Roman"/>
          <w:color w:val="000000"/>
          <w:kern w:val="0"/>
          <w:sz w:val="28"/>
          <w:szCs w:val="28"/>
          <w:shd w:val="clear" w:color="auto" w:fill="FFFFFF"/>
          <w:lang w:val="en-US" w:eastAsia="en-US" w:bidi="en-US"/>
        </w:rPr>
        <w:t xml:space="preserve"> L. 16. </w:t>
      </w:r>
      <w:r w:rsidRPr="000F0628">
        <w:rPr>
          <w:rFonts w:ascii="Times New Roman" w:eastAsia="Times New Roman" w:hAnsi="Times New Roman" w:cs="Times New Roman"/>
          <w:i/>
          <w:iCs/>
          <w:color w:val="000000"/>
          <w:kern w:val="0"/>
          <w:sz w:val="28"/>
          <w:szCs w:val="28"/>
          <w:lang w:val="en-US" w:eastAsia="en-US" w:bidi="en-US"/>
        </w:rPr>
        <w:t>Latyrus vernus</w:t>
      </w:r>
      <w:r w:rsidRPr="000F0628">
        <w:rPr>
          <w:rFonts w:ascii="Times New Roman" w:eastAsia="Times New Roman" w:hAnsi="Times New Roman" w:cs="Times New Roman"/>
          <w:color w:val="000000"/>
          <w:kern w:val="0"/>
          <w:sz w:val="28"/>
          <w:szCs w:val="28"/>
          <w:shd w:val="clear" w:color="auto" w:fill="FFFFFF"/>
          <w:lang w:val="en-US" w:eastAsia="en-US" w:bidi="en-US"/>
        </w:rPr>
        <w:t xml:space="preserve"> (L.) Bernh. </w:t>
      </w:r>
      <w:r w:rsidRPr="000F0628">
        <w:rPr>
          <w:rFonts w:ascii="Times New Roman" w:eastAsia="Times New Roman" w:hAnsi="Times New Roman" w:cs="Times New Roman"/>
          <w:i/>
          <w:iCs/>
          <w:color w:val="000000"/>
          <w:kern w:val="0"/>
          <w:sz w:val="28"/>
          <w:szCs w:val="28"/>
          <w:lang w:val="en-US" w:eastAsia="en-US" w:bidi="en-US"/>
        </w:rPr>
        <w:t>(= Orobus vernus).</w:t>
      </w:r>
      <w:r w:rsidRPr="000F0628">
        <w:rPr>
          <w:rFonts w:ascii="Times New Roman" w:eastAsia="Times New Roman" w:hAnsi="Times New Roman" w:cs="Times New Roman"/>
          <w:color w:val="000000"/>
          <w:kern w:val="0"/>
          <w:sz w:val="28"/>
          <w:szCs w:val="28"/>
          <w:shd w:val="clear" w:color="auto" w:fill="FFFFFF"/>
          <w:lang w:val="en-US" w:eastAsia="en-US" w:bidi="en-US"/>
        </w:rPr>
        <w:t xml:space="preserve"> 17. </w:t>
      </w:r>
      <w:r w:rsidRPr="000F0628">
        <w:rPr>
          <w:rFonts w:ascii="Times New Roman" w:eastAsia="Times New Roman" w:hAnsi="Times New Roman" w:cs="Times New Roman"/>
          <w:i/>
          <w:iCs/>
          <w:color w:val="000000"/>
          <w:kern w:val="0"/>
          <w:sz w:val="28"/>
          <w:szCs w:val="28"/>
          <w:lang w:val="en-US" w:eastAsia="en-US" w:bidi="en-US"/>
        </w:rPr>
        <w:t>Maianthemum bifolium</w:t>
      </w:r>
      <w:r w:rsidRPr="000F0628">
        <w:rPr>
          <w:rFonts w:ascii="Times New Roman" w:eastAsia="Times New Roman" w:hAnsi="Times New Roman" w:cs="Times New Roman"/>
          <w:color w:val="000000"/>
          <w:kern w:val="0"/>
          <w:sz w:val="28"/>
          <w:szCs w:val="28"/>
          <w:shd w:val="clear" w:color="auto" w:fill="FFFFFF"/>
          <w:lang w:val="en-US" w:eastAsia="en-US" w:bidi="en-US"/>
        </w:rPr>
        <w:t xml:space="preserve"> (L.) F.W.Schmidt. 18. </w:t>
      </w:r>
      <w:r w:rsidRPr="000F0628">
        <w:rPr>
          <w:rFonts w:ascii="Times New Roman" w:eastAsia="Times New Roman" w:hAnsi="Times New Roman" w:cs="Times New Roman"/>
          <w:i/>
          <w:iCs/>
          <w:color w:val="000000"/>
          <w:kern w:val="0"/>
          <w:sz w:val="28"/>
          <w:szCs w:val="28"/>
          <w:lang w:val="en-US" w:eastAsia="en-US" w:bidi="en-US"/>
        </w:rPr>
        <w:t>Melica nutans</w:t>
      </w:r>
      <w:r w:rsidRPr="000F0628">
        <w:rPr>
          <w:rFonts w:ascii="Times New Roman" w:eastAsia="Times New Roman" w:hAnsi="Times New Roman" w:cs="Times New Roman"/>
          <w:color w:val="000000"/>
          <w:kern w:val="0"/>
          <w:sz w:val="28"/>
          <w:szCs w:val="28"/>
          <w:shd w:val="clear" w:color="auto" w:fill="FFFFFF"/>
          <w:lang w:val="en-US" w:eastAsia="en-US" w:bidi="en-US"/>
        </w:rPr>
        <w:t xml:space="preserve"> L. 19. </w:t>
      </w:r>
      <w:r w:rsidRPr="000F0628">
        <w:rPr>
          <w:rFonts w:ascii="Times New Roman" w:eastAsia="Times New Roman" w:hAnsi="Times New Roman" w:cs="Times New Roman"/>
          <w:i/>
          <w:iCs/>
          <w:color w:val="000000"/>
          <w:kern w:val="0"/>
          <w:sz w:val="28"/>
          <w:szCs w:val="28"/>
          <w:lang w:val="en-US" w:eastAsia="en-US" w:bidi="en-US"/>
        </w:rPr>
        <w:t>Mercurialis perennis</w:t>
      </w:r>
      <w:r w:rsidRPr="000F0628">
        <w:rPr>
          <w:rFonts w:ascii="Times New Roman" w:eastAsia="Times New Roman" w:hAnsi="Times New Roman" w:cs="Times New Roman"/>
          <w:color w:val="000000"/>
          <w:kern w:val="0"/>
          <w:sz w:val="28"/>
          <w:szCs w:val="28"/>
          <w:shd w:val="clear" w:color="auto" w:fill="FFFFFF"/>
          <w:lang w:val="en-US" w:eastAsia="en-US" w:bidi="en-US"/>
        </w:rPr>
        <w:t xml:space="preserve"> L. 20. </w:t>
      </w:r>
      <w:r w:rsidRPr="000F0628">
        <w:rPr>
          <w:rFonts w:ascii="Times New Roman" w:eastAsia="Times New Roman" w:hAnsi="Times New Roman" w:cs="Times New Roman"/>
          <w:i/>
          <w:iCs/>
          <w:color w:val="000000"/>
          <w:kern w:val="0"/>
          <w:sz w:val="28"/>
          <w:szCs w:val="28"/>
          <w:lang w:val="en-US" w:eastAsia="en-US" w:bidi="en-US"/>
        </w:rPr>
        <w:t xml:space="preserve">Orthilia secunda </w:t>
      </w:r>
      <w:r w:rsidRPr="000F0628">
        <w:rPr>
          <w:rFonts w:ascii="Times New Roman" w:eastAsia="Times New Roman" w:hAnsi="Times New Roman" w:cs="Times New Roman"/>
          <w:color w:val="000000"/>
          <w:kern w:val="0"/>
          <w:sz w:val="28"/>
          <w:szCs w:val="28"/>
          <w:shd w:val="clear" w:color="auto" w:fill="FFFFFF"/>
          <w:lang w:val="en-US" w:eastAsia="en-US" w:bidi="en-US"/>
        </w:rPr>
        <w:t xml:space="preserve">(L.) House </w:t>
      </w:r>
      <w:r w:rsidRPr="000F0628">
        <w:rPr>
          <w:rFonts w:ascii="Times New Roman" w:eastAsia="Times New Roman" w:hAnsi="Times New Roman" w:cs="Times New Roman"/>
          <w:i/>
          <w:iCs/>
          <w:color w:val="000000"/>
          <w:kern w:val="0"/>
          <w:sz w:val="28"/>
          <w:szCs w:val="28"/>
          <w:lang w:val="en-US" w:eastAsia="en-US" w:bidi="en-US"/>
        </w:rPr>
        <w:t>(=Pyrola secunda L.).</w:t>
      </w:r>
      <w:r w:rsidRPr="000F0628">
        <w:rPr>
          <w:rFonts w:ascii="Times New Roman" w:eastAsia="Times New Roman" w:hAnsi="Times New Roman" w:cs="Times New Roman"/>
          <w:color w:val="000000"/>
          <w:kern w:val="0"/>
          <w:sz w:val="28"/>
          <w:szCs w:val="28"/>
          <w:shd w:val="clear" w:color="auto" w:fill="FFFFFF"/>
          <w:lang w:val="en-US" w:eastAsia="en-US" w:bidi="en-US"/>
        </w:rPr>
        <w:t xml:space="preserve"> 21. </w:t>
      </w:r>
      <w:r w:rsidRPr="000F0628">
        <w:rPr>
          <w:rFonts w:ascii="Times New Roman" w:eastAsia="Times New Roman" w:hAnsi="Times New Roman" w:cs="Times New Roman"/>
          <w:i/>
          <w:iCs/>
          <w:color w:val="000000"/>
          <w:kern w:val="0"/>
          <w:sz w:val="28"/>
          <w:szCs w:val="28"/>
          <w:lang w:val="en-US" w:eastAsia="en-US" w:bidi="en-US"/>
        </w:rPr>
        <w:t>Oxalis acetosella</w:t>
      </w:r>
      <w:r w:rsidRPr="000F0628">
        <w:rPr>
          <w:rFonts w:ascii="Times New Roman" w:eastAsia="Times New Roman" w:hAnsi="Times New Roman" w:cs="Times New Roman"/>
          <w:color w:val="000000"/>
          <w:kern w:val="0"/>
          <w:sz w:val="28"/>
          <w:szCs w:val="28"/>
          <w:shd w:val="clear" w:color="auto" w:fill="FFFFFF"/>
          <w:lang w:val="en-US" w:eastAsia="en-US" w:bidi="en-US"/>
        </w:rPr>
        <w:t xml:space="preserve"> L. 22. </w:t>
      </w:r>
      <w:r w:rsidRPr="000F0628">
        <w:rPr>
          <w:rFonts w:ascii="Times New Roman" w:eastAsia="Times New Roman" w:hAnsi="Times New Roman" w:cs="Times New Roman"/>
          <w:i/>
          <w:iCs/>
          <w:color w:val="000000"/>
          <w:kern w:val="0"/>
          <w:sz w:val="28"/>
          <w:szCs w:val="28"/>
          <w:lang w:val="en-US" w:eastAsia="en-US" w:bidi="en-US"/>
        </w:rPr>
        <w:t>Paris quadrifolia</w:t>
      </w:r>
      <w:r w:rsidRPr="000F0628">
        <w:rPr>
          <w:rFonts w:ascii="Times New Roman" w:eastAsia="Times New Roman" w:hAnsi="Times New Roman" w:cs="Times New Roman"/>
          <w:color w:val="000000"/>
          <w:kern w:val="0"/>
          <w:sz w:val="28"/>
          <w:szCs w:val="28"/>
          <w:shd w:val="clear" w:color="auto" w:fill="FFFFFF"/>
          <w:lang w:val="en-US" w:eastAsia="en-US" w:bidi="en-US"/>
        </w:rPr>
        <w:t xml:space="preserve"> L. 23. </w:t>
      </w:r>
      <w:r w:rsidRPr="000F0628">
        <w:rPr>
          <w:rFonts w:ascii="Times New Roman" w:eastAsia="Times New Roman" w:hAnsi="Times New Roman" w:cs="Times New Roman"/>
          <w:i/>
          <w:iCs/>
          <w:color w:val="000000"/>
          <w:kern w:val="0"/>
          <w:sz w:val="28"/>
          <w:szCs w:val="28"/>
          <w:lang w:val="en-US" w:eastAsia="en-US" w:bidi="en-US"/>
        </w:rPr>
        <w:t>Polygonatum multiflorum</w:t>
      </w:r>
      <w:r w:rsidRPr="000F0628">
        <w:rPr>
          <w:rFonts w:ascii="Times New Roman" w:eastAsia="Times New Roman" w:hAnsi="Times New Roman" w:cs="Times New Roman"/>
          <w:color w:val="000000"/>
          <w:kern w:val="0"/>
          <w:sz w:val="28"/>
          <w:szCs w:val="28"/>
          <w:shd w:val="clear" w:color="auto" w:fill="FFFFFF"/>
          <w:lang w:val="en-US" w:eastAsia="en-US" w:bidi="en-US"/>
        </w:rPr>
        <w:t xml:space="preserve"> (L.) All. 24. </w:t>
      </w:r>
      <w:r w:rsidRPr="000F0628">
        <w:rPr>
          <w:rFonts w:ascii="Times New Roman" w:eastAsia="Times New Roman" w:hAnsi="Times New Roman" w:cs="Times New Roman"/>
          <w:i/>
          <w:iCs/>
          <w:color w:val="000000"/>
          <w:kern w:val="0"/>
          <w:sz w:val="28"/>
          <w:szCs w:val="28"/>
          <w:lang w:val="en-US" w:eastAsia="en-US" w:bidi="en-US"/>
        </w:rPr>
        <w:t>Pulmonaria obscura</w:t>
      </w:r>
      <w:r w:rsidRPr="000F0628">
        <w:rPr>
          <w:rFonts w:ascii="Times New Roman" w:eastAsia="Times New Roman" w:hAnsi="Times New Roman" w:cs="Times New Roman"/>
          <w:color w:val="000000"/>
          <w:kern w:val="0"/>
          <w:sz w:val="28"/>
          <w:szCs w:val="28"/>
          <w:shd w:val="clear" w:color="auto" w:fill="FFFFFF"/>
          <w:lang w:val="en-US" w:eastAsia="en-US" w:bidi="en-US"/>
        </w:rPr>
        <w:t xml:space="preserve"> Dumort. 25. </w:t>
      </w:r>
      <w:r w:rsidRPr="000F0628">
        <w:rPr>
          <w:rFonts w:ascii="Times New Roman" w:eastAsia="Times New Roman" w:hAnsi="Times New Roman" w:cs="Times New Roman"/>
          <w:i/>
          <w:iCs/>
          <w:color w:val="000000"/>
          <w:kern w:val="0"/>
          <w:sz w:val="28"/>
          <w:szCs w:val="28"/>
          <w:lang w:val="en-US" w:eastAsia="en-US" w:bidi="en-US"/>
        </w:rPr>
        <w:t>Rubus saxatilis</w:t>
      </w:r>
      <w:r w:rsidRPr="000F0628">
        <w:rPr>
          <w:rFonts w:ascii="Times New Roman" w:eastAsia="Times New Roman" w:hAnsi="Times New Roman" w:cs="Times New Roman"/>
          <w:color w:val="000000"/>
          <w:kern w:val="0"/>
          <w:sz w:val="28"/>
          <w:szCs w:val="28"/>
          <w:shd w:val="clear" w:color="auto" w:fill="FFFFFF"/>
          <w:lang w:val="en-US" w:eastAsia="en-US" w:bidi="en-US"/>
        </w:rPr>
        <w:t xml:space="preserve"> L. 26. </w:t>
      </w:r>
      <w:r w:rsidRPr="000F0628">
        <w:rPr>
          <w:rFonts w:ascii="Times New Roman" w:eastAsia="Times New Roman" w:hAnsi="Times New Roman" w:cs="Times New Roman"/>
          <w:i/>
          <w:iCs/>
          <w:color w:val="000000"/>
          <w:kern w:val="0"/>
          <w:sz w:val="28"/>
          <w:szCs w:val="28"/>
          <w:lang w:val="en-US" w:eastAsia="en-US" w:bidi="en-US"/>
        </w:rPr>
        <w:t>Solidago virgaurea</w:t>
      </w:r>
      <w:r w:rsidRPr="000F0628">
        <w:rPr>
          <w:rFonts w:ascii="Times New Roman" w:eastAsia="Times New Roman" w:hAnsi="Times New Roman" w:cs="Times New Roman"/>
          <w:color w:val="000000"/>
          <w:kern w:val="0"/>
          <w:sz w:val="28"/>
          <w:szCs w:val="28"/>
          <w:shd w:val="clear" w:color="auto" w:fill="FFFFFF"/>
          <w:lang w:val="en-US" w:eastAsia="en-US" w:bidi="en-US"/>
        </w:rPr>
        <w:t xml:space="preserve"> L. </w:t>
      </w:r>
      <w:r w:rsidRPr="000F0628">
        <w:rPr>
          <w:rFonts w:ascii="Times New Roman" w:eastAsia="Times New Roman" w:hAnsi="Times New Roman" w:cs="Times New Roman"/>
          <w:i/>
          <w:iCs/>
          <w:color w:val="000000"/>
          <w:kern w:val="0"/>
          <w:sz w:val="28"/>
          <w:szCs w:val="28"/>
          <w:lang w:val="en-US" w:eastAsia="en-US" w:bidi="en-US"/>
        </w:rPr>
        <w:t>(= S. vulgaris</w:t>
      </w:r>
      <w:r w:rsidRPr="000F0628">
        <w:rPr>
          <w:rFonts w:ascii="Times New Roman" w:eastAsia="Times New Roman" w:hAnsi="Times New Roman" w:cs="Times New Roman"/>
          <w:color w:val="000000"/>
          <w:kern w:val="0"/>
          <w:sz w:val="28"/>
          <w:szCs w:val="28"/>
          <w:shd w:val="clear" w:color="auto" w:fill="FFFFFF"/>
          <w:lang w:val="en-US" w:eastAsia="en-US" w:bidi="en-US"/>
        </w:rPr>
        <w:t xml:space="preserve"> L.). 27. </w:t>
      </w:r>
      <w:r w:rsidRPr="000F0628">
        <w:rPr>
          <w:rFonts w:ascii="Times New Roman" w:eastAsia="Times New Roman" w:hAnsi="Times New Roman" w:cs="Times New Roman"/>
          <w:i/>
          <w:iCs/>
          <w:color w:val="000000"/>
          <w:kern w:val="0"/>
          <w:sz w:val="28"/>
          <w:szCs w:val="28"/>
          <w:lang w:val="en-US" w:eastAsia="en-US" w:bidi="en-US"/>
        </w:rPr>
        <w:t>Stachys sylvatica</w:t>
      </w:r>
      <w:r w:rsidRPr="000F0628">
        <w:rPr>
          <w:rFonts w:ascii="Times New Roman" w:eastAsia="Times New Roman" w:hAnsi="Times New Roman" w:cs="Times New Roman"/>
          <w:color w:val="000000"/>
          <w:kern w:val="0"/>
          <w:sz w:val="28"/>
          <w:szCs w:val="28"/>
          <w:shd w:val="clear" w:color="auto" w:fill="FFFFFF"/>
          <w:lang w:val="en-US" w:eastAsia="en-US" w:bidi="en-US"/>
        </w:rPr>
        <w:t xml:space="preserve"> L. 28. </w:t>
      </w:r>
      <w:r w:rsidRPr="000F0628">
        <w:rPr>
          <w:rFonts w:ascii="Times New Roman" w:eastAsia="Times New Roman" w:hAnsi="Times New Roman" w:cs="Times New Roman"/>
          <w:i/>
          <w:iCs/>
          <w:color w:val="000000"/>
          <w:kern w:val="0"/>
          <w:sz w:val="28"/>
          <w:szCs w:val="28"/>
          <w:lang w:val="en-US" w:eastAsia="en-US" w:bidi="en-US"/>
        </w:rPr>
        <w:t>Stellaria holostea</w:t>
      </w:r>
      <w:r w:rsidRPr="000F0628">
        <w:rPr>
          <w:rFonts w:ascii="Times New Roman" w:eastAsia="Times New Roman" w:hAnsi="Times New Roman" w:cs="Times New Roman"/>
          <w:color w:val="000000"/>
          <w:kern w:val="0"/>
          <w:sz w:val="28"/>
          <w:szCs w:val="28"/>
          <w:shd w:val="clear" w:color="auto" w:fill="FFFFFF"/>
          <w:lang w:val="en-US" w:eastAsia="en-US" w:bidi="en-US"/>
        </w:rPr>
        <w:t xml:space="preserve"> L. 29. </w:t>
      </w:r>
      <w:r w:rsidRPr="000F0628">
        <w:rPr>
          <w:rFonts w:ascii="Times New Roman" w:eastAsia="Times New Roman" w:hAnsi="Times New Roman" w:cs="Times New Roman"/>
          <w:i/>
          <w:iCs/>
          <w:color w:val="000000"/>
          <w:kern w:val="0"/>
          <w:sz w:val="28"/>
          <w:szCs w:val="28"/>
          <w:lang w:val="en-US" w:eastAsia="en-US" w:bidi="en-US"/>
        </w:rPr>
        <w:t>Trientalis europaea</w:t>
      </w:r>
      <w:r w:rsidRPr="000F0628">
        <w:rPr>
          <w:rFonts w:ascii="Times New Roman" w:eastAsia="Times New Roman" w:hAnsi="Times New Roman" w:cs="Times New Roman"/>
          <w:color w:val="000000"/>
          <w:kern w:val="0"/>
          <w:sz w:val="28"/>
          <w:szCs w:val="28"/>
          <w:shd w:val="clear" w:color="auto" w:fill="FFFFFF"/>
          <w:lang w:val="en-US" w:eastAsia="en-US" w:bidi="en-US"/>
        </w:rPr>
        <w:t xml:space="preserve"> L. 30. </w:t>
      </w:r>
      <w:r w:rsidRPr="000F0628">
        <w:rPr>
          <w:rFonts w:ascii="Times New Roman" w:eastAsia="Times New Roman" w:hAnsi="Times New Roman" w:cs="Times New Roman"/>
          <w:i/>
          <w:iCs/>
          <w:color w:val="000000"/>
          <w:kern w:val="0"/>
          <w:sz w:val="28"/>
          <w:szCs w:val="28"/>
          <w:lang w:val="en-US" w:eastAsia="en-US" w:bidi="en-US"/>
        </w:rPr>
        <w:t>Urtica dioica</w:t>
      </w:r>
      <w:r w:rsidRPr="000F0628">
        <w:rPr>
          <w:rFonts w:ascii="Times New Roman" w:eastAsia="Times New Roman" w:hAnsi="Times New Roman" w:cs="Times New Roman"/>
          <w:color w:val="000000"/>
          <w:kern w:val="0"/>
          <w:sz w:val="28"/>
          <w:szCs w:val="28"/>
          <w:shd w:val="clear" w:color="auto" w:fill="FFFFFF"/>
          <w:lang w:val="en-US" w:eastAsia="en-US" w:bidi="en-US"/>
        </w:rPr>
        <w:t xml:space="preserve"> L. 31. </w:t>
      </w:r>
      <w:r w:rsidRPr="000F0628">
        <w:rPr>
          <w:rFonts w:ascii="Times New Roman" w:eastAsia="Times New Roman" w:hAnsi="Times New Roman" w:cs="Times New Roman"/>
          <w:i/>
          <w:iCs/>
          <w:color w:val="000000"/>
          <w:kern w:val="0"/>
          <w:sz w:val="28"/>
          <w:szCs w:val="28"/>
          <w:lang w:val="en-US" w:eastAsia="en-US" w:bidi="en-US"/>
        </w:rPr>
        <w:t>Vaccinium vitis-idaea</w:t>
      </w:r>
      <w:r w:rsidRPr="000F0628">
        <w:rPr>
          <w:rFonts w:ascii="Times New Roman" w:eastAsia="Times New Roman" w:hAnsi="Times New Roman" w:cs="Times New Roman"/>
          <w:color w:val="000000"/>
          <w:kern w:val="0"/>
          <w:sz w:val="28"/>
          <w:szCs w:val="28"/>
          <w:shd w:val="clear" w:color="auto" w:fill="FFFFFF"/>
          <w:lang w:val="en-US" w:eastAsia="en-US" w:bidi="en-US"/>
        </w:rPr>
        <w:t xml:space="preserve"> L</w:t>
      </w:r>
      <w:r w:rsidRPr="000F0628">
        <w:rPr>
          <w:rFonts w:ascii="Times New Roman" w:eastAsia="Times New Roman" w:hAnsi="Times New Roman" w:cs="Times New Roman"/>
          <w:i/>
          <w:iCs/>
          <w:color w:val="000000"/>
          <w:kern w:val="0"/>
          <w:sz w:val="28"/>
          <w:szCs w:val="28"/>
          <w:lang w:val="en-US" w:eastAsia="en-US" w:bidi="en-US"/>
        </w:rPr>
        <w:t>.</w:t>
      </w:r>
      <w:r w:rsidRPr="000F0628">
        <w:rPr>
          <w:rFonts w:ascii="Times New Roman" w:eastAsia="Times New Roman" w:hAnsi="Times New Roman" w:cs="Times New Roman"/>
          <w:color w:val="000000"/>
          <w:kern w:val="0"/>
          <w:sz w:val="28"/>
          <w:szCs w:val="28"/>
          <w:shd w:val="clear" w:color="auto" w:fill="FFFFFF"/>
          <w:lang w:val="en-US" w:eastAsia="en-US" w:bidi="en-US"/>
        </w:rPr>
        <w:t xml:space="preserve"> 32. </w:t>
      </w:r>
      <w:r w:rsidRPr="000F0628">
        <w:rPr>
          <w:rFonts w:ascii="Times New Roman" w:eastAsia="Times New Roman" w:hAnsi="Times New Roman" w:cs="Times New Roman"/>
          <w:i/>
          <w:iCs/>
          <w:color w:val="000000"/>
          <w:kern w:val="0"/>
          <w:sz w:val="28"/>
          <w:szCs w:val="28"/>
          <w:lang w:val="en-US" w:eastAsia="en-US" w:bidi="en-US"/>
        </w:rPr>
        <w:t>Vaccinium myrtillus</w:t>
      </w:r>
      <w:r w:rsidRPr="000F0628">
        <w:rPr>
          <w:rFonts w:ascii="Times New Roman" w:eastAsia="Times New Roman" w:hAnsi="Times New Roman" w:cs="Times New Roman"/>
          <w:color w:val="000000"/>
          <w:kern w:val="0"/>
          <w:sz w:val="28"/>
          <w:szCs w:val="28"/>
          <w:shd w:val="clear" w:color="auto" w:fill="FFFFFF"/>
          <w:lang w:val="en-US" w:eastAsia="en-US" w:bidi="en-US"/>
        </w:rPr>
        <w:t xml:space="preserve"> L.</w:t>
      </w:r>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У цілому, аналізована група рослин різноманітна за систематичною належністю видів, але в них багато спільних рис адаптивного характеру. Це наявність вегетативного розмноження, здатність формувати клони, зоохорія і деякі інші.</w:t>
      </w:r>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 xml:space="preserve">Методи вивчення популяцій. Морфометрія та еколого-ценотичний аналіз. </w:t>
      </w:r>
      <w:r w:rsidRPr="000F0628">
        <w:rPr>
          <w:rFonts w:ascii="Arial Unicode MS" w:eastAsia="Arial Unicode MS" w:hAnsi="Arial Unicode MS" w:cs="Arial Unicode MS"/>
          <w:color w:val="000000"/>
          <w:kern w:val="0"/>
          <w:sz w:val="24"/>
          <w:szCs w:val="24"/>
          <w:lang w:val="uk-UA" w:eastAsia="uk-UA" w:bidi="uk-UA"/>
        </w:rPr>
        <w:t>Дисертаційна робота виконана на основі польових досліджень і камеральної обробки отриманих фактичних даних за 2004 - 2015 роки.</w:t>
      </w:r>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ru-RU" w:bidi="ru-RU"/>
        </w:rPr>
        <w:t xml:space="preserve">Для </w:t>
      </w:r>
      <w:r w:rsidRPr="000F0628">
        <w:rPr>
          <w:rFonts w:ascii="Arial Unicode MS" w:eastAsia="Arial Unicode MS" w:hAnsi="Arial Unicode MS" w:cs="Arial Unicode MS"/>
          <w:color w:val="000000"/>
          <w:kern w:val="0"/>
          <w:sz w:val="24"/>
          <w:szCs w:val="24"/>
          <w:lang w:val="uk-UA" w:eastAsia="uk-UA" w:bidi="uk-UA"/>
        </w:rPr>
        <w:t>характеристики лісових екосистем регіону використовувались класичні методи екології, геоботаніки і лісокористування (Польова геоботаніка, 1964; Андрєєва та ін., 2002), пробні ділянки розміром 400 м</w:t>
      </w:r>
      <w:r w:rsidRPr="000F0628">
        <w:rPr>
          <w:rFonts w:ascii="Arial Unicode MS" w:eastAsia="Arial Unicode MS" w:hAnsi="Arial Unicode MS" w:cs="Arial Unicode MS"/>
          <w:color w:val="000000"/>
          <w:kern w:val="0"/>
          <w:sz w:val="24"/>
          <w:szCs w:val="24"/>
          <w:vertAlign w:val="superscript"/>
          <w:lang w:val="uk-UA" w:eastAsia="uk-UA" w:bidi="uk-UA"/>
        </w:rPr>
        <w:t>2</w:t>
      </w:r>
      <w:r w:rsidRPr="000F0628">
        <w:rPr>
          <w:rFonts w:ascii="Arial Unicode MS" w:eastAsia="Arial Unicode MS" w:hAnsi="Arial Unicode MS" w:cs="Arial Unicode MS"/>
          <w:color w:val="000000"/>
          <w:kern w:val="0"/>
          <w:sz w:val="24"/>
          <w:szCs w:val="24"/>
          <w:lang w:val="uk-UA" w:eastAsia="uk-UA" w:bidi="uk-UA"/>
        </w:rPr>
        <w:t>, а для деталізації стану живого надґрунтового покриву - пробні ділянки 100 м</w:t>
      </w:r>
      <w:r w:rsidRPr="000F0628">
        <w:rPr>
          <w:rFonts w:ascii="Arial Unicode MS" w:eastAsia="Arial Unicode MS" w:hAnsi="Arial Unicode MS" w:cs="Arial Unicode MS"/>
          <w:color w:val="000000"/>
          <w:kern w:val="0"/>
          <w:sz w:val="24"/>
          <w:szCs w:val="24"/>
          <w:vertAlign w:val="superscript"/>
          <w:lang w:val="uk-UA" w:eastAsia="uk-UA" w:bidi="uk-UA"/>
        </w:rPr>
        <w:t>2</w:t>
      </w:r>
      <w:r w:rsidRPr="000F0628">
        <w:rPr>
          <w:rFonts w:ascii="Arial Unicode MS" w:eastAsia="Arial Unicode MS" w:hAnsi="Arial Unicode MS" w:cs="Arial Unicode MS"/>
          <w:color w:val="000000"/>
          <w:kern w:val="0"/>
          <w:sz w:val="24"/>
          <w:szCs w:val="24"/>
          <w:lang w:val="uk-UA" w:eastAsia="uk-UA" w:bidi="uk-UA"/>
        </w:rPr>
        <w:t>. Аналіз популяцій рослин трав’яно-чагарничкового ярусу проводився на ділянках 1 м</w:t>
      </w:r>
      <w:r w:rsidRPr="000F0628">
        <w:rPr>
          <w:rFonts w:ascii="Arial Unicode MS" w:eastAsia="Arial Unicode MS" w:hAnsi="Arial Unicode MS" w:cs="Arial Unicode MS"/>
          <w:color w:val="000000"/>
          <w:kern w:val="0"/>
          <w:sz w:val="24"/>
          <w:szCs w:val="24"/>
          <w:vertAlign w:val="superscript"/>
          <w:lang w:val="uk-UA" w:eastAsia="uk-UA" w:bidi="uk-UA"/>
        </w:rPr>
        <w:t>2</w:t>
      </w:r>
      <w:r w:rsidRPr="000F0628">
        <w:rPr>
          <w:rFonts w:ascii="Arial Unicode MS" w:eastAsia="Arial Unicode MS" w:hAnsi="Arial Unicode MS" w:cs="Arial Unicode MS"/>
          <w:color w:val="000000"/>
          <w:kern w:val="0"/>
          <w:sz w:val="24"/>
          <w:szCs w:val="24"/>
          <w:lang w:val="uk-UA" w:eastAsia="uk-UA" w:bidi="uk-UA"/>
        </w:rPr>
        <w:t xml:space="preserve"> і 0,25 м</w:t>
      </w:r>
      <w:r w:rsidRPr="000F0628">
        <w:rPr>
          <w:rFonts w:ascii="Arial Unicode MS" w:eastAsia="Arial Unicode MS" w:hAnsi="Arial Unicode MS" w:cs="Arial Unicode MS"/>
          <w:color w:val="000000"/>
          <w:kern w:val="0"/>
          <w:sz w:val="24"/>
          <w:szCs w:val="24"/>
          <w:vertAlign w:val="superscript"/>
          <w:lang w:val="uk-UA" w:eastAsia="uk-UA" w:bidi="uk-UA"/>
        </w:rPr>
        <w:t>2</w:t>
      </w:r>
      <w:r w:rsidRPr="000F0628">
        <w:rPr>
          <w:rFonts w:ascii="Arial Unicode MS" w:eastAsia="Arial Unicode MS" w:hAnsi="Arial Unicode MS" w:cs="Arial Unicode MS"/>
          <w:color w:val="000000"/>
          <w:kern w:val="0"/>
          <w:sz w:val="24"/>
          <w:szCs w:val="24"/>
          <w:lang w:val="uk-UA" w:eastAsia="uk-UA" w:bidi="uk-UA"/>
        </w:rPr>
        <w:t>. Морфометричний аналіз містив облік до 20 статичних і динамічних ознак.</w:t>
      </w:r>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Оцінка екологічних параметрів видів рослин та екологічних умов у лісових екосистемах проводилась методом фітоіндикації </w:t>
      </w:r>
      <w:r w:rsidRPr="000F0628">
        <w:rPr>
          <w:rFonts w:ascii="Arial Unicode MS" w:eastAsia="Arial Unicode MS" w:hAnsi="Arial Unicode MS" w:cs="Arial Unicode MS"/>
          <w:color w:val="000000"/>
          <w:kern w:val="0"/>
          <w:sz w:val="24"/>
          <w:szCs w:val="24"/>
          <w:lang w:val="uk-UA" w:eastAsia="ru-RU" w:bidi="ru-RU"/>
        </w:rPr>
        <w:t xml:space="preserve">(Жукова </w:t>
      </w:r>
      <w:r w:rsidRPr="000F0628">
        <w:rPr>
          <w:rFonts w:ascii="Arial Unicode MS" w:eastAsia="Arial Unicode MS" w:hAnsi="Arial Unicode MS" w:cs="Arial Unicode MS"/>
          <w:color w:val="000000"/>
          <w:kern w:val="0"/>
          <w:sz w:val="24"/>
          <w:szCs w:val="24"/>
          <w:lang w:val="uk-UA" w:eastAsia="uk-UA" w:bidi="uk-UA"/>
        </w:rPr>
        <w:t xml:space="preserve">та ін., 2010; Дїдух, 2012) з використанням екологічних шкал Я.П. Дідуха (2011). Аналіз фенологічних ритмів рослин проводили за методикою Бейдеман (1954) з урахуванням рекомендацій Шнелле (1981) і </w:t>
      </w:r>
      <w:r w:rsidRPr="000F0628">
        <w:rPr>
          <w:rFonts w:ascii="Arial Unicode MS" w:eastAsia="Arial Unicode MS" w:hAnsi="Arial Unicode MS" w:cs="Arial Unicode MS"/>
          <w:color w:val="000000"/>
          <w:kern w:val="0"/>
          <w:sz w:val="24"/>
          <w:szCs w:val="24"/>
          <w:lang w:eastAsia="ru-RU" w:bidi="ru-RU"/>
        </w:rPr>
        <w:t xml:space="preserve">Шульца </w:t>
      </w:r>
      <w:r w:rsidRPr="000F0628">
        <w:rPr>
          <w:rFonts w:ascii="Arial Unicode MS" w:eastAsia="Arial Unicode MS" w:hAnsi="Arial Unicode MS" w:cs="Arial Unicode MS"/>
          <w:color w:val="000000"/>
          <w:kern w:val="0"/>
          <w:sz w:val="24"/>
          <w:szCs w:val="24"/>
          <w:lang w:val="uk-UA" w:eastAsia="uk-UA" w:bidi="uk-UA"/>
        </w:rPr>
        <w:t>(1981). Репродуктивний процес у рослин трав’яно-чагарничкового ярусу вивчали з урахуванням методичних рекомендацій</w:t>
      </w:r>
    </w:p>
    <w:p w:rsidR="000F0628" w:rsidRPr="000F0628" w:rsidRDefault="000F0628" w:rsidP="000F0628">
      <w:pPr>
        <w:tabs>
          <w:tab w:val="clear" w:pos="709"/>
        </w:tabs>
        <w:suppressAutoHyphens w:val="0"/>
        <w:spacing w:after="0" w:line="240" w:lineRule="auto"/>
        <w:ind w:firstLine="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І.В. Вайнагій (1974), Р.Е. Левіної (1981), Е.Н. Єгорової та О.В. Ведернікової (1986), </w:t>
      </w:r>
      <w:r w:rsidRPr="000F0628">
        <w:rPr>
          <w:rFonts w:ascii="Arial Unicode MS" w:eastAsia="Arial Unicode MS" w:hAnsi="Arial Unicode MS" w:cs="Arial Unicode MS"/>
          <w:color w:val="000000"/>
          <w:kern w:val="0"/>
          <w:sz w:val="24"/>
          <w:szCs w:val="24"/>
          <w:lang w:val="en-US" w:eastAsia="en-US" w:bidi="en-US"/>
        </w:rPr>
        <w:t>Mishra</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(2005) та ін. Аналіз онтогенетичного і віталітетного стану популяцій проводився згідно із загальноприйнятими методиками (Работнов, 1951; Рисіна, 1973; Смірнова, 1987; Злобін, 2009).</w:t>
      </w:r>
    </w:p>
    <w:p w:rsidR="000F0628" w:rsidRPr="000F0628" w:rsidRDefault="000F0628" w:rsidP="000F0628">
      <w:pPr>
        <w:tabs>
          <w:tab w:val="clear" w:pos="709"/>
        </w:tabs>
        <w:suppressAutoHyphens w:val="0"/>
        <w:spacing w:after="304"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Розрахунки проводились за використання комп’ютерних програм </w:t>
      </w:r>
      <w:r w:rsidRPr="000F0628">
        <w:rPr>
          <w:rFonts w:ascii="Arial Unicode MS" w:eastAsia="Arial Unicode MS" w:hAnsi="Arial Unicode MS" w:cs="Arial Unicode MS"/>
          <w:color w:val="000000"/>
          <w:kern w:val="0"/>
          <w:sz w:val="24"/>
          <w:szCs w:val="24"/>
          <w:lang w:val="en-US" w:eastAsia="en-US" w:bidi="en-US"/>
        </w:rPr>
        <w:t>STATISTICA</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PAST</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POPULUS</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VITAL</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ANONS</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GROWTH</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та ін. Останні три програми є розробками Ю.А. Злобіна. У змістовний аналіз входили лише статистично достовірні (р &lt; 0,05) результати.</w:t>
      </w:r>
    </w:p>
    <w:p w:rsidR="000F0628" w:rsidRPr="000F0628" w:rsidRDefault="000F0628" w:rsidP="000F0628">
      <w:pPr>
        <w:keepNext/>
        <w:keepLines/>
        <w:tabs>
          <w:tab w:val="clear" w:pos="709"/>
        </w:tabs>
        <w:suppressAutoHyphens w:val="0"/>
        <w:spacing w:after="0" w:line="317" w:lineRule="exact"/>
        <w:ind w:right="400" w:firstLine="0"/>
        <w:jc w:val="left"/>
        <w:rPr>
          <w:rFonts w:ascii="Arial Unicode MS" w:eastAsia="Arial Unicode MS" w:hAnsi="Arial Unicode MS" w:cs="Arial Unicode MS"/>
          <w:color w:val="000000"/>
          <w:kern w:val="0"/>
          <w:sz w:val="24"/>
          <w:szCs w:val="24"/>
          <w:lang w:val="uk-UA" w:eastAsia="uk-UA" w:bidi="uk-UA"/>
        </w:rPr>
      </w:pPr>
      <w:bookmarkStart w:id="9" w:name="bookmark9"/>
      <w:r w:rsidRPr="000F0628">
        <w:rPr>
          <w:rFonts w:ascii="Arial Unicode MS" w:eastAsia="Arial Unicode MS" w:hAnsi="Arial Unicode MS" w:cs="Arial Unicode MS"/>
          <w:color w:val="000000"/>
          <w:kern w:val="0"/>
          <w:sz w:val="24"/>
          <w:szCs w:val="24"/>
          <w:lang w:val="uk-UA" w:eastAsia="uk-UA" w:bidi="uk-UA"/>
        </w:rPr>
        <w:t>СТРУКТУРНО-ФУНКЦІОНАЛЬНА ОРГАНІЗАЦІЯ</w:t>
      </w:r>
      <w:r w:rsidRPr="000F0628">
        <w:rPr>
          <w:rFonts w:ascii="Arial Unicode MS" w:eastAsia="Arial Unicode MS" w:hAnsi="Arial Unicode MS" w:cs="Arial Unicode MS"/>
          <w:color w:val="000000"/>
          <w:kern w:val="0"/>
          <w:sz w:val="24"/>
          <w:szCs w:val="24"/>
          <w:lang w:val="uk-UA" w:eastAsia="uk-UA" w:bidi="uk-UA"/>
        </w:rPr>
        <w:br/>
        <w:t>ЛІСОВИХ ЕКОСИСТЕМ</w:t>
      </w:r>
      <w:bookmarkEnd w:id="9"/>
    </w:p>
    <w:p w:rsidR="000F0628" w:rsidRPr="000F0628" w:rsidRDefault="000F0628" w:rsidP="000F0628">
      <w:pPr>
        <w:tabs>
          <w:tab w:val="clear" w:pos="709"/>
        </w:tabs>
        <w:suppressAutoHyphens w:val="0"/>
        <w:spacing w:after="0" w:line="317" w:lineRule="exact"/>
        <w:ind w:firstLine="740"/>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 xml:space="preserve">Основні лісоутворювальні деревні породи лісових екосистем Північного Сходу України. </w:t>
      </w:r>
      <w:r w:rsidRPr="000F0628">
        <w:rPr>
          <w:rFonts w:ascii="Arial Unicode MS" w:eastAsia="Arial Unicode MS" w:hAnsi="Arial Unicode MS" w:cs="Arial Unicode MS"/>
          <w:color w:val="000000"/>
          <w:kern w:val="0"/>
          <w:sz w:val="24"/>
          <w:szCs w:val="24"/>
          <w:lang w:val="uk-UA" w:eastAsia="uk-UA" w:bidi="uk-UA"/>
        </w:rPr>
        <w:t>Центральне місце в лісових екосистемах належить лісоутворюючим деревним породам: вони визначають архітектоніку фітоценозу,</w:t>
      </w:r>
      <w:r w:rsidRPr="000F0628">
        <w:rPr>
          <w:rFonts w:ascii="Arial Unicode MS" w:eastAsia="Arial Unicode MS" w:hAnsi="Arial Unicode MS" w:cs="Arial Unicode MS"/>
          <w:color w:val="000000"/>
          <w:kern w:val="0"/>
          <w:sz w:val="24"/>
          <w:szCs w:val="24"/>
          <w:lang w:val="uk-UA" w:eastAsia="uk-UA" w:bidi="uk-UA"/>
        </w:rPr>
        <w:br w:type="page"/>
        <w:t xml:space="preserve">його основні структурно-функціональні особливості й значною мірою обумовлюють організацію нижніх ярусів рослинності в лісі. Поширення основних деревних порід лісових екосистем регіону визначається їх екологічними особливостями. Екологічні амплітуди за дев’ятьма основними екологічними факторами обраховані за екологічними шкалами Я.П. Дідуха (2011) і представлені на </w:t>
      </w:r>
      <w:r w:rsidRPr="000F0628">
        <w:rPr>
          <w:rFonts w:ascii="Arial Unicode MS" w:eastAsia="Arial Unicode MS" w:hAnsi="Arial Unicode MS" w:cs="Arial Unicode MS"/>
          <w:color w:val="000000"/>
          <w:kern w:val="0"/>
          <w:sz w:val="24"/>
          <w:szCs w:val="24"/>
          <w:lang w:eastAsia="ru-RU" w:bidi="ru-RU"/>
        </w:rPr>
        <w:t xml:space="preserve">рис. </w:t>
      </w:r>
      <w:r w:rsidRPr="000F0628">
        <w:rPr>
          <w:rFonts w:ascii="Arial Unicode MS" w:eastAsia="Arial Unicode MS" w:hAnsi="Arial Unicode MS" w:cs="Arial Unicode MS"/>
          <w:color w:val="000000"/>
          <w:kern w:val="0"/>
          <w:sz w:val="24"/>
          <w:szCs w:val="24"/>
          <w:lang w:val="uk-UA" w:eastAsia="uk-UA" w:bidi="uk-UA"/>
        </w:rPr>
        <w:t>1.</w:t>
      </w:r>
    </w:p>
    <w:p w:rsidR="000F0628" w:rsidRPr="000F0628" w:rsidRDefault="000F0628" w:rsidP="000F0628">
      <w:pPr>
        <w:tabs>
          <w:tab w:val="clear" w:pos="709"/>
        </w:tabs>
        <w:suppressAutoHyphens w:val="0"/>
        <w:spacing w:after="0" w:line="240" w:lineRule="auto"/>
        <w:ind w:firstLine="80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pict>
          <v:shape id="_x0000_s1781" type="#_x0000_t202" style="position:absolute;left:0;text-align:left;margin-left:16.1pt;margin-top:109.45pt;width:469.7pt;height:109.9pt;z-index:-251642880;mso-wrap-distance-left:16.1pt;mso-wrap-distance-right:16.55pt;mso-wrap-distance-bottom:1.9pt;mso-position-horizontal-relative:margin" wrapcoords="0 0 21600 0 21600 19514 9769 19638 9769 21600 6832 21600 6832 19638 0 19514 0 0" filled="f" stroked="f">
            <v:textbox style="mso-fit-shape-to-text:t" inset="0,0,0,0">
              <w:txbxContent>
                <w:p w:rsidR="000F0628" w:rsidRDefault="000F0628" w:rsidP="000F0628">
                  <w:pPr>
                    <w:jc w:val="center"/>
                    <w:rPr>
                      <w:sz w:val="2"/>
                      <w:szCs w:val="2"/>
                    </w:rPr>
                  </w:pPr>
                  <w:r>
                    <w:rPr>
                      <w:rFonts w:ascii="Arial Unicode MS" w:eastAsia="Arial Unicode MS" w:hAnsi="Arial Unicode MS" w:cs="Arial Unicode MS"/>
                      <w:noProof/>
                      <w:sz w:val="24"/>
                      <w:szCs w:val="24"/>
                      <w:lang w:eastAsia="ru-RU"/>
                    </w:rPr>
                    <w:drawing>
                      <wp:inline distT="0" distB="0" distL="0" distR="0">
                        <wp:extent cx="5965190" cy="1393190"/>
                        <wp:effectExtent l="19050" t="0" r="0" b="0"/>
                        <wp:docPr id="311" name="Рисунок 311" descr="C:\Users\Pavel\AppData\Local\Temp\Rar$DIa0.348\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C:\Users\Pavel\AppData\Local\Temp\Rar$DIa0.348\media\image2.jpeg"/>
                                <pic:cNvPicPr>
                                  <a:picLocks noChangeAspect="1" noChangeArrowheads="1"/>
                                </pic:cNvPicPr>
                              </pic:nvPicPr>
                              <pic:blipFill>
                                <a:blip r:embed="rId9"/>
                                <a:srcRect/>
                                <a:stretch>
                                  <a:fillRect/>
                                </a:stretch>
                              </pic:blipFill>
                              <pic:spPr bwMode="auto">
                                <a:xfrm>
                                  <a:off x="0" y="0"/>
                                  <a:ext cx="5965190" cy="1393190"/>
                                </a:xfrm>
                                <a:prstGeom prst="rect">
                                  <a:avLst/>
                                </a:prstGeom>
                                <a:noFill/>
                                <a:ln w="9525">
                                  <a:noFill/>
                                  <a:miter lim="800000"/>
                                  <a:headEnd/>
                                  <a:tailEnd/>
                                </a:ln>
                              </pic:spPr>
                            </pic:pic>
                          </a:graphicData>
                        </a:graphic>
                      </wp:inline>
                    </w:drawing>
                  </w:r>
                </w:p>
                <w:p w:rsidR="000F0628" w:rsidRDefault="000F0628" w:rsidP="000F0628">
                  <w:pPr>
                    <w:pStyle w:val="2ffffff0"/>
                    <w:shd w:val="clear" w:color="auto" w:fill="auto"/>
                    <w:spacing w:line="240" w:lineRule="exact"/>
                  </w:pPr>
                  <w:r>
                    <w:rPr>
                      <w:i/>
                      <w:iCs/>
                    </w:rPr>
                    <w:t>Picea abies</w:t>
                  </w:r>
                </w:p>
              </w:txbxContent>
            </v:textbox>
            <w10:wrap type="topAndBottom" anchorx="margin"/>
          </v:shape>
        </w:pict>
      </w:r>
      <w:r w:rsidRPr="000F0628">
        <w:rPr>
          <w:rFonts w:ascii="Arial Unicode MS" w:eastAsia="Arial Unicode MS" w:hAnsi="Arial Unicode MS" w:cs="Arial Unicode MS"/>
          <w:color w:val="000000"/>
          <w:kern w:val="0"/>
          <w:sz w:val="24"/>
          <w:szCs w:val="24"/>
          <w:lang w:val="uk-UA" w:eastAsia="uk-UA" w:bidi="uk-UA"/>
        </w:rPr>
        <w:t xml:space="preserve">Аналіз отриманих фактичних даних засвідчив, що найбільш широкою амплітудою відрізняється </w:t>
      </w:r>
      <w:r w:rsidRPr="000F0628">
        <w:rPr>
          <w:rFonts w:ascii="Times New Roman" w:eastAsia="Arial Unicode MS" w:hAnsi="Times New Roman" w:cs="Times New Roman"/>
          <w:i/>
          <w:iCs/>
          <w:color w:val="000000"/>
          <w:kern w:val="0"/>
          <w:sz w:val="28"/>
          <w:lang w:val="en-US" w:eastAsia="en-US" w:bidi="en-US"/>
        </w:rPr>
        <w:t>Pinus</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sylvestris</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L</w:t>
      </w:r>
      <w:r w:rsidRPr="000F0628">
        <w:rPr>
          <w:rFonts w:ascii="Times New Roman" w:eastAsia="Arial Unicode MS" w:hAnsi="Times New Roman" w:cs="Times New Roman"/>
          <w:i/>
          <w:iCs/>
          <w:color w:val="000000"/>
          <w:kern w:val="0"/>
          <w:sz w:val="28"/>
          <w:lang w:val="uk-UA" w:eastAsia="en-US" w:bidi="en-US"/>
        </w:rPr>
        <w:t>.,</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що пояснює широке розповсюдження лісових екосистем з їх домінуванням і субдомінуванням у регіоні. Екологічна амплітуда </w:t>
      </w:r>
      <w:r w:rsidRPr="000F0628">
        <w:rPr>
          <w:rFonts w:ascii="Times New Roman" w:eastAsia="Arial Unicode MS" w:hAnsi="Times New Roman" w:cs="Times New Roman"/>
          <w:i/>
          <w:iCs/>
          <w:color w:val="000000"/>
          <w:kern w:val="0"/>
          <w:sz w:val="28"/>
          <w:lang w:val="en-US" w:eastAsia="en-US" w:bidi="en-US"/>
        </w:rPr>
        <w:t>Picea</w:t>
      </w:r>
      <w:r w:rsidRPr="000F0628">
        <w:rPr>
          <w:rFonts w:ascii="Times New Roman" w:eastAsia="Arial Unicode MS" w:hAnsi="Times New Roman" w:cs="Times New Roman"/>
          <w:i/>
          <w:iCs/>
          <w:color w:val="000000"/>
          <w:kern w:val="0"/>
          <w:sz w:val="28"/>
          <w:lang w:eastAsia="en-US" w:bidi="en-US"/>
        </w:rPr>
        <w:t xml:space="preserve"> </w:t>
      </w:r>
      <w:r w:rsidRPr="000F0628">
        <w:rPr>
          <w:rFonts w:ascii="Times New Roman" w:eastAsia="Arial Unicode MS" w:hAnsi="Times New Roman" w:cs="Times New Roman"/>
          <w:i/>
          <w:iCs/>
          <w:color w:val="000000"/>
          <w:kern w:val="0"/>
          <w:sz w:val="28"/>
          <w:lang w:val="en-US" w:eastAsia="en-US" w:bidi="en-US"/>
        </w:rPr>
        <w:t>abies</w:t>
      </w:r>
      <w:r w:rsidRPr="000F0628">
        <w:rPr>
          <w:rFonts w:ascii="Arial Unicode MS" w:eastAsia="Arial Unicode MS" w:hAnsi="Arial Unicode MS" w:cs="Arial Unicode MS"/>
          <w:color w:val="000000"/>
          <w:kern w:val="0"/>
          <w:sz w:val="24"/>
          <w:szCs w:val="24"/>
          <w:lang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L</w:t>
      </w:r>
      <w:r w:rsidRPr="000F0628">
        <w:rPr>
          <w:rFonts w:ascii="Arial Unicode MS" w:eastAsia="Arial Unicode MS" w:hAnsi="Arial Unicode MS" w:cs="Arial Unicode MS"/>
          <w:color w:val="000000"/>
          <w:kern w:val="0"/>
          <w:sz w:val="24"/>
          <w:szCs w:val="24"/>
          <w:lang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свідчить, що до насичення елементами живлення в ґрунті ялина не вимоглива, але не витримує засолення ґрунту. Віддає перевагу суглинистим вологим ґрунтам. Досить широка екологічна амплітуда властива </w:t>
      </w:r>
      <w:r w:rsidRPr="000F0628">
        <w:rPr>
          <w:rFonts w:ascii="Times New Roman" w:eastAsia="Arial Unicode MS" w:hAnsi="Times New Roman" w:cs="Times New Roman"/>
          <w:i/>
          <w:iCs/>
          <w:color w:val="000000"/>
          <w:kern w:val="0"/>
          <w:sz w:val="28"/>
          <w:lang w:val="en-US" w:eastAsia="en-US" w:bidi="en-US"/>
        </w:rPr>
        <w:t>Quercus</w:t>
      </w:r>
      <w:r w:rsidRPr="000F0628">
        <w:rPr>
          <w:rFonts w:ascii="Times New Roman" w:eastAsia="Arial Unicode MS" w:hAnsi="Times New Roman" w:cs="Times New Roman"/>
          <w:i/>
          <w:iCs/>
          <w:color w:val="000000"/>
          <w:kern w:val="0"/>
          <w:sz w:val="28"/>
          <w:lang w:eastAsia="en-US" w:bidi="en-US"/>
        </w:rPr>
        <w:t xml:space="preserve"> </w:t>
      </w:r>
      <w:r w:rsidRPr="000F0628">
        <w:rPr>
          <w:rFonts w:ascii="Times New Roman" w:eastAsia="Arial Unicode MS" w:hAnsi="Times New Roman" w:cs="Times New Roman"/>
          <w:i/>
          <w:iCs/>
          <w:color w:val="000000"/>
          <w:kern w:val="0"/>
          <w:sz w:val="28"/>
          <w:lang w:val="en-US" w:eastAsia="en-US" w:bidi="en-US"/>
        </w:rPr>
        <w:t>robur</w:t>
      </w:r>
      <w:r w:rsidRPr="000F0628">
        <w:rPr>
          <w:rFonts w:ascii="Arial Unicode MS" w:eastAsia="Arial Unicode MS" w:hAnsi="Arial Unicode MS" w:cs="Arial Unicode MS"/>
          <w:color w:val="000000"/>
          <w:kern w:val="0"/>
          <w:sz w:val="24"/>
          <w:szCs w:val="24"/>
          <w:lang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L</w:t>
      </w:r>
      <w:r w:rsidRPr="000F0628">
        <w:rPr>
          <w:rFonts w:ascii="Arial Unicode MS" w:eastAsia="Arial Unicode MS" w:hAnsi="Arial Unicode MS" w:cs="Arial Unicode MS"/>
          <w:color w:val="000000"/>
          <w:kern w:val="0"/>
          <w:sz w:val="24"/>
          <w:szCs w:val="24"/>
          <w:lang w:eastAsia="en-US" w:bidi="en-US"/>
        </w:rPr>
        <w:t>.</w:t>
      </w:r>
    </w:p>
    <w:p w:rsidR="000F0628" w:rsidRPr="000F0628" w:rsidRDefault="000F0628" w:rsidP="000F0628">
      <w:pPr>
        <w:framePr w:w="9542" w:h="4733" w:hSpace="252" w:wrap="notBeside" w:vAnchor="text" w:hAnchor="text" w:x="503" w:y="260"/>
        <w:tabs>
          <w:tab w:val="clear" w:pos="709"/>
        </w:tabs>
        <w:suppressAutoHyphens w:val="0"/>
        <w:spacing w:after="0" w:line="240" w:lineRule="auto"/>
        <w:ind w:firstLine="0"/>
        <w:jc w:val="left"/>
        <w:rPr>
          <w:rFonts w:ascii="Arial Unicode MS" w:eastAsia="Arial Unicode MS" w:hAnsi="Arial Unicode MS" w:cs="Arial Unicode MS"/>
          <w:color w:val="000000"/>
          <w:kern w:val="0"/>
          <w:sz w:val="2"/>
          <w:szCs w:val="2"/>
          <w:lang w:val="uk-UA" w:eastAsia="uk-UA" w:bidi="uk-UA"/>
        </w:rPr>
      </w:pPr>
      <w:r>
        <w:rPr>
          <w:rFonts w:ascii="Arial Unicode MS" w:eastAsia="Arial Unicode MS" w:hAnsi="Arial Unicode MS" w:cs="Arial Unicode MS"/>
          <w:noProof/>
          <w:color w:val="000000"/>
          <w:kern w:val="0"/>
          <w:sz w:val="24"/>
          <w:szCs w:val="24"/>
          <w:lang w:eastAsia="ru-RU"/>
        </w:rPr>
        <w:drawing>
          <wp:inline distT="0" distB="0" distL="0" distR="0">
            <wp:extent cx="6063615" cy="3004185"/>
            <wp:effectExtent l="19050" t="0" r="0" b="0"/>
            <wp:docPr id="303" name="Рисунок 303" descr="C:\Users\Pavel\AppData\Local\Temp\Rar$DIa0.348\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Users\Pavel\AppData\Local\Temp\Rar$DIa0.348\media\image3.jpeg"/>
                    <pic:cNvPicPr>
                      <a:picLocks noChangeAspect="1" noChangeArrowheads="1"/>
                    </pic:cNvPicPr>
                  </pic:nvPicPr>
                  <pic:blipFill>
                    <a:blip r:embed="rId10" cstate="print"/>
                    <a:srcRect/>
                    <a:stretch>
                      <a:fillRect/>
                    </a:stretch>
                  </pic:blipFill>
                  <pic:spPr bwMode="auto">
                    <a:xfrm>
                      <a:off x="0" y="0"/>
                      <a:ext cx="6063615" cy="3004185"/>
                    </a:xfrm>
                    <a:prstGeom prst="rect">
                      <a:avLst/>
                    </a:prstGeom>
                    <a:noFill/>
                    <a:ln w="9525">
                      <a:noFill/>
                      <a:miter lim="800000"/>
                      <a:headEnd/>
                      <a:tailEnd/>
                    </a:ln>
                  </pic:spPr>
                </pic:pic>
              </a:graphicData>
            </a:graphic>
          </wp:inline>
        </w:drawing>
      </w:r>
    </w:p>
    <w:p w:rsidR="000F0628" w:rsidRPr="000F0628" w:rsidRDefault="000F0628" w:rsidP="000F0628">
      <w:pPr>
        <w:framePr w:w="1661" w:h="293" w:hSpace="252" w:wrap="notBeside" w:vAnchor="text" w:hAnchor="text" w:x="609" w:y="-23"/>
        <w:tabs>
          <w:tab w:val="clear" w:pos="709"/>
        </w:tabs>
        <w:suppressAutoHyphens w:val="0"/>
        <w:spacing w:after="0" w:line="240" w:lineRule="exact"/>
        <w:ind w:firstLine="0"/>
        <w:jc w:val="left"/>
        <w:rPr>
          <w:rFonts w:ascii="Times New Roman" w:eastAsia="Times New Roman" w:hAnsi="Times New Roman" w:cs="Times New Roman"/>
          <w:i/>
          <w:iCs/>
          <w:kern w:val="0"/>
          <w:sz w:val="24"/>
          <w:szCs w:val="24"/>
          <w:lang w:val="en-US" w:eastAsia="en-US" w:bidi="en-US"/>
        </w:rPr>
      </w:pPr>
      <w:r w:rsidRPr="000F0628">
        <w:rPr>
          <w:rFonts w:ascii="Times New Roman" w:eastAsia="Times New Roman" w:hAnsi="Times New Roman" w:cs="Times New Roman"/>
          <w:i/>
          <w:iCs/>
          <w:color w:val="000000"/>
          <w:kern w:val="0"/>
          <w:sz w:val="24"/>
          <w:szCs w:val="24"/>
          <w:lang w:val="en-US" w:eastAsia="en-US" w:bidi="en-US"/>
        </w:rPr>
        <w:t>Pinus sylvestris</w:t>
      </w:r>
    </w:p>
    <w:p w:rsidR="000F0628" w:rsidRPr="000F0628" w:rsidRDefault="000F0628" w:rsidP="000F0628">
      <w:pPr>
        <w:framePr w:w="4070" w:h="293" w:hSpace="252" w:wrap="notBeside" w:vAnchor="text" w:hAnchor="text" w:x="5860" w:y="-23"/>
        <w:tabs>
          <w:tab w:val="clear" w:pos="709"/>
        </w:tabs>
        <w:suppressAutoHyphens w:val="0"/>
        <w:spacing w:after="0" w:line="240" w:lineRule="exact"/>
        <w:ind w:firstLine="0"/>
        <w:jc w:val="left"/>
        <w:rPr>
          <w:rFonts w:ascii="Times New Roman" w:eastAsia="Times New Roman" w:hAnsi="Times New Roman" w:cs="Times New Roman"/>
          <w:i/>
          <w:iCs/>
          <w:kern w:val="0"/>
          <w:sz w:val="24"/>
          <w:szCs w:val="24"/>
          <w:lang w:val="en-US" w:eastAsia="en-US" w:bidi="en-US"/>
        </w:rPr>
      </w:pPr>
      <w:r w:rsidRPr="000F0628">
        <w:rPr>
          <w:rFonts w:ascii="Times New Roman" w:eastAsia="Times New Roman" w:hAnsi="Times New Roman" w:cs="Times New Roman"/>
          <w:i/>
          <w:iCs/>
          <w:color w:val="000000"/>
          <w:kern w:val="0"/>
          <w:sz w:val="24"/>
          <w:szCs w:val="24"/>
          <w:lang w:val="en-US" w:eastAsia="en-US" w:bidi="en-US"/>
        </w:rPr>
        <w:t>Fraxinus excelsior Acer platanoides</w:t>
      </w:r>
    </w:p>
    <w:p w:rsidR="000F0628" w:rsidRPr="000F0628" w:rsidRDefault="000F0628" w:rsidP="000F0628">
      <w:pPr>
        <w:framePr w:w="1622" w:h="283" w:hSpace="252" w:wrap="notBeside" w:vAnchor="text" w:hAnchor="text" w:x="3143" w:y="4998"/>
        <w:tabs>
          <w:tab w:val="clear" w:pos="709"/>
        </w:tabs>
        <w:suppressAutoHyphens w:val="0"/>
        <w:spacing w:after="0" w:line="240" w:lineRule="exact"/>
        <w:ind w:firstLine="0"/>
        <w:jc w:val="left"/>
        <w:rPr>
          <w:rFonts w:ascii="Times New Roman" w:eastAsia="Times New Roman" w:hAnsi="Times New Roman" w:cs="Times New Roman"/>
          <w:i/>
          <w:iCs/>
          <w:kern w:val="0"/>
          <w:sz w:val="24"/>
          <w:szCs w:val="24"/>
          <w:lang w:val="en-US" w:eastAsia="en-US" w:bidi="en-US"/>
        </w:rPr>
      </w:pPr>
      <w:r w:rsidRPr="000F0628">
        <w:rPr>
          <w:rFonts w:ascii="Times New Roman" w:eastAsia="Times New Roman" w:hAnsi="Times New Roman" w:cs="Times New Roman"/>
          <w:i/>
          <w:iCs/>
          <w:color w:val="000000"/>
          <w:kern w:val="0"/>
          <w:sz w:val="24"/>
          <w:szCs w:val="24"/>
          <w:lang w:val="en-US" w:eastAsia="en-US" w:bidi="en-US"/>
        </w:rPr>
        <w:t>Betula pendula</w:t>
      </w:r>
    </w:p>
    <w:p w:rsidR="000F0628" w:rsidRPr="000F0628" w:rsidRDefault="000F0628" w:rsidP="000F0628">
      <w:pPr>
        <w:framePr w:w="1670" w:h="283" w:hSpace="252" w:wrap="notBeside" w:vAnchor="text" w:hAnchor="text" w:x="5764" w:y="4998"/>
        <w:tabs>
          <w:tab w:val="clear" w:pos="709"/>
        </w:tabs>
        <w:suppressAutoHyphens w:val="0"/>
        <w:spacing w:after="0" w:line="240" w:lineRule="exact"/>
        <w:ind w:firstLine="0"/>
        <w:jc w:val="left"/>
        <w:rPr>
          <w:rFonts w:ascii="Times New Roman" w:eastAsia="Times New Roman" w:hAnsi="Times New Roman" w:cs="Times New Roman"/>
          <w:i/>
          <w:iCs/>
          <w:kern w:val="0"/>
          <w:sz w:val="24"/>
          <w:szCs w:val="24"/>
          <w:lang w:val="en-US" w:eastAsia="en-US" w:bidi="en-US"/>
        </w:rPr>
      </w:pPr>
      <w:r w:rsidRPr="000F0628">
        <w:rPr>
          <w:rFonts w:ascii="Times New Roman" w:eastAsia="Times New Roman" w:hAnsi="Times New Roman" w:cs="Times New Roman"/>
          <w:i/>
          <w:iCs/>
          <w:color w:val="000000"/>
          <w:kern w:val="0"/>
          <w:sz w:val="24"/>
          <w:szCs w:val="24"/>
          <w:lang w:val="en-US" w:eastAsia="en-US" w:bidi="en-US"/>
        </w:rPr>
        <w:t>Alnus glutinosa</w:t>
      </w:r>
    </w:p>
    <w:p w:rsidR="000F0628" w:rsidRPr="000F0628" w:rsidRDefault="000F0628" w:rsidP="000F0628">
      <w:pPr>
        <w:framePr w:w="10037" w:h="1344" w:hSpace="252" w:wrap="notBeside" w:vAnchor="text" w:hAnchor="text" w:x="253" w:y="5878"/>
        <w:tabs>
          <w:tab w:val="clear" w:pos="709"/>
        </w:tabs>
        <w:suppressAutoHyphens w:val="0"/>
        <w:spacing w:after="0" w:line="322" w:lineRule="exact"/>
        <w:ind w:firstLine="0"/>
        <w:rPr>
          <w:rFonts w:ascii="Times New Roman" w:eastAsia="Times New Roman" w:hAnsi="Times New Roman" w:cs="Times New Roman"/>
          <w:kern w:val="0"/>
          <w:sz w:val="28"/>
          <w:szCs w:val="28"/>
          <w:lang w:val="uk-UA" w:eastAsia="uk-UA" w:bidi="uk-UA"/>
        </w:rPr>
      </w:pPr>
      <w:r w:rsidRPr="000F0628">
        <w:rPr>
          <w:rFonts w:ascii="Times New Roman" w:eastAsia="Times New Roman" w:hAnsi="Times New Roman" w:cs="Times New Roman"/>
          <w:color w:val="000000"/>
          <w:kern w:val="0"/>
          <w:sz w:val="28"/>
          <w:szCs w:val="28"/>
          <w:lang w:val="uk-UA" w:eastAsia="uk-UA" w:bidi="uk-UA"/>
        </w:rPr>
        <w:t xml:space="preserve">Рис. </w:t>
      </w:r>
      <w:r w:rsidRPr="000F0628">
        <w:rPr>
          <w:rFonts w:ascii="Times New Roman" w:eastAsia="Times New Roman" w:hAnsi="Times New Roman" w:cs="Times New Roman"/>
          <w:color w:val="000000"/>
          <w:kern w:val="0"/>
          <w:sz w:val="28"/>
          <w:szCs w:val="28"/>
          <w:lang w:val="en-US" w:eastAsia="en-US" w:bidi="en-US"/>
        </w:rPr>
        <w:t xml:space="preserve">1. </w:t>
      </w:r>
      <w:r w:rsidRPr="000F0628">
        <w:rPr>
          <w:rFonts w:ascii="Times New Roman" w:eastAsia="Times New Roman" w:hAnsi="Times New Roman" w:cs="Times New Roman"/>
          <w:color w:val="000000"/>
          <w:kern w:val="0"/>
          <w:sz w:val="28"/>
          <w:szCs w:val="28"/>
          <w:lang w:val="uk-UA" w:eastAsia="uk-UA" w:bidi="uk-UA"/>
        </w:rPr>
        <w:t xml:space="preserve">Екологічні амплітуди лісоутворюючих деревних порід північно-східної частини України. Позначення осей: </w:t>
      </w:r>
      <w:r w:rsidRPr="000F0628">
        <w:rPr>
          <w:rFonts w:ascii="Times New Roman" w:eastAsia="Times New Roman" w:hAnsi="Times New Roman" w:cs="Times New Roman"/>
          <w:color w:val="000000"/>
          <w:kern w:val="0"/>
          <w:sz w:val="28"/>
          <w:szCs w:val="28"/>
          <w:lang w:val="en-US" w:eastAsia="en-US" w:bidi="en-US"/>
        </w:rPr>
        <w:t>Hd</w:t>
      </w:r>
      <w:r w:rsidRPr="000F0628">
        <w:rPr>
          <w:rFonts w:ascii="Times New Roman" w:eastAsia="Times New Roman" w:hAnsi="Times New Roman" w:cs="Times New Roman"/>
          <w:color w:val="000000"/>
          <w:kern w:val="0"/>
          <w:sz w:val="28"/>
          <w:szCs w:val="28"/>
          <w:lang w:val="uk-UA" w:eastAsia="en-US" w:bidi="en-US"/>
        </w:rPr>
        <w:t xml:space="preserve"> </w:t>
      </w:r>
      <w:r w:rsidRPr="000F0628">
        <w:rPr>
          <w:rFonts w:ascii="Times New Roman" w:eastAsia="Times New Roman" w:hAnsi="Times New Roman" w:cs="Times New Roman"/>
          <w:color w:val="000000"/>
          <w:kern w:val="0"/>
          <w:sz w:val="28"/>
          <w:szCs w:val="28"/>
          <w:lang w:val="uk-UA" w:eastAsia="uk-UA" w:bidi="uk-UA"/>
        </w:rPr>
        <w:t xml:space="preserve">- водний режим, </w:t>
      </w:r>
      <w:r w:rsidRPr="000F0628">
        <w:rPr>
          <w:rFonts w:ascii="Times New Roman" w:eastAsia="Times New Roman" w:hAnsi="Times New Roman" w:cs="Times New Roman"/>
          <w:color w:val="000000"/>
          <w:kern w:val="0"/>
          <w:sz w:val="28"/>
          <w:szCs w:val="28"/>
          <w:lang w:val="en-US" w:eastAsia="en-US" w:bidi="en-US"/>
        </w:rPr>
        <w:t>Rc</w:t>
      </w:r>
      <w:r w:rsidRPr="000F0628">
        <w:rPr>
          <w:rFonts w:ascii="Times New Roman" w:eastAsia="Times New Roman" w:hAnsi="Times New Roman" w:cs="Times New Roman"/>
          <w:color w:val="000000"/>
          <w:kern w:val="0"/>
          <w:sz w:val="28"/>
          <w:szCs w:val="28"/>
          <w:lang w:val="uk-UA" w:eastAsia="en-US" w:bidi="en-US"/>
        </w:rPr>
        <w:t xml:space="preserve"> </w:t>
      </w:r>
      <w:r w:rsidRPr="000F0628">
        <w:rPr>
          <w:rFonts w:ascii="Times New Roman" w:eastAsia="Times New Roman" w:hAnsi="Times New Roman" w:cs="Times New Roman"/>
          <w:color w:val="000000"/>
          <w:kern w:val="0"/>
          <w:sz w:val="28"/>
          <w:szCs w:val="28"/>
          <w:lang w:val="uk-UA" w:eastAsia="uk-UA" w:bidi="uk-UA"/>
        </w:rPr>
        <w:t xml:space="preserve">- кислотність ґрунту, </w:t>
      </w:r>
      <w:r w:rsidRPr="000F0628">
        <w:rPr>
          <w:rFonts w:ascii="Times New Roman" w:eastAsia="Times New Roman" w:hAnsi="Times New Roman" w:cs="Times New Roman"/>
          <w:color w:val="000000"/>
          <w:kern w:val="0"/>
          <w:sz w:val="28"/>
          <w:szCs w:val="28"/>
          <w:lang w:val="en-US" w:eastAsia="en-US" w:bidi="en-US"/>
        </w:rPr>
        <w:t>Sl</w:t>
      </w:r>
      <w:r w:rsidRPr="000F0628">
        <w:rPr>
          <w:rFonts w:ascii="Times New Roman" w:eastAsia="Times New Roman" w:hAnsi="Times New Roman" w:cs="Times New Roman"/>
          <w:color w:val="000000"/>
          <w:kern w:val="0"/>
          <w:sz w:val="28"/>
          <w:szCs w:val="28"/>
          <w:lang w:val="uk-UA" w:eastAsia="en-US" w:bidi="en-US"/>
        </w:rPr>
        <w:t xml:space="preserve"> </w:t>
      </w:r>
      <w:r w:rsidRPr="000F0628">
        <w:rPr>
          <w:rFonts w:ascii="Times New Roman" w:eastAsia="Times New Roman" w:hAnsi="Times New Roman" w:cs="Times New Roman"/>
          <w:color w:val="000000"/>
          <w:kern w:val="0"/>
          <w:sz w:val="28"/>
          <w:szCs w:val="28"/>
          <w:lang w:val="uk-UA" w:eastAsia="uk-UA" w:bidi="uk-UA"/>
        </w:rPr>
        <w:t xml:space="preserve">- сольовий режим ґрунту, Са - кількість карбонатів у ґрунті, </w:t>
      </w:r>
      <w:r w:rsidRPr="000F0628">
        <w:rPr>
          <w:rFonts w:ascii="Times New Roman" w:eastAsia="Times New Roman" w:hAnsi="Times New Roman" w:cs="Times New Roman"/>
          <w:color w:val="000000"/>
          <w:kern w:val="0"/>
          <w:sz w:val="28"/>
          <w:szCs w:val="28"/>
          <w:lang w:val="en-US" w:eastAsia="en-US" w:bidi="en-US"/>
        </w:rPr>
        <w:t>Nt</w:t>
      </w:r>
      <w:r w:rsidRPr="000F0628">
        <w:rPr>
          <w:rFonts w:ascii="Times New Roman" w:eastAsia="Times New Roman" w:hAnsi="Times New Roman" w:cs="Times New Roman"/>
          <w:color w:val="000000"/>
          <w:kern w:val="0"/>
          <w:sz w:val="28"/>
          <w:szCs w:val="28"/>
          <w:lang w:val="uk-UA" w:eastAsia="en-US" w:bidi="en-US"/>
        </w:rPr>
        <w:t xml:space="preserve"> </w:t>
      </w:r>
      <w:r w:rsidRPr="000F0628">
        <w:rPr>
          <w:rFonts w:ascii="Times New Roman" w:eastAsia="Times New Roman" w:hAnsi="Times New Roman" w:cs="Times New Roman"/>
          <w:color w:val="000000"/>
          <w:kern w:val="0"/>
          <w:sz w:val="28"/>
          <w:szCs w:val="28"/>
          <w:lang w:val="uk-UA" w:eastAsia="uk-UA" w:bidi="uk-UA"/>
        </w:rPr>
        <w:t xml:space="preserve">- вміст азоту в ґрунті, </w:t>
      </w:r>
      <w:r w:rsidRPr="000F0628">
        <w:rPr>
          <w:rFonts w:ascii="Times New Roman" w:eastAsia="Times New Roman" w:hAnsi="Times New Roman" w:cs="Times New Roman"/>
          <w:color w:val="000000"/>
          <w:kern w:val="0"/>
          <w:sz w:val="28"/>
          <w:szCs w:val="28"/>
          <w:lang w:val="en-US" w:eastAsia="en-US" w:bidi="en-US"/>
        </w:rPr>
        <w:t>Ae</w:t>
      </w:r>
      <w:r w:rsidRPr="000F0628">
        <w:rPr>
          <w:rFonts w:ascii="Times New Roman" w:eastAsia="Times New Roman" w:hAnsi="Times New Roman" w:cs="Times New Roman"/>
          <w:color w:val="000000"/>
          <w:kern w:val="0"/>
          <w:sz w:val="28"/>
          <w:szCs w:val="28"/>
          <w:lang w:val="uk-UA" w:eastAsia="en-US" w:bidi="en-US"/>
        </w:rPr>
        <w:t xml:space="preserve"> </w:t>
      </w:r>
      <w:r w:rsidRPr="000F0628">
        <w:rPr>
          <w:rFonts w:ascii="Times New Roman" w:eastAsia="Times New Roman" w:hAnsi="Times New Roman" w:cs="Times New Roman"/>
          <w:color w:val="000000"/>
          <w:kern w:val="0"/>
          <w:sz w:val="28"/>
          <w:szCs w:val="28"/>
          <w:lang w:val="uk-UA" w:eastAsia="uk-UA" w:bidi="uk-UA"/>
        </w:rPr>
        <w:t xml:space="preserve">- аерація ґрунту, </w:t>
      </w:r>
      <w:r w:rsidRPr="000F0628">
        <w:rPr>
          <w:rFonts w:ascii="Times New Roman" w:eastAsia="Times New Roman" w:hAnsi="Times New Roman" w:cs="Times New Roman"/>
          <w:color w:val="000000"/>
          <w:kern w:val="0"/>
          <w:sz w:val="28"/>
          <w:szCs w:val="28"/>
          <w:lang w:val="en-US" w:eastAsia="en-US" w:bidi="en-US"/>
        </w:rPr>
        <w:t>Tm</w:t>
      </w:r>
      <w:r w:rsidRPr="000F0628">
        <w:rPr>
          <w:rFonts w:ascii="Times New Roman" w:eastAsia="Times New Roman" w:hAnsi="Times New Roman" w:cs="Times New Roman"/>
          <w:color w:val="000000"/>
          <w:kern w:val="0"/>
          <w:sz w:val="28"/>
          <w:szCs w:val="28"/>
          <w:lang w:val="uk-UA" w:eastAsia="en-US" w:bidi="en-US"/>
        </w:rPr>
        <w:t xml:space="preserve"> </w:t>
      </w:r>
      <w:r w:rsidRPr="000F0628">
        <w:rPr>
          <w:rFonts w:ascii="Times New Roman" w:eastAsia="Times New Roman" w:hAnsi="Times New Roman" w:cs="Times New Roman"/>
          <w:color w:val="000000"/>
          <w:kern w:val="0"/>
          <w:sz w:val="28"/>
          <w:szCs w:val="28"/>
          <w:lang w:val="uk-UA" w:eastAsia="uk-UA" w:bidi="uk-UA"/>
        </w:rPr>
        <w:t xml:space="preserve">- термоклімат, </w:t>
      </w:r>
      <w:r w:rsidRPr="000F0628">
        <w:rPr>
          <w:rFonts w:ascii="Times New Roman" w:eastAsia="Times New Roman" w:hAnsi="Times New Roman" w:cs="Times New Roman"/>
          <w:color w:val="000000"/>
          <w:kern w:val="0"/>
          <w:sz w:val="28"/>
          <w:szCs w:val="28"/>
          <w:lang w:val="en-US" w:eastAsia="en-US" w:bidi="en-US"/>
        </w:rPr>
        <w:t>Om</w:t>
      </w:r>
      <w:r w:rsidRPr="000F0628">
        <w:rPr>
          <w:rFonts w:ascii="Times New Roman" w:eastAsia="Times New Roman" w:hAnsi="Times New Roman" w:cs="Times New Roman"/>
          <w:color w:val="000000"/>
          <w:kern w:val="0"/>
          <w:sz w:val="28"/>
          <w:szCs w:val="28"/>
          <w:lang w:val="uk-UA" w:eastAsia="en-US" w:bidi="en-US"/>
        </w:rPr>
        <w:t xml:space="preserve"> </w:t>
      </w:r>
      <w:r w:rsidRPr="000F0628">
        <w:rPr>
          <w:rFonts w:ascii="Times New Roman" w:eastAsia="Times New Roman" w:hAnsi="Times New Roman" w:cs="Times New Roman"/>
          <w:color w:val="000000"/>
          <w:kern w:val="0"/>
          <w:sz w:val="28"/>
          <w:szCs w:val="28"/>
          <w:lang w:val="uk-UA" w:eastAsia="uk-UA" w:bidi="uk-UA"/>
        </w:rPr>
        <w:t xml:space="preserve">- вологість, </w:t>
      </w:r>
      <w:r w:rsidRPr="000F0628">
        <w:rPr>
          <w:rFonts w:ascii="Times New Roman" w:eastAsia="Times New Roman" w:hAnsi="Times New Roman" w:cs="Times New Roman"/>
          <w:color w:val="000000"/>
          <w:kern w:val="0"/>
          <w:sz w:val="28"/>
          <w:szCs w:val="28"/>
          <w:lang w:val="en-US" w:eastAsia="en-US" w:bidi="en-US"/>
        </w:rPr>
        <w:t>Lc</w:t>
      </w:r>
      <w:r w:rsidRPr="000F0628">
        <w:rPr>
          <w:rFonts w:ascii="Times New Roman" w:eastAsia="Times New Roman" w:hAnsi="Times New Roman" w:cs="Times New Roman"/>
          <w:color w:val="000000"/>
          <w:kern w:val="0"/>
          <w:sz w:val="28"/>
          <w:szCs w:val="28"/>
          <w:lang w:val="uk-UA" w:eastAsia="en-US" w:bidi="en-US"/>
        </w:rPr>
        <w:t xml:space="preserve"> </w:t>
      </w:r>
      <w:r w:rsidRPr="000F0628">
        <w:rPr>
          <w:rFonts w:ascii="Times New Roman" w:eastAsia="Times New Roman" w:hAnsi="Times New Roman" w:cs="Times New Roman"/>
          <w:color w:val="000000"/>
          <w:kern w:val="0"/>
          <w:sz w:val="28"/>
          <w:szCs w:val="28"/>
          <w:lang w:val="uk-UA" w:eastAsia="uk-UA" w:bidi="uk-UA"/>
        </w:rPr>
        <w:t>- освітленість.</w:t>
      </w:r>
    </w:p>
    <w:p w:rsidR="000F0628" w:rsidRPr="000F0628" w:rsidRDefault="000F0628" w:rsidP="000F0628">
      <w:pPr>
        <w:tabs>
          <w:tab w:val="clear" w:pos="709"/>
        </w:tabs>
        <w:suppressAutoHyphens w:val="0"/>
        <w:spacing w:after="0" w:line="240" w:lineRule="auto"/>
        <w:ind w:firstLine="0"/>
        <w:jc w:val="left"/>
        <w:rPr>
          <w:rFonts w:ascii="Arial Unicode MS" w:eastAsia="Arial Unicode MS" w:hAnsi="Arial Unicode MS" w:cs="Arial Unicode MS"/>
          <w:color w:val="000000"/>
          <w:kern w:val="0"/>
          <w:sz w:val="2"/>
          <w:szCs w:val="2"/>
          <w:lang w:val="uk-UA" w:eastAsia="uk-UA" w:bidi="uk-UA"/>
        </w:rPr>
      </w:pPr>
    </w:p>
    <w:p w:rsidR="000F0628" w:rsidRPr="000F0628" w:rsidRDefault="000F0628" w:rsidP="000F0628">
      <w:pPr>
        <w:tabs>
          <w:tab w:val="clear" w:pos="709"/>
        </w:tabs>
        <w:suppressAutoHyphens w:val="0"/>
        <w:spacing w:after="0" w:line="240" w:lineRule="auto"/>
        <w:ind w:firstLine="0"/>
        <w:jc w:val="left"/>
        <w:rPr>
          <w:rFonts w:ascii="Arial Unicode MS" w:eastAsia="Arial Unicode MS" w:hAnsi="Arial Unicode MS" w:cs="Arial Unicode MS"/>
          <w:color w:val="000000"/>
          <w:kern w:val="0"/>
          <w:sz w:val="2"/>
          <w:szCs w:val="2"/>
          <w:lang w:val="uk-UA" w:eastAsia="uk-UA" w:bidi="uk-UA"/>
        </w:rPr>
        <w:sectPr w:rsidR="000F0628" w:rsidRPr="000F0628">
          <w:headerReference w:type="default" r:id="rId11"/>
          <w:pgSz w:w="11900" w:h="16840"/>
          <w:pgMar w:top="1235" w:right="625" w:bottom="1260" w:left="1228" w:header="0" w:footer="3" w:gutter="0"/>
          <w:pgNumType w:start="1"/>
          <w:cols w:space="720"/>
          <w:noEndnote/>
          <w:docGrid w:linePitch="360"/>
        </w:sectPr>
      </w:pPr>
    </w:p>
    <w:p w:rsidR="000F0628" w:rsidRPr="000F0628" w:rsidRDefault="000F0628" w:rsidP="000F0628">
      <w:pPr>
        <w:tabs>
          <w:tab w:val="clear" w:pos="709"/>
        </w:tabs>
        <w:suppressAutoHyphens w:val="0"/>
        <w:spacing w:after="304"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 xml:space="preserve">Лісові фітоценози Північного Сходу України. </w:t>
      </w:r>
      <w:r w:rsidRPr="000F0628">
        <w:rPr>
          <w:rFonts w:ascii="Arial Unicode MS" w:eastAsia="Arial Unicode MS" w:hAnsi="Arial Unicode MS" w:cs="Arial Unicode MS"/>
          <w:color w:val="000000"/>
          <w:kern w:val="0"/>
          <w:sz w:val="24"/>
          <w:szCs w:val="24"/>
          <w:lang w:val="uk-UA" w:eastAsia="uk-UA" w:bidi="uk-UA"/>
        </w:rPr>
        <w:t xml:space="preserve">На підставі особистих польових геоботанічних описів і літературних даних (Воробйов, 2014; Генсірук, 2002; </w:t>
      </w:r>
      <w:r w:rsidRPr="000F0628">
        <w:rPr>
          <w:rFonts w:ascii="Arial Unicode MS" w:eastAsia="Arial Unicode MS" w:hAnsi="Arial Unicode MS" w:cs="Arial Unicode MS"/>
          <w:color w:val="000000"/>
          <w:kern w:val="0"/>
          <w:sz w:val="24"/>
          <w:szCs w:val="24"/>
          <w:lang w:val="uk-UA" w:eastAsia="ru-RU" w:bidi="ru-RU"/>
        </w:rPr>
        <w:t xml:space="preserve">Лукаш, </w:t>
      </w:r>
      <w:r w:rsidRPr="000F0628">
        <w:rPr>
          <w:rFonts w:ascii="Arial Unicode MS" w:eastAsia="Arial Unicode MS" w:hAnsi="Arial Unicode MS" w:cs="Arial Unicode MS"/>
          <w:color w:val="000000"/>
          <w:kern w:val="0"/>
          <w:sz w:val="24"/>
          <w:szCs w:val="24"/>
          <w:lang w:val="uk-UA" w:eastAsia="uk-UA" w:bidi="uk-UA"/>
        </w:rPr>
        <w:t xml:space="preserve">2011; </w:t>
      </w:r>
      <w:r w:rsidRPr="000F0628">
        <w:rPr>
          <w:rFonts w:ascii="Arial Unicode MS" w:eastAsia="Arial Unicode MS" w:hAnsi="Arial Unicode MS" w:cs="Arial Unicode MS"/>
          <w:color w:val="000000"/>
          <w:kern w:val="0"/>
          <w:sz w:val="24"/>
          <w:szCs w:val="24"/>
          <w:lang w:val="uk-UA" w:eastAsia="ru-RU" w:bidi="ru-RU"/>
        </w:rPr>
        <w:t xml:space="preserve">Лукаш, </w:t>
      </w:r>
      <w:r w:rsidRPr="000F0628">
        <w:rPr>
          <w:rFonts w:ascii="Arial Unicode MS" w:eastAsia="Arial Unicode MS" w:hAnsi="Arial Unicode MS" w:cs="Arial Unicode MS"/>
          <w:color w:val="000000"/>
          <w:kern w:val="0"/>
          <w:sz w:val="24"/>
          <w:szCs w:val="24"/>
          <w:lang w:val="uk-UA" w:eastAsia="uk-UA" w:bidi="uk-UA"/>
        </w:rPr>
        <w:t xml:space="preserve">2014; Матушкевич, 2014; </w:t>
      </w:r>
      <w:r w:rsidRPr="000F0628">
        <w:rPr>
          <w:rFonts w:ascii="Arial Unicode MS" w:eastAsia="Arial Unicode MS" w:hAnsi="Arial Unicode MS" w:cs="Arial Unicode MS"/>
          <w:color w:val="000000"/>
          <w:kern w:val="0"/>
          <w:sz w:val="24"/>
          <w:szCs w:val="24"/>
          <w:lang w:val="uk-UA" w:eastAsia="ru-RU" w:bidi="ru-RU"/>
        </w:rPr>
        <w:t xml:space="preserve">Онищенко, </w:t>
      </w:r>
      <w:r w:rsidRPr="000F0628">
        <w:rPr>
          <w:rFonts w:ascii="Arial Unicode MS" w:eastAsia="Arial Unicode MS" w:hAnsi="Arial Unicode MS" w:cs="Arial Unicode MS"/>
          <w:color w:val="000000"/>
          <w:kern w:val="0"/>
          <w:sz w:val="24"/>
          <w:szCs w:val="24"/>
          <w:lang w:val="uk-UA" w:eastAsia="uk-UA" w:bidi="uk-UA"/>
        </w:rPr>
        <w:t xml:space="preserve">2006; </w:t>
      </w:r>
      <w:r w:rsidRPr="000F0628">
        <w:rPr>
          <w:rFonts w:ascii="Arial Unicode MS" w:eastAsia="Arial Unicode MS" w:hAnsi="Arial Unicode MS" w:cs="Arial Unicode MS"/>
          <w:color w:val="000000"/>
          <w:kern w:val="0"/>
          <w:sz w:val="24"/>
          <w:szCs w:val="24"/>
          <w:lang w:val="uk-UA" w:eastAsia="ru-RU" w:bidi="ru-RU"/>
        </w:rPr>
        <w:t xml:space="preserve">Панченко, </w:t>
      </w:r>
      <w:r w:rsidRPr="000F0628">
        <w:rPr>
          <w:rFonts w:ascii="Arial Unicode MS" w:eastAsia="Arial Unicode MS" w:hAnsi="Arial Unicode MS" w:cs="Arial Unicode MS"/>
          <w:color w:val="000000"/>
          <w:kern w:val="0"/>
          <w:sz w:val="24"/>
          <w:szCs w:val="24"/>
          <w:lang w:val="uk-UA" w:eastAsia="uk-UA" w:bidi="uk-UA"/>
        </w:rPr>
        <w:t xml:space="preserve">2002; </w:t>
      </w:r>
      <w:r w:rsidRPr="000F0628">
        <w:rPr>
          <w:rFonts w:ascii="Arial Unicode MS" w:eastAsia="Arial Unicode MS" w:hAnsi="Arial Unicode MS" w:cs="Arial Unicode MS"/>
          <w:color w:val="000000"/>
          <w:kern w:val="0"/>
          <w:sz w:val="24"/>
          <w:szCs w:val="24"/>
          <w:lang w:val="uk-UA" w:eastAsia="ru-RU" w:bidi="ru-RU"/>
        </w:rPr>
        <w:t xml:space="preserve">Панченко, 2013; Соломаха, 1996; </w:t>
      </w:r>
      <w:r w:rsidRPr="000F0628">
        <w:rPr>
          <w:rFonts w:ascii="Arial Unicode MS" w:eastAsia="Arial Unicode MS" w:hAnsi="Arial Unicode MS" w:cs="Arial Unicode MS"/>
          <w:color w:val="000000"/>
          <w:kern w:val="0"/>
          <w:sz w:val="24"/>
          <w:szCs w:val="24"/>
          <w:lang w:val="en-US" w:eastAsia="en-US" w:bidi="en-US"/>
        </w:rPr>
        <w:t>Skliar</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ru-RU" w:bidi="ru-RU"/>
        </w:rPr>
        <w:t xml:space="preserve">2013 та </w:t>
      </w:r>
      <w:r w:rsidRPr="000F0628">
        <w:rPr>
          <w:rFonts w:ascii="Arial Unicode MS" w:eastAsia="Arial Unicode MS" w:hAnsi="Arial Unicode MS" w:cs="Arial Unicode MS"/>
          <w:color w:val="000000"/>
          <w:kern w:val="0"/>
          <w:sz w:val="24"/>
          <w:szCs w:val="24"/>
          <w:lang w:val="uk-UA" w:eastAsia="uk-UA" w:bidi="uk-UA"/>
        </w:rPr>
        <w:t>ін.) розроблена синтаксономічна схема лісів Північного Сходу України, яка містить 49 асоціацій, 26 груп асоціацій та 5 формацій лісової рослинності.</w:t>
      </w:r>
    </w:p>
    <w:p w:rsidR="000F0628" w:rsidRPr="000F0628" w:rsidRDefault="000F0628" w:rsidP="000F0628">
      <w:pPr>
        <w:keepNext/>
        <w:keepLines/>
        <w:tabs>
          <w:tab w:val="clear" w:pos="709"/>
        </w:tabs>
        <w:suppressAutoHyphens w:val="0"/>
        <w:spacing w:after="0" w:line="317" w:lineRule="exact"/>
        <w:ind w:right="380" w:firstLine="0"/>
        <w:jc w:val="left"/>
        <w:rPr>
          <w:rFonts w:ascii="Arial Unicode MS" w:eastAsia="Arial Unicode MS" w:hAnsi="Arial Unicode MS" w:cs="Arial Unicode MS"/>
          <w:color w:val="000000"/>
          <w:kern w:val="0"/>
          <w:sz w:val="24"/>
          <w:szCs w:val="24"/>
          <w:lang w:val="uk-UA" w:eastAsia="uk-UA" w:bidi="uk-UA"/>
        </w:rPr>
      </w:pPr>
      <w:bookmarkStart w:id="10" w:name="bookmark10"/>
      <w:r w:rsidRPr="000F0628">
        <w:rPr>
          <w:rFonts w:ascii="Arial Unicode MS" w:eastAsia="Arial Unicode MS" w:hAnsi="Arial Unicode MS" w:cs="Arial Unicode MS"/>
          <w:color w:val="000000"/>
          <w:kern w:val="0"/>
          <w:sz w:val="24"/>
          <w:szCs w:val="24"/>
          <w:lang w:val="uk-UA" w:eastAsia="uk-UA" w:bidi="uk-UA"/>
        </w:rPr>
        <w:t>ЛІСОВІ ТРАВИ І ЧАГАРНИЧКИ ЯК ФАКТОР СТІЙКОСТІ</w:t>
      </w:r>
      <w:bookmarkEnd w:id="10"/>
    </w:p>
    <w:p w:rsidR="000F0628" w:rsidRPr="000F0628" w:rsidRDefault="000F0628" w:rsidP="000F0628">
      <w:pPr>
        <w:keepNext/>
        <w:keepLines/>
        <w:tabs>
          <w:tab w:val="clear" w:pos="709"/>
        </w:tabs>
        <w:suppressAutoHyphens w:val="0"/>
        <w:spacing w:after="0" w:line="317" w:lineRule="exact"/>
        <w:ind w:right="380" w:firstLine="0"/>
        <w:jc w:val="left"/>
        <w:rPr>
          <w:rFonts w:ascii="Arial Unicode MS" w:eastAsia="Arial Unicode MS" w:hAnsi="Arial Unicode MS" w:cs="Arial Unicode MS"/>
          <w:color w:val="000000"/>
          <w:kern w:val="0"/>
          <w:sz w:val="24"/>
          <w:szCs w:val="24"/>
          <w:lang w:val="uk-UA" w:eastAsia="uk-UA" w:bidi="uk-UA"/>
        </w:rPr>
      </w:pPr>
      <w:bookmarkStart w:id="11" w:name="bookmark11"/>
      <w:r w:rsidRPr="000F0628">
        <w:rPr>
          <w:rFonts w:ascii="Arial Unicode MS" w:eastAsia="Arial Unicode MS" w:hAnsi="Arial Unicode MS" w:cs="Arial Unicode MS"/>
          <w:color w:val="000000"/>
          <w:kern w:val="0"/>
          <w:sz w:val="24"/>
          <w:szCs w:val="24"/>
          <w:lang w:val="uk-UA" w:eastAsia="uk-UA" w:bidi="uk-UA"/>
        </w:rPr>
        <w:t>ЛІСОВИХ ЕКОСИСТЕМ</w:t>
      </w:r>
      <w:bookmarkEnd w:id="11"/>
    </w:p>
    <w:p w:rsidR="000F0628" w:rsidRPr="000F0628" w:rsidRDefault="000F0628" w:rsidP="000F0628">
      <w:pPr>
        <w:tabs>
          <w:tab w:val="clear" w:pos="709"/>
        </w:tabs>
        <w:suppressAutoHyphens w:val="0"/>
        <w:spacing w:after="204" w:line="317" w:lineRule="exact"/>
        <w:ind w:firstLine="740"/>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 xml:space="preserve">Життєві форми. </w:t>
      </w:r>
      <w:r w:rsidRPr="000F0628">
        <w:rPr>
          <w:rFonts w:ascii="Arial Unicode MS" w:eastAsia="Arial Unicode MS" w:hAnsi="Arial Unicode MS" w:cs="Arial Unicode MS"/>
          <w:color w:val="000000"/>
          <w:kern w:val="0"/>
          <w:sz w:val="24"/>
          <w:szCs w:val="24"/>
          <w:lang w:val="uk-UA" w:eastAsia="uk-UA" w:bidi="uk-UA"/>
        </w:rPr>
        <w:t>За класифікацією Раункієра вегетативно-рухомі рослини складають 4 групи - гемікриптофіти, геофіти, хамефіти та нанофанерофіти (рис. 2). За особливостями життєвих форм характерне переважання гемікриптофітів, на частку яких зазвичай припадає понад 60% видів рослин. В основному це види рослин, в яких зимуючі частини знаходяться в товщі або на поверхні ґрунту і вкриті шаром листяного опаду.</w:t>
      </w:r>
    </w:p>
    <w:p w:rsidR="000F0628" w:rsidRPr="000F0628" w:rsidRDefault="000F0628" w:rsidP="000F0628">
      <w:pPr>
        <w:keepNext/>
        <w:keepLines/>
        <w:tabs>
          <w:tab w:val="clear" w:pos="709"/>
        </w:tabs>
        <w:suppressAutoHyphens w:val="0"/>
        <w:spacing w:after="0" w:line="240" w:lineRule="auto"/>
        <w:ind w:left="5680" w:firstLine="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pict>
          <v:shape id="_x0000_s1782" type="#_x0000_t202" style="position:absolute;left:0;text-align:left;margin-left:.05pt;margin-top:-34.8pt;width:277.7pt;height:142.3pt;z-index:-251641856;mso-wrap-distance-left:5pt;mso-wrap-distance-right:5pt;mso-position-horizontal-relative:margin" wrapcoords="9 0 21600 0 21600 1011 12084 1423 12084 15732 21589 18533 21589 21600 0 21600 0 18533 144 15732 144 1423 9 1011 9 0" filled="f" stroked="f">
            <v:textbox style="mso-fit-shape-to-text:t" inset="0,0,0,0">
              <w:txbxContent>
                <w:p w:rsidR="000F0628" w:rsidRDefault="000F0628" w:rsidP="000F0628">
                  <w:pPr>
                    <w:pStyle w:val="3fffd"/>
                    <w:shd w:val="clear" w:color="auto" w:fill="auto"/>
                    <w:spacing w:line="340" w:lineRule="exact"/>
                  </w:pPr>
                  <w:r>
                    <w:rPr>
                      <w:b w:val="0"/>
                      <w:bCs w:val="0"/>
                    </w:rPr>
                    <w:t>6</w:t>
                  </w:r>
                  <w:r>
                    <w:t>,</w:t>
                  </w:r>
                  <w:r>
                    <w:rPr>
                      <w:b w:val="0"/>
                      <w:bCs w:val="0"/>
                    </w:rPr>
                    <w:t>5</w:t>
                  </w:r>
                  <w:r>
                    <w:t>%</w:t>
                  </w:r>
                </w:p>
                <w:p w:rsidR="000F0628" w:rsidRDefault="000F0628" w:rsidP="000F0628">
                  <w:pPr>
                    <w:jc w:val="center"/>
                    <w:rPr>
                      <w:sz w:val="2"/>
                      <w:szCs w:val="2"/>
                    </w:rPr>
                  </w:pPr>
                  <w:r>
                    <w:rPr>
                      <w:rFonts w:ascii="Arial Unicode MS" w:eastAsia="Arial Unicode MS" w:hAnsi="Arial Unicode MS" w:cs="Arial Unicode MS"/>
                      <w:b/>
                      <w:bCs/>
                      <w:noProof/>
                      <w:sz w:val="24"/>
                      <w:szCs w:val="24"/>
                      <w:lang w:eastAsia="ru-RU"/>
                    </w:rPr>
                    <w:drawing>
                      <wp:inline distT="0" distB="0" distL="0" distR="0">
                        <wp:extent cx="3526790" cy="1818005"/>
                        <wp:effectExtent l="19050" t="0" r="0" b="0"/>
                        <wp:docPr id="312" name="Рисунок 312" descr="C:\Users\Pavel\AppData\Local\Temp\Rar$DIa0.348\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C:\Users\Pavel\AppData\Local\Temp\Rar$DIa0.348\media\image4.jpeg"/>
                                <pic:cNvPicPr>
                                  <a:picLocks noChangeAspect="1" noChangeArrowheads="1"/>
                                </pic:cNvPicPr>
                              </pic:nvPicPr>
                              <pic:blipFill>
                                <a:blip r:embed="rId12"/>
                                <a:srcRect/>
                                <a:stretch>
                                  <a:fillRect/>
                                </a:stretch>
                              </pic:blipFill>
                              <pic:spPr bwMode="auto">
                                <a:xfrm>
                                  <a:off x="0" y="0"/>
                                  <a:ext cx="3526790" cy="1818005"/>
                                </a:xfrm>
                                <a:prstGeom prst="rect">
                                  <a:avLst/>
                                </a:prstGeom>
                                <a:noFill/>
                                <a:ln w="9525">
                                  <a:noFill/>
                                  <a:miter lim="800000"/>
                                  <a:headEnd/>
                                  <a:tailEnd/>
                                </a:ln>
                              </pic:spPr>
                            </pic:pic>
                          </a:graphicData>
                        </a:graphic>
                      </wp:inline>
                    </w:drawing>
                  </w:r>
                </w:p>
                <w:p w:rsidR="000F0628" w:rsidRDefault="000F0628" w:rsidP="000F0628">
                  <w:pPr>
                    <w:pStyle w:val="affffffffffffffffff2"/>
                    <w:shd w:val="clear" w:color="auto" w:fill="auto"/>
                    <w:spacing w:line="322" w:lineRule="exact"/>
                  </w:pP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p>
              </w:txbxContent>
            </v:textbox>
            <w10:wrap type="square" side="right" anchorx="margin"/>
          </v:shape>
        </w:pict>
      </w:r>
      <w:bookmarkStart w:id="12" w:name="bookmark12"/>
      <w:r w:rsidRPr="000F0628">
        <w:rPr>
          <w:rFonts w:ascii="Arial" w:eastAsia="Arial" w:hAnsi="Arial" w:cs="Arial"/>
          <w:b/>
          <w:bCs/>
          <w:color w:val="000000"/>
          <w:kern w:val="0"/>
          <w:sz w:val="32"/>
          <w:szCs w:val="32"/>
          <w:lang w:val="uk-UA" w:eastAsia="uk-UA" w:bidi="uk-UA"/>
        </w:rPr>
        <w:t xml:space="preserve">НГемікриптофіти </w:t>
      </w:r>
      <w:r w:rsidRPr="000F0628">
        <w:rPr>
          <w:rFonts w:ascii="Arial" w:eastAsia="Arial Unicode MS" w:hAnsi="Arial" w:cs="Arial"/>
          <w:color w:val="000000"/>
          <w:kern w:val="0"/>
          <w:sz w:val="32"/>
          <w:szCs w:val="32"/>
          <w:lang w:val="uk-UA" w:eastAsia="uk-UA" w:bidi="uk-UA"/>
        </w:rPr>
        <w:t xml:space="preserve">НГеофіти </w:t>
      </w:r>
      <w:r w:rsidRPr="000F0628">
        <w:rPr>
          <w:rFonts w:ascii="Constantia" w:eastAsia="Arial Unicode MS" w:hAnsi="Constantia" w:cs="Constantia"/>
          <w:b/>
          <w:bCs/>
          <w:color w:val="000000"/>
          <w:kern w:val="0"/>
          <w:lang w:val="uk-UA" w:eastAsia="uk-UA" w:bidi="uk-UA"/>
        </w:rPr>
        <w:t xml:space="preserve">61,3% </w:t>
      </w:r>
      <w:r w:rsidRPr="000F0628">
        <w:rPr>
          <w:rFonts w:ascii="Arial" w:eastAsia="Arial" w:hAnsi="Arial" w:cs="Arial"/>
          <w:b/>
          <w:bCs/>
          <w:color w:val="000000"/>
          <w:kern w:val="0"/>
          <w:sz w:val="32"/>
          <w:szCs w:val="32"/>
          <w:lang w:val="uk-UA" w:eastAsia="uk-UA" w:bidi="uk-UA"/>
        </w:rPr>
        <w:t>М Хамефіти</w:t>
      </w:r>
      <w:bookmarkEnd w:id="12"/>
    </w:p>
    <w:p w:rsidR="000F0628" w:rsidRPr="000F0628" w:rsidRDefault="000F0628" w:rsidP="000F0628">
      <w:pPr>
        <w:keepNext/>
        <w:keepLines/>
        <w:tabs>
          <w:tab w:val="clear" w:pos="709"/>
        </w:tabs>
        <w:suppressAutoHyphens w:val="0"/>
        <w:spacing w:after="176" w:line="320" w:lineRule="exact"/>
        <w:ind w:left="5680" w:firstLine="0"/>
        <w:jc w:val="left"/>
        <w:rPr>
          <w:rFonts w:ascii="Arial Unicode MS" w:eastAsia="Arial Unicode MS" w:hAnsi="Arial Unicode MS" w:cs="Arial Unicode MS"/>
          <w:color w:val="000000"/>
          <w:kern w:val="0"/>
          <w:sz w:val="24"/>
          <w:szCs w:val="24"/>
          <w:lang w:val="uk-UA" w:eastAsia="uk-UA" w:bidi="uk-UA"/>
        </w:rPr>
      </w:pPr>
      <w:bookmarkStart w:id="13" w:name="bookmark13"/>
      <w:r w:rsidRPr="000F0628">
        <w:rPr>
          <w:rFonts w:ascii="Arial" w:eastAsia="Arial Unicode MS" w:hAnsi="Arial" w:cs="Arial"/>
          <w:color w:val="000000"/>
          <w:kern w:val="0"/>
          <w:sz w:val="32"/>
          <w:szCs w:val="32"/>
          <w:lang w:val="uk-UA" w:eastAsia="uk-UA" w:bidi="uk-UA"/>
        </w:rPr>
        <w:t xml:space="preserve">В </w:t>
      </w:r>
      <w:r w:rsidRPr="000F0628">
        <w:rPr>
          <w:rFonts w:ascii="Arial" w:eastAsia="Arial" w:hAnsi="Arial" w:cs="Arial"/>
          <w:b/>
          <w:bCs/>
          <w:color w:val="000000"/>
          <w:kern w:val="0"/>
          <w:sz w:val="32"/>
          <w:szCs w:val="32"/>
          <w:lang w:val="uk-UA" w:eastAsia="uk-UA" w:bidi="uk-UA"/>
        </w:rPr>
        <w:t>Нанофанерофіти</w:t>
      </w:r>
      <w:bookmarkEnd w:id="13"/>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Важливою адаптивною здатністю рослин нижніх ярусів лісів є зміна життєвої форми і морфологічної організації при сукцесійних або антропогенних трансформаціях лісових екосистем, що раніше відзначали й інші дослідники (Климишин, 2012; Коровкін, 2002; </w:t>
      </w:r>
      <w:r w:rsidRPr="000F0628">
        <w:rPr>
          <w:rFonts w:ascii="Arial Unicode MS" w:eastAsia="Arial Unicode MS" w:hAnsi="Arial Unicode MS" w:cs="Arial Unicode MS"/>
          <w:color w:val="000000"/>
          <w:kern w:val="0"/>
          <w:sz w:val="24"/>
          <w:szCs w:val="24"/>
          <w:lang w:val="uk-UA" w:eastAsia="ru-RU" w:bidi="ru-RU"/>
        </w:rPr>
        <w:t xml:space="preserve">Серебрякова, </w:t>
      </w:r>
      <w:r w:rsidRPr="000F0628">
        <w:rPr>
          <w:rFonts w:ascii="Arial Unicode MS" w:eastAsia="Arial Unicode MS" w:hAnsi="Arial Unicode MS" w:cs="Arial Unicode MS"/>
          <w:color w:val="000000"/>
          <w:kern w:val="0"/>
          <w:sz w:val="24"/>
          <w:szCs w:val="24"/>
          <w:lang w:val="uk-UA" w:eastAsia="uk-UA" w:bidi="uk-UA"/>
        </w:rPr>
        <w:t xml:space="preserve">1981; Чижикова, 1967; </w:t>
      </w:r>
      <w:r w:rsidRPr="000F0628">
        <w:rPr>
          <w:rFonts w:ascii="Arial Unicode MS" w:eastAsia="Arial Unicode MS" w:hAnsi="Arial Unicode MS" w:cs="Arial Unicode MS"/>
          <w:color w:val="000000"/>
          <w:kern w:val="0"/>
          <w:sz w:val="24"/>
          <w:szCs w:val="24"/>
          <w:lang w:val="en-US" w:eastAsia="en-US" w:bidi="en-US"/>
        </w:rPr>
        <w:t>Weis</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1960).</w:t>
      </w:r>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Функціональні типи рослин трав’яно-чагарничкового ярусу</w:t>
      </w:r>
      <w:r w:rsidRPr="000F0628">
        <w:rPr>
          <w:rFonts w:ascii="Arial Unicode MS" w:eastAsia="Arial Unicode MS" w:hAnsi="Arial Unicode MS" w:cs="Arial Unicode MS"/>
          <w:color w:val="000000"/>
          <w:kern w:val="0"/>
          <w:sz w:val="24"/>
          <w:szCs w:val="24"/>
          <w:lang w:val="uk-UA" w:eastAsia="uk-UA" w:bidi="uk-UA"/>
        </w:rPr>
        <w:t>. За даними фітоіндикації, проведений аналіз видів рослин трав’яно-чагарничкового ярусу на підставі сучасної концепції про функціональні типи рослин (ФТР), методика виділення яких описана Ю.А. Злобіним (2012). Це група видів, які відрізняються схожим типом пристосувань до місця існування і аналогічним способом впливу на біогеоценози, в яких вони зростають.</w:t>
      </w:r>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Використовуючи підходи, розвинені в межах концепції про ФТР, для групи рослин, що вивчаються, проведена, з урахуванням даних, наявних у літературі, їх</w:t>
      </w:r>
      <w:r w:rsidRPr="000F0628">
        <w:rPr>
          <w:rFonts w:ascii="Arial Unicode MS" w:eastAsia="Arial Unicode MS" w:hAnsi="Arial Unicode MS" w:cs="Arial Unicode MS"/>
          <w:color w:val="000000"/>
          <w:kern w:val="0"/>
          <w:sz w:val="24"/>
          <w:szCs w:val="24"/>
          <w:lang w:val="uk-UA" w:eastAsia="uk-UA" w:bidi="uk-UA"/>
        </w:rPr>
        <w:br w:type="page"/>
        <w:t>оцінка за п'ятьма основними характеристиками: 1) відношення до водного режиму місцезростання; 2) відношення до трофності ґрунту; 3) літньозеленість або зимозеленість листя; 4) будова структур вегетативного розмноження; 5) тип ареалу; 6) життєва форма за Раункієром.</w:t>
      </w:r>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Різноманітність групи видів рослин, що вивчаються, виявилася високою. Найбільше представлені такі види: мезофіти, мезотрофи, переважно літньозелені (70,9%) з довгими кореневищами (51,6%) і євроазіатським ареалом (38,7%).</w:t>
      </w:r>
    </w:p>
    <w:p w:rsidR="000F0628" w:rsidRPr="000F0628" w:rsidRDefault="000F0628" w:rsidP="000F0628">
      <w:pPr>
        <w:tabs>
          <w:tab w:val="clear" w:pos="709"/>
        </w:tabs>
        <w:suppressAutoHyphens w:val="0"/>
        <w:spacing w:after="356"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Кластерний аналіз засвідчив (рис. 3), що на рівні відстані Евкліда 4,4 чітко виділяється група нанофанерофітів </w:t>
      </w:r>
      <w:r w:rsidRPr="000F0628">
        <w:rPr>
          <w:rFonts w:ascii="Times New Roman" w:eastAsia="Arial Unicode MS" w:hAnsi="Times New Roman" w:cs="Times New Roman"/>
          <w:i/>
          <w:iCs/>
          <w:color w:val="000000"/>
          <w:kern w:val="0"/>
          <w:sz w:val="28"/>
          <w:lang w:val="uk-UA" w:eastAsia="en-US" w:bidi="en-US"/>
        </w:rPr>
        <w:t>(</w:t>
      </w:r>
      <w:r w:rsidRPr="000F0628">
        <w:rPr>
          <w:rFonts w:ascii="Times New Roman" w:eastAsia="Arial Unicode MS" w:hAnsi="Times New Roman" w:cs="Times New Roman"/>
          <w:i/>
          <w:iCs/>
          <w:color w:val="000000"/>
          <w:kern w:val="0"/>
          <w:sz w:val="28"/>
          <w:lang w:val="en-US" w:eastAsia="en-US" w:bidi="en-US"/>
        </w:rPr>
        <w:t>Vaccinium</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vitis</w:t>
      </w:r>
      <w:r w:rsidRPr="000F0628">
        <w:rPr>
          <w:rFonts w:ascii="Times New Roman" w:eastAsia="Arial Unicode MS" w:hAnsi="Times New Roman" w:cs="Times New Roman"/>
          <w:i/>
          <w:iCs/>
          <w:color w:val="000000"/>
          <w:kern w:val="0"/>
          <w:sz w:val="28"/>
          <w:lang w:val="uk-UA" w:eastAsia="en-US" w:bidi="en-US"/>
        </w:rPr>
        <w:t>-</w:t>
      </w:r>
      <w:r w:rsidRPr="000F0628">
        <w:rPr>
          <w:rFonts w:ascii="Times New Roman" w:eastAsia="Arial Unicode MS" w:hAnsi="Times New Roman" w:cs="Times New Roman"/>
          <w:i/>
          <w:iCs/>
          <w:color w:val="000000"/>
          <w:kern w:val="0"/>
          <w:sz w:val="28"/>
          <w:lang w:val="en-US" w:eastAsia="en-US" w:bidi="en-US"/>
        </w:rPr>
        <w:t>idaea</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Vaccinium</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myrtillus</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Інші види утворюють схожі між собою кластери, за винятком </w:t>
      </w:r>
      <w:r w:rsidRPr="000F0628">
        <w:rPr>
          <w:rFonts w:ascii="Times New Roman" w:eastAsia="Arial Unicode MS" w:hAnsi="Times New Roman" w:cs="Times New Roman"/>
          <w:i/>
          <w:iCs/>
          <w:color w:val="000000"/>
          <w:kern w:val="0"/>
          <w:sz w:val="28"/>
          <w:lang w:val="en-US" w:eastAsia="en-US" w:bidi="en-US"/>
        </w:rPr>
        <w:t>Orthilia</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secunda</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і </w:t>
      </w:r>
      <w:r w:rsidRPr="000F0628">
        <w:rPr>
          <w:rFonts w:ascii="Times New Roman" w:eastAsia="Arial Unicode MS" w:hAnsi="Times New Roman" w:cs="Times New Roman"/>
          <w:i/>
          <w:iCs/>
          <w:color w:val="000000"/>
          <w:kern w:val="0"/>
          <w:sz w:val="28"/>
          <w:lang w:val="en-US" w:eastAsia="en-US" w:bidi="en-US"/>
        </w:rPr>
        <w:t>Stellaria</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holostea</w:t>
      </w:r>
      <w:r w:rsidRPr="000F0628">
        <w:rPr>
          <w:rFonts w:ascii="Times New Roman" w:eastAsia="Arial Unicode MS" w:hAnsi="Times New Roman" w:cs="Times New Roman"/>
          <w:i/>
          <w:iCs/>
          <w:color w:val="000000"/>
          <w:kern w:val="0"/>
          <w:sz w:val="28"/>
          <w:lang w:val="uk-UA" w:eastAsia="en-US" w:bidi="en-US"/>
        </w:rPr>
        <w:t>.</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Індивідуальність еколого-біологічних особливостей вегетативно- рухомих рослин нижнього ярусу лісу проявляється досить чітко, як і їх диференціація на окремі групи за комплексом із шести ознак. У цілому, рослини з вегетативною рухливістю в нижніх </w:t>
      </w:r>
      <w:r w:rsidRPr="000F0628">
        <w:rPr>
          <w:rFonts w:ascii="Arial Unicode MS" w:eastAsia="Arial Unicode MS" w:hAnsi="Arial Unicode MS" w:cs="Arial Unicode MS"/>
          <w:color w:val="000000"/>
          <w:kern w:val="0"/>
          <w:sz w:val="24"/>
          <w:szCs w:val="24"/>
          <w:lang w:val="uk-UA" w:eastAsia="ru-RU" w:bidi="ru-RU"/>
        </w:rPr>
        <w:t xml:space="preserve">ярусах </w:t>
      </w:r>
      <w:r w:rsidRPr="000F0628">
        <w:rPr>
          <w:rFonts w:ascii="Arial Unicode MS" w:eastAsia="Arial Unicode MS" w:hAnsi="Arial Unicode MS" w:cs="Arial Unicode MS"/>
          <w:color w:val="000000"/>
          <w:kern w:val="0"/>
          <w:sz w:val="24"/>
          <w:szCs w:val="24"/>
          <w:lang w:val="uk-UA" w:eastAsia="uk-UA" w:bidi="uk-UA"/>
        </w:rPr>
        <w:t>лісів утворюють досить цілісну групу функціональних типів, що формують основу трав'яно-чагарничкового ярусу в тій чи іншій пропорції в основних лісових екосистемах регіону і забезпечують стійкість лісових екосистем та їх здатність до самопідтримання.</w:t>
      </w:r>
    </w:p>
    <w:p w:rsidR="000F0628" w:rsidRPr="000F0628" w:rsidRDefault="000F0628" w:rsidP="000F0628">
      <w:pPr>
        <w:framePr w:h="6144" w:wrap="notBeside" w:vAnchor="text" w:hAnchor="text" w:xAlign="center" w:y="1"/>
        <w:tabs>
          <w:tab w:val="clear" w:pos="709"/>
        </w:tabs>
        <w:suppressAutoHyphens w:val="0"/>
        <w:spacing w:after="0" w:line="240" w:lineRule="auto"/>
        <w:ind w:firstLine="0"/>
        <w:jc w:val="center"/>
        <w:rPr>
          <w:rFonts w:ascii="Arial Unicode MS" w:eastAsia="Arial Unicode MS" w:hAnsi="Arial Unicode MS" w:cs="Arial Unicode MS"/>
          <w:color w:val="000000"/>
          <w:kern w:val="0"/>
          <w:sz w:val="2"/>
          <w:szCs w:val="2"/>
          <w:lang w:val="uk-UA" w:eastAsia="uk-UA" w:bidi="uk-UA"/>
        </w:rPr>
      </w:pPr>
      <w:r>
        <w:rPr>
          <w:rFonts w:ascii="Arial Unicode MS" w:eastAsia="Arial Unicode MS" w:hAnsi="Arial Unicode MS" w:cs="Arial Unicode MS"/>
          <w:noProof/>
          <w:color w:val="000000"/>
          <w:kern w:val="0"/>
          <w:sz w:val="24"/>
          <w:szCs w:val="24"/>
          <w:lang w:eastAsia="ru-RU"/>
        </w:rPr>
        <w:drawing>
          <wp:inline distT="0" distB="0" distL="0" distR="0">
            <wp:extent cx="5660390" cy="3896995"/>
            <wp:effectExtent l="19050" t="0" r="0" b="0"/>
            <wp:docPr id="304" name="Рисунок 304" descr="C:\Users\Pavel\AppData\Local\Temp\Rar$DIa0.348\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C:\Users\Pavel\AppData\Local\Temp\Rar$DIa0.348\media\image5.jpeg"/>
                    <pic:cNvPicPr>
                      <a:picLocks noChangeAspect="1" noChangeArrowheads="1"/>
                    </pic:cNvPicPr>
                  </pic:nvPicPr>
                  <pic:blipFill>
                    <a:blip r:embed="rId13" cstate="print"/>
                    <a:srcRect/>
                    <a:stretch>
                      <a:fillRect/>
                    </a:stretch>
                  </pic:blipFill>
                  <pic:spPr bwMode="auto">
                    <a:xfrm>
                      <a:off x="0" y="0"/>
                      <a:ext cx="5660390" cy="3896995"/>
                    </a:xfrm>
                    <a:prstGeom prst="rect">
                      <a:avLst/>
                    </a:prstGeom>
                    <a:noFill/>
                    <a:ln w="9525">
                      <a:noFill/>
                      <a:miter lim="800000"/>
                      <a:headEnd/>
                      <a:tailEnd/>
                    </a:ln>
                  </pic:spPr>
                </pic:pic>
              </a:graphicData>
            </a:graphic>
          </wp:inline>
        </w:drawing>
      </w:r>
    </w:p>
    <w:p w:rsidR="000F0628" w:rsidRPr="000F0628" w:rsidRDefault="000F0628" w:rsidP="000F0628">
      <w:pPr>
        <w:framePr w:h="6144" w:wrap="notBeside" w:vAnchor="text" w:hAnchor="text" w:xAlign="center" w:y="1"/>
        <w:tabs>
          <w:tab w:val="clear" w:pos="709"/>
        </w:tabs>
        <w:suppressAutoHyphens w:val="0"/>
        <w:spacing w:after="0" w:line="322" w:lineRule="exact"/>
        <w:ind w:firstLine="0"/>
        <w:rPr>
          <w:rFonts w:ascii="Times New Roman" w:eastAsia="Times New Roman" w:hAnsi="Times New Roman" w:cs="Times New Roman"/>
          <w:kern w:val="0"/>
          <w:sz w:val="28"/>
          <w:szCs w:val="28"/>
          <w:lang w:val="uk-UA" w:eastAsia="uk-UA" w:bidi="uk-UA"/>
        </w:rPr>
      </w:pPr>
      <w:r w:rsidRPr="000F0628">
        <w:rPr>
          <w:rFonts w:ascii="Times New Roman" w:eastAsia="Times New Roman" w:hAnsi="Times New Roman" w:cs="Times New Roman"/>
          <w:color w:val="000000"/>
          <w:kern w:val="0"/>
          <w:sz w:val="28"/>
          <w:szCs w:val="28"/>
          <w:lang w:val="uk-UA" w:eastAsia="uk-UA" w:bidi="uk-UA"/>
        </w:rPr>
        <w:t xml:space="preserve">Рис. 3. Результати </w:t>
      </w:r>
      <w:r w:rsidRPr="000F0628">
        <w:rPr>
          <w:rFonts w:ascii="Times New Roman" w:eastAsia="Times New Roman" w:hAnsi="Times New Roman" w:cs="Times New Roman"/>
          <w:color w:val="000000"/>
          <w:kern w:val="0"/>
          <w:sz w:val="28"/>
          <w:szCs w:val="28"/>
          <w:lang w:eastAsia="ru-RU" w:bidi="ru-RU"/>
        </w:rPr>
        <w:t xml:space="preserve">кластерного </w:t>
      </w:r>
      <w:r w:rsidRPr="000F0628">
        <w:rPr>
          <w:rFonts w:ascii="Times New Roman" w:eastAsia="Times New Roman" w:hAnsi="Times New Roman" w:cs="Times New Roman"/>
          <w:color w:val="000000"/>
          <w:kern w:val="0"/>
          <w:sz w:val="28"/>
          <w:szCs w:val="28"/>
          <w:lang w:val="uk-UA" w:eastAsia="uk-UA" w:bidi="uk-UA"/>
        </w:rPr>
        <w:t>аналізу групи видів трав’яно-чагарничкового ярусу і їх приналежність до того чи іншого функціонального типу рослин (номери видів відповідають стор. 7 - 8).</w:t>
      </w:r>
    </w:p>
    <w:p w:rsidR="000F0628" w:rsidRPr="000F0628" w:rsidRDefault="000F0628" w:rsidP="000F0628">
      <w:pPr>
        <w:tabs>
          <w:tab w:val="clear" w:pos="709"/>
        </w:tabs>
        <w:suppressAutoHyphens w:val="0"/>
        <w:spacing w:after="0" w:line="240" w:lineRule="auto"/>
        <w:ind w:firstLine="0"/>
        <w:jc w:val="left"/>
        <w:rPr>
          <w:rFonts w:ascii="Arial Unicode MS" w:eastAsia="Arial Unicode MS" w:hAnsi="Arial Unicode MS" w:cs="Arial Unicode MS"/>
          <w:color w:val="000000"/>
          <w:kern w:val="0"/>
          <w:sz w:val="2"/>
          <w:szCs w:val="2"/>
          <w:lang w:val="uk-UA" w:eastAsia="uk-UA" w:bidi="uk-UA"/>
        </w:rPr>
      </w:pPr>
    </w:p>
    <w:p w:rsidR="000F0628" w:rsidRPr="000F0628" w:rsidRDefault="000F0628" w:rsidP="000F0628">
      <w:pPr>
        <w:tabs>
          <w:tab w:val="clear" w:pos="709"/>
        </w:tabs>
        <w:suppressAutoHyphens w:val="0"/>
        <w:spacing w:after="0" w:line="240" w:lineRule="auto"/>
        <w:ind w:firstLine="0"/>
        <w:jc w:val="left"/>
        <w:rPr>
          <w:rFonts w:ascii="Arial Unicode MS" w:eastAsia="Arial Unicode MS" w:hAnsi="Arial Unicode MS" w:cs="Arial Unicode MS"/>
          <w:color w:val="000000"/>
          <w:kern w:val="0"/>
          <w:sz w:val="2"/>
          <w:szCs w:val="2"/>
          <w:lang w:val="uk-UA" w:eastAsia="uk-UA" w:bidi="uk-UA"/>
        </w:rPr>
        <w:sectPr w:rsidR="000F0628" w:rsidRPr="000F0628">
          <w:pgSz w:w="11900" w:h="16840"/>
          <w:pgMar w:top="1343" w:right="644" w:bottom="1285" w:left="1210" w:header="0" w:footer="3" w:gutter="0"/>
          <w:cols w:space="720"/>
          <w:noEndnote/>
          <w:docGrid w:linePitch="360"/>
        </w:sectPr>
      </w:pPr>
    </w:p>
    <w:p w:rsidR="000F0628" w:rsidRPr="000F0628" w:rsidRDefault="000F0628" w:rsidP="000F0628">
      <w:pPr>
        <w:keepNext/>
        <w:keepLines/>
        <w:tabs>
          <w:tab w:val="clear" w:pos="709"/>
        </w:tabs>
        <w:suppressAutoHyphens w:val="0"/>
        <w:spacing w:after="0" w:line="322" w:lineRule="exact"/>
        <w:ind w:firstLine="740"/>
        <w:rPr>
          <w:rFonts w:ascii="Arial Unicode MS" w:eastAsia="Arial Unicode MS" w:hAnsi="Arial Unicode MS" w:cs="Arial Unicode MS"/>
          <w:color w:val="000000"/>
          <w:kern w:val="0"/>
          <w:sz w:val="24"/>
          <w:szCs w:val="24"/>
          <w:lang w:val="uk-UA" w:eastAsia="uk-UA" w:bidi="uk-UA"/>
        </w:rPr>
      </w:pPr>
      <w:bookmarkStart w:id="14" w:name="bookmark16"/>
      <w:r w:rsidRPr="000F0628">
        <w:rPr>
          <w:rFonts w:ascii="Arial Unicode MS" w:eastAsia="Arial Unicode MS" w:hAnsi="Arial Unicode MS" w:cs="Arial Unicode MS"/>
          <w:color w:val="000000"/>
          <w:kern w:val="0"/>
          <w:sz w:val="24"/>
          <w:szCs w:val="24"/>
          <w:lang w:val="uk-UA" w:eastAsia="uk-UA" w:bidi="uk-UA"/>
        </w:rPr>
        <w:t>Фітоценотична обумовленість сезонних ритмів розвитку лісових трав.</w:t>
      </w:r>
      <w:bookmarkEnd w:id="14"/>
    </w:p>
    <w:p w:rsidR="000F0628" w:rsidRPr="000F0628" w:rsidRDefault="000F0628" w:rsidP="000F0628">
      <w:pPr>
        <w:tabs>
          <w:tab w:val="clear" w:pos="709"/>
        </w:tabs>
        <w:suppressAutoHyphens w:val="0"/>
        <w:spacing w:after="0" w:line="240" w:lineRule="auto"/>
        <w:ind w:firstLine="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Відповідно до винятково високої різноманітності функціональних і структурних типів у рослин трав'яно-чагарничкового ярусу в лісових екосистемах реєструється широка амплітуда фенологічних ритмів рослин. Досліджувані види трав’яно- чагарничкового ярусу розподілили за періодами цвітіння відповідно на чотири групи: ранньовесняні, весняно-літні, літні, літньо-осінні.</w:t>
      </w:r>
    </w:p>
    <w:p w:rsidR="000F0628" w:rsidRPr="000F0628" w:rsidRDefault="000F0628" w:rsidP="000F0628">
      <w:pPr>
        <w:tabs>
          <w:tab w:val="clear" w:pos="709"/>
        </w:tabs>
        <w:suppressAutoHyphens w:val="0"/>
        <w:spacing w:after="24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Біоекологічний аналіз рослин живого надґрунтового покриву методом фітоіндикації засвідчив, що вони знаходяться в амплітуді зволоження від середньосухого до вологого, в амплітуді багатства ґрунту - від бідних до середньобагатих, в амплітуді відношення до світла - від тіньових до напівтіньових видів і в амплітуді відношення до температури - добре прогрітих місцезростань.</w:t>
      </w:r>
    </w:p>
    <w:p w:rsidR="000F0628" w:rsidRPr="000F0628" w:rsidRDefault="000F0628" w:rsidP="000F0628">
      <w:pPr>
        <w:tabs>
          <w:tab w:val="clear" w:pos="709"/>
        </w:tabs>
        <w:suppressAutoHyphens w:val="0"/>
        <w:spacing w:after="0" w:line="322" w:lineRule="exact"/>
        <w:ind w:firstLine="740"/>
        <w:jc w:val="left"/>
        <w:rPr>
          <w:rFonts w:ascii="Times New Roman" w:eastAsia="Times New Roman" w:hAnsi="Times New Roman" w:cs="Times New Roman"/>
          <w:b/>
          <w:bCs/>
          <w:kern w:val="0"/>
          <w:sz w:val="28"/>
          <w:szCs w:val="28"/>
          <w:lang w:val="uk-UA" w:eastAsia="uk-UA" w:bidi="uk-UA"/>
        </w:rPr>
      </w:pPr>
      <w:r w:rsidRPr="000F0628">
        <w:rPr>
          <w:rFonts w:ascii="Times New Roman" w:eastAsia="Times New Roman" w:hAnsi="Times New Roman" w:cs="Times New Roman"/>
          <w:b/>
          <w:bCs/>
          <w:color w:val="000000"/>
          <w:kern w:val="0"/>
          <w:sz w:val="28"/>
          <w:szCs w:val="28"/>
          <w:lang w:val="uk-UA" w:eastAsia="uk-UA" w:bidi="uk-UA"/>
        </w:rPr>
        <w:t>АДАПТАЦІЯ РЕПРОДУКЦІЇ ВЕГЕТАТИВНО-РУХОМИХ РОСЛИН ДО ЕКОЛОГО-ФІТОЦЕНОТИЧНИХ УМОВ ЛІСОВИХ ЕКОСИСТЕМ Вегетативне розмноження - основний спосіб самопідтримання у видів рослин трав’яно-чагарничкового ярусу. Формування та структура клонів.</w:t>
      </w:r>
    </w:p>
    <w:p w:rsidR="000F0628" w:rsidRPr="000F0628" w:rsidRDefault="000F0628" w:rsidP="000F0628">
      <w:pPr>
        <w:tabs>
          <w:tab w:val="clear" w:pos="709"/>
        </w:tabs>
        <w:suppressAutoHyphens w:val="0"/>
        <w:spacing w:after="0" w:line="240" w:lineRule="auto"/>
        <w:ind w:firstLine="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Для всіх видів вегетативно-рухомих рослин, як результат вегетативного розмноження, характерне формування клонів. Завдяки цьому рослини виявляються конкурентно більш стійкими, здатними захоплювати простір і надовго його утримувати.</w:t>
      </w:r>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Детальний аналіз формування й структури клонів проведений для групи лісових трав і чагарничків у різних типах лісових фітоценозів. Для оцінки загального онтогенетичного статусу клонів, з урахуванням підходів М.В. </w:t>
      </w:r>
      <w:r w:rsidRPr="000F0628">
        <w:rPr>
          <w:rFonts w:ascii="Arial Unicode MS" w:eastAsia="Arial Unicode MS" w:hAnsi="Arial Unicode MS" w:cs="Arial Unicode MS"/>
          <w:color w:val="000000"/>
          <w:kern w:val="0"/>
          <w:sz w:val="24"/>
          <w:szCs w:val="24"/>
          <w:lang w:val="uk-UA" w:eastAsia="ru-RU" w:bidi="ru-RU"/>
        </w:rPr>
        <w:t xml:space="preserve">Глотова </w:t>
      </w:r>
      <w:r w:rsidRPr="000F0628">
        <w:rPr>
          <w:rFonts w:ascii="Arial Unicode MS" w:eastAsia="Arial Unicode MS" w:hAnsi="Arial Unicode MS" w:cs="Arial Unicode MS"/>
          <w:color w:val="000000"/>
          <w:kern w:val="0"/>
          <w:sz w:val="24"/>
          <w:szCs w:val="24"/>
          <w:lang w:val="uk-UA" w:eastAsia="uk-UA" w:bidi="uk-UA"/>
        </w:rPr>
        <w:t xml:space="preserve">(1998), нами розроблені нові індекси (Коваленко, 2015): </w:t>
      </w:r>
      <w:r w:rsidRPr="000F0628">
        <w:rPr>
          <w:rFonts w:ascii="Times New Roman" w:eastAsia="Arial Unicode MS" w:hAnsi="Times New Roman" w:cs="Times New Roman"/>
          <w:i/>
          <w:iCs/>
          <w:color w:val="000000"/>
          <w:kern w:val="0"/>
          <w:sz w:val="28"/>
          <w:lang w:val="en-US" w:eastAsia="en-US" w:bidi="en-US"/>
        </w:rPr>
        <w:t>Index</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innovation</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 </w:t>
      </w:r>
      <w:r w:rsidRPr="000F0628">
        <w:rPr>
          <w:rFonts w:ascii="Arial Unicode MS" w:eastAsia="Arial Unicode MS" w:hAnsi="Arial Unicode MS" w:cs="Arial Unicode MS"/>
          <w:color w:val="000000"/>
          <w:kern w:val="0"/>
          <w:sz w:val="24"/>
          <w:szCs w:val="24"/>
          <w:lang w:val="en-US" w:eastAsia="en-US" w:bidi="en-US"/>
        </w:rPr>
        <w:t>W</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(індекс відновлювання), </w:t>
      </w:r>
      <w:r w:rsidRPr="000F0628">
        <w:rPr>
          <w:rFonts w:ascii="Times New Roman" w:eastAsia="Arial Unicode MS" w:hAnsi="Times New Roman" w:cs="Times New Roman"/>
          <w:i/>
          <w:iCs/>
          <w:color w:val="000000"/>
          <w:kern w:val="0"/>
          <w:sz w:val="28"/>
          <w:lang w:val="en-US" w:eastAsia="en-US" w:bidi="en-US"/>
        </w:rPr>
        <w:t>Index</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senilis</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 </w:t>
      </w:r>
      <w:r w:rsidRPr="000F0628">
        <w:rPr>
          <w:rFonts w:ascii="Arial Unicode MS" w:eastAsia="Arial Unicode MS" w:hAnsi="Arial Unicode MS" w:cs="Arial Unicode MS"/>
          <w:color w:val="000000"/>
          <w:kern w:val="0"/>
          <w:sz w:val="24"/>
          <w:szCs w:val="24"/>
          <w:lang w:val="en-US" w:eastAsia="en-US" w:bidi="en-US"/>
        </w:rPr>
        <w:t>I</w:t>
      </w:r>
      <w:r w:rsidRPr="000F0628">
        <w:rPr>
          <w:rFonts w:ascii="Arial Unicode MS" w:eastAsia="Arial Unicode MS" w:hAnsi="Arial Unicode MS" w:cs="Arial Unicode MS"/>
          <w:color w:val="000000"/>
          <w:kern w:val="0"/>
          <w:sz w:val="24"/>
          <w:szCs w:val="24"/>
          <w:vertAlign w:val="subscript"/>
          <w:lang w:val="en-US" w:eastAsia="en-US" w:bidi="en-US"/>
        </w:rPr>
        <w:t>sen</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(індекс старіння) та </w:t>
      </w:r>
      <w:r w:rsidRPr="000F0628">
        <w:rPr>
          <w:rFonts w:ascii="Times New Roman" w:eastAsia="Arial Unicode MS" w:hAnsi="Times New Roman" w:cs="Times New Roman"/>
          <w:i/>
          <w:iCs/>
          <w:color w:val="000000"/>
          <w:kern w:val="0"/>
          <w:sz w:val="28"/>
          <w:lang w:val="en-US" w:eastAsia="en-US" w:bidi="en-US"/>
        </w:rPr>
        <w:t>Index</w:t>
      </w:r>
      <w:r w:rsidRPr="000F0628">
        <w:rPr>
          <w:rFonts w:ascii="Times New Roman" w:eastAsia="Arial Unicode MS" w:hAnsi="Times New Roman" w:cs="Times New Roman"/>
          <w:i/>
          <w:iCs/>
          <w:color w:val="000000"/>
          <w:kern w:val="0"/>
          <w:sz w:val="28"/>
          <w:lang w:eastAsia="en-US" w:bidi="en-US"/>
        </w:rPr>
        <w:t xml:space="preserve"> </w:t>
      </w:r>
      <w:r w:rsidRPr="000F0628">
        <w:rPr>
          <w:rFonts w:ascii="Times New Roman" w:eastAsia="Arial Unicode MS" w:hAnsi="Times New Roman" w:cs="Times New Roman"/>
          <w:i/>
          <w:iCs/>
          <w:color w:val="000000"/>
          <w:kern w:val="0"/>
          <w:sz w:val="28"/>
          <w:lang w:val="en-US" w:eastAsia="en-US" w:bidi="en-US"/>
        </w:rPr>
        <w:t>generative</w:t>
      </w:r>
      <w:r w:rsidRPr="000F0628">
        <w:rPr>
          <w:rFonts w:ascii="Arial Unicode MS" w:eastAsia="Arial Unicode MS" w:hAnsi="Arial Unicode MS" w:cs="Arial Unicode MS"/>
          <w:color w:val="000000"/>
          <w:kern w:val="0"/>
          <w:sz w:val="24"/>
          <w:szCs w:val="24"/>
          <w:lang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 </w:t>
      </w:r>
      <w:r w:rsidRPr="000F0628">
        <w:rPr>
          <w:rFonts w:ascii="Arial Unicode MS" w:eastAsia="Arial Unicode MS" w:hAnsi="Arial Unicode MS" w:cs="Arial Unicode MS"/>
          <w:color w:val="000000"/>
          <w:kern w:val="0"/>
          <w:sz w:val="24"/>
          <w:szCs w:val="24"/>
          <w:lang w:val="en-US" w:eastAsia="en-US" w:bidi="en-US"/>
        </w:rPr>
        <w:t>Igen</w:t>
      </w:r>
      <w:r w:rsidRPr="000F0628">
        <w:rPr>
          <w:rFonts w:ascii="Arial Unicode MS" w:eastAsia="Arial Unicode MS" w:hAnsi="Arial Unicode MS" w:cs="Arial Unicode MS"/>
          <w:color w:val="000000"/>
          <w:kern w:val="0"/>
          <w:sz w:val="24"/>
          <w:szCs w:val="24"/>
          <w:lang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(індекс генеративності). Вони обчислювались за такими формулами:</w:t>
      </w:r>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1. </w:t>
      </w:r>
      <w:r w:rsidRPr="000F0628">
        <w:rPr>
          <w:rFonts w:ascii="Arial Unicode MS" w:eastAsia="Arial Unicode MS" w:hAnsi="Arial Unicode MS" w:cs="Arial Unicode MS"/>
          <w:color w:val="000000"/>
          <w:kern w:val="0"/>
          <w:sz w:val="24"/>
          <w:szCs w:val="24"/>
          <w:lang w:val="en-US" w:eastAsia="en-US" w:bidi="en-US"/>
        </w:rPr>
        <w:t>I</w:t>
      </w:r>
      <w:r w:rsidRPr="000F0628">
        <w:rPr>
          <w:rFonts w:ascii="Arial Unicode MS" w:eastAsia="Arial Unicode MS" w:hAnsi="Arial Unicode MS" w:cs="Arial Unicode MS"/>
          <w:color w:val="000000"/>
          <w:kern w:val="0"/>
          <w:sz w:val="24"/>
          <w:szCs w:val="24"/>
          <w:vertAlign w:val="subscript"/>
          <w:lang w:val="en-US" w:eastAsia="en-US" w:bidi="en-US"/>
        </w:rPr>
        <w:t>inn</w:t>
      </w:r>
      <w:r w:rsidRPr="000F0628">
        <w:rPr>
          <w:rFonts w:ascii="Arial Unicode MS" w:eastAsia="Arial Unicode MS" w:hAnsi="Arial Unicode MS" w:cs="Arial Unicode MS"/>
          <w:color w:val="000000"/>
          <w:kern w:val="0"/>
          <w:sz w:val="24"/>
          <w:szCs w:val="24"/>
          <w:lang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відношення передгенеративних парціальних кущів до загальної їх кількості:</w:t>
      </w:r>
    </w:p>
    <w:p w:rsidR="000F0628" w:rsidRPr="000F0628" w:rsidRDefault="000F0628" w:rsidP="000F0628">
      <w:pPr>
        <w:tabs>
          <w:tab w:val="clear" w:pos="709"/>
        </w:tabs>
        <w:suppressAutoHyphens w:val="0"/>
        <w:spacing w:after="0" w:line="160" w:lineRule="exact"/>
        <w:ind w:left="4500" w:firstLine="0"/>
        <w:jc w:val="left"/>
        <w:rPr>
          <w:rFonts w:ascii="Tahoma" w:eastAsia="Tahoma" w:hAnsi="Tahoma" w:cs="Tahoma"/>
          <w:kern w:val="0"/>
          <w:sz w:val="15"/>
          <w:szCs w:val="15"/>
          <w:lang w:val="en-US" w:eastAsia="en-US" w:bidi="en-US"/>
        </w:rPr>
      </w:pPr>
      <w:r w:rsidRPr="000F0628">
        <w:rPr>
          <w:rFonts w:ascii="Times New Roman" w:eastAsia="Tahoma" w:hAnsi="Times New Roman" w:cs="Times New Roman"/>
          <w:i/>
          <w:iCs/>
          <w:color w:val="000000"/>
          <w:spacing w:val="10"/>
          <w:kern w:val="0"/>
          <w:sz w:val="16"/>
          <w:szCs w:val="16"/>
          <w:shd w:val="clear" w:color="auto" w:fill="FFFFFF"/>
          <w:lang w:val="en-US" w:eastAsia="en-US" w:bidi="en-US"/>
        </w:rPr>
        <w:t>p</w:t>
      </w:r>
      <w:r w:rsidRPr="000F0628">
        <w:rPr>
          <w:rFonts w:ascii="Tahoma" w:eastAsia="Tahoma" w:hAnsi="Tahoma" w:cs="Tahoma"/>
          <w:color w:val="000000"/>
          <w:kern w:val="0"/>
          <w:sz w:val="15"/>
          <w:szCs w:val="15"/>
          <w:lang w:val="uk-UA" w:eastAsia="uk-UA" w:bidi="uk-UA"/>
        </w:rPr>
        <w:t>—V</w:t>
      </w:r>
    </w:p>
    <w:p w:rsidR="000F0628" w:rsidRPr="000F0628" w:rsidRDefault="000F0628" w:rsidP="000F0628">
      <w:pPr>
        <w:keepNext/>
        <w:keepLines/>
        <w:tabs>
          <w:tab w:val="clear" w:pos="709"/>
        </w:tabs>
        <w:suppressAutoHyphens w:val="0"/>
        <w:spacing w:after="0" w:line="560" w:lineRule="exact"/>
        <w:ind w:left="420" w:firstLine="0"/>
        <w:jc w:val="center"/>
        <w:outlineLvl w:val="1"/>
        <w:rPr>
          <w:rFonts w:ascii="Times New Roman" w:eastAsia="Times New Roman" w:hAnsi="Times New Roman" w:cs="Times New Roman"/>
          <w:spacing w:val="40"/>
          <w:kern w:val="0"/>
          <w:sz w:val="56"/>
          <w:szCs w:val="56"/>
          <w:lang w:val="en-US" w:eastAsia="en-US" w:bidi="en-US"/>
        </w:rPr>
      </w:pPr>
      <w:bookmarkStart w:id="15" w:name="bookmark17"/>
      <w:r w:rsidRPr="000F0628">
        <w:rPr>
          <w:rFonts w:ascii="Times New Roman" w:eastAsia="Times New Roman" w:hAnsi="Times New Roman" w:cs="Times New Roman"/>
          <w:color w:val="000000"/>
          <w:spacing w:val="40"/>
          <w:kern w:val="0"/>
          <w:sz w:val="56"/>
          <w:szCs w:val="56"/>
          <w:lang w:val="en-US" w:eastAsia="en-US" w:bidi="en-US"/>
        </w:rPr>
        <w:t xml:space="preserve">Z </w:t>
      </w:r>
      <w:r w:rsidRPr="000F0628">
        <w:rPr>
          <w:rFonts w:ascii="Times New Roman" w:eastAsia="Times New Roman" w:hAnsi="Times New Roman" w:cs="Times New Roman"/>
          <w:b/>
          <w:bCs/>
          <w:i/>
          <w:iCs/>
          <w:color w:val="000000"/>
          <w:spacing w:val="20"/>
          <w:kern w:val="0"/>
          <w:sz w:val="16"/>
          <w:szCs w:val="16"/>
          <w:shd w:val="clear" w:color="auto" w:fill="FFFFFF"/>
          <w:lang w:val="uk-UA" w:eastAsia="uk-UA" w:bidi="uk-UA"/>
        </w:rPr>
        <w:t>П</w:t>
      </w:r>
      <w:bookmarkEnd w:id="15"/>
    </w:p>
    <w:p w:rsidR="000F0628" w:rsidRPr="000F0628" w:rsidRDefault="000F0628" w:rsidP="000F0628">
      <w:pPr>
        <w:numPr>
          <w:ilvl w:val="0"/>
          <w:numId w:val="29"/>
        </w:numPr>
        <w:tabs>
          <w:tab w:val="clear" w:pos="709"/>
          <w:tab w:val="left" w:pos="4205"/>
        </w:tabs>
        <w:suppressAutoHyphens w:val="0"/>
        <w:spacing w:after="0" w:line="280" w:lineRule="exact"/>
        <w:ind w:left="3720" w:firstLine="0"/>
        <w:jc w:val="left"/>
        <w:rPr>
          <w:rFonts w:ascii="Times New Roman" w:eastAsia="Times New Roman" w:hAnsi="Times New Roman" w:cs="Times New Roman"/>
          <w:spacing w:val="-10"/>
          <w:kern w:val="0"/>
          <w:sz w:val="28"/>
          <w:szCs w:val="28"/>
          <w:lang w:val="uk-UA" w:eastAsia="uk-UA" w:bidi="uk-UA"/>
        </w:rPr>
      </w:pPr>
      <w:r w:rsidRPr="000F0628">
        <w:rPr>
          <w:rFonts w:ascii="Times New Roman" w:eastAsia="Times New Roman" w:hAnsi="Times New Roman" w:cs="Times New Roman"/>
          <w:i/>
          <w:iCs/>
          <w:color w:val="000000"/>
          <w:spacing w:val="30"/>
          <w:kern w:val="0"/>
          <w:sz w:val="28"/>
          <w:szCs w:val="28"/>
          <w:shd w:val="clear" w:color="auto" w:fill="FFFFFF"/>
          <w:lang w:val="en-US" w:eastAsia="en-US" w:bidi="en-US"/>
        </w:rPr>
        <w:t>=</w:t>
      </w:r>
      <w:r w:rsidRPr="000F0628">
        <w:rPr>
          <w:rFonts w:ascii="Times New Roman" w:eastAsia="Times New Roman" w:hAnsi="Times New Roman" w:cs="Times New Roman"/>
          <w:color w:val="000000"/>
          <w:spacing w:val="-10"/>
          <w:kern w:val="0"/>
          <w:sz w:val="28"/>
          <w:szCs w:val="28"/>
          <w:lang w:val="uk-UA" w:eastAsia="uk-UA" w:bidi="uk-UA"/>
        </w:rPr>
        <w:t xml:space="preserve"> -і=^- • 100</w:t>
      </w:r>
    </w:p>
    <w:p w:rsidR="000F0628" w:rsidRPr="000F0628" w:rsidRDefault="000F0628" w:rsidP="000F0628">
      <w:pPr>
        <w:tabs>
          <w:tab w:val="clear" w:pos="709"/>
          <w:tab w:val="left" w:pos="4446"/>
        </w:tabs>
        <w:suppressAutoHyphens w:val="0"/>
        <w:spacing w:after="0" w:line="160" w:lineRule="exact"/>
        <w:ind w:left="3860" w:firstLine="0"/>
        <w:rPr>
          <w:rFonts w:ascii="Times New Roman" w:eastAsia="Times New Roman" w:hAnsi="Times New Roman" w:cs="Times New Roman"/>
          <w:i/>
          <w:iCs/>
          <w:spacing w:val="10"/>
          <w:kern w:val="0"/>
          <w:sz w:val="16"/>
          <w:szCs w:val="16"/>
          <w:lang w:val="en-US" w:eastAsia="en-US" w:bidi="en-US"/>
        </w:rPr>
      </w:pPr>
      <w:r w:rsidRPr="000F0628">
        <w:rPr>
          <w:rFonts w:ascii="Times New Roman" w:eastAsia="Times New Roman" w:hAnsi="Times New Roman" w:cs="Times New Roman"/>
          <w:i/>
          <w:iCs/>
          <w:color w:val="000000"/>
          <w:spacing w:val="10"/>
          <w:kern w:val="0"/>
          <w:sz w:val="16"/>
          <w:szCs w:val="16"/>
          <w:lang w:val="en-US" w:eastAsia="en-US" w:bidi="en-US"/>
        </w:rPr>
        <w:t>inn.</w:t>
      </w:r>
      <w:r w:rsidRPr="000F0628">
        <w:rPr>
          <w:rFonts w:ascii="Times New Roman" w:eastAsia="Times New Roman" w:hAnsi="Times New Roman" w:cs="Times New Roman"/>
          <w:i/>
          <w:iCs/>
          <w:color w:val="000000"/>
          <w:spacing w:val="10"/>
          <w:kern w:val="0"/>
          <w:sz w:val="16"/>
          <w:szCs w:val="16"/>
          <w:lang w:val="en-US" w:eastAsia="en-US" w:bidi="en-US"/>
        </w:rPr>
        <w:tab/>
        <w:t>p—s</w:t>
      </w:r>
    </w:p>
    <w:p w:rsidR="000F0628" w:rsidRPr="000F0628" w:rsidRDefault="000F0628" w:rsidP="000F0628">
      <w:pPr>
        <w:tabs>
          <w:tab w:val="clear" w:pos="709"/>
        </w:tabs>
        <w:suppressAutoHyphens w:val="0"/>
        <w:spacing w:after="85" w:line="160" w:lineRule="exact"/>
        <w:ind w:left="4500" w:firstLine="0"/>
        <w:jc w:val="left"/>
        <w:rPr>
          <w:rFonts w:ascii="Tahoma" w:eastAsia="Tahoma" w:hAnsi="Tahoma" w:cs="Tahoma"/>
          <w:kern w:val="0"/>
          <w:sz w:val="15"/>
          <w:szCs w:val="15"/>
          <w:lang w:val="en-US" w:eastAsia="en-US" w:bidi="en-US"/>
        </w:rPr>
      </w:pPr>
      <w:r w:rsidRPr="000F0628">
        <w:rPr>
          <w:rFonts w:ascii="Tahoma" w:eastAsia="Tahoma" w:hAnsi="Tahoma" w:cs="Tahoma"/>
          <w:kern w:val="0"/>
          <w:sz w:val="15"/>
          <w:szCs w:val="15"/>
          <w:lang w:val="en-US" w:eastAsia="en-US" w:bidi="en-US"/>
        </w:rPr>
        <w:pict>
          <v:shape id="_x0000_s1783" type="#_x0000_t202" style="position:absolute;left:0;text-align:left;margin-left:221.4pt;margin-top:-25.5pt;width:35.5pt;height:29.4pt;z-index:-251640832;mso-wrap-distance-left:5pt;mso-wrap-distance-right:5pt;mso-position-horizontal-relative:margin" filled="f" stroked="f">
            <v:textbox style="mso-fit-shape-to-text:t" inset="0,0,0,0">
              <w:txbxContent>
                <w:p w:rsidR="000F0628" w:rsidRDefault="000F0628" w:rsidP="000F0628">
                  <w:pPr>
                    <w:pStyle w:val="9c"/>
                    <w:shd w:val="clear" w:color="auto" w:fill="auto"/>
                    <w:spacing w:line="560" w:lineRule="exact"/>
                  </w:pPr>
                  <w:r>
                    <w:rPr>
                      <w:color w:val="000000"/>
                    </w:rPr>
                    <w:t xml:space="preserve">Z </w:t>
                  </w:r>
                  <w:r>
                    <w:rPr>
                      <w:vertAlign w:val="superscript"/>
                    </w:rPr>
                    <w:t>n</w:t>
                  </w:r>
                </w:p>
              </w:txbxContent>
            </v:textbox>
            <w10:wrap type="topAndBottom" anchorx="margin"/>
          </v:shape>
        </w:pict>
      </w:r>
      <w:r w:rsidRPr="000F0628">
        <w:rPr>
          <w:rFonts w:ascii="Times New Roman" w:eastAsia="Tahoma" w:hAnsi="Times New Roman" w:cs="Times New Roman"/>
          <w:i/>
          <w:iCs/>
          <w:color w:val="000000"/>
          <w:spacing w:val="10"/>
          <w:kern w:val="0"/>
          <w:sz w:val="16"/>
          <w:szCs w:val="16"/>
          <w:shd w:val="clear" w:color="auto" w:fill="FFFFFF"/>
          <w:lang w:val="en-US" w:eastAsia="en-US" w:bidi="en-US"/>
        </w:rPr>
        <w:t>i</w:t>
      </w:r>
      <w:r w:rsidRPr="000F0628">
        <w:rPr>
          <w:rFonts w:ascii="Tahoma" w:eastAsia="Tahoma" w:hAnsi="Tahoma" w:cs="Tahoma"/>
          <w:color w:val="000000"/>
          <w:kern w:val="0"/>
          <w:sz w:val="15"/>
          <w:szCs w:val="15"/>
          <w:lang w:val="en-US" w:eastAsia="en-US" w:bidi="en-US"/>
        </w:rPr>
        <w:t>=1</w:t>
      </w:r>
    </w:p>
    <w:p w:rsidR="000F0628" w:rsidRPr="000F0628" w:rsidRDefault="000F0628" w:rsidP="000F0628">
      <w:pPr>
        <w:tabs>
          <w:tab w:val="clear" w:pos="709"/>
        </w:tabs>
        <w:suppressAutoHyphens w:val="0"/>
        <w:spacing w:after="0" w:line="240" w:lineRule="auto"/>
        <w:ind w:firstLine="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де </w:t>
      </w:r>
      <w:r w:rsidRPr="000F0628">
        <w:rPr>
          <w:rFonts w:ascii="Arial Unicode MS" w:eastAsia="Arial Unicode MS" w:hAnsi="Arial Unicode MS" w:cs="Arial Unicode MS"/>
          <w:color w:val="000000"/>
          <w:kern w:val="0"/>
          <w:sz w:val="24"/>
          <w:szCs w:val="24"/>
          <w:lang w:val="en-US" w:eastAsia="en-US" w:bidi="en-US"/>
        </w:rPr>
        <w:t>p</w:t>
      </w:r>
      <w:r w:rsidRPr="000F0628">
        <w:rPr>
          <w:rFonts w:ascii="Arial Unicode MS" w:eastAsia="Arial Unicode MS" w:hAnsi="Arial Unicode MS" w:cs="Arial Unicode MS"/>
          <w:color w:val="000000"/>
          <w:kern w:val="0"/>
          <w:sz w:val="24"/>
          <w:szCs w:val="24"/>
          <w:lang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v</w:t>
      </w:r>
      <w:r w:rsidRPr="000F0628">
        <w:rPr>
          <w:rFonts w:ascii="Arial Unicode MS" w:eastAsia="Arial Unicode MS" w:hAnsi="Arial Unicode MS" w:cs="Arial Unicode MS"/>
          <w:color w:val="000000"/>
          <w:kern w:val="0"/>
          <w:sz w:val="24"/>
          <w:szCs w:val="24"/>
          <w:lang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s</w:t>
      </w:r>
      <w:r w:rsidRPr="000F0628">
        <w:rPr>
          <w:rFonts w:ascii="Arial Unicode MS" w:eastAsia="Arial Unicode MS" w:hAnsi="Arial Unicode MS" w:cs="Arial Unicode MS"/>
          <w:color w:val="000000"/>
          <w:kern w:val="0"/>
          <w:sz w:val="24"/>
          <w:szCs w:val="24"/>
          <w:lang w:eastAsia="en-US" w:bidi="en-US"/>
        </w:rPr>
        <w:t xml:space="preserve"> - </w:t>
      </w:r>
      <w:r w:rsidRPr="000F0628">
        <w:rPr>
          <w:rFonts w:ascii="Arial Unicode MS" w:eastAsia="Arial Unicode MS" w:hAnsi="Arial Unicode MS" w:cs="Arial Unicode MS"/>
          <w:color w:val="000000"/>
          <w:kern w:val="0"/>
          <w:sz w:val="24"/>
          <w:szCs w:val="24"/>
          <w:lang w:val="uk-UA" w:eastAsia="uk-UA" w:bidi="uk-UA"/>
        </w:rPr>
        <w:t>вікові стани парціальних кущів у стандартних позначеннях.</w:t>
      </w:r>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В індексі відновлення частка догенеративних рамет </w:t>
      </w:r>
      <w:r w:rsidRPr="000F0628">
        <w:rPr>
          <w:rFonts w:ascii="Arial Unicode MS" w:eastAsia="Arial Unicode MS" w:hAnsi="Arial Unicode MS" w:cs="Arial Unicode MS"/>
          <w:color w:val="000000"/>
          <w:kern w:val="0"/>
          <w:sz w:val="24"/>
          <w:szCs w:val="24"/>
          <w:lang w:eastAsia="ru-RU" w:bidi="ru-RU"/>
        </w:rPr>
        <w:t xml:space="preserve">клона </w:t>
      </w:r>
      <w:r w:rsidRPr="000F0628">
        <w:rPr>
          <w:rFonts w:ascii="Arial Unicode MS" w:eastAsia="Arial Unicode MS" w:hAnsi="Arial Unicode MS" w:cs="Arial Unicode MS"/>
          <w:color w:val="000000"/>
          <w:kern w:val="0"/>
          <w:sz w:val="24"/>
          <w:szCs w:val="24"/>
          <w:lang w:val="uk-UA" w:eastAsia="uk-UA" w:bidi="uk-UA"/>
        </w:rPr>
        <w:t>вказує на його активне розростання, що відбувається шляхом захоплення нової території.</w:t>
      </w:r>
    </w:p>
    <w:p w:rsidR="000F0628" w:rsidRPr="000F0628" w:rsidRDefault="000F0628" w:rsidP="000F0628">
      <w:pPr>
        <w:numPr>
          <w:ilvl w:val="0"/>
          <w:numId w:val="30"/>
        </w:numPr>
        <w:tabs>
          <w:tab w:val="clear" w:pos="709"/>
          <w:tab w:val="left" w:pos="1061"/>
        </w:tabs>
        <w:suppressAutoHyphens w:val="0"/>
        <w:spacing w:after="513" w:line="322" w:lineRule="exact"/>
        <w:ind w:firstLine="74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en-US" w:eastAsia="en-US" w:bidi="en-US"/>
        </w:rPr>
        <w:t>I</w:t>
      </w:r>
      <w:r w:rsidRPr="000F0628">
        <w:rPr>
          <w:rFonts w:ascii="Arial Unicode MS" w:eastAsia="Arial Unicode MS" w:hAnsi="Arial Unicode MS" w:cs="Arial Unicode MS"/>
          <w:color w:val="000000"/>
          <w:kern w:val="0"/>
          <w:sz w:val="24"/>
          <w:szCs w:val="24"/>
          <w:vertAlign w:val="subscript"/>
          <w:lang w:val="en-US" w:eastAsia="en-US" w:bidi="en-US"/>
        </w:rPr>
        <w:t>sen</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 відношення парціальних кущів онтогенетичних станів </w:t>
      </w:r>
      <w:r w:rsidRPr="000F0628">
        <w:rPr>
          <w:rFonts w:ascii="Arial Unicode MS" w:eastAsia="Arial Unicode MS" w:hAnsi="Arial Unicode MS" w:cs="Arial Unicode MS"/>
          <w:color w:val="000000"/>
          <w:kern w:val="0"/>
          <w:sz w:val="24"/>
          <w:szCs w:val="24"/>
          <w:lang w:val="en-US" w:eastAsia="en-US" w:bidi="en-US"/>
        </w:rPr>
        <w:t>g</w:t>
      </w:r>
      <w:r w:rsidRPr="000F0628">
        <w:rPr>
          <w:rFonts w:ascii="Arial Unicode MS" w:eastAsia="Arial Unicode MS" w:hAnsi="Arial Unicode MS" w:cs="Arial Unicode MS"/>
          <w:color w:val="000000"/>
          <w:kern w:val="0"/>
          <w:sz w:val="24"/>
          <w:szCs w:val="24"/>
          <w:vertAlign w:val="subscript"/>
          <w:lang w:val="uk-UA" w:eastAsia="en-US" w:bidi="en-US"/>
        </w:rPr>
        <w:t>3</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ss</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і </w:t>
      </w:r>
      <w:r w:rsidRPr="000F0628">
        <w:rPr>
          <w:rFonts w:ascii="Arial Unicode MS" w:eastAsia="Arial Unicode MS" w:hAnsi="Arial Unicode MS" w:cs="Arial Unicode MS"/>
          <w:color w:val="000000"/>
          <w:kern w:val="0"/>
          <w:sz w:val="24"/>
          <w:szCs w:val="24"/>
          <w:lang w:val="en-US" w:eastAsia="en-US" w:bidi="en-US"/>
        </w:rPr>
        <w:t>s</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до загальної їх кількості:</w:t>
      </w:r>
    </w:p>
    <w:p w:rsidR="000F0628" w:rsidRPr="000F0628" w:rsidRDefault="000F0628" w:rsidP="000F0628">
      <w:pPr>
        <w:tabs>
          <w:tab w:val="clear" w:pos="709"/>
        </w:tabs>
        <w:suppressAutoHyphens w:val="0"/>
        <w:spacing w:after="0" w:line="280" w:lineRule="exact"/>
        <w:ind w:firstLine="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pict>
          <v:shape id="_x0000_s1784" type="#_x0000_t202" style="position:absolute;left:0;text-align:left;margin-left:263.15pt;margin-top:-.9pt;width:25.9pt;height:17.6pt;z-index:-251639808;mso-wrap-distance-left:5pt;mso-wrap-distance-right:5pt;mso-wrap-distance-bottom:14pt;mso-position-horizontal-relative:margin" filled="f" stroked="f">
            <v:textbox style="mso-fit-shape-to-text:t" inset="0,0,0,0">
              <w:txbxContent>
                <w:p w:rsidR="000F0628" w:rsidRDefault="000F0628" w:rsidP="000F0628">
                  <w:pPr>
                    <w:pStyle w:val="108"/>
                    <w:shd w:val="clear" w:color="auto" w:fill="auto"/>
                    <w:spacing w:line="280" w:lineRule="exact"/>
                  </w:pPr>
                  <w:r>
                    <w:rPr>
                      <w:color w:val="000000"/>
                      <w:w w:val="100"/>
                    </w:rPr>
                    <w:t></w:t>
                  </w:r>
                  <w:r>
                    <w:rPr>
                      <w:color w:val="000000"/>
                      <w:w w:val="100"/>
                    </w:rPr>
                    <w:t></w:t>
                  </w:r>
                  <w:r>
                    <w:rPr>
                      <w:color w:val="000000"/>
                      <w:w w:val="100"/>
                    </w:rPr>
                    <w:t></w:t>
                  </w:r>
                </w:p>
              </w:txbxContent>
            </v:textbox>
            <w10:wrap type="square" side="left" anchorx="margin"/>
          </v:shape>
        </w:pict>
      </w:r>
      <w:r w:rsidRPr="000F0628">
        <w:rPr>
          <w:rFonts w:ascii="Arial Unicode MS" w:eastAsia="Arial Unicode MS" w:hAnsi="Arial Unicode MS" w:cs="Arial Unicode MS"/>
          <w:color w:val="000000"/>
          <w:kern w:val="0"/>
          <w:sz w:val="24"/>
          <w:szCs w:val="24"/>
          <w:lang w:val="uk-UA" w:eastAsia="uk-UA" w:bidi="uk-UA"/>
        </w:rPr>
        <w:pict>
          <v:shape id="_x0000_s1785" type="#_x0000_t202" style="position:absolute;left:0;text-align:left;margin-left:186.35pt;margin-top:-1.1pt;width:13.9pt;height:17.6pt;z-index:-251638784;mso-wrap-distance-left:5pt;mso-wrap-distance-right:28.1pt;mso-wrap-distance-bottom:13.75pt;mso-position-horizontal-relative:margin" filled="f" stroked="f">
            <v:textbox style="mso-fit-shape-to-text:t" inset="0,0,0,0">
              <w:txbxContent>
                <w:p w:rsidR="000F0628" w:rsidRDefault="000F0628" w:rsidP="000F0628">
                  <w:pPr>
                    <w:pStyle w:val="4ff2"/>
                    <w:shd w:val="clear" w:color="auto" w:fill="auto"/>
                    <w:spacing w:line="280" w:lineRule="exact"/>
                    <w:jc w:val="left"/>
                  </w:pPr>
                  <w:r>
                    <w:rPr>
                      <w:rStyle w:val="4Exact"/>
                    </w:rPr>
                    <w:t>I</w:t>
                  </w:r>
                </w:p>
              </w:txbxContent>
            </v:textbox>
            <w10:wrap type="square" side="right" anchorx="margin"/>
          </v:shape>
        </w:pict>
      </w:r>
      <w:r w:rsidRPr="000F0628">
        <w:rPr>
          <w:rFonts w:ascii="Times New Roman" w:eastAsia="Arial Unicode MS" w:hAnsi="Times New Roman" w:cs="Times New Roman"/>
          <w:i/>
          <w:iCs/>
          <w:color w:val="000000"/>
          <w:kern w:val="0"/>
          <w:sz w:val="28"/>
          <w:lang w:val="uk-UA" w:eastAsia="uk-UA" w:bidi="uk-UA"/>
        </w:rPr>
        <w:t>і</w:t>
      </w:r>
      <w:r w:rsidRPr="000F0628">
        <w:rPr>
          <w:rFonts w:ascii="Arial Unicode MS" w:eastAsia="Arial Unicode MS" w:hAnsi="Arial Unicode MS" w:cs="Arial Unicode MS"/>
          <w:color w:val="000000"/>
          <w:kern w:val="0"/>
          <w:sz w:val="24"/>
          <w:szCs w:val="24"/>
          <w:lang w:val="uk-UA" w:eastAsia="uk-UA" w:bidi="uk-UA"/>
        </w:rPr>
        <w:t>=1</w:t>
      </w:r>
    </w:p>
    <w:p w:rsidR="000F0628" w:rsidRPr="000F0628" w:rsidRDefault="000F0628" w:rsidP="000F0628">
      <w:pPr>
        <w:tabs>
          <w:tab w:val="clear" w:pos="709"/>
        </w:tabs>
        <w:suppressAutoHyphens w:val="0"/>
        <w:spacing w:after="0" w:line="160" w:lineRule="exact"/>
        <w:ind w:firstLine="0"/>
        <w:jc w:val="left"/>
        <w:rPr>
          <w:rFonts w:ascii="Times New Roman" w:eastAsia="Times New Roman" w:hAnsi="Times New Roman" w:cs="Times New Roman"/>
          <w:b/>
          <w:bCs/>
          <w:i/>
          <w:iCs/>
          <w:spacing w:val="20"/>
          <w:kern w:val="0"/>
          <w:sz w:val="16"/>
          <w:szCs w:val="16"/>
          <w:lang w:val="en-US" w:eastAsia="en-US" w:bidi="en-US"/>
        </w:rPr>
      </w:pPr>
      <w:r w:rsidRPr="000F0628">
        <w:rPr>
          <w:rFonts w:ascii="Times New Roman" w:eastAsia="Times New Roman" w:hAnsi="Times New Roman" w:cs="Times New Roman"/>
          <w:b/>
          <w:bCs/>
          <w:i/>
          <w:iCs/>
          <w:color w:val="000000"/>
          <w:spacing w:val="20"/>
          <w:kern w:val="0"/>
          <w:sz w:val="16"/>
          <w:szCs w:val="16"/>
          <w:lang w:val="en-US" w:eastAsia="en-US" w:bidi="en-US"/>
        </w:rPr>
        <w:t>p</w:t>
      </w:r>
      <w:r w:rsidRPr="000F0628">
        <w:rPr>
          <w:rFonts w:ascii="Times New Roman" w:eastAsia="Times New Roman" w:hAnsi="Times New Roman" w:cs="Times New Roman"/>
          <w:b/>
          <w:bCs/>
          <w:i/>
          <w:iCs/>
          <w:color w:val="000000"/>
          <w:spacing w:val="20"/>
          <w:kern w:val="0"/>
          <w:sz w:val="16"/>
          <w:szCs w:val="16"/>
          <w:vertAlign w:val="superscript"/>
          <w:lang w:val="uk-UA" w:eastAsia="uk-UA" w:bidi="uk-UA"/>
        </w:rPr>
        <w:t>—</w:t>
      </w:r>
      <w:r w:rsidRPr="000F0628">
        <w:rPr>
          <w:rFonts w:ascii="Times New Roman" w:eastAsia="Times New Roman" w:hAnsi="Times New Roman" w:cs="Times New Roman"/>
          <w:b/>
          <w:bCs/>
          <w:i/>
          <w:iCs/>
          <w:color w:val="000000"/>
          <w:spacing w:val="20"/>
          <w:kern w:val="0"/>
          <w:sz w:val="16"/>
          <w:szCs w:val="16"/>
          <w:vertAlign w:val="superscript"/>
          <w:lang w:val="en-US" w:eastAsia="en-US" w:bidi="en-US"/>
        </w:rPr>
        <w:t>s</w:t>
      </w:r>
    </w:p>
    <w:p w:rsidR="000F0628" w:rsidRPr="000F0628" w:rsidRDefault="000F0628" w:rsidP="000F0628">
      <w:pPr>
        <w:keepNext/>
        <w:keepLines/>
        <w:tabs>
          <w:tab w:val="clear" w:pos="709"/>
        </w:tabs>
        <w:suppressAutoHyphens w:val="0"/>
        <w:spacing w:after="0" w:line="560" w:lineRule="exact"/>
        <w:ind w:firstLine="0"/>
        <w:outlineLvl w:val="1"/>
        <w:rPr>
          <w:rFonts w:ascii="Times New Roman" w:eastAsia="Times New Roman" w:hAnsi="Times New Roman" w:cs="Times New Roman"/>
          <w:b/>
          <w:bCs/>
          <w:i/>
          <w:iCs/>
          <w:spacing w:val="20"/>
          <w:kern w:val="0"/>
          <w:sz w:val="16"/>
          <w:szCs w:val="16"/>
          <w:lang w:val="uk-UA" w:eastAsia="uk-UA" w:bidi="uk-UA"/>
        </w:rPr>
      </w:pPr>
      <w:bookmarkStart w:id="16" w:name="bookmark18"/>
      <w:r w:rsidRPr="000F0628">
        <w:rPr>
          <w:rFonts w:ascii="Times New Roman" w:eastAsia="Times New Roman" w:hAnsi="Times New Roman" w:cs="Times New Roman"/>
          <w:color w:val="000000"/>
          <w:spacing w:val="40"/>
          <w:kern w:val="0"/>
          <w:sz w:val="56"/>
          <w:szCs w:val="56"/>
          <w:shd w:val="clear" w:color="auto" w:fill="FFFFFF"/>
          <w:lang w:val="en-US" w:eastAsia="en-US" w:bidi="en-US"/>
        </w:rPr>
        <w:t xml:space="preserve">Z </w:t>
      </w:r>
      <w:r w:rsidRPr="000F0628">
        <w:rPr>
          <w:rFonts w:ascii="Times New Roman" w:eastAsia="Times New Roman" w:hAnsi="Times New Roman" w:cs="Times New Roman"/>
          <w:b/>
          <w:bCs/>
          <w:i/>
          <w:iCs/>
          <w:color w:val="000000"/>
          <w:spacing w:val="20"/>
          <w:kern w:val="0"/>
          <w:sz w:val="16"/>
          <w:szCs w:val="16"/>
          <w:lang w:val="uk-UA" w:eastAsia="uk-UA" w:bidi="uk-UA"/>
        </w:rPr>
        <w:t>Пі</w:t>
      </w:r>
      <w:bookmarkEnd w:id="16"/>
      <w:r w:rsidRPr="000F0628">
        <w:rPr>
          <w:rFonts w:ascii="Times New Roman" w:eastAsia="Times New Roman" w:hAnsi="Times New Roman" w:cs="Times New Roman"/>
          <w:b/>
          <w:bCs/>
          <w:i/>
          <w:iCs/>
          <w:spacing w:val="20"/>
          <w:kern w:val="0"/>
          <w:sz w:val="16"/>
          <w:szCs w:val="16"/>
          <w:lang w:val="uk-UA" w:eastAsia="uk-UA" w:bidi="uk-UA"/>
        </w:rPr>
        <w:br w:type="page"/>
      </w:r>
    </w:p>
    <w:p w:rsidR="000F0628" w:rsidRPr="000F0628" w:rsidRDefault="000F0628" w:rsidP="000F0628">
      <w:pPr>
        <w:numPr>
          <w:ilvl w:val="0"/>
          <w:numId w:val="30"/>
        </w:numPr>
        <w:tabs>
          <w:tab w:val="clear" w:pos="709"/>
          <w:tab w:val="left" w:pos="1083"/>
        </w:tabs>
        <w:suppressAutoHyphens w:val="0"/>
        <w:spacing w:after="0" w:line="322" w:lineRule="exact"/>
        <w:ind w:firstLine="74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pict>
          <v:shape id="_x0000_s1786" type="#_x0000_t202" style="position:absolute;left:0;text-align:left;margin-left:178.45pt;margin-top:69.2pt;width:17.05pt;height:10.95pt;z-index:-251637760;mso-wrap-distance-left:177.6pt;mso-wrap-distance-right:14.9pt;mso-wrap-distance-bottom:28.3pt;mso-position-horizontal-relative:margin" filled="f" stroked="f">
            <v:textbox style="mso-fit-shape-to-text:t" inset="0,0,0,0">
              <w:txbxContent>
                <w:p w:rsidR="000F0628" w:rsidRDefault="000F0628" w:rsidP="000F0628">
                  <w:pPr>
                    <w:pStyle w:val="11ff1"/>
                    <w:shd w:val="clear" w:color="auto" w:fill="auto"/>
                    <w:spacing w:line="160" w:lineRule="exact"/>
                  </w:pPr>
                  <w:r>
                    <w:rPr>
                      <w:color w:val="000000"/>
                    </w:rPr>
                    <w:t>gen.</w:t>
                  </w:r>
                </w:p>
              </w:txbxContent>
            </v:textbox>
            <w10:wrap type="topAndBottom" anchorx="margin"/>
          </v:shape>
        </w:pict>
      </w:r>
      <w:r w:rsidRPr="000F0628">
        <w:rPr>
          <w:rFonts w:ascii="Arial Unicode MS" w:eastAsia="Arial Unicode MS" w:hAnsi="Arial Unicode MS" w:cs="Arial Unicode MS"/>
          <w:color w:val="000000"/>
          <w:kern w:val="0"/>
          <w:sz w:val="24"/>
          <w:szCs w:val="24"/>
          <w:lang w:val="uk-UA" w:eastAsia="uk-UA" w:bidi="uk-UA"/>
        </w:rPr>
        <w:pict>
          <v:shape id="_x0000_s1787" type="#_x0000_t202" style="position:absolute;left:0;text-align:left;margin-left:210.35pt;margin-top:23.35pt;width:35.05pt;height:40.6pt;z-index:-251636736;mso-wrap-distance-left:5pt;mso-wrap-distance-right:5pt;mso-position-horizontal-relative:margin" filled="f" stroked="f">
            <v:textbox style="mso-fit-shape-to-text:t" inset="0,0,0,0">
              <w:txbxContent>
                <w:p w:rsidR="000F0628" w:rsidRDefault="000F0628" w:rsidP="000F0628">
                  <w:pPr>
                    <w:pStyle w:val="11ff1"/>
                    <w:shd w:val="clear" w:color="auto" w:fill="auto"/>
                    <w:spacing w:line="394" w:lineRule="exact"/>
                  </w:pPr>
                  <w:r>
                    <w:rPr>
                      <w:color w:val="000000"/>
                    </w:rPr>
                    <w:t xml:space="preserve">gl </w:t>
                  </w:r>
                  <w:r>
                    <w:rPr>
                      <w:color w:val="000000"/>
                      <w:lang w:val="uk-UA" w:eastAsia="uk-UA" w:bidi="uk-UA"/>
                    </w:rPr>
                    <w:t xml:space="preserve">- </w:t>
                  </w:r>
                  <w:r>
                    <w:rPr>
                      <w:color w:val="000000"/>
                    </w:rPr>
                    <w:t>g</w:t>
                  </w:r>
                  <w:r>
                    <w:rPr>
                      <w:lang w:val="uk-UA" w:eastAsia="uk-UA" w:bidi="uk-UA"/>
                    </w:rPr>
                    <w:t>3</w:t>
                  </w:r>
                </w:p>
                <w:p w:rsidR="000F0628" w:rsidRDefault="000F0628" w:rsidP="000F0628">
                  <w:pPr>
                    <w:pStyle w:val="1fffffff2"/>
                    <w:keepNext/>
                    <w:keepLines/>
                    <w:shd w:val="clear" w:color="auto" w:fill="auto"/>
                  </w:pPr>
                  <w:bookmarkStart w:id="17" w:name="bookmark14"/>
                  <w:r>
                    <w:rPr>
                      <w:color w:val="000000"/>
                      <w:lang w:val="uk-UA" w:eastAsia="uk-UA" w:bidi="uk-UA"/>
                    </w:rPr>
                    <w:t></w:t>
                  </w:r>
                  <w:r>
                    <w:rPr>
                      <w:color w:val="000000"/>
                      <w:vertAlign w:val="superscript"/>
                    </w:rPr>
                    <w:t></w:t>
                  </w:r>
                  <w:bookmarkEnd w:id="17"/>
                </w:p>
              </w:txbxContent>
            </v:textbox>
            <w10:wrap type="topAndBottom" anchorx="margin"/>
          </v:shape>
        </w:pict>
      </w:r>
      <w:r w:rsidRPr="000F0628">
        <w:rPr>
          <w:rFonts w:ascii="Arial Unicode MS" w:eastAsia="Arial Unicode MS" w:hAnsi="Arial Unicode MS" w:cs="Arial Unicode MS"/>
          <w:color w:val="000000"/>
          <w:kern w:val="0"/>
          <w:sz w:val="24"/>
          <w:szCs w:val="24"/>
          <w:lang w:val="uk-UA" w:eastAsia="uk-UA" w:bidi="uk-UA"/>
        </w:rPr>
        <w:pict>
          <v:shape id="_x0000_s1788" type="#_x0000_t202" style="position:absolute;left:0;text-align:left;margin-left:216.1pt;margin-top:61.05pt;width:18.7pt;height:9.95pt;z-index:-251635712;mso-wrap-distance-left:5pt;mso-wrap-distance-right:14.65pt;mso-wrap-distance-bottom:1.5pt;mso-position-horizontal-relative:margin" filled="f" stroked="f">
            <v:textbox style="mso-fit-shape-to-text:t" inset="0,0,0,0">
              <w:txbxContent>
                <w:p w:rsidR="000F0628" w:rsidRDefault="000F0628" w:rsidP="000F0628">
                  <w:pPr>
                    <w:pStyle w:val="11ff1"/>
                    <w:shd w:val="clear" w:color="auto" w:fill="auto"/>
                    <w:spacing w:line="160" w:lineRule="exact"/>
                  </w:pPr>
                  <w:r>
                    <w:rPr>
                      <w:color w:val="000000"/>
                    </w:rPr>
                    <w:t>i=1</w:t>
                  </w:r>
                </w:p>
              </w:txbxContent>
            </v:textbox>
            <w10:wrap type="topAndBottom" anchorx="margin"/>
          </v:shape>
        </w:pict>
      </w:r>
      <w:r w:rsidRPr="000F0628">
        <w:rPr>
          <w:rFonts w:ascii="Arial Unicode MS" w:eastAsia="Arial Unicode MS" w:hAnsi="Arial Unicode MS" w:cs="Arial Unicode MS"/>
          <w:color w:val="000000"/>
          <w:kern w:val="0"/>
          <w:sz w:val="24"/>
          <w:szCs w:val="24"/>
          <w:lang w:val="uk-UA" w:eastAsia="uk-UA" w:bidi="uk-UA"/>
        </w:rPr>
        <w:pict>
          <v:shape id="_x0000_s1789" type="#_x0000_t202" style="position:absolute;left:0;text-align:left;margin-left:210.35pt;margin-top:70.8pt;width:31.7pt;height:39.3pt;z-index:-251634688;mso-wrap-distance-left:119.65pt;mso-wrap-distance-right:7.45pt;mso-position-horizontal-relative:margin" filled="f" stroked="f">
            <v:textbox style="mso-fit-shape-to-text:t" inset="0,0,0,0">
              <w:txbxContent>
                <w:p w:rsidR="000F0628" w:rsidRDefault="000F0628" w:rsidP="000F0628">
                  <w:pPr>
                    <w:pStyle w:val="11ff1"/>
                    <w:shd w:val="clear" w:color="auto" w:fill="auto"/>
                    <w:spacing w:line="180" w:lineRule="exact"/>
                  </w:pPr>
                  <w:r>
                    <w:rPr>
                      <w:color w:val="000000"/>
                    </w:rPr>
                    <w:t xml:space="preserve">p </w:t>
                  </w:r>
                  <w:r>
                    <w:rPr>
                      <w:color w:val="000000"/>
                      <w:vertAlign w:val="superscript"/>
                    </w:rPr>
                    <w:t>-</w:t>
                  </w:r>
                  <w:r>
                    <w:rPr>
                      <w:vertAlign w:val="superscript"/>
                    </w:rPr>
                    <w:t xml:space="preserve"> s</w:t>
                  </w:r>
                </w:p>
                <w:p w:rsidR="000F0628" w:rsidRDefault="000F0628" w:rsidP="000F0628">
                  <w:pPr>
                    <w:pStyle w:val="1fffffff2"/>
                    <w:keepNext/>
                    <w:keepLines/>
                    <w:shd w:val="clear" w:color="auto" w:fill="auto"/>
                    <w:spacing w:line="200" w:lineRule="exact"/>
                  </w:pPr>
                  <w:bookmarkStart w:id="18" w:name="bookmark15"/>
                  <w:r>
                    <w:rPr>
                      <w:color w:val="000000"/>
                    </w:rPr>
                    <w:t></w:t>
                  </w:r>
                  <w:r>
                    <w:rPr>
                      <w:color w:val="000000"/>
                      <w:vertAlign w:val="superscript"/>
                    </w:rPr>
                    <w:t></w:t>
                  </w:r>
                  <w:bookmarkEnd w:id="18"/>
                </w:p>
                <w:p w:rsidR="000F0628" w:rsidRDefault="000F0628" w:rsidP="000F0628">
                  <w:pPr>
                    <w:pStyle w:val="11ff1"/>
                    <w:shd w:val="clear" w:color="auto" w:fill="auto"/>
                    <w:spacing w:line="160" w:lineRule="exact"/>
                  </w:pPr>
                  <w:r>
                    <w:rPr>
                      <w:color w:val="000000"/>
                    </w:rPr>
                    <w:t>i=1</w:t>
                  </w:r>
                </w:p>
              </w:txbxContent>
            </v:textbox>
            <w10:wrap type="topAndBottom" anchorx="margin"/>
          </v:shape>
        </w:pict>
      </w:r>
      <w:r w:rsidRPr="000F0628">
        <w:rPr>
          <w:rFonts w:ascii="Arial Unicode MS" w:eastAsia="Arial Unicode MS" w:hAnsi="Arial Unicode MS" w:cs="Arial Unicode MS"/>
          <w:color w:val="000000"/>
          <w:kern w:val="0"/>
          <w:sz w:val="24"/>
          <w:szCs w:val="24"/>
          <w:lang w:val="uk-UA" w:eastAsia="uk-UA" w:bidi="uk-UA"/>
        </w:rPr>
        <w:pict>
          <v:shape id="_x0000_s1790" type="#_x0000_t202" style="position:absolute;left:0;text-align:left;margin-left:249.5pt;margin-top:60.8pt;width:27.35pt;height:16.85pt;z-index:-251633664;mso-wrap-distance-left:130.45pt;mso-wrap-distance-right:5pt;mso-wrap-distance-bottom:30.8pt;mso-position-horizontal-relative:margin" filled="f" stroked="f">
            <v:textbox style="mso-fit-shape-to-text:t" inset="0,0,0,0">
              <w:txbxContent>
                <w:p w:rsidR="000F0628" w:rsidRDefault="000F0628" w:rsidP="000F0628">
                  <w:pPr>
                    <w:pStyle w:val="129"/>
                    <w:shd w:val="clear" w:color="auto" w:fill="auto"/>
                    <w:spacing w:line="280" w:lineRule="exact"/>
                  </w:pPr>
                  <w:r>
                    <w:t></w:t>
                  </w:r>
                  <w:r>
                    <w:t></w:t>
                  </w:r>
                  <w:r>
                    <w:rPr>
                      <w:color w:val="000000"/>
                    </w:rPr>
                    <w:t></w:t>
                  </w:r>
                  <w:r>
                    <w:rPr>
                      <w:color w:val="000000"/>
                    </w:rPr>
                    <w:t></w:t>
                  </w:r>
                  <w:r>
                    <w:rPr>
                      <w:color w:val="000000"/>
                    </w:rPr>
                    <w:t></w:t>
                  </w:r>
                </w:p>
              </w:txbxContent>
            </v:textbox>
            <w10:wrap type="topAndBottom" anchorx="margin"/>
          </v:shape>
        </w:pict>
      </w:r>
      <w:r w:rsidRPr="000F0628">
        <w:rPr>
          <w:rFonts w:ascii="Arial Unicode MS" w:eastAsia="Arial Unicode MS" w:hAnsi="Arial Unicode MS" w:cs="Arial Unicode MS"/>
          <w:color w:val="000000"/>
          <w:kern w:val="0"/>
          <w:sz w:val="24"/>
          <w:szCs w:val="24"/>
          <w:lang w:val="en-US" w:eastAsia="en-US" w:bidi="en-US"/>
        </w:rPr>
        <w:t>I</w:t>
      </w:r>
      <w:r w:rsidRPr="000F0628">
        <w:rPr>
          <w:rFonts w:ascii="Arial Unicode MS" w:eastAsia="Arial Unicode MS" w:hAnsi="Arial Unicode MS" w:cs="Arial Unicode MS"/>
          <w:color w:val="000000"/>
          <w:kern w:val="0"/>
          <w:sz w:val="24"/>
          <w:szCs w:val="24"/>
          <w:vertAlign w:val="subscript"/>
          <w:lang w:val="en-US" w:eastAsia="en-US" w:bidi="en-US"/>
        </w:rPr>
        <w:t>gen</w:t>
      </w:r>
      <w:r w:rsidRPr="000F0628">
        <w:rPr>
          <w:rFonts w:ascii="Arial Unicode MS" w:eastAsia="Arial Unicode MS" w:hAnsi="Arial Unicode MS" w:cs="Arial Unicode MS"/>
          <w:color w:val="000000"/>
          <w:kern w:val="0"/>
          <w:sz w:val="24"/>
          <w:szCs w:val="24"/>
          <w:lang w:val="uk-UA" w:eastAsia="en-US" w:bidi="en-US"/>
        </w:rPr>
        <w:t xml:space="preserve">. - </w:t>
      </w:r>
      <w:r w:rsidRPr="000F0628">
        <w:rPr>
          <w:rFonts w:ascii="Arial Unicode MS" w:eastAsia="Arial Unicode MS" w:hAnsi="Arial Unicode MS" w:cs="Arial Unicode MS"/>
          <w:color w:val="000000"/>
          <w:kern w:val="0"/>
          <w:sz w:val="24"/>
          <w:szCs w:val="24"/>
          <w:lang w:val="uk-UA" w:eastAsia="uk-UA" w:bidi="uk-UA"/>
        </w:rPr>
        <w:t xml:space="preserve">відношення кількості молодих генеративних парціальних кущів </w:t>
      </w:r>
      <w:r w:rsidRPr="000F0628">
        <w:rPr>
          <w:rFonts w:ascii="Arial Unicode MS" w:eastAsia="Arial Unicode MS" w:hAnsi="Arial Unicode MS" w:cs="Arial Unicode MS"/>
          <w:color w:val="000000"/>
          <w:kern w:val="0"/>
          <w:sz w:val="24"/>
          <w:szCs w:val="24"/>
          <w:lang w:val="uk-UA" w:eastAsia="en-US" w:bidi="en-US"/>
        </w:rPr>
        <w:t>(</w:t>
      </w:r>
      <w:r w:rsidRPr="000F0628">
        <w:rPr>
          <w:rFonts w:ascii="Arial Unicode MS" w:eastAsia="Arial Unicode MS" w:hAnsi="Arial Unicode MS" w:cs="Arial Unicode MS"/>
          <w:color w:val="000000"/>
          <w:kern w:val="0"/>
          <w:sz w:val="24"/>
          <w:szCs w:val="24"/>
          <w:lang w:val="en-US" w:eastAsia="en-US" w:bidi="en-US"/>
        </w:rPr>
        <w:t>g</w:t>
      </w:r>
      <w:r w:rsidRPr="000F0628">
        <w:rPr>
          <w:rFonts w:ascii="Arial Unicode MS" w:eastAsia="Arial Unicode MS" w:hAnsi="Arial Unicode MS" w:cs="Arial Unicode MS"/>
          <w:color w:val="000000"/>
          <w:kern w:val="0"/>
          <w:sz w:val="24"/>
          <w:szCs w:val="24"/>
          <w:vertAlign w:val="subscript"/>
          <w:lang w:val="uk-UA" w:eastAsia="en-US" w:bidi="en-US"/>
        </w:rPr>
        <w:t>1</w:t>
      </w:r>
      <w:r w:rsidRPr="000F0628">
        <w:rPr>
          <w:rFonts w:ascii="Arial Unicode MS" w:eastAsia="Arial Unicode MS" w:hAnsi="Arial Unicode MS" w:cs="Arial Unicode MS"/>
          <w:color w:val="000000"/>
          <w:kern w:val="0"/>
          <w:sz w:val="24"/>
          <w:szCs w:val="24"/>
          <w:vertAlign w:val="subscript"/>
          <w:lang w:val="en-US" w:eastAsia="en-US" w:bidi="en-US"/>
        </w:rPr>
        <w:t>s</w:t>
      </w:r>
      <w:r w:rsidRPr="000F0628">
        <w:rPr>
          <w:rFonts w:ascii="Arial Unicode MS" w:eastAsia="Arial Unicode MS" w:hAnsi="Arial Unicode MS" w:cs="Arial Unicode MS"/>
          <w:color w:val="000000"/>
          <w:kern w:val="0"/>
          <w:sz w:val="24"/>
          <w:szCs w:val="24"/>
          <w:vertAlign w:val="subscript"/>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g</w:t>
      </w:r>
      <w:r w:rsidRPr="000F0628">
        <w:rPr>
          <w:rFonts w:ascii="Arial Unicode MS" w:eastAsia="Arial Unicode MS" w:hAnsi="Arial Unicode MS" w:cs="Arial Unicode MS"/>
          <w:color w:val="000000"/>
          <w:kern w:val="0"/>
          <w:sz w:val="24"/>
          <w:szCs w:val="24"/>
          <w:vertAlign w:val="subscript"/>
          <w:lang w:val="uk-UA" w:eastAsia="en-US" w:bidi="en-US"/>
        </w:rPr>
        <w:t>2</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до їх загальної кількості:</w:t>
      </w:r>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Крім того, нами розроблений і широко застосовувався </w:t>
      </w:r>
      <w:r w:rsidRPr="000F0628">
        <w:rPr>
          <w:rFonts w:ascii="Times New Roman" w:eastAsia="Arial Unicode MS" w:hAnsi="Times New Roman" w:cs="Times New Roman"/>
          <w:i/>
          <w:iCs/>
          <w:color w:val="000000"/>
          <w:kern w:val="0"/>
          <w:sz w:val="28"/>
          <w:lang w:val="en-US" w:eastAsia="en-US" w:bidi="en-US"/>
        </w:rPr>
        <w:t>Index</w:t>
      </w:r>
      <w:r w:rsidRPr="000F0628">
        <w:rPr>
          <w:rFonts w:ascii="Times New Roman" w:eastAsia="Arial Unicode MS" w:hAnsi="Times New Roman" w:cs="Times New Roman"/>
          <w:i/>
          <w:iCs/>
          <w:color w:val="000000"/>
          <w:kern w:val="0"/>
          <w:sz w:val="28"/>
          <w:lang w:eastAsia="en-US" w:bidi="en-US"/>
        </w:rPr>
        <w:t xml:space="preserve"> </w:t>
      </w:r>
      <w:r w:rsidRPr="000F0628">
        <w:rPr>
          <w:rFonts w:ascii="Times New Roman" w:eastAsia="Arial Unicode MS" w:hAnsi="Times New Roman" w:cs="Times New Roman"/>
          <w:i/>
          <w:iCs/>
          <w:color w:val="000000"/>
          <w:kern w:val="0"/>
          <w:sz w:val="28"/>
          <w:lang w:val="en-US" w:eastAsia="en-US" w:bidi="en-US"/>
        </w:rPr>
        <w:t>aetas</w:t>
      </w:r>
      <w:r w:rsidRPr="000F0628">
        <w:rPr>
          <w:rFonts w:ascii="Times New Roman" w:eastAsia="Arial Unicode MS" w:hAnsi="Times New Roman" w:cs="Times New Roman"/>
          <w:i/>
          <w:iCs/>
          <w:color w:val="000000"/>
          <w:kern w:val="0"/>
          <w:sz w:val="28"/>
          <w:lang w:eastAsia="en-US" w:bidi="en-US"/>
        </w:rPr>
        <w:t xml:space="preserve"> </w:t>
      </w:r>
      <w:r w:rsidRPr="000F0628">
        <w:rPr>
          <w:rFonts w:ascii="Times New Roman" w:eastAsia="Arial Unicode MS" w:hAnsi="Times New Roman" w:cs="Times New Roman"/>
          <w:i/>
          <w:iCs/>
          <w:color w:val="000000"/>
          <w:kern w:val="0"/>
          <w:sz w:val="28"/>
          <w:lang w:val="uk-UA" w:eastAsia="uk-UA" w:bidi="uk-UA"/>
        </w:rPr>
        <w:t>-</w:t>
      </w:r>
      <w:r w:rsidRPr="000F0628">
        <w:rPr>
          <w:rFonts w:ascii="Arial Unicode MS" w:eastAsia="Arial Unicode MS" w:hAnsi="Arial Unicode MS" w:cs="Arial Unicode MS"/>
          <w:color w:val="000000"/>
          <w:kern w:val="0"/>
          <w:sz w:val="24"/>
          <w:szCs w:val="24"/>
          <w:lang w:val="uk-UA" w:eastAsia="uk-UA" w:bidi="uk-UA"/>
        </w:rPr>
        <w:t xml:space="preserve"> </w:t>
      </w:r>
      <w:r w:rsidRPr="000F0628">
        <w:rPr>
          <w:rFonts w:ascii="Arial Unicode MS" w:eastAsia="Arial Unicode MS" w:hAnsi="Arial Unicode MS" w:cs="Arial Unicode MS"/>
          <w:color w:val="000000"/>
          <w:kern w:val="0"/>
          <w:sz w:val="24"/>
          <w:szCs w:val="24"/>
          <w:lang w:val="en-US" w:eastAsia="en-US" w:bidi="en-US"/>
        </w:rPr>
        <w:t>I</w:t>
      </w:r>
      <w:r w:rsidRPr="000F0628">
        <w:rPr>
          <w:rFonts w:ascii="Times New Roman" w:eastAsia="Arial" w:hAnsi="Times New Roman" w:cs="Times New Roman"/>
          <w:color w:val="000000"/>
          <w:kern w:val="0"/>
          <w:sz w:val="18"/>
          <w:szCs w:val="18"/>
          <w:vertAlign w:val="subscript"/>
          <w:lang w:val="en-US" w:eastAsia="en-US" w:bidi="en-US"/>
        </w:rPr>
        <w:t>ae</w:t>
      </w:r>
      <w:r w:rsidRPr="000F0628">
        <w:rPr>
          <w:rFonts w:ascii="Times New Roman" w:eastAsia="Arial" w:hAnsi="Times New Roman" w:cs="Times New Roman"/>
          <w:color w:val="000000"/>
          <w:kern w:val="0"/>
          <w:sz w:val="18"/>
          <w:szCs w:val="18"/>
          <w:lang w:val="en-US" w:eastAsia="en-US" w:bidi="en-US"/>
        </w:rPr>
        <w:t>t</w:t>
      </w:r>
      <w:r w:rsidRPr="000F0628">
        <w:rPr>
          <w:rFonts w:ascii="Times New Roman" w:eastAsia="Arial" w:hAnsi="Times New Roman" w:cs="Times New Roman"/>
          <w:color w:val="000000"/>
          <w:kern w:val="0"/>
          <w:sz w:val="18"/>
          <w:szCs w:val="18"/>
          <w:lang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(індекс загальної віковості популяції) у вигляді відношення </w:t>
      </w:r>
      <w:r w:rsidRPr="000F0628">
        <w:rPr>
          <w:rFonts w:ascii="Arial Unicode MS" w:eastAsia="Arial Unicode MS" w:hAnsi="Arial Unicode MS" w:cs="Arial Unicode MS"/>
          <w:color w:val="000000"/>
          <w:kern w:val="0"/>
          <w:sz w:val="24"/>
          <w:szCs w:val="24"/>
          <w:lang w:val="en-US" w:eastAsia="en-US" w:bidi="en-US"/>
        </w:rPr>
        <w:t>Index</w:t>
      </w:r>
      <w:r w:rsidRPr="000F0628">
        <w:rPr>
          <w:rFonts w:ascii="Arial Unicode MS" w:eastAsia="Arial Unicode MS" w:hAnsi="Arial Unicode MS" w:cs="Arial Unicode MS"/>
          <w:color w:val="000000"/>
          <w:kern w:val="0"/>
          <w:sz w:val="24"/>
          <w:szCs w:val="24"/>
          <w:lang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senilis</w:t>
      </w:r>
      <w:r w:rsidRPr="000F0628">
        <w:rPr>
          <w:rFonts w:ascii="Arial Unicode MS" w:eastAsia="Arial Unicode MS" w:hAnsi="Arial Unicode MS" w:cs="Arial Unicode MS"/>
          <w:color w:val="000000"/>
          <w:kern w:val="0"/>
          <w:sz w:val="24"/>
          <w:szCs w:val="24"/>
          <w:lang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до </w:t>
      </w:r>
      <w:r w:rsidRPr="000F0628">
        <w:rPr>
          <w:rFonts w:ascii="Arial Unicode MS" w:eastAsia="Arial Unicode MS" w:hAnsi="Arial Unicode MS" w:cs="Arial Unicode MS"/>
          <w:color w:val="000000"/>
          <w:kern w:val="0"/>
          <w:sz w:val="24"/>
          <w:szCs w:val="24"/>
          <w:lang w:val="en-US" w:eastAsia="en-US" w:bidi="en-US"/>
        </w:rPr>
        <w:t>Index</w:t>
      </w:r>
      <w:r w:rsidRPr="000F0628">
        <w:rPr>
          <w:rFonts w:ascii="Arial Unicode MS" w:eastAsia="Arial Unicode MS" w:hAnsi="Arial Unicode MS" w:cs="Arial Unicode MS"/>
          <w:color w:val="000000"/>
          <w:kern w:val="0"/>
          <w:sz w:val="24"/>
          <w:szCs w:val="24"/>
          <w:lang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innovation</w:t>
      </w:r>
      <w:r w:rsidRPr="000F0628">
        <w:rPr>
          <w:rFonts w:ascii="Arial Unicode MS" w:eastAsia="Arial Unicode MS" w:hAnsi="Arial Unicode MS" w:cs="Arial Unicode MS"/>
          <w:color w:val="000000"/>
          <w:kern w:val="0"/>
          <w:sz w:val="24"/>
          <w:szCs w:val="24"/>
          <w:lang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даної популяції:</w:t>
      </w:r>
    </w:p>
    <w:p w:rsidR="000F0628" w:rsidRPr="000F0628" w:rsidRDefault="000F0628" w:rsidP="000F0628">
      <w:pPr>
        <w:tabs>
          <w:tab w:val="clear" w:pos="709"/>
        </w:tabs>
        <w:suppressAutoHyphens w:val="0"/>
        <w:spacing w:after="0" w:line="280" w:lineRule="exact"/>
        <w:ind w:firstLine="0"/>
        <w:jc w:val="center"/>
        <w:rPr>
          <w:rFonts w:ascii="Times New Roman" w:eastAsia="Times New Roman" w:hAnsi="Times New Roman" w:cs="Times New Roman"/>
          <w:kern w:val="0"/>
          <w:sz w:val="18"/>
          <w:szCs w:val="18"/>
          <w:lang w:eastAsia="en-US" w:bidi="en-US"/>
        </w:rPr>
      </w:pPr>
      <w:r w:rsidRPr="000F0628">
        <w:rPr>
          <w:rFonts w:ascii="Times New Roman" w:eastAsia="Arial" w:hAnsi="Times New Roman" w:cs="Times New Roman"/>
          <w:color w:val="000000"/>
          <w:kern w:val="0"/>
          <w:sz w:val="28"/>
          <w:szCs w:val="28"/>
          <w:shd w:val="clear" w:color="auto" w:fill="FFFFFF"/>
          <w:vertAlign w:val="superscript"/>
          <w:lang w:val="en-US" w:eastAsia="en-US" w:bidi="en-US"/>
        </w:rPr>
        <w:t>I</w:t>
      </w:r>
      <w:r w:rsidRPr="000F0628">
        <w:rPr>
          <w:rFonts w:ascii="Times New Roman" w:eastAsia="Times New Roman" w:hAnsi="Times New Roman" w:cs="Times New Roman"/>
          <w:color w:val="000000"/>
          <w:kern w:val="0"/>
          <w:sz w:val="18"/>
          <w:szCs w:val="18"/>
          <w:lang w:val="en-US" w:eastAsia="en-US" w:bidi="en-US"/>
        </w:rPr>
        <w:t>aet</w:t>
      </w:r>
      <w:r w:rsidRPr="000F0628">
        <w:rPr>
          <w:rFonts w:ascii="Times New Roman" w:eastAsia="Times New Roman" w:hAnsi="Times New Roman" w:cs="Times New Roman"/>
          <w:color w:val="000000"/>
          <w:kern w:val="0"/>
          <w:sz w:val="18"/>
          <w:szCs w:val="18"/>
          <w:lang w:eastAsia="en-US" w:bidi="en-US"/>
        </w:rPr>
        <w:t xml:space="preserve">. </w:t>
      </w:r>
      <w:r w:rsidRPr="000F0628">
        <w:rPr>
          <w:rFonts w:ascii="Times New Roman" w:eastAsia="Arial" w:hAnsi="Times New Roman" w:cs="Times New Roman"/>
          <w:color w:val="000000"/>
          <w:kern w:val="0"/>
          <w:sz w:val="28"/>
          <w:szCs w:val="28"/>
          <w:shd w:val="clear" w:color="auto" w:fill="FFFFFF"/>
          <w:vertAlign w:val="superscript"/>
          <w:lang w:val="en-US" w:eastAsia="en-US" w:bidi="en-US"/>
        </w:rPr>
        <w:t>I</w:t>
      </w:r>
      <w:r w:rsidRPr="000F0628">
        <w:rPr>
          <w:rFonts w:ascii="Times New Roman" w:eastAsia="Times New Roman" w:hAnsi="Times New Roman" w:cs="Times New Roman"/>
          <w:color w:val="000000"/>
          <w:kern w:val="0"/>
          <w:sz w:val="18"/>
          <w:szCs w:val="18"/>
          <w:lang w:val="en-US" w:eastAsia="en-US" w:bidi="en-US"/>
        </w:rPr>
        <w:t>sen</w:t>
      </w:r>
      <w:r w:rsidRPr="000F0628">
        <w:rPr>
          <w:rFonts w:ascii="Times New Roman" w:eastAsia="Times New Roman" w:hAnsi="Times New Roman" w:cs="Times New Roman"/>
          <w:color w:val="000000"/>
          <w:kern w:val="0"/>
          <w:sz w:val="18"/>
          <w:szCs w:val="18"/>
          <w:lang w:eastAsia="en-US" w:bidi="en-US"/>
        </w:rPr>
        <w:t xml:space="preserve">. </w:t>
      </w:r>
      <w:r w:rsidRPr="000F0628">
        <w:rPr>
          <w:rFonts w:ascii="Times New Roman" w:eastAsia="Arial" w:hAnsi="Times New Roman" w:cs="Times New Roman"/>
          <w:color w:val="000000"/>
          <w:kern w:val="0"/>
          <w:sz w:val="28"/>
          <w:szCs w:val="28"/>
          <w:shd w:val="clear" w:color="auto" w:fill="FFFFFF"/>
          <w:lang w:val="uk-UA" w:eastAsia="uk-UA" w:bidi="uk-UA"/>
        </w:rPr>
        <w:t xml:space="preserve">/ </w:t>
      </w:r>
      <w:r w:rsidRPr="000F0628">
        <w:rPr>
          <w:rFonts w:ascii="Times New Roman" w:eastAsia="Arial" w:hAnsi="Times New Roman" w:cs="Times New Roman"/>
          <w:color w:val="000000"/>
          <w:kern w:val="0"/>
          <w:sz w:val="28"/>
          <w:szCs w:val="28"/>
          <w:shd w:val="clear" w:color="auto" w:fill="FFFFFF"/>
          <w:vertAlign w:val="superscript"/>
          <w:lang w:val="en-US" w:eastAsia="en-US" w:bidi="en-US"/>
        </w:rPr>
        <w:t>I</w:t>
      </w:r>
      <w:r w:rsidRPr="000F0628">
        <w:rPr>
          <w:rFonts w:ascii="Times New Roman" w:eastAsia="Times New Roman" w:hAnsi="Times New Roman" w:cs="Times New Roman"/>
          <w:color w:val="000000"/>
          <w:kern w:val="0"/>
          <w:sz w:val="18"/>
          <w:szCs w:val="18"/>
          <w:lang w:val="en-US" w:eastAsia="en-US" w:bidi="en-US"/>
        </w:rPr>
        <w:t>inn</w:t>
      </w:r>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Частка генеративних раметів клону - це його генеративність. Вона вище там, де умови зростання рослин найбільш оптимальні, рамети швидко переходять у генеративну фазу і зберігають здатність до щорічного цвітіння-плодоношення кілька років поспіль.</w:t>
      </w:r>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pict>
          <v:shape id="_x0000_s1791" type="#_x0000_t202" style="position:absolute;left:0;text-align:left;margin-left:.6pt;margin-top:70.3pt;width:457.9pt;height:324.95pt;z-index:-251632640;mso-wrap-distance-left:5pt;mso-wrap-distance-right:5pt;mso-wrap-distance-bottom:20pt;mso-position-horizontal-relative:margin" wrapcoords="4649 0 15651 0 15651 662 19999 767 19999 18688 21600 19841 21600 21600 0 21600 0 19841 288 18688 288 767 4649 662 4649 0" filled="f" stroked="f">
            <v:textbox style="mso-fit-shape-to-text:t" inset="0,0,0,0">
              <w:txbxContent>
                <w:p w:rsidR="000F0628" w:rsidRDefault="000F0628" w:rsidP="000F0628">
                  <w:pPr>
                    <w:pStyle w:val="4fff8"/>
                    <w:shd w:val="clear" w:color="auto" w:fill="auto"/>
                    <w:spacing w:line="190" w:lineRule="exact"/>
                  </w:pPr>
                  <w:r>
                    <w:rPr>
                      <w:color w:val="000000"/>
                      <w:lang w:val="uk-UA" w:eastAsia="uk-UA" w:bidi="uk-UA"/>
                    </w:rPr>
                    <w:t>СК = 21,6039+0,6108*х-0,0704*х</w:t>
                  </w:r>
                  <w:r>
                    <w:rPr>
                      <w:color w:val="000000"/>
                      <w:vertAlign w:val="superscript"/>
                      <w:lang w:val="uk-UA" w:eastAsia="uk-UA" w:bidi="uk-UA"/>
                    </w:rPr>
                    <w:t>Л</w:t>
                  </w:r>
                  <w:r>
                    <w:rPr>
                      <w:color w:val="000000"/>
                      <w:lang w:val="uk-UA" w:eastAsia="uk-UA" w:bidi="uk-UA"/>
                    </w:rPr>
                    <w:t xml:space="preserve">2 </w:t>
                  </w:r>
                  <w:r>
                    <w:rPr>
                      <w:color w:val="000000"/>
                      <w:lang w:val="en-US" w:eastAsia="en-US" w:bidi="en-US"/>
                    </w:rPr>
                    <w:t xml:space="preserve">F </w:t>
                  </w:r>
                  <w:r>
                    <w:rPr>
                      <w:color w:val="000000"/>
                      <w:lang w:val="uk-UA" w:eastAsia="uk-UA" w:bidi="uk-UA"/>
                    </w:rPr>
                    <w:t xml:space="preserve">= 9,99, </w:t>
                  </w:r>
                  <w:r>
                    <w:rPr>
                      <w:color w:val="000000"/>
                      <w:lang w:val="en-US" w:eastAsia="en-US" w:bidi="en-US"/>
                    </w:rPr>
                    <w:t xml:space="preserve">p </w:t>
                  </w:r>
                  <w:r>
                    <w:rPr>
                      <w:color w:val="000000"/>
                      <w:lang w:val="uk-UA" w:eastAsia="uk-UA" w:bidi="uk-UA"/>
                    </w:rPr>
                    <w:t>= 0,0038</w:t>
                  </w:r>
                </w:p>
                <w:p w:rsidR="000F0628" w:rsidRDefault="000F0628" w:rsidP="000F0628">
                  <w:pPr>
                    <w:jc w:val="center"/>
                    <w:rPr>
                      <w:sz w:val="2"/>
                      <w:szCs w:val="2"/>
                    </w:rPr>
                  </w:pPr>
                  <w:r>
                    <w:rPr>
                      <w:rFonts w:ascii="Arial Unicode MS" w:eastAsia="Arial Unicode MS" w:hAnsi="Arial Unicode MS" w:cs="Arial Unicode MS"/>
                      <w:noProof/>
                      <w:sz w:val="24"/>
                      <w:szCs w:val="24"/>
                      <w:lang w:eastAsia="ru-RU"/>
                    </w:rPr>
                    <w:drawing>
                      <wp:inline distT="0" distB="0" distL="0" distR="0">
                        <wp:extent cx="5812790" cy="4125595"/>
                        <wp:effectExtent l="19050" t="0" r="0" b="0"/>
                        <wp:docPr id="313" name="Рисунок 313" descr="C:\Users\Pavel\AppData\Local\Temp\Rar$DIa0.348\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Users\Pavel\AppData\Local\Temp\Rar$DIa0.348\media\image6.jpeg"/>
                                <pic:cNvPicPr>
                                  <a:picLocks noChangeAspect="1" noChangeArrowheads="1"/>
                                </pic:cNvPicPr>
                              </pic:nvPicPr>
                              <pic:blipFill>
                                <a:blip r:embed="rId14"/>
                                <a:srcRect/>
                                <a:stretch>
                                  <a:fillRect/>
                                </a:stretch>
                              </pic:blipFill>
                              <pic:spPr bwMode="auto">
                                <a:xfrm>
                                  <a:off x="0" y="0"/>
                                  <a:ext cx="5812790" cy="4125595"/>
                                </a:xfrm>
                                <a:prstGeom prst="rect">
                                  <a:avLst/>
                                </a:prstGeom>
                                <a:noFill/>
                                <a:ln w="9525">
                                  <a:noFill/>
                                  <a:miter lim="800000"/>
                                  <a:headEnd/>
                                  <a:tailEnd/>
                                </a:ln>
                              </pic:spPr>
                            </pic:pic>
                          </a:graphicData>
                        </a:graphic>
                      </wp:inline>
                    </w:drawing>
                  </w:r>
                </w:p>
                <w:p w:rsidR="000F0628" w:rsidRDefault="000F0628" w:rsidP="000F0628">
                  <w:pPr>
                    <w:pStyle w:val="affffffffffffffffff2"/>
                    <w:shd w:val="clear" w:color="auto" w:fill="auto"/>
                    <w:spacing w:line="326" w:lineRule="exact"/>
                  </w:pP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t></w:t>
                  </w:r>
                  <w:r>
                    <w:t></w:t>
                  </w:r>
                  <w:r>
                    <w:t></w:t>
                  </w:r>
                  <w:r>
                    <w:t></w:t>
                  </w:r>
                  <w:r>
                    <w:t></w:t>
                  </w:r>
                  <w:r>
                    <w:t></w:t>
                  </w:r>
                  <w:r>
                    <w:t></w:t>
                  </w:r>
                  <w:r>
                    <w:t></w:t>
                  </w:r>
                  <w:r>
                    <w:t></w:t>
                  </w:r>
                  <w:r>
                    <w:t></w:t>
                  </w:r>
                  <w:r>
                    <w:t></w:t>
                  </w:r>
                  <w:r>
                    <w:t></w:t>
                  </w:r>
                  <w:r>
                    <w:t></w:t>
                  </w:r>
                  <w:r>
                    <w:t></w:t>
                  </w:r>
                  <w:r>
                    <w:t></w:t>
                  </w:r>
                  <w:r>
                    <w:t></w:t>
                  </w:r>
                  <w:r>
                    <w:t></w:t>
                  </w:r>
                  <w:r>
                    <w:t></w:t>
                  </w:r>
                  <w:r>
                    <w:rPr>
                      <w:rStyle w:val="Exact"/>
                      <w:lang w:val="en-US" w:eastAsia="en-US" w:bidi="en-US"/>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p>
              </w:txbxContent>
            </v:textbox>
            <w10:wrap type="topAndBottom" anchorx="margin"/>
          </v:shape>
        </w:pict>
      </w:r>
      <w:r w:rsidRPr="000F0628">
        <w:rPr>
          <w:rFonts w:ascii="Arial Unicode MS" w:eastAsia="Arial Unicode MS" w:hAnsi="Arial Unicode MS" w:cs="Arial Unicode MS"/>
          <w:color w:val="000000"/>
          <w:kern w:val="0"/>
          <w:sz w:val="24"/>
          <w:szCs w:val="24"/>
          <w:lang w:val="uk-UA" w:eastAsia="uk-UA" w:bidi="uk-UA"/>
        </w:rPr>
        <w:t xml:space="preserve">Наприклад, клони </w:t>
      </w:r>
      <w:r w:rsidRPr="000F0628">
        <w:rPr>
          <w:rFonts w:ascii="Times New Roman" w:eastAsia="Arial Unicode MS" w:hAnsi="Times New Roman" w:cs="Times New Roman"/>
          <w:i/>
          <w:iCs/>
          <w:color w:val="000000"/>
          <w:kern w:val="0"/>
          <w:sz w:val="28"/>
          <w:lang w:val="en-US" w:eastAsia="en-US" w:bidi="en-US"/>
        </w:rPr>
        <w:t>S</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holostea</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(рис. 4) досліджені в трьох лісових субформаціях: </w:t>
      </w:r>
      <w:r w:rsidRPr="000F0628">
        <w:rPr>
          <w:rFonts w:ascii="Arial Unicode MS" w:eastAsia="Arial Unicode MS" w:hAnsi="Arial Unicode MS" w:cs="Arial Unicode MS"/>
          <w:color w:val="000000"/>
          <w:kern w:val="0"/>
          <w:sz w:val="24"/>
          <w:szCs w:val="24"/>
          <w:lang w:val="en-US" w:eastAsia="en-US" w:bidi="en-US"/>
        </w:rPr>
        <w:t>Acereto</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platanoiditis</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 </w:t>
      </w:r>
      <w:r w:rsidRPr="000F0628">
        <w:rPr>
          <w:rFonts w:ascii="Arial Unicode MS" w:eastAsia="Arial Unicode MS" w:hAnsi="Arial Unicode MS" w:cs="Arial Unicode MS"/>
          <w:color w:val="000000"/>
          <w:kern w:val="0"/>
          <w:sz w:val="24"/>
          <w:szCs w:val="24"/>
          <w:lang w:val="en-US" w:eastAsia="en-US" w:bidi="en-US"/>
        </w:rPr>
        <w:t>Querceta</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roboris</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Betuleta</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pendulae</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Tilieto</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cordatae</w:t>
      </w:r>
      <w:r w:rsidRPr="000F0628">
        <w:rPr>
          <w:rFonts w:ascii="Arial Unicode MS" w:eastAsia="Arial Unicode MS" w:hAnsi="Arial Unicode MS" w:cs="Arial Unicode MS"/>
          <w:color w:val="000000"/>
          <w:kern w:val="0"/>
          <w:sz w:val="24"/>
          <w:szCs w:val="24"/>
          <w:lang w:val="uk-UA" w:eastAsia="en-US" w:bidi="en-US"/>
        </w:rPr>
        <w:t xml:space="preserve">) - </w:t>
      </w:r>
      <w:r w:rsidRPr="000F0628">
        <w:rPr>
          <w:rFonts w:ascii="Arial Unicode MS" w:eastAsia="Arial Unicode MS" w:hAnsi="Arial Unicode MS" w:cs="Arial Unicode MS"/>
          <w:color w:val="000000"/>
          <w:kern w:val="0"/>
          <w:sz w:val="24"/>
          <w:szCs w:val="24"/>
          <w:lang w:val="en-US" w:eastAsia="en-US" w:bidi="en-US"/>
        </w:rPr>
        <w:t>Querceta</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roboris</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У розселенні </w:t>
      </w:r>
      <w:r w:rsidRPr="000F0628">
        <w:rPr>
          <w:rFonts w:ascii="Times New Roman" w:eastAsia="Arial Unicode MS" w:hAnsi="Times New Roman" w:cs="Times New Roman"/>
          <w:i/>
          <w:iCs/>
          <w:color w:val="000000"/>
          <w:kern w:val="0"/>
          <w:sz w:val="28"/>
          <w:lang w:val="en-US" w:eastAsia="en-US" w:bidi="en-US"/>
        </w:rPr>
        <w:t>S</w:t>
      </w:r>
      <w:r w:rsidRPr="000F0628">
        <w:rPr>
          <w:rFonts w:ascii="Times New Roman" w:eastAsia="Arial Unicode MS" w:hAnsi="Times New Roman" w:cs="Times New Roman"/>
          <w:i/>
          <w:iCs/>
          <w:color w:val="000000"/>
          <w:kern w:val="0"/>
          <w:sz w:val="28"/>
          <w:lang w:eastAsia="en-US" w:bidi="en-US"/>
        </w:rPr>
        <w:t xml:space="preserve">. </w:t>
      </w:r>
      <w:r w:rsidRPr="000F0628">
        <w:rPr>
          <w:rFonts w:ascii="Times New Roman" w:eastAsia="Arial Unicode MS" w:hAnsi="Times New Roman" w:cs="Times New Roman"/>
          <w:i/>
          <w:iCs/>
          <w:color w:val="000000"/>
          <w:kern w:val="0"/>
          <w:sz w:val="28"/>
          <w:lang w:val="en-US" w:eastAsia="en-US" w:bidi="en-US"/>
        </w:rPr>
        <w:t>holostea</w:t>
      </w:r>
      <w:r w:rsidRPr="000F0628">
        <w:rPr>
          <w:rFonts w:ascii="Arial Unicode MS" w:eastAsia="Arial Unicode MS" w:hAnsi="Arial Unicode MS" w:cs="Arial Unicode MS"/>
          <w:color w:val="000000"/>
          <w:kern w:val="0"/>
          <w:sz w:val="24"/>
          <w:szCs w:val="24"/>
          <w:lang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по лісах провідну </w:t>
      </w:r>
      <w:r w:rsidRPr="000F0628">
        <w:rPr>
          <w:rFonts w:ascii="Arial Unicode MS" w:eastAsia="Arial Unicode MS" w:hAnsi="Arial Unicode MS" w:cs="Arial Unicode MS"/>
          <w:color w:val="000000"/>
          <w:kern w:val="0"/>
          <w:sz w:val="24"/>
          <w:szCs w:val="24"/>
          <w:lang w:eastAsia="ru-RU" w:bidi="ru-RU"/>
        </w:rPr>
        <w:t xml:space="preserve">роль </w:t>
      </w:r>
      <w:r w:rsidRPr="000F0628">
        <w:rPr>
          <w:rFonts w:ascii="Arial Unicode MS" w:eastAsia="Arial Unicode MS" w:hAnsi="Arial Unicode MS" w:cs="Arial Unicode MS"/>
          <w:color w:val="000000"/>
          <w:kern w:val="0"/>
          <w:sz w:val="24"/>
          <w:szCs w:val="24"/>
          <w:lang w:val="uk-UA" w:eastAsia="uk-UA" w:bidi="uk-UA"/>
        </w:rPr>
        <w:t>відіграє вегетативне розмноження.</w:t>
      </w:r>
      <w:r w:rsidRPr="000F0628">
        <w:rPr>
          <w:rFonts w:ascii="Arial Unicode MS" w:eastAsia="Arial Unicode MS" w:hAnsi="Arial Unicode MS" w:cs="Arial Unicode MS"/>
          <w:color w:val="000000"/>
          <w:kern w:val="0"/>
          <w:sz w:val="24"/>
          <w:szCs w:val="24"/>
          <w:lang w:val="uk-UA" w:eastAsia="uk-UA" w:bidi="uk-UA"/>
        </w:rPr>
        <w:br w:type="page"/>
      </w:r>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eastAsia="ru-RU" w:bidi="ru-RU"/>
        </w:rPr>
        <w:t xml:space="preserve">Клони </w:t>
      </w:r>
      <w:r w:rsidRPr="000F0628">
        <w:rPr>
          <w:rFonts w:ascii="Arial Unicode MS" w:eastAsia="Arial Unicode MS" w:hAnsi="Arial Unicode MS" w:cs="Arial Unicode MS"/>
          <w:color w:val="000000"/>
          <w:kern w:val="0"/>
          <w:sz w:val="24"/>
          <w:szCs w:val="24"/>
          <w:lang w:val="uk-UA" w:eastAsia="uk-UA" w:bidi="uk-UA"/>
        </w:rPr>
        <w:t xml:space="preserve">мають діаметр до 23 м, часто взаємопроникають один в одного. Субпопуляції парціальних кущів інвазійного типу утворюються здебільшого передгенеративними і дорослими вегетативними кущами, нормального типу - кущами нормального вікового стану, регресивного типу - переважно кущами післягенеративного вікового стану. За радіусом клонів </w:t>
      </w:r>
      <w:r w:rsidRPr="000F0628">
        <w:rPr>
          <w:rFonts w:ascii="Times New Roman" w:eastAsia="Arial Unicode MS" w:hAnsi="Times New Roman" w:cs="Times New Roman"/>
          <w:i/>
          <w:iCs/>
          <w:color w:val="000000"/>
          <w:kern w:val="0"/>
          <w:sz w:val="28"/>
          <w:lang w:val="en-US" w:eastAsia="en-US" w:bidi="en-US"/>
        </w:rPr>
        <w:t>Stellaria</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holostea</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спостерігається чітке зростання значень </w:t>
      </w:r>
      <w:r w:rsidRPr="000F0628">
        <w:rPr>
          <w:rFonts w:ascii="Arial Unicode MS" w:eastAsia="Arial Unicode MS" w:hAnsi="Arial Unicode MS" w:cs="Arial Unicode MS"/>
          <w:color w:val="000000"/>
          <w:kern w:val="0"/>
          <w:sz w:val="24"/>
          <w:szCs w:val="24"/>
          <w:lang w:val="en-US" w:eastAsia="en-US" w:bidi="en-US"/>
        </w:rPr>
        <w:t>Index</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innovation</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і зниження </w:t>
      </w:r>
      <w:r w:rsidRPr="000F0628">
        <w:rPr>
          <w:rFonts w:ascii="Arial Unicode MS" w:eastAsia="Arial Unicode MS" w:hAnsi="Arial Unicode MS" w:cs="Arial Unicode MS"/>
          <w:color w:val="000000"/>
          <w:kern w:val="0"/>
          <w:sz w:val="24"/>
          <w:szCs w:val="24"/>
          <w:lang w:val="en-US" w:eastAsia="en-US" w:bidi="en-US"/>
        </w:rPr>
        <w:t>Index</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senilis</w:t>
      </w:r>
      <w:r w:rsidRPr="000F0628">
        <w:rPr>
          <w:rFonts w:ascii="Arial Unicode MS" w:eastAsia="Arial Unicode MS" w:hAnsi="Arial Unicode MS" w:cs="Arial Unicode MS"/>
          <w:color w:val="000000"/>
          <w:kern w:val="0"/>
          <w:sz w:val="24"/>
          <w:szCs w:val="24"/>
          <w:lang w:val="uk-UA" w:eastAsia="en-US" w:bidi="en-US"/>
        </w:rPr>
        <w:t>.</w:t>
      </w:r>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При аналізі структури клонів встановлено, що вона підпорядковується низці загальних закономірностей.</w:t>
      </w:r>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Амплітуда середньої щільності парціальних кущів у клонах досліджуваних рослин становила: від 7 - 11 шт./м</w:t>
      </w:r>
      <w:r w:rsidRPr="000F0628">
        <w:rPr>
          <w:rFonts w:ascii="Arial Unicode MS" w:eastAsia="Arial Unicode MS" w:hAnsi="Arial Unicode MS" w:cs="Arial Unicode MS"/>
          <w:color w:val="000000"/>
          <w:kern w:val="0"/>
          <w:sz w:val="24"/>
          <w:szCs w:val="24"/>
          <w:vertAlign w:val="superscript"/>
          <w:lang w:val="uk-UA" w:eastAsia="uk-UA" w:bidi="uk-UA"/>
        </w:rPr>
        <w:t>2</w:t>
      </w:r>
      <w:r w:rsidRPr="000F0628">
        <w:rPr>
          <w:rFonts w:ascii="Arial Unicode MS" w:eastAsia="Arial Unicode MS" w:hAnsi="Arial Unicode MS" w:cs="Arial Unicode MS"/>
          <w:color w:val="000000"/>
          <w:kern w:val="0"/>
          <w:sz w:val="24"/>
          <w:szCs w:val="24"/>
          <w:lang w:val="uk-UA" w:eastAsia="uk-UA" w:bidi="uk-UA"/>
        </w:rPr>
        <w:t xml:space="preserve"> до 170 - 210 шт./м</w:t>
      </w:r>
      <w:r w:rsidRPr="000F0628">
        <w:rPr>
          <w:rFonts w:ascii="Arial Unicode MS" w:eastAsia="Arial Unicode MS" w:hAnsi="Arial Unicode MS" w:cs="Arial Unicode MS"/>
          <w:color w:val="000000"/>
          <w:kern w:val="0"/>
          <w:sz w:val="24"/>
          <w:szCs w:val="24"/>
          <w:vertAlign w:val="superscript"/>
          <w:lang w:val="uk-UA" w:eastAsia="uk-UA" w:bidi="uk-UA"/>
        </w:rPr>
        <w:t>2</w:t>
      </w:r>
      <w:r w:rsidRPr="000F0628">
        <w:rPr>
          <w:rFonts w:ascii="Arial Unicode MS" w:eastAsia="Arial Unicode MS" w:hAnsi="Arial Unicode MS" w:cs="Arial Unicode MS"/>
          <w:color w:val="000000"/>
          <w:kern w:val="0"/>
          <w:sz w:val="24"/>
          <w:szCs w:val="24"/>
          <w:lang w:val="uk-UA" w:eastAsia="uk-UA" w:bidi="uk-UA"/>
        </w:rPr>
        <w:t>.</w:t>
      </w:r>
    </w:p>
    <w:p w:rsidR="000F0628" w:rsidRPr="000F0628" w:rsidRDefault="000F0628" w:rsidP="000F0628">
      <w:pPr>
        <w:tabs>
          <w:tab w:val="clear" w:pos="709"/>
        </w:tabs>
        <w:suppressAutoHyphens w:val="0"/>
        <w:spacing w:after="0" w:line="322" w:lineRule="exact"/>
        <w:ind w:firstLine="740"/>
        <w:rPr>
          <w:rFonts w:ascii="Times New Roman" w:eastAsia="Times New Roman" w:hAnsi="Times New Roman" w:cs="Times New Roman"/>
          <w:b/>
          <w:bCs/>
          <w:kern w:val="0"/>
          <w:sz w:val="28"/>
          <w:szCs w:val="28"/>
          <w:lang w:val="uk-UA" w:eastAsia="uk-UA" w:bidi="uk-UA"/>
        </w:rPr>
      </w:pPr>
      <w:r w:rsidRPr="000F0628">
        <w:rPr>
          <w:rFonts w:ascii="Times New Roman" w:eastAsia="Times New Roman" w:hAnsi="Times New Roman" w:cs="Times New Roman"/>
          <w:b/>
          <w:bCs/>
          <w:color w:val="000000"/>
          <w:kern w:val="0"/>
          <w:sz w:val="28"/>
          <w:szCs w:val="28"/>
          <w:lang w:val="uk-UA" w:eastAsia="uk-UA" w:bidi="uk-UA"/>
        </w:rPr>
        <w:t>Генеративне розмноження рослин трав’яно-чагарничкового ярусу.</w:t>
      </w:r>
    </w:p>
    <w:p w:rsidR="000F0628" w:rsidRPr="000F0628" w:rsidRDefault="000F0628" w:rsidP="000F0628">
      <w:pPr>
        <w:tabs>
          <w:tab w:val="clear" w:pos="709"/>
        </w:tabs>
        <w:suppressAutoHyphens w:val="0"/>
        <w:spacing w:after="393" w:line="240" w:lineRule="auto"/>
        <w:ind w:firstLine="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Встановлено, що основні показники генеративного розмноження рослин залежать від виду рослин і знаходяться під впливом еколого-ценотичних факторів (рис. 5).</w:t>
      </w:r>
    </w:p>
    <w:p w:rsidR="000F0628" w:rsidRPr="000F0628" w:rsidRDefault="000F0628" w:rsidP="000F0628">
      <w:pPr>
        <w:tabs>
          <w:tab w:val="clear" w:pos="709"/>
        </w:tabs>
        <w:suppressAutoHyphens w:val="0"/>
        <w:spacing w:after="645" w:line="130" w:lineRule="exact"/>
        <w:ind w:left="1960" w:firstLine="0"/>
        <w:jc w:val="left"/>
        <w:rPr>
          <w:rFonts w:ascii="Arial" w:eastAsia="Arial" w:hAnsi="Arial" w:cs="Arial"/>
          <w:kern w:val="0"/>
          <w:sz w:val="13"/>
          <w:szCs w:val="13"/>
          <w:lang w:val="uk-UA" w:eastAsia="uk-UA" w:bidi="uk-UA"/>
        </w:rPr>
      </w:pPr>
      <w:r w:rsidRPr="000F0628">
        <w:rPr>
          <w:rFonts w:ascii="Arial" w:eastAsia="Arial" w:hAnsi="Arial" w:cs="Arial"/>
          <w:color w:val="000000"/>
          <w:kern w:val="0"/>
          <w:sz w:val="13"/>
          <w:szCs w:val="13"/>
          <w:lang w:val="uk-UA" w:eastAsia="uk-UA" w:bidi="uk-UA"/>
        </w:rPr>
        <w:t>250 200 150</w:t>
      </w:r>
    </w:p>
    <w:p w:rsidR="000F0628" w:rsidRPr="000F0628" w:rsidRDefault="000F0628" w:rsidP="000F0628">
      <w:pPr>
        <w:tabs>
          <w:tab w:val="clear" w:pos="709"/>
        </w:tabs>
        <w:suppressAutoHyphens w:val="0"/>
        <w:spacing w:after="0" w:line="130" w:lineRule="exact"/>
        <w:ind w:left="1960" w:firstLine="0"/>
        <w:jc w:val="left"/>
        <w:rPr>
          <w:rFonts w:ascii="Arial" w:eastAsia="Arial" w:hAnsi="Arial" w:cs="Arial"/>
          <w:kern w:val="0"/>
          <w:sz w:val="13"/>
          <w:szCs w:val="13"/>
          <w:lang w:val="uk-UA" w:eastAsia="uk-UA" w:bidi="uk-UA"/>
        </w:rPr>
      </w:pPr>
      <w:r w:rsidRPr="000F0628">
        <w:rPr>
          <w:rFonts w:ascii="Arial" w:eastAsia="Arial" w:hAnsi="Arial" w:cs="Arial"/>
          <w:kern w:val="0"/>
          <w:sz w:val="13"/>
          <w:szCs w:val="13"/>
          <w:lang w:val="uk-UA" w:eastAsia="uk-UA" w:bidi="uk-UA"/>
        </w:rPr>
        <w:pict>
          <v:shape id="_x0000_s1792" type="#_x0000_t202" style="position:absolute;left:0;text-align:left;margin-left:99.1pt;margin-top:38.9pt;width:20.15pt;height:9.45pt;z-index:-251631616;mso-wrap-distance-left:98.65pt;mso-wrap-distance-right:121.45pt;mso-wrap-distance-bottom:32.3pt;mso-position-horizontal-relative:margin" filled="f" stroked="f">
            <v:textbox style="mso-fit-shape-to-text:t" inset="0,0,0,0">
              <w:txbxContent>
                <w:p w:rsidR="000F0628" w:rsidRDefault="000F0628" w:rsidP="000F0628">
                  <w:pPr>
                    <w:pStyle w:val="14d"/>
                    <w:shd w:val="clear" w:color="auto" w:fill="auto"/>
                    <w:spacing w:before="0" w:line="130" w:lineRule="exact"/>
                  </w:pPr>
                  <w:r>
                    <w:t>50</w:t>
                  </w:r>
                </w:p>
              </w:txbxContent>
            </v:textbox>
            <w10:wrap type="topAndBottom" anchorx="margin"/>
          </v:shape>
        </w:pict>
      </w:r>
      <w:r w:rsidRPr="000F0628">
        <w:rPr>
          <w:rFonts w:ascii="Arial" w:eastAsia="Arial" w:hAnsi="Arial" w:cs="Arial"/>
          <w:kern w:val="0"/>
          <w:sz w:val="13"/>
          <w:szCs w:val="13"/>
          <w:lang w:val="uk-UA" w:eastAsia="uk-UA" w:bidi="uk-UA"/>
        </w:rPr>
        <w:pict>
          <v:shape id="_x0000_s1793" type="#_x0000_t202" style="position:absolute;left:0;text-align:left;margin-left:107.3pt;margin-top:80.65pt;width:3.85pt;height:7.05pt;z-index:-251630592;mso-wrap-distance-left:106.8pt;mso-wrap-distance-right:129.6pt;mso-wrap-distance-bottom:19.35pt;mso-position-horizontal-relative:margin" filled="f" stroked="f">
            <v:textbox style="mso-fit-shape-to-text:t" inset="0,0,0,0">
              <w:txbxContent>
                <w:p w:rsidR="000F0628" w:rsidRDefault="000F0628" w:rsidP="000F0628">
                  <w:pPr>
                    <w:pStyle w:val="14d"/>
                    <w:shd w:val="clear" w:color="auto" w:fill="auto"/>
                    <w:spacing w:before="0" w:line="130" w:lineRule="exact"/>
                  </w:pPr>
                  <w:r>
                    <w:t>0</w:t>
                  </w:r>
                </w:p>
              </w:txbxContent>
            </v:textbox>
            <w10:wrap type="topAndBottom" anchorx="margin"/>
          </v:shape>
        </w:pict>
      </w:r>
      <w:r w:rsidRPr="000F0628">
        <w:rPr>
          <w:rFonts w:ascii="Arial" w:eastAsia="Arial" w:hAnsi="Arial" w:cs="Arial"/>
          <w:kern w:val="0"/>
          <w:sz w:val="13"/>
          <w:szCs w:val="13"/>
          <w:lang w:val="uk-UA" w:eastAsia="uk-UA" w:bidi="uk-UA"/>
        </w:rPr>
        <w:pict>
          <v:shape id="_x0000_s1794" type="#_x0000_t202" style="position:absolute;left:0;text-align:left;margin-left:240.7pt;margin-top:94.9pt;width:33.1pt;height:12.6pt;z-index:-251629568;mso-wrap-distance-left:5pt;mso-wrap-distance-right:5pt;mso-position-horizontal-relative:margin" filled="f" stroked="f">
            <v:textbox style="mso-fit-shape-to-text:t" inset="0,0,0,0">
              <w:txbxContent>
                <w:p w:rsidR="000F0628" w:rsidRDefault="000F0628" w:rsidP="000F0628">
                  <w:pPr>
                    <w:spacing w:line="190" w:lineRule="exact"/>
                  </w:pPr>
                  <w:r>
                    <w:rPr>
                      <w:color w:val="000000"/>
                    </w:rPr>
                    <w:t></w:t>
                  </w:r>
                  <w:r>
                    <w:rPr>
                      <w:color w:val="000000"/>
                    </w:rPr>
                    <w:t></w:t>
                  </w:r>
                  <w:r>
                    <w:rPr>
                      <w:color w:val="000000"/>
                    </w:rPr>
                    <w:t></w:t>
                  </w:r>
                  <w:r>
                    <w:rPr>
                      <w:color w:val="000000"/>
                    </w:rPr>
                    <w:t></w:t>
                  </w:r>
                  <w:r>
                    <w:rPr>
                      <w:color w:val="000000"/>
                      <w:lang w:val="uk-UA" w:eastAsia="uk-UA" w:bidi="uk-UA"/>
                    </w:rPr>
                    <w:t></w:t>
                  </w:r>
                </w:p>
              </w:txbxContent>
            </v:textbox>
            <w10:wrap type="topAndBottom" anchorx="margin"/>
          </v:shape>
        </w:pict>
      </w:r>
      <w:r w:rsidRPr="000F0628">
        <w:rPr>
          <w:rFonts w:ascii="Arial" w:eastAsia="Arial" w:hAnsi="Arial" w:cs="Arial"/>
          <w:kern w:val="0"/>
          <w:sz w:val="13"/>
          <w:szCs w:val="13"/>
          <w:lang w:val="uk-UA" w:eastAsia="uk-UA" w:bidi="uk-UA"/>
        </w:rPr>
        <w:pict>
          <v:shape id="_x0000_s1795" type="#_x0000_t202" style="position:absolute;left:0;text-align:left;margin-left:334.3pt;margin-top:94.9pt;width:33.6pt;height:12.6pt;z-index:-251628544;mso-wrap-distance-left:5pt;mso-wrap-distance-right:5pt;mso-position-horizontal-relative:margin" filled="f" stroked="f">
            <v:textbox style="mso-fit-shape-to-text:t" inset="0,0,0,0">
              <w:txbxContent>
                <w:p w:rsidR="000F0628" w:rsidRDefault="000F0628" w:rsidP="000F0628">
                  <w:pPr>
                    <w:spacing w:line="190" w:lineRule="exact"/>
                  </w:pPr>
                  <w:r>
                    <w:rPr>
                      <w:color w:val="000000"/>
                    </w:rPr>
                    <w:t></w:t>
                  </w:r>
                  <w:r>
                    <w:rPr>
                      <w:color w:val="000000"/>
                    </w:rPr>
                    <w:t></w:t>
                  </w:r>
                  <w:r>
                    <w:rPr>
                      <w:color w:val="000000"/>
                    </w:rPr>
                    <w:t></w:t>
                  </w:r>
                  <w:r>
                    <w:rPr>
                      <w:color w:val="000000"/>
                    </w:rPr>
                    <w:t></w:t>
                  </w:r>
                  <w:r>
                    <w:rPr>
                      <w:color w:val="000000"/>
                      <w:lang w:val="uk-UA" w:eastAsia="uk-UA" w:bidi="uk-UA"/>
                    </w:rPr>
                    <w:t></w:t>
                  </w:r>
                </w:p>
              </w:txbxContent>
            </v:textbox>
            <w10:wrap type="topAndBottom" anchorx="margin"/>
          </v:shape>
        </w:pict>
      </w:r>
      <w:r>
        <w:rPr>
          <w:rFonts w:ascii="Arial" w:eastAsia="Arial" w:hAnsi="Arial" w:cs="Arial"/>
          <w:noProof/>
          <w:kern w:val="0"/>
          <w:sz w:val="13"/>
          <w:szCs w:val="13"/>
          <w:lang w:eastAsia="ru-RU"/>
        </w:rPr>
        <w:drawing>
          <wp:anchor distT="0" distB="0" distL="63500" distR="63500" simplePos="0" relativeHeight="251688960" behindDoc="1" locked="0" layoutInCell="1" allowOverlap="1">
            <wp:simplePos x="0" y="0"/>
            <wp:positionH relativeFrom="margin">
              <wp:posOffset>3190875</wp:posOffset>
            </wp:positionH>
            <wp:positionV relativeFrom="paragraph">
              <wp:posOffset>189230</wp:posOffset>
            </wp:positionV>
            <wp:extent cx="1359535" cy="914400"/>
            <wp:effectExtent l="19050" t="0" r="0" b="0"/>
            <wp:wrapTopAndBottom/>
            <wp:docPr id="772" name="Рисунок 772" descr="C:\Users\Pavel\AppData\Local\Temp\Rar$DIa0.348\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C:\Users\Pavel\AppData\Local\Temp\Rar$DIa0.348\media\image7.jpeg"/>
                    <pic:cNvPicPr>
                      <a:picLocks noChangeAspect="1" noChangeArrowheads="1"/>
                    </pic:cNvPicPr>
                  </pic:nvPicPr>
                  <pic:blipFill>
                    <a:blip r:embed="rId15" cstate="print"/>
                    <a:srcRect/>
                    <a:stretch>
                      <a:fillRect/>
                    </a:stretch>
                  </pic:blipFill>
                  <pic:spPr bwMode="auto">
                    <a:xfrm>
                      <a:off x="0" y="0"/>
                      <a:ext cx="1359535" cy="914400"/>
                    </a:xfrm>
                    <a:prstGeom prst="rect">
                      <a:avLst/>
                    </a:prstGeom>
                    <a:noFill/>
                  </pic:spPr>
                </pic:pic>
              </a:graphicData>
            </a:graphic>
          </wp:anchor>
        </w:drawing>
      </w:r>
      <w:r w:rsidRPr="000F0628">
        <w:rPr>
          <w:rFonts w:ascii="Arial" w:eastAsia="Arial" w:hAnsi="Arial" w:cs="Arial"/>
          <w:kern w:val="0"/>
          <w:sz w:val="13"/>
          <w:szCs w:val="13"/>
          <w:lang w:val="uk-UA" w:eastAsia="uk-UA" w:bidi="uk-UA"/>
        </w:rPr>
        <w:pict>
          <v:shape id="_x0000_s1797" type="#_x0000_t202" style="position:absolute;left:0;text-align:left;margin-left:363.6pt;margin-top:70.55pt;width:22.1pt;height:15.2pt;z-index:-251626496;mso-wrap-distance-left:5pt;mso-wrap-distance-right:117.1pt;mso-position-horizontal-relative:margin;mso-position-vertical-relative:text" filled="f" stroked="f">
            <v:textbox style="mso-fit-shape-to-text:t" inset="0,0,0,0">
              <w:txbxContent>
                <w:p w:rsidR="000F0628" w:rsidRDefault="000F0628" w:rsidP="000F0628">
                  <w:pPr>
                    <w:pStyle w:val="14d"/>
                    <w:shd w:val="clear" w:color="auto" w:fill="auto"/>
                    <w:spacing w:before="0" w:line="130" w:lineRule="exact"/>
                  </w:pPr>
                  <w:r>
                    <w:t>_о_</w:t>
                  </w:r>
                </w:p>
              </w:txbxContent>
            </v:textbox>
            <w10:wrap type="topAndBottom" anchorx="margin"/>
          </v:shape>
        </w:pict>
      </w:r>
      <w:r w:rsidRPr="000F0628">
        <w:rPr>
          <w:rFonts w:ascii="Arial" w:eastAsia="Arial" w:hAnsi="Arial" w:cs="Arial"/>
          <w:color w:val="000000"/>
          <w:kern w:val="0"/>
          <w:sz w:val="13"/>
          <w:szCs w:val="13"/>
          <w:lang w:val="uk-UA" w:eastAsia="uk-UA" w:bidi="uk-UA"/>
        </w:rPr>
        <w:t>100</w:t>
      </w:r>
    </w:p>
    <w:p w:rsidR="000F0628" w:rsidRPr="000F0628" w:rsidRDefault="000F0628" w:rsidP="000F0628">
      <w:pPr>
        <w:tabs>
          <w:tab w:val="clear" w:pos="709"/>
        </w:tabs>
        <w:suppressAutoHyphens w:val="0"/>
        <w:spacing w:after="326" w:line="170" w:lineRule="exact"/>
        <w:ind w:left="3060" w:firstLine="0"/>
        <w:jc w:val="left"/>
        <w:rPr>
          <w:rFonts w:ascii="Arial" w:eastAsia="Arial" w:hAnsi="Arial" w:cs="Arial"/>
          <w:b/>
          <w:bCs/>
          <w:kern w:val="0"/>
          <w:sz w:val="17"/>
          <w:szCs w:val="17"/>
          <w:lang w:eastAsia="en-US" w:bidi="en-US"/>
        </w:rPr>
      </w:pPr>
      <w:r w:rsidRPr="000F0628">
        <w:rPr>
          <w:rFonts w:ascii="Arial" w:eastAsia="Arial" w:hAnsi="Arial" w:cs="Arial"/>
          <w:b/>
          <w:bCs/>
          <w:smallCaps/>
          <w:color w:val="000000"/>
          <w:kern w:val="0"/>
          <w:sz w:val="17"/>
          <w:szCs w:val="17"/>
          <w:shd w:val="clear" w:color="auto" w:fill="FFFFFF"/>
          <w:lang w:val="en-US" w:eastAsia="en-US" w:bidi="en-US"/>
        </w:rPr>
        <w:t>NG</w:t>
      </w:r>
      <w:r w:rsidRPr="000F0628">
        <w:rPr>
          <w:rFonts w:ascii="Arial" w:eastAsia="Arial" w:hAnsi="Arial" w:cs="Arial"/>
          <w:b/>
          <w:bCs/>
          <w:smallCaps/>
          <w:color w:val="000000"/>
          <w:kern w:val="0"/>
          <w:sz w:val="17"/>
          <w:szCs w:val="17"/>
          <w:shd w:val="clear" w:color="auto" w:fill="FFFFFF"/>
          <w:lang w:eastAsia="en-US" w:bidi="en-US"/>
        </w:rPr>
        <w:t>^</w:t>
      </w:r>
      <w:r w:rsidRPr="000F0628">
        <w:rPr>
          <w:rFonts w:ascii="Arial" w:eastAsia="Arial" w:hAnsi="Arial" w:cs="Arial"/>
          <w:b/>
          <w:bCs/>
          <w:smallCaps/>
          <w:color w:val="000000"/>
          <w:kern w:val="0"/>
          <w:sz w:val="17"/>
          <w:szCs w:val="17"/>
          <w:shd w:val="clear" w:color="auto" w:fill="FFFFFF"/>
          <w:lang w:val="en-US" w:eastAsia="en-US" w:bidi="en-US"/>
        </w:rPr>
        <w:t>t</w:t>
      </w:r>
    </w:p>
    <w:p w:rsidR="000F0628" w:rsidRPr="000F0628" w:rsidRDefault="000F0628" w:rsidP="000F0628">
      <w:pPr>
        <w:tabs>
          <w:tab w:val="clear" w:pos="709"/>
        </w:tabs>
        <w:suppressAutoHyphens w:val="0"/>
        <w:spacing w:after="300" w:line="240" w:lineRule="auto"/>
        <w:ind w:firstLine="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Рис. 5. Середні параметри генеративного розмноження </w:t>
      </w:r>
      <w:r w:rsidRPr="000F0628">
        <w:rPr>
          <w:rFonts w:ascii="Times New Roman" w:eastAsia="Arial Unicode MS" w:hAnsi="Times New Roman" w:cs="Times New Roman"/>
          <w:i/>
          <w:iCs/>
          <w:color w:val="000000"/>
          <w:kern w:val="0"/>
          <w:sz w:val="28"/>
          <w:lang w:val="en-US" w:eastAsia="en-US" w:bidi="en-US"/>
        </w:rPr>
        <w:t>Vaccinium</w:t>
      </w:r>
      <w:r w:rsidRPr="000F0628">
        <w:rPr>
          <w:rFonts w:ascii="Times New Roman" w:eastAsia="Arial Unicode MS" w:hAnsi="Times New Roman" w:cs="Times New Roman"/>
          <w:i/>
          <w:iCs/>
          <w:color w:val="000000"/>
          <w:kern w:val="0"/>
          <w:sz w:val="28"/>
          <w:lang w:eastAsia="en-US" w:bidi="en-US"/>
        </w:rPr>
        <w:t xml:space="preserve"> </w:t>
      </w:r>
      <w:r w:rsidRPr="000F0628">
        <w:rPr>
          <w:rFonts w:ascii="Times New Roman" w:eastAsia="Arial Unicode MS" w:hAnsi="Times New Roman" w:cs="Times New Roman"/>
          <w:i/>
          <w:iCs/>
          <w:color w:val="000000"/>
          <w:kern w:val="0"/>
          <w:sz w:val="28"/>
          <w:lang w:val="en-US" w:eastAsia="en-US" w:bidi="en-US"/>
        </w:rPr>
        <w:t>myrtillus</w:t>
      </w:r>
      <w:r w:rsidRPr="000F0628">
        <w:rPr>
          <w:rFonts w:ascii="Times New Roman" w:eastAsia="Arial Unicode MS" w:hAnsi="Times New Roman" w:cs="Times New Roman"/>
          <w:i/>
          <w:iCs/>
          <w:color w:val="000000"/>
          <w:kern w:val="0"/>
          <w:sz w:val="28"/>
          <w:lang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NG</w:t>
      </w:r>
      <w:r w:rsidRPr="000F0628">
        <w:rPr>
          <w:rFonts w:ascii="Arial Unicode MS" w:eastAsia="Arial Unicode MS" w:hAnsi="Arial Unicode MS" w:cs="Arial Unicode MS"/>
          <w:color w:val="000000"/>
          <w:kern w:val="0"/>
          <w:sz w:val="24"/>
          <w:szCs w:val="24"/>
          <w:lang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 кількість генеративних органів, шт.; </w:t>
      </w:r>
      <w:r w:rsidRPr="000F0628">
        <w:rPr>
          <w:rFonts w:ascii="Arial Unicode MS" w:eastAsia="Arial Unicode MS" w:hAnsi="Arial Unicode MS" w:cs="Arial Unicode MS"/>
          <w:color w:val="000000"/>
          <w:kern w:val="0"/>
          <w:sz w:val="24"/>
          <w:szCs w:val="24"/>
          <w:lang w:val="en-US" w:eastAsia="en-US" w:bidi="en-US"/>
        </w:rPr>
        <w:t>WG</w:t>
      </w:r>
      <w:r w:rsidRPr="000F0628">
        <w:rPr>
          <w:rFonts w:ascii="Arial Unicode MS" w:eastAsia="Arial Unicode MS" w:hAnsi="Arial Unicode MS" w:cs="Arial Unicode MS"/>
          <w:color w:val="000000"/>
          <w:kern w:val="0"/>
          <w:sz w:val="24"/>
          <w:szCs w:val="24"/>
          <w:lang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 вага генеративних органів, г.; </w:t>
      </w:r>
      <w:r w:rsidRPr="000F0628">
        <w:rPr>
          <w:rFonts w:ascii="Arial Unicode MS" w:eastAsia="Arial Unicode MS" w:hAnsi="Arial Unicode MS" w:cs="Arial Unicode MS"/>
          <w:color w:val="000000"/>
          <w:kern w:val="0"/>
          <w:sz w:val="24"/>
          <w:szCs w:val="24"/>
          <w:lang w:val="en-US" w:eastAsia="en-US" w:bidi="en-US"/>
        </w:rPr>
        <w:t>RE</w:t>
      </w:r>
      <w:r w:rsidRPr="000F0628">
        <w:rPr>
          <w:rFonts w:ascii="Arial Unicode MS" w:eastAsia="Arial Unicode MS" w:hAnsi="Arial Unicode MS" w:cs="Arial Unicode MS"/>
          <w:color w:val="000000"/>
          <w:kern w:val="0"/>
          <w:sz w:val="24"/>
          <w:szCs w:val="24"/>
          <w:lang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 репродуктивне зусилля, %. Групи асоціацій: </w:t>
      </w:r>
      <w:r w:rsidRPr="000F0628">
        <w:rPr>
          <w:rFonts w:ascii="Times New Roman" w:eastAsia="Arial Unicode MS" w:hAnsi="Times New Roman" w:cs="Times New Roman"/>
          <w:i/>
          <w:iCs/>
          <w:color w:val="000000"/>
          <w:kern w:val="0"/>
          <w:sz w:val="28"/>
          <w:lang w:val="en-US" w:eastAsia="en-US" w:bidi="en-US"/>
        </w:rPr>
        <w:t>Pineta</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sylvestris</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hylocomiosa</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 зліва; </w:t>
      </w:r>
      <w:r w:rsidRPr="000F0628">
        <w:rPr>
          <w:rFonts w:ascii="Times New Roman" w:eastAsia="Arial Unicode MS" w:hAnsi="Times New Roman" w:cs="Times New Roman"/>
          <w:i/>
          <w:iCs/>
          <w:color w:val="000000"/>
          <w:kern w:val="0"/>
          <w:sz w:val="28"/>
          <w:lang w:val="en-US" w:eastAsia="en-US" w:bidi="en-US"/>
        </w:rPr>
        <w:t>Pineta</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sylvestris</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vacciniosa</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myrtilli</w:t>
      </w:r>
      <w:r w:rsidRPr="000F0628">
        <w:rPr>
          <w:rFonts w:ascii="Times New Roman" w:eastAsia="Arial Unicode MS" w:hAnsi="Times New Roman" w:cs="Times New Roman"/>
          <w:i/>
          <w:iCs/>
          <w:color w:val="000000"/>
          <w:kern w:val="0"/>
          <w:sz w:val="28"/>
          <w:lang w:val="uk-UA" w:eastAsia="en-US" w:bidi="en-US"/>
        </w:rPr>
        <w:t>) -</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по центру; </w:t>
      </w:r>
      <w:r w:rsidRPr="000F0628">
        <w:rPr>
          <w:rFonts w:ascii="Times New Roman" w:eastAsia="Arial Unicode MS" w:hAnsi="Times New Roman" w:cs="Times New Roman"/>
          <w:i/>
          <w:iCs/>
          <w:color w:val="000000"/>
          <w:kern w:val="0"/>
          <w:sz w:val="28"/>
          <w:lang w:val="en-US" w:eastAsia="en-US" w:bidi="en-US"/>
        </w:rPr>
        <w:t>Betuleto</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penduli</w:t>
      </w:r>
      <w:r w:rsidRPr="000F0628">
        <w:rPr>
          <w:rFonts w:ascii="Times New Roman" w:eastAsia="Arial Unicode MS" w:hAnsi="Times New Roman" w:cs="Times New Roman"/>
          <w:i/>
          <w:iCs/>
          <w:color w:val="000000"/>
          <w:kern w:val="0"/>
          <w:sz w:val="28"/>
          <w:lang w:val="uk-UA" w:eastAsia="en-US" w:bidi="en-US"/>
        </w:rPr>
        <w:t xml:space="preserve">) - </w:t>
      </w:r>
      <w:r w:rsidRPr="000F0628">
        <w:rPr>
          <w:rFonts w:ascii="Times New Roman" w:eastAsia="Arial Unicode MS" w:hAnsi="Times New Roman" w:cs="Times New Roman"/>
          <w:i/>
          <w:iCs/>
          <w:color w:val="000000"/>
          <w:kern w:val="0"/>
          <w:sz w:val="28"/>
          <w:lang w:val="en-US" w:eastAsia="en-US" w:bidi="en-US"/>
        </w:rPr>
        <w:t>Pineta</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sylvestris</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vacciniosa</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myrtilli</w:t>
      </w:r>
      <w:r w:rsidRPr="000F0628">
        <w:rPr>
          <w:rFonts w:ascii="Times New Roman" w:eastAsia="Arial Unicode MS" w:hAnsi="Times New Roman" w:cs="Times New Roman"/>
          <w:i/>
          <w:iCs/>
          <w:color w:val="000000"/>
          <w:kern w:val="0"/>
          <w:sz w:val="28"/>
          <w:lang w:val="uk-UA" w:eastAsia="en-US" w:bidi="en-US"/>
        </w:rPr>
        <w:t>) -</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справа.</w:t>
      </w:r>
    </w:p>
    <w:p w:rsidR="000F0628" w:rsidRPr="000F0628" w:rsidRDefault="000F0628" w:rsidP="000F0628">
      <w:pPr>
        <w:tabs>
          <w:tab w:val="clear" w:pos="709"/>
        </w:tabs>
        <w:suppressAutoHyphens w:val="0"/>
        <w:spacing w:after="30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У цілому генеративність досліджуваних рослин трав'яно-чагарничкового ярусу визначалась еколого-ценотичними умовами, і тому закономірно змінювалася в залежності від типу лісу. Якщо в багатьох рослин відкритого місцезростання величина репродуктивного зусилля сягає 61 - 70% (Злобін, 2000), то у досліджуваних рослин вона в середньому має діапазон від 1,8 - 2,8% </w:t>
      </w:r>
      <w:r w:rsidRPr="000F0628">
        <w:rPr>
          <w:rFonts w:ascii="Times New Roman" w:eastAsia="Arial Unicode MS" w:hAnsi="Times New Roman" w:cs="Times New Roman"/>
          <w:i/>
          <w:iCs/>
          <w:color w:val="000000"/>
          <w:kern w:val="0"/>
          <w:sz w:val="28"/>
          <w:lang w:val="uk-UA" w:eastAsia="en-US" w:bidi="en-US"/>
        </w:rPr>
        <w:t>(</w:t>
      </w:r>
      <w:r w:rsidRPr="000F0628">
        <w:rPr>
          <w:rFonts w:ascii="Times New Roman" w:eastAsia="Arial Unicode MS" w:hAnsi="Times New Roman" w:cs="Times New Roman"/>
          <w:i/>
          <w:iCs/>
          <w:color w:val="000000"/>
          <w:kern w:val="0"/>
          <w:sz w:val="28"/>
          <w:lang w:val="en-US" w:eastAsia="en-US" w:bidi="en-US"/>
        </w:rPr>
        <w:t>C</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vulgaris</w:t>
      </w:r>
      <w:r w:rsidRPr="000F0628">
        <w:rPr>
          <w:rFonts w:ascii="Times New Roman" w:eastAsia="Arial Unicode MS" w:hAnsi="Times New Roman" w:cs="Times New Roman"/>
          <w:i/>
          <w:iCs/>
          <w:color w:val="000000"/>
          <w:kern w:val="0"/>
          <w:sz w:val="28"/>
          <w:lang w:val="uk-UA" w:eastAsia="en-US" w:bidi="en-US"/>
        </w:rPr>
        <w:t>)</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до 48,6 - 54,4% (V </w:t>
      </w:r>
      <w:r w:rsidRPr="000F0628">
        <w:rPr>
          <w:rFonts w:ascii="Times New Roman" w:eastAsia="Arial Unicode MS" w:hAnsi="Times New Roman" w:cs="Times New Roman"/>
          <w:i/>
          <w:iCs/>
          <w:color w:val="000000"/>
          <w:kern w:val="0"/>
          <w:sz w:val="28"/>
          <w:lang w:val="en-US" w:eastAsia="en-US" w:bidi="en-US"/>
        </w:rPr>
        <w:t>myrtillus</w:t>
      </w:r>
      <w:r w:rsidRPr="000F0628">
        <w:rPr>
          <w:rFonts w:ascii="Times New Roman" w:eastAsia="Arial Unicode MS" w:hAnsi="Times New Roman" w:cs="Times New Roman"/>
          <w:i/>
          <w:iCs/>
          <w:color w:val="000000"/>
          <w:kern w:val="0"/>
          <w:sz w:val="28"/>
          <w:lang w:val="uk-UA" w:eastAsia="en-US" w:bidi="en-US"/>
        </w:rPr>
        <w:t>).</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Таким чином, репродуктивне зусилля типових лісових компонентів трав'яно-чагарничкового ярусу не перевищувало</w:t>
      </w:r>
      <w:r w:rsidRPr="000F0628">
        <w:rPr>
          <w:rFonts w:ascii="Arial Unicode MS" w:eastAsia="Arial Unicode MS" w:hAnsi="Arial Unicode MS" w:cs="Arial Unicode MS"/>
          <w:color w:val="000000"/>
          <w:kern w:val="0"/>
          <w:sz w:val="24"/>
          <w:szCs w:val="24"/>
          <w:lang w:val="uk-UA" w:eastAsia="uk-UA" w:bidi="uk-UA"/>
        </w:rPr>
        <w:br w:type="page"/>
      </w:r>
      <w:r w:rsidRPr="000F0628">
        <w:rPr>
          <w:rFonts w:ascii="Arial Unicode MS" w:eastAsia="Arial Unicode MS" w:hAnsi="Arial Unicode MS" w:cs="Arial Unicode MS"/>
          <w:color w:val="000000"/>
          <w:kern w:val="0"/>
          <w:sz w:val="24"/>
          <w:szCs w:val="24"/>
          <w:lang w:val="uk-UA" w:eastAsia="ru-RU" w:bidi="ru-RU"/>
        </w:rPr>
        <w:t xml:space="preserve">18%, будучи в </w:t>
      </w:r>
      <w:r w:rsidRPr="000F0628">
        <w:rPr>
          <w:rFonts w:ascii="Arial Unicode MS" w:eastAsia="Arial Unicode MS" w:hAnsi="Arial Unicode MS" w:cs="Arial Unicode MS"/>
          <w:color w:val="000000"/>
          <w:kern w:val="0"/>
          <w:sz w:val="24"/>
          <w:szCs w:val="24"/>
          <w:lang w:val="uk-UA" w:eastAsia="uk-UA" w:bidi="uk-UA"/>
        </w:rPr>
        <w:t xml:space="preserve">більшості випадків ще нижчим, і тільки в </w:t>
      </w:r>
      <w:r w:rsidRPr="000F0628">
        <w:rPr>
          <w:rFonts w:ascii="Times New Roman" w:eastAsia="Arial Unicode MS" w:hAnsi="Times New Roman" w:cs="Times New Roman"/>
          <w:i/>
          <w:iCs/>
          <w:color w:val="000000"/>
          <w:kern w:val="0"/>
          <w:sz w:val="28"/>
          <w:lang w:val="en-US" w:eastAsia="en-US" w:bidi="en-US"/>
        </w:rPr>
        <w:t>S</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holostea</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і </w:t>
      </w:r>
      <w:r w:rsidRPr="000F0628">
        <w:rPr>
          <w:rFonts w:ascii="Times New Roman" w:eastAsia="Arial Unicode MS" w:hAnsi="Times New Roman" w:cs="Times New Roman"/>
          <w:i/>
          <w:iCs/>
          <w:color w:val="000000"/>
          <w:kern w:val="0"/>
          <w:sz w:val="28"/>
          <w:lang w:val="uk-UA" w:eastAsia="uk-UA" w:bidi="uk-UA"/>
        </w:rPr>
        <w:t xml:space="preserve">V. </w:t>
      </w:r>
      <w:r w:rsidRPr="000F0628">
        <w:rPr>
          <w:rFonts w:ascii="Times New Roman" w:eastAsia="Arial Unicode MS" w:hAnsi="Times New Roman" w:cs="Times New Roman"/>
          <w:i/>
          <w:iCs/>
          <w:color w:val="000000"/>
          <w:kern w:val="0"/>
          <w:sz w:val="28"/>
          <w:lang w:val="en-US" w:eastAsia="en-US" w:bidi="en-US"/>
        </w:rPr>
        <w:t>myrtillus</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досягало 32 - 54%, що демонструє їх вторинну фітоценозогенетичну позицію.</w:t>
      </w:r>
    </w:p>
    <w:p w:rsidR="000F0628" w:rsidRPr="000F0628" w:rsidRDefault="000F0628" w:rsidP="000F0628">
      <w:pPr>
        <w:keepNext/>
        <w:keepLines/>
        <w:tabs>
          <w:tab w:val="clear" w:pos="709"/>
        </w:tabs>
        <w:suppressAutoHyphens w:val="0"/>
        <w:spacing w:after="0" w:line="322" w:lineRule="exact"/>
        <w:ind w:right="40" w:firstLine="0"/>
        <w:jc w:val="left"/>
        <w:rPr>
          <w:rFonts w:ascii="Arial Unicode MS" w:eastAsia="Arial Unicode MS" w:hAnsi="Arial Unicode MS" w:cs="Arial Unicode MS"/>
          <w:color w:val="000000"/>
          <w:kern w:val="0"/>
          <w:sz w:val="24"/>
          <w:szCs w:val="24"/>
          <w:lang w:val="uk-UA" w:eastAsia="uk-UA" w:bidi="uk-UA"/>
        </w:rPr>
      </w:pPr>
      <w:bookmarkStart w:id="19" w:name="bookmark19"/>
      <w:r w:rsidRPr="000F0628">
        <w:rPr>
          <w:rFonts w:ascii="Arial Unicode MS" w:eastAsia="Arial Unicode MS" w:hAnsi="Arial Unicode MS" w:cs="Arial Unicode MS"/>
          <w:color w:val="000000"/>
          <w:kern w:val="0"/>
          <w:sz w:val="24"/>
          <w:szCs w:val="24"/>
          <w:lang w:val="uk-UA" w:eastAsia="uk-UA" w:bidi="uk-UA"/>
        </w:rPr>
        <w:t>ЕКОЛОГІЧНА ОБУМОВЛЕНІСТЬ РОСТУ І ФОРМОУТВОРЕННЯ</w:t>
      </w:r>
      <w:r w:rsidRPr="000F0628">
        <w:rPr>
          <w:rFonts w:ascii="Arial Unicode MS" w:eastAsia="Arial Unicode MS" w:hAnsi="Arial Unicode MS" w:cs="Arial Unicode MS"/>
          <w:color w:val="000000"/>
          <w:kern w:val="0"/>
          <w:sz w:val="24"/>
          <w:szCs w:val="24"/>
          <w:lang w:val="uk-UA" w:eastAsia="uk-UA" w:bidi="uk-UA"/>
        </w:rPr>
        <w:br/>
        <w:t>У ВЕГЕТАТИВНО-РУХОМИХ РОСЛИН</w:t>
      </w:r>
      <w:bookmarkEnd w:id="19"/>
    </w:p>
    <w:p w:rsidR="000F0628" w:rsidRPr="000F0628" w:rsidRDefault="000F0628" w:rsidP="000F0628">
      <w:pPr>
        <w:tabs>
          <w:tab w:val="clear" w:pos="709"/>
        </w:tabs>
        <w:suppressAutoHyphens w:val="0"/>
        <w:spacing w:after="0" w:line="322" w:lineRule="exact"/>
        <w:ind w:right="40" w:firstLine="0"/>
        <w:jc w:val="center"/>
        <w:rPr>
          <w:rFonts w:ascii="Times New Roman" w:eastAsia="Times New Roman" w:hAnsi="Times New Roman" w:cs="Times New Roman"/>
          <w:b/>
          <w:bCs/>
          <w:kern w:val="0"/>
          <w:sz w:val="28"/>
          <w:szCs w:val="28"/>
          <w:lang w:val="uk-UA" w:eastAsia="uk-UA" w:bidi="uk-UA"/>
        </w:rPr>
      </w:pPr>
      <w:r w:rsidRPr="000F0628">
        <w:rPr>
          <w:rFonts w:ascii="Times New Roman" w:eastAsia="Times New Roman" w:hAnsi="Times New Roman" w:cs="Times New Roman"/>
          <w:b/>
          <w:bCs/>
          <w:color w:val="000000"/>
          <w:kern w:val="0"/>
          <w:sz w:val="28"/>
          <w:szCs w:val="28"/>
          <w:lang w:val="uk-UA" w:eastAsia="uk-UA" w:bidi="uk-UA"/>
        </w:rPr>
        <w:t>Морфологічна структура лісових трав Північного Сходу України.</w:t>
      </w:r>
    </w:p>
    <w:p w:rsidR="000F0628" w:rsidRPr="000F0628" w:rsidRDefault="000F0628" w:rsidP="000F0628">
      <w:pPr>
        <w:tabs>
          <w:tab w:val="clear" w:pos="709"/>
        </w:tabs>
        <w:suppressAutoHyphens w:val="0"/>
        <w:spacing w:after="0" w:line="240" w:lineRule="auto"/>
        <w:ind w:firstLine="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Морфометричний метод є одним із перспективних для вивчення росту і продуктивного процесу в рослин. Йому присвячені роботи П. </w:t>
      </w:r>
      <w:r w:rsidRPr="000F0628">
        <w:rPr>
          <w:rFonts w:ascii="Arial Unicode MS" w:eastAsia="Arial Unicode MS" w:hAnsi="Arial Unicode MS" w:cs="Arial Unicode MS"/>
          <w:color w:val="000000"/>
          <w:kern w:val="0"/>
          <w:sz w:val="24"/>
          <w:szCs w:val="24"/>
          <w:lang w:eastAsia="ru-RU" w:bidi="ru-RU"/>
        </w:rPr>
        <w:t xml:space="preserve">Редфорда </w:t>
      </w:r>
      <w:r w:rsidRPr="000F0628">
        <w:rPr>
          <w:rFonts w:ascii="Arial Unicode MS" w:eastAsia="Arial Unicode MS" w:hAnsi="Arial Unicode MS" w:cs="Arial Unicode MS"/>
          <w:color w:val="000000"/>
          <w:kern w:val="0"/>
          <w:sz w:val="24"/>
          <w:szCs w:val="24"/>
          <w:lang w:val="uk-UA" w:eastAsia="uk-UA" w:bidi="uk-UA"/>
        </w:rPr>
        <w:t>(1967), І.В. Карманової (1970), Дж. Квет (1971), Р. Хант (1978), К.Л. Бідлла (1891) та ін.</w:t>
      </w:r>
    </w:p>
    <w:p w:rsidR="000F0628" w:rsidRPr="000F0628" w:rsidRDefault="000F0628" w:rsidP="000F0628">
      <w:pPr>
        <w:tabs>
          <w:tab w:val="clear" w:pos="709"/>
        </w:tabs>
        <w:suppressAutoHyphens w:val="0"/>
        <w:spacing w:after="0" w:line="240" w:lineRule="auto"/>
        <w:ind w:firstLine="76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Визначали середні типові показники: висота пагонів, кількість пагонів, кількість листків, розмір листової поверхні, величина надземної фітомаси, абсолютна швидкість росту </w:t>
      </w:r>
      <w:r w:rsidRPr="000F0628">
        <w:rPr>
          <w:rFonts w:ascii="Arial Unicode MS" w:eastAsia="Arial Unicode MS" w:hAnsi="Arial Unicode MS" w:cs="Arial Unicode MS"/>
          <w:color w:val="000000"/>
          <w:kern w:val="0"/>
          <w:sz w:val="24"/>
          <w:szCs w:val="24"/>
          <w:lang w:val="uk-UA" w:eastAsia="en-US" w:bidi="en-US"/>
        </w:rPr>
        <w:t>(</w:t>
      </w:r>
      <w:r w:rsidRPr="000F0628">
        <w:rPr>
          <w:rFonts w:ascii="Arial Unicode MS" w:eastAsia="Arial Unicode MS" w:hAnsi="Arial Unicode MS" w:cs="Arial Unicode MS"/>
          <w:color w:val="000000"/>
          <w:kern w:val="0"/>
          <w:sz w:val="24"/>
          <w:szCs w:val="24"/>
          <w:lang w:val="en-US" w:eastAsia="en-US" w:bidi="en-US"/>
        </w:rPr>
        <w:t>AGR</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відносна швидкість росту </w:t>
      </w:r>
      <w:r w:rsidRPr="000F0628">
        <w:rPr>
          <w:rFonts w:ascii="Arial Unicode MS" w:eastAsia="Arial Unicode MS" w:hAnsi="Arial Unicode MS" w:cs="Arial Unicode MS"/>
          <w:color w:val="000000"/>
          <w:kern w:val="0"/>
          <w:sz w:val="24"/>
          <w:szCs w:val="24"/>
          <w:lang w:val="uk-UA" w:eastAsia="en-US" w:bidi="en-US"/>
        </w:rPr>
        <w:t>(</w:t>
      </w:r>
      <w:r w:rsidRPr="000F0628">
        <w:rPr>
          <w:rFonts w:ascii="Arial Unicode MS" w:eastAsia="Arial Unicode MS" w:hAnsi="Arial Unicode MS" w:cs="Arial Unicode MS"/>
          <w:color w:val="000000"/>
          <w:kern w:val="0"/>
          <w:sz w:val="24"/>
          <w:szCs w:val="24"/>
          <w:lang w:val="en-US" w:eastAsia="en-US" w:bidi="en-US"/>
        </w:rPr>
        <w:t>RGR</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відносна швидкість формування листкової поверхні </w:t>
      </w:r>
      <w:r w:rsidRPr="000F0628">
        <w:rPr>
          <w:rFonts w:ascii="Arial Unicode MS" w:eastAsia="Arial Unicode MS" w:hAnsi="Arial Unicode MS" w:cs="Arial Unicode MS"/>
          <w:color w:val="000000"/>
          <w:kern w:val="0"/>
          <w:sz w:val="24"/>
          <w:szCs w:val="24"/>
          <w:lang w:val="uk-UA" w:eastAsia="en-US" w:bidi="en-US"/>
        </w:rPr>
        <w:t>(</w:t>
      </w:r>
      <w:r w:rsidRPr="000F0628">
        <w:rPr>
          <w:rFonts w:ascii="Arial Unicode MS" w:eastAsia="Arial Unicode MS" w:hAnsi="Arial Unicode MS" w:cs="Arial Unicode MS"/>
          <w:color w:val="000000"/>
          <w:kern w:val="0"/>
          <w:sz w:val="24"/>
          <w:szCs w:val="24"/>
          <w:lang w:val="en-US" w:eastAsia="en-US" w:bidi="en-US"/>
        </w:rPr>
        <w:t>RGRA</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і абсолютна швидкість росту </w:t>
      </w:r>
      <w:r w:rsidRPr="000F0628">
        <w:rPr>
          <w:rFonts w:ascii="Arial Unicode MS" w:eastAsia="Arial Unicode MS" w:hAnsi="Arial Unicode MS" w:cs="Arial Unicode MS"/>
          <w:color w:val="000000"/>
          <w:kern w:val="0"/>
          <w:sz w:val="24"/>
          <w:szCs w:val="24"/>
          <w:lang w:val="uk-UA" w:eastAsia="en-US" w:bidi="en-US"/>
        </w:rPr>
        <w:t>(</w:t>
      </w:r>
      <w:r w:rsidRPr="000F0628">
        <w:rPr>
          <w:rFonts w:ascii="Arial Unicode MS" w:eastAsia="Arial Unicode MS" w:hAnsi="Arial Unicode MS" w:cs="Arial Unicode MS"/>
          <w:color w:val="000000"/>
          <w:kern w:val="0"/>
          <w:sz w:val="24"/>
          <w:szCs w:val="24"/>
          <w:lang w:val="en-US" w:eastAsia="en-US" w:bidi="en-US"/>
        </w:rPr>
        <w:t>NAR</w:t>
      </w:r>
      <w:r w:rsidRPr="000F0628">
        <w:rPr>
          <w:rFonts w:ascii="Arial Unicode MS" w:eastAsia="Arial Unicode MS" w:hAnsi="Arial Unicode MS" w:cs="Arial Unicode MS"/>
          <w:color w:val="000000"/>
          <w:kern w:val="0"/>
          <w:sz w:val="24"/>
          <w:szCs w:val="24"/>
          <w:lang w:val="uk-UA" w:eastAsia="en-US" w:bidi="en-US"/>
        </w:rPr>
        <w:t>).</w:t>
      </w:r>
    </w:p>
    <w:p w:rsidR="000F0628" w:rsidRPr="000F0628" w:rsidRDefault="000F0628" w:rsidP="000F0628">
      <w:pPr>
        <w:tabs>
          <w:tab w:val="clear" w:pos="709"/>
        </w:tabs>
        <w:suppressAutoHyphens w:val="0"/>
        <w:spacing w:after="0" w:line="240" w:lineRule="auto"/>
        <w:ind w:firstLine="76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За життєвою стратегією і реалізованою еколого-фітоценотичною тактикою досліджувані види є багаторічниками з активним ростом і формоутворенням у весняно-літні місяці вегетаційного періоду. У багатьох із них є зимуючі листки, що подовжує період активного фотосинтезу в умовах лісових фітоценозів із переважанням широколистяних деревних порід, які дуже затінюють нижні яруси в літній період.</w:t>
      </w:r>
    </w:p>
    <w:p w:rsidR="000F0628" w:rsidRPr="000F0628" w:rsidRDefault="000F0628" w:rsidP="000F0628">
      <w:pPr>
        <w:tabs>
          <w:tab w:val="clear" w:pos="709"/>
          <w:tab w:val="left" w:pos="8501"/>
          <w:tab w:val="left" w:pos="8947"/>
        </w:tabs>
        <w:suppressAutoHyphens w:val="0"/>
        <w:spacing w:after="0" w:line="240" w:lineRule="auto"/>
        <w:ind w:firstLine="760"/>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Особливості росту і формоутворення лісових трав Північного Сходу України</w:t>
      </w:r>
      <w:r w:rsidRPr="000F0628">
        <w:rPr>
          <w:rFonts w:ascii="Arial Unicode MS" w:eastAsia="Arial Unicode MS" w:hAnsi="Arial Unicode MS" w:cs="Arial Unicode MS"/>
          <w:color w:val="000000"/>
          <w:kern w:val="0"/>
          <w:sz w:val="24"/>
          <w:szCs w:val="24"/>
          <w:lang w:val="uk-UA" w:eastAsia="uk-UA" w:bidi="uk-UA"/>
        </w:rPr>
        <w:t xml:space="preserve">. Морфометричний аналіз засвідчив, що, наприклад, середні темпи росту </w:t>
      </w:r>
      <w:r w:rsidRPr="000F0628">
        <w:rPr>
          <w:rFonts w:ascii="Times New Roman" w:eastAsia="Arial Unicode MS" w:hAnsi="Times New Roman" w:cs="Times New Roman"/>
          <w:i/>
          <w:iCs/>
          <w:color w:val="000000"/>
          <w:kern w:val="0"/>
          <w:sz w:val="28"/>
          <w:lang w:val="uk-UA" w:eastAsia="uk-UA" w:bidi="uk-UA"/>
        </w:rPr>
        <w:t xml:space="preserve">V. </w:t>
      </w:r>
      <w:r w:rsidRPr="000F0628">
        <w:rPr>
          <w:rFonts w:ascii="Times New Roman" w:eastAsia="Arial Unicode MS" w:hAnsi="Times New Roman" w:cs="Times New Roman"/>
          <w:i/>
          <w:iCs/>
          <w:color w:val="000000"/>
          <w:kern w:val="0"/>
          <w:sz w:val="28"/>
          <w:lang w:val="en-US" w:eastAsia="en-US" w:bidi="en-US"/>
        </w:rPr>
        <w:t>vitis</w:t>
      </w:r>
      <w:r w:rsidRPr="000F0628">
        <w:rPr>
          <w:rFonts w:ascii="Times New Roman" w:eastAsia="Arial Unicode MS" w:hAnsi="Times New Roman" w:cs="Times New Roman"/>
          <w:i/>
          <w:iCs/>
          <w:color w:val="000000"/>
          <w:kern w:val="0"/>
          <w:sz w:val="28"/>
          <w:lang w:val="uk-UA" w:eastAsia="en-US" w:bidi="en-US"/>
        </w:rPr>
        <w:t>-</w:t>
      </w:r>
      <w:r w:rsidRPr="000F0628">
        <w:rPr>
          <w:rFonts w:ascii="Times New Roman" w:eastAsia="Arial Unicode MS" w:hAnsi="Times New Roman" w:cs="Times New Roman"/>
          <w:i/>
          <w:iCs/>
          <w:color w:val="000000"/>
          <w:kern w:val="0"/>
          <w:sz w:val="28"/>
          <w:lang w:val="en-US" w:eastAsia="en-US" w:bidi="en-US"/>
        </w:rPr>
        <w:t>idaea</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у різних лісових фітоценозах подібні. Найактивніший ріст і формоутворення в групі асоціацій </w:t>
      </w:r>
      <w:r w:rsidRPr="000F0628">
        <w:rPr>
          <w:rFonts w:ascii="Times New Roman" w:eastAsia="Arial Unicode MS" w:hAnsi="Times New Roman" w:cs="Times New Roman"/>
          <w:i/>
          <w:iCs/>
          <w:color w:val="000000"/>
          <w:kern w:val="0"/>
          <w:sz w:val="28"/>
          <w:lang w:val="en-US" w:eastAsia="en-US" w:bidi="en-US"/>
        </w:rPr>
        <w:t>Betuleto</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penduli</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uk-UA" w:eastAsia="uk-UA" w:bidi="uk-UA"/>
        </w:rPr>
        <w:t xml:space="preserve">- </w:t>
      </w:r>
      <w:r w:rsidRPr="000F0628">
        <w:rPr>
          <w:rFonts w:ascii="Times New Roman" w:eastAsia="Arial Unicode MS" w:hAnsi="Times New Roman" w:cs="Times New Roman"/>
          <w:i/>
          <w:iCs/>
          <w:color w:val="000000"/>
          <w:kern w:val="0"/>
          <w:sz w:val="28"/>
          <w:lang w:val="en-US" w:eastAsia="en-US" w:bidi="en-US"/>
        </w:rPr>
        <w:t>Pineta</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sylvestris</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vacciniosa</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myrtilli</w:t>
      </w:r>
      <w:r w:rsidRPr="000F0628">
        <w:rPr>
          <w:rFonts w:ascii="Times New Roman" w:eastAsia="Arial Unicode MS" w:hAnsi="Times New Roman" w:cs="Times New Roman"/>
          <w:i/>
          <w:iCs/>
          <w:color w:val="000000"/>
          <w:kern w:val="0"/>
          <w:sz w:val="28"/>
          <w:lang w:val="uk-UA" w:eastAsia="en-US" w:bidi="en-US"/>
        </w:rPr>
        <w:t>)</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(рис. </w:t>
      </w:r>
      <w:r w:rsidRPr="000F0628">
        <w:rPr>
          <w:rFonts w:ascii="Arial Unicode MS" w:eastAsia="Arial Unicode MS" w:hAnsi="Arial Unicode MS" w:cs="Arial Unicode MS"/>
          <w:color w:val="000000"/>
          <w:kern w:val="0"/>
          <w:sz w:val="24"/>
          <w:szCs w:val="24"/>
          <w:lang w:val="uk-UA" w:eastAsia="en-US" w:bidi="en-US"/>
        </w:rPr>
        <w:t xml:space="preserve">6). </w:t>
      </w:r>
      <w:r w:rsidRPr="000F0628">
        <w:rPr>
          <w:rFonts w:ascii="Arial Unicode MS" w:eastAsia="Arial Unicode MS" w:hAnsi="Arial Unicode MS" w:cs="Arial Unicode MS"/>
          <w:color w:val="000000"/>
          <w:kern w:val="0"/>
          <w:sz w:val="24"/>
          <w:szCs w:val="24"/>
          <w:lang w:val="uk-UA" w:eastAsia="uk-UA" w:bidi="uk-UA"/>
        </w:rPr>
        <w:t xml:space="preserve">Оптимальні умови для росту і формоутворення </w:t>
      </w:r>
      <w:r w:rsidRPr="000F0628">
        <w:rPr>
          <w:rFonts w:ascii="Times New Roman" w:eastAsia="Arial Unicode MS" w:hAnsi="Times New Roman" w:cs="Times New Roman"/>
          <w:i/>
          <w:iCs/>
          <w:color w:val="000000"/>
          <w:kern w:val="0"/>
          <w:sz w:val="28"/>
          <w:lang w:val="uk-UA" w:eastAsia="uk-UA" w:bidi="uk-UA"/>
        </w:rPr>
        <w:t xml:space="preserve">V. </w:t>
      </w:r>
      <w:r w:rsidRPr="000F0628">
        <w:rPr>
          <w:rFonts w:ascii="Times New Roman" w:eastAsia="Arial Unicode MS" w:hAnsi="Times New Roman" w:cs="Times New Roman"/>
          <w:i/>
          <w:iCs/>
          <w:color w:val="000000"/>
          <w:kern w:val="0"/>
          <w:sz w:val="28"/>
          <w:lang w:val="en-US" w:eastAsia="en-US" w:bidi="en-US"/>
        </w:rPr>
        <w:t>vitis</w:t>
      </w:r>
      <w:r w:rsidRPr="000F0628">
        <w:rPr>
          <w:rFonts w:ascii="Times New Roman" w:eastAsia="Arial Unicode MS" w:hAnsi="Times New Roman" w:cs="Times New Roman"/>
          <w:i/>
          <w:iCs/>
          <w:color w:val="000000"/>
          <w:kern w:val="0"/>
          <w:sz w:val="28"/>
          <w:lang w:val="uk-UA" w:eastAsia="en-US" w:bidi="en-US"/>
        </w:rPr>
        <w:t>-</w:t>
      </w:r>
      <w:r w:rsidRPr="000F0628">
        <w:rPr>
          <w:rFonts w:ascii="Times New Roman" w:eastAsia="Arial Unicode MS" w:hAnsi="Times New Roman" w:cs="Times New Roman"/>
          <w:i/>
          <w:iCs/>
          <w:color w:val="000000"/>
          <w:kern w:val="0"/>
          <w:sz w:val="28"/>
          <w:lang w:val="en-US" w:eastAsia="en-US" w:bidi="en-US"/>
        </w:rPr>
        <w:t>idaea</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в лісових екосистемах склалися переважно в групі асоціацій </w:t>
      </w:r>
      <w:r w:rsidRPr="000F0628">
        <w:rPr>
          <w:rFonts w:ascii="Times New Roman" w:eastAsia="Arial Unicode MS" w:hAnsi="Times New Roman" w:cs="Times New Roman"/>
          <w:i/>
          <w:iCs/>
          <w:color w:val="000000"/>
          <w:kern w:val="0"/>
          <w:sz w:val="28"/>
          <w:lang w:val="en-US" w:eastAsia="en-US" w:bidi="en-US"/>
        </w:rPr>
        <w:t>Betuleto</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penduli</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uk-UA" w:eastAsia="uk-UA" w:bidi="uk-UA"/>
        </w:rPr>
        <w:t xml:space="preserve">- </w:t>
      </w:r>
      <w:r w:rsidRPr="000F0628">
        <w:rPr>
          <w:rFonts w:ascii="Times New Roman" w:eastAsia="Arial Unicode MS" w:hAnsi="Times New Roman" w:cs="Times New Roman"/>
          <w:i/>
          <w:iCs/>
          <w:color w:val="000000"/>
          <w:kern w:val="0"/>
          <w:sz w:val="28"/>
          <w:lang w:val="en-US" w:eastAsia="en-US" w:bidi="en-US"/>
        </w:rPr>
        <w:t>Pineta</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sylvestris</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vacciniosa</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myrtilli</w:t>
      </w:r>
      <w:r w:rsidRPr="000F0628">
        <w:rPr>
          <w:rFonts w:ascii="Times New Roman" w:eastAsia="Arial Unicode MS" w:hAnsi="Times New Roman" w:cs="Times New Roman"/>
          <w:i/>
          <w:iCs/>
          <w:color w:val="000000"/>
          <w:kern w:val="0"/>
          <w:sz w:val="28"/>
          <w:lang w:val="uk-UA" w:eastAsia="en-US" w:bidi="en-US"/>
        </w:rPr>
        <w:t>).</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Відносна швидкість росту, в залежності від типу лісового фітоценозу, знаходилася в амплітуді 0,0007</w:t>
      </w:r>
      <w:r w:rsidRPr="000F0628">
        <w:rPr>
          <w:rFonts w:ascii="Arial Unicode MS" w:eastAsia="Arial Unicode MS" w:hAnsi="Arial Unicode MS" w:cs="Arial Unicode MS"/>
          <w:color w:val="000000"/>
          <w:kern w:val="0"/>
          <w:sz w:val="24"/>
          <w:szCs w:val="24"/>
          <w:lang w:val="uk-UA" w:eastAsia="uk-UA" w:bidi="uk-UA"/>
        </w:rPr>
        <w:tab/>
        <w:t>±</w:t>
      </w:r>
      <w:r w:rsidRPr="000F0628">
        <w:rPr>
          <w:rFonts w:ascii="Arial Unicode MS" w:eastAsia="Arial Unicode MS" w:hAnsi="Arial Unicode MS" w:cs="Arial Unicode MS"/>
          <w:color w:val="000000"/>
          <w:kern w:val="0"/>
          <w:sz w:val="24"/>
          <w:szCs w:val="24"/>
          <w:lang w:val="uk-UA" w:eastAsia="uk-UA" w:bidi="uk-UA"/>
        </w:rPr>
        <w:tab/>
        <w:t>0,002 -</w:t>
      </w:r>
    </w:p>
    <w:p w:rsidR="000F0628" w:rsidRPr="000F0628" w:rsidRDefault="000F0628" w:rsidP="000F0628">
      <w:pPr>
        <w:tabs>
          <w:tab w:val="clear" w:pos="709"/>
        </w:tabs>
        <w:suppressAutoHyphens w:val="0"/>
        <w:spacing w:after="0" w:line="240" w:lineRule="auto"/>
        <w:ind w:firstLine="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0,006 ± 0,002 г/г/день.</w:t>
      </w:r>
    </w:p>
    <w:p w:rsidR="000F0628" w:rsidRPr="000F0628" w:rsidRDefault="000F0628" w:rsidP="000F0628">
      <w:pPr>
        <w:tabs>
          <w:tab w:val="clear" w:pos="709"/>
        </w:tabs>
        <w:suppressAutoHyphens w:val="0"/>
        <w:spacing w:after="0" w:line="240" w:lineRule="auto"/>
        <w:ind w:firstLine="76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Подібні результати отримали для всіх інших досліджуваних видів, що вперше дозволило визначити індивідуальність ростових і формоутворюючих процесів у різних видів вегетативно-рухомих рослин.</w:t>
      </w:r>
    </w:p>
    <w:p w:rsidR="000F0628" w:rsidRPr="000F0628" w:rsidRDefault="000F0628" w:rsidP="000F0628">
      <w:pPr>
        <w:tabs>
          <w:tab w:val="clear" w:pos="709"/>
        </w:tabs>
        <w:suppressAutoHyphens w:val="0"/>
        <w:spacing w:after="0" w:line="240" w:lineRule="auto"/>
        <w:ind w:firstLine="76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При індивідуальній різноманітності темпів </w:t>
      </w:r>
      <w:r w:rsidRPr="000F0628">
        <w:rPr>
          <w:rFonts w:ascii="Arial Unicode MS" w:eastAsia="Arial Unicode MS" w:hAnsi="Arial Unicode MS" w:cs="Arial Unicode MS"/>
          <w:color w:val="000000"/>
          <w:kern w:val="0"/>
          <w:sz w:val="24"/>
          <w:szCs w:val="24"/>
          <w:lang w:val="uk-UA" w:eastAsia="ru-RU" w:bidi="ru-RU"/>
        </w:rPr>
        <w:t xml:space="preserve">росту </w:t>
      </w:r>
      <w:r w:rsidRPr="000F0628">
        <w:rPr>
          <w:rFonts w:ascii="Arial Unicode MS" w:eastAsia="Arial Unicode MS" w:hAnsi="Arial Unicode MS" w:cs="Arial Unicode MS"/>
          <w:color w:val="000000"/>
          <w:kern w:val="0"/>
          <w:sz w:val="24"/>
          <w:szCs w:val="24"/>
          <w:lang w:val="uk-UA" w:eastAsia="uk-UA" w:bidi="uk-UA"/>
        </w:rPr>
        <w:t>та біопродукційного процесу, за сезонної диференціації термінів цвітіння і плодоносіння лісових трав і чагарничків сумарне накопичення фітомаси і, відповідно, проективне покриття в живому надґрунтовому покриві підпорядковується одній загальній закономірності.</w:t>
      </w:r>
    </w:p>
    <w:p w:rsidR="000F0628" w:rsidRPr="000F0628" w:rsidRDefault="000F0628" w:rsidP="000F0628">
      <w:pPr>
        <w:tabs>
          <w:tab w:val="clear" w:pos="709"/>
        </w:tabs>
        <w:suppressAutoHyphens w:val="0"/>
        <w:spacing w:after="0" w:line="240" w:lineRule="auto"/>
        <w:ind w:firstLine="76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З ранньої весни загальне проективне покриття трав і чагарничків швидко зростає, досягає максимуму приблизно до липня і до осені плавно знижується. Це підтверджують наші багаторічні дані та дані інших дослідників у різних регіонах лісової зони.</w:t>
      </w:r>
    </w:p>
    <w:p w:rsidR="000F0628" w:rsidRPr="000F0628" w:rsidRDefault="000F0628" w:rsidP="000F0628">
      <w:pPr>
        <w:framePr w:h="2271" w:wrap="notBeside" w:vAnchor="text" w:hAnchor="text" w:xAlign="center" w:y="1"/>
        <w:tabs>
          <w:tab w:val="clear" w:pos="709"/>
        </w:tabs>
        <w:suppressAutoHyphens w:val="0"/>
        <w:spacing w:after="0" w:line="240" w:lineRule="auto"/>
        <w:ind w:firstLine="0"/>
        <w:jc w:val="center"/>
        <w:rPr>
          <w:rFonts w:ascii="Arial Unicode MS" w:eastAsia="Arial Unicode MS" w:hAnsi="Arial Unicode MS" w:cs="Arial Unicode MS"/>
          <w:color w:val="000000"/>
          <w:kern w:val="0"/>
          <w:sz w:val="2"/>
          <w:szCs w:val="2"/>
          <w:lang w:val="uk-UA" w:eastAsia="uk-UA" w:bidi="uk-UA"/>
        </w:rPr>
      </w:pPr>
      <w:r>
        <w:rPr>
          <w:rFonts w:ascii="Arial Unicode MS" w:eastAsia="Arial Unicode MS" w:hAnsi="Arial Unicode MS" w:cs="Arial Unicode MS"/>
          <w:noProof/>
          <w:color w:val="000000"/>
          <w:kern w:val="0"/>
          <w:sz w:val="24"/>
          <w:szCs w:val="24"/>
          <w:lang w:eastAsia="ru-RU"/>
        </w:rPr>
        <w:drawing>
          <wp:inline distT="0" distB="0" distL="0" distR="0">
            <wp:extent cx="5203190" cy="1447800"/>
            <wp:effectExtent l="19050" t="0" r="0" b="0"/>
            <wp:docPr id="305" name="Рисунок 305" descr="C:\Users\Pavel\AppData\Local\Temp\Rar$DIa0.348\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Users\Pavel\AppData\Local\Temp\Rar$DIa0.348\media\image8.jpeg"/>
                    <pic:cNvPicPr>
                      <a:picLocks noChangeAspect="1" noChangeArrowheads="1"/>
                    </pic:cNvPicPr>
                  </pic:nvPicPr>
                  <pic:blipFill>
                    <a:blip r:embed="rId16" cstate="print"/>
                    <a:srcRect/>
                    <a:stretch>
                      <a:fillRect/>
                    </a:stretch>
                  </pic:blipFill>
                  <pic:spPr bwMode="auto">
                    <a:xfrm>
                      <a:off x="0" y="0"/>
                      <a:ext cx="5203190" cy="1447800"/>
                    </a:xfrm>
                    <a:prstGeom prst="rect">
                      <a:avLst/>
                    </a:prstGeom>
                    <a:noFill/>
                    <a:ln w="9525">
                      <a:noFill/>
                      <a:miter lim="800000"/>
                      <a:headEnd/>
                      <a:tailEnd/>
                    </a:ln>
                  </pic:spPr>
                </pic:pic>
              </a:graphicData>
            </a:graphic>
          </wp:inline>
        </w:drawing>
      </w:r>
    </w:p>
    <w:p w:rsidR="000F0628" w:rsidRPr="000F0628" w:rsidRDefault="000F0628" w:rsidP="000F0628">
      <w:pPr>
        <w:tabs>
          <w:tab w:val="clear" w:pos="709"/>
        </w:tabs>
        <w:suppressAutoHyphens w:val="0"/>
        <w:spacing w:after="0" w:line="240" w:lineRule="auto"/>
        <w:ind w:firstLine="0"/>
        <w:jc w:val="left"/>
        <w:rPr>
          <w:rFonts w:ascii="Arial Unicode MS" w:eastAsia="Arial Unicode MS" w:hAnsi="Arial Unicode MS" w:cs="Arial Unicode MS"/>
          <w:color w:val="000000"/>
          <w:kern w:val="0"/>
          <w:sz w:val="2"/>
          <w:szCs w:val="2"/>
          <w:lang w:val="uk-UA" w:eastAsia="uk-UA" w:bidi="uk-UA"/>
        </w:rPr>
      </w:pPr>
    </w:p>
    <w:p w:rsidR="000F0628" w:rsidRPr="000F0628" w:rsidRDefault="000F0628" w:rsidP="000F0628">
      <w:pPr>
        <w:framePr w:h="2912" w:wrap="notBeside" w:vAnchor="text" w:hAnchor="text" w:xAlign="center" w:y="1"/>
        <w:tabs>
          <w:tab w:val="clear" w:pos="709"/>
        </w:tabs>
        <w:suppressAutoHyphens w:val="0"/>
        <w:spacing w:after="0" w:line="24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Висота парціальних кущів, см</w:t>
      </w:r>
    </w:p>
    <w:p w:rsidR="000F0628" w:rsidRPr="000F0628" w:rsidRDefault="000F0628" w:rsidP="000F0628">
      <w:pPr>
        <w:framePr w:h="2912" w:wrap="notBeside" w:vAnchor="text" w:hAnchor="text" w:xAlign="center" w:y="1"/>
        <w:tabs>
          <w:tab w:val="clear" w:pos="709"/>
        </w:tabs>
        <w:suppressAutoHyphens w:val="0"/>
        <w:spacing w:after="0" w:line="240" w:lineRule="auto"/>
        <w:ind w:firstLine="0"/>
        <w:jc w:val="center"/>
        <w:rPr>
          <w:rFonts w:ascii="Arial Unicode MS" w:eastAsia="Arial Unicode MS" w:hAnsi="Arial Unicode MS" w:cs="Arial Unicode MS"/>
          <w:color w:val="000000"/>
          <w:kern w:val="0"/>
          <w:sz w:val="2"/>
          <w:szCs w:val="2"/>
          <w:lang w:val="uk-UA" w:eastAsia="uk-UA" w:bidi="uk-UA"/>
        </w:rPr>
      </w:pPr>
      <w:r>
        <w:rPr>
          <w:rFonts w:ascii="Arial Unicode MS" w:eastAsia="Arial Unicode MS" w:hAnsi="Arial Unicode MS" w:cs="Arial Unicode MS"/>
          <w:noProof/>
          <w:color w:val="000000"/>
          <w:kern w:val="0"/>
          <w:sz w:val="24"/>
          <w:szCs w:val="24"/>
          <w:lang w:eastAsia="ru-RU"/>
        </w:rPr>
        <w:drawing>
          <wp:inline distT="0" distB="0" distL="0" distR="0">
            <wp:extent cx="5812790" cy="1839595"/>
            <wp:effectExtent l="19050" t="0" r="0" b="0"/>
            <wp:docPr id="306" name="Рисунок 306" descr="C:\Users\Pavel\AppData\Local\Temp\Rar$DIa0.348\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Users\Pavel\AppData\Local\Temp\Rar$DIa0.348\media\image9.jpeg"/>
                    <pic:cNvPicPr>
                      <a:picLocks noChangeAspect="1" noChangeArrowheads="1"/>
                    </pic:cNvPicPr>
                  </pic:nvPicPr>
                  <pic:blipFill>
                    <a:blip r:embed="rId17" cstate="print"/>
                    <a:srcRect/>
                    <a:stretch>
                      <a:fillRect/>
                    </a:stretch>
                  </pic:blipFill>
                  <pic:spPr bwMode="auto">
                    <a:xfrm>
                      <a:off x="0" y="0"/>
                      <a:ext cx="5812790" cy="1839595"/>
                    </a:xfrm>
                    <a:prstGeom prst="rect">
                      <a:avLst/>
                    </a:prstGeom>
                    <a:noFill/>
                    <a:ln w="9525">
                      <a:noFill/>
                      <a:miter lim="800000"/>
                      <a:headEnd/>
                      <a:tailEnd/>
                    </a:ln>
                  </pic:spPr>
                </pic:pic>
              </a:graphicData>
            </a:graphic>
          </wp:inline>
        </w:drawing>
      </w:r>
    </w:p>
    <w:p w:rsidR="000F0628" w:rsidRPr="000F0628" w:rsidRDefault="000F0628" w:rsidP="000F0628">
      <w:pPr>
        <w:tabs>
          <w:tab w:val="clear" w:pos="709"/>
        </w:tabs>
        <w:suppressAutoHyphens w:val="0"/>
        <w:spacing w:after="0" w:line="240" w:lineRule="auto"/>
        <w:ind w:firstLine="0"/>
        <w:jc w:val="left"/>
        <w:rPr>
          <w:rFonts w:ascii="Arial Unicode MS" w:eastAsia="Arial Unicode MS" w:hAnsi="Arial Unicode MS" w:cs="Arial Unicode MS"/>
          <w:color w:val="000000"/>
          <w:kern w:val="0"/>
          <w:sz w:val="2"/>
          <w:szCs w:val="2"/>
          <w:lang w:val="uk-UA" w:eastAsia="uk-UA" w:bidi="uk-UA"/>
        </w:rPr>
      </w:pPr>
    </w:p>
    <w:p w:rsidR="000F0628" w:rsidRPr="000F0628" w:rsidRDefault="000F0628" w:rsidP="000F0628">
      <w:pPr>
        <w:framePr w:h="2266" w:wrap="notBeside" w:vAnchor="text" w:hAnchor="text" w:xAlign="center" w:y="1"/>
        <w:tabs>
          <w:tab w:val="clear" w:pos="709"/>
        </w:tabs>
        <w:suppressAutoHyphens w:val="0"/>
        <w:spacing w:after="0" w:line="240" w:lineRule="auto"/>
        <w:ind w:firstLine="0"/>
        <w:jc w:val="center"/>
        <w:rPr>
          <w:rFonts w:ascii="Arial Unicode MS" w:eastAsia="Arial Unicode MS" w:hAnsi="Arial Unicode MS" w:cs="Arial Unicode MS"/>
          <w:color w:val="000000"/>
          <w:kern w:val="0"/>
          <w:sz w:val="2"/>
          <w:szCs w:val="2"/>
          <w:lang w:val="uk-UA" w:eastAsia="uk-UA" w:bidi="uk-UA"/>
        </w:rPr>
      </w:pPr>
      <w:r>
        <w:rPr>
          <w:rFonts w:ascii="Arial Unicode MS" w:eastAsia="Arial Unicode MS" w:hAnsi="Arial Unicode MS" w:cs="Arial Unicode MS"/>
          <w:noProof/>
          <w:color w:val="000000"/>
          <w:kern w:val="0"/>
          <w:sz w:val="24"/>
          <w:szCs w:val="24"/>
          <w:lang w:eastAsia="ru-RU"/>
        </w:rPr>
        <w:drawing>
          <wp:inline distT="0" distB="0" distL="0" distR="0">
            <wp:extent cx="5497195" cy="1437005"/>
            <wp:effectExtent l="19050" t="0" r="8255" b="0"/>
            <wp:docPr id="307" name="Рисунок 307" descr="C:\Users\Pavel\AppData\Local\Temp\Rar$DIa0.348\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C:\Users\Pavel\AppData\Local\Temp\Rar$DIa0.348\media\image10.jpeg"/>
                    <pic:cNvPicPr>
                      <a:picLocks noChangeAspect="1" noChangeArrowheads="1"/>
                    </pic:cNvPicPr>
                  </pic:nvPicPr>
                  <pic:blipFill>
                    <a:blip r:embed="rId18" cstate="print"/>
                    <a:srcRect/>
                    <a:stretch>
                      <a:fillRect/>
                    </a:stretch>
                  </pic:blipFill>
                  <pic:spPr bwMode="auto">
                    <a:xfrm>
                      <a:off x="0" y="0"/>
                      <a:ext cx="5497195" cy="1437005"/>
                    </a:xfrm>
                    <a:prstGeom prst="rect">
                      <a:avLst/>
                    </a:prstGeom>
                    <a:noFill/>
                    <a:ln w="9525">
                      <a:noFill/>
                      <a:miter lim="800000"/>
                      <a:headEnd/>
                      <a:tailEnd/>
                    </a:ln>
                  </pic:spPr>
                </pic:pic>
              </a:graphicData>
            </a:graphic>
          </wp:inline>
        </w:drawing>
      </w:r>
    </w:p>
    <w:p w:rsidR="000F0628" w:rsidRPr="000F0628" w:rsidRDefault="000F0628" w:rsidP="000F0628">
      <w:pPr>
        <w:tabs>
          <w:tab w:val="clear" w:pos="709"/>
        </w:tabs>
        <w:suppressAutoHyphens w:val="0"/>
        <w:spacing w:after="0" w:line="240" w:lineRule="auto"/>
        <w:ind w:firstLine="0"/>
        <w:jc w:val="left"/>
        <w:rPr>
          <w:rFonts w:ascii="Arial Unicode MS" w:eastAsia="Arial Unicode MS" w:hAnsi="Arial Unicode MS" w:cs="Arial Unicode MS"/>
          <w:color w:val="000000"/>
          <w:kern w:val="0"/>
          <w:sz w:val="2"/>
          <w:szCs w:val="2"/>
          <w:lang w:val="uk-UA" w:eastAsia="uk-UA" w:bidi="uk-UA"/>
        </w:rPr>
      </w:pPr>
    </w:p>
    <w:p w:rsidR="000F0628" w:rsidRPr="000F0628" w:rsidRDefault="000F0628" w:rsidP="000F0628">
      <w:pPr>
        <w:framePr w:h="2827" w:wrap="notBeside" w:vAnchor="text" w:hAnchor="text" w:xAlign="center" w:y="1"/>
        <w:tabs>
          <w:tab w:val="clear" w:pos="709"/>
        </w:tabs>
        <w:suppressAutoHyphens w:val="0"/>
        <w:spacing w:after="0" w:line="24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Площа листкової поверхні, см</w:t>
      </w:r>
      <w:r w:rsidRPr="000F0628">
        <w:rPr>
          <w:rFonts w:ascii="Times New Roman" w:eastAsia="Arial Unicode MS" w:hAnsi="Times New Roman" w:cs="Times New Roman"/>
          <w:color w:val="000000"/>
          <w:kern w:val="0"/>
          <w:sz w:val="24"/>
          <w:szCs w:val="24"/>
          <w:vertAlign w:val="superscript"/>
          <w:lang w:val="uk-UA" w:eastAsia="uk-UA" w:bidi="uk-UA"/>
        </w:rPr>
        <w:t>2</w:t>
      </w:r>
    </w:p>
    <w:p w:rsidR="000F0628" w:rsidRPr="000F0628" w:rsidRDefault="000F0628" w:rsidP="000F0628">
      <w:pPr>
        <w:framePr w:h="2827" w:wrap="notBeside" w:vAnchor="text" w:hAnchor="text" w:xAlign="center" w:y="1"/>
        <w:tabs>
          <w:tab w:val="clear" w:pos="709"/>
        </w:tabs>
        <w:suppressAutoHyphens w:val="0"/>
        <w:spacing w:after="0" w:line="240" w:lineRule="auto"/>
        <w:ind w:firstLine="0"/>
        <w:jc w:val="center"/>
        <w:rPr>
          <w:rFonts w:ascii="Arial Unicode MS" w:eastAsia="Arial Unicode MS" w:hAnsi="Arial Unicode MS" w:cs="Arial Unicode MS"/>
          <w:color w:val="000000"/>
          <w:kern w:val="0"/>
          <w:sz w:val="2"/>
          <w:szCs w:val="2"/>
          <w:lang w:val="uk-UA" w:eastAsia="uk-UA" w:bidi="uk-UA"/>
        </w:rPr>
      </w:pPr>
      <w:r>
        <w:rPr>
          <w:rFonts w:ascii="Arial Unicode MS" w:eastAsia="Arial Unicode MS" w:hAnsi="Arial Unicode MS" w:cs="Arial Unicode MS"/>
          <w:noProof/>
          <w:color w:val="000000"/>
          <w:kern w:val="0"/>
          <w:sz w:val="24"/>
          <w:szCs w:val="24"/>
          <w:lang w:eastAsia="ru-RU"/>
        </w:rPr>
        <w:drawing>
          <wp:inline distT="0" distB="0" distL="0" distR="0">
            <wp:extent cx="5758815" cy="1796415"/>
            <wp:effectExtent l="19050" t="0" r="0" b="0"/>
            <wp:docPr id="308" name="Рисунок 308" descr="C:\Users\Pavel\AppData\Local\Temp\Rar$DIa0.348\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C:\Users\Pavel\AppData\Local\Temp\Rar$DIa0.348\media\image11.jpeg"/>
                    <pic:cNvPicPr>
                      <a:picLocks noChangeAspect="1" noChangeArrowheads="1"/>
                    </pic:cNvPicPr>
                  </pic:nvPicPr>
                  <pic:blipFill>
                    <a:blip r:embed="rId19" cstate="print"/>
                    <a:srcRect/>
                    <a:stretch>
                      <a:fillRect/>
                    </a:stretch>
                  </pic:blipFill>
                  <pic:spPr bwMode="auto">
                    <a:xfrm>
                      <a:off x="0" y="0"/>
                      <a:ext cx="5758815" cy="1796415"/>
                    </a:xfrm>
                    <a:prstGeom prst="rect">
                      <a:avLst/>
                    </a:prstGeom>
                    <a:noFill/>
                    <a:ln w="9525">
                      <a:noFill/>
                      <a:miter lim="800000"/>
                      <a:headEnd/>
                      <a:tailEnd/>
                    </a:ln>
                  </pic:spPr>
                </pic:pic>
              </a:graphicData>
            </a:graphic>
          </wp:inline>
        </w:drawing>
      </w:r>
    </w:p>
    <w:p w:rsidR="000F0628" w:rsidRPr="000F0628" w:rsidRDefault="000F0628" w:rsidP="000F0628">
      <w:pPr>
        <w:tabs>
          <w:tab w:val="clear" w:pos="709"/>
        </w:tabs>
        <w:suppressAutoHyphens w:val="0"/>
        <w:spacing w:after="0" w:line="240" w:lineRule="auto"/>
        <w:ind w:firstLine="0"/>
        <w:jc w:val="left"/>
        <w:rPr>
          <w:rFonts w:ascii="Arial Unicode MS" w:eastAsia="Arial Unicode MS" w:hAnsi="Arial Unicode MS" w:cs="Arial Unicode MS"/>
          <w:color w:val="000000"/>
          <w:kern w:val="0"/>
          <w:sz w:val="2"/>
          <w:szCs w:val="2"/>
          <w:lang w:val="uk-UA" w:eastAsia="uk-UA" w:bidi="uk-UA"/>
        </w:rPr>
      </w:pPr>
    </w:p>
    <w:p w:rsidR="000F0628" w:rsidRPr="000F0628" w:rsidRDefault="000F0628" w:rsidP="000F0628">
      <w:pPr>
        <w:tabs>
          <w:tab w:val="clear" w:pos="709"/>
          <w:tab w:val="left" w:pos="3901"/>
          <w:tab w:val="left" w:pos="7856"/>
        </w:tabs>
        <w:suppressAutoHyphens w:val="0"/>
        <w:spacing w:before="69" w:after="262" w:line="275" w:lineRule="exact"/>
        <w:ind w:left="1420" w:right="480" w:hanging="960"/>
        <w:jc w:val="left"/>
        <w:rPr>
          <w:rFonts w:ascii="Times New Roman" w:eastAsia="Times New Roman" w:hAnsi="Times New Roman" w:cs="Times New Roman"/>
          <w:i/>
          <w:iCs/>
          <w:kern w:val="0"/>
          <w:sz w:val="24"/>
          <w:szCs w:val="24"/>
          <w:lang w:val="en-US" w:eastAsia="en-US" w:bidi="en-US"/>
        </w:rPr>
      </w:pPr>
      <w:r w:rsidRPr="000F0628">
        <w:rPr>
          <w:rFonts w:ascii="Times New Roman" w:eastAsia="Times New Roman" w:hAnsi="Times New Roman" w:cs="Times New Roman"/>
          <w:color w:val="000000"/>
          <w:kern w:val="0"/>
          <w:sz w:val="24"/>
          <w:szCs w:val="24"/>
          <w:shd w:val="clear" w:color="auto" w:fill="FFFFFF"/>
          <w:lang w:val="uk-UA" w:eastAsia="uk-UA" w:bidi="uk-UA"/>
        </w:rPr>
        <w:t xml:space="preserve">I - </w:t>
      </w:r>
      <w:r w:rsidRPr="000F0628">
        <w:rPr>
          <w:rFonts w:ascii="Times New Roman" w:eastAsia="Times New Roman" w:hAnsi="Times New Roman" w:cs="Times New Roman"/>
          <w:i/>
          <w:iCs/>
          <w:color w:val="000000"/>
          <w:kern w:val="0"/>
          <w:sz w:val="24"/>
          <w:szCs w:val="24"/>
          <w:lang w:val="en-US" w:eastAsia="en-US" w:bidi="en-US"/>
        </w:rPr>
        <w:t>Pineta (sylvestris) moliniosa</w:t>
      </w:r>
      <w:r w:rsidRPr="000F0628">
        <w:rPr>
          <w:rFonts w:ascii="Times New Roman" w:eastAsia="Times New Roman" w:hAnsi="Times New Roman" w:cs="Times New Roman"/>
          <w:color w:val="000000"/>
          <w:kern w:val="0"/>
          <w:sz w:val="24"/>
          <w:szCs w:val="24"/>
          <w:shd w:val="clear" w:color="auto" w:fill="FFFFFF"/>
          <w:lang w:val="uk-UA" w:eastAsia="uk-UA" w:bidi="uk-UA"/>
        </w:rPr>
        <w:t xml:space="preserve"> II - </w:t>
      </w:r>
      <w:r w:rsidRPr="000F0628">
        <w:rPr>
          <w:rFonts w:ascii="Times New Roman" w:eastAsia="Times New Roman" w:hAnsi="Times New Roman" w:cs="Times New Roman"/>
          <w:i/>
          <w:iCs/>
          <w:color w:val="000000"/>
          <w:kern w:val="0"/>
          <w:sz w:val="24"/>
          <w:szCs w:val="24"/>
          <w:lang w:val="en-US" w:eastAsia="en-US" w:bidi="en-US"/>
        </w:rPr>
        <w:t>Betuleto (penduli) - Pineta</w:t>
      </w:r>
      <w:r w:rsidRPr="000F0628">
        <w:rPr>
          <w:rFonts w:ascii="Times New Roman" w:eastAsia="Times New Roman" w:hAnsi="Times New Roman" w:cs="Times New Roman"/>
          <w:color w:val="000000"/>
          <w:kern w:val="0"/>
          <w:sz w:val="24"/>
          <w:szCs w:val="24"/>
          <w:shd w:val="clear" w:color="auto" w:fill="FFFFFF"/>
          <w:lang w:val="uk-UA" w:eastAsia="uk-UA" w:bidi="uk-UA"/>
        </w:rPr>
        <w:t xml:space="preserve"> ІІІ - </w:t>
      </w:r>
      <w:r w:rsidRPr="000F0628">
        <w:rPr>
          <w:rFonts w:ascii="Times New Roman" w:eastAsia="Times New Roman" w:hAnsi="Times New Roman" w:cs="Times New Roman"/>
          <w:i/>
          <w:iCs/>
          <w:color w:val="000000"/>
          <w:kern w:val="0"/>
          <w:sz w:val="24"/>
          <w:szCs w:val="24"/>
          <w:lang w:val="en-US" w:eastAsia="en-US" w:bidi="en-US"/>
        </w:rPr>
        <w:t>Pineta (sylvestris) (caeruleae)</w:t>
      </w:r>
      <w:r w:rsidRPr="000F0628">
        <w:rPr>
          <w:rFonts w:ascii="Times New Roman" w:eastAsia="Times New Roman" w:hAnsi="Times New Roman" w:cs="Times New Roman"/>
          <w:i/>
          <w:iCs/>
          <w:color w:val="000000"/>
          <w:kern w:val="0"/>
          <w:sz w:val="24"/>
          <w:szCs w:val="24"/>
          <w:lang w:val="en-US" w:eastAsia="en-US" w:bidi="en-US"/>
        </w:rPr>
        <w:tab/>
        <w:t>(sylvestris) vacciniosa (myrtilli)</w:t>
      </w:r>
      <w:r w:rsidRPr="000F0628">
        <w:rPr>
          <w:rFonts w:ascii="Times New Roman" w:eastAsia="Times New Roman" w:hAnsi="Times New Roman" w:cs="Times New Roman"/>
          <w:i/>
          <w:iCs/>
          <w:color w:val="000000"/>
          <w:kern w:val="0"/>
          <w:sz w:val="24"/>
          <w:szCs w:val="24"/>
          <w:lang w:val="en-US" w:eastAsia="en-US" w:bidi="en-US"/>
        </w:rPr>
        <w:tab/>
        <w:t>hylocomiosa</w:t>
      </w:r>
    </w:p>
    <w:p w:rsidR="000F0628" w:rsidRPr="000F0628" w:rsidRDefault="000F0628" w:rsidP="000F0628">
      <w:pPr>
        <w:tabs>
          <w:tab w:val="clear" w:pos="709"/>
        </w:tabs>
        <w:suppressAutoHyphens w:val="0"/>
        <w:spacing w:after="0" w:line="323" w:lineRule="exact"/>
        <w:ind w:firstLine="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Рис. </w:t>
      </w:r>
      <w:r w:rsidRPr="000F0628">
        <w:rPr>
          <w:rFonts w:ascii="Arial Unicode MS" w:eastAsia="Arial Unicode MS" w:hAnsi="Arial Unicode MS" w:cs="Arial Unicode MS"/>
          <w:color w:val="000000"/>
          <w:kern w:val="0"/>
          <w:sz w:val="24"/>
          <w:szCs w:val="24"/>
          <w:lang w:val="en-US" w:eastAsia="en-US" w:bidi="en-US"/>
        </w:rPr>
        <w:t xml:space="preserve">6. </w:t>
      </w:r>
      <w:r w:rsidRPr="000F0628">
        <w:rPr>
          <w:rFonts w:ascii="Arial Unicode MS" w:eastAsia="Arial Unicode MS" w:hAnsi="Arial Unicode MS" w:cs="Arial Unicode MS"/>
          <w:color w:val="000000"/>
          <w:kern w:val="0"/>
          <w:sz w:val="24"/>
          <w:szCs w:val="24"/>
          <w:lang w:val="uk-UA" w:eastAsia="uk-UA" w:bidi="uk-UA"/>
        </w:rPr>
        <w:t xml:space="preserve">Екологічна обумовленість росту і формоутворення </w:t>
      </w:r>
      <w:r w:rsidRPr="000F0628">
        <w:rPr>
          <w:rFonts w:ascii="Times New Roman" w:eastAsia="Arial Unicode MS" w:hAnsi="Times New Roman" w:cs="Times New Roman"/>
          <w:i/>
          <w:iCs/>
          <w:color w:val="000000"/>
          <w:kern w:val="0"/>
          <w:sz w:val="28"/>
          <w:lang w:val="en-US" w:eastAsia="en-US" w:bidi="en-US"/>
        </w:rPr>
        <w:t>Vaccinium vitis-idaea</w:t>
      </w:r>
      <w:r w:rsidRPr="000F0628">
        <w:rPr>
          <w:rFonts w:ascii="Arial Unicode MS" w:eastAsia="Arial Unicode MS" w:hAnsi="Arial Unicode MS" w:cs="Arial Unicode MS"/>
          <w:color w:val="000000"/>
          <w:kern w:val="0"/>
          <w:sz w:val="24"/>
          <w:szCs w:val="24"/>
          <w:lang w:val="en-US"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у різних групах асоціацій. На осях позначені дати проведення спостережень (в середньому за весь період досліджень).</w:t>
      </w:r>
      <w:r w:rsidRPr="000F0628">
        <w:rPr>
          <w:rFonts w:ascii="Arial Unicode MS" w:eastAsia="Arial Unicode MS" w:hAnsi="Arial Unicode MS" w:cs="Arial Unicode MS"/>
          <w:color w:val="000000"/>
          <w:kern w:val="0"/>
          <w:sz w:val="24"/>
          <w:szCs w:val="24"/>
          <w:lang w:val="uk-UA" w:eastAsia="uk-UA" w:bidi="uk-UA"/>
        </w:rPr>
        <w:br w:type="page"/>
      </w:r>
    </w:p>
    <w:p w:rsidR="000F0628" w:rsidRPr="000F0628" w:rsidRDefault="000F0628" w:rsidP="000F0628">
      <w:pPr>
        <w:keepNext/>
        <w:keepLines/>
        <w:tabs>
          <w:tab w:val="clear" w:pos="709"/>
        </w:tabs>
        <w:suppressAutoHyphens w:val="0"/>
        <w:spacing w:after="0" w:line="280" w:lineRule="exact"/>
        <w:ind w:firstLine="0"/>
        <w:rPr>
          <w:rFonts w:ascii="Arial Unicode MS" w:eastAsia="Arial Unicode MS" w:hAnsi="Arial Unicode MS" w:cs="Arial Unicode MS"/>
          <w:color w:val="000000"/>
          <w:kern w:val="0"/>
          <w:sz w:val="24"/>
          <w:szCs w:val="24"/>
          <w:lang w:val="uk-UA" w:eastAsia="uk-UA" w:bidi="uk-UA"/>
        </w:rPr>
      </w:pPr>
      <w:bookmarkStart w:id="20" w:name="bookmark20"/>
      <w:r w:rsidRPr="000F0628">
        <w:rPr>
          <w:rFonts w:ascii="Arial Unicode MS" w:eastAsia="Arial Unicode MS" w:hAnsi="Arial Unicode MS" w:cs="Arial Unicode MS"/>
          <w:color w:val="000000"/>
          <w:kern w:val="0"/>
          <w:sz w:val="24"/>
          <w:szCs w:val="24"/>
          <w:lang w:val="uk-UA" w:eastAsia="uk-UA" w:bidi="uk-UA"/>
        </w:rPr>
        <w:t>ЕКОЛОГІЧНА РІЗНОМАНІТНІСТЬ ВЕГЕТАТИВНО-РУХОМИХ РОСЛИН</w:t>
      </w:r>
      <w:bookmarkEnd w:id="20"/>
    </w:p>
    <w:p w:rsidR="000F0628" w:rsidRPr="000F0628" w:rsidRDefault="000F0628" w:rsidP="000F0628">
      <w:pPr>
        <w:tabs>
          <w:tab w:val="clear" w:pos="709"/>
        </w:tabs>
        <w:suppressAutoHyphens w:val="0"/>
        <w:spacing w:after="0" w:line="317" w:lineRule="exact"/>
        <w:ind w:firstLine="740"/>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 xml:space="preserve">Екологічні ареали лісових трав у фітоценозах класу </w:t>
      </w:r>
      <w:r w:rsidRPr="000F0628">
        <w:rPr>
          <w:rFonts w:ascii="Times New Roman" w:eastAsia="Arial Unicode MS" w:hAnsi="Times New Roman" w:cs="Times New Roman"/>
          <w:b/>
          <w:bCs/>
          <w:color w:val="000000"/>
          <w:kern w:val="0"/>
          <w:sz w:val="28"/>
          <w:lang w:val="en-US" w:eastAsia="en-US" w:bidi="en-US"/>
        </w:rPr>
        <w:t>QUERCO</w:t>
      </w:r>
      <w:r w:rsidRPr="000F0628">
        <w:rPr>
          <w:rFonts w:ascii="Times New Roman" w:eastAsia="Arial Unicode MS" w:hAnsi="Times New Roman" w:cs="Times New Roman"/>
          <w:b/>
          <w:bCs/>
          <w:color w:val="000000"/>
          <w:kern w:val="0"/>
          <w:sz w:val="28"/>
          <w:lang w:val="uk-UA" w:eastAsia="en-US" w:bidi="en-US"/>
        </w:rPr>
        <w:t xml:space="preserve">- </w:t>
      </w:r>
      <w:r w:rsidRPr="000F0628">
        <w:rPr>
          <w:rFonts w:ascii="Times New Roman" w:eastAsia="Arial Unicode MS" w:hAnsi="Times New Roman" w:cs="Times New Roman"/>
          <w:b/>
          <w:bCs/>
          <w:color w:val="000000"/>
          <w:kern w:val="0"/>
          <w:sz w:val="28"/>
          <w:lang w:val="en-US" w:eastAsia="en-US" w:bidi="en-US"/>
        </w:rPr>
        <w:t>FAGETEA</w:t>
      </w:r>
      <w:r w:rsidRPr="000F0628">
        <w:rPr>
          <w:rFonts w:ascii="Times New Roman" w:eastAsia="Arial Unicode MS" w:hAnsi="Times New Roman" w:cs="Times New Roman"/>
          <w:b/>
          <w:bCs/>
          <w:color w:val="000000"/>
          <w:kern w:val="0"/>
          <w:sz w:val="28"/>
          <w:lang w:val="uk-UA" w:eastAsia="en-US" w:bidi="en-US"/>
        </w:rPr>
        <w:t xml:space="preserve"> </w:t>
      </w:r>
      <w:r w:rsidRPr="000F0628">
        <w:rPr>
          <w:rFonts w:ascii="Times New Roman" w:eastAsia="Arial Unicode MS" w:hAnsi="Times New Roman" w:cs="Times New Roman"/>
          <w:b/>
          <w:bCs/>
          <w:color w:val="000000"/>
          <w:kern w:val="0"/>
          <w:sz w:val="28"/>
          <w:lang w:val="en-US" w:eastAsia="en-US" w:bidi="en-US"/>
        </w:rPr>
        <w:t>Br</w:t>
      </w:r>
      <w:r w:rsidRPr="000F0628">
        <w:rPr>
          <w:rFonts w:ascii="Times New Roman" w:eastAsia="Arial Unicode MS" w:hAnsi="Times New Roman" w:cs="Times New Roman"/>
          <w:b/>
          <w:bCs/>
          <w:color w:val="000000"/>
          <w:kern w:val="0"/>
          <w:sz w:val="28"/>
          <w:lang w:val="uk-UA" w:eastAsia="en-US" w:bidi="en-US"/>
        </w:rPr>
        <w:t>.-</w:t>
      </w:r>
      <w:r w:rsidRPr="000F0628">
        <w:rPr>
          <w:rFonts w:ascii="Times New Roman" w:eastAsia="Arial Unicode MS" w:hAnsi="Times New Roman" w:cs="Times New Roman"/>
          <w:b/>
          <w:bCs/>
          <w:color w:val="000000"/>
          <w:kern w:val="0"/>
          <w:sz w:val="28"/>
          <w:lang w:val="en-US" w:eastAsia="en-US" w:bidi="en-US"/>
        </w:rPr>
        <w:t>Bl</w:t>
      </w:r>
      <w:r w:rsidRPr="000F0628">
        <w:rPr>
          <w:rFonts w:ascii="Times New Roman" w:eastAsia="Arial Unicode MS" w:hAnsi="Times New Roman" w:cs="Times New Roman"/>
          <w:b/>
          <w:bCs/>
          <w:color w:val="000000"/>
          <w:kern w:val="0"/>
          <w:sz w:val="28"/>
          <w:lang w:val="uk-UA" w:eastAsia="en-US" w:bidi="en-US"/>
        </w:rPr>
        <w:t xml:space="preserve">. </w:t>
      </w:r>
      <w:r w:rsidRPr="000F0628">
        <w:rPr>
          <w:rFonts w:ascii="Times New Roman" w:eastAsia="Arial Unicode MS" w:hAnsi="Times New Roman" w:cs="Times New Roman"/>
          <w:b/>
          <w:bCs/>
          <w:color w:val="000000"/>
          <w:kern w:val="0"/>
          <w:sz w:val="28"/>
          <w:lang w:val="en-US" w:eastAsia="en-US" w:bidi="en-US"/>
        </w:rPr>
        <w:t>et</w:t>
      </w:r>
      <w:r w:rsidRPr="000F0628">
        <w:rPr>
          <w:rFonts w:ascii="Times New Roman" w:eastAsia="Arial Unicode MS" w:hAnsi="Times New Roman" w:cs="Times New Roman"/>
          <w:b/>
          <w:bCs/>
          <w:color w:val="000000"/>
          <w:kern w:val="0"/>
          <w:sz w:val="28"/>
          <w:lang w:val="uk-UA" w:eastAsia="en-US" w:bidi="en-US"/>
        </w:rPr>
        <w:t xml:space="preserve"> </w:t>
      </w:r>
      <w:r w:rsidRPr="000F0628">
        <w:rPr>
          <w:rFonts w:ascii="Times New Roman" w:eastAsia="Arial Unicode MS" w:hAnsi="Times New Roman" w:cs="Times New Roman"/>
          <w:b/>
          <w:bCs/>
          <w:color w:val="000000"/>
          <w:kern w:val="0"/>
          <w:sz w:val="28"/>
          <w:lang w:val="en-US" w:eastAsia="en-US" w:bidi="en-US"/>
        </w:rPr>
        <w:t>Vlieg</w:t>
      </w:r>
      <w:r w:rsidRPr="000F0628">
        <w:rPr>
          <w:rFonts w:ascii="Times New Roman" w:eastAsia="Arial Unicode MS" w:hAnsi="Times New Roman" w:cs="Times New Roman"/>
          <w:b/>
          <w:bCs/>
          <w:color w:val="000000"/>
          <w:kern w:val="0"/>
          <w:sz w:val="28"/>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Лісові трави є цінним індикатором стану лісових фітоценозів. Співставлення оптимальних екологічних умов для видів та їх місцезростань проводили за використання еколого-флористичної класифікації рослинного покриву. На підставі обстеження лісів Північного Сходу України виявлена досить широка представленість фітоценозів класу </w:t>
      </w:r>
      <w:r w:rsidRPr="000F0628">
        <w:rPr>
          <w:rFonts w:ascii="Arial Unicode MS" w:eastAsia="Arial Unicode MS" w:hAnsi="Arial Unicode MS" w:cs="Arial Unicode MS"/>
          <w:color w:val="000000"/>
          <w:kern w:val="0"/>
          <w:sz w:val="24"/>
          <w:szCs w:val="24"/>
          <w:lang w:val="en-US" w:eastAsia="en-US" w:bidi="en-US"/>
        </w:rPr>
        <w:t>Querco</w:t>
      </w:r>
      <w:r w:rsidRPr="000F0628">
        <w:rPr>
          <w:rFonts w:ascii="Arial Unicode MS" w:eastAsia="Arial Unicode MS" w:hAnsi="Arial Unicode MS" w:cs="Arial Unicode MS"/>
          <w:color w:val="000000"/>
          <w:kern w:val="0"/>
          <w:sz w:val="24"/>
          <w:szCs w:val="24"/>
          <w:lang w:val="uk-UA" w:eastAsia="en-US" w:bidi="en-US"/>
        </w:rPr>
        <w:t>-</w:t>
      </w:r>
      <w:r w:rsidRPr="000F0628">
        <w:rPr>
          <w:rFonts w:ascii="Arial Unicode MS" w:eastAsia="Arial Unicode MS" w:hAnsi="Arial Unicode MS" w:cs="Arial Unicode MS"/>
          <w:color w:val="000000"/>
          <w:kern w:val="0"/>
          <w:sz w:val="24"/>
          <w:szCs w:val="24"/>
          <w:lang w:val="en-US" w:eastAsia="en-US" w:bidi="en-US"/>
        </w:rPr>
        <w:t>Fagetea</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Br</w:t>
      </w:r>
      <w:r w:rsidRPr="000F0628">
        <w:rPr>
          <w:rFonts w:ascii="Arial Unicode MS" w:eastAsia="Arial Unicode MS" w:hAnsi="Arial Unicode MS" w:cs="Arial Unicode MS"/>
          <w:color w:val="000000"/>
          <w:kern w:val="0"/>
          <w:sz w:val="24"/>
          <w:szCs w:val="24"/>
          <w:lang w:val="uk-UA" w:eastAsia="en-US" w:bidi="en-US"/>
        </w:rPr>
        <w:t>.</w:t>
      </w:r>
      <w:r w:rsidRPr="000F0628">
        <w:rPr>
          <w:rFonts w:ascii="Arial Unicode MS" w:eastAsia="Arial Unicode MS" w:hAnsi="Arial Unicode MS" w:cs="Arial Unicode MS"/>
          <w:color w:val="000000"/>
          <w:kern w:val="0"/>
          <w:sz w:val="24"/>
          <w:szCs w:val="24"/>
          <w:lang w:val="en-US" w:eastAsia="en-US" w:bidi="en-US"/>
        </w:rPr>
        <w:t>Bl</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et</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Vlieg</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Це широколистяні ліси мезофітного і ксеромезофітного характеру, сформовані в основному дубом з домішкою інших широколистяних порід (переважно липи і ясена) (Соломаха, 2008).</w:t>
      </w:r>
    </w:p>
    <w:p w:rsidR="000F0628" w:rsidRPr="000F0628" w:rsidRDefault="000F0628" w:rsidP="000F0628">
      <w:pPr>
        <w:tabs>
          <w:tab w:val="clear" w:pos="709"/>
        </w:tabs>
        <w:suppressAutoHyphens w:val="0"/>
        <w:spacing w:after="24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Як видно на рис. 7, основні екологічні режими у синтаксонів класу </w:t>
      </w:r>
      <w:r w:rsidRPr="000F0628">
        <w:rPr>
          <w:rFonts w:ascii="Arial Unicode MS" w:eastAsia="Arial Unicode MS" w:hAnsi="Arial Unicode MS" w:cs="Arial Unicode MS"/>
          <w:color w:val="000000"/>
          <w:kern w:val="0"/>
          <w:sz w:val="24"/>
          <w:szCs w:val="24"/>
          <w:lang w:val="en-US" w:eastAsia="en-US" w:bidi="en-US"/>
        </w:rPr>
        <w:t>Querco</w:t>
      </w:r>
      <w:r w:rsidRPr="000F0628">
        <w:rPr>
          <w:rFonts w:ascii="Arial Unicode MS" w:eastAsia="Arial Unicode MS" w:hAnsi="Arial Unicode MS" w:cs="Arial Unicode MS"/>
          <w:color w:val="000000"/>
          <w:kern w:val="0"/>
          <w:sz w:val="24"/>
          <w:szCs w:val="24"/>
          <w:lang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Fagetea</w:t>
      </w:r>
      <w:r w:rsidRPr="000F0628">
        <w:rPr>
          <w:rFonts w:ascii="Arial Unicode MS" w:eastAsia="Arial Unicode MS" w:hAnsi="Arial Unicode MS" w:cs="Arial Unicode MS"/>
          <w:color w:val="000000"/>
          <w:kern w:val="0"/>
          <w:sz w:val="24"/>
          <w:szCs w:val="24"/>
          <w:lang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досить широкі. Зокрема, за зволоженням ґрунту вони відповідають місцезростанням від ксерофітних до субгідрофітних, за аерацією ґрунту - від</w:t>
      </w:r>
    </w:p>
    <w:p w:rsidR="000F0628" w:rsidRPr="000F0628" w:rsidRDefault="000F0628" w:rsidP="000F0628">
      <w:pPr>
        <w:tabs>
          <w:tab w:val="clear" w:pos="709"/>
        </w:tabs>
        <w:suppressAutoHyphens w:val="0"/>
        <w:spacing w:after="240" w:line="240" w:lineRule="auto"/>
        <w:ind w:firstLine="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pict>
          <v:shape id="_x0000_s1798" type="#_x0000_t202" style="position:absolute;left:0;text-align:left;margin-left:.95pt;margin-top:-33.6pt;width:228.95pt;height:206.65pt;z-index:-251625472;mso-wrap-distance-left:5pt;mso-wrap-distance-right:10.8pt;mso-position-horizontal-relative:margin" wrapcoords="0 0 21332 0 21332 1407 21600 1407 21600 21600 66 21600 66 1544 0 1544 0 0" filled="f" stroked="f">
            <v:textbox style="mso-fit-shape-to-text:t" inset="0,0,0,0">
              <w:txbxContent>
                <w:p w:rsidR="000F0628" w:rsidRDefault="000F0628" w:rsidP="000F0628">
                  <w:pPr>
                    <w:pStyle w:val="affffffffffffffffff2"/>
                    <w:shd w:val="clear" w:color="auto" w:fill="auto"/>
                    <w:spacing w:line="280" w:lineRule="exact"/>
                  </w:pP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p>
                <w:p w:rsidR="000F0628" w:rsidRDefault="000F0628" w:rsidP="000F0628">
                  <w:pPr>
                    <w:jc w:val="center"/>
                    <w:rPr>
                      <w:sz w:val="2"/>
                      <w:szCs w:val="2"/>
                    </w:rPr>
                  </w:pPr>
                  <w:r>
                    <w:rPr>
                      <w:rFonts w:ascii="Arial Unicode MS" w:eastAsia="Arial Unicode MS" w:hAnsi="Arial Unicode MS" w:cs="Arial Unicode MS"/>
                      <w:noProof/>
                      <w:sz w:val="24"/>
                      <w:szCs w:val="24"/>
                      <w:lang w:eastAsia="ru-RU"/>
                    </w:rPr>
                    <w:drawing>
                      <wp:inline distT="0" distB="0" distL="0" distR="0">
                        <wp:extent cx="2906395" cy="2623185"/>
                        <wp:effectExtent l="19050" t="0" r="8255" b="0"/>
                        <wp:docPr id="314" name="Рисунок 314" descr="C:\Users\Pavel\AppData\Local\Temp\Rar$DIa0.348\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C:\Users\Pavel\AppData\Local\Temp\Rar$DIa0.348\media\image12.jpeg"/>
                                <pic:cNvPicPr>
                                  <a:picLocks noChangeAspect="1" noChangeArrowheads="1"/>
                                </pic:cNvPicPr>
                              </pic:nvPicPr>
                              <pic:blipFill>
                                <a:blip r:embed="rId20"/>
                                <a:srcRect/>
                                <a:stretch>
                                  <a:fillRect/>
                                </a:stretch>
                              </pic:blipFill>
                              <pic:spPr bwMode="auto">
                                <a:xfrm>
                                  <a:off x="0" y="0"/>
                                  <a:ext cx="2906395" cy="2623185"/>
                                </a:xfrm>
                                <a:prstGeom prst="rect">
                                  <a:avLst/>
                                </a:prstGeom>
                                <a:noFill/>
                                <a:ln w="9525">
                                  <a:noFill/>
                                  <a:miter lim="800000"/>
                                  <a:headEnd/>
                                  <a:tailEnd/>
                                </a:ln>
                              </pic:spPr>
                            </pic:pic>
                          </a:graphicData>
                        </a:graphic>
                      </wp:inline>
                    </w:drawing>
                  </w:r>
                </w:p>
              </w:txbxContent>
            </v:textbox>
            <w10:wrap type="square" side="right" anchorx="margin"/>
          </v:shape>
        </w:pict>
      </w:r>
      <w:r w:rsidRPr="000F0628">
        <w:rPr>
          <w:rFonts w:ascii="Arial Unicode MS" w:eastAsia="Arial Unicode MS" w:hAnsi="Arial Unicode MS" w:cs="Arial Unicode MS"/>
          <w:color w:val="000000"/>
          <w:kern w:val="0"/>
          <w:sz w:val="24"/>
          <w:szCs w:val="24"/>
          <w:lang w:val="uk-UA" w:eastAsia="uk-UA" w:bidi="uk-UA"/>
        </w:rPr>
        <w:t xml:space="preserve">Рис. 7. Амплітуда екологічних режимів (від мінімуму до максимуму) лісових фітоценозів класу </w:t>
      </w:r>
      <w:r w:rsidRPr="000F0628">
        <w:rPr>
          <w:rFonts w:ascii="Arial Unicode MS" w:eastAsia="Arial Unicode MS" w:hAnsi="Arial Unicode MS" w:cs="Arial Unicode MS"/>
          <w:color w:val="000000"/>
          <w:kern w:val="0"/>
          <w:sz w:val="24"/>
          <w:szCs w:val="24"/>
          <w:lang w:val="en-US" w:eastAsia="en-US" w:bidi="en-US"/>
        </w:rPr>
        <w:t>Querco</w:t>
      </w:r>
      <w:r w:rsidRPr="000F0628">
        <w:rPr>
          <w:rFonts w:ascii="Arial Unicode MS" w:eastAsia="Arial Unicode MS" w:hAnsi="Arial Unicode MS" w:cs="Arial Unicode MS"/>
          <w:color w:val="000000"/>
          <w:kern w:val="0"/>
          <w:sz w:val="24"/>
          <w:szCs w:val="24"/>
          <w:lang w:val="uk-UA" w:eastAsia="en-US" w:bidi="en-US"/>
        </w:rPr>
        <w:t>-</w:t>
      </w:r>
      <w:r w:rsidRPr="000F0628">
        <w:rPr>
          <w:rFonts w:ascii="Arial Unicode MS" w:eastAsia="Arial Unicode MS" w:hAnsi="Arial Unicode MS" w:cs="Arial Unicode MS"/>
          <w:color w:val="000000"/>
          <w:kern w:val="0"/>
          <w:sz w:val="24"/>
          <w:szCs w:val="24"/>
          <w:lang w:val="en-US" w:eastAsia="en-US" w:bidi="en-US"/>
        </w:rPr>
        <w:t>Fagetea</w:t>
      </w:r>
      <w:r w:rsidRPr="000F0628">
        <w:rPr>
          <w:rFonts w:ascii="Arial Unicode MS" w:eastAsia="Arial Unicode MS" w:hAnsi="Arial Unicode MS" w:cs="Arial Unicode MS"/>
          <w:color w:val="000000"/>
          <w:kern w:val="0"/>
          <w:sz w:val="24"/>
          <w:szCs w:val="24"/>
          <w:lang w:val="uk-UA" w:eastAsia="en-US" w:bidi="en-US"/>
        </w:rPr>
        <w:t>.</w:t>
      </w:r>
    </w:p>
    <w:p w:rsidR="000F0628" w:rsidRPr="000F0628" w:rsidRDefault="000F0628" w:rsidP="000F0628">
      <w:pPr>
        <w:tabs>
          <w:tab w:val="clear" w:pos="709"/>
        </w:tabs>
        <w:suppressAutoHyphens w:val="0"/>
        <w:spacing w:after="240" w:line="240" w:lineRule="auto"/>
        <w:ind w:firstLine="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Позначення осей: </w:t>
      </w:r>
      <w:r w:rsidRPr="000F0628">
        <w:rPr>
          <w:rFonts w:ascii="Arial Unicode MS" w:eastAsia="Arial Unicode MS" w:hAnsi="Arial Unicode MS" w:cs="Arial Unicode MS"/>
          <w:color w:val="000000"/>
          <w:kern w:val="0"/>
          <w:sz w:val="24"/>
          <w:szCs w:val="24"/>
          <w:lang w:val="en-US" w:eastAsia="en-US" w:bidi="en-US"/>
        </w:rPr>
        <w:t>Hd</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 водний режим ґрунту; </w:t>
      </w:r>
      <w:r w:rsidRPr="000F0628">
        <w:rPr>
          <w:rFonts w:ascii="Arial Unicode MS" w:eastAsia="Arial Unicode MS" w:hAnsi="Arial Unicode MS" w:cs="Arial Unicode MS"/>
          <w:color w:val="000000"/>
          <w:kern w:val="0"/>
          <w:sz w:val="24"/>
          <w:szCs w:val="24"/>
          <w:lang w:val="en-US" w:eastAsia="en-US" w:bidi="en-US"/>
        </w:rPr>
        <w:t>fH</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 змінність водного режиму ґрунту; </w:t>
      </w:r>
      <w:r w:rsidRPr="000F0628">
        <w:rPr>
          <w:rFonts w:ascii="Arial Unicode MS" w:eastAsia="Arial Unicode MS" w:hAnsi="Arial Unicode MS" w:cs="Arial Unicode MS"/>
          <w:color w:val="000000"/>
          <w:kern w:val="0"/>
          <w:sz w:val="24"/>
          <w:szCs w:val="24"/>
          <w:lang w:val="en-US" w:eastAsia="en-US" w:bidi="en-US"/>
        </w:rPr>
        <w:t>Ae</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 аерація ґрунту; </w:t>
      </w:r>
      <w:r w:rsidRPr="000F0628">
        <w:rPr>
          <w:rFonts w:ascii="Arial Unicode MS" w:eastAsia="Arial Unicode MS" w:hAnsi="Arial Unicode MS" w:cs="Arial Unicode MS"/>
          <w:color w:val="000000"/>
          <w:kern w:val="0"/>
          <w:sz w:val="24"/>
          <w:szCs w:val="24"/>
          <w:lang w:val="en-US" w:eastAsia="en-US" w:bidi="en-US"/>
        </w:rPr>
        <w:t>Rc</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 рН ґрунту; </w:t>
      </w:r>
      <w:r w:rsidRPr="000F0628">
        <w:rPr>
          <w:rFonts w:ascii="Arial Unicode MS" w:eastAsia="Arial Unicode MS" w:hAnsi="Arial Unicode MS" w:cs="Arial Unicode MS"/>
          <w:color w:val="000000"/>
          <w:kern w:val="0"/>
          <w:sz w:val="24"/>
          <w:szCs w:val="24"/>
          <w:lang w:val="en-US" w:eastAsia="en-US" w:bidi="en-US"/>
        </w:rPr>
        <w:t>Ca</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 вміст карбонатів у ґрунті; </w:t>
      </w:r>
      <w:r w:rsidRPr="000F0628">
        <w:rPr>
          <w:rFonts w:ascii="Arial Unicode MS" w:eastAsia="Arial Unicode MS" w:hAnsi="Arial Unicode MS" w:cs="Arial Unicode MS"/>
          <w:color w:val="000000"/>
          <w:kern w:val="0"/>
          <w:sz w:val="24"/>
          <w:szCs w:val="24"/>
          <w:lang w:val="en-US" w:eastAsia="en-US" w:bidi="en-US"/>
        </w:rPr>
        <w:t>Nt</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 вміст азоту в ґрунті; </w:t>
      </w:r>
      <w:r w:rsidRPr="000F0628">
        <w:rPr>
          <w:rFonts w:ascii="Arial Unicode MS" w:eastAsia="Arial Unicode MS" w:hAnsi="Arial Unicode MS" w:cs="Arial Unicode MS"/>
          <w:color w:val="000000"/>
          <w:kern w:val="0"/>
          <w:sz w:val="24"/>
          <w:szCs w:val="24"/>
          <w:lang w:val="en-US" w:eastAsia="en-US" w:bidi="en-US"/>
        </w:rPr>
        <w:t>Tm</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 </w:t>
      </w:r>
      <w:r w:rsidRPr="000F0628">
        <w:rPr>
          <w:rFonts w:ascii="Arial Unicode MS" w:eastAsia="Arial Unicode MS" w:hAnsi="Arial Unicode MS" w:cs="Arial Unicode MS"/>
          <w:color w:val="000000"/>
          <w:kern w:val="0"/>
          <w:sz w:val="24"/>
          <w:szCs w:val="24"/>
          <w:lang w:val="uk-UA" w:eastAsia="ru-RU" w:bidi="ru-RU"/>
        </w:rPr>
        <w:t xml:space="preserve">терморежим; </w:t>
      </w:r>
      <w:r w:rsidRPr="000F0628">
        <w:rPr>
          <w:rFonts w:ascii="Arial Unicode MS" w:eastAsia="Arial Unicode MS" w:hAnsi="Arial Unicode MS" w:cs="Arial Unicode MS"/>
          <w:color w:val="000000"/>
          <w:kern w:val="0"/>
          <w:sz w:val="24"/>
          <w:szCs w:val="24"/>
          <w:lang w:val="en-US" w:eastAsia="en-US" w:bidi="en-US"/>
        </w:rPr>
        <w:t>Om</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 гумідність клімату; </w:t>
      </w:r>
      <w:r w:rsidRPr="000F0628">
        <w:rPr>
          <w:rFonts w:ascii="Arial Unicode MS" w:eastAsia="Arial Unicode MS" w:hAnsi="Arial Unicode MS" w:cs="Arial Unicode MS"/>
          <w:color w:val="000000"/>
          <w:kern w:val="0"/>
          <w:sz w:val="24"/>
          <w:szCs w:val="24"/>
          <w:lang w:val="en-US" w:eastAsia="en-US" w:bidi="en-US"/>
        </w:rPr>
        <w:t>Lc</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освітленість.</w:t>
      </w:r>
    </w:p>
    <w:p w:rsidR="000F0628" w:rsidRPr="000F0628" w:rsidRDefault="000F0628" w:rsidP="000F0628">
      <w:pPr>
        <w:tabs>
          <w:tab w:val="clear" w:pos="709"/>
        </w:tabs>
        <w:suppressAutoHyphens w:val="0"/>
        <w:spacing w:after="0" w:line="322" w:lineRule="exact"/>
        <w:ind w:firstLine="740"/>
        <w:rPr>
          <w:rFonts w:ascii="Times New Roman" w:eastAsia="Times New Roman" w:hAnsi="Times New Roman" w:cs="Times New Roman"/>
          <w:i/>
          <w:iCs/>
          <w:kern w:val="0"/>
          <w:sz w:val="28"/>
          <w:szCs w:val="28"/>
          <w:lang w:eastAsia="en-US" w:bidi="en-US"/>
        </w:rPr>
      </w:pPr>
      <w:r w:rsidRPr="000F0628">
        <w:rPr>
          <w:rFonts w:ascii="Times New Roman" w:eastAsia="Times New Roman" w:hAnsi="Times New Roman" w:cs="Times New Roman"/>
          <w:color w:val="000000"/>
          <w:kern w:val="0"/>
          <w:sz w:val="28"/>
          <w:szCs w:val="28"/>
          <w:shd w:val="clear" w:color="auto" w:fill="FFFFFF"/>
          <w:lang w:val="uk-UA" w:eastAsia="uk-UA" w:bidi="uk-UA"/>
        </w:rPr>
        <w:t xml:space="preserve">Для ілюстрації біоекологічної різноманітності лісових трав нами обрані наступні види: </w:t>
      </w:r>
      <w:r w:rsidRPr="000F0628">
        <w:rPr>
          <w:rFonts w:ascii="Times New Roman" w:eastAsia="Times New Roman" w:hAnsi="Times New Roman" w:cs="Times New Roman"/>
          <w:i/>
          <w:iCs/>
          <w:color w:val="000000"/>
          <w:kern w:val="0"/>
          <w:sz w:val="28"/>
          <w:szCs w:val="28"/>
          <w:lang w:val="en-US" w:eastAsia="en-US" w:bidi="en-US"/>
        </w:rPr>
        <w:t>Aegopodium</w:t>
      </w:r>
      <w:r w:rsidRPr="000F0628">
        <w:rPr>
          <w:rFonts w:ascii="Times New Roman" w:eastAsia="Times New Roman" w:hAnsi="Times New Roman" w:cs="Times New Roman"/>
          <w:i/>
          <w:iCs/>
          <w:color w:val="000000"/>
          <w:kern w:val="0"/>
          <w:sz w:val="28"/>
          <w:szCs w:val="28"/>
          <w:lang w:val="uk-UA" w:eastAsia="en-US" w:bidi="en-US"/>
        </w:rPr>
        <w:t xml:space="preserve"> </w:t>
      </w:r>
      <w:r w:rsidRPr="000F0628">
        <w:rPr>
          <w:rFonts w:ascii="Times New Roman" w:eastAsia="Times New Roman" w:hAnsi="Times New Roman" w:cs="Times New Roman"/>
          <w:i/>
          <w:iCs/>
          <w:color w:val="000000"/>
          <w:kern w:val="0"/>
          <w:sz w:val="28"/>
          <w:szCs w:val="28"/>
          <w:lang w:val="en-US" w:eastAsia="en-US" w:bidi="en-US"/>
        </w:rPr>
        <w:t>podagraria</w:t>
      </w:r>
      <w:r w:rsidRPr="000F0628">
        <w:rPr>
          <w:rFonts w:ascii="Times New Roman" w:eastAsia="Times New Roman" w:hAnsi="Times New Roman" w:cs="Times New Roman"/>
          <w:i/>
          <w:iCs/>
          <w:color w:val="000000"/>
          <w:kern w:val="0"/>
          <w:sz w:val="28"/>
          <w:szCs w:val="28"/>
          <w:lang w:val="uk-UA" w:eastAsia="en-US" w:bidi="en-US"/>
        </w:rPr>
        <w:t xml:space="preserve">, </w:t>
      </w:r>
      <w:r w:rsidRPr="000F0628">
        <w:rPr>
          <w:rFonts w:ascii="Times New Roman" w:eastAsia="Times New Roman" w:hAnsi="Times New Roman" w:cs="Times New Roman"/>
          <w:i/>
          <w:iCs/>
          <w:color w:val="000000"/>
          <w:kern w:val="0"/>
          <w:sz w:val="28"/>
          <w:szCs w:val="28"/>
          <w:lang w:val="en-US" w:eastAsia="en-US" w:bidi="en-US"/>
        </w:rPr>
        <w:t>Anemone</w:t>
      </w:r>
      <w:r w:rsidRPr="000F0628">
        <w:rPr>
          <w:rFonts w:ascii="Times New Roman" w:eastAsia="Times New Roman" w:hAnsi="Times New Roman" w:cs="Times New Roman"/>
          <w:i/>
          <w:iCs/>
          <w:color w:val="000000"/>
          <w:kern w:val="0"/>
          <w:sz w:val="28"/>
          <w:szCs w:val="28"/>
          <w:lang w:val="uk-UA" w:eastAsia="en-US" w:bidi="en-US"/>
        </w:rPr>
        <w:t xml:space="preserve"> </w:t>
      </w:r>
      <w:r w:rsidRPr="000F0628">
        <w:rPr>
          <w:rFonts w:ascii="Times New Roman" w:eastAsia="Times New Roman" w:hAnsi="Times New Roman" w:cs="Times New Roman"/>
          <w:i/>
          <w:iCs/>
          <w:color w:val="000000"/>
          <w:kern w:val="0"/>
          <w:sz w:val="28"/>
          <w:szCs w:val="28"/>
          <w:lang w:val="en-US" w:eastAsia="en-US" w:bidi="en-US"/>
        </w:rPr>
        <w:t>nemorosa</w:t>
      </w:r>
      <w:r w:rsidRPr="000F0628">
        <w:rPr>
          <w:rFonts w:ascii="Times New Roman" w:eastAsia="Times New Roman" w:hAnsi="Times New Roman" w:cs="Times New Roman"/>
          <w:i/>
          <w:iCs/>
          <w:color w:val="000000"/>
          <w:kern w:val="0"/>
          <w:sz w:val="28"/>
          <w:szCs w:val="28"/>
          <w:lang w:val="uk-UA" w:eastAsia="en-US" w:bidi="en-US"/>
        </w:rPr>
        <w:t xml:space="preserve">, </w:t>
      </w:r>
      <w:r w:rsidRPr="000F0628">
        <w:rPr>
          <w:rFonts w:ascii="Times New Roman" w:eastAsia="Times New Roman" w:hAnsi="Times New Roman" w:cs="Times New Roman"/>
          <w:i/>
          <w:iCs/>
          <w:color w:val="000000"/>
          <w:kern w:val="0"/>
          <w:sz w:val="28"/>
          <w:szCs w:val="28"/>
          <w:lang w:val="en-US" w:eastAsia="en-US" w:bidi="en-US"/>
        </w:rPr>
        <w:t>Brachypodium</w:t>
      </w:r>
      <w:r w:rsidRPr="000F0628">
        <w:rPr>
          <w:rFonts w:ascii="Times New Roman" w:eastAsia="Times New Roman" w:hAnsi="Times New Roman" w:cs="Times New Roman"/>
          <w:i/>
          <w:iCs/>
          <w:color w:val="000000"/>
          <w:kern w:val="0"/>
          <w:sz w:val="28"/>
          <w:szCs w:val="28"/>
          <w:lang w:val="uk-UA" w:eastAsia="en-US" w:bidi="en-US"/>
        </w:rPr>
        <w:t xml:space="preserve"> </w:t>
      </w:r>
      <w:r w:rsidRPr="000F0628">
        <w:rPr>
          <w:rFonts w:ascii="Times New Roman" w:eastAsia="Times New Roman" w:hAnsi="Times New Roman" w:cs="Times New Roman"/>
          <w:i/>
          <w:iCs/>
          <w:color w:val="000000"/>
          <w:kern w:val="0"/>
          <w:sz w:val="28"/>
          <w:szCs w:val="28"/>
          <w:lang w:val="en-US" w:eastAsia="en-US" w:bidi="en-US"/>
        </w:rPr>
        <w:t>sylvaticum</w:t>
      </w:r>
      <w:r w:rsidRPr="000F0628">
        <w:rPr>
          <w:rFonts w:ascii="Times New Roman" w:eastAsia="Times New Roman" w:hAnsi="Times New Roman" w:cs="Times New Roman"/>
          <w:i/>
          <w:iCs/>
          <w:color w:val="000000"/>
          <w:kern w:val="0"/>
          <w:sz w:val="28"/>
          <w:szCs w:val="28"/>
          <w:lang w:val="uk-UA" w:eastAsia="en-US" w:bidi="en-US"/>
        </w:rPr>
        <w:t xml:space="preserve">, </w:t>
      </w:r>
      <w:r w:rsidRPr="000F0628">
        <w:rPr>
          <w:rFonts w:ascii="Times New Roman" w:eastAsia="Times New Roman" w:hAnsi="Times New Roman" w:cs="Times New Roman"/>
          <w:i/>
          <w:iCs/>
          <w:color w:val="000000"/>
          <w:kern w:val="0"/>
          <w:sz w:val="28"/>
          <w:szCs w:val="28"/>
          <w:lang w:val="en-US" w:eastAsia="en-US" w:bidi="en-US"/>
        </w:rPr>
        <w:t>Campanula</w:t>
      </w:r>
      <w:r w:rsidRPr="000F0628">
        <w:rPr>
          <w:rFonts w:ascii="Times New Roman" w:eastAsia="Times New Roman" w:hAnsi="Times New Roman" w:cs="Times New Roman"/>
          <w:i/>
          <w:iCs/>
          <w:color w:val="000000"/>
          <w:kern w:val="0"/>
          <w:sz w:val="28"/>
          <w:szCs w:val="28"/>
          <w:lang w:val="uk-UA" w:eastAsia="en-US" w:bidi="en-US"/>
        </w:rPr>
        <w:t xml:space="preserve"> </w:t>
      </w:r>
      <w:r w:rsidRPr="000F0628">
        <w:rPr>
          <w:rFonts w:ascii="Times New Roman" w:eastAsia="Times New Roman" w:hAnsi="Times New Roman" w:cs="Times New Roman"/>
          <w:i/>
          <w:iCs/>
          <w:color w:val="000000"/>
          <w:kern w:val="0"/>
          <w:sz w:val="28"/>
          <w:szCs w:val="28"/>
          <w:lang w:val="en-US" w:eastAsia="en-US" w:bidi="en-US"/>
        </w:rPr>
        <w:t>trachelium</w:t>
      </w:r>
      <w:r w:rsidRPr="000F0628">
        <w:rPr>
          <w:rFonts w:ascii="Times New Roman" w:eastAsia="Times New Roman" w:hAnsi="Times New Roman" w:cs="Times New Roman"/>
          <w:i/>
          <w:iCs/>
          <w:color w:val="000000"/>
          <w:kern w:val="0"/>
          <w:sz w:val="28"/>
          <w:szCs w:val="28"/>
          <w:lang w:val="uk-UA" w:eastAsia="en-US" w:bidi="en-US"/>
        </w:rPr>
        <w:t xml:space="preserve">, </w:t>
      </w:r>
      <w:r w:rsidRPr="000F0628">
        <w:rPr>
          <w:rFonts w:ascii="Times New Roman" w:eastAsia="Times New Roman" w:hAnsi="Times New Roman" w:cs="Times New Roman"/>
          <w:i/>
          <w:iCs/>
          <w:color w:val="000000"/>
          <w:kern w:val="0"/>
          <w:sz w:val="28"/>
          <w:szCs w:val="28"/>
          <w:lang w:val="en-US" w:eastAsia="en-US" w:bidi="en-US"/>
        </w:rPr>
        <w:t>Carex</w:t>
      </w:r>
      <w:r w:rsidRPr="000F0628">
        <w:rPr>
          <w:rFonts w:ascii="Times New Roman" w:eastAsia="Times New Roman" w:hAnsi="Times New Roman" w:cs="Times New Roman"/>
          <w:i/>
          <w:iCs/>
          <w:color w:val="000000"/>
          <w:kern w:val="0"/>
          <w:sz w:val="28"/>
          <w:szCs w:val="28"/>
          <w:lang w:val="uk-UA" w:eastAsia="en-US" w:bidi="en-US"/>
        </w:rPr>
        <w:t xml:space="preserve"> </w:t>
      </w:r>
      <w:r w:rsidRPr="000F0628">
        <w:rPr>
          <w:rFonts w:ascii="Times New Roman" w:eastAsia="Times New Roman" w:hAnsi="Times New Roman" w:cs="Times New Roman"/>
          <w:i/>
          <w:iCs/>
          <w:color w:val="000000"/>
          <w:kern w:val="0"/>
          <w:sz w:val="28"/>
          <w:szCs w:val="28"/>
          <w:lang w:val="en-US" w:eastAsia="en-US" w:bidi="en-US"/>
        </w:rPr>
        <w:t>pilosa</w:t>
      </w:r>
      <w:r w:rsidRPr="000F0628">
        <w:rPr>
          <w:rFonts w:ascii="Times New Roman" w:eastAsia="Times New Roman" w:hAnsi="Times New Roman" w:cs="Times New Roman"/>
          <w:i/>
          <w:iCs/>
          <w:color w:val="000000"/>
          <w:kern w:val="0"/>
          <w:sz w:val="28"/>
          <w:szCs w:val="28"/>
          <w:lang w:val="uk-UA" w:eastAsia="en-US" w:bidi="en-US"/>
        </w:rPr>
        <w:t xml:space="preserve">, </w:t>
      </w:r>
      <w:r w:rsidRPr="000F0628">
        <w:rPr>
          <w:rFonts w:ascii="Times New Roman" w:eastAsia="Times New Roman" w:hAnsi="Times New Roman" w:cs="Times New Roman"/>
          <w:i/>
          <w:iCs/>
          <w:color w:val="000000"/>
          <w:kern w:val="0"/>
          <w:sz w:val="28"/>
          <w:szCs w:val="28"/>
          <w:lang w:val="en-US" w:eastAsia="en-US" w:bidi="en-US"/>
        </w:rPr>
        <w:t>Convallaria</w:t>
      </w:r>
      <w:r w:rsidRPr="000F0628">
        <w:rPr>
          <w:rFonts w:ascii="Times New Roman" w:eastAsia="Times New Roman" w:hAnsi="Times New Roman" w:cs="Times New Roman"/>
          <w:i/>
          <w:iCs/>
          <w:color w:val="000000"/>
          <w:kern w:val="0"/>
          <w:sz w:val="28"/>
          <w:szCs w:val="28"/>
          <w:lang w:val="uk-UA" w:eastAsia="en-US" w:bidi="en-US"/>
        </w:rPr>
        <w:t xml:space="preserve"> </w:t>
      </w:r>
      <w:r w:rsidRPr="000F0628">
        <w:rPr>
          <w:rFonts w:ascii="Times New Roman" w:eastAsia="Times New Roman" w:hAnsi="Times New Roman" w:cs="Times New Roman"/>
          <w:i/>
          <w:iCs/>
          <w:color w:val="000000"/>
          <w:kern w:val="0"/>
          <w:sz w:val="28"/>
          <w:szCs w:val="28"/>
          <w:lang w:val="en-US" w:eastAsia="en-US" w:bidi="en-US"/>
        </w:rPr>
        <w:t>majalis</w:t>
      </w:r>
      <w:r w:rsidRPr="000F0628">
        <w:rPr>
          <w:rFonts w:ascii="Times New Roman" w:eastAsia="Times New Roman" w:hAnsi="Times New Roman" w:cs="Times New Roman"/>
          <w:i/>
          <w:iCs/>
          <w:color w:val="000000"/>
          <w:kern w:val="0"/>
          <w:sz w:val="28"/>
          <w:szCs w:val="28"/>
          <w:lang w:val="uk-UA" w:eastAsia="en-US" w:bidi="en-US"/>
        </w:rPr>
        <w:t xml:space="preserve">, </w:t>
      </w:r>
      <w:r w:rsidRPr="000F0628">
        <w:rPr>
          <w:rFonts w:ascii="Times New Roman" w:eastAsia="Times New Roman" w:hAnsi="Times New Roman" w:cs="Times New Roman"/>
          <w:i/>
          <w:iCs/>
          <w:color w:val="000000"/>
          <w:kern w:val="0"/>
          <w:sz w:val="28"/>
          <w:szCs w:val="28"/>
          <w:lang w:val="en-US" w:eastAsia="en-US" w:bidi="en-US"/>
        </w:rPr>
        <w:t>Filipendula</w:t>
      </w:r>
      <w:r w:rsidRPr="000F0628">
        <w:rPr>
          <w:rFonts w:ascii="Times New Roman" w:eastAsia="Times New Roman" w:hAnsi="Times New Roman" w:cs="Times New Roman"/>
          <w:i/>
          <w:iCs/>
          <w:color w:val="000000"/>
          <w:kern w:val="0"/>
          <w:sz w:val="28"/>
          <w:szCs w:val="28"/>
          <w:lang w:val="uk-UA" w:eastAsia="en-US" w:bidi="en-US"/>
        </w:rPr>
        <w:t xml:space="preserve"> </w:t>
      </w:r>
      <w:r w:rsidRPr="000F0628">
        <w:rPr>
          <w:rFonts w:ascii="Times New Roman" w:eastAsia="Times New Roman" w:hAnsi="Times New Roman" w:cs="Times New Roman"/>
          <w:i/>
          <w:iCs/>
          <w:color w:val="000000"/>
          <w:kern w:val="0"/>
          <w:sz w:val="28"/>
          <w:szCs w:val="28"/>
          <w:lang w:val="en-US" w:eastAsia="en-US" w:bidi="en-US"/>
        </w:rPr>
        <w:t>ulmaria</w:t>
      </w:r>
      <w:r w:rsidRPr="000F0628">
        <w:rPr>
          <w:rFonts w:ascii="Times New Roman" w:eastAsia="Times New Roman" w:hAnsi="Times New Roman" w:cs="Times New Roman"/>
          <w:i/>
          <w:iCs/>
          <w:color w:val="000000"/>
          <w:kern w:val="0"/>
          <w:sz w:val="28"/>
          <w:szCs w:val="28"/>
          <w:lang w:val="uk-UA" w:eastAsia="en-US" w:bidi="en-US"/>
        </w:rPr>
        <w:t xml:space="preserve">, </w:t>
      </w:r>
      <w:r w:rsidRPr="000F0628">
        <w:rPr>
          <w:rFonts w:ascii="Times New Roman" w:eastAsia="Times New Roman" w:hAnsi="Times New Roman" w:cs="Times New Roman"/>
          <w:i/>
          <w:iCs/>
          <w:color w:val="000000"/>
          <w:kern w:val="0"/>
          <w:sz w:val="28"/>
          <w:szCs w:val="28"/>
          <w:lang w:val="en-US" w:eastAsia="en-US" w:bidi="en-US"/>
        </w:rPr>
        <w:t>Hepatica</w:t>
      </w:r>
      <w:r w:rsidRPr="000F0628">
        <w:rPr>
          <w:rFonts w:ascii="Times New Roman" w:eastAsia="Times New Roman" w:hAnsi="Times New Roman" w:cs="Times New Roman"/>
          <w:i/>
          <w:iCs/>
          <w:color w:val="000000"/>
          <w:kern w:val="0"/>
          <w:sz w:val="28"/>
          <w:szCs w:val="28"/>
          <w:lang w:val="uk-UA" w:eastAsia="en-US" w:bidi="en-US"/>
        </w:rPr>
        <w:t xml:space="preserve"> </w:t>
      </w:r>
      <w:r w:rsidRPr="000F0628">
        <w:rPr>
          <w:rFonts w:ascii="Times New Roman" w:eastAsia="Times New Roman" w:hAnsi="Times New Roman" w:cs="Times New Roman"/>
          <w:i/>
          <w:iCs/>
          <w:color w:val="000000"/>
          <w:kern w:val="0"/>
          <w:sz w:val="28"/>
          <w:szCs w:val="28"/>
          <w:lang w:val="en-US" w:eastAsia="en-US" w:bidi="en-US"/>
        </w:rPr>
        <w:t>nobilis</w:t>
      </w:r>
      <w:r w:rsidRPr="000F0628">
        <w:rPr>
          <w:rFonts w:ascii="Times New Roman" w:eastAsia="Times New Roman" w:hAnsi="Times New Roman" w:cs="Times New Roman"/>
          <w:i/>
          <w:iCs/>
          <w:color w:val="000000"/>
          <w:kern w:val="0"/>
          <w:sz w:val="28"/>
          <w:szCs w:val="28"/>
          <w:lang w:val="uk-UA" w:eastAsia="en-US" w:bidi="en-US"/>
        </w:rPr>
        <w:t xml:space="preserve">, </w:t>
      </w:r>
      <w:r w:rsidRPr="000F0628">
        <w:rPr>
          <w:rFonts w:ascii="Times New Roman" w:eastAsia="Times New Roman" w:hAnsi="Times New Roman" w:cs="Times New Roman"/>
          <w:i/>
          <w:iCs/>
          <w:color w:val="000000"/>
          <w:kern w:val="0"/>
          <w:sz w:val="28"/>
          <w:szCs w:val="28"/>
          <w:lang w:val="en-US" w:eastAsia="en-US" w:bidi="en-US"/>
        </w:rPr>
        <w:t>Lathyrus</w:t>
      </w:r>
      <w:r w:rsidRPr="000F0628">
        <w:rPr>
          <w:rFonts w:ascii="Times New Roman" w:eastAsia="Times New Roman" w:hAnsi="Times New Roman" w:cs="Times New Roman"/>
          <w:i/>
          <w:iCs/>
          <w:color w:val="000000"/>
          <w:kern w:val="0"/>
          <w:sz w:val="28"/>
          <w:szCs w:val="28"/>
          <w:lang w:val="uk-UA" w:eastAsia="en-US" w:bidi="en-US"/>
        </w:rPr>
        <w:t xml:space="preserve"> </w:t>
      </w:r>
      <w:r w:rsidRPr="000F0628">
        <w:rPr>
          <w:rFonts w:ascii="Times New Roman" w:eastAsia="Times New Roman" w:hAnsi="Times New Roman" w:cs="Times New Roman"/>
          <w:i/>
          <w:iCs/>
          <w:color w:val="000000"/>
          <w:kern w:val="0"/>
          <w:sz w:val="28"/>
          <w:szCs w:val="28"/>
          <w:lang w:val="en-US" w:eastAsia="en-US" w:bidi="en-US"/>
        </w:rPr>
        <w:t>vernus</w:t>
      </w:r>
      <w:r w:rsidRPr="000F0628">
        <w:rPr>
          <w:rFonts w:ascii="Times New Roman" w:eastAsia="Times New Roman" w:hAnsi="Times New Roman" w:cs="Times New Roman"/>
          <w:i/>
          <w:iCs/>
          <w:color w:val="000000"/>
          <w:kern w:val="0"/>
          <w:sz w:val="28"/>
          <w:szCs w:val="28"/>
          <w:lang w:val="uk-UA" w:eastAsia="en-US" w:bidi="en-US"/>
        </w:rPr>
        <w:t xml:space="preserve">, </w:t>
      </w:r>
      <w:r w:rsidRPr="000F0628">
        <w:rPr>
          <w:rFonts w:ascii="Times New Roman" w:eastAsia="Times New Roman" w:hAnsi="Times New Roman" w:cs="Times New Roman"/>
          <w:i/>
          <w:iCs/>
          <w:color w:val="000000"/>
          <w:kern w:val="0"/>
          <w:sz w:val="28"/>
          <w:szCs w:val="28"/>
          <w:lang w:val="en-US" w:eastAsia="en-US" w:bidi="en-US"/>
        </w:rPr>
        <w:t>Melica</w:t>
      </w:r>
      <w:r w:rsidRPr="000F0628">
        <w:rPr>
          <w:rFonts w:ascii="Times New Roman" w:eastAsia="Times New Roman" w:hAnsi="Times New Roman" w:cs="Times New Roman"/>
          <w:i/>
          <w:iCs/>
          <w:color w:val="000000"/>
          <w:kern w:val="0"/>
          <w:sz w:val="28"/>
          <w:szCs w:val="28"/>
          <w:lang w:val="uk-UA" w:eastAsia="en-US" w:bidi="en-US"/>
        </w:rPr>
        <w:t xml:space="preserve"> </w:t>
      </w:r>
      <w:r w:rsidRPr="000F0628">
        <w:rPr>
          <w:rFonts w:ascii="Times New Roman" w:eastAsia="Times New Roman" w:hAnsi="Times New Roman" w:cs="Times New Roman"/>
          <w:i/>
          <w:iCs/>
          <w:color w:val="000000"/>
          <w:kern w:val="0"/>
          <w:sz w:val="28"/>
          <w:szCs w:val="28"/>
          <w:lang w:val="en-US" w:eastAsia="en-US" w:bidi="en-US"/>
        </w:rPr>
        <w:t>nutans</w:t>
      </w:r>
      <w:r w:rsidRPr="000F0628">
        <w:rPr>
          <w:rFonts w:ascii="Times New Roman" w:eastAsia="Times New Roman" w:hAnsi="Times New Roman" w:cs="Times New Roman"/>
          <w:i/>
          <w:iCs/>
          <w:color w:val="000000"/>
          <w:kern w:val="0"/>
          <w:sz w:val="28"/>
          <w:szCs w:val="28"/>
          <w:lang w:val="uk-UA" w:eastAsia="en-US" w:bidi="en-US"/>
        </w:rPr>
        <w:t xml:space="preserve">, </w:t>
      </w:r>
      <w:r w:rsidRPr="000F0628">
        <w:rPr>
          <w:rFonts w:ascii="Times New Roman" w:eastAsia="Times New Roman" w:hAnsi="Times New Roman" w:cs="Times New Roman"/>
          <w:i/>
          <w:iCs/>
          <w:color w:val="000000"/>
          <w:kern w:val="0"/>
          <w:sz w:val="28"/>
          <w:szCs w:val="28"/>
          <w:lang w:val="en-US" w:eastAsia="en-US" w:bidi="en-US"/>
        </w:rPr>
        <w:t>Polygonatum</w:t>
      </w:r>
      <w:r w:rsidRPr="000F0628">
        <w:rPr>
          <w:rFonts w:ascii="Times New Roman" w:eastAsia="Times New Roman" w:hAnsi="Times New Roman" w:cs="Times New Roman"/>
          <w:i/>
          <w:iCs/>
          <w:color w:val="000000"/>
          <w:kern w:val="0"/>
          <w:sz w:val="28"/>
          <w:szCs w:val="28"/>
          <w:lang w:val="uk-UA" w:eastAsia="en-US" w:bidi="en-US"/>
        </w:rPr>
        <w:t xml:space="preserve"> </w:t>
      </w:r>
      <w:r w:rsidRPr="000F0628">
        <w:rPr>
          <w:rFonts w:ascii="Times New Roman" w:eastAsia="Times New Roman" w:hAnsi="Times New Roman" w:cs="Times New Roman"/>
          <w:i/>
          <w:iCs/>
          <w:color w:val="000000"/>
          <w:kern w:val="0"/>
          <w:sz w:val="28"/>
          <w:szCs w:val="28"/>
          <w:lang w:val="en-US" w:eastAsia="en-US" w:bidi="en-US"/>
        </w:rPr>
        <w:t>odoratum</w:t>
      </w:r>
      <w:r w:rsidRPr="000F0628">
        <w:rPr>
          <w:rFonts w:ascii="Times New Roman" w:eastAsia="Times New Roman" w:hAnsi="Times New Roman" w:cs="Times New Roman"/>
          <w:i/>
          <w:iCs/>
          <w:color w:val="000000"/>
          <w:kern w:val="0"/>
          <w:sz w:val="28"/>
          <w:szCs w:val="28"/>
          <w:lang w:val="uk-UA" w:eastAsia="en-US" w:bidi="en-US"/>
        </w:rPr>
        <w:t xml:space="preserve">, </w:t>
      </w:r>
      <w:r w:rsidRPr="000F0628">
        <w:rPr>
          <w:rFonts w:ascii="Times New Roman" w:eastAsia="Times New Roman" w:hAnsi="Times New Roman" w:cs="Times New Roman"/>
          <w:i/>
          <w:iCs/>
          <w:color w:val="000000"/>
          <w:kern w:val="0"/>
          <w:sz w:val="28"/>
          <w:szCs w:val="28"/>
          <w:lang w:val="en-US" w:eastAsia="en-US" w:bidi="en-US"/>
        </w:rPr>
        <w:t>Ranunculus</w:t>
      </w:r>
      <w:r w:rsidRPr="000F0628">
        <w:rPr>
          <w:rFonts w:ascii="Times New Roman" w:eastAsia="Times New Roman" w:hAnsi="Times New Roman" w:cs="Times New Roman"/>
          <w:i/>
          <w:iCs/>
          <w:color w:val="000000"/>
          <w:kern w:val="0"/>
          <w:sz w:val="28"/>
          <w:szCs w:val="28"/>
          <w:lang w:val="uk-UA" w:eastAsia="en-US" w:bidi="en-US"/>
        </w:rPr>
        <w:t xml:space="preserve"> </w:t>
      </w:r>
      <w:r w:rsidRPr="000F0628">
        <w:rPr>
          <w:rFonts w:ascii="Times New Roman" w:eastAsia="Times New Roman" w:hAnsi="Times New Roman" w:cs="Times New Roman"/>
          <w:i/>
          <w:iCs/>
          <w:color w:val="000000"/>
          <w:kern w:val="0"/>
          <w:sz w:val="28"/>
          <w:szCs w:val="28"/>
          <w:lang w:val="en-US" w:eastAsia="en-US" w:bidi="en-US"/>
        </w:rPr>
        <w:t>repens</w:t>
      </w:r>
      <w:r w:rsidRPr="000F0628">
        <w:rPr>
          <w:rFonts w:ascii="Times New Roman" w:eastAsia="Times New Roman" w:hAnsi="Times New Roman" w:cs="Times New Roman"/>
          <w:i/>
          <w:iCs/>
          <w:color w:val="000000"/>
          <w:kern w:val="0"/>
          <w:sz w:val="28"/>
          <w:szCs w:val="28"/>
          <w:lang w:val="uk-UA" w:eastAsia="en-US" w:bidi="en-US"/>
        </w:rPr>
        <w:t xml:space="preserve">, </w:t>
      </w:r>
      <w:r w:rsidRPr="000F0628">
        <w:rPr>
          <w:rFonts w:ascii="Times New Roman" w:eastAsia="Times New Roman" w:hAnsi="Times New Roman" w:cs="Times New Roman"/>
          <w:i/>
          <w:iCs/>
          <w:color w:val="000000"/>
          <w:kern w:val="0"/>
          <w:sz w:val="28"/>
          <w:szCs w:val="28"/>
          <w:lang w:val="en-US" w:eastAsia="en-US" w:bidi="en-US"/>
        </w:rPr>
        <w:t>Salvia</w:t>
      </w:r>
      <w:r w:rsidRPr="000F0628">
        <w:rPr>
          <w:rFonts w:ascii="Times New Roman" w:eastAsia="Times New Roman" w:hAnsi="Times New Roman" w:cs="Times New Roman"/>
          <w:i/>
          <w:iCs/>
          <w:color w:val="000000"/>
          <w:kern w:val="0"/>
          <w:sz w:val="28"/>
          <w:szCs w:val="28"/>
          <w:lang w:val="uk-UA" w:eastAsia="en-US" w:bidi="en-US"/>
        </w:rPr>
        <w:t xml:space="preserve"> </w:t>
      </w:r>
      <w:r w:rsidRPr="000F0628">
        <w:rPr>
          <w:rFonts w:ascii="Times New Roman" w:eastAsia="Times New Roman" w:hAnsi="Times New Roman" w:cs="Times New Roman"/>
          <w:i/>
          <w:iCs/>
          <w:color w:val="000000"/>
          <w:kern w:val="0"/>
          <w:sz w:val="28"/>
          <w:szCs w:val="28"/>
          <w:lang w:val="en-US" w:eastAsia="en-US" w:bidi="en-US"/>
        </w:rPr>
        <w:t>glutinosa</w:t>
      </w:r>
      <w:r w:rsidRPr="000F0628">
        <w:rPr>
          <w:rFonts w:ascii="Times New Roman" w:eastAsia="Times New Roman" w:hAnsi="Times New Roman" w:cs="Times New Roman"/>
          <w:i/>
          <w:iCs/>
          <w:color w:val="000000"/>
          <w:kern w:val="0"/>
          <w:sz w:val="28"/>
          <w:szCs w:val="28"/>
          <w:lang w:val="uk-UA" w:eastAsia="en-US" w:bidi="en-US"/>
        </w:rPr>
        <w:t xml:space="preserve">, </w:t>
      </w:r>
      <w:r w:rsidRPr="000F0628">
        <w:rPr>
          <w:rFonts w:ascii="Times New Roman" w:eastAsia="Times New Roman" w:hAnsi="Times New Roman" w:cs="Times New Roman"/>
          <w:i/>
          <w:iCs/>
          <w:color w:val="000000"/>
          <w:kern w:val="0"/>
          <w:sz w:val="28"/>
          <w:szCs w:val="28"/>
          <w:lang w:val="en-US" w:eastAsia="en-US" w:bidi="en-US"/>
        </w:rPr>
        <w:t>Stellaria</w:t>
      </w:r>
      <w:r w:rsidRPr="000F0628">
        <w:rPr>
          <w:rFonts w:ascii="Times New Roman" w:eastAsia="Times New Roman" w:hAnsi="Times New Roman" w:cs="Times New Roman"/>
          <w:i/>
          <w:iCs/>
          <w:color w:val="000000"/>
          <w:kern w:val="0"/>
          <w:sz w:val="28"/>
          <w:szCs w:val="28"/>
          <w:lang w:val="uk-UA" w:eastAsia="en-US" w:bidi="en-US"/>
        </w:rPr>
        <w:t xml:space="preserve"> </w:t>
      </w:r>
      <w:r w:rsidRPr="000F0628">
        <w:rPr>
          <w:rFonts w:ascii="Times New Roman" w:eastAsia="Times New Roman" w:hAnsi="Times New Roman" w:cs="Times New Roman"/>
          <w:i/>
          <w:iCs/>
          <w:color w:val="000000"/>
          <w:kern w:val="0"/>
          <w:sz w:val="28"/>
          <w:szCs w:val="28"/>
          <w:lang w:val="en-US" w:eastAsia="en-US" w:bidi="en-US"/>
        </w:rPr>
        <w:t>holostea</w:t>
      </w:r>
      <w:r w:rsidRPr="000F0628">
        <w:rPr>
          <w:rFonts w:ascii="Times New Roman" w:eastAsia="Times New Roman" w:hAnsi="Times New Roman" w:cs="Times New Roman"/>
          <w:i/>
          <w:iCs/>
          <w:color w:val="000000"/>
          <w:kern w:val="0"/>
          <w:sz w:val="28"/>
          <w:szCs w:val="28"/>
          <w:lang w:val="uk-UA" w:eastAsia="en-US" w:bidi="en-US"/>
        </w:rPr>
        <w:t xml:space="preserve">, </w:t>
      </w:r>
      <w:r w:rsidRPr="000F0628">
        <w:rPr>
          <w:rFonts w:ascii="Times New Roman" w:eastAsia="Times New Roman" w:hAnsi="Times New Roman" w:cs="Times New Roman"/>
          <w:i/>
          <w:iCs/>
          <w:color w:val="000000"/>
          <w:kern w:val="0"/>
          <w:sz w:val="28"/>
          <w:szCs w:val="28"/>
          <w:lang w:val="en-US" w:eastAsia="en-US" w:bidi="en-US"/>
        </w:rPr>
        <w:t>Urtica</w:t>
      </w:r>
      <w:r w:rsidRPr="000F0628">
        <w:rPr>
          <w:rFonts w:ascii="Times New Roman" w:eastAsia="Times New Roman" w:hAnsi="Times New Roman" w:cs="Times New Roman"/>
          <w:i/>
          <w:iCs/>
          <w:color w:val="000000"/>
          <w:kern w:val="0"/>
          <w:sz w:val="28"/>
          <w:szCs w:val="28"/>
          <w:lang w:val="uk-UA" w:eastAsia="en-US" w:bidi="en-US"/>
        </w:rPr>
        <w:t xml:space="preserve"> </w:t>
      </w:r>
      <w:r w:rsidRPr="000F0628">
        <w:rPr>
          <w:rFonts w:ascii="Times New Roman" w:eastAsia="Times New Roman" w:hAnsi="Times New Roman" w:cs="Times New Roman"/>
          <w:i/>
          <w:iCs/>
          <w:color w:val="000000"/>
          <w:kern w:val="0"/>
          <w:sz w:val="28"/>
          <w:szCs w:val="28"/>
          <w:lang w:val="en-US" w:eastAsia="en-US" w:bidi="en-US"/>
        </w:rPr>
        <w:t>dioica</w:t>
      </w:r>
      <w:r w:rsidRPr="000F0628">
        <w:rPr>
          <w:rFonts w:ascii="Times New Roman" w:eastAsia="Times New Roman" w:hAnsi="Times New Roman" w:cs="Times New Roman"/>
          <w:i/>
          <w:iCs/>
          <w:color w:val="000000"/>
          <w:kern w:val="0"/>
          <w:sz w:val="28"/>
          <w:szCs w:val="28"/>
          <w:lang w:val="uk-UA" w:eastAsia="en-US" w:bidi="en-US"/>
        </w:rPr>
        <w:t>.</w:t>
      </w:r>
      <w:r w:rsidRPr="000F0628">
        <w:rPr>
          <w:rFonts w:ascii="Times New Roman" w:eastAsia="Times New Roman" w:hAnsi="Times New Roman" w:cs="Times New Roman"/>
          <w:color w:val="000000"/>
          <w:kern w:val="0"/>
          <w:sz w:val="28"/>
          <w:szCs w:val="28"/>
          <w:shd w:val="clear" w:color="auto" w:fill="FFFFFF"/>
          <w:lang w:val="uk-UA" w:eastAsia="en-US" w:bidi="en-US"/>
        </w:rPr>
        <w:t xml:space="preserve"> </w:t>
      </w:r>
      <w:r w:rsidRPr="000F0628">
        <w:rPr>
          <w:rFonts w:ascii="Times New Roman" w:eastAsia="Times New Roman" w:hAnsi="Times New Roman" w:cs="Times New Roman"/>
          <w:color w:val="000000"/>
          <w:kern w:val="0"/>
          <w:sz w:val="28"/>
          <w:szCs w:val="28"/>
          <w:shd w:val="clear" w:color="auto" w:fill="FFFFFF"/>
          <w:lang w:val="uk-UA" w:eastAsia="uk-UA" w:bidi="uk-UA"/>
        </w:rPr>
        <w:t>Територіальне поширення цих видів обумовлене їх екологічними режимами і особливостями ґрунтового покриву в лісових угрупованнях.</w:t>
      </w:r>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Індивідуальні екологічні амплітуди в лісових трав за окремими екологічними чинниками виявляються досить широкими, </w:t>
      </w:r>
      <w:r w:rsidRPr="000F0628">
        <w:rPr>
          <w:rFonts w:ascii="Arial Unicode MS" w:eastAsia="Arial Unicode MS" w:hAnsi="Arial Unicode MS" w:cs="Arial Unicode MS"/>
          <w:color w:val="000000"/>
          <w:kern w:val="0"/>
          <w:sz w:val="24"/>
          <w:szCs w:val="24"/>
          <w:lang w:eastAsia="ru-RU" w:bidi="ru-RU"/>
        </w:rPr>
        <w:t xml:space="preserve">але </w:t>
      </w:r>
      <w:r w:rsidRPr="000F0628">
        <w:rPr>
          <w:rFonts w:ascii="Arial Unicode MS" w:eastAsia="Arial Unicode MS" w:hAnsi="Arial Unicode MS" w:cs="Arial Unicode MS"/>
          <w:color w:val="000000"/>
          <w:kern w:val="0"/>
          <w:sz w:val="24"/>
          <w:szCs w:val="24"/>
          <w:lang w:val="uk-UA" w:eastAsia="uk-UA" w:bidi="uk-UA"/>
        </w:rPr>
        <w:t>за іншими - дуже вузькими (рис. 8). В останньому випадку такий екологічний чинник може виявитися критичним при змінах екологічного становища в лісових угрупованнях.</w:t>
      </w:r>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sectPr w:rsidR="000F0628" w:rsidRPr="000F0628">
          <w:headerReference w:type="default" r:id="rId21"/>
          <w:headerReference w:type="first" r:id="rId22"/>
          <w:footerReference w:type="first" r:id="rId23"/>
          <w:pgSz w:w="11900" w:h="16840"/>
          <w:pgMar w:top="1282" w:right="634" w:bottom="1611" w:left="1201" w:header="0" w:footer="3" w:gutter="0"/>
          <w:cols w:space="720"/>
          <w:noEndnote/>
          <w:titlePg/>
          <w:docGrid w:linePitch="360"/>
        </w:sectPr>
      </w:pPr>
      <w:r w:rsidRPr="000F0628">
        <w:rPr>
          <w:rFonts w:ascii="Arial Unicode MS" w:eastAsia="Arial Unicode MS" w:hAnsi="Arial Unicode MS" w:cs="Arial Unicode MS"/>
          <w:color w:val="000000"/>
          <w:kern w:val="0"/>
          <w:sz w:val="24"/>
          <w:szCs w:val="24"/>
          <w:lang w:val="uk-UA" w:eastAsia="uk-UA" w:bidi="uk-UA"/>
        </w:rPr>
        <w:t xml:space="preserve">Так, у </w:t>
      </w:r>
      <w:r w:rsidRPr="000F0628">
        <w:rPr>
          <w:rFonts w:ascii="Times New Roman" w:eastAsia="Arial Unicode MS" w:hAnsi="Times New Roman" w:cs="Times New Roman"/>
          <w:i/>
          <w:iCs/>
          <w:color w:val="000000"/>
          <w:kern w:val="0"/>
          <w:sz w:val="28"/>
          <w:lang w:val="en-US" w:eastAsia="en-US" w:bidi="en-US"/>
        </w:rPr>
        <w:t>Anemone</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nemorosa</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вимоги до терморежиму не виходять за межі мезотермного, у </w:t>
      </w:r>
      <w:r w:rsidRPr="000F0628">
        <w:rPr>
          <w:rFonts w:ascii="Times New Roman" w:eastAsia="Arial Unicode MS" w:hAnsi="Times New Roman" w:cs="Times New Roman"/>
          <w:i/>
          <w:iCs/>
          <w:color w:val="000000"/>
          <w:kern w:val="0"/>
          <w:sz w:val="28"/>
          <w:lang w:val="en-US" w:eastAsia="en-US" w:bidi="en-US"/>
        </w:rPr>
        <w:t>Brachypodium</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sylvaticum</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високі вимоги до кислотності ґрунту, у </w:t>
      </w:r>
      <w:r w:rsidRPr="000F0628">
        <w:rPr>
          <w:rFonts w:ascii="Times New Roman" w:eastAsia="Arial Unicode MS" w:hAnsi="Times New Roman" w:cs="Times New Roman"/>
          <w:i/>
          <w:iCs/>
          <w:color w:val="000000"/>
          <w:kern w:val="0"/>
          <w:sz w:val="28"/>
          <w:lang w:val="en-US" w:eastAsia="en-US" w:bidi="en-US"/>
        </w:rPr>
        <w:t>Melica</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nutans</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до вмісту в ґрунті карбонатів.</w:t>
      </w:r>
    </w:p>
    <w:p w:rsidR="000F0628" w:rsidRPr="000F0628" w:rsidRDefault="000F0628" w:rsidP="000F0628">
      <w:pPr>
        <w:tabs>
          <w:tab w:val="clear" w:pos="709"/>
        </w:tabs>
        <w:suppressAutoHyphens w:val="0"/>
        <w:spacing w:after="0" w:line="36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pict>
          <v:shape id="_x0000_s1768" type="#_x0000_t202" style="position:absolute;margin-left:158.6pt;margin-top:252pt;width:240pt;height:15.1pt;z-index:251660288;mso-wrap-distance-left:5pt;mso-wrap-distance-right:5pt;mso-position-horizontal-relative:margin" filled="f" stroked="f">
            <v:textbox style="mso-fit-shape-to-text:t" inset="0,0,0,0">
              <w:txbxContent>
                <w:p w:rsidR="000F0628" w:rsidRDefault="000F0628" w:rsidP="000F0628">
                  <w:pPr>
                    <w:tabs>
                      <w:tab w:val="left" w:pos="3014"/>
                    </w:tabs>
                    <w:spacing w:line="240" w:lineRule="exact"/>
                  </w:pP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ab/>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p>
              </w:txbxContent>
            </v:textbox>
            <w10:wrap anchorx="margin"/>
          </v:shape>
        </w:pict>
      </w:r>
      <w:r w:rsidRPr="000F0628">
        <w:rPr>
          <w:rFonts w:ascii="Arial Unicode MS" w:eastAsia="Arial Unicode MS" w:hAnsi="Arial Unicode MS" w:cs="Arial Unicode MS"/>
          <w:color w:val="000000"/>
          <w:kern w:val="0"/>
          <w:sz w:val="24"/>
          <w:szCs w:val="24"/>
          <w:lang w:val="uk-UA" w:eastAsia="uk-UA" w:bidi="uk-UA"/>
        </w:rPr>
        <w:pict>
          <v:shape id="_x0000_s1769" type="#_x0000_t202" style="position:absolute;margin-left:462pt;margin-top:252.25pt;width:84pt;height:15.1pt;z-index:251661312;mso-wrap-distance-left:5pt;mso-wrap-distance-right:5pt;mso-position-horizontal-relative:margin" filled="f" stroked="f">
            <v:textbox style="mso-fit-shape-to-text:t" inset="0,0,0,0">
              <w:txbxContent>
                <w:p w:rsidR="000F0628" w:rsidRDefault="000F0628" w:rsidP="000F0628">
                  <w:pPr>
                    <w:spacing w:line="240" w:lineRule="exact"/>
                    <w:jc w:val="left"/>
                  </w:pP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p>
              </w:txbxContent>
            </v:textbox>
            <w10:wrap anchorx="margin"/>
          </v:shape>
        </w:pict>
      </w:r>
      <w:r w:rsidRPr="000F0628">
        <w:rPr>
          <w:rFonts w:ascii="Arial Unicode MS" w:eastAsia="Arial Unicode MS" w:hAnsi="Arial Unicode MS" w:cs="Arial Unicode MS"/>
          <w:color w:val="000000"/>
          <w:kern w:val="0"/>
          <w:sz w:val="24"/>
          <w:szCs w:val="24"/>
          <w:lang w:val="uk-UA" w:eastAsia="uk-UA" w:bidi="uk-UA"/>
        </w:rPr>
        <w:pict>
          <v:shape id="_x0000_s1770" type="#_x0000_t202" style="position:absolute;margin-left:611.75pt;margin-top:252.25pt;width:74.15pt;height:14.9pt;z-index:251662336;mso-wrap-distance-left:5pt;mso-wrap-distance-right:5pt;mso-position-horizontal-relative:margin" filled="f" stroked="f">
            <v:textbox style="mso-fit-shape-to-text:t" inset="0,0,0,0">
              <w:txbxContent>
                <w:p w:rsidR="000F0628" w:rsidRDefault="000F0628" w:rsidP="000F0628">
                  <w:pPr>
                    <w:spacing w:line="240" w:lineRule="exact"/>
                    <w:jc w:val="left"/>
                  </w:pP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p>
              </w:txbxContent>
            </v:textbox>
            <w10:wrap anchorx="margin"/>
          </v:shape>
        </w:pict>
      </w:r>
      <w:r>
        <w:rPr>
          <w:rFonts w:ascii="Arial Unicode MS" w:eastAsia="Arial Unicode MS" w:hAnsi="Arial Unicode MS" w:cs="Arial Unicode MS"/>
          <w:noProof/>
          <w:color w:val="000000"/>
          <w:kern w:val="0"/>
          <w:sz w:val="24"/>
          <w:szCs w:val="24"/>
          <w:lang w:eastAsia="ru-RU"/>
        </w:rPr>
        <w:drawing>
          <wp:anchor distT="0" distB="0" distL="63500" distR="63500" simplePos="0" relativeHeight="251664384" behindDoc="1" locked="0" layoutInCell="1" allowOverlap="1">
            <wp:simplePos x="0" y="0"/>
            <wp:positionH relativeFrom="margin">
              <wp:posOffset>8890</wp:posOffset>
            </wp:positionH>
            <wp:positionV relativeFrom="paragraph">
              <wp:posOffset>0</wp:posOffset>
            </wp:positionV>
            <wp:extent cx="9436735" cy="3127375"/>
            <wp:effectExtent l="19050" t="0" r="0" b="0"/>
            <wp:wrapNone/>
            <wp:docPr id="748" name="Рисунок 748" descr="C:\Users\Pavel\AppData\Local\Temp\Rar$DIa0.348\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C:\Users\Pavel\AppData\Local\Temp\Rar$DIa0.348\media\image13.jpeg"/>
                    <pic:cNvPicPr>
                      <a:picLocks noChangeAspect="1" noChangeArrowheads="1"/>
                    </pic:cNvPicPr>
                  </pic:nvPicPr>
                  <pic:blipFill>
                    <a:blip r:embed="rId24" cstate="print"/>
                    <a:srcRect/>
                    <a:stretch>
                      <a:fillRect/>
                    </a:stretch>
                  </pic:blipFill>
                  <pic:spPr bwMode="auto">
                    <a:xfrm>
                      <a:off x="0" y="0"/>
                      <a:ext cx="9436735" cy="3127375"/>
                    </a:xfrm>
                    <a:prstGeom prst="rect">
                      <a:avLst/>
                    </a:prstGeom>
                    <a:noFill/>
                  </pic:spPr>
                </pic:pic>
              </a:graphicData>
            </a:graphic>
          </wp:anchor>
        </w:drawing>
      </w:r>
      <w:r w:rsidRPr="000F0628">
        <w:rPr>
          <w:rFonts w:ascii="Arial Unicode MS" w:eastAsia="Arial Unicode MS" w:hAnsi="Arial Unicode MS" w:cs="Arial Unicode MS"/>
          <w:color w:val="000000"/>
          <w:kern w:val="0"/>
          <w:sz w:val="24"/>
          <w:szCs w:val="24"/>
          <w:lang w:val="uk-UA" w:eastAsia="uk-UA" w:bidi="uk-UA"/>
        </w:rPr>
        <w:pict>
          <v:shape id="_x0000_s1771" type="#_x0000_t202" style="position:absolute;margin-left:15.85pt;margin-top:253.45pt;width:99.6pt;height:32.75pt;z-index:251663360;mso-wrap-distance-left:5pt;mso-wrap-distance-right:5pt;mso-position-horizontal-relative:margin;mso-position-vertical-relative:text" filled="f" stroked="f">
            <v:textbox style="mso-fit-shape-to-text:t" inset="0,0,0,0">
              <w:txbxContent>
                <w:p w:rsidR="000F0628" w:rsidRDefault="000F0628" w:rsidP="000F0628">
                  <w:pPr>
                    <w:spacing w:after="174" w:line="240" w:lineRule="exact"/>
                    <w:jc w:val="left"/>
                  </w:pP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p>
                <w:p w:rsidR="000F0628" w:rsidRDefault="000F0628" w:rsidP="000F0628">
                  <w:pPr>
                    <w:spacing w:line="130" w:lineRule="exact"/>
                    <w:ind w:right="60" w:firstLine="0"/>
                  </w:pPr>
                  <w:r>
                    <w:t></w:t>
                  </w:r>
                  <w:r>
                    <w:t></w:t>
                  </w:r>
                </w:p>
              </w:txbxContent>
            </v:textbox>
            <w10:wrap anchorx="margin"/>
          </v:shape>
        </w:pict>
      </w:r>
      <w:r w:rsidRPr="000F0628">
        <w:rPr>
          <w:rFonts w:ascii="Arial Unicode MS" w:eastAsia="Arial Unicode MS" w:hAnsi="Arial Unicode MS" w:cs="Arial Unicode MS"/>
          <w:color w:val="000000"/>
          <w:kern w:val="0"/>
          <w:sz w:val="24"/>
          <w:szCs w:val="24"/>
          <w:lang w:val="uk-UA" w:eastAsia="uk-UA" w:bidi="uk-UA"/>
        </w:rPr>
        <w:pict>
          <v:shape id="_x0000_s1773" type="#_x0000_t202" style="position:absolute;margin-left:8.9pt;margin-top:386.65pt;width:120pt;height:15.1pt;z-index:251665408;mso-wrap-distance-left:5pt;mso-wrap-distance-right:5pt;mso-position-horizontal-relative:margin;mso-position-vertical-relative:text" filled="f" stroked="f">
            <v:textbox style="mso-fit-shape-to-text:t" inset="0,0,0,0">
              <w:txbxContent>
                <w:p w:rsidR="000F0628" w:rsidRDefault="000F0628" w:rsidP="000F0628">
                  <w:pPr>
                    <w:spacing w:line="240" w:lineRule="exact"/>
                    <w:jc w:val="left"/>
                  </w:pP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p>
              </w:txbxContent>
            </v:textbox>
            <w10:wrap anchorx="margin"/>
          </v:shape>
        </w:pict>
      </w:r>
      <w:r>
        <w:rPr>
          <w:rFonts w:ascii="Arial Unicode MS" w:eastAsia="Arial Unicode MS" w:hAnsi="Arial Unicode MS" w:cs="Arial Unicode MS"/>
          <w:noProof/>
          <w:color w:val="000000"/>
          <w:kern w:val="0"/>
          <w:sz w:val="24"/>
          <w:szCs w:val="24"/>
          <w:lang w:eastAsia="ru-RU"/>
        </w:rPr>
        <w:drawing>
          <wp:anchor distT="0" distB="0" distL="63500" distR="63500" simplePos="0" relativeHeight="251666432" behindDoc="1" locked="0" layoutInCell="1" allowOverlap="1">
            <wp:simplePos x="0" y="0"/>
            <wp:positionH relativeFrom="margin">
              <wp:posOffset>113030</wp:posOffset>
            </wp:positionH>
            <wp:positionV relativeFrom="paragraph">
              <wp:posOffset>3627120</wp:posOffset>
            </wp:positionV>
            <wp:extent cx="1475105" cy="1195070"/>
            <wp:effectExtent l="19050" t="0" r="0" b="0"/>
            <wp:wrapNone/>
            <wp:docPr id="750" name="Рисунок 750" descr="C:\Users\Pavel\AppData\Local\Temp\Rar$DIa0.348\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C:\Users\Pavel\AppData\Local\Temp\Rar$DIa0.348\media\image14.jpeg"/>
                    <pic:cNvPicPr>
                      <a:picLocks noChangeAspect="1" noChangeArrowheads="1"/>
                    </pic:cNvPicPr>
                  </pic:nvPicPr>
                  <pic:blipFill>
                    <a:blip r:embed="rId25" cstate="print"/>
                    <a:srcRect/>
                    <a:stretch>
                      <a:fillRect/>
                    </a:stretch>
                  </pic:blipFill>
                  <pic:spPr bwMode="auto">
                    <a:xfrm>
                      <a:off x="0" y="0"/>
                      <a:ext cx="1475105" cy="1195070"/>
                    </a:xfrm>
                    <a:prstGeom prst="rect">
                      <a:avLst/>
                    </a:prstGeom>
                    <a:noFill/>
                  </pic:spPr>
                </pic:pic>
              </a:graphicData>
            </a:graphic>
          </wp:anchor>
        </w:drawing>
      </w:r>
      <w:r w:rsidRPr="000F0628">
        <w:rPr>
          <w:rFonts w:ascii="Arial Unicode MS" w:eastAsia="Arial Unicode MS" w:hAnsi="Arial Unicode MS" w:cs="Arial Unicode MS"/>
          <w:color w:val="000000"/>
          <w:kern w:val="0"/>
          <w:sz w:val="24"/>
          <w:szCs w:val="24"/>
          <w:lang w:val="uk-UA" w:eastAsia="uk-UA" w:bidi="uk-UA"/>
        </w:rPr>
        <w:pict>
          <v:shape id="_x0000_s1775" type="#_x0000_t202" style="position:absolute;margin-left:158.65pt;margin-top:274.3pt;width:110.4pt;height:106.55pt;z-index:251667456;mso-wrap-distance-left:5pt;mso-wrap-distance-right:5pt;mso-position-horizontal-relative:margin;mso-position-vertical-relative:text" wrapcoords="0 0 21600 0 21600 18093 20465 19155 20465 21600 186 21600 186 19155 0 18093 0 0" filled="f" stroked="f">
            <v:textbox style="mso-fit-shape-to-text:t" inset="0,0,0,0">
              <w:txbxContent>
                <w:p w:rsidR="000F0628" w:rsidRDefault="000F0628" w:rsidP="000F0628">
                  <w:pPr>
                    <w:jc w:val="center"/>
                    <w:rPr>
                      <w:sz w:val="2"/>
                      <w:szCs w:val="2"/>
                    </w:rPr>
                  </w:pPr>
                  <w:r>
                    <w:rPr>
                      <w:noProof/>
                      <w:lang w:eastAsia="ru-RU"/>
                    </w:rPr>
                    <w:drawing>
                      <wp:inline distT="0" distB="0" distL="0" distR="0">
                        <wp:extent cx="1393190" cy="1360805"/>
                        <wp:effectExtent l="19050" t="0" r="0" b="0"/>
                        <wp:docPr id="315" name="Рисунок 315" descr="C:\Users\Pavel\AppData\Local\Temp\Rar$DIa0.348\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C:\Users\Pavel\AppData\Local\Temp\Rar$DIa0.348\media\image15.jpeg"/>
                                <pic:cNvPicPr>
                                  <a:picLocks noChangeAspect="1" noChangeArrowheads="1"/>
                                </pic:cNvPicPr>
                              </pic:nvPicPr>
                              <pic:blipFill>
                                <a:blip r:embed="rId26"/>
                                <a:srcRect/>
                                <a:stretch>
                                  <a:fillRect/>
                                </a:stretch>
                              </pic:blipFill>
                              <pic:spPr bwMode="auto">
                                <a:xfrm>
                                  <a:off x="0" y="0"/>
                                  <a:ext cx="1393190" cy="1360805"/>
                                </a:xfrm>
                                <a:prstGeom prst="rect">
                                  <a:avLst/>
                                </a:prstGeom>
                                <a:noFill/>
                                <a:ln w="9525">
                                  <a:noFill/>
                                  <a:miter lim="800000"/>
                                  <a:headEnd/>
                                  <a:tailEnd/>
                                </a:ln>
                              </pic:spPr>
                            </pic:pic>
                          </a:graphicData>
                        </a:graphic>
                      </wp:inline>
                    </w:drawing>
                  </w:r>
                </w:p>
                <w:p w:rsidR="000F0628" w:rsidRDefault="000F0628" w:rsidP="000F0628">
                  <w:pPr>
                    <w:spacing w:line="240" w:lineRule="exact"/>
                    <w:jc w:val="left"/>
                  </w:pP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p>
              </w:txbxContent>
            </v:textbox>
            <w10:wrap anchorx="margin"/>
          </v:shape>
        </w:pict>
      </w:r>
      <w:r w:rsidRPr="000F0628">
        <w:rPr>
          <w:rFonts w:ascii="Arial Unicode MS" w:eastAsia="Arial Unicode MS" w:hAnsi="Arial Unicode MS" w:cs="Arial Unicode MS"/>
          <w:color w:val="000000"/>
          <w:kern w:val="0"/>
          <w:sz w:val="24"/>
          <w:szCs w:val="24"/>
          <w:lang w:val="uk-UA" w:eastAsia="uk-UA" w:bidi="uk-UA"/>
        </w:rPr>
        <w:pict>
          <v:shape id="_x0000_s1776" type="#_x0000_t202" style="position:absolute;margin-left:300.7pt;margin-top:272.9pt;width:113.3pt;height:107.05pt;z-index:251668480;mso-wrap-distance-left:5pt;mso-wrap-distance-right:5pt;mso-position-horizontal-relative:margin;mso-position-vertical-relative:text" wrapcoords="0 0 21600 0 21600 17972 19588 19181 19588 21600 2928 21600 2928 19181 0 17972 0 0" filled="f" stroked="f">
            <v:textbox style="mso-fit-shape-to-text:t" inset="0,0,0,0">
              <w:txbxContent>
                <w:p w:rsidR="000F0628" w:rsidRDefault="000F0628" w:rsidP="000F0628">
                  <w:pPr>
                    <w:jc w:val="center"/>
                    <w:rPr>
                      <w:sz w:val="2"/>
                      <w:szCs w:val="2"/>
                    </w:rPr>
                  </w:pPr>
                  <w:r>
                    <w:rPr>
                      <w:noProof/>
                      <w:lang w:eastAsia="ru-RU"/>
                    </w:rPr>
                    <w:drawing>
                      <wp:inline distT="0" distB="0" distL="0" distR="0">
                        <wp:extent cx="1437005" cy="1360805"/>
                        <wp:effectExtent l="19050" t="0" r="0" b="0"/>
                        <wp:docPr id="316" name="Рисунок 316" descr="C:\Users\Pavel\AppData\Local\Temp\Rar$DIa0.348\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C:\Users\Pavel\AppData\Local\Temp\Rar$DIa0.348\media\image16.jpeg"/>
                                <pic:cNvPicPr>
                                  <a:picLocks noChangeAspect="1" noChangeArrowheads="1"/>
                                </pic:cNvPicPr>
                              </pic:nvPicPr>
                              <pic:blipFill>
                                <a:blip r:embed="rId27"/>
                                <a:srcRect/>
                                <a:stretch>
                                  <a:fillRect/>
                                </a:stretch>
                              </pic:blipFill>
                              <pic:spPr bwMode="auto">
                                <a:xfrm>
                                  <a:off x="0" y="0"/>
                                  <a:ext cx="1437005" cy="1360805"/>
                                </a:xfrm>
                                <a:prstGeom prst="rect">
                                  <a:avLst/>
                                </a:prstGeom>
                                <a:noFill/>
                                <a:ln w="9525">
                                  <a:noFill/>
                                  <a:miter lim="800000"/>
                                  <a:headEnd/>
                                  <a:tailEnd/>
                                </a:ln>
                              </pic:spPr>
                            </pic:pic>
                          </a:graphicData>
                        </a:graphic>
                      </wp:inline>
                    </w:drawing>
                  </w:r>
                </w:p>
                <w:p w:rsidR="000F0628" w:rsidRDefault="000F0628" w:rsidP="000F0628">
                  <w:pPr>
                    <w:spacing w:line="240" w:lineRule="exact"/>
                    <w:jc w:val="left"/>
                  </w:pP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p>
              </w:txbxContent>
            </v:textbox>
            <w10:wrap anchorx="margin"/>
          </v:shape>
        </w:pict>
      </w:r>
      <w:r w:rsidRPr="000F0628">
        <w:rPr>
          <w:rFonts w:ascii="Arial Unicode MS" w:eastAsia="Arial Unicode MS" w:hAnsi="Arial Unicode MS" w:cs="Arial Unicode MS"/>
          <w:color w:val="000000"/>
          <w:kern w:val="0"/>
          <w:sz w:val="24"/>
          <w:szCs w:val="24"/>
          <w:lang w:val="uk-UA" w:eastAsia="uk-UA" w:bidi="uk-UA"/>
        </w:rPr>
        <w:pict>
          <v:shape id="_x0000_s1777" type="#_x0000_t202" style="position:absolute;margin-left:445.9pt;margin-top:275.3pt;width:116.9pt;height:105.1pt;z-index:251669504;mso-wrap-distance-left:5pt;mso-wrap-distance-right:5pt;mso-position-horizontal-relative:margin;mso-position-vertical-relative:text" wrapcoords="0 0 21600 0 21600 18300 19299 19598 19299 21600 2791 21600 2791 19598 0 18300 0 0" filled="f" stroked="f">
            <v:textbox style="mso-fit-shape-to-text:t" inset="0,0,0,0">
              <w:txbxContent>
                <w:p w:rsidR="000F0628" w:rsidRDefault="000F0628" w:rsidP="000F0628">
                  <w:pPr>
                    <w:jc w:val="center"/>
                    <w:rPr>
                      <w:sz w:val="2"/>
                      <w:szCs w:val="2"/>
                    </w:rPr>
                  </w:pPr>
                  <w:r>
                    <w:rPr>
                      <w:noProof/>
                      <w:lang w:eastAsia="ru-RU"/>
                    </w:rPr>
                    <w:drawing>
                      <wp:inline distT="0" distB="0" distL="0" distR="0">
                        <wp:extent cx="1480185" cy="1327785"/>
                        <wp:effectExtent l="19050" t="0" r="5715" b="0"/>
                        <wp:docPr id="317" name="Рисунок 317" descr="C:\Users\Pavel\AppData\Local\Temp\Rar$DIa0.348\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C:\Users\Pavel\AppData\Local\Temp\Rar$DIa0.348\media\image17.jpeg"/>
                                <pic:cNvPicPr>
                                  <a:picLocks noChangeAspect="1" noChangeArrowheads="1"/>
                                </pic:cNvPicPr>
                              </pic:nvPicPr>
                              <pic:blipFill>
                                <a:blip r:embed="rId28"/>
                                <a:srcRect/>
                                <a:stretch>
                                  <a:fillRect/>
                                </a:stretch>
                              </pic:blipFill>
                              <pic:spPr bwMode="auto">
                                <a:xfrm>
                                  <a:off x="0" y="0"/>
                                  <a:ext cx="1480185" cy="1327785"/>
                                </a:xfrm>
                                <a:prstGeom prst="rect">
                                  <a:avLst/>
                                </a:prstGeom>
                                <a:noFill/>
                                <a:ln w="9525">
                                  <a:noFill/>
                                  <a:miter lim="800000"/>
                                  <a:headEnd/>
                                  <a:tailEnd/>
                                </a:ln>
                              </pic:spPr>
                            </pic:pic>
                          </a:graphicData>
                        </a:graphic>
                      </wp:inline>
                    </w:drawing>
                  </w:r>
                </w:p>
                <w:p w:rsidR="000F0628" w:rsidRDefault="000F0628" w:rsidP="000F0628">
                  <w:pPr>
                    <w:spacing w:line="240" w:lineRule="exact"/>
                    <w:jc w:val="left"/>
                  </w:pP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p>
              </w:txbxContent>
            </v:textbox>
            <w10:wrap anchorx="margin"/>
          </v:shape>
        </w:pict>
      </w:r>
      <w:r w:rsidRPr="000F0628">
        <w:rPr>
          <w:rFonts w:ascii="Arial Unicode MS" w:eastAsia="Arial Unicode MS" w:hAnsi="Arial Unicode MS" w:cs="Arial Unicode MS"/>
          <w:color w:val="000000"/>
          <w:kern w:val="0"/>
          <w:sz w:val="24"/>
          <w:szCs w:val="24"/>
          <w:lang w:val="uk-UA" w:eastAsia="uk-UA" w:bidi="uk-UA"/>
        </w:rPr>
        <w:pict>
          <v:shape id="_x0000_s1778" type="#_x0000_t202" style="position:absolute;margin-left:595.7pt;margin-top:271.9pt;width:117.35pt;height:97.2pt;z-index:251670528;mso-wrap-distance-left:5pt;mso-wrap-distance-right:5pt;mso-position-horizontal-relative:margin;mso-position-vertical-relative:text" wrapcoords="10243 0 11927 0 11927 1255 21600 1424 21600 17904 17265 19650 17265 21600 5163 21600 5163 19650 0 17904 0 1424 10243 1255 10243 0" filled="f" stroked="f">
            <v:textbox style="mso-fit-shape-to-text:t" inset="0,0,0,0">
              <w:txbxContent>
                <w:p w:rsidR="000F0628" w:rsidRDefault="000F0628" w:rsidP="000F0628">
                  <w:pPr>
                    <w:spacing w:line="180" w:lineRule="exact"/>
                  </w:pPr>
                  <w:r>
                    <w:t></w:t>
                  </w:r>
                  <w:r>
                    <w:t></w:t>
                  </w:r>
                </w:p>
                <w:p w:rsidR="000F0628" w:rsidRDefault="000F0628" w:rsidP="000F0628">
                  <w:pPr>
                    <w:jc w:val="center"/>
                    <w:rPr>
                      <w:sz w:val="2"/>
                      <w:szCs w:val="2"/>
                    </w:rPr>
                  </w:pPr>
                  <w:r>
                    <w:rPr>
                      <w:noProof/>
                      <w:lang w:eastAsia="ru-RU"/>
                    </w:rPr>
                    <w:drawing>
                      <wp:inline distT="0" distB="0" distL="0" distR="0">
                        <wp:extent cx="1502410" cy="1229995"/>
                        <wp:effectExtent l="19050" t="0" r="2540" b="0"/>
                        <wp:docPr id="318" name="Рисунок 318" descr="C:\Users\Pavel\AppData\Local\Temp\Rar$DIa0.348\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C:\Users\Pavel\AppData\Local\Temp\Rar$DIa0.348\media\image18.jpeg"/>
                                <pic:cNvPicPr>
                                  <a:picLocks noChangeAspect="1" noChangeArrowheads="1"/>
                                </pic:cNvPicPr>
                              </pic:nvPicPr>
                              <pic:blipFill>
                                <a:blip r:embed="rId29"/>
                                <a:srcRect/>
                                <a:stretch>
                                  <a:fillRect/>
                                </a:stretch>
                              </pic:blipFill>
                              <pic:spPr bwMode="auto">
                                <a:xfrm>
                                  <a:off x="0" y="0"/>
                                  <a:ext cx="1502410" cy="1229995"/>
                                </a:xfrm>
                                <a:prstGeom prst="rect">
                                  <a:avLst/>
                                </a:prstGeom>
                                <a:noFill/>
                                <a:ln w="9525">
                                  <a:noFill/>
                                  <a:miter lim="800000"/>
                                  <a:headEnd/>
                                  <a:tailEnd/>
                                </a:ln>
                              </pic:spPr>
                            </pic:pic>
                          </a:graphicData>
                        </a:graphic>
                      </wp:inline>
                    </w:drawing>
                  </w:r>
                </w:p>
                <w:p w:rsidR="000F0628" w:rsidRDefault="000F0628" w:rsidP="000F0628">
                  <w:pPr>
                    <w:spacing w:line="240" w:lineRule="exact"/>
                    <w:jc w:val="left"/>
                  </w:pP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p>
              </w:txbxContent>
            </v:textbox>
            <w10:wrap anchorx="margin"/>
          </v:shape>
        </w:pict>
      </w:r>
    </w:p>
    <w:p w:rsidR="000F0628" w:rsidRPr="000F0628" w:rsidRDefault="000F0628" w:rsidP="000F0628">
      <w:pPr>
        <w:tabs>
          <w:tab w:val="clear" w:pos="709"/>
        </w:tabs>
        <w:suppressAutoHyphens w:val="0"/>
        <w:spacing w:after="0" w:line="360" w:lineRule="exact"/>
        <w:ind w:firstLine="0"/>
        <w:jc w:val="left"/>
        <w:rPr>
          <w:rFonts w:ascii="Arial Unicode MS" w:eastAsia="Arial Unicode MS" w:hAnsi="Arial Unicode MS" w:cs="Arial Unicode MS"/>
          <w:color w:val="000000"/>
          <w:kern w:val="0"/>
          <w:sz w:val="24"/>
          <w:szCs w:val="24"/>
          <w:lang w:val="uk-UA" w:eastAsia="uk-UA" w:bidi="uk-UA"/>
        </w:rPr>
      </w:pPr>
    </w:p>
    <w:p w:rsidR="000F0628" w:rsidRPr="000F0628" w:rsidRDefault="000F0628" w:rsidP="000F0628">
      <w:pPr>
        <w:tabs>
          <w:tab w:val="clear" w:pos="709"/>
        </w:tabs>
        <w:suppressAutoHyphens w:val="0"/>
        <w:spacing w:after="0" w:line="360" w:lineRule="exact"/>
        <w:ind w:firstLine="0"/>
        <w:jc w:val="left"/>
        <w:rPr>
          <w:rFonts w:ascii="Arial Unicode MS" w:eastAsia="Arial Unicode MS" w:hAnsi="Arial Unicode MS" w:cs="Arial Unicode MS"/>
          <w:color w:val="000000"/>
          <w:kern w:val="0"/>
          <w:sz w:val="24"/>
          <w:szCs w:val="24"/>
          <w:lang w:val="uk-UA" w:eastAsia="uk-UA" w:bidi="uk-UA"/>
        </w:rPr>
      </w:pPr>
    </w:p>
    <w:p w:rsidR="000F0628" w:rsidRPr="000F0628" w:rsidRDefault="000F0628" w:rsidP="000F0628">
      <w:pPr>
        <w:tabs>
          <w:tab w:val="clear" w:pos="709"/>
        </w:tabs>
        <w:suppressAutoHyphens w:val="0"/>
        <w:spacing w:after="0" w:line="360" w:lineRule="exact"/>
        <w:ind w:firstLine="0"/>
        <w:jc w:val="left"/>
        <w:rPr>
          <w:rFonts w:ascii="Arial Unicode MS" w:eastAsia="Arial Unicode MS" w:hAnsi="Arial Unicode MS" w:cs="Arial Unicode MS"/>
          <w:color w:val="000000"/>
          <w:kern w:val="0"/>
          <w:sz w:val="24"/>
          <w:szCs w:val="24"/>
          <w:lang w:val="uk-UA" w:eastAsia="uk-UA" w:bidi="uk-UA"/>
        </w:rPr>
      </w:pPr>
    </w:p>
    <w:p w:rsidR="000F0628" w:rsidRPr="000F0628" w:rsidRDefault="000F0628" w:rsidP="000F0628">
      <w:pPr>
        <w:tabs>
          <w:tab w:val="clear" w:pos="709"/>
        </w:tabs>
        <w:suppressAutoHyphens w:val="0"/>
        <w:spacing w:after="0" w:line="360" w:lineRule="exact"/>
        <w:ind w:firstLine="0"/>
        <w:jc w:val="left"/>
        <w:rPr>
          <w:rFonts w:ascii="Arial Unicode MS" w:eastAsia="Arial Unicode MS" w:hAnsi="Arial Unicode MS" w:cs="Arial Unicode MS"/>
          <w:color w:val="000000"/>
          <w:kern w:val="0"/>
          <w:sz w:val="24"/>
          <w:szCs w:val="24"/>
          <w:lang w:val="uk-UA" w:eastAsia="uk-UA" w:bidi="uk-UA"/>
        </w:rPr>
      </w:pPr>
    </w:p>
    <w:p w:rsidR="000F0628" w:rsidRPr="000F0628" w:rsidRDefault="000F0628" w:rsidP="000F0628">
      <w:pPr>
        <w:tabs>
          <w:tab w:val="clear" w:pos="709"/>
        </w:tabs>
        <w:suppressAutoHyphens w:val="0"/>
        <w:spacing w:after="0" w:line="360" w:lineRule="exact"/>
        <w:ind w:firstLine="0"/>
        <w:jc w:val="left"/>
        <w:rPr>
          <w:rFonts w:ascii="Arial Unicode MS" w:eastAsia="Arial Unicode MS" w:hAnsi="Arial Unicode MS" w:cs="Arial Unicode MS"/>
          <w:color w:val="000000"/>
          <w:kern w:val="0"/>
          <w:sz w:val="24"/>
          <w:szCs w:val="24"/>
          <w:lang w:val="uk-UA" w:eastAsia="uk-UA" w:bidi="uk-UA"/>
        </w:rPr>
      </w:pPr>
    </w:p>
    <w:p w:rsidR="000F0628" w:rsidRPr="000F0628" w:rsidRDefault="000F0628" w:rsidP="000F0628">
      <w:pPr>
        <w:tabs>
          <w:tab w:val="clear" w:pos="709"/>
        </w:tabs>
        <w:suppressAutoHyphens w:val="0"/>
        <w:spacing w:after="0" w:line="360" w:lineRule="exact"/>
        <w:ind w:firstLine="0"/>
        <w:jc w:val="left"/>
        <w:rPr>
          <w:rFonts w:ascii="Arial Unicode MS" w:eastAsia="Arial Unicode MS" w:hAnsi="Arial Unicode MS" w:cs="Arial Unicode MS"/>
          <w:color w:val="000000"/>
          <w:kern w:val="0"/>
          <w:sz w:val="24"/>
          <w:szCs w:val="24"/>
          <w:lang w:val="uk-UA" w:eastAsia="uk-UA" w:bidi="uk-UA"/>
        </w:rPr>
      </w:pPr>
    </w:p>
    <w:p w:rsidR="000F0628" w:rsidRPr="000F0628" w:rsidRDefault="000F0628" w:rsidP="000F0628">
      <w:pPr>
        <w:tabs>
          <w:tab w:val="clear" w:pos="709"/>
        </w:tabs>
        <w:suppressAutoHyphens w:val="0"/>
        <w:spacing w:after="0" w:line="360" w:lineRule="exact"/>
        <w:ind w:firstLine="0"/>
        <w:jc w:val="left"/>
        <w:rPr>
          <w:rFonts w:ascii="Arial Unicode MS" w:eastAsia="Arial Unicode MS" w:hAnsi="Arial Unicode MS" w:cs="Arial Unicode MS"/>
          <w:color w:val="000000"/>
          <w:kern w:val="0"/>
          <w:sz w:val="24"/>
          <w:szCs w:val="24"/>
          <w:lang w:val="uk-UA" w:eastAsia="uk-UA" w:bidi="uk-UA"/>
        </w:rPr>
      </w:pPr>
    </w:p>
    <w:p w:rsidR="000F0628" w:rsidRPr="000F0628" w:rsidRDefault="000F0628" w:rsidP="000F0628">
      <w:pPr>
        <w:tabs>
          <w:tab w:val="clear" w:pos="709"/>
        </w:tabs>
        <w:suppressAutoHyphens w:val="0"/>
        <w:spacing w:after="0" w:line="360" w:lineRule="exact"/>
        <w:ind w:firstLine="0"/>
        <w:jc w:val="left"/>
        <w:rPr>
          <w:rFonts w:ascii="Arial Unicode MS" w:eastAsia="Arial Unicode MS" w:hAnsi="Arial Unicode MS" w:cs="Arial Unicode MS"/>
          <w:color w:val="000000"/>
          <w:kern w:val="0"/>
          <w:sz w:val="24"/>
          <w:szCs w:val="24"/>
          <w:lang w:val="uk-UA" w:eastAsia="uk-UA" w:bidi="uk-UA"/>
        </w:rPr>
      </w:pPr>
    </w:p>
    <w:p w:rsidR="000F0628" w:rsidRPr="000F0628" w:rsidRDefault="000F0628" w:rsidP="000F0628">
      <w:pPr>
        <w:tabs>
          <w:tab w:val="clear" w:pos="709"/>
        </w:tabs>
        <w:suppressAutoHyphens w:val="0"/>
        <w:spacing w:after="0" w:line="360" w:lineRule="exact"/>
        <w:ind w:firstLine="0"/>
        <w:jc w:val="left"/>
        <w:rPr>
          <w:rFonts w:ascii="Arial Unicode MS" w:eastAsia="Arial Unicode MS" w:hAnsi="Arial Unicode MS" w:cs="Arial Unicode MS"/>
          <w:color w:val="000000"/>
          <w:kern w:val="0"/>
          <w:sz w:val="24"/>
          <w:szCs w:val="24"/>
          <w:lang w:val="uk-UA" w:eastAsia="uk-UA" w:bidi="uk-UA"/>
        </w:rPr>
      </w:pPr>
    </w:p>
    <w:p w:rsidR="000F0628" w:rsidRPr="000F0628" w:rsidRDefault="000F0628" w:rsidP="000F0628">
      <w:pPr>
        <w:tabs>
          <w:tab w:val="clear" w:pos="709"/>
        </w:tabs>
        <w:suppressAutoHyphens w:val="0"/>
        <w:spacing w:after="0" w:line="360" w:lineRule="exact"/>
        <w:ind w:firstLine="0"/>
        <w:jc w:val="left"/>
        <w:rPr>
          <w:rFonts w:ascii="Arial Unicode MS" w:eastAsia="Arial Unicode MS" w:hAnsi="Arial Unicode MS" w:cs="Arial Unicode MS"/>
          <w:color w:val="000000"/>
          <w:kern w:val="0"/>
          <w:sz w:val="24"/>
          <w:szCs w:val="24"/>
          <w:lang w:val="uk-UA" w:eastAsia="uk-UA" w:bidi="uk-UA"/>
        </w:rPr>
      </w:pPr>
    </w:p>
    <w:p w:rsidR="000F0628" w:rsidRPr="000F0628" w:rsidRDefault="000F0628" w:rsidP="000F0628">
      <w:pPr>
        <w:tabs>
          <w:tab w:val="clear" w:pos="709"/>
        </w:tabs>
        <w:suppressAutoHyphens w:val="0"/>
        <w:spacing w:after="0" w:line="360" w:lineRule="exact"/>
        <w:ind w:firstLine="0"/>
        <w:jc w:val="left"/>
        <w:rPr>
          <w:rFonts w:ascii="Arial Unicode MS" w:eastAsia="Arial Unicode MS" w:hAnsi="Arial Unicode MS" w:cs="Arial Unicode MS"/>
          <w:color w:val="000000"/>
          <w:kern w:val="0"/>
          <w:sz w:val="24"/>
          <w:szCs w:val="24"/>
          <w:lang w:val="uk-UA" w:eastAsia="uk-UA" w:bidi="uk-UA"/>
        </w:rPr>
      </w:pPr>
    </w:p>
    <w:p w:rsidR="000F0628" w:rsidRPr="000F0628" w:rsidRDefault="000F0628" w:rsidP="000F0628">
      <w:pPr>
        <w:tabs>
          <w:tab w:val="clear" w:pos="709"/>
        </w:tabs>
        <w:suppressAutoHyphens w:val="0"/>
        <w:spacing w:after="0" w:line="360" w:lineRule="exact"/>
        <w:ind w:firstLine="0"/>
        <w:jc w:val="left"/>
        <w:rPr>
          <w:rFonts w:ascii="Arial Unicode MS" w:eastAsia="Arial Unicode MS" w:hAnsi="Arial Unicode MS" w:cs="Arial Unicode MS"/>
          <w:color w:val="000000"/>
          <w:kern w:val="0"/>
          <w:sz w:val="24"/>
          <w:szCs w:val="24"/>
          <w:lang w:val="uk-UA" w:eastAsia="uk-UA" w:bidi="uk-UA"/>
        </w:rPr>
      </w:pPr>
    </w:p>
    <w:p w:rsidR="000F0628" w:rsidRPr="000F0628" w:rsidRDefault="000F0628" w:rsidP="000F0628">
      <w:pPr>
        <w:tabs>
          <w:tab w:val="clear" w:pos="709"/>
        </w:tabs>
        <w:suppressAutoHyphens w:val="0"/>
        <w:spacing w:after="0" w:line="360" w:lineRule="exact"/>
        <w:ind w:firstLine="0"/>
        <w:jc w:val="left"/>
        <w:rPr>
          <w:rFonts w:ascii="Arial Unicode MS" w:eastAsia="Arial Unicode MS" w:hAnsi="Arial Unicode MS" w:cs="Arial Unicode MS"/>
          <w:color w:val="000000"/>
          <w:kern w:val="0"/>
          <w:sz w:val="24"/>
          <w:szCs w:val="24"/>
          <w:lang w:val="uk-UA" w:eastAsia="uk-UA" w:bidi="uk-UA"/>
        </w:rPr>
      </w:pPr>
    </w:p>
    <w:p w:rsidR="000F0628" w:rsidRPr="000F0628" w:rsidRDefault="000F0628" w:rsidP="000F0628">
      <w:pPr>
        <w:tabs>
          <w:tab w:val="clear" w:pos="709"/>
        </w:tabs>
        <w:suppressAutoHyphens w:val="0"/>
        <w:spacing w:after="0" w:line="360" w:lineRule="exact"/>
        <w:ind w:firstLine="0"/>
        <w:jc w:val="left"/>
        <w:rPr>
          <w:rFonts w:ascii="Arial Unicode MS" w:eastAsia="Arial Unicode MS" w:hAnsi="Arial Unicode MS" w:cs="Arial Unicode MS"/>
          <w:color w:val="000000"/>
          <w:kern w:val="0"/>
          <w:sz w:val="24"/>
          <w:szCs w:val="24"/>
          <w:lang w:val="uk-UA" w:eastAsia="uk-UA" w:bidi="uk-UA"/>
        </w:rPr>
      </w:pPr>
    </w:p>
    <w:p w:rsidR="000F0628" w:rsidRPr="000F0628" w:rsidRDefault="000F0628" w:rsidP="000F0628">
      <w:pPr>
        <w:tabs>
          <w:tab w:val="clear" w:pos="709"/>
        </w:tabs>
        <w:suppressAutoHyphens w:val="0"/>
        <w:spacing w:after="0" w:line="360" w:lineRule="exact"/>
        <w:ind w:firstLine="0"/>
        <w:jc w:val="left"/>
        <w:rPr>
          <w:rFonts w:ascii="Arial Unicode MS" w:eastAsia="Arial Unicode MS" w:hAnsi="Arial Unicode MS" w:cs="Arial Unicode MS"/>
          <w:color w:val="000000"/>
          <w:kern w:val="0"/>
          <w:sz w:val="24"/>
          <w:szCs w:val="24"/>
          <w:lang w:val="uk-UA" w:eastAsia="uk-UA" w:bidi="uk-UA"/>
        </w:rPr>
      </w:pPr>
    </w:p>
    <w:p w:rsidR="000F0628" w:rsidRPr="000F0628" w:rsidRDefault="000F0628" w:rsidP="000F0628">
      <w:pPr>
        <w:tabs>
          <w:tab w:val="clear" w:pos="709"/>
        </w:tabs>
        <w:suppressAutoHyphens w:val="0"/>
        <w:spacing w:after="0" w:line="360" w:lineRule="exact"/>
        <w:ind w:firstLine="0"/>
        <w:jc w:val="left"/>
        <w:rPr>
          <w:rFonts w:ascii="Arial Unicode MS" w:eastAsia="Arial Unicode MS" w:hAnsi="Arial Unicode MS" w:cs="Arial Unicode MS"/>
          <w:color w:val="000000"/>
          <w:kern w:val="0"/>
          <w:sz w:val="24"/>
          <w:szCs w:val="24"/>
          <w:lang w:val="uk-UA" w:eastAsia="uk-UA" w:bidi="uk-UA"/>
        </w:rPr>
      </w:pPr>
    </w:p>
    <w:p w:rsidR="000F0628" w:rsidRPr="000F0628" w:rsidRDefault="000F0628" w:rsidP="000F0628">
      <w:pPr>
        <w:tabs>
          <w:tab w:val="clear" w:pos="709"/>
        </w:tabs>
        <w:suppressAutoHyphens w:val="0"/>
        <w:spacing w:after="0" w:line="360" w:lineRule="exact"/>
        <w:ind w:firstLine="0"/>
        <w:jc w:val="left"/>
        <w:rPr>
          <w:rFonts w:ascii="Arial Unicode MS" w:eastAsia="Arial Unicode MS" w:hAnsi="Arial Unicode MS" w:cs="Arial Unicode MS"/>
          <w:color w:val="000000"/>
          <w:kern w:val="0"/>
          <w:sz w:val="24"/>
          <w:szCs w:val="24"/>
          <w:lang w:val="uk-UA" w:eastAsia="uk-UA" w:bidi="uk-UA"/>
        </w:rPr>
      </w:pPr>
    </w:p>
    <w:p w:rsidR="000F0628" w:rsidRPr="000F0628" w:rsidRDefault="000F0628" w:rsidP="000F0628">
      <w:pPr>
        <w:tabs>
          <w:tab w:val="clear" w:pos="709"/>
        </w:tabs>
        <w:suppressAutoHyphens w:val="0"/>
        <w:spacing w:after="0" w:line="360" w:lineRule="exact"/>
        <w:ind w:firstLine="0"/>
        <w:jc w:val="left"/>
        <w:rPr>
          <w:rFonts w:ascii="Arial Unicode MS" w:eastAsia="Arial Unicode MS" w:hAnsi="Arial Unicode MS" w:cs="Arial Unicode MS"/>
          <w:color w:val="000000"/>
          <w:kern w:val="0"/>
          <w:sz w:val="24"/>
          <w:szCs w:val="24"/>
          <w:lang w:val="uk-UA" w:eastAsia="uk-UA" w:bidi="uk-UA"/>
        </w:rPr>
      </w:pPr>
    </w:p>
    <w:p w:rsidR="000F0628" w:rsidRPr="000F0628" w:rsidRDefault="000F0628" w:rsidP="000F0628">
      <w:pPr>
        <w:tabs>
          <w:tab w:val="clear" w:pos="709"/>
        </w:tabs>
        <w:suppressAutoHyphens w:val="0"/>
        <w:spacing w:after="0" w:line="360" w:lineRule="exact"/>
        <w:ind w:firstLine="0"/>
        <w:jc w:val="left"/>
        <w:rPr>
          <w:rFonts w:ascii="Arial Unicode MS" w:eastAsia="Arial Unicode MS" w:hAnsi="Arial Unicode MS" w:cs="Arial Unicode MS"/>
          <w:color w:val="000000"/>
          <w:kern w:val="0"/>
          <w:sz w:val="24"/>
          <w:szCs w:val="24"/>
          <w:lang w:val="uk-UA" w:eastAsia="uk-UA" w:bidi="uk-UA"/>
        </w:rPr>
      </w:pPr>
    </w:p>
    <w:p w:rsidR="000F0628" w:rsidRPr="000F0628" w:rsidRDefault="000F0628" w:rsidP="000F0628">
      <w:pPr>
        <w:tabs>
          <w:tab w:val="clear" w:pos="709"/>
        </w:tabs>
        <w:suppressAutoHyphens w:val="0"/>
        <w:spacing w:after="0" w:line="360" w:lineRule="exact"/>
        <w:ind w:firstLine="0"/>
        <w:jc w:val="left"/>
        <w:rPr>
          <w:rFonts w:ascii="Arial Unicode MS" w:eastAsia="Arial Unicode MS" w:hAnsi="Arial Unicode MS" w:cs="Arial Unicode MS"/>
          <w:color w:val="000000"/>
          <w:kern w:val="0"/>
          <w:sz w:val="24"/>
          <w:szCs w:val="24"/>
          <w:lang w:val="uk-UA" w:eastAsia="uk-UA" w:bidi="uk-UA"/>
        </w:rPr>
      </w:pPr>
    </w:p>
    <w:p w:rsidR="000F0628" w:rsidRPr="000F0628" w:rsidRDefault="000F0628" w:rsidP="000F0628">
      <w:pPr>
        <w:tabs>
          <w:tab w:val="clear" w:pos="709"/>
        </w:tabs>
        <w:suppressAutoHyphens w:val="0"/>
        <w:spacing w:after="0" w:line="467" w:lineRule="exact"/>
        <w:ind w:firstLine="0"/>
        <w:jc w:val="left"/>
        <w:rPr>
          <w:rFonts w:ascii="Arial Unicode MS" w:eastAsia="Arial Unicode MS" w:hAnsi="Arial Unicode MS" w:cs="Arial Unicode MS"/>
          <w:color w:val="000000"/>
          <w:kern w:val="0"/>
          <w:sz w:val="24"/>
          <w:szCs w:val="24"/>
          <w:lang w:val="uk-UA" w:eastAsia="uk-UA" w:bidi="uk-UA"/>
        </w:rPr>
      </w:pPr>
    </w:p>
    <w:p w:rsidR="000F0628" w:rsidRPr="000F0628" w:rsidRDefault="000F0628" w:rsidP="000F0628">
      <w:pPr>
        <w:tabs>
          <w:tab w:val="clear" w:pos="709"/>
        </w:tabs>
        <w:suppressAutoHyphens w:val="0"/>
        <w:spacing w:after="0" w:line="240" w:lineRule="auto"/>
        <w:ind w:firstLine="0"/>
        <w:jc w:val="left"/>
        <w:rPr>
          <w:rFonts w:ascii="Arial Unicode MS" w:eastAsia="Arial Unicode MS" w:hAnsi="Arial Unicode MS" w:cs="Arial Unicode MS"/>
          <w:color w:val="000000"/>
          <w:kern w:val="0"/>
          <w:sz w:val="2"/>
          <w:szCs w:val="2"/>
          <w:lang w:val="uk-UA" w:eastAsia="uk-UA" w:bidi="uk-UA"/>
        </w:rPr>
        <w:sectPr w:rsidR="000F0628" w:rsidRPr="000F0628">
          <w:headerReference w:type="default" r:id="rId30"/>
          <w:headerReference w:type="first" r:id="rId31"/>
          <w:footerReference w:type="first" r:id="rId32"/>
          <w:pgSz w:w="16840" w:h="11900" w:orient="landscape"/>
          <w:pgMar w:top="1357" w:right="812" w:bottom="1171" w:left="1158" w:header="0" w:footer="3" w:gutter="0"/>
          <w:pgNumType w:start="20"/>
          <w:cols w:space="720"/>
          <w:noEndnote/>
          <w:docGrid w:linePitch="360"/>
        </w:sectPr>
      </w:pPr>
    </w:p>
    <w:p w:rsidR="000F0628" w:rsidRPr="000F0628" w:rsidRDefault="000F0628" w:rsidP="000F0628">
      <w:pPr>
        <w:tabs>
          <w:tab w:val="clear" w:pos="709"/>
        </w:tabs>
        <w:suppressAutoHyphens w:val="0"/>
        <w:spacing w:after="0" w:line="240" w:lineRule="auto"/>
        <w:ind w:firstLine="0"/>
        <w:jc w:val="left"/>
        <w:rPr>
          <w:rFonts w:ascii="Arial Unicode MS" w:eastAsia="Arial Unicode MS" w:hAnsi="Arial Unicode MS" w:cs="Arial Unicode MS"/>
          <w:color w:val="000000"/>
          <w:kern w:val="0"/>
          <w:sz w:val="2"/>
          <w:szCs w:val="2"/>
          <w:lang w:val="uk-UA" w:eastAsia="uk-UA" w:bidi="uk-UA"/>
        </w:rPr>
      </w:pPr>
      <w:r w:rsidRPr="000F0628">
        <w:rPr>
          <w:rFonts w:ascii="Arial Unicode MS" w:eastAsia="Arial Unicode MS" w:hAnsi="Arial Unicode MS" w:cs="Arial Unicode MS"/>
          <w:color w:val="000000"/>
          <w:kern w:val="0"/>
          <w:sz w:val="24"/>
          <w:szCs w:val="24"/>
          <w:lang w:val="uk-UA" w:eastAsia="uk-UA" w:bidi="uk-UA"/>
        </w:rPr>
      </w:r>
      <w:r w:rsidRPr="000F0628">
        <w:rPr>
          <w:rFonts w:ascii="Arial Unicode MS" w:eastAsia="Arial Unicode MS" w:hAnsi="Arial Unicode MS" w:cs="Arial Unicode MS"/>
          <w:color w:val="000000"/>
          <w:kern w:val="0"/>
          <w:sz w:val="24"/>
          <w:szCs w:val="24"/>
          <w:lang w:val="uk-UA" w:eastAsia="uk-UA" w:bidi="uk-UA"/>
        </w:rPr>
        <w:pict>
          <v:shape id="_x0000_s1767" type="#_x0000_t202" style="width:842pt;height:13.1pt;mso-left-percent:-10001;mso-top-percent:-10001;mso-position-horizontal:absolute;mso-position-horizontal-relative:char;mso-position-vertical:absolute;mso-position-vertical-relative:line;mso-left-percent:-10001;mso-top-percent:-10001" filled="f" stroked="f">
            <v:textbox inset="0,0,0,0">
              <w:txbxContent>
                <w:p w:rsidR="000F0628" w:rsidRDefault="000F0628" w:rsidP="000F0628"/>
              </w:txbxContent>
            </v:textbox>
            <w10:wrap type="none"/>
            <w10:anchorlock/>
          </v:shape>
        </w:pict>
      </w:r>
      <w:r w:rsidRPr="000F0628">
        <w:rPr>
          <w:rFonts w:ascii="Arial Unicode MS" w:eastAsia="Arial Unicode MS" w:hAnsi="Arial Unicode MS" w:cs="Arial Unicode MS"/>
          <w:color w:val="000000"/>
          <w:kern w:val="0"/>
          <w:sz w:val="24"/>
          <w:szCs w:val="24"/>
          <w:lang w:val="uk-UA" w:eastAsia="uk-UA" w:bidi="uk-UA"/>
        </w:rPr>
        <w:t xml:space="preserve"> </w:t>
      </w:r>
    </w:p>
    <w:p w:rsidR="000F0628" w:rsidRPr="000F0628" w:rsidRDefault="000F0628" w:rsidP="000F0628">
      <w:pPr>
        <w:tabs>
          <w:tab w:val="clear" w:pos="709"/>
        </w:tabs>
        <w:suppressAutoHyphens w:val="0"/>
        <w:spacing w:after="0" w:line="240" w:lineRule="auto"/>
        <w:ind w:firstLine="0"/>
        <w:jc w:val="left"/>
        <w:rPr>
          <w:rFonts w:ascii="Arial Unicode MS" w:eastAsia="Arial Unicode MS" w:hAnsi="Arial Unicode MS" w:cs="Arial Unicode MS"/>
          <w:color w:val="000000"/>
          <w:kern w:val="0"/>
          <w:sz w:val="2"/>
          <w:szCs w:val="2"/>
          <w:lang w:val="uk-UA" w:eastAsia="uk-UA" w:bidi="uk-UA"/>
        </w:rPr>
        <w:sectPr w:rsidR="000F0628" w:rsidRPr="000F0628">
          <w:type w:val="continuous"/>
          <w:pgSz w:w="16840" w:h="11900" w:orient="landscape"/>
          <w:pgMar w:top="9734" w:right="0" w:bottom="1186" w:left="0" w:header="0" w:footer="3" w:gutter="0"/>
          <w:cols w:space="720"/>
          <w:noEndnote/>
          <w:docGrid w:linePitch="360"/>
        </w:sectPr>
      </w:pPr>
    </w:p>
    <w:p w:rsidR="000F0628" w:rsidRPr="000F0628" w:rsidRDefault="000F0628" w:rsidP="000F0628">
      <w:pPr>
        <w:tabs>
          <w:tab w:val="clear" w:pos="709"/>
        </w:tabs>
        <w:suppressAutoHyphens w:val="0"/>
        <w:spacing w:after="0" w:line="240" w:lineRule="auto"/>
        <w:ind w:firstLine="0"/>
        <w:rPr>
          <w:rFonts w:ascii="Arial Unicode MS" w:eastAsia="Arial Unicode MS" w:hAnsi="Arial Unicode MS" w:cs="Arial Unicode MS"/>
          <w:color w:val="000000"/>
          <w:kern w:val="0"/>
          <w:sz w:val="24"/>
          <w:szCs w:val="24"/>
          <w:lang w:val="uk-UA" w:eastAsia="uk-UA" w:bidi="uk-UA"/>
        </w:rPr>
        <w:sectPr w:rsidR="000F0628" w:rsidRPr="000F0628">
          <w:type w:val="continuous"/>
          <w:pgSz w:w="16840" w:h="11900" w:orient="landscape"/>
          <w:pgMar w:top="9734" w:right="1225" w:bottom="1186" w:left="1158" w:header="0" w:footer="3" w:gutter="0"/>
          <w:cols w:space="720"/>
          <w:noEndnote/>
          <w:docGrid w:linePitch="360"/>
        </w:sectPr>
      </w:pPr>
      <w:r w:rsidRPr="000F0628">
        <w:rPr>
          <w:rFonts w:ascii="Arial Unicode MS" w:eastAsia="Arial Unicode MS" w:hAnsi="Arial Unicode MS" w:cs="Arial Unicode MS"/>
          <w:color w:val="000000"/>
          <w:kern w:val="0"/>
          <w:sz w:val="24"/>
          <w:szCs w:val="24"/>
          <w:lang w:val="uk-UA" w:eastAsia="uk-UA" w:bidi="uk-UA"/>
        </w:rPr>
        <w:t xml:space="preserve">Рис. </w:t>
      </w:r>
      <w:r w:rsidRPr="000F0628">
        <w:rPr>
          <w:rFonts w:ascii="Arial Unicode MS" w:eastAsia="Arial Unicode MS" w:hAnsi="Arial Unicode MS" w:cs="Arial Unicode MS"/>
          <w:color w:val="000000"/>
          <w:kern w:val="0"/>
          <w:sz w:val="24"/>
          <w:szCs w:val="24"/>
          <w:lang w:eastAsia="en-US" w:bidi="en-US"/>
        </w:rPr>
        <w:t xml:space="preserve">8. </w:t>
      </w:r>
      <w:r w:rsidRPr="000F0628">
        <w:rPr>
          <w:rFonts w:ascii="Arial Unicode MS" w:eastAsia="Arial Unicode MS" w:hAnsi="Arial Unicode MS" w:cs="Arial Unicode MS"/>
          <w:color w:val="000000"/>
          <w:kern w:val="0"/>
          <w:sz w:val="24"/>
          <w:szCs w:val="24"/>
          <w:lang w:val="uk-UA" w:eastAsia="uk-UA" w:bidi="uk-UA"/>
        </w:rPr>
        <w:t xml:space="preserve">Амплітуда екологічних режимів видів рослин (від мінімуму до максимуму). Позначення осей: </w:t>
      </w:r>
      <w:r w:rsidRPr="000F0628">
        <w:rPr>
          <w:rFonts w:ascii="Arial Unicode MS" w:eastAsia="Arial Unicode MS" w:hAnsi="Arial Unicode MS" w:cs="Arial Unicode MS"/>
          <w:color w:val="000000"/>
          <w:kern w:val="0"/>
          <w:sz w:val="24"/>
          <w:szCs w:val="24"/>
          <w:lang w:val="en-US" w:eastAsia="en-US" w:bidi="en-US"/>
        </w:rPr>
        <w:t>Hd</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 водний режим ґрунту; </w:t>
      </w:r>
      <w:r w:rsidRPr="000F0628">
        <w:rPr>
          <w:rFonts w:ascii="Arial Unicode MS" w:eastAsia="Arial Unicode MS" w:hAnsi="Arial Unicode MS" w:cs="Arial Unicode MS"/>
          <w:color w:val="000000"/>
          <w:kern w:val="0"/>
          <w:sz w:val="24"/>
          <w:szCs w:val="24"/>
          <w:lang w:val="en-US" w:eastAsia="en-US" w:bidi="en-US"/>
        </w:rPr>
        <w:t>fH</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 змінність водного режиму ґрунту; Ае - аерація ґрунту; </w:t>
      </w:r>
      <w:r w:rsidRPr="000F0628">
        <w:rPr>
          <w:rFonts w:ascii="Arial Unicode MS" w:eastAsia="Arial Unicode MS" w:hAnsi="Arial Unicode MS" w:cs="Arial Unicode MS"/>
          <w:color w:val="000000"/>
          <w:kern w:val="0"/>
          <w:sz w:val="24"/>
          <w:szCs w:val="24"/>
          <w:lang w:val="en-US" w:eastAsia="en-US" w:bidi="en-US"/>
        </w:rPr>
        <w:t>Rc</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 pH ґрунту; Са - вміст карбонатів у ґрунті; </w:t>
      </w:r>
      <w:r w:rsidRPr="000F0628">
        <w:rPr>
          <w:rFonts w:ascii="Arial Unicode MS" w:eastAsia="Arial Unicode MS" w:hAnsi="Arial Unicode MS" w:cs="Arial Unicode MS"/>
          <w:color w:val="000000"/>
          <w:kern w:val="0"/>
          <w:sz w:val="24"/>
          <w:szCs w:val="24"/>
          <w:lang w:val="en-US" w:eastAsia="en-US" w:bidi="en-US"/>
        </w:rPr>
        <w:t>Nt</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 вміст азоту в ґрунті; Тт - терморежим; От - гумідність клімату; </w:t>
      </w:r>
      <w:r w:rsidRPr="000F0628">
        <w:rPr>
          <w:rFonts w:ascii="Arial Unicode MS" w:eastAsia="Arial Unicode MS" w:hAnsi="Arial Unicode MS" w:cs="Arial Unicode MS"/>
          <w:color w:val="000000"/>
          <w:kern w:val="0"/>
          <w:sz w:val="24"/>
          <w:szCs w:val="24"/>
          <w:lang w:val="en-US" w:eastAsia="en-US" w:bidi="en-US"/>
        </w:rPr>
        <w:t>Lc</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освітленість.</w:t>
      </w:r>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Стійкість лісових угруповань визначається флористичним складом і цілісністю структури кожного з ярусів. При цьому видовий склад трав'яно- чагарничкового ярусу, стійкість і структура популяцій, якими представлені види рослин цього ярусу, важливі не менше, ніж для інших ярусів лісового фітоценозу. У зв'язку з цим для групи лісових фітоценозів, характерних для Північного Сходу України, встановлено видовий склад ценозоутворюючих трав'янистих і чагарничкових рослин та дана оцінка його еколого-фітоценотичної відповідності природним умовам фітоценозу як цілісної екосистеми. Для подальшого дослідження обрано групу видів трав і чагарничків, що мають потенційні можливості щодо формування нижнього ярусу лісів регіону.</w:t>
      </w:r>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Ці види рослин оцінені за їх здатністю стійко зростати у фітоценозах чотирьох синтаксонів, найбільш характерних для лісових екосистем Північного Сходу України </w:t>
      </w:r>
      <w:r w:rsidRPr="000F0628">
        <w:rPr>
          <w:rFonts w:ascii="Arial Unicode MS" w:eastAsia="Arial Unicode MS" w:hAnsi="Arial Unicode MS" w:cs="Arial Unicode MS"/>
          <w:color w:val="000000"/>
          <w:kern w:val="0"/>
          <w:sz w:val="24"/>
          <w:szCs w:val="24"/>
          <w:lang w:val="uk-UA" w:eastAsia="ru-RU" w:bidi="ru-RU"/>
        </w:rPr>
        <w:t xml:space="preserve">(Онищенко, </w:t>
      </w:r>
      <w:r w:rsidRPr="000F0628">
        <w:rPr>
          <w:rFonts w:ascii="Arial Unicode MS" w:eastAsia="Arial Unicode MS" w:hAnsi="Arial Unicode MS" w:cs="Arial Unicode MS"/>
          <w:color w:val="000000"/>
          <w:kern w:val="0"/>
          <w:sz w:val="24"/>
          <w:szCs w:val="24"/>
          <w:lang w:val="uk-UA" w:eastAsia="uk-UA" w:bidi="uk-UA"/>
        </w:rPr>
        <w:t xml:space="preserve">2006, Соломаха, 2008, </w:t>
      </w:r>
      <w:r w:rsidRPr="000F0628">
        <w:rPr>
          <w:rFonts w:ascii="Arial Unicode MS" w:eastAsia="Arial Unicode MS" w:hAnsi="Arial Unicode MS" w:cs="Arial Unicode MS"/>
          <w:color w:val="000000"/>
          <w:kern w:val="0"/>
          <w:sz w:val="24"/>
          <w:szCs w:val="24"/>
          <w:lang w:val="uk-UA" w:eastAsia="ru-RU" w:bidi="ru-RU"/>
        </w:rPr>
        <w:t xml:space="preserve">Панченко, </w:t>
      </w:r>
      <w:r w:rsidRPr="000F0628">
        <w:rPr>
          <w:rFonts w:ascii="Arial Unicode MS" w:eastAsia="Arial Unicode MS" w:hAnsi="Arial Unicode MS" w:cs="Arial Unicode MS"/>
          <w:color w:val="000000"/>
          <w:kern w:val="0"/>
          <w:sz w:val="24"/>
          <w:szCs w:val="24"/>
          <w:lang w:val="uk-UA" w:eastAsia="uk-UA" w:bidi="uk-UA"/>
        </w:rPr>
        <w:t>2013):</w:t>
      </w:r>
    </w:p>
    <w:p w:rsidR="000F0628" w:rsidRPr="000F0628" w:rsidRDefault="000F0628" w:rsidP="000F0628">
      <w:pPr>
        <w:numPr>
          <w:ilvl w:val="0"/>
          <w:numId w:val="31"/>
        </w:numPr>
        <w:tabs>
          <w:tab w:val="clear" w:pos="709"/>
          <w:tab w:val="left" w:pos="1087"/>
        </w:tabs>
        <w:suppressAutoHyphens w:val="0"/>
        <w:spacing w:after="0" w:line="322" w:lineRule="exact"/>
        <w:ind w:firstLine="74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Союз </w:t>
      </w:r>
      <w:r w:rsidRPr="000F0628">
        <w:rPr>
          <w:rFonts w:ascii="Arial Unicode MS" w:eastAsia="Arial Unicode MS" w:hAnsi="Arial Unicode MS" w:cs="Arial Unicode MS"/>
          <w:color w:val="000000"/>
          <w:kern w:val="0"/>
          <w:sz w:val="24"/>
          <w:szCs w:val="24"/>
          <w:lang w:val="en-US" w:eastAsia="en-US" w:bidi="en-US"/>
        </w:rPr>
        <w:t>Fagion</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sylvaticae</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Luguet</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1926. порядку </w:t>
      </w:r>
      <w:r w:rsidRPr="000F0628">
        <w:rPr>
          <w:rFonts w:ascii="Arial Unicode MS" w:eastAsia="Arial Unicode MS" w:hAnsi="Arial Unicode MS" w:cs="Arial Unicode MS"/>
          <w:color w:val="000000"/>
          <w:kern w:val="0"/>
          <w:sz w:val="24"/>
          <w:szCs w:val="24"/>
          <w:lang w:val="en-US" w:eastAsia="en-US" w:bidi="en-US"/>
        </w:rPr>
        <w:t>Fagetalia</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sylvaticae</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Pawl</w:t>
      </w:r>
      <w:r w:rsidRPr="000F0628">
        <w:rPr>
          <w:rFonts w:ascii="Arial Unicode MS" w:eastAsia="Arial Unicode MS" w:hAnsi="Arial Unicode MS" w:cs="Arial Unicode MS"/>
          <w:color w:val="000000"/>
          <w:kern w:val="0"/>
          <w:sz w:val="24"/>
          <w:szCs w:val="24"/>
          <w:lang w:val="uk-UA" w:eastAsia="en-US" w:bidi="en-US"/>
        </w:rPr>
        <w:t xml:space="preserve">.1928 </w:t>
      </w:r>
      <w:r w:rsidRPr="000F0628">
        <w:rPr>
          <w:rFonts w:ascii="Arial Unicode MS" w:eastAsia="Arial Unicode MS" w:hAnsi="Arial Unicode MS" w:cs="Arial Unicode MS"/>
          <w:color w:val="000000"/>
          <w:kern w:val="0"/>
          <w:sz w:val="24"/>
          <w:szCs w:val="24"/>
          <w:lang w:val="uk-UA" w:eastAsia="uk-UA" w:bidi="uk-UA"/>
        </w:rPr>
        <w:t xml:space="preserve">класу </w:t>
      </w:r>
      <w:r w:rsidRPr="000F0628">
        <w:rPr>
          <w:rFonts w:ascii="Arial Unicode MS" w:eastAsia="Arial Unicode MS" w:hAnsi="Arial Unicode MS" w:cs="Arial Unicode MS"/>
          <w:color w:val="000000"/>
          <w:kern w:val="0"/>
          <w:sz w:val="24"/>
          <w:szCs w:val="24"/>
          <w:lang w:val="en-US" w:eastAsia="en-US" w:bidi="en-US"/>
        </w:rPr>
        <w:t>Querceto</w:t>
      </w:r>
      <w:r w:rsidRPr="000F0628">
        <w:rPr>
          <w:rFonts w:ascii="Arial Unicode MS" w:eastAsia="Arial Unicode MS" w:hAnsi="Arial Unicode MS" w:cs="Arial Unicode MS"/>
          <w:color w:val="000000"/>
          <w:kern w:val="0"/>
          <w:sz w:val="24"/>
          <w:szCs w:val="24"/>
          <w:lang w:val="uk-UA" w:eastAsia="en-US" w:bidi="en-US"/>
        </w:rPr>
        <w:t>-</w:t>
      </w:r>
      <w:r w:rsidRPr="000F0628">
        <w:rPr>
          <w:rFonts w:ascii="Arial Unicode MS" w:eastAsia="Arial Unicode MS" w:hAnsi="Arial Unicode MS" w:cs="Arial Unicode MS"/>
          <w:color w:val="000000"/>
          <w:kern w:val="0"/>
          <w:sz w:val="24"/>
          <w:szCs w:val="24"/>
          <w:lang w:val="en-US" w:eastAsia="en-US" w:bidi="en-US"/>
        </w:rPr>
        <w:t>Fagetea</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Br</w:t>
      </w:r>
      <w:r w:rsidRPr="000F0628">
        <w:rPr>
          <w:rFonts w:ascii="Arial Unicode MS" w:eastAsia="Arial Unicode MS" w:hAnsi="Arial Unicode MS" w:cs="Arial Unicode MS"/>
          <w:color w:val="000000"/>
          <w:kern w:val="0"/>
          <w:sz w:val="24"/>
          <w:szCs w:val="24"/>
          <w:lang w:val="uk-UA" w:eastAsia="en-US" w:bidi="en-US"/>
        </w:rPr>
        <w:t>.-</w:t>
      </w:r>
      <w:r w:rsidRPr="000F0628">
        <w:rPr>
          <w:rFonts w:ascii="Arial Unicode MS" w:eastAsia="Arial Unicode MS" w:hAnsi="Arial Unicode MS" w:cs="Arial Unicode MS"/>
          <w:color w:val="000000"/>
          <w:kern w:val="0"/>
          <w:sz w:val="24"/>
          <w:szCs w:val="24"/>
          <w:lang w:val="en-US" w:eastAsia="en-US" w:bidi="en-US"/>
        </w:rPr>
        <w:t>Bl</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et</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Vieger</w:t>
      </w:r>
      <w:r w:rsidRPr="000F0628">
        <w:rPr>
          <w:rFonts w:ascii="Arial Unicode MS" w:eastAsia="Arial Unicode MS" w:hAnsi="Arial Unicode MS" w:cs="Arial Unicode MS"/>
          <w:color w:val="000000"/>
          <w:kern w:val="0"/>
          <w:sz w:val="24"/>
          <w:szCs w:val="24"/>
          <w:lang w:val="uk-UA" w:eastAsia="en-US" w:bidi="en-US"/>
        </w:rPr>
        <w:t xml:space="preserve"> 1937. </w:t>
      </w:r>
      <w:r w:rsidRPr="000F0628">
        <w:rPr>
          <w:rFonts w:ascii="Arial Unicode MS" w:eastAsia="Arial Unicode MS" w:hAnsi="Arial Unicode MS" w:cs="Arial Unicode MS"/>
          <w:color w:val="000000"/>
          <w:kern w:val="0"/>
          <w:sz w:val="24"/>
          <w:szCs w:val="24"/>
          <w:lang w:val="uk-UA" w:eastAsia="uk-UA" w:bidi="uk-UA"/>
        </w:rPr>
        <w:t>Широколистяні ліси з дубом на багатих ґрунтах.</w:t>
      </w:r>
    </w:p>
    <w:p w:rsidR="000F0628" w:rsidRPr="000F0628" w:rsidRDefault="000F0628" w:rsidP="000F0628">
      <w:pPr>
        <w:numPr>
          <w:ilvl w:val="0"/>
          <w:numId w:val="31"/>
        </w:numPr>
        <w:tabs>
          <w:tab w:val="clear" w:pos="709"/>
          <w:tab w:val="left" w:pos="1087"/>
        </w:tabs>
        <w:suppressAutoHyphens w:val="0"/>
        <w:spacing w:after="0" w:line="322" w:lineRule="exact"/>
        <w:ind w:firstLine="74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Союз </w:t>
      </w:r>
      <w:r w:rsidRPr="000F0628">
        <w:rPr>
          <w:rFonts w:ascii="Arial Unicode MS" w:eastAsia="Arial Unicode MS" w:hAnsi="Arial Unicode MS" w:cs="Arial Unicode MS"/>
          <w:color w:val="000000"/>
          <w:kern w:val="0"/>
          <w:sz w:val="24"/>
          <w:szCs w:val="24"/>
          <w:lang w:val="en-US" w:eastAsia="en-US" w:bidi="en-US"/>
        </w:rPr>
        <w:t>Quercion</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robori</w:t>
      </w:r>
      <w:r w:rsidRPr="000F0628">
        <w:rPr>
          <w:rFonts w:ascii="Arial Unicode MS" w:eastAsia="Arial Unicode MS" w:hAnsi="Arial Unicode MS" w:cs="Arial Unicode MS"/>
          <w:color w:val="000000"/>
          <w:kern w:val="0"/>
          <w:sz w:val="24"/>
          <w:szCs w:val="24"/>
          <w:lang w:val="uk-UA" w:eastAsia="en-US" w:bidi="en-US"/>
        </w:rPr>
        <w:t>-</w:t>
      </w:r>
      <w:r w:rsidRPr="000F0628">
        <w:rPr>
          <w:rFonts w:ascii="Arial Unicode MS" w:eastAsia="Arial Unicode MS" w:hAnsi="Arial Unicode MS" w:cs="Arial Unicode MS"/>
          <w:color w:val="000000"/>
          <w:kern w:val="0"/>
          <w:sz w:val="24"/>
          <w:szCs w:val="24"/>
          <w:lang w:val="en-US" w:eastAsia="en-US" w:bidi="en-US"/>
        </w:rPr>
        <w:t>petraeae</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Br</w:t>
      </w:r>
      <w:r w:rsidRPr="000F0628">
        <w:rPr>
          <w:rFonts w:ascii="Arial Unicode MS" w:eastAsia="Arial Unicode MS" w:hAnsi="Arial Unicode MS" w:cs="Arial Unicode MS"/>
          <w:color w:val="000000"/>
          <w:kern w:val="0"/>
          <w:sz w:val="24"/>
          <w:szCs w:val="24"/>
          <w:lang w:val="uk-UA" w:eastAsia="en-US" w:bidi="en-US"/>
        </w:rPr>
        <w:t>.-</w:t>
      </w:r>
      <w:r w:rsidRPr="000F0628">
        <w:rPr>
          <w:rFonts w:ascii="Arial Unicode MS" w:eastAsia="Arial Unicode MS" w:hAnsi="Arial Unicode MS" w:cs="Arial Unicode MS"/>
          <w:color w:val="000000"/>
          <w:kern w:val="0"/>
          <w:sz w:val="24"/>
          <w:szCs w:val="24"/>
          <w:lang w:val="en-US" w:eastAsia="en-US" w:bidi="en-US"/>
        </w:rPr>
        <w:t>Bl</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et</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Tux</w:t>
      </w:r>
      <w:r w:rsidRPr="000F0628">
        <w:rPr>
          <w:rFonts w:ascii="Arial Unicode MS" w:eastAsia="Arial Unicode MS" w:hAnsi="Arial Unicode MS" w:cs="Arial Unicode MS"/>
          <w:color w:val="000000"/>
          <w:kern w:val="0"/>
          <w:sz w:val="24"/>
          <w:szCs w:val="24"/>
          <w:lang w:val="uk-UA" w:eastAsia="en-US" w:bidi="en-US"/>
        </w:rPr>
        <w:t xml:space="preserve">. 1932 </w:t>
      </w:r>
      <w:r w:rsidRPr="000F0628">
        <w:rPr>
          <w:rFonts w:ascii="Arial Unicode MS" w:eastAsia="Arial Unicode MS" w:hAnsi="Arial Unicode MS" w:cs="Arial Unicode MS"/>
          <w:color w:val="000000"/>
          <w:kern w:val="0"/>
          <w:sz w:val="24"/>
          <w:szCs w:val="24"/>
          <w:lang w:val="uk-UA" w:eastAsia="uk-UA" w:bidi="uk-UA"/>
        </w:rPr>
        <w:t xml:space="preserve">класи </w:t>
      </w:r>
      <w:r w:rsidRPr="000F0628">
        <w:rPr>
          <w:rFonts w:ascii="Arial Unicode MS" w:eastAsia="Arial Unicode MS" w:hAnsi="Arial Unicode MS" w:cs="Arial Unicode MS"/>
          <w:color w:val="000000"/>
          <w:kern w:val="0"/>
          <w:sz w:val="24"/>
          <w:szCs w:val="24"/>
          <w:lang w:val="en-US" w:eastAsia="en-US" w:bidi="en-US"/>
        </w:rPr>
        <w:t>Quercetea</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robori</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petraeae</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Br</w:t>
      </w:r>
      <w:r w:rsidRPr="000F0628">
        <w:rPr>
          <w:rFonts w:ascii="Arial Unicode MS" w:eastAsia="Arial Unicode MS" w:hAnsi="Arial Unicode MS" w:cs="Arial Unicode MS"/>
          <w:color w:val="000000"/>
          <w:kern w:val="0"/>
          <w:sz w:val="24"/>
          <w:szCs w:val="24"/>
          <w:lang w:val="uk-UA" w:eastAsia="en-US" w:bidi="en-US"/>
        </w:rPr>
        <w:t>.-</w:t>
      </w:r>
      <w:r w:rsidRPr="000F0628">
        <w:rPr>
          <w:rFonts w:ascii="Arial Unicode MS" w:eastAsia="Arial Unicode MS" w:hAnsi="Arial Unicode MS" w:cs="Arial Unicode MS"/>
          <w:color w:val="000000"/>
          <w:kern w:val="0"/>
          <w:sz w:val="24"/>
          <w:szCs w:val="24"/>
          <w:lang w:val="en-US" w:eastAsia="en-US" w:bidi="en-US"/>
        </w:rPr>
        <w:t>Bl</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et</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Tux</w:t>
      </w:r>
      <w:r w:rsidRPr="000F0628">
        <w:rPr>
          <w:rFonts w:ascii="Arial Unicode MS" w:eastAsia="Arial Unicode MS" w:hAnsi="Arial Unicode MS" w:cs="Arial Unicode MS"/>
          <w:color w:val="000000"/>
          <w:kern w:val="0"/>
          <w:sz w:val="24"/>
          <w:szCs w:val="24"/>
          <w:lang w:val="uk-UA" w:eastAsia="en-US" w:bidi="en-US"/>
        </w:rPr>
        <w:t xml:space="preserve">. 1943. </w:t>
      </w:r>
      <w:r w:rsidRPr="000F0628">
        <w:rPr>
          <w:rFonts w:ascii="Arial Unicode MS" w:eastAsia="Arial Unicode MS" w:hAnsi="Arial Unicode MS" w:cs="Arial Unicode MS"/>
          <w:color w:val="000000"/>
          <w:kern w:val="0"/>
          <w:sz w:val="24"/>
          <w:szCs w:val="24"/>
          <w:lang w:val="uk-UA" w:eastAsia="uk-UA" w:bidi="uk-UA"/>
        </w:rPr>
        <w:t>Дубово-соснові ліси і дубово-березові ліси на підзолистих ґрунтах.</w:t>
      </w:r>
    </w:p>
    <w:p w:rsidR="000F0628" w:rsidRPr="000F0628" w:rsidRDefault="000F0628" w:rsidP="000F0628">
      <w:pPr>
        <w:numPr>
          <w:ilvl w:val="0"/>
          <w:numId w:val="31"/>
        </w:numPr>
        <w:tabs>
          <w:tab w:val="clear" w:pos="709"/>
          <w:tab w:val="left" w:pos="1087"/>
        </w:tabs>
        <w:suppressAutoHyphens w:val="0"/>
        <w:spacing w:after="0" w:line="322" w:lineRule="exact"/>
        <w:ind w:firstLine="74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Союз </w:t>
      </w:r>
      <w:r w:rsidRPr="000F0628">
        <w:rPr>
          <w:rFonts w:ascii="Arial Unicode MS" w:eastAsia="Arial Unicode MS" w:hAnsi="Arial Unicode MS" w:cs="Arial Unicode MS"/>
          <w:color w:val="000000"/>
          <w:kern w:val="0"/>
          <w:sz w:val="24"/>
          <w:szCs w:val="24"/>
          <w:lang w:val="en-US" w:eastAsia="en-US" w:bidi="en-US"/>
        </w:rPr>
        <w:t xml:space="preserve">Cytiso ruthenici </w:t>
      </w:r>
      <w:r w:rsidRPr="000F0628">
        <w:rPr>
          <w:rFonts w:ascii="Arial Unicode MS" w:eastAsia="Arial Unicode MS" w:hAnsi="Arial Unicode MS" w:cs="Arial Unicode MS"/>
          <w:color w:val="000000"/>
          <w:kern w:val="0"/>
          <w:sz w:val="24"/>
          <w:szCs w:val="24"/>
          <w:lang w:val="uk-UA" w:eastAsia="uk-UA" w:bidi="uk-UA"/>
        </w:rPr>
        <w:t xml:space="preserve">- </w:t>
      </w:r>
      <w:r w:rsidRPr="000F0628">
        <w:rPr>
          <w:rFonts w:ascii="Arial Unicode MS" w:eastAsia="Arial Unicode MS" w:hAnsi="Arial Unicode MS" w:cs="Arial Unicode MS"/>
          <w:color w:val="000000"/>
          <w:kern w:val="0"/>
          <w:sz w:val="24"/>
          <w:szCs w:val="24"/>
          <w:lang w:val="en-US" w:eastAsia="en-US" w:bidi="en-US"/>
        </w:rPr>
        <w:t xml:space="preserve">Pinion sylvestris Krausch 1962 </w:t>
      </w:r>
      <w:r w:rsidRPr="000F0628">
        <w:rPr>
          <w:rFonts w:ascii="Arial Unicode MS" w:eastAsia="Arial Unicode MS" w:hAnsi="Arial Unicode MS" w:cs="Arial Unicode MS"/>
          <w:color w:val="000000"/>
          <w:kern w:val="0"/>
          <w:sz w:val="24"/>
          <w:szCs w:val="24"/>
          <w:lang w:val="uk-UA" w:eastAsia="uk-UA" w:bidi="uk-UA"/>
        </w:rPr>
        <w:t xml:space="preserve">порядку </w:t>
      </w:r>
      <w:r w:rsidRPr="000F0628">
        <w:rPr>
          <w:rFonts w:ascii="Arial Unicode MS" w:eastAsia="Arial Unicode MS" w:hAnsi="Arial Unicode MS" w:cs="Arial Unicode MS"/>
          <w:color w:val="000000"/>
          <w:kern w:val="0"/>
          <w:sz w:val="24"/>
          <w:szCs w:val="24"/>
          <w:lang w:val="en-US" w:eastAsia="en-US" w:bidi="en-US"/>
        </w:rPr>
        <w:t xml:space="preserve">Pulsatillo- Pinetalia sylvestris Oberd. 1966 </w:t>
      </w:r>
      <w:r w:rsidRPr="000F0628">
        <w:rPr>
          <w:rFonts w:ascii="Arial Unicode MS" w:eastAsia="Arial Unicode MS" w:hAnsi="Arial Unicode MS" w:cs="Arial Unicode MS"/>
          <w:color w:val="000000"/>
          <w:kern w:val="0"/>
          <w:sz w:val="24"/>
          <w:szCs w:val="24"/>
          <w:lang w:val="uk-UA" w:eastAsia="uk-UA" w:bidi="uk-UA"/>
        </w:rPr>
        <w:t xml:space="preserve">класу </w:t>
      </w:r>
      <w:r w:rsidRPr="000F0628">
        <w:rPr>
          <w:rFonts w:ascii="Arial Unicode MS" w:eastAsia="Arial Unicode MS" w:hAnsi="Arial Unicode MS" w:cs="Arial Unicode MS"/>
          <w:color w:val="000000"/>
          <w:kern w:val="0"/>
          <w:sz w:val="24"/>
          <w:szCs w:val="24"/>
          <w:lang w:val="en-US" w:eastAsia="en-US" w:bidi="en-US"/>
        </w:rPr>
        <w:t xml:space="preserve">Pulsatillo-Pinetea sylvestris Oberd 1992. </w:t>
      </w:r>
      <w:r w:rsidRPr="000F0628">
        <w:rPr>
          <w:rFonts w:ascii="Arial Unicode MS" w:eastAsia="Arial Unicode MS" w:hAnsi="Arial Unicode MS" w:cs="Arial Unicode MS"/>
          <w:color w:val="000000"/>
          <w:kern w:val="0"/>
          <w:sz w:val="24"/>
          <w:szCs w:val="24"/>
          <w:lang w:val="uk-UA" w:eastAsia="uk-UA" w:bidi="uk-UA"/>
        </w:rPr>
        <w:t>Соснові ліси на піщаних ґрунтах.</w:t>
      </w:r>
    </w:p>
    <w:p w:rsidR="000F0628" w:rsidRPr="000F0628" w:rsidRDefault="000F0628" w:rsidP="000F0628">
      <w:pPr>
        <w:numPr>
          <w:ilvl w:val="0"/>
          <w:numId w:val="31"/>
        </w:numPr>
        <w:tabs>
          <w:tab w:val="clear" w:pos="709"/>
          <w:tab w:val="left" w:pos="1087"/>
        </w:tabs>
        <w:suppressAutoHyphens w:val="0"/>
        <w:spacing w:after="0" w:line="322" w:lineRule="exact"/>
        <w:ind w:firstLine="74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Союз </w:t>
      </w:r>
      <w:r w:rsidRPr="000F0628">
        <w:rPr>
          <w:rFonts w:ascii="Arial Unicode MS" w:eastAsia="Arial Unicode MS" w:hAnsi="Arial Unicode MS" w:cs="Arial Unicode MS"/>
          <w:color w:val="000000"/>
          <w:kern w:val="0"/>
          <w:sz w:val="24"/>
          <w:szCs w:val="24"/>
          <w:lang w:val="en-US" w:eastAsia="en-US" w:bidi="en-US"/>
        </w:rPr>
        <w:t xml:space="preserve">Dicrano </w:t>
      </w:r>
      <w:r w:rsidRPr="000F0628">
        <w:rPr>
          <w:rFonts w:ascii="Arial Unicode MS" w:eastAsia="Arial Unicode MS" w:hAnsi="Arial Unicode MS" w:cs="Arial Unicode MS"/>
          <w:color w:val="000000"/>
          <w:kern w:val="0"/>
          <w:sz w:val="24"/>
          <w:szCs w:val="24"/>
          <w:lang w:val="uk-UA" w:eastAsia="uk-UA" w:bidi="uk-UA"/>
        </w:rPr>
        <w:t xml:space="preserve">- </w:t>
      </w:r>
      <w:r w:rsidRPr="000F0628">
        <w:rPr>
          <w:rFonts w:ascii="Arial Unicode MS" w:eastAsia="Arial Unicode MS" w:hAnsi="Arial Unicode MS" w:cs="Arial Unicode MS"/>
          <w:color w:val="000000"/>
          <w:kern w:val="0"/>
          <w:sz w:val="24"/>
          <w:szCs w:val="24"/>
          <w:lang w:val="en-US" w:eastAsia="en-US" w:bidi="en-US"/>
        </w:rPr>
        <w:t xml:space="preserve">Pinion Libb. 1933s. str (syn. Festuco ovinae - Pinion sylvestri Vorobyov, Balaschov et V. Sl. 1997), </w:t>
      </w:r>
      <w:r w:rsidRPr="000F0628">
        <w:rPr>
          <w:rFonts w:ascii="Arial Unicode MS" w:eastAsia="Arial Unicode MS" w:hAnsi="Arial Unicode MS" w:cs="Arial Unicode MS"/>
          <w:color w:val="000000"/>
          <w:kern w:val="0"/>
          <w:sz w:val="24"/>
          <w:szCs w:val="24"/>
          <w:lang w:eastAsia="ru-RU" w:bidi="ru-RU"/>
        </w:rPr>
        <w:t>союз</w:t>
      </w:r>
      <w:r w:rsidRPr="000F0628">
        <w:rPr>
          <w:rFonts w:ascii="Arial Unicode MS" w:eastAsia="Arial Unicode MS" w:hAnsi="Arial Unicode MS" w:cs="Arial Unicode MS"/>
          <w:color w:val="000000"/>
          <w:kern w:val="0"/>
          <w:sz w:val="24"/>
          <w:szCs w:val="24"/>
          <w:lang w:val="en-US" w:eastAsia="ru-RU" w:bidi="ru-RU"/>
        </w:rPr>
        <w:t xml:space="preserve"> </w:t>
      </w:r>
      <w:r w:rsidRPr="000F0628">
        <w:rPr>
          <w:rFonts w:ascii="Arial Unicode MS" w:eastAsia="Arial Unicode MS" w:hAnsi="Arial Unicode MS" w:cs="Arial Unicode MS"/>
          <w:color w:val="000000"/>
          <w:kern w:val="0"/>
          <w:sz w:val="24"/>
          <w:szCs w:val="24"/>
          <w:lang w:val="en-US" w:eastAsia="en-US" w:bidi="en-US"/>
        </w:rPr>
        <w:t xml:space="preserve">Vaccinio uliginosae - Pinion sylvesris Vorobyov, Balaschov et V. Sl. 1997, </w:t>
      </w:r>
      <w:r w:rsidRPr="000F0628">
        <w:rPr>
          <w:rFonts w:ascii="Arial Unicode MS" w:eastAsia="Arial Unicode MS" w:hAnsi="Arial Unicode MS" w:cs="Arial Unicode MS"/>
          <w:color w:val="000000"/>
          <w:kern w:val="0"/>
          <w:sz w:val="24"/>
          <w:szCs w:val="24"/>
          <w:lang w:eastAsia="ru-RU" w:bidi="ru-RU"/>
        </w:rPr>
        <w:t>союз</w:t>
      </w:r>
      <w:r w:rsidRPr="000F0628">
        <w:rPr>
          <w:rFonts w:ascii="Arial Unicode MS" w:eastAsia="Arial Unicode MS" w:hAnsi="Arial Unicode MS" w:cs="Arial Unicode MS"/>
          <w:color w:val="000000"/>
          <w:kern w:val="0"/>
          <w:sz w:val="24"/>
          <w:szCs w:val="24"/>
          <w:lang w:val="en-US" w:eastAsia="ru-RU" w:bidi="ru-RU"/>
        </w:rPr>
        <w:t xml:space="preserve"> </w:t>
      </w:r>
      <w:r w:rsidRPr="000F0628">
        <w:rPr>
          <w:rFonts w:ascii="Arial Unicode MS" w:eastAsia="Arial Unicode MS" w:hAnsi="Arial Unicode MS" w:cs="Arial Unicode MS"/>
          <w:color w:val="000000"/>
          <w:kern w:val="0"/>
          <w:sz w:val="24"/>
          <w:szCs w:val="24"/>
          <w:lang w:val="en-US" w:eastAsia="en-US" w:bidi="en-US"/>
        </w:rPr>
        <w:t xml:space="preserve">Betulion pubescentis R. Tx. 1955 </w:t>
      </w:r>
      <w:r w:rsidRPr="000F0628">
        <w:rPr>
          <w:rFonts w:ascii="Arial Unicode MS" w:eastAsia="Arial Unicode MS" w:hAnsi="Arial Unicode MS" w:cs="Arial Unicode MS"/>
          <w:color w:val="000000"/>
          <w:kern w:val="0"/>
          <w:sz w:val="24"/>
          <w:szCs w:val="24"/>
          <w:lang w:eastAsia="ru-RU" w:bidi="ru-RU"/>
        </w:rPr>
        <w:t>порядку</w:t>
      </w:r>
      <w:r w:rsidRPr="000F0628">
        <w:rPr>
          <w:rFonts w:ascii="Arial Unicode MS" w:eastAsia="Arial Unicode MS" w:hAnsi="Arial Unicode MS" w:cs="Arial Unicode MS"/>
          <w:color w:val="000000"/>
          <w:kern w:val="0"/>
          <w:sz w:val="24"/>
          <w:szCs w:val="24"/>
          <w:lang w:val="en-US" w:eastAsia="ru-RU" w:bidi="ru-RU"/>
        </w:rPr>
        <w:t xml:space="preserve"> </w:t>
      </w:r>
      <w:r w:rsidRPr="000F0628">
        <w:rPr>
          <w:rFonts w:ascii="Arial Unicode MS" w:eastAsia="Arial Unicode MS" w:hAnsi="Arial Unicode MS" w:cs="Arial Unicode MS"/>
          <w:color w:val="000000"/>
          <w:kern w:val="0"/>
          <w:sz w:val="24"/>
          <w:szCs w:val="24"/>
          <w:lang w:val="en-US" w:eastAsia="en-US" w:bidi="en-US"/>
        </w:rPr>
        <w:t xml:space="preserve">Pinetalia Oberd. 1949 (syn. Cladonio - Vaccinietalia K. - Lund 1967) </w:t>
      </w:r>
      <w:r w:rsidRPr="000F0628">
        <w:rPr>
          <w:rFonts w:ascii="Arial Unicode MS" w:eastAsia="Arial Unicode MS" w:hAnsi="Arial Unicode MS" w:cs="Arial Unicode MS"/>
          <w:color w:val="000000"/>
          <w:kern w:val="0"/>
          <w:sz w:val="24"/>
          <w:szCs w:val="24"/>
          <w:lang w:val="uk-UA" w:eastAsia="uk-UA" w:bidi="uk-UA"/>
        </w:rPr>
        <w:t xml:space="preserve">і </w:t>
      </w:r>
      <w:r w:rsidRPr="000F0628">
        <w:rPr>
          <w:rFonts w:ascii="Arial Unicode MS" w:eastAsia="Arial Unicode MS" w:hAnsi="Arial Unicode MS" w:cs="Arial Unicode MS"/>
          <w:color w:val="000000"/>
          <w:kern w:val="0"/>
          <w:sz w:val="24"/>
          <w:szCs w:val="24"/>
          <w:lang w:eastAsia="ru-RU" w:bidi="ru-RU"/>
        </w:rPr>
        <w:t>союз</w:t>
      </w:r>
      <w:r w:rsidRPr="000F0628">
        <w:rPr>
          <w:rFonts w:ascii="Arial Unicode MS" w:eastAsia="Arial Unicode MS" w:hAnsi="Arial Unicode MS" w:cs="Arial Unicode MS"/>
          <w:color w:val="000000"/>
          <w:kern w:val="0"/>
          <w:sz w:val="24"/>
          <w:szCs w:val="24"/>
          <w:lang w:val="en-US" w:eastAsia="ru-RU" w:bidi="ru-RU"/>
        </w:rPr>
        <w:t xml:space="preserve"> </w:t>
      </w:r>
      <w:r w:rsidRPr="000F0628">
        <w:rPr>
          <w:rFonts w:ascii="Arial Unicode MS" w:eastAsia="Arial Unicode MS" w:hAnsi="Arial Unicode MS" w:cs="Arial Unicode MS"/>
          <w:color w:val="000000"/>
          <w:kern w:val="0"/>
          <w:sz w:val="24"/>
          <w:szCs w:val="24"/>
          <w:lang w:val="en-US" w:eastAsia="en-US" w:bidi="en-US"/>
        </w:rPr>
        <w:t xml:space="preserve">Vaccinio - Piceion Br.-Bl., Siss. et Vlieger 1939 </w:t>
      </w:r>
      <w:r w:rsidRPr="000F0628">
        <w:rPr>
          <w:rFonts w:ascii="Arial Unicode MS" w:eastAsia="Arial Unicode MS" w:hAnsi="Arial Unicode MS" w:cs="Arial Unicode MS"/>
          <w:color w:val="000000"/>
          <w:kern w:val="0"/>
          <w:sz w:val="24"/>
          <w:szCs w:val="24"/>
          <w:lang w:eastAsia="ru-RU" w:bidi="ru-RU"/>
        </w:rPr>
        <w:t>порядку</w:t>
      </w:r>
      <w:r w:rsidRPr="000F0628">
        <w:rPr>
          <w:rFonts w:ascii="Arial Unicode MS" w:eastAsia="Arial Unicode MS" w:hAnsi="Arial Unicode MS" w:cs="Arial Unicode MS"/>
          <w:color w:val="000000"/>
          <w:kern w:val="0"/>
          <w:sz w:val="24"/>
          <w:szCs w:val="24"/>
          <w:lang w:val="en-US" w:eastAsia="ru-RU" w:bidi="ru-RU"/>
        </w:rPr>
        <w:t xml:space="preserve"> </w:t>
      </w:r>
      <w:r w:rsidRPr="000F0628">
        <w:rPr>
          <w:rFonts w:ascii="Arial Unicode MS" w:eastAsia="Arial Unicode MS" w:hAnsi="Arial Unicode MS" w:cs="Arial Unicode MS"/>
          <w:color w:val="000000"/>
          <w:kern w:val="0"/>
          <w:sz w:val="24"/>
          <w:szCs w:val="24"/>
          <w:lang w:val="en-US" w:eastAsia="en-US" w:bidi="en-US"/>
        </w:rPr>
        <w:t xml:space="preserve">Vaccinio - Piceetalia Br.-Bl. 1939. </w:t>
      </w:r>
      <w:r w:rsidRPr="000F0628">
        <w:rPr>
          <w:rFonts w:ascii="Arial Unicode MS" w:eastAsia="Arial Unicode MS" w:hAnsi="Arial Unicode MS" w:cs="Arial Unicode MS"/>
          <w:color w:val="000000"/>
          <w:kern w:val="0"/>
          <w:sz w:val="24"/>
          <w:szCs w:val="24"/>
          <w:lang w:val="uk-UA" w:eastAsia="uk-UA" w:bidi="uk-UA"/>
        </w:rPr>
        <w:t xml:space="preserve">класу </w:t>
      </w:r>
      <w:r w:rsidRPr="000F0628">
        <w:rPr>
          <w:rFonts w:ascii="Arial Unicode MS" w:eastAsia="Arial Unicode MS" w:hAnsi="Arial Unicode MS" w:cs="Arial Unicode MS"/>
          <w:color w:val="000000"/>
          <w:kern w:val="0"/>
          <w:sz w:val="24"/>
          <w:szCs w:val="24"/>
          <w:lang w:val="en-US" w:eastAsia="en-US" w:bidi="en-US"/>
        </w:rPr>
        <w:t xml:space="preserve">Vaccinio-Piceetea Br.-Bl. 1939. </w:t>
      </w:r>
      <w:r w:rsidRPr="000F0628">
        <w:rPr>
          <w:rFonts w:ascii="Arial Unicode MS" w:eastAsia="Arial Unicode MS" w:hAnsi="Arial Unicode MS" w:cs="Arial Unicode MS"/>
          <w:color w:val="000000"/>
          <w:kern w:val="0"/>
          <w:sz w:val="24"/>
          <w:szCs w:val="24"/>
          <w:lang w:val="uk-UA" w:eastAsia="uk-UA" w:bidi="uk-UA"/>
        </w:rPr>
        <w:t>Бореальні соснові і сосново-березові ліси на піщаних, супіщаних або торф'яних ґрунтах.</w:t>
      </w:r>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Для порядку </w:t>
      </w:r>
      <w:r w:rsidRPr="000F0628">
        <w:rPr>
          <w:rFonts w:ascii="Arial Unicode MS" w:eastAsia="Arial Unicode MS" w:hAnsi="Arial Unicode MS" w:cs="Arial Unicode MS"/>
          <w:color w:val="000000"/>
          <w:kern w:val="0"/>
          <w:sz w:val="24"/>
          <w:szCs w:val="24"/>
          <w:lang w:val="en-US" w:eastAsia="en-US" w:bidi="en-US"/>
        </w:rPr>
        <w:t>Fagetalia</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sylvaticae</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класу </w:t>
      </w:r>
      <w:r w:rsidRPr="000F0628">
        <w:rPr>
          <w:rFonts w:ascii="Arial Unicode MS" w:eastAsia="Arial Unicode MS" w:hAnsi="Arial Unicode MS" w:cs="Arial Unicode MS"/>
          <w:color w:val="000000"/>
          <w:kern w:val="0"/>
          <w:sz w:val="24"/>
          <w:szCs w:val="24"/>
          <w:lang w:val="en-US" w:eastAsia="en-US" w:bidi="en-US"/>
        </w:rPr>
        <w:t>Querceto</w:t>
      </w:r>
      <w:r w:rsidRPr="000F0628">
        <w:rPr>
          <w:rFonts w:ascii="Arial Unicode MS" w:eastAsia="Arial Unicode MS" w:hAnsi="Arial Unicode MS" w:cs="Arial Unicode MS"/>
          <w:color w:val="000000"/>
          <w:kern w:val="0"/>
          <w:sz w:val="24"/>
          <w:szCs w:val="24"/>
          <w:lang w:val="uk-UA" w:eastAsia="en-US" w:bidi="en-US"/>
        </w:rPr>
        <w:t>-</w:t>
      </w:r>
      <w:r w:rsidRPr="000F0628">
        <w:rPr>
          <w:rFonts w:ascii="Arial Unicode MS" w:eastAsia="Arial Unicode MS" w:hAnsi="Arial Unicode MS" w:cs="Arial Unicode MS"/>
          <w:color w:val="000000"/>
          <w:kern w:val="0"/>
          <w:sz w:val="24"/>
          <w:szCs w:val="24"/>
          <w:lang w:val="en-US" w:eastAsia="en-US" w:bidi="en-US"/>
        </w:rPr>
        <w:t>Fagetea</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із досліджуваних видів трав і чагарничків відхилення за модулем більше, ніж на 2 бали від шкал Дідуха, виявлене лише у кількох видів: </w:t>
      </w:r>
      <w:r w:rsidRPr="000F0628">
        <w:rPr>
          <w:rFonts w:ascii="Times New Roman" w:eastAsia="Arial Unicode MS" w:hAnsi="Times New Roman" w:cs="Times New Roman"/>
          <w:i/>
          <w:iCs/>
          <w:color w:val="000000"/>
          <w:kern w:val="0"/>
          <w:sz w:val="28"/>
          <w:lang w:val="en-US" w:eastAsia="en-US" w:bidi="en-US"/>
        </w:rPr>
        <w:t>Oxycoccus</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palustris</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Calamagrostis</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epigeios</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Solidago</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virgaurea</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Fragaria</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vesca</w:t>
      </w:r>
      <w:r w:rsidRPr="000F0628">
        <w:rPr>
          <w:rFonts w:ascii="Times New Roman" w:eastAsia="Arial Unicode MS" w:hAnsi="Times New Roman" w:cs="Times New Roman"/>
          <w:i/>
          <w:iCs/>
          <w:color w:val="000000"/>
          <w:kern w:val="0"/>
          <w:sz w:val="28"/>
          <w:lang w:val="uk-UA" w:eastAsia="en-US" w:bidi="en-US"/>
        </w:rPr>
        <w:t>.</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Для інших видів відхилення не перевищувало одного бала відповідної шкали (табл. 1).</w:t>
      </w:r>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У союзі </w:t>
      </w:r>
      <w:r w:rsidRPr="000F0628">
        <w:rPr>
          <w:rFonts w:ascii="Arial Unicode MS" w:eastAsia="Arial Unicode MS" w:hAnsi="Arial Unicode MS" w:cs="Arial Unicode MS"/>
          <w:color w:val="000000"/>
          <w:kern w:val="0"/>
          <w:sz w:val="24"/>
          <w:szCs w:val="24"/>
          <w:lang w:val="en-US" w:eastAsia="en-US" w:bidi="en-US"/>
        </w:rPr>
        <w:t>Quercion</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robori</w:t>
      </w:r>
      <w:r w:rsidRPr="000F0628">
        <w:rPr>
          <w:rFonts w:ascii="Arial Unicode MS" w:eastAsia="Arial Unicode MS" w:hAnsi="Arial Unicode MS" w:cs="Arial Unicode MS"/>
          <w:color w:val="000000"/>
          <w:kern w:val="0"/>
          <w:sz w:val="24"/>
          <w:szCs w:val="24"/>
          <w:lang w:val="uk-UA" w:eastAsia="en-US" w:bidi="en-US"/>
        </w:rPr>
        <w:t>-</w:t>
      </w:r>
      <w:r w:rsidRPr="000F0628">
        <w:rPr>
          <w:rFonts w:ascii="Arial Unicode MS" w:eastAsia="Arial Unicode MS" w:hAnsi="Arial Unicode MS" w:cs="Arial Unicode MS"/>
          <w:color w:val="000000"/>
          <w:kern w:val="0"/>
          <w:sz w:val="24"/>
          <w:szCs w:val="24"/>
          <w:lang w:val="en-US" w:eastAsia="en-US" w:bidi="en-US"/>
        </w:rPr>
        <w:t>petraeae</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класу </w:t>
      </w:r>
      <w:r w:rsidRPr="000F0628">
        <w:rPr>
          <w:rFonts w:ascii="Arial Unicode MS" w:eastAsia="Arial Unicode MS" w:hAnsi="Arial Unicode MS" w:cs="Arial Unicode MS"/>
          <w:color w:val="000000"/>
          <w:kern w:val="0"/>
          <w:sz w:val="24"/>
          <w:szCs w:val="24"/>
          <w:lang w:val="en-US" w:eastAsia="en-US" w:bidi="en-US"/>
        </w:rPr>
        <w:t>Quercetea</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robori</w:t>
      </w:r>
      <w:r w:rsidRPr="000F0628">
        <w:rPr>
          <w:rFonts w:ascii="Arial Unicode MS" w:eastAsia="Arial Unicode MS" w:hAnsi="Arial Unicode MS" w:cs="Arial Unicode MS"/>
          <w:color w:val="000000"/>
          <w:kern w:val="0"/>
          <w:sz w:val="24"/>
          <w:szCs w:val="24"/>
          <w:lang w:val="uk-UA" w:eastAsia="en-US" w:bidi="en-US"/>
        </w:rPr>
        <w:t>-</w:t>
      </w:r>
      <w:r w:rsidRPr="000F0628">
        <w:rPr>
          <w:rFonts w:ascii="Arial Unicode MS" w:eastAsia="Arial Unicode MS" w:hAnsi="Arial Unicode MS" w:cs="Arial Unicode MS"/>
          <w:color w:val="000000"/>
          <w:kern w:val="0"/>
          <w:sz w:val="24"/>
          <w:szCs w:val="24"/>
          <w:lang w:val="en-US" w:eastAsia="en-US" w:bidi="en-US"/>
        </w:rPr>
        <w:t>petraeae</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з числа аналізованих потенційних ценозоутворювачів нижнього ярусу лісу відхилення за модулем більше, ніж на 2 бали, мали шість видів рослин. Найбільше відхилення спостерігали в </w:t>
      </w:r>
      <w:r w:rsidRPr="000F0628">
        <w:rPr>
          <w:rFonts w:ascii="Times New Roman" w:eastAsia="Arial Unicode MS" w:hAnsi="Times New Roman" w:cs="Times New Roman"/>
          <w:i/>
          <w:iCs/>
          <w:color w:val="000000"/>
          <w:kern w:val="0"/>
          <w:sz w:val="28"/>
          <w:lang w:val="en-US" w:eastAsia="en-US" w:bidi="en-US"/>
        </w:rPr>
        <w:t>Oxalis</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acetosella</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(2,60), а найменше - у </w:t>
      </w:r>
      <w:r w:rsidRPr="000F0628">
        <w:rPr>
          <w:rFonts w:ascii="Times New Roman" w:eastAsia="Arial Unicode MS" w:hAnsi="Times New Roman" w:cs="Times New Roman"/>
          <w:i/>
          <w:iCs/>
          <w:color w:val="000000"/>
          <w:kern w:val="0"/>
          <w:sz w:val="28"/>
          <w:lang w:val="en-US" w:eastAsia="en-US" w:bidi="en-US"/>
        </w:rPr>
        <w:t>Vaccinium</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myrtillus</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(0,77). Потенційними ценозоутворювачами у фітоценозах цього синтаксону могли бути 24 види трав і чагарничків. Серед них, крім </w:t>
      </w:r>
      <w:r w:rsidRPr="000F0628">
        <w:rPr>
          <w:rFonts w:ascii="Times New Roman" w:eastAsia="Arial Unicode MS" w:hAnsi="Times New Roman" w:cs="Times New Roman"/>
          <w:i/>
          <w:iCs/>
          <w:color w:val="000000"/>
          <w:kern w:val="0"/>
          <w:sz w:val="28"/>
          <w:lang w:val="en-US" w:eastAsia="en-US" w:bidi="en-US"/>
        </w:rPr>
        <w:t>Vaccinium myrtillus,</w:t>
      </w:r>
      <w:r w:rsidRPr="000F0628">
        <w:rPr>
          <w:rFonts w:ascii="Arial Unicode MS" w:eastAsia="Arial Unicode MS" w:hAnsi="Arial Unicode MS" w:cs="Arial Unicode MS"/>
          <w:color w:val="000000"/>
          <w:kern w:val="0"/>
          <w:sz w:val="24"/>
          <w:szCs w:val="24"/>
          <w:lang w:val="en-US"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також </w:t>
      </w:r>
      <w:r w:rsidRPr="000F0628">
        <w:rPr>
          <w:rFonts w:ascii="Times New Roman" w:eastAsia="Arial Unicode MS" w:hAnsi="Times New Roman" w:cs="Times New Roman"/>
          <w:i/>
          <w:iCs/>
          <w:color w:val="000000"/>
          <w:kern w:val="0"/>
          <w:sz w:val="28"/>
          <w:lang w:val="en-US" w:eastAsia="en-US" w:bidi="en-US"/>
        </w:rPr>
        <w:t>Calamagrostis arundinacea, Trientalis europaea, Solidago virgaurea, Fragaria vesca.</w:t>
      </w:r>
    </w:p>
    <w:p w:rsidR="000F0628" w:rsidRPr="000F0628" w:rsidRDefault="000F0628" w:rsidP="000F0628">
      <w:pPr>
        <w:framePr w:w="9730" w:wrap="notBeside" w:vAnchor="text" w:hAnchor="text" w:xAlign="center" w:y="1"/>
        <w:tabs>
          <w:tab w:val="clear" w:pos="709"/>
        </w:tabs>
        <w:suppressAutoHyphens w:val="0"/>
        <w:spacing w:after="0" w:line="322" w:lineRule="exact"/>
        <w:ind w:firstLine="0"/>
        <w:jc w:val="right"/>
        <w:rPr>
          <w:rFonts w:ascii="Times New Roman" w:eastAsia="Times New Roman" w:hAnsi="Times New Roman" w:cs="Times New Roman"/>
          <w:kern w:val="0"/>
          <w:sz w:val="28"/>
          <w:szCs w:val="28"/>
          <w:lang w:val="uk-UA" w:eastAsia="uk-UA" w:bidi="uk-UA"/>
        </w:rPr>
      </w:pPr>
      <w:r w:rsidRPr="000F0628">
        <w:rPr>
          <w:rFonts w:ascii="Times New Roman" w:eastAsia="Times New Roman" w:hAnsi="Times New Roman" w:cs="Times New Roman"/>
          <w:color w:val="000000"/>
          <w:kern w:val="0"/>
          <w:sz w:val="28"/>
          <w:szCs w:val="28"/>
          <w:lang w:val="uk-UA" w:eastAsia="uk-UA" w:bidi="uk-UA"/>
        </w:rPr>
        <w:t>Таблиця 1</w:t>
      </w:r>
    </w:p>
    <w:p w:rsidR="000F0628" w:rsidRPr="000F0628" w:rsidRDefault="000F0628" w:rsidP="000F0628">
      <w:pPr>
        <w:framePr w:w="9730" w:wrap="notBeside" w:vAnchor="text" w:hAnchor="text" w:xAlign="center" w:y="1"/>
        <w:tabs>
          <w:tab w:val="clear" w:pos="709"/>
        </w:tabs>
        <w:suppressAutoHyphens w:val="0"/>
        <w:spacing w:after="0" w:line="240" w:lineRule="auto"/>
        <w:ind w:firstLine="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Величина відхилень індивідуального екологічного оптимуму аналізованих видів рослин від екологічної ситуації, характерної для фітоценозів порядку </w:t>
      </w:r>
      <w:r w:rsidRPr="000F0628">
        <w:rPr>
          <w:rFonts w:ascii="Arial Unicode MS" w:eastAsia="Arial Unicode MS" w:hAnsi="Arial Unicode MS" w:cs="Arial Unicode MS"/>
          <w:color w:val="000000"/>
          <w:kern w:val="0"/>
          <w:sz w:val="24"/>
          <w:szCs w:val="24"/>
          <w:lang w:val="en-US" w:eastAsia="en-US" w:bidi="en-US"/>
        </w:rPr>
        <w:t>Fagetalia</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sylvaticae</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класу </w:t>
      </w:r>
      <w:r w:rsidRPr="000F0628">
        <w:rPr>
          <w:rFonts w:ascii="Arial Unicode MS" w:eastAsia="Arial Unicode MS" w:hAnsi="Arial Unicode MS" w:cs="Arial Unicode MS"/>
          <w:color w:val="000000"/>
          <w:kern w:val="0"/>
          <w:sz w:val="24"/>
          <w:szCs w:val="24"/>
          <w:lang w:val="en-US" w:eastAsia="en-US" w:bidi="en-US"/>
        </w:rPr>
        <w:t>Querceto</w:t>
      </w:r>
      <w:r w:rsidRPr="000F0628">
        <w:rPr>
          <w:rFonts w:ascii="Arial Unicode MS" w:eastAsia="Arial Unicode MS" w:hAnsi="Arial Unicode MS" w:cs="Arial Unicode MS"/>
          <w:color w:val="000000"/>
          <w:kern w:val="0"/>
          <w:sz w:val="24"/>
          <w:szCs w:val="24"/>
          <w:lang w:val="uk-UA" w:eastAsia="en-US" w:bidi="en-US"/>
        </w:rPr>
        <w:t>-</w:t>
      </w:r>
      <w:r w:rsidRPr="000F0628">
        <w:rPr>
          <w:rFonts w:ascii="Arial Unicode MS" w:eastAsia="Arial Unicode MS" w:hAnsi="Arial Unicode MS" w:cs="Arial Unicode MS"/>
          <w:color w:val="000000"/>
          <w:kern w:val="0"/>
          <w:sz w:val="24"/>
          <w:szCs w:val="24"/>
          <w:lang w:val="en-US" w:eastAsia="en-US" w:bidi="en-US"/>
        </w:rPr>
        <w:t>Fagetea</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у балах за шкалою Я.П. Дідуха</w:t>
      </w:r>
    </w:p>
    <w:tbl>
      <w:tblPr>
        <w:tblOverlap w:val="never"/>
        <w:tblW w:w="0" w:type="auto"/>
        <w:jc w:val="center"/>
        <w:tblLayout w:type="fixed"/>
        <w:tblCellMar>
          <w:left w:w="10" w:type="dxa"/>
          <w:right w:w="10" w:type="dxa"/>
        </w:tblCellMar>
        <w:tblLook w:val="04A0"/>
      </w:tblPr>
      <w:tblGrid>
        <w:gridCol w:w="4315"/>
        <w:gridCol w:w="1397"/>
        <w:gridCol w:w="1402"/>
        <w:gridCol w:w="1402"/>
        <w:gridCol w:w="1214"/>
      </w:tblGrid>
      <w:tr w:rsidR="000F0628" w:rsidRPr="000F0628" w:rsidTr="000F0628">
        <w:tblPrEx>
          <w:tblCellMar>
            <w:top w:w="0" w:type="dxa"/>
            <w:bottom w:w="0" w:type="dxa"/>
          </w:tblCellMar>
        </w:tblPrEx>
        <w:trPr>
          <w:trHeight w:hRule="exact" w:val="658"/>
          <w:jc w:val="center"/>
        </w:trPr>
        <w:tc>
          <w:tcPr>
            <w:tcW w:w="4315" w:type="dxa"/>
            <w:vMerge w:val="restart"/>
            <w:tcBorders>
              <w:top w:val="single" w:sz="4" w:space="0" w:color="auto"/>
              <w:left w:val="single" w:sz="4" w:space="0" w:color="auto"/>
            </w:tcBorders>
            <w:shd w:val="clear" w:color="auto" w:fill="FFFFFF"/>
            <w:vAlign w:val="center"/>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Види рослин</w:t>
            </w:r>
          </w:p>
        </w:tc>
        <w:tc>
          <w:tcPr>
            <w:tcW w:w="5415" w:type="dxa"/>
            <w:gridSpan w:val="4"/>
            <w:tcBorders>
              <w:top w:val="single" w:sz="4" w:space="0" w:color="auto"/>
              <w:left w:val="single" w:sz="4" w:space="0" w:color="auto"/>
              <w:righ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326"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Середні значення екологічних чинників у фітоценозі</w:t>
            </w:r>
          </w:p>
        </w:tc>
      </w:tr>
      <w:tr w:rsidR="000F0628" w:rsidRPr="000F0628" w:rsidTr="000F0628">
        <w:tblPrEx>
          <w:tblCellMar>
            <w:top w:w="0" w:type="dxa"/>
            <w:bottom w:w="0" w:type="dxa"/>
          </w:tblCellMar>
        </w:tblPrEx>
        <w:trPr>
          <w:trHeight w:hRule="exact" w:val="1392"/>
          <w:jc w:val="center"/>
        </w:trPr>
        <w:tc>
          <w:tcPr>
            <w:tcW w:w="4315" w:type="dxa"/>
            <w:vMerge/>
            <w:tcBorders>
              <w:left w:val="single" w:sz="4" w:space="0" w:color="auto"/>
            </w:tcBorders>
            <w:shd w:val="clear" w:color="auto" w:fill="FFFFFF"/>
            <w:vAlign w:val="center"/>
          </w:tcPr>
          <w:p w:rsidR="000F0628" w:rsidRPr="000F0628" w:rsidRDefault="000F0628" w:rsidP="000F0628">
            <w:pPr>
              <w:framePr w:w="9730" w:wrap="notBeside" w:vAnchor="text" w:hAnchor="text" w:xAlign="center" w:y="1"/>
              <w:tabs>
                <w:tab w:val="clear" w:pos="709"/>
              </w:tabs>
              <w:suppressAutoHyphens w:val="0"/>
              <w:spacing w:after="0" w:line="240" w:lineRule="auto"/>
              <w:ind w:firstLine="0"/>
              <w:jc w:val="left"/>
              <w:rPr>
                <w:rFonts w:ascii="Arial Unicode MS" w:eastAsia="Arial Unicode MS" w:hAnsi="Arial Unicode MS" w:cs="Arial Unicode MS"/>
                <w:color w:val="000000"/>
                <w:kern w:val="0"/>
                <w:sz w:val="24"/>
                <w:szCs w:val="24"/>
                <w:lang w:val="uk-UA" w:eastAsia="uk-UA" w:bidi="uk-UA"/>
              </w:rPr>
            </w:pPr>
          </w:p>
        </w:tc>
        <w:tc>
          <w:tcPr>
            <w:tcW w:w="1397" w:type="dxa"/>
            <w:tcBorders>
              <w:top w:val="single" w:sz="4" w:space="0" w:color="auto"/>
              <w:left w:val="single" w:sz="4" w:space="0" w:color="auto"/>
            </w:tcBorders>
            <w:shd w:val="clear" w:color="auto" w:fill="FFFFFF"/>
          </w:tcPr>
          <w:p w:rsidR="000F0628" w:rsidRPr="000F0628" w:rsidRDefault="000F0628" w:rsidP="000F0628">
            <w:pPr>
              <w:framePr w:w="9730" w:wrap="notBeside" w:vAnchor="text" w:hAnchor="text" w:xAlign="center" w:y="1"/>
              <w:tabs>
                <w:tab w:val="clear" w:pos="709"/>
              </w:tabs>
              <w:suppressAutoHyphens w:val="0"/>
              <w:spacing w:after="0" w:line="317"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en-US" w:eastAsia="en-US" w:bidi="en-US"/>
              </w:rPr>
              <w:t xml:space="preserve">Hd </w:t>
            </w:r>
            <w:r w:rsidRPr="000F0628">
              <w:rPr>
                <w:rFonts w:ascii="Times New Roman" w:eastAsia="Arial Unicode MS" w:hAnsi="Times New Roman" w:cs="Times New Roman"/>
                <w:color w:val="000000"/>
                <w:kern w:val="0"/>
                <w:sz w:val="28"/>
                <w:szCs w:val="28"/>
                <w:lang w:val="uk-UA" w:eastAsia="uk-UA" w:bidi="uk-UA"/>
              </w:rPr>
              <w:t>- вологість (13,6)</w:t>
            </w:r>
          </w:p>
        </w:tc>
        <w:tc>
          <w:tcPr>
            <w:tcW w:w="1402" w:type="dxa"/>
            <w:tcBorders>
              <w:top w:val="single" w:sz="4" w:space="0" w:color="auto"/>
              <w:left w:val="single" w:sz="4" w:space="0" w:color="auto"/>
            </w:tcBorders>
            <w:shd w:val="clear" w:color="auto" w:fill="FFFFFF"/>
          </w:tcPr>
          <w:p w:rsidR="000F0628" w:rsidRPr="000F0628" w:rsidRDefault="000F0628" w:rsidP="000F0628">
            <w:pPr>
              <w:framePr w:w="9730" w:wrap="notBeside" w:vAnchor="text" w:hAnchor="text" w:xAlign="center" w:y="1"/>
              <w:tabs>
                <w:tab w:val="clear" w:pos="709"/>
              </w:tabs>
              <w:suppressAutoHyphens w:val="0"/>
              <w:spacing w:after="0" w:line="326" w:lineRule="exact"/>
              <w:ind w:left="440" w:hanging="44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en-US" w:eastAsia="en-US" w:bidi="en-US"/>
              </w:rPr>
              <w:t xml:space="preserve">Nt </w:t>
            </w:r>
            <w:r w:rsidRPr="000F0628">
              <w:rPr>
                <w:rFonts w:ascii="Times New Roman" w:eastAsia="Arial Unicode MS" w:hAnsi="Times New Roman" w:cs="Times New Roman"/>
                <w:color w:val="000000"/>
                <w:kern w:val="0"/>
                <w:sz w:val="28"/>
                <w:szCs w:val="28"/>
                <w:lang w:val="uk-UA" w:eastAsia="uk-UA" w:bidi="uk-UA"/>
              </w:rPr>
              <w:t>- вміст азоту (7,5)</w:t>
            </w:r>
          </w:p>
        </w:tc>
        <w:tc>
          <w:tcPr>
            <w:tcW w:w="1402" w:type="dxa"/>
            <w:tcBorders>
              <w:top w:val="single" w:sz="4" w:space="0" w:color="auto"/>
              <w:left w:val="single" w:sz="4" w:space="0" w:color="auto"/>
            </w:tcBorders>
            <w:shd w:val="clear" w:color="auto" w:fill="FFFFFF"/>
          </w:tcPr>
          <w:p w:rsidR="000F0628" w:rsidRPr="000F0628" w:rsidRDefault="000F0628" w:rsidP="000F0628">
            <w:pPr>
              <w:framePr w:w="9730" w:wrap="notBeside" w:vAnchor="text" w:hAnchor="text" w:xAlign="center" w:y="1"/>
              <w:tabs>
                <w:tab w:val="clear" w:pos="709"/>
              </w:tabs>
              <w:suppressAutoHyphens w:val="0"/>
              <w:spacing w:after="60" w:line="280" w:lineRule="exact"/>
              <w:ind w:left="46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en-US" w:eastAsia="en-US" w:bidi="en-US"/>
              </w:rPr>
              <w:t xml:space="preserve">Lc </w:t>
            </w:r>
            <w:r w:rsidRPr="000F0628">
              <w:rPr>
                <w:rFonts w:ascii="Times New Roman" w:eastAsia="Arial Unicode MS" w:hAnsi="Times New Roman" w:cs="Times New Roman"/>
                <w:color w:val="000000"/>
                <w:kern w:val="0"/>
                <w:sz w:val="28"/>
                <w:szCs w:val="28"/>
                <w:lang w:val="uk-UA" w:eastAsia="uk-UA" w:bidi="uk-UA"/>
              </w:rPr>
              <w:t>-</w:t>
            </w:r>
          </w:p>
          <w:p w:rsidR="000F0628" w:rsidRPr="000F0628" w:rsidRDefault="000F0628" w:rsidP="000F0628">
            <w:pPr>
              <w:framePr w:w="9730" w:wrap="notBeside" w:vAnchor="text" w:hAnchor="text" w:xAlign="center" w:y="1"/>
              <w:tabs>
                <w:tab w:val="clear" w:pos="709"/>
              </w:tabs>
              <w:suppressAutoHyphens w:val="0"/>
              <w:spacing w:before="60" w:after="6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освітлення</w:t>
            </w:r>
          </w:p>
          <w:p w:rsidR="000F0628" w:rsidRPr="000F0628" w:rsidRDefault="000F0628" w:rsidP="000F0628">
            <w:pPr>
              <w:framePr w:w="9730" w:wrap="notBeside" w:vAnchor="text" w:hAnchor="text" w:xAlign="center" w:y="1"/>
              <w:tabs>
                <w:tab w:val="clear" w:pos="709"/>
              </w:tabs>
              <w:suppressAutoHyphens w:val="0"/>
              <w:spacing w:before="60" w:after="0" w:line="280" w:lineRule="exact"/>
              <w:ind w:left="46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(4,1)</w:t>
            </w:r>
          </w:p>
        </w:tc>
        <w:tc>
          <w:tcPr>
            <w:tcW w:w="1214" w:type="dxa"/>
            <w:tcBorders>
              <w:top w:val="single" w:sz="4" w:space="0" w:color="auto"/>
              <w:left w:val="single" w:sz="4" w:space="0" w:color="auto"/>
              <w:righ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40" w:lineRule="auto"/>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середнє відхи</w:t>
            </w:r>
            <w:r w:rsidRPr="000F0628">
              <w:rPr>
                <w:rFonts w:ascii="Times New Roman" w:eastAsia="Arial Unicode MS" w:hAnsi="Times New Roman" w:cs="Times New Roman"/>
                <w:color w:val="000000"/>
                <w:kern w:val="0"/>
                <w:sz w:val="28"/>
                <w:szCs w:val="28"/>
                <w:lang w:val="uk-UA" w:eastAsia="uk-UA" w:bidi="uk-UA"/>
              </w:rPr>
              <w:softHyphen/>
              <w:t xml:space="preserve">лення за </w:t>
            </w:r>
            <w:r w:rsidRPr="000F0628">
              <w:rPr>
                <w:rFonts w:ascii="Times New Roman" w:eastAsia="Arial Unicode MS" w:hAnsi="Times New Roman" w:cs="Times New Roman"/>
                <w:color w:val="000000"/>
                <w:kern w:val="0"/>
                <w:sz w:val="28"/>
                <w:szCs w:val="28"/>
                <w:lang w:eastAsia="ru-RU" w:bidi="ru-RU"/>
              </w:rPr>
              <w:t>модулем</w:t>
            </w:r>
          </w:p>
        </w:tc>
      </w:tr>
      <w:tr w:rsidR="000F0628" w:rsidRPr="000F0628" w:rsidTr="000F0628">
        <w:tblPrEx>
          <w:tblCellMar>
            <w:top w:w="0" w:type="dxa"/>
            <w:bottom w:w="0" w:type="dxa"/>
          </w:tblCellMar>
        </w:tblPrEx>
        <w:trPr>
          <w:trHeight w:hRule="exact" w:val="346"/>
          <w:jc w:val="center"/>
        </w:trPr>
        <w:tc>
          <w:tcPr>
            <w:tcW w:w="4315" w:type="dxa"/>
            <w:tcBorders>
              <w:top w:val="single" w:sz="4" w:space="0" w:color="auto"/>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i/>
                <w:iCs/>
                <w:color w:val="000000"/>
                <w:kern w:val="0"/>
                <w:sz w:val="28"/>
                <w:lang w:val="en-US" w:eastAsia="en-US" w:bidi="en-US"/>
              </w:rPr>
              <w:t>Vaccinium myrtillus</w:t>
            </w:r>
          </w:p>
        </w:tc>
        <w:tc>
          <w:tcPr>
            <w:tcW w:w="1397" w:type="dxa"/>
            <w:tcBorders>
              <w:top w:val="single" w:sz="4" w:space="0" w:color="auto"/>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+1,6</w:t>
            </w:r>
          </w:p>
        </w:tc>
        <w:tc>
          <w:tcPr>
            <w:tcW w:w="1402" w:type="dxa"/>
            <w:tcBorders>
              <w:top w:val="single" w:sz="4" w:space="0" w:color="auto"/>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+3,0</w:t>
            </w:r>
          </w:p>
        </w:tc>
        <w:tc>
          <w:tcPr>
            <w:tcW w:w="1402" w:type="dxa"/>
            <w:tcBorders>
              <w:top w:val="single" w:sz="4" w:space="0" w:color="auto"/>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left="46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-1,4</w:t>
            </w:r>
          </w:p>
        </w:tc>
        <w:tc>
          <w:tcPr>
            <w:tcW w:w="1214" w:type="dxa"/>
            <w:tcBorders>
              <w:top w:val="single" w:sz="4" w:space="0" w:color="auto"/>
              <w:left w:val="single" w:sz="4" w:space="0" w:color="auto"/>
              <w:righ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left="38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2,00</w:t>
            </w:r>
          </w:p>
        </w:tc>
      </w:tr>
      <w:tr w:rsidR="000F0628" w:rsidRPr="000F0628" w:rsidTr="000F0628">
        <w:tblPrEx>
          <w:tblCellMar>
            <w:top w:w="0" w:type="dxa"/>
            <w:bottom w:w="0" w:type="dxa"/>
          </w:tblCellMar>
        </w:tblPrEx>
        <w:trPr>
          <w:trHeight w:hRule="exact" w:val="307"/>
          <w:jc w:val="center"/>
        </w:trPr>
        <w:tc>
          <w:tcPr>
            <w:tcW w:w="4315"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i/>
                <w:iCs/>
                <w:color w:val="000000"/>
                <w:kern w:val="0"/>
                <w:sz w:val="28"/>
                <w:lang w:val="en-US" w:eastAsia="en-US" w:bidi="en-US"/>
              </w:rPr>
              <w:t>Vaccinium vitis-idaea</w:t>
            </w:r>
          </w:p>
        </w:tc>
        <w:tc>
          <w:tcPr>
            <w:tcW w:w="1397"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+2,1</w:t>
            </w:r>
          </w:p>
        </w:tc>
        <w:tc>
          <w:tcPr>
            <w:tcW w:w="1402"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+3,5</w:t>
            </w:r>
          </w:p>
        </w:tc>
        <w:tc>
          <w:tcPr>
            <w:tcW w:w="1402"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left="46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-0,4</w:t>
            </w:r>
          </w:p>
        </w:tc>
        <w:tc>
          <w:tcPr>
            <w:tcW w:w="1214" w:type="dxa"/>
            <w:tcBorders>
              <w:left w:val="single" w:sz="4" w:space="0" w:color="auto"/>
              <w:righ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left="38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2,00</w:t>
            </w:r>
          </w:p>
        </w:tc>
      </w:tr>
      <w:tr w:rsidR="000F0628" w:rsidRPr="000F0628" w:rsidTr="000F0628">
        <w:tblPrEx>
          <w:tblCellMar>
            <w:top w:w="0" w:type="dxa"/>
            <w:bottom w:w="0" w:type="dxa"/>
          </w:tblCellMar>
        </w:tblPrEx>
        <w:trPr>
          <w:trHeight w:hRule="exact" w:val="346"/>
          <w:jc w:val="center"/>
        </w:trPr>
        <w:tc>
          <w:tcPr>
            <w:tcW w:w="4315"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i/>
                <w:iCs/>
                <w:color w:val="000000"/>
                <w:kern w:val="0"/>
                <w:sz w:val="28"/>
                <w:lang w:val="en-US" w:eastAsia="en-US" w:bidi="en-US"/>
              </w:rPr>
              <w:t>Oxycoccus palustris</w:t>
            </w:r>
          </w:p>
        </w:tc>
        <w:tc>
          <w:tcPr>
            <w:tcW w:w="1397"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-2,4</w:t>
            </w:r>
          </w:p>
        </w:tc>
        <w:tc>
          <w:tcPr>
            <w:tcW w:w="1402"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+4,5</w:t>
            </w:r>
          </w:p>
        </w:tc>
        <w:tc>
          <w:tcPr>
            <w:tcW w:w="1402"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left="46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-2,9</w:t>
            </w:r>
          </w:p>
        </w:tc>
        <w:tc>
          <w:tcPr>
            <w:tcW w:w="1214" w:type="dxa"/>
            <w:tcBorders>
              <w:left w:val="single" w:sz="4" w:space="0" w:color="auto"/>
              <w:righ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left="38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3,27</w:t>
            </w:r>
          </w:p>
        </w:tc>
      </w:tr>
      <w:tr w:rsidR="000F0628" w:rsidRPr="000F0628" w:rsidTr="000F0628">
        <w:tblPrEx>
          <w:tblCellMar>
            <w:top w:w="0" w:type="dxa"/>
            <w:bottom w:w="0" w:type="dxa"/>
          </w:tblCellMar>
        </w:tblPrEx>
        <w:trPr>
          <w:trHeight w:hRule="exact" w:val="317"/>
          <w:jc w:val="center"/>
        </w:trPr>
        <w:tc>
          <w:tcPr>
            <w:tcW w:w="4315"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i/>
                <w:iCs/>
                <w:color w:val="000000"/>
                <w:kern w:val="0"/>
                <w:sz w:val="28"/>
                <w:lang w:val="en-US" w:eastAsia="en-US" w:bidi="en-US"/>
              </w:rPr>
              <w:t>Aegopodium podagraria</w:t>
            </w:r>
          </w:p>
        </w:tc>
        <w:tc>
          <w:tcPr>
            <w:tcW w:w="1397"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+0,6</w:t>
            </w:r>
          </w:p>
        </w:tc>
        <w:tc>
          <w:tcPr>
            <w:tcW w:w="1402"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-0,5</w:t>
            </w:r>
          </w:p>
        </w:tc>
        <w:tc>
          <w:tcPr>
            <w:tcW w:w="1402"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left="46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en-US" w:eastAsia="en-US" w:bidi="en-US"/>
              </w:rPr>
              <w:t>+0,6</w:t>
            </w:r>
          </w:p>
        </w:tc>
        <w:tc>
          <w:tcPr>
            <w:tcW w:w="1214" w:type="dxa"/>
            <w:tcBorders>
              <w:left w:val="single" w:sz="4" w:space="0" w:color="auto"/>
              <w:righ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left="38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0,57</w:t>
            </w:r>
          </w:p>
        </w:tc>
      </w:tr>
      <w:tr w:rsidR="000F0628" w:rsidRPr="000F0628" w:rsidTr="000F0628">
        <w:tblPrEx>
          <w:tblCellMar>
            <w:top w:w="0" w:type="dxa"/>
            <w:bottom w:w="0" w:type="dxa"/>
          </w:tblCellMar>
        </w:tblPrEx>
        <w:trPr>
          <w:trHeight w:hRule="exact" w:val="298"/>
          <w:jc w:val="center"/>
        </w:trPr>
        <w:tc>
          <w:tcPr>
            <w:tcW w:w="4315"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i/>
                <w:iCs/>
                <w:color w:val="000000"/>
                <w:kern w:val="0"/>
                <w:sz w:val="28"/>
                <w:lang w:val="en-US" w:eastAsia="en-US" w:bidi="en-US"/>
              </w:rPr>
              <w:t>Galeobdolon luteum</w:t>
            </w:r>
          </w:p>
        </w:tc>
        <w:tc>
          <w:tcPr>
            <w:tcW w:w="1397"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+1,6</w:t>
            </w:r>
          </w:p>
        </w:tc>
        <w:tc>
          <w:tcPr>
            <w:tcW w:w="1402"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+1,5</w:t>
            </w:r>
          </w:p>
        </w:tc>
        <w:tc>
          <w:tcPr>
            <w:tcW w:w="1402"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left="46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en-US" w:eastAsia="en-US" w:bidi="en-US"/>
              </w:rPr>
              <w:t>+1,1</w:t>
            </w:r>
          </w:p>
        </w:tc>
        <w:tc>
          <w:tcPr>
            <w:tcW w:w="1214" w:type="dxa"/>
            <w:tcBorders>
              <w:left w:val="single" w:sz="4" w:space="0" w:color="auto"/>
              <w:righ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1,40</w:t>
            </w:r>
          </w:p>
        </w:tc>
      </w:tr>
      <w:tr w:rsidR="000F0628" w:rsidRPr="000F0628" w:rsidTr="000F0628">
        <w:tblPrEx>
          <w:tblCellMar>
            <w:top w:w="0" w:type="dxa"/>
            <w:bottom w:w="0" w:type="dxa"/>
          </w:tblCellMar>
        </w:tblPrEx>
        <w:trPr>
          <w:trHeight w:hRule="exact" w:val="326"/>
          <w:jc w:val="center"/>
        </w:trPr>
        <w:tc>
          <w:tcPr>
            <w:tcW w:w="4315"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i/>
                <w:iCs/>
                <w:color w:val="000000"/>
                <w:kern w:val="0"/>
                <w:sz w:val="28"/>
                <w:lang w:val="en-US" w:eastAsia="en-US" w:bidi="en-US"/>
              </w:rPr>
              <w:t>Stellaria holostea</w:t>
            </w:r>
          </w:p>
        </w:tc>
        <w:tc>
          <w:tcPr>
            <w:tcW w:w="1397"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+0,6</w:t>
            </w:r>
          </w:p>
        </w:tc>
        <w:tc>
          <w:tcPr>
            <w:tcW w:w="1402"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+0,5</w:t>
            </w:r>
          </w:p>
        </w:tc>
        <w:tc>
          <w:tcPr>
            <w:tcW w:w="1402"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left="46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-0,4</w:t>
            </w:r>
          </w:p>
        </w:tc>
        <w:tc>
          <w:tcPr>
            <w:tcW w:w="1214" w:type="dxa"/>
            <w:tcBorders>
              <w:left w:val="single" w:sz="4" w:space="0" w:color="auto"/>
              <w:righ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left="38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0,53</w:t>
            </w:r>
          </w:p>
        </w:tc>
      </w:tr>
      <w:tr w:rsidR="000F0628" w:rsidRPr="000F0628" w:rsidTr="000F0628">
        <w:tblPrEx>
          <w:tblCellMar>
            <w:top w:w="0" w:type="dxa"/>
            <w:bottom w:w="0" w:type="dxa"/>
          </w:tblCellMar>
        </w:tblPrEx>
        <w:trPr>
          <w:trHeight w:hRule="exact" w:val="346"/>
          <w:jc w:val="center"/>
        </w:trPr>
        <w:tc>
          <w:tcPr>
            <w:tcW w:w="4315"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i/>
                <w:iCs/>
                <w:color w:val="000000"/>
                <w:kern w:val="0"/>
                <w:sz w:val="28"/>
                <w:lang w:val="en-US" w:eastAsia="en-US" w:bidi="en-US"/>
              </w:rPr>
              <w:t>Asarum europaeum</w:t>
            </w:r>
          </w:p>
        </w:tc>
        <w:tc>
          <w:tcPr>
            <w:tcW w:w="1397"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+1,6</w:t>
            </w:r>
          </w:p>
        </w:tc>
        <w:tc>
          <w:tcPr>
            <w:tcW w:w="1402"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+1,0</w:t>
            </w:r>
          </w:p>
        </w:tc>
        <w:tc>
          <w:tcPr>
            <w:tcW w:w="1402"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left="46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+0,1</w:t>
            </w:r>
          </w:p>
        </w:tc>
        <w:tc>
          <w:tcPr>
            <w:tcW w:w="1214" w:type="dxa"/>
            <w:tcBorders>
              <w:left w:val="single" w:sz="4" w:space="0" w:color="auto"/>
              <w:righ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left="38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0,90</w:t>
            </w:r>
          </w:p>
        </w:tc>
      </w:tr>
      <w:tr w:rsidR="000F0628" w:rsidRPr="000F0628" w:rsidTr="000F0628">
        <w:tblPrEx>
          <w:tblCellMar>
            <w:top w:w="0" w:type="dxa"/>
            <w:bottom w:w="0" w:type="dxa"/>
          </w:tblCellMar>
        </w:tblPrEx>
        <w:trPr>
          <w:trHeight w:hRule="exact" w:val="326"/>
          <w:jc w:val="center"/>
        </w:trPr>
        <w:tc>
          <w:tcPr>
            <w:tcW w:w="4315"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i/>
                <w:iCs/>
                <w:color w:val="000000"/>
                <w:kern w:val="0"/>
                <w:sz w:val="28"/>
                <w:lang w:val="en-US" w:eastAsia="en-US" w:bidi="en-US"/>
              </w:rPr>
              <w:t>Polygonatum multiflorum</w:t>
            </w:r>
          </w:p>
        </w:tc>
        <w:tc>
          <w:tcPr>
            <w:tcW w:w="1397"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+1,1</w:t>
            </w:r>
          </w:p>
        </w:tc>
        <w:tc>
          <w:tcPr>
            <w:tcW w:w="1402"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+0,5</w:t>
            </w:r>
          </w:p>
        </w:tc>
        <w:tc>
          <w:tcPr>
            <w:tcW w:w="1402"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left="46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en-US" w:eastAsia="en-US" w:bidi="en-US"/>
              </w:rPr>
              <w:t>+1,1</w:t>
            </w:r>
          </w:p>
        </w:tc>
        <w:tc>
          <w:tcPr>
            <w:tcW w:w="1214" w:type="dxa"/>
            <w:tcBorders>
              <w:left w:val="single" w:sz="4" w:space="0" w:color="auto"/>
              <w:righ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left="38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0,90</w:t>
            </w:r>
          </w:p>
        </w:tc>
      </w:tr>
      <w:tr w:rsidR="000F0628" w:rsidRPr="000F0628" w:rsidTr="000F0628">
        <w:tblPrEx>
          <w:tblCellMar>
            <w:top w:w="0" w:type="dxa"/>
            <w:bottom w:w="0" w:type="dxa"/>
          </w:tblCellMar>
        </w:tblPrEx>
        <w:trPr>
          <w:trHeight w:hRule="exact" w:val="317"/>
          <w:jc w:val="center"/>
        </w:trPr>
        <w:tc>
          <w:tcPr>
            <w:tcW w:w="4315" w:type="dxa"/>
            <w:tcBorders>
              <w:left w:val="single" w:sz="4" w:space="0" w:color="auto"/>
            </w:tcBorders>
            <w:shd w:val="clear" w:color="auto" w:fill="FFFFFF"/>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i/>
                <w:iCs/>
                <w:color w:val="000000"/>
                <w:kern w:val="0"/>
                <w:sz w:val="28"/>
                <w:lang w:val="en-US" w:eastAsia="en-US" w:bidi="en-US"/>
              </w:rPr>
              <w:t>Carex pilosa</w:t>
            </w:r>
          </w:p>
        </w:tc>
        <w:tc>
          <w:tcPr>
            <w:tcW w:w="1397" w:type="dxa"/>
            <w:tcBorders>
              <w:left w:val="single" w:sz="4" w:space="0" w:color="auto"/>
            </w:tcBorders>
            <w:shd w:val="clear" w:color="auto" w:fill="FFFFFF"/>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+2,1</w:t>
            </w:r>
          </w:p>
        </w:tc>
        <w:tc>
          <w:tcPr>
            <w:tcW w:w="1402" w:type="dxa"/>
            <w:tcBorders>
              <w:left w:val="single" w:sz="4" w:space="0" w:color="auto"/>
            </w:tcBorders>
            <w:shd w:val="clear" w:color="auto" w:fill="FFFFFF"/>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+1,5</w:t>
            </w:r>
          </w:p>
        </w:tc>
        <w:tc>
          <w:tcPr>
            <w:tcW w:w="1402" w:type="dxa"/>
            <w:tcBorders>
              <w:left w:val="single" w:sz="4" w:space="0" w:color="auto"/>
            </w:tcBorders>
            <w:shd w:val="clear" w:color="auto" w:fill="FFFFFF"/>
          </w:tcPr>
          <w:p w:rsidR="000F0628" w:rsidRPr="000F0628" w:rsidRDefault="000F0628" w:rsidP="000F0628">
            <w:pPr>
              <w:framePr w:w="9730" w:wrap="notBeside" w:vAnchor="text" w:hAnchor="text" w:xAlign="center" w:y="1"/>
              <w:tabs>
                <w:tab w:val="clear" w:pos="709"/>
              </w:tabs>
              <w:suppressAutoHyphens w:val="0"/>
              <w:spacing w:after="0" w:line="280" w:lineRule="exact"/>
              <w:ind w:left="46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+0,1</w:t>
            </w:r>
          </w:p>
        </w:tc>
        <w:tc>
          <w:tcPr>
            <w:tcW w:w="1214" w:type="dxa"/>
            <w:tcBorders>
              <w:left w:val="single" w:sz="4" w:space="0" w:color="auto"/>
              <w:right w:val="single" w:sz="4" w:space="0" w:color="auto"/>
            </w:tcBorders>
            <w:shd w:val="clear" w:color="auto" w:fill="FFFFFF"/>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1,23</w:t>
            </w:r>
          </w:p>
        </w:tc>
      </w:tr>
      <w:tr w:rsidR="000F0628" w:rsidRPr="000F0628" w:rsidTr="000F0628">
        <w:tblPrEx>
          <w:tblCellMar>
            <w:top w:w="0" w:type="dxa"/>
            <w:bottom w:w="0" w:type="dxa"/>
          </w:tblCellMar>
        </w:tblPrEx>
        <w:trPr>
          <w:trHeight w:hRule="exact" w:val="298"/>
          <w:jc w:val="center"/>
        </w:trPr>
        <w:tc>
          <w:tcPr>
            <w:tcW w:w="4315"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i/>
                <w:iCs/>
                <w:color w:val="000000"/>
                <w:kern w:val="0"/>
                <w:sz w:val="28"/>
                <w:lang w:val="en-US" w:eastAsia="en-US" w:bidi="en-US"/>
              </w:rPr>
              <w:t>Glechoma hederacea</w:t>
            </w:r>
          </w:p>
        </w:tc>
        <w:tc>
          <w:tcPr>
            <w:tcW w:w="1397"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+1,1</w:t>
            </w:r>
          </w:p>
        </w:tc>
        <w:tc>
          <w:tcPr>
            <w:tcW w:w="1402"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0</w:t>
            </w:r>
          </w:p>
        </w:tc>
        <w:tc>
          <w:tcPr>
            <w:tcW w:w="1402"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left="46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-2,4</w:t>
            </w:r>
          </w:p>
        </w:tc>
        <w:tc>
          <w:tcPr>
            <w:tcW w:w="1214" w:type="dxa"/>
            <w:tcBorders>
              <w:left w:val="single" w:sz="4" w:space="0" w:color="auto"/>
              <w:righ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left="38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0,80</w:t>
            </w:r>
          </w:p>
        </w:tc>
      </w:tr>
      <w:tr w:rsidR="000F0628" w:rsidRPr="000F0628" w:rsidTr="000F0628">
        <w:tblPrEx>
          <w:tblCellMar>
            <w:top w:w="0" w:type="dxa"/>
            <w:bottom w:w="0" w:type="dxa"/>
          </w:tblCellMar>
        </w:tblPrEx>
        <w:trPr>
          <w:trHeight w:hRule="exact" w:val="322"/>
          <w:jc w:val="center"/>
        </w:trPr>
        <w:tc>
          <w:tcPr>
            <w:tcW w:w="4315"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i/>
                <w:iCs/>
                <w:color w:val="000000"/>
                <w:kern w:val="0"/>
                <w:sz w:val="28"/>
                <w:lang w:val="en-US" w:eastAsia="en-US" w:bidi="en-US"/>
              </w:rPr>
              <w:t>Pulmonaria obscura</w:t>
            </w:r>
          </w:p>
        </w:tc>
        <w:tc>
          <w:tcPr>
            <w:tcW w:w="1397"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+2,1</w:t>
            </w:r>
          </w:p>
        </w:tc>
        <w:tc>
          <w:tcPr>
            <w:tcW w:w="1402"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0</w:t>
            </w:r>
          </w:p>
        </w:tc>
        <w:tc>
          <w:tcPr>
            <w:tcW w:w="1402"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left="46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+0,1</w:t>
            </w:r>
          </w:p>
        </w:tc>
        <w:tc>
          <w:tcPr>
            <w:tcW w:w="1214" w:type="dxa"/>
            <w:tcBorders>
              <w:left w:val="single" w:sz="4" w:space="0" w:color="auto"/>
              <w:righ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left="38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0,73</w:t>
            </w:r>
          </w:p>
        </w:tc>
      </w:tr>
      <w:tr w:rsidR="000F0628" w:rsidRPr="000F0628" w:rsidTr="000F0628">
        <w:tblPrEx>
          <w:tblCellMar>
            <w:top w:w="0" w:type="dxa"/>
            <w:bottom w:w="0" w:type="dxa"/>
          </w:tblCellMar>
        </w:tblPrEx>
        <w:trPr>
          <w:trHeight w:hRule="exact" w:val="346"/>
          <w:jc w:val="center"/>
        </w:trPr>
        <w:tc>
          <w:tcPr>
            <w:tcW w:w="4315"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i/>
                <w:iCs/>
                <w:color w:val="000000"/>
                <w:kern w:val="0"/>
                <w:sz w:val="28"/>
                <w:lang w:val="en-US" w:eastAsia="en-US" w:bidi="en-US"/>
              </w:rPr>
              <w:t>Lathyrus vernus</w:t>
            </w:r>
          </w:p>
        </w:tc>
        <w:tc>
          <w:tcPr>
            <w:tcW w:w="1397"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+2,1</w:t>
            </w:r>
          </w:p>
        </w:tc>
        <w:tc>
          <w:tcPr>
            <w:tcW w:w="1402"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+1,5</w:t>
            </w:r>
          </w:p>
        </w:tc>
        <w:tc>
          <w:tcPr>
            <w:tcW w:w="1402"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left="46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+0,1</w:t>
            </w:r>
          </w:p>
        </w:tc>
        <w:tc>
          <w:tcPr>
            <w:tcW w:w="1214" w:type="dxa"/>
            <w:tcBorders>
              <w:left w:val="single" w:sz="4" w:space="0" w:color="auto"/>
              <w:righ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1,23</w:t>
            </w:r>
          </w:p>
        </w:tc>
      </w:tr>
      <w:tr w:rsidR="000F0628" w:rsidRPr="000F0628" w:rsidTr="000F0628">
        <w:tblPrEx>
          <w:tblCellMar>
            <w:top w:w="0" w:type="dxa"/>
            <w:bottom w:w="0" w:type="dxa"/>
          </w:tblCellMar>
        </w:tblPrEx>
        <w:trPr>
          <w:trHeight w:hRule="exact" w:val="312"/>
          <w:jc w:val="center"/>
        </w:trPr>
        <w:tc>
          <w:tcPr>
            <w:tcW w:w="4315"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i/>
                <w:iCs/>
                <w:color w:val="000000"/>
                <w:kern w:val="0"/>
                <w:sz w:val="28"/>
                <w:lang w:val="en-US" w:eastAsia="en-US" w:bidi="en-US"/>
              </w:rPr>
              <w:t>Convallaria majalis</w:t>
            </w:r>
          </w:p>
        </w:tc>
        <w:tc>
          <w:tcPr>
            <w:tcW w:w="1397"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+1,6</w:t>
            </w:r>
          </w:p>
        </w:tc>
        <w:tc>
          <w:tcPr>
            <w:tcW w:w="1402"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+2,5</w:t>
            </w:r>
          </w:p>
        </w:tc>
        <w:tc>
          <w:tcPr>
            <w:tcW w:w="1402"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left="46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-0,4</w:t>
            </w:r>
          </w:p>
        </w:tc>
        <w:tc>
          <w:tcPr>
            <w:tcW w:w="1214" w:type="dxa"/>
            <w:tcBorders>
              <w:left w:val="single" w:sz="4" w:space="0" w:color="auto"/>
              <w:righ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1,50</w:t>
            </w:r>
          </w:p>
        </w:tc>
      </w:tr>
      <w:tr w:rsidR="000F0628" w:rsidRPr="000F0628" w:rsidTr="000F0628">
        <w:tblPrEx>
          <w:tblCellMar>
            <w:top w:w="0" w:type="dxa"/>
            <w:bottom w:w="0" w:type="dxa"/>
          </w:tblCellMar>
        </w:tblPrEx>
        <w:trPr>
          <w:trHeight w:hRule="exact" w:val="331"/>
          <w:jc w:val="center"/>
        </w:trPr>
        <w:tc>
          <w:tcPr>
            <w:tcW w:w="4315"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i/>
                <w:iCs/>
                <w:color w:val="000000"/>
                <w:kern w:val="0"/>
                <w:sz w:val="28"/>
                <w:lang w:val="en-US" w:eastAsia="en-US" w:bidi="en-US"/>
              </w:rPr>
              <w:t>Paris quadrifolia</w:t>
            </w:r>
          </w:p>
        </w:tc>
        <w:tc>
          <w:tcPr>
            <w:tcW w:w="1397"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+1,6</w:t>
            </w:r>
          </w:p>
        </w:tc>
        <w:tc>
          <w:tcPr>
            <w:tcW w:w="1402"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0</w:t>
            </w:r>
          </w:p>
        </w:tc>
        <w:tc>
          <w:tcPr>
            <w:tcW w:w="1402"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left="46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+0,1</w:t>
            </w:r>
          </w:p>
        </w:tc>
        <w:tc>
          <w:tcPr>
            <w:tcW w:w="1214" w:type="dxa"/>
            <w:tcBorders>
              <w:left w:val="single" w:sz="4" w:space="0" w:color="auto"/>
              <w:righ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left="38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0,57</w:t>
            </w:r>
          </w:p>
        </w:tc>
      </w:tr>
      <w:tr w:rsidR="000F0628" w:rsidRPr="000F0628" w:rsidTr="000F0628">
        <w:tblPrEx>
          <w:tblCellMar>
            <w:top w:w="0" w:type="dxa"/>
            <w:bottom w:w="0" w:type="dxa"/>
          </w:tblCellMar>
        </w:tblPrEx>
        <w:trPr>
          <w:trHeight w:hRule="exact" w:val="326"/>
          <w:jc w:val="center"/>
        </w:trPr>
        <w:tc>
          <w:tcPr>
            <w:tcW w:w="4315"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i/>
                <w:iCs/>
                <w:color w:val="000000"/>
                <w:kern w:val="0"/>
                <w:sz w:val="28"/>
                <w:lang w:val="en-US" w:eastAsia="en-US" w:bidi="en-US"/>
              </w:rPr>
              <w:t>Calamagrostis epigeios</w:t>
            </w:r>
          </w:p>
        </w:tc>
        <w:tc>
          <w:tcPr>
            <w:tcW w:w="1397"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+2,1</w:t>
            </w:r>
          </w:p>
        </w:tc>
        <w:tc>
          <w:tcPr>
            <w:tcW w:w="1402"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+2,0</w:t>
            </w:r>
          </w:p>
        </w:tc>
        <w:tc>
          <w:tcPr>
            <w:tcW w:w="1402"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left="46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-3,4</w:t>
            </w:r>
          </w:p>
        </w:tc>
        <w:tc>
          <w:tcPr>
            <w:tcW w:w="1214" w:type="dxa"/>
            <w:tcBorders>
              <w:left w:val="single" w:sz="4" w:space="0" w:color="auto"/>
              <w:righ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left="38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2,50</w:t>
            </w:r>
          </w:p>
        </w:tc>
      </w:tr>
      <w:tr w:rsidR="000F0628" w:rsidRPr="000F0628" w:rsidTr="000F0628">
        <w:tblPrEx>
          <w:tblCellMar>
            <w:top w:w="0" w:type="dxa"/>
            <w:bottom w:w="0" w:type="dxa"/>
          </w:tblCellMar>
        </w:tblPrEx>
        <w:trPr>
          <w:trHeight w:hRule="exact" w:val="317"/>
          <w:jc w:val="center"/>
        </w:trPr>
        <w:tc>
          <w:tcPr>
            <w:tcW w:w="4315" w:type="dxa"/>
            <w:tcBorders>
              <w:left w:val="single" w:sz="4" w:space="0" w:color="auto"/>
            </w:tcBorders>
            <w:shd w:val="clear" w:color="auto" w:fill="FFFFFF"/>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i/>
                <w:iCs/>
                <w:color w:val="000000"/>
                <w:kern w:val="0"/>
                <w:sz w:val="28"/>
                <w:lang w:val="en-US" w:eastAsia="en-US" w:bidi="en-US"/>
              </w:rPr>
              <w:t>Calamagrostis arundinacea</w:t>
            </w:r>
          </w:p>
        </w:tc>
        <w:tc>
          <w:tcPr>
            <w:tcW w:w="1397" w:type="dxa"/>
            <w:tcBorders>
              <w:left w:val="single" w:sz="4" w:space="0" w:color="auto"/>
            </w:tcBorders>
            <w:shd w:val="clear" w:color="auto" w:fill="FFFFFF"/>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+1,6</w:t>
            </w:r>
          </w:p>
        </w:tc>
        <w:tc>
          <w:tcPr>
            <w:tcW w:w="1402" w:type="dxa"/>
            <w:tcBorders>
              <w:left w:val="single" w:sz="4" w:space="0" w:color="auto"/>
            </w:tcBorders>
            <w:shd w:val="clear" w:color="auto" w:fill="FFFFFF"/>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+2,5</w:t>
            </w:r>
          </w:p>
        </w:tc>
        <w:tc>
          <w:tcPr>
            <w:tcW w:w="1402" w:type="dxa"/>
            <w:tcBorders>
              <w:left w:val="single" w:sz="4" w:space="0" w:color="auto"/>
            </w:tcBorders>
            <w:shd w:val="clear" w:color="auto" w:fill="FFFFFF"/>
          </w:tcPr>
          <w:p w:rsidR="000F0628" w:rsidRPr="000F0628" w:rsidRDefault="000F0628" w:rsidP="000F0628">
            <w:pPr>
              <w:framePr w:w="9730" w:wrap="notBeside" w:vAnchor="text" w:hAnchor="text" w:xAlign="center" w:y="1"/>
              <w:tabs>
                <w:tab w:val="clear" w:pos="709"/>
              </w:tabs>
              <w:suppressAutoHyphens w:val="0"/>
              <w:spacing w:after="0" w:line="280" w:lineRule="exact"/>
              <w:ind w:left="46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-1,9</w:t>
            </w:r>
          </w:p>
        </w:tc>
        <w:tc>
          <w:tcPr>
            <w:tcW w:w="1214" w:type="dxa"/>
            <w:tcBorders>
              <w:left w:val="single" w:sz="4" w:space="0" w:color="auto"/>
              <w:righ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left="38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2,00</w:t>
            </w:r>
          </w:p>
        </w:tc>
      </w:tr>
      <w:tr w:rsidR="000F0628" w:rsidRPr="000F0628" w:rsidTr="000F0628">
        <w:tblPrEx>
          <w:tblCellMar>
            <w:top w:w="0" w:type="dxa"/>
            <w:bottom w:w="0" w:type="dxa"/>
          </w:tblCellMar>
        </w:tblPrEx>
        <w:trPr>
          <w:trHeight w:hRule="exact" w:val="298"/>
          <w:jc w:val="center"/>
        </w:trPr>
        <w:tc>
          <w:tcPr>
            <w:tcW w:w="4315"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i/>
                <w:iCs/>
                <w:color w:val="000000"/>
                <w:kern w:val="0"/>
                <w:sz w:val="28"/>
                <w:lang w:val="en-US" w:eastAsia="en-US" w:bidi="en-US"/>
              </w:rPr>
              <w:t>Melica nutans</w:t>
            </w:r>
          </w:p>
        </w:tc>
        <w:tc>
          <w:tcPr>
            <w:tcW w:w="1397"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+2,1</w:t>
            </w:r>
          </w:p>
        </w:tc>
        <w:tc>
          <w:tcPr>
            <w:tcW w:w="1402"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+3,0</w:t>
            </w:r>
          </w:p>
        </w:tc>
        <w:tc>
          <w:tcPr>
            <w:tcW w:w="1402"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left="46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+0,1</w:t>
            </w:r>
          </w:p>
        </w:tc>
        <w:tc>
          <w:tcPr>
            <w:tcW w:w="1214" w:type="dxa"/>
            <w:tcBorders>
              <w:left w:val="single" w:sz="4" w:space="0" w:color="auto"/>
              <w:righ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left="38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0,73</w:t>
            </w:r>
          </w:p>
        </w:tc>
      </w:tr>
      <w:tr w:rsidR="000F0628" w:rsidRPr="000F0628" w:rsidTr="000F0628">
        <w:tblPrEx>
          <w:tblCellMar>
            <w:top w:w="0" w:type="dxa"/>
            <w:bottom w:w="0" w:type="dxa"/>
          </w:tblCellMar>
        </w:tblPrEx>
        <w:trPr>
          <w:trHeight w:hRule="exact" w:val="336"/>
          <w:jc w:val="center"/>
        </w:trPr>
        <w:tc>
          <w:tcPr>
            <w:tcW w:w="4315"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i/>
                <w:iCs/>
                <w:color w:val="000000"/>
                <w:kern w:val="0"/>
                <w:sz w:val="28"/>
                <w:lang w:val="en-US" w:eastAsia="en-US" w:bidi="en-US"/>
              </w:rPr>
              <w:t>Maianthemum bifolium</w:t>
            </w:r>
          </w:p>
        </w:tc>
        <w:tc>
          <w:tcPr>
            <w:tcW w:w="1397"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+1,6</w:t>
            </w:r>
          </w:p>
        </w:tc>
        <w:tc>
          <w:tcPr>
            <w:tcW w:w="1402"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+3,5</w:t>
            </w:r>
          </w:p>
        </w:tc>
        <w:tc>
          <w:tcPr>
            <w:tcW w:w="1402"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left="46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en-US" w:eastAsia="en-US" w:bidi="en-US"/>
              </w:rPr>
              <w:t>-0,4</w:t>
            </w:r>
          </w:p>
        </w:tc>
        <w:tc>
          <w:tcPr>
            <w:tcW w:w="1214" w:type="dxa"/>
            <w:tcBorders>
              <w:left w:val="single" w:sz="4" w:space="0" w:color="auto"/>
              <w:righ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1,83</w:t>
            </w:r>
          </w:p>
        </w:tc>
      </w:tr>
      <w:tr w:rsidR="000F0628" w:rsidRPr="000F0628" w:rsidTr="000F0628">
        <w:tblPrEx>
          <w:tblCellMar>
            <w:top w:w="0" w:type="dxa"/>
            <w:bottom w:w="0" w:type="dxa"/>
          </w:tblCellMar>
        </w:tblPrEx>
        <w:trPr>
          <w:trHeight w:hRule="exact" w:val="331"/>
          <w:jc w:val="center"/>
        </w:trPr>
        <w:tc>
          <w:tcPr>
            <w:tcW w:w="4315"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i/>
                <w:iCs/>
                <w:color w:val="000000"/>
                <w:kern w:val="0"/>
                <w:sz w:val="28"/>
                <w:lang w:val="en-US" w:eastAsia="en-US" w:bidi="en-US"/>
              </w:rPr>
              <w:t>Trientalis europaea</w:t>
            </w:r>
          </w:p>
        </w:tc>
        <w:tc>
          <w:tcPr>
            <w:tcW w:w="1397"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+1,6</w:t>
            </w:r>
          </w:p>
        </w:tc>
        <w:tc>
          <w:tcPr>
            <w:tcW w:w="1402"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+3,0</w:t>
            </w:r>
          </w:p>
        </w:tc>
        <w:tc>
          <w:tcPr>
            <w:tcW w:w="1402"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left="46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en-US" w:eastAsia="en-US" w:bidi="en-US"/>
              </w:rPr>
              <w:t>-0,9</w:t>
            </w:r>
          </w:p>
        </w:tc>
        <w:tc>
          <w:tcPr>
            <w:tcW w:w="1214" w:type="dxa"/>
            <w:tcBorders>
              <w:left w:val="single" w:sz="4" w:space="0" w:color="auto"/>
              <w:righ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1,83</w:t>
            </w:r>
          </w:p>
        </w:tc>
      </w:tr>
      <w:tr w:rsidR="000F0628" w:rsidRPr="000F0628" w:rsidTr="000F0628">
        <w:tblPrEx>
          <w:tblCellMar>
            <w:top w:w="0" w:type="dxa"/>
            <w:bottom w:w="0" w:type="dxa"/>
          </w:tblCellMar>
        </w:tblPrEx>
        <w:trPr>
          <w:trHeight w:hRule="exact" w:val="302"/>
          <w:jc w:val="center"/>
        </w:trPr>
        <w:tc>
          <w:tcPr>
            <w:tcW w:w="4315"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i/>
                <w:iCs/>
                <w:color w:val="000000"/>
                <w:kern w:val="0"/>
                <w:sz w:val="28"/>
                <w:lang w:val="en-US" w:eastAsia="en-US" w:bidi="en-US"/>
              </w:rPr>
              <w:t>Orthilia secunda</w:t>
            </w:r>
          </w:p>
        </w:tc>
        <w:tc>
          <w:tcPr>
            <w:tcW w:w="1397"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+1,6</w:t>
            </w:r>
          </w:p>
        </w:tc>
        <w:tc>
          <w:tcPr>
            <w:tcW w:w="1402"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+3,5</w:t>
            </w:r>
          </w:p>
        </w:tc>
        <w:tc>
          <w:tcPr>
            <w:tcW w:w="1402"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left="46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+0,1</w:t>
            </w:r>
          </w:p>
        </w:tc>
        <w:tc>
          <w:tcPr>
            <w:tcW w:w="1214" w:type="dxa"/>
            <w:tcBorders>
              <w:left w:val="single" w:sz="4" w:space="0" w:color="auto"/>
              <w:righ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1,73</w:t>
            </w:r>
          </w:p>
        </w:tc>
      </w:tr>
      <w:tr w:rsidR="000F0628" w:rsidRPr="000F0628" w:rsidTr="000F0628">
        <w:tblPrEx>
          <w:tblCellMar>
            <w:top w:w="0" w:type="dxa"/>
            <w:bottom w:w="0" w:type="dxa"/>
          </w:tblCellMar>
        </w:tblPrEx>
        <w:trPr>
          <w:trHeight w:hRule="exact" w:val="322"/>
          <w:jc w:val="center"/>
        </w:trPr>
        <w:tc>
          <w:tcPr>
            <w:tcW w:w="4315"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i/>
                <w:iCs/>
                <w:color w:val="000000"/>
                <w:kern w:val="0"/>
                <w:sz w:val="28"/>
                <w:lang w:val="en-US" w:eastAsia="en-US" w:bidi="en-US"/>
              </w:rPr>
              <w:t>Rubus saxatilis</w:t>
            </w:r>
          </w:p>
        </w:tc>
        <w:tc>
          <w:tcPr>
            <w:tcW w:w="1397"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+1,6</w:t>
            </w:r>
          </w:p>
        </w:tc>
        <w:tc>
          <w:tcPr>
            <w:tcW w:w="1402"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+2,0</w:t>
            </w:r>
          </w:p>
        </w:tc>
        <w:tc>
          <w:tcPr>
            <w:tcW w:w="1402"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left="46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-0,9</w:t>
            </w:r>
          </w:p>
        </w:tc>
        <w:tc>
          <w:tcPr>
            <w:tcW w:w="1214" w:type="dxa"/>
            <w:tcBorders>
              <w:left w:val="single" w:sz="4" w:space="0" w:color="auto"/>
              <w:righ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1,50</w:t>
            </w:r>
          </w:p>
        </w:tc>
      </w:tr>
      <w:tr w:rsidR="000F0628" w:rsidRPr="000F0628" w:rsidTr="000F0628">
        <w:tblPrEx>
          <w:tblCellMar>
            <w:top w:w="0" w:type="dxa"/>
            <w:bottom w:w="0" w:type="dxa"/>
          </w:tblCellMar>
        </w:tblPrEx>
        <w:trPr>
          <w:trHeight w:hRule="exact" w:val="326"/>
          <w:jc w:val="center"/>
        </w:trPr>
        <w:tc>
          <w:tcPr>
            <w:tcW w:w="4315"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i/>
                <w:iCs/>
                <w:color w:val="000000"/>
                <w:kern w:val="0"/>
                <w:sz w:val="28"/>
                <w:lang w:val="en-US" w:eastAsia="en-US" w:bidi="en-US"/>
              </w:rPr>
              <w:t>Urtica dioica</w:t>
            </w:r>
          </w:p>
        </w:tc>
        <w:tc>
          <w:tcPr>
            <w:tcW w:w="1397"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+0,1</w:t>
            </w:r>
          </w:p>
        </w:tc>
        <w:tc>
          <w:tcPr>
            <w:tcW w:w="1402"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-0,5</w:t>
            </w:r>
          </w:p>
        </w:tc>
        <w:tc>
          <w:tcPr>
            <w:tcW w:w="1402"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left="46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-2,4</w:t>
            </w:r>
          </w:p>
        </w:tc>
        <w:tc>
          <w:tcPr>
            <w:tcW w:w="1214" w:type="dxa"/>
            <w:tcBorders>
              <w:left w:val="single" w:sz="4" w:space="0" w:color="auto"/>
              <w:righ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1,00</w:t>
            </w:r>
          </w:p>
        </w:tc>
      </w:tr>
      <w:tr w:rsidR="000F0628" w:rsidRPr="000F0628" w:rsidTr="000F0628">
        <w:tblPrEx>
          <w:tblCellMar>
            <w:top w:w="0" w:type="dxa"/>
            <w:bottom w:w="0" w:type="dxa"/>
          </w:tblCellMar>
        </w:tblPrEx>
        <w:trPr>
          <w:trHeight w:hRule="exact" w:val="346"/>
          <w:jc w:val="center"/>
        </w:trPr>
        <w:tc>
          <w:tcPr>
            <w:tcW w:w="4315"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i/>
                <w:iCs/>
                <w:color w:val="000000"/>
                <w:kern w:val="0"/>
                <w:sz w:val="28"/>
                <w:lang w:val="en-US" w:eastAsia="en-US" w:bidi="en-US"/>
              </w:rPr>
              <w:t>Ajuga reptans</w:t>
            </w:r>
          </w:p>
        </w:tc>
        <w:tc>
          <w:tcPr>
            <w:tcW w:w="1397"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+1,6</w:t>
            </w:r>
          </w:p>
        </w:tc>
        <w:tc>
          <w:tcPr>
            <w:tcW w:w="1402"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+1,0</w:t>
            </w:r>
          </w:p>
        </w:tc>
        <w:tc>
          <w:tcPr>
            <w:tcW w:w="1402"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left="46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-1,9</w:t>
            </w:r>
          </w:p>
        </w:tc>
        <w:tc>
          <w:tcPr>
            <w:tcW w:w="1214" w:type="dxa"/>
            <w:tcBorders>
              <w:left w:val="single" w:sz="4" w:space="0" w:color="auto"/>
              <w:righ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1,50</w:t>
            </w:r>
          </w:p>
        </w:tc>
      </w:tr>
      <w:tr w:rsidR="000F0628" w:rsidRPr="000F0628" w:rsidTr="000F0628">
        <w:tblPrEx>
          <w:tblCellMar>
            <w:top w:w="0" w:type="dxa"/>
            <w:bottom w:w="0" w:type="dxa"/>
          </w:tblCellMar>
        </w:tblPrEx>
        <w:trPr>
          <w:trHeight w:hRule="exact" w:val="326"/>
          <w:jc w:val="center"/>
        </w:trPr>
        <w:tc>
          <w:tcPr>
            <w:tcW w:w="4315" w:type="dxa"/>
            <w:tcBorders>
              <w:left w:val="single" w:sz="4" w:space="0" w:color="auto"/>
            </w:tcBorders>
            <w:shd w:val="clear" w:color="auto" w:fill="FFFFFF"/>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i/>
                <w:iCs/>
                <w:color w:val="000000"/>
                <w:kern w:val="0"/>
                <w:sz w:val="28"/>
                <w:lang w:val="en-US" w:eastAsia="en-US" w:bidi="en-US"/>
              </w:rPr>
              <w:t>Solidago virgaurea</w:t>
            </w:r>
          </w:p>
        </w:tc>
        <w:tc>
          <w:tcPr>
            <w:tcW w:w="1397" w:type="dxa"/>
            <w:tcBorders>
              <w:left w:val="single" w:sz="4" w:space="0" w:color="auto"/>
            </w:tcBorders>
            <w:shd w:val="clear" w:color="auto" w:fill="FFFFFF"/>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+2,1</w:t>
            </w:r>
          </w:p>
        </w:tc>
        <w:tc>
          <w:tcPr>
            <w:tcW w:w="1402" w:type="dxa"/>
            <w:tcBorders>
              <w:left w:val="single" w:sz="4" w:space="0" w:color="auto"/>
            </w:tcBorders>
            <w:shd w:val="clear" w:color="auto" w:fill="FFFFFF"/>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+3,0</w:t>
            </w:r>
          </w:p>
        </w:tc>
        <w:tc>
          <w:tcPr>
            <w:tcW w:w="1402" w:type="dxa"/>
            <w:tcBorders>
              <w:left w:val="single" w:sz="4" w:space="0" w:color="auto"/>
            </w:tcBorders>
            <w:shd w:val="clear" w:color="auto" w:fill="FFFFFF"/>
          </w:tcPr>
          <w:p w:rsidR="000F0628" w:rsidRPr="000F0628" w:rsidRDefault="000F0628" w:rsidP="000F0628">
            <w:pPr>
              <w:framePr w:w="9730" w:wrap="notBeside" w:vAnchor="text" w:hAnchor="text" w:xAlign="center" w:y="1"/>
              <w:tabs>
                <w:tab w:val="clear" w:pos="709"/>
              </w:tabs>
              <w:suppressAutoHyphens w:val="0"/>
              <w:spacing w:after="0" w:line="280" w:lineRule="exact"/>
              <w:ind w:left="46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-2,9</w:t>
            </w:r>
          </w:p>
        </w:tc>
        <w:tc>
          <w:tcPr>
            <w:tcW w:w="1214" w:type="dxa"/>
            <w:tcBorders>
              <w:left w:val="single" w:sz="4" w:space="0" w:color="auto"/>
              <w:right w:val="single" w:sz="4" w:space="0" w:color="auto"/>
            </w:tcBorders>
            <w:shd w:val="clear" w:color="auto" w:fill="FFFFFF"/>
          </w:tcPr>
          <w:p w:rsidR="000F0628" w:rsidRPr="000F0628" w:rsidRDefault="000F0628" w:rsidP="000F0628">
            <w:pPr>
              <w:framePr w:w="9730" w:wrap="notBeside" w:vAnchor="text" w:hAnchor="text" w:xAlign="center" w:y="1"/>
              <w:tabs>
                <w:tab w:val="clear" w:pos="709"/>
              </w:tabs>
              <w:suppressAutoHyphens w:val="0"/>
              <w:spacing w:after="0" w:line="280" w:lineRule="exact"/>
              <w:ind w:left="38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2,67</w:t>
            </w:r>
          </w:p>
        </w:tc>
      </w:tr>
      <w:tr w:rsidR="000F0628" w:rsidRPr="000F0628" w:rsidTr="000F0628">
        <w:tblPrEx>
          <w:tblCellMar>
            <w:top w:w="0" w:type="dxa"/>
            <w:bottom w:w="0" w:type="dxa"/>
          </w:tblCellMar>
        </w:tblPrEx>
        <w:trPr>
          <w:trHeight w:hRule="exact" w:val="312"/>
          <w:jc w:val="center"/>
        </w:trPr>
        <w:tc>
          <w:tcPr>
            <w:tcW w:w="4315" w:type="dxa"/>
            <w:tcBorders>
              <w:left w:val="single" w:sz="4" w:space="0" w:color="auto"/>
            </w:tcBorders>
            <w:shd w:val="clear" w:color="auto" w:fill="FFFFFF"/>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i/>
                <w:iCs/>
                <w:color w:val="000000"/>
                <w:kern w:val="0"/>
                <w:sz w:val="28"/>
                <w:lang w:val="en-US" w:eastAsia="en-US" w:bidi="en-US"/>
              </w:rPr>
              <w:t>Fragaria vesca</w:t>
            </w:r>
          </w:p>
        </w:tc>
        <w:tc>
          <w:tcPr>
            <w:tcW w:w="1397" w:type="dxa"/>
            <w:tcBorders>
              <w:left w:val="single" w:sz="4" w:space="0" w:color="auto"/>
            </w:tcBorders>
            <w:shd w:val="clear" w:color="auto" w:fill="FFFFFF"/>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+2,1</w:t>
            </w:r>
          </w:p>
        </w:tc>
        <w:tc>
          <w:tcPr>
            <w:tcW w:w="1402" w:type="dxa"/>
            <w:tcBorders>
              <w:left w:val="single" w:sz="4" w:space="0" w:color="auto"/>
            </w:tcBorders>
            <w:shd w:val="clear" w:color="auto" w:fill="FFFFFF"/>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+3,5</w:t>
            </w:r>
          </w:p>
        </w:tc>
        <w:tc>
          <w:tcPr>
            <w:tcW w:w="1402" w:type="dxa"/>
            <w:tcBorders>
              <w:left w:val="single" w:sz="4" w:space="0" w:color="auto"/>
            </w:tcBorders>
            <w:shd w:val="clear" w:color="auto" w:fill="FFFFFF"/>
          </w:tcPr>
          <w:p w:rsidR="000F0628" w:rsidRPr="000F0628" w:rsidRDefault="000F0628" w:rsidP="000F0628">
            <w:pPr>
              <w:framePr w:w="9730" w:wrap="notBeside" w:vAnchor="text" w:hAnchor="text" w:xAlign="center" w:y="1"/>
              <w:tabs>
                <w:tab w:val="clear" w:pos="709"/>
              </w:tabs>
              <w:suppressAutoHyphens w:val="0"/>
              <w:spacing w:after="0" w:line="280" w:lineRule="exact"/>
              <w:ind w:left="46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-2,9</w:t>
            </w:r>
          </w:p>
        </w:tc>
        <w:tc>
          <w:tcPr>
            <w:tcW w:w="1214" w:type="dxa"/>
            <w:tcBorders>
              <w:left w:val="single" w:sz="4" w:space="0" w:color="auto"/>
              <w:right w:val="single" w:sz="4" w:space="0" w:color="auto"/>
            </w:tcBorders>
            <w:shd w:val="clear" w:color="auto" w:fill="FFFFFF"/>
          </w:tcPr>
          <w:p w:rsidR="000F0628" w:rsidRPr="000F0628" w:rsidRDefault="000F0628" w:rsidP="000F0628">
            <w:pPr>
              <w:framePr w:w="9730" w:wrap="notBeside" w:vAnchor="text" w:hAnchor="text" w:xAlign="center" w:y="1"/>
              <w:tabs>
                <w:tab w:val="clear" w:pos="709"/>
              </w:tabs>
              <w:suppressAutoHyphens w:val="0"/>
              <w:spacing w:after="0" w:line="280" w:lineRule="exact"/>
              <w:ind w:left="38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2,83</w:t>
            </w:r>
          </w:p>
        </w:tc>
      </w:tr>
      <w:tr w:rsidR="000F0628" w:rsidRPr="000F0628" w:rsidTr="000F0628">
        <w:tblPrEx>
          <w:tblCellMar>
            <w:top w:w="0" w:type="dxa"/>
            <w:bottom w:w="0" w:type="dxa"/>
          </w:tblCellMar>
        </w:tblPrEx>
        <w:trPr>
          <w:trHeight w:hRule="exact" w:val="317"/>
          <w:jc w:val="center"/>
        </w:trPr>
        <w:tc>
          <w:tcPr>
            <w:tcW w:w="4315"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i/>
                <w:iCs/>
                <w:color w:val="000000"/>
                <w:kern w:val="0"/>
                <w:sz w:val="28"/>
                <w:lang w:val="en-US" w:eastAsia="en-US" w:bidi="en-US"/>
              </w:rPr>
              <w:t>Actaea spicata</w:t>
            </w:r>
          </w:p>
        </w:tc>
        <w:tc>
          <w:tcPr>
            <w:tcW w:w="1397"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+0,6</w:t>
            </w:r>
          </w:p>
        </w:tc>
        <w:tc>
          <w:tcPr>
            <w:tcW w:w="1402"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0</w:t>
            </w:r>
          </w:p>
        </w:tc>
        <w:tc>
          <w:tcPr>
            <w:tcW w:w="1402"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left="46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-0,4</w:t>
            </w:r>
          </w:p>
        </w:tc>
        <w:tc>
          <w:tcPr>
            <w:tcW w:w="1214" w:type="dxa"/>
            <w:tcBorders>
              <w:left w:val="single" w:sz="4" w:space="0" w:color="auto"/>
              <w:righ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left="38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0,33</w:t>
            </w:r>
          </w:p>
        </w:tc>
      </w:tr>
      <w:tr w:rsidR="000F0628" w:rsidRPr="000F0628" w:rsidTr="000F0628">
        <w:tblPrEx>
          <w:tblCellMar>
            <w:top w:w="0" w:type="dxa"/>
            <w:bottom w:w="0" w:type="dxa"/>
          </w:tblCellMar>
        </w:tblPrEx>
        <w:trPr>
          <w:trHeight w:hRule="exact" w:val="331"/>
          <w:jc w:val="center"/>
        </w:trPr>
        <w:tc>
          <w:tcPr>
            <w:tcW w:w="4315"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i/>
                <w:iCs/>
                <w:color w:val="000000"/>
                <w:kern w:val="0"/>
                <w:sz w:val="28"/>
                <w:lang w:val="en-US" w:eastAsia="en-US" w:bidi="en-US"/>
              </w:rPr>
              <w:t>Mercurialis perennis</w:t>
            </w:r>
          </w:p>
        </w:tc>
        <w:tc>
          <w:tcPr>
            <w:tcW w:w="1397"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+1,1</w:t>
            </w:r>
          </w:p>
        </w:tc>
        <w:tc>
          <w:tcPr>
            <w:tcW w:w="1402"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+0,5</w:t>
            </w:r>
          </w:p>
        </w:tc>
        <w:tc>
          <w:tcPr>
            <w:tcW w:w="1402"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left="46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+0,1</w:t>
            </w:r>
          </w:p>
        </w:tc>
        <w:tc>
          <w:tcPr>
            <w:tcW w:w="1214" w:type="dxa"/>
            <w:tcBorders>
              <w:left w:val="single" w:sz="4" w:space="0" w:color="auto"/>
              <w:righ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left="38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0,57</w:t>
            </w:r>
          </w:p>
        </w:tc>
      </w:tr>
      <w:tr w:rsidR="000F0628" w:rsidRPr="000F0628" w:rsidTr="000F0628">
        <w:tblPrEx>
          <w:tblCellMar>
            <w:top w:w="0" w:type="dxa"/>
            <w:bottom w:w="0" w:type="dxa"/>
          </w:tblCellMar>
        </w:tblPrEx>
        <w:trPr>
          <w:trHeight w:hRule="exact" w:val="312"/>
          <w:jc w:val="center"/>
        </w:trPr>
        <w:tc>
          <w:tcPr>
            <w:tcW w:w="4315" w:type="dxa"/>
            <w:tcBorders>
              <w:left w:val="single" w:sz="4" w:space="0" w:color="auto"/>
            </w:tcBorders>
            <w:shd w:val="clear" w:color="auto" w:fill="FFFFFF"/>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i/>
                <w:iCs/>
                <w:color w:val="000000"/>
                <w:kern w:val="0"/>
                <w:sz w:val="28"/>
                <w:lang w:val="en-US" w:eastAsia="en-US" w:bidi="en-US"/>
              </w:rPr>
              <w:t>Geranium sylvaticum</w:t>
            </w:r>
          </w:p>
        </w:tc>
        <w:tc>
          <w:tcPr>
            <w:tcW w:w="1397" w:type="dxa"/>
            <w:tcBorders>
              <w:left w:val="single" w:sz="4" w:space="0" w:color="auto"/>
            </w:tcBorders>
            <w:shd w:val="clear" w:color="auto" w:fill="FFFFFF"/>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+1,6</w:t>
            </w:r>
          </w:p>
        </w:tc>
        <w:tc>
          <w:tcPr>
            <w:tcW w:w="1402"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0</w:t>
            </w:r>
          </w:p>
        </w:tc>
        <w:tc>
          <w:tcPr>
            <w:tcW w:w="1402" w:type="dxa"/>
            <w:tcBorders>
              <w:left w:val="single" w:sz="4" w:space="0" w:color="auto"/>
            </w:tcBorders>
            <w:shd w:val="clear" w:color="auto" w:fill="FFFFFF"/>
          </w:tcPr>
          <w:p w:rsidR="000F0628" w:rsidRPr="000F0628" w:rsidRDefault="000F0628" w:rsidP="000F0628">
            <w:pPr>
              <w:framePr w:w="9730" w:wrap="notBeside" w:vAnchor="text" w:hAnchor="text" w:xAlign="center" w:y="1"/>
              <w:tabs>
                <w:tab w:val="clear" w:pos="709"/>
              </w:tabs>
              <w:suppressAutoHyphens w:val="0"/>
              <w:spacing w:after="0" w:line="280" w:lineRule="exact"/>
              <w:ind w:left="46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-1,9</w:t>
            </w:r>
          </w:p>
        </w:tc>
        <w:tc>
          <w:tcPr>
            <w:tcW w:w="1214" w:type="dxa"/>
            <w:tcBorders>
              <w:left w:val="single" w:sz="4" w:space="0" w:color="auto"/>
              <w:right w:val="single" w:sz="4" w:space="0" w:color="auto"/>
            </w:tcBorders>
            <w:shd w:val="clear" w:color="auto" w:fill="FFFFFF"/>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1,17</w:t>
            </w:r>
          </w:p>
        </w:tc>
      </w:tr>
      <w:tr w:rsidR="000F0628" w:rsidRPr="000F0628" w:rsidTr="000F0628">
        <w:tblPrEx>
          <w:tblCellMar>
            <w:top w:w="0" w:type="dxa"/>
            <w:bottom w:w="0" w:type="dxa"/>
          </w:tblCellMar>
        </w:tblPrEx>
        <w:trPr>
          <w:trHeight w:hRule="exact" w:val="302"/>
          <w:jc w:val="center"/>
        </w:trPr>
        <w:tc>
          <w:tcPr>
            <w:tcW w:w="4315"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i/>
                <w:iCs/>
                <w:color w:val="000000"/>
                <w:kern w:val="0"/>
                <w:sz w:val="28"/>
                <w:lang w:val="en-US" w:eastAsia="en-US" w:bidi="en-US"/>
              </w:rPr>
              <w:t>Oxalis acetosella</w:t>
            </w:r>
          </w:p>
        </w:tc>
        <w:tc>
          <w:tcPr>
            <w:tcW w:w="1397"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+1,6</w:t>
            </w:r>
          </w:p>
        </w:tc>
        <w:tc>
          <w:tcPr>
            <w:tcW w:w="1402"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0</w:t>
            </w:r>
          </w:p>
        </w:tc>
        <w:tc>
          <w:tcPr>
            <w:tcW w:w="1402" w:type="dxa"/>
            <w:tcBorders>
              <w:lef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left="46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en-US" w:eastAsia="en-US" w:bidi="en-US"/>
              </w:rPr>
              <w:t>+1,1</w:t>
            </w:r>
          </w:p>
        </w:tc>
        <w:tc>
          <w:tcPr>
            <w:tcW w:w="1214" w:type="dxa"/>
            <w:tcBorders>
              <w:left w:val="single" w:sz="4" w:space="0" w:color="auto"/>
              <w:righ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left="38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0,90</w:t>
            </w:r>
          </w:p>
        </w:tc>
      </w:tr>
      <w:tr w:rsidR="000F0628" w:rsidRPr="000F0628" w:rsidTr="000F0628">
        <w:tblPrEx>
          <w:tblCellMar>
            <w:top w:w="0" w:type="dxa"/>
            <w:bottom w:w="0" w:type="dxa"/>
          </w:tblCellMar>
        </w:tblPrEx>
        <w:trPr>
          <w:trHeight w:hRule="exact" w:val="341"/>
          <w:jc w:val="center"/>
        </w:trPr>
        <w:tc>
          <w:tcPr>
            <w:tcW w:w="4315" w:type="dxa"/>
            <w:tcBorders>
              <w:left w:val="single" w:sz="4" w:space="0" w:color="auto"/>
              <w:bottom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i/>
                <w:iCs/>
                <w:color w:val="000000"/>
                <w:kern w:val="0"/>
                <w:sz w:val="28"/>
                <w:lang w:val="en-US" w:eastAsia="en-US" w:bidi="en-US"/>
              </w:rPr>
              <w:t>Equisetum sylvaticum</w:t>
            </w:r>
          </w:p>
        </w:tc>
        <w:tc>
          <w:tcPr>
            <w:tcW w:w="1397" w:type="dxa"/>
            <w:tcBorders>
              <w:left w:val="single" w:sz="4" w:space="0" w:color="auto"/>
              <w:bottom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+0,1</w:t>
            </w:r>
          </w:p>
        </w:tc>
        <w:tc>
          <w:tcPr>
            <w:tcW w:w="1402" w:type="dxa"/>
            <w:tcBorders>
              <w:left w:val="single" w:sz="4" w:space="0" w:color="auto"/>
              <w:bottom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+2,5</w:t>
            </w:r>
          </w:p>
        </w:tc>
        <w:tc>
          <w:tcPr>
            <w:tcW w:w="1402" w:type="dxa"/>
            <w:tcBorders>
              <w:left w:val="single" w:sz="4" w:space="0" w:color="auto"/>
              <w:bottom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left="46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+0,6</w:t>
            </w:r>
          </w:p>
        </w:tc>
        <w:tc>
          <w:tcPr>
            <w:tcW w:w="1214" w:type="dxa"/>
            <w:tcBorders>
              <w:left w:val="single" w:sz="4" w:space="0" w:color="auto"/>
              <w:bottom w:val="single" w:sz="4" w:space="0" w:color="auto"/>
              <w:right w:val="single" w:sz="4" w:space="0" w:color="auto"/>
            </w:tcBorders>
            <w:shd w:val="clear" w:color="auto" w:fill="FFFFFF"/>
            <w:vAlign w:val="bottom"/>
          </w:tcPr>
          <w:p w:rsidR="000F0628" w:rsidRPr="000F0628" w:rsidRDefault="000F0628" w:rsidP="000F0628">
            <w:pPr>
              <w:framePr w:w="9730"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1,07</w:t>
            </w:r>
          </w:p>
        </w:tc>
      </w:tr>
    </w:tbl>
    <w:p w:rsidR="000F0628" w:rsidRPr="000F0628" w:rsidRDefault="000F0628" w:rsidP="000F0628">
      <w:pPr>
        <w:framePr w:w="9730" w:wrap="notBeside" w:vAnchor="text" w:hAnchor="text" w:xAlign="center" w:y="1"/>
        <w:tabs>
          <w:tab w:val="clear" w:pos="709"/>
        </w:tabs>
        <w:suppressAutoHyphens w:val="0"/>
        <w:spacing w:after="0" w:line="326" w:lineRule="exact"/>
        <w:ind w:firstLine="0"/>
        <w:rPr>
          <w:rFonts w:ascii="Times New Roman" w:eastAsia="Times New Roman" w:hAnsi="Times New Roman" w:cs="Times New Roman"/>
          <w:kern w:val="0"/>
          <w:sz w:val="28"/>
          <w:szCs w:val="28"/>
          <w:lang w:val="uk-UA" w:eastAsia="uk-UA" w:bidi="uk-UA"/>
        </w:rPr>
      </w:pPr>
      <w:r w:rsidRPr="000F0628">
        <w:rPr>
          <w:rFonts w:ascii="Times New Roman" w:eastAsia="Times New Roman" w:hAnsi="Times New Roman" w:cs="Times New Roman"/>
          <w:color w:val="000000"/>
          <w:kern w:val="0"/>
          <w:sz w:val="28"/>
          <w:szCs w:val="28"/>
          <w:lang w:val="uk-UA" w:eastAsia="uk-UA" w:bidi="uk-UA"/>
        </w:rPr>
        <w:t>Примітка. Середнє відхилення за модулем визначали без урахування арифметичних знаків.</w:t>
      </w:r>
    </w:p>
    <w:p w:rsidR="000F0628" w:rsidRPr="000F0628" w:rsidRDefault="000F0628" w:rsidP="000F0628">
      <w:pPr>
        <w:framePr w:w="9730" w:wrap="notBeside" w:vAnchor="text" w:hAnchor="text" w:xAlign="center" w:y="1"/>
        <w:tabs>
          <w:tab w:val="clear" w:pos="709"/>
        </w:tabs>
        <w:suppressAutoHyphens w:val="0"/>
        <w:spacing w:after="0" w:line="240" w:lineRule="auto"/>
        <w:ind w:firstLine="0"/>
        <w:jc w:val="left"/>
        <w:rPr>
          <w:rFonts w:ascii="Arial Unicode MS" w:eastAsia="Arial Unicode MS" w:hAnsi="Arial Unicode MS" w:cs="Arial Unicode MS"/>
          <w:color w:val="000000"/>
          <w:kern w:val="0"/>
          <w:sz w:val="2"/>
          <w:szCs w:val="2"/>
          <w:lang w:val="uk-UA" w:eastAsia="uk-UA" w:bidi="uk-UA"/>
        </w:rPr>
      </w:pPr>
    </w:p>
    <w:p w:rsidR="000F0628" w:rsidRPr="000F0628" w:rsidRDefault="000F0628" w:rsidP="000F0628">
      <w:pPr>
        <w:tabs>
          <w:tab w:val="clear" w:pos="709"/>
        </w:tabs>
        <w:suppressAutoHyphens w:val="0"/>
        <w:spacing w:after="0" w:line="240" w:lineRule="auto"/>
        <w:ind w:firstLine="0"/>
        <w:jc w:val="left"/>
        <w:rPr>
          <w:rFonts w:ascii="Arial Unicode MS" w:eastAsia="Arial Unicode MS" w:hAnsi="Arial Unicode MS" w:cs="Arial Unicode MS"/>
          <w:color w:val="000000"/>
          <w:kern w:val="0"/>
          <w:sz w:val="2"/>
          <w:szCs w:val="2"/>
          <w:lang w:val="uk-UA" w:eastAsia="uk-UA" w:bidi="uk-UA"/>
        </w:rPr>
      </w:pPr>
    </w:p>
    <w:p w:rsidR="000F0628" w:rsidRPr="000F0628" w:rsidRDefault="000F0628" w:rsidP="000F0628">
      <w:pPr>
        <w:tabs>
          <w:tab w:val="clear" w:pos="709"/>
        </w:tabs>
        <w:suppressAutoHyphens w:val="0"/>
        <w:spacing w:after="0" w:line="240" w:lineRule="auto"/>
        <w:ind w:firstLine="78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Аналіз потенційних ценозоутворювачів нижнього ярусу лісу в порядку </w:t>
      </w:r>
      <w:r w:rsidRPr="000F0628">
        <w:rPr>
          <w:rFonts w:ascii="Arial Unicode MS" w:eastAsia="Arial Unicode MS" w:hAnsi="Arial Unicode MS" w:cs="Arial Unicode MS"/>
          <w:color w:val="000000"/>
          <w:kern w:val="0"/>
          <w:sz w:val="24"/>
          <w:szCs w:val="24"/>
          <w:lang w:val="en-US" w:eastAsia="en-US" w:bidi="en-US"/>
        </w:rPr>
        <w:t>Pulsatillo</w:t>
      </w:r>
      <w:r w:rsidRPr="000F0628">
        <w:rPr>
          <w:rFonts w:ascii="Arial Unicode MS" w:eastAsia="Arial Unicode MS" w:hAnsi="Arial Unicode MS" w:cs="Arial Unicode MS"/>
          <w:color w:val="000000"/>
          <w:kern w:val="0"/>
          <w:sz w:val="24"/>
          <w:szCs w:val="24"/>
          <w:lang w:val="uk-UA" w:eastAsia="en-US" w:bidi="en-US"/>
        </w:rPr>
        <w:t>-</w:t>
      </w:r>
      <w:r w:rsidRPr="000F0628">
        <w:rPr>
          <w:rFonts w:ascii="Arial Unicode MS" w:eastAsia="Arial Unicode MS" w:hAnsi="Arial Unicode MS" w:cs="Arial Unicode MS"/>
          <w:color w:val="000000"/>
          <w:kern w:val="0"/>
          <w:sz w:val="24"/>
          <w:szCs w:val="24"/>
          <w:lang w:val="en-US" w:eastAsia="en-US" w:bidi="en-US"/>
        </w:rPr>
        <w:t>Pinetalia</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sylvestris</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класу </w:t>
      </w:r>
      <w:r w:rsidRPr="000F0628">
        <w:rPr>
          <w:rFonts w:ascii="Arial Unicode MS" w:eastAsia="Arial Unicode MS" w:hAnsi="Arial Unicode MS" w:cs="Arial Unicode MS"/>
          <w:color w:val="000000"/>
          <w:kern w:val="0"/>
          <w:sz w:val="24"/>
          <w:szCs w:val="24"/>
          <w:lang w:val="en-US" w:eastAsia="en-US" w:bidi="en-US"/>
        </w:rPr>
        <w:t>Pulsatillo</w:t>
      </w:r>
      <w:r w:rsidRPr="000F0628">
        <w:rPr>
          <w:rFonts w:ascii="Arial Unicode MS" w:eastAsia="Arial Unicode MS" w:hAnsi="Arial Unicode MS" w:cs="Arial Unicode MS"/>
          <w:color w:val="000000"/>
          <w:kern w:val="0"/>
          <w:sz w:val="24"/>
          <w:szCs w:val="24"/>
          <w:lang w:val="uk-UA" w:eastAsia="en-US" w:bidi="en-US"/>
        </w:rPr>
        <w:t>-</w:t>
      </w:r>
      <w:r w:rsidRPr="000F0628">
        <w:rPr>
          <w:rFonts w:ascii="Arial Unicode MS" w:eastAsia="Arial Unicode MS" w:hAnsi="Arial Unicode MS" w:cs="Arial Unicode MS"/>
          <w:color w:val="000000"/>
          <w:kern w:val="0"/>
          <w:sz w:val="24"/>
          <w:szCs w:val="24"/>
          <w:lang w:val="en-US" w:eastAsia="en-US" w:bidi="en-US"/>
        </w:rPr>
        <w:t>Pinetea</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sylvestris</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засвідчив, що 17 видів із усіх аналізованих мають відхилення від середнього оптимуму більше 2 балів за трьома шкалами. Найбільшим таке відхилення зафіксовано в </w:t>
      </w:r>
      <w:r w:rsidRPr="000F0628">
        <w:rPr>
          <w:rFonts w:ascii="Times New Roman" w:eastAsia="Arial Unicode MS" w:hAnsi="Times New Roman" w:cs="Times New Roman"/>
          <w:i/>
          <w:iCs/>
          <w:color w:val="000000"/>
          <w:kern w:val="0"/>
          <w:sz w:val="28"/>
          <w:lang w:val="en-US" w:eastAsia="en-US" w:bidi="en-US"/>
        </w:rPr>
        <w:t>Aegopodium</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podagraria</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і </w:t>
      </w:r>
      <w:r w:rsidRPr="000F0628">
        <w:rPr>
          <w:rFonts w:ascii="Times New Roman" w:eastAsia="Arial Unicode MS" w:hAnsi="Times New Roman" w:cs="Times New Roman"/>
          <w:i/>
          <w:iCs/>
          <w:color w:val="000000"/>
          <w:kern w:val="0"/>
          <w:sz w:val="28"/>
          <w:lang w:val="en-US" w:eastAsia="en-US" w:bidi="en-US"/>
        </w:rPr>
        <w:t>Oxycoccus</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palustris</w:t>
      </w:r>
      <w:r w:rsidRPr="000F0628">
        <w:rPr>
          <w:rFonts w:ascii="Times New Roman" w:eastAsia="Arial Unicode MS" w:hAnsi="Times New Roman" w:cs="Times New Roman"/>
          <w:i/>
          <w:iCs/>
          <w:color w:val="000000"/>
          <w:kern w:val="0"/>
          <w:sz w:val="28"/>
          <w:lang w:val="uk-UA" w:eastAsia="en-US" w:bidi="en-US"/>
        </w:rPr>
        <w:t>.</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Воно становило 3,07 і 3,03 бала відповідно. У 13 видів їх екологічний оптимум мав відхилення від екологічного середовища фітоценозів цього синтаксону менше, ніж на 2 бали шкали. У першу чергу це </w:t>
      </w:r>
      <w:r w:rsidRPr="000F0628">
        <w:rPr>
          <w:rFonts w:ascii="Times New Roman" w:eastAsia="Arial Unicode MS" w:hAnsi="Times New Roman" w:cs="Times New Roman"/>
          <w:i/>
          <w:iCs/>
          <w:color w:val="000000"/>
          <w:kern w:val="0"/>
          <w:sz w:val="28"/>
          <w:lang w:val="en-US" w:eastAsia="en-US" w:bidi="en-US"/>
        </w:rPr>
        <w:t>Calamagrostis</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epigeios</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(0,60), </w:t>
      </w:r>
      <w:r w:rsidRPr="000F0628">
        <w:rPr>
          <w:rFonts w:ascii="Times New Roman" w:eastAsia="Arial Unicode MS" w:hAnsi="Times New Roman" w:cs="Times New Roman"/>
          <w:i/>
          <w:iCs/>
          <w:color w:val="000000"/>
          <w:kern w:val="0"/>
          <w:sz w:val="28"/>
          <w:lang w:val="en-US" w:eastAsia="en-US" w:bidi="en-US"/>
        </w:rPr>
        <w:t>Solidago</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virgaurea</w:t>
      </w:r>
      <w:r w:rsidRPr="000F0628">
        <w:rPr>
          <w:rFonts w:ascii="Arial Unicode MS" w:eastAsia="Arial Unicode MS" w:hAnsi="Arial Unicode MS" w:cs="Arial Unicode MS"/>
          <w:color w:val="000000"/>
          <w:kern w:val="0"/>
          <w:sz w:val="24"/>
          <w:szCs w:val="24"/>
          <w:lang w:val="uk-UA" w:eastAsia="en-US" w:bidi="en-US"/>
        </w:rPr>
        <w:t xml:space="preserve"> (1,03) </w:t>
      </w:r>
      <w:r w:rsidRPr="000F0628">
        <w:rPr>
          <w:rFonts w:ascii="Arial Unicode MS" w:eastAsia="Arial Unicode MS" w:hAnsi="Arial Unicode MS" w:cs="Arial Unicode MS"/>
          <w:color w:val="000000"/>
          <w:kern w:val="0"/>
          <w:sz w:val="24"/>
          <w:szCs w:val="24"/>
          <w:lang w:val="uk-UA" w:eastAsia="uk-UA" w:bidi="uk-UA"/>
        </w:rPr>
        <w:t xml:space="preserve">і </w:t>
      </w:r>
      <w:r w:rsidRPr="000F0628">
        <w:rPr>
          <w:rFonts w:ascii="Times New Roman" w:eastAsia="Arial Unicode MS" w:hAnsi="Times New Roman" w:cs="Times New Roman"/>
          <w:i/>
          <w:iCs/>
          <w:color w:val="000000"/>
          <w:kern w:val="0"/>
          <w:sz w:val="28"/>
          <w:lang w:val="en-US" w:eastAsia="en-US" w:bidi="en-US"/>
        </w:rPr>
        <w:t>Fragaria</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vesca</w:t>
      </w:r>
      <w:r w:rsidRPr="000F0628">
        <w:rPr>
          <w:rFonts w:ascii="Arial Unicode MS" w:eastAsia="Arial Unicode MS" w:hAnsi="Arial Unicode MS" w:cs="Arial Unicode MS"/>
          <w:color w:val="000000"/>
          <w:kern w:val="0"/>
          <w:sz w:val="24"/>
          <w:szCs w:val="24"/>
          <w:lang w:val="uk-UA" w:eastAsia="en-US" w:bidi="en-US"/>
        </w:rPr>
        <w:t xml:space="preserve"> (1,20), </w:t>
      </w:r>
      <w:r w:rsidRPr="000F0628">
        <w:rPr>
          <w:rFonts w:ascii="Arial Unicode MS" w:eastAsia="Arial Unicode MS" w:hAnsi="Arial Unicode MS" w:cs="Arial Unicode MS"/>
          <w:color w:val="000000"/>
          <w:kern w:val="0"/>
          <w:sz w:val="24"/>
          <w:szCs w:val="24"/>
          <w:lang w:val="uk-UA" w:eastAsia="uk-UA" w:bidi="uk-UA"/>
        </w:rPr>
        <w:t>тобто лучні світлолюбиві рослини.</w:t>
      </w:r>
    </w:p>
    <w:p w:rsidR="000F0628" w:rsidRPr="000F0628" w:rsidRDefault="000F0628" w:rsidP="000F0628">
      <w:pPr>
        <w:tabs>
          <w:tab w:val="clear" w:pos="709"/>
        </w:tabs>
        <w:suppressAutoHyphens w:val="0"/>
        <w:spacing w:after="0" w:line="240" w:lineRule="auto"/>
        <w:ind w:firstLine="78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У фітоценозах порядку </w:t>
      </w:r>
      <w:r w:rsidRPr="000F0628">
        <w:rPr>
          <w:rFonts w:ascii="Arial Unicode MS" w:eastAsia="Arial Unicode MS" w:hAnsi="Arial Unicode MS" w:cs="Arial Unicode MS"/>
          <w:color w:val="000000"/>
          <w:kern w:val="0"/>
          <w:sz w:val="24"/>
          <w:szCs w:val="24"/>
          <w:lang w:val="en-US" w:eastAsia="en-US" w:bidi="en-US"/>
        </w:rPr>
        <w:t>Pinetalia</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класу </w:t>
      </w:r>
      <w:r w:rsidRPr="000F0628">
        <w:rPr>
          <w:rFonts w:ascii="Arial Unicode MS" w:eastAsia="Arial Unicode MS" w:hAnsi="Arial Unicode MS" w:cs="Arial Unicode MS"/>
          <w:color w:val="000000"/>
          <w:kern w:val="0"/>
          <w:sz w:val="24"/>
          <w:szCs w:val="24"/>
          <w:lang w:val="en-US" w:eastAsia="en-US" w:bidi="en-US"/>
        </w:rPr>
        <w:t>Vaccinio</w:t>
      </w:r>
      <w:r w:rsidRPr="000F0628">
        <w:rPr>
          <w:rFonts w:ascii="Arial Unicode MS" w:eastAsia="Arial Unicode MS" w:hAnsi="Arial Unicode MS" w:cs="Arial Unicode MS"/>
          <w:color w:val="000000"/>
          <w:kern w:val="0"/>
          <w:sz w:val="24"/>
          <w:szCs w:val="24"/>
          <w:lang w:val="uk-UA" w:eastAsia="en-US" w:bidi="en-US"/>
        </w:rPr>
        <w:t>-</w:t>
      </w:r>
      <w:r w:rsidRPr="000F0628">
        <w:rPr>
          <w:rFonts w:ascii="Arial Unicode MS" w:eastAsia="Arial Unicode MS" w:hAnsi="Arial Unicode MS" w:cs="Arial Unicode MS"/>
          <w:color w:val="000000"/>
          <w:kern w:val="0"/>
          <w:sz w:val="24"/>
          <w:szCs w:val="24"/>
          <w:lang w:val="en-US" w:eastAsia="en-US" w:bidi="en-US"/>
        </w:rPr>
        <w:t>Piceetea</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істотне відхилення більше 2 балів шкали від індивідуального оптимуму за вологістю ґрунту, вмістом азоту в ґрунті і освітленістю встановлено в 11 видів. Це такі види, як </w:t>
      </w:r>
      <w:r w:rsidRPr="000F0628">
        <w:rPr>
          <w:rFonts w:ascii="Times New Roman" w:eastAsia="Arial Unicode MS" w:hAnsi="Times New Roman" w:cs="Times New Roman"/>
          <w:i/>
          <w:iCs/>
          <w:color w:val="000000"/>
          <w:kern w:val="0"/>
          <w:sz w:val="28"/>
          <w:lang w:val="en-US" w:eastAsia="en-US" w:bidi="en-US"/>
        </w:rPr>
        <w:t>Oxalis</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acetosella</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(відхилення 2,77 балу), </w:t>
      </w:r>
      <w:r w:rsidRPr="000F0628">
        <w:rPr>
          <w:rFonts w:ascii="Times New Roman" w:eastAsia="Arial Unicode MS" w:hAnsi="Times New Roman" w:cs="Times New Roman"/>
          <w:i/>
          <w:iCs/>
          <w:color w:val="000000"/>
          <w:kern w:val="0"/>
          <w:sz w:val="28"/>
          <w:lang w:val="en-US" w:eastAsia="en-US" w:bidi="en-US"/>
        </w:rPr>
        <w:t>Pulmonaria</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obscura</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(2,60), </w:t>
      </w:r>
      <w:r w:rsidRPr="000F0628">
        <w:rPr>
          <w:rFonts w:ascii="Times New Roman" w:eastAsia="Arial Unicode MS" w:hAnsi="Times New Roman" w:cs="Times New Roman"/>
          <w:i/>
          <w:iCs/>
          <w:color w:val="000000"/>
          <w:kern w:val="0"/>
          <w:sz w:val="28"/>
          <w:lang w:val="en-US" w:eastAsia="en-US" w:bidi="en-US"/>
        </w:rPr>
        <w:t>Paris</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quadrifolia</w:t>
      </w:r>
      <w:r w:rsidRPr="000F0628">
        <w:rPr>
          <w:rFonts w:ascii="Arial Unicode MS" w:eastAsia="Arial Unicode MS" w:hAnsi="Arial Unicode MS" w:cs="Arial Unicode MS"/>
          <w:color w:val="000000"/>
          <w:kern w:val="0"/>
          <w:sz w:val="24"/>
          <w:szCs w:val="24"/>
          <w:lang w:val="uk-UA" w:eastAsia="en-US" w:bidi="en-US"/>
        </w:rPr>
        <w:t xml:space="preserve"> (2,43) </w:t>
      </w:r>
      <w:r w:rsidRPr="000F0628">
        <w:rPr>
          <w:rFonts w:ascii="Arial Unicode MS" w:eastAsia="Arial Unicode MS" w:hAnsi="Arial Unicode MS" w:cs="Arial Unicode MS"/>
          <w:color w:val="000000"/>
          <w:kern w:val="0"/>
          <w:sz w:val="24"/>
          <w:szCs w:val="24"/>
          <w:lang w:val="uk-UA" w:eastAsia="uk-UA" w:bidi="uk-UA"/>
        </w:rPr>
        <w:t xml:space="preserve">та ін. Найбільш сприятливим у фітоценозах цього порядку екологічне середовище є для </w:t>
      </w:r>
      <w:r w:rsidRPr="000F0628">
        <w:rPr>
          <w:rFonts w:ascii="Times New Roman" w:eastAsia="Arial Unicode MS" w:hAnsi="Times New Roman" w:cs="Times New Roman"/>
          <w:i/>
          <w:iCs/>
          <w:color w:val="000000"/>
          <w:kern w:val="0"/>
          <w:sz w:val="28"/>
          <w:lang w:val="en-US" w:eastAsia="en-US" w:bidi="en-US"/>
        </w:rPr>
        <w:t>Vaccinium</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myrtillus</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(0,93), </w:t>
      </w:r>
      <w:r w:rsidRPr="000F0628">
        <w:rPr>
          <w:rFonts w:ascii="Times New Roman" w:eastAsia="Arial Unicode MS" w:hAnsi="Times New Roman" w:cs="Times New Roman"/>
          <w:i/>
          <w:iCs/>
          <w:color w:val="000000"/>
          <w:kern w:val="0"/>
          <w:sz w:val="28"/>
          <w:lang w:val="en-US" w:eastAsia="en-US" w:bidi="en-US"/>
        </w:rPr>
        <w:t>Calamagrostis</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arundinacea</w:t>
      </w:r>
      <w:r w:rsidRPr="000F0628">
        <w:rPr>
          <w:rFonts w:ascii="Arial Unicode MS" w:eastAsia="Arial Unicode MS" w:hAnsi="Arial Unicode MS" w:cs="Arial Unicode MS"/>
          <w:color w:val="000000"/>
          <w:kern w:val="0"/>
          <w:sz w:val="24"/>
          <w:szCs w:val="24"/>
          <w:lang w:val="uk-UA" w:eastAsia="en-US" w:bidi="en-US"/>
        </w:rPr>
        <w:t xml:space="preserve"> (1,06), </w:t>
      </w:r>
      <w:r w:rsidRPr="000F0628">
        <w:rPr>
          <w:rFonts w:ascii="Times New Roman" w:eastAsia="Arial Unicode MS" w:hAnsi="Times New Roman" w:cs="Times New Roman"/>
          <w:i/>
          <w:iCs/>
          <w:color w:val="000000"/>
          <w:kern w:val="0"/>
          <w:sz w:val="28"/>
          <w:lang w:val="en-US" w:eastAsia="en-US" w:bidi="en-US"/>
        </w:rPr>
        <w:t>Trientalis</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europaeum</w:t>
      </w:r>
      <w:r w:rsidRPr="000F0628">
        <w:rPr>
          <w:rFonts w:ascii="Arial Unicode MS" w:eastAsia="Arial Unicode MS" w:hAnsi="Arial Unicode MS" w:cs="Arial Unicode MS"/>
          <w:color w:val="000000"/>
          <w:kern w:val="0"/>
          <w:sz w:val="24"/>
          <w:szCs w:val="24"/>
          <w:lang w:val="uk-UA" w:eastAsia="en-US" w:bidi="en-US"/>
        </w:rPr>
        <w:t xml:space="preserve"> (1,10) </w:t>
      </w:r>
      <w:r w:rsidRPr="000F0628">
        <w:rPr>
          <w:rFonts w:ascii="Arial Unicode MS" w:eastAsia="Arial Unicode MS" w:hAnsi="Arial Unicode MS" w:cs="Arial Unicode MS"/>
          <w:color w:val="000000"/>
          <w:kern w:val="0"/>
          <w:sz w:val="24"/>
          <w:szCs w:val="24"/>
          <w:lang w:val="uk-UA" w:eastAsia="uk-UA" w:bidi="uk-UA"/>
        </w:rPr>
        <w:t>та ін.</w:t>
      </w:r>
    </w:p>
    <w:p w:rsidR="000F0628" w:rsidRPr="000F0628" w:rsidRDefault="000F0628" w:rsidP="000F0628">
      <w:pPr>
        <w:tabs>
          <w:tab w:val="clear" w:pos="709"/>
        </w:tabs>
        <w:suppressAutoHyphens w:val="0"/>
        <w:spacing w:after="0" w:line="240" w:lineRule="auto"/>
        <w:ind w:firstLine="78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В цілому формування живого надгрунтового покриву в лісових екосистемах Північного Сходу України переважно контролюється ступенем відповідності біоекологічних характеристик лісових трав і чагарничків екологічним умовам лісів. Стійкість популяцій еврітопів при цьому буде вищою, ніж стенотопів. Значні корективи в цей процес вносять також міжвидові відносини рослин і різноманітні антропогенні впливи на лісові екосистеми регіону.</w:t>
      </w:r>
    </w:p>
    <w:p w:rsidR="000F0628" w:rsidRPr="000F0628" w:rsidRDefault="000F0628" w:rsidP="000F0628">
      <w:pPr>
        <w:tabs>
          <w:tab w:val="clear" w:pos="709"/>
        </w:tabs>
        <w:suppressAutoHyphens w:val="0"/>
        <w:spacing w:after="0" w:line="240" w:lineRule="auto"/>
        <w:ind w:firstLine="780"/>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 xml:space="preserve">Потенційні екологічні оптимуми і реалізовані екологічні ніші в різних типах лісових екосистем на Північному Сході України. </w:t>
      </w:r>
      <w:r w:rsidRPr="000F0628">
        <w:rPr>
          <w:rFonts w:ascii="Arial Unicode MS" w:eastAsia="Arial Unicode MS" w:hAnsi="Arial Unicode MS" w:cs="Arial Unicode MS"/>
          <w:color w:val="000000"/>
          <w:kern w:val="0"/>
          <w:sz w:val="24"/>
          <w:szCs w:val="24"/>
          <w:lang w:val="uk-UA" w:eastAsia="uk-UA" w:bidi="uk-UA"/>
        </w:rPr>
        <w:t xml:space="preserve">Головні принципи екологічного аналізу рослинного покриву детально висвітлені в роботах О.Л. Бельгарда (1950, 1971). При цьому розроблена схема основних екоморф, якими О.Л. Бельгард називав адаптації (а водночас і вимогливість) фітокомпонентів (в першу чергу рослинних видів) до </w:t>
      </w:r>
      <w:r w:rsidRPr="000F0628">
        <w:rPr>
          <w:rFonts w:ascii="Arial Unicode MS" w:eastAsia="Arial Unicode MS" w:hAnsi="Arial Unicode MS" w:cs="Arial Unicode MS"/>
          <w:color w:val="000000"/>
          <w:kern w:val="0"/>
          <w:sz w:val="24"/>
          <w:szCs w:val="24"/>
          <w:lang w:val="uk-UA" w:eastAsia="ru-RU" w:bidi="ru-RU"/>
        </w:rPr>
        <w:t xml:space="preserve">кожного </w:t>
      </w:r>
      <w:r w:rsidRPr="000F0628">
        <w:rPr>
          <w:rFonts w:ascii="Arial Unicode MS" w:eastAsia="Arial Unicode MS" w:hAnsi="Arial Unicode MS" w:cs="Arial Unicode MS"/>
          <w:color w:val="000000"/>
          <w:kern w:val="0"/>
          <w:sz w:val="24"/>
          <w:szCs w:val="24"/>
          <w:lang w:val="uk-UA" w:eastAsia="uk-UA" w:bidi="uk-UA"/>
        </w:rPr>
        <w:t xml:space="preserve">із структурних елементів екотопу: до фітоценозу в цілому (ценоморфи), до клімату - клімаморфи, до умов освітлення - геліоморфи, до забезпечення теплом - термоморфи та до забезпечення вологою - гігроморфи. Так з’явилася можливість порівнювати генетично детерміновані потреби (вимогливість) того чи іншого виду рослин із рівнем фактичного забезпечення цього виду основними екологічними чинниками в умовах того чи іншого місцезростання. При цьому ми керувалися теоретичним положенням Н.А. Бєлової і А.П. Травлєєва (2002) про те, що «синтез просторового й часового аналізу дає можливість науково обґрунтовано з високою ймовірністю прогнозувати життєвість лісового біогеоценозу, вирішувати принципові питання лісогосподарських заходів, необхідність занесення до Червоної книги того чи іншого виду рослин не за кількісними показниками їх трапляння, а за типом популяції, прогнозувати подальші шляхи розвитку того чи іншого типу лісу, ендодинамічні сукцесії, генезис та еволюцію ґрунтового покриву». Реалізація цього завдання досить актуальна, оскільки останніми десятиліттями чітко виявлено вплив на ліси регіону </w:t>
      </w:r>
      <w:r w:rsidRPr="000F0628">
        <w:rPr>
          <w:rFonts w:ascii="Arial Unicode MS" w:eastAsia="Arial Unicode MS" w:hAnsi="Arial Unicode MS" w:cs="Arial Unicode MS"/>
          <w:color w:val="000000"/>
          <w:kern w:val="0"/>
          <w:sz w:val="24"/>
          <w:szCs w:val="24"/>
          <w:lang w:val="uk-UA" w:eastAsia="ru-RU" w:bidi="ru-RU"/>
        </w:rPr>
        <w:t xml:space="preserve">глобального </w:t>
      </w:r>
      <w:r w:rsidRPr="000F0628">
        <w:rPr>
          <w:rFonts w:ascii="Arial Unicode MS" w:eastAsia="Arial Unicode MS" w:hAnsi="Arial Unicode MS" w:cs="Arial Unicode MS"/>
          <w:color w:val="000000"/>
          <w:kern w:val="0"/>
          <w:sz w:val="24"/>
          <w:szCs w:val="24"/>
          <w:lang w:val="uk-UA" w:eastAsia="uk-UA" w:bidi="uk-UA"/>
        </w:rPr>
        <w:t>потепління клімату й зміни типів користування лісами.</w:t>
      </w:r>
    </w:p>
    <w:p w:rsidR="000F0628" w:rsidRPr="000F0628" w:rsidRDefault="000F0628" w:rsidP="000F0628">
      <w:pPr>
        <w:tabs>
          <w:tab w:val="clear" w:pos="709"/>
        </w:tabs>
        <w:suppressAutoHyphens w:val="0"/>
        <w:spacing w:after="296" w:line="240" w:lineRule="auto"/>
        <w:ind w:firstLine="8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Аналіз загальних монографій </w:t>
      </w:r>
      <w:r w:rsidRPr="000F0628">
        <w:rPr>
          <w:rFonts w:ascii="Arial Unicode MS" w:eastAsia="Arial Unicode MS" w:hAnsi="Arial Unicode MS" w:cs="Arial Unicode MS"/>
          <w:color w:val="000000"/>
          <w:kern w:val="0"/>
          <w:sz w:val="24"/>
          <w:szCs w:val="24"/>
          <w:lang w:val="uk-UA" w:eastAsia="en-US" w:bidi="en-US"/>
        </w:rPr>
        <w:t>(</w:t>
      </w:r>
      <w:r w:rsidRPr="000F0628">
        <w:rPr>
          <w:rFonts w:ascii="Arial Unicode MS" w:eastAsia="Arial Unicode MS" w:hAnsi="Arial Unicode MS" w:cs="Arial Unicode MS"/>
          <w:color w:val="000000"/>
          <w:kern w:val="0"/>
          <w:sz w:val="24"/>
          <w:szCs w:val="24"/>
          <w:lang w:val="en-US" w:eastAsia="en-US" w:bidi="en-US"/>
        </w:rPr>
        <w:t>Klika</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1955; </w:t>
      </w:r>
      <w:r w:rsidRPr="000F0628">
        <w:rPr>
          <w:rFonts w:ascii="Arial Unicode MS" w:eastAsia="Arial Unicode MS" w:hAnsi="Arial Unicode MS" w:cs="Arial Unicode MS"/>
          <w:color w:val="000000"/>
          <w:kern w:val="0"/>
          <w:sz w:val="24"/>
          <w:szCs w:val="24"/>
          <w:lang w:val="en-US" w:eastAsia="en-US" w:bidi="en-US"/>
        </w:rPr>
        <w:t>Matuszkiewicz</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2001; Шеляг- Сосонко, 2002; Григора, 2005; Соломаха, 2008; Гончаренко, 2009; 2010; Рогова </w:t>
      </w:r>
      <w:r w:rsidRPr="000F0628">
        <w:rPr>
          <w:rFonts w:ascii="Arial Unicode MS" w:eastAsia="Arial Unicode MS" w:hAnsi="Arial Unicode MS" w:cs="Arial Unicode MS"/>
          <w:color w:val="000000"/>
          <w:kern w:val="0"/>
          <w:sz w:val="24"/>
          <w:szCs w:val="24"/>
          <w:lang w:val="uk-UA" w:eastAsia="ru-RU" w:bidi="ru-RU"/>
        </w:rPr>
        <w:t xml:space="preserve">и </w:t>
      </w:r>
      <w:r w:rsidRPr="000F0628">
        <w:rPr>
          <w:rFonts w:ascii="Arial Unicode MS" w:eastAsia="Arial Unicode MS" w:hAnsi="Arial Unicode MS" w:cs="Arial Unicode MS"/>
          <w:color w:val="000000"/>
          <w:kern w:val="0"/>
          <w:sz w:val="24"/>
          <w:szCs w:val="24"/>
          <w:lang w:val="uk-UA" w:eastAsia="uk-UA" w:bidi="uk-UA"/>
        </w:rPr>
        <w:t>др., 2005 та ін.), виконаних в лісових екосистемах Північного Сходу України на основі еколого-флористичної класифікації, дозволив провести ревізію складу характерних видів для шести класів рослинності, зареєстрованих у цьому регіоні (табл. 2).</w:t>
      </w:r>
    </w:p>
    <w:p w:rsidR="000F0628" w:rsidRPr="000F0628" w:rsidRDefault="000F0628" w:rsidP="000F0628">
      <w:pPr>
        <w:framePr w:w="9754" w:wrap="notBeside" w:vAnchor="text" w:hAnchor="text" w:xAlign="center" w:y="1"/>
        <w:tabs>
          <w:tab w:val="clear" w:pos="709"/>
        </w:tabs>
        <w:suppressAutoHyphens w:val="0"/>
        <w:spacing w:after="0" w:line="280" w:lineRule="exact"/>
        <w:ind w:firstLine="0"/>
        <w:jc w:val="right"/>
        <w:rPr>
          <w:rFonts w:ascii="Times New Roman" w:eastAsia="Times New Roman" w:hAnsi="Times New Roman" w:cs="Times New Roman"/>
          <w:kern w:val="0"/>
          <w:sz w:val="28"/>
          <w:szCs w:val="28"/>
          <w:lang w:val="uk-UA" w:eastAsia="uk-UA" w:bidi="uk-UA"/>
        </w:rPr>
      </w:pPr>
      <w:r w:rsidRPr="000F0628">
        <w:rPr>
          <w:rFonts w:ascii="Times New Roman" w:eastAsia="Times New Roman" w:hAnsi="Times New Roman" w:cs="Times New Roman"/>
          <w:color w:val="000000"/>
          <w:kern w:val="0"/>
          <w:sz w:val="28"/>
          <w:szCs w:val="28"/>
          <w:lang w:val="uk-UA" w:eastAsia="uk-UA" w:bidi="uk-UA"/>
        </w:rPr>
        <w:t>Таблиця 2</w:t>
      </w:r>
    </w:p>
    <w:p w:rsidR="000F0628" w:rsidRPr="000F0628" w:rsidRDefault="000F0628" w:rsidP="000F0628">
      <w:pPr>
        <w:framePr w:w="9754" w:wrap="notBeside" w:vAnchor="text" w:hAnchor="text" w:xAlign="center" w:y="1"/>
        <w:tabs>
          <w:tab w:val="clear" w:pos="709"/>
          <w:tab w:val="left" w:pos="1838"/>
          <w:tab w:val="left" w:pos="2741"/>
          <w:tab w:val="left" w:pos="3950"/>
          <w:tab w:val="left" w:pos="5702"/>
          <w:tab w:val="left" w:pos="7301"/>
          <w:tab w:val="left" w:pos="8016"/>
        </w:tabs>
        <w:suppressAutoHyphens w:val="0"/>
        <w:spacing w:after="0" w:line="90" w:lineRule="exact"/>
        <w:ind w:firstLine="0"/>
        <w:rPr>
          <w:rFonts w:ascii="Constantia" w:eastAsia="Constantia" w:hAnsi="Constantia" w:cs="Constantia"/>
          <w:b/>
          <w:bCs/>
          <w:spacing w:val="220"/>
          <w:kern w:val="0"/>
          <w:sz w:val="9"/>
          <w:szCs w:val="9"/>
          <w:lang w:val="uk-UA" w:eastAsia="uk-UA" w:bidi="uk-UA"/>
        </w:rPr>
      </w:pPr>
      <w:r w:rsidRPr="000F0628">
        <w:rPr>
          <w:rFonts w:ascii="Constantia" w:eastAsia="Constantia" w:hAnsi="Constantia" w:cs="Constantia"/>
          <w:b/>
          <w:bCs/>
          <w:color w:val="000000"/>
          <w:spacing w:val="220"/>
          <w:kern w:val="0"/>
          <w:sz w:val="9"/>
          <w:szCs w:val="9"/>
          <w:lang w:val="uk-UA" w:eastAsia="uk-UA" w:bidi="uk-UA"/>
        </w:rPr>
        <w:t>•</w:t>
      </w:r>
      <w:r w:rsidRPr="000F0628">
        <w:rPr>
          <w:rFonts w:ascii="Constantia" w:eastAsia="Constantia" w:hAnsi="Constantia" w:cs="Constantia"/>
          <w:b/>
          <w:bCs/>
          <w:color w:val="000000"/>
          <w:spacing w:val="220"/>
          <w:kern w:val="0"/>
          <w:sz w:val="9"/>
          <w:szCs w:val="9"/>
          <w:lang w:val="uk-UA" w:eastAsia="uk-UA" w:bidi="uk-UA"/>
        </w:rPr>
        <w:tab/>
        <w:t>•</w:t>
      </w:r>
      <w:r w:rsidRPr="000F0628">
        <w:rPr>
          <w:rFonts w:ascii="Constantia" w:eastAsia="Constantia" w:hAnsi="Constantia" w:cs="Constantia"/>
          <w:b/>
          <w:bCs/>
          <w:color w:val="000000"/>
          <w:spacing w:val="220"/>
          <w:kern w:val="0"/>
          <w:sz w:val="9"/>
          <w:szCs w:val="9"/>
          <w:lang w:val="uk-UA" w:eastAsia="uk-UA" w:bidi="uk-UA"/>
        </w:rPr>
        <w:tab/>
        <w:t>1*</w:t>
      </w:r>
      <w:r w:rsidRPr="000F0628">
        <w:rPr>
          <w:rFonts w:ascii="Constantia" w:eastAsia="Constantia" w:hAnsi="Constantia" w:cs="Constantia"/>
          <w:b/>
          <w:bCs/>
          <w:color w:val="000000"/>
          <w:spacing w:val="220"/>
          <w:kern w:val="0"/>
          <w:sz w:val="9"/>
          <w:szCs w:val="9"/>
          <w:lang w:val="uk-UA" w:eastAsia="uk-UA" w:bidi="uk-UA"/>
        </w:rPr>
        <w:tab/>
        <w:t>•••</w:t>
      </w:r>
      <w:r w:rsidRPr="000F0628">
        <w:rPr>
          <w:rFonts w:ascii="Constantia" w:eastAsia="Constantia" w:hAnsi="Constantia" w:cs="Constantia"/>
          <w:b/>
          <w:bCs/>
          <w:color w:val="000000"/>
          <w:spacing w:val="220"/>
          <w:kern w:val="0"/>
          <w:sz w:val="9"/>
          <w:szCs w:val="9"/>
          <w:lang w:val="uk-UA" w:eastAsia="uk-UA" w:bidi="uk-UA"/>
        </w:rPr>
        <w:tab/>
        <w:t>•••</w:t>
      </w:r>
      <w:r w:rsidRPr="000F0628">
        <w:rPr>
          <w:rFonts w:ascii="Constantia" w:eastAsia="Constantia" w:hAnsi="Constantia" w:cs="Constantia"/>
          <w:b/>
          <w:bCs/>
          <w:color w:val="000000"/>
          <w:spacing w:val="220"/>
          <w:kern w:val="0"/>
          <w:sz w:val="9"/>
          <w:szCs w:val="9"/>
          <w:lang w:val="uk-UA" w:eastAsia="uk-UA" w:bidi="uk-UA"/>
        </w:rPr>
        <w:tab/>
        <w:t>ж 7</w:t>
      </w:r>
      <w:r w:rsidRPr="000F0628">
        <w:rPr>
          <w:rFonts w:ascii="Constantia" w:eastAsia="Constantia" w:hAnsi="Constantia" w:cs="Constantia"/>
          <w:b/>
          <w:bCs/>
          <w:color w:val="000000"/>
          <w:spacing w:val="220"/>
          <w:kern w:val="0"/>
          <w:sz w:val="9"/>
          <w:szCs w:val="9"/>
          <w:lang w:val="uk-UA" w:eastAsia="uk-UA" w:bidi="uk-UA"/>
        </w:rPr>
        <w:tab/>
        <w:t>••</w:t>
      </w:r>
    </w:p>
    <w:p w:rsidR="000F0628" w:rsidRPr="000F0628" w:rsidRDefault="000F0628" w:rsidP="000F0628">
      <w:pPr>
        <w:framePr w:w="9754" w:wrap="notBeside" w:vAnchor="text" w:hAnchor="text" w:xAlign="center" w:y="1"/>
        <w:tabs>
          <w:tab w:val="clear" w:pos="709"/>
        </w:tabs>
        <w:suppressAutoHyphens w:val="0"/>
        <w:spacing w:after="0" w:line="192"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Основні синтаксони лісових фітоценозів північно-східної частиниУкраіни •• • •</w:t>
      </w:r>
    </w:p>
    <w:p w:rsidR="000F0628" w:rsidRPr="000F0628" w:rsidRDefault="000F0628" w:rsidP="000F0628">
      <w:pPr>
        <w:framePr w:w="9754" w:wrap="notBeside" w:vAnchor="text" w:hAnchor="text" w:xAlign="center" w:y="1"/>
        <w:tabs>
          <w:tab w:val="clear" w:pos="709"/>
          <w:tab w:val="left" w:leader="underscore" w:pos="8530"/>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szCs w:val="28"/>
          <w:u w:val="single"/>
          <w:lang w:val="uk-UA" w:eastAsia="uk-UA" w:bidi="uk-UA"/>
        </w:rPr>
        <w:t>та їх характерні види рослин трав’яно-чагарничкового ярусу</w:t>
      </w:r>
      <w:r w:rsidRPr="000F0628">
        <w:rPr>
          <w:rFonts w:ascii="Arial Unicode MS" w:eastAsia="Arial Unicode MS" w:hAnsi="Arial Unicode MS" w:cs="Arial Unicode MS"/>
          <w:color w:val="000000"/>
          <w:kern w:val="0"/>
          <w:sz w:val="24"/>
          <w:szCs w:val="24"/>
          <w:lang w:val="uk-UA" w:eastAsia="uk-UA" w:bidi="uk-UA"/>
        </w:rPr>
        <w:tab/>
      </w:r>
    </w:p>
    <w:tbl>
      <w:tblPr>
        <w:tblOverlap w:val="never"/>
        <w:tblW w:w="0" w:type="auto"/>
        <w:jc w:val="center"/>
        <w:tblLayout w:type="fixed"/>
        <w:tblCellMar>
          <w:left w:w="10" w:type="dxa"/>
          <w:right w:w="10" w:type="dxa"/>
        </w:tblCellMar>
        <w:tblLook w:val="04A0"/>
      </w:tblPr>
      <w:tblGrid>
        <w:gridCol w:w="672"/>
        <w:gridCol w:w="2986"/>
        <w:gridCol w:w="6096"/>
      </w:tblGrid>
      <w:tr w:rsidR="000F0628" w:rsidRPr="000F0628" w:rsidTr="000F0628">
        <w:tblPrEx>
          <w:tblCellMar>
            <w:top w:w="0" w:type="dxa"/>
            <w:bottom w:w="0" w:type="dxa"/>
          </w:tblCellMar>
        </w:tblPrEx>
        <w:trPr>
          <w:trHeight w:hRule="exact" w:val="667"/>
          <w:jc w:val="center"/>
        </w:trPr>
        <w:tc>
          <w:tcPr>
            <w:tcW w:w="672" w:type="dxa"/>
            <w:tcBorders>
              <w:top w:val="single" w:sz="4" w:space="0" w:color="auto"/>
              <w:left w:val="single" w:sz="4" w:space="0" w:color="auto"/>
            </w:tcBorders>
            <w:shd w:val="clear" w:color="auto" w:fill="FFFFFF"/>
            <w:vAlign w:val="center"/>
          </w:tcPr>
          <w:p w:rsidR="000F0628" w:rsidRPr="000F0628" w:rsidRDefault="000F0628" w:rsidP="000F0628">
            <w:pPr>
              <w:framePr w:w="9754" w:wrap="notBeside" w:vAnchor="text" w:hAnchor="text" w:xAlign="center" w:y="1"/>
              <w:tabs>
                <w:tab w:val="clear" w:pos="709"/>
              </w:tabs>
              <w:suppressAutoHyphens w:val="0"/>
              <w:spacing w:after="0" w:line="280" w:lineRule="exact"/>
              <w:ind w:left="20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w:t>
            </w:r>
          </w:p>
        </w:tc>
        <w:tc>
          <w:tcPr>
            <w:tcW w:w="2986" w:type="dxa"/>
            <w:tcBorders>
              <w:top w:val="single" w:sz="4" w:space="0" w:color="auto"/>
              <w:left w:val="single" w:sz="4" w:space="0" w:color="auto"/>
            </w:tcBorders>
            <w:shd w:val="clear" w:color="auto" w:fill="FFFFFF"/>
            <w:vAlign w:val="center"/>
          </w:tcPr>
          <w:p w:rsidR="000F0628" w:rsidRPr="000F0628" w:rsidRDefault="000F0628" w:rsidP="000F0628">
            <w:pPr>
              <w:framePr w:w="9754"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Клас</w:t>
            </w:r>
          </w:p>
        </w:tc>
        <w:tc>
          <w:tcPr>
            <w:tcW w:w="6096" w:type="dxa"/>
            <w:tcBorders>
              <w:top w:val="single" w:sz="4" w:space="0" w:color="auto"/>
              <w:left w:val="single" w:sz="4" w:space="0" w:color="auto"/>
              <w:right w:val="single" w:sz="4" w:space="0" w:color="auto"/>
            </w:tcBorders>
            <w:shd w:val="clear" w:color="auto" w:fill="FFFFFF"/>
            <w:vAlign w:val="bottom"/>
          </w:tcPr>
          <w:p w:rsidR="000F0628" w:rsidRPr="000F0628" w:rsidRDefault="000F0628" w:rsidP="000F0628">
            <w:pPr>
              <w:framePr w:w="9754" w:wrap="notBeside" w:vAnchor="text" w:hAnchor="text" w:xAlign="center" w:y="1"/>
              <w:tabs>
                <w:tab w:val="clear" w:pos="709"/>
              </w:tabs>
              <w:suppressAutoHyphens w:val="0"/>
              <w:spacing w:after="0" w:line="240" w:lineRule="auto"/>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Основні характерні види класу порядків і союзів, що входять до нього</w:t>
            </w:r>
          </w:p>
        </w:tc>
      </w:tr>
      <w:tr w:rsidR="000F0628" w:rsidRPr="000F0628" w:rsidTr="000F0628">
        <w:tblPrEx>
          <w:tblCellMar>
            <w:top w:w="0" w:type="dxa"/>
            <w:bottom w:w="0" w:type="dxa"/>
          </w:tblCellMar>
        </w:tblPrEx>
        <w:trPr>
          <w:trHeight w:hRule="exact" w:val="403"/>
          <w:jc w:val="center"/>
        </w:trPr>
        <w:tc>
          <w:tcPr>
            <w:tcW w:w="9754" w:type="dxa"/>
            <w:gridSpan w:val="3"/>
            <w:tcBorders>
              <w:top w:val="single" w:sz="4" w:space="0" w:color="auto"/>
              <w:left w:val="single" w:sz="4" w:space="0" w:color="auto"/>
              <w:right w:val="single" w:sz="4" w:space="0" w:color="auto"/>
            </w:tcBorders>
            <w:shd w:val="clear" w:color="auto" w:fill="FFFFFF"/>
            <w:vAlign w:val="bottom"/>
          </w:tcPr>
          <w:p w:rsidR="000F0628" w:rsidRPr="000F0628" w:rsidRDefault="000F0628" w:rsidP="000F0628">
            <w:pPr>
              <w:framePr w:w="9754"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Центральні синтаксони</w:t>
            </w:r>
          </w:p>
        </w:tc>
      </w:tr>
      <w:tr w:rsidR="000F0628" w:rsidRPr="000F0628" w:rsidTr="000F0628">
        <w:tblPrEx>
          <w:tblCellMar>
            <w:top w:w="0" w:type="dxa"/>
            <w:bottom w:w="0" w:type="dxa"/>
          </w:tblCellMar>
        </w:tblPrEx>
        <w:trPr>
          <w:trHeight w:hRule="exact" w:val="2587"/>
          <w:jc w:val="center"/>
        </w:trPr>
        <w:tc>
          <w:tcPr>
            <w:tcW w:w="672" w:type="dxa"/>
            <w:tcBorders>
              <w:top w:val="single" w:sz="4" w:space="0" w:color="auto"/>
              <w:left w:val="single" w:sz="4" w:space="0" w:color="auto"/>
            </w:tcBorders>
            <w:shd w:val="clear" w:color="auto" w:fill="FFFFFF"/>
          </w:tcPr>
          <w:p w:rsidR="000F0628" w:rsidRPr="000F0628" w:rsidRDefault="000F0628" w:rsidP="000F0628">
            <w:pPr>
              <w:framePr w:w="9754" w:wrap="notBeside" w:vAnchor="text" w:hAnchor="text" w:xAlign="center" w:y="1"/>
              <w:tabs>
                <w:tab w:val="clear" w:pos="709"/>
              </w:tabs>
              <w:suppressAutoHyphens w:val="0"/>
              <w:spacing w:after="0" w:line="280" w:lineRule="exact"/>
              <w:ind w:left="28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1</w:t>
            </w:r>
          </w:p>
        </w:tc>
        <w:tc>
          <w:tcPr>
            <w:tcW w:w="2986" w:type="dxa"/>
            <w:tcBorders>
              <w:top w:val="single" w:sz="4" w:space="0" w:color="auto"/>
              <w:left w:val="single" w:sz="4" w:space="0" w:color="auto"/>
            </w:tcBorders>
            <w:shd w:val="clear" w:color="auto" w:fill="FFFFFF"/>
          </w:tcPr>
          <w:p w:rsidR="000F0628" w:rsidRPr="000F0628" w:rsidRDefault="000F0628" w:rsidP="000F0628">
            <w:pPr>
              <w:framePr w:w="9754" w:wrap="notBeside" w:vAnchor="text" w:hAnchor="text" w:xAlign="center" w:y="1"/>
              <w:tabs>
                <w:tab w:val="clear" w:pos="709"/>
              </w:tabs>
              <w:suppressAutoHyphens w:val="0"/>
              <w:spacing w:after="0" w:line="317"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en-US" w:eastAsia="en-US" w:bidi="en-US"/>
              </w:rPr>
              <w:t xml:space="preserve">Querceto-Fagetea </w:t>
            </w:r>
            <w:r w:rsidRPr="000F0628">
              <w:rPr>
                <w:rFonts w:ascii="Times New Roman" w:eastAsia="Arial Unicode MS" w:hAnsi="Times New Roman" w:cs="Times New Roman"/>
                <w:i/>
                <w:iCs/>
                <w:color w:val="000000"/>
                <w:kern w:val="0"/>
                <w:sz w:val="28"/>
                <w:lang w:val="en-US" w:eastAsia="en-US" w:bidi="en-US"/>
              </w:rPr>
              <w:t xml:space="preserve">Br.- Bl., </w:t>
            </w:r>
            <w:r w:rsidRPr="000F0628">
              <w:rPr>
                <w:rFonts w:ascii="Times New Roman" w:eastAsia="Arial Unicode MS" w:hAnsi="Times New Roman" w:cs="Times New Roman"/>
                <w:i/>
                <w:iCs/>
                <w:color w:val="000000"/>
                <w:kern w:val="0"/>
                <w:sz w:val="28"/>
                <w:lang w:val="uk-UA" w:eastAsia="uk-UA" w:bidi="uk-UA"/>
              </w:rPr>
              <w:t>1937.</w:t>
            </w:r>
          </w:p>
        </w:tc>
        <w:tc>
          <w:tcPr>
            <w:tcW w:w="6096" w:type="dxa"/>
            <w:tcBorders>
              <w:top w:val="single" w:sz="4" w:space="0" w:color="auto"/>
              <w:left w:val="single" w:sz="4" w:space="0" w:color="auto"/>
              <w:right w:val="single" w:sz="4" w:space="0" w:color="auto"/>
            </w:tcBorders>
            <w:shd w:val="clear" w:color="auto" w:fill="FFFFFF"/>
            <w:vAlign w:val="bottom"/>
          </w:tcPr>
          <w:p w:rsidR="000F0628" w:rsidRPr="000F0628" w:rsidRDefault="000F0628" w:rsidP="000F0628">
            <w:pPr>
              <w:framePr w:w="9754" w:wrap="notBeside" w:vAnchor="text" w:hAnchor="text" w:xAlign="center" w:y="1"/>
              <w:tabs>
                <w:tab w:val="clear" w:pos="709"/>
              </w:tabs>
              <w:suppressAutoHyphens w:val="0"/>
              <w:spacing w:after="0" w:line="240" w:lineRule="auto"/>
              <w:ind w:firstLine="0"/>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i/>
                <w:iCs/>
                <w:color w:val="000000"/>
                <w:kern w:val="0"/>
                <w:sz w:val="28"/>
                <w:lang w:val="en-US" w:eastAsia="en-US" w:bidi="en-US"/>
              </w:rPr>
              <w:t>Aegopodium podagraria, Anemoneides nemorosa, Brachypodium sylvaticum, Campanula trachelium, Carex digitata, Convallaria majalis, Epipactis helleborine, Hepatica nobilis, Lathyrus vernus, Lilium martagon, Melica nutans, Poa nemoralis, Polygonatum odoratum, Ranunculus auricomus, Scilla bifolia, Salvia glutinosa, Stellaria holostea, Viola reichenbachiana, Viola mirabilis.</w:t>
            </w:r>
          </w:p>
        </w:tc>
      </w:tr>
      <w:tr w:rsidR="000F0628" w:rsidRPr="000F0628" w:rsidTr="000F0628">
        <w:tblPrEx>
          <w:tblCellMar>
            <w:top w:w="0" w:type="dxa"/>
            <w:bottom w:w="0" w:type="dxa"/>
          </w:tblCellMar>
        </w:tblPrEx>
        <w:trPr>
          <w:trHeight w:hRule="exact" w:val="1622"/>
          <w:jc w:val="center"/>
        </w:trPr>
        <w:tc>
          <w:tcPr>
            <w:tcW w:w="672" w:type="dxa"/>
            <w:tcBorders>
              <w:top w:val="single" w:sz="4" w:space="0" w:color="auto"/>
              <w:left w:val="single" w:sz="4" w:space="0" w:color="auto"/>
            </w:tcBorders>
            <w:shd w:val="clear" w:color="auto" w:fill="FFFFFF"/>
          </w:tcPr>
          <w:p w:rsidR="000F0628" w:rsidRPr="000F0628" w:rsidRDefault="000F0628" w:rsidP="000F0628">
            <w:pPr>
              <w:framePr w:w="9754" w:wrap="notBeside" w:vAnchor="text" w:hAnchor="text" w:xAlign="center" w:y="1"/>
              <w:tabs>
                <w:tab w:val="clear" w:pos="709"/>
              </w:tabs>
              <w:suppressAutoHyphens w:val="0"/>
              <w:spacing w:after="0" w:line="280" w:lineRule="exact"/>
              <w:ind w:left="28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2</w:t>
            </w:r>
          </w:p>
        </w:tc>
        <w:tc>
          <w:tcPr>
            <w:tcW w:w="2986" w:type="dxa"/>
            <w:tcBorders>
              <w:top w:val="single" w:sz="4" w:space="0" w:color="auto"/>
              <w:left w:val="single" w:sz="4" w:space="0" w:color="auto"/>
            </w:tcBorders>
            <w:shd w:val="clear" w:color="auto" w:fill="FFFFFF"/>
          </w:tcPr>
          <w:p w:rsidR="000F0628" w:rsidRPr="000F0628" w:rsidRDefault="000F0628" w:rsidP="000F0628">
            <w:pPr>
              <w:framePr w:w="9754" w:wrap="notBeside" w:vAnchor="text" w:hAnchor="text" w:xAlign="center" w:y="1"/>
              <w:tabs>
                <w:tab w:val="clear" w:pos="709"/>
              </w:tabs>
              <w:suppressAutoHyphens w:val="0"/>
              <w:spacing w:after="0" w:line="317"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en-US" w:eastAsia="en-US" w:bidi="en-US"/>
              </w:rPr>
              <w:t xml:space="preserve">Vaccinio-Piceetea </w:t>
            </w:r>
            <w:r w:rsidRPr="000F0628">
              <w:rPr>
                <w:rFonts w:ascii="Times New Roman" w:eastAsia="Arial Unicode MS" w:hAnsi="Times New Roman" w:cs="Times New Roman"/>
                <w:i/>
                <w:iCs/>
                <w:color w:val="000000"/>
                <w:kern w:val="0"/>
                <w:sz w:val="28"/>
                <w:lang w:val="en-US" w:eastAsia="en-US" w:bidi="en-US"/>
              </w:rPr>
              <w:t>Br.- Bl., 1939.</w:t>
            </w:r>
          </w:p>
        </w:tc>
        <w:tc>
          <w:tcPr>
            <w:tcW w:w="6096" w:type="dxa"/>
            <w:tcBorders>
              <w:top w:val="single" w:sz="4" w:space="0" w:color="auto"/>
              <w:left w:val="single" w:sz="4" w:space="0" w:color="auto"/>
              <w:right w:val="single" w:sz="4" w:space="0" w:color="auto"/>
            </w:tcBorders>
            <w:shd w:val="clear" w:color="auto" w:fill="FFFFFF"/>
            <w:vAlign w:val="bottom"/>
          </w:tcPr>
          <w:p w:rsidR="000F0628" w:rsidRPr="000F0628" w:rsidRDefault="000F0628" w:rsidP="000F0628">
            <w:pPr>
              <w:framePr w:w="9754" w:wrap="notBeside" w:vAnchor="text" w:hAnchor="text" w:xAlign="center" w:y="1"/>
              <w:tabs>
                <w:tab w:val="clear" w:pos="709"/>
              </w:tabs>
              <w:suppressAutoHyphens w:val="0"/>
              <w:spacing w:after="0" w:line="240" w:lineRule="auto"/>
              <w:ind w:firstLine="0"/>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i/>
                <w:iCs/>
                <w:color w:val="000000"/>
                <w:kern w:val="0"/>
                <w:sz w:val="28"/>
                <w:lang w:val="en-US" w:eastAsia="en-US" w:bidi="en-US"/>
              </w:rPr>
              <w:t>Convallaria majalis, Melampyrum pretense, Orthilia secunda, Ptilium crista-castrensis, Pyrola minor, Pyrola rotundifolia, Rubus saxatilis, Trientalis europaea, Vaccinium myrtillus, Vaccinium uliginosum, Vaccinium vitis-idaea.</w:t>
            </w:r>
          </w:p>
        </w:tc>
      </w:tr>
      <w:tr w:rsidR="000F0628" w:rsidRPr="000F0628" w:rsidTr="000F0628">
        <w:tblPrEx>
          <w:tblCellMar>
            <w:top w:w="0" w:type="dxa"/>
            <w:bottom w:w="0" w:type="dxa"/>
          </w:tblCellMar>
        </w:tblPrEx>
        <w:trPr>
          <w:trHeight w:hRule="exact" w:val="1939"/>
          <w:jc w:val="center"/>
        </w:trPr>
        <w:tc>
          <w:tcPr>
            <w:tcW w:w="672" w:type="dxa"/>
            <w:tcBorders>
              <w:top w:val="single" w:sz="4" w:space="0" w:color="auto"/>
              <w:left w:val="single" w:sz="4" w:space="0" w:color="auto"/>
            </w:tcBorders>
            <w:shd w:val="clear" w:color="auto" w:fill="FFFFFF"/>
          </w:tcPr>
          <w:p w:rsidR="000F0628" w:rsidRPr="000F0628" w:rsidRDefault="000F0628" w:rsidP="000F0628">
            <w:pPr>
              <w:framePr w:w="9754" w:wrap="notBeside" w:vAnchor="text" w:hAnchor="text" w:xAlign="center" w:y="1"/>
              <w:tabs>
                <w:tab w:val="clear" w:pos="709"/>
              </w:tabs>
              <w:suppressAutoHyphens w:val="0"/>
              <w:spacing w:after="0" w:line="280" w:lineRule="exact"/>
              <w:ind w:left="28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3</w:t>
            </w:r>
          </w:p>
        </w:tc>
        <w:tc>
          <w:tcPr>
            <w:tcW w:w="2986" w:type="dxa"/>
            <w:tcBorders>
              <w:top w:val="single" w:sz="4" w:space="0" w:color="auto"/>
              <w:left w:val="single" w:sz="4" w:space="0" w:color="auto"/>
            </w:tcBorders>
            <w:shd w:val="clear" w:color="auto" w:fill="FFFFFF"/>
          </w:tcPr>
          <w:p w:rsidR="000F0628" w:rsidRPr="000F0628" w:rsidRDefault="000F0628" w:rsidP="000F0628">
            <w:pPr>
              <w:framePr w:w="9754" w:wrap="notBeside" w:vAnchor="text" w:hAnchor="text" w:xAlign="center" w:y="1"/>
              <w:tabs>
                <w:tab w:val="clear" w:pos="709"/>
              </w:tabs>
              <w:suppressAutoHyphens w:val="0"/>
              <w:spacing w:after="0" w:line="317"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en-US" w:eastAsia="en-US" w:bidi="en-US"/>
              </w:rPr>
              <w:t xml:space="preserve">Pulsatillo-Pinetea sylvestris </w:t>
            </w:r>
            <w:r w:rsidRPr="000F0628">
              <w:rPr>
                <w:rFonts w:ascii="Times New Roman" w:eastAsia="Arial Unicode MS" w:hAnsi="Times New Roman" w:cs="Times New Roman"/>
                <w:i/>
                <w:iCs/>
                <w:color w:val="000000"/>
                <w:kern w:val="0"/>
                <w:sz w:val="28"/>
                <w:lang w:val="en-US" w:eastAsia="en-US" w:bidi="en-US"/>
              </w:rPr>
              <w:t>Oberdorfer, 1992.</w:t>
            </w:r>
          </w:p>
        </w:tc>
        <w:tc>
          <w:tcPr>
            <w:tcW w:w="6096" w:type="dxa"/>
            <w:tcBorders>
              <w:top w:val="single" w:sz="4" w:space="0" w:color="auto"/>
              <w:left w:val="single" w:sz="4" w:space="0" w:color="auto"/>
              <w:right w:val="single" w:sz="4" w:space="0" w:color="auto"/>
            </w:tcBorders>
            <w:shd w:val="clear" w:color="auto" w:fill="FFFFFF"/>
            <w:vAlign w:val="bottom"/>
          </w:tcPr>
          <w:p w:rsidR="000F0628" w:rsidRPr="000F0628" w:rsidRDefault="000F0628" w:rsidP="000F0628">
            <w:pPr>
              <w:framePr w:w="9754" w:wrap="notBeside" w:vAnchor="text" w:hAnchor="text" w:xAlign="center" w:y="1"/>
              <w:tabs>
                <w:tab w:val="clear" w:pos="709"/>
              </w:tabs>
              <w:suppressAutoHyphens w:val="0"/>
              <w:spacing w:after="0" w:line="240" w:lineRule="auto"/>
              <w:ind w:firstLine="0"/>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i/>
                <w:iCs/>
                <w:color w:val="000000"/>
                <w:kern w:val="0"/>
                <w:sz w:val="28"/>
                <w:lang w:val="en-US" w:eastAsia="en-US" w:bidi="en-US"/>
              </w:rPr>
              <w:t>Calamagrostis arundinacea, Carex ericetorum, Chelidonium majus, Chimaphila umbellata, Lamium purpureum, Melandrium album, Potentilla humifusa, Pulsatilla patens, Peucedanum oreoselinum, Scabiosa ochroleuca, Senecio borysthenicus, Sedum telephium.</w:t>
            </w:r>
          </w:p>
        </w:tc>
      </w:tr>
      <w:tr w:rsidR="000F0628" w:rsidRPr="000F0628" w:rsidTr="000F0628">
        <w:tblPrEx>
          <w:tblCellMar>
            <w:top w:w="0" w:type="dxa"/>
            <w:bottom w:w="0" w:type="dxa"/>
          </w:tblCellMar>
        </w:tblPrEx>
        <w:trPr>
          <w:trHeight w:hRule="exact" w:val="408"/>
          <w:jc w:val="center"/>
        </w:trPr>
        <w:tc>
          <w:tcPr>
            <w:tcW w:w="9754" w:type="dxa"/>
            <w:gridSpan w:val="3"/>
            <w:tcBorders>
              <w:top w:val="single" w:sz="4" w:space="0" w:color="auto"/>
              <w:left w:val="single" w:sz="4" w:space="0" w:color="auto"/>
              <w:right w:val="single" w:sz="4" w:space="0" w:color="auto"/>
            </w:tcBorders>
            <w:shd w:val="clear" w:color="auto" w:fill="FFFFFF"/>
            <w:vAlign w:val="bottom"/>
          </w:tcPr>
          <w:p w:rsidR="000F0628" w:rsidRPr="000F0628" w:rsidRDefault="000F0628" w:rsidP="000F0628">
            <w:pPr>
              <w:framePr w:w="9754"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Маргінальні синтаксони</w:t>
            </w:r>
          </w:p>
        </w:tc>
      </w:tr>
      <w:tr w:rsidR="000F0628" w:rsidRPr="000F0628" w:rsidTr="000F0628">
        <w:tblPrEx>
          <w:tblCellMar>
            <w:top w:w="0" w:type="dxa"/>
            <w:bottom w:w="0" w:type="dxa"/>
          </w:tblCellMar>
        </w:tblPrEx>
        <w:trPr>
          <w:trHeight w:hRule="exact" w:val="974"/>
          <w:jc w:val="center"/>
        </w:trPr>
        <w:tc>
          <w:tcPr>
            <w:tcW w:w="672" w:type="dxa"/>
            <w:tcBorders>
              <w:top w:val="single" w:sz="4" w:space="0" w:color="auto"/>
              <w:left w:val="single" w:sz="4" w:space="0" w:color="auto"/>
            </w:tcBorders>
            <w:shd w:val="clear" w:color="auto" w:fill="FFFFFF"/>
          </w:tcPr>
          <w:p w:rsidR="000F0628" w:rsidRPr="000F0628" w:rsidRDefault="000F0628" w:rsidP="000F0628">
            <w:pPr>
              <w:framePr w:w="9754" w:wrap="notBeside" w:vAnchor="text" w:hAnchor="text" w:xAlign="center" w:y="1"/>
              <w:tabs>
                <w:tab w:val="clear" w:pos="709"/>
              </w:tabs>
              <w:suppressAutoHyphens w:val="0"/>
              <w:spacing w:after="0" w:line="280" w:lineRule="exact"/>
              <w:ind w:left="28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4</w:t>
            </w:r>
          </w:p>
        </w:tc>
        <w:tc>
          <w:tcPr>
            <w:tcW w:w="2986" w:type="dxa"/>
            <w:tcBorders>
              <w:top w:val="single" w:sz="4" w:space="0" w:color="auto"/>
              <w:left w:val="single" w:sz="4" w:space="0" w:color="auto"/>
            </w:tcBorders>
            <w:shd w:val="clear" w:color="auto" w:fill="FFFFFF"/>
            <w:vAlign w:val="bottom"/>
          </w:tcPr>
          <w:p w:rsidR="000F0628" w:rsidRPr="000F0628" w:rsidRDefault="000F0628" w:rsidP="000F0628">
            <w:pPr>
              <w:framePr w:w="9754" w:wrap="notBeside" w:vAnchor="text" w:hAnchor="text" w:xAlign="center" w:y="1"/>
              <w:tabs>
                <w:tab w:val="clear" w:pos="709"/>
              </w:tabs>
              <w:suppressAutoHyphens w:val="0"/>
              <w:spacing w:after="0" w:line="317"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en-US" w:eastAsia="en-US" w:bidi="en-US"/>
              </w:rPr>
              <w:t xml:space="preserve">Quercetea robori- petreae </w:t>
            </w:r>
            <w:r w:rsidRPr="000F0628">
              <w:rPr>
                <w:rFonts w:ascii="Times New Roman" w:eastAsia="Arial Unicode MS" w:hAnsi="Times New Roman" w:cs="Times New Roman"/>
                <w:i/>
                <w:iCs/>
                <w:color w:val="000000"/>
                <w:kern w:val="0"/>
                <w:sz w:val="28"/>
                <w:lang w:val="en-US" w:eastAsia="en-US" w:bidi="en-US"/>
              </w:rPr>
              <w:t>Br.-Bl. et. Tx., 1963.</w:t>
            </w:r>
          </w:p>
        </w:tc>
        <w:tc>
          <w:tcPr>
            <w:tcW w:w="6096" w:type="dxa"/>
            <w:tcBorders>
              <w:top w:val="single" w:sz="4" w:space="0" w:color="auto"/>
              <w:left w:val="single" w:sz="4" w:space="0" w:color="auto"/>
              <w:right w:val="single" w:sz="4" w:space="0" w:color="auto"/>
            </w:tcBorders>
            <w:shd w:val="clear" w:color="auto" w:fill="FFFFFF"/>
            <w:vAlign w:val="bottom"/>
          </w:tcPr>
          <w:p w:rsidR="000F0628" w:rsidRPr="000F0628" w:rsidRDefault="000F0628" w:rsidP="000F0628">
            <w:pPr>
              <w:framePr w:w="9754" w:wrap="notBeside" w:vAnchor="text" w:hAnchor="text" w:xAlign="center" w:y="1"/>
              <w:tabs>
                <w:tab w:val="clear" w:pos="709"/>
              </w:tabs>
              <w:suppressAutoHyphens w:val="0"/>
              <w:spacing w:after="0" w:line="240" w:lineRule="auto"/>
              <w:ind w:firstLine="0"/>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i/>
                <w:iCs/>
                <w:color w:val="000000"/>
                <w:kern w:val="0"/>
                <w:sz w:val="28"/>
                <w:lang w:val="en-US" w:eastAsia="en-US" w:bidi="en-US"/>
              </w:rPr>
              <w:t>Calamagrostis arundinacea, Carex brizoides, C. pilulifera, Hieracium murorum, Holcus molis, Molinia caerulea, Vaccinium myrtillus.</w:t>
            </w:r>
          </w:p>
        </w:tc>
      </w:tr>
      <w:tr w:rsidR="000F0628" w:rsidRPr="000F0628" w:rsidTr="000F0628">
        <w:tblPrEx>
          <w:tblCellMar>
            <w:top w:w="0" w:type="dxa"/>
            <w:bottom w:w="0" w:type="dxa"/>
          </w:tblCellMar>
        </w:tblPrEx>
        <w:trPr>
          <w:trHeight w:hRule="exact" w:val="1301"/>
          <w:jc w:val="center"/>
        </w:trPr>
        <w:tc>
          <w:tcPr>
            <w:tcW w:w="672" w:type="dxa"/>
            <w:tcBorders>
              <w:top w:val="single" w:sz="4" w:space="0" w:color="auto"/>
              <w:left w:val="single" w:sz="4" w:space="0" w:color="auto"/>
            </w:tcBorders>
            <w:shd w:val="clear" w:color="auto" w:fill="FFFFFF"/>
          </w:tcPr>
          <w:p w:rsidR="000F0628" w:rsidRPr="000F0628" w:rsidRDefault="000F0628" w:rsidP="000F0628">
            <w:pPr>
              <w:framePr w:w="9754" w:wrap="notBeside" w:vAnchor="text" w:hAnchor="text" w:xAlign="center" w:y="1"/>
              <w:tabs>
                <w:tab w:val="clear" w:pos="709"/>
              </w:tabs>
              <w:suppressAutoHyphens w:val="0"/>
              <w:spacing w:after="0" w:line="280" w:lineRule="exact"/>
              <w:ind w:left="28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5</w:t>
            </w:r>
          </w:p>
        </w:tc>
        <w:tc>
          <w:tcPr>
            <w:tcW w:w="2986" w:type="dxa"/>
            <w:tcBorders>
              <w:top w:val="single" w:sz="4" w:space="0" w:color="auto"/>
              <w:left w:val="single" w:sz="4" w:space="0" w:color="auto"/>
            </w:tcBorders>
            <w:shd w:val="clear" w:color="auto" w:fill="FFFFFF"/>
          </w:tcPr>
          <w:p w:rsidR="000F0628" w:rsidRPr="000F0628" w:rsidRDefault="000F0628" w:rsidP="000F0628">
            <w:pPr>
              <w:framePr w:w="9754" w:wrap="notBeside" w:vAnchor="text" w:hAnchor="text" w:xAlign="center" w:y="1"/>
              <w:tabs>
                <w:tab w:val="clear" w:pos="709"/>
              </w:tabs>
              <w:suppressAutoHyphens w:val="0"/>
              <w:spacing w:after="0" w:line="317"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en-US" w:eastAsia="en-US" w:bidi="en-US"/>
              </w:rPr>
              <w:t xml:space="preserve">Salicetea purpureae </w:t>
            </w:r>
            <w:r w:rsidRPr="000F0628">
              <w:rPr>
                <w:rFonts w:ascii="Times New Roman" w:eastAsia="Arial Unicode MS" w:hAnsi="Times New Roman" w:cs="Times New Roman"/>
                <w:i/>
                <w:iCs/>
                <w:color w:val="000000"/>
                <w:kern w:val="0"/>
                <w:sz w:val="28"/>
                <w:lang w:val="en-US" w:eastAsia="en-US" w:bidi="en-US"/>
              </w:rPr>
              <w:t>Moor., 1958.</w:t>
            </w:r>
          </w:p>
        </w:tc>
        <w:tc>
          <w:tcPr>
            <w:tcW w:w="6096" w:type="dxa"/>
            <w:tcBorders>
              <w:top w:val="single" w:sz="4" w:space="0" w:color="auto"/>
              <w:left w:val="single" w:sz="4" w:space="0" w:color="auto"/>
              <w:right w:val="single" w:sz="4" w:space="0" w:color="auto"/>
            </w:tcBorders>
            <w:shd w:val="clear" w:color="auto" w:fill="FFFFFF"/>
          </w:tcPr>
          <w:p w:rsidR="000F0628" w:rsidRPr="000F0628" w:rsidRDefault="000F0628" w:rsidP="000F0628">
            <w:pPr>
              <w:framePr w:w="9754" w:wrap="notBeside" w:vAnchor="text" w:hAnchor="text" w:xAlign="center" w:y="1"/>
              <w:tabs>
                <w:tab w:val="clear" w:pos="709"/>
              </w:tabs>
              <w:suppressAutoHyphens w:val="0"/>
              <w:spacing w:after="0" w:line="240" w:lineRule="auto"/>
              <w:ind w:firstLine="0"/>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i/>
                <w:iCs/>
                <w:color w:val="000000"/>
                <w:kern w:val="0"/>
                <w:sz w:val="28"/>
                <w:lang w:val="en-US" w:eastAsia="en-US" w:bidi="en-US"/>
              </w:rPr>
              <w:t>Calystegia sepium, Humulus lupulis, Mentha arvensis, Phalaroides arundimacea, Rubus caesius, Stachys palustris, Symphytum officinale, Urtica dioica.</w:t>
            </w:r>
          </w:p>
        </w:tc>
      </w:tr>
      <w:tr w:rsidR="000F0628" w:rsidRPr="000F0628" w:rsidTr="000F0628">
        <w:tblPrEx>
          <w:tblCellMar>
            <w:top w:w="0" w:type="dxa"/>
            <w:bottom w:w="0" w:type="dxa"/>
          </w:tblCellMar>
        </w:tblPrEx>
        <w:trPr>
          <w:trHeight w:hRule="exact" w:val="662"/>
          <w:jc w:val="center"/>
        </w:trPr>
        <w:tc>
          <w:tcPr>
            <w:tcW w:w="672" w:type="dxa"/>
            <w:tcBorders>
              <w:top w:val="single" w:sz="4" w:space="0" w:color="auto"/>
              <w:left w:val="single" w:sz="4" w:space="0" w:color="auto"/>
              <w:bottom w:val="single" w:sz="4" w:space="0" w:color="auto"/>
            </w:tcBorders>
            <w:shd w:val="clear" w:color="auto" w:fill="FFFFFF"/>
            <w:vAlign w:val="center"/>
          </w:tcPr>
          <w:p w:rsidR="000F0628" w:rsidRPr="000F0628" w:rsidRDefault="000F0628" w:rsidP="000F0628">
            <w:pPr>
              <w:framePr w:w="9754" w:wrap="notBeside" w:vAnchor="text" w:hAnchor="text" w:xAlign="center" w:y="1"/>
              <w:tabs>
                <w:tab w:val="clear" w:pos="709"/>
              </w:tabs>
              <w:suppressAutoHyphens w:val="0"/>
              <w:spacing w:after="0" w:line="280" w:lineRule="exact"/>
              <w:ind w:left="28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6</w:t>
            </w:r>
          </w:p>
        </w:tc>
        <w:tc>
          <w:tcPr>
            <w:tcW w:w="2986" w:type="dxa"/>
            <w:tcBorders>
              <w:top w:val="single" w:sz="4" w:space="0" w:color="auto"/>
              <w:left w:val="single" w:sz="4" w:space="0" w:color="auto"/>
              <w:bottom w:val="single" w:sz="4" w:space="0" w:color="auto"/>
            </w:tcBorders>
            <w:shd w:val="clear" w:color="auto" w:fill="FFFFFF"/>
            <w:vAlign w:val="bottom"/>
          </w:tcPr>
          <w:p w:rsidR="000F0628" w:rsidRPr="000F0628" w:rsidRDefault="000F0628" w:rsidP="000F0628">
            <w:pPr>
              <w:framePr w:w="9754" w:wrap="notBeside" w:vAnchor="text" w:hAnchor="text" w:xAlign="center" w:y="1"/>
              <w:tabs>
                <w:tab w:val="clear" w:pos="709"/>
              </w:tabs>
              <w:suppressAutoHyphens w:val="0"/>
              <w:spacing w:after="0" w:line="317"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en-US" w:eastAsia="en-US" w:bidi="en-US"/>
              </w:rPr>
              <w:t xml:space="preserve">Alnetea glutinosae </w:t>
            </w:r>
            <w:r w:rsidRPr="000F0628">
              <w:rPr>
                <w:rFonts w:ascii="Times New Roman" w:eastAsia="Arial Unicode MS" w:hAnsi="Times New Roman" w:cs="Times New Roman"/>
                <w:i/>
                <w:iCs/>
                <w:color w:val="000000"/>
                <w:kern w:val="0"/>
                <w:sz w:val="28"/>
                <w:lang w:val="en-US" w:eastAsia="en-US" w:bidi="en-US"/>
              </w:rPr>
              <w:t>Br. Bl. ex Tx., 1943.</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bottom"/>
          </w:tcPr>
          <w:p w:rsidR="000F0628" w:rsidRPr="000F0628" w:rsidRDefault="000F0628" w:rsidP="000F0628">
            <w:pPr>
              <w:framePr w:w="9754" w:wrap="notBeside" w:vAnchor="text" w:hAnchor="text" w:xAlign="center" w:y="1"/>
              <w:tabs>
                <w:tab w:val="clear" w:pos="709"/>
              </w:tabs>
              <w:suppressAutoHyphens w:val="0"/>
              <w:spacing w:after="0" w:line="240" w:lineRule="auto"/>
              <w:ind w:firstLine="0"/>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i/>
                <w:iCs/>
                <w:color w:val="000000"/>
                <w:kern w:val="0"/>
                <w:sz w:val="28"/>
                <w:lang w:val="en-US" w:eastAsia="en-US" w:bidi="en-US"/>
              </w:rPr>
              <w:t>Carex elongata, Carex acutiformis, Dryopteris cristata, Lycopus europaeus, Solanum dulcamara.</w:t>
            </w:r>
          </w:p>
        </w:tc>
      </w:tr>
    </w:tbl>
    <w:p w:rsidR="000F0628" w:rsidRPr="000F0628" w:rsidRDefault="000F0628" w:rsidP="000F0628">
      <w:pPr>
        <w:framePr w:w="9754" w:wrap="notBeside" w:vAnchor="text" w:hAnchor="text" w:xAlign="center" w:y="1"/>
        <w:tabs>
          <w:tab w:val="clear" w:pos="709"/>
        </w:tabs>
        <w:suppressAutoHyphens w:val="0"/>
        <w:spacing w:after="0" w:line="240" w:lineRule="auto"/>
        <w:ind w:firstLine="0"/>
        <w:jc w:val="left"/>
        <w:rPr>
          <w:rFonts w:ascii="Arial Unicode MS" w:eastAsia="Arial Unicode MS" w:hAnsi="Arial Unicode MS" w:cs="Arial Unicode MS"/>
          <w:color w:val="000000"/>
          <w:kern w:val="0"/>
          <w:sz w:val="2"/>
          <w:szCs w:val="2"/>
          <w:lang w:val="uk-UA" w:eastAsia="uk-UA" w:bidi="uk-UA"/>
        </w:rPr>
      </w:pPr>
    </w:p>
    <w:p w:rsidR="000F0628" w:rsidRPr="000F0628" w:rsidRDefault="000F0628" w:rsidP="000F0628">
      <w:pPr>
        <w:tabs>
          <w:tab w:val="clear" w:pos="709"/>
        </w:tabs>
        <w:suppressAutoHyphens w:val="0"/>
        <w:spacing w:after="0" w:line="240" w:lineRule="auto"/>
        <w:ind w:firstLine="0"/>
        <w:jc w:val="left"/>
        <w:rPr>
          <w:rFonts w:ascii="Arial Unicode MS" w:eastAsia="Arial Unicode MS" w:hAnsi="Arial Unicode MS" w:cs="Arial Unicode MS"/>
          <w:color w:val="000000"/>
          <w:kern w:val="0"/>
          <w:sz w:val="2"/>
          <w:szCs w:val="2"/>
          <w:lang w:val="uk-UA" w:eastAsia="uk-UA" w:bidi="uk-UA"/>
        </w:rPr>
      </w:pPr>
    </w:p>
    <w:p w:rsidR="000F0628" w:rsidRPr="000F0628" w:rsidRDefault="000F0628" w:rsidP="000F0628">
      <w:pPr>
        <w:tabs>
          <w:tab w:val="clear" w:pos="709"/>
        </w:tabs>
        <w:suppressAutoHyphens w:val="0"/>
        <w:spacing w:after="416"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Далі види кожного класу згрупували за трьома найбільш важливими екологічними чинниками (температура, вологість ґрунту і континентальність), тобто за їх екологічною схожістю. Для цього аналізу підібрали види, характерні для широколистяних лісів Північного Сходу України. Виявилося, що, наприклад, в класі </w:t>
      </w:r>
      <w:r w:rsidRPr="000F0628">
        <w:rPr>
          <w:rFonts w:ascii="Arial Unicode MS" w:eastAsia="Arial Unicode MS" w:hAnsi="Arial Unicode MS" w:cs="Arial Unicode MS"/>
          <w:color w:val="000000"/>
          <w:kern w:val="0"/>
          <w:sz w:val="24"/>
          <w:szCs w:val="24"/>
          <w:lang w:val="en-US" w:eastAsia="en-US" w:bidi="en-US"/>
        </w:rPr>
        <w:t>Quercetea</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robori</w:t>
      </w:r>
      <w:r w:rsidRPr="000F0628">
        <w:rPr>
          <w:rFonts w:ascii="Arial Unicode MS" w:eastAsia="Arial Unicode MS" w:hAnsi="Arial Unicode MS" w:cs="Arial Unicode MS"/>
          <w:color w:val="000000"/>
          <w:kern w:val="0"/>
          <w:sz w:val="24"/>
          <w:szCs w:val="24"/>
          <w:lang w:val="uk-UA" w:eastAsia="en-US" w:bidi="en-US"/>
        </w:rPr>
        <w:t>-</w:t>
      </w:r>
      <w:r w:rsidRPr="000F0628">
        <w:rPr>
          <w:rFonts w:ascii="Arial Unicode MS" w:eastAsia="Arial Unicode MS" w:hAnsi="Arial Unicode MS" w:cs="Arial Unicode MS"/>
          <w:color w:val="000000"/>
          <w:kern w:val="0"/>
          <w:sz w:val="24"/>
          <w:szCs w:val="24"/>
          <w:lang w:val="en-US" w:eastAsia="en-US" w:bidi="en-US"/>
        </w:rPr>
        <w:t>petreae</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(рис. 9) з числа характерних для цього класу видів рослин є група видів, які мають екологічний оптимум 5, 6 і 7, тобто амплітуда індивідуальних екологічних оптимумів становить два рівні шкали Елленберга. За вологістю до групи характерних видів внесені види з оптимумом на рівні 3 - 7.</w:t>
      </w:r>
    </w:p>
    <w:p w:rsidR="000F0628" w:rsidRPr="000F0628" w:rsidRDefault="000F0628" w:rsidP="000F0628">
      <w:pPr>
        <w:framePr w:h="4680" w:wrap="notBeside" w:vAnchor="text" w:hAnchor="text" w:xAlign="center" w:y="1"/>
        <w:tabs>
          <w:tab w:val="clear" w:pos="709"/>
        </w:tabs>
        <w:suppressAutoHyphens w:val="0"/>
        <w:spacing w:after="0" w:line="240" w:lineRule="auto"/>
        <w:ind w:firstLine="0"/>
        <w:jc w:val="center"/>
        <w:rPr>
          <w:rFonts w:ascii="Arial Unicode MS" w:eastAsia="Arial Unicode MS" w:hAnsi="Arial Unicode MS" w:cs="Arial Unicode MS"/>
          <w:color w:val="000000"/>
          <w:kern w:val="0"/>
          <w:sz w:val="2"/>
          <w:szCs w:val="2"/>
          <w:lang w:val="uk-UA" w:eastAsia="uk-UA" w:bidi="uk-UA"/>
        </w:rPr>
      </w:pPr>
      <w:r>
        <w:rPr>
          <w:rFonts w:ascii="Arial Unicode MS" w:eastAsia="Arial Unicode MS" w:hAnsi="Arial Unicode MS" w:cs="Arial Unicode MS"/>
          <w:noProof/>
          <w:color w:val="000000"/>
          <w:kern w:val="0"/>
          <w:sz w:val="24"/>
          <w:szCs w:val="24"/>
          <w:lang w:eastAsia="ru-RU"/>
        </w:rPr>
        <w:drawing>
          <wp:inline distT="0" distB="0" distL="0" distR="0">
            <wp:extent cx="4364990" cy="2971800"/>
            <wp:effectExtent l="19050" t="0" r="0" b="0"/>
            <wp:docPr id="309" name="Рисунок 309" descr="C:\Users\Pavel\AppData\Local\Temp\Rar$DIa0.348\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Users\Pavel\AppData\Local\Temp\Rar$DIa0.348\media\image19.jpeg"/>
                    <pic:cNvPicPr>
                      <a:picLocks noChangeAspect="1" noChangeArrowheads="1"/>
                    </pic:cNvPicPr>
                  </pic:nvPicPr>
                  <pic:blipFill>
                    <a:blip r:embed="rId33" cstate="print"/>
                    <a:srcRect/>
                    <a:stretch>
                      <a:fillRect/>
                    </a:stretch>
                  </pic:blipFill>
                  <pic:spPr bwMode="auto">
                    <a:xfrm>
                      <a:off x="0" y="0"/>
                      <a:ext cx="4364990" cy="2971800"/>
                    </a:xfrm>
                    <a:prstGeom prst="rect">
                      <a:avLst/>
                    </a:prstGeom>
                    <a:noFill/>
                    <a:ln w="9525">
                      <a:noFill/>
                      <a:miter lim="800000"/>
                      <a:headEnd/>
                      <a:tailEnd/>
                    </a:ln>
                  </pic:spPr>
                </pic:pic>
              </a:graphicData>
            </a:graphic>
          </wp:inline>
        </w:drawing>
      </w:r>
    </w:p>
    <w:p w:rsidR="000F0628" w:rsidRPr="000F0628" w:rsidRDefault="000F0628" w:rsidP="000F0628">
      <w:pPr>
        <w:framePr w:h="4680" w:wrap="notBeside" w:vAnchor="text" w:hAnchor="text" w:xAlign="center" w:y="1"/>
        <w:tabs>
          <w:tab w:val="clear" w:pos="709"/>
        </w:tabs>
        <w:suppressAutoHyphens w:val="0"/>
        <w:spacing w:after="34" w:line="130" w:lineRule="exact"/>
        <w:ind w:firstLine="0"/>
        <w:jc w:val="left"/>
        <w:rPr>
          <w:rFonts w:ascii="Arial" w:eastAsia="Arial" w:hAnsi="Arial" w:cs="Arial"/>
          <w:kern w:val="0"/>
          <w:sz w:val="13"/>
          <w:szCs w:val="13"/>
          <w:lang w:val="uk-UA" w:eastAsia="uk-UA" w:bidi="uk-UA"/>
        </w:rPr>
      </w:pPr>
      <w:r w:rsidRPr="000F0628">
        <w:rPr>
          <w:rFonts w:ascii="Arial" w:eastAsia="Arial" w:hAnsi="Arial" w:cs="Arial"/>
          <w:color w:val="000000"/>
          <w:kern w:val="0"/>
          <w:sz w:val="13"/>
          <w:szCs w:val="13"/>
          <w:lang w:val="uk-UA" w:eastAsia="uk-UA" w:bidi="uk-UA"/>
        </w:rPr>
        <w:t>Види рослин</w:t>
      </w:r>
    </w:p>
    <w:p w:rsidR="000F0628" w:rsidRPr="000F0628" w:rsidRDefault="000F0628" w:rsidP="000F0628">
      <w:pPr>
        <w:framePr w:h="4680" w:wrap="notBeside" w:vAnchor="text" w:hAnchor="text" w:xAlign="center" w:y="1"/>
        <w:tabs>
          <w:tab w:val="clear" w:pos="709"/>
        </w:tabs>
        <w:suppressAutoHyphens w:val="0"/>
        <w:spacing w:after="0" w:line="322" w:lineRule="exact"/>
        <w:ind w:firstLine="0"/>
        <w:rPr>
          <w:rFonts w:ascii="Times New Roman" w:eastAsia="Times New Roman" w:hAnsi="Times New Roman" w:cs="Times New Roman"/>
          <w:i/>
          <w:iCs/>
          <w:kern w:val="0"/>
          <w:sz w:val="28"/>
          <w:szCs w:val="28"/>
          <w:lang w:val="en-US" w:eastAsia="en-US" w:bidi="en-US"/>
        </w:rPr>
      </w:pPr>
      <w:r w:rsidRPr="000F0628">
        <w:rPr>
          <w:rFonts w:ascii="Times New Roman" w:eastAsia="Times New Roman" w:hAnsi="Times New Roman" w:cs="Times New Roman"/>
          <w:color w:val="000000"/>
          <w:kern w:val="0"/>
          <w:sz w:val="28"/>
          <w:szCs w:val="28"/>
          <w:shd w:val="clear" w:color="auto" w:fill="FFFFFF"/>
          <w:lang w:val="uk-UA" w:eastAsia="uk-UA" w:bidi="uk-UA"/>
        </w:rPr>
        <w:t xml:space="preserve">Рис. 9. Фітоіндикаційні показники видів рослин класу </w:t>
      </w:r>
      <w:r w:rsidRPr="000F0628">
        <w:rPr>
          <w:rFonts w:ascii="Times New Roman" w:eastAsia="Times New Roman" w:hAnsi="Times New Roman" w:cs="Times New Roman"/>
          <w:color w:val="000000"/>
          <w:kern w:val="0"/>
          <w:sz w:val="28"/>
          <w:szCs w:val="28"/>
          <w:shd w:val="clear" w:color="auto" w:fill="FFFFFF"/>
          <w:lang w:val="en-US" w:eastAsia="en-US" w:bidi="en-US"/>
        </w:rPr>
        <w:t>Querceto</w:t>
      </w:r>
      <w:r w:rsidRPr="000F0628">
        <w:rPr>
          <w:rFonts w:ascii="Times New Roman" w:eastAsia="Times New Roman" w:hAnsi="Times New Roman" w:cs="Times New Roman"/>
          <w:color w:val="000000"/>
          <w:kern w:val="0"/>
          <w:sz w:val="28"/>
          <w:szCs w:val="28"/>
          <w:shd w:val="clear" w:color="auto" w:fill="FFFFFF"/>
          <w:lang w:val="uk-UA" w:eastAsia="en-US" w:bidi="en-US"/>
        </w:rPr>
        <w:t>-</w:t>
      </w:r>
      <w:r w:rsidRPr="000F0628">
        <w:rPr>
          <w:rFonts w:ascii="Times New Roman" w:eastAsia="Times New Roman" w:hAnsi="Times New Roman" w:cs="Times New Roman"/>
          <w:color w:val="000000"/>
          <w:kern w:val="0"/>
          <w:sz w:val="28"/>
          <w:szCs w:val="28"/>
          <w:shd w:val="clear" w:color="auto" w:fill="FFFFFF"/>
          <w:lang w:val="en-US" w:eastAsia="en-US" w:bidi="en-US"/>
        </w:rPr>
        <w:t>Fagetea</w:t>
      </w:r>
      <w:r w:rsidRPr="000F0628">
        <w:rPr>
          <w:rFonts w:ascii="Times New Roman" w:eastAsia="Times New Roman" w:hAnsi="Times New Roman" w:cs="Times New Roman"/>
          <w:color w:val="000000"/>
          <w:kern w:val="0"/>
          <w:sz w:val="28"/>
          <w:szCs w:val="28"/>
          <w:shd w:val="clear" w:color="auto" w:fill="FFFFFF"/>
          <w:lang w:val="uk-UA" w:eastAsia="en-US" w:bidi="en-US"/>
        </w:rPr>
        <w:t xml:space="preserve"> </w:t>
      </w:r>
      <w:r w:rsidRPr="000F0628">
        <w:rPr>
          <w:rFonts w:ascii="Times New Roman" w:eastAsia="Times New Roman" w:hAnsi="Times New Roman" w:cs="Times New Roman"/>
          <w:color w:val="000000"/>
          <w:kern w:val="0"/>
          <w:sz w:val="28"/>
          <w:szCs w:val="28"/>
          <w:shd w:val="clear" w:color="auto" w:fill="FFFFFF"/>
          <w:lang w:val="uk-UA" w:eastAsia="uk-UA" w:bidi="uk-UA"/>
        </w:rPr>
        <w:t xml:space="preserve">за трьома екологічними чинниками (Вид рослин: </w:t>
      </w:r>
      <w:r w:rsidRPr="000F0628">
        <w:rPr>
          <w:rFonts w:ascii="Times New Roman" w:eastAsia="Times New Roman" w:hAnsi="Times New Roman" w:cs="Times New Roman"/>
          <w:i/>
          <w:iCs/>
          <w:color w:val="000000"/>
          <w:kern w:val="0"/>
          <w:sz w:val="28"/>
          <w:szCs w:val="28"/>
          <w:lang w:val="uk-UA" w:eastAsia="uk-UA" w:bidi="uk-UA"/>
        </w:rPr>
        <w:t xml:space="preserve">1. </w:t>
      </w:r>
      <w:r w:rsidRPr="000F0628">
        <w:rPr>
          <w:rFonts w:ascii="Times New Roman" w:eastAsia="Times New Roman" w:hAnsi="Times New Roman" w:cs="Times New Roman"/>
          <w:i/>
          <w:iCs/>
          <w:color w:val="000000"/>
          <w:kern w:val="0"/>
          <w:sz w:val="28"/>
          <w:szCs w:val="28"/>
          <w:lang w:val="en-US" w:eastAsia="en-US" w:bidi="en-US"/>
        </w:rPr>
        <w:t xml:space="preserve">Aegopodium podagraria, </w:t>
      </w:r>
      <w:r w:rsidRPr="000F0628">
        <w:rPr>
          <w:rFonts w:ascii="Times New Roman" w:eastAsia="Times New Roman" w:hAnsi="Times New Roman" w:cs="Times New Roman"/>
          <w:i/>
          <w:iCs/>
          <w:color w:val="000000"/>
          <w:kern w:val="0"/>
          <w:sz w:val="28"/>
          <w:szCs w:val="28"/>
          <w:lang w:val="uk-UA" w:eastAsia="uk-UA" w:bidi="uk-UA"/>
        </w:rPr>
        <w:t xml:space="preserve">2. </w:t>
      </w:r>
      <w:r w:rsidRPr="000F0628">
        <w:rPr>
          <w:rFonts w:ascii="Times New Roman" w:eastAsia="Times New Roman" w:hAnsi="Times New Roman" w:cs="Times New Roman"/>
          <w:i/>
          <w:iCs/>
          <w:color w:val="000000"/>
          <w:kern w:val="0"/>
          <w:sz w:val="28"/>
          <w:szCs w:val="28"/>
          <w:lang w:val="en-US" w:eastAsia="en-US" w:bidi="en-US"/>
        </w:rPr>
        <w:t>Anemoneides nemorosa, 3. Brachypodium sylvaticum, 4. Campanula trachelium, 5. Carex digitata, 6. Convallaria majalis, 7. Epipactis helleborine, 8. Hepatica nobilis, 9. Lathyrus vernus, 10. Lilium martagon, 11. Melica nutans, 12. Poa nemoralis, 13. Polygonatum odoratum, 14. Ranunculus auricomus, 15. Scilla bifolia, 16. Salvia glutinosa, 17. Stellaria holostea, 18. Viola reichenbachiana, 19. Viola mirabilis).</w:t>
      </w:r>
    </w:p>
    <w:p w:rsidR="000F0628" w:rsidRPr="000F0628" w:rsidRDefault="000F0628" w:rsidP="000F0628">
      <w:pPr>
        <w:tabs>
          <w:tab w:val="clear" w:pos="709"/>
        </w:tabs>
        <w:suppressAutoHyphens w:val="0"/>
        <w:spacing w:after="0" w:line="240" w:lineRule="auto"/>
        <w:ind w:firstLine="0"/>
        <w:jc w:val="left"/>
        <w:rPr>
          <w:rFonts w:ascii="Arial Unicode MS" w:eastAsia="Arial Unicode MS" w:hAnsi="Arial Unicode MS" w:cs="Arial Unicode MS"/>
          <w:color w:val="000000"/>
          <w:kern w:val="0"/>
          <w:sz w:val="2"/>
          <w:szCs w:val="2"/>
          <w:lang w:val="uk-UA" w:eastAsia="uk-UA" w:bidi="uk-UA"/>
        </w:rPr>
      </w:pPr>
    </w:p>
    <w:p w:rsidR="000F0628" w:rsidRPr="000F0628" w:rsidRDefault="000F0628" w:rsidP="000F0628">
      <w:pPr>
        <w:tabs>
          <w:tab w:val="clear" w:pos="709"/>
        </w:tabs>
        <w:suppressAutoHyphens w:val="0"/>
        <w:spacing w:before="300"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Таким чином, у формуванні лісових екосистем на Північному Сході України провідну роль відіграють угруповання класів </w:t>
      </w:r>
      <w:r w:rsidRPr="000F0628">
        <w:rPr>
          <w:rFonts w:ascii="Arial Unicode MS" w:eastAsia="Arial Unicode MS" w:hAnsi="Arial Unicode MS" w:cs="Arial Unicode MS"/>
          <w:color w:val="000000"/>
          <w:kern w:val="0"/>
          <w:sz w:val="24"/>
          <w:szCs w:val="24"/>
          <w:lang w:val="en-US" w:eastAsia="en-US" w:bidi="en-US"/>
        </w:rPr>
        <w:t xml:space="preserve">Querceto-Fagetea Br.-Bl., </w:t>
      </w:r>
      <w:r w:rsidRPr="000F0628">
        <w:rPr>
          <w:rFonts w:ascii="Arial Unicode MS" w:eastAsia="Arial Unicode MS" w:hAnsi="Arial Unicode MS" w:cs="Arial Unicode MS"/>
          <w:color w:val="000000"/>
          <w:kern w:val="0"/>
          <w:sz w:val="24"/>
          <w:szCs w:val="24"/>
          <w:lang w:val="uk-UA" w:eastAsia="uk-UA" w:bidi="uk-UA"/>
        </w:rPr>
        <w:t xml:space="preserve">1937, </w:t>
      </w:r>
      <w:r w:rsidRPr="000F0628">
        <w:rPr>
          <w:rFonts w:ascii="Arial Unicode MS" w:eastAsia="Arial Unicode MS" w:hAnsi="Arial Unicode MS" w:cs="Arial Unicode MS"/>
          <w:color w:val="000000"/>
          <w:kern w:val="0"/>
          <w:sz w:val="24"/>
          <w:szCs w:val="24"/>
          <w:lang w:val="en-US" w:eastAsia="en-US" w:bidi="en-US"/>
        </w:rPr>
        <w:t xml:space="preserve">Vaccinio-Piceetea Br.-Bl., 1939 </w:t>
      </w:r>
      <w:r w:rsidRPr="000F0628">
        <w:rPr>
          <w:rFonts w:ascii="Arial Unicode MS" w:eastAsia="Arial Unicode MS" w:hAnsi="Arial Unicode MS" w:cs="Arial Unicode MS"/>
          <w:color w:val="000000"/>
          <w:kern w:val="0"/>
          <w:sz w:val="24"/>
          <w:szCs w:val="24"/>
          <w:lang w:val="uk-UA" w:eastAsia="uk-UA" w:bidi="uk-UA"/>
        </w:rPr>
        <w:t xml:space="preserve">і </w:t>
      </w:r>
      <w:r w:rsidRPr="000F0628">
        <w:rPr>
          <w:rFonts w:ascii="Arial Unicode MS" w:eastAsia="Arial Unicode MS" w:hAnsi="Arial Unicode MS" w:cs="Arial Unicode MS"/>
          <w:color w:val="000000"/>
          <w:kern w:val="0"/>
          <w:sz w:val="24"/>
          <w:szCs w:val="24"/>
          <w:lang w:val="en-US" w:eastAsia="en-US" w:bidi="en-US"/>
        </w:rPr>
        <w:t xml:space="preserve">Pulsatillo-Pinetea sylvestris Oberdorfer, 1992. </w:t>
      </w:r>
      <w:r w:rsidRPr="000F0628">
        <w:rPr>
          <w:rFonts w:ascii="Arial Unicode MS" w:eastAsia="Arial Unicode MS" w:hAnsi="Arial Unicode MS" w:cs="Arial Unicode MS"/>
          <w:color w:val="000000"/>
          <w:kern w:val="0"/>
          <w:sz w:val="24"/>
          <w:szCs w:val="24"/>
          <w:lang w:val="uk-UA" w:eastAsia="uk-UA" w:bidi="uk-UA"/>
        </w:rPr>
        <w:t xml:space="preserve">Види рослин, характерні для цих класів і які входять до складу трав'яно-чагарничкового ярусу, відрізняються широкими екологічними амплітудами, що охоплюють не менше </w:t>
      </w:r>
      <w:r w:rsidRPr="000F0628">
        <w:rPr>
          <w:rFonts w:ascii="Arial Unicode MS" w:eastAsia="Arial Unicode MS" w:hAnsi="Arial Unicode MS" w:cs="Arial Unicode MS"/>
          <w:color w:val="000000"/>
          <w:kern w:val="0"/>
          <w:sz w:val="24"/>
          <w:szCs w:val="24"/>
          <w:lang w:val="en-US" w:eastAsia="en-US" w:bidi="en-US"/>
        </w:rPr>
        <w:t xml:space="preserve">3 - 5 </w:t>
      </w:r>
      <w:r w:rsidRPr="000F0628">
        <w:rPr>
          <w:rFonts w:ascii="Arial Unicode MS" w:eastAsia="Arial Unicode MS" w:hAnsi="Arial Unicode MS" w:cs="Arial Unicode MS"/>
          <w:color w:val="000000"/>
          <w:kern w:val="0"/>
          <w:sz w:val="24"/>
          <w:szCs w:val="24"/>
          <w:lang w:val="uk-UA" w:eastAsia="uk-UA" w:bidi="uk-UA"/>
        </w:rPr>
        <w:t xml:space="preserve">ступенів шкал основних екологічних чинників. Г лобальне потепління може призвести до виражених змін </w:t>
      </w:r>
      <w:r w:rsidRPr="000F0628">
        <w:rPr>
          <w:rFonts w:ascii="Arial Unicode MS" w:eastAsia="Arial Unicode MS" w:hAnsi="Arial Unicode MS" w:cs="Arial Unicode MS"/>
          <w:color w:val="000000"/>
          <w:kern w:val="0"/>
          <w:sz w:val="24"/>
          <w:szCs w:val="24"/>
          <w:lang w:eastAsia="ru-RU" w:bidi="ru-RU"/>
        </w:rPr>
        <w:t xml:space="preserve">складу </w:t>
      </w:r>
      <w:r w:rsidRPr="000F0628">
        <w:rPr>
          <w:rFonts w:ascii="Arial Unicode MS" w:eastAsia="Arial Unicode MS" w:hAnsi="Arial Unicode MS" w:cs="Arial Unicode MS"/>
          <w:color w:val="000000"/>
          <w:kern w:val="0"/>
          <w:sz w:val="24"/>
          <w:szCs w:val="24"/>
          <w:lang w:val="uk-UA" w:eastAsia="uk-UA" w:bidi="uk-UA"/>
        </w:rPr>
        <w:t>і структури популяцій рослин, що формують трав'яно-чагарничковий ярус лісових фітоценозів класів рослинності, характерних для Північного Сходу України.</w:t>
      </w:r>
    </w:p>
    <w:p w:rsidR="000F0628" w:rsidRPr="000F0628" w:rsidRDefault="000F0628" w:rsidP="000F0628">
      <w:pPr>
        <w:keepNext/>
        <w:keepLines/>
        <w:tabs>
          <w:tab w:val="clear" w:pos="709"/>
        </w:tabs>
        <w:suppressAutoHyphens w:val="0"/>
        <w:spacing w:after="0" w:line="322" w:lineRule="exact"/>
        <w:ind w:left="600" w:firstLine="0"/>
        <w:jc w:val="left"/>
        <w:rPr>
          <w:rFonts w:ascii="Arial Unicode MS" w:eastAsia="Arial Unicode MS" w:hAnsi="Arial Unicode MS" w:cs="Arial Unicode MS"/>
          <w:color w:val="000000"/>
          <w:kern w:val="0"/>
          <w:sz w:val="24"/>
          <w:szCs w:val="24"/>
          <w:lang w:val="uk-UA" w:eastAsia="uk-UA" w:bidi="uk-UA"/>
        </w:rPr>
      </w:pPr>
      <w:bookmarkStart w:id="21" w:name="bookmark21"/>
      <w:r w:rsidRPr="000F0628">
        <w:rPr>
          <w:rFonts w:ascii="Arial Unicode MS" w:eastAsia="Arial Unicode MS" w:hAnsi="Arial Unicode MS" w:cs="Arial Unicode MS"/>
          <w:color w:val="000000"/>
          <w:kern w:val="0"/>
          <w:sz w:val="24"/>
          <w:szCs w:val="24"/>
          <w:lang w:val="uk-UA" w:eastAsia="uk-UA" w:bidi="uk-UA"/>
        </w:rPr>
        <w:t>ЗАКОНОМІРНОСТІ ОРГАНІЗАЦІЇ ПОПУЛЯЦІЙ ВЕГЕТАТИВНО- РУХОМИХ РОСЛИН У ЛІСАХ НА ПІВНІЧНОМУ СХОДІ УКРАЇНИ</w:t>
      </w:r>
      <w:bookmarkEnd w:id="21"/>
    </w:p>
    <w:p w:rsidR="000F0628" w:rsidRPr="000F0628" w:rsidRDefault="000F0628" w:rsidP="000F0628">
      <w:pPr>
        <w:tabs>
          <w:tab w:val="clear" w:pos="709"/>
        </w:tabs>
        <w:suppressAutoHyphens w:val="0"/>
        <w:spacing w:after="0" w:line="240" w:lineRule="auto"/>
        <w:ind w:firstLine="760"/>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 xml:space="preserve">Принципи дискретного опису онтогенезу рослин. </w:t>
      </w:r>
      <w:r w:rsidRPr="000F0628">
        <w:rPr>
          <w:rFonts w:ascii="Arial Unicode MS" w:eastAsia="Arial Unicode MS" w:hAnsi="Arial Unicode MS" w:cs="Arial Unicode MS"/>
          <w:color w:val="000000"/>
          <w:kern w:val="0"/>
          <w:sz w:val="24"/>
          <w:szCs w:val="24"/>
          <w:lang w:val="uk-UA" w:eastAsia="uk-UA" w:bidi="uk-UA"/>
        </w:rPr>
        <w:t xml:space="preserve">На підставі власних польових даних виконаний дискретний опис онтогенезу 32-х видів рослин трав’яно-чагарничкового ярусу і представлений у класичному чорно-білому варіанті, й вперше у кольоровому. На рис. 10 наведені схеми дискретного опису онтогенезу </w:t>
      </w:r>
      <w:r w:rsidRPr="000F0628">
        <w:rPr>
          <w:rFonts w:ascii="Times New Roman" w:eastAsia="Arial Unicode MS" w:hAnsi="Times New Roman" w:cs="Times New Roman"/>
          <w:i/>
          <w:iCs/>
          <w:color w:val="000000"/>
          <w:kern w:val="0"/>
          <w:sz w:val="28"/>
          <w:lang w:val="en-US" w:eastAsia="en-US" w:bidi="en-US"/>
        </w:rPr>
        <w:t>Glechoma</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hederacea</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і </w:t>
      </w:r>
      <w:r w:rsidRPr="000F0628">
        <w:rPr>
          <w:rFonts w:ascii="Times New Roman" w:eastAsia="Arial Unicode MS" w:hAnsi="Times New Roman" w:cs="Times New Roman"/>
          <w:i/>
          <w:iCs/>
          <w:color w:val="000000"/>
          <w:kern w:val="0"/>
          <w:sz w:val="28"/>
          <w:lang w:val="en-US" w:eastAsia="en-US" w:bidi="en-US"/>
        </w:rPr>
        <w:t>Lathyrus</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vernus</w:t>
      </w:r>
      <w:r w:rsidRPr="000F0628">
        <w:rPr>
          <w:rFonts w:ascii="Times New Roman" w:eastAsia="Arial Unicode MS" w:hAnsi="Times New Roman" w:cs="Times New Roman"/>
          <w:i/>
          <w:iCs/>
          <w:color w:val="000000"/>
          <w:kern w:val="0"/>
          <w:sz w:val="28"/>
          <w:lang w:val="uk-UA" w:eastAsia="en-US" w:bidi="en-US"/>
        </w:rPr>
        <w:t>.</w:t>
      </w:r>
    </w:p>
    <w:p w:rsidR="000F0628" w:rsidRPr="000F0628" w:rsidRDefault="000F0628" w:rsidP="000F0628">
      <w:pPr>
        <w:tabs>
          <w:tab w:val="clear" w:pos="709"/>
        </w:tabs>
        <w:suppressAutoHyphens w:val="0"/>
        <w:spacing w:after="0" w:line="240" w:lineRule="auto"/>
        <w:ind w:firstLine="760"/>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Трансформація онтогенетичної структури популяцій під впливом екологічних і фітоценотичних факторів</w:t>
      </w:r>
      <w:r w:rsidRPr="000F0628">
        <w:rPr>
          <w:rFonts w:ascii="Arial Unicode MS" w:eastAsia="Arial Unicode MS" w:hAnsi="Arial Unicode MS" w:cs="Arial Unicode MS"/>
          <w:color w:val="000000"/>
          <w:kern w:val="0"/>
          <w:sz w:val="24"/>
          <w:szCs w:val="24"/>
          <w:lang w:val="uk-UA" w:eastAsia="uk-UA" w:bidi="uk-UA"/>
        </w:rPr>
        <w:t>. Онтогенетичні спектри лісових трав і чагарничків відрізнялись індивідуальними особливостями і змінювались у різних типах лісових фітоценозів.</w:t>
      </w:r>
    </w:p>
    <w:p w:rsidR="000F0628" w:rsidRPr="000F0628" w:rsidRDefault="000F0628" w:rsidP="000F0628">
      <w:pPr>
        <w:tabs>
          <w:tab w:val="clear" w:pos="709"/>
        </w:tabs>
        <w:suppressAutoHyphens w:val="0"/>
        <w:spacing w:after="0" w:line="240" w:lineRule="auto"/>
        <w:ind w:firstLine="76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Розглянемо особливості онтогенетичної структури на прикладі </w:t>
      </w:r>
      <w:r w:rsidRPr="000F0628">
        <w:rPr>
          <w:rFonts w:ascii="Times New Roman" w:eastAsia="Arial Unicode MS" w:hAnsi="Times New Roman" w:cs="Times New Roman"/>
          <w:i/>
          <w:iCs/>
          <w:color w:val="000000"/>
          <w:kern w:val="0"/>
          <w:sz w:val="28"/>
          <w:lang w:val="en-US" w:eastAsia="en-US" w:bidi="en-US"/>
        </w:rPr>
        <w:t>A</w:t>
      </w:r>
      <w:r w:rsidRPr="000F0628">
        <w:rPr>
          <w:rFonts w:ascii="Times New Roman" w:eastAsia="Arial Unicode MS" w:hAnsi="Times New Roman" w:cs="Times New Roman"/>
          <w:i/>
          <w:iCs/>
          <w:color w:val="000000"/>
          <w:kern w:val="0"/>
          <w:sz w:val="28"/>
          <w:lang w:eastAsia="en-US" w:bidi="en-US"/>
        </w:rPr>
        <w:t xml:space="preserve">. </w:t>
      </w:r>
      <w:r w:rsidRPr="000F0628">
        <w:rPr>
          <w:rFonts w:ascii="Times New Roman" w:eastAsia="Arial Unicode MS" w:hAnsi="Times New Roman" w:cs="Times New Roman"/>
          <w:i/>
          <w:iCs/>
          <w:color w:val="000000"/>
          <w:kern w:val="0"/>
          <w:sz w:val="28"/>
          <w:lang w:val="en-US" w:eastAsia="en-US" w:bidi="en-US"/>
        </w:rPr>
        <w:t>europaeum</w:t>
      </w:r>
      <w:r w:rsidRPr="000F0628">
        <w:rPr>
          <w:rFonts w:ascii="Times New Roman" w:eastAsia="Arial Unicode MS" w:hAnsi="Times New Roman" w:cs="Times New Roman"/>
          <w:i/>
          <w:iCs/>
          <w:color w:val="000000"/>
          <w:kern w:val="0"/>
          <w:sz w:val="28"/>
          <w:lang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Популяція в субформації </w:t>
      </w:r>
      <w:r w:rsidRPr="000F0628">
        <w:rPr>
          <w:rFonts w:ascii="Arial Unicode MS" w:eastAsia="Arial Unicode MS" w:hAnsi="Arial Unicode MS" w:cs="Arial Unicode MS"/>
          <w:color w:val="000000"/>
          <w:kern w:val="0"/>
          <w:sz w:val="24"/>
          <w:szCs w:val="24"/>
          <w:lang w:val="en-US" w:eastAsia="en-US" w:bidi="en-US"/>
        </w:rPr>
        <w:t>Querceta</w:t>
      </w:r>
      <w:r w:rsidRPr="000F0628">
        <w:rPr>
          <w:rFonts w:ascii="Arial Unicode MS" w:eastAsia="Arial Unicode MS" w:hAnsi="Arial Unicode MS" w:cs="Arial Unicode MS"/>
          <w:color w:val="000000"/>
          <w:kern w:val="0"/>
          <w:sz w:val="24"/>
          <w:szCs w:val="24"/>
          <w:lang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roboris</w:t>
      </w:r>
      <w:r w:rsidRPr="000F0628">
        <w:rPr>
          <w:rFonts w:ascii="Arial Unicode MS" w:eastAsia="Arial Unicode MS" w:hAnsi="Arial Unicode MS" w:cs="Arial Unicode MS"/>
          <w:color w:val="000000"/>
          <w:kern w:val="0"/>
          <w:sz w:val="24"/>
          <w:szCs w:val="24"/>
          <w:lang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повночленна, а в субформаціях </w:t>
      </w:r>
      <w:r w:rsidRPr="000F0628">
        <w:rPr>
          <w:rFonts w:ascii="Arial Unicode MS" w:eastAsia="Arial Unicode MS" w:hAnsi="Arial Unicode MS" w:cs="Arial Unicode MS"/>
          <w:color w:val="000000"/>
          <w:kern w:val="0"/>
          <w:sz w:val="24"/>
          <w:szCs w:val="24"/>
          <w:lang w:val="en-US" w:eastAsia="en-US" w:bidi="en-US"/>
        </w:rPr>
        <w:t>Acereto</w:t>
      </w:r>
      <w:r w:rsidRPr="000F0628">
        <w:rPr>
          <w:rFonts w:ascii="Arial Unicode MS" w:eastAsia="Arial Unicode MS" w:hAnsi="Arial Unicode MS" w:cs="Arial Unicode MS"/>
          <w:color w:val="000000"/>
          <w:kern w:val="0"/>
          <w:sz w:val="24"/>
          <w:szCs w:val="24"/>
          <w:lang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platanoiditis</w:t>
      </w:r>
      <w:r w:rsidRPr="000F0628">
        <w:rPr>
          <w:rFonts w:ascii="Arial Unicode MS" w:eastAsia="Arial Unicode MS" w:hAnsi="Arial Unicode MS" w:cs="Arial Unicode MS"/>
          <w:color w:val="000000"/>
          <w:kern w:val="0"/>
          <w:sz w:val="24"/>
          <w:szCs w:val="24"/>
          <w:lang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 </w:t>
      </w:r>
      <w:r w:rsidRPr="000F0628">
        <w:rPr>
          <w:rFonts w:ascii="Arial Unicode MS" w:eastAsia="Arial Unicode MS" w:hAnsi="Arial Unicode MS" w:cs="Arial Unicode MS"/>
          <w:color w:val="000000"/>
          <w:kern w:val="0"/>
          <w:sz w:val="24"/>
          <w:szCs w:val="24"/>
          <w:lang w:val="en-US" w:eastAsia="en-US" w:bidi="en-US"/>
        </w:rPr>
        <w:t>Querceta</w:t>
      </w:r>
      <w:r w:rsidRPr="000F0628">
        <w:rPr>
          <w:rFonts w:ascii="Arial Unicode MS" w:eastAsia="Arial Unicode MS" w:hAnsi="Arial Unicode MS" w:cs="Arial Unicode MS"/>
          <w:color w:val="000000"/>
          <w:kern w:val="0"/>
          <w:sz w:val="24"/>
          <w:szCs w:val="24"/>
          <w:lang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roboris</w:t>
      </w:r>
      <w:r w:rsidRPr="000F0628">
        <w:rPr>
          <w:rFonts w:ascii="Arial Unicode MS" w:eastAsia="Arial Unicode MS" w:hAnsi="Arial Unicode MS" w:cs="Arial Unicode MS"/>
          <w:color w:val="000000"/>
          <w:kern w:val="0"/>
          <w:sz w:val="24"/>
          <w:szCs w:val="24"/>
          <w:lang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та </w:t>
      </w:r>
      <w:r w:rsidRPr="000F0628">
        <w:rPr>
          <w:rFonts w:ascii="Arial Unicode MS" w:eastAsia="Arial Unicode MS" w:hAnsi="Arial Unicode MS" w:cs="Arial Unicode MS"/>
          <w:color w:val="000000"/>
          <w:kern w:val="0"/>
          <w:sz w:val="24"/>
          <w:szCs w:val="24"/>
          <w:lang w:val="en-US" w:eastAsia="en-US" w:bidi="en-US"/>
        </w:rPr>
        <w:t>Pineta</w:t>
      </w:r>
      <w:r w:rsidRPr="000F0628">
        <w:rPr>
          <w:rFonts w:ascii="Arial Unicode MS" w:eastAsia="Arial Unicode MS" w:hAnsi="Arial Unicode MS" w:cs="Arial Unicode MS"/>
          <w:color w:val="000000"/>
          <w:kern w:val="0"/>
          <w:sz w:val="24"/>
          <w:szCs w:val="24"/>
          <w:lang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sylvestris</w:t>
      </w:r>
      <w:r w:rsidRPr="000F0628">
        <w:rPr>
          <w:rFonts w:ascii="Arial Unicode MS" w:eastAsia="Arial Unicode MS" w:hAnsi="Arial Unicode MS" w:cs="Arial Unicode MS"/>
          <w:color w:val="000000"/>
          <w:kern w:val="0"/>
          <w:sz w:val="24"/>
          <w:szCs w:val="24"/>
          <w:lang w:eastAsia="en-US" w:bidi="en-US"/>
        </w:rPr>
        <w:t xml:space="preserve"> - </w:t>
      </w:r>
      <w:r w:rsidRPr="000F0628">
        <w:rPr>
          <w:rFonts w:ascii="Arial Unicode MS" w:eastAsia="Arial Unicode MS" w:hAnsi="Arial Unicode MS" w:cs="Arial Unicode MS"/>
          <w:color w:val="000000"/>
          <w:kern w:val="0"/>
          <w:sz w:val="24"/>
          <w:szCs w:val="24"/>
          <w:lang w:val="uk-UA" w:eastAsia="uk-UA" w:bidi="uk-UA"/>
        </w:rPr>
        <w:t xml:space="preserve">неповночленні з випаданням із них проростків та ювенільних рослин. Сенільні кущі відсутні. Популяція </w:t>
      </w:r>
      <w:r w:rsidRPr="000F0628">
        <w:rPr>
          <w:rFonts w:ascii="Times New Roman" w:eastAsia="Arial Unicode MS" w:hAnsi="Times New Roman" w:cs="Times New Roman"/>
          <w:i/>
          <w:iCs/>
          <w:color w:val="000000"/>
          <w:kern w:val="0"/>
          <w:sz w:val="28"/>
          <w:lang w:val="en-US" w:eastAsia="en-US" w:bidi="en-US"/>
        </w:rPr>
        <w:t>A</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europaeum</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в субформації </w:t>
      </w:r>
      <w:r w:rsidRPr="000F0628">
        <w:rPr>
          <w:rFonts w:ascii="Arial Unicode MS" w:eastAsia="Arial Unicode MS" w:hAnsi="Arial Unicode MS" w:cs="Arial Unicode MS"/>
          <w:color w:val="000000"/>
          <w:kern w:val="0"/>
          <w:sz w:val="24"/>
          <w:szCs w:val="24"/>
          <w:lang w:val="en-US" w:eastAsia="en-US" w:bidi="en-US"/>
        </w:rPr>
        <w:t>Pineta</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sylvestris</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наймолодша: у неї найвищий </w:t>
      </w:r>
      <w:r w:rsidRPr="000F0628">
        <w:rPr>
          <w:rFonts w:ascii="Arial Unicode MS" w:eastAsia="Arial Unicode MS" w:hAnsi="Arial Unicode MS" w:cs="Arial Unicode MS"/>
          <w:color w:val="000000"/>
          <w:kern w:val="0"/>
          <w:sz w:val="24"/>
          <w:szCs w:val="24"/>
          <w:lang w:val="en-US" w:eastAsia="en-US" w:bidi="en-US"/>
        </w:rPr>
        <w:t>Index</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innovation</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при найнижчому значенні </w:t>
      </w:r>
      <w:r w:rsidRPr="000F0628">
        <w:rPr>
          <w:rFonts w:ascii="Arial Unicode MS" w:eastAsia="Arial Unicode MS" w:hAnsi="Arial Unicode MS" w:cs="Arial Unicode MS"/>
          <w:color w:val="000000"/>
          <w:kern w:val="0"/>
          <w:sz w:val="24"/>
          <w:szCs w:val="24"/>
          <w:lang w:val="en-US" w:eastAsia="en-US" w:bidi="en-US"/>
        </w:rPr>
        <w:t>Index</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senilis</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Index</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aetas</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наймолодшої популяції - 0,14, а </w:t>
      </w:r>
      <w:r w:rsidRPr="000F0628">
        <w:rPr>
          <w:rFonts w:ascii="Arial Unicode MS" w:eastAsia="Arial Unicode MS" w:hAnsi="Arial Unicode MS" w:cs="Arial Unicode MS"/>
          <w:color w:val="000000"/>
          <w:kern w:val="0"/>
          <w:sz w:val="24"/>
          <w:szCs w:val="24"/>
          <w:lang w:val="en-US" w:eastAsia="en-US" w:bidi="en-US"/>
        </w:rPr>
        <w:t>Index</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generative</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- 45,0%. Популяція </w:t>
      </w:r>
      <w:r w:rsidRPr="000F0628">
        <w:rPr>
          <w:rFonts w:ascii="Times New Roman" w:eastAsia="Arial Unicode MS" w:hAnsi="Times New Roman" w:cs="Times New Roman"/>
          <w:i/>
          <w:iCs/>
          <w:color w:val="000000"/>
          <w:kern w:val="0"/>
          <w:sz w:val="28"/>
          <w:lang w:val="en-US" w:eastAsia="en-US" w:bidi="en-US"/>
        </w:rPr>
        <w:t>A</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europaeum</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в субформації </w:t>
      </w:r>
      <w:r w:rsidRPr="000F0628">
        <w:rPr>
          <w:rFonts w:ascii="Arial Unicode MS" w:eastAsia="Arial Unicode MS" w:hAnsi="Arial Unicode MS" w:cs="Arial Unicode MS"/>
          <w:color w:val="000000"/>
          <w:kern w:val="0"/>
          <w:sz w:val="24"/>
          <w:szCs w:val="24"/>
          <w:lang w:val="en-US" w:eastAsia="en-US" w:bidi="en-US"/>
        </w:rPr>
        <w:t>Querceta</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roboris</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більш зріла. </w:t>
      </w:r>
      <w:r w:rsidRPr="000F0628">
        <w:rPr>
          <w:rFonts w:ascii="Arial Unicode MS" w:eastAsia="Arial Unicode MS" w:hAnsi="Arial Unicode MS" w:cs="Arial Unicode MS"/>
          <w:color w:val="000000"/>
          <w:kern w:val="0"/>
          <w:sz w:val="24"/>
          <w:szCs w:val="24"/>
          <w:lang w:val="en-US" w:eastAsia="en-US" w:bidi="en-US"/>
        </w:rPr>
        <w:t>Index</w:t>
      </w:r>
      <w:r w:rsidRPr="000F0628">
        <w:rPr>
          <w:rFonts w:ascii="Arial Unicode MS" w:eastAsia="Arial Unicode MS" w:hAnsi="Arial Unicode MS" w:cs="Arial Unicode MS"/>
          <w:color w:val="000000"/>
          <w:kern w:val="0"/>
          <w:sz w:val="24"/>
          <w:szCs w:val="24"/>
          <w:lang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aetas</w:t>
      </w:r>
      <w:r w:rsidRPr="000F0628">
        <w:rPr>
          <w:rFonts w:ascii="Arial Unicode MS" w:eastAsia="Arial Unicode MS" w:hAnsi="Arial Unicode MS" w:cs="Arial Unicode MS"/>
          <w:color w:val="000000"/>
          <w:kern w:val="0"/>
          <w:sz w:val="24"/>
          <w:szCs w:val="24"/>
          <w:lang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тут </w:t>
      </w:r>
      <w:r w:rsidRPr="000F0628">
        <w:rPr>
          <w:rFonts w:ascii="Arial Unicode MS" w:eastAsia="Arial Unicode MS" w:hAnsi="Arial Unicode MS" w:cs="Arial Unicode MS"/>
          <w:color w:val="000000"/>
          <w:kern w:val="0"/>
          <w:sz w:val="24"/>
          <w:szCs w:val="24"/>
          <w:lang w:eastAsia="en-US" w:bidi="en-US"/>
        </w:rPr>
        <w:t xml:space="preserve">0,19, </w:t>
      </w:r>
      <w:r w:rsidRPr="000F0628">
        <w:rPr>
          <w:rFonts w:ascii="Arial Unicode MS" w:eastAsia="Arial Unicode MS" w:hAnsi="Arial Unicode MS" w:cs="Arial Unicode MS"/>
          <w:color w:val="000000"/>
          <w:kern w:val="0"/>
          <w:sz w:val="24"/>
          <w:szCs w:val="24"/>
          <w:lang w:val="uk-UA" w:eastAsia="uk-UA" w:bidi="uk-UA"/>
        </w:rPr>
        <w:t xml:space="preserve">віковий спектр лівосторонній з піком на парціальних кущах </w:t>
      </w:r>
      <w:r w:rsidRPr="000F0628">
        <w:rPr>
          <w:rFonts w:ascii="Arial Unicode MS" w:eastAsia="Arial Unicode MS" w:hAnsi="Arial Unicode MS" w:cs="Arial Unicode MS"/>
          <w:color w:val="000000"/>
          <w:kern w:val="0"/>
          <w:sz w:val="24"/>
          <w:szCs w:val="24"/>
          <w:lang w:val="en-US" w:eastAsia="en-US" w:bidi="en-US"/>
        </w:rPr>
        <w:t>g</w:t>
      </w:r>
      <w:r w:rsidRPr="000F0628">
        <w:rPr>
          <w:rFonts w:ascii="Arial Unicode MS" w:eastAsia="Arial Unicode MS" w:hAnsi="Arial Unicode MS" w:cs="Arial Unicode MS"/>
          <w:color w:val="000000"/>
          <w:kern w:val="0"/>
          <w:sz w:val="24"/>
          <w:szCs w:val="24"/>
          <w:vertAlign w:val="subscript"/>
          <w:lang w:eastAsia="en-US" w:bidi="en-US"/>
        </w:rPr>
        <w:t>1</w:t>
      </w:r>
      <w:r w:rsidRPr="000F0628">
        <w:rPr>
          <w:rFonts w:ascii="Arial Unicode MS" w:eastAsia="Arial Unicode MS" w:hAnsi="Arial Unicode MS" w:cs="Arial Unicode MS"/>
          <w:color w:val="000000"/>
          <w:kern w:val="0"/>
          <w:sz w:val="24"/>
          <w:szCs w:val="24"/>
          <w:lang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Index</w:t>
      </w:r>
      <w:r w:rsidRPr="000F0628">
        <w:rPr>
          <w:rFonts w:ascii="Arial Unicode MS" w:eastAsia="Arial Unicode MS" w:hAnsi="Arial Unicode MS" w:cs="Arial Unicode MS"/>
          <w:color w:val="000000"/>
          <w:kern w:val="0"/>
          <w:sz w:val="24"/>
          <w:szCs w:val="24"/>
          <w:lang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generative</w:t>
      </w:r>
      <w:r w:rsidRPr="000F0628">
        <w:rPr>
          <w:rFonts w:ascii="Arial Unicode MS" w:eastAsia="Arial Unicode MS" w:hAnsi="Arial Unicode MS" w:cs="Arial Unicode MS"/>
          <w:color w:val="000000"/>
          <w:kern w:val="0"/>
          <w:sz w:val="24"/>
          <w:szCs w:val="24"/>
          <w:lang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цієї популяції вищий і досягає 55,4%.</w:t>
      </w:r>
    </w:p>
    <w:p w:rsidR="000F0628" w:rsidRPr="000F0628" w:rsidRDefault="000F0628" w:rsidP="000F0628">
      <w:pPr>
        <w:tabs>
          <w:tab w:val="clear" w:pos="709"/>
        </w:tabs>
        <w:suppressAutoHyphens w:val="0"/>
        <w:spacing w:after="0" w:line="240" w:lineRule="auto"/>
        <w:ind w:firstLine="76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Більше половини досліджуваних популяцій виявились молодими. Середньовікових популяцій з </w:t>
      </w:r>
      <w:r w:rsidRPr="000F0628">
        <w:rPr>
          <w:rFonts w:ascii="Arial Unicode MS" w:eastAsia="Arial Unicode MS" w:hAnsi="Arial Unicode MS" w:cs="Arial Unicode MS"/>
          <w:color w:val="000000"/>
          <w:kern w:val="0"/>
          <w:sz w:val="24"/>
          <w:szCs w:val="24"/>
          <w:lang w:val="en-US" w:eastAsia="en-US" w:bidi="en-US"/>
        </w:rPr>
        <w:t>I</w:t>
      </w:r>
      <w:r w:rsidRPr="000F0628">
        <w:rPr>
          <w:rFonts w:ascii="Arial Unicode MS" w:eastAsia="Arial Unicode MS" w:hAnsi="Arial Unicode MS" w:cs="Arial Unicode MS"/>
          <w:color w:val="000000"/>
          <w:kern w:val="0"/>
          <w:sz w:val="24"/>
          <w:szCs w:val="24"/>
          <w:vertAlign w:val="subscript"/>
          <w:lang w:val="en-US" w:eastAsia="en-US" w:bidi="en-US"/>
        </w:rPr>
        <w:t>aet</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 1 найменша кількість (близько 10%). Вивчені популяції, таким чином, розміщуються на початкових сукцесійних </w:t>
      </w:r>
      <w:r w:rsidRPr="000F0628">
        <w:rPr>
          <w:rFonts w:ascii="Arial Unicode MS" w:eastAsia="Arial Unicode MS" w:hAnsi="Arial Unicode MS" w:cs="Arial Unicode MS"/>
          <w:color w:val="000000"/>
          <w:kern w:val="0"/>
          <w:sz w:val="24"/>
          <w:szCs w:val="24"/>
          <w:lang w:eastAsia="ru-RU" w:bidi="ru-RU"/>
        </w:rPr>
        <w:t xml:space="preserve">фазах </w:t>
      </w:r>
      <w:r w:rsidRPr="000F0628">
        <w:rPr>
          <w:rFonts w:ascii="Arial Unicode MS" w:eastAsia="Arial Unicode MS" w:hAnsi="Arial Unicode MS" w:cs="Arial Unicode MS"/>
          <w:color w:val="000000"/>
          <w:kern w:val="0"/>
          <w:sz w:val="24"/>
          <w:szCs w:val="24"/>
          <w:lang w:val="uk-UA" w:eastAsia="uk-UA" w:bidi="uk-UA"/>
        </w:rPr>
        <w:t>лісових фітоценозів.</w:t>
      </w:r>
    </w:p>
    <w:p w:rsidR="000F0628" w:rsidRPr="000F0628" w:rsidRDefault="000F0628" w:rsidP="000F0628">
      <w:pPr>
        <w:tabs>
          <w:tab w:val="clear" w:pos="709"/>
        </w:tabs>
        <w:suppressAutoHyphens w:val="0"/>
        <w:spacing w:after="0" w:line="240" w:lineRule="auto"/>
        <w:ind w:firstLine="760"/>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 xml:space="preserve">Віталітетна структура популяцій вегетативно-рухомих рослин у різних типах лісових екосистем. </w:t>
      </w:r>
      <w:r w:rsidRPr="000F0628">
        <w:rPr>
          <w:rFonts w:ascii="Arial Unicode MS" w:eastAsia="Arial Unicode MS" w:hAnsi="Arial Unicode MS" w:cs="Arial Unicode MS"/>
          <w:color w:val="000000"/>
          <w:kern w:val="0"/>
          <w:sz w:val="24"/>
          <w:szCs w:val="24"/>
          <w:lang w:val="uk-UA" w:eastAsia="uk-UA" w:bidi="uk-UA"/>
        </w:rPr>
        <w:t>Віталітетний аналіз має на меті оцінку життєздатності особин рослин на основі морфогенетичних ознак із подальшим встановленням співвідношення в популяції кількості особин різної життєздатності.</w:t>
      </w:r>
    </w:p>
    <w:p w:rsidR="000F0628" w:rsidRPr="000F0628" w:rsidRDefault="000F0628" w:rsidP="000F0628">
      <w:pPr>
        <w:tabs>
          <w:tab w:val="clear" w:pos="709"/>
        </w:tabs>
        <w:suppressAutoHyphens w:val="0"/>
        <w:spacing w:after="0" w:line="240" w:lineRule="auto"/>
        <w:ind w:firstLine="76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Одержані оцінки віталітетної структури популяцій клоноутворюючих рослин трав'яно-чагарничкового ярусу лісів Північного Сходу України можна вважати цілком надійними, тому що статистична достовірність оцінок віталітетної структури популяцій переважно становить р &lt; 0,05 (Коваленко, 2015).</w:t>
      </w:r>
    </w:p>
    <w:p w:rsidR="000F0628" w:rsidRPr="000F0628" w:rsidRDefault="000F0628" w:rsidP="000F0628">
      <w:pPr>
        <w:tabs>
          <w:tab w:val="clear" w:pos="709"/>
        </w:tabs>
        <w:suppressAutoHyphens w:val="0"/>
        <w:spacing w:after="0" w:line="240" w:lineRule="auto"/>
        <w:ind w:firstLine="760"/>
        <w:rPr>
          <w:rFonts w:ascii="Arial Unicode MS" w:eastAsia="Arial Unicode MS" w:hAnsi="Arial Unicode MS" w:cs="Arial Unicode MS"/>
          <w:color w:val="000000"/>
          <w:kern w:val="0"/>
          <w:sz w:val="24"/>
          <w:szCs w:val="24"/>
          <w:lang w:val="uk-UA" w:eastAsia="uk-UA" w:bidi="uk-UA"/>
        </w:rPr>
        <w:sectPr w:rsidR="000F0628" w:rsidRPr="000F0628">
          <w:headerReference w:type="default" r:id="rId34"/>
          <w:pgSz w:w="11900" w:h="16840"/>
          <w:pgMar w:top="1300" w:right="654" w:bottom="1257" w:left="1122" w:header="0" w:footer="3" w:gutter="0"/>
          <w:pgNumType w:start="19"/>
          <w:cols w:space="720"/>
          <w:noEndnote/>
          <w:docGrid w:linePitch="360"/>
        </w:sectPr>
      </w:pPr>
      <w:r w:rsidRPr="000F0628">
        <w:rPr>
          <w:rFonts w:ascii="Arial Unicode MS" w:eastAsia="Arial Unicode MS" w:hAnsi="Arial Unicode MS" w:cs="Arial Unicode MS"/>
          <w:color w:val="000000"/>
          <w:kern w:val="0"/>
          <w:sz w:val="24"/>
          <w:szCs w:val="24"/>
          <w:lang w:val="uk-UA" w:eastAsia="uk-UA" w:bidi="uk-UA"/>
        </w:rPr>
        <w:t xml:space="preserve">Дослідження засвідчили, що 15% популяцій виявились процвітаючими, 50% - рівноважними, а 35% - депресивними. Рівень віталітету популяцій виявився статистично достовірно пов'язаним із такими ценотичними чинниками, як вік і зімкнутість деревостану. В цілому віталітетні спектри широко варіюють: індекс якості </w:t>
      </w:r>
      <w:r w:rsidRPr="000F0628">
        <w:rPr>
          <w:rFonts w:ascii="Arial Unicode MS" w:eastAsia="Arial Unicode MS" w:hAnsi="Arial Unicode MS" w:cs="Arial Unicode MS"/>
          <w:color w:val="000000"/>
          <w:kern w:val="0"/>
          <w:sz w:val="24"/>
          <w:szCs w:val="24"/>
          <w:lang w:val="en-US" w:eastAsia="en-US" w:bidi="en-US"/>
        </w:rPr>
        <w:t>Q</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популяцій становить від 0,000 до 0,500, тобто охоплює повний теоретично можливий розмах значень цього коефіцієнта, що свідчить про чутливість віталітетної структури популяцій до еколого-ценотичних умов і зумовлює високу інформативну цінність віталітетного аналізу.</w:t>
      </w:r>
    </w:p>
    <w:p w:rsidR="000F0628" w:rsidRPr="000F0628" w:rsidRDefault="000F0628" w:rsidP="000F0628">
      <w:pPr>
        <w:framePr w:h="7915" w:wrap="notBeside" w:vAnchor="text" w:hAnchor="text" w:xAlign="center" w:y="1"/>
        <w:tabs>
          <w:tab w:val="clear" w:pos="709"/>
        </w:tabs>
        <w:suppressAutoHyphens w:val="0"/>
        <w:spacing w:after="0" w:line="240" w:lineRule="auto"/>
        <w:ind w:firstLine="0"/>
        <w:jc w:val="center"/>
        <w:rPr>
          <w:rFonts w:ascii="Arial Unicode MS" w:eastAsia="Arial Unicode MS" w:hAnsi="Arial Unicode MS" w:cs="Arial Unicode MS"/>
          <w:color w:val="000000"/>
          <w:kern w:val="0"/>
          <w:sz w:val="2"/>
          <w:szCs w:val="2"/>
          <w:lang w:val="uk-UA" w:eastAsia="uk-UA" w:bidi="uk-UA"/>
        </w:rPr>
      </w:pPr>
      <w:r>
        <w:rPr>
          <w:rFonts w:ascii="Arial Unicode MS" w:eastAsia="Arial Unicode MS" w:hAnsi="Arial Unicode MS" w:cs="Arial Unicode MS"/>
          <w:noProof/>
          <w:color w:val="000000"/>
          <w:kern w:val="0"/>
          <w:sz w:val="24"/>
          <w:szCs w:val="24"/>
          <w:lang w:eastAsia="ru-RU"/>
        </w:rPr>
        <w:drawing>
          <wp:inline distT="0" distB="0" distL="0" distR="0">
            <wp:extent cx="8795385" cy="5029200"/>
            <wp:effectExtent l="19050" t="0" r="5715" b="0"/>
            <wp:docPr id="310" name="Рисунок 310" descr="C:\Users\Pavel\AppData\Local\Temp\Rar$DIa0.348\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C:\Users\Pavel\AppData\Local\Temp\Rar$DIa0.348\media\image20.jpeg"/>
                    <pic:cNvPicPr>
                      <a:picLocks noChangeAspect="1" noChangeArrowheads="1"/>
                    </pic:cNvPicPr>
                  </pic:nvPicPr>
                  <pic:blipFill>
                    <a:blip r:embed="rId35" cstate="print"/>
                    <a:srcRect/>
                    <a:stretch>
                      <a:fillRect/>
                    </a:stretch>
                  </pic:blipFill>
                  <pic:spPr bwMode="auto">
                    <a:xfrm>
                      <a:off x="0" y="0"/>
                      <a:ext cx="8795385" cy="5029200"/>
                    </a:xfrm>
                    <a:prstGeom prst="rect">
                      <a:avLst/>
                    </a:prstGeom>
                    <a:noFill/>
                    <a:ln w="9525">
                      <a:noFill/>
                      <a:miter lim="800000"/>
                      <a:headEnd/>
                      <a:tailEnd/>
                    </a:ln>
                  </pic:spPr>
                </pic:pic>
              </a:graphicData>
            </a:graphic>
          </wp:inline>
        </w:drawing>
      </w:r>
    </w:p>
    <w:p w:rsidR="000F0628" w:rsidRPr="000F0628" w:rsidRDefault="000F0628" w:rsidP="000F0628">
      <w:pPr>
        <w:framePr w:h="7915" w:wrap="notBeside" w:vAnchor="text" w:hAnchor="text" w:xAlign="center" w:y="1"/>
        <w:tabs>
          <w:tab w:val="clear" w:pos="709"/>
        </w:tabs>
        <w:suppressAutoHyphens w:val="0"/>
        <w:spacing w:after="0" w:line="324" w:lineRule="exact"/>
        <w:ind w:firstLine="0"/>
        <w:rPr>
          <w:rFonts w:ascii="Times New Roman" w:eastAsia="Times New Roman" w:hAnsi="Times New Roman" w:cs="Times New Roman"/>
          <w:kern w:val="0"/>
          <w:sz w:val="28"/>
          <w:szCs w:val="28"/>
          <w:lang w:val="uk-UA" w:eastAsia="uk-UA" w:bidi="uk-UA"/>
        </w:rPr>
      </w:pPr>
      <w:r w:rsidRPr="000F0628">
        <w:rPr>
          <w:rFonts w:ascii="Times New Roman" w:eastAsia="Times New Roman" w:hAnsi="Times New Roman" w:cs="Times New Roman"/>
          <w:color w:val="000000"/>
          <w:kern w:val="0"/>
          <w:sz w:val="28"/>
          <w:szCs w:val="28"/>
          <w:lang w:val="uk-UA" w:eastAsia="uk-UA" w:bidi="uk-UA"/>
        </w:rPr>
        <w:t xml:space="preserve">Рис. </w:t>
      </w:r>
      <w:r w:rsidRPr="000F0628">
        <w:rPr>
          <w:rFonts w:ascii="Times New Roman" w:eastAsia="Times New Roman" w:hAnsi="Times New Roman" w:cs="Times New Roman"/>
          <w:color w:val="000000"/>
          <w:kern w:val="0"/>
          <w:sz w:val="28"/>
          <w:szCs w:val="28"/>
          <w:lang w:eastAsia="en-US" w:bidi="en-US"/>
        </w:rPr>
        <w:t xml:space="preserve">10. </w:t>
      </w:r>
      <w:r w:rsidRPr="000F0628">
        <w:rPr>
          <w:rFonts w:ascii="Times New Roman" w:eastAsia="Times New Roman" w:hAnsi="Times New Roman" w:cs="Times New Roman"/>
          <w:color w:val="000000"/>
          <w:kern w:val="0"/>
          <w:sz w:val="28"/>
          <w:szCs w:val="28"/>
          <w:lang w:val="uk-UA" w:eastAsia="uk-UA" w:bidi="uk-UA"/>
        </w:rPr>
        <w:t xml:space="preserve">Етапи онтогенезу рослин: р - проросток; </w:t>
      </w:r>
      <w:r w:rsidRPr="000F0628">
        <w:rPr>
          <w:rFonts w:ascii="Times New Roman" w:eastAsia="Times New Roman" w:hAnsi="Times New Roman" w:cs="Times New Roman"/>
          <w:color w:val="000000"/>
          <w:kern w:val="0"/>
          <w:sz w:val="28"/>
          <w:szCs w:val="28"/>
          <w:lang w:val="en-US" w:eastAsia="en-US" w:bidi="en-US"/>
        </w:rPr>
        <w:t>j</w:t>
      </w:r>
      <w:r w:rsidRPr="000F0628">
        <w:rPr>
          <w:rFonts w:ascii="Times New Roman" w:eastAsia="Times New Roman" w:hAnsi="Times New Roman" w:cs="Times New Roman"/>
          <w:color w:val="000000"/>
          <w:kern w:val="0"/>
          <w:sz w:val="28"/>
          <w:szCs w:val="28"/>
          <w:lang w:eastAsia="en-US" w:bidi="en-US"/>
        </w:rPr>
        <w:t xml:space="preserve"> </w:t>
      </w:r>
      <w:r w:rsidRPr="000F0628">
        <w:rPr>
          <w:rFonts w:ascii="Times New Roman" w:eastAsia="Times New Roman" w:hAnsi="Times New Roman" w:cs="Times New Roman"/>
          <w:color w:val="000000"/>
          <w:kern w:val="0"/>
          <w:sz w:val="28"/>
          <w:szCs w:val="28"/>
          <w:lang w:val="uk-UA" w:eastAsia="uk-UA" w:bidi="uk-UA"/>
        </w:rPr>
        <w:t xml:space="preserve">- ювенільна; іш - іматурна; </w:t>
      </w:r>
      <w:r w:rsidRPr="000F0628">
        <w:rPr>
          <w:rFonts w:ascii="Times New Roman" w:eastAsia="Times New Roman" w:hAnsi="Times New Roman" w:cs="Times New Roman"/>
          <w:color w:val="000000"/>
          <w:kern w:val="0"/>
          <w:sz w:val="28"/>
          <w:szCs w:val="28"/>
          <w:lang w:val="en-US" w:eastAsia="en-US" w:bidi="en-US"/>
        </w:rPr>
        <w:t>v</w:t>
      </w:r>
      <w:r w:rsidRPr="000F0628">
        <w:rPr>
          <w:rFonts w:ascii="Times New Roman" w:eastAsia="Times New Roman" w:hAnsi="Times New Roman" w:cs="Times New Roman"/>
          <w:color w:val="000000"/>
          <w:kern w:val="0"/>
          <w:sz w:val="28"/>
          <w:szCs w:val="28"/>
          <w:lang w:eastAsia="en-US" w:bidi="en-US"/>
        </w:rPr>
        <w:t xml:space="preserve"> </w:t>
      </w:r>
      <w:r w:rsidRPr="000F0628">
        <w:rPr>
          <w:rFonts w:ascii="Times New Roman" w:eastAsia="Times New Roman" w:hAnsi="Times New Roman" w:cs="Times New Roman"/>
          <w:color w:val="000000"/>
          <w:kern w:val="0"/>
          <w:sz w:val="28"/>
          <w:szCs w:val="28"/>
          <w:lang w:val="uk-UA" w:eastAsia="uk-UA" w:bidi="uk-UA"/>
        </w:rPr>
        <w:t xml:space="preserve">- віргінільна; </w:t>
      </w:r>
      <w:r w:rsidRPr="000F0628">
        <w:rPr>
          <w:rFonts w:ascii="Times New Roman" w:eastAsia="Times New Roman" w:hAnsi="Times New Roman" w:cs="Times New Roman"/>
          <w:color w:val="000000"/>
          <w:kern w:val="0"/>
          <w:sz w:val="28"/>
          <w:szCs w:val="28"/>
          <w:lang w:val="en-US" w:eastAsia="en-US" w:bidi="en-US"/>
        </w:rPr>
        <w:t>gi</w:t>
      </w:r>
      <w:r w:rsidRPr="000F0628">
        <w:rPr>
          <w:rFonts w:ascii="Times New Roman" w:eastAsia="Times New Roman" w:hAnsi="Times New Roman" w:cs="Times New Roman"/>
          <w:color w:val="000000"/>
          <w:kern w:val="0"/>
          <w:sz w:val="28"/>
          <w:szCs w:val="28"/>
          <w:lang w:eastAsia="en-US" w:bidi="en-US"/>
        </w:rPr>
        <w:t xml:space="preserve"> </w:t>
      </w:r>
      <w:r w:rsidRPr="000F0628">
        <w:rPr>
          <w:rFonts w:ascii="Times New Roman" w:eastAsia="Times New Roman" w:hAnsi="Times New Roman" w:cs="Times New Roman"/>
          <w:color w:val="000000"/>
          <w:kern w:val="0"/>
          <w:sz w:val="28"/>
          <w:szCs w:val="28"/>
          <w:lang w:val="uk-UA" w:eastAsia="uk-UA" w:bidi="uk-UA"/>
        </w:rPr>
        <w:t xml:space="preserve">- молода генеративна; </w:t>
      </w:r>
      <w:r w:rsidRPr="000F0628">
        <w:rPr>
          <w:rFonts w:ascii="Times New Roman" w:eastAsia="Times New Roman" w:hAnsi="Times New Roman" w:cs="Times New Roman"/>
          <w:color w:val="000000"/>
          <w:kern w:val="0"/>
          <w:sz w:val="28"/>
          <w:szCs w:val="28"/>
          <w:lang w:val="en-US" w:eastAsia="en-US" w:bidi="en-US"/>
        </w:rPr>
        <w:t>g</w:t>
      </w:r>
      <w:r w:rsidRPr="000F0628">
        <w:rPr>
          <w:rFonts w:ascii="Times New Roman" w:eastAsia="Times New Roman" w:hAnsi="Times New Roman" w:cs="Times New Roman"/>
          <w:color w:val="000000"/>
          <w:kern w:val="0"/>
          <w:sz w:val="14"/>
          <w:szCs w:val="14"/>
          <w:shd w:val="clear" w:color="auto" w:fill="FFFFFF"/>
          <w:lang w:eastAsia="en-US" w:bidi="en-US"/>
        </w:rPr>
        <w:t>2</w:t>
      </w:r>
      <w:r w:rsidRPr="000F0628">
        <w:rPr>
          <w:rFonts w:ascii="Times New Roman" w:eastAsia="Times New Roman" w:hAnsi="Times New Roman" w:cs="Times New Roman"/>
          <w:color w:val="000000"/>
          <w:kern w:val="0"/>
          <w:sz w:val="28"/>
          <w:szCs w:val="28"/>
          <w:lang w:eastAsia="en-US" w:bidi="en-US"/>
        </w:rPr>
        <w:t xml:space="preserve"> </w:t>
      </w:r>
      <w:r w:rsidRPr="000F0628">
        <w:rPr>
          <w:rFonts w:ascii="Times New Roman" w:eastAsia="Times New Roman" w:hAnsi="Times New Roman" w:cs="Times New Roman"/>
          <w:color w:val="000000"/>
          <w:kern w:val="0"/>
          <w:sz w:val="28"/>
          <w:szCs w:val="28"/>
          <w:lang w:val="uk-UA" w:eastAsia="uk-UA" w:bidi="uk-UA"/>
        </w:rPr>
        <w:t xml:space="preserve">- середня генеративна; </w:t>
      </w:r>
      <w:r w:rsidRPr="000F0628">
        <w:rPr>
          <w:rFonts w:ascii="Times New Roman" w:eastAsia="Times New Roman" w:hAnsi="Times New Roman" w:cs="Times New Roman"/>
          <w:color w:val="000000"/>
          <w:kern w:val="0"/>
          <w:sz w:val="28"/>
          <w:szCs w:val="28"/>
          <w:lang w:val="en-US" w:eastAsia="en-US" w:bidi="en-US"/>
        </w:rPr>
        <w:t>g</w:t>
      </w:r>
      <w:r w:rsidRPr="000F0628">
        <w:rPr>
          <w:rFonts w:ascii="Times New Roman" w:eastAsia="Times New Roman" w:hAnsi="Times New Roman" w:cs="Times New Roman"/>
          <w:color w:val="000000"/>
          <w:kern w:val="0"/>
          <w:sz w:val="14"/>
          <w:szCs w:val="14"/>
          <w:shd w:val="clear" w:color="auto" w:fill="FFFFFF"/>
          <w:lang w:eastAsia="en-US" w:bidi="en-US"/>
        </w:rPr>
        <w:t>3</w:t>
      </w:r>
      <w:r w:rsidRPr="000F0628">
        <w:rPr>
          <w:rFonts w:ascii="Times New Roman" w:eastAsia="Times New Roman" w:hAnsi="Times New Roman" w:cs="Times New Roman"/>
          <w:color w:val="000000"/>
          <w:kern w:val="0"/>
          <w:sz w:val="28"/>
          <w:szCs w:val="28"/>
          <w:lang w:eastAsia="en-US" w:bidi="en-US"/>
        </w:rPr>
        <w:t xml:space="preserve"> </w:t>
      </w:r>
      <w:r w:rsidRPr="000F0628">
        <w:rPr>
          <w:rFonts w:ascii="Times New Roman" w:eastAsia="Times New Roman" w:hAnsi="Times New Roman" w:cs="Times New Roman"/>
          <w:color w:val="000000"/>
          <w:kern w:val="0"/>
          <w:sz w:val="28"/>
          <w:szCs w:val="28"/>
          <w:lang w:val="uk-UA" w:eastAsia="uk-UA" w:bidi="uk-UA"/>
        </w:rPr>
        <w:t xml:space="preserve">- стара генеративна; </w:t>
      </w:r>
      <w:r w:rsidRPr="000F0628">
        <w:rPr>
          <w:rFonts w:ascii="Times New Roman" w:eastAsia="Times New Roman" w:hAnsi="Times New Roman" w:cs="Times New Roman"/>
          <w:color w:val="000000"/>
          <w:kern w:val="0"/>
          <w:sz w:val="28"/>
          <w:szCs w:val="28"/>
          <w:lang w:val="en-US" w:eastAsia="en-US" w:bidi="en-US"/>
        </w:rPr>
        <w:t>s</w:t>
      </w:r>
      <w:r w:rsidRPr="000F0628">
        <w:rPr>
          <w:rFonts w:ascii="Times New Roman" w:eastAsia="Times New Roman" w:hAnsi="Times New Roman" w:cs="Times New Roman"/>
          <w:color w:val="000000"/>
          <w:kern w:val="0"/>
          <w:sz w:val="28"/>
          <w:szCs w:val="28"/>
          <w:lang w:eastAsia="en-US" w:bidi="en-US"/>
        </w:rPr>
        <w:t xml:space="preserve"> </w:t>
      </w:r>
      <w:r w:rsidRPr="000F0628">
        <w:rPr>
          <w:rFonts w:ascii="Times New Roman" w:eastAsia="Times New Roman" w:hAnsi="Times New Roman" w:cs="Times New Roman"/>
          <w:color w:val="000000"/>
          <w:kern w:val="0"/>
          <w:sz w:val="28"/>
          <w:szCs w:val="28"/>
          <w:lang w:val="uk-UA" w:eastAsia="uk-UA" w:bidi="uk-UA"/>
        </w:rPr>
        <w:t>- сенільна рослина.</w:t>
      </w:r>
    </w:p>
    <w:p w:rsidR="000F0628" w:rsidRPr="000F0628" w:rsidRDefault="000F0628" w:rsidP="000F0628">
      <w:pPr>
        <w:tabs>
          <w:tab w:val="clear" w:pos="709"/>
        </w:tabs>
        <w:suppressAutoHyphens w:val="0"/>
        <w:spacing w:after="0" w:line="240" w:lineRule="auto"/>
        <w:ind w:firstLine="0"/>
        <w:jc w:val="left"/>
        <w:rPr>
          <w:rFonts w:ascii="Arial Unicode MS" w:eastAsia="Arial Unicode MS" w:hAnsi="Arial Unicode MS" w:cs="Arial Unicode MS"/>
          <w:color w:val="000000"/>
          <w:kern w:val="0"/>
          <w:sz w:val="2"/>
          <w:szCs w:val="2"/>
          <w:lang w:val="uk-UA" w:eastAsia="uk-UA" w:bidi="uk-UA"/>
        </w:rPr>
      </w:pPr>
    </w:p>
    <w:p w:rsidR="000F0628" w:rsidRPr="000F0628" w:rsidRDefault="000F0628" w:rsidP="000F0628">
      <w:pPr>
        <w:tabs>
          <w:tab w:val="clear" w:pos="709"/>
        </w:tabs>
        <w:suppressAutoHyphens w:val="0"/>
        <w:spacing w:after="0" w:line="240" w:lineRule="auto"/>
        <w:ind w:firstLine="0"/>
        <w:jc w:val="left"/>
        <w:rPr>
          <w:rFonts w:ascii="Arial Unicode MS" w:eastAsia="Arial Unicode MS" w:hAnsi="Arial Unicode MS" w:cs="Arial Unicode MS"/>
          <w:color w:val="000000"/>
          <w:kern w:val="0"/>
          <w:sz w:val="2"/>
          <w:szCs w:val="2"/>
          <w:lang w:val="uk-UA" w:eastAsia="uk-UA" w:bidi="uk-UA"/>
        </w:rPr>
        <w:sectPr w:rsidR="000F0628" w:rsidRPr="000F0628">
          <w:headerReference w:type="default" r:id="rId36"/>
          <w:pgSz w:w="16840" w:h="11900" w:orient="landscape"/>
          <w:pgMar w:top="2045" w:right="1802" w:bottom="1860" w:left="1190" w:header="0" w:footer="3" w:gutter="0"/>
          <w:pgNumType w:start="27"/>
          <w:cols w:space="720"/>
          <w:noEndnote/>
          <w:docGrid w:linePitch="360"/>
        </w:sectPr>
      </w:pPr>
    </w:p>
    <w:p w:rsidR="000F0628" w:rsidRPr="000F0628" w:rsidRDefault="000F0628" w:rsidP="000F0628">
      <w:pPr>
        <w:tabs>
          <w:tab w:val="clear" w:pos="709"/>
        </w:tabs>
        <w:suppressAutoHyphens w:val="0"/>
        <w:spacing w:after="0" w:line="317" w:lineRule="exact"/>
        <w:ind w:firstLine="740"/>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 xml:space="preserve">Збалансованість процесу </w:t>
      </w:r>
      <w:r w:rsidRPr="000F0628">
        <w:rPr>
          <w:rFonts w:ascii="Times New Roman" w:eastAsia="Arial Unicode MS" w:hAnsi="Times New Roman" w:cs="Times New Roman"/>
          <w:b/>
          <w:bCs/>
          <w:color w:val="000000"/>
          <w:kern w:val="0"/>
          <w:sz w:val="28"/>
          <w:lang w:eastAsia="ru-RU" w:bidi="ru-RU"/>
        </w:rPr>
        <w:t xml:space="preserve">морфогенезу </w:t>
      </w:r>
      <w:r w:rsidRPr="000F0628">
        <w:rPr>
          <w:rFonts w:ascii="Times New Roman" w:eastAsia="Arial Unicode MS" w:hAnsi="Times New Roman" w:cs="Times New Roman"/>
          <w:b/>
          <w:bCs/>
          <w:color w:val="000000"/>
          <w:kern w:val="0"/>
          <w:sz w:val="28"/>
          <w:lang w:val="uk-UA" w:eastAsia="uk-UA" w:bidi="uk-UA"/>
        </w:rPr>
        <w:t xml:space="preserve">в особин рослин за різних еколого-ценотичних умов. </w:t>
      </w:r>
      <w:r w:rsidRPr="000F0628">
        <w:rPr>
          <w:rFonts w:ascii="Arial Unicode MS" w:eastAsia="Arial Unicode MS" w:hAnsi="Arial Unicode MS" w:cs="Arial Unicode MS"/>
          <w:color w:val="000000"/>
          <w:kern w:val="0"/>
          <w:sz w:val="24"/>
          <w:szCs w:val="24"/>
          <w:lang w:val="uk-UA" w:eastAsia="uk-UA" w:bidi="uk-UA"/>
        </w:rPr>
        <w:t>Крім змін абсолютних значень морфометричних параметрів рослин, змінюється й ступінь скорельованості між ними. Ю.А. Злобіним (2009) для оцінки рівня морфологічної цілісності особин рослин був запропонований індекс морфологічної інтеграції (І</w:t>
      </w:r>
      <w:r w:rsidRPr="000F0628">
        <w:rPr>
          <w:rFonts w:ascii="Times New Roman" w:eastAsia="Arial" w:hAnsi="Times New Roman" w:cs="Times New Roman"/>
          <w:color w:val="000000"/>
          <w:kern w:val="0"/>
          <w:sz w:val="18"/>
          <w:szCs w:val="18"/>
          <w:vertAlign w:val="subscript"/>
          <w:lang w:val="uk-UA" w:eastAsia="uk-UA" w:bidi="uk-UA"/>
        </w:rPr>
        <w:t>м</w:t>
      </w:r>
      <w:r w:rsidRPr="000F0628">
        <w:rPr>
          <w:rFonts w:ascii="Times New Roman" w:eastAsia="Arial" w:hAnsi="Times New Roman" w:cs="Times New Roman"/>
          <w:color w:val="000000"/>
          <w:kern w:val="0"/>
          <w:sz w:val="18"/>
          <w:szCs w:val="18"/>
          <w:lang w:val="uk-UA" w:eastAsia="uk-UA" w:bidi="uk-UA"/>
        </w:rPr>
        <w:t>.і</w:t>
      </w:r>
      <w:r w:rsidRPr="000F0628">
        <w:rPr>
          <w:rFonts w:ascii="Arial Unicode MS" w:eastAsia="Arial Unicode MS" w:hAnsi="Arial Unicode MS" w:cs="Arial Unicode MS"/>
          <w:color w:val="000000"/>
          <w:kern w:val="0"/>
          <w:sz w:val="24"/>
          <w:szCs w:val="24"/>
          <w:lang w:val="uk-UA" w:eastAsia="uk-UA" w:bidi="uk-UA"/>
        </w:rPr>
        <w:t>). Великі показники індексу морфологічної інтеграції свідчать про високу скорельованість і взаємообумовленість морфометричних параметрів. Індекс є зручною характеристикою ступеня взаємозв'язку різних структурних ознак особин рослин.</w:t>
      </w:r>
    </w:p>
    <w:p w:rsidR="000F0628" w:rsidRPr="000F0628" w:rsidRDefault="000F0628" w:rsidP="000F0628">
      <w:pPr>
        <w:tabs>
          <w:tab w:val="clear" w:pos="709"/>
        </w:tabs>
        <w:suppressAutoHyphens w:val="0"/>
        <w:spacing w:after="0" w:line="317" w:lineRule="exact"/>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pict>
          <v:shape id="_x0000_s1799" type="#_x0000_t202" style="position:absolute;left:0;text-align:left;margin-left:362.05pt;margin-top:352.95pt;width:62.9pt;height:34.55pt;z-index:-251624448;mso-wrap-distance-left:5pt;mso-wrap-distance-right:15.35pt;mso-position-horizontal-relative:margin" filled="f" stroked="f">
            <v:textbox style="mso-fit-shape-to-text:t" inset="0,0,0,0">
              <w:txbxContent>
                <w:p w:rsidR="000F0628" w:rsidRDefault="000F0628" w:rsidP="000F0628">
                  <w:pPr>
                    <w:spacing w:line="206" w:lineRule="exact"/>
                    <w:ind w:left="240"/>
                    <w:jc w:val="left"/>
                  </w:pPr>
                  <w:r>
                    <w:rPr>
                      <w:lang w:val="uk-UA" w:eastAsia="uk-UA" w:bidi="uk-UA"/>
                    </w:rPr>
                    <w:t>□</w:t>
                  </w:r>
                  <w:r>
                    <w:rPr>
                      <w:lang w:val="uk-UA" w:eastAsia="uk-UA" w:bidi="uk-UA"/>
                    </w:rP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p>
              </w:txbxContent>
            </v:textbox>
            <w10:wrap type="topAndBottom" anchorx="margin"/>
          </v:shape>
        </w:pict>
      </w:r>
      <w:r w:rsidRPr="000F0628">
        <w:rPr>
          <w:rFonts w:ascii="Arial Unicode MS" w:eastAsia="Arial Unicode MS" w:hAnsi="Arial Unicode MS" w:cs="Arial Unicode MS"/>
          <w:color w:val="000000"/>
          <w:kern w:val="0"/>
          <w:sz w:val="24"/>
          <w:szCs w:val="24"/>
          <w:lang w:val="uk-UA" w:eastAsia="uk-UA" w:bidi="uk-UA"/>
        </w:rPr>
        <w:pict>
          <v:shape id="_x0000_s1800" type="#_x0000_t202" style="position:absolute;left:0;text-align:left;margin-left:2.3pt;margin-top:398.75pt;width:486.5pt;height:34.75pt;z-index:-251623424;mso-wrap-distance-left:5pt;mso-wrap-distance-right:15.35pt;mso-position-horizontal-relative:margin" filled="f" stroked="f">
            <v:textbox style="mso-fit-shape-to-text:t" inset="0,0,0,0">
              <w:txbxContent>
                <w:p w:rsidR="000F0628" w:rsidRDefault="000F0628" w:rsidP="000F0628">
                  <w:pPr>
                    <w:pStyle w:val="affffffffffffffffff2"/>
                    <w:shd w:val="clear" w:color="auto" w:fill="auto"/>
                    <w:spacing w:line="322" w:lineRule="exact"/>
                  </w:pP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r>
                    <w:rPr>
                      <w:rStyle w:val="Exact"/>
                    </w:rPr>
                    <w:t></w:t>
                  </w:r>
                </w:p>
              </w:txbxContent>
            </v:textbox>
            <w10:wrap type="topAndBottom" anchorx="margin"/>
          </v:shape>
        </w:pict>
      </w:r>
      <w:r>
        <w:rPr>
          <w:rFonts w:ascii="Arial Unicode MS" w:eastAsia="Arial Unicode MS" w:hAnsi="Arial Unicode MS" w:cs="Arial Unicode MS"/>
          <w:noProof/>
          <w:color w:val="000000"/>
          <w:kern w:val="0"/>
          <w:sz w:val="24"/>
          <w:szCs w:val="24"/>
          <w:lang w:eastAsia="ru-RU"/>
        </w:rPr>
        <w:drawing>
          <wp:anchor distT="0" distB="0" distL="63500" distR="194945" simplePos="0" relativeHeight="251694080" behindDoc="1" locked="0" layoutInCell="1" allowOverlap="1">
            <wp:simplePos x="0" y="0"/>
            <wp:positionH relativeFrom="margin">
              <wp:posOffset>970915</wp:posOffset>
            </wp:positionH>
            <wp:positionV relativeFrom="paragraph">
              <wp:posOffset>1642745</wp:posOffset>
            </wp:positionV>
            <wp:extent cx="3566160" cy="3303905"/>
            <wp:effectExtent l="19050" t="0" r="0" b="0"/>
            <wp:wrapTopAndBottom/>
            <wp:docPr id="777" name="Рисунок 777" descr="C:\Users\Pavel\AppData\Local\Temp\Rar$DIa0.348\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C:\Users\Pavel\AppData\Local\Temp\Rar$DIa0.348\media\image21.jpeg"/>
                    <pic:cNvPicPr>
                      <a:picLocks noChangeAspect="1" noChangeArrowheads="1"/>
                    </pic:cNvPicPr>
                  </pic:nvPicPr>
                  <pic:blipFill>
                    <a:blip r:embed="rId37" cstate="print"/>
                    <a:srcRect/>
                    <a:stretch>
                      <a:fillRect/>
                    </a:stretch>
                  </pic:blipFill>
                  <pic:spPr bwMode="auto">
                    <a:xfrm>
                      <a:off x="0" y="0"/>
                      <a:ext cx="3566160" cy="3303905"/>
                    </a:xfrm>
                    <a:prstGeom prst="rect">
                      <a:avLst/>
                    </a:prstGeom>
                    <a:noFill/>
                  </pic:spPr>
                </pic:pic>
              </a:graphicData>
            </a:graphic>
          </wp:anchor>
        </w:drawing>
      </w:r>
      <w:r w:rsidRPr="000F0628">
        <w:rPr>
          <w:rFonts w:ascii="Arial Unicode MS" w:eastAsia="Arial Unicode MS" w:hAnsi="Arial Unicode MS" w:cs="Arial Unicode MS"/>
          <w:color w:val="000000"/>
          <w:kern w:val="0"/>
          <w:sz w:val="24"/>
          <w:szCs w:val="24"/>
          <w:lang w:val="uk-UA" w:eastAsia="uk-UA" w:bidi="uk-UA"/>
        </w:rPr>
        <w:t xml:space="preserve">При обліку в кожного виду до 14 морфометричних параметрів нами обчислені індекси морфологічної інтеграції для групи особин вивчених популяцій рослин трав'яно-чагарничкового ярусу. Встановлено залежність індексу морфологічної інтеграції від виду рослини. Так, найнижча морфологічна цілісність відмічена у </w:t>
      </w:r>
      <w:r w:rsidRPr="000F0628">
        <w:rPr>
          <w:rFonts w:ascii="Times New Roman" w:eastAsia="Arial Unicode MS" w:hAnsi="Times New Roman" w:cs="Times New Roman"/>
          <w:i/>
          <w:iCs/>
          <w:color w:val="000000"/>
          <w:kern w:val="0"/>
          <w:sz w:val="28"/>
          <w:lang w:val="en-US" w:eastAsia="en-US" w:bidi="en-US"/>
        </w:rPr>
        <w:t>Calluna</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vulgaris</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(19,4), а найвища - у </w:t>
      </w:r>
      <w:r w:rsidRPr="000F0628">
        <w:rPr>
          <w:rFonts w:ascii="Times New Roman" w:eastAsia="Arial Unicode MS" w:hAnsi="Times New Roman" w:cs="Times New Roman"/>
          <w:i/>
          <w:iCs/>
          <w:color w:val="000000"/>
          <w:kern w:val="0"/>
          <w:sz w:val="28"/>
          <w:lang w:val="en-US" w:eastAsia="en-US" w:bidi="en-US"/>
        </w:rPr>
        <w:t>Asarum</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europaeum</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(66,3). Значення індексу морфологічної інтеграції типових видів рослин трав'яно - чагарничкового ярусу наведені на рис. 1 1.</w:t>
      </w:r>
    </w:p>
    <w:p w:rsidR="000F0628" w:rsidRPr="000F0628" w:rsidRDefault="000F0628" w:rsidP="000F0628">
      <w:pPr>
        <w:tabs>
          <w:tab w:val="clear" w:pos="709"/>
        </w:tabs>
        <w:suppressAutoHyphens w:val="0"/>
        <w:spacing w:after="0" w:line="317" w:lineRule="exact"/>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Одночасно встановлено, що морфогенетична інтегрованість особин рослин (парціальних кущів) у досліджуваних клоноутворюючих видів рослин трав'яно- чагарничкового ярусу статистично достовірно змінюється залежно від віку і зімкнутості деревостану. Виявилося, що найбільш морфологічно цілісними є особини, які ростуть у деревостанах віком 65 - 80 років. У таких лісових фітоценозах індекс морфологічної інтеграції (І</w:t>
      </w:r>
      <w:r w:rsidRPr="000F0628">
        <w:rPr>
          <w:rFonts w:ascii="Times New Roman" w:eastAsia="Arial" w:hAnsi="Times New Roman" w:cs="Times New Roman"/>
          <w:color w:val="000000"/>
          <w:kern w:val="0"/>
          <w:sz w:val="18"/>
          <w:szCs w:val="18"/>
          <w:lang w:val="uk-UA" w:eastAsia="uk-UA" w:bidi="uk-UA"/>
        </w:rPr>
        <w:t>м.і.</w:t>
      </w:r>
      <w:r w:rsidRPr="000F0628">
        <w:rPr>
          <w:rFonts w:ascii="Arial Unicode MS" w:eastAsia="Arial Unicode MS" w:hAnsi="Arial Unicode MS" w:cs="Arial Unicode MS"/>
          <w:color w:val="000000"/>
          <w:kern w:val="0"/>
          <w:sz w:val="24"/>
          <w:szCs w:val="24"/>
          <w:lang w:val="uk-UA" w:eastAsia="uk-UA" w:bidi="uk-UA"/>
        </w:rPr>
        <w:t>) помітно зростає при збільшенні зімкнутості деревного покриву в інтервалі від 0,25 до 0,80.</w:t>
      </w:r>
      <w:r w:rsidRPr="000F0628">
        <w:rPr>
          <w:rFonts w:ascii="Arial Unicode MS" w:eastAsia="Arial Unicode MS" w:hAnsi="Arial Unicode MS" w:cs="Arial Unicode MS"/>
          <w:color w:val="000000"/>
          <w:kern w:val="0"/>
          <w:sz w:val="24"/>
          <w:szCs w:val="24"/>
          <w:lang w:val="uk-UA" w:eastAsia="uk-UA" w:bidi="uk-UA"/>
        </w:rPr>
        <w:br w:type="page"/>
      </w:r>
    </w:p>
    <w:p w:rsidR="000F0628" w:rsidRPr="000F0628" w:rsidRDefault="000F0628" w:rsidP="000F0628">
      <w:pPr>
        <w:tabs>
          <w:tab w:val="clear" w:pos="709"/>
        </w:tabs>
        <w:suppressAutoHyphens w:val="0"/>
        <w:spacing w:after="0" w:line="240" w:lineRule="auto"/>
        <w:ind w:firstLine="520"/>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 xml:space="preserve">ФІТОПОПУЛЯЦІЙНИЙ МОНІТОРИНГ І ПРОГНОЗУВАННЯ СТАНУ ТРАВ’ЯНО-ЧАГАРНИЧКОВОГО ЯРУСУ В ЛІСОВИХ ЕКОСИСТЕМАХ Значення щільності особин у популяціях для їх стійкості у вегетативно- рухомих рослин. </w:t>
      </w:r>
      <w:r w:rsidRPr="000F0628">
        <w:rPr>
          <w:rFonts w:ascii="Arial Unicode MS" w:eastAsia="Arial Unicode MS" w:hAnsi="Arial Unicode MS" w:cs="Arial Unicode MS"/>
          <w:color w:val="000000"/>
          <w:kern w:val="0"/>
          <w:sz w:val="24"/>
          <w:szCs w:val="24"/>
          <w:lang w:val="uk-UA" w:eastAsia="uk-UA" w:bidi="uk-UA"/>
        </w:rPr>
        <w:t>Встановлено, що у дослідженій групі видів трав’яно- чагарничкового ярусу середнє проективне покриття зростало від 31,3 ± 2,12 до 65,6 ± 2,28%, а популяційна щільність знаходилась у діапазоні значень від 7,87 ± 0,81 до 107,7 ± 3,37 шт./м</w:t>
      </w:r>
      <w:r w:rsidRPr="000F0628">
        <w:rPr>
          <w:rFonts w:ascii="Arial Unicode MS" w:eastAsia="Arial Unicode MS" w:hAnsi="Arial Unicode MS" w:cs="Arial Unicode MS"/>
          <w:color w:val="000000"/>
          <w:kern w:val="0"/>
          <w:sz w:val="24"/>
          <w:szCs w:val="24"/>
          <w:vertAlign w:val="superscript"/>
          <w:lang w:val="uk-UA" w:eastAsia="uk-UA" w:bidi="uk-UA"/>
        </w:rPr>
        <w:t>2</w:t>
      </w:r>
      <w:r w:rsidRPr="000F0628">
        <w:rPr>
          <w:rFonts w:ascii="Arial Unicode MS" w:eastAsia="Arial Unicode MS" w:hAnsi="Arial Unicode MS" w:cs="Arial Unicode MS"/>
          <w:color w:val="000000"/>
          <w:kern w:val="0"/>
          <w:sz w:val="24"/>
          <w:szCs w:val="24"/>
          <w:lang w:val="uk-UA" w:eastAsia="uk-UA" w:bidi="uk-UA"/>
        </w:rPr>
        <w:t>.</w:t>
      </w:r>
    </w:p>
    <w:p w:rsidR="000F0628" w:rsidRPr="000F0628" w:rsidRDefault="000F0628" w:rsidP="000F0628">
      <w:pPr>
        <w:tabs>
          <w:tab w:val="clear" w:pos="709"/>
          <w:tab w:val="left" w:pos="2770"/>
          <w:tab w:val="left" w:pos="4483"/>
        </w:tabs>
        <w:suppressAutoHyphens w:val="0"/>
        <w:spacing w:after="0" w:line="322" w:lineRule="exact"/>
        <w:ind w:left="840" w:firstLine="0"/>
        <w:rPr>
          <w:rFonts w:ascii="Times New Roman" w:eastAsia="Times New Roman" w:hAnsi="Times New Roman" w:cs="Times New Roman"/>
          <w:b/>
          <w:bCs/>
          <w:kern w:val="0"/>
          <w:sz w:val="28"/>
          <w:szCs w:val="28"/>
          <w:lang w:val="uk-UA" w:eastAsia="uk-UA" w:bidi="uk-UA"/>
        </w:rPr>
      </w:pPr>
      <w:r w:rsidRPr="000F0628">
        <w:rPr>
          <w:rFonts w:ascii="Times New Roman" w:eastAsia="Times New Roman" w:hAnsi="Times New Roman" w:cs="Times New Roman"/>
          <w:b/>
          <w:bCs/>
          <w:color w:val="000000"/>
          <w:kern w:val="0"/>
          <w:sz w:val="28"/>
          <w:szCs w:val="28"/>
          <w:lang w:val="uk-UA" w:eastAsia="uk-UA" w:bidi="uk-UA"/>
        </w:rPr>
        <w:t>Міжвидові</w:t>
      </w:r>
      <w:r w:rsidRPr="000F0628">
        <w:rPr>
          <w:rFonts w:ascii="Times New Roman" w:eastAsia="Times New Roman" w:hAnsi="Times New Roman" w:cs="Times New Roman"/>
          <w:b/>
          <w:bCs/>
          <w:color w:val="000000"/>
          <w:kern w:val="0"/>
          <w:sz w:val="28"/>
          <w:szCs w:val="28"/>
          <w:lang w:val="uk-UA" w:eastAsia="uk-UA" w:bidi="uk-UA"/>
        </w:rPr>
        <w:tab/>
        <w:t>відносини</w:t>
      </w:r>
      <w:r w:rsidRPr="000F0628">
        <w:rPr>
          <w:rFonts w:ascii="Times New Roman" w:eastAsia="Times New Roman" w:hAnsi="Times New Roman" w:cs="Times New Roman"/>
          <w:b/>
          <w:bCs/>
          <w:color w:val="000000"/>
          <w:kern w:val="0"/>
          <w:sz w:val="28"/>
          <w:szCs w:val="28"/>
          <w:lang w:val="uk-UA" w:eastAsia="uk-UA" w:bidi="uk-UA"/>
        </w:rPr>
        <w:tab/>
        <w:t>в трав’яно-чагарничковому ярусі.</w:t>
      </w:r>
    </w:p>
    <w:p w:rsidR="000F0628" w:rsidRPr="000F0628" w:rsidRDefault="000F0628" w:rsidP="000F0628">
      <w:pPr>
        <w:tabs>
          <w:tab w:val="clear" w:pos="709"/>
        </w:tabs>
        <w:suppressAutoHyphens w:val="0"/>
        <w:spacing w:after="0" w:line="240" w:lineRule="auto"/>
        <w:ind w:firstLine="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Взаємовідносини між видами оцінювали двома незалежними способами - знаходженням асоційованості та встановленням сполученості (А.О. Уранов, 1935; 1955). Асоційованість обчислювали за трансформованим коефіцієнтом Дайса (ТКД). Таким чином, виокремились дві групи (табл. 3): види з високою частотою трапляння і чисельністю, для яких характерна взаємна позитивна асоційованість, яка розкриває виявлену тенденцію до спільного зростання, і види з негативною асоційованістю як між собою, так і з видами першої групи. Видів з проміжною ценотичною тактикою незначний відсоток (Коваленко, 2015).</w:t>
      </w:r>
    </w:p>
    <w:p w:rsidR="000F0628" w:rsidRPr="000F0628" w:rsidRDefault="000F0628" w:rsidP="000F0628">
      <w:pPr>
        <w:tabs>
          <w:tab w:val="clear" w:pos="709"/>
        </w:tabs>
        <w:suppressAutoHyphens w:val="0"/>
        <w:spacing w:after="0" w:line="240" w:lineRule="auto"/>
        <w:ind w:firstLine="0"/>
        <w:jc w:val="righ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Таблиця 3</w:t>
      </w:r>
    </w:p>
    <w:p w:rsidR="000F0628" w:rsidRPr="000F0628" w:rsidRDefault="000F0628" w:rsidP="000F0628">
      <w:pPr>
        <w:tabs>
          <w:tab w:val="clear" w:pos="709"/>
        </w:tabs>
        <w:suppressAutoHyphens w:val="0"/>
        <w:spacing w:after="0" w:line="322" w:lineRule="exact"/>
        <w:ind w:right="80" w:firstLine="0"/>
        <w:jc w:val="center"/>
        <w:rPr>
          <w:rFonts w:ascii="Times New Roman" w:eastAsia="Times New Roman" w:hAnsi="Times New Roman" w:cs="Times New Roman"/>
          <w:b/>
          <w:bCs/>
          <w:kern w:val="0"/>
          <w:sz w:val="28"/>
          <w:szCs w:val="28"/>
          <w:lang w:val="uk-UA" w:eastAsia="uk-UA" w:bidi="uk-UA"/>
        </w:rPr>
      </w:pPr>
      <w:r w:rsidRPr="000F0628">
        <w:rPr>
          <w:rFonts w:ascii="Times New Roman" w:eastAsia="Times New Roman" w:hAnsi="Times New Roman" w:cs="Times New Roman"/>
          <w:b/>
          <w:bCs/>
          <w:color w:val="000000"/>
          <w:kern w:val="0"/>
          <w:sz w:val="28"/>
          <w:szCs w:val="28"/>
          <w:lang w:val="uk-UA" w:eastAsia="uk-UA" w:bidi="uk-UA"/>
        </w:rPr>
        <w:t>Розподіл видів трав’яно-чагарничкового ярусу на основі асоційованості</w:t>
      </w:r>
    </w:p>
    <w:p w:rsidR="000F0628" w:rsidRPr="000F0628" w:rsidRDefault="000F0628" w:rsidP="000F0628">
      <w:pPr>
        <w:keepNext/>
        <w:keepLines/>
        <w:tabs>
          <w:tab w:val="clear" w:pos="709"/>
        </w:tabs>
        <w:suppressAutoHyphens w:val="0"/>
        <w:spacing w:after="0" w:line="322" w:lineRule="exact"/>
        <w:ind w:right="80" w:firstLine="0"/>
        <w:jc w:val="left"/>
        <w:rPr>
          <w:rFonts w:ascii="Arial Unicode MS" w:eastAsia="Arial Unicode MS" w:hAnsi="Arial Unicode MS" w:cs="Arial Unicode MS"/>
          <w:color w:val="000000"/>
          <w:kern w:val="0"/>
          <w:sz w:val="24"/>
          <w:szCs w:val="24"/>
          <w:lang w:val="uk-UA" w:eastAsia="uk-UA" w:bidi="uk-UA"/>
        </w:rPr>
      </w:pPr>
      <w:bookmarkStart w:id="22" w:name="bookmark22"/>
      <w:r w:rsidRPr="000F0628">
        <w:rPr>
          <w:rFonts w:ascii="Arial Unicode MS" w:eastAsia="Arial Unicode MS" w:hAnsi="Arial Unicode MS" w:cs="Arial Unicode MS"/>
          <w:color w:val="000000"/>
          <w:kern w:val="0"/>
          <w:sz w:val="24"/>
          <w:szCs w:val="24"/>
          <w:lang w:val="uk-UA" w:eastAsia="uk-UA" w:bidi="uk-UA"/>
        </w:rPr>
        <w:t>(індекс ТКД) і частоти трапляння (%)</w:t>
      </w:r>
      <w:bookmarkEnd w:id="22"/>
    </w:p>
    <w:tbl>
      <w:tblPr>
        <w:tblOverlap w:val="never"/>
        <w:tblW w:w="0" w:type="auto"/>
        <w:jc w:val="center"/>
        <w:tblLayout w:type="fixed"/>
        <w:tblCellMar>
          <w:left w:w="10" w:type="dxa"/>
          <w:right w:w="10" w:type="dxa"/>
        </w:tblCellMar>
        <w:tblLook w:val="04A0"/>
      </w:tblPr>
      <w:tblGrid>
        <w:gridCol w:w="2448"/>
        <w:gridCol w:w="3283"/>
        <w:gridCol w:w="1958"/>
        <w:gridCol w:w="1896"/>
      </w:tblGrid>
      <w:tr w:rsidR="000F0628" w:rsidRPr="000F0628" w:rsidTr="000F0628">
        <w:tblPrEx>
          <w:tblCellMar>
            <w:top w:w="0" w:type="dxa"/>
            <w:bottom w:w="0" w:type="dxa"/>
          </w:tblCellMar>
        </w:tblPrEx>
        <w:trPr>
          <w:trHeight w:hRule="exact" w:val="1306"/>
          <w:jc w:val="center"/>
        </w:trPr>
        <w:tc>
          <w:tcPr>
            <w:tcW w:w="2448" w:type="dxa"/>
            <w:tcBorders>
              <w:top w:val="single" w:sz="4" w:space="0" w:color="auto"/>
              <w:left w:val="single" w:sz="4" w:space="0" w:color="auto"/>
            </w:tcBorders>
            <w:shd w:val="clear" w:color="auto" w:fill="FFFFFF"/>
            <w:vAlign w:val="center"/>
          </w:tcPr>
          <w:p w:rsidR="000F0628" w:rsidRPr="000F0628" w:rsidRDefault="000F0628" w:rsidP="000F0628">
            <w:pPr>
              <w:framePr w:w="9586" w:wrap="notBeside" w:vAnchor="text" w:hAnchor="text" w:xAlign="center" w:y="1"/>
              <w:tabs>
                <w:tab w:val="clear" w:pos="709"/>
              </w:tabs>
              <w:suppressAutoHyphens w:val="0"/>
              <w:spacing w:after="0" w:line="280" w:lineRule="exact"/>
              <w:ind w:left="30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Категорія видів</w:t>
            </w:r>
          </w:p>
        </w:tc>
        <w:tc>
          <w:tcPr>
            <w:tcW w:w="3283" w:type="dxa"/>
            <w:tcBorders>
              <w:top w:val="single" w:sz="4" w:space="0" w:color="auto"/>
              <w:left w:val="single" w:sz="4" w:space="0" w:color="auto"/>
            </w:tcBorders>
            <w:shd w:val="clear" w:color="auto" w:fill="FFFFFF"/>
            <w:vAlign w:val="center"/>
          </w:tcPr>
          <w:p w:rsidR="000F0628" w:rsidRPr="000F0628" w:rsidRDefault="000F0628" w:rsidP="000F0628">
            <w:pPr>
              <w:framePr w:w="9586"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Види рослин</w:t>
            </w:r>
          </w:p>
        </w:tc>
        <w:tc>
          <w:tcPr>
            <w:tcW w:w="1958" w:type="dxa"/>
            <w:tcBorders>
              <w:top w:val="single" w:sz="4" w:space="0" w:color="auto"/>
              <w:left w:val="single" w:sz="4" w:space="0" w:color="auto"/>
            </w:tcBorders>
            <w:shd w:val="clear" w:color="auto" w:fill="FFFFFF"/>
            <w:vAlign w:val="bottom"/>
          </w:tcPr>
          <w:p w:rsidR="000F0628" w:rsidRPr="000F0628" w:rsidRDefault="000F0628" w:rsidP="000F0628">
            <w:pPr>
              <w:framePr w:w="9586" w:wrap="notBeside" w:vAnchor="text" w:hAnchor="text" w:xAlign="center" w:y="1"/>
              <w:tabs>
                <w:tab w:val="clear" w:pos="709"/>
              </w:tabs>
              <w:suppressAutoHyphens w:val="0"/>
              <w:spacing w:after="0" w:line="317"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 xml:space="preserve">Середня характерна частота трапляння, </w:t>
            </w:r>
            <w:r w:rsidRPr="000F0628">
              <w:rPr>
                <w:rFonts w:ascii="Times New Roman" w:eastAsia="Arial Unicode MS" w:hAnsi="Times New Roman" w:cs="Times New Roman"/>
                <w:color w:val="000000"/>
                <w:kern w:val="0"/>
                <w:sz w:val="28"/>
                <w:szCs w:val="28"/>
                <w:lang w:val="en-US" w:eastAsia="en-US" w:bidi="en-US"/>
              </w:rPr>
              <w:t>%</w:t>
            </w:r>
          </w:p>
        </w:tc>
        <w:tc>
          <w:tcPr>
            <w:tcW w:w="1896" w:type="dxa"/>
            <w:tcBorders>
              <w:top w:val="single" w:sz="4" w:space="0" w:color="auto"/>
              <w:left w:val="single" w:sz="4" w:space="0" w:color="auto"/>
              <w:right w:val="single" w:sz="4" w:space="0" w:color="auto"/>
            </w:tcBorders>
            <w:shd w:val="clear" w:color="auto" w:fill="FFFFFF"/>
            <w:vAlign w:val="bottom"/>
          </w:tcPr>
          <w:p w:rsidR="000F0628" w:rsidRPr="000F0628" w:rsidRDefault="000F0628" w:rsidP="000F0628">
            <w:pPr>
              <w:framePr w:w="9586" w:wrap="notBeside" w:vAnchor="text" w:hAnchor="text" w:xAlign="center" w:y="1"/>
              <w:tabs>
                <w:tab w:val="clear" w:pos="709"/>
              </w:tabs>
              <w:suppressAutoHyphens w:val="0"/>
              <w:spacing w:after="0" w:line="317"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Середнє</w:t>
            </w:r>
          </w:p>
          <w:p w:rsidR="000F0628" w:rsidRPr="000F0628" w:rsidRDefault="000F0628" w:rsidP="000F0628">
            <w:pPr>
              <w:framePr w:w="9586" w:wrap="notBeside" w:vAnchor="text" w:hAnchor="text" w:xAlign="center" w:y="1"/>
              <w:tabs>
                <w:tab w:val="clear" w:pos="709"/>
              </w:tabs>
              <w:suppressAutoHyphens w:val="0"/>
              <w:spacing w:after="0" w:line="317"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характерне</w:t>
            </w:r>
          </w:p>
          <w:p w:rsidR="000F0628" w:rsidRPr="000F0628" w:rsidRDefault="000F0628" w:rsidP="000F0628">
            <w:pPr>
              <w:framePr w:w="9586" w:wrap="notBeside" w:vAnchor="text" w:hAnchor="text" w:xAlign="center" w:y="1"/>
              <w:tabs>
                <w:tab w:val="clear" w:pos="709"/>
              </w:tabs>
              <w:suppressAutoHyphens w:val="0"/>
              <w:spacing w:after="0" w:line="317"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значення</w:t>
            </w:r>
          </w:p>
          <w:p w:rsidR="000F0628" w:rsidRPr="000F0628" w:rsidRDefault="000F0628" w:rsidP="000F0628">
            <w:pPr>
              <w:framePr w:w="9586" w:wrap="notBeside" w:vAnchor="text" w:hAnchor="text" w:xAlign="center" w:y="1"/>
              <w:tabs>
                <w:tab w:val="clear" w:pos="709"/>
              </w:tabs>
              <w:suppressAutoHyphens w:val="0"/>
              <w:spacing w:after="0" w:line="317"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ТКД</w:t>
            </w:r>
          </w:p>
        </w:tc>
      </w:tr>
      <w:tr w:rsidR="000F0628" w:rsidRPr="000F0628" w:rsidTr="000F0628">
        <w:tblPrEx>
          <w:tblCellMar>
            <w:top w:w="0" w:type="dxa"/>
            <w:bottom w:w="0" w:type="dxa"/>
          </w:tblCellMar>
        </w:tblPrEx>
        <w:trPr>
          <w:trHeight w:hRule="exact" w:val="3226"/>
          <w:jc w:val="center"/>
        </w:trPr>
        <w:tc>
          <w:tcPr>
            <w:tcW w:w="2448" w:type="dxa"/>
            <w:tcBorders>
              <w:top w:val="single" w:sz="4" w:space="0" w:color="auto"/>
              <w:left w:val="single" w:sz="4" w:space="0" w:color="auto"/>
            </w:tcBorders>
            <w:shd w:val="clear" w:color="auto" w:fill="FFFFFF"/>
            <w:vAlign w:val="center"/>
          </w:tcPr>
          <w:p w:rsidR="000F0628" w:rsidRPr="000F0628" w:rsidRDefault="000F0628" w:rsidP="000F0628">
            <w:pPr>
              <w:framePr w:w="9586"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Ценозоутворювачі</w:t>
            </w:r>
          </w:p>
        </w:tc>
        <w:tc>
          <w:tcPr>
            <w:tcW w:w="3283" w:type="dxa"/>
            <w:tcBorders>
              <w:top w:val="single" w:sz="4" w:space="0" w:color="auto"/>
              <w:left w:val="single" w:sz="4" w:space="0" w:color="auto"/>
            </w:tcBorders>
            <w:shd w:val="clear" w:color="auto" w:fill="FFFFFF"/>
          </w:tcPr>
          <w:p w:rsidR="000F0628" w:rsidRPr="000F0628" w:rsidRDefault="000F0628" w:rsidP="000F0628">
            <w:pPr>
              <w:framePr w:w="9586" w:wrap="notBeside" w:vAnchor="text" w:hAnchor="text" w:xAlign="center" w:y="1"/>
              <w:tabs>
                <w:tab w:val="clear" w:pos="709"/>
              </w:tabs>
              <w:suppressAutoHyphens w:val="0"/>
              <w:spacing w:after="0" w:line="240" w:lineRule="auto"/>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i/>
                <w:iCs/>
                <w:color w:val="000000"/>
                <w:kern w:val="0"/>
                <w:sz w:val="28"/>
                <w:lang w:val="en-US" w:eastAsia="en-US" w:bidi="en-US"/>
              </w:rPr>
              <w:t>Aegopodium podagraria Asarum europaeum Stellaria holostea Polygonatum multiflorum Glechoma hederacea Pulmonaria obscura Lamium maculatum Urtica dioica Viola mirabilis Geum urbanum</w:t>
            </w:r>
          </w:p>
        </w:tc>
        <w:tc>
          <w:tcPr>
            <w:tcW w:w="1958" w:type="dxa"/>
            <w:tcBorders>
              <w:top w:val="single" w:sz="4" w:space="0" w:color="auto"/>
              <w:left w:val="single" w:sz="4" w:space="0" w:color="auto"/>
            </w:tcBorders>
            <w:shd w:val="clear" w:color="auto" w:fill="FFFFFF"/>
            <w:vAlign w:val="center"/>
          </w:tcPr>
          <w:p w:rsidR="000F0628" w:rsidRPr="000F0628" w:rsidRDefault="000F0628" w:rsidP="000F0628">
            <w:pPr>
              <w:framePr w:w="9586" w:wrap="notBeside" w:vAnchor="text" w:hAnchor="text" w:xAlign="center" w:y="1"/>
              <w:tabs>
                <w:tab w:val="clear" w:pos="709"/>
              </w:tabs>
              <w:suppressAutoHyphens w:val="0"/>
              <w:spacing w:after="0" w:line="280" w:lineRule="exact"/>
              <w:ind w:left="34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en-US" w:eastAsia="en-US" w:bidi="en-US"/>
              </w:rPr>
              <w:t>82,8 ± 3,66</w:t>
            </w:r>
          </w:p>
        </w:tc>
        <w:tc>
          <w:tcPr>
            <w:tcW w:w="1896" w:type="dxa"/>
            <w:tcBorders>
              <w:top w:val="single" w:sz="4" w:space="0" w:color="auto"/>
              <w:left w:val="single" w:sz="4" w:space="0" w:color="auto"/>
              <w:right w:val="single" w:sz="4" w:space="0" w:color="auto"/>
            </w:tcBorders>
            <w:shd w:val="clear" w:color="auto" w:fill="FFFFFF"/>
            <w:vAlign w:val="center"/>
          </w:tcPr>
          <w:p w:rsidR="000F0628" w:rsidRPr="000F0628" w:rsidRDefault="000F0628" w:rsidP="000F0628">
            <w:pPr>
              <w:framePr w:w="9586"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en-US" w:eastAsia="en-US" w:bidi="en-US"/>
              </w:rPr>
              <w:t>-0,028 ± 0,040</w:t>
            </w:r>
          </w:p>
        </w:tc>
      </w:tr>
      <w:tr w:rsidR="000F0628" w:rsidRPr="000F0628" w:rsidTr="000F0628">
        <w:tblPrEx>
          <w:tblCellMar>
            <w:top w:w="0" w:type="dxa"/>
            <w:bottom w:w="0" w:type="dxa"/>
          </w:tblCellMar>
        </w:tblPrEx>
        <w:trPr>
          <w:trHeight w:hRule="exact" w:val="979"/>
          <w:jc w:val="center"/>
        </w:trPr>
        <w:tc>
          <w:tcPr>
            <w:tcW w:w="2448" w:type="dxa"/>
            <w:tcBorders>
              <w:top w:val="single" w:sz="4" w:space="0" w:color="auto"/>
              <w:left w:val="single" w:sz="4" w:space="0" w:color="auto"/>
            </w:tcBorders>
            <w:shd w:val="clear" w:color="auto" w:fill="FFFFFF"/>
            <w:vAlign w:val="center"/>
          </w:tcPr>
          <w:p w:rsidR="000F0628" w:rsidRPr="000F0628" w:rsidRDefault="000F0628" w:rsidP="000F0628">
            <w:pPr>
              <w:framePr w:w="9586"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Проміжні</w:t>
            </w:r>
          </w:p>
        </w:tc>
        <w:tc>
          <w:tcPr>
            <w:tcW w:w="3283" w:type="dxa"/>
            <w:tcBorders>
              <w:top w:val="single" w:sz="4" w:space="0" w:color="auto"/>
              <w:left w:val="single" w:sz="4" w:space="0" w:color="auto"/>
            </w:tcBorders>
            <w:shd w:val="clear" w:color="auto" w:fill="FFFFFF"/>
            <w:vAlign w:val="bottom"/>
          </w:tcPr>
          <w:p w:rsidR="000F0628" w:rsidRPr="000F0628" w:rsidRDefault="000F0628" w:rsidP="000F0628">
            <w:pPr>
              <w:framePr w:w="9586" w:wrap="notBeside" w:vAnchor="text" w:hAnchor="text" w:xAlign="center" w:y="1"/>
              <w:tabs>
                <w:tab w:val="clear" w:pos="709"/>
              </w:tabs>
              <w:suppressAutoHyphens w:val="0"/>
              <w:spacing w:after="0" w:line="240" w:lineRule="auto"/>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i/>
                <w:iCs/>
                <w:color w:val="000000"/>
                <w:kern w:val="0"/>
                <w:sz w:val="28"/>
                <w:lang w:val="en-US" w:eastAsia="en-US" w:bidi="en-US"/>
              </w:rPr>
              <w:t>Carex pilosa Geranium robertianum Dentaria bulbifera</w:t>
            </w:r>
          </w:p>
        </w:tc>
        <w:tc>
          <w:tcPr>
            <w:tcW w:w="1958" w:type="dxa"/>
            <w:tcBorders>
              <w:top w:val="single" w:sz="4" w:space="0" w:color="auto"/>
              <w:left w:val="single" w:sz="4" w:space="0" w:color="auto"/>
            </w:tcBorders>
            <w:shd w:val="clear" w:color="auto" w:fill="FFFFFF"/>
            <w:vAlign w:val="center"/>
          </w:tcPr>
          <w:p w:rsidR="000F0628" w:rsidRPr="000F0628" w:rsidRDefault="000F0628" w:rsidP="000F0628">
            <w:pPr>
              <w:framePr w:w="9586" w:wrap="notBeside" w:vAnchor="text" w:hAnchor="text" w:xAlign="center" w:y="1"/>
              <w:tabs>
                <w:tab w:val="clear" w:pos="709"/>
              </w:tabs>
              <w:suppressAutoHyphens w:val="0"/>
              <w:spacing w:after="0" w:line="280" w:lineRule="exact"/>
              <w:ind w:left="34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en-US" w:eastAsia="en-US" w:bidi="en-US"/>
              </w:rPr>
              <w:t>49,3 ± 0,97</w:t>
            </w:r>
          </w:p>
        </w:tc>
        <w:tc>
          <w:tcPr>
            <w:tcW w:w="1896" w:type="dxa"/>
            <w:tcBorders>
              <w:top w:val="single" w:sz="4" w:space="0" w:color="auto"/>
              <w:left w:val="single" w:sz="4" w:space="0" w:color="auto"/>
              <w:right w:val="single" w:sz="4" w:space="0" w:color="auto"/>
            </w:tcBorders>
            <w:shd w:val="clear" w:color="auto" w:fill="FFFFFF"/>
            <w:vAlign w:val="center"/>
          </w:tcPr>
          <w:p w:rsidR="000F0628" w:rsidRPr="000F0628" w:rsidRDefault="000F0628" w:rsidP="000F0628">
            <w:pPr>
              <w:framePr w:w="9586"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en-US" w:eastAsia="en-US" w:bidi="en-US"/>
              </w:rPr>
              <w:t>-0,339 ± 0,046</w:t>
            </w:r>
          </w:p>
        </w:tc>
      </w:tr>
      <w:tr w:rsidR="000F0628" w:rsidRPr="000F0628" w:rsidTr="000F0628">
        <w:tblPrEx>
          <w:tblCellMar>
            <w:top w:w="0" w:type="dxa"/>
            <w:bottom w:w="0" w:type="dxa"/>
          </w:tblCellMar>
        </w:tblPrEx>
        <w:trPr>
          <w:trHeight w:hRule="exact" w:val="2270"/>
          <w:jc w:val="center"/>
        </w:trPr>
        <w:tc>
          <w:tcPr>
            <w:tcW w:w="2448" w:type="dxa"/>
            <w:tcBorders>
              <w:top w:val="single" w:sz="4" w:space="0" w:color="auto"/>
              <w:left w:val="single" w:sz="4" w:space="0" w:color="auto"/>
              <w:bottom w:val="single" w:sz="4" w:space="0" w:color="auto"/>
            </w:tcBorders>
            <w:shd w:val="clear" w:color="auto" w:fill="FFFFFF"/>
            <w:vAlign w:val="center"/>
          </w:tcPr>
          <w:p w:rsidR="000F0628" w:rsidRPr="000F0628" w:rsidRDefault="000F0628" w:rsidP="000F0628">
            <w:pPr>
              <w:framePr w:w="9586"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Інтрудери</w:t>
            </w:r>
          </w:p>
        </w:tc>
        <w:tc>
          <w:tcPr>
            <w:tcW w:w="3283" w:type="dxa"/>
            <w:tcBorders>
              <w:top w:val="single" w:sz="4" w:space="0" w:color="auto"/>
              <w:left w:val="single" w:sz="4" w:space="0" w:color="auto"/>
              <w:bottom w:val="single" w:sz="4" w:space="0" w:color="auto"/>
            </w:tcBorders>
            <w:shd w:val="clear" w:color="auto" w:fill="FFFFFF"/>
            <w:vAlign w:val="bottom"/>
          </w:tcPr>
          <w:p w:rsidR="000F0628" w:rsidRPr="000F0628" w:rsidRDefault="000F0628" w:rsidP="000F0628">
            <w:pPr>
              <w:framePr w:w="9586" w:wrap="notBeside" w:vAnchor="text" w:hAnchor="text" w:xAlign="center" w:y="1"/>
              <w:tabs>
                <w:tab w:val="clear" w:pos="709"/>
              </w:tabs>
              <w:suppressAutoHyphens w:val="0"/>
              <w:spacing w:after="0" w:line="240" w:lineRule="auto"/>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i/>
                <w:iCs/>
                <w:color w:val="000000"/>
                <w:kern w:val="0"/>
                <w:sz w:val="28"/>
                <w:lang w:val="en-US" w:eastAsia="en-US" w:bidi="en-US"/>
              </w:rPr>
              <w:t>Galium odoratum Orobus vernus Mercurialis perennis Adoxa moschatellina Brachypodium sylvatica Stellaria media Actaea spicata</w:t>
            </w:r>
          </w:p>
        </w:tc>
        <w:tc>
          <w:tcPr>
            <w:tcW w:w="1958" w:type="dxa"/>
            <w:tcBorders>
              <w:top w:val="single" w:sz="4" w:space="0" w:color="auto"/>
              <w:left w:val="single" w:sz="4" w:space="0" w:color="auto"/>
              <w:bottom w:val="single" w:sz="4" w:space="0" w:color="auto"/>
            </w:tcBorders>
            <w:shd w:val="clear" w:color="auto" w:fill="FFFFFF"/>
            <w:vAlign w:val="center"/>
          </w:tcPr>
          <w:p w:rsidR="000F0628" w:rsidRPr="000F0628" w:rsidRDefault="000F0628" w:rsidP="000F0628">
            <w:pPr>
              <w:framePr w:w="9586" w:wrap="notBeside" w:vAnchor="text" w:hAnchor="text" w:xAlign="center" w:y="1"/>
              <w:tabs>
                <w:tab w:val="clear" w:pos="709"/>
              </w:tabs>
              <w:suppressAutoHyphens w:val="0"/>
              <w:spacing w:after="0" w:line="280" w:lineRule="exact"/>
              <w:ind w:left="34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en-US" w:eastAsia="en-US" w:bidi="en-US"/>
              </w:rPr>
              <w:t>22,2 ± 7,37</w:t>
            </w:r>
          </w:p>
        </w:tc>
        <w:tc>
          <w:tcPr>
            <w:tcW w:w="1896" w:type="dxa"/>
            <w:tcBorders>
              <w:top w:val="single" w:sz="4" w:space="0" w:color="auto"/>
              <w:left w:val="single" w:sz="4" w:space="0" w:color="auto"/>
              <w:bottom w:val="single" w:sz="4" w:space="0" w:color="auto"/>
              <w:right w:val="single" w:sz="4" w:space="0" w:color="auto"/>
            </w:tcBorders>
            <w:shd w:val="clear" w:color="auto" w:fill="FFFFFF"/>
            <w:vAlign w:val="center"/>
          </w:tcPr>
          <w:p w:rsidR="000F0628" w:rsidRPr="000F0628" w:rsidRDefault="000F0628" w:rsidP="000F0628">
            <w:pPr>
              <w:framePr w:w="9586" w:wrap="notBeside" w:vAnchor="text" w:hAnchor="text" w:xAlign="center" w:y="1"/>
              <w:tabs>
                <w:tab w:val="clear" w:pos="709"/>
              </w:tabs>
              <w:suppressAutoHyphens w:val="0"/>
              <w:spacing w:after="0" w:line="240" w:lineRule="auto"/>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en-US" w:eastAsia="en-US" w:bidi="en-US"/>
              </w:rPr>
              <w:t>-0,667 ± 0,0278</w:t>
            </w:r>
          </w:p>
        </w:tc>
      </w:tr>
    </w:tbl>
    <w:p w:rsidR="000F0628" w:rsidRPr="000F0628" w:rsidRDefault="000F0628" w:rsidP="000F0628">
      <w:pPr>
        <w:framePr w:w="9586" w:wrap="notBeside" w:vAnchor="text" w:hAnchor="text" w:xAlign="center" w:y="1"/>
        <w:tabs>
          <w:tab w:val="clear" w:pos="709"/>
        </w:tabs>
        <w:suppressAutoHyphens w:val="0"/>
        <w:spacing w:after="0" w:line="240" w:lineRule="auto"/>
        <w:ind w:firstLine="0"/>
        <w:jc w:val="left"/>
        <w:rPr>
          <w:rFonts w:ascii="Arial Unicode MS" w:eastAsia="Arial Unicode MS" w:hAnsi="Arial Unicode MS" w:cs="Arial Unicode MS"/>
          <w:color w:val="000000"/>
          <w:kern w:val="0"/>
          <w:sz w:val="2"/>
          <w:szCs w:val="2"/>
          <w:lang w:val="uk-UA" w:eastAsia="uk-UA" w:bidi="uk-UA"/>
        </w:rPr>
      </w:pPr>
    </w:p>
    <w:p w:rsidR="000F0628" w:rsidRPr="000F0628" w:rsidRDefault="000F0628" w:rsidP="000F0628">
      <w:pPr>
        <w:tabs>
          <w:tab w:val="clear" w:pos="709"/>
        </w:tabs>
        <w:suppressAutoHyphens w:val="0"/>
        <w:spacing w:after="0" w:line="240" w:lineRule="auto"/>
        <w:ind w:firstLine="0"/>
        <w:jc w:val="left"/>
        <w:rPr>
          <w:rFonts w:ascii="Arial Unicode MS" w:eastAsia="Arial Unicode MS" w:hAnsi="Arial Unicode MS" w:cs="Arial Unicode MS"/>
          <w:color w:val="000000"/>
          <w:kern w:val="0"/>
          <w:sz w:val="2"/>
          <w:szCs w:val="2"/>
          <w:lang w:val="uk-UA" w:eastAsia="uk-UA" w:bidi="uk-UA"/>
        </w:rPr>
      </w:pPr>
      <w:r w:rsidRPr="000F0628">
        <w:rPr>
          <w:rFonts w:ascii="Arial Unicode MS" w:eastAsia="Arial Unicode MS" w:hAnsi="Arial Unicode MS" w:cs="Arial Unicode MS"/>
          <w:color w:val="000000"/>
          <w:kern w:val="0"/>
          <w:sz w:val="24"/>
          <w:szCs w:val="24"/>
          <w:lang w:val="uk-UA" w:eastAsia="uk-UA" w:bidi="uk-UA"/>
        </w:rPr>
        <w:br w:type="page"/>
      </w:r>
    </w:p>
    <w:p w:rsidR="000F0628" w:rsidRPr="000F0628" w:rsidRDefault="000F0628" w:rsidP="000F0628">
      <w:pPr>
        <w:tabs>
          <w:tab w:val="clear" w:pos="709"/>
        </w:tabs>
        <w:suppressAutoHyphens w:val="0"/>
        <w:spacing w:after="0" w:line="240" w:lineRule="auto"/>
        <w:ind w:firstLine="78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Додатково методом регресивного аналізу проаналізовані зміни проективного покриття кожного з досліджуваних видів окремо за градієнтом зміни сумарного проективного покриття трав'яно-чагарничкового ярусу.</w:t>
      </w:r>
    </w:p>
    <w:p w:rsidR="000F0628" w:rsidRPr="000F0628" w:rsidRDefault="000F0628" w:rsidP="000F0628">
      <w:pPr>
        <w:tabs>
          <w:tab w:val="clear" w:pos="709"/>
        </w:tabs>
        <w:suppressAutoHyphens w:val="0"/>
        <w:spacing w:after="0" w:line="240" w:lineRule="auto"/>
        <w:ind w:firstLine="780"/>
        <w:rPr>
          <w:rFonts w:ascii="Arial Unicode MS" w:eastAsia="Arial Unicode MS" w:hAnsi="Arial Unicode MS" w:cs="Arial Unicode MS"/>
          <w:color w:val="000000"/>
          <w:kern w:val="0"/>
          <w:sz w:val="24"/>
          <w:szCs w:val="24"/>
          <w:lang w:val="uk-UA" w:eastAsia="uk-UA" w:bidi="uk-UA"/>
        </w:rPr>
      </w:pPr>
      <w:r>
        <w:rPr>
          <w:rFonts w:ascii="Arial Unicode MS" w:eastAsia="Arial Unicode MS" w:hAnsi="Arial Unicode MS" w:cs="Arial Unicode MS"/>
          <w:noProof/>
          <w:color w:val="000000"/>
          <w:kern w:val="0"/>
          <w:sz w:val="24"/>
          <w:szCs w:val="24"/>
          <w:lang w:eastAsia="ru-RU"/>
        </w:rPr>
        <w:drawing>
          <wp:anchor distT="0" distB="179705" distL="228600" distR="384175" simplePos="0" relativeHeight="251695104" behindDoc="1" locked="0" layoutInCell="1" allowOverlap="1">
            <wp:simplePos x="0" y="0"/>
            <wp:positionH relativeFrom="margin">
              <wp:posOffset>248285</wp:posOffset>
            </wp:positionH>
            <wp:positionV relativeFrom="paragraph">
              <wp:posOffset>1557655</wp:posOffset>
            </wp:positionV>
            <wp:extent cx="2719070" cy="1761490"/>
            <wp:effectExtent l="19050" t="0" r="5080" b="0"/>
            <wp:wrapTopAndBottom/>
            <wp:docPr id="778" name="Рисунок 778" descr="C:\Users\Pavel\AppData\Local\Temp\Rar$DIa0.348\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C:\Users\Pavel\AppData\Local\Temp\Rar$DIa0.348\media\image22.jpeg"/>
                    <pic:cNvPicPr>
                      <a:picLocks noChangeAspect="1" noChangeArrowheads="1"/>
                    </pic:cNvPicPr>
                  </pic:nvPicPr>
                  <pic:blipFill>
                    <a:blip r:embed="rId38" cstate="print"/>
                    <a:srcRect/>
                    <a:stretch>
                      <a:fillRect/>
                    </a:stretch>
                  </pic:blipFill>
                  <pic:spPr bwMode="auto">
                    <a:xfrm>
                      <a:off x="0" y="0"/>
                      <a:ext cx="2719070" cy="1761490"/>
                    </a:xfrm>
                    <a:prstGeom prst="rect">
                      <a:avLst/>
                    </a:prstGeom>
                    <a:noFill/>
                  </pic:spPr>
                </pic:pic>
              </a:graphicData>
            </a:graphic>
          </wp:anchor>
        </w:drawing>
      </w:r>
      <w:r>
        <w:rPr>
          <w:rFonts w:ascii="Arial Unicode MS" w:eastAsia="Arial Unicode MS" w:hAnsi="Arial Unicode MS" w:cs="Arial Unicode MS"/>
          <w:noProof/>
          <w:color w:val="000000"/>
          <w:kern w:val="0"/>
          <w:sz w:val="24"/>
          <w:szCs w:val="24"/>
          <w:lang w:eastAsia="ru-RU"/>
        </w:rPr>
        <w:drawing>
          <wp:anchor distT="0" distB="186055" distL="63500" distR="222250" simplePos="0" relativeHeight="251696128" behindDoc="1" locked="0" layoutInCell="1" allowOverlap="1">
            <wp:simplePos x="0" y="0"/>
            <wp:positionH relativeFrom="margin">
              <wp:posOffset>3348355</wp:posOffset>
            </wp:positionH>
            <wp:positionV relativeFrom="paragraph">
              <wp:posOffset>1530350</wp:posOffset>
            </wp:positionV>
            <wp:extent cx="2840990" cy="1786255"/>
            <wp:effectExtent l="19050" t="0" r="0" b="0"/>
            <wp:wrapTopAndBottom/>
            <wp:docPr id="779" name="Рисунок 779" descr="C:\Users\Pavel\AppData\Local\Temp\Rar$DIa0.348\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C:\Users\Pavel\AppData\Local\Temp\Rar$DIa0.348\media\image23.jpeg"/>
                    <pic:cNvPicPr>
                      <a:picLocks noChangeAspect="1" noChangeArrowheads="1"/>
                    </pic:cNvPicPr>
                  </pic:nvPicPr>
                  <pic:blipFill>
                    <a:blip r:embed="rId39" cstate="print"/>
                    <a:srcRect/>
                    <a:stretch>
                      <a:fillRect/>
                    </a:stretch>
                  </pic:blipFill>
                  <pic:spPr bwMode="auto">
                    <a:xfrm>
                      <a:off x="0" y="0"/>
                      <a:ext cx="2840990" cy="1786255"/>
                    </a:xfrm>
                    <a:prstGeom prst="rect">
                      <a:avLst/>
                    </a:prstGeom>
                    <a:noFill/>
                  </pic:spPr>
                </pic:pic>
              </a:graphicData>
            </a:graphic>
          </wp:anchor>
        </w:drawing>
      </w:r>
      <w:r w:rsidRPr="000F0628">
        <w:rPr>
          <w:rFonts w:ascii="Arial Unicode MS" w:eastAsia="Arial Unicode MS" w:hAnsi="Arial Unicode MS" w:cs="Arial Unicode MS"/>
          <w:color w:val="000000"/>
          <w:kern w:val="0"/>
          <w:sz w:val="24"/>
          <w:szCs w:val="24"/>
          <w:lang w:val="uk-UA" w:eastAsia="uk-UA" w:bidi="uk-UA"/>
        </w:rPr>
        <w:pict>
          <v:shape id="_x0000_s1804" type="#_x0000_t202" style="position:absolute;left:0;text-align:left;margin-left:20.3pt;margin-top:275.3pt;width:227.5pt;height:149.75pt;z-index:-251619328;mso-wrap-distance-left:18.7pt;mso-wrap-distance-right:30.25pt;mso-position-horizontal-relative:margin;mso-position-vertical-relative:text" wrapcoords="7244 0 16725 0 16725 1778 21600 3111 21600 21600 0 21600 0 3111 7244 1778 7244 0" filled="f" stroked="f">
            <v:textbox style="mso-fit-shape-to-text:t" inset="0,0,0,0">
              <w:txbxContent>
                <w:p w:rsidR="000F0628" w:rsidRDefault="000F0628" w:rsidP="000F0628">
                  <w:pPr>
                    <w:spacing w:line="240" w:lineRule="exact"/>
                    <w:jc w:val="left"/>
                  </w:pP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p>
                <w:p w:rsidR="000F0628" w:rsidRDefault="000F0628" w:rsidP="000F0628">
                  <w:pPr>
                    <w:jc w:val="center"/>
                    <w:rPr>
                      <w:sz w:val="2"/>
                      <w:szCs w:val="2"/>
                    </w:rPr>
                  </w:pPr>
                  <w:r>
                    <w:rPr>
                      <w:rFonts w:ascii="Arial Unicode MS" w:eastAsia="Arial Unicode MS" w:hAnsi="Arial Unicode MS" w:cs="Arial Unicode MS"/>
                      <w:noProof/>
                      <w:sz w:val="24"/>
                      <w:szCs w:val="24"/>
                      <w:lang w:eastAsia="ru-RU"/>
                    </w:rPr>
                    <w:drawing>
                      <wp:inline distT="0" distB="0" distL="0" distR="0">
                        <wp:extent cx="2895600" cy="1905000"/>
                        <wp:effectExtent l="19050" t="0" r="0" b="0"/>
                        <wp:docPr id="319" name="Рисунок 319" descr="C:\Users\Pavel\AppData\Local\Temp\Rar$DIa0.348\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C:\Users\Pavel\AppData\Local\Temp\Rar$DIa0.348\media\image24.jpeg"/>
                                <pic:cNvPicPr>
                                  <a:picLocks noChangeAspect="1" noChangeArrowheads="1"/>
                                </pic:cNvPicPr>
                              </pic:nvPicPr>
                              <pic:blipFill>
                                <a:blip r:embed="rId40"/>
                                <a:srcRect/>
                                <a:stretch>
                                  <a:fillRect/>
                                </a:stretch>
                              </pic:blipFill>
                              <pic:spPr bwMode="auto">
                                <a:xfrm>
                                  <a:off x="0" y="0"/>
                                  <a:ext cx="2895600" cy="1905000"/>
                                </a:xfrm>
                                <a:prstGeom prst="rect">
                                  <a:avLst/>
                                </a:prstGeom>
                                <a:noFill/>
                                <a:ln w="9525">
                                  <a:noFill/>
                                  <a:miter lim="800000"/>
                                  <a:headEnd/>
                                  <a:tailEnd/>
                                </a:ln>
                              </pic:spPr>
                            </pic:pic>
                          </a:graphicData>
                        </a:graphic>
                      </wp:inline>
                    </w:drawing>
                  </w:r>
                </w:p>
              </w:txbxContent>
            </v:textbox>
            <w10:wrap type="topAndBottom" anchorx="margin"/>
          </v:shape>
        </w:pict>
      </w:r>
      <w:r w:rsidRPr="000F0628">
        <w:rPr>
          <w:rFonts w:ascii="Arial Unicode MS" w:eastAsia="Arial Unicode MS" w:hAnsi="Arial Unicode MS" w:cs="Arial Unicode MS"/>
          <w:color w:val="000000"/>
          <w:kern w:val="0"/>
          <w:sz w:val="24"/>
          <w:szCs w:val="24"/>
          <w:lang w:val="uk-UA" w:eastAsia="uk-UA" w:bidi="uk-UA"/>
        </w:rPr>
        <w:pict>
          <v:shape id="_x0000_s1805" type="#_x0000_t202" style="position:absolute;left:0;text-align:left;margin-left:278.05pt;margin-top:275.75pt;width:213.35pt;height:151.2pt;z-index:-251618304;mso-wrap-distance-left:5pt;mso-wrap-distance-right:13.45pt;mso-position-horizontal-relative:margin;mso-position-vertical-relative:text" wrapcoords="6849 0 16523 0 16523 1424 21600 2879 21600 21600 0 21600 0 2879 6849 1424 6849 0" filled="f" stroked="f">
            <v:textbox style="mso-fit-shape-to-text:t" inset="0,0,0,0">
              <w:txbxContent>
                <w:p w:rsidR="000F0628" w:rsidRDefault="000F0628" w:rsidP="000F0628">
                  <w:pPr>
                    <w:spacing w:line="240" w:lineRule="exact"/>
                    <w:jc w:val="left"/>
                  </w:pP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r>
                    <w:rPr>
                      <w:color w:val="000000"/>
                      <w:sz w:val="24"/>
                      <w:szCs w:val="24"/>
                    </w:rPr>
                    <w:t></w:t>
                  </w:r>
                </w:p>
                <w:p w:rsidR="000F0628" w:rsidRDefault="000F0628" w:rsidP="000F0628">
                  <w:pPr>
                    <w:jc w:val="center"/>
                    <w:rPr>
                      <w:sz w:val="2"/>
                      <w:szCs w:val="2"/>
                    </w:rPr>
                  </w:pPr>
                  <w:r>
                    <w:rPr>
                      <w:rFonts w:ascii="Arial Unicode MS" w:eastAsia="Arial Unicode MS" w:hAnsi="Arial Unicode MS" w:cs="Arial Unicode MS"/>
                      <w:noProof/>
                      <w:sz w:val="24"/>
                      <w:szCs w:val="24"/>
                      <w:lang w:eastAsia="ru-RU"/>
                    </w:rPr>
                    <w:drawing>
                      <wp:inline distT="0" distB="0" distL="0" distR="0">
                        <wp:extent cx="2721610" cy="1915795"/>
                        <wp:effectExtent l="19050" t="0" r="2540" b="0"/>
                        <wp:docPr id="320" name="Рисунок 320" descr="C:\Users\Pavel\AppData\Local\Temp\Rar$DIa0.348\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C:\Users\Pavel\AppData\Local\Temp\Rar$DIa0.348\media\image25.jpeg"/>
                                <pic:cNvPicPr>
                                  <a:picLocks noChangeAspect="1" noChangeArrowheads="1"/>
                                </pic:cNvPicPr>
                              </pic:nvPicPr>
                              <pic:blipFill>
                                <a:blip r:embed="rId41"/>
                                <a:srcRect/>
                                <a:stretch>
                                  <a:fillRect/>
                                </a:stretch>
                              </pic:blipFill>
                              <pic:spPr bwMode="auto">
                                <a:xfrm>
                                  <a:off x="0" y="0"/>
                                  <a:ext cx="2721610" cy="1915795"/>
                                </a:xfrm>
                                <a:prstGeom prst="rect">
                                  <a:avLst/>
                                </a:prstGeom>
                                <a:noFill/>
                                <a:ln w="9525">
                                  <a:noFill/>
                                  <a:miter lim="800000"/>
                                  <a:headEnd/>
                                  <a:tailEnd/>
                                </a:ln>
                              </pic:spPr>
                            </pic:pic>
                          </a:graphicData>
                        </a:graphic>
                      </wp:inline>
                    </w:drawing>
                  </w:r>
                </w:p>
              </w:txbxContent>
            </v:textbox>
            <w10:wrap type="topAndBottom" anchorx="margin"/>
          </v:shape>
        </w:pict>
      </w:r>
      <w:r w:rsidRPr="000F0628">
        <w:rPr>
          <w:rFonts w:ascii="Arial Unicode MS" w:eastAsia="Arial Unicode MS" w:hAnsi="Arial Unicode MS" w:cs="Arial Unicode MS"/>
          <w:color w:val="000000"/>
          <w:kern w:val="0"/>
          <w:sz w:val="24"/>
          <w:szCs w:val="24"/>
          <w:lang w:val="uk-UA" w:eastAsia="uk-UA" w:bidi="uk-UA"/>
        </w:rPr>
        <w:t xml:space="preserve">Для переважної більшості видів (75%) дифузний фон трав'яно- чагарничкового ярусу виявився сприятливим фактором, відмічали позитивну залежність між збільшенням загального проективного покриття і </w:t>
      </w:r>
      <w:r w:rsidRPr="000F0628">
        <w:rPr>
          <w:rFonts w:ascii="Arial Unicode MS" w:eastAsia="Arial Unicode MS" w:hAnsi="Arial Unicode MS" w:cs="Arial Unicode MS"/>
          <w:color w:val="000000"/>
          <w:kern w:val="0"/>
          <w:sz w:val="24"/>
          <w:szCs w:val="24"/>
          <w:lang w:val="uk-UA" w:eastAsia="ru-RU" w:bidi="ru-RU"/>
        </w:rPr>
        <w:t xml:space="preserve">кожного </w:t>
      </w:r>
      <w:r w:rsidRPr="000F0628">
        <w:rPr>
          <w:rFonts w:ascii="Arial Unicode MS" w:eastAsia="Arial Unicode MS" w:hAnsi="Arial Unicode MS" w:cs="Arial Unicode MS"/>
          <w:color w:val="000000"/>
          <w:kern w:val="0"/>
          <w:sz w:val="24"/>
          <w:szCs w:val="24"/>
          <w:lang w:val="uk-UA" w:eastAsia="uk-UA" w:bidi="uk-UA"/>
        </w:rPr>
        <w:t xml:space="preserve">окремого виду. При цьому близько 10% видів </w:t>
      </w:r>
      <w:r w:rsidRPr="000F0628">
        <w:rPr>
          <w:rFonts w:ascii="Times New Roman" w:eastAsia="Arial Unicode MS" w:hAnsi="Times New Roman" w:cs="Times New Roman"/>
          <w:i/>
          <w:iCs/>
          <w:color w:val="000000"/>
          <w:kern w:val="0"/>
          <w:sz w:val="28"/>
          <w:lang w:val="uk-UA" w:eastAsia="en-US" w:bidi="en-US"/>
        </w:rPr>
        <w:t>(</w:t>
      </w:r>
      <w:r w:rsidRPr="000F0628">
        <w:rPr>
          <w:rFonts w:ascii="Times New Roman" w:eastAsia="Arial Unicode MS" w:hAnsi="Times New Roman" w:cs="Times New Roman"/>
          <w:i/>
          <w:iCs/>
          <w:color w:val="000000"/>
          <w:kern w:val="0"/>
          <w:sz w:val="28"/>
          <w:lang w:val="en-US" w:eastAsia="en-US" w:bidi="en-US"/>
        </w:rPr>
        <w:t>Stellaria</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media</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Actaea</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spicata</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відносились до дифузного фону нейтрально, а 15% </w:t>
      </w:r>
      <w:r w:rsidRPr="000F0628">
        <w:rPr>
          <w:rFonts w:ascii="Times New Roman" w:eastAsia="Arial Unicode MS" w:hAnsi="Times New Roman" w:cs="Times New Roman"/>
          <w:i/>
          <w:iCs/>
          <w:color w:val="000000"/>
          <w:kern w:val="0"/>
          <w:sz w:val="28"/>
          <w:lang w:val="uk-UA" w:eastAsia="en-US" w:bidi="en-US"/>
        </w:rPr>
        <w:t>(</w:t>
      </w:r>
      <w:r w:rsidRPr="000F0628">
        <w:rPr>
          <w:rFonts w:ascii="Times New Roman" w:eastAsia="Arial Unicode MS" w:hAnsi="Times New Roman" w:cs="Times New Roman"/>
          <w:i/>
          <w:iCs/>
          <w:color w:val="000000"/>
          <w:kern w:val="0"/>
          <w:sz w:val="28"/>
          <w:lang w:val="en-US" w:eastAsia="en-US" w:bidi="en-US"/>
        </w:rPr>
        <w:t>Dentaria</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bulbifera</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Galium</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odoratum</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Brachypodium</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sylvatica</w:t>
      </w:r>
      <w:r w:rsidRPr="000F0628">
        <w:rPr>
          <w:rFonts w:ascii="Times New Roman" w:eastAsia="Arial Unicode MS" w:hAnsi="Times New Roman" w:cs="Times New Roman"/>
          <w:i/>
          <w:iCs/>
          <w:color w:val="000000"/>
          <w:kern w:val="0"/>
          <w:sz w:val="28"/>
          <w:lang w:val="uk-UA" w:eastAsia="en-US" w:bidi="en-US"/>
        </w:rPr>
        <w:t>)</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відчували конкурентний тиск (рис. 12).</w:t>
      </w:r>
    </w:p>
    <w:p w:rsidR="000F0628" w:rsidRPr="000F0628" w:rsidRDefault="000F0628" w:rsidP="000F0628">
      <w:pPr>
        <w:tabs>
          <w:tab w:val="clear" w:pos="709"/>
          <w:tab w:val="left" w:pos="7197"/>
        </w:tabs>
        <w:suppressAutoHyphens w:val="0"/>
        <w:spacing w:after="257" w:line="240" w:lineRule="exact"/>
        <w:ind w:left="2200" w:firstLine="0"/>
        <w:rPr>
          <w:rFonts w:ascii="Times New Roman" w:eastAsia="Times New Roman" w:hAnsi="Times New Roman" w:cs="Times New Roman"/>
          <w:b/>
          <w:bCs/>
          <w:i/>
          <w:iCs/>
          <w:kern w:val="0"/>
          <w:sz w:val="24"/>
          <w:szCs w:val="24"/>
          <w:lang w:val="en-US" w:eastAsia="en-US" w:bidi="en-US"/>
        </w:rPr>
      </w:pPr>
      <w:r w:rsidRPr="000F0628">
        <w:rPr>
          <w:rFonts w:ascii="Times New Roman" w:eastAsia="Times New Roman" w:hAnsi="Times New Roman" w:cs="Times New Roman"/>
          <w:b/>
          <w:bCs/>
          <w:i/>
          <w:iCs/>
          <w:color w:val="000000"/>
          <w:kern w:val="0"/>
          <w:sz w:val="24"/>
          <w:szCs w:val="24"/>
          <w:lang w:val="en-US" w:eastAsia="en-US" w:bidi="en-US"/>
        </w:rPr>
        <w:t>Actaea spicata</w:t>
      </w:r>
      <w:r w:rsidRPr="000F0628">
        <w:rPr>
          <w:rFonts w:ascii="Times New Roman" w:eastAsia="Times New Roman" w:hAnsi="Times New Roman" w:cs="Times New Roman"/>
          <w:b/>
          <w:bCs/>
          <w:i/>
          <w:iCs/>
          <w:color w:val="000000"/>
          <w:kern w:val="0"/>
          <w:sz w:val="24"/>
          <w:szCs w:val="24"/>
          <w:lang w:val="en-US" w:eastAsia="en-US" w:bidi="en-US"/>
        </w:rPr>
        <w:tab/>
        <w:t>Orobus vernus</w:t>
      </w:r>
    </w:p>
    <w:p w:rsidR="000F0628" w:rsidRPr="000F0628" w:rsidRDefault="000F0628" w:rsidP="000F0628">
      <w:pPr>
        <w:tabs>
          <w:tab w:val="clear" w:pos="709"/>
        </w:tabs>
        <w:suppressAutoHyphens w:val="0"/>
        <w:spacing w:after="0" w:line="240" w:lineRule="auto"/>
        <w:ind w:firstLine="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Рис. </w:t>
      </w:r>
      <w:r w:rsidRPr="000F0628">
        <w:rPr>
          <w:rFonts w:ascii="Arial Unicode MS" w:eastAsia="Arial Unicode MS" w:hAnsi="Arial Unicode MS" w:cs="Arial Unicode MS"/>
          <w:color w:val="000000"/>
          <w:kern w:val="0"/>
          <w:sz w:val="24"/>
          <w:szCs w:val="24"/>
          <w:lang w:val="en-US" w:eastAsia="en-US" w:bidi="en-US"/>
        </w:rPr>
        <w:t xml:space="preserve">12. </w:t>
      </w:r>
      <w:r w:rsidRPr="000F0628">
        <w:rPr>
          <w:rFonts w:ascii="Arial Unicode MS" w:eastAsia="Arial Unicode MS" w:hAnsi="Arial Unicode MS" w:cs="Arial Unicode MS"/>
          <w:color w:val="000000"/>
          <w:kern w:val="0"/>
          <w:sz w:val="24"/>
          <w:szCs w:val="24"/>
          <w:lang w:val="uk-UA" w:eastAsia="uk-UA" w:bidi="uk-UA"/>
        </w:rPr>
        <w:t xml:space="preserve">Взаємна асоційованість видів трав'яно-чагарничкового ярусу (на основі трансформованого коефіцієнта Дайса). Нумерація видів: 1. </w:t>
      </w:r>
      <w:r w:rsidRPr="000F0628">
        <w:rPr>
          <w:rFonts w:ascii="Times New Roman" w:eastAsia="Arial Unicode MS" w:hAnsi="Times New Roman" w:cs="Times New Roman"/>
          <w:i/>
          <w:iCs/>
          <w:color w:val="000000"/>
          <w:kern w:val="0"/>
          <w:sz w:val="28"/>
          <w:lang w:val="en-US" w:eastAsia="en-US" w:bidi="en-US"/>
        </w:rPr>
        <w:t>Aegopodium podagraria,</w:t>
      </w:r>
    </w:p>
    <w:p w:rsidR="000F0628" w:rsidRPr="000F0628" w:rsidRDefault="000F0628" w:rsidP="000F0628">
      <w:pPr>
        <w:numPr>
          <w:ilvl w:val="0"/>
          <w:numId w:val="32"/>
        </w:numPr>
        <w:tabs>
          <w:tab w:val="clear" w:pos="709"/>
          <w:tab w:val="left" w:pos="356"/>
        </w:tabs>
        <w:suppressAutoHyphens w:val="0"/>
        <w:spacing w:after="0" w:line="322" w:lineRule="exact"/>
        <w:jc w:val="left"/>
        <w:rPr>
          <w:rFonts w:ascii="Times New Roman" w:eastAsia="Times New Roman" w:hAnsi="Times New Roman" w:cs="Times New Roman"/>
          <w:i/>
          <w:iCs/>
          <w:kern w:val="0"/>
          <w:sz w:val="28"/>
          <w:szCs w:val="28"/>
          <w:lang w:val="en-US" w:eastAsia="en-US" w:bidi="en-US"/>
        </w:rPr>
      </w:pPr>
      <w:r w:rsidRPr="000F0628">
        <w:rPr>
          <w:rFonts w:ascii="Times New Roman" w:eastAsia="Times New Roman" w:hAnsi="Times New Roman" w:cs="Times New Roman"/>
          <w:i/>
          <w:iCs/>
          <w:color w:val="000000"/>
          <w:kern w:val="0"/>
          <w:sz w:val="28"/>
          <w:szCs w:val="28"/>
          <w:lang w:val="en-US" w:eastAsia="en-US" w:bidi="en-US"/>
        </w:rPr>
        <w:t>Asarum europaeum,</w:t>
      </w:r>
      <w:r w:rsidRPr="000F0628">
        <w:rPr>
          <w:rFonts w:ascii="Times New Roman" w:eastAsia="Times New Roman" w:hAnsi="Times New Roman" w:cs="Times New Roman"/>
          <w:color w:val="000000"/>
          <w:kern w:val="0"/>
          <w:sz w:val="28"/>
          <w:szCs w:val="28"/>
          <w:shd w:val="clear" w:color="auto" w:fill="FFFFFF"/>
          <w:lang w:val="en-US" w:eastAsia="en-US" w:bidi="en-US"/>
        </w:rPr>
        <w:t xml:space="preserve"> 3. </w:t>
      </w:r>
      <w:r w:rsidRPr="000F0628">
        <w:rPr>
          <w:rFonts w:ascii="Times New Roman" w:eastAsia="Times New Roman" w:hAnsi="Times New Roman" w:cs="Times New Roman"/>
          <w:i/>
          <w:iCs/>
          <w:color w:val="000000"/>
          <w:kern w:val="0"/>
          <w:sz w:val="28"/>
          <w:szCs w:val="28"/>
          <w:lang w:val="en-US" w:eastAsia="en-US" w:bidi="en-US"/>
        </w:rPr>
        <w:t>Stellaria holostea, 4. Polygonatum multiflorum,</w:t>
      </w:r>
      <w:r w:rsidRPr="000F0628">
        <w:rPr>
          <w:rFonts w:ascii="Times New Roman" w:eastAsia="Times New Roman" w:hAnsi="Times New Roman" w:cs="Times New Roman"/>
          <w:color w:val="000000"/>
          <w:kern w:val="0"/>
          <w:sz w:val="28"/>
          <w:szCs w:val="28"/>
          <w:shd w:val="clear" w:color="auto" w:fill="FFFFFF"/>
          <w:lang w:val="en-US" w:eastAsia="en-US" w:bidi="en-US"/>
        </w:rPr>
        <w:t xml:space="preserve"> 5. </w:t>
      </w:r>
      <w:r w:rsidRPr="000F0628">
        <w:rPr>
          <w:rFonts w:ascii="Times New Roman" w:eastAsia="Times New Roman" w:hAnsi="Times New Roman" w:cs="Times New Roman"/>
          <w:i/>
          <w:iCs/>
          <w:color w:val="000000"/>
          <w:kern w:val="0"/>
          <w:sz w:val="28"/>
          <w:szCs w:val="28"/>
          <w:lang w:val="en-US" w:eastAsia="en-US" w:bidi="en-US"/>
        </w:rPr>
        <w:t>Glechoma hederacea,</w:t>
      </w:r>
      <w:r w:rsidRPr="000F0628">
        <w:rPr>
          <w:rFonts w:ascii="Times New Roman" w:eastAsia="Times New Roman" w:hAnsi="Times New Roman" w:cs="Times New Roman"/>
          <w:color w:val="000000"/>
          <w:kern w:val="0"/>
          <w:sz w:val="28"/>
          <w:szCs w:val="28"/>
          <w:shd w:val="clear" w:color="auto" w:fill="FFFFFF"/>
          <w:lang w:val="en-US" w:eastAsia="en-US" w:bidi="en-US"/>
        </w:rPr>
        <w:t xml:space="preserve"> 6. </w:t>
      </w:r>
      <w:r w:rsidRPr="000F0628">
        <w:rPr>
          <w:rFonts w:ascii="Times New Roman" w:eastAsia="Times New Roman" w:hAnsi="Times New Roman" w:cs="Times New Roman"/>
          <w:i/>
          <w:iCs/>
          <w:color w:val="000000"/>
          <w:kern w:val="0"/>
          <w:sz w:val="28"/>
          <w:szCs w:val="28"/>
          <w:lang w:val="en-US" w:eastAsia="en-US" w:bidi="en-US"/>
        </w:rPr>
        <w:t>Pulmonaria obscura,</w:t>
      </w:r>
      <w:r w:rsidRPr="000F0628">
        <w:rPr>
          <w:rFonts w:ascii="Times New Roman" w:eastAsia="Times New Roman" w:hAnsi="Times New Roman" w:cs="Times New Roman"/>
          <w:color w:val="000000"/>
          <w:kern w:val="0"/>
          <w:sz w:val="28"/>
          <w:szCs w:val="28"/>
          <w:shd w:val="clear" w:color="auto" w:fill="FFFFFF"/>
          <w:lang w:val="en-US" w:eastAsia="en-US" w:bidi="en-US"/>
        </w:rPr>
        <w:t xml:space="preserve"> 7. </w:t>
      </w:r>
      <w:r w:rsidRPr="000F0628">
        <w:rPr>
          <w:rFonts w:ascii="Times New Roman" w:eastAsia="Times New Roman" w:hAnsi="Times New Roman" w:cs="Times New Roman"/>
          <w:i/>
          <w:iCs/>
          <w:color w:val="000000"/>
          <w:kern w:val="0"/>
          <w:sz w:val="28"/>
          <w:szCs w:val="28"/>
          <w:lang w:val="en-US" w:eastAsia="en-US" w:bidi="en-US"/>
        </w:rPr>
        <w:t>Lamium maculatum,</w:t>
      </w:r>
      <w:r w:rsidRPr="000F0628">
        <w:rPr>
          <w:rFonts w:ascii="Times New Roman" w:eastAsia="Times New Roman" w:hAnsi="Times New Roman" w:cs="Times New Roman"/>
          <w:color w:val="000000"/>
          <w:kern w:val="0"/>
          <w:sz w:val="28"/>
          <w:szCs w:val="28"/>
          <w:shd w:val="clear" w:color="auto" w:fill="FFFFFF"/>
          <w:lang w:val="en-US" w:eastAsia="en-US" w:bidi="en-US"/>
        </w:rPr>
        <w:t xml:space="preserve"> 8. </w:t>
      </w:r>
      <w:r w:rsidRPr="000F0628">
        <w:rPr>
          <w:rFonts w:ascii="Times New Roman" w:eastAsia="Times New Roman" w:hAnsi="Times New Roman" w:cs="Times New Roman"/>
          <w:i/>
          <w:iCs/>
          <w:color w:val="000000"/>
          <w:kern w:val="0"/>
          <w:sz w:val="28"/>
          <w:szCs w:val="28"/>
          <w:lang w:val="en-US" w:eastAsia="en-US" w:bidi="en-US"/>
        </w:rPr>
        <w:t>Urtica dioica, 9. Viola mirabilis,</w:t>
      </w:r>
      <w:r w:rsidRPr="000F0628">
        <w:rPr>
          <w:rFonts w:ascii="Times New Roman" w:eastAsia="Times New Roman" w:hAnsi="Times New Roman" w:cs="Times New Roman"/>
          <w:color w:val="000000"/>
          <w:kern w:val="0"/>
          <w:sz w:val="28"/>
          <w:szCs w:val="28"/>
          <w:shd w:val="clear" w:color="auto" w:fill="FFFFFF"/>
          <w:lang w:val="en-US" w:eastAsia="en-US" w:bidi="en-US"/>
        </w:rPr>
        <w:t xml:space="preserve"> 10. </w:t>
      </w:r>
      <w:r w:rsidRPr="000F0628">
        <w:rPr>
          <w:rFonts w:ascii="Times New Roman" w:eastAsia="Times New Roman" w:hAnsi="Times New Roman" w:cs="Times New Roman"/>
          <w:i/>
          <w:iCs/>
          <w:color w:val="000000"/>
          <w:kern w:val="0"/>
          <w:sz w:val="28"/>
          <w:szCs w:val="28"/>
          <w:lang w:val="en-US" w:eastAsia="en-US" w:bidi="en-US"/>
        </w:rPr>
        <w:t>Geum urbanum,</w:t>
      </w:r>
      <w:r w:rsidRPr="000F0628">
        <w:rPr>
          <w:rFonts w:ascii="Times New Roman" w:eastAsia="Times New Roman" w:hAnsi="Times New Roman" w:cs="Times New Roman"/>
          <w:color w:val="000000"/>
          <w:kern w:val="0"/>
          <w:sz w:val="28"/>
          <w:szCs w:val="28"/>
          <w:shd w:val="clear" w:color="auto" w:fill="FFFFFF"/>
          <w:lang w:val="en-US" w:eastAsia="en-US" w:bidi="en-US"/>
        </w:rPr>
        <w:t xml:space="preserve"> 11. </w:t>
      </w:r>
      <w:r w:rsidRPr="000F0628">
        <w:rPr>
          <w:rFonts w:ascii="Times New Roman" w:eastAsia="Times New Roman" w:hAnsi="Times New Roman" w:cs="Times New Roman"/>
          <w:i/>
          <w:iCs/>
          <w:color w:val="000000"/>
          <w:kern w:val="0"/>
          <w:sz w:val="28"/>
          <w:szCs w:val="28"/>
          <w:lang w:val="en-US" w:eastAsia="en-US" w:bidi="en-US"/>
        </w:rPr>
        <w:t>Carex pilosa,</w:t>
      </w:r>
      <w:r w:rsidRPr="000F0628">
        <w:rPr>
          <w:rFonts w:ascii="Times New Roman" w:eastAsia="Times New Roman" w:hAnsi="Times New Roman" w:cs="Times New Roman"/>
          <w:color w:val="000000"/>
          <w:kern w:val="0"/>
          <w:sz w:val="28"/>
          <w:szCs w:val="28"/>
          <w:shd w:val="clear" w:color="auto" w:fill="FFFFFF"/>
          <w:lang w:val="en-US" w:eastAsia="en-US" w:bidi="en-US"/>
        </w:rPr>
        <w:t xml:space="preserve"> 12. </w:t>
      </w:r>
      <w:r w:rsidRPr="000F0628">
        <w:rPr>
          <w:rFonts w:ascii="Times New Roman" w:eastAsia="Times New Roman" w:hAnsi="Times New Roman" w:cs="Times New Roman"/>
          <w:i/>
          <w:iCs/>
          <w:color w:val="000000"/>
          <w:kern w:val="0"/>
          <w:sz w:val="28"/>
          <w:szCs w:val="28"/>
          <w:lang w:val="en-US" w:eastAsia="en-US" w:bidi="en-US"/>
        </w:rPr>
        <w:t xml:space="preserve">Geranium robertianum, </w:t>
      </w:r>
      <w:r w:rsidRPr="000F0628">
        <w:rPr>
          <w:rFonts w:ascii="Times New Roman" w:eastAsia="Times New Roman" w:hAnsi="Times New Roman" w:cs="Times New Roman"/>
          <w:color w:val="000000"/>
          <w:kern w:val="0"/>
          <w:sz w:val="28"/>
          <w:szCs w:val="28"/>
          <w:shd w:val="clear" w:color="auto" w:fill="FFFFFF"/>
          <w:lang w:val="en-US" w:eastAsia="en-US" w:bidi="en-US"/>
        </w:rPr>
        <w:t xml:space="preserve">13. </w:t>
      </w:r>
      <w:r w:rsidRPr="000F0628">
        <w:rPr>
          <w:rFonts w:ascii="Times New Roman" w:eastAsia="Times New Roman" w:hAnsi="Times New Roman" w:cs="Times New Roman"/>
          <w:i/>
          <w:iCs/>
          <w:color w:val="000000"/>
          <w:kern w:val="0"/>
          <w:sz w:val="28"/>
          <w:szCs w:val="28"/>
          <w:lang w:val="en-US" w:eastAsia="en-US" w:bidi="en-US"/>
        </w:rPr>
        <w:t>Dentaria bulbifera, 14. Galium odoratum,</w:t>
      </w:r>
      <w:r w:rsidRPr="000F0628">
        <w:rPr>
          <w:rFonts w:ascii="Times New Roman" w:eastAsia="Times New Roman" w:hAnsi="Times New Roman" w:cs="Times New Roman"/>
          <w:color w:val="000000"/>
          <w:kern w:val="0"/>
          <w:sz w:val="28"/>
          <w:szCs w:val="28"/>
          <w:shd w:val="clear" w:color="auto" w:fill="FFFFFF"/>
          <w:lang w:val="en-US" w:eastAsia="en-US" w:bidi="en-US"/>
        </w:rPr>
        <w:t xml:space="preserve"> 15. </w:t>
      </w:r>
      <w:r w:rsidRPr="000F0628">
        <w:rPr>
          <w:rFonts w:ascii="Times New Roman" w:eastAsia="Times New Roman" w:hAnsi="Times New Roman" w:cs="Times New Roman"/>
          <w:i/>
          <w:iCs/>
          <w:color w:val="000000"/>
          <w:kern w:val="0"/>
          <w:sz w:val="28"/>
          <w:szCs w:val="28"/>
          <w:lang w:val="en-US" w:eastAsia="en-US" w:bidi="en-US"/>
        </w:rPr>
        <w:t>Orobus vernus,</w:t>
      </w:r>
      <w:r w:rsidRPr="000F0628">
        <w:rPr>
          <w:rFonts w:ascii="Times New Roman" w:eastAsia="Times New Roman" w:hAnsi="Times New Roman" w:cs="Times New Roman"/>
          <w:color w:val="000000"/>
          <w:kern w:val="0"/>
          <w:sz w:val="28"/>
          <w:szCs w:val="28"/>
          <w:shd w:val="clear" w:color="auto" w:fill="FFFFFF"/>
          <w:lang w:val="en-US" w:eastAsia="en-US" w:bidi="en-US"/>
        </w:rPr>
        <w:t xml:space="preserve"> 16. </w:t>
      </w:r>
      <w:r w:rsidRPr="000F0628">
        <w:rPr>
          <w:rFonts w:ascii="Times New Roman" w:eastAsia="Times New Roman" w:hAnsi="Times New Roman" w:cs="Times New Roman"/>
          <w:i/>
          <w:iCs/>
          <w:color w:val="000000"/>
          <w:kern w:val="0"/>
          <w:sz w:val="28"/>
          <w:szCs w:val="28"/>
          <w:lang w:val="en-US" w:eastAsia="en-US" w:bidi="en-US"/>
        </w:rPr>
        <w:t>Mercurialis perennis, 17. Adoxa moschatellina,</w:t>
      </w:r>
      <w:r w:rsidRPr="000F0628">
        <w:rPr>
          <w:rFonts w:ascii="Times New Roman" w:eastAsia="Times New Roman" w:hAnsi="Times New Roman" w:cs="Times New Roman"/>
          <w:color w:val="000000"/>
          <w:kern w:val="0"/>
          <w:sz w:val="28"/>
          <w:szCs w:val="28"/>
          <w:shd w:val="clear" w:color="auto" w:fill="FFFFFF"/>
          <w:lang w:val="en-US" w:eastAsia="en-US" w:bidi="en-US"/>
        </w:rPr>
        <w:t xml:space="preserve"> 18. </w:t>
      </w:r>
      <w:r w:rsidRPr="000F0628">
        <w:rPr>
          <w:rFonts w:ascii="Times New Roman" w:eastAsia="Times New Roman" w:hAnsi="Times New Roman" w:cs="Times New Roman"/>
          <w:i/>
          <w:iCs/>
          <w:color w:val="000000"/>
          <w:kern w:val="0"/>
          <w:sz w:val="28"/>
          <w:szCs w:val="28"/>
          <w:lang w:val="en-US" w:eastAsia="en-US" w:bidi="en-US"/>
        </w:rPr>
        <w:t xml:space="preserve">Brachypodium sylvatica, 19. Stellaria media, </w:t>
      </w:r>
      <w:r w:rsidRPr="000F0628">
        <w:rPr>
          <w:rFonts w:ascii="Times New Roman" w:eastAsia="Times New Roman" w:hAnsi="Times New Roman" w:cs="Times New Roman"/>
          <w:color w:val="000000"/>
          <w:kern w:val="0"/>
          <w:sz w:val="28"/>
          <w:szCs w:val="28"/>
          <w:shd w:val="clear" w:color="auto" w:fill="FFFFFF"/>
          <w:lang w:val="en-US" w:eastAsia="en-US" w:bidi="en-US"/>
        </w:rPr>
        <w:t xml:space="preserve">20. </w:t>
      </w:r>
      <w:r w:rsidRPr="000F0628">
        <w:rPr>
          <w:rFonts w:ascii="Times New Roman" w:eastAsia="Times New Roman" w:hAnsi="Times New Roman" w:cs="Times New Roman"/>
          <w:i/>
          <w:iCs/>
          <w:color w:val="000000"/>
          <w:kern w:val="0"/>
          <w:sz w:val="28"/>
          <w:szCs w:val="28"/>
          <w:lang w:val="en-US" w:eastAsia="en-US" w:bidi="en-US"/>
        </w:rPr>
        <w:t>Actaea spicata.</w:t>
      </w:r>
      <w:r w:rsidRPr="000F0628">
        <w:rPr>
          <w:rFonts w:ascii="Times New Roman" w:eastAsia="Times New Roman" w:hAnsi="Times New Roman" w:cs="Times New Roman"/>
          <w:i/>
          <w:iCs/>
          <w:kern w:val="0"/>
          <w:sz w:val="28"/>
          <w:szCs w:val="28"/>
          <w:lang w:val="en-US" w:eastAsia="en-US" w:bidi="en-US"/>
        </w:rPr>
        <w:br w:type="page"/>
      </w:r>
    </w:p>
    <w:p w:rsidR="000F0628" w:rsidRPr="000F0628" w:rsidRDefault="000F0628" w:rsidP="000F0628">
      <w:pPr>
        <w:tabs>
          <w:tab w:val="clear" w:pos="709"/>
          <w:tab w:val="left" w:pos="326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Це свідчення гарної адаптованості основної частини видів рослин трав'яно- чагарничкового ярусу</w:t>
      </w:r>
      <w:r w:rsidRPr="000F0628">
        <w:rPr>
          <w:rFonts w:ascii="Arial Unicode MS" w:eastAsia="Arial Unicode MS" w:hAnsi="Arial Unicode MS" w:cs="Arial Unicode MS"/>
          <w:color w:val="000000"/>
          <w:kern w:val="0"/>
          <w:sz w:val="24"/>
          <w:szCs w:val="24"/>
          <w:lang w:val="uk-UA" w:eastAsia="uk-UA" w:bidi="uk-UA"/>
        </w:rPr>
        <w:tab/>
        <w:t>до еколого-ценотичних умов нижнього ярусу</w:t>
      </w:r>
    </w:p>
    <w:p w:rsidR="000F0628" w:rsidRPr="000F0628" w:rsidRDefault="000F0628" w:rsidP="000F0628">
      <w:pPr>
        <w:tabs>
          <w:tab w:val="clear" w:pos="709"/>
          <w:tab w:val="left" w:pos="3269"/>
        </w:tabs>
        <w:suppressAutoHyphens w:val="0"/>
        <w:spacing w:after="0" w:line="240" w:lineRule="auto"/>
        <w:ind w:firstLine="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широколистяного лісу. Отже, стосовно трав'яно-чагарничкового ярусу широколистяних лісів</w:t>
      </w:r>
      <w:r w:rsidRPr="000F0628">
        <w:rPr>
          <w:rFonts w:ascii="Arial Unicode MS" w:eastAsia="Arial Unicode MS" w:hAnsi="Arial Unicode MS" w:cs="Arial Unicode MS"/>
          <w:color w:val="000000"/>
          <w:kern w:val="0"/>
          <w:sz w:val="24"/>
          <w:szCs w:val="24"/>
          <w:lang w:val="uk-UA" w:eastAsia="uk-UA" w:bidi="uk-UA"/>
        </w:rPr>
        <w:tab/>
        <w:t>концепція дифузної конкуренції не знаходить</w:t>
      </w:r>
    </w:p>
    <w:p w:rsidR="000F0628" w:rsidRPr="000F0628" w:rsidRDefault="000F0628" w:rsidP="000F0628">
      <w:pPr>
        <w:tabs>
          <w:tab w:val="clear" w:pos="709"/>
        </w:tabs>
        <w:suppressAutoHyphens w:val="0"/>
        <w:spacing w:after="0" w:line="240" w:lineRule="auto"/>
        <w:ind w:firstLine="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підтвердження.</w:t>
      </w:r>
    </w:p>
    <w:p w:rsidR="000F0628" w:rsidRPr="000F0628" w:rsidRDefault="000F0628" w:rsidP="000F0628">
      <w:pPr>
        <w:tabs>
          <w:tab w:val="clear" w:pos="709"/>
        </w:tabs>
        <w:suppressAutoHyphens w:val="0"/>
        <w:spacing w:after="0" w:line="322" w:lineRule="exact"/>
        <w:ind w:firstLine="740"/>
        <w:rPr>
          <w:rFonts w:ascii="Times New Roman" w:eastAsia="Times New Roman" w:hAnsi="Times New Roman" w:cs="Times New Roman"/>
          <w:b/>
          <w:bCs/>
          <w:kern w:val="0"/>
          <w:sz w:val="28"/>
          <w:szCs w:val="28"/>
          <w:lang w:val="uk-UA" w:eastAsia="uk-UA" w:bidi="uk-UA"/>
        </w:rPr>
      </w:pPr>
      <w:r w:rsidRPr="000F0628">
        <w:rPr>
          <w:rFonts w:ascii="Times New Roman" w:eastAsia="Times New Roman" w:hAnsi="Times New Roman" w:cs="Times New Roman"/>
          <w:b/>
          <w:bCs/>
          <w:color w:val="000000"/>
          <w:kern w:val="0"/>
          <w:sz w:val="28"/>
          <w:szCs w:val="28"/>
          <w:lang w:val="uk-UA" w:eastAsia="uk-UA" w:bidi="uk-UA"/>
        </w:rPr>
        <w:t>Прогноз стану популяцій рослин нижніх ярусів лісових екосистем</w:t>
      </w:r>
      <w:r w:rsidRPr="000F0628">
        <w:rPr>
          <w:rFonts w:ascii="Times New Roman" w:eastAsia="Times New Roman" w:hAnsi="Times New Roman" w:cs="Times New Roman"/>
          <w:color w:val="000000"/>
          <w:kern w:val="0"/>
          <w:sz w:val="28"/>
          <w:szCs w:val="28"/>
          <w:shd w:val="clear" w:color="auto" w:fill="FFFFFF"/>
          <w:lang w:val="uk-UA" w:eastAsia="uk-UA" w:bidi="uk-UA"/>
        </w:rPr>
        <w:t>.</w:t>
      </w:r>
    </w:p>
    <w:p w:rsidR="000F0628" w:rsidRPr="000F0628" w:rsidRDefault="000F0628" w:rsidP="000F0628">
      <w:pPr>
        <w:tabs>
          <w:tab w:val="clear" w:pos="709"/>
        </w:tabs>
        <w:suppressAutoHyphens w:val="0"/>
        <w:spacing w:after="485" w:line="240" w:lineRule="auto"/>
        <w:ind w:firstLine="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Актуальним науковим завданням є організація моніторингу стану рослинності на будь-якій території, що підлягає охороні, та аналізу одержаної інформації. Особливо важливий екологічний моніторинг на відновлених природно-заповідних об'єктах. Нами запропонована й реалізується схема моніторингу трав'янистих і чагарничкових рослин живого надґрунтового покриву (рис. 13).</w:t>
      </w:r>
    </w:p>
    <w:p w:rsidR="000F0628" w:rsidRPr="000F0628" w:rsidRDefault="000F0628" w:rsidP="000F0628">
      <w:pPr>
        <w:tabs>
          <w:tab w:val="clear" w:pos="709"/>
        </w:tabs>
        <w:suppressAutoHyphens w:val="0"/>
        <w:spacing w:after="0" w:line="240" w:lineRule="exact"/>
        <w:ind w:left="860" w:firstLine="0"/>
        <w:jc w:val="left"/>
        <w:rPr>
          <w:rFonts w:ascii="Times New Roman" w:eastAsia="Times New Roman" w:hAnsi="Times New Roman" w:cs="Times New Roman"/>
          <w:kern w:val="0"/>
          <w:sz w:val="24"/>
          <w:szCs w:val="24"/>
          <w:lang w:val="uk-UA" w:eastAsia="uk-UA" w:bidi="uk-UA"/>
        </w:rPr>
      </w:pPr>
      <w:r w:rsidRPr="000F0628">
        <w:rPr>
          <w:rFonts w:ascii="Times New Roman" w:eastAsia="Times New Roman" w:hAnsi="Times New Roman" w:cs="Times New Roman"/>
          <w:color w:val="000000"/>
          <w:kern w:val="0"/>
          <w:sz w:val="24"/>
          <w:szCs w:val="24"/>
          <w:lang w:val="uk-UA" w:eastAsia="uk-UA" w:bidi="uk-UA"/>
        </w:rPr>
        <w:t>Категорії</w:t>
      </w:r>
    </w:p>
    <w:p w:rsidR="000F0628" w:rsidRPr="000F0628" w:rsidRDefault="000F0628" w:rsidP="000F0628">
      <w:pPr>
        <w:tabs>
          <w:tab w:val="clear" w:pos="709"/>
        </w:tabs>
        <w:suppressAutoHyphens w:val="0"/>
        <w:spacing w:after="727" w:line="240" w:lineRule="exact"/>
        <w:ind w:left="440" w:firstLine="0"/>
        <w:jc w:val="left"/>
        <w:rPr>
          <w:rFonts w:ascii="Times New Roman" w:eastAsia="Times New Roman" w:hAnsi="Times New Roman" w:cs="Times New Roman"/>
          <w:kern w:val="0"/>
          <w:sz w:val="24"/>
          <w:szCs w:val="24"/>
          <w:lang w:val="uk-UA" w:eastAsia="uk-UA" w:bidi="uk-UA"/>
        </w:rPr>
      </w:pPr>
      <w:r w:rsidRPr="000F0628">
        <w:rPr>
          <w:rFonts w:ascii="Times New Roman" w:eastAsia="Times New Roman" w:hAnsi="Times New Roman" w:cs="Times New Roman"/>
          <w:color w:val="000000"/>
          <w:kern w:val="0"/>
          <w:sz w:val="24"/>
          <w:szCs w:val="24"/>
          <w:lang w:val="uk-UA" w:eastAsia="uk-UA" w:bidi="uk-UA"/>
        </w:rPr>
        <w:t>фітомоніторингу</w:t>
      </w:r>
    </w:p>
    <w:p w:rsidR="000F0628" w:rsidRPr="000F0628" w:rsidRDefault="000F0628" w:rsidP="000F0628">
      <w:pPr>
        <w:tabs>
          <w:tab w:val="clear" w:pos="709"/>
        </w:tabs>
        <w:suppressAutoHyphens w:val="0"/>
        <w:spacing w:after="499" w:line="278" w:lineRule="exact"/>
        <w:ind w:right="1560" w:firstLine="0"/>
        <w:jc w:val="center"/>
        <w:rPr>
          <w:rFonts w:ascii="Times New Roman" w:eastAsia="Times New Roman" w:hAnsi="Times New Roman" w:cs="Times New Roman"/>
          <w:b/>
          <w:bCs/>
          <w:kern w:val="0"/>
          <w:lang w:val="uk-UA" w:eastAsia="uk-UA" w:bidi="uk-UA"/>
        </w:rPr>
      </w:pPr>
      <w:r w:rsidRPr="000F0628">
        <w:rPr>
          <w:rFonts w:ascii="Times New Roman" w:eastAsia="Times New Roman" w:hAnsi="Times New Roman" w:cs="Times New Roman"/>
          <w:b/>
          <w:bCs/>
          <w:color w:val="000000"/>
          <w:kern w:val="0"/>
          <w:lang w:val="uk-UA" w:eastAsia="uk-UA" w:bidi="uk-UA"/>
        </w:rPr>
        <w:t>Випадання видів рослин</w:t>
      </w:r>
      <w:r w:rsidRPr="000F0628">
        <w:rPr>
          <w:rFonts w:ascii="Times New Roman" w:eastAsia="Times New Roman" w:hAnsi="Times New Roman" w:cs="Times New Roman"/>
          <w:b/>
          <w:bCs/>
          <w:color w:val="000000"/>
          <w:kern w:val="0"/>
          <w:lang w:val="uk-UA" w:eastAsia="uk-UA" w:bidi="uk-UA"/>
        </w:rPr>
        <w:br/>
        <w:t>із складу угруповання</w:t>
      </w:r>
    </w:p>
    <w:p w:rsidR="000F0628" w:rsidRPr="000F0628" w:rsidRDefault="000F0628" w:rsidP="000F0628">
      <w:pPr>
        <w:tabs>
          <w:tab w:val="clear" w:pos="709"/>
          <w:tab w:val="left" w:pos="5952"/>
          <w:tab w:val="left" w:pos="6494"/>
        </w:tabs>
        <w:suppressAutoHyphens w:val="0"/>
        <w:spacing w:after="0" w:line="180" w:lineRule="exact"/>
        <w:ind w:left="3960" w:firstLine="0"/>
        <w:rPr>
          <w:rFonts w:ascii="Times New Roman" w:eastAsia="Times New Roman" w:hAnsi="Times New Roman" w:cs="Times New Roman"/>
          <w:kern w:val="0"/>
          <w:sz w:val="18"/>
          <w:szCs w:val="18"/>
          <w:lang w:eastAsia="en-US" w:bidi="en-US"/>
        </w:rPr>
      </w:pPr>
      <w:r w:rsidRPr="000F0628">
        <w:rPr>
          <w:rFonts w:ascii="Times New Roman" w:eastAsia="Times New Roman" w:hAnsi="Times New Roman" w:cs="Times New Roman"/>
          <w:color w:val="000000"/>
          <w:kern w:val="0"/>
          <w:sz w:val="18"/>
          <w:szCs w:val="18"/>
          <w:lang w:val="uk-UA" w:eastAsia="uk-UA" w:bidi="uk-UA"/>
        </w:rPr>
        <w:t>гл •</w:t>
      </w:r>
      <w:r w:rsidRPr="000F0628">
        <w:rPr>
          <w:rFonts w:ascii="Times New Roman" w:eastAsia="Times New Roman" w:hAnsi="Times New Roman" w:cs="Times New Roman"/>
          <w:color w:val="000000"/>
          <w:kern w:val="0"/>
          <w:sz w:val="18"/>
          <w:szCs w:val="18"/>
          <w:lang w:val="uk-UA" w:eastAsia="uk-UA" w:bidi="uk-UA"/>
        </w:rPr>
        <w:tab/>
        <w:t>•</w:t>
      </w:r>
      <w:r w:rsidRPr="000F0628">
        <w:rPr>
          <w:rFonts w:ascii="Times New Roman" w:eastAsia="Times New Roman" w:hAnsi="Times New Roman" w:cs="Times New Roman"/>
          <w:color w:val="000000"/>
          <w:kern w:val="0"/>
          <w:sz w:val="18"/>
          <w:szCs w:val="18"/>
          <w:lang w:val="uk-UA" w:eastAsia="uk-UA" w:bidi="uk-UA"/>
        </w:rPr>
        <w:tab/>
        <w:t>•</w:t>
      </w:r>
    </w:p>
    <w:p w:rsidR="000F0628" w:rsidRPr="000F0628" w:rsidRDefault="000F0628" w:rsidP="000F0628">
      <w:pPr>
        <w:tabs>
          <w:tab w:val="clear" w:pos="709"/>
        </w:tabs>
        <w:suppressAutoHyphens w:val="0"/>
        <w:spacing w:after="604" w:line="283" w:lineRule="exact"/>
        <w:ind w:right="1540" w:firstLine="0"/>
        <w:jc w:val="center"/>
        <w:rPr>
          <w:rFonts w:ascii="Times New Roman" w:eastAsia="Times New Roman" w:hAnsi="Times New Roman" w:cs="Times New Roman"/>
          <w:b/>
          <w:bCs/>
          <w:kern w:val="0"/>
          <w:lang w:val="uk-UA" w:eastAsia="uk-UA" w:bidi="uk-UA"/>
        </w:rPr>
      </w:pPr>
      <w:r w:rsidRPr="000F0628">
        <w:rPr>
          <w:rFonts w:ascii="Times New Roman" w:eastAsia="Times New Roman" w:hAnsi="Times New Roman" w:cs="Times New Roman"/>
          <w:b/>
          <w:bCs/>
          <w:color w:val="000000"/>
          <w:kern w:val="0"/>
          <w:lang w:val="uk-UA" w:eastAsia="uk-UA" w:bidi="uk-UA"/>
        </w:rPr>
        <w:t>Зміна чисельності видів рослин,</w:t>
      </w:r>
      <w:r w:rsidRPr="000F0628">
        <w:rPr>
          <w:rFonts w:ascii="Times New Roman" w:eastAsia="Times New Roman" w:hAnsi="Times New Roman" w:cs="Times New Roman"/>
          <w:b/>
          <w:bCs/>
          <w:color w:val="000000"/>
          <w:kern w:val="0"/>
          <w:lang w:val="uk-UA" w:eastAsia="uk-UA" w:bidi="uk-UA"/>
        </w:rPr>
        <w:br/>
        <w:t>що реєструються</w:t>
      </w:r>
    </w:p>
    <w:p w:rsidR="000F0628" w:rsidRPr="000F0628" w:rsidRDefault="000F0628" w:rsidP="000F0628">
      <w:pPr>
        <w:tabs>
          <w:tab w:val="clear" w:pos="709"/>
        </w:tabs>
        <w:suppressAutoHyphens w:val="0"/>
        <w:spacing w:after="604" w:line="278" w:lineRule="exact"/>
        <w:ind w:left="2980" w:right="4020" w:firstLine="0"/>
        <w:jc w:val="left"/>
        <w:rPr>
          <w:rFonts w:ascii="Times New Roman" w:eastAsia="Times New Roman" w:hAnsi="Times New Roman" w:cs="Times New Roman"/>
          <w:b/>
          <w:bCs/>
          <w:kern w:val="0"/>
          <w:lang w:val="uk-UA" w:eastAsia="uk-UA" w:bidi="uk-UA"/>
        </w:rPr>
      </w:pPr>
      <w:r w:rsidRPr="000F0628">
        <w:rPr>
          <w:rFonts w:ascii="Times New Roman" w:eastAsia="Times New Roman" w:hAnsi="Times New Roman" w:cs="Times New Roman"/>
          <w:b/>
          <w:bCs/>
          <w:color w:val="000000"/>
          <w:kern w:val="0"/>
          <w:lang w:val="uk-UA" w:eastAsia="uk-UA" w:bidi="uk-UA"/>
        </w:rPr>
        <w:t>Зміна структури популяцій і віталітету особин рослин</w:t>
      </w:r>
    </w:p>
    <w:p w:rsidR="000F0628" w:rsidRPr="000F0628" w:rsidRDefault="000F0628" w:rsidP="000F0628">
      <w:pPr>
        <w:tabs>
          <w:tab w:val="clear" w:pos="709"/>
        </w:tabs>
        <w:suppressAutoHyphens w:val="0"/>
        <w:spacing w:after="97" w:line="274" w:lineRule="exact"/>
        <w:ind w:left="1720" w:firstLine="0"/>
        <w:jc w:val="center"/>
        <w:rPr>
          <w:rFonts w:ascii="Times New Roman" w:eastAsia="Times New Roman" w:hAnsi="Times New Roman" w:cs="Times New Roman"/>
          <w:b/>
          <w:bCs/>
          <w:kern w:val="0"/>
          <w:lang w:val="uk-UA" w:eastAsia="uk-UA" w:bidi="uk-UA"/>
        </w:rPr>
      </w:pPr>
      <w:r w:rsidRPr="000F0628">
        <w:rPr>
          <w:rFonts w:ascii="Times New Roman" w:eastAsia="Times New Roman" w:hAnsi="Times New Roman" w:cs="Times New Roman"/>
          <w:b/>
          <w:bCs/>
          <w:color w:val="000000"/>
          <w:kern w:val="0"/>
          <w:lang w:val="uk-UA" w:eastAsia="uk-UA" w:bidi="uk-UA"/>
        </w:rPr>
        <w:t>Зміна метаболізму</w:t>
      </w:r>
      <w:r w:rsidRPr="000F0628">
        <w:rPr>
          <w:rFonts w:ascii="Times New Roman" w:eastAsia="Times New Roman" w:hAnsi="Times New Roman" w:cs="Times New Roman"/>
          <w:b/>
          <w:bCs/>
          <w:color w:val="000000"/>
          <w:kern w:val="0"/>
          <w:lang w:val="uk-UA" w:eastAsia="uk-UA" w:bidi="uk-UA"/>
        </w:rPr>
        <w:br/>
        <w:t>та біохімії особин рослин</w:t>
      </w:r>
    </w:p>
    <w:p w:rsidR="000F0628" w:rsidRPr="000F0628" w:rsidRDefault="000F0628" w:rsidP="000F0628">
      <w:pPr>
        <w:tabs>
          <w:tab w:val="clear" w:pos="709"/>
        </w:tabs>
        <w:suppressAutoHyphens w:val="0"/>
        <w:spacing w:after="225" w:line="528" w:lineRule="exact"/>
        <w:ind w:right="620" w:firstLine="492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4"/>
          <w:szCs w:val="24"/>
          <w:lang w:val="uk-UA" w:eastAsia="uk-UA" w:bidi="uk-UA"/>
        </w:rPr>
        <w:t xml:space="preserve">Посилення антропогенного навантаження </w:t>
      </w:r>
      <w:r w:rsidRPr="000F0628">
        <w:rPr>
          <w:rFonts w:ascii="Arial Unicode MS" w:eastAsia="Arial Unicode MS" w:hAnsi="Arial Unicode MS" w:cs="Arial Unicode MS"/>
          <w:color w:val="000000"/>
          <w:kern w:val="0"/>
          <w:sz w:val="24"/>
          <w:szCs w:val="24"/>
          <w:lang w:val="uk-UA" w:eastAsia="uk-UA" w:bidi="uk-UA"/>
        </w:rPr>
        <w:t>Рис. 13. Категор ії та параметри фітомоніторингу.</w:t>
      </w:r>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Результати моніторингу представлені на прикладі популяцій </w:t>
      </w:r>
      <w:r w:rsidRPr="000F0628">
        <w:rPr>
          <w:rFonts w:ascii="Times New Roman" w:eastAsia="Arial Unicode MS" w:hAnsi="Times New Roman" w:cs="Times New Roman"/>
          <w:i/>
          <w:iCs/>
          <w:color w:val="000000"/>
          <w:kern w:val="0"/>
          <w:sz w:val="28"/>
          <w:lang w:val="en-US" w:eastAsia="en-US" w:bidi="en-US"/>
        </w:rPr>
        <w:t>Carex</w:t>
      </w:r>
      <w:r w:rsidRPr="000F0628">
        <w:rPr>
          <w:rFonts w:ascii="Times New Roman" w:eastAsia="Arial Unicode MS" w:hAnsi="Times New Roman" w:cs="Times New Roman"/>
          <w:i/>
          <w:iCs/>
          <w:color w:val="000000"/>
          <w:kern w:val="0"/>
          <w:sz w:val="28"/>
          <w:lang w:eastAsia="en-US" w:bidi="en-US"/>
        </w:rPr>
        <w:t xml:space="preserve"> </w:t>
      </w:r>
      <w:r w:rsidRPr="000F0628">
        <w:rPr>
          <w:rFonts w:ascii="Times New Roman" w:eastAsia="Arial Unicode MS" w:hAnsi="Times New Roman" w:cs="Times New Roman"/>
          <w:i/>
          <w:iCs/>
          <w:color w:val="000000"/>
          <w:kern w:val="0"/>
          <w:sz w:val="28"/>
          <w:lang w:val="en-US" w:eastAsia="en-US" w:bidi="en-US"/>
        </w:rPr>
        <w:t>pilosa</w:t>
      </w:r>
      <w:r w:rsidRPr="000F0628">
        <w:rPr>
          <w:rFonts w:ascii="Arial Unicode MS" w:eastAsia="Arial Unicode MS" w:hAnsi="Arial Unicode MS" w:cs="Arial Unicode MS"/>
          <w:color w:val="000000"/>
          <w:kern w:val="0"/>
          <w:sz w:val="24"/>
          <w:szCs w:val="24"/>
          <w:lang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в трьох різних фітоценозах (табл. 4).</w:t>
      </w:r>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Одержані прогнозовані параметри складу популяцій живого надгрунтового покриву можуть бути корисними, оскільки вони розкривають основні тенденції в динаміці популяцій рослин трав’яно-чагарничкового ярусу лісів на Північному Сході України. У вивченій групі видів позитивний </w:t>
      </w:r>
      <w:r w:rsidRPr="000F0628">
        <w:rPr>
          <w:rFonts w:ascii="Arial Unicode MS" w:eastAsia="Arial Unicode MS" w:hAnsi="Arial Unicode MS" w:cs="Arial Unicode MS"/>
          <w:color w:val="000000"/>
          <w:kern w:val="0"/>
          <w:sz w:val="24"/>
          <w:szCs w:val="24"/>
          <w:lang w:eastAsia="ru-RU" w:bidi="ru-RU"/>
        </w:rPr>
        <w:t xml:space="preserve">тренд </w:t>
      </w:r>
      <w:r w:rsidRPr="000F0628">
        <w:rPr>
          <w:rFonts w:ascii="Arial Unicode MS" w:eastAsia="Arial Unicode MS" w:hAnsi="Arial Unicode MS" w:cs="Arial Unicode MS"/>
          <w:color w:val="000000"/>
          <w:kern w:val="0"/>
          <w:sz w:val="24"/>
          <w:szCs w:val="24"/>
          <w:lang w:val="uk-UA" w:eastAsia="uk-UA" w:bidi="uk-UA"/>
        </w:rPr>
        <w:t xml:space="preserve">у стані популяцій на найближчі 30 років переважає в більшості рослин. Негативний </w:t>
      </w:r>
      <w:r w:rsidRPr="000F0628">
        <w:rPr>
          <w:rFonts w:ascii="Arial Unicode MS" w:eastAsia="Arial Unicode MS" w:hAnsi="Arial Unicode MS" w:cs="Arial Unicode MS"/>
          <w:color w:val="000000"/>
          <w:kern w:val="0"/>
          <w:sz w:val="24"/>
          <w:szCs w:val="24"/>
          <w:lang w:val="uk-UA" w:eastAsia="ru-RU" w:bidi="ru-RU"/>
        </w:rPr>
        <w:t xml:space="preserve">тренд </w:t>
      </w:r>
      <w:r w:rsidRPr="000F0628">
        <w:rPr>
          <w:rFonts w:ascii="Arial Unicode MS" w:eastAsia="Arial Unicode MS" w:hAnsi="Arial Unicode MS" w:cs="Arial Unicode MS"/>
          <w:color w:val="000000"/>
          <w:kern w:val="0"/>
          <w:sz w:val="24"/>
          <w:szCs w:val="24"/>
          <w:lang w:val="uk-UA" w:eastAsia="uk-UA" w:bidi="uk-UA"/>
        </w:rPr>
        <w:t xml:space="preserve">стану популяцій на цей період властивий лише деяким видам, наприклад, </w:t>
      </w:r>
      <w:r w:rsidRPr="000F0628">
        <w:rPr>
          <w:rFonts w:ascii="Times New Roman" w:eastAsia="Arial Unicode MS" w:hAnsi="Times New Roman" w:cs="Times New Roman"/>
          <w:i/>
          <w:iCs/>
          <w:color w:val="000000"/>
          <w:kern w:val="0"/>
          <w:sz w:val="28"/>
          <w:lang w:val="en-US" w:eastAsia="en-US" w:bidi="en-US"/>
        </w:rPr>
        <w:t>Calluna</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vulgaris</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і </w:t>
      </w:r>
      <w:r w:rsidRPr="000F0628">
        <w:rPr>
          <w:rFonts w:ascii="Times New Roman" w:eastAsia="Arial Unicode MS" w:hAnsi="Times New Roman" w:cs="Times New Roman"/>
          <w:i/>
          <w:iCs/>
          <w:color w:val="000000"/>
          <w:kern w:val="0"/>
          <w:sz w:val="28"/>
          <w:lang w:val="en-US" w:eastAsia="en-US" w:bidi="en-US"/>
        </w:rPr>
        <w:t>Stellaria</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holostea</w:t>
      </w:r>
      <w:r w:rsidRPr="000F0628">
        <w:rPr>
          <w:rFonts w:ascii="Times New Roman" w:eastAsia="Arial Unicode MS" w:hAnsi="Times New Roman" w:cs="Times New Roman"/>
          <w:i/>
          <w:iCs/>
          <w:color w:val="000000"/>
          <w:kern w:val="0"/>
          <w:sz w:val="28"/>
          <w:lang w:val="uk-UA" w:eastAsia="en-US" w:bidi="en-US"/>
        </w:rPr>
        <w:t>.</w:t>
      </w:r>
    </w:p>
    <w:p w:rsidR="000F0628" w:rsidRPr="000F0628" w:rsidRDefault="000F0628" w:rsidP="000F0628">
      <w:pPr>
        <w:framePr w:w="9782" w:wrap="notBeside" w:vAnchor="text" w:hAnchor="text" w:xAlign="center" w:y="1"/>
        <w:tabs>
          <w:tab w:val="clear" w:pos="709"/>
        </w:tabs>
        <w:suppressAutoHyphens w:val="0"/>
        <w:spacing w:after="0" w:line="280" w:lineRule="exact"/>
        <w:ind w:firstLine="0"/>
        <w:jc w:val="right"/>
        <w:rPr>
          <w:rFonts w:ascii="Times New Roman" w:eastAsia="Times New Roman" w:hAnsi="Times New Roman" w:cs="Times New Roman"/>
          <w:kern w:val="0"/>
          <w:sz w:val="28"/>
          <w:szCs w:val="28"/>
          <w:lang w:val="uk-UA" w:eastAsia="uk-UA" w:bidi="uk-UA"/>
        </w:rPr>
      </w:pPr>
      <w:r w:rsidRPr="000F0628">
        <w:rPr>
          <w:rFonts w:ascii="Times New Roman" w:eastAsia="Times New Roman" w:hAnsi="Times New Roman" w:cs="Times New Roman"/>
          <w:color w:val="000000"/>
          <w:kern w:val="0"/>
          <w:sz w:val="28"/>
          <w:szCs w:val="28"/>
          <w:lang w:val="uk-UA" w:eastAsia="uk-UA" w:bidi="uk-UA"/>
        </w:rPr>
        <w:t>Таблиця 4</w:t>
      </w:r>
    </w:p>
    <w:p w:rsidR="000F0628" w:rsidRPr="000F0628" w:rsidRDefault="000F0628" w:rsidP="000F0628">
      <w:pPr>
        <w:framePr w:w="9782" w:wrap="notBeside" w:vAnchor="text" w:hAnchor="text" w:xAlign="center" w:y="1"/>
        <w:tabs>
          <w:tab w:val="clear" w:pos="709"/>
          <w:tab w:val="left" w:leader="underscore" w:pos="7776"/>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szCs w:val="28"/>
          <w:u w:val="single"/>
          <w:lang w:val="uk-UA" w:eastAsia="uk-UA" w:bidi="uk-UA"/>
        </w:rPr>
        <w:t xml:space="preserve">Особливості популяційної структури </w:t>
      </w:r>
      <w:r w:rsidRPr="000F0628">
        <w:rPr>
          <w:rFonts w:ascii="Times New Roman" w:eastAsia="Arial Unicode MS" w:hAnsi="Times New Roman" w:cs="Times New Roman"/>
          <w:i/>
          <w:iCs/>
          <w:color w:val="000000"/>
          <w:kern w:val="0"/>
          <w:sz w:val="28"/>
          <w:szCs w:val="28"/>
          <w:u w:val="single"/>
          <w:lang w:val="en-US" w:eastAsia="en-US" w:bidi="en-US"/>
        </w:rPr>
        <w:t>Carex</w:t>
      </w:r>
      <w:r w:rsidRPr="000F0628">
        <w:rPr>
          <w:rFonts w:ascii="Times New Roman" w:eastAsia="Arial Unicode MS" w:hAnsi="Times New Roman" w:cs="Times New Roman"/>
          <w:i/>
          <w:iCs/>
          <w:color w:val="000000"/>
          <w:kern w:val="0"/>
          <w:sz w:val="28"/>
          <w:szCs w:val="28"/>
          <w:u w:val="single"/>
          <w:lang w:eastAsia="en-US" w:bidi="en-US"/>
        </w:rPr>
        <w:t xml:space="preserve"> </w:t>
      </w:r>
      <w:r w:rsidRPr="000F0628">
        <w:rPr>
          <w:rFonts w:ascii="Times New Roman" w:eastAsia="Arial Unicode MS" w:hAnsi="Times New Roman" w:cs="Times New Roman"/>
          <w:i/>
          <w:iCs/>
          <w:color w:val="000000"/>
          <w:kern w:val="0"/>
          <w:sz w:val="28"/>
          <w:szCs w:val="28"/>
          <w:u w:val="single"/>
          <w:lang w:val="en-US" w:eastAsia="en-US" w:bidi="en-US"/>
        </w:rPr>
        <w:t>pilosa</w:t>
      </w:r>
      <w:r w:rsidRPr="000F0628">
        <w:rPr>
          <w:rFonts w:ascii="Arial Unicode MS" w:eastAsia="Arial Unicode MS" w:hAnsi="Arial Unicode MS" w:cs="Arial Unicode MS"/>
          <w:color w:val="000000"/>
          <w:kern w:val="0"/>
          <w:sz w:val="24"/>
          <w:szCs w:val="24"/>
          <w:lang w:val="uk-UA" w:eastAsia="uk-UA" w:bidi="uk-UA"/>
        </w:rPr>
        <w:tab/>
      </w:r>
    </w:p>
    <w:tbl>
      <w:tblPr>
        <w:tblOverlap w:val="never"/>
        <w:tblW w:w="0" w:type="auto"/>
        <w:jc w:val="center"/>
        <w:tblLayout w:type="fixed"/>
        <w:tblCellMar>
          <w:left w:w="10" w:type="dxa"/>
          <w:right w:w="10" w:type="dxa"/>
        </w:tblCellMar>
        <w:tblLook w:val="04A0"/>
      </w:tblPr>
      <w:tblGrid>
        <w:gridCol w:w="2496"/>
        <w:gridCol w:w="840"/>
        <w:gridCol w:w="840"/>
        <w:gridCol w:w="1118"/>
        <w:gridCol w:w="1906"/>
        <w:gridCol w:w="754"/>
        <w:gridCol w:w="1829"/>
      </w:tblGrid>
      <w:tr w:rsidR="000F0628" w:rsidRPr="000F0628" w:rsidTr="000F0628">
        <w:tblPrEx>
          <w:tblCellMar>
            <w:top w:w="0" w:type="dxa"/>
            <w:bottom w:w="0" w:type="dxa"/>
          </w:tblCellMar>
        </w:tblPrEx>
        <w:trPr>
          <w:trHeight w:hRule="exact" w:val="984"/>
          <w:jc w:val="center"/>
        </w:trPr>
        <w:tc>
          <w:tcPr>
            <w:tcW w:w="2496" w:type="dxa"/>
            <w:vMerge w:val="restart"/>
            <w:tcBorders>
              <w:top w:val="single" w:sz="4" w:space="0" w:color="auto"/>
              <w:left w:val="single" w:sz="4" w:space="0" w:color="auto"/>
            </w:tcBorders>
            <w:shd w:val="clear" w:color="auto" w:fill="FFFFFF"/>
            <w:vAlign w:val="center"/>
          </w:tcPr>
          <w:p w:rsidR="000F0628" w:rsidRPr="000F0628" w:rsidRDefault="000F0628" w:rsidP="000F0628">
            <w:pPr>
              <w:framePr w:w="9782"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Асоціації</w:t>
            </w:r>
          </w:p>
        </w:tc>
        <w:tc>
          <w:tcPr>
            <w:tcW w:w="4704" w:type="dxa"/>
            <w:gridSpan w:val="4"/>
            <w:tcBorders>
              <w:top w:val="single" w:sz="4" w:space="0" w:color="auto"/>
              <w:left w:val="single" w:sz="4" w:space="0" w:color="auto"/>
            </w:tcBorders>
            <w:shd w:val="clear" w:color="auto" w:fill="FFFFFF"/>
            <w:vAlign w:val="center"/>
          </w:tcPr>
          <w:p w:rsidR="000F0628" w:rsidRPr="000F0628" w:rsidRDefault="000F0628" w:rsidP="000F0628">
            <w:pPr>
              <w:framePr w:w="9782" w:wrap="notBeside" w:vAnchor="text" w:hAnchor="text" w:xAlign="center" w:y="1"/>
              <w:tabs>
                <w:tab w:val="clear" w:pos="709"/>
              </w:tabs>
              <w:suppressAutoHyphens w:val="0"/>
              <w:spacing w:after="0" w:line="240" w:lineRule="auto"/>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Параметри онтогенетичної структури популяції</w:t>
            </w:r>
          </w:p>
        </w:tc>
        <w:tc>
          <w:tcPr>
            <w:tcW w:w="2583" w:type="dxa"/>
            <w:gridSpan w:val="2"/>
            <w:tcBorders>
              <w:top w:val="single" w:sz="4" w:space="0" w:color="auto"/>
              <w:left w:val="single" w:sz="4" w:space="0" w:color="auto"/>
              <w:right w:val="single" w:sz="4" w:space="0" w:color="auto"/>
            </w:tcBorders>
            <w:shd w:val="clear" w:color="auto" w:fill="FFFFFF"/>
            <w:vAlign w:val="bottom"/>
          </w:tcPr>
          <w:p w:rsidR="000F0628" w:rsidRPr="000F0628" w:rsidRDefault="000F0628" w:rsidP="000F0628">
            <w:pPr>
              <w:framePr w:w="9782" w:wrap="notBeside" w:vAnchor="text" w:hAnchor="text" w:xAlign="center" w:y="1"/>
              <w:tabs>
                <w:tab w:val="clear" w:pos="709"/>
              </w:tabs>
              <w:suppressAutoHyphens w:val="0"/>
              <w:spacing w:after="0" w:line="240" w:lineRule="auto"/>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Параметри віталітетної структури популяції</w:t>
            </w:r>
          </w:p>
        </w:tc>
      </w:tr>
      <w:tr w:rsidR="000F0628" w:rsidRPr="000F0628" w:rsidTr="000F0628">
        <w:tblPrEx>
          <w:tblCellMar>
            <w:top w:w="0" w:type="dxa"/>
            <w:bottom w:w="0" w:type="dxa"/>
          </w:tblCellMar>
        </w:tblPrEx>
        <w:trPr>
          <w:trHeight w:hRule="exact" w:val="730"/>
          <w:jc w:val="center"/>
        </w:trPr>
        <w:tc>
          <w:tcPr>
            <w:tcW w:w="2496" w:type="dxa"/>
            <w:vMerge/>
            <w:tcBorders>
              <w:left w:val="single" w:sz="4" w:space="0" w:color="auto"/>
            </w:tcBorders>
            <w:shd w:val="clear" w:color="auto" w:fill="FFFFFF"/>
            <w:vAlign w:val="center"/>
          </w:tcPr>
          <w:p w:rsidR="000F0628" w:rsidRPr="000F0628" w:rsidRDefault="000F0628" w:rsidP="000F0628">
            <w:pPr>
              <w:framePr w:w="9782" w:wrap="notBeside" w:vAnchor="text" w:hAnchor="text" w:xAlign="center" w:y="1"/>
              <w:tabs>
                <w:tab w:val="clear" w:pos="709"/>
              </w:tabs>
              <w:suppressAutoHyphens w:val="0"/>
              <w:spacing w:after="0" w:line="240" w:lineRule="auto"/>
              <w:ind w:firstLine="0"/>
              <w:jc w:val="left"/>
              <w:rPr>
                <w:rFonts w:ascii="Arial Unicode MS" w:eastAsia="Arial Unicode MS" w:hAnsi="Arial Unicode MS" w:cs="Arial Unicode MS"/>
                <w:color w:val="000000"/>
                <w:kern w:val="0"/>
                <w:sz w:val="24"/>
                <w:szCs w:val="24"/>
                <w:lang w:val="uk-UA" w:eastAsia="uk-UA" w:bidi="uk-UA"/>
              </w:rPr>
            </w:pPr>
          </w:p>
        </w:tc>
        <w:tc>
          <w:tcPr>
            <w:tcW w:w="840" w:type="dxa"/>
            <w:tcBorders>
              <w:top w:val="single" w:sz="4" w:space="0" w:color="auto"/>
              <w:left w:val="single" w:sz="4" w:space="0" w:color="auto"/>
            </w:tcBorders>
            <w:shd w:val="clear" w:color="auto" w:fill="FFFFFF"/>
            <w:vAlign w:val="center"/>
          </w:tcPr>
          <w:p w:rsidR="000F0628" w:rsidRPr="000F0628" w:rsidRDefault="000F0628" w:rsidP="000F0628">
            <w:pPr>
              <w:framePr w:w="9782" w:wrap="notBeside" w:vAnchor="text" w:hAnchor="text" w:xAlign="center" w:y="1"/>
              <w:tabs>
                <w:tab w:val="clear" w:pos="709"/>
              </w:tabs>
              <w:suppressAutoHyphens w:val="0"/>
              <w:spacing w:after="0" w:line="280" w:lineRule="exact"/>
              <w:ind w:left="28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vertAlign w:val="superscript"/>
                <w:lang w:val="en-US" w:eastAsia="en-US" w:bidi="en-US"/>
              </w:rPr>
              <w:t>I</w:t>
            </w:r>
            <w:r w:rsidRPr="000F0628">
              <w:rPr>
                <w:rFonts w:ascii="Times New Roman" w:eastAsia="Arial Unicode MS" w:hAnsi="Times New Roman" w:cs="Times New Roman"/>
                <w:color w:val="000000"/>
                <w:kern w:val="0"/>
                <w:sz w:val="18"/>
                <w:szCs w:val="18"/>
                <w:lang w:val="uk-UA" w:eastAsia="uk-UA" w:bidi="uk-UA"/>
              </w:rPr>
              <w:t>aet</w:t>
            </w:r>
          </w:p>
        </w:tc>
        <w:tc>
          <w:tcPr>
            <w:tcW w:w="840" w:type="dxa"/>
            <w:tcBorders>
              <w:top w:val="single" w:sz="4" w:space="0" w:color="auto"/>
              <w:left w:val="single" w:sz="4" w:space="0" w:color="auto"/>
            </w:tcBorders>
            <w:shd w:val="clear" w:color="auto" w:fill="FFFFFF"/>
            <w:vAlign w:val="center"/>
          </w:tcPr>
          <w:p w:rsidR="000F0628" w:rsidRPr="000F0628" w:rsidRDefault="000F0628" w:rsidP="000F0628">
            <w:pPr>
              <w:framePr w:w="9782" w:wrap="notBeside" w:vAnchor="text" w:hAnchor="text" w:xAlign="center" w:y="1"/>
              <w:tabs>
                <w:tab w:val="clear" w:pos="709"/>
              </w:tabs>
              <w:suppressAutoHyphens w:val="0"/>
              <w:spacing w:after="0" w:line="280" w:lineRule="exact"/>
              <w:ind w:left="22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vertAlign w:val="superscript"/>
                <w:lang w:val="en-US" w:eastAsia="en-US" w:bidi="en-US"/>
              </w:rPr>
              <w:t>I</w:t>
            </w:r>
            <w:r w:rsidRPr="000F0628">
              <w:rPr>
                <w:rFonts w:ascii="Times New Roman" w:eastAsia="Arial Unicode MS" w:hAnsi="Times New Roman" w:cs="Times New Roman"/>
                <w:color w:val="000000"/>
                <w:kern w:val="0"/>
                <w:sz w:val="18"/>
                <w:szCs w:val="18"/>
                <w:lang w:val="uk-UA" w:eastAsia="uk-UA" w:bidi="uk-UA"/>
              </w:rPr>
              <w:t>gen</w:t>
            </w:r>
          </w:p>
        </w:tc>
        <w:tc>
          <w:tcPr>
            <w:tcW w:w="1118" w:type="dxa"/>
            <w:tcBorders>
              <w:top w:val="single" w:sz="4" w:space="0" w:color="auto"/>
              <w:left w:val="single" w:sz="4" w:space="0" w:color="auto"/>
            </w:tcBorders>
            <w:shd w:val="clear" w:color="auto" w:fill="FFFFFF"/>
            <w:vAlign w:val="center"/>
          </w:tcPr>
          <w:p w:rsidR="000F0628" w:rsidRPr="000F0628" w:rsidRDefault="000F0628" w:rsidP="000F0628">
            <w:pPr>
              <w:framePr w:w="9782" w:wrap="notBeside" w:vAnchor="text" w:hAnchor="text" w:xAlign="center" w:y="1"/>
              <w:tabs>
                <w:tab w:val="clear" w:pos="709"/>
              </w:tabs>
              <w:suppressAutoHyphens w:val="0"/>
              <w:spacing w:after="0" w:line="280" w:lineRule="exact"/>
              <w:ind w:left="34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Д/ю</w:t>
            </w:r>
          </w:p>
        </w:tc>
        <w:tc>
          <w:tcPr>
            <w:tcW w:w="1906" w:type="dxa"/>
            <w:tcBorders>
              <w:top w:val="single" w:sz="4" w:space="0" w:color="auto"/>
              <w:left w:val="single" w:sz="4" w:space="0" w:color="auto"/>
            </w:tcBorders>
            <w:shd w:val="clear" w:color="auto" w:fill="FFFFFF"/>
            <w:vAlign w:val="bottom"/>
          </w:tcPr>
          <w:p w:rsidR="000F0628" w:rsidRPr="000F0628" w:rsidRDefault="000F0628" w:rsidP="000F0628">
            <w:pPr>
              <w:framePr w:w="9782" w:wrap="notBeside" w:vAnchor="text" w:hAnchor="text" w:xAlign="center" w:y="1"/>
              <w:tabs>
                <w:tab w:val="clear" w:pos="709"/>
              </w:tabs>
              <w:suppressAutoHyphens w:val="0"/>
              <w:spacing w:after="6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тип</w:t>
            </w:r>
          </w:p>
          <w:p w:rsidR="000F0628" w:rsidRPr="000F0628" w:rsidRDefault="000F0628" w:rsidP="000F0628">
            <w:pPr>
              <w:framePr w:w="9782" w:wrap="notBeside" w:vAnchor="text" w:hAnchor="text" w:xAlign="center" w:y="1"/>
              <w:tabs>
                <w:tab w:val="clear" w:pos="709"/>
              </w:tabs>
              <w:suppressAutoHyphens w:val="0"/>
              <w:spacing w:before="60" w:after="0" w:line="280" w:lineRule="exact"/>
              <w:ind w:left="32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популяції</w:t>
            </w:r>
          </w:p>
        </w:tc>
        <w:tc>
          <w:tcPr>
            <w:tcW w:w="754" w:type="dxa"/>
            <w:tcBorders>
              <w:top w:val="single" w:sz="4" w:space="0" w:color="auto"/>
              <w:left w:val="single" w:sz="4" w:space="0" w:color="auto"/>
            </w:tcBorders>
            <w:shd w:val="clear" w:color="auto" w:fill="FFFFFF"/>
            <w:vAlign w:val="center"/>
          </w:tcPr>
          <w:p w:rsidR="000F0628" w:rsidRPr="000F0628" w:rsidRDefault="000F0628" w:rsidP="000F0628">
            <w:pPr>
              <w:framePr w:w="9782" w:wrap="notBeside" w:vAnchor="text" w:hAnchor="text" w:xAlign="center" w:y="1"/>
              <w:tabs>
                <w:tab w:val="clear" w:pos="709"/>
              </w:tabs>
              <w:suppressAutoHyphens w:val="0"/>
              <w:spacing w:after="0" w:line="280" w:lineRule="exact"/>
              <w:ind w:left="28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en-US" w:eastAsia="en-US" w:bidi="en-US"/>
              </w:rPr>
              <w:t>Q</w:t>
            </w:r>
          </w:p>
        </w:tc>
        <w:tc>
          <w:tcPr>
            <w:tcW w:w="1829" w:type="dxa"/>
            <w:tcBorders>
              <w:top w:val="single" w:sz="4" w:space="0" w:color="auto"/>
              <w:left w:val="single" w:sz="4" w:space="0" w:color="auto"/>
              <w:right w:val="single" w:sz="4" w:space="0" w:color="auto"/>
            </w:tcBorders>
            <w:shd w:val="clear" w:color="auto" w:fill="FFFFFF"/>
            <w:vAlign w:val="bottom"/>
          </w:tcPr>
          <w:p w:rsidR="000F0628" w:rsidRPr="000F0628" w:rsidRDefault="000F0628" w:rsidP="000F0628">
            <w:pPr>
              <w:framePr w:w="9782" w:wrap="notBeside" w:vAnchor="text" w:hAnchor="text" w:xAlign="center" w:y="1"/>
              <w:tabs>
                <w:tab w:val="clear" w:pos="709"/>
              </w:tabs>
              <w:suppressAutoHyphens w:val="0"/>
              <w:spacing w:after="6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тип</w:t>
            </w:r>
          </w:p>
          <w:p w:rsidR="000F0628" w:rsidRPr="000F0628" w:rsidRDefault="000F0628" w:rsidP="000F0628">
            <w:pPr>
              <w:framePr w:w="9782" w:wrap="notBeside" w:vAnchor="text" w:hAnchor="text" w:xAlign="center" w:y="1"/>
              <w:tabs>
                <w:tab w:val="clear" w:pos="709"/>
              </w:tabs>
              <w:suppressAutoHyphens w:val="0"/>
              <w:spacing w:before="60" w:after="0" w:line="280" w:lineRule="exact"/>
              <w:ind w:left="34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популяції</w:t>
            </w:r>
          </w:p>
        </w:tc>
      </w:tr>
      <w:tr w:rsidR="000F0628" w:rsidRPr="000F0628" w:rsidTr="000F0628">
        <w:tblPrEx>
          <w:tblCellMar>
            <w:top w:w="0" w:type="dxa"/>
            <w:bottom w:w="0" w:type="dxa"/>
          </w:tblCellMar>
        </w:tblPrEx>
        <w:trPr>
          <w:trHeight w:hRule="exact" w:val="1296"/>
          <w:jc w:val="center"/>
        </w:trPr>
        <w:tc>
          <w:tcPr>
            <w:tcW w:w="2496" w:type="dxa"/>
            <w:tcBorders>
              <w:top w:val="single" w:sz="4" w:space="0" w:color="auto"/>
              <w:left w:val="single" w:sz="4" w:space="0" w:color="auto"/>
            </w:tcBorders>
            <w:shd w:val="clear" w:color="auto" w:fill="FFFFFF"/>
            <w:vAlign w:val="bottom"/>
          </w:tcPr>
          <w:p w:rsidR="000F0628" w:rsidRPr="000F0628" w:rsidRDefault="000F0628" w:rsidP="000F0628">
            <w:pPr>
              <w:framePr w:w="9782" w:wrap="notBeside" w:vAnchor="text" w:hAnchor="text" w:xAlign="center" w:y="1"/>
              <w:tabs>
                <w:tab w:val="clear" w:pos="709"/>
              </w:tabs>
              <w:suppressAutoHyphens w:val="0"/>
              <w:spacing w:after="0" w:line="240" w:lineRule="auto"/>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en-US" w:eastAsia="en-US" w:bidi="en-US"/>
              </w:rPr>
              <w:t>Quercetum (roboris) coryloso (avellanae) - convallariosum (majalis)</w:t>
            </w:r>
          </w:p>
        </w:tc>
        <w:tc>
          <w:tcPr>
            <w:tcW w:w="840" w:type="dxa"/>
            <w:tcBorders>
              <w:top w:val="single" w:sz="4" w:space="0" w:color="auto"/>
              <w:left w:val="single" w:sz="4" w:space="0" w:color="auto"/>
            </w:tcBorders>
            <w:shd w:val="clear" w:color="auto" w:fill="FFFFFF"/>
            <w:vAlign w:val="center"/>
          </w:tcPr>
          <w:p w:rsidR="000F0628" w:rsidRPr="000F0628" w:rsidRDefault="000F0628" w:rsidP="000F0628">
            <w:pPr>
              <w:framePr w:w="9782" w:wrap="notBeside" w:vAnchor="text" w:hAnchor="text" w:xAlign="center" w:y="1"/>
              <w:tabs>
                <w:tab w:val="clear" w:pos="709"/>
              </w:tabs>
              <w:suppressAutoHyphens w:val="0"/>
              <w:spacing w:after="6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en-US" w:eastAsia="en-US" w:bidi="en-US"/>
              </w:rPr>
              <w:t>0,79±</w:t>
            </w:r>
          </w:p>
          <w:p w:rsidR="000F0628" w:rsidRPr="000F0628" w:rsidRDefault="000F0628" w:rsidP="000F0628">
            <w:pPr>
              <w:framePr w:w="9782" w:wrap="notBeside" w:vAnchor="text" w:hAnchor="text" w:xAlign="center" w:y="1"/>
              <w:tabs>
                <w:tab w:val="clear" w:pos="709"/>
              </w:tabs>
              <w:suppressAutoHyphens w:val="0"/>
              <w:spacing w:before="60"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en-US" w:eastAsia="en-US" w:bidi="en-US"/>
              </w:rPr>
              <w:t>0,027</w:t>
            </w:r>
          </w:p>
        </w:tc>
        <w:tc>
          <w:tcPr>
            <w:tcW w:w="840" w:type="dxa"/>
            <w:tcBorders>
              <w:top w:val="single" w:sz="4" w:space="0" w:color="auto"/>
              <w:left w:val="single" w:sz="4" w:space="0" w:color="auto"/>
            </w:tcBorders>
            <w:shd w:val="clear" w:color="auto" w:fill="FFFFFF"/>
            <w:vAlign w:val="center"/>
          </w:tcPr>
          <w:p w:rsidR="000F0628" w:rsidRPr="000F0628" w:rsidRDefault="000F0628" w:rsidP="000F0628">
            <w:pPr>
              <w:framePr w:w="9782" w:wrap="notBeside" w:vAnchor="text" w:hAnchor="text" w:xAlign="center" w:y="1"/>
              <w:tabs>
                <w:tab w:val="clear" w:pos="709"/>
              </w:tabs>
              <w:suppressAutoHyphens w:val="0"/>
              <w:spacing w:after="6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en-US" w:eastAsia="en-US" w:bidi="en-US"/>
              </w:rPr>
              <w:t>37,0±</w:t>
            </w:r>
          </w:p>
          <w:p w:rsidR="000F0628" w:rsidRPr="000F0628" w:rsidRDefault="000F0628" w:rsidP="000F0628">
            <w:pPr>
              <w:framePr w:w="9782" w:wrap="notBeside" w:vAnchor="text" w:hAnchor="text" w:xAlign="center" w:y="1"/>
              <w:tabs>
                <w:tab w:val="clear" w:pos="709"/>
              </w:tabs>
              <w:suppressAutoHyphens w:val="0"/>
              <w:spacing w:before="60" w:after="0" w:line="280" w:lineRule="exact"/>
              <w:ind w:left="22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en-US" w:eastAsia="en-US" w:bidi="en-US"/>
              </w:rPr>
              <w:t>1,18</w:t>
            </w:r>
          </w:p>
        </w:tc>
        <w:tc>
          <w:tcPr>
            <w:tcW w:w="1118" w:type="dxa"/>
            <w:tcBorders>
              <w:top w:val="single" w:sz="4" w:space="0" w:color="auto"/>
              <w:left w:val="single" w:sz="4" w:space="0" w:color="auto"/>
            </w:tcBorders>
            <w:shd w:val="clear" w:color="auto" w:fill="FFFFFF"/>
            <w:vAlign w:val="center"/>
          </w:tcPr>
          <w:p w:rsidR="000F0628" w:rsidRPr="000F0628" w:rsidRDefault="000F0628" w:rsidP="000F0628">
            <w:pPr>
              <w:framePr w:w="9782"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eastAsia="ru-RU" w:bidi="ru-RU"/>
              </w:rPr>
              <w:t>0,43/0,59</w:t>
            </w:r>
          </w:p>
        </w:tc>
        <w:tc>
          <w:tcPr>
            <w:tcW w:w="1906" w:type="dxa"/>
            <w:tcBorders>
              <w:top w:val="single" w:sz="4" w:space="0" w:color="auto"/>
              <w:left w:val="single" w:sz="4" w:space="0" w:color="auto"/>
            </w:tcBorders>
            <w:shd w:val="clear" w:color="auto" w:fill="FFFFFF"/>
            <w:vAlign w:val="center"/>
          </w:tcPr>
          <w:p w:rsidR="000F0628" w:rsidRPr="000F0628" w:rsidRDefault="000F0628" w:rsidP="000F0628">
            <w:pPr>
              <w:framePr w:w="9782" w:wrap="notBeside" w:vAnchor="text" w:hAnchor="text" w:xAlign="center" w:y="1"/>
              <w:tabs>
                <w:tab w:val="clear" w:pos="709"/>
              </w:tabs>
              <w:suppressAutoHyphens w:val="0"/>
              <w:spacing w:after="60" w:line="280" w:lineRule="exact"/>
              <w:ind w:left="32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Нормальна</w:t>
            </w:r>
          </w:p>
          <w:p w:rsidR="000F0628" w:rsidRPr="000F0628" w:rsidRDefault="000F0628" w:rsidP="000F0628">
            <w:pPr>
              <w:framePr w:w="9782" w:wrap="notBeside" w:vAnchor="text" w:hAnchor="text" w:xAlign="center" w:y="1"/>
              <w:tabs>
                <w:tab w:val="clear" w:pos="709"/>
              </w:tabs>
              <w:suppressAutoHyphens w:val="0"/>
              <w:spacing w:before="60" w:after="0" w:line="280" w:lineRule="exact"/>
              <w:ind w:left="32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Перехідна</w:t>
            </w:r>
          </w:p>
        </w:tc>
        <w:tc>
          <w:tcPr>
            <w:tcW w:w="754" w:type="dxa"/>
            <w:tcBorders>
              <w:top w:val="single" w:sz="4" w:space="0" w:color="auto"/>
              <w:left w:val="single" w:sz="4" w:space="0" w:color="auto"/>
            </w:tcBorders>
            <w:shd w:val="clear" w:color="auto" w:fill="FFFFFF"/>
            <w:vAlign w:val="center"/>
          </w:tcPr>
          <w:p w:rsidR="000F0628" w:rsidRPr="000F0628" w:rsidRDefault="000F0628" w:rsidP="000F0628">
            <w:pPr>
              <w:framePr w:w="9782" w:wrap="notBeside" w:vAnchor="text" w:hAnchor="text" w:xAlign="center" w:y="1"/>
              <w:tabs>
                <w:tab w:val="clear" w:pos="709"/>
              </w:tabs>
              <w:suppressAutoHyphens w:val="0"/>
              <w:spacing w:after="0" w:line="280" w:lineRule="exact"/>
              <w:ind w:left="14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0,26</w:t>
            </w:r>
          </w:p>
        </w:tc>
        <w:tc>
          <w:tcPr>
            <w:tcW w:w="1829" w:type="dxa"/>
            <w:tcBorders>
              <w:top w:val="single" w:sz="4" w:space="0" w:color="auto"/>
              <w:left w:val="single" w:sz="4" w:space="0" w:color="auto"/>
              <w:right w:val="single" w:sz="4" w:space="0" w:color="auto"/>
            </w:tcBorders>
            <w:shd w:val="clear" w:color="auto" w:fill="FFFFFF"/>
            <w:vAlign w:val="center"/>
          </w:tcPr>
          <w:p w:rsidR="000F0628" w:rsidRPr="000F0628" w:rsidRDefault="000F0628" w:rsidP="000F0628">
            <w:pPr>
              <w:framePr w:w="9782" w:wrap="notBeside" w:vAnchor="text" w:hAnchor="text" w:xAlign="center" w:y="1"/>
              <w:tabs>
                <w:tab w:val="clear" w:pos="709"/>
              </w:tabs>
              <w:suppressAutoHyphens w:val="0"/>
              <w:spacing w:after="0" w:line="280" w:lineRule="exact"/>
              <w:ind w:left="20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Рівноважна</w:t>
            </w:r>
          </w:p>
        </w:tc>
      </w:tr>
      <w:tr w:rsidR="000F0628" w:rsidRPr="000F0628" w:rsidTr="000F0628">
        <w:tblPrEx>
          <w:tblCellMar>
            <w:top w:w="0" w:type="dxa"/>
            <w:bottom w:w="0" w:type="dxa"/>
          </w:tblCellMar>
        </w:tblPrEx>
        <w:trPr>
          <w:trHeight w:hRule="exact" w:val="1622"/>
          <w:jc w:val="center"/>
        </w:trPr>
        <w:tc>
          <w:tcPr>
            <w:tcW w:w="2496" w:type="dxa"/>
            <w:tcBorders>
              <w:top w:val="single" w:sz="4" w:space="0" w:color="auto"/>
              <w:left w:val="single" w:sz="4" w:space="0" w:color="auto"/>
            </w:tcBorders>
            <w:shd w:val="clear" w:color="auto" w:fill="FFFFFF"/>
            <w:vAlign w:val="bottom"/>
          </w:tcPr>
          <w:p w:rsidR="000F0628" w:rsidRPr="000F0628" w:rsidRDefault="000F0628" w:rsidP="000F0628">
            <w:pPr>
              <w:framePr w:w="9782" w:wrap="notBeside" w:vAnchor="text" w:hAnchor="text" w:xAlign="center" w:y="1"/>
              <w:tabs>
                <w:tab w:val="clear" w:pos="709"/>
              </w:tabs>
              <w:suppressAutoHyphens w:val="0"/>
              <w:spacing w:after="0" w:line="240" w:lineRule="auto"/>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en-US" w:eastAsia="en-US" w:bidi="en-US"/>
              </w:rPr>
              <w:t>Quercetum (roboris) coryloso (avellanae) - asaroso (europaei) convallariosum (majalis)</w:t>
            </w:r>
          </w:p>
        </w:tc>
        <w:tc>
          <w:tcPr>
            <w:tcW w:w="840" w:type="dxa"/>
            <w:tcBorders>
              <w:top w:val="single" w:sz="4" w:space="0" w:color="auto"/>
              <w:left w:val="single" w:sz="4" w:space="0" w:color="auto"/>
            </w:tcBorders>
            <w:shd w:val="clear" w:color="auto" w:fill="FFFFFF"/>
            <w:vAlign w:val="center"/>
          </w:tcPr>
          <w:p w:rsidR="000F0628" w:rsidRPr="000F0628" w:rsidRDefault="000F0628" w:rsidP="000F0628">
            <w:pPr>
              <w:framePr w:w="9782" w:wrap="notBeside" w:vAnchor="text" w:hAnchor="text" w:xAlign="center" w:y="1"/>
              <w:tabs>
                <w:tab w:val="clear" w:pos="709"/>
              </w:tabs>
              <w:suppressAutoHyphens w:val="0"/>
              <w:spacing w:after="6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en-US" w:eastAsia="en-US" w:bidi="en-US"/>
              </w:rPr>
              <w:t>0,94±</w:t>
            </w:r>
          </w:p>
          <w:p w:rsidR="000F0628" w:rsidRPr="000F0628" w:rsidRDefault="000F0628" w:rsidP="000F0628">
            <w:pPr>
              <w:framePr w:w="9782" w:wrap="notBeside" w:vAnchor="text" w:hAnchor="text" w:xAlign="center" w:y="1"/>
              <w:tabs>
                <w:tab w:val="clear" w:pos="709"/>
              </w:tabs>
              <w:suppressAutoHyphens w:val="0"/>
              <w:spacing w:before="60"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en-US" w:eastAsia="en-US" w:bidi="en-US"/>
              </w:rPr>
              <w:t>0,031</w:t>
            </w:r>
          </w:p>
        </w:tc>
        <w:tc>
          <w:tcPr>
            <w:tcW w:w="840" w:type="dxa"/>
            <w:tcBorders>
              <w:top w:val="single" w:sz="4" w:space="0" w:color="auto"/>
              <w:left w:val="single" w:sz="4" w:space="0" w:color="auto"/>
            </w:tcBorders>
            <w:shd w:val="clear" w:color="auto" w:fill="FFFFFF"/>
            <w:vAlign w:val="center"/>
          </w:tcPr>
          <w:p w:rsidR="000F0628" w:rsidRPr="000F0628" w:rsidRDefault="000F0628" w:rsidP="000F0628">
            <w:pPr>
              <w:framePr w:w="9782" w:wrap="notBeside" w:vAnchor="text" w:hAnchor="text" w:xAlign="center" w:y="1"/>
              <w:tabs>
                <w:tab w:val="clear" w:pos="709"/>
              </w:tabs>
              <w:suppressAutoHyphens w:val="0"/>
              <w:spacing w:after="6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en-US" w:eastAsia="en-US" w:bidi="en-US"/>
              </w:rPr>
              <w:t>46,0±</w:t>
            </w:r>
          </w:p>
          <w:p w:rsidR="000F0628" w:rsidRPr="000F0628" w:rsidRDefault="000F0628" w:rsidP="000F0628">
            <w:pPr>
              <w:framePr w:w="9782" w:wrap="notBeside" w:vAnchor="text" w:hAnchor="text" w:xAlign="center" w:y="1"/>
              <w:tabs>
                <w:tab w:val="clear" w:pos="709"/>
              </w:tabs>
              <w:suppressAutoHyphens w:val="0"/>
              <w:spacing w:before="60" w:after="0" w:line="280" w:lineRule="exact"/>
              <w:ind w:left="22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en-US" w:eastAsia="en-US" w:bidi="en-US"/>
              </w:rPr>
              <w:t>1,93</w:t>
            </w:r>
          </w:p>
        </w:tc>
        <w:tc>
          <w:tcPr>
            <w:tcW w:w="1118" w:type="dxa"/>
            <w:tcBorders>
              <w:top w:val="single" w:sz="4" w:space="0" w:color="auto"/>
              <w:left w:val="single" w:sz="4" w:space="0" w:color="auto"/>
            </w:tcBorders>
            <w:shd w:val="clear" w:color="auto" w:fill="FFFFFF"/>
            <w:vAlign w:val="center"/>
          </w:tcPr>
          <w:p w:rsidR="000F0628" w:rsidRPr="000F0628" w:rsidRDefault="000F0628" w:rsidP="000F0628">
            <w:pPr>
              <w:framePr w:w="9782"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eastAsia="ru-RU" w:bidi="ru-RU"/>
              </w:rPr>
              <w:t>0,45/0,64</w:t>
            </w:r>
          </w:p>
        </w:tc>
        <w:tc>
          <w:tcPr>
            <w:tcW w:w="1906" w:type="dxa"/>
            <w:tcBorders>
              <w:top w:val="single" w:sz="4" w:space="0" w:color="auto"/>
              <w:left w:val="single" w:sz="4" w:space="0" w:color="auto"/>
            </w:tcBorders>
            <w:shd w:val="clear" w:color="auto" w:fill="FFFFFF"/>
            <w:vAlign w:val="center"/>
          </w:tcPr>
          <w:p w:rsidR="000F0628" w:rsidRPr="000F0628" w:rsidRDefault="000F0628" w:rsidP="000F0628">
            <w:pPr>
              <w:framePr w:w="9782" w:wrap="notBeside" w:vAnchor="text" w:hAnchor="text" w:xAlign="center" w:y="1"/>
              <w:tabs>
                <w:tab w:val="clear" w:pos="709"/>
              </w:tabs>
              <w:suppressAutoHyphens w:val="0"/>
              <w:spacing w:after="60" w:line="280" w:lineRule="exact"/>
              <w:ind w:left="32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Нормальна</w:t>
            </w:r>
          </w:p>
          <w:p w:rsidR="000F0628" w:rsidRPr="000F0628" w:rsidRDefault="000F0628" w:rsidP="000F0628">
            <w:pPr>
              <w:framePr w:w="9782" w:wrap="notBeside" w:vAnchor="text" w:hAnchor="text" w:xAlign="center" w:y="1"/>
              <w:tabs>
                <w:tab w:val="clear" w:pos="709"/>
              </w:tabs>
              <w:suppressAutoHyphens w:val="0"/>
              <w:spacing w:before="60" w:after="0" w:line="280" w:lineRule="exact"/>
              <w:ind w:left="32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Перехідна</w:t>
            </w:r>
          </w:p>
        </w:tc>
        <w:tc>
          <w:tcPr>
            <w:tcW w:w="754" w:type="dxa"/>
            <w:tcBorders>
              <w:top w:val="single" w:sz="4" w:space="0" w:color="auto"/>
              <w:left w:val="single" w:sz="4" w:space="0" w:color="auto"/>
            </w:tcBorders>
            <w:shd w:val="clear" w:color="auto" w:fill="FFFFFF"/>
            <w:vAlign w:val="center"/>
          </w:tcPr>
          <w:p w:rsidR="000F0628" w:rsidRPr="000F0628" w:rsidRDefault="000F0628" w:rsidP="000F0628">
            <w:pPr>
              <w:framePr w:w="9782" w:wrap="notBeside" w:vAnchor="text" w:hAnchor="text" w:xAlign="center" w:y="1"/>
              <w:tabs>
                <w:tab w:val="clear" w:pos="709"/>
              </w:tabs>
              <w:suppressAutoHyphens w:val="0"/>
              <w:spacing w:after="0" w:line="280" w:lineRule="exact"/>
              <w:ind w:left="14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0,28</w:t>
            </w:r>
          </w:p>
        </w:tc>
        <w:tc>
          <w:tcPr>
            <w:tcW w:w="1829" w:type="dxa"/>
            <w:tcBorders>
              <w:top w:val="single" w:sz="4" w:space="0" w:color="auto"/>
              <w:left w:val="single" w:sz="4" w:space="0" w:color="auto"/>
              <w:right w:val="single" w:sz="4" w:space="0" w:color="auto"/>
            </w:tcBorders>
            <w:shd w:val="clear" w:color="auto" w:fill="FFFFFF"/>
            <w:vAlign w:val="center"/>
          </w:tcPr>
          <w:p w:rsidR="000F0628" w:rsidRPr="000F0628" w:rsidRDefault="000F0628" w:rsidP="000F0628">
            <w:pPr>
              <w:framePr w:w="9782" w:wrap="notBeside" w:vAnchor="text" w:hAnchor="text" w:xAlign="center" w:y="1"/>
              <w:tabs>
                <w:tab w:val="clear" w:pos="709"/>
              </w:tabs>
              <w:suppressAutoHyphens w:val="0"/>
              <w:spacing w:after="0" w:line="280" w:lineRule="exact"/>
              <w:ind w:left="20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Рівноважна</w:t>
            </w:r>
          </w:p>
        </w:tc>
      </w:tr>
      <w:tr w:rsidR="000F0628" w:rsidRPr="000F0628" w:rsidTr="000F0628">
        <w:tblPrEx>
          <w:tblCellMar>
            <w:top w:w="0" w:type="dxa"/>
            <w:bottom w:w="0" w:type="dxa"/>
          </w:tblCellMar>
        </w:tblPrEx>
        <w:trPr>
          <w:trHeight w:hRule="exact" w:val="1949"/>
          <w:jc w:val="center"/>
        </w:trPr>
        <w:tc>
          <w:tcPr>
            <w:tcW w:w="2496" w:type="dxa"/>
            <w:tcBorders>
              <w:top w:val="single" w:sz="4" w:space="0" w:color="auto"/>
              <w:left w:val="single" w:sz="4" w:space="0" w:color="auto"/>
              <w:bottom w:val="single" w:sz="4" w:space="0" w:color="auto"/>
            </w:tcBorders>
            <w:shd w:val="clear" w:color="auto" w:fill="FFFFFF"/>
            <w:vAlign w:val="bottom"/>
          </w:tcPr>
          <w:p w:rsidR="000F0628" w:rsidRPr="000F0628" w:rsidRDefault="000F0628" w:rsidP="000F0628">
            <w:pPr>
              <w:framePr w:w="9782" w:wrap="notBeside" w:vAnchor="text" w:hAnchor="text" w:xAlign="center" w:y="1"/>
              <w:tabs>
                <w:tab w:val="clear" w:pos="709"/>
              </w:tabs>
              <w:suppressAutoHyphens w:val="0"/>
              <w:spacing w:after="0" w:line="240" w:lineRule="auto"/>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en-US" w:eastAsia="en-US" w:bidi="en-US"/>
              </w:rPr>
              <w:t>Querceto (roboris) - Pinetum (sylvestris) convallarioso (majalis) - vacciniosum (myrtilli)</w:t>
            </w:r>
          </w:p>
        </w:tc>
        <w:tc>
          <w:tcPr>
            <w:tcW w:w="840" w:type="dxa"/>
            <w:tcBorders>
              <w:top w:val="single" w:sz="4" w:space="0" w:color="auto"/>
              <w:left w:val="single" w:sz="4" w:space="0" w:color="auto"/>
              <w:bottom w:val="single" w:sz="4" w:space="0" w:color="auto"/>
            </w:tcBorders>
            <w:shd w:val="clear" w:color="auto" w:fill="FFFFFF"/>
            <w:vAlign w:val="center"/>
          </w:tcPr>
          <w:p w:rsidR="000F0628" w:rsidRPr="000F0628" w:rsidRDefault="000F0628" w:rsidP="000F0628">
            <w:pPr>
              <w:framePr w:w="9782" w:wrap="notBeside" w:vAnchor="text" w:hAnchor="text" w:xAlign="center" w:y="1"/>
              <w:tabs>
                <w:tab w:val="clear" w:pos="709"/>
              </w:tabs>
              <w:suppressAutoHyphens w:val="0"/>
              <w:spacing w:after="60" w:line="280" w:lineRule="exact"/>
              <w:ind w:left="28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en-US" w:eastAsia="en-US" w:bidi="en-US"/>
              </w:rPr>
              <w:t>1,0±</w:t>
            </w:r>
          </w:p>
          <w:p w:rsidR="000F0628" w:rsidRPr="000F0628" w:rsidRDefault="000F0628" w:rsidP="000F0628">
            <w:pPr>
              <w:framePr w:w="9782" w:wrap="notBeside" w:vAnchor="text" w:hAnchor="text" w:xAlign="center" w:y="1"/>
              <w:tabs>
                <w:tab w:val="clear" w:pos="709"/>
              </w:tabs>
              <w:suppressAutoHyphens w:val="0"/>
              <w:spacing w:before="60"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en-US" w:eastAsia="en-US" w:bidi="en-US"/>
              </w:rPr>
              <w:t>0,042</w:t>
            </w:r>
          </w:p>
        </w:tc>
        <w:tc>
          <w:tcPr>
            <w:tcW w:w="840" w:type="dxa"/>
            <w:tcBorders>
              <w:top w:val="single" w:sz="4" w:space="0" w:color="auto"/>
              <w:left w:val="single" w:sz="4" w:space="0" w:color="auto"/>
              <w:bottom w:val="single" w:sz="4" w:space="0" w:color="auto"/>
            </w:tcBorders>
            <w:shd w:val="clear" w:color="auto" w:fill="FFFFFF"/>
            <w:vAlign w:val="center"/>
          </w:tcPr>
          <w:p w:rsidR="000F0628" w:rsidRPr="000F0628" w:rsidRDefault="000F0628" w:rsidP="000F0628">
            <w:pPr>
              <w:framePr w:w="9782" w:wrap="notBeside" w:vAnchor="text" w:hAnchor="text" w:xAlign="center" w:y="1"/>
              <w:tabs>
                <w:tab w:val="clear" w:pos="709"/>
              </w:tabs>
              <w:suppressAutoHyphens w:val="0"/>
              <w:spacing w:after="6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en-US" w:eastAsia="en-US" w:bidi="en-US"/>
              </w:rPr>
              <w:t>60,0±</w:t>
            </w:r>
          </w:p>
          <w:p w:rsidR="000F0628" w:rsidRPr="000F0628" w:rsidRDefault="000F0628" w:rsidP="000F0628">
            <w:pPr>
              <w:framePr w:w="9782" w:wrap="notBeside" w:vAnchor="text" w:hAnchor="text" w:xAlign="center" w:y="1"/>
              <w:tabs>
                <w:tab w:val="clear" w:pos="709"/>
              </w:tabs>
              <w:suppressAutoHyphens w:val="0"/>
              <w:spacing w:before="60" w:after="0" w:line="280" w:lineRule="exact"/>
              <w:ind w:left="22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en-US" w:eastAsia="en-US" w:bidi="en-US"/>
              </w:rPr>
              <w:t>2,79</w:t>
            </w:r>
          </w:p>
        </w:tc>
        <w:tc>
          <w:tcPr>
            <w:tcW w:w="1118" w:type="dxa"/>
            <w:tcBorders>
              <w:top w:val="single" w:sz="4" w:space="0" w:color="auto"/>
              <w:left w:val="single" w:sz="4" w:space="0" w:color="auto"/>
              <w:bottom w:val="single" w:sz="4" w:space="0" w:color="auto"/>
            </w:tcBorders>
            <w:shd w:val="clear" w:color="auto" w:fill="FFFFFF"/>
            <w:vAlign w:val="center"/>
          </w:tcPr>
          <w:p w:rsidR="000F0628" w:rsidRPr="000F0628" w:rsidRDefault="000F0628" w:rsidP="000F0628">
            <w:pPr>
              <w:framePr w:w="9782" w:wrap="notBeside" w:vAnchor="text" w:hAnchor="text" w:xAlign="center" w:y="1"/>
              <w:tabs>
                <w:tab w:val="clear" w:pos="709"/>
              </w:tabs>
              <w:suppressAutoHyphens w:val="0"/>
              <w:spacing w:after="0" w:line="280" w:lineRule="exact"/>
              <w:ind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eastAsia="ru-RU" w:bidi="ru-RU"/>
              </w:rPr>
              <w:t>0,43/0,65</w:t>
            </w:r>
          </w:p>
        </w:tc>
        <w:tc>
          <w:tcPr>
            <w:tcW w:w="1906" w:type="dxa"/>
            <w:tcBorders>
              <w:top w:val="single" w:sz="4" w:space="0" w:color="auto"/>
              <w:left w:val="single" w:sz="4" w:space="0" w:color="auto"/>
              <w:bottom w:val="single" w:sz="4" w:space="0" w:color="auto"/>
            </w:tcBorders>
            <w:shd w:val="clear" w:color="auto" w:fill="FFFFFF"/>
            <w:vAlign w:val="center"/>
          </w:tcPr>
          <w:p w:rsidR="000F0628" w:rsidRPr="000F0628" w:rsidRDefault="000F0628" w:rsidP="000F0628">
            <w:pPr>
              <w:framePr w:w="9782" w:wrap="notBeside" w:vAnchor="text" w:hAnchor="text" w:xAlign="center" w:y="1"/>
              <w:tabs>
                <w:tab w:val="clear" w:pos="709"/>
              </w:tabs>
              <w:suppressAutoHyphens w:val="0"/>
              <w:spacing w:after="60" w:line="280" w:lineRule="exact"/>
              <w:ind w:left="32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Нормальна</w:t>
            </w:r>
          </w:p>
          <w:p w:rsidR="000F0628" w:rsidRPr="000F0628" w:rsidRDefault="000F0628" w:rsidP="000F0628">
            <w:pPr>
              <w:framePr w:w="9782" w:wrap="notBeside" w:vAnchor="text" w:hAnchor="text" w:xAlign="center" w:y="1"/>
              <w:tabs>
                <w:tab w:val="clear" w:pos="709"/>
              </w:tabs>
              <w:suppressAutoHyphens w:val="0"/>
              <w:spacing w:before="60" w:after="0" w:line="280" w:lineRule="exact"/>
              <w:ind w:left="32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Перехідна</w:t>
            </w:r>
          </w:p>
        </w:tc>
        <w:tc>
          <w:tcPr>
            <w:tcW w:w="754" w:type="dxa"/>
            <w:tcBorders>
              <w:top w:val="single" w:sz="4" w:space="0" w:color="auto"/>
              <w:left w:val="single" w:sz="4" w:space="0" w:color="auto"/>
              <w:bottom w:val="single" w:sz="4" w:space="0" w:color="auto"/>
            </w:tcBorders>
            <w:shd w:val="clear" w:color="auto" w:fill="FFFFFF"/>
            <w:vAlign w:val="center"/>
          </w:tcPr>
          <w:p w:rsidR="000F0628" w:rsidRPr="000F0628" w:rsidRDefault="000F0628" w:rsidP="000F0628">
            <w:pPr>
              <w:framePr w:w="9782" w:wrap="notBeside" w:vAnchor="text" w:hAnchor="text" w:xAlign="center" w:y="1"/>
              <w:tabs>
                <w:tab w:val="clear" w:pos="709"/>
              </w:tabs>
              <w:suppressAutoHyphens w:val="0"/>
              <w:spacing w:after="0" w:line="280" w:lineRule="exact"/>
              <w:ind w:left="14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0,35</w:t>
            </w:r>
          </w:p>
        </w:tc>
        <w:tc>
          <w:tcPr>
            <w:tcW w:w="1829" w:type="dxa"/>
            <w:tcBorders>
              <w:top w:val="single" w:sz="4" w:space="0" w:color="auto"/>
              <w:left w:val="single" w:sz="4" w:space="0" w:color="auto"/>
              <w:bottom w:val="single" w:sz="4" w:space="0" w:color="auto"/>
              <w:right w:val="single" w:sz="4" w:space="0" w:color="auto"/>
            </w:tcBorders>
            <w:shd w:val="clear" w:color="auto" w:fill="FFFFFF"/>
            <w:vAlign w:val="center"/>
          </w:tcPr>
          <w:p w:rsidR="000F0628" w:rsidRPr="000F0628" w:rsidRDefault="000F0628" w:rsidP="000F0628">
            <w:pPr>
              <w:framePr w:w="9782" w:wrap="notBeside" w:vAnchor="text" w:hAnchor="text" w:xAlign="center" w:y="1"/>
              <w:tabs>
                <w:tab w:val="clear" w:pos="709"/>
              </w:tabs>
              <w:suppressAutoHyphens w:val="0"/>
              <w:spacing w:after="0" w:line="280" w:lineRule="exact"/>
              <w:ind w:left="200" w:firstLine="0"/>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color w:val="000000"/>
                <w:kern w:val="0"/>
                <w:sz w:val="28"/>
                <w:szCs w:val="28"/>
                <w:lang w:val="uk-UA" w:eastAsia="uk-UA" w:bidi="uk-UA"/>
              </w:rPr>
              <w:t>Процвітаюча</w:t>
            </w:r>
          </w:p>
        </w:tc>
      </w:tr>
    </w:tbl>
    <w:p w:rsidR="000F0628" w:rsidRPr="000F0628" w:rsidRDefault="000F0628" w:rsidP="000F0628">
      <w:pPr>
        <w:framePr w:w="9782" w:wrap="notBeside" w:vAnchor="text" w:hAnchor="text" w:xAlign="center" w:y="1"/>
        <w:tabs>
          <w:tab w:val="clear" w:pos="709"/>
        </w:tabs>
        <w:suppressAutoHyphens w:val="0"/>
        <w:spacing w:after="0" w:line="240" w:lineRule="auto"/>
        <w:ind w:firstLine="0"/>
        <w:jc w:val="left"/>
        <w:rPr>
          <w:rFonts w:ascii="Arial Unicode MS" w:eastAsia="Arial Unicode MS" w:hAnsi="Arial Unicode MS" w:cs="Arial Unicode MS"/>
          <w:color w:val="000000"/>
          <w:kern w:val="0"/>
          <w:sz w:val="2"/>
          <w:szCs w:val="2"/>
          <w:lang w:val="uk-UA" w:eastAsia="uk-UA" w:bidi="uk-UA"/>
        </w:rPr>
      </w:pPr>
    </w:p>
    <w:p w:rsidR="000F0628" w:rsidRPr="000F0628" w:rsidRDefault="000F0628" w:rsidP="000F0628">
      <w:pPr>
        <w:tabs>
          <w:tab w:val="clear" w:pos="709"/>
        </w:tabs>
        <w:suppressAutoHyphens w:val="0"/>
        <w:spacing w:after="0" w:line="240" w:lineRule="auto"/>
        <w:ind w:firstLine="0"/>
        <w:jc w:val="left"/>
        <w:rPr>
          <w:rFonts w:ascii="Arial Unicode MS" w:eastAsia="Arial Unicode MS" w:hAnsi="Arial Unicode MS" w:cs="Arial Unicode MS"/>
          <w:color w:val="000000"/>
          <w:kern w:val="0"/>
          <w:sz w:val="2"/>
          <w:szCs w:val="2"/>
          <w:lang w:val="uk-UA" w:eastAsia="uk-UA" w:bidi="uk-UA"/>
        </w:rPr>
      </w:pPr>
    </w:p>
    <w:p w:rsidR="000F0628" w:rsidRPr="000F0628" w:rsidRDefault="000F0628" w:rsidP="000F0628">
      <w:pPr>
        <w:keepNext/>
        <w:keepLines/>
        <w:tabs>
          <w:tab w:val="clear" w:pos="709"/>
        </w:tabs>
        <w:suppressAutoHyphens w:val="0"/>
        <w:spacing w:before="295" w:after="0" w:line="322" w:lineRule="exact"/>
        <w:ind w:left="580" w:firstLine="0"/>
        <w:jc w:val="left"/>
        <w:rPr>
          <w:rFonts w:ascii="Arial Unicode MS" w:eastAsia="Arial Unicode MS" w:hAnsi="Arial Unicode MS" w:cs="Arial Unicode MS"/>
          <w:color w:val="000000"/>
          <w:kern w:val="0"/>
          <w:sz w:val="24"/>
          <w:szCs w:val="24"/>
          <w:lang w:val="uk-UA" w:eastAsia="uk-UA" w:bidi="uk-UA"/>
        </w:rPr>
      </w:pPr>
      <w:bookmarkStart w:id="23" w:name="bookmark23"/>
      <w:r w:rsidRPr="000F0628">
        <w:rPr>
          <w:rFonts w:ascii="Arial Unicode MS" w:eastAsia="Arial Unicode MS" w:hAnsi="Arial Unicode MS" w:cs="Arial Unicode MS"/>
          <w:color w:val="000000"/>
          <w:kern w:val="0"/>
          <w:sz w:val="24"/>
          <w:szCs w:val="24"/>
          <w:lang w:val="uk-UA" w:eastAsia="uk-UA" w:bidi="uk-UA"/>
        </w:rPr>
        <w:t>ПРИНЦИПИ ВИКОРИСТАННЯ РОСЛИННИХ РЕСУРСІВ ЛІСОВИХ УГРУПОВАНЬ, ЗАХОДИ ОХОРОНИ ТА ПІДТРИМКИ Екологічна оптимізація користування ресурсами лісових екосистем.</w:t>
      </w:r>
      <w:bookmarkEnd w:id="23"/>
    </w:p>
    <w:p w:rsidR="000F0628" w:rsidRPr="000F0628" w:rsidRDefault="000F0628" w:rsidP="000F0628">
      <w:pPr>
        <w:tabs>
          <w:tab w:val="clear" w:pos="709"/>
        </w:tabs>
        <w:suppressAutoHyphens w:val="0"/>
        <w:spacing w:after="0" w:line="240" w:lineRule="auto"/>
        <w:ind w:firstLine="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Лісові екосистеми України - значна державна цінність. Вони є джерелом багатьох економічних вигод і одночасно виступають як екологічний стабілізатор території всієї держави. Ключові види рослин трав'яно-чагарничкового ярусу Північного Сходу України, а в першу чергу це вегетативно-рухомі види, визначають структурно-функціональні властивості лісів і тим самим є важливим чинником стабілізації і самопідтримки лісових багатоярусних екосистем.</w:t>
      </w:r>
    </w:p>
    <w:p w:rsidR="000F0628" w:rsidRPr="000F0628" w:rsidRDefault="000F0628" w:rsidP="000F0628">
      <w:pPr>
        <w:keepNext/>
        <w:keepLines/>
        <w:tabs>
          <w:tab w:val="clear" w:pos="709"/>
        </w:tabs>
        <w:suppressAutoHyphens w:val="0"/>
        <w:spacing w:after="0" w:line="322" w:lineRule="exact"/>
        <w:ind w:firstLine="820"/>
        <w:rPr>
          <w:rFonts w:ascii="Arial Unicode MS" w:eastAsia="Arial Unicode MS" w:hAnsi="Arial Unicode MS" w:cs="Arial Unicode MS"/>
          <w:color w:val="000000"/>
          <w:kern w:val="0"/>
          <w:sz w:val="24"/>
          <w:szCs w:val="24"/>
          <w:lang w:val="uk-UA" w:eastAsia="uk-UA" w:bidi="uk-UA"/>
        </w:rPr>
      </w:pPr>
      <w:bookmarkStart w:id="24" w:name="bookmark24"/>
      <w:r w:rsidRPr="000F0628">
        <w:rPr>
          <w:rFonts w:ascii="Arial Unicode MS" w:eastAsia="Arial Unicode MS" w:hAnsi="Arial Unicode MS" w:cs="Arial Unicode MS"/>
          <w:color w:val="000000"/>
          <w:kern w:val="0"/>
          <w:sz w:val="24"/>
          <w:szCs w:val="24"/>
          <w:lang w:val="uk-UA" w:eastAsia="uk-UA" w:bidi="uk-UA"/>
        </w:rPr>
        <w:t>Екологічна реставрація нижніх ярусів лісових угруповань.</w:t>
      </w:r>
      <w:bookmarkEnd w:id="24"/>
    </w:p>
    <w:p w:rsidR="000F0628" w:rsidRPr="000F0628" w:rsidRDefault="000F0628" w:rsidP="000F0628">
      <w:pPr>
        <w:tabs>
          <w:tab w:val="clear" w:pos="709"/>
        </w:tabs>
        <w:suppressAutoHyphens w:val="0"/>
        <w:spacing w:after="0" w:line="240" w:lineRule="auto"/>
        <w:ind w:firstLine="82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Охорона лісів Північного Сходу України в їх природній цілісності, включаючи самобутність живого надґрунтового покриву, не може бути вирішена за рахунок тільки створення лісових національних природних парків, заповідників або заказників. Значна частка біорізноманітності регіону пов'язана з лісами господарського користування. У зв'язку з цим одним із методів збереження лісових екосистем і трав'яно-чагарничкового ярусу в них є зміна технології і </w:t>
      </w:r>
      <w:r w:rsidRPr="000F0628">
        <w:rPr>
          <w:rFonts w:ascii="Arial Unicode MS" w:eastAsia="Arial Unicode MS" w:hAnsi="Arial Unicode MS" w:cs="Arial Unicode MS"/>
          <w:color w:val="000000"/>
          <w:kern w:val="0"/>
          <w:sz w:val="24"/>
          <w:szCs w:val="24"/>
          <w:lang w:val="uk-UA" w:eastAsia="ru-RU" w:bidi="ru-RU"/>
        </w:rPr>
        <w:t xml:space="preserve">регламенту </w:t>
      </w:r>
      <w:r w:rsidRPr="000F0628">
        <w:rPr>
          <w:rFonts w:ascii="Arial Unicode MS" w:eastAsia="Arial Unicode MS" w:hAnsi="Arial Unicode MS" w:cs="Arial Unicode MS"/>
          <w:color w:val="000000"/>
          <w:kern w:val="0"/>
          <w:sz w:val="24"/>
          <w:szCs w:val="24"/>
          <w:lang w:val="uk-UA" w:eastAsia="uk-UA" w:bidi="uk-UA"/>
        </w:rPr>
        <w:t>робіт із заготівлі деревини, в основі яких повинні бути вимоги екологічного імперативу і максимального збереження природних місцезростань. Окремою проблемою є лісові плантації. Корінної перебудови та екологізації вимагають існуючі методи лісової рекреації. У більшості країн Західної Європи є</w:t>
      </w:r>
    </w:p>
    <w:p w:rsidR="000F0628" w:rsidRPr="000F0628" w:rsidRDefault="000F0628" w:rsidP="000F0628">
      <w:pPr>
        <w:tabs>
          <w:tab w:val="clear" w:pos="709"/>
        </w:tabs>
        <w:suppressAutoHyphens w:val="0"/>
        <w:spacing w:after="0" w:line="240" w:lineRule="auto"/>
        <w:ind w:firstLine="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ru-RU" w:bidi="ru-RU"/>
        </w:rPr>
        <w:t xml:space="preserve">практика </w:t>
      </w:r>
      <w:r w:rsidRPr="000F0628">
        <w:rPr>
          <w:rFonts w:ascii="Arial Unicode MS" w:eastAsia="Arial Unicode MS" w:hAnsi="Arial Unicode MS" w:cs="Arial Unicode MS"/>
          <w:color w:val="000000"/>
          <w:kern w:val="0"/>
          <w:sz w:val="24"/>
          <w:szCs w:val="24"/>
          <w:lang w:val="uk-UA" w:eastAsia="uk-UA" w:bidi="uk-UA"/>
        </w:rPr>
        <w:t>оренди лісових ділянок приватними особами або фірмами спеціально для організації рекреаційної діяльності. Ефективним рішенням є концентрація відпочиваючих на окремих ділянках лісу для збереження незайманими найбільш екологічно важливих й уразливих частин лісової екосистеми. Для цього рекреаційна частина лісу поділяється на три зони: концентраційну, розосередженого відпочинку, зону спостереження.</w:t>
      </w:r>
    </w:p>
    <w:p w:rsidR="000F0628" w:rsidRPr="000F0628" w:rsidRDefault="000F0628" w:rsidP="000F0628">
      <w:pPr>
        <w:tabs>
          <w:tab w:val="clear" w:pos="709"/>
        </w:tabs>
        <w:suppressAutoHyphens w:val="0"/>
        <w:spacing w:after="0" w:line="240" w:lineRule="auto"/>
        <w:ind w:firstLine="78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Охорона видів рослин і популяцій трав'яно-чагарничкового ярусу тісно пов'язана з концепцією лісових ключових біотопів і ключових видів рослин.</w:t>
      </w:r>
    </w:p>
    <w:p w:rsidR="000F0628" w:rsidRPr="000F0628" w:rsidRDefault="000F0628" w:rsidP="000F0628">
      <w:pPr>
        <w:tabs>
          <w:tab w:val="clear" w:pos="709"/>
        </w:tabs>
        <w:suppressAutoHyphens w:val="0"/>
        <w:spacing w:after="0" w:line="240" w:lineRule="auto"/>
        <w:ind w:firstLine="78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Основними напрямками охорони видів трав'яно-чагарничкового ярусу лісів є наступні: а) охорона видів і популяцій у процесі господарського користування лісовими екосистемами, б) вибіркова охорона окремих видів живого надґрунтового покриву, в) глобально-територіальна охорона лісових екосистем шляхом створення в Україні стійкої і ефективної екологічної мережі з її ядрами і коридорами, г) екологічна реставрація порушених земель - одне з найдієвіших, затребуваних, </w:t>
      </w:r>
      <w:r w:rsidRPr="000F0628">
        <w:rPr>
          <w:rFonts w:ascii="Arial Unicode MS" w:eastAsia="Arial Unicode MS" w:hAnsi="Arial Unicode MS" w:cs="Arial Unicode MS"/>
          <w:color w:val="000000"/>
          <w:kern w:val="0"/>
          <w:sz w:val="24"/>
          <w:szCs w:val="24"/>
          <w:lang w:val="uk-UA" w:eastAsia="ru-RU" w:bidi="ru-RU"/>
        </w:rPr>
        <w:t xml:space="preserve">але </w:t>
      </w:r>
      <w:r w:rsidRPr="000F0628">
        <w:rPr>
          <w:rFonts w:ascii="Arial Unicode MS" w:eastAsia="Arial Unicode MS" w:hAnsi="Arial Unicode MS" w:cs="Arial Unicode MS"/>
          <w:color w:val="000000"/>
          <w:kern w:val="0"/>
          <w:sz w:val="24"/>
          <w:szCs w:val="24"/>
          <w:lang w:val="uk-UA" w:eastAsia="uk-UA" w:bidi="uk-UA"/>
        </w:rPr>
        <w:t>виключно фінансово затратних напрямків охорони живої природи в розвинених країнах Європи.</w:t>
      </w:r>
    </w:p>
    <w:p w:rsidR="000F0628" w:rsidRPr="000F0628" w:rsidRDefault="000F0628" w:rsidP="000F0628">
      <w:pPr>
        <w:tabs>
          <w:tab w:val="clear" w:pos="709"/>
        </w:tabs>
        <w:suppressAutoHyphens w:val="0"/>
        <w:spacing w:after="300" w:line="240" w:lineRule="auto"/>
        <w:ind w:firstLine="78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В цілому, збереження трав'яно-чагарничкового ярусу в його видовій і популяційній різноманітності може бути розв’язане тільки шляхом поєднання державної законодавчої підтримки, зростанням екологічної свідомості населення, а також залученням результатів наукових досліджень в області лісової екології. При цьому визначальне практичне значення має дотримання вимог стандарту 02.0-33692178-001 : 2008 «Сертифікація системи ведення лісового господарства. Принципи, критерії та індикатори» (Інституційна розбудова лісової сертифікації в Україні, 2009).</w:t>
      </w:r>
    </w:p>
    <w:p w:rsidR="000F0628" w:rsidRPr="000F0628" w:rsidRDefault="000F0628" w:rsidP="000F0628">
      <w:pPr>
        <w:keepNext/>
        <w:keepLines/>
        <w:tabs>
          <w:tab w:val="clear" w:pos="709"/>
        </w:tabs>
        <w:suppressAutoHyphens w:val="0"/>
        <w:spacing w:after="0" w:line="322" w:lineRule="exact"/>
        <w:ind w:left="4420" w:firstLine="0"/>
        <w:jc w:val="left"/>
        <w:rPr>
          <w:rFonts w:ascii="Arial Unicode MS" w:eastAsia="Arial Unicode MS" w:hAnsi="Arial Unicode MS" w:cs="Arial Unicode MS"/>
          <w:color w:val="000000"/>
          <w:kern w:val="0"/>
          <w:sz w:val="24"/>
          <w:szCs w:val="24"/>
          <w:lang w:val="uk-UA" w:eastAsia="uk-UA" w:bidi="uk-UA"/>
        </w:rPr>
      </w:pPr>
      <w:bookmarkStart w:id="25" w:name="bookmark25"/>
      <w:r w:rsidRPr="000F0628">
        <w:rPr>
          <w:rFonts w:ascii="Arial Unicode MS" w:eastAsia="Arial Unicode MS" w:hAnsi="Arial Unicode MS" w:cs="Arial Unicode MS"/>
          <w:color w:val="000000"/>
          <w:kern w:val="0"/>
          <w:sz w:val="24"/>
          <w:szCs w:val="24"/>
          <w:lang w:val="uk-UA" w:eastAsia="uk-UA" w:bidi="uk-UA"/>
        </w:rPr>
        <w:t>ВИСНОВКИ</w:t>
      </w:r>
      <w:bookmarkEnd w:id="25"/>
    </w:p>
    <w:p w:rsidR="000F0628" w:rsidRPr="000F0628" w:rsidRDefault="000F0628" w:rsidP="000F0628">
      <w:pPr>
        <w:tabs>
          <w:tab w:val="clear" w:pos="709"/>
        </w:tabs>
        <w:suppressAutoHyphens w:val="0"/>
        <w:spacing w:after="0" w:line="240" w:lineRule="auto"/>
        <w:ind w:firstLine="78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На основі узагальнення матеріалів польових досліджень, виконаних у 2004 - 2015 рр. з вивчення трав'яно-чагарничкового ярусу в лісових екосистемах Північного Сходу України, зроблені наступні висновки:</w:t>
      </w:r>
    </w:p>
    <w:p w:rsidR="000F0628" w:rsidRPr="000F0628" w:rsidRDefault="000F0628" w:rsidP="000F0628">
      <w:pPr>
        <w:numPr>
          <w:ilvl w:val="0"/>
          <w:numId w:val="33"/>
        </w:numPr>
        <w:tabs>
          <w:tab w:val="clear" w:pos="709"/>
          <w:tab w:val="left" w:pos="1074"/>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Основу архітектоніки лісових екосистем на Північному Сході України</w:t>
      </w:r>
    </w:p>
    <w:p w:rsidR="000F0628" w:rsidRPr="000F0628" w:rsidRDefault="000F0628" w:rsidP="000F0628">
      <w:pPr>
        <w:tabs>
          <w:tab w:val="clear" w:pos="709"/>
          <w:tab w:val="left" w:pos="2405"/>
        </w:tabs>
        <w:suppressAutoHyphens w:val="0"/>
        <w:spacing w:after="0" w:line="240" w:lineRule="auto"/>
        <w:ind w:firstLine="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складають лісоутворюючі деревні породи, що виступають як домінанти, співдомінанти або асектатори, формують наступні десять видів: </w:t>
      </w:r>
      <w:r w:rsidRPr="000F0628">
        <w:rPr>
          <w:rFonts w:ascii="Times New Roman" w:eastAsia="Arial Unicode MS" w:hAnsi="Times New Roman" w:cs="Times New Roman"/>
          <w:i/>
          <w:iCs/>
          <w:color w:val="000000"/>
          <w:kern w:val="0"/>
          <w:sz w:val="28"/>
          <w:lang w:val="en-US" w:eastAsia="en-US" w:bidi="en-US"/>
        </w:rPr>
        <w:t>Pinus</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sylvestris</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L</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Picea</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abies</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L</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Quercus</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robur</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L</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Tilia</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cordata</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Mill</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Fraxinus</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excelsior</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L</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Acer</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platanoides</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L</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Ulmus</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glabra</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Huds</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Betula</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pendula</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Roth</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Populus</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tremula</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L</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Alnus</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glutinosa</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L</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Gaertn</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Їх територіальний розподіл визначається відповідністю між кліматичними та едафічними умовами, а також екологічними оптимумами кожної з деревних порід. Стійкість лісових екосистем у цілому визначається рівнем біорізноманіття:</w:t>
      </w:r>
      <w:r w:rsidRPr="000F0628">
        <w:rPr>
          <w:rFonts w:ascii="Arial Unicode MS" w:eastAsia="Arial Unicode MS" w:hAnsi="Arial Unicode MS" w:cs="Arial Unicode MS"/>
          <w:color w:val="000000"/>
          <w:kern w:val="0"/>
          <w:sz w:val="24"/>
          <w:szCs w:val="24"/>
          <w:lang w:val="uk-UA" w:eastAsia="uk-UA" w:bidi="uk-UA"/>
        </w:rPr>
        <w:tab/>
        <w:t>таксономічного, синтаксономічного, популяційного та</w:t>
      </w:r>
    </w:p>
    <w:p w:rsidR="000F0628" w:rsidRPr="000F0628" w:rsidRDefault="000F0628" w:rsidP="000F0628">
      <w:pPr>
        <w:tabs>
          <w:tab w:val="clear" w:pos="709"/>
        </w:tabs>
        <w:suppressAutoHyphens w:val="0"/>
        <w:spacing w:after="0" w:line="240" w:lineRule="auto"/>
        <w:ind w:firstLine="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внутрішньопопуляційного. Для популяцій трав'янистих рослин у нижніх ярусах лісу властива їх обумовленість мікрокліматом і загальним ценотичним станом.</w:t>
      </w:r>
    </w:p>
    <w:p w:rsidR="000F0628" w:rsidRPr="000F0628" w:rsidRDefault="000F0628" w:rsidP="000F0628">
      <w:pPr>
        <w:numPr>
          <w:ilvl w:val="0"/>
          <w:numId w:val="33"/>
        </w:numPr>
        <w:tabs>
          <w:tab w:val="clear" w:pos="709"/>
          <w:tab w:val="left" w:pos="1069"/>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У формуванні лісових екосистем на Північному Сході України провідну роль відіграють угруповання класів </w:t>
      </w:r>
      <w:r w:rsidRPr="000F0628">
        <w:rPr>
          <w:rFonts w:ascii="Arial Unicode MS" w:eastAsia="Arial Unicode MS" w:hAnsi="Arial Unicode MS" w:cs="Arial Unicode MS"/>
          <w:color w:val="000000"/>
          <w:kern w:val="0"/>
          <w:sz w:val="24"/>
          <w:szCs w:val="24"/>
          <w:lang w:val="en-US" w:eastAsia="en-US" w:bidi="en-US"/>
        </w:rPr>
        <w:t>Querceto</w:t>
      </w:r>
      <w:r w:rsidRPr="000F0628">
        <w:rPr>
          <w:rFonts w:ascii="Arial Unicode MS" w:eastAsia="Arial Unicode MS" w:hAnsi="Arial Unicode MS" w:cs="Arial Unicode MS"/>
          <w:color w:val="000000"/>
          <w:kern w:val="0"/>
          <w:sz w:val="24"/>
          <w:szCs w:val="24"/>
          <w:lang w:val="uk-UA" w:eastAsia="en-US" w:bidi="en-US"/>
        </w:rPr>
        <w:t>-</w:t>
      </w:r>
      <w:r w:rsidRPr="000F0628">
        <w:rPr>
          <w:rFonts w:ascii="Arial Unicode MS" w:eastAsia="Arial Unicode MS" w:hAnsi="Arial Unicode MS" w:cs="Arial Unicode MS"/>
          <w:color w:val="000000"/>
          <w:kern w:val="0"/>
          <w:sz w:val="24"/>
          <w:szCs w:val="24"/>
          <w:lang w:val="en-US" w:eastAsia="en-US" w:bidi="en-US"/>
        </w:rPr>
        <w:t>Fagetea</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Br</w:t>
      </w:r>
      <w:r w:rsidRPr="000F0628">
        <w:rPr>
          <w:rFonts w:ascii="Arial Unicode MS" w:eastAsia="Arial Unicode MS" w:hAnsi="Arial Unicode MS" w:cs="Arial Unicode MS"/>
          <w:color w:val="000000"/>
          <w:kern w:val="0"/>
          <w:sz w:val="24"/>
          <w:szCs w:val="24"/>
          <w:lang w:val="uk-UA" w:eastAsia="en-US" w:bidi="en-US"/>
        </w:rPr>
        <w:t>.-</w:t>
      </w:r>
      <w:r w:rsidRPr="000F0628">
        <w:rPr>
          <w:rFonts w:ascii="Arial Unicode MS" w:eastAsia="Arial Unicode MS" w:hAnsi="Arial Unicode MS" w:cs="Arial Unicode MS"/>
          <w:color w:val="000000"/>
          <w:kern w:val="0"/>
          <w:sz w:val="24"/>
          <w:szCs w:val="24"/>
          <w:lang w:val="en-US" w:eastAsia="en-US" w:bidi="en-US"/>
        </w:rPr>
        <w:t>Bl</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1937, </w:t>
      </w:r>
      <w:r w:rsidRPr="000F0628">
        <w:rPr>
          <w:rFonts w:ascii="Arial Unicode MS" w:eastAsia="Arial Unicode MS" w:hAnsi="Arial Unicode MS" w:cs="Arial Unicode MS"/>
          <w:color w:val="000000"/>
          <w:kern w:val="0"/>
          <w:sz w:val="24"/>
          <w:szCs w:val="24"/>
          <w:lang w:val="en-US" w:eastAsia="en-US" w:bidi="en-US"/>
        </w:rPr>
        <w:t>Vaccinio</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Piceetea</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Br</w:t>
      </w:r>
      <w:r w:rsidRPr="000F0628">
        <w:rPr>
          <w:rFonts w:ascii="Arial Unicode MS" w:eastAsia="Arial Unicode MS" w:hAnsi="Arial Unicode MS" w:cs="Arial Unicode MS"/>
          <w:color w:val="000000"/>
          <w:kern w:val="0"/>
          <w:sz w:val="24"/>
          <w:szCs w:val="24"/>
          <w:lang w:val="uk-UA" w:eastAsia="en-US" w:bidi="en-US"/>
        </w:rPr>
        <w:t>.-</w:t>
      </w:r>
      <w:r w:rsidRPr="000F0628">
        <w:rPr>
          <w:rFonts w:ascii="Arial Unicode MS" w:eastAsia="Arial Unicode MS" w:hAnsi="Arial Unicode MS" w:cs="Arial Unicode MS"/>
          <w:color w:val="000000"/>
          <w:kern w:val="0"/>
          <w:sz w:val="24"/>
          <w:szCs w:val="24"/>
          <w:lang w:val="en-US" w:eastAsia="en-US" w:bidi="en-US"/>
        </w:rPr>
        <w:t>Bl</w:t>
      </w:r>
      <w:r w:rsidRPr="000F0628">
        <w:rPr>
          <w:rFonts w:ascii="Arial Unicode MS" w:eastAsia="Arial Unicode MS" w:hAnsi="Arial Unicode MS" w:cs="Arial Unicode MS"/>
          <w:color w:val="000000"/>
          <w:kern w:val="0"/>
          <w:sz w:val="24"/>
          <w:szCs w:val="24"/>
          <w:lang w:val="uk-UA" w:eastAsia="en-US" w:bidi="en-US"/>
        </w:rPr>
        <w:t xml:space="preserve">., 1939 </w:t>
      </w:r>
      <w:r w:rsidRPr="000F0628">
        <w:rPr>
          <w:rFonts w:ascii="Arial Unicode MS" w:eastAsia="Arial Unicode MS" w:hAnsi="Arial Unicode MS" w:cs="Arial Unicode MS"/>
          <w:color w:val="000000"/>
          <w:kern w:val="0"/>
          <w:sz w:val="24"/>
          <w:szCs w:val="24"/>
          <w:lang w:val="uk-UA" w:eastAsia="uk-UA" w:bidi="uk-UA"/>
        </w:rPr>
        <w:t xml:space="preserve">і </w:t>
      </w:r>
      <w:r w:rsidRPr="000F0628">
        <w:rPr>
          <w:rFonts w:ascii="Arial Unicode MS" w:eastAsia="Arial Unicode MS" w:hAnsi="Arial Unicode MS" w:cs="Arial Unicode MS"/>
          <w:color w:val="000000"/>
          <w:kern w:val="0"/>
          <w:sz w:val="24"/>
          <w:szCs w:val="24"/>
          <w:lang w:val="en-US" w:eastAsia="en-US" w:bidi="en-US"/>
        </w:rPr>
        <w:t>Pulsatillo</w:t>
      </w:r>
      <w:r w:rsidRPr="000F0628">
        <w:rPr>
          <w:rFonts w:ascii="Arial Unicode MS" w:eastAsia="Arial Unicode MS" w:hAnsi="Arial Unicode MS" w:cs="Arial Unicode MS"/>
          <w:color w:val="000000"/>
          <w:kern w:val="0"/>
          <w:sz w:val="24"/>
          <w:szCs w:val="24"/>
          <w:lang w:val="uk-UA" w:eastAsia="en-US" w:bidi="en-US"/>
        </w:rPr>
        <w:t>-</w:t>
      </w:r>
      <w:r w:rsidRPr="000F0628">
        <w:rPr>
          <w:rFonts w:ascii="Arial Unicode MS" w:eastAsia="Arial Unicode MS" w:hAnsi="Arial Unicode MS" w:cs="Arial Unicode MS"/>
          <w:color w:val="000000"/>
          <w:kern w:val="0"/>
          <w:sz w:val="24"/>
          <w:szCs w:val="24"/>
          <w:lang w:val="en-US" w:eastAsia="en-US" w:bidi="en-US"/>
        </w:rPr>
        <w:t>Pinetea</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sylvestris</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Oberdorfer</w:t>
      </w:r>
      <w:r w:rsidRPr="000F0628">
        <w:rPr>
          <w:rFonts w:ascii="Arial Unicode MS" w:eastAsia="Arial Unicode MS" w:hAnsi="Arial Unicode MS" w:cs="Arial Unicode MS"/>
          <w:color w:val="000000"/>
          <w:kern w:val="0"/>
          <w:sz w:val="24"/>
          <w:szCs w:val="24"/>
          <w:lang w:val="uk-UA" w:eastAsia="en-US" w:bidi="en-US"/>
        </w:rPr>
        <w:t xml:space="preserve">, 1992. </w:t>
      </w:r>
      <w:r w:rsidRPr="000F0628">
        <w:rPr>
          <w:rFonts w:ascii="Arial Unicode MS" w:eastAsia="Arial Unicode MS" w:hAnsi="Arial Unicode MS" w:cs="Arial Unicode MS"/>
          <w:color w:val="000000"/>
          <w:kern w:val="0"/>
          <w:sz w:val="24"/>
          <w:szCs w:val="24"/>
          <w:lang w:val="uk-UA" w:eastAsia="uk-UA" w:bidi="uk-UA"/>
        </w:rPr>
        <w:t>Види рослин, які характерні для цих класів і входять до складу трав'яно-чагарничкового ярусу, відрізняються широкими екологічними амплітудами, що охоплюють не менше 3 - 5 ступенів шкал основних екологічних чинників. Глобальне потепління може призвести до виражених змін складу і структури популяцій рослин, що формують трав'яно-чагарничковий ярус лісових фітоценозів як класів рослинності, характерних для Північного Сходу України.</w:t>
      </w:r>
    </w:p>
    <w:p w:rsidR="000F0628" w:rsidRPr="000F0628" w:rsidRDefault="000F0628" w:rsidP="000F0628">
      <w:pPr>
        <w:numPr>
          <w:ilvl w:val="0"/>
          <w:numId w:val="33"/>
        </w:numPr>
        <w:tabs>
          <w:tab w:val="clear" w:pos="709"/>
          <w:tab w:val="left" w:pos="1042"/>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Лісові трави й чагарнички є важливим компонентом лісових екосистем, виступаючи в якості складових елементів як видового, так і структурно- функціонального біорізноманіття. При наявній різноманітності життєвих форм, стратегій життя і функціональних типів серед цієї групи переважають вегетативно-рухомі багаторічні рослини, часто з повністю чи частково вічнозеленим або зимуючим у зеленому стані листям. В основних лісових фітоценозах регіону виділено і проаналізовано 32 характерних види вегетативно- рухомих рослин.</w:t>
      </w:r>
    </w:p>
    <w:p w:rsidR="000F0628" w:rsidRPr="000F0628" w:rsidRDefault="000F0628" w:rsidP="000F0628">
      <w:pPr>
        <w:numPr>
          <w:ilvl w:val="0"/>
          <w:numId w:val="33"/>
        </w:numPr>
        <w:tabs>
          <w:tab w:val="clear" w:pos="709"/>
          <w:tab w:val="left" w:pos="1195"/>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За даними фітоіндикації, проаналізовано види рослин трав'яно- чагарничкового ярусу на основі сучасної концепції про функціональні типи рослин, що дозволило виділити групи видів рослин, подібних за еколого- фітоценотичними властивостями. На рівні відстані Евкліда 4,4 чітко представлена група нанофанерофітів. Інші види утворюють схожі між собою кластери. Таким чином, екологічно характерні види синтаксону - це збірна структурно- функціональна група.</w:t>
      </w:r>
    </w:p>
    <w:p w:rsidR="000F0628" w:rsidRPr="000F0628" w:rsidRDefault="000F0628" w:rsidP="000F0628">
      <w:pPr>
        <w:numPr>
          <w:ilvl w:val="0"/>
          <w:numId w:val="33"/>
        </w:numPr>
        <w:tabs>
          <w:tab w:val="clear" w:pos="709"/>
          <w:tab w:val="left" w:pos="1057"/>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Використовуючи метод морфометричних і фенологічних спостережень, підтверджено, що досліджувані, характерні для трав'яно-чагарничкового ярусу види рослин, мають дві генерації листків, одна з яких - зимуюча. Здатність до формування клонів допомагає швидко займати і довго контролювати територію. Видам характерна виражена адаптація до нестачі світла, вологи і мінерального живлення. В лісових екосистемах основна частина цих ресурсів припадає на деревні рослини.</w:t>
      </w:r>
    </w:p>
    <w:p w:rsidR="000F0628" w:rsidRPr="000F0628" w:rsidRDefault="000F0628" w:rsidP="000F0628">
      <w:pPr>
        <w:numPr>
          <w:ilvl w:val="0"/>
          <w:numId w:val="33"/>
        </w:numPr>
        <w:tabs>
          <w:tab w:val="clear" w:pos="709"/>
          <w:tab w:val="left" w:pos="1042"/>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Визначена і проаналізована різноманітність групи видів рослин трав’яно- чагарничкового ярусу по відношенню до ключових екологічних факторів. У відношенні до водного режиму переважають мезофіти (45,2%), що відповідає ґрунтово-кліматичним умовам, характерним для лісових екосистем регіону. У відношенні до родючості ґрунту переважають рослини - мегатрофи (45,2%), але досить високою є і частка мезотрофів (35,5%). За умов зростання під наметом широколистяних і хвойних дерев переважали літньозелені види (70,9%) з довгими кореневищами (51,6%) і євроазіатського ареалу (38,7%).</w:t>
      </w:r>
    </w:p>
    <w:p w:rsidR="000F0628" w:rsidRPr="000F0628" w:rsidRDefault="000F0628" w:rsidP="000F0628">
      <w:pPr>
        <w:numPr>
          <w:ilvl w:val="0"/>
          <w:numId w:val="33"/>
        </w:numPr>
        <w:tabs>
          <w:tab w:val="clear" w:pos="709"/>
          <w:tab w:val="left" w:pos="1062"/>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Згідно з високою різноманітністю функціональних і структурних типів у рослин трав'яно-чагарничкового ярусу в лісових екосистемах зареєстрована широка амплітуда фенологічних ритмів рослин. Виявлено чотири групи видів рослин живого надґрунтового покриву, що відрізняються сезонною приуроченістю цвітіння і плодоношення: ранньовесняні - </w:t>
      </w:r>
      <w:r w:rsidRPr="000F0628">
        <w:rPr>
          <w:rFonts w:ascii="Times New Roman" w:eastAsia="Arial Unicode MS" w:hAnsi="Times New Roman" w:cs="Times New Roman"/>
          <w:i/>
          <w:iCs/>
          <w:color w:val="000000"/>
          <w:kern w:val="0"/>
          <w:sz w:val="28"/>
          <w:lang w:val="en-US" w:eastAsia="en-US" w:bidi="en-US"/>
        </w:rPr>
        <w:t>Asarum</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europaeum</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Equisetum</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sylvaticum</w:t>
      </w:r>
      <w:r w:rsidRPr="000F0628">
        <w:rPr>
          <w:rFonts w:ascii="Times New Roman" w:eastAsia="Arial Unicode MS" w:hAnsi="Times New Roman" w:cs="Times New Roman"/>
          <w:i/>
          <w:iCs/>
          <w:color w:val="000000"/>
          <w:kern w:val="0"/>
          <w:sz w:val="28"/>
          <w:lang w:val="uk-UA" w:eastAsia="en-US" w:bidi="en-US"/>
        </w:rPr>
        <w:t>,</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весняно-літні </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Aegopodium</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podagraria</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Calamagrostis</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arundinacea</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Geranium</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sylvaticum</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Glechoma</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hederacea</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Rubus</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saxatilis</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Stellaria</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holostea</w:t>
      </w:r>
      <w:r w:rsidRPr="000F0628">
        <w:rPr>
          <w:rFonts w:ascii="Times New Roman" w:eastAsia="Arial Unicode MS" w:hAnsi="Times New Roman" w:cs="Times New Roman"/>
          <w:i/>
          <w:iCs/>
          <w:color w:val="000000"/>
          <w:kern w:val="0"/>
          <w:sz w:val="28"/>
          <w:lang w:val="uk-UA" w:eastAsia="en-US" w:bidi="en-US"/>
        </w:rPr>
        <w:t>,</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літні </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Actaea</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spicata</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Ajuga</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reptans</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Calamagrostis</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epigeios</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Carex</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pilosa</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та ін., літньо- осінні - </w:t>
      </w:r>
      <w:r w:rsidRPr="000F0628">
        <w:rPr>
          <w:rFonts w:ascii="Times New Roman" w:eastAsia="Arial Unicode MS" w:hAnsi="Times New Roman" w:cs="Times New Roman"/>
          <w:i/>
          <w:iCs/>
          <w:color w:val="000000"/>
          <w:kern w:val="0"/>
          <w:sz w:val="28"/>
          <w:szCs w:val="28"/>
          <w:shd w:val="clear" w:color="auto" w:fill="FFFFFF"/>
          <w:lang w:val="en-US" w:eastAsia="en-US" w:bidi="en-US"/>
        </w:rPr>
        <w:t>Betonica</w:t>
      </w:r>
      <w:r w:rsidRPr="000F0628">
        <w:rPr>
          <w:rFonts w:ascii="Times New Roman" w:eastAsia="Arial Unicode MS" w:hAnsi="Times New Roman" w:cs="Times New Roman"/>
          <w:i/>
          <w:iCs/>
          <w:color w:val="000000"/>
          <w:kern w:val="0"/>
          <w:sz w:val="28"/>
          <w:szCs w:val="28"/>
          <w:shd w:val="clear" w:color="auto" w:fill="FFFFFF"/>
          <w:lang w:val="uk-UA" w:eastAsia="en-US" w:bidi="en-US"/>
        </w:rPr>
        <w:t xml:space="preserve"> </w:t>
      </w:r>
      <w:r w:rsidRPr="000F0628">
        <w:rPr>
          <w:rFonts w:ascii="Times New Roman" w:eastAsia="Arial Unicode MS" w:hAnsi="Times New Roman" w:cs="Times New Roman"/>
          <w:i/>
          <w:iCs/>
          <w:color w:val="000000"/>
          <w:kern w:val="0"/>
          <w:sz w:val="28"/>
          <w:szCs w:val="28"/>
          <w:shd w:val="clear" w:color="auto" w:fill="FFFFFF"/>
          <w:lang w:val="en-US" w:eastAsia="en-US" w:bidi="en-US"/>
        </w:rPr>
        <w:t>officinalis</w:t>
      </w:r>
      <w:r w:rsidRPr="000F0628">
        <w:rPr>
          <w:rFonts w:ascii="Times New Roman" w:eastAsia="Arial Unicode MS" w:hAnsi="Times New Roman" w:cs="Times New Roman"/>
          <w:i/>
          <w:iCs/>
          <w:color w:val="000000"/>
          <w:kern w:val="0"/>
          <w:sz w:val="28"/>
          <w:szCs w:val="28"/>
          <w:shd w:val="clear" w:color="auto" w:fill="FFFFFF"/>
          <w:lang w:val="uk-UA" w:eastAsia="en-US" w:bidi="en-US"/>
        </w:rPr>
        <w:t xml:space="preserve">, </w:t>
      </w:r>
      <w:r w:rsidRPr="000F0628">
        <w:rPr>
          <w:rFonts w:ascii="Times New Roman" w:eastAsia="Arial Unicode MS" w:hAnsi="Times New Roman" w:cs="Times New Roman"/>
          <w:i/>
          <w:iCs/>
          <w:color w:val="000000"/>
          <w:kern w:val="0"/>
          <w:sz w:val="28"/>
          <w:szCs w:val="28"/>
          <w:shd w:val="clear" w:color="auto" w:fill="FFFFFF"/>
          <w:lang w:val="en-US" w:eastAsia="en-US" w:bidi="en-US"/>
        </w:rPr>
        <w:t>Calluna</w:t>
      </w:r>
      <w:r w:rsidRPr="000F0628">
        <w:rPr>
          <w:rFonts w:ascii="Times New Roman" w:eastAsia="Arial Unicode MS" w:hAnsi="Times New Roman" w:cs="Times New Roman"/>
          <w:i/>
          <w:iCs/>
          <w:color w:val="000000"/>
          <w:kern w:val="0"/>
          <w:sz w:val="28"/>
          <w:szCs w:val="28"/>
          <w:shd w:val="clear" w:color="auto" w:fill="FFFFFF"/>
          <w:lang w:val="uk-UA" w:eastAsia="en-US" w:bidi="en-US"/>
        </w:rPr>
        <w:t xml:space="preserve"> </w:t>
      </w:r>
      <w:r w:rsidRPr="000F0628">
        <w:rPr>
          <w:rFonts w:ascii="Times New Roman" w:eastAsia="Arial Unicode MS" w:hAnsi="Times New Roman" w:cs="Times New Roman"/>
          <w:i/>
          <w:iCs/>
          <w:color w:val="000000"/>
          <w:kern w:val="0"/>
          <w:sz w:val="28"/>
          <w:szCs w:val="28"/>
          <w:shd w:val="clear" w:color="auto" w:fill="FFFFFF"/>
          <w:lang w:val="en-US" w:eastAsia="en-US" w:bidi="en-US"/>
        </w:rPr>
        <w:t>vulgaris</w:t>
      </w:r>
      <w:r w:rsidRPr="000F0628">
        <w:rPr>
          <w:rFonts w:ascii="Times New Roman" w:eastAsia="Arial Unicode MS" w:hAnsi="Times New Roman" w:cs="Times New Roman"/>
          <w:i/>
          <w:iCs/>
          <w:color w:val="000000"/>
          <w:kern w:val="0"/>
          <w:sz w:val="28"/>
          <w:szCs w:val="28"/>
          <w:shd w:val="clear" w:color="auto" w:fill="FFFFFF"/>
          <w:lang w:val="uk-UA" w:eastAsia="en-US" w:bidi="en-US"/>
        </w:rPr>
        <w:t xml:space="preserve">, </w:t>
      </w:r>
      <w:r w:rsidRPr="000F0628">
        <w:rPr>
          <w:rFonts w:ascii="Times New Roman" w:eastAsia="Arial Unicode MS" w:hAnsi="Times New Roman" w:cs="Times New Roman"/>
          <w:i/>
          <w:iCs/>
          <w:color w:val="000000"/>
          <w:kern w:val="0"/>
          <w:sz w:val="28"/>
          <w:szCs w:val="28"/>
          <w:shd w:val="clear" w:color="auto" w:fill="FFFFFF"/>
          <w:lang w:val="en-US" w:eastAsia="en-US" w:bidi="en-US"/>
        </w:rPr>
        <w:t>Orthilia</w:t>
      </w:r>
      <w:r w:rsidRPr="000F0628">
        <w:rPr>
          <w:rFonts w:ascii="Times New Roman" w:eastAsia="Arial Unicode MS" w:hAnsi="Times New Roman" w:cs="Times New Roman"/>
          <w:i/>
          <w:iCs/>
          <w:color w:val="000000"/>
          <w:kern w:val="0"/>
          <w:sz w:val="28"/>
          <w:szCs w:val="28"/>
          <w:shd w:val="clear" w:color="auto" w:fill="FFFFFF"/>
          <w:lang w:val="uk-UA" w:eastAsia="en-US" w:bidi="en-US"/>
        </w:rPr>
        <w:t xml:space="preserve"> </w:t>
      </w:r>
      <w:r w:rsidRPr="000F0628">
        <w:rPr>
          <w:rFonts w:ascii="Times New Roman" w:eastAsia="Arial Unicode MS" w:hAnsi="Times New Roman" w:cs="Times New Roman"/>
          <w:i/>
          <w:iCs/>
          <w:color w:val="000000"/>
          <w:kern w:val="0"/>
          <w:sz w:val="28"/>
          <w:szCs w:val="28"/>
          <w:shd w:val="clear" w:color="auto" w:fill="FFFFFF"/>
          <w:lang w:val="en-US" w:eastAsia="en-US" w:bidi="en-US"/>
        </w:rPr>
        <w:t>secunda</w:t>
      </w:r>
      <w:r w:rsidRPr="000F0628">
        <w:rPr>
          <w:rFonts w:ascii="Times New Roman" w:eastAsia="Arial Unicode MS" w:hAnsi="Times New Roman" w:cs="Times New Roman"/>
          <w:i/>
          <w:iCs/>
          <w:color w:val="000000"/>
          <w:kern w:val="0"/>
          <w:sz w:val="28"/>
          <w:szCs w:val="28"/>
          <w:shd w:val="clear" w:color="auto" w:fill="FFFFFF"/>
          <w:lang w:val="uk-UA" w:eastAsia="en-US" w:bidi="en-US"/>
        </w:rPr>
        <w:t xml:space="preserve"> (= </w:t>
      </w:r>
      <w:r w:rsidRPr="000F0628">
        <w:rPr>
          <w:rFonts w:ascii="Times New Roman" w:eastAsia="Arial Unicode MS" w:hAnsi="Times New Roman" w:cs="Times New Roman"/>
          <w:i/>
          <w:iCs/>
          <w:color w:val="000000"/>
          <w:kern w:val="0"/>
          <w:sz w:val="28"/>
          <w:szCs w:val="28"/>
          <w:shd w:val="clear" w:color="auto" w:fill="FFFFFF"/>
          <w:lang w:val="en-US" w:eastAsia="en-US" w:bidi="en-US"/>
        </w:rPr>
        <w:t>Pyrola</w:t>
      </w:r>
      <w:r w:rsidRPr="000F0628">
        <w:rPr>
          <w:rFonts w:ascii="Times New Roman" w:eastAsia="Arial Unicode MS" w:hAnsi="Times New Roman" w:cs="Times New Roman"/>
          <w:i/>
          <w:iCs/>
          <w:color w:val="000000"/>
          <w:kern w:val="0"/>
          <w:sz w:val="28"/>
          <w:szCs w:val="28"/>
          <w:shd w:val="clear" w:color="auto" w:fill="FFFFFF"/>
          <w:lang w:val="uk-UA" w:eastAsia="en-US" w:bidi="en-US"/>
        </w:rPr>
        <w:t xml:space="preserve"> </w:t>
      </w:r>
      <w:r w:rsidRPr="000F0628">
        <w:rPr>
          <w:rFonts w:ascii="Times New Roman" w:eastAsia="Arial Unicode MS" w:hAnsi="Times New Roman" w:cs="Times New Roman"/>
          <w:i/>
          <w:iCs/>
          <w:color w:val="000000"/>
          <w:kern w:val="0"/>
          <w:sz w:val="28"/>
          <w:szCs w:val="28"/>
          <w:shd w:val="clear" w:color="auto" w:fill="FFFFFF"/>
          <w:lang w:val="en-US" w:eastAsia="en-US" w:bidi="en-US"/>
        </w:rPr>
        <w:t>secunda</w:t>
      </w:r>
      <w:r w:rsidRPr="000F0628">
        <w:rPr>
          <w:rFonts w:ascii="Times New Roman" w:eastAsia="Arial Unicode MS" w:hAnsi="Times New Roman" w:cs="Times New Roman"/>
          <w:i/>
          <w:iCs/>
          <w:color w:val="000000"/>
          <w:kern w:val="0"/>
          <w:sz w:val="28"/>
          <w:szCs w:val="28"/>
          <w:shd w:val="clear" w:color="auto" w:fill="FFFFFF"/>
          <w:lang w:val="uk-UA" w:eastAsia="en-US" w:bidi="en-US"/>
        </w:rPr>
        <w:t xml:space="preserve">), </w:t>
      </w:r>
      <w:r w:rsidRPr="000F0628">
        <w:rPr>
          <w:rFonts w:ascii="Times New Roman" w:eastAsia="Arial Unicode MS" w:hAnsi="Times New Roman" w:cs="Times New Roman"/>
          <w:i/>
          <w:iCs/>
          <w:color w:val="000000"/>
          <w:kern w:val="0"/>
          <w:sz w:val="28"/>
          <w:szCs w:val="28"/>
          <w:shd w:val="clear" w:color="auto" w:fill="FFFFFF"/>
          <w:lang w:val="en-US" w:eastAsia="en-US" w:bidi="en-US"/>
        </w:rPr>
        <w:t>Solidago</w:t>
      </w:r>
      <w:r w:rsidRPr="000F0628">
        <w:rPr>
          <w:rFonts w:ascii="Times New Roman" w:eastAsia="Arial Unicode MS" w:hAnsi="Times New Roman" w:cs="Times New Roman"/>
          <w:i/>
          <w:iCs/>
          <w:color w:val="000000"/>
          <w:kern w:val="0"/>
          <w:sz w:val="28"/>
          <w:szCs w:val="28"/>
          <w:shd w:val="clear" w:color="auto" w:fill="FFFFFF"/>
          <w:lang w:val="uk-UA" w:eastAsia="en-US" w:bidi="en-US"/>
        </w:rPr>
        <w:t xml:space="preserve"> </w:t>
      </w:r>
      <w:r w:rsidRPr="000F0628">
        <w:rPr>
          <w:rFonts w:ascii="Times New Roman" w:eastAsia="Arial Unicode MS" w:hAnsi="Times New Roman" w:cs="Times New Roman"/>
          <w:i/>
          <w:iCs/>
          <w:color w:val="000000"/>
          <w:kern w:val="0"/>
          <w:sz w:val="28"/>
          <w:szCs w:val="28"/>
          <w:shd w:val="clear" w:color="auto" w:fill="FFFFFF"/>
          <w:lang w:val="en-US" w:eastAsia="en-US" w:bidi="en-US"/>
        </w:rPr>
        <w:t>virgaurea</w:t>
      </w:r>
      <w:r w:rsidRPr="000F0628">
        <w:rPr>
          <w:rFonts w:ascii="Times New Roman" w:eastAsia="Arial Unicode MS" w:hAnsi="Times New Roman" w:cs="Times New Roman"/>
          <w:i/>
          <w:iCs/>
          <w:color w:val="000000"/>
          <w:kern w:val="0"/>
          <w:sz w:val="28"/>
          <w:szCs w:val="28"/>
          <w:shd w:val="clear" w:color="auto" w:fill="FFFFFF"/>
          <w:lang w:val="uk-UA" w:eastAsia="en-US" w:bidi="en-US"/>
        </w:rPr>
        <w:t xml:space="preserve"> (= </w:t>
      </w:r>
      <w:r w:rsidRPr="000F0628">
        <w:rPr>
          <w:rFonts w:ascii="Times New Roman" w:eastAsia="Arial Unicode MS" w:hAnsi="Times New Roman" w:cs="Times New Roman"/>
          <w:i/>
          <w:iCs/>
          <w:color w:val="000000"/>
          <w:kern w:val="0"/>
          <w:sz w:val="28"/>
          <w:szCs w:val="28"/>
          <w:shd w:val="clear" w:color="auto" w:fill="FFFFFF"/>
          <w:lang w:val="en-US" w:eastAsia="en-US" w:bidi="en-US"/>
        </w:rPr>
        <w:t>S</w:t>
      </w:r>
      <w:r w:rsidRPr="000F0628">
        <w:rPr>
          <w:rFonts w:ascii="Times New Roman" w:eastAsia="Arial Unicode MS" w:hAnsi="Times New Roman" w:cs="Times New Roman"/>
          <w:i/>
          <w:iCs/>
          <w:color w:val="000000"/>
          <w:kern w:val="0"/>
          <w:sz w:val="28"/>
          <w:szCs w:val="28"/>
          <w:shd w:val="clear" w:color="auto" w:fill="FFFFFF"/>
          <w:lang w:val="uk-UA" w:eastAsia="en-US" w:bidi="en-US"/>
        </w:rPr>
        <w:t xml:space="preserve">. </w:t>
      </w:r>
      <w:r w:rsidRPr="000F0628">
        <w:rPr>
          <w:rFonts w:ascii="Times New Roman" w:eastAsia="Arial Unicode MS" w:hAnsi="Times New Roman" w:cs="Times New Roman"/>
          <w:i/>
          <w:iCs/>
          <w:color w:val="000000"/>
          <w:kern w:val="0"/>
          <w:sz w:val="28"/>
          <w:szCs w:val="28"/>
          <w:shd w:val="clear" w:color="auto" w:fill="FFFFFF"/>
          <w:lang w:val="en-US" w:eastAsia="en-US" w:bidi="en-US"/>
        </w:rPr>
        <w:t>vulgaris</w:t>
      </w:r>
      <w:r w:rsidRPr="000F0628">
        <w:rPr>
          <w:rFonts w:ascii="Times New Roman" w:eastAsia="Arial Unicode MS" w:hAnsi="Times New Roman" w:cs="Times New Roman"/>
          <w:i/>
          <w:iCs/>
          <w:color w:val="000000"/>
          <w:kern w:val="0"/>
          <w:sz w:val="28"/>
          <w:szCs w:val="28"/>
          <w:shd w:val="clear" w:color="auto" w:fill="FFFFFF"/>
          <w:lang w:val="uk-UA" w:eastAsia="en-US" w:bidi="en-US"/>
        </w:rPr>
        <w:t xml:space="preserve">), </w:t>
      </w:r>
      <w:r w:rsidRPr="000F0628">
        <w:rPr>
          <w:rFonts w:ascii="Times New Roman" w:eastAsia="Arial Unicode MS" w:hAnsi="Times New Roman" w:cs="Times New Roman"/>
          <w:i/>
          <w:iCs/>
          <w:color w:val="000000"/>
          <w:kern w:val="0"/>
          <w:sz w:val="28"/>
          <w:szCs w:val="28"/>
          <w:shd w:val="clear" w:color="auto" w:fill="FFFFFF"/>
          <w:lang w:val="en-US" w:eastAsia="en-US" w:bidi="en-US"/>
        </w:rPr>
        <w:t>Stachys</w:t>
      </w:r>
      <w:r w:rsidRPr="000F0628">
        <w:rPr>
          <w:rFonts w:ascii="Times New Roman" w:eastAsia="Arial Unicode MS" w:hAnsi="Times New Roman" w:cs="Times New Roman"/>
          <w:i/>
          <w:iCs/>
          <w:color w:val="000000"/>
          <w:kern w:val="0"/>
          <w:sz w:val="28"/>
          <w:szCs w:val="28"/>
          <w:shd w:val="clear" w:color="auto" w:fill="FFFFFF"/>
          <w:lang w:val="uk-UA" w:eastAsia="en-US" w:bidi="en-US"/>
        </w:rPr>
        <w:t xml:space="preserve"> </w:t>
      </w:r>
      <w:r w:rsidRPr="000F0628">
        <w:rPr>
          <w:rFonts w:ascii="Times New Roman" w:eastAsia="Arial Unicode MS" w:hAnsi="Times New Roman" w:cs="Times New Roman"/>
          <w:i/>
          <w:iCs/>
          <w:color w:val="000000"/>
          <w:kern w:val="0"/>
          <w:sz w:val="28"/>
          <w:szCs w:val="28"/>
          <w:shd w:val="clear" w:color="auto" w:fill="FFFFFF"/>
          <w:lang w:val="en-US" w:eastAsia="en-US" w:bidi="en-US"/>
        </w:rPr>
        <w:t>sylvatica</w:t>
      </w:r>
      <w:r w:rsidRPr="000F0628">
        <w:rPr>
          <w:rFonts w:ascii="Times New Roman" w:eastAsia="Arial Unicode MS" w:hAnsi="Times New Roman" w:cs="Times New Roman"/>
          <w:i/>
          <w:iCs/>
          <w:color w:val="000000"/>
          <w:kern w:val="0"/>
          <w:sz w:val="28"/>
          <w:szCs w:val="28"/>
          <w:shd w:val="clear" w:color="auto" w:fill="FFFFFF"/>
          <w:lang w:val="uk-UA" w:eastAsia="en-US" w:bidi="en-US"/>
        </w:rPr>
        <w:t xml:space="preserve">, </w:t>
      </w:r>
      <w:r w:rsidRPr="000F0628">
        <w:rPr>
          <w:rFonts w:ascii="Times New Roman" w:eastAsia="Arial Unicode MS" w:hAnsi="Times New Roman" w:cs="Times New Roman"/>
          <w:i/>
          <w:iCs/>
          <w:color w:val="000000"/>
          <w:kern w:val="0"/>
          <w:sz w:val="28"/>
          <w:szCs w:val="28"/>
          <w:shd w:val="clear" w:color="auto" w:fill="FFFFFF"/>
          <w:lang w:val="en-US" w:eastAsia="en-US" w:bidi="en-US"/>
        </w:rPr>
        <w:t>Urtica</w:t>
      </w:r>
      <w:r w:rsidRPr="000F0628">
        <w:rPr>
          <w:rFonts w:ascii="Times New Roman" w:eastAsia="Arial Unicode MS" w:hAnsi="Times New Roman" w:cs="Times New Roman"/>
          <w:i/>
          <w:iCs/>
          <w:color w:val="000000"/>
          <w:kern w:val="0"/>
          <w:sz w:val="28"/>
          <w:szCs w:val="28"/>
          <w:shd w:val="clear" w:color="auto" w:fill="FFFFFF"/>
          <w:lang w:val="uk-UA" w:eastAsia="en-US" w:bidi="en-US"/>
        </w:rPr>
        <w:t xml:space="preserve"> </w:t>
      </w:r>
      <w:r w:rsidRPr="000F0628">
        <w:rPr>
          <w:rFonts w:ascii="Times New Roman" w:eastAsia="Arial Unicode MS" w:hAnsi="Times New Roman" w:cs="Times New Roman"/>
          <w:i/>
          <w:iCs/>
          <w:color w:val="000000"/>
          <w:kern w:val="0"/>
          <w:sz w:val="28"/>
          <w:szCs w:val="28"/>
          <w:shd w:val="clear" w:color="auto" w:fill="FFFFFF"/>
          <w:lang w:val="en-US" w:eastAsia="en-US" w:bidi="en-US"/>
        </w:rPr>
        <w:t>dioica</w:t>
      </w:r>
      <w:r w:rsidRPr="000F0628">
        <w:rPr>
          <w:rFonts w:ascii="Times New Roman" w:eastAsia="Arial Unicode MS" w:hAnsi="Times New Roman" w:cs="Times New Roman"/>
          <w:i/>
          <w:iCs/>
          <w:color w:val="000000"/>
          <w:kern w:val="0"/>
          <w:sz w:val="28"/>
          <w:szCs w:val="28"/>
          <w:shd w:val="clear" w:color="auto" w:fill="FFFFFF"/>
          <w:lang w:val="uk-UA" w:eastAsia="en-US" w:bidi="en-US"/>
        </w:rPr>
        <w:t>.</w:t>
      </w:r>
    </w:p>
    <w:p w:rsidR="000F0628" w:rsidRPr="000F0628" w:rsidRDefault="000F0628" w:rsidP="000F0628">
      <w:pPr>
        <w:numPr>
          <w:ilvl w:val="0"/>
          <w:numId w:val="33"/>
        </w:numPr>
        <w:tabs>
          <w:tab w:val="clear" w:pos="709"/>
          <w:tab w:val="left" w:pos="1140"/>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Встановлено, що ріст і формоутворення вегетативно-рухомих видів рослин екологічно обумовлені. Основні ростові параметри істотно змінювалися як в залежності від виду рослин, так і в різних фітоценозах з рівнем достовірності від р = 0,0000 до р = 0,04627.</w:t>
      </w:r>
    </w:p>
    <w:p w:rsidR="000F0628" w:rsidRPr="000F0628" w:rsidRDefault="000F0628" w:rsidP="000F0628">
      <w:pPr>
        <w:numPr>
          <w:ilvl w:val="0"/>
          <w:numId w:val="33"/>
        </w:numPr>
        <w:tabs>
          <w:tab w:val="clear" w:pos="709"/>
          <w:tab w:val="left" w:pos="1140"/>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На основі багаторічних обліків ростових і біопродукційних параметрів </w:t>
      </w:r>
      <w:r w:rsidRPr="000F0628">
        <w:rPr>
          <w:rFonts w:ascii="Arial Unicode MS" w:eastAsia="Arial Unicode MS" w:hAnsi="Arial Unicode MS" w:cs="Arial Unicode MS"/>
          <w:color w:val="000000"/>
          <w:kern w:val="0"/>
          <w:sz w:val="24"/>
          <w:szCs w:val="24"/>
          <w:lang w:val="uk-UA" w:eastAsia="en-US" w:bidi="en-US"/>
        </w:rPr>
        <w:t>(</w:t>
      </w:r>
      <w:r w:rsidRPr="000F0628">
        <w:rPr>
          <w:rFonts w:ascii="Arial Unicode MS" w:eastAsia="Arial Unicode MS" w:hAnsi="Arial Unicode MS" w:cs="Arial Unicode MS"/>
          <w:color w:val="000000"/>
          <w:kern w:val="0"/>
          <w:sz w:val="24"/>
          <w:szCs w:val="24"/>
          <w:lang w:val="en-US" w:eastAsia="en-US" w:bidi="en-US"/>
        </w:rPr>
        <w:t>AGR</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RGR</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AGRA</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NAR</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виявлені типи лісових фітоценозів, у межах яких ці процеси у вегетативно-рухомих рослин відбуваються найбільш інтенсивно.</w:t>
      </w:r>
    </w:p>
    <w:p w:rsidR="000F0628" w:rsidRPr="000F0628" w:rsidRDefault="000F0628" w:rsidP="000F0628">
      <w:pPr>
        <w:numPr>
          <w:ilvl w:val="0"/>
          <w:numId w:val="33"/>
        </w:numPr>
        <w:tabs>
          <w:tab w:val="clear" w:pos="709"/>
          <w:tab w:val="left" w:pos="1186"/>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Репродуктивний цикл лісових трав і чагарничків переважно включає дві форми розмноження: генеративну і вегетативну. При цьому внесок біомаси до органів генеративного розмноження у рослин трав'яно-чагарничкового ярусу не перевищує 55%, а іноді знижується до 1 - 2%. Внесок в органи вегетативного розмноження часто виявляється вищим. Величина репродуктивного зусилля у типових структуроутворюючих рослин лісових фітоценозів змінюється в межах від 1,8 - 2,8% </w:t>
      </w:r>
      <w:r w:rsidRPr="000F0628">
        <w:rPr>
          <w:rFonts w:ascii="Times New Roman" w:eastAsia="Arial Unicode MS" w:hAnsi="Times New Roman" w:cs="Times New Roman"/>
          <w:i/>
          <w:iCs/>
          <w:color w:val="000000"/>
          <w:kern w:val="0"/>
          <w:sz w:val="28"/>
          <w:lang w:val="uk-UA" w:eastAsia="en-US" w:bidi="en-US"/>
        </w:rPr>
        <w:t>(</w:t>
      </w:r>
      <w:r w:rsidRPr="000F0628">
        <w:rPr>
          <w:rFonts w:ascii="Times New Roman" w:eastAsia="Arial Unicode MS" w:hAnsi="Times New Roman" w:cs="Times New Roman"/>
          <w:i/>
          <w:iCs/>
          <w:color w:val="000000"/>
          <w:kern w:val="0"/>
          <w:sz w:val="28"/>
          <w:lang w:val="en-US" w:eastAsia="en-US" w:bidi="en-US"/>
        </w:rPr>
        <w:t>C</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vulgaris</w:t>
      </w:r>
      <w:r w:rsidRPr="000F0628">
        <w:rPr>
          <w:rFonts w:ascii="Times New Roman" w:eastAsia="Arial Unicode MS" w:hAnsi="Times New Roman" w:cs="Times New Roman"/>
          <w:i/>
          <w:iCs/>
          <w:color w:val="000000"/>
          <w:kern w:val="0"/>
          <w:sz w:val="28"/>
          <w:lang w:val="uk-UA" w:eastAsia="en-US" w:bidi="en-US"/>
        </w:rPr>
        <w:t>)</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до 48,6 - 54,4% </w:t>
      </w:r>
      <w:r w:rsidRPr="000F0628">
        <w:rPr>
          <w:rFonts w:ascii="Times New Roman" w:eastAsia="Arial Unicode MS" w:hAnsi="Times New Roman" w:cs="Times New Roman"/>
          <w:i/>
          <w:iCs/>
          <w:color w:val="000000"/>
          <w:kern w:val="0"/>
          <w:sz w:val="28"/>
          <w:lang w:val="uk-UA" w:eastAsia="uk-UA" w:bidi="uk-UA"/>
        </w:rPr>
        <w:t xml:space="preserve">(V. </w:t>
      </w:r>
      <w:r w:rsidRPr="000F0628">
        <w:rPr>
          <w:rFonts w:ascii="Times New Roman" w:eastAsia="Arial Unicode MS" w:hAnsi="Times New Roman" w:cs="Times New Roman"/>
          <w:i/>
          <w:iCs/>
          <w:color w:val="000000"/>
          <w:kern w:val="0"/>
          <w:sz w:val="28"/>
          <w:lang w:val="en-US" w:eastAsia="en-US" w:bidi="en-US"/>
        </w:rPr>
        <w:t>myrtillus</w:t>
      </w:r>
      <w:r w:rsidRPr="000F0628">
        <w:rPr>
          <w:rFonts w:ascii="Times New Roman" w:eastAsia="Arial Unicode MS" w:hAnsi="Times New Roman" w:cs="Times New Roman"/>
          <w:i/>
          <w:iCs/>
          <w:color w:val="000000"/>
          <w:kern w:val="0"/>
          <w:sz w:val="28"/>
          <w:lang w:val="uk-UA" w:eastAsia="en-US" w:bidi="en-US"/>
        </w:rPr>
        <w:t>).</w:t>
      </w:r>
    </w:p>
    <w:p w:rsidR="000F0628" w:rsidRPr="000F0628" w:rsidRDefault="000F0628" w:rsidP="000F0628">
      <w:pPr>
        <w:numPr>
          <w:ilvl w:val="0"/>
          <w:numId w:val="33"/>
        </w:numPr>
        <w:tabs>
          <w:tab w:val="clear" w:pos="709"/>
          <w:tab w:val="left" w:pos="1459"/>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Типовою для видів вегетативно-рухомих рослин трав'яно- чагарничкового ярусу є здатність формувати клони, що підвищує їх конкурентну спроможність і забезпечує стійкість при сукцесійних змінах у лісових екосистемах. У зв'язку з тривалим періодом суцільних і вибіркових рубок у лісах Північного Сходу України нині в них переважають відновлювальні сукцесії. Відповідно встановлено, що в лісових екосистемах переважають молоді й середньовікові клони. На основі обліку онтогенетичного стану парціальних кущів здійснено зонування клонів на центральну, проміжну й периферичну зони. Амплітуда середньої щільності парціальних кущів у клонах становила, в основному, 70 - 150 шт./м</w:t>
      </w:r>
      <w:r w:rsidRPr="000F0628">
        <w:rPr>
          <w:rFonts w:ascii="Arial Unicode MS" w:eastAsia="Arial Unicode MS" w:hAnsi="Arial Unicode MS" w:cs="Arial Unicode MS"/>
          <w:color w:val="000000"/>
          <w:kern w:val="0"/>
          <w:sz w:val="24"/>
          <w:szCs w:val="24"/>
          <w:vertAlign w:val="superscript"/>
          <w:lang w:val="uk-UA" w:eastAsia="uk-UA" w:bidi="uk-UA"/>
        </w:rPr>
        <w:t>2</w:t>
      </w:r>
      <w:r w:rsidRPr="000F0628">
        <w:rPr>
          <w:rFonts w:ascii="Arial Unicode MS" w:eastAsia="Arial Unicode MS" w:hAnsi="Arial Unicode MS" w:cs="Arial Unicode MS"/>
          <w:color w:val="000000"/>
          <w:kern w:val="0"/>
          <w:sz w:val="24"/>
          <w:szCs w:val="24"/>
          <w:lang w:val="uk-UA" w:eastAsia="uk-UA" w:bidi="uk-UA"/>
        </w:rPr>
        <w:t>.</w:t>
      </w:r>
    </w:p>
    <w:p w:rsidR="000F0628" w:rsidRPr="000F0628" w:rsidRDefault="000F0628" w:rsidP="000F0628">
      <w:pPr>
        <w:numPr>
          <w:ilvl w:val="0"/>
          <w:numId w:val="33"/>
        </w:numPr>
        <w:tabs>
          <w:tab w:val="clear" w:pos="709"/>
          <w:tab w:val="left" w:pos="1186"/>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При аналізі структури клонів встановлено, що вона підпорядкована ряду загальних закономірностей: розмір клонів закономірно зростає з розвитком, що призводить до збільшення площі клону; в біологічному центрі клону щільність парціальних кущів максимальна, </w:t>
      </w:r>
      <w:r w:rsidRPr="000F0628">
        <w:rPr>
          <w:rFonts w:ascii="Arial Unicode MS" w:eastAsia="Arial Unicode MS" w:hAnsi="Arial Unicode MS" w:cs="Arial Unicode MS"/>
          <w:color w:val="000000"/>
          <w:kern w:val="0"/>
          <w:sz w:val="24"/>
          <w:szCs w:val="24"/>
          <w:lang w:val="uk-UA" w:eastAsia="ru-RU" w:bidi="ru-RU"/>
        </w:rPr>
        <w:t xml:space="preserve">але </w:t>
      </w:r>
      <w:r w:rsidRPr="000F0628">
        <w:rPr>
          <w:rFonts w:ascii="Arial Unicode MS" w:eastAsia="Arial Unicode MS" w:hAnsi="Arial Unicode MS" w:cs="Arial Unicode MS"/>
          <w:color w:val="000000"/>
          <w:kern w:val="0"/>
          <w:sz w:val="24"/>
          <w:szCs w:val="24"/>
          <w:lang w:val="uk-UA" w:eastAsia="uk-UA" w:bidi="uk-UA"/>
        </w:rPr>
        <w:t xml:space="preserve">закономірно знижується за радіусом до периферії клону; типовим є взаємопроникнення клонів; проведене ранжування субпопуляцій парціальних кущів на інвазійні, нормальні чи регресивні (в залежності від сукупності парціальних кущів різного вікового </w:t>
      </w:r>
      <w:r w:rsidRPr="000F0628">
        <w:rPr>
          <w:rFonts w:ascii="Arial Unicode MS" w:eastAsia="Arial Unicode MS" w:hAnsi="Arial Unicode MS" w:cs="Arial Unicode MS"/>
          <w:color w:val="000000"/>
          <w:kern w:val="0"/>
          <w:sz w:val="24"/>
          <w:szCs w:val="24"/>
          <w:lang w:val="uk-UA" w:eastAsia="ru-RU" w:bidi="ru-RU"/>
        </w:rPr>
        <w:t>стану).</w:t>
      </w:r>
    </w:p>
    <w:p w:rsidR="000F0628" w:rsidRPr="000F0628" w:rsidRDefault="000F0628" w:rsidP="000F0628">
      <w:pPr>
        <w:numPr>
          <w:ilvl w:val="0"/>
          <w:numId w:val="33"/>
        </w:numPr>
        <w:tabs>
          <w:tab w:val="clear" w:pos="709"/>
          <w:tab w:val="left" w:pos="1315"/>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Розроблено періодизацію онтогенезу вегетативно-рухомих рослин трав'яно-чагарничкового ярусу Північного Сходу України і представлено у класичному чорно-білому і вперше - в кольоровому варіантах.</w:t>
      </w:r>
    </w:p>
    <w:p w:rsidR="000F0628" w:rsidRPr="000F0628" w:rsidRDefault="000F0628" w:rsidP="000F0628">
      <w:pPr>
        <w:numPr>
          <w:ilvl w:val="0"/>
          <w:numId w:val="33"/>
        </w:numPr>
        <w:tabs>
          <w:tab w:val="clear" w:pos="709"/>
          <w:tab w:val="left" w:pos="1186"/>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Онтогенетичні спектри популяцій досліджуваних видів рослин мають багато спільних рис: нормальні, неповночленні, мономодальні. Віковість популяцій рослин трав’яно-чагарничкового ярусу закономірно змінюється в залежності від календарного віку і зімкнутості деревостану. Старіючі популяції </w:t>
      </w:r>
      <w:r w:rsidRPr="000F0628">
        <w:rPr>
          <w:rFonts w:ascii="Arial Unicode MS" w:eastAsia="Arial Unicode MS" w:hAnsi="Arial Unicode MS" w:cs="Arial Unicode MS"/>
          <w:color w:val="000000"/>
          <w:kern w:val="0"/>
          <w:sz w:val="24"/>
          <w:szCs w:val="24"/>
          <w:lang w:val="uk-UA" w:eastAsia="en-US" w:bidi="en-US"/>
        </w:rPr>
        <w:t>(</w:t>
      </w:r>
      <w:r w:rsidRPr="000F0628">
        <w:rPr>
          <w:rFonts w:ascii="Arial Unicode MS" w:eastAsia="Arial Unicode MS" w:hAnsi="Arial Unicode MS" w:cs="Arial Unicode MS"/>
          <w:color w:val="000000"/>
          <w:kern w:val="0"/>
          <w:sz w:val="24"/>
          <w:szCs w:val="24"/>
          <w:lang w:val="en-US" w:eastAsia="en-US" w:bidi="en-US"/>
        </w:rPr>
        <w:t>Iaet</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&gt; 1) рослин трав’яно-чагарничкового ярусу приурочені до деревостанів зрілих з низькою зімкнутістю або до молодих, зімкнутість яких понад 0,65. Більше половини досліджуваних популяцій виявились молодими. Середньовікових популяцій з </w:t>
      </w:r>
      <w:r w:rsidRPr="000F0628">
        <w:rPr>
          <w:rFonts w:ascii="Arial Unicode MS" w:eastAsia="Arial Unicode MS" w:hAnsi="Arial Unicode MS" w:cs="Arial Unicode MS"/>
          <w:color w:val="000000"/>
          <w:kern w:val="0"/>
          <w:sz w:val="24"/>
          <w:szCs w:val="24"/>
          <w:lang w:val="en-US" w:eastAsia="en-US" w:bidi="en-US"/>
        </w:rPr>
        <w:t>Iaet</w:t>
      </w:r>
      <w:r w:rsidRPr="000F0628">
        <w:rPr>
          <w:rFonts w:ascii="Arial Unicode MS" w:eastAsia="Arial Unicode MS" w:hAnsi="Arial Unicode MS" w:cs="Arial Unicode MS"/>
          <w:color w:val="000000"/>
          <w:kern w:val="0"/>
          <w:sz w:val="24"/>
          <w:szCs w:val="24"/>
          <w:lang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1 найменша кількість (близько 10%). Вивчені популяції, таким чином, розміщуються на початкових сукцесійних фазах лісових фітоценозів.</w:t>
      </w:r>
    </w:p>
    <w:p w:rsidR="000F0628" w:rsidRPr="000F0628" w:rsidRDefault="000F0628" w:rsidP="000F0628">
      <w:pPr>
        <w:numPr>
          <w:ilvl w:val="0"/>
          <w:numId w:val="33"/>
        </w:numPr>
        <w:tabs>
          <w:tab w:val="clear" w:pos="709"/>
          <w:tab w:val="left" w:pos="1251"/>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Із розглянутих популяцій рослин трав'яно-чагарничкового ярусу процвітаючими виявилися 15%, рівноважними - 50% і депресивними - 35%. Рівень їх віталітету виявився статистично достовірно пов'язаним із такими ценотичними чинниками, як вік і зімкнутість деревостану.</w:t>
      </w:r>
    </w:p>
    <w:p w:rsidR="000F0628" w:rsidRPr="000F0628" w:rsidRDefault="000F0628" w:rsidP="000F0628">
      <w:pPr>
        <w:numPr>
          <w:ilvl w:val="0"/>
          <w:numId w:val="33"/>
        </w:numPr>
        <w:tabs>
          <w:tab w:val="clear" w:pos="709"/>
          <w:tab w:val="left" w:pos="1251"/>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Індекс морфологічної цілісності як важливий критерій якості особин і популяцій оцінювався на основі кореляційного аналізу і наступного відбору статистично значимих кореляційних зв’язків. Встановлено, що він виявився залежним як від виду рослин, так і від еколого-ценотичних умов місцезростання: найнижче значення індексу в </w:t>
      </w:r>
      <w:r w:rsidRPr="000F0628">
        <w:rPr>
          <w:rFonts w:ascii="Times New Roman" w:eastAsia="Arial Unicode MS" w:hAnsi="Times New Roman" w:cs="Times New Roman"/>
          <w:i/>
          <w:iCs/>
          <w:color w:val="000000"/>
          <w:kern w:val="0"/>
          <w:sz w:val="28"/>
          <w:lang w:val="en-US" w:eastAsia="en-US" w:bidi="en-US"/>
        </w:rPr>
        <w:t>Calluna</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vulgaris</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(19,4) а найвище в </w:t>
      </w:r>
      <w:r w:rsidRPr="000F0628">
        <w:rPr>
          <w:rFonts w:ascii="Times New Roman" w:eastAsia="Arial Unicode MS" w:hAnsi="Times New Roman" w:cs="Times New Roman"/>
          <w:i/>
          <w:iCs/>
          <w:color w:val="000000"/>
          <w:kern w:val="0"/>
          <w:sz w:val="28"/>
          <w:lang w:val="en-US" w:eastAsia="en-US" w:bidi="en-US"/>
        </w:rPr>
        <w:t>Asarum</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europaeum</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(66,3), змінюючись від виду до виду приблизно втричі.</w:t>
      </w:r>
    </w:p>
    <w:p w:rsidR="000F0628" w:rsidRPr="000F0628" w:rsidRDefault="000F0628" w:rsidP="000F0628">
      <w:pPr>
        <w:numPr>
          <w:ilvl w:val="0"/>
          <w:numId w:val="33"/>
        </w:numPr>
        <w:tabs>
          <w:tab w:val="clear" w:pos="709"/>
          <w:tab w:val="left" w:pos="1251"/>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При проведенні аналізу асоційованості і сполученості рослин на основі трансформованого коефіцієнта Дайса (ТКД), встановлені ценотичні взаємозалежності між видами рослин трав'яно-чагарничкового ярусу в лісових екосистемах Північного Сходу України. Статистично достовірно (р = 0,000) асоційованість видів залежить від частоти трапляння. Самі види живого надґрунтового покриву утворюють дві основні і одну проміжну групи: види - ценозоутворювачі, яким характерна взаємна позитивна асоційованість (середня частота трапляння 82,8 ± 3,66, середні значення ТКД -0,028 ± 0,040), види- інтрудери з негативною асоційованістю як між собою, так і з видами першої групи (середня частота трапляння 22,2 ± 7,37, середні значення ТКД -0,667 ± 0,0278), та проміжні види (середня частота трапляння 49,3 ± 0,97, середні значення ТКД - 0,339 ± 0,046).</w:t>
      </w:r>
    </w:p>
    <w:p w:rsidR="000F0628" w:rsidRPr="000F0628" w:rsidRDefault="000F0628" w:rsidP="000F0628">
      <w:pPr>
        <w:numPr>
          <w:ilvl w:val="0"/>
          <w:numId w:val="33"/>
        </w:numPr>
        <w:tabs>
          <w:tab w:val="clear" w:pos="709"/>
          <w:tab w:val="left" w:pos="1251"/>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У лісових екосистемах Північного Сходу України зроблено прогноз стану і розвитку популяцій рослин трав'яно-чагарничкового ярусу на основі індексу якості популяцій </w:t>
      </w:r>
      <w:r w:rsidRPr="000F0628">
        <w:rPr>
          <w:rFonts w:ascii="Arial Unicode MS" w:eastAsia="Arial Unicode MS" w:hAnsi="Arial Unicode MS" w:cs="Arial Unicode MS"/>
          <w:color w:val="000000"/>
          <w:kern w:val="0"/>
          <w:sz w:val="24"/>
          <w:szCs w:val="24"/>
          <w:lang w:eastAsia="en-US" w:bidi="en-US"/>
        </w:rPr>
        <w:t>(</w:t>
      </w:r>
      <w:r w:rsidRPr="000F0628">
        <w:rPr>
          <w:rFonts w:ascii="Arial Unicode MS" w:eastAsia="Arial Unicode MS" w:hAnsi="Arial Unicode MS" w:cs="Arial Unicode MS"/>
          <w:color w:val="000000"/>
          <w:kern w:val="0"/>
          <w:sz w:val="24"/>
          <w:szCs w:val="24"/>
          <w:lang w:val="en-US" w:eastAsia="en-US" w:bidi="en-US"/>
        </w:rPr>
        <w:t>Q</w:t>
      </w:r>
      <w:r w:rsidRPr="000F0628">
        <w:rPr>
          <w:rFonts w:ascii="Arial Unicode MS" w:eastAsia="Arial Unicode MS" w:hAnsi="Arial Unicode MS" w:cs="Arial Unicode MS"/>
          <w:color w:val="000000"/>
          <w:kern w:val="0"/>
          <w:sz w:val="24"/>
          <w:szCs w:val="24"/>
          <w:lang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На найближчі 30 років можна очікувати підвищення віталітету популяцій досліджуваних видів рослин. При зниженні загальної віковості популяцій віталітетний стан їх має перейти з категорії депресивних до процвітаючих (р = 0,0000 - 0,0202).</w:t>
      </w:r>
    </w:p>
    <w:p w:rsidR="000F0628" w:rsidRPr="000F0628" w:rsidRDefault="000F0628" w:rsidP="000F0628">
      <w:pPr>
        <w:numPr>
          <w:ilvl w:val="0"/>
          <w:numId w:val="33"/>
        </w:numPr>
        <w:tabs>
          <w:tab w:val="clear" w:pos="709"/>
          <w:tab w:val="left" w:pos="1251"/>
        </w:tabs>
        <w:suppressAutoHyphens w:val="0"/>
        <w:spacing w:after="633"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Розроблено систему рекомендацій щодо екологічної оптимізації лісогосподарських робіт, спрямованих на збереження трав'яно-чагарничкового ярусу і його ключових вегетативно-рухомих видів як у процесі лісових рубок, так і в ході лісовідновлювальних сукцесій. Запропонована система зонування лісових масивів для організації рекреації населення та побічного користування лісами, що забезпечує захист лісових екосистем від масштабної антропогенної трансформації.</w:t>
      </w:r>
    </w:p>
    <w:p w:rsidR="000F0628" w:rsidRPr="000F0628" w:rsidRDefault="000F0628" w:rsidP="000F0628">
      <w:pPr>
        <w:keepNext/>
        <w:keepLines/>
        <w:tabs>
          <w:tab w:val="clear" w:pos="709"/>
        </w:tabs>
        <w:suppressAutoHyphens w:val="0"/>
        <w:spacing w:after="337" w:line="280" w:lineRule="exact"/>
        <w:ind w:right="400" w:firstLine="0"/>
        <w:jc w:val="left"/>
        <w:rPr>
          <w:rFonts w:ascii="Arial Unicode MS" w:eastAsia="Arial Unicode MS" w:hAnsi="Arial Unicode MS" w:cs="Arial Unicode MS"/>
          <w:color w:val="000000"/>
          <w:kern w:val="0"/>
          <w:sz w:val="24"/>
          <w:szCs w:val="24"/>
          <w:lang w:val="uk-UA" w:eastAsia="uk-UA" w:bidi="uk-UA"/>
        </w:rPr>
      </w:pPr>
      <w:bookmarkStart w:id="26" w:name="bookmark26"/>
      <w:r w:rsidRPr="000F0628">
        <w:rPr>
          <w:rFonts w:ascii="Arial Unicode MS" w:eastAsia="Arial Unicode MS" w:hAnsi="Arial Unicode MS" w:cs="Arial Unicode MS"/>
          <w:color w:val="000000"/>
          <w:kern w:val="0"/>
          <w:sz w:val="24"/>
          <w:szCs w:val="24"/>
          <w:lang w:val="uk-UA" w:eastAsia="uk-UA" w:bidi="uk-UA"/>
        </w:rPr>
        <w:t>СПИСОК НАУКОВИХ ПРАЦЬ ЗА ТЕМОЮ ДИСЕРТАЦІЇ</w:t>
      </w:r>
      <w:bookmarkEnd w:id="26"/>
    </w:p>
    <w:p w:rsidR="000F0628" w:rsidRPr="000F0628" w:rsidRDefault="000F0628" w:rsidP="000F0628">
      <w:pPr>
        <w:keepNext/>
        <w:keepLines/>
        <w:tabs>
          <w:tab w:val="clear" w:pos="709"/>
        </w:tabs>
        <w:suppressAutoHyphens w:val="0"/>
        <w:spacing w:after="124" w:line="280" w:lineRule="exact"/>
        <w:ind w:left="20" w:firstLine="0"/>
        <w:jc w:val="left"/>
        <w:rPr>
          <w:rFonts w:ascii="Arial Unicode MS" w:eastAsia="Arial Unicode MS" w:hAnsi="Arial Unicode MS" w:cs="Arial Unicode MS"/>
          <w:color w:val="000000"/>
          <w:kern w:val="0"/>
          <w:sz w:val="24"/>
          <w:szCs w:val="24"/>
          <w:lang w:val="uk-UA" w:eastAsia="uk-UA" w:bidi="uk-UA"/>
        </w:rPr>
      </w:pPr>
      <w:bookmarkStart w:id="27" w:name="bookmark27"/>
      <w:r w:rsidRPr="000F0628">
        <w:rPr>
          <w:rFonts w:ascii="Arial Unicode MS" w:eastAsia="Arial Unicode MS" w:hAnsi="Arial Unicode MS" w:cs="Arial Unicode MS"/>
          <w:color w:val="000000"/>
          <w:kern w:val="0"/>
          <w:sz w:val="24"/>
          <w:szCs w:val="24"/>
          <w:lang w:val="uk-UA" w:eastAsia="uk-UA" w:bidi="uk-UA"/>
        </w:rPr>
        <w:t>Монографії</w:t>
      </w:r>
      <w:bookmarkEnd w:id="27"/>
    </w:p>
    <w:p w:rsidR="000F0628" w:rsidRPr="000F0628" w:rsidRDefault="000F0628" w:rsidP="000F0628">
      <w:pPr>
        <w:tabs>
          <w:tab w:val="clear" w:pos="709"/>
        </w:tabs>
        <w:suppressAutoHyphens w:val="0"/>
        <w:spacing w:after="0" w:line="240" w:lineRule="auto"/>
        <w:ind w:firstLine="78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1. </w:t>
      </w:r>
      <w:r w:rsidRPr="000F0628">
        <w:rPr>
          <w:rFonts w:ascii="Times New Roman" w:eastAsia="Arial Unicode MS" w:hAnsi="Times New Roman" w:cs="Times New Roman"/>
          <w:b/>
          <w:bCs/>
          <w:color w:val="000000"/>
          <w:kern w:val="0"/>
          <w:sz w:val="28"/>
          <w:lang w:val="uk-UA" w:eastAsia="uk-UA" w:bidi="uk-UA"/>
        </w:rPr>
        <w:t xml:space="preserve">Коваленко І. М. </w:t>
      </w:r>
      <w:r w:rsidRPr="000F0628">
        <w:rPr>
          <w:rFonts w:ascii="Arial Unicode MS" w:eastAsia="Arial Unicode MS" w:hAnsi="Arial Unicode MS" w:cs="Arial Unicode MS"/>
          <w:color w:val="000000"/>
          <w:kern w:val="0"/>
          <w:sz w:val="24"/>
          <w:szCs w:val="24"/>
          <w:lang w:val="uk-UA" w:eastAsia="uk-UA" w:bidi="uk-UA"/>
        </w:rPr>
        <w:t>Екологія рослин нижніх ярусів лісових екосистем: моногр. / І. М. Коваленко. - Суми : Університетська книга, 2015. - 360 с.</w:t>
      </w:r>
    </w:p>
    <w:p w:rsidR="000F0628" w:rsidRPr="000F0628" w:rsidRDefault="000F0628" w:rsidP="000F0628">
      <w:pPr>
        <w:keepNext/>
        <w:keepLines/>
        <w:tabs>
          <w:tab w:val="clear" w:pos="709"/>
        </w:tabs>
        <w:suppressAutoHyphens w:val="0"/>
        <w:spacing w:after="97" w:line="280" w:lineRule="exact"/>
        <w:ind w:left="20" w:firstLine="0"/>
        <w:jc w:val="left"/>
        <w:rPr>
          <w:rFonts w:ascii="Arial Unicode MS" w:eastAsia="Arial Unicode MS" w:hAnsi="Arial Unicode MS" w:cs="Arial Unicode MS"/>
          <w:color w:val="000000"/>
          <w:kern w:val="0"/>
          <w:sz w:val="24"/>
          <w:szCs w:val="24"/>
          <w:lang w:val="uk-UA" w:eastAsia="uk-UA" w:bidi="uk-UA"/>
        </w:rPr>
      </w:pPr>
      <w:bookmarkStart w:id="28" w:name="bookmark28"/>
      <w:r w:rsidRPr="000F0628">
        <w:rPr>
          <w:rFonts w:ascii="Arial Unicode MS" w:eastAsia="Arial Unicode MS" w:hAnsi="Arial Unicode MS" w:cs="Arial Unicode MS"/>
          <w:color w:val="000000"/>
          <w:kern w:val="0"/>
          <w:sz w:val="24"/>
          <w:szCs w:val="24"/>
          <w:lang w:val="uk-UA" w:eastAsia="uk-UA" w:bidi="uk-UA"/>
        </w:rPr>
        <w:t>Статті у закордонних виданнях</w:t>
      </w:r>
      <w:bookmarkEnd w:id="28"/>
    </w:p>
    <w:p w:rsidR="000F0628" w:rsidRPr="000F0628" w:rsidRDefault="000F0628" w:rsidP="000F0628">
      <w:pPr>
        <w:tabs>
          <w:tab w:val="clear" w:pos="709"/>
        </w:tabs>
        <w:suppressAutoHyphens w:val="0"/>
        <w:spacing w:after="69" w:line="280" w:lineRule="exact"/>
        <w:ind w:left="20" w:firstLine="0"/>
        <w:jc w:val="center"/>
        <w:rPr>
          <w:rFonts w:ascii="Times New Roman" w:eastAsia="Times New Roman" w:hAnsi="Times New Roman" w:cs="Times New Roman"/>
          <w:i/>
          <w:iCs/>
          <w:kern w:val="0"/>
          <w:sz w:val="28"/>
          <w:szCs w:val="28"/>
          <w:lang w:eastAsia="en-US" w:bidi="en-US"/>
        </w:rPr>
      </w:pPr>
      <w:r w:rsidRPr="000F0628">
        <w:rPr>
          <w:rFonts w:ascii="Times New Roman" w:eastAsia="Times New Roman" w:hAnsi="Times New Roman" w:cs="Times New Roman"/>
          <w:i/>
          <w:iCs/>
          <w:color w:val="000000"/>
          <w:kern w:val="0"/>
          <w:sz w:val="28"/>
          <w:szCs w:val="28"/>
          <w:lang w:val="uk-UA" w:eastAsia="uk-UA" w:bidi="uk-UA"/>
        </w:rPr>
        <w:t>Видання, які індексуються у наукометричних базах</w:t>
      </w:r>
    </w:p>
    <w:p w:rsidR="000F0628" w:rsidRPr="000F0628" w:rsidRDefault="000F0628" w:rsidP="000F0628">
      <w:pPr>
        <w:numPr>
          <w:ilvl w:val="0"/>
          <w:numId w:val="34"/>
        </w:numPr>
        <w:tabs>
          <w:tab w:val="clear" w:pos="709"/>
          <w:tab w:val="left" w:pos="1284"/>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en-US" w:eastAsia="en-US" w:bidi="en-US"/>
        </w:rPr>
        <w:t xml:space="preserve">Kovalenko </w:t>
      </w:r>
      <w:r w:rsidRPr="000F0628">
        <w:rPr>
          <w:rFonts w:ascii="Times New Roman" w:eastAsia="Arial Unicode MS" w:hAnsi="Times New Roman" w:cs="Times New Roman"/>
          <w:b/>
          <w:bCs/>
          <w:color w:val="000000"/>
          <w:kern w:val="0"/>
          <w:sz w:val="28"/>
          <w:lang w:val="uk-UA" w:eastAsia="uk-UA" w:bidi="uk-UA"/>
        </w:rPr>
        <w:t xml:space="preserve">I. </w:t>
      </w:r>
      <w:r w:rsidRPr="000F0628">
        <w:rPr>
          <w:rFonts w:ascii="Times New Roman" w:eastAsia="Arial Unicode MS" w:hAnsi="Times New Roman" w:cs="Times New Roman"/>
          <w:b/>
          <w:bCs/>
          <w:color w:val="000000"/>
          <w:kern w:val="0"/>
          <w:sz w:val="28"/>
          <w:lang w:val="en-US" w:eastAsia="en-US" w:bidi="en-US"/>
        </w:rPr>
        <w:t xml:space="preserve">N. </w:t>
      </w:r>
      <w:r w:rsidRPr="000F0628">
        <w:rPr>
          <w:rFonts w:ascii="Arial Unicode MS" w:eastAsia="Arial Unicode MS" w:hAnsi="Arial Unicode MS" w:cs="Arial Unicode MS"/>
          <w:color w:val="000000"/>
          <w:kern w:val="0"/>
          <w:sz w:val="24"/>
          <w:szCs w:val="24"/>
          <w:lang w:val="en-US" w:eastAsia="en-US" w:bidi="en-US"/>
        </w:rPr>
        <w:t xml:space="preserve">Features of clonal structure of shrub layer dominants of forest ecosystems </w:t>
      </w:r>
      <w:r w:rsidRPr="000F0628">
        <w:rPr>
          <w:rFonts w:ascii="Arial Unicode MS" w:eastAsia="Arial Unicode MS" w:hAnsi="Arial Unicode MS" w:cs="Arial Unicode MS"/>
          <w:color w:val="000000"/>
          <w:kern w:val="0"/>
          <w:sz w:val="24"/>
          <w:szCs w:val="24"/>
          <w:lang w:val="en-US" w:eastAsia="ru-RU" w:bidi="ru-RU"/>
        </w:rPr>
        <w:t xml:space="preserve">/ </w:t>
      </w:r>
      <w:r w:rsidRPr="000F0628">
        <w:rPr>
          <w:rFonts w:ascii="Arial Unicode MS" w:eastAsia="Arial Unicode MS" w:hAnsi="Arial Unicode MS" w:cs="Arial Unicode MS"/>
          <w:color w:val="000000"/>
          <w:kern w:val="0"/>
          <w:sz w:val="24"/>
          <w:szCs w:val="24"/>
          <w:lang w:val="en-US" w:eastAsia="en-US" w:bidi="en-US"/>
        </w:rPr>
        <w:t xml:space="preserve">I. N. Kovalenko </w:t>
      </w:r>
      <w:r w:rsidRPr="000F0628">
        <w:rPr>
          <w:rFonts w:ascii="Arial Unicode MS" w:eastAsia="Arial Unicode MS" w:hAnsi="Arial Unicode MS" w:cs="Arial Unicode MS"/>
          <w:color w:val="000000"/>
          <w:kern w:val="0"/>
          <w:sz w:val="24"/>
          <w:szCs w:val="24"/>
          <w:lang w:val="en-US" w:eastAsia="ru-RU" w:bidi="ru-RU"/>
        </w:rPr>
        <w:t xml:space="preserve">// </w:t>
      </w:r>
      <w:r w:rsidRPr="000F0628">
        <w:rPr>
          <w:rFonts w:ascii="Arial Unicode MS" w:eastAsia="Arial Unicode MS" w:hAnsi="Arial Unicode MS" w:cs="Arial Unicode MS"/>
          <w:color w:val="000000"/>
          <w:kern w:val="0"/>
          <w:sz w:val="24"/>
          <w:szCs w:val="24"/>
          <w:lang w:val="uk-UA" w:eastAsia="uk-UA" w:bidi="uk-UA"/>
        </w:rPr>
        <w:t xml:space="preserve">Наука </w:t>
      </w:r>
      <w:r w:rsidRPr="000F0628">
        <w:rPr>
          <w:rFonts w:ascii="Arial Unicode MS" w:eastAsia="Arial Unicode MS" w:hAnsi="Arial Unicode MS" w:cs="Arial Unicode MS"/>
          <w:color w:val="000000"/>
          <w:kern w:val="0"/>
          <w:sz w:val="24"/>
          <w:szCs w:val="24"/>
          <w:lang w:eastAsia="ru-RU" w:bidi="ru-RU"/>
        </w:rPr>
        <w:t>и</w:t>
      </w:r>
      <w:r w:rsidRPr="000F0628">
        <w:rPr>
          <w:rFonts w:ascii="Arial Unicode MS" w:eastAsia="Arial Unicode MS" w:hAnsi="Arial Unicode MS" w:cs="Arial Unicode MS"/>
          <w:color w:val="000000"/>
          <w:kern w:val="0"/>
          <w:sz w:val="24"/>
          <w:szCs w:val="24"/>
          <w:lang w:val="en-US" w:eastAsia="ru-RU" w:bidi="ru-RU"/>
        </w:rPr>
        <w:t xml:space="preserve"> </w:t>
      </w:r>
      <w:r w:rsidRPr="000F0628">
        <w:rPr>
          <w:rFonts w:ascii="Arial Unicode MS" w:eastAsia="Arial Unicode MS" w:hAnsi="Arial Unicode MS" w:cs="Arial Unicode MS"/>
          <w:color w:val="000000"/>
          <w:kern w:val="0"/>
          <w:sz w:val="24"/>
          <w:szCs w:val="24"/>
          <w:lang w:val="uk-UA" w:eastAsia="uk-UA" w:bidi="uk-UA"/>
        </w:rPr>
        <w:t xml:space="preserve">мир. </w:t>
      </w:r>
      <w:r w:rsidRPr="000F0628">
        <w:rPr>
          <w:rFonts w:ascii="Arial Unicode MS" w:eastAsia="Arial Unicode MS" w:hAnsi="Arial Unicode MS" w:cs="Arial Unicode MS"/>
          <w:color w:val="000000"/>
          <w:kern w:val="0"/>
          <w:sz w:val="24"/>
          <w:szCs w:val="24"/>
          <w:lang w:val="en-US" w:eastAsia="en-US" w:bidi="en-US"/>
        </w:rPr>
        <w:t xml:space="preserve">- 2015. - </w:t>
      </w:r>
      <w:r w:rsidRPr="000F0628">
        <w:rPr>
          <w:rFonts w:ascii="Arial Unicode MS" w:eastAsia="Arial Unicode MS" w:hAnsi="Arial Unicode MS" w:cs="Arial Unicode MS"/>
          <w:color w:val="000000"/>
          <w:kern w:val="0"/>
          <w:sz w:val="24"/>
          <w:szCs w:val="24"/>
          <w:lang w:val="uk-UA" w:eastAsia="uk-UA" w:bidi="uk-UA"/>
        </w:rPr>
        <w:t xml:space="preserve">Т. 1, № 9 (25). - </w:t>
      </w:r>
      <w:r w:rsidRPr="000F0628">
        <w:rPr>
          <w:rFonts w:ascii="Arial Unicode MS" w:eastAsia="Arial Unicode MS" w:hAnsi="Arial Unicode MS" w:cs="Arial Unicode MS"/>
          <w:color w:val="000000"/>
          <w:kern w:val="0"/>
          <w:sz w:val="24"/>
          <w:szCs w:val="24"/>
          <w:lang w:val="en-US" w:eastAsia="en-US" w:bidi="en-US"/>
        </w:rPr>
        <w:t xml:space="preserve">P. </w:t>
      </w:r>
      <w:r w:rsidRPr="000F0628">
        <w:rPr>
          <w:rFonts w:ascii="Arial Unicode MS" w:eastAsia="Arial Unicode MS" w:hAnsi="Arial Unicode MS" w:cs="Arial Unicode MS"/>
          <w:color w:val="000000"/>
          <w:kern w:val="0"/>
          <w:sz w:val="24"/>
          <w:szCs w:val="24"/>
          <w:lang w:val="en-US" w:eastAsia="ru-RU" w:bidi="ru-RU"/>
        </w:rPr>
        <w:t>30</w:t>
      </w:r>
      <w:r w:rsidRPr="000F0628">
        <w:rPr>
          <w:rFonts w:ascii="Arial Unicode MS" w:eastAsia="Arial Unicode MS" w:hAnsi="Arial Unicode MS" w:cs="Arial Unicode MS"/>
          <w:color w:val="000000"/>
          <w:kern w:val="0"/>
          <w:sz w:val="24"/>
          <w:szCs w:val="24"/>
          <w:lang w:val="en-US" w:eastAsia="ru-RU" w:bidi="ru-RU"/>
        </w:rPr>
        <w:softHyphen/>
        <w:t>32.</w:t>
      </w:r>
      <w:r w:rsidRPr="000F0628">
        <w:rPr>
          <w:rFonts w:ascii="Arial Unicode MS" w:eastAsia="Arial Unicode MS" w:hAnsi="Arial Unicode MS" w:cs="Arial Unicode MS"/>
          <w:color w:val="000000"/>
          <w:kern w:val="0"/>
          <w:sz w:val="24"/>
          <w:szCs w:val="24"/>
          <w:lang w:val="uk-UA" w:eastAsia="uk-UA" w:bidi="uk-UA"/>
        </w:rPr>
        <w:t xml:space="preserve"> </w:t>
      </w:r>
      <w:r w:rsidRPr="000F0628">
        <w:rPr>
          <w:rFonts w:ascii="Times New Roman" w:eastAsia="Arial Unicode MS" w:hAnsi="Times New Roman" w:cs="Times New Roman"/>
          <w:i/>
          <w:iCs/>
          <w:color w:val="000000"/>
          <w:kern w:val="0"/>
          <w:sz w:val="28"/>
          <w:lang w:val="uk-UA" w:eastAsia="uk-UA" w:bidi="uk-UA"/>
        </w:rPr>
        <w:t xml:space="preserve">Видання належить до наукометричних баз </w:t>
      </w:r>
      <w:r w:rsidRPr="000F0628">
        <w:rPr>
          <w:rFonts w:ascii="Times New Roman" w:eastAsia="Arial Unicode MS" w:hAnsi="Times New Roman" w:cs="Times New Roman"/>
          <w:i/>
          <w:iCs/>
          <w:color w:val="000000"/>
          <w:kern w:val="0"/>
          <w:sz w:val="28"/>
          <w:lang w:val="en-US" w:eastAsia="en-US" w:bidi="en-US"/>
        </w:rPr>
        <w:t>Global Impact Factor, Ulrich's Periodicals Directory.</w:t>
      </w:r>
    </w:p>
    <w:p w:rsidR="000F0628" w:rsidRPr="000F0628" w:rsidRDefault="000F0628" w:rsidP="000F0628">
      <w:pPr>
        <w:numPr>
          <w:ilvl w:val="0"/>
          <w:numId w:val="34"/>
        </w:numPr>
        <w:tabs>
          <w:tab w:val="clear" w:pos="709"/>
          <w:tab w:val="left" w:pos="1284"/>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en-US" w:eastAsia="en-US" w:bidi="en-US"/>
        </w:rPr>
        <w:t xml:space="preserve">Kovalenko I. </w:t>
      </w:r>
      <w:r w:rsidRPr="000F0628">
        <w:rPr>
          <w:rFonts w:ascii="Arial Unicode MS" w:eastAsia="Arial Unicode MS" w:hAnsi="Arial Unicode MS" w:cs="Arial Unicode MS"/>
          <w:color w:val="000000"/>
          <w:kern w:val="0"/>
          <w:sz w:val="24"/>
          <w:szCs w:val="24"/>
          <w:lang w:val="en-US" w:eastAsia="en-US" w:bidi="en-US"/>
        </w:rPr>
        <w:t xml:space="preserve">Structure of phytopopulation monitoring of grass and shrub layer in forest ecosystems of north-eastern Ukraine / I. Kovalenko // Wshodnioeropejskie Czasopismo Naukowe (East European Scientific Journal). - 2015. - № 3 (1). - P. 150-162. </w:t>
      </w:r>
      <w:r w:rsidRPr="000F0628">
        <w:rPr>
          <w:rFonts w:ascii="Times New Roman" w:eastAsia="Arial Unicode MS" w:hAnsi="Times New Roman" w:cs="Times New Roman"/>
          <w:i/>
          <w:iCs/>
          <w:color w:val="000000"/>
          <w:kern w:val="0"/>
          <w:sz w:val="28"/>
          <w:lang w:val="uk-UA" w:eastAsia="uk-UA" w:bidi="uk-UA"/>
        </w:rPr>
        <w:t xml:space="preserve">Видання індексується наукометричною базою </w:t>
      </w:r>
      <w:r w:rsidRPr="000F0628">
        <w:rPr>
          <w:rFonts w:ascii="Times New Roman" w:eastAsia="Arial Unicode MS" w:hAnsi="Times New Roman" w:cs="Times New Roman"/>
          <w:i/>
          <w:iCs/>
          <w:color w:val="000000"/>
          <w:kern w:val="0"/>
          <w:sz w:val="28"/>
          <w:lang w:val="en-US" w:eastAsia="en-US" w:bidi="en-US"/>
        </w:rPr>
        <w:t>eLIBRARY.</w:t>
      </w:r>
    </w:p>
    <w:p w:rsidR="000F0628" w:rsidRPr="000F0628" w:rsidRDefault="000F0628" w:rsidP="000F0628">
      <w:pPr>
        <w:numPr>
          <w:ilvl w:val="0"/>
          <w:numId w:val="34"/>
        </w:numPr>
        <w:tabs>
          <w:tab w:val="clear" w:pos="709"/>
          <w:tab w:val="left" w:pos="1284"/>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 xml:space="preserve">Коваленко </w:t>
      </w:r>
      <w:r w:rsidRPr="000F0628">
        <w:rPr>
          <w:rFonts w:ascii="Times New Roman" w:eastAsia="Arial Unicode MS" w:hAnsi="Times New Roman" w:cs="Times New Roman"/>
          <w:b/>
          <w:bCs/>
          <w:color w:val="000000"/>
          <w:kern w:val="0"/>
          <w:sz w:val="28"/>
          <w:lang w:eastAsia="ru-RU" w:bidi="ru-RU"/>
        </w:rPr>
        <w:t xml:space="preserve">И. </w:t>
      </w:r>
      <w:r w:rsidRPr="000F0628">
        <w:rPr>
          <w:rFonts w:ascii="Times New Roman" w:eastAsia="Arial Unicode MS" w:hAnsi="Times New Roman" w:cs="Times New Roman"/>
          <w:b/>
          <w:bCs/>
          <w:color w:val="000000"/>
          <w:kern w:val="0"/>
          <w:sz w:val="28"/>
          <w:lang w:val="uk-UA" w:eastAsia="uk-UA" w:bidi="uk-UA"/>
        </w:rPr>
        <w:t xml:space="preserve">Н. </w:t>
      </w:r>
      <w:r w:rsidRPr="000F0628">
        <w:rPr>
          <w:rFonts w:ascii="Arial Unicode MS" w:eastAsia="Arial Unicode MS" w:hAnsi="Arial Unicode MS" w:cs="Arial Unicode MS"/>
          <w:color w:val="000000"/>
          <w:kern w:val="0"/>
          <w:sz w:val="24"/>
          <w:szCs w:val="24"/>
          <w:lang w:eastAsia="ru-RU" w:bidi="ru-RU"/>
        </w:rPr>
        <w:t xml:space="preserve">Эколого-ценотические стратегии и их разнообразие на примере травянисто-кустарничкового яруса лесных экосистем / И. Н. Коваленко </w:t>
      </w:r>
      <w:r w:rsidRPr="000F0628">
        <w:rPr>
          <w:rFonts w:ascii="Times New Roman" w:eastAsia="Arial Unicode MS" w:hAnsi="Times New Roman" w:cs="Times New Roman"/>
          <w:b/>
          <w:bCs/>
          <w:color w:val="000000"/>
          <w:kern w:val="0"/>
          <w:sz w:val="28"/>
          <w:lang w:eastAsia="ru-RU" w:bidi="ru-RU"/>
        </w:rPr>
        <w:t xml:space="preserve">// </w:t>
      </w:r>
      <w:r w:rsidRPr="000F0628">
        <w:rPr>
          <w:rFonts w:ascii="Arial Unicode MS" w:eastAsia="Arial Unicode MS" w:hAnsi="Arial Unicode MS" w:cs="Arial Unicode MS"/>
          <w:color w:val="000000"/>
          <w:kern w:val="0"/>
          <w:sz w:val="24"/>
          <w:szCs w:val="24"/>
          <w:lang w:eastAsia="ru-RU" w:bidi="ru-RU"/>
        </w:rPr>
        <w:t xml:space="preserve">Наука и мир. - 2015. - Т. 3, № 5 (21). - Р. 74-76. </w:t>
      </w:r>
      <w:r w:rsidRPr="000F0628">
        <w:rPr>
          <w:rFonts w:ascii="Times New Roman" w:eastAsia="Arial Unicode MS" w:hAnsi="Times New Roman" w:cs="Times New Roman"/>
          <w:i/>
          <w:iCs/>
          <w:color w:val="000000"/>
          <w:kern w:val="0"/>
          <w:sz w:val="28"/>
          <w:lang w:val="uk-UA" w:eastAsia="uk-UA" w:bidi="uk-UA"/>
        </w:rPr>
        <w:t xml:space="preserve">Видання належить </w:t>
      </w:r>
      <w:r w:rsidRPr="000F0628">
        <w:rPr>
          <w:rFonts w:ascii="Times New Roman" w:eastAsia="Arial Unicode MS" w:hAnsi="Times New Roman" w:cs="Times New Roman"/>
          <w:i/>
          <w:iCs/>
          <w:color w:val="000000"/>
          <w:kern w:val="0"/>
          <w:sz w:val="28"/>
          <w:lang w:eastAsia="ru-RU" w:bidi="ru-RU"/>
        </w:rPr>
        <w:t>до</w:t>
      </w:r>
      <w:r w:rsidRPr="000F0628">
        <w:rPr>
          <w:rFonts w:ascii="Times New Roman" w:eastAsia="Arial Unicode MS" w:hAnsi="Times New Roman" w:cs="Times New Roman"/>
          <w:i/>
          <w:iCs/>
          <w:color w:val="000000"/>
          <w:kern w:val="0"/>
          <w:sz w:val="28"/>
          <w:lang w:val="en-US" w:eastAsia="ru-RU" w:bidi="ru-RU"/>
        </w:rPr>
        <w:t xml:space="preserve"> </w:t>
      </w:r>
      <w:r w:rsidRPr="000F0628">
        <w:rPr>
          <w:rFonts w:ascii="Times New Roman" w:eastAsia="Arial Unicode MS" w:hAnsi="Times New Roman" w:cs="Times New Roman"/>
          <w:i/>
          <w:iCs/>
          <w:color w:val="000000"/>
          <w:kern w:val="0"/>
          <w:sz w:val="28"/>
          <w:lang w:eastAsia="ru-RU" w:bidi="ru-RU"/>
        </w:rPr>
        <w:t>наукометричних</w:t>
      </w:r>
      <w:r w:rsidRPr="000F0628">
        <w:rPr>
          <w:rFonts w:ascii="Times New Roman" w:eastAsia="Arial Unicode MS" w:hAnsi="Times New Roman" w:cs="Times New Roman"/>
          <w:i/>
          <w:iCs/>
          <w:color w:val="000000"/>
          <w:kern w:val="0"/>
          <w:sz w:val="28"/>
          <w:lang w:val="en-US" w:eastAsia="ru-RU" w:bidi="ru-RU"/>
        </w:rPr>
        <w:t xml:space="preserve"> </w:t>
      </w:r>
      <w:r w:rsidRPr="000F0628">
        <w:rPr>
          <w:rFonts w:ascii="Times New Roman" w:eastAsia="Arial Unicode MS" w:hAnsi="Times New Roman" w:cs="Times New Roman"/>
          <w:i/>
          <w:iCs/>
          <w:color w:val="000000"/>
          <w:kern w:val="0"/>
          <w:sz w:val="28"/>
          <w:lang w:eastAsia="ru-RU" w:bidi="ru-RU"/>
        </w:rPr>
        <w:t>баз</w:t>
      </w:r>
      <w:r w:rsidRPr="000F0628">
        <w:rPr>
          <w:rFonts w:ascii="Times New Roman" w:eastAsia="Arial Unicode MS" w:hAnsi="Times New Roman" w:cs="Times New Roman"/>
          <w:i/>
          <w:iCs/>
          <w:color w:val="000000"/>
          <w:kern w:val="0"/>
          <w:sz w:val="28"/>
          <w:lang w:val="en-US" w:eastAsia="ru-RU" w:bidi="ru-RU"/>
        </w:rPr>
        <w:t xml:space="preserve"> </w:t>
      </w:r>
      <w:r w:rsidRPr="000F0628">
        <w:rPr>
          <w:rFonts w:ascii="Times New Roman" w:eastAsia="Arial Unicode MS" w:hAnsi="Times New Roman" w:cs="Times New Roman"/>
          <w:i/>
          <w:iCs/>
          <w:color w:val="000000"/>
          <w:kern w:val="0"/>
          <w:sz w:val="28"/>
          <w:lang w:val="en-US" w:eastAsia="en-US" w:bidi="en-US"/>
        </w:rPr>
        <w:t>Global Impact Factor, Ulrich's Periodicals Directory.</w:t>
      </w:r>
    </w:p>
    <w:p w:rsidR="000F0628" w:rsidRPr="000F0628" w:rsidRDefault="000F0628" w:rsidP="000F0628">
      <w:pPr>
        <w:numPr>
          <w:ilvl w:val="0"/>
          <w:numId w:val="34"/>
        </w:numPr>
        <w:tabs>
          <w:tab w:val="clear" w:pos="709"/>
          <w:tab w:val="left" w:pos="1284"/>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en-US" w:eastAsia="en-US" w:bidi="en-US"/>
        </w:rPr>
        <w:t xml:space="preserve">Kovalenko I. M. </w:t>
      </w:r>
      <w:r w:rsidRPr="000F0628">
        <w:rPr>
          <w:rFonts w:ascii="Arial Unicode MS" w:eastAsia="Arial Unicode MS" w:hAnsi="Arial Unicode MS" w:cs="Arial Unicode MS"/>
          <w:color w:val="000000"/>
          <w:kern w:val="0"/>
          <w:sz w:val="24"/>
          <w:szCs w:val="24"/>
          <w:lang w:val="en-US" w:eastAsia="en-US" w:bidi="en-US"/>
        </w:rPr>
        <w:t xml:space="preserve">Structural and functional role of the live ground cover in forest ecosystems of Ukraine </w:t>
      </w:r>
      <w:r w:rsidRPr="000F0628">
        <w:rPr>
          <w:rFonts w:ascii="Arial Unicode MS" w:eastAsia="Arial Unicode MS" w:hAnsi="Arial Unicode MS" w:cs="Arial Unicode MS"/>
          <w:color w:val="000000"/>
          <w:kern w:val="0"/>
          <w:sz w:val="24"/>
          <w:szCs w:val="24"/>
          <w:lang w:val="en-US" w:eastAsia="ru-RU" w:bidi="ru-RU"/>
        </w:rPr>
        <w:t xml:space="preserve">/ </w:t>
      </w:r>
      <w:r w:rsidRPr="000F0628">
        <w:rPr>
          <w:rFonts w:ascii="Arial Unicode MS" w:eastAsia="Arial Unicode MS" w:hAnsi="Arial Unicode MS" w:cs="Arial Unicode MS"/>
          <w:color w:val="000000"/>
          <w:kern w:val="0"/>
          <w:sz w:val="24"/>
          <w:szCs w:val="24"/>
          <w:lang w:val="en-US" w:eastAsia="en-US" w:bidi="en-US"/>
        </w:rPr>
        <w:t xml:space="preserve">I. M. Kovalenko </w:t>
      </w:r>
      <w:r w:rsidRPr="000F0628">
        <w:rPr>
          <w:rFonts w:ascii="Arial Unicode MS" w:eastAsia="Arial Unicode MS" w:hAnsi="Arial Unicode MS" w:cs="Arial Unicode MS"/>
          <w:color w:val="000000"/>
          <w:kern w:val="0"/>
          <w:sz w:val="24"/>
          <w:szCs w:val="24"/>
          <w:lang w:val="en-US" w:eastAsia="ru-RU" w:bidi="ru-RU"/>
        </w:rPr>
        <w:t xml:space="preserve">// </w:t>
      </w:r>
      <w:r w:rsidRPr="000F0628">
        <w:rPr>
          <w:rFonts w:ascii="Arial Unicode MS" w:eastAsia="Arial Unicode MS" w:hAnsi="Arial Unicode MS" w:cs="Arial Unicode MS"/>
          <w:color w:val="000000"/>
          <w:kern w:val="0"/>
          <w:sz w:val="24"/>
          <w:szCs w:val="24"/>
          <w:lang w:val="en-US" w:eastAsia="en-US" w:bidi="en-US"/>
        </w:rPr>
        <w:t>Science and Education a New Dimension. Natural and Technical Sciences. - IV (9), Issue 83. - 2016. - P. 19-23.</w:t>
      </w:r>
    </w:p>
    <w:p w:rsidR="000F0628" w:rsidRPr="000F0628" w:rsidRDefault="000F0628" w:rsidP="000F0628">
      <w:pPr>
        <w:tabs>
          <w:tab w:val="clear" w:pos="709"/>
        </w:tabs>
        <w:suppressAutoHyphens w:val="0"/>
        <w:spacing w:after="0" w:line="322" w:lineRule="exact"/>
        <w:ind w:firstLine="0"/>
        <w:rPr>
          <w:rFonts w:ascii="Times New Roman" w:eastAsia="Times New Roman" w:hAnsi="Times New Roman" w:cs="Times New Roman"/>
          <w:i/>
          <w:iCs/>
          <w:kern w:val="0"/>
          <w:sz w:val="28"/>
          <w:szCs w:val="28"/>
          <w:lang w:val="uk-UA" w:eastAsia="en-US" w:bidi="en-US"/>
        </w:rPr>
      </w:pPr>
      <w:r w:rsidRPr="000F0628">
        <w:rPr>
          <w:rFonts w:ascii="Times New Roman" w:eastAsia="Times New Roman" w:hAnsi="Times New Roman" w:cs="Times New Roman"/>
          <w:i/>
          <w:iCs/>
          <w:color w:val="000000"/>
          <w:kern w:val="0"/>
          <w:sz w:val="28"/>
          <w:szCs w:val="28"/>
          <w:lang w:val="uk-UA" w:eastAsia="uk-UA" w:bidi="uk-UA"/>
        </w:rPr>
        <w:t xml:space="preserve">Видання належить до наукометричних баз даних </w:t>
      </w:r>
      <w:r w:rsidRPr="000F0628">
        <w:rPr>
          <w:rFonts w:ascii="Times New Roman" w:eastAsia="Times New Roman" w:hAnsi="Times New Roman" w:cs="Times New Roman"/>
          <w:i/>
          <w:iCs/>
          <w:color w:val="000000"/>
          <w:kern w:val="0"/>
          <w:sz w:val="28"/>
          <w:szCs w:val="28"/>
          <w:lang w:val="en-US" w:eastAsia="en-US" w:bidi="en-US"/>
        </w:rPr>
        <w:t>Global</w:t>
      </w:r>
      <w:r w:rsidRPr="000F0628">
        <w:rPr>
          <w:rFonts w:ascii="Times New Roman" w:eastAsia="Times New Roman" w:hAnsi="Times New Roman" w:cs="Times New Roman"/>
          <w:i/>
          <w:iCs/>
          <w:color w:val="000000"/>
          <w:kern w:val="0"/>
          <w:sz w:val="28"/>
          <w:szCs w:val="28"/>
          <w:lang w:val="uk-UA" w:eastAsia="en-US" w:bidi="en-US"/>
        </w:rPr>
        <w:t xml:space="preserve"> </w:t>
      </w:r>
      <w:r w:rsidRPr="000F0628">
        <w:rPr>
          <w:rFonts w:ascii="Times New Roman" w:eastAsia="Times New Roman" w:hAnsi="Times New Roman" w:cs="Times New Roman"/>
          <w:i/>
          <w:iCs/>
          <w:color w:val="000000"/>
          <w:kern w:val="0"/>
          <w:sz w:val="28"/>
          <w:szCs w:val="28"/>
          <w:lang w:val="en-US" w:eastAsia="en-US" w:bidi="en-US"/>
        </w:rPr>
        <w:t>Impact</w:t>
      </w:r>
      <w:r w:rsidRPr="000F0628">
        <w:rPr>
          <w:rFonts w:ascii="Times New Roman" w:eastAsia="Times New Roman" w:hAnsi="Times New Roman" w:cs="Times New Roman"/>
          <w:i/>
          <w:iCs/>
          <w:color w:val="000000"/>
          <w:kern w:val="0"/>
          <w:sz w:val="28"/>
          <w:szCs w:val="28"/>
          <w:lang w:val="uk-UA" w:eastAsia="en-US" w:bidi="en-US"/>
        </w:rPr>
        <w:t xml:space="preserve"> </w:t>
      </w:r>
      <w:r w:rsidRPr="000F0628">
        <w:rPr>
          <w:rFonts w:ascii="Times New Roman" w:eastAsia="Times New Roman" w:hAnsi="Times New Roman" w:cs="Times New Roman"/>
          <w:i/>
          <w:iCs/>
          <w:color w:val="000000"/>
          <w:kern w:val="0"/>
          <w:sz w:val="28"/>
          <w:szCs w:val="28"/>
          <w:lang w:val="en-US" w:eastAsia="en-US" w:bidi="en-US"/>
        </w:rPr>
        <w:t>Factor</w:t>
      </w:r>
      <w:r w:rsidRPr="000F0628">
        <w:rPr>
          <w:rFonts w:ascii="Times New Roman" w:eastAsia="Times New Roman" w:hAnsi="Times New Roman" w:cs="Times New Roman"/>
          <w:i/>
          <w:iCs/>
          <w:color w:val="000000"/>
          <w:kern w:val="0"/>
          <w:sz w:val="28"/>
          <w:szCs w:val="28"/>
          <w:lang w:val="uk-UA" w:eastAsia="en-US" w:bidi="en-US"/>
        </w:rPr>
        <w:t xml:space="preserve">, </w:t>
      </w:r>
      <w:r w:rsidRPr="000F0628">
        <w:rPr>
          <w:rFonts w:ascii="Times New Roman" w:eastAsia="Times New Roman" w:hAnsi="Times New Roman" w:cs="Times New Roman"/>
          <w:i/>
          <w:iCs/>
          <w:color w:val="000000"/>
          <w:kern w:val="0"/>
          <w:sz w:val="28"/>
          <w:szCs w:val="28"/>
          <w:lang w:val="en-US" w:eastAsia="en-US" w:bidi="en-US"/>
        </w:rPr>
        <w:t>Index</w:t>
      </w:r>
      <w:r w:rsidRPr="000F0628">
        <w:rPr>
          <w:rFonts w:ascii="Times New Roman" w:eastAsia="Times New Roman" w:hAnsi="Times New Roman" w:cs="Times New Roman"/>
          <w:i/>
          <w:iCs/>
          <w:color w:val="000000"/>
          <w:kern w:val="0"/>
          <w:sz w:val="28"/>
          <w:szCs w:val="28"/>
          <w:lang w:val="uk-UA" w:eastAsia="en-US" w:bidi="en-US"/>
        </w:rPr>
        <w:t xml:space="preserve"> </w:t>
      </w:r>
      <w:r w:rsidRPr="000F0628">
        <w:rPr>
          <w:rFonts w:ascii="Times New Roman" w:eastAsia="Times New Roman" w:hAnsi="Times New Roman" w:cs="Times New Roman"/>
          <w:i/>
          <w:iCs/>
          <w:color w:val="000000"/>
          <w:kern w:val="0"/>
          <w:sz w:val="28"/>
          <w:szCs w:val="28"/>
          <w:lang w:val="en-US" w:eastAsia="en-US" w:bidi="en-US"/>
        </w:rPr>
        <w:t>Copernicus</w:t>
      </w:r>
      <w:r w:rsidRPr="000F0628">
        <w:rPr>
          <w:rFonts w:ascii="Times New Roman" w:eastAsia="Times New Roman" w:hAnsi="Times New Roman" w:cs="Times New Roman"/>
          <w:i/>
          <w:iCs/>
          <w:color w:val="000000"/>
          <w:kern w:val="0"/>
          <w:sz w:val="28"/>
          <w:szCs w:val="28"/>
          <w:lang w:val="uk-UA" w:eastAsia="en-US" w:bidi="en-US"/>
        </w:rPr>
        <w:t>.</w:t>
      </w:r>
    </w:p>
    <w:p w:rsidR="000F0628" w:rsidRPr="000F0628" w:rsidRDefault="000F0628" w:rsidP="000F0628">
      <w:pPr>
        <w:numPr>
          <w:ilvl w:val="0"/>
          <w:numId w:val="34"/>
        </w:numPr>
        <w:tabs>
          <w:tab w:val="clear" w:pos="709"/>
          <w:tab w:val="left" w:pos="1284"/>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en-US" w:eastAsia="en-US" w:bidi="en-US"/>
        </w:rPr>
        <w:t xml:space="preserve">Lykholat Y. Metabolic responses of steppe forest trees to altirude-associated local environmental changes </w:t>
      </w:r>
      <w:r w:rsidRPr="000F0628">
        <w:rPr>
          <w:rFonts w:ascii="Arial Unicode MS" w:eastAsia="Arial Unicode MS" w:hAnsi="Arial Unicode MS" w:cs="Arial Unicode MS"/>
          <w:color w:val="000000"/>
          <w:kern w:val="0"/>
          <w:sz w:val="24"/>
          <w:szCs w:val="24"/>
          <w:lang w:val="en-US" w:eastAsia="ru-RU" w:bidi="ru-RU"/>
        </w:rPr>
        <w:t xml:space="preserve">/ </w:t>
      </w:r>
      <w:r w:rsidRPr="000F0628">
        <w:rPr>
          <w:rFonts w:ascii="Arial Unicode MS" w:eastAsia="Arial Unicode MS" w:hAnsi="Arial Unicode MS" w:cs="Arial Unicode MS"/>
          <w:color w:val="000000"/>
          <w:kern w:val="0"/>
          <w:sz w:val="24"/>
          <w:szCs w:val="24"/>
          <w:lang w:val="en-US" w:eastAsia="en-US" w:bidi="en-US"/>
        </w:rPr>
        <w:t xml:space="preserve">Y. Lykholat, N. Khromykh, I. Ivan'ko, </w:t>
      </w:r>
      <w:r w:rsidRPr="000F0628">
        <w:rPr>
          <w:rFonts w:ascii="Times New Roman" w:eastAsia="Arial Unicode MS" w:hAnsi="Times New Roman" w:cs="Times New Roman"/>
          <w:b/>
          <w:bCs/>
          <w:color w:val="000000"/>
          <w:kern w:val="0"/>
          <w:sz w:val="28"/>
          <w:lang w:val="en-US" w:eastAsia="en-US" w:bidi="en-US"/>
        </w:rPr>
        <w:t>I. Kovalenko</w:t>
      </w:r>
      <w:r w:rsidRPr="000F0628">
        <w:rPr>
          <w:rFonts w:ascii="Arial Unicode MS" w:eastAsia="Arial Unicode MS" w:hAnsi="Arial Unicode MS" w:cs="Arial Unicode MS"/>
          <w:color w:val="000000"/>
          <w:kern w:val="0"/>
          <w:sz w:val="24"/>
          <w:szCs w:val="24"/>
          <w:lang w:val="en-US" w:eastAsia="en-US" w:bidi="en-US"/>
        </w:rPr>
        <w:t xml:space="preserve">, L. Shupranova, M. Kharytonov </w:t>
      </w:r>
      <w:r w:rsidRPr="000F0628">
        <w:rPr>
          <w:rFonts w:ascii="Arial Unicode MS" w:eastAsia="Arial Unicode MS" w:hAnsi="Arial Unicode MS" w:cs="Arial Unicode MS"/>
          <w:color w:val="000000"/>
          <w:kern w:val="0"/>
          <w:sz w:val="24"/>
          <w:szCs w:val="24"/>
          <w:lang w:val="en-US" w:eastAsia="ru-RU" w:bidi="ru-RU"/>
        </w:rPr>
        <w:t xml:space="preserve">// </w:t>
      </w:r>
      <w:r w:rsidRPr="000F0628">
        <w:rPr>
          <w:rFonts w:ascii="Arial Unicode MS" w:eastAsia="Arial Unicode MS" w:hAnsi="Arial Unicode MS" w:cs="Arial Unicode MS"/>
          <w:color w:val="000000"/>
          <w:kern w:val="0"/>
          <w:sz w:val="24"/>
          <w:szCs w:val="24"/>
          <w:lang w:val="en-US" w:eastAsia="en-US" w:bidi="en-US"/>
        </w:rPr>
        <w:t xml:space="preserve">Agriculture and Forestry. - 2016. - Vol. 62, Issue 2. - P. 163-171. </w:t>
      </w:r>
      <w:r w:rsidRPr="000F0628">
        <w:rPr>
          <w:rFonts w:ascii="Times New Roman" w:eastAsia="Arial Unicode MS" w:hAnsi="Times New Roman" w:cs="Times New Roman"/>
          <w:i/>
          <w:iCs/>
          <w:color w:val="000000"/>
          <w:kern w:val="0"/>
          <w:sz w:val="28"/>
          <w:lang w:val="uk-UA" w:eastAsia="uk-UA" w:bidi="uk-UA"/>
        </w:rPr>
        <w:t xml:space="preserve">(Здобувачем здійснено аналітичний огляд, підбір і опрацювання літератури, частковий збір та обробку експериментальних даних, формулювання висновків). Видання належить до наукометричних баз даних </w:t>
      </w:r>
      <w:r w:rsidRPr="000F0628">
        <w:rPr>
          <w:rFonts w:ascii="Times New Roman" w:eastAsia="Arial Unicode MS" w:hAnsi="Times New Roman" w:cs="Times New Roman"/>
          <w:i/>
          <w:iCs/>
          <w:color w:val="000000"/>
          <w:kern w:val="0"/>
          <w:sz w:val="28"/>
          <w:lang w:val="en-US" w:eastAsia="en-US" w:bidi="en-US"/>
        </w:rPr>
        <w:t>Universal</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Impact</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Factor</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Index</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Copernicus</w:t>
      </w:r>
      <w:r w:rsidRPr="000F0628">
        <w:rPr>
          <w:rFonts w:ascii="Times New Roman" w:eastAsia="Arial Unicode MS" w:hAnsi="Times New Roman" w:cs="Times New Roman"/>
          <w:i/>
          <w:iCs/>
          <w:color w:val="000000"/>
          <w:kern w:val="0"/>
          <w:sz w:val="28"/>
          <w:lang w:val="uk-UA" w:eastAsia="en-US" w:bidi="en-US"/>
        </w:rPr>
        <w:t>.</w:t>
      </w:r>
    </w:p>
    <w:p w:rsidR="000F0628" w:rsidRPr="000F0628" w:rsidRDefault="000F0628" w:rsidP="000F0628">
      <w:pPr>
        <w:numPr>
          <w:ilvl w:val="0"/>
          <w:numId w:val="34"/>
        </w:numPr>
        <w:tabs>
          <w:tab w:val="clear" w:pos="709"/>
          <w:tab w:val="left" w:pos="1284"/>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en-US" w:eastAsia="en-US" w:bidi="en-US"/>
        </w:rPr>
        <w:t xml:space="preserve">Lykholat Y. Assessment and prediction of viability and metabolic activity of </w:t>
      </w:r>
      <w:r w:rsidRPr="000F0628">
        <w:rPr>
          <w:rFonts w:ascii="Times New Roman" w:eastAsia="Arial Unicode MS" w:hAnsi="Times New Roman" w:cs="Times New Roman"/>
          <w:i/>
          <w:iCs/>
          <w:color w:val="000000"/>
          <w:kern w:val="0"/>
          <w:sz w:val="28"/>
          <w:lang w:val="en-US" w:eastAsia="en-US" w:bidi="en-US"/>
        </w:rPr>
        <w:t>Tilia platyphyllos</w:t>
      </w:r>
      <w:r w:rsidRPr="000F0628">
        <w:rPr>
          <w:rFonts w:ascii="Arial Unicode MS" w:eastAsia="Arial Unicode MS" w:hAnsi="Arial Unicode MS" w:cs="Arial Unicode MS"/>
          <w:color w:val="000000"/>
          <w:kern w:val="0"/>
          <w:sz w:val="24"/>
          <w:szCs w:val="24"/>
          <w:lang w:val="en-US" w:eastAsia="en-US" w:bidi="en-US"/>
        </w:rPr>
        <w:t xml:space="preserve"> in arid steppe climate of Ukraine </w:t>
      </w:r>
      <w:r w:rsidRPr="000F0628">
        <w:rPr>
          <w:rFonts w:ascii="Arial Unicode MS" w:eastAsia="Arial Unicode MS" w:hAnsi="Arial Unicode MS" w:cs="Arial Unicode MS"/>
          <w:color w:val="000000"/>
          <w:kern w:val="0"/>
          <w:sz w:val="24"/>
          <w:szCs w:val="24"/>
          <w:lang w:val="en-US" w:eastAsia="ru-RU" w:bidi="ru-RU"/>
        </w:rPr>
        <w:t xml:space="preserve">/ </w:t>
      </w:r>
      <w:r w:rsidRPr="000F0628">
        <w:rPr>
          <w:rFonts w:ascii="Arial Unicode MS" w:eastAsia="Arial Unicode MS" w:hAnsi="Arial Unicode MS" w:cs="Arial Unicode MS"/>
          <w:color w:val="000000"/>
          <w:kern w:val="0"/>
          <w:sz w:val="24"/>
          <w:szCs w:val="24"/>
          <w:lang w:val="en-US" w:eastAsia="en-US" w:bidi="en-US"/>
        </w:rPr>
        <w:t xml:space="preserve">Y. Lykholat, A. Alekseeva, N. Khromykh, I. Ivan'ko, M. Kharytonov, </w:t>
      </w:r>
      <w:r w:rsidRPr="000F0628">
        <w:rPr>
          <w:rFonts w:ascii="Times New Roman" w:eastAsia="Arial Unicode MS" w:hAnsi="Times New Roman" w:cs="Times New Roman"/>
          <w:b/>
          <w:bCs/>
          <w:color w:val="000000"/>
          <w:kern w:val="0"/>
          <w:sz w:val="28"/>
          <w:lang w:val="en-US" w:eastAsia="en-US" w:bidi="en-US"/>
        </w:rPr>
        <w:t xml:space="preserve">I. Kovalenko </w:t>
      </w:r>
      <w:r w:rsidRPr="000F0628">
        <w:rPr>
          <w:rFonts w:ascii="Arial Unicode MS" w:eastAsia="Arial Unicode MS" w:hAnsi="Arial Unicode MS" w:cs="Arial Unicode MS"/>
          <w:color w:val="000000"/>
          <w:kern w:val="0"/>
          <w:sz w:val="24"/>
          <w:szCs w:val="24"/>
          <w:lang w:val="en-US" w:eastAsia="ru-RU" w:bidi="ru-RU"/>
        </w:rPr>
        <w:t xml:space="preserve">// </w:t>
      </w:r>
      <w:r w:rsidRPr="000F0628">
        <w:rPr>
          <w:rFonts w:ascii="Arial Unicode MS" w:eastAsia="Arial Unicode MS" w:hAnsi="Arial Unicode MS" w:cs="Arial Unicode MS"/>
          <w:color w:val="000000"/>
          <w:kern w:val="0"/>
          <w:sz w:val="24"/>
          <w:szCs w:val="24"/>
          <w:lang w:val="en-US" w:eastAsia="en-US" w:bidi="en-US"/>
        </w:rPr>
        <w:t xml:space="preserve">Agriculture and Forestry. - Vol. 62, Issue 3. - 2016. - P. 57-66. </w:t>
      </w:r>
      <w:r w:rsidRPr="000F0628">
        <w:rPr>
          <w:rFonts w:ascii="Times New Roman" w:eastAsia="Arial Unicode MS" w:hAnsi="Times New Roman" w:cs="Times New Roman"/>
          <w:i/>
          <w:iCs/>
          <w:color w:val="000000"/>
          <w:kern w:val="0"/>
          <w:sz w:val="28"/>
          <w:lang w:val="uk-UA" w:eastAsia="uk-UA" w:bidi="uk-UA"/>
        </w:rPr>
        <w:t>(Здобувачем здійснено аналітичний огляд, підбір і опрацювання літератури</w:t>
      </w:r>
      <w:r w:rsidRPr="000F0628">
        <w:rPr>
          <w:rFonts w:ascii="Arial Unicode MS" w:eastAsia="Arial Unicode MS" w:hAnsi="Arial Unicode MS" w:cs="Arial Unicode MS"/>
          <w:color w:val="000000"/>
          <w:kern w:val="0"/>
          <w:sz w:val="24"/>
          <w:szCs w:val="24"/>
          <w:lang w:val="uk-UA" w:eastAsia="uk-UA" w:bidi="uk-UA"/>
        </w:rPr>
        <w:t xml:space="preserve">, </w:t>
      </w:r>
      <w:r w:rsidRPr="000F0628">
        <w:rPr>
          <w:rFonts w:ascii="Times New Roman" w:eastAsia="Arial Unicode MS" w:hAnsi="Times New Roman" w:cs="Times New Roman"/>
          <w:i/>
          <w:iCs/>
          <w:color w:val="000000"/>
          <w:kern w:val="0"/>
          <w:sz w:val="28"/>
          <w:lang w:val="uk-UA" w:eastAsia="uk-UA" w:bidi="uk-UA"/>
        </w:rPr>
        <w:t xml:space="preserve">частковий збір та обробку експериментальних даних, формулювання висновків). Видання належить до наукометричних баз даних </w:t>
      </w:r>
      <w:r w:rsidRPr="000F0628">
        <w:rPr>
          <w:rFonts w:ascii="Times New Roman" w:eastAsia="Arial Unicode MS" w:hAnsi="Times New Roman" w:cs="Times New Roman"/>
          <w:i/>
          <w:iCs/>
          <w:color w:val="000000"/>
          <w:kern w:val="0"/>
          <w:sz w:val="28"/>
          <w:lang w:val="en-US" w:eastAsia="en-US" w:bidi="en-US"/>
        </w:rPr>
        <w:t>Universal</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Impact</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Factor</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Index</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Copernicus</w:t>
      </w:r>
      <w:r w:rsidRPr="000F0628">
        <w:rPr>
          <w:rFonts w:ascii="Times New Roman" w:eastAsia="Arial Unicode MS" w:hAnsi="Times New Roman" w:cs="Times New Roman"/>
          <w:i/>
          <w:iCs/>
          <w:color w:val="000000"/>
          <w:kern w:val="0"/>
          <w:sz w:val="28"/>
          <w:lang w:val="uk-UA" w:eastAsia="en-US" w:bidi="en-US"/>
        </w:rPr>
        <w:t>.</w:t>
      </w:r>
    </w:p>
    <w:p w:rsidR="000F0628" w:rsidRPr="000F0628" w:rsidRDefault="000F0628" w:rsidP="000F0628">
      <w:pPr>
        <w:numPr>
          <w:ilvl w:val="0"/>
          <w:numId w:val="34"/>
        </w:numPr>
        <w:tabs>
          <w:tab w:val="clear" w:pos="709"/>
          <w:tab w:val="left" w:pos="1284"/>
        </w:tabs>
        <w:suppressAutoHyphens w:val="0"/>
        <w:spacing w:after="93"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en-US" w:eastAsia="en-US" w:bidi="en-US"/>
        </w:rPr>
        <w:t xml:space="preserve">Kovalenko I. M. </w:t>
      </w:r>
      <w:r w:rsidRPr="000F0628">
        <w:rPr>
          <w:rFonts w:ascii="Arial Unicode MS" w:eastAsia="Arial Unicode MS" w:hAnsi="Arial Unicode MS" w:cs="Arial Unicode MS"/>
          <w:color w:val="000000"/>
          <w:kern w:val="0"/>
          <w:sz w:val="24"/>
          <w:szCs w:val="24"/>
          <w:lang w:val="en-US" w:eastAsia="en-US" w:bidi="en-US"/>
        </w:rPr>
        <w:t xml:space="preserve">The formation and structure of clones of forest herbs in ecosystems of north-eastern Ukraine </w:t>
      </w:r>
      <w:r w:rsidRPr="000F0628">
        <w:rPr>
          <w:rFonts w:ascii="Arial Unicode MS" w:eastAsia="Arial Unicode MS" w:hAnsi="Arial Unicode MS" w:cs="Arial Unicode MS"/>
          <w:color w:val="000000"/>
          <w:kern w:val="0"/>
          <w:sz w:val="24"/>
          <w:szCs w:val="24"/>
          <w:lang w:val="en-US" w:eastAsia="ru-RU" w:bidi="ru-RU"/>
        </w:rPr>
        <w:t xml:space="preserve">/ </w:t>
      </w:r>
      <w:r w:rsidRPr="000F0628">
        <w:rPr>
          <w:rFonts w:ascii="Arial Unicode MS" w:eastAsia="Arial Unicode MS" w:hAnsi="Arial Unicode MS" w:cs="Arial Unicode MS"/>
          <w:color w:val="000000"/>
          <w:kern w:val="0"/>
          <w:sz w:val="24"/>
          <w:szCs w:val="24"/>
          <w:lang w:val="en-US" w:eastAsia="en-US" w:bidi="en-US"/>
        </w:rPr>
        <w:t xml:space="preserve">I. M. Kovalenko </w:t>
      </w:r>
      <w:r w:rsidRPr="000F0628">
        <w:rPr>
          <w:rFonts w:ascii="Arial Unicode MS" w:eastAsia="Arial Unicode MS" w:hAnsi="Arial Unicode MS" w:cs="Arial Unicode MS"/>
          <w:color w:val="000000"/>
          <w:kern w:val="0"/>
          <w:sz w:val="24"/>
          <w:szCs w:val="24"/>
          <w:lang w:val="en-US" w:eastAsia="ru-RU" w:bidi="ru-RU"/>
        </w:rPr>
        <w:t xml:space="preserve">// </w:t>
      </w:r>
      <w:r w:rsidRPr="000F0628">
        <w:rPr>
          <w:rFonts w:ascii="Arial Unicode MS" w:eastAsia="Arial Unicode MS" w:hAnsi="Arial Unicode MS" w:cs="Arial Unicode MS"/>
          <w:color w:val="000000"/>
          <w:kern w:val="0"/>
          <w:sz w:val="24"/>
          <w:szCs w:val="24"/>
          <w:lang w:val="en-US" w:eastAsia="en-US" w:bidi="en-US"/>
        </w:rPr>
        <w:t xml:space="preserve">Geomatics, Landmanagement and Landscape. - № 3. - 2016. - P. 61-76. </w:t>
      </w:r>
      <w:r w:rsidRPr="000F0628">
        <w:rPr>
          <w:rFonts w:ascii="Times New Roman" w:eastAsia="Arial Unicode MS" w:hAnsi="Times New Roman" w:cs="Times New Roman"/>
          <w:i/>
          <w:iCs/>
          <w:color w:val="000000"/>
          <w:kern w:val="0"/>
          <w:sz w:val="28"/>
          <w:lang w:val="uk-UA" w:eastAsia="uk-UA" w:bidi="uk-UA"/>
        </w:rPr>
        <w:t xml:space="preserve">Видання належить до наукометричних баз даних </w:t>
      </w:r>
      <w:r w:rsidRPr="000F0628">
        <w:rPr>
          <w:rFonts w:ascii="Times New Roman" w:eastAsia="Arial Unicode MS" w:hAnsi="Times New Roman" w:cs="Times New Roman"/>
          <w:i/>
          <w:iCs/>
          <w:color w:val="000000"/>
          <w:kern w:val="0"/>
          <w:sz w:val="28"/>
          <w:lang w:val="en-US" w:eastAsia="en-US" w:bidi="en-US"/>
        </w:rPr>
        <w:t>Index Copernicus.</w:t>
      </w:r>
    </w:p>
    <w:p w:rsidR="000F0628" w:rsidRPr="000F0628" w:rsidRDefault="000F0628" w:rsidP="000F0628">
      <w:pPr>
        <w:tabs>
          <w:tab w:val="clear" w:pos="709"/>
        </w:tabs>
        <w:suppressAutoHyphens w:val="0"/>
        <w:spacing w:after="64" w:line="280" w:lineRule="exact"/>
        <w:ind w:left="20" w:firstLine="0"/>
        <w:jc w:val="center"/>
        <w:rPr>
          <w:rFonts w:ascii="Times New Roman" w:eastAsia="Times New Roman" w:hAnsi="Times New Roman" w:cs="Times New Roman"/>
          <w:i/>
          <w:iCs/>
          <w:kern w:val="0"/>
          <w:sz w:val="28"/>
          <w:szCs w:val="28"/>
          <w:lang w:eastAsia="en-US" w:bidi="en-US"/>
        </w:rPr>
      </w:pPr>
      <w:r w:rsidRPr="000F0628">
        <w:rPr>
          <w:rFonts w:ascii="Times New Roman" w:eastAsia="Times New Roman" w:hAnsi="Times New Roman" w:cs="Times New Roman"/>
          <w:i/>
          <w:iCs/>
          <w:color w:val="000000"/>
          <w:kern w:val="0"/>
          <w:sz w:val="28"/>
          <w:szCs w:val="28"/>
          <w:lang w:val="uk-UA" w:eastAsia="uk-UA" w:bidi="uk-UA"/>
        </w:rPr>
        <w:t>Видання без індексування у наукометричних базах</w:t>
      </w:r>
    </w:p>
    <w:p w:rsidR="000F0628" w:rsidRPr="000F0628" w:rsidRDefault="000F0628" w:rsidP="000F0628">
      <w:pPr>
        <w:numPr>
          <w:ilvl w:val="0"/>
          <w:numId w:val="34"/>
        </w:numPr>
        <w:tabs>
          <w:tab w:val="clear" w:pos="709"/>
          <w:tab w:val="left" w:pos="1284"/>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en-US" w:eastAsia="en-US" w:bidi="en-US"/>
        </w:rPr>
        <w:t xml:space="preserve">Kovalenko I. M. </w:t>
      </w:r>
      <w:r w:rsidRPr="000F0628">
        <w:rPr>
          <w:rFonts w:ascii="Times New Roman" w:eastAsia="Arial Unicode MS" w:hAnsi="Times New Roman" w:cs="Times New Roman"/>
          <w:i/>
          <w:iCs/>
          <w:color w:val="000000"/>
          <w:kern w:val="0"/>
          <w:sz w:val="28"/>
          <w:lang w:val="en-US" w:eastAsia="en-US" w:bidi="en-US"/>
        </w:rPr>
        <w:t>Vaccinium myrtillus L</w:t>
      </w:r>
      <w:r w:rsidRPr="000F0628">
        <w:rPr>
          <w:rFonts w:ascii="Arial Unicode MS" w:eastAsia="Arial Unicode MS" w:hAnsi="Arial Unicode MS" w:cs="Arial Unicode MS"/>
          <w:color w:val="000000"/>
          <w:kern w:val="0"/>
          <w:sz w:val="24"/>
          <w:szCs w:val="24"/>
          <w:lang w:val="en-US" w:eastAsia="en-US" w:bidi="en-US"/>
        </w:rPr>
        <w:t xml:space="preserve">. populations in the forests of the north-east of Ukraine </w:t>
      </w:r>
      <w:r w:rsidRPr="000F0628">
        <w:rPr>
          <w:rFonts w:ascii="Arial Unicode MS" w:eastAsia="Arial Unicode MS" w:hAnsi="Arial Unicode MS" w:cs="Arial Unicode MS"/>
          <w:color w:val="000000"/>
          <w:kern w:val="0"/>
          <w:sz w:val="24"/>
          <w:szCs w:val="24"/>
          <w:lang w:val="uk-UA" w:eastAsia="uk-UA" w:bidi="uk-UA"/>
        </w:rPr>
        <w:t xml:space="preserve">/ </w:t>
      </w:r>
      <w:r w:rsidRPr="000F0628">
        <w:rPr>
          <w:rFonts w:ascii="Arial Unicode MS" w:eastAsia="Arial Unicode MS" w:hAnsi="Arial Unicode MS" w:cs="Arial Unicode MS"/>
          <w:color w:val="000000"/>
          <w:kern w:val="0"/>
          <w:sz w:val="24"/>
          <w:szCs w:val="24"/>
          <w:lang w:val="en-US" w:eastAsia="en-US" w:bidi="en-US"/>
        </w:rPr>
        <w:t xml:space="preserve">I. M. Kovalenko </w:t>
      </w:r>
      <w:r w:rsidRPr="000F0628">
        <w:rPr>
          <w:rFonts w:ascii="Arial Unicode MS" w:eastAsia="Arial Unicode MS" w:hAnsi="Arial Unicode MS" w:cs="Arial Unicode MS"/>
          <w:color w:val="000000"/>
          <w:kern w:val="0"/>
          <w:sz w:val="24"/>
          <w:szCs w:val="24"/>
          <w:lang w:val="uk-UA" w:eastAsia="uk-UA" w:bidi="uk-UA"/>
        </w:rPr>
        <w:t xml:space="preserve">// </w:t>
      </w:r>
      <w:r w:rsidRPr="000F0628">
        <w:rPr>
          <w:rFonts w:ascii="Arial Unicode MS" w:eastAsia="Arial Unicode MS" w:hAnsi="Arial Unicode MS" w:cs="Arial Unicode MS"/>
          <w:color w:val="000000"/>
          <w:kern w:val="0"/>
          <w:sz w:val="24"/>
          <w:szCs w:val="24"/>
          <w:lang w:val="en-US" w:eastAsia="en-US" w:bidi="en-US"/>
        </w:rPr>
        <w:t xml:space="preserve">Bulletin of National Agrarian University of Armenia. </w:t>
      </w:r>
      <w:r w:rsidRPr="000F0628">
        <w:rPr>
          <w:rFonts w:ascii="Arial Unicode MS" w:eastAsia="Arial Unicode MS" w:hAnsi="Arial Unicode MS" w:cs="Arial Unicode MS"/>
          <w:color w:val="000000"/>
          <w:kern w:val="0"/>
          <w:sz w:val="24"/>
          <w:szCs w:val="24"/>
          <w:lang w:val="uk-UA" w:eastAsia="uk-UA" w:bidi="uk-UA"/>
        </w:rPr>
        <w:t xml:space="preserve">- 2015. - № 4 (52). - </w:t>
      </w:r>
      <w:r w:rsidRPr="000F0628">
        <w:rPr>
          <w:rFonts w:ascii="Arial Unicode MS" w:eastAsia="Arial Unicode MS" w:hAnsi="Arial Unicode MS" w:cs="Arial Unicode MS"/>
          <w:color w:val="000000"/>
          <w:kern w:val="0"/>
          <w:sz w:val="24"/>
          <w:szCs w:val="24"/>
          <w:lang w:val="en-US" w:eastAsia="en-US" w:bidi="en-US"/>
        </w:rPr>
        <w:t xml:space="preserve">P. </w:t>
      </w:r>
      <w:r w:rsidRPr="000F0628">
        <w:rPr>
          <w:rFonts w:ascii="Arial Unicode MS" w:eastAsia="Arial Unicode MS" w:hAnsi="Arial Unicode MS" w:cs="Arial Unicode MS"/>
          <w:color w:val="000000"/>
          <w:kern w:val="0"/>
          <w:sz w:val="24"/>
          <w:szCs w:val="24"/>
          <w:lang w:val="uk-UA" w:eastAsia="uk-UA" w:bidi="uk-UA"/>
        </w:rPr>
        <w:t>22-24.</w:t>
      </w:r>
    </w:p>
    <w:p w:rsidR="000F0628" w:rsidRPr="000F0628" w:rsidRDefault="000F0628" w:rsidP="000F0628">
      <w:pPr>
        <w:numPr>
          <w:ilvl w:val="0"/>
          <w:numId w:val="34"/>
        </w:numPr>
        <w:tabs>
          <w:tab w:val="clear" w:pos="709"/>
          <w:tab w:val="left" w:pos="1284"/>
        </w:tabs>
        <w:suppressAutoHyphens w:val="0"/>
        <w:spacing w:after="270" w:line="317" w:lineRule="exact"/>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en-US" w:eastAsia="en-US" w:bidi="en-US"/>
        </w:rPr>
        <w:t xml:space="preserve">Kovalenko I. </w:t>
      </w:r>
      <w:r w:rsidRPr="000F0628">
        <w:rPr>
          <w:rFonts w:ascii="Arial Unicode MS" w:eastAsia="Arial Unicode MS" w:hAnsi="Arial Unicode MS" w:cs="Arial Unicode MS"/>
          <w:color w:val="000000"/>
          <w:kern w:val="0"/>
          <w:sz w:val="24"/>
          <w:szCs w:val="24"/>
          <w:lang w:val="en-US" w:eastAsia="en-US" w:bidi="en-US"/>
        </w:rPr>
        <w:t xml:space="preserve">Features of formation forest ecosystems in the north-eastern part of Ukraine </w:t>
      </w:r>
      <w:r w:rsidRPr="000F0628">
        <w:rPr>
          <w:rFonts w:ascii="Arial Unicode MS" w:eastAsia="Arial Unicode MS" w:hAnsi="Arial Unicode MS" w:cs="Arial Unicode MS"/>
          <w:color w:val="000000"/>
          <w:kern w:val="0"/>
          <w:sz w:val="24"/>
          <w:szCs w:val="24"/>
          <w:lang w:val="en-US" w:eastAsia="ru-RU" w:bidi="ru-RU"/>
        </w:rPr>
        <w:t xml:space="preserve">/ </w:t>
      </w:r>
      <w:r w:rsidRPr="000F0628">
        <w:rPr>
          <w:rFonts w:ascii="Arial Unicode MS" w:eastAsia="Arial Unicode MS" w:hAnsi="Arial Unicode MS" w:cs="Arial Unicode MS"/>
          <w:color w:val="000000"/>
          <w:kern w:val="0"/>
          <w:sz w:val="24"/>
          <w:szCs w:val="24"/>
          <w:lang w:val="en-US" w:eastAsia="en-US" w:bidi="en-US"/>
        </w:rPr>
        <w:t xml:space="preserve">I. Kovalenko </w:t>
      </w:r>
      <w:r w:rsidRPr="000F0628">
        <w:rPr>
          <w:rFonts w:ascii="Arial Unicode MS" w:eastAsia="Arial Unicode MS" w:hAnsi="Arial Unicode MS" w:cs="Arial Unicode MS"/>
          <w:color w:val="000000"/>
          <w:kern w:val="0"/>
          <w:sz w:val="24"/>
          <w:szCs w:val="24"/>
          <w:lang w:val="en-US" w:eastAsia="ru-RU" w:bidi="ru-RU"/>
        </w:rPr>
        <w:t xml:space="preserve">// </w:t>
      </w:r>
      <w:r w:rsidRPr="000F0628">
        <w:rPr>
          <w:rFonts w:ascii="Arial Unicode MS" w:eastAsia="Arial Unicode MS" w:hAnsi="Arial Unicode MS" w:cs="Arial Unicode MS"/>
          <w:color w:val="000000"/>
          <w:kern w:val="0"/>
          <w:sz w:val="24"/>
          <w:szCs w:val="24"/>
          <w:lang w:val="en-US" w:eastAsia="en-US" w:bidi="en-US"/>
        </w:rPr>
        <w:t>Scientific Letters of Academic Society of Michal Baludansky. - Vol. 4, No 3. - 2016. - P. 80-83.</w:t>
      </w:r>
    </w:p>
    <w:p w:rsidR="000F0628" w:rsidRPr="000F0628" w:rsidRDefault="000F0628" w:rsidP="000F0628">
      <w:pPr>
        <w:keepNext/>
        <w:keepLines/>
        <w:tabs>
          <w:tab w:val="clear" w:pos="709"/>
        </w:tabs>
        <w:suppressAutoHyphens w:val="0"/>
        <w:spacing w:after="157" w:line="280" w:lineRule="exact"/>
        <w:ind w:firstLine="0"/>
        <w:jc w:val="left"/>
        <w:rPr>
          <w:rFonts w:ascii="Arial Unicode MS" w:eastAsia="Arial Unicode MS" w:hAnsi="Arial Unicode MS" w:cs="Arial Unicode MS"/>
          <w:color w:val="000000"/>
          <w:kern w:val="0"/>
          <w:sz w:val="24"/>
          <w:szCs w:val="24"/>
          <w:lang w:val="uk-UA" w:eastAsia="uk-UA" w:bidi="uk-UA"/>
        </w:rPr>
      </w:pPr>
      <w:bookmarkStart w:id="29" w:name="bookmark29"/>
      <w:r w:rsidRPr="000F0628">
        <w:rPr>
          <w:rFonts w:ascii="Arial Unicode MS" w:eastAsia="Arial Unicode MS" w:hAnsi="Arial Unicode MS" w:cs="Arial Unicode MS"/>
          <w:color w:val="000000"/>
          <w:kern w:val="0"/>
          <w:sz w:val="24"/>
          <w:szCs w:val="24"/>
          <w:lang w:val="uk-UA" w:eastAsia="uk-UA" w:bidi="uk-UA"/>
        </w:rPr>
        <w:t>Статті в наукових фахових виданнях Україні</w:t>
      </w:r>
      <w:bookmarkEnd w:id="29"/>
    </w:p>
    <w:p w:rsidR="000F0628" w:rsidRPr="000F0628" w:rsidRDefault="000F0628" w:rsidP="000F0628">
      <w:pPr>
        <w:tabs>
          <w:tab w:val="clear" w:pos="709"/>
        </w:tabs>
        <w:suppressAutoHyphens w:val="0"/>
        <w:spacing w:after="124" w:line="280" w:lineRule="exact"/>
        <w:ind w:firstLine="0"/>
        <w:jc w:val="center"/>
        <w:rPr>
          <w:rFonts w:ascii="Times New Roman" w:eastAsia="Times New Roman" w:hAnsi="Times New Roman" w:cs="Times New Roman"/>
          <w:i/>
          <w:iCs/>
          <w:kern w:val="0"/>
          <w:sz w:val="28"/>
          <w:szCs w:val="28"/>
          <w:lang w:eastAsia="en-US" w:bidi="en-US"/>
        </w:rPr>
      </w:pPr>
      <w:r w:rsidRPr="000F0628">
        <w:rPr>
          <w:rFonts w:ascii="Times New Roman" w:eastAsia="Times New Roman" w:hAnsi="Times New Roman" w:cs="Times New Roman"/>
          <w:i/>
          <w:iCs/>
          <w:color w:val="000000"/>
          <w:kern w:val="0"/>
          <w:sz w:val="28"/>
          <w:szCs w:val="28"/>
          <w:lang w:val="uk-UA" w:eastAsia="uk-UA" w:bidi="uk-UA"/>
        </w:rPr>
        <w:t>Фахові видання, які індексуються у наукометричних базах</w:t>
      </w:r>
    </w:p>
    <w:p w:rsidR="000F0628" w:rsidRPr="000F0628" w:rsidRDefault="000F0628" w:rsidP="000F0628">
      <w:pPr>
        <w:numPr>
          <w:ilvl w:val="0"/>
          <w:numId w:val="34"/>
        </w:numPr>
        <w:tabs>
          <w:tab w:val="clear" w:pos="709"/>
          <w:tab w:val="left" w:pos="1284"/>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 xml:space="preserve">Коваленко І. М. </w:t>
      </w:r>
      <w:r w:rsidRPr="000F0628">
        <w:rPr>
          <w:rFonts w:ascii="Arial Unicode MS" w:eastAsia="Arial Unicode MS" w:hAnsi="Arial Unicode MS" w:cs="Arial Unicode MS"/>
          <w:color w:val="000000"/>
          <w:kern w:val="0"/>
          <w:sz w:val="24"/>
          <w:szCs w:val="24"/>
          <w:lang w:val="uk-UA" w:eastAsia="uk-UA" w:bidi="uk-UA"/>
        </w:rPr>
        <w:t xml:space="preserve">Популяції </w:t>
      </w:r>
      <w:r w:rsidRPr="000F0628">
        <w:rPr>
          <w:rFonts w:ascii="Times New Roman" w:eastAsia="Arial Unicode MS" w:hAnsi="Times New Roman" w:cs="Times New Roman"/>
          <w:i/>
          <w:iCs/>
          <w:color w:val="000000"/>
          <w:kern w:val="0"/>
          <w:sz w:val="28"/>
          <w:lang w:val="en-US" w:eastAsia="en-US" w:bidi="en-US"/>
        </w:rPr>
        <w:t>Calluna</w:t>
      </w:r>
      <w:r w:rsidRPr="000F0628">
        <w:rPr>
          <w:rFonts w:ascii="Times New Roman" w:eastAsia="Arial Unicode MS" w:hAnsi="Times New Roman" w:cs="Times New Roman"/>
          <w:i/>
          <w:iCs/>
          <w:color w:val="000000"/>
          <w:kern w:val="0"/>
          <w:sz w:val="28"/>
          <w:lang w:eastAsia="en-US" w:bidi="en-US"/>
        </w:rPr>
        <w:t xml:space="preserve"> </w:t>
      </w:r>
      <w:r w:rsidRPr="000F0628">
        <w:rPr>
          <w:rFonts w:ascii="Times New Roman" w:eastAsia="Arial Unicode MS" w:hAnsi="Times New Roman" w:cs="Times New Roman"/>
          <w:i/>
          <w:iCs/>
          <w:color w:val="000000"/>
          <w:kern w:val="0"/>
          <w:sz w:val="28"/>
          <w:lang w:val="en-US" w:eastAsia="en-US" w:bidi="en-US"/>
        </w:rPr>
        <w:t>vulgaris</w:t>
      </w:r>
      <w:r w:rsidRPr="000F0628">
        <w:rPr>
          <w:rFonts w:ascii="Arial Unicode MS" w:eastAsia="Arial Unicode MS" w:hAnsi="Arial Unicode MS" w:cs="Arial Unicode MS"/>
          <w:color w:val="000000"/>
          <w:kern w:val="0"/>
          <w:sz w:val="24"/>
          <w:szCs w:val="24"/>
          <w:lang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L</w:t>
      </w:r>
      <w:r w:rsidRPr="000F0628">
        <w:rPr>
          <w:rFonts w:ascii="Arial Unicode MS" w:eastAsia="Arial Unicode MS" w:hAnsi="Arial Unicode MS" w:cs="Arial Unicode MS"/>
          <w:color w:val="000000"/>
          <w:kern w:val="0"/>
          <w:sz w:val="24"/>
          <w:szCs w:val="24"/>
          <w:lang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Hull</w:t>
      </w:r>
      <w:r w:rsidRPr="000F0628">
        <w:rPr>
          <w:rFonts w:ascii="Arial Unicode MS" w:eastAsia="Arial Unicode MS" w:hAnsi="Arial Unicode MS" w:cs="Arial Unicode MS"/>
          <w:color w:val="000000"/>
          <w:kern w:val="0"/>
          <w:sz w:val="24"/>
          <w:szCs w:val="24"/>
          <w:lang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в лісових фітоценозах Національного природного парку «Деснянсько-Старогутський» (Сумська область, Україна) / І. М. Коваленко // Чорноморський ботанічний журнал. - 2015. - Т. 11, № 4. - С. 438-448. </w:t>
      </w:r>
      <w:r w:rsidRPr="000F0628">
        <w:rPr>
          <w:rFonts w:ascii="Times New Roman" w:eastAsia="Arial Unicode MS" w:hAnsi="Times New Roman" w:cs="Times New Roman"/>
          <w:i/>
          <w:iCs/>
          <w:color w:val="000000"/>
          <w:kern w:val="0"/>
          <w:sz w:val="28"/>
          <w:lang w:val="uk-UA" w:eastAsia="uk-UA" w:bidi="uk-UA"/>
        </w:rPr>
        <w:t xml:space="preserve">Видання належить до наукометричної бази даних </w:t>
      </w:r>
      <w:r w:rsidRPr="000F0628">
        <w:rPr>
          <w:rFonts w:ascii="Times New Roman" w:eastAsia="Arial Unicode MS" w:hAnsi="Times New Roman" w:cs="Times New Roman"/>
          <w:i/>
          <w:iCs/>
          <w:color w:val="000000"/>
          <w:kern w:val="0"/>
          <w:sz w:val="28"/>
          <w:lang w:val="en-US" w:eastAsia="en-US" w:bidi="en-US"/>
        </w:rPr>
        <w:t>Index Copernicus.</w:t>
      </w:r>
    </w:p>
    <w:p w:rsidR="000F0628" w:rsidRPr="000F0628" w:rsidRDefault="000F0628" w:rsidP="000F0628">
      <w:pPr>
        <w:numPr>
          <w:ilvl w:val="0"/>
          <w:numId w:val="34"/>
        </w:numPr>
        <w:tabs>
          <w:tab w:val="clear" w:pos="709"/>
          <w:tab w:val="left" w:pos="1284"/>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 xml:space="preserve">Коваленко І. М. </w:t>
      </w:r>
      <w:r w:rsidRPr="000F0628">
        <w:rPr>
          <w:rFonts w:ascii="Arial Unicode MS" w:eastAsia="Arial Unicode MS" w:hAnsi="Arial Unicode MS" w:cs="Arial Unicode MS"/>
          <w:color w:val="000000"/>
          <w:kern w:val="0"/>
          <w:sz w:val="24"/>
          <w:szCs w:val="24"/>
          <w:lang w:val="uk-UA" w:eastAsia="uk-UA" w:bidi="uk-UA"/>
        </w:rPr>
        <w:t>Потенційні екологічні оптимуми і реалізовані екологічні ніші в різних типах лісових екосистем на Північному Сході України / І. М. Коваленко // Екологія та ноосферологія. - 2015. - Т. 26, № 3-4. - С. 14-20.</w:t>
      </w:r>
    </w:p>
    <w:p w:rsidR="000F0628" w:rsidRPr="000F0628" w:rsidRDefault="000F0628" w:rsidP="000F0628">
      <w:pPr>
        <w:tabs>
          <w:tab w:val="clear" w:pos="709"/>
        </w:tabs>
        <w:suppressAutoHyphens w:val="0"/>
        <w:spacing w:after="0" w:line="322" w:lineRule="exact"/>
        <w:ind w:firstLine="0"/>
        <w:rPr>
          <w:rFonts w:ascii="Times New Roman" w:eastAsia="Times New Roman" w:hAnsi="Times New Roman" w:cs="Times New Roman"/>
          <w:i/>
          <w:iCs/>
          <w:kern w:val="0"/>
          <w:sz w:val="28"/>
          <w:szCs w:val="28"/>
          <w:lang w:val="uk-UA" w:eastAsia="en-US" w:bidi="en-US"/>
        </w:rPr>
      </w:pPr>
      <w:r w:rsidRPr="000F0628">
        <w:rPr>
          <w:rFonts w:ascii="Times New Roman" w:eastAsia="Times New Roman" w:hAnsi="Times New Roman" w:cs="Times New Roman"/>
          <w:i/>
          <w:iCs/>
          <w:color w:val="000000"/>
          <w:kern w:val="0"/>
          <w:sz w:val="28"/>
          <w:szCs w:val="28"/>
          <w:lang w:val="uk-UA" w:eastAsia="uk-UA" w:bidi="uk-UA"/>
        </w:rPr>
        <w:t xml:space="preserve">Видання належить до наукометричних баз даних </w:t>
      </w:r>
      <w:r w:rsidRPr="000F0628">
        <w:rPr>
          <w:rFonts w:ascii="Times New Roman" w:eastAsia="Times New Roman" w:hAnsi="Times New Roman" w:cs="Times New Roman"/>
          <w:i/>
          <w:iCs/>
          <w:color w:val="000000"/>
          <w:kern w:val="0"/>
          <w:sz w:val="28"/>
          <w:szCs w:val="28"/>
          <w:lang w:val="en-US" w:eastAsia="en-US" w:bidi="en-US"/>
        </w:rPr>
        <w:t>Index</w:t>
      </w:r>
      <w:r w:rsidRPr="000F0628">
        <w:rPr>
          <w:rFonts w:ascii="Times New Roman" w:eastAsia="Times New Roman" w:hAnsi="Times New Roman" w:cs="Times New Roman"/>
          <w:i/>
          <w:iCs/>
          <w:color w:val="000000"/>
          <w:kern w:val="0"/>
          <w:sz w:val="28"/>
          <w:szCs w:val="28"/>
          <w:lang w:val="uk-UA" w:eastAsia="en-US" w:bidi="en-US"/>
        </w:rPr>
        <w:t xml:space="preserve"> </w:t>
      </w:r>
      <w:r w:rsidRPr="000F0628">
        <w:rPr>
          <w:rFonts w:ascii="Times New Roman" w:eastAsia="Times New Roman" w:hAnsi="Times New Roman" w:cs="Times New Roman"/>
          <w:i/>
          <w:iCs/>
          <w:color w:val="000000"/>
          <w:kern w:val="0"/>
          <w:sz w:val="28"/>
          <w:szCs w:val="28"/>
          <w:lang w:val="en-US" w:eastAsia="en-US" w:bidi="en-US"/>
        </w:rPr>
        <w:t>Copernicus</w:t>
      </w:r>
      <w:r w:rsidRPr="000F0628">
        <w:rPr>
          <w:rFonts w:ascii="Times New Roman" w:eastAsia="Times New Roman" w:hAnsi="Times New Roman" w:cs="Times New Roman"/>
          <w:i/>
          <w:iCs/>
          <w:color w:val="000000"/>
          <w:kern w:val="0"/>
          <w:sz w:val="28"/>
          <w:szCs w:val="28"/>
          <w:lang w:val="uk-UA" w:eastAsia="en-US" w:bidi="en-US"/>
        </w:rPr>
        <w:t xml:space="preserve">, </w:t>
      </w:r>
      <w:r w:rsidRPr="000F0628">
        <w:rPr>
          <w:rFonts w:ascii="Times New Roman" w:eastAsia="Times New Roman" w:hAnsi="Times New Roman" w:cs="Times New Roman"/>
          <w:i/>
          <w:iCs/>
          <w:color w:val="000000"/>
          <w:kern w:val="0"/>
          <w:sz w:val="28"/>
          <w:szCs w:val="28"/>
          <w:lang w:val="en-US" w:eastAsia="en-US" w:bidi="en-US"/>
        </w:rPr>
        <w:t>Ulrich</w:t>
      </w:r>
      <w:r w:rsidRPr="000F0628">
        <w:rPr>
          <w:rFonts w:ascii="Times New Roman" w:eastAsia="Times New Roman" w:hAnsi="Times New Roman" w:cs="Times New Roman"/>
          <w:i/>
          <w:iCs/>
          <w:color w:val="000000"/>
          <w:kern w:val="0"/>
          <w:sz w:val="28"/>
          <w:szCs w:val="28"/>
          <w:lang w:val="uk-UA" w:eastAsia="en-US" w:bidi="en-US"/>
        </w:rPr>
        <w:t>’</w:t>
      </w:r>
      <w:r w:rsidRPr="000F0628">
        <w:rPr>
          <w:rFonts w:ascii="Times New Roman" w:eastAsia="Times New Roman" w:hAnsi="Times New Roman" w:cs="Times New Roman"/>
          <w:i/>
          <w:iCs/>
          <w:color w:val="000000"/>
          <w:kern w:val="0"/>
          <w:sz w:val="28"/>
          <w:szCs w:val="28"/>
          <w:lang w:val="en-US" w:eastAsia="en-US" w:bidi="en-US"/>
        </w:rPr>
        <w:t>s</w:t>
      </w:r>
      <w:r w:rsidRPr="000F0628">
        <w:rPr>
          <w:rFonts w:ascii="Times New Roman" w:eastAsia="Times New Roman" w:hAnsi="Times New Roman" w:cs="Times New Roman"/>
          <w:i/>
          <w:iCs/>
          <w:color w:val="000000"/>
          <w:kern w:val="0"/>
          <w:sz w:val="28"/>
          <w:szCs w:val="28"/>
          <w:lang w:val="uk-UA" w:eastAsia="en-US" w:bidi="en-US"/>
        </w:rPr>
        <w:t xml:space="preserve"> </w:t>
      </w:r>
      <w:r w:rsidRPr="000F0628">
        <w:rPr>
          <w:rFonts w:ascii="Times New Roman" w:eastAsia="Times New Roman" w:hAnsi="Times New Roman" w:cs="Times New Roman"/>
          <w:i/>
          <w:iCs/>
          <w:color w:val="000000"/>
          <w:kern w:val="0"/>
          <w:sz w:val="28"/>
          <w:szCs w:val="28"/>
          <w:lang w:val="en-US" w:eastAsia="en-US" w:bidi="en-US"/>
        </w:rPr>
        <w:t>Periodicals</w:t>
      </w:r>
      <w:r w:rsidRPr="000F0628">
        <w:rPr>
          <w:rFonts w:ascii="Times New Roman" w:eastAsia="Times New Roman" w:hAnsi="Times New Roman" w:cs="Times New Roman"/>
          <w:i/>
          <w:iCs/>
          <w:color w:val="000000"/>
          <w:kern w:val="0"/>
          <w:sz w:val="28"/>
          <w:szCs w:val="28"/>
          <w:lang w:val="uk-UA" w:eastAsia="en-US" w:bidi="en-US"/>
        </w:rPr>
        <w:t xml:space="preserve"> </w:t>
      </w:r>
      <w:r w:rsidRPr="000F0628">
        <w:rPr>
          <w:rFonts w:ascii="Times New Roman" w:eastAsia="Times New Roman" w:hAnsi="Times New Roman" w:cs="Times New Roman"/>
          <w:i/>
          <w:iCs/>
          <w:color w:val="000000"/>
          <w:kern w:val="0"/>
          <w:sz w:val="28"/>
          <w:szCs w:val="28"/>
          <w:lang w:val="en-US" w:eastAsia="en-US" w:bidi="en-US"/>
        </w:rPr>
        <w:t>Directory</w:t>
      </w:r>
      <w:r w:rsidRPr="000F0628">
        <w:rPr>
          <w:rFonts w:ascii="Times New Roman" w:eastAsia="Times New Roman" w:hAnsi="Times New Roman" w:cs="Times New Roman"/>
          <w:i/>
          <w:iCs/>
          <w:color w:val="000000"/>
          <w:kern w:val="0"/>
          <w:sz w:val="28"/>
          <w:szCs w:val="28"/>
          <w:lang w:val="uk-UA" w:eastAsia="en-US" w:bidi="en-US"/>
        </w:rPr>
        <w:t>.</w:t>
      </w:r>
    </w:p>
    <w:p w:rsidR="000F0628" w:rsidRPr="000F0628" w:rsidRDefault="000F0628" w:rsidP="000F0628">
      <w:pPr>
        <w:numPr>
          <w:ilvl w:val="0"/>
          <w:numId w:val="34"/>
        </w:numPr>
        <w:tabs>
          <w:tab w:val="clear" w:pos="709"/>
          <w:tab w:val="left" w:pos="1284"/>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 xml:space="preserve">Коваленко І. М. </w:t>
      </w:r>
      <w:r w:rsidRPr="000F0628">
        <w:rPr>
          <w:rFonts w:ascii="Arial Unicode MS" w:eastAsia="Arial Unicode MS" w:hAnsi="Arial Unicode MS" w:cs="Arial Unicode MS"/>
          <w:color w:val="000000"/>
          <w:kern w:val="0"/>
          <w:sz w:val="24"/>
          <w:szCs w:val="24"/>
          <w:lang w:val="uk-UA" w:eastAsia="uk-UA" w:bidi="uk-UA"/>
        </w:rPr>
        <w:t xml:space="preserve">Трав’яно-чагарничковий ярус як структурна складова лісових фітоценозів Північного Сходу України / І. М. Коваленко // Чорноморський ботанічний журнал. - 2015. - Т. 11, № 2. - С. 146-155. </w:t>
      </w:r>
      <w:r w:rsidRPr="000F0628">
        <w:rPr>
          <w:rFonts w:ascii="Times New Roman" w:eastAsia="Arial Unicode MS" w:hAnsi="Times New Roman" w:cs="Times New Roman"/>
          <w:i/>
          <w:iCs/>
          <w:color w:val="000000"/>
          <w:kern w:val="0"/>
          <w:sz w:val="28"/>
          <w:lang w:val="uk-UA" w:eastAsia="uk-UA" w:bidi="uk-UA"/>
        </w:rPr>
        <w:t xml:space="preserve">Видання належить до наукометричної бази даних </w:t>
      </w:r>
      <w:r w:rsidRPr="000F0628">
        <w:rPr>
          <w:rFonts w:ascii="Times New Roman" w:eastAsia="Arial Unicode MS" w:hAnsi="Times New Roman" w:cs="Times New Roman"/>
          <w:i/>
          <w:iCs/>
          <w:color w:val="000000"/>
          <w:kern w:val="0"/>
          <w:sz w:val="28"/>
          <w:lang w:val="en-US" w:eastAsia="en-US" w:bidi="en-US"/>
        </w:rPr>
        <w:t>Index Copernicus.</w:t>
      </w:r>
    </w:p>
    <w:p w:rsidR="000F0628" w:rsidRPr="000F0628" w:rsidRDefault="000F0628" w:rsidP="000F0628">
      <w:pPr>
        <w:numPr>
          <w:ilvl w:val="0"/>
          <w:numId w:val="34"/>
        </w:numPr>
        <w:tabs>
          <w:tab w:val="clear" w:pos="709"/>
          <w:tab w:val="left" w:pos="1284"/>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Хромих Н. О. та ін. Вплив асоційованих з альтитудою схилу умов мікроклімату та освітленості на фізіолого-біохімічні процеси в листі дерев прибережного лісу / Н. О. Хромих, І. А. Іванько, </w:t>
      </w:r>
      <w:r w:rsidRPr="000F0628">
        <w:rPr>
          <w:rFonts w:ascii="Times New Roman" w:eastAsia="Arial Unicode MS" w:hAnsi="Times New Roman" w:cs="Times New Roman"/>
          <w:b/>
          <w:bCs/>
          <w:color w:val="000000"/>
          <w:kern w:val="0"/>
          <w:sz w:val="28"/>
          <w:lang w:val="uk-UA" w:eastAsia="uk-UA" w:bidi="uk-UA"/>
        </w:rPr>
        <w:t>І. М. Коваленко</w:t>
      </w:r>
      <w:r w:rsidRPr="000F0628">
        <w:rPr>
          <w:rFonts w:ascii="Arial Unicode MS" w:eastAsia="Arial Unicode MS" w:hAnsi="Arial Unicode MS" w:cs="Arial Unicode MS"/>
          <w:color w:val="000000"/>
          <w:kern w:val="0"/>
          <w:sz w:val="24"/>
          <w:szCs w:val="24"/>
          <w:lang w:val="uk-UA" w:eastAsia="uk-UA" w:bidi="uk-UA"/>
        </w:rPr>
        <w:t>, Ю. В. Лихолат,</w:t>
      </w:r>
    </w:p>
    <w:p w:rsidR="000F0628" w:rsidRPr="000F0628" w:rsidRDefault="000F0628" w:rsidP="000F0628">
      <w:pPr>
        <w:tabs>
          <w:tab w:val="clear" w:pos="709"/>
          <w:tab w:val="left" w:pos="399"/>
          <w:tab w:val="left" w:pos="1291"/>
        </w:tabs>
        <w:suppressAutoHyphens w:val="0"/>
        <w:spacing w:after="0" w:line="322" w:lineRule="exact"/>
        <w:ind w:firstLine="0"/>
        <w:rPr>
          <w:rFonts w:ascii="Times New Roman" w:eastAsia="Times New Roman" w:hAnsi="Times New Roman" w:cs="Times New Roman"/>
          <w:i/>
          <w:iCs/>
          <w:kern w:val="0"/>
          <w:sz w:val="28"/>
          <w:szCs w:val="28"/>
          <w:lang w:val="uk-UA" w:eastAsia="en-US" w:bidi="en-US"/>
        </w:rPr>
      </w:pPr>
      <w:r w:rsidRPr="000F0628">
        <w:rPr>
          <w:rFonts w:ascii="Times New Roman" w:eastAsia="Times New Roman" w:hAnsi="Times New Roman" w:cs="Times New Roman"/>
          <w:color w:val="000000"/>
          <w:kern w:val="0"/>
          <w:sz w:val="28"/>
          <w:szCs w:val="28"/>
          <w:shd w:val="clear" w:color="auto" w:fill="FFFFFF"/>
          <w:lang w:val="uk-UA" w:eastAsia="uk-UA" w:bidi="uk-UA"/>
        </w:rPr>
        <w:t>А.</w:t>
      </w:r>
      <w:r w:rsidRPr="000F0628">
        <w:rPr>
          <w:rFonts w:ascii="Times New Roman" w:eastAsia="Times New Roman" w:hAnsi="Times New Roman" w:cs="Times New Roman"/>
          <w:color w:val="000000"/>
          <w:kern w:val="0"/>
          <w:sz w:val="28"/>
          <w:szCs w:val="28"/>
          <w:shd w:val="clear" w:color="auto" w:fill="FFFFFF"/>
          <w:lang w:val="uk-UA" w:eastAsia="uk-UA" w:bidi="uk-UA"/>
        </w:rPr>
        <w:tab/>
        <w:t xml:space="preserve">А. Алексєєва // Вісник Дніпропетровського університету. Біологія, екологія. - 2015. - 23 (2). - С. 177-182. </w:t>
      </w:r>
      <w:r w:rsidRPr="000F0628">
        <w:rPr>
          <w:rFonts w:ascii="Times New Roman" w:eastAsia="Times New Roman" w:hAnsi="Times New Roman" w:cs="Times New Roman"/>
          <w:i/>
          <w:iCs/>
          <w:color w:val="000000"/>
          <w:kern w:val="0"/>
          <w:sz w:val="28"/>
          <w:szCs w:val="28"/>
          <w:lang w:val="uk-UA" w:eastAsia="uk-UA" w:bidi="uk-UA"/>
        </w:rPr>
        <w:t xml:space="preserve">(Здобувачем здійснено аналітичний огляд, підбір літератури, збір та обробку експериментальних даних, формулювання висновків). Видання належить до наукометричних баз даних </w:t>
      </w:r>
      <w:r w:rsidRPr="000F0628">
        <w:rPr>
          <w:rFonts w:ascii="Times New Roman" w:eastAsia="Times New Roman" w:hAnsi="Times New Roman" w:cs="Times New Roman"/>
          <w:i/>
          <w:iCs/>
          <w:color w:val="000000"/>
          <w:kern w:val="0"/>
          <w:sz w:val="28"/>
          <w:szCs w:val="28"/>
          <w:lang w:val="en-US" w:eastAsia="en-US" w:bidi="en-US"/>
        </w:rPr>
        <w:t>Web</w:t>
      </w:r>
      <w:r w:rsidRPr="000F0628">
        <w:rPr>
          <w:rFonts w:ascii="Times New Roman" w:eastAsia="Times New Roman" w:hAnsi="Times New Roman" w:cs="Times New Roman"/>
          <w:i/>
          <w:iCs/>
          <w:color w:val="000000"/>
          <w:kern w:val="0"/>
          <w:sz w:val="28"/>
          <w:szCs w:val="28"/>
          <w:lang w:val="uk-UA" w:eastAsia="en-US" w:bidi="en-US"/>
        </w:rPr>
        <w:t xml:space="preserve"> </w:t>
      </w:r>
      <w:r w:rsidRPr="000F0628">
        <w:rPr>
          <w:rFonts w:ascii="Times New Roman" w:eastAsia="Times New Roman" w:hAnsi="Times New Roman" w:cs="Times New Roman"/>
          <w:i/>
          <w:iCs/>
          <w:color w:val="000000"/>
          <w:kern w:val="0"/>
          <w:sz w:val="28"/>
          <w:szCs w:val="28"/>
          <w:lang w:val="en-US" w:eastAsia="en-US" w:bidi="en-US"/>
        </w:rPr>
        <w:t>of</w:t>
      </w:r>
      <w:r w:rsidRPr="000F0628">
        <w:rPr>
          <w:rFonts w:ascii="Times New Roman" w:eastAsia="Times New Roman" w:hAnsi="Times New Roman" w:cs="Times New Roman"/>
          <w:i/>
          <w:iCs/>
          <w:color w:val="000000"/>
          <w:kern w:val="0"/>
          <w:sz w:val="28"/>
          <w:szCs w:val="28"/>
          <w:lang w:val="uk-UA" w:eastAsia="en-US" w:bidi="en-US"/>
        </w:rPr>
        <w:t xml:space="preserve"> </w:t>
      </w:r>
      <w:r w:rsidRPr="000F0628">
        <w:rPr>
          <w:rFonts w:ascii="Times New Roman" w:eastAsia="Times New Roman" w:hAnsi="Times New Roman" w:cs="Times New Roman"/>
          <w:i/>
          <w:iCs/>
          <w:color w:val="000000"/>
          <w:kern w:val="0"/>
          <w:sz w:val="28"/>
          <w:szCs w:val="28"/>
          <w:lang w:val="en-US" w:eastAsia="en-US" w:bidi="en-US"/>
        </w:rPr>
        <w:t>science</w:t>
      </w:r>
      <w:r w:rsidRPr="000F0628">
        <w:rPr>
          <w:rFonts w:ascii="Times New Roman" w:eastAsia="Times New Roman" w:hAnsi="Times New Roman" w:cs="Times New Roman"/>
          <w:i/>
          <w:iCs/>
          <w:color w:val="000000"/>
          <w:kern w:val="0"/>
          <w:sz w:val="28"/>
          <w:szCs w:val="28"/>
          <w:lang w:val="uk-UA" w:eastAsia="en-US" w:bidi="en-US"/>
        </w:rPr>
        <w:t xml:space="preserve">, </w:t>
      </w:r>
      <w:r w:rsidRPr="000F0628">
        <w:rPr>
          <w:rFonts w:ascii="Times New Roman" w:eastAsia="Times New Roman" w:hAnsi="Times New Roman" w:cs="Times New Roman"/>
          <w:i/>
          <w:iCs/>
          <w:color w:val="000000"/>
          <w:kern w:val="0"/>
          <w:sz w:val="28"/>
          <w:szCs w:val="28"/>
          <w:lang w:val="en-US" w:eastAsia="en-US" w:bidi="en-US"/>
        </w:rPr>
        <w:t>Index</w:t>
      </w:r>
      <w:r w:rsidRPr="000F0628">
        <w:rPr>
          <w:rFonts w:ascii="Times New Roman" w:eastAsia="Times New Roman" w:hAnsi="Times New Roman" w:cs="Times New Roman"/>
          <w:i/>
          <w:iCs/>
          <w:color w:val="000000"/>
          <w:kern w:val="0"/>
          <w:sz w:val="28"/>
          <w:szCs w:val="28"/>
          <w:lang w:val="uk-UA" w:eastAsia="en-US" w:bidi="en-US"/>
        </w:rPr>
        <w:t xml:space="preserve"> </w:t>
      </w:r>
      <w:r w:rsidRPr="000F0628">
        <w:rPr>
          <w:rFonts w:ascii="Times New Roman" w:eastAsia="Times New Roman" w:hAnsi="Times New Roman" w:cs="Times New Roman"/>
          <w:i/>
          <w:iCs/>
          <w:color w:val="000000"/>
          <w:kern w:val="0"/>
          <w:sz w:val="28"/>
          <w:szCs w:val="28"/>
          <w:lang w:val="en-US" w:eastAsia="en-US" w:bidi="en-US"/>
        </w:rPr>
        <w:t>Copernicus</w:t>
      </w:r>
      <w:r w:rsidRPr="000F0628">
        <w:rPr>
          <w:rFonts w:ascii="Times New Roman" w:eastAsia="Times New Roman" w:hAnsi="Times New Roman" w:cs="Times New Roman"/>
          <w:i/>
          <w:iCs/>
          <w:color w:val="000000"/>
          <w:kern w:val="0"/>
          <w:sz w:val="28"/>
          <w:szCs w:val="28"/>
          <w:lang w:val="uk-UA" w:eastAsia="en-US" w:bidi="en-US"/>
        </w:rPr>
        <w:t>.</w:t>
      </w:r>
    </w:p>
    <w:p w:rsidR="000F0628" w:rsidRPr="000F0628" w:rsidRDefault="000F0628" w:rsidP="000F0628">
      <w:pPr>
        <w:numPr>
          <w:ilvl w:val="0"/>
          <w:numId w:val="34"/>
        </w:numPr>
        <w:tabs>
          <w:tab w:val="clear" w:pos="709"/>
          <w:tab w:val="left" w:pos="1284"/>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en-US" w:eastAsia="en-US" w:bidi="en-US"/>
        </w:rPr>
        <w:t xml:space="preserve">Alexeyeva A. A. et al. The impact of pollutants on the antioxidant protection of species of the genus Tilia at different developmental stages </w:t>
      </w:r>
      <w:r w:rsidRPr="000F0628">
        <w:rPr>
          <w:rFonts w:ascii="Arial Unicode MS" w:eastAsia="Arial Unicode MS" w:hAnsi="Arial Unicode MS" w:cs="Arial Unicode MS"/>
          <w:color w:val="000000"/>
          <w:kern w:val="0"/>
          <w:sz w:val="24"/>
          <w:szCs w:val="24"/>
          <w:lang w:val="en-US" w:eastAsia="ru-RU" w:bidi="ru-RU"/>
        </w:rPr>
        <w:t xml:space="preserve">/ </w:t>
      </w:r>
      <w:r w:rsidRPr="000F0628">
        <w:rPr>
          <w:rFonts w:ascii="Arial Unicode MS" w:eastAsia="Arial Unicode MS" w:hAnsi="Arial Unicode MS" w:cs="Arial Unicode MS"/>
          <w:color w:val="000000"/>
          <w:kern w:val="0"/>
          <w:sz w:val="24"/>
          <w:szCs w:val="24"/>
          <w:lang w:val="en-US" w:eastAsia="en-US" w:bidi="en-US"/>
        </w:rPr>
        <w:t xml:space="preserve">A. A. Alexeyeva, Y. V. Lykholat, N. O. Khromykh, </w:t>
      </w:r>
      <w:r w:rsidRPr="000F0628">
        <w:rPr>
          <w:rFonts w:ascii="Times New Roman" w:eastAsia="Arial Unicode MS" w:hAnsi="Times New Roman" w:cs="Times New Roman"/>
          <w:b/>
          <w:bCs/>
          <w:color w:val="000000"/>
          <w:kern w:val="0"/>
          <w:sz w:val="28"/>
          <w:lang w:val="en-US" w:eastAsia="en-US" w:bidi="en-US"/>
        </w:rPr>
        <w:t>I. M. Kovalenko</w:t>
      </w:r>
      <w:r w:rsidRPr="000F0628">
        <w:rPr>
          <w:rFonts w:ascii="Arial Unicode MS" w:eastAsia="Arial Unicode MS" w:hAnsi="Arial Unicode MS" w:cs="Arial Unicode MS"/>
          <w:color w:val="000000"/>
          <w:kern w:val="0"/>
          <w:sz w:val="24"/>
          <w:szCs w:val="24"/>
          <w:lang w:val="en-US" w:eastAsia="en-US" w:bidi="en-US"/>
        </w:rPr>
        <w:t xml:space="preserve">, E. S. Boroday </w:t>
      </w:r>
      <w:r w:rsidRPr="000F0628">
        <w:rPr>
          <w:rFonts w:ascii="Arial Unicode MS" w:eastAsia="Arial Unicode MS" w:hAnsi="Arial Unicode MS" w:cs="Arial Unicode MS"/>
          <w:color w:val="000000"/>
          <w:kern w:val="0"/>
          <w:sz w:val="24"/>
          <w:szCs w:val="24"/>
          <w:lang w:val="en-US" w:eastAsia="ru-RU" w:bidi="ru-RU"/>
        </w:rPr>
        <w:t xml:space="preserve">// </w:t>
      </w:r>
      <w:r w:rsidRPr="000F0628">
        <w:rPr>
          <w:rFonts w:ascii="Arial Unicode MS" w:eastAsia="Arial Unicode MS" w:hAnsi="Arial Unicode MS" w:cs="Arial Unicode MS"/>
          <w:color w:val="000000"/>
          <w:kern w:val="0"/>
          <w:sz w:val="24"/>
          <w:szCs w:val="24"/>
          <w:lang w:val="uk-UA" w:eastAsia="uk-UA" w:bidi="uk-UA"/>
        </w:rPr>
        <w:t xml:space="preserve">Вісник Дніпропетровського університету. Біологія, екологія. - 2016. - 24 (1). - С. </w:t>
      </w:r>
      <w:r w:rsidRPr="000F0628">
        <w:rPr>
          <w:rFonts w:ascii="Arial Unicode MS" w:eastAsia="Arial Unicode MS" w:hAnsi="Arial Unicode MS" w:cs="Arial Unicode MS"/>
          <w:color w:val="000000"/>
          <w:kern w:val="0"/>
          <w:sz w:val="24"/>
          <w:szCs w:val="24"/>
          <w:lang w:val="uk-UA" w:eastAsia="ru-RU" w:bidi="ru-RU"/>
        </w:rPr>
        <w:t>188</w:t>
      </w:r>
      <w:r w:rsidRPr="000F0628">
        <w:rPr>
          <w:rFonts w:ascii="Arial Unicode MS" w:eastAsia="Arial Unicode MS" w:hAnsi="Arial Unicode MS" w:cs="Arial Unicode MS"/>
          <w:color w:val="000000"/>
          <w:kern w:val="0"/>
          <w:sz w:val="24"/>
          <w:szCs w:val="24"/>
          <w:lang w:val="uk-UA" w:eastAsia="ru-RU" w:bidi="ru-RU"/>
        </w:rPr>
        <w:softHyphen/>
        <w:t>191.</w:t>
      </w:r>
      <w:r w:rsidRPr="000F0628">
        <w:rPr>
          <w:rFonts w:ascii="Arial Unicode MS" w:eastAsia="Arial Unicode MS" w:hAnsi="Arial Unicode MS" w:cs="Arial Unicode MS"/>
          <w:color w:val="000000"/>
          <w:kern w:val="0"/>
          <w:sz w:val="24"/>
          <w:szCs w:val="24"/>
          <w:lang w:val="uk-UA" w:eastAsia="uk-UA" w:bidi="uk-UA"/>
        </w:rPr>
        <w:t xml:space="preserve"> </w:t>
      </w:r>
      <w:r w:rsidRPr="000F0628">
        <w:rPr>
          <w:rFonts w:ascii="Times New Roman" w:eastAsia="Arial Unicode MS" w:hAnsi="Times New Roman" w:cs="Times New Roman"/>
          <w:i/>
          <w:iCs/>
          <w:color w:val="000000"/>
          <w:kern w:val="0"/>
          <w:sz w:val="28"/>
          <w:lang w:val="uk-UA" w:eastAsia="uk-UA" w:bidi="uk-UA"/>
        </w:rPr>
        <w:t xml:space="preserve">(Здобувачем здійснено аналітичний огляд, підбір літератури, збір та опрацювання експериментальних даних, формулювання висновків). Видання належить до наукометричних баз даних </w:t>
      </w:r>
      <w:r w:rsidRPr="000F0628">
        <w:rPr>
          <w:rFonts w:ascii="Times New Roman" w:eastAsia="Arial Unicode MS" w:hAnsi="Times New Roman" w:cs="Times New Roman"/>
          <w:i/>
          <w:iCs/>
          <w:color w:val="000000"/>
          <w:kern w:val="0"/>
          <w:sz w:val="28"/>
          <w:lang w:val="en-US" w:eastAsia="en-US" w:bidi="en-US"/>
        </w:rPr>
        <w:t>Web</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of</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science</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Index</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Copernicus</w:t>
      </w:r>
      <w:r w:rsidRPr="000F0628">
        <w:rPr>
          <w:rFonts w:ascii="Times New Roman" w:eastAsia="Arial Unicode MS" w:hAnsi="Times New Roman" w:cs="Times New Roman"/>
          <w:i/>
          <w:iCs/>
          <w:color w:val="000000"/>
          <w:kern w:val="0"/>
          <w:sz w:val="28"/>
          <w:lang w:val="uk-UA" w:eastAsia="en-US" w:bidi="en-US"/>
        </w:rPr>
        <w:t>.</w:t>
      </w:r>
    </w:p>
    <w:p w:rsidR="000F0628" w:rsidRPr="000F0628" w:rsidRDefault="000F0628" w:rsidP="000F0628">
      <w:pPr>
        <w:numPr>
          <w:ilvl w:val="0"/>
          <w:numId w:val="34"/>
        </w:numPr>
        <w:tabs>
          <w:tab w:val="clear" w:pos="709"/>
          <w:tab w:val="left" w:pos="1284"/>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 xml:space="preserve">Коваленко І. М. </w:t>
      </w:r>
      <w:r w:rsidRPr="000F0628">
        <w:rPr>
          <w:rFonts w:ascii="Arial Unicode MS" w:eastAsia="Arial Unicode MS" w:hAnsi="Arial Unicode MS" w:cs="Arial Unicode MS"/>
          <w:color w:val="000000"/>
          <w:kern w:val="0"/>
          <w:sz w:val="24"/>
          <w:szCs w:val="24"/>
          <w:lang w:val="uk-UA" w:eastAsia="uk-UA" w:bidi="uk-UA"/>
        </w:rPr>
        <w:t xml:space="preserve">Екологічні ареали лісових трав у фітоценозах класу </w:t>
      </w:r>
      <w:r w:rsidRPr="000F0628">
        <w:rPr>
          <w:rFonts w:ascii="Arial Unicode MS" w:eastAsia="Arial Unicode MS" w:hAnsi="Arial Unicode MS" w:cs="Arial Unicode MS"/>
          <w:color w:val="000000"/>
          <w:kern w:val="0"/>
          <w:sz w:val="24"/>
          <w:szCs w:val="24"/>
          <w:lang w:val="en-US" w:eastAsia="en-US" w:bidi="en-US"/>
        </w:rPr>
        <w:t>Querco</w:t>
      </w:r>
      <w:r w:rsidRPr="000F0628">
        <w:rPr>
          <w:rFonts w:ascii="Arial Unicode MS" w:eastAsia="Arial Unicode MS" w:hAnsi="Arial Unicode MS" w:cs="Arial Unicode MS"/>
          <w:color w:val="000000"/>
          <w:kern w:val="0"/>
          <w:sz w:val="24"/>
          <w:szCs w:val="24"/>
          <w:lang w:val="uk-UA" w:eastAsia="en-US" w:bidi="en-US"/>
        </w:rPr>
        <w:t>-</w:t>
      </w:r>
      <w:r w:rsidRPr="000F0628">
        <w:rPr>
          <w:rFonts w:ascii="Arial Unicode MS" w:eastAsia="Arial Unicode MS" w:hAnsi="Arial Unicode MS" w:cs="Arial Unicode MS"/>
          <w:color w:val="000000"/>
          <w:kern w:val="0"/>
          <w:sz w:val="24"/>
          <w:szCs w:val="24"/>
          <w:lang w:val="en-US" w:eastAsia="en-US" w:bidi="en-US"/>
        </w:rPr>
        <w:t>Fagetea</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Br</w:t>
      </w:r>
      <w:r w:rsidRPr="000F0628">
        <w:rPr>
          <w:rFonts w:ascii="Arial Unicode MS" w:eastAsia="Arial Unicode MS" w:hAnsi="Arial Unicode MS" w:cs="Arial Unicode MS"/>
          <w:color w:val="000000"/>
          <w:kern w:val="0"/>
          <w:sz w:val="24"/>
          <w:szCs w:val="24"/>
          <w:lang w:val="uk-UA" w:eastAsia="en-US" w:bidi="en-US"/>
        </w:rPr>
        <w:t>.-</w:t>
      </w:r>
      <w:r w:rsidRPr="000F0628">
        <w:rPr>
          <w:rFonts w:ascii="Arial Unicode MS" w:eastAsia="Arial Unicode MS" w:hAnsi="Arial Unicode MS" w:cs="Arial Unicode MS"/>
          <w:color w:val="000000"/>
          <w:kern w:val="0"/>
          <w:sz w:val="24"/>
          <w:szCs w:val="24"/>
          <w:lang w:val="en-US" w:eastAsia="en-US" w:bidi="en-US"/>
        </w:rPr>
        <w:t>Bl</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et</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Vlieg</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ru-RU" w:bidi="ru-RU"/>
        </w:rPr>
        <w:t xml:space="preserve">/ </w:t>
      </w:r>
      <w:r w:rsidRPr="000F0628">
        <w:rPr>
          <w:rFonts w:ascii="Arial Unicode MS" w:eastAsia="Arial Unicode MS" w:hAnsi="Arial Unicode MS" w:cs="Arial Unicode MS"/>
          <w:color w:val="000000"/>
          <w:kern w:val="0"/>
          <w:sz w:val="24"/>
          <w:szCs w:val="24"/>
          <w:lang w:val="uk-UA" w:eastAsia="uk-UA" w:bidi="uk-UA"/>
        </w:rPr>
        <w:t xml:space="preserve">І. М. Коваленко // Біоресурси і природокористування. Серія : Біологія, біотехнологія, екологія. - 2016. - Т. 8, № 1-2. - С. 27-35. </w:t>
      </w:r>
      <w:r w:rsidRPr="000F0628">
        <w:rPr>
          <w:rFonts w:ascii="Times New Roman" w:eastAsia="Arial Unicode MS" w:hAnsi="Times New Roman" w:cs="Times New Roman"/>
          <w:i/>
          <w:iCs/>
          <w:color w:val="000000"/>
          <w:kern w:val="0"/>
          <w:sz w:val="28"/>
          <w:lang w:val="uk-UA" w:eastAsia="uk-UA" w:bidi="uk-UA"/>
        </w:rPr>
        <w:t xml:space="preserve">Видання індексується наукометричними базами </w:t>
      </w:r>
      <w:r w:rsidRPr="000F0628">
        <w:rPr>
          <w:rFonts w:ascii="Times New Roman" w:eastAsia="Arial Unicode MS" w:hAnsi="Times New Roman" w:cs="Times New Roman"/>
          <w:i/>
          <w:iCs/>
          <w:color w:val="000000"/>
          <w:kern w:val="0"/>
          <w:sz w:val="28"/>
          <w:lang w:val="en-US" w:eastAsia="en-US" w:bidi="en-US"/>
        </w:rPr>
        <w:t>eLIBRARY</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Index</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Copernicus</w:t>
      </w:r>
      <w:r w:rsidRPr="000F0628">
        <w:rPr>
          <w:rFonts w:ascii="Times New Roman" w:eastAsia="Arial Unicode MS" w:hAnsi="Times New Roman" w:cs="Times New Roman"/>
          <w:i/>
          <w:iCs/>
          <w:color w:val="000000"/>
          <w:kern w:val="0"/>
          <w:sz w:val="28"/>
          <w:lang w:val="uk-UA" w:eastAsia="en-US" w:bidi="en-US"/>
        </w:rPr>
        <w:t>.</w:t>
      </w:r>
    </w:p>
    <w:p w:rsidR="000F0628" w:rsidRPr="000F0628" w:rsidRDefault="000F0628" w:rsidP="000F0628">
      <w:pPr>
        <w:numPr>
          <w:ilvl w:val="0"/>
          <w:numId w:val="34"/>
        </w:numPr>
        <w:tabs>
          <w:tab w:val="clear" w:pos="709"/>
          <w:tab w:val="left" w:pos="1284"/>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 xml:space="preserve">Коваленко І. М. </w:t>
      </w:r>
      <w:r w:rsidRPr="000F0628">
        <w:rPr>
          <w:rFonts w:ascii="Arial Unicode MS" w:eastAsia="Arial Unicode MS" w:hAnsi="Arial Unicode MS" w:cs="Arial Unicode MS"/>
          <w:color w:val="000000"/>
          <w:kern w:val="0"/>
          <w:sz w:val="24"/>
          <w:szCs w:val="24"/>
          <w:lang w:val="uk-UA" w:eastAsia="uk-UA" w:bidi="uk-UA"/>
        </w:rPr>
        <w:t xml:space="preserve">Морфологічна цілісність особин у популяціях рослин трав’яно-чагарничкового ярусу / І. М. Коваленко // Проблеми екологічної біотехнології. - 2016. - Режим доступу: </w:t>
      </w:r>
      <w:hyperlink r:id="rId42" w:history="1">
        <w:r w:rsidRPr="000F0628">
          <w:rPr>
            <w:rFonts w:ascii="Arial Unicode MS" w:eastAsia="Arial Unicode MS" w:hAnsi="Arial Unicode MS" w:cs="Arial Unicode MS"/>
            <w:color w:val="0066CC"/>
            <w:kern w:val="0"/>
            <w:sz w:val="24"/>
            <w:szCs w:val="24"/>
            <w:u w:val="single"/>
            <w:lang w:val="uk-UA" w:eastAsia="uk-UA" w:bidi="uk-UA"/>
          </w:rPr>
          <w:t>http://ecobio.nau.edu.ua/index.php/ecobiotech/issue/view/495</w:t>
        </w:r>
      </w:hyperlink>
      <w:r w:rsidRPr="000F0628">
        <w:rPr>
          <w:rFonts w:ascii="Times New Roman" w:eastAsia="Arial Unicode MS" w:hAnsi="Times New Roman" w:cs="Times New Roman"/>
          <w:i/>
          <w:iCs/>
          <w:color w:val="000000"/>
          <w:kern w:val="0"/>
          <w:sz w:val="28"/>
          <w:szCs w:val="28"/>
          <w:shd w:val="clear" w:color="auto" w:fill="FFFFFF"/>
          <w:lang w:eastAsia="en-US" w:bidi="en-US"/>
        </w:rPr>
        <w:t xml:space="preserve">. </w:t>
      </w:r>
      <w:r w:rsidRPr="000F0628">
        <w:rPr>
          <w:rFonts w:ascii="Times New Roman" w:eastAsia="Arial Unicode MS" w:hAnsi="Times New Roman" w:cs="Times New Roman"/>
          <w:i/>
          <w:iCs/>
          <w:color w:val="000000"/>
          <w:kern w:val="0"/>
          <w:sz w:val="28"/>
          <w:szCs w:val="28"/>
          <w:shd w:val="clear" w:color="auto" w:fill="FFFFFF"/>
          <w:lang w:val="uk-UA" w:eastAsia="uk-UA" w:bidi="uk-UA"/>
        </w:rPr>
        <w:t xml:space="preserve">Видання індексується наукометричними базами </w:t>
      </w:r>
      <w:r w:rsidRPr="000F0628">
        <w:rPr>
          <w:rFonts w:ascii="Times New Roman" w:eastAsia="Arial Unicode MS" w:hAnsi="Times New Roman" w:cs="Times New Roman"/>
          <w:i/>
          <w:iCs/>
          <w:color w:val="000000"/>
          <w:kern w:val="0"/>
          <w:sz w:val="28"/>
          <w:szCs w:val="28"/>
          <w:shd w:val="clear" w:color="auto" w:fill="FFFFFF"/>
          <w:lang w:val="en-US" w:eastAsia="en-US" w:bidi="en-US"/>
        </w:rPr>
        <w:t>Ulrich's Periodicals Directory, eLIBRARY.</w:t>
      </w:r>
    </w:p>
    <w:p w:rsidR="000F0628" w:rsidRPr="000F0628" w:rsidRDefault="000F0628" w:rsidP="000F0628">
      <w:pPr>
        <w:numPr>
          <w:ilvl w:val="0"/>
          <w:numId w:val="34"/>
        </w:numPr>
        <w:tabs>
          <w:tab w:val="clear" w:pos="709"/>
          <w:tab w:val="left" w:pos="1283"/>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 xml:space="preserve">Коваленко І. М. </w:t>
      </w:r>
      <w:r w:rsidRPr="000F0628">
        <w:rPr>
          <w:rFonts w:ascii="Arial Unicode MS" w:eastAsia="Arial Unicode MS" w:hAnsi="Arial Unicode MS" w:cs="Arial Unicode MS"/>
          <w:color w:val="000000"/>
          <w:kern w:val="0"/>
          <w:sz w:val="24"/>
          <w:szCs w:val="24"/>
          <w:lang w:val="uk-UA" w:eastAsia="uk-UA" w:bidi="uk-UA"/>
        </w:rPr>
        <w:t>Особливості життєвих форм рослин нижнього ярусу лісових екосистем / І. М. Коваленко // Електронний науковий фаховий журнал «Наукові доповіді Національного університету біоресурсів і природокористування України». - 2016. - № 2 (59).</w:t>
      </w:r>
    </w:p>
    <w:p w:rsidR="000F0628" w:rsidRPr="000F0628" w:rsidRDefault="000F0628" w:rsidP="000F0628">
      <w:pPr>
        <w:tabs>
          <w:tab w:val="clear" w:pos="709"/>
        </w:tabs>
        <w:suppressAutoHyphens w:val="0"/>
        <w:spacing w:after="0" w:line="240" w:lineRule="auto"/>
        <w:ind w:firstLine="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Режим доступу: </w:t>
      </w:r>
      <w:hyperlink r:id="rId43" w:history="1">
        <w:r w:rsidRPr="000F0628">
          <w:rPr>
            <w:rFonts w:ascii="Arial Unicode MS" w:eastAsia="Arial Unicode MS" w:hAnsi="Arial Unicode MS" w:cs="Arial Unicode MS"/>
            <w:color w:val="0066CC"/>
            <w:kern w:val="0"/>
            <w:sz w:val="24"/>
            <w:szCs w:val="24"/>
            <w:u w:val="single"/>
            <w:lang w:val="en-US" w:eastAsia="en-US" w:bidi="en-US"/>
          </w:rPr>
          <w:t>http</w:t>
        </w:r>
        <w:r w:rsidRPr="000F0628">
          <w:rPr>
            <w:rFonts w:ascii="Arial Unicode MS" w:eastAsia="Arial Unicode MS" w:hAnsi="Arial Unicode MS" w:cs="Arial Unicode MS"/>
            <w:color w:val="0066CC"/>
            <w:kern w:val="0"/>
            <w:sz w:val="24"/>
            <w:szCs w:val="24"/>
            <w:u w:val="single"/>
            <w:lang w:eastAsia="en-US" w:bidi="en-US"/>
          </w:rPr>
          <w:t>://</w:t>
        </w:r>
        <w:r w:rsidRPr="000F0628">
          <w:rPr>
            <w:rFonts w:ascii="Arial Unicode MS" w:eastAsia="Arial Unicode MS" w:hAnsi="Arial Unicode MS" w:cs="Arial Unicode MS"/>
            <w:color w:val="0066CC"/>
            <w:kern w:val="0"/>
            <w:sz w:val="24"/>
            <w:szCs w:val="24"/>
            <w:u w:val="single"/>
            <w:lang w:val="en-US" w:eastAsia="en-US" w:bidi="en-US"/>
          </w:rPr>
          <w:t>nd</w:t>
        </w:r>
        <w:r w:rsidRPr="000F0628">
          <w:rPr>
            <w:rFonts w:ascii="Arial Unicode MS" w:eastAsia="Arial Unicode MS" w:hAnsi="Arial Unicode MS" w:cs="Arial Unicode MS"/>
            <w:color w:val="0066CC"/>
            <w:kern w:val="0"/>
            <w:sz w:val="24"/>
            <w:szCs w:val="24"/>
            <w:u w:val="single"/>
            <w:lang w:eastAsia="en-US" w:bidi="en-US"/>
          </w:rPr>
          <w:t>.</w:t>
        </w:r>
        <w:r w:rsidRPr="000F0628">
          <w:rPr>
            <w:rFonts w:ascii="Arial Unicode MS" w:eastAsia="Arial Unicode MS" w:hAnsi="Arial Unicode MS" w:cs="Arial Unicode MS"/>
            <w:color w:val="0066CC"/>
            <w:kern w:val="0"/>
            <w:sz w:val="24"/>
            <w:szCs w:val="24"/>
            <w:u w:val="single"/>
            <w:lang w:val="en-US" w:eastAsia="en-US" w:bidi="en-US"/>
          </w:rPr>
          <w:t>nubip</w:t>
        </w:r>
        <w:r w:rsidRPr="000F0628">
          <w:rPr>
            <w:rFonts w:ascii="Arial Unicode MS" w:eastAsia="Arial Unicode MS" w:hAnsi="Arial Unicode MS" w:cs="Arial Unicode MS"/>
            <w:color w:val="0066CC"/>
            <w:kern w:val="0"/>
            <w:sz w:val="24"/>
            <w:szCs w:val="24"/>
            <w:u w:val="single"/>
            <w:lang w:eastAsia="en-US" w:bidi="en-US"/>
          </w:rPr>
          <w:t>.</w:t>
        </w:r>
        <w:r w:rsidRPr="000F0628">
          <w:rPr>
            <w:rFonts w:ascii="Arial Unicode MS" w:eastAsia="Arial Unicode MS" w:hAnsi="Arial Unicode MS" w:cs="Arial Unicode MS"/>
            <w:color w:val="0066CC"/>
            <w:kern w:val="0"/>
            <w:sz w:val="24"/>
            <w:szCs w:val="24"/>
            <w:u w:val="single"/>
            <w:lang w:val="en-US" w:eastAsia="en-US" w:bidi="en-US"/>
          </w:rPr>
          <w:t>edu</w:t>
        </w:r>
        <w:r w:rsidRPr="000F0628">
          <w:rPr>
            <w:rFonts w:ascii="Arial Unicode MS" w:eastAsia="Arial Unicode MS" w:hAnsi="Arial Unicode MS" w:cs="Arial Unicode MS"/>
            <w:color w:val="0066CC"/>
            <w:kern w:val="0"/>
            <w:sz w:val="24"/>
            <w:szCs w:val="24"/>
            <w:u w:val="single"/>
            <w:lang w:eastAsia="en-US" w:bidi="en-US"/>
          </w:rPr>
          <w:t>.</w:t>
        </w:r>
        <w:r w:rsidRPr="000F0628">
          <w:rPr>
            <w:rFonts w:ascii="Arial Unicode MS" w:eastAsia="Arial Unicode MS" w:hAnsi="Arial Unicode MS" w:cs="Arial Unicode MS"/>
            <w:color w:val="0066CC"/>
            <w:kern w:val="0"/>
            <w:sz w:val="24"/>
            <w:szCs w:val="24"/>
            <w:u w:val="single"/>
            <w:lang w:val="en-US" w:eastAsia="en-US" w:bidi="en-US"/>
          </w:rPr>
          <w:t>ua</w:t>
        </w:r>
        <w:r w:rsidRPr="000F0628">
          <w:rPr>
            <w:rFonts w:ascii="Arial Unicode MS" w:eastAsia="Arial Unicode MS" w:hAnsi="Arial Unicode MS" w:cs="Arial Unicode MS"/>
            <w:color w:val="0066CC"/>
            <w:kern w:val="0"/>
            <w:sz w:val="24"/>
            <w:szCs w:val="24"/>
            <w:u w:val="single"/>
            <w:lang w:eastAsia="en-US" w:bidi="en-US"/>
          </w:rPr>
          <w:t>/2016_2/</w:t>
        </w:r>
        <w:r w:rsidRPr="000F0628">
          <w:rPr>
            <w:rFonts w:ascii="Arial Unicode MS" w:eastAsia="Arial Unicode MS" w:hAnsi="Arial Unicode MS" w:cs="Arial Unicode MS"/>
            <w:color w:val="0066CC"/>
            <w:kern w:val="0"/>
            <w:sz w:val="24"/>
            <w:szCs w:val="24"/>
            <w:u w:val="single"/>
            <w:lang w:val="en-US" w:eastAsia="en-US" w:bidi="en-US"/>
          </w:rPr>
          <w:t>index</w:t>
        </w:r>
        <w:r w:rsidRPr="000F0628">
          <w:rPr>
            <w:rFonts w:ascii="Arial Unicode MS" w:eastAsia="Arial Unicode MS" w:hAnsi="Arial Unicode MS" w:cs="Arial Unicode MS"/>
            <w:color w:val="0066CC"/>
            <w:kern w:val="0"/>
            <w:sz w:val="24"/>
            <w:szCs w:val="24"/>
            <w:u w:val="single"/>
            <w:lang w:eastAsia="en-US" w:bidi="en-US"/>
          </w:rPr>
          <w:t>.</w:t>
        </w:r>
        <w:r w:rsidRPr="000F0628">
          <w:rPr>
            <w:rFonts w:ascii="Arial Unicode MS" w:eastAsia="Arial Unicode MS" w:hAnsi="Arial Unicode MS" w:cs="Arial Unicode MS"/>
            <w:color w:val="0066CC"/>
            <w:kern w:val="0"/>
            <w:sz w:val="24"/>
            <w:szCs w:val="24"/>
            <w:u w:val="single"/>
            <w:lang w:val="en-US" w:eastAsia="en-US" w:bidi="en-US"/>
          </w:rPr>
          <w:t>html</w:t>
        </w:r>
      </w:hyperlink>
      <w:r w:rsidRPr="000F0628">
        <w:rPr>
          <w:rFonts w:ascii="Arial Unicode MS" w:eastAsia="Arial Unicode MS" w:hAnsi="Arial Unicode MS" w:cs="Arial Unicode MS"/>
          <w:color w:val="000000"/>
          <w:kern w:val="0"/>
          <w:sz w:val="24"/>
          <w:szCs w:val="24"/>
          <w:lang w:eastAsia="en-US" w:bidi="en-US"/>
        </w:rPr>
        <w:t xml:space="preserve">. </w:t>
      </w:r>
      <w:r w:rsidRPr="000F0628">
        <w:rPr>
          <w:rFonts w:ascii="Times New Roman" w:eastAsia="Arial Unicode MS" w:hAnsi="Times New Roman" w:cs="Times New Roman"/>
          <w:i/>
          <w:iCs/>
          <w:color w:val="000000"/>
          <w:kern w:val="0"/>
          <w:sz w:val="28"/>
          <w:lang w:val="uk-UA" w:eastAsia="uk-UA" w:bidi="uk-UA"/>
        </w:rPr>
        <w:t xml:space="preserve">Видання індексується наукометричною базою </w:t>
      </w:r>
      <w:r w:rsidRPr="000F0628">
        <w:rPr>
          <w:rFonts w:ascii="Times New Roman" w:eastAsia="Arial Unicode MS" w:hAnsi="Times New Roman" w:cs="Times New Roman"/>
          <w:i/>
          <w:iCs/>
          <w:color w:val="000000"/>
          <w:kern w:val="0"/>
          <w:sz w:val="28"/>
          <w:lang w:val="en-US" w:eastAsia="en-US" w:bidi="en-US"/>
        </w:rPr>
        <w:t>eLIBRARY.</w:t>
      </w:r>
    </w:p>
    <w:p w:rsidR="000F0628" w:rsidRPr="000F0628" w:rsidRDefault="000F0628" w:rsidP="000F0628">
      <w:pPr>
        <w:numPr>
          <w:ilvl w:val="0"/>
          <w:numId w:val="34"/>
        </w:numPr>
        <w:tabs>
          <w:tab w:val="clear" w:pos="709"/>
          <w:tab w:val="left" w:pos="1283"/>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 xml:space="preserve">Коваленко І. М. </w:t>
      </w:r>
      <w:r w:rsidRPr="000F0628">
        <w:rPr>
          <w:rFonts w:ascii="Arial Unicode MS" w:eastAsia="Arial Unicode MS" w:hAnsi="Arial Unicode MS" w:cs="Arial Unicode MS"/>
          <w:color w:val="000000"/>
          <w:kern w:val="0"/>
          <w:sz w:val="24"/>
          <w:szCs w:val="24"/>
          <w:lang w:val="uk-UA" w:eastAsia="uk-UA" w:bidi="uk-UA"/>
        </w:rPr>
        <w:t xml:space="preserve">Особливості репродукції рідкісних видів рослин родини </w:t>
      </w:r>
      <w:r w:rsidRPr="000F0628">
        <w:rPr>
          <w:rFonts w:ascii="Times New Roman" w:eastAsia="Arial Unicode MS" w:hAnsi="Times New Roman" w:cs="Times New Roman"/>
          <w:i/>
          <w:iCs/>
          <w:color w:val="000000"/>
          <w:kern w:val="0"/>
          <w:sz w:val="28"/>
          <w:lang w:val="en-US" w:eastAsia="en-US" w:bidi="en-US"/>
        </w:rPr>
        <w:t>Orchidaceae</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 І. М. Коваленко, </w:t>
      </w:r>
      <w:r w:rsidRPr="000F0628">
        <w:rPr>
          <w:rFonts w:ascii="Arial Unicode MS" w:eastAsia="Arial Unicode MS" w:hAnsi="Arial Unicode MS" w:cs="Arial Unicode MS"/>
          <w:color w:val="000000"/>
          <w:kern w:val="0"/>
          <w:sz w:val="24"/>
          <w:szCs w:val="24"/>
          <w:lang w:val="uk-UA" w:eastAsia="ru-RU" w:bidi="ru-RU"/>
        </w:rPr>
        <w:t xml:space="preserve">Г. О. Клименко </w:t>
      </w:r>
      <w:r w:rsidRPr="000F0628">
        <w:rPr>
          <w:rFonts w:ascii="Arial Unicode MS" w:eastAsia="Arial Unicode MS" w:hAnsi="Arial Unicode MS" w:cs="Arial Unicode MS"/>
          <w:color w:val="000000"/>
          <w:kern w:val="0"/>
          <w:sz w:val="24"/>
          <w:szCs w:val="24"/>
          <w:lang w:val="uk-UA" w:eastAsia="uk-UA" w:bidi="uk-UA"/>
        </w:rPr>
        <w:t xml:space="preserve">// Електронний науковий фаховий журнал «Наукові доповіді Національного університету біоресурсів і природокористування України». - 2016. - № 4 (61). - Режим доступу: </w:t>
      </w:r>
      <w:hyperlink r:id="rId44" w:history="1">
        <w:r w:rsidRPr="000F0628">
          <w:rPr>
            <w:rFonts w:ascii="Arial Unicode MS" w:eastAsia="Arial Unicode MS" w:hAnsi="Arial Unicode MS" w:cs="Arial Unicode MS"/>
            <w:color w:val="0066CC"/>
            <w:kern w:val="0"/>
            <w:sz w:val="24"/>
            <w:szCs w:val="24"/>
            <w:u w:val="single"/>
            <w:lang w:val="en-US" w:eastAsia="en-US" w:bidi="en-US"/>
          </w:rPr>
          <w:t>http</w:t>
        </w:r>
        <w:r w:rsidRPr="000F0628">
          <w:rPr>
            <w:rFonts w:ascii="Arial Unicode MS" w:eastAsia="Arial Unicode MS" w:hAnsi="Arial Unicode MS" w:cs="Arial Unicode MS"/>
            <w:color w:val="0066CC"/>
            <w:kern w:val="0"/>
            <w:sz w:val="24"/>
            <w:szCs w:val="24"/>
            <w:u w:val="single"/>
            <w:lang w:val="uk-UA" w:eastAsia="en-US" w:bidi="en-US"/>
          </w:rPr>
          <w:t>://</w:t>
        </w:r>
        <w:r w:rsidRPr="000F0628">
          <w:rPr>
            <w:rFonts w:ascii="Arial Unicode MS" w:eastAsia="Arial Unicode MS" w:hAnsi="Arial Unicode MS" w:cs="Arial Unicode MS"/>
            <w:color w:val="0066CC"/>
            <w:kern w:val="0"/>
            <w:sz w:val="24"/>
            <w:szCs w:val="24"/>
            <w:u w:val="single"/>
            <w:lang w:val="en-US" w:eastAsia="en-US" w:bidi="en-US"/>
          </w:rPr>
          <w:t>journals</w:t>
        </w:r>
        <w:r w:rsidRPr="000F0628">
          <w:rPr>
            <w:rFonts w:ascii="Arial Unicode MS" w:eastAsia="Arial Unicode MS" w:hAnsi="Arial Unicode MS" w:cs="Arial Unicode MS"/>
            <w:color w:val="0066CC"/>
            <w:kern w:val="0"/>
            <w:sz w:val="24"/>
            <w:szCs w:val="24"/>
            <w:u w:val="single"/>
            <w:lang w:val="uk-UA" w:eastAsia="en-US" w:bidi="en-US"/>
          </w:rPr>
          <w:t>.</w:t>
        </w:r>
        <w:r w:rsidRPr="000F0628">
          <w:rPr>
            <w:rFonts w:ascii="Arial Unicode MS" w:eastAsia="Arial Unicode MS" w:hAnsi="Arial Unicode MS" w:cs="Arial Unicode MS"/>
            <w:color w:val="0066CC"/>
            <w:kern w:val="0"/>
            <w:sz w:val="24"/>
            <w:szCs w:val="24"/>
            <w:u w:val="single"/>
            <w:lang w:val="en-US" w:eastAsia="en-US" w:bidi="en-US"/>
          </w:rPr>
          <w:t>nubip</w:t>
        </w:r>
        <w:r w:rsidRPr="000F0628">
          <w:rPr>
            <w:rFonts w:ascii="Arial Unicode MS" w:eastAsia="Arial Unicode MS" w:hAnsi="Arial Unicode MS" w:cs="Arial Unicode MS"/>
            <w:color w:val="0066CC"/>
            <w:kern w:val="0"/>
            <w:sz w:val="24"/>
            <w:szCs w:val="24"/>
            <w:u w:val="single"/>
            <w:lang w:val="uk-UA" w:eastAsia="en-US" w:bidi="en-US"/>
          </w:rPr>
          <w:t>.</w:t>
        </w:r>
        <w:r w:rsidRPr="000F0628">
          <w:rPr>
            <w:rFonts w:ascii="Arial Unicode MS" w:eastAsia="Arial Unicode MS" w:hAnsi="Arial Unicode MS" w:cs="Arial Unicode MS"/>
            <w:color w:val="0066CC"/>
            <w:kern w:val="0"/>
            <w:sz w:val="24"/>
            <w:szCs w:val="24"/>
            <w:u w:val="single"/>
            <w:lang w:val="en-US" w:eastAsia="en-US" w:bidi="en-US"/>
          </w:rPr>
          <w:t>edu</w:t>
        </w:r>
        <w:r w:rsidRPr="000F0628">
          <w:rPr>
            <w:rFonts w:ascii="Arial Unicode MS" w:eastAsia="Arial Unicode MS" w:hAnsi="Arial Unicode MS" w:cs="Arial Unicode MS"/>
            <w:color w:val="0066CC"/>
            <w:kern w:val="0"/>
            <w:sz w:val="24"/>
            <w:szCs w:val="24"/>
            <w:u w:val="single"/>
            <w:lang w:val="uk-UA" w:eastAsia="en-US" w:bidi="en-US"/>
          </w:rPr>
          <w:t>.</w:t>
        </w:r>
        <w:r w:rsidRPr="000F0628">
          <w:rPr>
            <w:rFonts w:ascii="Arial Unicode MS" w:eastAsia="Arial Unicode MS" w:hAnsi="Arial Unicode MS" w:cs="Arial Unicode MS"/>
            <w:color w:val="0066CC"/>
            <w:kern w:val="0"/>
            <w:sz w:val="24"/>
            <w:szCs w:val="24"/>
            <w:u w:val="single"/>
            <w:lang w:val="en-US" w:eastAsia="en-US" w:bidi="en-US"/>
          </w:rPr>
          <w:t>ua</w:t>
        </w:r>
        <w:r w:rsidRPr="000F0628">
          <w:rPr>
            <w:rFonts w:ascii="Arial Unicode MS" w:eastAsia="Arial Unicode MS" w:hAnsi="Arial Unicode MS" w:cs="Arial Unicode MS"/>
            <w:color w:val="0066CC"/>
            <w:kern w:val="0"/>
            <w:sz w:val="24"/>
            <w:szCs w:val="24"/>
            <w:u w:val="single"/>
            <w:lang w:val="uk-UA" w:eastAsia="en-US" w:bidi="en-US"/>
          </w:rPr>
          <w:t>/</w:t>
        </w:r>
        <w:r w:rsidRPr="000F0628">
          <w:rPr>
            <w:rFonts w:ascii="Arial Unicode MS" w:eastAsia="Arial Unicode MS" w:hAnsi="Arial Unicode MS" w:cs="Arial Unicode MS"/>
            <w:color w:val="0066CC"/>
            <w:kern w:val="0"/>
            <w:sz w:val="24"/>
            <w:szCs w:val="24"/>
            <w:u w:val="single"/>
            <w:lang w:val="en-US" w:eastAsia="en-US" w:bidi="en-US"/>
          </w:rPr>
          <w:t>index</w:t>
        </w:r>
        <w:r w:rsidRPr="000F0628">
          <w:rPr>
            <w:rFonts w:ascii="Arial Unicode MS" w:eastAsia="Arial Unicode MS" w:hAnsi="Arial Unicode MS" w:cs="Arial Unicode MS"/>
            <w:color w:val="0066CC"/>
            <w:kern w:val="0"/>
            <w:sz w:val="24"/>
            <w:szCs w:val="24"/>
            <w:u w:val="single"/>
            <w:lang w:val="uk-UA" w:eastAsia="en-US" w:bidi="en-US"/>
          </w:rPr>
          <w:t>.</w:t>
        </w:r>
        <w:r w:rsidRPr="000F0628">
          <w:rPr>
            <w:rFonts w:ascii="Arial Unicode MS" w:eastAsia="Arial Unicode MS" w:hAnsi="Arial Unicode MS" w:cs="Arial Unicode MS"/>
            <w:color w:val="0066CC"/>
            <w:kern w:val="0"/>
            <w:sz w:val="24"/>
            <w:szCs w:val="24"/>
            <w:u w:val="single"/>
            <w:lang w:val="en-US" w:eastAsia="en-US" w:bidi="en-US"/>
          </w:rPr>
          <w:t>php</w:t>
        </w:r>
        <w:r w:rsidRPr="000F0628">
          <w:rPr>
            <w:rFonts w:ascii="Arial Unicode MS" w:eastAsia="Arial Unicode MS" w:hAnsi="Arial Unicode MS" w:cs="Arial Unicode MS"/>
            <w:color w:val="0066CC"/>
            <w:kern w:val="0"/>
            <w:sz w:val="24"/>
            <w:szCs w:val="24"/>
            <w:u w:val="single"/>
            <w:lang w:val="uk-UA" w:eastAsia="en-US" w:bidi="en-US"/>
          </w:rPr>
          <w:t>/</w:t>
        </w:r>
        <w:r w:rsidRPr="000F0628">
          <w:rPr>
            <w:rFonts w:ascii="Arial Unicode MS" w:eastAsia="Arial Unicode MS" w:hAnsi="Arial Unicode MS" w:cs="Arial Unicode MS"/>
            <w:color w:val="0066CC"/>
            <w:kern w:val="0"/>
            <w:sz w:val="24"/>
            <w:szCs w:val="24"/>
            <w:u w:val="single"/>
            <w:lang w:val="en-US" w:eastAsia="en-US" w:bidi="en-US"/>
          </w:rPr>
          <w:t>Dopovidi</w:t>
        </w:r>
        <w:r w:rsidRPr="000F0628">
          <w:rPr>
            <w:rFonts w:ascii="Arial Unicode MS" w:eastAsia="Arial Unicode MS" w:hAnsi="Arial Unicode MS" w:cs="Arial Unicode MS"/>
            <w:color w:val="0066CC"/>
            <w:kern w:val="0"/>
            <w:sz w:val="24"/>
            <w:szCs w:val="24"/>
            <w:u w:val="single"/>
            <w:lang w:val="uk-UA" w:eastAsia="en-US" w:bidi="en-US"/>
          </w:rPr>
          <w:t>/</w:t>
        </w:r>
        <w:r w:rsidRPr="000F0628">
          <w:rPr>
            <w:rFonts w:ascii="Arial Unicode MS" w:eastAsia="Arial Unicode MS" w:hAnsi="Arial Unicode MS" w:cs="Arial Unicode MS"/>
            <w:color w:val="0066CC"/>
            <w:kern w:val="0"/>
            <w:sz w:val="24"/>
            <w:szCs w:val="24"/>
            <w:u w:val="single"/>
            <w:lang w:val="en-US" w:eastAsia="en-US" w:bidi="en-US"/>
          </w:rPr>
          <w:t>article</w:t>
        </w:r>
        <w:r w:rsidRPr="000F0628">
          <w:rPr>
            <w:rFonts w:ascii="Arial Unicode MS" w:eastAsia="Arial Unicode MS" w:hAnsi="Arial Unicode MS" w:cs="Arial Unicode MS"/>
            <w:color w:val="0066CC"/>
            <w:kern w:val="0"/>
            <w:sz w:val="24"/>
            <w:szCs w:val="24"/>
            <w:u w:val="single"/>
            <w:lang w:val="uk-UA" w:eastAsia="en-US" w:bidi="en-US"/>
          </w:rPr>
          <w:t>/</w:t>
        </w:r>
        <w:r w:rsidRPr="000F0628">
          <w:rPr>
            <w:rFonts w:ascii="Arial Unicode MS" w:eastAsia="Arial Unicode MS" w:hAnsi="Arial Unicode MS" w:cs="Arial Unicode MS"/>
            <w:color w:val="0066CC"/>
            <w:kern w:val="0"/>
            <w:sz w:val="24"/>
            <w:szCs w:val="24"/>
            <w:u w:val="single"/>
            <w:lang w:val="en-US" w:eastAsia="en-US" w:bidi="en-US"/>
          </w:rPr>
          <w:t>view</w:t>
        </w:r>
        <w:r w:rsidRPr="000F0628">
          <w:rPr>
            <w:rFonts w:ascii="Arial Unicode MS" w:eastAsia="Arial Unicode MS" w:hAnsi="Arial Unicode MS" w:cs="Arial Unicode MS"/>
            <w:color w:val="0066CC"/>
            <w:kern w:val="0"/>
            <w:sz w:val="24"/>
            <w:szCs w:val="24"/>
            <w:u w:val="single"/>
            <w:lang w:val="uk-UA" w:eastAsia="en-US" w:bidi="en-US"/>
          </w:rPr>
          <w:t>/696</w:t>
        </w:r>
        <w:r w:rsidRPr="000F0628">
          <w:rPr>
            <w:rFonts w:ascii="Arial Unicode MS" w:eastAsia="Arial Unicode MS" w:hAnsi="Arial Unicode MS" w:cs="Arial Unicode MS"/>
            <w:color w:val="0066CC"/>
            <w:kern w:val="0"/>
            <w:sz w:val="24"/>
            <w:szCs w:val="24"/>
            <w:u w:val="single"/>
            <w:lang w:val="uk-UA" w:eastAsia="uk-UA" w:bidi="uk-UA"/>
          </w:rPr>
          <w:t>1</w:t>
        </w:r>
      </w:hyperlink>
      <w:r w:rsidRPr="000F0628">
        <w:rPr>
          <w:rFonts w:ascii="Arial Unicode MS" w:eastAsia="Arial Unicode MS" w:hAnsi="Arial Unicode MS" w:cs="Arial Unicode MS"/>
          <w:color w:val="000000"/>
          <w:kern w:val="0"/>
          <w:sz w:val="24"/>
          <w:szCs w:val="24"/>
          <w:lang w:val="uk-UA" w:eastAsia="uk-UA" w:bidi="uk-UA"/>
        </w:rPr>
        <w:t>.</w:t>
      </w:r>
    </w:p>
    <w:p w:rsidR="000F0628" w:rsidRPr="000F0628" w:rsidRDefault="000F0628" w:rsidP="000F0628">
      <w:pPr>
        <w:tabs>
          <w:tab w:val="clear" w:pos="709"/>
        </w:tabs>
        <w:suppressAutoHyphens w:val="0"/>
        <w:spacing w:after="0" w:line="322" w:lineRule="exact"/>
        <w:ind w:firstLine="0"/>
        <w:rPr>
          <w:rFonts w:ascii="Times New Roman" w:eastAsia="Times New Roman" w:hAnsi="Times New Roman" w:cs="Times New Roman"/>
          <w:i/>
          <w:iCs/>
          <w:kern w:val="0"/>
          <w:sz w:val="28"/>
          <w:szCs w:val="28"/>
          <w:lang w:eastAsia="en-US" w:bidi="en-US"/>
        </w:rPr>
      </w:pPr>
      <w:r w:rsidRPr="000F0628">
        <w:rPr>
          <w:rFonts w:ascii="Times New Roman" w:eastAsia="Times New Roman" w:hAnsi="Times New Roman" w:cs="Times New Roman"/>
          <w:i/>
          <w:iCs/>
          <w:color w:val="000000"/>
          <w:kern w:val="0"/>
          <w:sz w:val="28"/>
          <w:szCs w:val="28"/>
          <w:lang w:val="uk-UA" w:eastAsia="uk-UA" w:bidi="uk-UA"/>
        </w:rPr>
        <w:t xml:space="preserve">Видання індексується наукометричною базою </w:t>
      </w:r>
      <w:r w:rsidRPr="000F0628">
        <w:rPr>
          <w:rFonts w:ascii="Times New Roman" w:eastAsia="Times New Roman" w:hAnsi="Times New Roman" w:cs="Times New Roman"/>
          <w:i/>
          <w:iCs/>
          <w:color w:val="000000"/>
          <w:kern w:val="0"/>
          <w:sz w:val="28"/>
          <w:szCs w:val="28"/>
          <w:lang w:val="en-US" w:eastAsia="en-US" w:bidi="en-US"/>
        </w:rPr>
        <w:t>eLIBRARY</w:t>
      </w:r>
      <w:r w:rsidRPr="000F0628">
        <w:rPr>
          <w:rFonts w:ascii="Times New Roman" w:eastAsia="Times New Roman" w:hAnsi="Times New Roman" w:cs="Times New Roman"/>
          <w:i/>
          <w:iCs/>
          <w:color w:val="000000"/>
          <w:kern w:val="0"/>
          <w:sz w:val="28"/>
          <w:szCs w:val="28"/>
          <w:lang w:eastAsia="en-US" w:bidi="en-US"/>
        </w:rPr>
        <w:t>.</w:t>
      </w:r>
    </w:p>
    <w:p w:rsidR="000F0628" w:rsidRPr="000F0628" w:rsidRDefault="000F0628" w:rsidP="000F0628">
      <w:pPr>
        <w:numPr>
          <w:ilvl w:val="0"/>
          <w:numId w:val="34"/>
        </w:numPr>
        <w:tabs>
          <w:tab w:val="clear" w:pos="709"/>
          <w:tab w:val="left" w:pos="1283"/>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 xml:space="preserve">Коваленко І. М. </w:t>
      </w:r>
      <w:r w:rsidRPr="000F0628">
        <w:rPr>
          <w:rFonts w:ascii="Arial Unicode MS" w:eastAsia="Arial Unicode MS" w:hAnsi="Arial Unicode MS" w:cs="Arial Unicode MS"/>
          <w:color w:val="000000"/>
          <w:kern w:val="0"/>
          <w:sz w:val="24"/>
          <w:szCs w:val="24"/>
          <w:lang w:val="uk-UA" w:eastAsia="uk-UA" w:bidi="uk-UA"/>
        </w:rPr>
        <w:t xml:space="preserve">Репродукція у рослин трав'яно-чагарничкового ярусу як фактор стабілізації лісових екосистем / І. М. Коваленко // Екологія та ноосферологія. - 2016. - Вип. 27, № 1-2. - С. 34-41. </w:t>
      </w:r>
      <w:r w:rsidRPr="000F0628">
        <w:rPr>
          <w:rFonts w:ascii="Times New Roman" w:eastAsia="Arial Unicode MS" w:hAnsi="Times New Roman" w:cs="Times New Roman"/>
          <w:i/>
          <w:iCs/>
          <w:color w:val="000000"/>
          <w:kern w:val="0"/>
          <w:sz w:val="28"/>
          <w:lang w:val="uk-UA" w:eastAsia="uk-UA" w:bidi="uk-UA"/>
        </w:rPr>
        <w:t xml:space="preserve">Видання належить до наукометричних баз даних </w:t>
      </w:r>
      <w:r w:rsidRPr="000F0628">
        <w:rPr>
          <w:rFonts w:ascii="Times New Roman" w:eastAsia="Arial Unicode MS" w:hAnsi="Times New Roman" w:cs="Times New Roman"/>
          <w:i/>
          <w:iCs/>
          <w:color w:val="000000"/>
          <w:kern w:val="0"/>
          <w:sz w:val="28"/>
          <w:lang w:val="en-US" w:eastAsia="en-US" w:bidi="en-US"/>
        </w:rPr>
        <w:t>Index</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Copernicus</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Ulrich</w:t>
      </w:r>
      <w:r w:rsidRPr="000F0628">
        <w:rPr>
          <w:rFonts w:ascii="Times New Roman" w:eastAsia="Arial Unicode MS" w:hAnsi="Times New Roman" w:cs="Times New Roman"/>
          <w:i/>
          <w:iCs/>
          <w:color w:val="000000"/>
          <w:kern w:val="0"/>
          <w:sz w:val="28"/>
          <w:lang w:val="uk-UA" w:eastAsia="en-US" w:bidi="en-US"/>
        </w:rPr>
        <w:t>'</w:t>
      </w:r>
      <w:r w:rsidRPr="000F0628">
        <w:rPr>
          <w:rFonts w:ascii="Times New Roman" w:eastAsia="Arial Unicode MS" w:hAnsi="Times New Roman" w:cs="Times New Roman"/>
          <w:i/>
          <w:iCs/>
          <w:color w:val="000000"/>
          <w:kern w:val="0"/>
          <w:sz w:val="28"/>
          <w:lang w:val="en-US" w:eastAsia="en-US" w:bidi="en-US"/>
        </w:rPr>
        <w:t>s</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Periodicals</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Directory</w:t>
      </w:r>
      <w:r w:rsidRPr="000F0628">
        <w:rPr>
          <w:rFonts w:ascii="Times New Roman" w:eastAsia="Arial Unicode MS" w:hAnsi="Times New Roman" w:cs="Times New Roman"/>
          <w:i/>
          <w:iCs/>
          <w:color w:val="000000"/>
          <w:kern w:val="0"/>
          <w:sz w:val="28"/>
          <w:lang w:val="uk-UA" w:eastAsia="en-US" w:bidi="en-US"/>
        </w:rPr>
        <w:t>.</w:t>
      </w:r>
    </w:p>
    <w:p w:rsidR="000F0628" w:rsidRPr="000F0628" w:rsidRDefault="000F0628" w:rsidP="000F0628">
      <w:pPr>
        <w:numPr>
          <w:ilvl w:val="0"/>
          <w:numId w:val="34"/>
        </w:numPr>
        <w:tabs>
          <w:tab w:val="clear" w:pos="709"/>
          <w:tab w:val="left" w:pos="1283"/>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 xml:space="preserve">Коваленко І. М. </w:t>
      </w:r>
      <w:r w:rsidRPr="000F0628">
        <w:rPr>
          <w:rFonts w:ascii="Arial Unicode MS" w:eastAsia="Arial Unicode MS" w:hAnsi="Arial Unicode MS" w:cs="Arial Unicode MS"/>
          <w:color w:val="000000"/>
          <w:kern w:val="0"/>
          <w:sz w:val="24"/>
          <w:szCs w:val="24"/>
          <w:lang w:val="uk-UA" w:eastAsia="uk-UA" w:bidi="uk-UA"/>
        </w:rPr>
        <w:t xml:space="preserve">Структурно-функціональні зв'язки в лісових екосистемах НПП “Деснянсько-Старогутський” / І. М. Коваленко // Агроекологічний журнал. - 2016. - № 3. - С. 13-16. </w:t>
      </w:r>
      <w:r w:rsidRPr="000F0628">
        <w:rPr>
          <w:rFonts w:ascii="Times New Roman" w:eastAsia="Arial Unicode MS" w:hAnsi="Times New Roman" w:cs="Times New Roman"/>
          <w:i/>
          <w:iCs/>
          <w:color w:val="000000"/>
          <w:kern w:val="0"/>
          <w:sz w:val="28"/>
          <w:lang w:val="uk-UA" w:eastAsia="uk-UA" w:bidi="uk-UA"/>
        </w:rPr>
        <w:t xml:space="preserve">Видання належить до наукометричних баз даних </w:t>
      </w:r>
      <w:r w:rsidRPr="000F0628">
        <w:rPr>
          <w:rFonts w:ascii="Times New Roman" w:eastAsia="Arial Unicode MS" w:hAnsi="Times New Roman" w:cs="Times New Roman"/>
          <w:i/>
          <w:iCs/>
          <w:color w:val="000000"/>
          <w:kern w:val="0"/>
          <w:sz w:val="28"/>
          <w:lang w:val="en-US" w:eastAsia="en-US" w:bidi="en-US"/>
        </w:rPr>
        <w:t>eLIBRARY</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Index</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Copernicus</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Ulrich</w:t>
      </w:r>
      <w:r w:rsidRPr="000F0628">
        <w:rPr>
          <w:rFonts w:ascii="Times New Roman" w:eastAsia="Arial Unicode MS" w:hAnsi="Times New Roman" w:cs="Times New Roman"/>
          <w:i/>
          <w:iCs/>
          <w:color w:val="000000"/>
          <w:kern w:val="0"/>
          <w:sz w:val="28"/>
          <w:lang w:val="uk-UA" w:eastAsia="en-US" w:bidi="en-US"/>
        </w:rPr>
        <w:t>'</w:t>
      </w:r>
      <w:r w:rsidRPr="000F0628">
        <w:rPr>
          <w:rFonts w:ascii="Times New Roman" w:eastAsia="Arial Unicode MS" w:hAnsi="Times New Roman" w:cs="Times New Roman"/>
          <w:i/>
          <w:iCs/>
          <w:color w:val="000000"/>
          <w:kern w:val="0"/>
          <w:sz w:val="28"/>
          <w:lang w:val="en-US" w:eastAsia="en-US" w:bidi="en-US"/>
        </w:rPr>
        <w:t>s</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Periodicals</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Directory</w:t>
      </w:r>
      <w:r w:rsidRPr="000F0628">
        <w:rPr>
          <w:rFonts w:ascii="Times New Roman" w:eastAsia="Arial Unicode MS" w:hAnsi="Times New Roman" w:cs="Times New Roman"/>
          <w:i/>
          <w:iCs/>
          <w:color w:val="000000"/>
          <w:kern w:val="0"/>
          <w:sz w:val="28"/>
          <w:lang w:val="uk-UA" w:eastAsia="en-US" w:bidi="en-US"/>
        </w:rPr>
        <w:t>.</w:t>
      </w:r>
    </w:p>
    <w:p w:rsidR="000F0628" w:rsidRPr="000F0628" w:rsidRDefault="000F0628" w:rsidP="000F0628">
      <w:pPr>
        <w:numPr>
          <w:ilvl w:val="0"/>
          <w:numId w:val="34"/>
        </w:numPr>
        <w:tabs>
          <w:tab w:val="clear" w:pos="709"/>
          <w:tab w:val="left" w:pos="1283"/>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 xml:space="preserve">Коваленко І. М. </w:t>
      </w:r>
      <w:r w:rsidRPr="000F0628">
        <w:rPr>
          <w:rFonts w:ascii="Arial Unicode MS" w:eastAsia="Arial Unicode MS" w:hAnsi="Arial Unicode MS" w:cs="Arial Unicode MS"/>
          <w:color w:val="000000"/>
          <w:kern w:val="0"/>
          <w:sz w:val="24"/>
          <w:szCs w:val="24"/>
          <w:lang w:val="uk-UA" w:eastAsia="uk-UA" w:bidi="uk-UA"/>
        </w:rPr>
        <w:t>Фітопопуляційний моніторинг лісових екосистем / І. М. Коваленко // Електронний науковий фаховий журнал «Наукові доповіді Національного університету біоресурсів і природокористування України». - 2016. - № 1 (58). - Режим доступу:</w:t>
      </w:r>
      <w:hyperlink r:id="rId45" w:history="1">
        <w:r w:rsidRPr="000F0628">
          <w:rPr>
            <w:rFonts w:ascii="Arial Unicode MS" w:eastAsia="Arial Unicode MS" w:hAnsi="Arial Unicode MS" w:cs="Arial Unicode MS"/>
            <w:color w:val="0066CC"/>
            <w:kern w:val="0"/>
            <w:sz w:val="24"/>
            <w:szCs w:val="24"/>
            <w:u w:val="single"/>
            <w:lang w:val="uk-UA" w:eastAsia="uk-UA" w:bidi="uk-UA"/>
          </w:rPr>
          <w:t xml:space="preserve"> </w:t>
        </w:r>
        <w:r w:rsidRPr="000F0628">
          <w:rPr>
            <w:rFonts w:ascii="Arial Unicode MS" w:eastAsia="Arial Unicode MS" w:hAnsi="Arial Unicode MS" w:cs="Arial Unicode MS"/>
            <w:color w:val="0066CC"/>
            <w:kern w:val="0"/>
            <w:sz w:val="24"/>
            <w:szCs w:val="24"/>
            <w:u w:val="single"/>
            <w:lang w:val="en-US" w:eastAsia="en-US" w:bidi="en-US"/>
          </w:rPr>
          <w:t>http</w:t>
        </w:r>
        <w:r w:rsidRPr="000F0628">
          <w:rPr>
            <w:rFonts w:ascii="Arial Unicode MS" w:eastAsia="Arial Unicode MS" w:hAnsi="Arial Unicode MS" w:cs="Arial Unicode MS"/>
            <w:color w:val="0066CC"/>
            <w:kern w:val="0"/>
            <w:sz w:val="24"/>
            <w:szCs w:val="24"/>
            <w:u w:val="single"/>
            <w:lang w:val="uk-UA" w:eastAsia="en-US" w:bidi="en-US"/>
          </w:rPr>
          <w:t>://</w:t>
        </w:r>
        <w:r w:rsidRPr="000F0628">
          <w:rPr>
            <w:rFonts w:ascii="Arial Unicode MS" w:eastAsia="Arial Unicode MS" w:hAnsi="Arial Unicode MS" w:cs="Arial Unicode MS"/>
            <w:color w:val="0066CC"/>
            <w:kern w:val="0"/>
            <w:sz w:val="24"/>
            <w:szCs w:val="24"/>
            <w:u w:val="single"/>
            <w:lang w:val="en-US" w:eastAsia="en-US" w:bidi="en-US"/>
          </w:rPr>
          <w:t>nd</w:t>
        </w:r>
        <w:r w:rsidRPr="000F0628">
          <w:rPr>
            <w:rFonts w:ascii="Arial Unicode MS" w:eastAsia="Arial Unicode MS" w:hAnsi="Arial Unicode MS" w:cs="Arial Unicode MS"/>
            <w:color w:val="0066CC"/>
            <w:kern w:val="0"/>
            <w:sz w:val="24"/>
            <w:szCs w:val="24"/>
            <w:u w:val="single"/>
            <w:lang w:val="uk-UA" w:eastAsia="en-US" w:bidi="en-US"/>
          </w:rPr>
          <w:t>.</w:t>
        </w:r>
        <w:r w:rsidRPr="000F0628">
          <w:rPr>
            <w:rFonts w:ascii="Arial Unicode MS" w:eastAsia="Arial Unicode MS" w:hAnsi="Arial Unicode MS" w:cs="Arial Unicode MS"/>
            <w:color w:val="0066CC"/>
            <w:kern w:val="0"/>
            <w:sz w:val="24"/>
            <w:szCs w:val="24"/>
            <w:u w:val="single"/>
            <w:lang w:val="en-US" w:eastAsia="en-US" w:bidi="en-US"/>
          </w:rPr>
          <w:t>nubip</w:t>
        </w:r>
        <w:r w:rsidRPr="000F0628">
          <w:rPr>
            <w:rFonts w:ascii="Arial Unicode MS" w:eastAsia="Arial Unicode MS" w:hAnsi="Arial Unicode MS" w:cs="Arial Unicode MS"/>
            <w:color w:val="0066CC"/>
            <w:kern w:val="0"/>
            <w:sz w:val="24"/>
            <w:szCs w:val="24"/>
            <w:u w:val="single"/>
            <w:lang w:val="uk-UA" w:eastAsia="en-US" w:bidi="en-US"/>
          </w:rPr>
          <w:t>.</w:t>
        </w:r>
        <w:r w:rsidRPr="000F0628">
          <w:rPr>
            <w:rFonts w:ascii="Arial Unicode MS" w:eastAsia="Arial Unicode MS" w:hAnsi="Arial Unicode MS" w:cs="Arial Unicode MS"/>
            <w:color w:val="0066CC"/>
            <w:kern w:val="0"/>
            <w:sz w:val="24"/>
            <w:szCs w:val="24"/>
            <w:u w:val="single"/>
            <w:lang w:val="en-US" w:eastAsia="en-US" w:bidi="en-US"/>
          </w:rPr>
          <w:t>edu</w:t>
        </w:r>
        <w:r w:rsidRPr="000F0628">
          <w:rPr>
            <w:rFonts w:ascii="Arial Unicode MS" w:eastAsia="Arial Unicode MS" w:hAnsi="Arial Unicode MS" w:cs="Arial Unicode MS"/>
            <w:color w:val="0066CC"/>
            <w:kern w:val="0"/>
            <w:sz w:val="24"/>
            <w:szCs w:val="24"/>
            <w:u w:val="single"/>
            <w:lang w:val="uk-UA" w:eastAsia="en-US" w:bidi="en-US"/>
          </w:rPr>
          <w:t>.</w:t>
        </w:r>
        <w:r w:rsidRPr="000F0628">
          <w:rPr>
            <w:rFonts w:ascii="Arial Unicode MS" w:eastAsia="Arial Unicode MS" w:hAnsi="Arial Unicode MS" w:cs="Arial Unicode MS"/>
            <w:color w:val="0066CC"/>
            <w:kern w:val="0"/>
            <w:sz w:val="24"/>
            <w:szCs w:val="24"/>
            <w:u w:val="single"/>
            <w:lang w:val="en-US" w:eastAsia="en-US" w:bidi="en-US"/>
          </w:rPr>
          <w:t>ua</w:t>
        </w:r>
        <w:r w:rsidRPr="000F0628">
          <w:rPr>
            <w:rFonts w:ascii="Arial Unicode MS" w:eastAsia="Arial Unicode MS" w:hAnsi="Arial Unicode MS" w:cs="Arial Unicode MS"/>
            <w:color w:val="0066CC"/>
            <w:kern w:val="0"/>
            <w:sz w:val="24"/>
            <w:szCs w:val="24"/>
            <w:u w:val="single"/>
            <w:lang w:val="uk-UA" w:eastAsia="en-US" w:bidi="en-US"/>
          </w:rPr>
          <w:t>/2016_1/</w:t>
        </w:r>
        <w:r w:rsidRPr="000F0628">
          <w:rPr>
            <w:rFonts w:ascii="Arial Unicode MS" w:eastAsia="Arial Unicode MS" w:hAnsi="Arial Unicode MS" w:cs="Arial Unicode MS"/>
            <w:color w:val="0066CC"/>
            <w:kern w:val="0"/>
            <w:sz w:val="24"/>
            <w:szCs w:val="24"/>
            <w:u w:val="single"/>
            <w:lang w:val="en-US" w:eastAsia="en-US" w:bidi="en-US"/>
          </w:rPr>
          <w:t>index</w:t>
        </w:r>
        <w:r w:rsidRPr="000F0628">
          <w:rPr>
            <w:rFonts w:ascii="Arial Unicode MS" w:eastAsia="Arial Unicode MS" w:hAnsi="Arial Unicode MS" w:cs="Arial Unicode MS"/>
            <w:color w:val="0066CC"/>
            <w:kern w:val="0"/>
            <w:sz w:val="24"/>
            <w:szCs w:val="24"/>
            <w:u w:val="single"/>
            <w:lang w:val="uk-UA" w:eastAsia="en-US" w:bidi="en-US"/>
          </w:rPr>
          <w:t>.</w:t>
        </w:r>
        <w:r w:rsidRPr="000F0628">
          <w:rPr>
            <w:rFonts w:ascii="Arial Unicode MS" w:eastAsia="Arial Unicode MS" w:hAnsi="Arial Unicode MS" w:cs="Arial Unicode MS"/>
            <w:color w:val="0066CC"/>
            <w:kern w:val="0"/>
            <w:sz w:val="24"/>
            <w:szCs w:val="24"/>
            <w:u w:val="single"/>
            <w:lang w:val="en-US" w:eastAsia="en-US" w:bidi="en-US"/>
          </w:rPr>
          <w:t>html</w:t>
        </w:r>
        <w:r w:rsidRPr="000F0628">
          <w:rPr>
            <w:rFonts w:ascii="Arial Unicode MS" w:eastAsia="Arial Unicode MS" w:hAnsi="Arial Unicode MS" w:cs="Arial Unicode MS"/>
            <w:color w:val="0066CC"/>
            <w:kern w:val="0"/>
            <w:sz w:val="24"/>
            <w:szCs w:val="24"/>
            <w:u w:val="single"/>
            <w:lang w:val="uk-UA" w:eastAsia="en-US" w:bidi="en-US"/>
          </w:rPr>
          <w:t>.</w:t>
        </w:r>
      </w:hyperlink>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Times New Roman" w:eastAsia="Arial Unicode MS" w:hAnsi="Times New Roman" w:cs="Times New Roman"/>
          <w:i/>
          <w:iCs/>
          <w:color w:val="000000"/>
          <w:kern w:val="0"/>
          <w:sz w:val="28"/>
          <w:lang w:val="uk-UA" w:eastAsia="uk-UA" w:bidi="uk-UA"/>
        </w:rPr>
        <w:t xml:space="preserve">Видання індексується наукометричною базою </w:t>
      </w:r>
      <w:r w:rsidRPr="000F0628">
        <w:rPr>
          <w:rFonts w:ascii="Times New Roman" w:eastAsia="Arial Unicode MS" w:hAnsi="Times New Roman" w:cs="Times New Roman"/>
          <w:i/>
          <w:iCs/>
          <w:color w:val="000000"/>
          <w:kern w:val="0"/>
          <w:sz w:val="28"/>
          <w:lang w:val="en-US" w:eastAsia="en-US" w:bidi="en-US"/>
        </w:rPr>
        <w:t>eLIBRARY.</w:t>
      </w:r>
    </w:p>
    <w:p w:rsidR="000F0628" w:rsidRPr="000F0628" w:rsidRDefault="000F0628" w:rsidP="000F0628">
      <w:pPr>
        <w:numPr>
          <w:ilvl w:val="0"/>
          <w:numId w:val="34"/>
        </w:numPr>
        <w:tabs>
          <w:tab w:val="clear" w:pos="709"/>
          <w:tab w:val="left" w:pos="1283"/>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 xml:space="preserve">Коваленко І. М. </w:t>
      </w:r>
      <w:r w:rsidRPr="000F0628">
        <w:rPr>
          <w:rFonts w:ascii="Arial Unicode MS" w:eastAsia="Arial Unicode MS" w:hAnsi="Arial Unicode MS" w:cs="Arial Unicode MS"/>
          <w:color w:val="000000"/>
          <w:kern w:val="0"/>
          <w:sz w:val="24"/>
          <w:szCs w:val="24"/>
          <w:lang w:val="uk-UA" w:eastAsia="uk-UA" w:bidi="uk-UA"/>
        </w:rPr>
        <w:t>Ценопопуляції клоноутворюючих чагарничкових рослин лісових угруповань Національного природного парку «Деснянсько- Старогутський» // Вісник Харківського національного університету імені</w:t>
      </w:r>
    </w:p>
    <w:p w:rsidR="000F0628" w:rsidRPr="000F0628" w:rsidRDefault="000F0628" w:rsidP="000F0628">
      <w:pPr>
        <w:tabs>
          <w:tab w:val="clear" w:pos="709"/>
          <w:tab w:val="left" w:pos="370"/>
          <w:tab w:val="left" w:pos="1282"/>
        </w:tabs>
        <w:suppressAutoHyphens w:val="0"/>
        <w:spacing w:after="0" w:line="322" w:lineRule="exact"/>
        <w:ind w:firstLine="0"/>
        <w:rPr>
          <w:rFonts w:ascii="Times New Roman" w:eastAsia="Times New Roman" w:hAnsi="Times New Roman" w:cs="Times New Roman"/>
          <w:i/>
          <w:iCs/>
          <w:kern w:val="0"/>
          <w:sz w:val="28"/>
          <w:szCs w:val="28"/>
          <w:lang w:val="en-US" w:eastAsia="en-US" w:bidi="en-US"/>
        </w:rPr>
      </w:pPr>
      <w:r w:rsidRPr="000F0628">
        <w:rPr>
          <w:rFonts w:ascii="Times New Roman" w:eastAsia="Times New Roman" w:hAnsi="Times New Roman" w:cs="Times New Roman"/>
          <w:color w:val="000000"/>
          <w:kern w:val="0"/>
          <w:sz w:val="28"/>
          <w:szCs w:val="28"/>
          <w:shd w:val="clear" w:color="auto" w:fill="FFFFFF"/>
          <w:lang w:val="uk-UA" w:eastAsia="uk-UA" w:bidi="uk-UA"/>
        </w:rPr>
        <w:t>В.</w:t>
      </w:r>
      <w:r w:rsidRPr="000F0628">
        <w:rPr>
          <w:rFonts w:ascii="Times New Roman" w:eastAsia="Times New Roman" w:hAnsi="Times New Roman" w:cs="Times New Roman"/>
          <w:color w:val="000000"/>
          <w:kern w:val="0"/>
          <w:sz w:val="28"/>
          <w:szCs w:val="28"/>
          <w:shd w:val="clear" w:color="auto" w:fill="FFFFFF"/>
          <w:lang w:val="uk-UA" w:eastAsia="uk-UA" w:bidi="uk-UA"/>
        </w:rPr>
        <w:tab/>
        <w:t xml:space="preserve">Н. Каразіна. Серія : Біологія. - 2016. - Вип. 26. - С. 29-37. </w:t>
      </w:r>
      <w:r w:rsidRPr="000F0628">
        <w:rPr>
          <w:rFonts w:ascii="Times New Roman" w:eastAsia="Times New Roman" w:hAnsi="Times New Roman" w:cs="Times New Roman"/>
          <w:i/>
          <w:iCs/>
          <w:color w:val="000000"/>
          <w:kern w:val="0"/>
          <w:sz w:val="28"/>
          <w:szCs w:val="28"/>
          <w:lang w:val="uk-UA" w:eastAsia="uk-UA" w:bidi="uk-UA"/>
        </w:rPr>
        <w:t xml:space="preserve">Видання належить до наукометричної бази </w:t>
      </w:r>
      <w:r w:rsidRPr="000F0628">
        <w:rPr>
          <w:rFonts w:ascii="Times New Roman" w:eastAsia="Times New Roman" w:hAnsi="Times New Roman" w:cs="Times New Roman"/>
          <w:i/>
          <w:iCs/>
          <w:color w:val="000000"/>
          <w:kern w:val="0"/>
          <w:sz w:val="28"/>
          <w:szCs w:val="28"/>
          <w:lang w:val="en-US" w:eastAsia="en-US" w:bidi="en-US"/>
        </w:rPr>
        <w:t>Thomson Scientific Master Journal List.</w:t>
      </w:r>
    </w:p>
    <w:p w:rsidR="000F0628" w:rsidRPr="000F0628" w:rsidRDefault="000F0628" w:rsidP="000F0628">
      <w:pPr>
        <w:numPr>
          <w:ilvl w:val="0"/>
          <w:numId w:val="34"/>
        </w:numPr>
        <w:tabs>
          <w:tab w:val="clear" w:pos="709"/>
          <w:tab w:val="left" w:pos="1283"/>
        </w:tabs>
        <w:suppressAutoHyphens w:val="0"/>
        <w:spacing w:after="0" w:line="322" w:lineRule="exact"/>
        <w:jc w:val="left"/>
        <w:rPr>
          <w:rFonts w:ascii="Times New Roman" w:eastAsia="Times New Roman" w:hAnsi="Times New Roman" w:cs="Times New Roman"/>
          <w:i/>
          <w:iCs/>
          <w:kern w:val="0"/>
          <w:sz w:val="28"/>
          <w:szCs w:val="28"/>
          <w:lang w:val="en-US" w:eastAsia="en-US" w:bidi="en-US"/>
        </w:rPr>
      </w:pPr>
      <w:r w:rsidRPr="000F0628">
        <w:rPr>
          <w:rFonts w:ascii="Times New Roman" w:eastAsia="Times New Roman" w:hAnsi="Times New Roman" w:cs="Times New Roman"/>
          <w:color w:val="000000"/>
          <w:kern w:val="0"/>
          <w:sz w:val="28"/>
          <w:szCs w:val="28"/>
          <w:shd w:val="clear" w:color="auto" w:fill="FFFFFF"/>
          <w:lang w:val="en-US" w:eastAsia="en-US" w:bidi="en-US"/>
        </w:rPr>
        <w:t xml:space="preserve">Klymenko H. O. Basic approaches to determining stability of rare plant species populations </w:t>
      </w:r>
      <w:r w:rsidRPr="000F0628">
        <w:rPr>
          <w:rFonts w:ascii="Times New Roman" w:eastAsia="Times New Roman" w:hAnsi="Times New Roman" w:cs="Times New Roman"/>
          <w:color w:val="000000"/>
          <w:kern w:val="0"/>
          <w:sz w:val="28"/>
          <w:szCs w:val="28"/>
          <w:shd w:val="clear" w:color="auto" w:fill="FFFFFF"/>
          <w:lang w:val="en-US" w:eastAsia="ru-RU" w:bidi="ru-RU"/>
        </w:rPr>
        <w:t xml:space="preserve">/ </w:t>
      </w:r>
      <w:r w:rsidRPr="000F0628">
        <w:rPr>
          <w:rFonts w:ascii="Times New Roman" w:eastAsia="Times New Roman" w:hAnsi="Times New Roman" w:cs="Times New Roman"/>
          <w:color w:val="000000"/>
          <w:kern w:val="0"/>
          <w:sz w:val="28"/>
          <w:szCs w:val="28"/>
          <w:shd w:val="clear" w:color="auto" w:fill="FFFFFF"/>
          <w:lang w:val="en-US" w:eastAsia="en-US" w:bidi="en-US"/>
        </w:rPr>
        <w:t xml:space="preserve">H. O. Klymenko, </w:t>
      </w:r>
      <w:r w:rsidRPr="000F0628">
        <w:rPr>
          <w:rFonts w:ascii="Times New Roman" w:eastAsia="Times New Roman" w:hAnsi="Times New Roman" w:cs="Times New Roman"/>
          <w:b/>
          <w:bCs/>
          <w:color w:val="000000"/>
          <w:kern w:val="0"/>
          <w:sz w:val="28"/>
          <w:szCs w:val="28"/>
          <w:shd w:val="clear" w:color="auto" w:fill="FFFFFF"/>
          <w:lang w:val="en-US" w:eastAsia="en-US" w:bidi="en-US"/>
        </w:rPr>
        <w:t xml:space="preserve">I. M. Kovalenko </w:t>
      </w:r>
      <w:r w:rsidRPr="000F0628">
        <w:rPr>
          <w:rFonts w:ascii="Times New Roman" w:eastAsia="Times New Roman" w:hAnsi="Times New Roman" w:cs="Times New Roman"/>
          <w:color w:val="000000"/>
          <w:kern w:val="0"/>
          <w:sz w:val="28"/>
          <w:szCs w:val="28"/>
          <w:shd w:val="clear" w:color="auto" w:fill="FFFFFF"/>
          <w:lang w:val="en-US" w:eastAsia="ru-RU" w:bidi="ru-RU"/>
        </w:rPr>
        <w:t xml:space="preserve">// </w:t>
      </w:r>
      <w:r w:rsidRPr="000F0628">
        <w:rPr>
          <w:rFonts w:ascii="Times New Roman" w:eastAsia="Times New Roman" w:hAnsi="Times New Roman" w:cs="Times New Roman"/>
          <w:color w:val="000000"/>
          <w:kern w:val="0"/>
          <w:sz w:val="28"/>
          <w:szCs w:val="28"/>
          <w:shd w:val="clear" w:color="auto" w:fill="FFFFFF"/>
          <w:lang w:val="uk-UA" w:eastAsia="uk-UA" w:bidi="uk-UA"/>
        </w:rPr>
        <w:t xml:space="preserve">Біологічні студії. </w:t>
      </w:r>
      <w:r w:rsidRPr="000F0628">
        <w:rPr>
          <w:rFonts w:ascii="Times New Roman" w:eastAsia="Times New Roman" w:hAnsi="Times New Roman" w:cs="Times New Roman"/>
          <w:color w:val="000000"/>
          <w:kern w:val="0"/>
          <w:sz w:val="28"/>
          <w:szCs w:val="28"/>
          <w:shd w:val="clear" w:color="auto" w:fill="FFFFFF"/>
          <w:lang w:val="en-US" w:eastAsia="en-US" w:bidi="en-US"/>
        </w:rPr>
        <w:t xml:space="preserve">- 2016. - </w:t>
      </w:r>
      <w:r w:rsidRPr="000F0628">
        <w:rPr>
          <w:rFonts w:ascii="Times New Roman" w:eastAsia="Times New Roman" w:hAnsi="Times New Roman" w:cs="Times New Roman"/>
          <w:color w:val="000000"/>
          <w:kern w:val="0"/>
          <w:sz w:val="28"/>
          <w:szCs w:val="28"/>
          <w:shd w:val="clear" w:color="auto" w:fill="FFFFFF"/>
          <w:lang w:eastAsia="ru-RU" w:bidi="ru-RU"/>
        </w:rPr>
        <w:t>Т</w:t>
      </w:r>
      <w:r w:rsidRPr="000F0628">
        <w:rPr>
          <w:rFonts w:ascii="Times New Roman" w:eastAsia="Times New Roman" w:hAnsi="Times New Roman" w:cs="Times New Roman"/>
          <w:color w:val="000000"/>
          <w:kern w:val="0"/>
          <w:sz w:val="28"/>
          <w:szCs w:val="28"/>
          <w:shd w:val="clear" w:color="auto" w:fill="FFFFFF"/>
          <w:lang w:val="en-US" w:eastAsia="ru-RU" w:bidi="ru-RU"/>
        </w:rPr>
        <w:t xml:space="preserve">.10, </w:t>
      </w:r>
      <w:r w:rsidRPr="000F0628">
        <w:rPr>
          <w:rFonts w:ascii="Times New Roman" w:eastAsia="Times New Roman" w:hAnsi="Times New Roman" w:cs="Times New Roman"/>
          <w:color w:val="000000"/>
          <w:kern w:val="0"/>
          <w:sz w:val="28"/>
          <w:szCs w:val="28"/>
          <w:shd w:val="clear" w:color="auto" w:fill="FFFFFF"/>
          <w:lang w:val="en-US" w:eastAsia="en-US" w:bidi="en-US"/>
        </w:rPr>
        <w:t xml:space="preserve">№ 2. - </w:t>
      </w:r>
      <w:r w:rsidRPr="000F0628">
        <w:rPr>
          <w:rFonts w:ascii="Times New Roman" w:eastAsia="Times New Roman" w:hAnsi="Times New Roman" w:cs="Times New Roman"/>
          <w:color w:val="000000"/>
          <w:kern w:val="0"/>
          <w:sz w:val="28"/>
          <w:szCs w:val="28"/>
          <w:shd w:val="clear" w:color="auto" w:fill="FFFFFF"/>
          <w:lang w:eastAsia="ru-RU" w:bidi="ru-RU"/>
        </w:rPr>
        <w:t>С</w:t>
      </w:r>
      <w:r w:rsidRPr="000F0628">
        <w:rPr>
          <w:rFonts w:ascii="Times New Roman" w:eastAsia="Times New Roman" w:hAnsi="Times New Roman" w:cs="Times New Roman"/>
          <w:color w:val="000000"/>
          <w:kern w:val="0"/>
          <w:sz w:val="28"/>
          <w:szCs w:val="28"/>
          <w:shd w:val="clear" w:color="auto" w:fill="FFFFFF"/>
          <w:lang w:val="en-US" w:eastAsia="ru-RU" w:bidi="ru-RU"/>
        </w:rPr>
        <w:t xml:space="preserve">. 123-132. </w:t>
      </w:r>
      <w:r w:rsidRPr="000F0628">
        <w:rPr>
          <w:rFonts w:ascii="Times New Roman" w:eastAsia="Times New Roman" w:hAnsi="Times New Roman" w:cs="Times New Roman"/>
          <w:i/>
          <w:iCs/>
          <w:color w:val="000000"/>
          <w:kern w:val="0"/>
          <w:sz w:val="28"/>
          <w:szCs w:val="28"/>
          <w:lang w:eastAsia="ru-RU" w:bidi="ru-RU"/>
        </w:rPr>
        <w:t xml:space="preserve">(Здобувачем </w:t>
      </w:r>
      <w:r w:rsidRPr="000F0628">
        <w:rPr>
          <w:rFonts w:ascii="Times New Roman" w:eastAsia="Times New Roman" w:hAnsi="Times New Roman" w:cs="Times New Roman"/>
          <w:i/>
          <w:iCs/>
          <w:color w:val="000000"/>
          <w:kern w:val="0"/>
          <w:sz w:val="28"/>
          <w:szCs w:val="28"/>
          <w:lang w:val="uk-UA" w:eastAsia="uk-UA" w:bidi="uk-UA"/>
        </w:rPr>
        <w:t xml:space="preserve">здійснено аналітичний огляд, підбір літератури, частковий збір та обробку експериментальних даних, узагальнено висновки). Видання належить до наукометричної бази даних </w:t>
      </w:r>
      <w:r w:rsidRPr="000F0628">
        <w:rPr>
          <w:rFonts w:ascii="Times New Roman" w:eastAsia="Times New Roman" w:hAnsi="Times New Roman" w:cs="Times New Roman"/>
          <w:i/>
          <w:iCs/>
          <w:color w:val="000000"/>
          <w:kern w:val="0"/>
          <w:sz w:val="28"/>
          <w:szCs w:val="28"/>
          <w:lang w:val="en-US" w:eastAsia="en-US" w:bidi="en-US"/>
        </w:rPr>
        <w:t>Index Copernicus.</w:t>
      </w:r>
    </w:p>
    <w:p w:rsidR="000F0628" w:rsidRPr="000F0628" w:rsidRDefault="000F0628" w:rsidP="000F0628">
      <w:pPr>
        <w:numPr>
          <w:ilvl w:val="0"/>
          <w:numId w:val="34"/>
        </w:numPr>
        <w:tabs>
          <w:tab w:val="clear" w:pos="709"/>
          <w:tab w:val="left" w:pos="1283"/>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en-US" w:eastAsia="en-US" w:bidi="en-US"/>
        </w:rPr>
        <w:t xml:space="preserve">Kovalenko </w:t>
      </w:r>
      <w:r w:rsidRPr="000F0628">
        <w:rPr>
          <w:rFonts w:ascii="Times New Roman" w:eastAsia="Arial Unicode MS" w:hAnsi="Times New Roman" w:cs="Times New Roman"/>
          <w:b/>
          <w:bCs/>
          <w:color w:val="000000"/>
          <w:kern w:val="0"/>
          <w:sz w:val="28"/>
          <w:lang w:val="uk-UA" w:eastAsia="uk-UA" w:bidi="uk-UA"/>
        </w:rPr>
        <w:t xml:space="preserve">I. М. </w:t>
      </w:r>
      <w:r w:rsidRPr="000F0628">
        <w:rPr>
          <w:rFonts w:ascii="Arial Unicode MS" w:eastAsia="Arial Unicode MS" w:hAnsi="Arial Unicode MS" w:cs="Arial Unicode MS"/>
          <w:color w:val="000000"/>
          <w:kern w:val="0"/>
          <w:sz w:val="24"/>
          <w:szCs w:val="24"/>
          <w:lang w:val="en-US" w:eastAsia="en-US" w:bidi="en-US"/>
        </w:rPr>
        <w:t xml:space="preserve">Features of grass and subshrub reproduction in forest phytocenoses </w:t>
      </w:r>
      <w:r w:rsidRPr="000F0628">
        <w:rPr>
          <w:rFonts w:ascii="Arial Unicode MS" w:eastAsia="Arial Unicode MS" w:hAnsi="Arial Unicode MS" w:cs="Arial Unicode MS"/>
          <w:color w:val="000000"/>
          <w:kern w:val="0"/>
          <w:sz w:val="24"/>
          <w:szCs w:val="24"/>
          <w:lang w:val="en-US" w:eastAsia="ru-RU" w:bidi="ru-RU"/>
        </w:rPr>
        <w:t xml:space="preserve">/ </w:t>
      </w:r>
      <w:r w:rsidRPr="000F0628">
        <w:rPr>
          <w:rFonts w:ascii="Arial Unicode MS" w:eastAsia="Arial Unicode MS" w:hAnsi="Arial Unicode MS" w:cs="Arial Unicode MS"/>
          <w:color w:val="000000"/>
          <w:kern w:val="0"/>
          <w:sz w:val="24"/>
          <w:szCs w:val="24"/>
          <w:lang w:val="en-US" w:eastAsia="en-US" w:bidi="en-US"/>
        </w:rPr>
        <w:t xml:space="preserve">I. </w:t>
      </w:r>
      <w:r w:rsidRPr="000F0628">
        <w:rPr>
          <w:rFonts w:ascii="Arial Unicode MS" w:eastAsia="Arial Unicode MS" w:hAnsi="Arial Unicode MS" w:cs="Arial Unicode MS"/>
          <w:color w:val="000000"/>
          <w:kern w:val="0"/>
          <w:sz w:val="24"/>
          <w:szCs w:val="24"/>
          <w:lang w:val="uk-UA" w:eastAsia="uk-UA" w:bidi="uk-UA"/>
        </w:rPr>
        <w:t xml:space="preserve">М. </w:t>
      </w:r>
      <w:r w:rsidRPr="000F0628">
        <w:rPr>
          <w:rFonts w:ascii="Arial Unicode MS" w:eastAsia="Arial Unicode MS" w:hAnsi="Arial Unicode MS" w:cs="Arial Unicode MS"/>
          <w:color w:val="000000"/>
          <w:kern w:val="0"/>
          <w:sz w:val="24"/>
          <w:szCs w:val="24"/>
          <w:lang w:val="en-US" w:eastAsia="en-US" w:bidi="en-US"/>
        </w:rPr>
        <w:t xml:space="preserve">Kovalenko </w:t>
      </w:r>
      <w:r w:rsidRPr="000F0628">
        <w:rPr>
          <w:rFonts w:ascii="Arial Unicode MS" w:eastAsia="Arial Unicode MS" w:hAnsi="Arial Unicode MS" w:cs="Arial Unicode MS"/>
          <w:color w:val="000000"/>
          <w:kern w:val="0"/>
          <w:sz w:val="24"/>
          <w:szCs w:val="24"/>
          <w:lang w:val="en-US" w:eastAsia="ru-RU" w:bidi="ru-RU"/>
        </w:rPr>
        <w:t xml:space="preserve">// </w:t>
      </w:r>
      <w:r w:rsidRPr="000F0628">
        <w:rPr>
          <w:rFonts w:ascii="Arial Unicode MS" w:eastAsia="Arial Unicode MS" w:hAnsi="Arial Unicode MS" w:cs="Arial Unicode MS"/>
          <w:color w:val="000000"/>
          <w:kern w:val="0"/>
          <w:sz w:val="24"/>
          <w:szCs w:val="24"/>
          <w:lang w:val="uk-UA" w:eastAsia="uk-UA" w:bidi="uk-UA"/>
        </w:rPr>
        <w:t xml:space="preserve">Біологічні студії. </w:t>
      </w:r>
      <w:r w:rsidRPr="000F0628">
        <w:rPr>
          <w:rFonts w:ascii="Arial Unicode MS" w:eastAsia="Arial Unicode MS" w:hAnsi="Arial Unicode MS" w:cs="Arial Unicode MS"/>
          <w:color w:val="000000"/>
          <w:kern w:val="0"/>
          <w:sz w:val="24"/>
          <w:szCs w:val="24"/>
          <w:lang w:val="en-US" w:eastAsia="en-US" w:bidi="en-US"/>
        </w:rPr>
        <w:t xml:space="preserve">- 2016. - </w:t>
      </w:r>
      <w:r w:rsidRPr="000F0628">
        <w:rPr>
          <w:rFonts w:ascii="Arial Unicode MS" w:eastAsia="Arial Unicode MS" w:hAnsi="Arial Unicode MS" w:cs="Arial Unicode MS"/>
          <w:color w:val="000000"/>
          <w:kern w:val="0"/>
          <w:sz w:val="24"/>
          <w:szCs w:val="24"/>
          <w:lang w:val="uk-UA" w:eastAsia="uk-UA" w:bidi="uk-UA"/>
        </w:rPr>
        <w:t xml:space="preserve">Т. </w:t>
      </w:r>
      <w:r w:rsidRPr="000F0628">
        <w:rPr>
          <w:rFonts w:ascii="Arial Unicode MS" w:eastAsia="Arial Unicode MS" w:hAnsi="Arial Unicode MS" w:cs="Arial Unicode MS"/>
          <w:color w:val="000000"/>
          <w:kern w:val="0"/>
          <w:sz w:val="24"/>
          <w:szCs w:val="24"/>
          <w:lang w:val="en-US" w:eastAsia="en-US" w:bidi="en-US"/>
        </w:rPr>
        <w:t xml:space="preserve">10, № 1. - </w:t>
      </w:r>
      <w:r w:rsidRPr="000F0628">
        <w:rPr>
          <w:rFonts w:ascii="Arial Unicode MS" w:eastAsia="Arial Unicode MS" w:hAnsi="Arial Unicode MS" w:cs="Arial Unicode MS"/>
          <w:color w:val="000000"/>
          <w:kern w:val="0"/>
          <w:sz w:val="24"/>
          <w:szCs w:val="24"/>
          <w:lang w:eastAsia="ru-RU" w:bidi="ru-RU"/>
        </w:rPr>
        <w:t>С</w:t>
      </w:r>
      <w:r w:rsidRPr="000F0628">
        <w:rPr>
          <w:rFonts w:ascii="Arial Unicode MS" w:eastAsia="Arial Unicode MS" w:hAnsi="Arial Unicode MS" w:cs="Arial Unicode MS"/>
          <w:color w:val="000000"/>
          <w:kern w:val="0"/>
          <w:sz w:val="24"/>
          <w:szCs w:val="24"/>
          <w:lang w:val="en-US" w:eastAsia="ru-RU" w:bidi="ru-RU"/>
        </w:rPr>
        <w:t>. 187</w:t>
      </w:r>
      <w:r w:rsidRPr="000F0628">
        <w:rPr>
          <w:rFonts w:ascii="Arial Unicode MS" w:eastAsia="Arial Unicode MS" w:hAnsi="Arial Unicode MS" w:cs="Arial Unicode MS"/>
          <w:color w:val="000000"/>
          <w:kern w:val="0"/>
          <w:sz w:val="24"/>
          <w:szCs w:val="24"/>
          <w:lang w:val="en-US" w:eastAsia="ru-RU" w:bidi="ru-RU"/>
        </w:rPr>
        <w:softHyphen/>
        <w:t xml:space="preserve">196. </w:t>
      </w:r>
      <w:r w:rsidRPr="000F0628">
        <w:rPr>
          <w:rFonts w:ascii="Times New Roman" w:eastAsia="Arial Unicode MS" w:hAnsi="Times New Roman" w:cs="Times New Roman"/>
          <w:i/>
          <w:iCs/>
          <w:color w:val="000000"/>
          <w:kern w:val="0"/>
          <w:sz w:val="28"/>
          <w:lang w:val="uk-UA" w:eastAsia="uk-UA" w:bidi="uk-UA"/>
        </w:rPr>
        <w:t xml:space="preserve">Видання належить до наукометричної бази даних </w:t>
      </w:r>
      <w:r w:rsidRPr="000F0628">
        <w:rPr>
          <w:rFonts w:ascii="Times New Roman" w:eastAsia="Arial Unicode MS" w:hAnsi="Times New Roman" w:cs="Times New Roman"/>
          <w:i/>
          <w:iCs/>
          <w:color w:val="000000"/>
          <w:kern w:val="0"/>
          <w:sz w:val="28"/>
          <w:lang w:val="en-US" w:eastAsia="en-US" w:bidi="en-US"/>
        </w:rPr>
        <w:t>Index Copernicus.</w:t>
      </w:r>
    </w:p>
    <w:p w:rsidR="000F0628" w:rsidRPr="000F0628" w:rsidRDefault="000F0628" w:rsidP="000F0628">
      <w:pPr>
        <w:tabs>
          <w:tab w:val="clear" w:pos="709"/>
        </w:tabs>
        <w:suppressAutoHyphens w:val="0"/>
        <w:spacing w:after="69" w:line="280" w:lineRule="exact"/>
        <w:ind w:left="20" w:firstLine="0"/>
        <w:jc w:val="center"/>
        <w:rPr>
          <w:rFonts w:ascii="Times New Roman" w:eastAsia="Times New Roman" w:hAnsi="Times New Roman" w:cs="Times New Roman"/>
          <w:i/>
          <w:iCs/>
          <w:kern w:val="0"/>
          <w:sz w:val="28"/>
          <w:szCs w:val="28"/>
          <w:lang w:eastAsia="en-US" w:bidi="en-US"/>
        </w:rPr>
      </w:pPr>
      <w:r w:rsidRPr="000F0628">
        <w:rPr>
          <w:rFonts w:ascii="Times New Roman" w:eastAsia="Times New Roman" w:hAnsi="Times New Roman" w:cs="Times New Roman"/>
          <w:i/>
          <w:iCs/>
          <w:color w:val="000000"/>
          <w:kern w:val="0"/>
          <w:sz w:val="28"/>
          <w:szCs w:val="28"/>
          <w:lang w:val="uk-UA" w:eastAsia="uk-UA" w:bidi="uk-UA"/>
        </w:rPr>
        <w:t>Фахові видання без індексування у наукометричних базах</w:t>
      </w:r>
    </w:p>
    <w:p w:rsidR="000F0628" w:rsidRPr="000F0628" w:rsidRDefault="000F0628" w:rsidP="000F0628">
      <w:pPr>
        <w:numPr>
          <w:ilvl w:val="0"/>
          <w:numId w:val="34"/>
        </w:numPr>
        <w:tabs>
          <w:tab w:val="clear" w:pos="709"/>
          <w:tab w:val="left" w:pos="1290"/>
          <w:tab w:val="center" w:pos="3093"/>
          <w:tab w:val="left" w:pos="3395"/>
          <w:tab w:val="right" w:pos="8704"/>
          <w:tab w:val="right" w:pos="10010"/>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Коваленко</w:t>
      </w:r>
      <w:r w:rsidRPr="000F0628">
        <w:rPr>
          <w:rFonts w:ascii="Times New Roman" w:eastAsia="Arial Unicode MS" w:hAnsi="Times New Roman" w:cs="Times New Roman"/>
          <w:b/>
          <w:bCs/>
          <w:color w:val="000000"/>
          <w:kern w:val="0"/>
          <w:sz w:val="28"/>
          <w:lang w:val="uk-UA" w:eastAsia="uk-UA" w:bidi="uk-UA"/>
        </w:rPr>
        <w:tab/>
        <w:t>І.</w:t>
      </w:r>
      <w:r w:rsidRPr="000F0628">
        <w:rPr>
          <w:rFonts w:ascii="Times New Roman" w:eastAsia="Arial Unicode MS" w:hAnsi="Times New Roman" w:cs="Times New Roman"/>
          <w:b/>
          <w:bCs/>
          <w:color w:val="000000"/>
          <w:kern w:val="0"/>
          <w:sz w:val="28"/>
          <w:lang w:val="uk-UA" w:eastAsia="uk-UA" w:bidi="uk-UA"/>
        </w:rPr>
        <w:tab/>
        <w:t>М.</w:t>
      </w:r>
      <w:r w:rsidRPr="000F0628">
        <w:rPr>
          <w:rFonts w:ascii="Times New Roman" w:eastAsia="Arial Unicode MS" w:hAnsi="Times New Roman" w:cs="Times New Roman"/>
          <w:b/>
          <w:bCs/>
          <w:color w:val="000000"/>
          <w:kern w:val="0"/>
          <w:sz w:val="28"/>
          <w:lang w:val="uk-UA" w:eastAsia="uk-UA" w:bidi="uk-UA"/>
        </w:rPr>
        <w:tab/>
      </w:r>
      <w:r w:rsidRPr="000F0628">
        <w:rPr>
          <w:rFonts w:ascii="Arial Unicode MS" w:eastAsia="Arial Unicode MS" w:hAnsi="Arial Unicode MS" w:cs="Arial Unicode MS"/>
          <w:color w:val="000000"/>
          <w:kern w:val="0"/>
          <w:sz w:val="24"/>
          <w:szCs w:val="24"/>
          <w:lang w:val="uk-UA" w:eastAsia="uk-UA" w:bidi="uk-UA"/>
        </w:rPr>
        <w:t>Структура популяцій домінантів</w:t>
      </w:r>
      <w:r w:rsidRPr="000F0628">
        <w:rPr>
          <w:rFonts w:ascii="Arial Unicode MS" w:eastAsia="Arial Unicode MS" w:hAnsi="Arial Unicode MS" w:cs="Arial Unicode MS"/>
          <w:color w:val="000000"/>
          <w:kern w:val="0"/>
          <w:sz w:val="24"/>
          <w:szCs w:val="24"/>
          <w:lang w:val="uk-UA" w:eastAsia="uk-UA" w:bidi="uk-UA"/>
        </w:rPr>
        <w:tab/>
        <w:t>трав’яно-</w:t>
      </w:r>
    </w:p>
    <w:p w:rsidR="000F0628" w:rsidRPr="000F0628" w:rsidRDefault="000F0628" w:rsidP="000F0628">
      <w:pPr>
        <w:tabs>
          <w:tab w:val="clear" w:pos="709"/>
          <w:tab w:val="left" w:pos="6514"/>
        </w:tabs>
        <w:suppressAutoHyphens w:val="0"/>
        <w:spacing w:after="0" w:line="240" w:lineRule="auto"/>
        <w:ind w:firstLine="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чагарничкового ярусу лісових фітоценозів</w:t>
      </w:r>
      <w:r w:rsidRPr="000F0628">
        <w:rPr>
          <w:rFonts w:ascii="Arial Unicode MS" w:eastAsia="Arial Unicode MS" w:hAnsi="Arial Unicode MS" w:cs="Arial Unicode MS"/>
          <w:color w:val="000000"/>
          <w:kern w:val="0"/>
          <w:sz w:val="24"/>
          <w:szCs w:val="24"/>
          <w:lang w:val="uk-UA" w:eastAsia="uk-UA" w:bidi="uk-UA"/>
        </w:rPr>
        <w:tab/>
        <w:t>Деснянсько-Старогутського</w:t>
      </w:r>
    </w:p>
    <w:p w:rsidR="000F0628" w:rsidRPr="000F0628" w:rsidRDefault="000F0628" w:rsidP="000F0628">
      <w:pPr>
        <w:tabs>
          <w:tab w:val="clear" w:pos="709"/>
        </w:tabs>
        <w:suppressAutoHyphens w:val="0"/>
        <w:spacing w:after="0" w:line="240" w:lineRule="auto"/>
        <w:ind w:firstLine="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національного природного парку. І. Онтогенетична структура / І. М. Коваленко // Український ботанічний журнал. - 2005. - Т. 62, № 5. - С. 707-714.</w:t>
      </w:r>
    </w:p>
    <w:p w:rsidR="000F0628" w:rsidRPr="000F0628" w:rsidRDefault="000F0628" w:rsidP="000F0628">
      <w:pPr>
        <w:numPr>
          <w:ilvl w:val="0"/>
          <w:numId w:val="34"/>
        </w:numPr>
        <w:tabs>
          <w:tab w:val="clear" w:pos="709"/>
          <w:tab w:val="left" w:pos="1290"/>
          <w:tab w:val="center" w:pos="3093"/>
          <w:tab w:val="left" w:pos="3395"/>
          <w:tab w:val="right" w:pos="8704"/>
          <w:tab w:val="right" w:pos="10010"/>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Коваленко</w:t>
      </w:r>
      <w:r w:rsidRPr="000F0628">
        <w:rPr>
          <w:rFonts w:ascii="Times New Roman" w:eastAsia="Arial Unicode MS" w:hAnsi="Times New Roman" w:cs="Times New Roman"/>
          <w:b/>
          <w:bCs/>
          <w:color w:val="000000"/>
          <w:kern w:val="0"/>
          <w:sz w:val="28"/>
          <w:lang w:val="uk-UA" w:eastAsia="uk-UA" w:bidi="uk-UA"/>
        </w:rPr>
        <w:tab/>
        <w:t>І.</w:t>
      </w:r>
      <w:r w:rsidRPr="000F0628">
        <w:rPr>
          <w:rFonts w:ascii="Times New Roman" w:eastAsia="Arial Unicode MS" w:hAnsi="Times New Roman" w:cs="Times New Roman"/>
          <w:b/>
          <w:bCs/>
          <w:color w:val="000000"/>
          <w:kern w:val="0"/>
          <w:sz w:val="28"/>
          <w:lang w:val="uk-UA" w:eastAsia="uk-UA" w:bidi="uk-UA"/>
        </w:rPr>
        <w:tab/>
        <w:t>М.</w:t>
      </w:r>
      <w:r w:rsidRPr="000F0628">
        <w:rPr>
          <w:rFonts w:ascii="Times New Roman" w:eastAsia="Arial Unicode MS" w:hAnsi="Times New Roman" w:cs="Times New Roman"/>
          <w:b/>
          <w:bCs/>
          <w:color w:val="000000"/>
          <w:kern w:val="0"/>
          <w:sz w:val="28"/>
          <w:lang w:val="uk-UA" w:eastAsia="uk-UA" w:bidi="uk-UA"/>
        </w:rPr>
        <w:tab/>
      </w:r>
      <w:r w:rsidRPr="000F0628">
        <w:rPr>
          <w:rFonts w:ascii="Arial Unicode MS" w:eastAsia="Arial Unicode MS" w:hAnsi="Arial Unicode MS" w:cs="Arial Unicode MS"/>
          <w:color w:val="000000"/>
          <w:kern w:val="0"/>
          <w:sz w:val="24"/>
          <w:szCs w:val="24"/>
          <w:lang w:val="uk-UA" w:eastAsia="uk-UA" w:bidi="uk-UA"/>
        </w:rPr>
        <w:t>Структура популяцій домінантів</w:t>
      </w:r>
      <w:r w:rsidRPr="000F0628">
        <w:rPr>
          <w:rFonts w:ascii="Arial Unicode MS" w:eastAsia="Arial Unicode MS" w:hAnsi="Arial Unicode MS" w:cs="Arial Unicode MS"/>
          <w:color w:val="000000"/>
          <w:kern w:val="0"/>
          <w:sz w:val="24"/>
          <w:szCs w:val="24"/>
          <w:lang w:val="uk-UA" w:eastAsia="uk-UA" w:bidi="uk-UA"/>
        </w:rPr>
        <w:tab/>
        <w:t>трав’яно-</w:t>
      </w:r>
    </w:p>
    <w:p w:rsidR="000F0628" w:rsidRPr="000F0628" w:rsidRDefault="000F0628" w:rsidP="000F0628">
      <w:pPr>
        <w:tabs>
          <w:tab w:val="clear" w:pos="709"/>
        </w:tabs>
        <w:suppressAutoHyphens w:val="0"/>
        <w:spacing w:after="0" w:line="240" w:lineRule="auto"/>
        <w:ind w:firstLine="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чагарничкового ярусу в лісових фітоценозах Деснянсько-Старогутського національного природного парку. Віталітетна структура / І. М. Коваленко // Український ботанічний журнал. - 2006. - Т. 63, № 3. - С. 376-383.</w:t>
      </w:r>
    </w:p>
    <w:p w:rsidR="000F0628" w:rsidRPr="000F0628" w:rsidRDefault="000F0628" w:rsidP="000F0628">
      <w:pPr>
        <w:numPr>
          <w:ilvl w:val="0"/>
          <w:numId w:val="34"/>
        </w:numPr>
        <w:tabs>
          <w:tab w:val="clear" w:pos="709"/>
          <w:tab w:val="left" w:pos="1290"/>
          <w:tab w:val="center" w:pos="3093"/>
          <w:tab w:val="left" w:pos="3395"/>
          <w:tab w:val="right" w:pos="8704"/>
          <w:tab w:val="right" w:pos="10010"/>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Коваленко</w:t>
      </w:r>
      <w:r w:rsidRPr="000F0628">
        <w:rPr>
          <w:rFonts w:ascii="Times New Roman" w:eastAsia="Arial Unicode MS" w:hAnsi="Times New Roman" w:cs="Times New Roman"/>
          <w:b/>
          <w:bCs/>
          <w:color w:val="000000"/>
          <w:kern w:val="0"/>
          <w:sz w:val="28"/>
          <w:lang w:val="uk-UA" w:eastAsia="uk-UA" w:bidi="uk-UA"/>
        </w:rPr>
        <w:tab/>
        <w:t>І.</w:t>
      </w:r>
      <w:r w:rsidRPr="000F0628">
        <w:rPr>
          <w:rFonts w:ascii="Times New Roman" w:eastAsia="Arial Unicode MS" w:hAnsi="Times New Roman" w:cs="Times New Roman"/>
          <w:b/>
          <w:bCs/>
          <w:color w:val="000000"/>
          <w:kern w:val="0"/>
          <w:sz w:val="28"/>
          <w:lang w:val="uk-UA" w:eastAsia="uk-UA" w:bidi="uk-UA"/>
        </w:rPr>
        <w:tab/>
        <w:t>М.</w:t>
      </w:r>
      <w:r w:rsidRPr="000F0628">
        <w:rPr>
          <w:rFonts w:ascii="Times New Roman" w:eastAsia="Arial Unicode MS" w:hAnsi="Times New Roman" w:cs="Times New Roman"/>
          <w:b/>
          <w:bCs/>
          <w:color w:val="000000"/>
          <w:kern w:val="0"/>
          <w:sz w:val="28"/>
          <w:lang w:val="uk-UA" w:eastAsia="uk-UA" w:bidi="uk-UA"/>
        </w:rPr>
        <w:tab/>
      </w:r>
      <w:r w:rsidRPr="000F0628">
        <w:rPr>
          <w:rFonts w:ascii="Arial Unicode MS" w:eastAsia="Arial Unicode MS" w:hAnsi="Arial Unicode MS" w:cs="Arial Unicode MS"/>
          <w:color w:val="000000"/>
          <w:kern w:val="0"/>
          <w:sz w:val="24"/>
          <w:szCs w:val="24"/>
          <w:lang w:val="uk-UA" w:eastAsia="uk-UA" w:bidi="uk-UA"/>
        </w:rPr>
        <w:t>Прогноз стану популяцій рослин</w:t>
      </w:r>
      <w:r w:rsidRPr="000F0628">
        <w:rPr>
          <w:rFonts w:ascii="Arial Unicode MS" w:eastAsia="Arial Unicode MS" w:hAnsi="Arial Unicode MS" w:cs="Arial Unicode MS"/>
          <w:color w:val="000000"/>
          <w:kern w:val="0"/>
          <w:sz w:val="24"/>
          <w:szCs w:val="24"/>
          <w:lang w:val="uk-UA" w:eastAsia="uk-UA" w:bidi="uk-UA"/>
        </w:rPr>
        <w:tab/>
        <w:t>трав’яно-</w:t>
      </w:r>
    </w:p>
    <w:p w:rsidR="000F0628" w:rsidRPr="000F0628" w:rsidRDefault="000F0628" w:rsidP="000F0628">
      <w:pPr>
        <w:tabs>
          <w:tab w:val="clear" w:pos="709"/>
        </w:tabs>
        <w:suppressAutoHyphens w:val="0"/>
        <w:spacing w:after="0" w:line="240" w:lineRule="auto"/>
        <w:ind w:firstLine="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чагарничкового ярусу в лісових фітоценозах на основі кореляційно-регресивної моделі / І. М. Коваленко // Український ботанічний журнал. - 2007. - Т. 64, № 3. -</w:t>
      </w:r>
    </w:p>
    <w:p w:rsidR="000F0628" w:rsidRPr="000F0628" w:rsidRDefault="000F0628" w:rsidP="000F0628">
      <w:pPr>
        <w:tabs>
          <w:tab w:val="clear" w:pos="709"/>
          <w:tab w:val="left" w:pos="374"/>
        </w:tabs>
        <w:suppressAutoHyphens w:val="0"/>
        <w:spacing w:after="0" w:line="240" w:lineRule="auto"/>
        <w:ind w:firstLine="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С.</w:t>
      </w:r>
      <w:r w:rsidRPr="000F0628">
        <w:rPr>
          <w:rFonts w:ascii="Arial Unicode MS" w:eastAsia="Arial Unicode MS" w:hAnsi="Arial Unicode MS" w:cs="Arial Unicode MS"/>
          <w:color w:val="000000"/>
          <w:kern w:val="0"/>
          <w:sz w:val="24"/>
          <w:szCs w:val="24"/>
          <w:lang w:val="uk-UA" w:eastAsia="uk-UA" w:bidi="uk-UA"/>
        </w:rPr>
        <w:tab/>
        <w:t>411-416.</w:t>
      </w:r>
    </w:p>
    <w:p w:rsidR="000F0628" w:rsidRPr="000F0628" w:rsidRDefault="000F0628" w:rsidP="000F0628">
      <w:pPr>
        <w:numPr>
          <w:ilvl w:val="0"/>
          <w:numId w:val="34"/>
        </w:numPr>
        <w:tabs>
          <w:tab w:val="clear" w:pos="709"/>
          <w:tab w:val="left" w:pos="1290"/>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 xml:space="preserve">Коваленко І. М. </w:t>
      </w:r>
      <w:r w:rsidRPr="000F0628">
        <w:rPr>
          <w:rFonts w:ascii="Arial Unicode MS" w:eastAsia="Arial Unicode MS" w:hAnsi="Arial Unicode MS" w:cs="Arial Unicode MS"/>
          <w:color w:val="000000"/>
          <w:kern w:val="0"/>
          <w:sz w:val="24"/>
          <w:szCs w:val="24"/>
          <w:lang w:val="uk-UA" w:eastAsia="uk-UA" w:bidi="uk-UA"/>
        </w:rPr>
        <w:t>Особливості популяційної організації домінантів трав’яного ярусу лісових екосистем (на основі віталітетного аналізу) / І. М. Коваленко // Науковий вісник Східноєвропейського національного університету імені Лесі Українки. Серія : Біологічні науки. - 2015. - № 12 (313). - С. 15-19.</w:t>
      </w:r>
    </w:p>
    <w:p w:rsidR="000F0628" w:rsidRPr="000F0628" w:rsidRDefault="000F0628" w:rsidP="000F0628">
      <w:pPr>
        <w:numPr>
          <w:ilvl w:val="0"/>
          <w:numId w:val="34"/>
        </w:numPr>
        <w:tabs>
          <w:tab w:val="clear" w:pos="709"/>
          <w:tab w:val="left" w:pos="1290"/>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 xml:space="preserve">Коваленко І. М. </w:t>
      </w:r>
      <w:r w:rsidRPr="000F0628">
        <w:rPr>
          <w:rFonts w:ascii="Arial Unicode MS" w:eastAsia="Arial Unicode MS" w:hAnsi="Arial Unicode MS" w:cs="Arial Unicode MS"/>
          <w:color w:val="000000"/>
          <w:kern w:val="0"/>
          <w:sz w:val="24"/>
          <w:szCs w:val="24"/>
          <w:lang w:val="uk-UA" w:eastAsia="uk-UA" w:bidi="uk-UA"/>
        </w:rPr>
        <w:t>Особливості сезонних ритмів розвитку лісових трав / І. М. Коваленко // Питання біоіндикації та екології. - 2015. - Вип. 20, № 2. - С. 43-54.</w:t>
      </w:r>
    </w:p>
    <w:p w:rsidR="000F0628" w:rsidRPr="000F0628" w:rsidRDefault="000F0628" w:rsidP="000F0628">
      <w:pPr>
        <w:numPr>
          <w:ilvl w:val="0"/>
          <w:numId w:val="34"/>
        </w:numPr>
        <w:tabs>
          <w:tab w:val="clear" w:pos="709"/>
          <w:tab w:val="left" w:pos="1290"/>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 xml:space="preserve">Коваленко І. М. </w:t>
      </w:r>
      <w:r w:rsidRPr="000F0628">
        <w:rPr>
          <w:rFonts w:ascii="Arial Unicode MS" w:eastAsia="Arial Unicode MS" w:hAnsi="Arial Unicode MS" w:cs="Arial Unicode MS"/>
          <w:color w:val="000000"/>
          <w:kern w:val="0"/>
          <w:sz w:val="24"/>
          <w:szCs w:val="24"/>
          <w:lang w:val="uk-UA" w:eastAsia="uk-UA" w:bidi="uk-UA"/>
        </w:rPr>
        <w:t>Різноманіття еколого-ценотичних стратегій видів рослин трав’яно-чагарничкового ярусу в лісових екосистемах на Північному Сході України / І. М. Коваленко // Науковий вісник Східноєвропейського національного університету імені Лесі Українки. Серія : Біологічні науки. - 2015. - № 2 (302). - С. 25-29.</w:t>
      </w:r>
    </w:p>
    <w:p w:rsidR="000F0628" w:rsidRPr="000F0628" w:rsidRDefault="000F0628" w:rsidP="000F0628">
      <w:pPr>
        <w:numPr>
          <w:ilvl w:val="0"/>
          <w:numId w:val="34"/>
        </w:numPr>
        <w:tabs>
          <w:tab w:val="clear" w:pos="709"/>
          <w:tab w:val="left" w:pos="1290"/>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 xml:space="preserve">Коваленко І. М. </w:t>
      </w:r>
      <w:r w:rsidRPr="000F0628">
        <w:rPr>
          <w:rFonts w:ascii="Arial Unicode MS" w:eastAsia="Arial Unicode MS" w:hAnsi="Arial Unicode MS" w:cs="Arial Unicode MS"/>
          <w:color w:val="000000"/>
          <w:kern w:val="0"/>
          <w:sz w:val="24"/>
          <w:szCs w:val="24"/>
          <w:lang w:val="uk-UA" w:eastAsia="uk-UA" w:bidi="uk-UA"/>
        </w:rPr>
        <w:t>Фітоценотичні зв’язки лісових трав / І. М. Коваленко // Питання степового лісознавства та лісової рекультивації земель. - 2015. - Вип. 44. - С. 3-9.</w:t>
      </w:r>
    </w:p>
    <w:p w:rsidR="000F0628" w:rsidRPr="000F0628" w:rsidRDefault="000F0628" w:rsidP="000F0628">
      <w:pPr>
        <w:numPr>
          <w:ilvl w:val="0"/>
          <w:numId w:val="34"/>
        </w:numPr>
        <w:tabs>
          <w:tab w:val="clear" w:pos="709"/>
          <w:tab w:val="left" w:pos="1290"/>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 xml:space="preserve">Коваленко І. М. </w:t>
      </w:r>
      <w:r w:rsidRPr="000F0628">
        <w:rPr>
          <w:rFonts w:ascii="Arial Unicode MS" w:eastAsia="Arial Unicode MS" w:hAnsi="Arial Unicode MS" w:cs="Arial Unicode MS"/>
          <w:color w:val="000000"/>
          <w:kern w:val="0"/>
          <w:sz w:val="24"/>
          <w:szCs w:val="24"/>
          <w:lang w:val="uk-UA" w:eastAsia="uk-UA" w:bidi="uk-UA"/>
        </w:rPr>
        <w:t>Прогнозування розвитку популяцій / І. М. Коваленко // Науково-практичний журнал «Екологічні науки». - 2015. - № 10 (3). - С. 245-254.</w:t>
      </w:r>
    </w:p>
    <w:p w:rsidR="000F0628" w:rsidRPr="000F0628" w:rsidRDefault="000F0628" w:rsidP="000F0628">
      <w:pPr>
        <w:numPr>
          <w:ilvl w:val="0"/>
          <w:numId w:val="34"/>
        </w:numPr>
        <w:tabs>
          <w:tab w:val="clear" w:pos="709"/>
          <w:tab w:val="left" w:pos="1290"/>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ru-RU" w:bidi="ru-RU"/>
        </w:rPr>
        <w:t xml:space="preserve">Клименко </w:t>
      </w:r>
      <w:r w:rsidRPr="000F0628">
        <w:rPr>
          <w:rFonts w:ascii="Arial Unicode MS" w:eastAsia="Arial Unicode MS" w:hAnsi="Arial Unicode MS" w:cs="Arial Unicode MS"/>
          <w:color w:val="000000"/>
          <w:kern w:val="0"/>
          <w:sz w:val="24"/>
          <w:szCs w:val="24"/>
          <w:lang w:val="uk-UA" w:eastAsia="uk-UA" w:bidi="uk-UA"/>
        </w:rPr>
        <w:t xml:space="preserve">Г. Репродукція як один із факторів стійкості популяцій рідкісних видів рослин / Г. Клименко, </w:t>
      </w:r>
      <w:r w:rsidRPr="000F0628">
        <w:rPr>
          <w:rFonts w:ascii="Times New Roman" w:eastAsia="Arial Unicode MS" w:hAnsi="Times New Roman" w:cs="Times New Roman"/>
          <w:b/>
          <w:bCs/>
          <w:color w:val="000000"/>
          <w:kern w:val="0"/>
          <w:sz w:val="28"/>
          <w:lang w:val="uk-UA" w:eastAsia="uk-UA" w:bidi="uk-UA"/>
        </w:rPr>
        <w:t xml:space="preserve">І. Коваленко </w:t>
      </w:r>
      <w:r w:rsidRPr="000F0628">
        <w:rPr>
          <w:rFonts w:ascii="Arial Unicode MS" w:eastAsia="Arial Unicode MS" w:hAnsi="Arial Unicode MS" w:cs="Arial Unicode MS"/>
          <w:color w:val="000000"/>
          <w:kern w:val="0"/>
          <w:sz w:val="24"/>
          <w:szCs w:val="24"/>
          <w:lang w:val="uk-UA" w:eastAsia="uk-UA" w:bidi="uk-UA"/>
        </w:rPr>
        <w:t xml:space="preserve">// Науковий вісник Східноєвропейського національного університету імені Лесі Українки. Серія : Біологічні науки. - 2016. - № 7 (332). - С. 49-54. </w:t>
      </w:r>
      <w:r w:rsidRPr="000F0628">
        <w:rPr>
          <w:rFonts w:ascii="Times New Roman" w:eastAsia="Arial Unicode MS" w:hAnsi="Times New Roman" w:cs="Times New Roman"/>
          <w:i/>
          <w:iCs/>
          <w:color w:val="000000"/>
          <w:kern w:val="0"/>
          <w:sz w:val="28"/>
          <w:lang w:val="uk-UA" w:eastAsia="uk-UA" w:bidi="uk-UA"/>
        </w:rPr>
        <w:t>(Здобувачем здійснено аналітичний огляд, підбір літератури, частковий збір та опрацювання експериментальних даних, формулювання висновків).</w:t>
      </w:r>
    </w:p>
    <w:p w:rsidR="000F0628" w:rsidRPr="000F0628" w:rsidRDefault="000F0628" w:rsidP="000F0628">
      <w:pPr>
        <w:numPr>
          <w:ilvl w:val="0"/>
          <w:numId w:val="34"/>
        </w:numPr>
        <w:tabs>
          <w:tab w:val="clear" w:pos="709"/>
          <w:tab w:val="left" w:pos="1290"/>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 xml:space="preserve">Коваленко І. М. </w:t>
      </w:r>
      <w:r w:rsidRPr="000F0628">
        <w:rPr>
          <w:rFonts w:ascii="Arial Unicode MS" w:eastAsia="Arial Unicode MS" w:hAnsi="Arial Unicode MS" w:cs="Arial Unicode MS"/>
          <w:color w:val="000000"/>
          <w:kern w:val="0"/>
          <w:sz w:val="24"/>
          <w:szCs w:val="24"/>
          <w:lang w:val="uk-UA" w:eastAsia="uk-UA" w:bidi="uk-UA"/>
        </w:rPr>
        <w:t>Віталітетна структура популяцій вегетативно-рухомих рослин в лісових екосистемах / І. М. Коваленко // Вісник Черкаського університету. Серія : Біологічні науки. - 2016. - № 1. - С. 51-58.</w:t>
      </w:r>
    </w:p>
    <w:p w:rsidR="000F0628" w:rsidRPr="000F0628" w:rsidRDefault="000F0628" w:rsidP="000F0628">
      <w:pPr>
        <w:numPr>
          <w:ilvl w:val="0"/>
          <w:numId w:val="34"/>
        </w:numPr>
        <w:tabs>
          <w:tab w:val="clear" w:pos="709"/>
          <w:tab w:val="left" w:pos="1290"/>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 xml:space="preserve">Коваленко І. М. </w:t>
      </w:r>
      <w:r w:rsidRPr="000F0628">
        <w:rPr>
          <w:rFonts w:ascii="Arial Unicode MS" w:eastAsia="Arial Unicode MS" w:hAnsi="Arial Unicode MS" w:cs="Arial Unicode MS"/>
          <w:color w:val="000000"/>
          <w:kern w:val="0"/>
          <w:sz w:val="24"/>
          <w:szCs w:val="24"/>
          <w:lang w:val="uk-UA" w:eastAsia="uk-UA" w:bidi="uk-UA"/>
        </w:rPr>
        <w:t xml:space="preserve">Особливості клонової структури </w:t>
      </w:r>
      <w:r w:rsidRPr="000F0628">
        <w:rPr>
          <w:rFonts w:ascii="Times New Roman" w:eastAsia="Arial Unicode MS" w:hAnsi="Times New Roman" w:cs="Times New Roman"/>
          <w:i/>
          <w:iCs/>
          <w:color w:val="000000"/>
          <w:kern w:val="0"/>
          <w:sz w:val="28"/>
          <w:lang w:val="en-US" w:eastAsia="en-US" w:bidi="en-US"/>
        </w:rPr>
        <w:t>Calluna</w:t>
      </w:r>
      <w:r w:rsidRPr="000F0628">
        <w:rPr>
          <w:rFonts w:ascii="Times New Roman" w:eastAsia="Arial Unicode MS" w:hAnsi="Times New Roman" w:cs="Times New Roman"/>
          <w:i/>
          <w:iCs/>
          <w:color w:val="000000"/>
          <w:kern w:val="0"/>
          <w:sz w:val="28"/>
          <w:lang w:eastAsia="en-US" w:bidi="en-US"/>
        </w:rPr>
        <w:t xml:space="preserve"> </w:t>
      </w:r>
      <w:r w:rsidRPr="000F0628">
        <w:rPr>
          <w:rFonts w:ascii="Times New Roman" w:eastAsia="Arial Unicode MS" w:hAnsi="Times New Roman" w:cs="Times New Roman"/>
          <w:i/>
          <w:iCs/>
          <w:color w:val="000000"/>
          <w:kern w:val="0"/>
          <w:sz w:val="28"/>
          <w:lang w:val="en-US" w:eastAsia="en-US" w:bidi="en-US"/>
        </w:rPr>
        <w:t>vulgaris</w:t>
      </w:r>
      <w:r w:rsidRPr="000F0628">
        <w:rPr>
          <w:rFonts w:ascii="Arial Unicode MS" w:eastAsia="Arial Unicode MS" w:hAnsi="Arial Unicode MS" w:cs="Arial Unicode MS"/>
          <w:color w:val="000000"/>
          <w:kern w:val="0"/>
          <w:sz w:val="24"/>
          <w:szCs w:val="24"/>
          <w:lang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L</w:t>
      </w:r>
      <w:r w:rsidRPr="000F0628">
        <w:rPr>
          <w:rFonts w:ascii="Arial Unicode MS" w:eastAsia="Arial Unicode MS" w:hAnsi="Arial Unicode MS" w:cs="Arial Unicode MS"/>
          <w:color w:val="000000"/>
          <w:kern w:val="0"/>
          <w:sz w:val="24"/>
          <w:szCs w:val="24"/>
          <w:lang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Hull</w:t>
      </w:r>
      <w:r w:rsidRPr="000F0628">
        <w:rPr>
          <w:rFonts w:ascii="Arial Unicode MS" w:eastAsia="Arial Unicode MS" w:hAnsi="Arial Unicode MS" w:cs="Arial Unicode MS"/>
          <w:color w:val="000000"/>
          <w:kern w:val="0"/>
          <w:sz w:val="24"/>
          <w:szCs w:val="24"/>
          <w:lang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в лісових екосистемах Північного Сходу України / І. М. Коваленко // Науковий вісник Чернівецького університету. Біологія (Біологічні системи). - 2016. - Т. 8, вип. 1. - С. 122-126.</w:t>
      </w:r>
    </w:p>
    <w:p w:rsidR="000F0628" w:rsidRPr="000F0628" w:rsidRDefault="000F0628" w:rsidP="000F0628">
      <w:pPr>
        <w:numPr>
          <w:ilvl w:val="0"/>
          <w:numId w:val="34"/>
        </w:numPr>
        <w:tabs>
          <w:tab w:val="clear" w:pos="709"/>
          <w:tab w:val="left" w:pos="1280"/>
        </w:tabs>
        <w:suppressAutoHyphens w:val="0"/>
        <w:spacing w:after="273"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eastAsia="ru-RU" w:bidi="ru-RU"/>
        </w:rPr>
        <w:t xml:space="preserve">Коваленко </w:t>
      </w:r>
      <w:r w:rsidRPr="000F0628">
        <w:rPr>
          <w:rFonts w:ascii="Times New Roman" w:eastAsia="Arial Unicode MS" w:hAnsi="Times New Roman" w:cs="Times New Roman"/>
          <w:b/>
          <w:bCs/>
          <w:color w:val="000000"/>
          <w:kern w:val="0"/>
          <w:sz w:val="28"/>
          <w:lang w:val="uk-UA" w:eastAsia="uk-UA" w:bidi="uk-UA"/>
        </w:rPr>
        <w:t xml:space="preserve">І. </w:t>
      </w:r>
      <w:r w:rsidRPr="000F0628">
        <w:rPr>
          <w:rFonts w:ascii="Times New Roman" w:eastAsia="Arial Unicode MS" w:hAnsi="Times New Roman" w:cs="Times New Roman"/>
          <w:b/>
          <w:bCs/>
          <w:color w:val="000000"/>
          <w:kern w:val="0"/>
          <w:sz w:val="28"/>
          <w:lang w:eastAsia="ru-RU" w:bidi="ru-RU"/>
        </w:rPr>
        <w:t xml:space="preserve">М. </w:t>
      </w:r>
      <w:r w:rsidRPr="000F0628">
        <w:rPr>
          <w:rFonts w:ascii="Arial Unicode MS" w:eastAsia="Arial Unicode MS" w:hAnsi="Arial Unicode MS" w:cs="Arial Unicode MS"/>
          <w:color w:val="000000"/>
          <w:kern w:val="0"/>
          <w:sz w:val="24"/>
          <w:szCs w:val="24"/>
          <w:lang w:eastAsia="ru-RU" w:bidi="ru-RU"/>
        </w:rPr>
        <w:t xml:space="preserve">Структура </w:t>
      </w:r>
      <w:r w:rsidRPr="000F0628">
        <w:rPr>
          <w:rFonts w:ascii="Arial Unicode MS" w:eastAsia="Arial Unicode MS" w:hAnsi="Arial Unicode MS" w:cs="Arial Unicode MS"/>
          <w:color w:val="000000"/>
          <w:kern w:val="0"/>
          <w:sz w:val="24"/>
          <w:szCs w:val="24"/>
          <w:lang w:val="uk-UA" w:eastAsia="uk-UA" w:bidi="uk-UA"/>
        </w:rPr>
        <w:t>популяцій вегетативно-рухомих рослин в лісових екосистемах / І. М. Коваленко // Науковий часопис НПУ імені М. П. Драгоманова. Серія 20. - Вип. 6: Біологія. - 2016. - С.97-104.</w:t>
      </w:r>
    </w:p>
    <w:p w:rsidR="000F0628" w:rsidRPr="000F0628" w:rsidRDefault="000F0628" w:rsidP="000F0628">
      <w:pPr>
        <w:keepNext/>
        <w:keepLines/>
        <w:tabs>
          <w:tab w:val="clear" w:pos="709"/>
        </w:tabs>
        <w:suppressAutoHyphens w:val="0"/>
        <w:spacing w:after="0" w:line="280" w:lineRule="exact"/>
        <w:ind w:left="20" w:firstLine="0"/>
        <w:jc w:val="left"/>
        <w:rPr>
          <w:rFonts w:ascii="Arial Unicode MS" w:eastAsia="Arial Unicode MS" w:hAnsi="Arial Unicode MS" w:cs="Arial Unicode MS"/>
          <w:color w:val="000000"/>
          <w:kern w:val="0"/>
          <w:sz w:val="24"/>
          <w:szCs w:val="24"/>
          <w:lang w:val="uk-UA" w:eastAsia="uk-UA" w:bidi="uk-UA"/>
        </w:rPr>
      </w:pPr>
      <w:bookmarkStart w:id="30" w:name="bookmark30"/>
      <w:r w:rsidRPr="000F0628">
        <w:rPr>
          <w:rFonts w:ascii="Arial Unicode MS" w:eastAsia="Arial Unicode MS" w:hAnsi="Arial Unicode MS" w:cs="Arial Unicode MS"/>
          <w:color w:val="000000"/>
          <w:kern w:val="0"/>
          <w:sz w:val="24"/>
          <w:szCs w:val="24"/>
          <w:lang w:val="uk-UA" w:eastAsia="uk-UA" w:bidi="uk-UA"/>
        </w:rPr>
        <w:t>Статті в інших виданнях, тези та матеріали доповідей,</w:t>
      </w:r>
      <w:bookmarkEnd w:id="30"/>
    </w:p>
    <w:p w:rsidR="000F0628" w:rsidRPr="000F0628" w:rsidRDefault="000F0628" w:rsidP="000F0628">
      <w:pPr>
        <w:keepNext/>
        <w:keepLines/>
        <w:tabs>
          <w:tab w:val="clear" w:pos="709"/>
        </w:tabs>
        <w:suppressAutoHyphens w:val="0"/>
        <w:spacing w:after="119" w:line="280" w:lineRule="exact"/>
        <w:ind w:left="20" w:firstLine="0"/>
        <w:jc w:val="left"/>
        <w:rPr>
          <w:rFonts w:ascii="Arial Unicode MS" w:eastAsia="Arial Unicode MS" w:hAnsi="Arial Unicode MS" w:cs="Arial Unicode MS"/>
          <w:color w:val="000000"/>
          <w:kern w:val="0"/>
          <w:sz w:val="24"/>
          <w:szCs w:val="24"/>
          <w:lang w:val="uk-UA" w:eastAsia="uk-UA" w:bidi="uk-UA"/>
        </w:rPr>
      </w:pPr>
      <w:bookmarkStart w:id="31" w:name="bookmark31"/>
      <w:r w:rsidRPr="000F0628">
        <w:rPr>
          <w:rFonts w:ascii="Arial Unicode MS" w:eastAsia="Arial Unicode MS" w:hAnsi="Arial Unicode MS" w:cs="Arial Unicode MS"/>
          <w:color w:val="000000"/>
          <w:kern w:val="0"/>
          <w:sz w:val="24"/>
          <w:szCs w:val="24"/>
          <w:lang w:val="uk-UA" w:eastAsia="uk-UA" w:bidi="uk-UA"/>
        </w:rPr>
        <w:t>довідкові видання</w:t>
      </w:r>
      <w:bookmarkEnd w:id="31"/>
    </w:p>
    <w:p w:rsidR="000F0628" w:rsidRPr="000F0628" w:rsidRDefault="000F0628" w:rsidP="000F0628">
      <w:pPr>
        <w:numPr>
          <w:ilvl w:val="0"/>
          <w:numId w:val="34"/>
        </w:numPr>
        <w:tabs>
          <w:tab w:val="clear" w:pos="709"/>
          <w:tab w:val="left" w:pos="1280"/>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 xml:space="preserve">Коваленко </w:t>
      </w:r>
      <w:r w:rsidRPr="000F0628">
        <w:rPr>
          <w:rFonts w:ascii="Times New Roman" w:eastAsia="Arial Unicode MS" w:hAnsi="Times New Roman" w:cs="Times New Roman"/>
          <w:b/>
          <w:bCs/>
          <w:color w:val="000000"/>
          <w:kern w:val="0"/>
          <w:sz w:val="28"/>
          <w:lang w:eastAsia="ru-RU" w:bidi="ru-RU"/>
        </w:rPr>
        <w:t xml:space="preserve">И. </w:t>
      </w:r>
      <w:r w:rsidRPr="000F0628">
        <w:rPr>
          <w:rFonts w:ascii="Times New Roman" w:eastAsia="Arial Unicode MS" w:hAnsi="Times New Roman" w:cs="Times New Roman"/>
          <w:b/>
          <w:bCs/>
          <w:color w:val="000000"/>
          <w:kern w:val="0"/>
          <w:sz w:val="28"/>
          <w:lang w:val="uk-UA" w:eastAsia="uk-UA" w:bidi="uk-UA"/>
        </w:rPr>
        <w:t xml:space="preserve">Н. </w:t>
      </w:r>
      <w:r w:rsidRPr="000F0628">
        <w:rPr>
          <w:rFonts w:ascii="Arial Unicode MS" w:eastAsia="Arial Unicode MS" w:hAnsi="Arial Unicode MS" w:cs="Arial Unicode MS"/>
          <w:color w:val="000000"/>
          <w:kern w:val="0"/>
          <w:sz w:val="24"/>
          <w:szCs w:val="24"/>
          <w:lang w:eastAsia="ru-RU" w:bidi="ru-RU"/>
        </w:rPr>
        <w:t xml:space="preserve">Популяционная реституция растений </w:t>
      </w:r>
      <w:r w:rsidRPr="000F0628">
        <w:rPr>
          <w:rFonts w:ascii="Arial Unicode MS" w:eastAsia="Arial Unicode MS" w:hAnsi="Arial Unicode MS" w:cs="Arial Unicode MS"/>
          <w:color w:val="000000"/>
          <w:kern w:val="0"/>
          <w:sz w:val="24"/>
          <w:szCs w:val="24"/>
          <w:lang w:val="uk-UA" w:eastAsia="uk-UA" w:bidi="uk-UA"/>
        </w:rPr>
        <w:t xml:space="preserve">в </w:t>
      </w:r>
      <w:r w:rsidRPr="000F0628">
        <w:rPr>
          <w:rFonts w:ascii="Arial Unicode MS" w:eastAsia="Arial Unicode MS" w:hAnsi="Arial Unicode MS" w:cs="Arial Unicode MS"/>
          <w:color w:val="000000"/>
          <w:kern w:val="0"/>
          <w:sz w:val="24"/>
          <w:szCs w:val="24"/>
          <w:lang w:eastAsia="ru-RU" w:bidi="ru-RU"/>
        </w:rPr>
        <w:t>ходе восстановительных сукцессий на вновь организуемых охраняемых природных территориях / И. Н. Коваленко // Актуальные проблемы сохранения устойчивости живых систем: Материалы 8-й Междунар. науч. экол. конф. г. Белгород, 27</w:t>
      </w:r>
      <w:r w:rsidRPr="000F0628">
        <w:rPr>
          <w:rFonts w:ascii="Arial Unicode MS" w:eastAsia="Arial Unicode MS" w:hAnsi="Arial Unicode MS" w:cs="Arial Unicode MS"/>
          <w:color w:val="000000"/>
          <w:kern w:val="0"/>
          <w:sz w:val="24"/>
          <w:szCs w:val="24"/>
          <w:lang w:eastAsia="ru-RU" w:bidi="ru-RU"/>
        </w:rPr>
        <w:softHyphen/>
        <w:t>29 сентября 2004 г. - Белгород, 2004. - С. 86-87.</w:t>
      </w:r>
    </w:p>
    <w:p w:rsidR="000F0628" w:rsidRPr="000F0628" w:rsidRDefault="000F0628" w:rsidP="000F0628">
      <w:pPr>
        <w:numPr>
          <w:ilvl w:val="0"/>
          <w:numId w:val="34"/>
        </w:numPr>
        <w:tabs>
          <w:tab w:val="clear" w:pos="709"/>
          <w:tab w:val="left" w:pos="1280"/>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eastAsia="ru-RU" w:bidi="ru-RU"/>
        </w:rPr>
        <w:t xml:space="preserve">Коваленко </w:t>
      </w:r>
      <w:r w:rsidRPr="000F0628">
        <w:rPr>
          <w:rFonts w:ascii="Times New Roman" w:eastAsia="Arial Unicode MS" w:hAnsi="Times New Roman" w:cs="Times New Roman"/>
          <w:b/>
          <w:bCs/>
          <w:color w:val="000000"/>
          <w:kern w:val="0"/>
          <w:sz w:val="28"/>
          <w:lang w:val="uk-UA" w:eastAsia="uk-UA" w:bidi="uk-UA"/>
        </w:rPr>
        <w:t xml:space="preserve">І. </w:t>
      </w:r>
      <w:r w:rsidRPr="000F0628">
        <w:rPr>
          <w:rFonts w:ascii="Times New Roman" w:eastAsia="Arial Unicode MS" w:hAnsi="Times New Roman" w:cs="Times New Roman"/>
          <w:b/>
          <w:bCs/>
          <w:color w:val="000000"/>
          <w:kern w:val="0"/>
          <w:sz w:val="28"/>
          <w:lang w:eastAsia="ru-RU" w:bidi="ru-RU"/>
        </w:rPr>
        <w:t xml:space="preserve">М. </w:t>
      </w:r>
      <w:r w:rsidRPr="000F0628">
        <w:rPr>
          <w:rFonts w:ascii="Arial Unicode MS" w:eastAsia="Arial Unicode MS" w:hAnsi="Arial Unicode MS" w:cs="Arial Unicode MS"/>
          <w:color w:val="000000"/>
          <w:kern w:val="0"/>
          <w:sz w:val="24"/>
          <w:szCs w:val="24"/>
          <w:lang w:val="uk-UA" w:eastAsia="uk-UA" w:bidi="uk-UA"/>
        </w:rPr>
        <w:t xml:space="preserve">Генеративне розмноження клоноутворюючих рослин трав‘яно-чагарничкового ярусу в умовах лісових фітоценозів Деснянсько- Старогутського національного природного </w:t>
      </w:r>
      <w:r w:rsidRPr="000F0628">
        <w:rPr>
          <w:rFonts w:ascii="Arial Unicode MS" w:eastAsia="Arial Unicode MS" w:hAnsi="Arial Unicode MS" w:cs="Arial Unicode MS"/>
          <w:color w:val="000000"/>
          <w:kern w:val="0"/>
          <w:sz w:val="24"/>
          <w:szCs w:val="24"/>
          <w:lang w:eastAsia="ru-RU" w:bidi="ru-RU"/>
        </w:rPr>
        <w:t xml:space="preserve">парку </w:t>
      </w:r>
      <w:r w:rsidRPr="000F0628">
        <w:rPr>
          <w:rFonts w:ascii="Arial Unicode MS" w:eastAsia="Arial Unicode MS" w:hAnsi="Arial Unicode MS" w:cs="Arial Unicode MS"/>
          <w:color w:val="000000"/>
          <w:kern w:val="0"/>
          <w:sz w:val="24"/>
          <w:szCs w:val="24"/>
          <w:lang w:val="uk-UA" w:eastAsia="uk-UA" w:bidi="uk-UA"/>
        </w:rPr>
        <w:t>/ І. М. Коваленко // Актуальні проблеми ботаніки та екології. - К. : Фітосоціоцентр, 2005. - Вип. 1. - С. 130-132.</w:t>
      </w:r>
    </w:p>
    <w:p w:rsidR="000F0628" w:rsidRPr="000F0628" w:rsidRDefault="000F0628" w:rsidP="000F0628">
      <w:pPr>
        <w:numPr>
          <w:ilvl w:val="0"/>
          <w:numId w:val="34"/>
        </w:numPr>
        <w:tabs>
          <w:tab w:val="clear" w:pos="709"/>
          <w:tab w:val="left" w:pos="1280"/>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 xml:space="preserve">Коваленко І. М. </w:t>
      </w:r>
      <w:r w:rsidRPr="000F0628">
        <w:rPr>
          <w:rFonts w:ascii="Arial Unicode MS" w:eastAsia="Arial Unicode MS" w:hAnsi="Arial Unicode MS" w:cs="Arial Unicode MS"/>
          <w:color w:val="000000"/>
          <w:kern w:val="0"/>
          <w:sz w:val="24"/>
          <w:szCs w:val="24"/>
          <w:lang w:val="uk-UA" w:eastAsia="uk-UA" w:bidi="uk-UA"/>
        </w:rPr>
        <w:t xml:space="preserve">Фенологія ценоутворюючих рослин в нижніх ярусах лісів Деснянсько-Старогутського національного природного </w:t>
      </w:r>
      <w:r w:rsidRPr="000F0628">
        <w:rPr>
          <w:rFonts w:ascii="Arial Unicode MS" w:eastAsia="Arial Unicode MS" w:hAnsi="Arial Unicode MS" w:cs="Arial Unicode MS"/>
          <w:color w:val="000000"/>
          <w:kern w:val="0"/>
          <w:sz w:val="24"/>
          <w:szCs w:val="24"/>
          <w:lang w:val="uk-UA" w:eastAsia="ru-RU" w:bidi="ru-RU"/>
        </w:rPr>
        <w:t xml:space="preserve">парку </w:t>
      </w:r>
      <w:r w:rsidRPr="000F0628">
        <w:rPr>
          <w:rFonts w:ascii="Arial Unicode MS" w:eastAsia="Arial Unicode MS" w:hAnsi="Arial Unicode MS" w:cs="Arial Unicode MS"/>
          <w:color w:val="000000"/>
          <w:kern w:val="0"/>
          <w:sz w:val="24"/>
          <w:szCs w:val="24"/>
          <w:lang w:val="uk-UA" w:eastAsia="uk-UA" w:bidi="uk-UA"/>
        </w:rPr>
        <w:t xml:space="preserve">/ І. М. Коваленко // Матеріали наук. </w:t>
      </w:r>
      <w:r w:rsidRPr="000F0628">
        <w:rPr>
          <w:rFonts w:ascii="Arial Unicode MS" w:eastAsia="Arial Unicode MS" w:hAnsi="Arial Unicode MS" w:cs="Arial Unicode MS"/>
          <w:color w:val="000000"/>
          <w:kern w:val="0"/>
          <w:sz w:val="24"/>
          <w:szCs w:val="24"/>
          <w:lang w:val="uk-UA" w:eastAsia="ru-RU" w:bidi="ru-RU"/>
        </w:rPr>
        <w:t xml:space="preserve">-прак. </w:t>
      </w:r>
      <w:r w:rsidRPr="000F0628">
        <w:rPr>
          <w:rFonts w:ascii="Arial Unicode MS" w:eastAsia="Arial Unicode MS" w:hAnsi="Arial Unicode MS" w:cs="Arial Unicode MS"/>
          <w:color w:val="000000"/>
          <w:kern w:val="0"/>
          <w:sz w:val="24"/>
          <w:szCs w:val="24"/>
          <w:lang w:val="uk-UA" w:eastAsia="uk-UA" w:bidi="uk-UA"/>
        </w:rPr>
        <w:t>конф. викладачів, аспірантів та студентів Сумського НАУ (4-20 квітня 2006 р.). - Суми: ВТД «Університетська книга», 2006. - Ч. 1. - С. 15-16.</w:t>
      </w:r>
    </w:p>
    <w:p w:rsidR="000F0628" w:rsidRPr="000F0628" w:rsidRDefault="000F0628" w:rsidP="000F0628">
      <w:pPr>
        <w:numPr>
          <w:ilvl w:val="0"/>
          <w:numId w:val="34"/>
        </w:numPr>
        <w:tabs>
          <w:tab w:val="clear" w:pos="709"/>
          <w:tab w:val="left" w:pos="1280"/>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Злобін Ю. А. Структура популяцій рослин: основні поняття, методи, інформативність / Ю. А. Злобін, В. Г. Скляр, </w:t>
      </w:r>
      <w:r w:rsidRPr="000F0628">
        <w:rPr>
          <w:rFonts w:ascii="Times New Roman" w:eastAsia="Arial Unicode MS" w:hAnsi="Times New Roman" w:cs="Times New Roman"/>
          <w:b/>
          <w:bCs/>
          <w:color w:val="000000"/>
          <w:kern w:val="0"/>
          <w:sz w:val="28"/>
          <w:lang w:val="uk-UA" w:eastAsia="uk-UA" w:bidi="uk-UA"/>
        </w:rPr>
        <w:t>І. М. Коваленко</w:t>
      </w:r>
      <w:r w:rsidRPr="000F0628">
        <w:rPr>
          <w:rFonts w:ascii="Arial Unicode MS" w:eastAsia="Arial Unicode MS" w:hAnsi="Arial Unicode MS" w:cs="Arial Unicode MS"/>
          <w:color w:val="000000"/>
          <w:kern w:val="0"/>
          <w:sz w:val="24"/>
          <w:szCs w:val="24"/>
          <w:lang w:val="uk-UA" w:eastAsia="uk-UA" w:bidi="uk-UA"/>
        </w:rPr>
        <w:t xml:space="preserve">, </w:t>
      </w:r>
      <w:r w:rsidRPr="000F0628">
        <w:rPr>
          <w:rFonts w:ascii="Arial Unicode MS" w:eastAsia="Arial Unicode MS" w:hAnsi="Arial Unicode MS" w:cs="Arial Unicode MS"/>
          <w:color w:val="000000"/>
          <w:kern w:val="0"/>
          <w:sz w:val="24"/>
          <w:szCs w:val="24"/>
          <w:lang w:eastAsia="ru-RU" w:bidi="ru-RU"/>
        </w:rPr>
        <w:t xml:space="preserve">К. </w:t>
      </w:r>
      <w:r w:rsidRPr="000F0628">
        <w:rPr>
          <w:rFonts w:ascii="Arial Unicode MS" w:eastAsia="Arial Unicode MS" w:hAnsi="Arial Unicode MS" w:cs="Arial Unicode MS"/>
          <w:color w:val="000000"/>
          <w:kern w:val="0"/>
          <w:sz w:val="24"/>
          <w:szCs w:val="24"/>
          <w:lang w:val="uk-UA" w:eastAsia="uk-UA" w:bidi="uk-UA"/>
        </w:rPr>
        <w:t xml:space="preserve">С. Кирильчук // Вісник Сумського національного аграрного університету. Серія : Агрономія і біологія. - 2008. - Вип. 10-11 (14-15). - С. 156 -165. </w:t>
      </w:r>
      <w:r w:rsidRPr="000F0628">
        <w:rPr>
          <w:rFonts w:ascii="Times New Roman" w:eastAsia="Arial Unicode MS" w:hAnsi="Times New Roman" w:cs="Times New Roman"/>
          <w:i/>
          <w:iCs/>
          <w:color w:val="000000"/>
          <w:kern w:val="0"/>
          <w:sz w:val="28"/>
          <w:lang w:val="uk-UA" w:eastAsia="uk-UA" w:bidi="uk-UA"/>
        </w:rPr>
        <w:t>(Здобувачем здійснено аналітичний огляд, підбір і опрацювання літератури, формулювання висновків).</w:t>
      </w:r>
    </w:p>
    <w:p w:rsidR="000F0628" w:rsidRPr="000F0628" w:rsidRDefault="000F0628" w:rsidP="000F0628">
      <w:pPr>
        <w:numPr>
          <w:ilvl w:val="0"/>
          <w:numId w:val="34"/>
        </w:numPr>
        <w:tabs>
          <w:tab w:val="clear" w:pos="709"/>
          <w:tab w:val="left" w:pos="1280"/>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Злобін Ю. А. Інтернет для агронома: дов.-інф. посібник / Ю. А. Злобін, </w:t>
      </w:r>
      <w:r w:rsidRPr="000F0628">
        <w:rPr>
          <w:rFonts w:ascii="Times New Roman" w:eastAsia="Arial Unicode MS" w:hAnsi="Times New Roman" w:cs="Times New Roman"/>
          <w:b/>
          <w:bCs/>
          <w:color w:val="000000"/>
          <w:kern w:val="0"/>
          <w:sz w:val="28"/>
          <w:lang w:val="uk-UA" w:eastAsia="uk-UA" w:bidi="uk-UA"/>
        </w:rPr>
        <w:t xml:space="preserve">І. М. Коваленко. </w:t>
      </w:r>
      <w:r w:rsidRPr="000F0628">
        <w:rPr>
          <w:rFonts w:ascii="Arial Unicode MS" w:eastAsia="Arial Unicode MS" w:hAnsi="Arial Unicode MS" w:cs="Arial Unicode MS"/>
          <w:color w:val="000000"/>
          <w:kern w:val="0"/>
          <w:sz w:val="24"/>
          <w:szCs w:val="24"/>
          <w:lang w:val="uk-UA" w:eastAsia="uk-UA" w:bidi="uk-UA"/>
        </w:rPr>
        <w:t>- Суми, 2009. - 29 с. (</w:t>
      </w:r>
      <w:r w:rsidRPr="000F0628">
        <w:rPr>
          <w:rFonts w:ascii="Times New Roman" w:eastAsia="Arial Unicode MS" w:hAnsi="Times New Roman" w:cs="Times New Roman"/>
          <w:i/>
          <w:iCs/>
          <w:color w:val="000000"/>
          <w:kern w:val="0"/>
          <w:sz w:val="28"/>
          <w:lang w:val="uk-UA" w:eastAsia="uk-UA" w:bidi="uk-UA"/>
        </w:rPr>
        <w:t>Здобувачем здійснено аналітичний огляд</w:t>
      </w:r>
      <w:r w:rsidRPr="000F0628">
        <w:rPr>
          <w:rFonts w:ascii="Arial Unicode MS" w:eastAsia="Arial Unicode MS" w:hAnsi="Arial Unicode MS" w:cs="Arial Unicode MS"/>
          <w:color w:val="000000"/>
          <w:kern w:val="0"/>
          <w:sz w:val="24"/>
          <w:szCs w:val="24"/>
          <w:lang w:val="uk-UA" w:eastAsia="uk-UA" w:bidi="uk-UA"/>
        </w:rPr>
        <w:t xml:space="preserve">, </w:t>
      </w:r>
      <w:r w:rsidRPr="000F0628">
        <w:rPr>
          <w:rFonts w:ascii="Times New Roman" w:eastAsia="Arial Unicode MS" w:hAnsi="Times New Roman" w:cs="Times New Roman"/>
          <w:i/>
          <w:iCs/>
          <w:color w:val="000000"/>
          <w:kern w:val="0"/>
          <w:sz w:val="28"/>
          <w:lang w:val="uk-UA" w:eastAsia="uk-UA" w:bidi="uk-UA"/>
        </w:rPr>
        <w:t>підбір літератури</w:t>
      </w:r>
      <w:r w:rsidRPr="000F0628">
        <w:rPr>
          <w:rFonts w:ascii="Arial Unicode MS" w:eastAsia="Arial Unicode MS" w:hAnsi="Arial Unicode MS" w:cs="Arial Unicode MS"/>
          <w:color w:val="000000"/>
          <w:kern w:val="0"/>
          <w:sz w:val="24"/>
          <w:szCs w:val="24"/>
          <w:lang w:val="uk-UA" w:eastAsia="uk-UA" w:bidi="uk-UA"/>
        </w:rPr>
        <w:t xml:space="preserve">, </w:t>
      </w:r>
      <w:r w:rsidRPr="000F0628">
        <w:rPr>
          <w:rFonts w:ascii="Times New Roman" w:eastAsia="Arial Unicode MS" w:hAnsi="Times New Roman" w:cs="Times New Roman"/>
          <w:i/>
          <w:iCs/>
          <w:color w:val="000000"/>
          <w:kern w:val="0"/>
          <w:sz w:val="28"/>
          <w:lang w:val="uk-UA" w:eastAsia="uk-UA" w:bidi="uk-UA"/>
        </w:rPr>
        <w:t>формулювання висновків</w:t>
      </w:r>
      <w:r w:rsidRPr="000F0628">
        <w:rPr>
          <w:rFonts w:ascii="Arial Unicode MS" w:eastAsia="Arial Unicode MS" w:hAnsi="Arial Unicode MS" w:cs="Arial Unicode MS"/>
          <w:color w:val="000000"/>
          <w:kern w:val="0"/>
          <w:sz w:val="24"/>
          <w:szCs w:val="24"/>
          <w:lang w:val="uk-UA" w:eastAsia="uk-UA" w:bidi="uk-UA"/>
        </w:rPr>
        <w:t>).</w:t>
      </w:r>
    </w:p>
    <w:p w:rsidR="000F0628" w:rsidRPr="000F0628" w:rsidRDefault="000F0628" w:rsidP="000F0628">
      <w:pPr>
        <w:numPr>
          <w:ilvl w:val="0"/>
          <w:numId w:val="34"/>
        </w:numPr>
        <w:tabs>
          <w:tab w:val="clear" w:pos="709"/>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 </w:t>
      </w:r>
      <w:r w:rsidRPr="000F0628">
        <w:rPr>
          <w:rFonts w:ascii="Times New Roman" w:eastAsia="Arial Unicode MS" w:hAnsi="Times New Roman" w:cs="Times New Roman"/>
          <w:b/>
          <w:bCs/>
          <w:color w:val="000000"/>
          <w:kern w:val="0"/>
          <w:sz w:val="28"/>
          <w:lang w:val="uk-UA" w:eastAsia="uk-UA" w:bidi="uk-UA"/>
        </w:rPr>
        <w:t xml:space="preserve">Коваленко І. М. </w:t>
      </w:r>
      <w:r w:rsidRPr="000F0628">
        <w:rPr>
          <w:rFonts w:ascii="Arial Unicode MS" w:eastAsia="Arial Unicode MS" w:hAnsi="Arial Unicode MS" w:cs="Arial Unicode MS"/>
          <w:color w:val="000000"/>
          <w:kern w:val="0"/>
          <w:sz w:val="24"/>
          <w:szCs w:val="24"/>
          <w:lang w:val="uk-UA" w:eastAsia="uk-UA" w:bidi="uk-UA"/>
        </w:rPr>
        <w:t>Біорізноманітність і синтаксономічне значення лісових трав / І. М. Коваленко // Таврійський науковий вісник. - 2010. - Вип. 71, ч. 2. - С. 161-166.</w:t>
      </w:r>
    </w:p>
    <w:p w:rsidR="000F0628" w:rsidRPr="000F0628" w:rsidRDefault="000F0628" w:rsidP="000F0628">
      <w:pPr>
        <w:numPr>
          <w:ilvl w:val="0"/>
          <w:numId w:val="34"/>
        </w:numPr>
        <w:tabs>
          <w:tab w:val="clear" w:pos="709"/>
          <w:tab w:val="left" w:pos="1280"/>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 xml:space="preserve">Коваленко І. М. </w:t>
      </w:r>
      <w:r w:rsidRPr="000F0628">
        <w:rPr>
          <w:rFonts w:ascii="Arial Unicode MS" w:eastAsia="Arial Unicode MS" w:hAnsi="Arial Unicode MS" w:cs="Arial Unicode MS"/>
          <w:color w:val="000000"/>
          <w:kern w:val="0"/>
          <w:sz w:val="24"/>
          <w:szCs w:val="24"/>
          <w:lang w:val="uk-UA" w:eastAsia="uk-UA" w:bidi="uk-UA"/>
        </w:rPr>
        <w:t>Лісові трави: біорізноманітність популяцій і фітопопуляційний моніторинг / І. М. Коваленко // Вісник Сумського національного аграрного університету. Серія : Агрономія і біологія. - 2010. - Вип. 4 (19). - С. 40-46.</w:t>
      </w:r>
    </w:p>
    <w:p w:rsidR="000F0628" w:rsidRPr="000F0628" w:rsidRDefault="000F0628" w:rsidP="000F0628">
      <w:pPr>
        <w:numPr>
          <w:ilvl w:val="0"/>
          <w:numId w:val="34"/>
        </w:numPr>
        <w:tabs>
          <w:tab w:val="clear" w:pos="709"/>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 </w:t>
      </w:r>
      <w:r w:rsidRPr="000F0628">
        <w:rPr>
          <w:rFonts w:ascii="Times New Roman" w:eastAsia="Arial Unicode MS" w:hAnsi="Times New Roman" w:cs="Times New Roman"/>
          <w:b/>
          <w:bCs/>
          <w:color w:val="000000"/>
          <w:kern w:val="0"/>
          <w:sz w:val="28"/>
          <w:lang w:val="uk-UA" w:eastAsia="uk-UA" w:bidi="uk-UA"/>
        </w:rPr>
        <w:t xml:space="preserve">Коваленко І. М. </w:t>
      </w:r>
      <w:r w:rsidRPr="000F0628">
        <w:rPr>
          <w:rFonts w:ascii="Arial Unicode MS" w:eastAsia="Arial Unicode MS" w:hAnsi="Arial Unicode MS" w:cs="Arial Unicode MS"/>
          <w:color w:val="000000"/>
          <w:kern w:val="0"/>
          <w:sz w:val="24"/>
          <w:szCs w:val="24"/>
          <w:lang w:val="uk-UA" w:eastAsia="uk-UA" w:bidi="uk-UA"/>
        </w:rPr>
        <w:t xml:space="preserve">Біорізноманітність і синтаксономічне значення лісових трав / І. М. Коваленко // Онтогенез - стан, проблеми та перспективи вивчення рослин в культурних та природних </w:t>
      </w:r>
      <w:r w:rsidRPr="000F0628">
        <w:rPr>
          <w:rFonts w:ascii="Arial Unicode MS" w:eastAsia="Arial Unicode MS" w:hAnsi="Arial Unicode MS" w:cs="Arial Unicode MS"/>
          <w:color w:val="000000"/>
          <w:kern w:val="0"/>
          <w:sz w:val="24"/>
          <w:szCs w:val="24"/>
          <w:lang w:eastAsia="ru-RU" w:bidi="ru-RU"/>
        </w:rPr>
        <w:t xml:space="preserve">ценозах: </w:t>
      </w:r>
      <w:r w:rsidRPr="000F0628">
        <w:rPr>
          <w:rFonts w:ascii="Arial Unicode MS" w:eastAsia="Arial Unicode MS" w:hAnsi="Arial Unicode MS" w:cs="Arial Unicode MS"/>
          <w:color w:val="000000"/>
          <w:kern w:val="0"/>
          <w:sz w:val="24"/>
          <w:szCs w:val="24"/>
          <w:lang w:val="uk-UA" w:eastAsia="uk-UA" w:bidi="uk-UA"/>
        </w:rPr>
        <w:t>Матеріали доп. наук. конф., присвяченої 135-річчю Херсонського державного аграрного університету. - Херсон, 2010. - С. 416-422.</w:t>
      </w:r>
    </w:p>
    <w:p w:rsidR="000F0628" w:rsidRPr="000F0628" w:rsidRDefault="000F0628" w:rsidP="000F0628">
      <w:pPr>
        <w:numPr>
          <w:ilvl w:val="0"/>
          <w:numId w:val="34"/>
        </w:numPr>
        <w:tabs>
          <w:tab w:val="clear" w:pos="709"/>
          <w:tab w:val="left" w:pos="1280"/>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 xml:space="preserve">Коваленко І. М. </w:t>
      </w:r>
      <w:r w:rsidRPr="000F0628">
        <w:rPr>
          <w:rFonts w:ascii="Arial Unicode MS" w:eastAsia="Arial Unicode MS" w:hAnsi="Arial Unicode MS" w:cs="Arial Unicode MS"/>
          <w:color w:val="000000"/>
          <w:kern w:val="0"/>
          <w:sz w:val="24"/>
          <w:szCs w:val="24"/>
          <w:lang w:val="uk-UA" w:eastAsia="uk-UA" w:bidi="uk-UA"/>
        </w:rPr>
        <w:t>Компоненти біорізноманіття в лісових екосистемах / І. М. Коваленко // Ботаніка та мікологія: проблеми і перспективи на 2011-2020 роки: Матеріали Всеукр. наук. конф., Київ, 6-8 квітня 2011. - К.: Інститут ботаніки ім. М. Г. Холодного, 2011. - С. 130-131.</w:t>
      </w:r>
    </w:p>
    <w:p w:rsidR="000F0628" w:rsidRPr="000F0628" w:rsidRDefault="000F0628" w:rsidP="000F0628">
      <w:pPr>
        <w:numPr>
          <w:ilvl w:val="0"/>
          <w:numId w:val="34"/>
        </w:numPr>
        <w:tabs>
          <w:tab w:val="clear" w:pos="709"/>
          <w:tab w:val="left" w:pos="1279"/>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 xml:space="preserve">Коваленко І. М. </w:t>
      </w:r>
      <w:r w:rsidRPr="000F0628">
        <w:rPr>
          <w:rFonts w:ascii="Arial Unicode MS" w:eastAsia="Arial Unicode MS" w:hAnsi="Arial Unicode MS" w:cs="Arial Unicode MS"/>
          <w:color w:val="000000"/>
          <w:kern w:val="0"/>
          <w:sz w:val="24"/>
          <w:szCs w:val="24"/>
          <w:lang w:val="uk-UA" w:eastAsia="uk-UA" w:bidi="uk-UA"/>
        </w:rPr>
        <w:t xml:space="preserve">Трансформація віталітетної структури популяцій лісових трав і чагарничків при зміні еколого-фітоценотичних умов / І. М. Коваленко // Актуальні проблеми дослідження довкілля: Збірник наук. праць (за матеріалами 4-ї Всеукр. наук. конф. з міжнар. участю для молодих учених, </w:t>
      </w:r>
      <w:r w:rsidRPr="000F0628">
        <w:rPr>
          <w:rFonts w:ascii="Arial Unicode MS" w:eastAsia="Arial Unicode MS" w:hAnsi="Arial Unicode MS" w:cs="Arial Unicode MS"/>
          <w:color w:val="000000"/>
          <w:kern w:val="0"/>
          <w:sz w:val="24"/>
          <w:szCs w:val="24"/>
          <w:lang w:val="uk-UA" w:eastAsia="ru-RU" w:bidi="ru-RU"/>
        </w:rPr>
        <w:t>19</w:t>
      </w:r>
      <w:r w:rsidRPr="000F0628">
        <w:rPr>
          <w:rFonts w:ascii="Arial Unicode MS" w:eastAsia="Arial Unicode MS" w:hAnsi="Arial Unicode MS" w:cs="Arial Unicode MS"/>
          <w:color w:val="000000"/>
          <w:kern w:val="0"/>
          <w:sz w:val="24"/>
          <w:szCs w:val="24"/>
          <w:lang w:val="uk-UA" w:eastAsia="ru-RU" w:bidi="ru-RU"/>
        </w:rPr>
        <w:softHyphen/>
        <w:t>21</w:t>
      </w:r>
      <w:r w:rsidRPr="000F0628">
        <w:rPr>
          <w:rFonts w:ascii="Arial Unicode MS" w:eastAsia="Arial Unicode MS" w:hAnsi="Arial Unicode MS" w:cs="Arial Unicode MS"/>
          <w:color w:val="000000"/>
          <w:kern w:val="0"/>
          <w:sz w:val="24"/>
          <w:szCs w:val="24"/>
          <w:lang w:val="uk-UA" w:eastAsia="uk-UA" w:bidi="uk-UA"/>
        </w:rPr>
        <w:t xml:space="preserve"> травня 2011 р., м. Суми). - Суми, 2011. - С. 340-343.</w:t>
      </w:r>
    </w:p>
    <w:p w:rsidR="000F0628" w:rsidRPr="000F0628" w:rsidRDefault="000F0628" w:rsidP="000F0628">
      <w:pPr>
        <w:numPr>
          <w:ilvl w:val="0"/>
          <w:numId w:val="34"/>
        </w:numPr>
        <w:tabs>
          <w:tab w:val="clear" w:pos="709"/>
          <w:tab w:val="left" w:pos="1279"/>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 xml:space="preserve">Коваленко </w:t>
      </w:r>
      <w:r w:rsidRPr="000F0628">
        <w:rPr>
          <w:rFonts w:ascii="Times New Roman" w:eastAsia="Arial Unicode MS" w:hAnsi="Times New Roman" w:cs="Times New Roman"/>
          <w:b/>
          <w:bCs/>
          <w:color w:val="000000"/>
          <w:kern w:val="0"/>
          <w:sz w:val="28"/>
          <w:lang w:eastAsia="ru-RU" w:bidi="ru-RU"/>
        </w:rPr>
        <w:t xml:space="preserve">И. </w:t>
      </w:r>
      <w:r w:rsidRPr="000F0628">
        <w:rPr>
          <w:rFonts w:ascii="Times New Roman" w:eastAsia="Arial Unicode MS" w:hAnsi="Times New Roman" w:cs="Times New Roman"/>
          <w:b/>
          <w:bCs/>
          <w:color w:val="000000"/>
          <w:kern w:val="0"/>
          <w:sz w:val="28"/>
          <w:lang w:val="uk-UA" w:eastAsia="uk-UA" w:bidi="uk-UA"/>
        </w:rPr>
        <w:t xml:space="preserve">Н. </w:t>
      </w:r>
      <w:r w:rsidRPr="000F0628">
        <w:rPr>
          <w:rFonts w:ascii="Arial Unicode MS" w:eastAsia="Arial Unicode MS" w:hAnsi="Arial Unicode MS" w:cs="Arial Unicode MS"/>
          <w:color w:val="000000"/>
          <w:kern w:val="0"/>
          <w:sz w:val="24"/>
          <w:szCs w:val="24"/>
          <w:lang w:eastAsia="ru-RU" w:bidi="ru-RU"/>
        </w:rPr>
        <w:t xml:space="preserve">Фитоценотическая обусловленность сезонных ритмов развития лесных трав / И. Н. Коваленко // Современные проблемы популяционной экологии, геоботаники, систематики и флористики: Материалы Междунар. науч. конф., посвященной 110-летию </w:t>
      </w:r>
      <w:r w:rsidRPr="000F0628">
        <w:rPr>
          <w:rFonts w:ascii="Arial Unicode MS" w:eastAsia="Arial Unicode MS" w:hAnsi="Arial Unicode MS" w:cs="Arial Unicode MS"/>
          <w:color w:val="000000"/>
          <w:kern w:val="0"/>
          <w:sz w:val="24"/>
          <w:szCs w:val="24"/>
          <w:lang w:val="uk-UA" w:eastAsia="uk-UA" w:bidi="uk-UA"/>
        </w:rPr>
        <w:t xml:space="preserve">А. А. Уранова </w:t>
      </w:r>
      <w:r w:rsidRPr="000F0628">
        <w:rPr>
          <w:rFonts w:ascii="Arial Unicode MS" w:eastAsia="Arial Unicode MS" w:hAnsi="Arial Unicode MS" w:cs="Arial Unicode MS"/>
          <w:color w:val="000000"/>
          <w:kern w:val="0"/>
          <w:sz w:val="24"/>
          <w:szCs w:val="24"/>
          <w:lang w:eastAsia="ru-RU" w:bidi="ru-RU"/>
        </w:rPr>
        <w:t>(Кострома, 31 октября - 3 ноября</w:t>
      </w:r>
    </w:p>
    <w:p w:rsidR="000F0628" w:rsidRPr="000F0628" w:rsidRDefault="000F0628" w:rsidP="000F0628">
      <w:pPr>
        <w:numPr>
          <w:ilvl w:val="0"/>
          <w:numId w:val="35"/>
        </w:numPr>
        <w:tabs>
          <w:tab w:val="clear" w:pos="709"/>
          <w:tab w:val="left" w:pos="668"/>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eastAsia="ru-RU" w:bidi="ru-RU"/>
        </w:rPr>
        <w:t>г.): в 2 т.- Кострома, 2011. - Т. 2. - С. 37-39.</w:t>
      </w:r>
    </w:p>
    <w:p w:rsidR="000F0628" w:rsidRPr="000F0628" w:rsidRDefault="000F0628" w:rsidP="000F0628">
      <w:pPr>
        <w:numPr>
          <w:ilvl w:val="0"/>
          <w:numId w:val="34"/>
        </w:numPr>
        <w:tabs>
          <w:tab w:val="clear" w:pos="709"/>
          <w:tab w:val="left" w:pos="1279"/>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ru-RU" w:bidi="ru-RU"/>
        </w:rPr>
        <w:t xml:space="preserve">Коваленко </w:t>
      </w:r>
      <w:r w:rsidRPr="000F0628">
        <w:rPr>
          <w:rFonts w:ascii="Times New Roman" w:eastAsia="Arial Unicode MS" w:hAnsi="Times New Roman" w:cs="Times New Roman"/>
          <w:b/>
          <w:bCs/>
          <w:color w:val="000000"/>
          <w:kern w:val="0"/>
          <w:sz w:val="28"/>
          <w:lang w:val="uk-UA" w:eastAsia="uk-UA" w:bidi="uk-UA"/>
        </w:rPr>
        <w:t xml:space="preserve">І. </w:t>
      </w:r>
      <w:r w:rsidRPr="000F0628">
        <w:rPr>
          <w:rFonts w:ascii="Times New Roman" w:eastAsia="Arial Unicode MS" w:hAnsi="Times New Roman" w:cs="Times New Roman"/>
          <w:b/>
          <w:bCs/>
          <w:color w:val="000000"/>
          <w:kern w:val="0"/>
          <w:sz w:val="28"/>
          <w:lang w:val="uk-UA" w:eastAsia="ru-RU" w:bidi="ru-RU"/>
        </w:rPr>
        <w:t xml:space="preserve">М. </w:t>
      </w:r>
      <w:r w:rsidRPr="000F0628">
        <w:rPr>
          <w:rFonts w:ascii="Arial Unicode MS" w:eastAsia="Arial Unicode MS" w:hAnsi="Arial Unicode MS" w:cs="Arial Unicode MS"/>
          <w:color w:val="000000"/>
          <w:kern w:val="0"/>
          <w:sz w:val="24"/>
          <w:szCs w:val="24"/>
          <w:lang w:val="uk-UA" w:eastAsia="uk-UA" w:bidi="uk-UA"/>
        </w:rPr>
        <w:t xml:space="preserve">Еколого-фітоценотичні ареали і потенційна стійкість ценозоутворюючих лісових трав / І. М. Коваленко // Популяційна екологія рослин: сучасний </w:t>
      </w:r>
      <w:r w:rsidRPr="000F0628">
        <w:rPr>
          <w:rFonts w:ascii="Arial Unicode MS" w:eastAsia="Arial Unicode MS" w:hAnsi="Arial Unicode MS" w:cs="Arial Unicode MS"/>
          <w:color w:val="000000"/>
          <w:kern w:val="0"/>
          <w:sz w:val="24"/>
          <w:szCs w:val="24"/>
          <w:lang w:val="uk-UA" w:eastAsia="ru-RU" w:bidi="ru-RU"/>
        </w:rPr>
        <w:t xml:space="preserve">стан, </w:t>
      </w:r>
      <w:r w:rsidRPr="000F0628">
        <w:rPr>
          <w:rFonts w:ascii="Arial Unicode MS" w:eastAsia="Arial Unicode MS" w:hAnsi="Arial Unicode MS" w:cs="Arial Unicode MS"/>
          <w:color w:val="000000"/>
          <w:kern w:val="0"/>
          <w:sz w:val="24"/>
          <w:szCs w:val="24"/>
          <w:lang w:val="uk-UA" w:eastAsia="uk-UA" w:bidi="uk-UA"/>
        </w:rPr>
        <w:t xml:space="preserve">точки </w:t>
      </w:r>
      <w:r w:rsidRPr="000F0628">
        <w:rPr>
          <w:rFonts w:ascii="Arial Unicode MS" w:eastAsia="Arial Unicode MS" w:hAnsi="Arial Unicode MS" w:cs="Arial Unicode MS"/>
          <w:color w:val="000000"/>
          <w:kern w:val="0"/>
          <w:sz w:val="24"/>
          <w:szCs w:val="24"/>
          <w:lang w:val="uk-UA" w:eastAsia="ru-RU" w:bidi="ru-RU"/>
        </w:rPr>
        <w:t xml:space="preserve">росту: </w:t>
      </w:r>
      <w:r w:rsidRPr="000F0628">
        <w:rPr>
          <w:rFonts w:ascii="Arial Unicode MS" w:eastAsia="Arial Unicode MS" w:hAnsi="Arial Unicode MS" w:cs="Arial Unicode MS"/>
          <w:color w:val="000000"/>
          <w:kern w:val="0"/>
          <w:sz w:val="24"/>
          <w:szCs w:val="24"/>
          <w:lang w:val="uk-UA" w:eastAsia="uk-UA" w:bidi="uk-UA"/>
        </w:rPr>
        <w:t xml:space="preserve">Зб. наук. </w:t>
      </w:r>
      <w:r w:rsidRPr="000F0628">
        <w:rPr>
          <w:rFonts w:ascii="Arial Unicode MS" w:eastAsia="Arial Unicode MS" w:hAnsi="Arial Unicode MS" w:cs="Arial Unicode MS"/>
          <w:color w:val="000000"/>
          <w:kern w:val="0"/>
          <w:sz w:val="24"/>
          <w:szCs w:val="24"/>
          <w:lang w:val="uk-UA" w:eastAsia="ru-RU" w:bidi="ru-RU"/>
        </w:rPr>
        <w:t xml:space="preserve">пр. </w:t>
      </w:r>
      <w:r w:rsidRPr="000F0628">
        <w:rPr>
          <w:rFonts w:ascii="Arial Unicode MS" w:eastAsia="Arial Unicode MS" w:hAnsi="Arial Unicode MS" w:cs="Arial Unicode MS"/>
          <w:color w:val="000000"/>
          <w:kern w:val="0"/>
          <w:sz w:val="24"/>
          <w:szCs w:val="24"/>
          <w:lang w:val="uk-UA" w:eastAsia="uk-UA" w:bidi="uk-UA"/>
        </w:rPr>
        <w:t>за матеріалами Міжнар. Інтернет- симпозіуму, м. Суми, 2-4 квітня 2012. - Суми: СНАУ, 2012. - С. 236-247.</w:t>
      </w:r>
    </w:p>
    <w:p w:rsidR="000F0628" w:rsidRPr="000F0628" w:rsidRDefault="000F0628" w:rsidP="000F0628">
      <w:pPr>
        <w:numPr>
          <w:ilvl w:val="0"/>
          <w:numId w:val="34"/>
        </w:numPr>
        <w:tabs>
          <w:tab w:val="clear" w:pos="709"/>
          <w:tab w:val="left" w:pos="1279"/>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 xml:space="preserve">Коваленко І. М. </w:t>
      </w:r>
      <w:r w:rsidRPr="000F0628">
        <w:rPr>
          <w:rFonts w:ascii="Arial Unicode MS" w:eastAsia="Arial Unicode MS" w:hAnsi="Arial Unicode MS" w:cs="Arial Unicode MS"/>
          <w:color w:val="000000"/>
          <w:kern w:val="0"/>
          <w:sz w:val="24"/>
          <w:szCs w:val="24"/>
          <w:lang w:val="uk-UA" w:eastAsia="uk-UA" w:bidi="uk-UA"/>
        </w:rPr>
        <w:t>Індивідуальна екологія рослин трав’яно- чагарничкового ярусу лісових фітоценозів північно-східної України / І. М. Коваленко // Таврійський науковий вісник. - 2012. - Вип. 80, ч. 2. - С. 88-96.</w:t>
      </w:r>
    </w:p>
    <w:p w:rsidR="000F0628" w:rsidRPr="000F0628" w:rsidRDefault="000F0628" w:rsidP="000F0628">
      <w:pPr>
        <w:numPr>
          <w:ilvl w:val="0"/>
          <w:numId w:val="34"/>
        </w:numPr>
        <w:tabs>
          <w:tab w:val="clear" w:pos="709"/>
          <w:tab w:val="left" w:pos="1279"/>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 xml:space="preserve">Коваленко І. М. </w:t>
      </w:r>
      <w:r w:rsidRPr="000F0628">
        <w:rPr>
          <w:rFonts w:ascii="Arial Unicode MS" w:eastAsia="Arial Unicode MS" w:hAnsi="Arial Unicode MS" w:cs="Arial Unicode MS"/>
          <w:color w:val="000000"/>
          <w:kern w:val="0"/>
          <w:sz w:val="24"/>
          <w:szCs w:val="24"/>
          <w:lang w:val="uk-UA" w:eastAsia="uk-UA" w:bidi="uk-UA"/>
        </w:rPr>
        <w:t xml:space="preserve">Мінливість онтогенетичної структури популяцій лісових рослин за результатами спостережень у </w:t>
      </w:r>
      <w:r w:rsidRPr="000F0628">
        <w:rPr>
          <w:rFonts w:ascii="Times New Roman" w:eastAsia="Arial Unicode MS" w:hAnsi="Times New Roman" w:cs="Times New Roman"/>
          <w:color w:val="000000"/>
          <w:spacing w:val="50"/>
          <w:kern w:val="0"/>
          <w:sz w:val="28"/>
          <w:lang w:val="uk-UA" w:eastAsia="uk-UA" w:bidi="uk-UA"/>
        </w:rPr>
        <w:t>НІНІ</w:t>
      </w:r>
      <w:r w:rsidRPr="000F0628">
        <w:rPr>
          <w:rFonts w:ascii="Arial Unicode MS" w:eastAsia="Arial Unicode MS" w:hAnsi="Arial Unicode MS" w:cs="Arial Unicode MS"/>
          <w:color w:val="000000"/>
          <w:kern w:val="0"/>
          <w:sz w:val="24"/>
          <w:szCs w:val="24"/>
          <w:lang w:val="uk-UA" w:eastAsia="uk-UA" w:bidi="uk-UA"/>
        </w:rPr>
        <w:t xml:space="preserve"> «Деснянсько - Старогутський» / І. М. Коваленко, </w:t>
      </w:r>
      <w:r w:rsidRPr="000F0628">
        <w:rPr>
          <w:rFonts w:ascii="Arial Unicode MS" w:eastAsia="Arial Unicode MS" w:hAnsi="Arial Unicode MS" w:cs="Arial Unicode MS"/>
          <w:color w:val="000000"/>
          <w:kern w:val="0"/>
          <w:sz w:val="24"/>
          <w:szCs w:val="24"/>
          <w:lang w:eastAsia="ru-RU" w:bidi="ru-RU"/>
        </w:rPr>
        <w:t xml:space="preserve">С. </w:t>
      </w:r>
      <w:r w:rsidRPr="000F0628">
        <w:rPr>
          <w:rFonts w:ascii="Arial Unicode MS" w:eastAsia="Arial Unicode MS" w:hAnsi="Arial Unicode MS" w:cs="Arial Unicode MS"/>
          <w:color w:val="000000"/>
          <w:kern w:val="0"/>
          <w:sz w:val="24"/>
          <w:szCs w:val="24"/>
          <w:lang w:val="uk-UA" w:eastAsia="uk-UA" w:bidi="uk-UA"/>
        </w:rPr>
        <w:t xml:space="preserve">М. </w:t>
      </w:r>
      <w:r w:rsidRPr="000F0628">
        <w:rPr>
          <w:rFonts w:ascii="Arial Unicode MS" w:eastAsia="Arial Unicode MS" w:hAnsi="Arial Unicode MS" w:cs="Arial Unicode MS"/>
          <w:color w:val="000000"/>
          <w:kern w:val="0"/>
          <w:sz w:val="24"/>
          <w:szCs w:val="24"/>
          <w:lang w:eastAsia="ru-RU" w:bidi="ru-RU"/>
        </w:rPr>
        <w:t xml:space="preserve">Панченко </w:t>
      </w:r>
      <w:r w:rsidRPr="000F0628">
        <w:rPr>
          <w:rFonts w:ascii="Arial Unicode MS" w:eastAsia="Arial Unicode MS" w:hAnsi="Arial Unicode MS" w:cs="Arial Unicode MS"/>
          <w:color w:val="000000"/>
          <w:kern w:val="0"/>
          <w:sz w:val="24"/>
          <w:szCs w:val="24"/>
          <w:lang w:val="uk-UA" w:eastAsia="uk-UA" w:bidi="uk-UA"/>
        </w:rPr>
        <w:t xml:space="preserve">// Популяційна екологія рослин: сучасний стан, точки росту: Зб. наук. </w:t>
      </w:r>
      <w:r w:rsidRPr="000F0628">
        <w:rPr>
          <w:rFonts w:ascii="Arial Unicode MS" w:eastAsia="Arial Unicode MS" w:hAnsi="Arial Unicode MS" w:cs="Arial Unicode MS"/>
          <w:color w:val="000000"/>
          <w:kern w:val="0"/>
          <w:sz w:val="24"/>
          <w:szCs w:val="24"/>
          <w:lang w:eastAsia="ru-RU" w:bidi="ru-RU"/>
        </w:rPr>
        <w:t xml:space="preserve">пр. </w:t>
      </w:r>
      <w:r w:rsidRPr="000F0628">
        <w:rPr>
          <w:rFonts w:ascii="Arial Unicode MS" w:eastAsia="Arial Unicode MS" w:hAnsi="Arial Unicode MS" w:cs="Arial Unicode MS"/>
          <w:color w:val="000000"/>
          <w:kern w:val="0"/>
          <w:sz w:val="24"/>
          <w:szCs w:val="24"/>
          <w:lang w:val="uk-UA" w:eastAsia="uk-UA" w:bidi="uk-UA"/>
        </w:rPr>
        <w:t xml:space="preserve">за матеріалами Міжнар. інтернет- симпозіуму, м. Суми, 2-4 квітня. - Суми: СНАУ, 2012. - С. 288-292. </w:t>
      </w:r>
      <w:r w:rsidRPr="000F0628">
        <w:rPr>
          <w:rFonts w:ascii="Times New Roman" w:eastAsia="Arial Unicode MS" w:hAnsi="Times New Roman" w:cs="Times New Roman"/>
          <w:i/>
          <w:iCs/>
          <w:color w:val="000000"/>
          <w:kern w:val="0"/>
          <w:sz w:val="28"/>
          <w:lang w:val="uk-UA" w:eastAsia="uk-UA" w:bidi="uk-UA"/>
        </w:rPr>
        <w:t>(Здобувачем здійснено аналітичний огляд, підбір літератури, частковий збір та опрацювання експериментальних даних, формулювання висновків).</w:t>
      </w:r>
    </w:p>
    <w:p w:rsidR="000F0628" w:rsidRPr="000F0628" w:rsidRDefault="000F0628" w:rsidP="000F0628">
      <w:pPr>
        <w:numPr>
          <w:ilvl w:val="0"/>
          <w:numId w:val="34"/>
        </w:numPr>
        <w:tabs>
          <w:tab w:val="clear" w:pos="709"/>
          <w:tab w:val="left" w:pos="1279"/>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 xml:space="preserve">Коваленко </w:t>
      </w:r>
      <w:r w:rsidRPr="000F0628">
        <w:rPr>
          <w:rFonts w:ascii="Times New Roman" w:eastAsia="Arial Unicode MS" w:hAnsi="Times New Roman" w:cs="Times New Roman"/>
          <w:b/>
          <w:bCs/>
          <w:color w:val="000000"/>
          <w:kern w:val="0"/>
          <w:sz w:val="28"/>
          <w:lang w:eastAsia="ru-RU" w:bidi="ru-RU"/>
        </w:rPr>
        <w:t xml:space="preserve">И. </w:t>
      </w:r>
      <w:r w:rsidRPr="000F0628">
        <w:rPr>
          <w:rFonts w:ascii="Times New Roman" w:eastAsia="Arial Unicode MS" w:hAnsi="Times New Roman" w:cs="Times New Roman"/>
          <w:b/>
          <w:bCs/>
          <w:color w:val="000000"/>
          <w:kern w:val="0"/>
          <w:sz w:val="28"/>
          <w:lang w:val="uk-UA" w:eastAsia="uk-UA" w:bidi="uk-UA"/>
        </w:rPr>
        <w:t xml:space="preserve">Н. </w:t>
      </w:r>
      <w:r w:rsidRPr="000F0628">
        <w:rPr>
          <w:rFonts w:ascii="Arial Unicode MS" w:eastAsia="Arial Unicode MS" w:hAnsi="Arial Unicode MS" w:cs="Arial Unicode MS"/>
          <w:color w:val="000000"/>
          <w:kern w:val="0"/>
          <w:sz w:val="24"/>
          <w:szCs w:val="24"/>
          <w:lang w:eastAsia="ru-RU" w:bidi="ru-RU"/>
        </w:rPr>
        <w:t xml:space="preserve">Экологические ареалы лесных </w:t>
      </w:r>
      <w:r w:rsidRPr="000F0628">
        <w:rPr>
          <w:rFonts w:ascii="Arial Unicode MS" w:eastAsia="Arial Unicode MS" w:hAnsi="Arial Unicode MS" w:cs="Arial Unicode MS"/>
          <w:color w:val="000000"/>
          <w:kern w:val="0"/>
          <w:sz w:val="24"/>
          <w:szCs w:val="24"/>
          <w:lang w:val="uk-UA" w:eastAsia="uk-UA" w:bidi="uk-UA"/>
        </w:rPr>
        <w:t xml:space="preserve">трав в </w:t>
      </w:r>
      <w:r w:rsidRPr="000F0628">
        <w:rPr>
          <w:rFonts w:ascii="Arial Unicode MS" w:eastAsia="Arial Unicode MS" w:hAnsi="Arial Unicode MS" w:cs="Arial Unicode MS"/>
          <w:color w:val="000000"/>
          <w:kern w:val="0"/>
          <w:sz w:val="24"/>
          <w:szCs w:val="24"/>
          <w:lang w:eastAsia="ru-RU" w:bidi="ru-RU"/>
        </w:rPr>
        <w:t xml:space="preserve">фитоценозах класса </w:t>
      </w:r>
      <w:r w:rsidRPr="000F0628">
        <w:rPr>
          <w:rFonts w:ascii="Arial Unicode MS" w:eastAsia="Arial Unicode MS" w:hAnsi="Arial Unicode MS" w:cs="Arial Unicode MS"/>
          <w:color w:val="000000"/>
          <w:kern w:val="0"/>
          <w:sz w:val="24"/>
          <w:szCs w:val="24"/>
          <w:lang w:val="en-US" w:eastAsia="en-US" w:bidi="en-US"/>
        </w:rPr>
        <w:t>QUERCO</w:t>
      </w:r>
      <w:r w:rsidRPr="000F0628">
        <w:rPr>
          <w:rFonts w:ascii="Arial Unicode MS" w:eastAsia="Arial Unicode MS" w:hAnsi="Arial Unicode MS" w:cs="Arial Unicode MS"/>
          <w:color w:val="000000"/>
          <w:kern w:val="0"/>
          <w:sz w:val="24"/>
          <w:szCs w:val="24"/>
          <w:lang w:eastAsia="en-US" w:bidi="en-US"/>
        </w:rPr>
        <w:t>-</w:t>
      </w:r>
      <w:r w:rsidRPr="000F0628">
        <w:rPr>
          <w:rFonts w:ascii="Arial Unicode MS" w:eastAsia="Arial Unicode MS" w:hAnsi="Arial Unicode MS" w:cs="Arial Unicode MS"/>
          <w:color w:val="000000"/>
          <w:kern w:val="0"/>
          <w:sz w:val="24"/>
          <w:szCs w:val="24"/>
          <w:lang w:val="en-US" w:eastAsia="en-US" w:bidi="en-US"/>
        </w:rPr>
        <w:t>FAGETEA</w:t>
      </w:r>
      <w:r w:rsidRPr="000F0628">
        <w:rPr>
          <w:rFonts w:ascii="Arial Unicode MS" w:eastAsia="Arial Unicode MS" w:hAnsi="Arial Unicode MS" w:cs="Arial Unicode MS"/>
          <w:color w:val="000000"/>
          <w:kern w:val="0"/>
          <w:sz w:val="24"/>
          <w:szCs w:val="24"/>
          <w:lang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Br</w:t>
      </w:r>
      <w:r w:rsidRPr="000F0628">
        <w:rPr>
          <w:rFonts w:ascii="Arial Unicode MS" w:eastAsia="Arial Unicode MS" w:hAnsi="Arial Unicode MS" w:cs="Arial Unicode MS"/>
          <w:color w:val="000000"/>
          <w:kern w:val="0"/>
          <w:sz w:val="24"/>
          <w:szCs w:val="24"/>
          <w:lang w:eastAsia="en-US" w:bidi="en-US"/>
        </w:rPr>
        <w:t>.-</w:t>
      </w:r>
      <w:r w:rsidRPr="000F0628">
        <w:rPr>
          <w:rFonts w:ascii="Arial Unicode MS" w:eastAsia="Arial Unicode MS" w:hAnsi="Arial Unicode MS" w:cs="Arial Unicode MS"/>
          <w:color w:val="000000"/>
          <w:kern w:val="0"/>
          <w:sz w:val="24"/>
          <w:szCs w:val="24"/>
          <w:lang w:val="en-US" w:eastAsia="en-US" w:bidi="en-US"/>
        </w:rPr>
        <w:t>Bl</w:t>
      </w:r>
      <w:r w:rsidRPr="000F0628">
        <w:rPr>
          <w:rFonts w:ascii="Arial Unicode MS" w:eastAsia="Arial Unicode MS" w:hAnsi="Arial Unicode MS" w:cs="Arial Unicode MS"/>
          <w:color w:val="000000"/>
          <w:kern w:val="0"/>
          <w:sz w:val="24"/>
          <w:szCs w:val="24"/>
          <w:lang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Et</w:t>
      </w:r>
      <w:r w:rsidRPr="000F0628">
        <w:rPr>
          <w:rFonts w:ascii="Arial Unicode MS" w:eastAsia="Arial Unicode MS" w:hAnsi="Arial Unicode MS" w:cs="Arial Unicode MS"/>
          <w:color w:val="000000"/>
          <w:kern w:val="0"/>
          <w:sz w:val="24"/>
          <w:szCs w:val="24"/>
          <w:lang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Vlieg</w:t>
      </w:r>
      <w:r w:rsidRPr="000F0628">
        <w:rPr>
          <w:rFonts w:ascii="Arial Unicode MS" w:eastAsia="Arial Unicode MS" w:hAnsi="Arial Unicode MS" w:cs="Arial Unicode MS"/>
          <w:color w:val="000000"/>
          <w:kern w:val="0"/>
          <w:sz w:val="24"/>
          <w:szCs w:val="24"/>
          <w:lang w:eastAsia="en-US" w:bidi="en-US"/>
        </w:rPr>
        <w:t xml:space="preserve"> </w:t>
      </w:r>
      <w:r w:rsidRPr="000F0628">
        <w:rPr>
          <w:rFonts w:ascii="Arial Unicode MS" w:eastAsia="Arial Unicode MS" w:hAnsi="Arial Unicode MS" w:cs="Arial Unicode MS"/>
          <w:color w:val="000000"/>
          <w:kern w:val="0"/>
          <w:sz w:val="24"/>
          <w:szCs w:val="24"/>
          <w:lang w:eastAsia="ru-RU" w:bidi="ru-RU"/>
        </w:rPr>
        <w:t>/ И. Н. Коваленко // Естествознание в регионах: проблемы, поиски, решения: Материалы Междунар. науч. конф. «Регионы в условиях неустойчивого развития» (Кострома-Шарья, 1-3 ноября</w:t>
      </w:r>
    </w:p>
    <w:p w:rsidR="000F0628" w:rsidRPr="000F0628" w:rsidRDefault="000F0628" w:rsidP="000F0628">
      <w:pPr>
        <w:numPr>
          <w:ilvl w:val="0"/>
          <w:numId w:val="35"/>
        </w:numPr>
        <w:tabs>
          <w:tab w:val="clear" w:pos="709"/>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eastAsia="ru-RU" w:bidi="ru-RU"/>
        </w:rPr>
        <w:t>г.): в 2 т. - Кострома: КГУ им. Н. А. Некрасова, 2012. - Т. 1. - С. 401-408.</w:t>
      </w:r>
    </w:p>
    <w:p w:rsidR="000F0628" w:rsidRPr="000F0628" w:rsidRDefault="000F0628" w:rsidP="000F0628">
      <w:pPr>
        <w:numPr>
          <w:ilvl w:val="0"/>
          <w:numId w:val="34"/>
        </w:numPr>
        <w:tabs>
          <w:tab w:val="clear" w:pos="709"/>
          <w:tab w:val="left" w:pos="1279"/>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eastAsia="ru-RU" w:bidi="ru-RU"/>
        </w:rPr>
        <w:t xml:space="preserve">Коваленко И. Н. </w:t>
      </w:r>
      <w:r w:rsidRPr="000F0628">
        <w:rPr>
          <w:rFonts w:ascii="Arial Unicode MS" w:eastAsia="Arial Unicode MS" w:hAnsi="Arial Unicode MS" w:cs="Arial Unicode MS"/>
          <w:color w:val="000000"/>
          <w:kern w:val="0"/>
          <w:sz w:val="24"/>
          <w:szCs w:val="24"/>
          <w:lang w:eastAsia="ru-RU" w:bidi="ru-RU"/>
        </w:rPr>
        <w:t>Биоразнообразие растений нижних ярусов лесных экосистем как предпосылка их устойчивости / И. Н. Коваленко // Вестник Костромского государственного университета имени Н. А. Некрасова. - 2014. - Т. 20, № 4. - С.41-44.</w:t>
      </w:r>
    </w:p>
    <w:p w:rsidR="000F0628" w:rsidRPr="000F0628" w:rsidRDefault="000F0628" w:rsidP="000F0628">
      <w:pPr>
        <w:numPr>
          <w:ilvl w:val="0"/>
          <w:numId w:val="34"/>
        </w:numPr>
        <w:tabs>
          <w:tab w:val="clear" w:pos="709"/>
          <w:tab w:val="left" w:pos="1279"/>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en-US" w:eastAsia="en-US" w:bidi="en-US"/>
        </w:rPr>
        <w:t xml:space="preserve">Kovalenko I. M. </w:t>
      </w:r>
      <w:r w:rsidRPr="000F0628">
        <w:rPr>
          <w:rFonts w:ascii="Arial Unicode MS" w:eastAsia="Arial Unicode MS" w:hAnsi="Arial Unicode MS" w:cs="Arial Unicode MS"/>
          <w:color w:val="000000"/>
          <w:kern w:val="0"/>
          <w:sz w:val="24"/>
          <w:szCs w:val="24"/>
          <w:lang w:val="en-US" w:eastAsia="en-US" w:bidi="en-US"/>
        </w:rPr>
        <w:t xml:space="preserve">The structure of clones of forest subshrubs </w:t>
      </w:r>
      <w:r w:rsidRPr="000F0628">
        <w:rPr>
          <w:rFonts w:ascii="Times New Roman" w:eastAsia="Arial Unicode MS" w:hAnsi="Times New Roman" w:cs="Times New Roman"/>
          <w:i/>
          <w:iCs/>
          <w:color w:val="000000"/>
          <w:kern w:val="0"/>
          <w:sz w:val="28"/>
          <w:lang w:val="en-US" w:eastAsia="en-US" w:bidi="en-US"/>
        </w:rPr>
        <w:t>Calluna vulgaris (L.) Hull.</w:t>
      </w:r>
      <w:r w:rsidRPr="000F0628">
        <w:rPr>
          <w:rFonts w:ascii="Arial Unicode MS" w:eastAsia="Arial Unicode MS" w:hAnsi="Arial Unicode MS" w:cs="Arial Unicode MS"/>
          <w:color w:val="000000"/>
          <w:kern w:val="0"/>
          <w:sz w:val="24"/>
          <w:szCs w:val="24"/>
          <w:lang w:val="en-US" w:eastAsia="en-US" w:bidi="en-US"/>
        </w:rPr>
        <w:t xml:space="preserve"> in ecosystems of north-eastern Ukraine </w:t>
      </w:r>
      <w:r w:rsidRPr="000F0628">
        <w:rPr>
          <w:rFonts w:ascii="Arial Unicode MS" w:eastAsia="Arial Unicode MS" w:hAnsi="Arial Unicode MS" w:cs="Arial Unicode MS"/>
          <w:color w:val="000000"/>
          <w:kern w:val="0"/>
          <w:sz w:val="24"/>
          <w:szCs w:val="24"/>
          <w:lang w:val="en-US" w:eastAsia="ru-RU" w:bidi="ru-RU"/>
        </w:rPr>
        <w:t xml:space="preserve">/ </w:t>
      </w:r>
      <w:r w:rsidRPr="000F0628">
        <w:rPr>
          <w:rFonts w:ascii="Arial Unicode MS" w:eastAsia="Arial Unicode MS" w:hAnsi="Arial Unicode MS" w:cs="Arial Unicode MS"/>
          <w:color w:val="000000"/>
          <w:kern w:val="0"/>
          <w:sz w:val="24"/>
          <w:szCs w:val="24"/>
          <w:lang w:val="en-US" w:eastAsia="en-US" w:bidi="en-US"/>
        </w:rPr>
        <w:t xml:space="preserve">I. M. Kovalenko </w:t>
      </w:r>
      <w:r w:rsidRPr="000F0628">
        <w:rPr>
          <w:rFonts w:ascii="Arial Unicode MS" w:eastAsia="Arial Unicode MS" w:hAnsi="Arial Unicode MS" w:cs="Arial Unicode MS"/>
          <w:color w:val="000000"/>
          <w:kern w:val="0"/>
          <w:sz w:val="24"/>
          <w:szCs w:val="24"/>
          <w:lang w:val="en-US" w:eastAsia="ru-RU" w:bidi="ru-RU"/>
        </w:rPr>
        <w:t xml:space="preserve">// </w:t>
      </w:r>
      <w:r w:rsidRPr="000F0628">
        <w:rPr>
          <w:rFonts w:ascii="Arial Unicode MS" w:eastAsia="Arial Unicode MS" w:hAnsi="Arial Unicode MS" w:cs="Arial Unicode MS"/>
          <w:color w:val="000000"/>
          <w:kern w:val="0"/>
          <w:sz w:val="24"/>
          <w:szCs w:val="24"/>
          <w:lang w:val="uk-UA" w:eastAsia="uk-UA" w:bidi="uk-UA"/>
        </w:rPr>
        <w:t xml:space="preserve">Вісник Сумського національного аграрного університету: Серія «Агрономія і біологія». - </w:t>
      </w:r>
      <w:r w:rsidRPr="000F0628">
        <w:rPr>
          <w:rFonts w:ascii="Arial Unicode MS" w:eastAsia="Arial Unicode MS" w:hAnsi="Arial Unicode MS" w:cs="Arial Unicode MS"/>
          <w:color w:val="000000"/>
          <w:kern w:val="0"/>
          <w:sz w:val="24"/>
          <w:szCs w:val="24"/>
          <w:lang w:val="en-US" w:eastAsia="en-US" w:bidi="en-US"/>
        </w:rPr>
        <w:t xml:space="preserve">2015. - </w:t>
      </w:r>
      <w:r w:rsidRPr="000F0628">
        <w:rPr>
          <w:rFonts w:ascii="Arial Unicode MS" w:eastAsia="Arial Unicode MS" w:hAnsi="Arial Unicode MS" w:cs="Arial Unicode MS"/>
          <w:color w:val="000000"/>
          <w:kern w:val="0"/>
          <w:sz w:val="24"/>
          <w:szCs w:val="24"/>
          <w:lang w:val="uk-UA" w:eastAsia="uk-UA" w:bidi="uk-UA"/>
        </w:rPr>
        <w:t xml:space="preserve">Вип. </w:t>
      </w:r>
      <w:r w:rsidRPr="000F0628">
        <w:rPr>
          <w:rFonts w:ascii="Arial Unicode MS" w:eastAsia="Arial Unicode MS" w:hAnsi="Arial Unicode MS" w:cs="Arial Unicode MS"/>
          <w:color w:val="000000"/>
          <w:kern w:val="0"/>
          <w:sz w:val="24"/>
          <w:szCs w:val="24"/>
          <w:lang w:val="en-US" w:eastAsia="en-US" w:bidi="en-US"/>
        </w:rPr>
        <w:t xml:space="preserve">9 (30). - </w:t>
      </w:r>
      <w:r w:rsidRPr="000F0628">
        <w:rPr>
          <w:rFonts w:ascii="Arial Unicode MS" w:eastAsia="Arial Unicode MS" w:hAnsi="Arial Unicode MS" w:cs="Arial Unicode MS"/>
          <w:color w:val="000000"/>
          <w:kern w:val="0"/>
          <w:sz w:val="24"/>
          <w:szCs w:val="24"/>
          <w:lang w:eastAsia="ru-RU" w:bidi="ru-RU"/>
        </w:rPr>
        <w:t>С</w:t>
      </w:r>
      <w:r w:rsidRPr="000F0628">
        <w:rPr>
          <w:rFonts w:ascii="Arial Unicode MS" w:eastAsia="Arial Unicode MS" w:hAnsi="Arial Unicode MS" w:cs="Arial Unicode MS"/>
          <w:color w:val="000000"/>
          <w:kern w:val="0"/>
          <w:sz w:val="24"/>
          <w:szCs w:val="24"/>
          <w:lang w:val="en-US" w:eastAsia="ru-RU" w:bidi="ru-RU"/>
        </w:rPr>
        <w:t xml:space="preserve">. </w:t>
      </w:r>
      <w:r w:rsidRPr="000F0628">
        <w:rPr>
          <w:rFonts w:ascii="Arial Unicode MS" w:eastAsia="Arial Unicode MS" w:hAnsi="Arial Unicode MS" w:cs="Arial Unicode MS"/>
          <w:color w:val="000000"/>
          <w:kern w:val="0"/>
          <w:sz w:val="24"/>
          <w:szCs w:val="24"/>
          <w:lang w:val="en-US" w:eastAsia="en-US" w:bidi="en-US"/>
        </w:rPr>
        <w:t xml:space="preserve">87-90. </w:t>
      </w:r>
      <w:r w:rsidRPr="000F0628">
        <w:rPr>
          <w:rFonts w:ascii="Times New Roman" w:eastAsia="Arial Unicode MS" w:hAnsi="Times New Roman" w:cs="Times New Roman"/>
          <w:i/>
          <w:iCs/>
          <w:color w:val="000000"/>
          <w:kern w:val="0"/>
          <w:sz w:val="28"/>
          <w:lang w:val="uk-UA" w:eastAsia="uk-UA" w:bidi="uk-UA"/>
        </w:rPr>
        <w:t xml:space="preserve">Видання індексується у наукометричній базі </w:t>
      </w:r>
      <w:r w:rsidRPr="000F0628">
        <w:rPr>
          <w:rFonts w:ascii="Times New Roman" w:eastAsia="Arial Unicode MS" w:hAnsi="Times New Roman" w:cs="Times New Roman"/>
          <w:i/>
          <w:iCs/>
          <w:color w:val="000000"/>
          <w:kern w:val="0"/>
          <w:sz w:val="28"/>
          <w:lang w:val="en-US" w:eastAsia="en-US" w:bidi="en-US"/>
        </w:rPr>
        <w:t>eLIBRARY.</w:t>
      </w:r>
    </w:p>
    <w:p w:rsidR="000F0628" w:rsidRPr="000F0628" w:rsidRDefault="000F0628" w:rsidP="000F0628">
      <w:pPr>
        <w:numPr>
          <w:ilvl w:val="0"/>
          <w:numId w:val="34"/>
        </w:numPr>
        <w:tabs>
          <w:tab w:val="clear" w:pos="709"/>
          <w:tab w:val="left" w:pos="1279"/>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Гоженко К. В. Деякі аспекти вивчення трав’яного ярусу широколистяних лісів Гетьманського національного природного парку / К. В. Гоженко, </w:t>
      </w:r>
      <w:r w:rsidRPr="000F0628">
        <w:rPr>
          <w:rFonts w:ascii="Times New Roman" w:eastAsia="Arial Unicode MS" w:hAnsi="Times New Roman" w:cs="Times New Roman"/>
          <w:b/>
          <w:bCs/>
          <w:color w:val="000000"/>
          <w:kern w:val="0"/>
          <w:sz w:val="28"/>
          <w:lang w:val="uk-UA" w:eastAsia="uk-UA" w:bidi="uk-UA"/>
        </w:rPr>
        <w:t xml:space="preserve">І. М. Коваленко </w:t>
      </w:r>
      <w:r w:rsidRPr="000F0628">
        <w:rPr>
          <w:rFonts w:ascii="Arial Unicode MS" w:eastAsia="Arial Unicode MS" w:hAnsi="Arial Unicode MS" w:cs="Arial Unicode MS"/>
          <w:color w:val="000000"/>
          <w:kern w:val="0"/>
          <w:sz w:val="24"/>
          <w:szCs w:val="24"/>
          <w:lang w:val="uk-UA" w:eastAsia="uk-UA" w:bidi="uk-UA"/>
        </w:rPr>
        <w:t>// Матеріали наук.-прак. конф. викладачів, аспірантів та студентів Сумського НАУ (20-24 квітня 2015 р.). Т. 3. - Суми, 2015.</w:t>
      </w:r>
    </w:p>
    <w:p w:rsidR="000F0628" w:rsidRPr="000F0628" w:rsidRDefault="000F0628" w:rsidP="000F0628">
      <w:pPr>
        <w:tabs>
          <w:tab w:val="clear" w:pos="709"/>
        </w:tabs>
        <w:suppressAutoHyphens w:val="0"/>
        <w:spacing w:after="0" w:line="322" w:lineRule="exact"/>
        <w:ind w:firstLine="0"/>
        <w:rPr>
          <w:rFonts w:ascii="Times New Roman" w:eastAsia="Times New Roman" w:hAnsi="Times New Roman" w:cs="Times New Roman"/>
          <w:i/>
          <w:iCs/>
          <w:kern w:val="0"/>
          <w:sz w:val="28"/>
          <w:szCs w:val="28"/>
          <w:lang w:val="uk-UA" w:eastAsia="en-US" w:bidi="en-US"/>
        </w:rPr>
      </w:pPr>
      <w:r w:rsidRPr="000F0628">
        <w:rPr>
          <w:rFonts w:ascii="Times New Roman" w:eastAsia="Times New Roman" w:hAnsi="Times New Roman" w:cs="Times New Roman"/>
          <w:color w:val="000000"/>
          <w:kern w:val="0"/>
          <w:sz w:val="28"/>
          <w:szCs w:val="28"/>
          <w:shd w:val="clear" w:color="auto" w:fill="FFFFFF"/>
          <w:lang w:val="uk-UA" w:eastAsia="ru-RU" w:bidi="ru-RU"/>
        </w:rPr>
        <w:t>- С. 186. (</w:t>
      </w:r>
      <w:r w:rsidRPr="000F0628">
        <w:rPr>
          <w:rFonts w:ascii="Times New Roman" w:eastAsia="Times New Roman" w:hAnsi="Times New Roman" w:cs="Times New Roman"/>
          <w:i/>
          <w:iCs/>
          <w:color w:val="000000"/>
          <w:kern w:val="0"/>
          <w:sz w:val="28"/>
          <w:szCs w:val="28"/>
          <w:lang w:val="uk-UA" w:eastAsia="ru-RU" w:bidi="ru-RU"/>
        </w:rPr>
        <w:t xml:space="preserve">Здобувачем </w:t>
      </w:r>
      <w:r w:rsidRPr="000F0628">
        <w:rPr>
          <w:rFonts w:ascii="Times New Roman" w:eastAsia="Times New Roman" w:hAnsi="Times New Roman" w:cs="Times New Roman"/>
          <w:i/>
          <w:iCs/>
          <w:color w:val="000000"/>
          <w:kern w:val="0"/>
          <w:sz w:val="28"/>
          <w:szCs w:val="28"/>
          <w:lang w:val="uk-UA" w:eastAsia="uk-UA" w:bidi="uk-UA"/>
        </w:rPr>
        <w:t>здійснено аналітичний огляд</w:t>
      </w:r>
      <w:r w:rsidRPr="000F0628">
        <w:rPr>
          <w:rFonts w:ascii="Times New Roman" w:eastAsia="Times New Roman" w:hAnsi="Times New Roman" w:cs="Times New Roman"/>
          <w:color w:val="000000"/>
          <w:kern w:val="0"/>
          <w:sz w:val="28"/>
          <w:szCs w:val="28"/>
          <w:shd w:val="clear" w:color="auto" w:fill="FFFFFF"/>
          <w:lang w:val="uk-UA" w:eastAsia="uk-UA" w:bidi="uk-UA"/>
        </w:rPr>
        <w:t xml:space="preserve">, </w:t>
      </w:r>
      <w:r w:rsidRPr="000F0628">
        <w:rPr>
          <w:rFonts w:ascii="Times New Roman" w:eastAsia="Times New Roman" w:hAnsi="Times New Roman" w:cs="Times New Roman"/>
          <w:i/>
          <w:iCs/>
          <w:color w:val="000000"/>
          <w:kern w:val="0"/>
          <w:sz w:val="28"/>
          <w:szCs w:val="28"/>
          <w:lang w:val="uk-UA" w:eastAsia="uk-UA" w:bidi="uk-UA"/>
        </w:rPr>
        <w:t>підбір і опрацювання літератури</w:t>
      </w:r>
      <w:r w:rsidRPr="000F0628">
        <w:rPr>
          <w:rFonts w:ascii="Times New Roman" w:eastAsia="Times New Roman" w:hAnsi="Times New Roman" w:cs="Times New Roman"/>
          <w:color w:val="000000"/>
          <w:kern w:val="0"/>
          <w:sz w:val="28"/>
          <w:szCs w:val="28"/>
          <w:shd w:val="clear" w:color="auto" w:fill="FFFFFF"/>
          <w:lang w:val="uk-UA" w:eastAsia="uk-UA" w:bidi="uk-UA"/>
        </w:rPr>
        <w:t xml:space="preserve">, </w:t>
      </w:r>
      <w:r w:rsidRPr="000F0628">
        <w:rPr>
          <w:rFonts w:ascii="Times New Roman" w:eastAsia="Times New Roman" w:hAnsi="Times New Roman" w:cs="Times New Roman"/>
          <w:i/>
          <w:iCs/>
          <w:color w:val="000000"/>
          <w:kern w:val="0"/>
          <w:sz w:val="28"/>
          <w:szCs w:val="28"/>
          <w:lang w:val="uk-UA" w:eastAsia="uk-UA" w:bidi="uk-UA"/>
        </w:rPr>
        <w:t>частковий збір та обробку експериментальних даних, формулювання висновків).</w:t>
      </w:r>
    </w:p>
    <w:p w:rsidR="000F0628" w:rsidRPr="000F0628" w:rsidRDefault="000F0628" w:rsidP="000F0628">
      <w:pPr>
        <w:numPr>
          <w:ilvl w:val="0"/>
          <w:numId w:val="34"/>
        </w:numPr>
        <w:tabs>
          <w:tab w:val="clear" w:pos="709"/>
          <w:tab w:val="left" w:pos="1306"/>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 xml:space="preserve">Коваленко І. М. </w:t>
      </w:r>
      <w:r w:rsidRPr="000F0628">
        <w:rPr>
          <w:rFonts w:ascii="Arial Unicode MS" w:eastAsia="Arial Unicode MS" w:hAnsi="Arial Unicode MS" w:cs="Arial Unicode MS"/>
          <w:color w:val="000000"/>
          <w:kern w:val="0"/>
          <w:sz w:val="24"/>
          <w:szCs w:val="24"/>
          <w:lang w:val="uk-UA" w:eastAsia="uk-UA" w:bidi="uk-UA"/>
        </w:rPr>
        <w:t xml:space="preserve">Еколого-ценотичні особливості популяцій </w:t>
      </w:r>
      <w:r w:rsidRPr="000F0628">
        <w:rPr>
          <w:rFonts w:ascii="Times New Roman" w:eastAsia="Arial Unicode MS" w:hAnsi="Times New Roman" w:cs="Times New Roman"/>
          <w:i/>
          <w:iCs/>
          <w:color w:val="000000"/>
          <w:kern w:val="0"/>
          <w:sz w:val="28"/>
          <w:lang w:val="en-US" w:eastAsia="en-US" w:bidi="en-US"/>
        </w:rPr>
        <w:t>Aegopodium podagraria L.</w:t>
      </w:r>
      <w:r w:rsidRPr="000F0628">
        <w:rPr>
          <w:rFonts w:ascii="Arial Unicode MS" w:eastAsia="Arial Unicode MS" w:hAnsi="Arial Unicode MS" w:cs="Arial Unicode MS"/>
          <w:color w:val="000000"/>
          <w:kern w:val="0"/>
          <w:sz w:val="24"/>
          <w:szCs w:val="24"/>
          <w:lang w:val="en-US" w:eastAsia="en-US" w:bidi="en-US"/>
        </w:rPr>
        <w:t xml:space="preserve"> </w:t>
      </w:r>
      <w:r w:rsidRPr="000F0628">
        <w:rPr>
          <w:rFonts w:ascii="Arial Unicode MS" w:eastAsia="Arial Unicode MS" w:hAnsi="Arial Unicode MS" w:cs="Arial Unicode MS"/>
          <w:color w:val="000000"/>
          <w:kern w:val="0"/>
          <w:sz w:val="24"/>
          <w:szCs w:val="24"/>
          <w:lang w:val="uk-UA" w:eastAsia="uk-UA" w:bidi="uk-UA"/>
        </w:rPr>
        <w:t xml:space="preserve">в лісових екосистемах на Північному Сході України / І. М. Коваленко // </w:t>
      </w:r>
      <w:r w:rsidRPr="000F0628">
        <w:rPr>
          <w:rFonts w:ascii="Arial Unicode MS" w:eastAsia="Arial Unicode MS" w:hAnsi="Arial Unicode MS" w:cs="Arial Unicode MS"/>
          <w:color w:val="000000"/>
          <w:kern w:val="0"/>
          <w:sz w:val="24"/>
          <w:szCs w:val="24"/>
          <w:lang w:val="en-US" w:eastAsia="en-US" w:bidi="en-US"/>
        </w:rPr>
        <w:t>Modem scientific researches and developments: theoretical value and practical results - 2016: Materials of international scientific and practical conference (Bratislava, 15-18 March 2016). - K.: LLC "NVP" Interservice", 2016. - P. 182-183.</w:t>
      </w:r>
    </w:p>
    <w:p w:rsidR="000F0628" w:rsidRPr="000F0628" w:rsidRDefault="000F0628" w:rsidP="000F0628">
      <w:pPr>
        <w:numPr>
          <w:ilvl w:val="0"/>
          <w:numId w:val="34"/>
        </w:numPr>
        <w:tabs>
          <w:tab w:val="clear" w:pos="709"/>
          <w:tab w:val="left" w:pos="1306"/>
        </w:tabs>
        <w:suppressAutoHyphens w:val="0"/>
        <w:spacing w:after="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 xml:space="preserve">Коваленко І. М. </w:t>
      </w:r>
      <w:r w:rsidRPr="000F0628">
        <w:rPr>
          <w:rFonts w:ascii="Arial Unicode MS" w:eastAsia="Arial Unicode MS" w:hAnsi="Arial Unicode MS" w:cs="Arial Unicode MS"/>
          <w:color w:val="000000"/>
          <w:kern w:val="0"/>
          <w:sz w:val="24"/>
          <w:szCs w:val="24"/>
          <w:lang w:val="uk-UA" w:eastAsia="uk-UA" w:bidi="uk-UA"/>
        </w:rPr>
        <w:t>Фітоценотична обумовленість сезонних ритмів розвитку лісових чагарничків / І. М. Коваленко // Лісівничо-екологічні проблеми Східного Полісся України. - 2016. - С. 35-38.</w:t>
      </w:r>
    </w:p>
    <w:p w:rsidR="000F0628" w:rsidRPr="000F0628" w:rsidRDefault="000F0628" w:rsidP="000F0628">
      <w:pPr>
        <w:numPr>
          <w:ilvl w:val="0"/>
          <w:numId w:val="34"/>
        </w:numPr>
        <w:tabs>
          <w:tab w:val="clear" w:pos="709"/>
          <w:tab w:val="left" w:pos="1306"/>
        </w:tabs>
        <w:suppressAutoHyphens w:val="0"/>
        <w:spacing w:after="273"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en-US" w:eastAsia="en-US" w:bidi="en-US"/>
        </w:rPr>
        <w:t xml:space="preserve">Kovalenko I. </w:t>
      </w:r>
      <w:r w:rsidRPr="000F0628">
        <w:rPr>
          <w:rFonts w:ascii="Arial Unicode MS" w:eastAsia="Arial Unicode MS" w:hAnsi="Arial Unicode MS" w:cs="Arial Unicode MS"/>
          <w:color w:val="000000"/>
          <w:kern w:val="0"/>
          <w:sz w:val="24"/>
          <w:szCs w:val="24"/>
          <w:lang w:val="en-US" w:eastAsia="en-US" w:bidi="en-US"/>
        </w:rPr>
        <w:t xml:space="preserve">Potential and realized ecological niches of the forest ecosystems in the north-east of Ukraine / I. Kovalenko // Interdisciplinary scientific conference for PhD students and assistants QUAERE: International conference (Hradec Kralove, The Czech Republic, May 23-27, 2016). - Hradec Kralove, 2016. - P. </w:t>
      </w:r>
      <w:r w:rsidRPr="000F0628">
        <w:rPr>
          <w:rFonts w:ascii="Arial Unicode MS" w:eastAsia="Arial Unicode MS" w:hAnsi="Arial Unicode MS" w:cs="Arial Unicode MS"/>
          <w:color w:val="000000"/>
          <w:kern w:val="0"/>
          <w:sz w:val="24"/>
          <w:szCs w:val="24"/>
          <w:lang w:val="en-US" w:eastAsia="ru-RU" w:bidi="ru-RU"/>
        </w:rPr>
        <w:t>413</w:t>
      </w:r>
      <w:r w:rsidRPr="000F0628">
        <w:rPr>
          <w:rFonts w:ascii="Arial Unicode MS" w:eastAsia="Arial Unicode MS" w:hAnsi="Arial Unicode MS" w:cs="Arial Unicode MS"/>
          <w:color w:val="000000"/>
          <w:kern w:val="0"/>
          <w:sz w:val="24"/>
          <w:szCs w:val="24"/>
          <w:lang w:val="en-US" w:eastAsia="ru-RU" w:bidi="ru-RU"/>
        </w:rPr>
        <w:softHyphen/>
        <w:t>419.</w:t>
      </w:r>
    </w:p>
    <w:p w:rsidR="000F0628" w:rsidRPr="000F0628" w:rsidRDefault="000F0628" w:rsidP="000F0628">
      <w:pPr>
        <w:keepNext/>
        <w:keepLines/>
        <w:tabs>
          <w:tab w:val="clear" w:pos="709"/>
        </w:tabs>
        <w:suppressAutoHyphens w:val="0"/>
        <w:spacing w:after="124" w:line="280" w:lineRule="exact"/>
        <w:ind w:right="20" w:firstLine="0"/>
        <w:jc w:val="left"/>
        <w:rPr>
          <w:rFonts w:ascii="Arial Unicode MS" w:eastAsia="Arial Unicode MS" w:hAnsi="Arial Unicode MS" w:cs="Arial Unicode MS"/>
          <w:color w:val="000000"/>
          <w:kern w:val="0"/>
          <w:sz w:val="24"/>
          <w:szCs w:val="24"/>
          <w:lang w:val="uk-UA" w:eastAsia="uk-UA" w:bidi="uk-UA"/>
        </w:rPr>
      </w:pPr>
      <w:bookmarkStart w:id="32" w:name="bookmark32"/>
      <w:r w:rsidRPr="000F0628">
        <w:rPr>
          <w:rFonts w:ascii="Arial Unicode MS" w:eastAsia="Arial Unicode MS" w:hAnsi="Arial Unicode MS" w:cs="Arial Unicode MS"/>
          <w:color w:val="000000"/>
          <w:kern w:val="0"/>
          <w:sz w:val="24"/>
          <w:szCs w:val="24"/>
          <w:lang w:val="uk-UA" w:eastAsia="uk-UA" w:bidi="uk-UA"/>
        </w:rPr>
        <w:t>Навчальні посібники</w:t>
      </w:r>
      <w:bookmarkEnd w:id="32"/>
    </w:p>
    <w:p w:rsidR="000F0628" w:rsidRPr="000F0628" w:rsidRDefault="000F0628" w:rsidP="000F0628">
      <w:pPr>
        <w:numPr>
          <w:ilvl w:val="0"/>
          <w:numId w:val="34"/>
        </w:numPr>
        <w:tabs>
          <w:tab w:val="clear" w:pos="709"/>
          <w:tab w:val="left" w:pos="1306"/>
        </w:tabs>
        <w:suppressAutoHyphens w:val="0"/>
        <w:spacing w:after="240" w:line="322" w:lineRule="exact"/>
        <w:jc w:val="left"/>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Кохановський В. М. Декоративна дендрологія. Частина 2: Навч. посіб. / В. М. Кохановський, </w:t>
      </w:r>
      <w:r w:rsidRPr="000F0628">
        <w:rPr>
          <w:rFonts w:ascii="Times New Roman" w:eastAsia="Arial Unicode MS" w:hAnsi="Times New Roman" w:cs="Times New Roman"/>
          <w:b/>
          <w:bCs/>
          <w:color w:val="000000"/>
          <w:kern w:val="0"/>
          <w:sz w:val="28"/>
          <w:lang w:val="uk-UA" w:eastAsia="uk-UA" w:bidi="uk-UA"/>
        </w:rPr>
        <w:t>І. М. Коваленко</w:t>
      </w:r>
      <w:r w:rsidRPr="000F0628">
        <w:rPr>
          <w:rFonts w:ascii="Arial Unicode MS" w:eastAsia="Arial Unicode MS" w:hAnsi="Arial Unicode MS" w:cs="Arial Unicode MS"/>
          <w:color w:val="000000"/>
          <w:kern w:val="0"/>
          <w:sz w:val="24"/>
          <w:szCs w:val="24"/>
          <w:lang w:val="uk-UA" w:eastAsia="uk-UA" w:bidi="uk-UA"/>
        </w:rPr>
        <w:t xml:space="preserve">. - Суми: СНАУ, 2013. - 284 с. </w:t>
      </w:r>
      <w:r w:rsidRPr="000F0628">
        <w:rPr>
          <w:rFonts w:ascii="Times New Roman" w:eastAsia="Arial Unicode MS" w:hAnsi="Times New Roman" w:cs="Times New Roman"/>
          <w:i/>
          <w:iCs/>
          <w:color w:val="000000"/>
          <w:kern w:val="0"/>
          <w:sz w:val="28"/>
          <w:lang w:val="uk-UA" w:eastAsia="uk-UA" w:bidi="uk-UA"/>
        </w:rPr>
        <w:t>(Здобувачем здійснено аналітичний огляд, підбір літератури).</w:t>
      </w:r>
    </w:p>
    <w:p w:rsidR="000F0628" w:rsidRPr="000F0628" w:rsidRDefault="000F0628" w:rsidP="000F0628">
      <w:pPr>
        <w:keepNext/>
        <w:keepLines/>
        <w:tabs>
          <w:tab w:val="clear" w:pos="709"/>
        </w:tabs>
        <w:suppressAutoHyphens w:val="0"/>
        <w:spacing w:after="0" w:line="322" w:lineRule="exact"/>
        <w:ind w:right="20" w:firstLine="0"/>
        <w:jc w:val="left"/>
        <w:rPr>
          <w:rFonts w:ascii="Arial Unicode MS" w:eastAsia="Arial Unicode MS" w:hAnsi="Arial Unicode MS" w:cs="Arial Unicode MS"/>
          <w:color w:val="000000"/>
          <w:kern w:val="0"/>
          <w:sz w:val="24"/>
          <w:szCs w:val="24"/>
          <w:lang w:val="uk-UA" w:eastAsia="uk-UA" w:bidi="uk-UA"/>
        </w:rPr>
      </w:pPr>
      <w:bookmarkStart w:id="33" w:name="bookmark33"/>
      <w:r w:rsidRPr="000F0628">
        <w:rPr>
          <w:rFonts w:ascii="Arial Unicode MS" w:eastAsia="Arial Unicode MS" w:hAnsi="Arial Unicode MS" w:cs="Arial Unicode MS"/>
          <w:color w:val="000000"/>
          <w:kern w:val="0"/>
          <w:sz w:val="24"/>
          <w:szCs w:val="24"/>
          <w:lang w:val="uk-UA" w:eastAsia="uk-UA" w:bidi="uk-UA"/>
        </w:rPr>
        <w:t>АНОТАЦІЯ</w:t>
      </w:r>
      <w:bookmarkEnd w:id="33"/>
    </w:p>
    <w:p w:rsidR="000F0628" w:rsidRPr="000F0628" w:rsidRDefault="000F0628" w:rsidP="000F0628">
      <w:pPr>
        <w:tabs>
          <w:tab w:val="clear" w:pos="709"/>
        </w:tabs>
        <w:suppressAutoHyphens w:val="0"/>
        <w:spacing w:after="0" w:line="322" w:lineRule="exact"/>
        <w:ind w:firstLine="780"/>
        <w:rPr>
          <w:rFonts w:ascii="Times New Roman" w:eastAsia="Times New Roman" w:hAnsi="Times New Roman" w:cs="Times New Roman"/>
          <w:b/>
          <w:bCs/>
          <w:kern w:val="0"/>
          <w:sz w:val="28"/>
          <w:szCs w:val="28"/>
          <w:lang w:val="uk-UA" w:eastAsia="uk-UA" w:bidi="uk-UA"/>
        </w:rPr>
      </w:pPr>
      <w:r w:rsidRPr="000F0628">
        <w:rPr>
          <w:rFonts w:ascii="Times New Roman" w:eastAsia="Times New Roman" w:hAnsi="Times New Roman" w:cs="Times New Roman"/>
          <w:b/>
          <w:bCs/>
          <w:color w:val="000000"/>
          <w:kern w:val="0"/>
          <w:sz w:val="28"/>
          <w:szCs w:val="28"/>
          <w:lang w:val="uk-UA" w:eastAsia="uk-UA" w:bidi="uk-UA"/>
        </w:rPr>
        <w:t xml:space="preserve">Коваленко І. М. Еколого-біологічні властивості трав’яно- чагарничкового покриву лісових екосистем Північного Сходу України. </w:t>
      </w:r>
      <w:r w:rsidRPr="000F0628">
        <w:rPr>
          <w:rFonts w:ascii="Times New Roman" w:eastAsia="Times New Roman" w:hAnsi="Times New Roman" w:cs="Times New Roman"/>
          <w:color w:val="000000"/>
          <w:kern w:val="0"/>
          <w:sz w:val="28"/>
          <w:szCs w:val="28"/>
          <w:shd w:val="clear" w:color="auto" w:fill="FFFFFF"/>
          <w:lang w:val="uk-UA" w:eastAsia="uk-UA" w:bidi="uk-UA"/>
        </w:rPr>
        <w:t>- На</w:t>
      </w:r>
    </w:p>
    <w:p w:rsidR="000F0628" w:rsidRPr="000F0628" w:rsidRDefault="000F0628" w:rsidP="000F0628">
      <w:pPr>
        <w:tabs>
          <w:tab w:val="clear" w:pos="709"/>
        </w:tabs>
        <w:suppressAutoHyphens w:val="0"/>
        <w:spacing w:after="0" w:line="240" w:lineRule="auto"/>
        <w:ind w:firstLine="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правах рукопису.</w:t>
      </w:r>
    </w:p>
    <w:p w:rsidR="000F0628" w:rsidRPr="000F0628" w:rsidRDefault="000F0628" w:rsidP="000F0628">
      <w:pPr>
        <w:tabs>
          <w:tab w:val="clear" w:pos="709"/>
        </w:tabs>
        <w:suppressAutoHyphens w:val="0"/>
        <w:spacing w:after="0" w:line="240" w:lineRule="auto"/>
        <w:ind w:firstLine="78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Дисертація на здобуття наукового ступеня доктора біологічних наук за спеціальністю 03.00.16 - екологія. - Дніпропетровський національний університет імені Олеся </w:t>
      </w:r>
      <w:r w:rsidRPr="000F0628">
        <w:rPr>
          <w:rFonts w:ascii="Arial Unicode MS" w:eastAsia="Arial Unicode MS" w:hAnsi="Arial Unicode MS" w:cs="Arial Unicode MS"/>
          <w:color w:val="000000"/>
          <w:kern w:val="0"/>
          <w:sz w:val="24"/>
          <w:szCs w:val="24"/>
          <w:lang w:val="uk-UA" w:eastAsia="ru-RU" w:bidi="ru-RU"/>
        </w:rPr>
        <w:t xml:space="preserve">Гончара. </w:t>
      </w:r>
      <w:r w:rsidRPr="000F0628">
        <w:rPr>
          <w:rFonts w:ascii="Arial Unicode MS" w:eastAsia="Arial Unicode MS" w:hAnsi="Arial Unicode MS" w:cs="Arial Unicode MS"/>
          <w:color w:val="000000"/>
          <w:kern w:val="0"/>
          <w:sz w:val="24"/>
          <w:szCs w:val="24"/>
          <w:lang w:val="uk-UA" w:eastAsia="uk-UA" w:bidi="uk-UA"/>
        </w:rPr>
        <w:t>- Дніпро, 2016.</w:t>
      </w:r>
    </w:p>
    <w:p w:rsidR="000F0628" w:rsidRPr="000F0628" w:rsidRDefault="000F0628" w:rsidP="000F0628">
      <w:pPr>
        <w:tabs>
          <w:tab w:val="clear" w:pos="709"/>
        </w:tabs>
        <w:suppressAutoHyphens w:val="0"/>
        <w:spacing w:after="0" w:line="240" w:lineRule="auto"/>
        <w:ind w:firstLine="78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Дисертаційна робота є першим спеціалізованим всебічним дослідженням трав’янистих і чагарничкових рослин Північного Сходу України. Її основним результатом є прогноз стану і розвитку популяцій рослин трав'яно-чагарничкового ярусу в лісах регіону на найближчі 30 років, а також розробка системи рекомендацій щодо екологічної оптимізації лісогосподарських робіт, спрямованої на збереження трав'яно-чагарничкового ярусу і його ключових, вегетативно- рухомих видів як у процесі лісових рубок, так і в ході лісовідновлювальних сукцесій.</w:t>
      </w:r>
    </w:p>
    <w:p w:rsidR="000F0628" w:rsidRPr="000F0628" w:rsidRDefault="000F0628" w:rsidP="000F0628">
      <w:pPr>
        <w:tabs>
          <w:tab w:val="clear" w:pos="709"/>
        </w:tabs>
        <w:suppressAutoHyphens w:val="0"/>
        <w:spacing w:after="0" w:line="240" w:lineRule="auto"/>
        <w:ind w:firstLine="78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uk-UA" w:bidi="uk-UA"/>
        </w:rPr>
        <w:t xml:space="preserve">Із залученням повного арсеналу сучасних методів лісової екології, геоботаніки і фітоекології популяцій, а також методів морфометрії і фітоіндикації екологічних режимів стану рослин трав'яно-чагарничкового ярусу в лісових екосистемах, автором здійснена оцінка функціонування групи вегетативно- рухомих видів рослин, які складають структурну основу трав'яно-чагарничкового ярусу лісових екосистем регіону. Методом порівняльного аналізу вперше встановлені критичні еколого-фітоценотичні чинники, які визначають статус локальних популяцій вегетативно-рухомих видів рослин у трав'яно- чагарничковому ярусі. Вперше в лісових екосистемах регіону встановлено співвідношення в трав'яно-чагарничковому ярусі рослин різних життєвих форм, різних екологічних вимог, різних структурно-функціональних типів і </w:t>
      </w:r>
      <w:r w:rsidRPr="000F0628">
        <w:rPr>
          <w:rFonts w:ascii="Arial Unicode MS" w:eastAsia="Arial Unicode MS" w:hAnsi="Arial Unicode MS" w:cs="Arial Unicode MS"/>
          <w:color w:val="000000"/>
          <w:kern w:val="0"/>
          <w:sz w:val="24"/>
          <w:szCs w:val="24"/>
          <w:lang w:val="uk-UA" w:eastAsia="ru-RU" w:bidi="ru-RU"/>
        </w:rPr>
        <w:t xml:space="preserve">показана </w:t>
      </w:r>
      <w:r w:rsidRPr="000F0628">
        <w:rPr>
          <w:rFonts w:ascii="Arial Unicode MS" w:eastAsia="Arial Unicode MS" w:hAnsi="Arial Unicode MS" w:cs="Arial Unicode MS"/>
          <w:color w:val="000000"/>
          <w:kern w:val="0"/>
          <w:sz w:val="24"/>
          <w:szCs w:val="24"/>
          <w:lang w:val="uk-UA" w:eastAsia="uk-UA" w:bidi="uk-UA"/>
        </w:rPr>
        <w:t>залежність співвідношення між ними від характеру деревного ярусу лісового фітоценозу. Вперше виділена група вегетативно-рухомих клоноутворюючих видів рослин трав'яно-чагарничкового ярусу як основна його структурно-функціональна складова, розкриті закономірності будови клонів і ступінь їх обумовленості еколого-фітоценотичними умовами в різних типах лісових екосистем, проаналізована онтогенетична і віталітетна структура популяцій вегетативно - рухомих рослин живого надґрунтового покриву лісів і показані закономірності їх змін при різних конструкціях лісових фітоценозів. Виявлені основні закономірності міжвидових відносин рослин трав'яно-чагарничкового ярусу і встановлена їх роль у стабілізації його складу, вперше доведено, що адаптаційна мінливість і пластичність виступають як механізми стійкості рослин. На основі фітомоніторингу популяцій основних видів рослин, що формують трав'яно - чагарничковий ярус, подано прогноз їх стану на період до 30 років.</w:t>
      </w:r>
    </w:p>
    <w:p w:rsidR="000F0628" w:rsidRPr="000F0628" w:rsidRDefault="000F0628" w:rsidP="000F0628">
      <w:pPr>
        <w:tabs>
          <w:tab w:val="clear" w:pos="709"/>
        </w:tabs>
        <w:suppressAutoHyphens w:val="0"/>
        <w:spacing w:after="30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uk-UA" w:eastAsia="uk-UA" w:bidi="uk-UA"/>
        </w:rPr>
        <w:t xml:space="preserve">Ключові слова: </w:t>
      </w:r>
      <w:r w:rsidRPr="000F0628">
        <w:rPr>
          <w:rFonts w:ascii="Arial Unicode MS" w:eastAsia="Arial Unicode MS" w:hAnsi="Arial Unicode MS" w:cs="Arial Unicode MS"/>
          <w:color w:val="000000"/>
          <w:kern w:val="0"/>
          <w:sz w:val="24"/>
          <w:szCs w:val="24"/>
          <w:lang w:val="uk-UA" w:eastAsia="uk-UA" w:bidi="uk-UA"/>
        </w:rPr>
        <w:t>лісова екологія, трав’яно-чагарничковий покрив, фітоекологія популяцій, лісові екосистеми, Північний Схід України.</w:t>
      </w:r>
    </w:p>
    <w:p w:rsidR="000F0628" w:rsidRPr="000F0628" w:rsidRDefault="000F0628" w:rsidP="000F0628">
      <w:pPr>
        <w:keepNext/>
        <w:keepLines/>
        <w:tabs>
          <w:tab w:val="clear" w:pos="709"/>
        </w:tabs>
        <w:suppressAutoHyphens w:val="0"/>
        <w:spacing w:after="0" w:line="322" w:lineRule="exact"/>
        <w:ind w:left="20" w:firstLine="0"/>
        <w:jc w:val="left"/>
        <w:rPr>
          <w:rFonts w:ascii="Arial Unicode MS" w:eastAsia="Arial Unicode MS" w:hAnsi="Arial Unicode MS" w:cs="Arial Unicode MS"/>
          <w:color w:val="000000"/>
          <w:kern w:val="0"/>
          <w:sz w:val="24"/>
          <w:szCs w:val="24"/>
          <w:lang w:val="uk-UA" w:eastAsia="uk-UA" w:bidi="uk-UA"/>
        </w:rPr>
      </w:pPr>
      <w:bookmarkStart w:id="34" w:name="bookmark34"/>
      <w:r w:rsidRPr="000F0628">
        <w:rPr>
          <w:rFonts w:ascii="Arial Unicode MS" w:eastAsia="Arial Unicode MS" w:hAnsi="Arial Unicode MS" w:cs="Arial Unicode MS"/>
          <w:color w:val="000000"/>
          <w:kern w:val="0"/>
          <w:sz w:val="24"/>
          <w:szCs w:val="24"/>
          <w:lang w:val="en-US" w:eastAsia="en-US" w:bidi="en-US"/>
        </w:rPr>
        <w:t>ANNOTATION</w:t>
      </w:r>
      <w:bookmarkEnd w:id="34"/>
    </w:p>
    <w:p w:rsidR="000F0628" w:rsidRPr="000F0628" w:rsidRDefault="000F0628" w:rsidP="000F0628">
      <w:pPr>
        <w:tabs>
          <w:tab w:val="clear" w:pos="709"/>
        </w:tabs>
        <w:suppressAutoHyphens w:val="0"/>
        <w:spacing w:after="0" w:line="322" w:lineRule="exact"/>
        <w:ind w:firstLine="740"/>
        <w:rPr>
          <w:rFonts w:ascii="Times New Roman" w:eastAsia="Times New Roman" w:hAnsi="Times New Roman" w:cs="Times New Roman"/>
          <w:b/>
          <w:bCs/>
          <w:kern w:val="0"/>
          <w:sz w:val="28"/>
          <w:szCs w:val="28"/>
          <w:lang w:val="uk-UA" w:eastAsia="uk-UA" w:bidi="uk-UA"/>
        </w:rPr>
      </w:pPr>
      <w:r w:rsidRPr="000F0628">
        <w:rPr>
          <w:rFonts w:ascii="Times New Roman" w:eastAsia="Times New Roman" w:hAnsi="Times New Roman" w:cs="Times New Roman"/>
          <w:b/>
          <w:bCs/>
          <w:color w:val="000000"/>
          <w:kern w:val="0"/>
          <w:sz w:val="28"/>
          <w:szCs w:val="28"/>
          <w:lang w:val="en-US" w:eastAsia="en-US" w:bidi="en-US"/>
        </w:rPr>
        <w:t>Kovalenko I. M. Ecological and Biological Properties of Herbaceous and Subshrub Cover of Forest Ecosystems in the North-East of Ukraine</w:t>
      </w:r>
      <w:r w:rsidRPr="000F0628">
        <w:rPr>
          <w:rFonts w:ascii="Times New Roman" w:eastAsia="Times New Roman" w:hAnsi="Times New Roman" w:cs="Times New Roman"/>
          <w:color w:val="000000"/>
          <w:kern w:val="0"/>
          <w:sz w:val="28"/>
          <w:szCs w:val="28"/>
          <w:shd w:val="clear" w:color="auto" w:fill="FFFFFF"/>
          <w:lang w:val="en-US" w:eastAsia="en-US" w:bidi="en-US"/>
        </w:rPr>
        <w:t>. - The</w:t>
      </w:r>
    </w:p>
    <w:p w:rsidR="000F0628" w:rsidRPr="000F0628" w:rsidRDefault="000F0628" w:rsidP="000F0628">
      <w:pPr>
        <w:tabs>
          <w:tab w:val="clear" w:pos="709"/>
        </w:tabs>
        <w:suppressAutoHyphens w:val="0"/>
        <w:spacing w:after="0" w:line="240" w:lineRule="auto"/>
        <w:ind w:firstLine="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en-US" w:eastAsia="en-US" w:bidi="en-US"/>
        </w:rPr>
        <w:t>manuscript.</w:t>
      </w:r>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en-US" w:eastAsia="en-US" w:bidi="en-US"/>
        </w:rPr>
        <w:t>Thesis for the Degree of the Doctor of Biological Sciences in Speciality 03.00.16 - Ecology. - Dnipropetrovsk National University named after Oles Honchar. - Dnipro, 2016.</w:t>
      </w:r>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en-US" w:eastAsia="en-US" w:bidi="en-US"/>
        </w:rPr>
        <w:t>This thesis is the first specialized comprehensive study of the herbaceous and subshrub plants of the North-East of Ukraine. Its main result is the forecast of the status and development of the populations of the herbaceous and subshrub layer plants in the forests of the region, research for the next 30 years, as well as the development of recommendations for ecological optimisation of the forestry activities aimed at preservation of the herbaceous and subshrub layer and its main, vegetative-mobile species in the process of forest cutting and in the course of reforestation successions.</w:t>
      </w:r>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en-US" w:eastAsia="en-US" w:bidi="en-US"/>
        </w:rPr>
        <w:t>By applying a full range of the up-to-date methods of forest ecology, geobotany and phytoecology of populations, as well as the methods of morphometry and phytoindication of ecological modes of the herbaceous and subshrub layer plants in forest ecosystems, the author has made an assessment of the functioning of model species of the vegetative-mobile plants, which constitute the structural basis of the herbaceous and subshrub layer of forest ecosystems of the region. With the use of the comparative analysis method, for the first time ever, the author has identified the critical ecological and phytocoenotic factors which determine the status of local populations of vegetative-mobile plants in the herbaceous and subshrub layer and the ratio in the herbaceous and subshrub layer of plants with different life forms, environmental requirements, structural and functional types, as well as shown the dependence of the correlation between the specific feature of forest phytocoenosis of the region, distinguished a group of vegetative-mobile clone-forming plant species of the herbaceous and subshrub layer as its main structural and functional component, revealed the morphology of clones and degree of their determination by ecological and phytocoenotic conditions in different types of forest ecosystems, analysed the ontogenetic and vitality structure of populations of vegetative-mobile plants of forest ground cover and shown the regularities of their changes in different structures of forest phytocoenoses, identified the main patterns of interspecific relationships of plants of the herbaceous and subshrub layer and their role in stabilisation of its composition, proven that the adaptive variability and plasticity act as the resistance mechanisms of plants individuals and their populations, based on phytomonitoring of populations of the main plant species that form the herbaceous and subshrub layer in forest ecosystems, given the forecast of their condition for the period of 30 years.</w:t>
      </w:r>
    </w:p>
    <w:p w:rsidR="000F0628" w:rsidRPr="000F0628" w:rsidRDefault="000F0628" w:rsidP="000F0628">
      <w:pPr>
        <w:tabs>
          <w:tab w:val="clear" w:pos="709"/>
        </w:tabs>
        <w:suppressAutoHyphens w:val="0"/>
        <w:spacing w:after="30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Times New Roman" w:eastAsia="Arial Unicode MS" w:hAnsi="Times New Roman" w:cs="Times New Roman"/>
          <w:b/>
          <w:bCs/>
          <w:color w:val="000000"/>
          <w:kern w:val="0"/>
          <w:sz w:val="28"/>
          <w:lang w:val="en-US" w:eastAsia="en-US" w:bidi="en-US"/>
        </w:rPr>
        <w:t xml:space="preserve">Keywords: </w:t>
      </w:r>
      <w:r w:rsidRPr="000F0628">
        <w:rPr>
          <w:rFonts w:ascii="Arial Unicode MS" w:eastAsia="Arial Unicode MS" w:hAnsi="Arial Unicode MS" w:cs="Arial Unicode MS"/>
          <w:color w:val="000000"/>
          <w:kern w:val="0"/>
          <w:sz w:val="24"/>
          <w:szCs w:val="24"/>
          <w:lang w:val="en-US" w:eastAsia="en-US" w:bidi="en-US"/>
        </w:rPr>
        <w:t>forest ecology, herbaceous and subshrub layer, population phytoecology, forest ecosystems, North-East of Ukraine.</w:t>
      </w:r>
    </w:p>
    <w:p w:rsidR="000F0628" w:rsidRPr="000F0628" w:rsidRDefault="000F0628" w:rsidP="000F0628">
      <w:pPr>
        <w:keepNext/>
        <w:keepLines/>
        <w:tabs>
          <w:tab w:val="clear" w:pos="709"/>
        </w:tabs>
        <w:suppressAutoHyphens w:val="0"/>
        <w:spacing w:after="0" w:line="322" w:lineRule="exact"/>
        <w:ind w:firstLine="0"/>
        <w:jc w:val="left"/>
        <w:rPr>
          <w:rFonts w:ascii="Arial Unicode MS" w:eastAsia="Arial Unicode MS" w:hAnsi="Arial Unicode MS" w:cs="Arial Unicode MS"/>
          <w:color w:val="000000"/>
          <w:kern w:val="0"/>
          <w:sz w:val="24"/>
          <w:szCs w:val="24"/>
          <w:lang w:val="uk-UA" w:eastAsia="uk-UA" w:bidi="uk-UA"/>
        </w:rPr>
      </w:pPr>
      <w:bookmarkStart w:id="35" w:name="bookmark35"/>
      <w:r w:rsidRPr="000F0628">
        <w:rPr>
          <w:rFonts w:ascii="Arial Unicode MS" w:eastAsia="Arial Unicode MS" w:hAnsi="Arial Unicode MS" w:cs="Arial Unicode MS"/>
          <w:color w:val="000000"/>
          <w:kern w:val="0"/>
          <w:sz w:val="24"/>
          <w:szCs w:val="24"/>
          <w:lang w:eastAsia="ru-RU" w:bidi="ru-RU"/>
        </w:rPr>
        <w:t>АННОТАЦИЯ</w:t>
      </w:r>
      <w:bookmarkEnd w:id="35"/>
    </w:p>
    <w:p w:rsidR="000F0628" w:rsidRPr="000F0628" w:rsidRDefault="000F0628" w:rsidP="000F0628">
      <w:pPr>
        <w:tabs>
          <w:tab w:val="clear" w:pos="709"/>
        </w:tabs>
        <w:suppressAutoHyphens w:val="0"/>
        <w:spacing w:after="0" w:line="322" w:lineRule="exact"/>
        <w:ind w:firstLine="740"/>
        <w:rPr>
          <w:rFonts w:ascii="Times New Roman" w:eastAsia="Times New Roman" w:hAnsi="Times New Roman" w:cs="Times New Roman"/>
          <w:b/>
          <w:bCs/>
          <w:kern w:val="0"/>
          <w:sz w:val="28"/>
          <w:szCs w:val="28"/>
          <w:lang w:val="uk-UA" w:eastAsia="uk-UA" w:bidi="uk-UA"/>
        </w:rPr>
      </w:pPr>
      <w:r w:rsidRPr="000F0628">
        <w:rPr>
          <w:rFonts w:ascii="Times New Roman" w:eastAsia="Times New Roman" w:hAnsi="Times New Roman" w:cs="Times New Roman"/>
          <w:b/>
          <w:bCs/>
          <w:color w:val="000000"/>
          <w:kern w:val="0"/>
          <w:sz w:val="28"/>
          <w:szCs w:val="28"/>
          <w:lang w:eastAsia="ru-RU" w:bidi="ru-RU"/>
        </w:rPr>
        <w:t xml:space="preserve">Коваленко И. Н. Эколого-биологические свойства травянисто- кустарничкового покрова лесных экосистем северо-востока Украины. </w:t>
      </w:r>
      <w:r w:rsidRPr="000F0628">
        <w:rPr>
          <w:rFonts w:ascii="Times New Roman" w:eastAsia="Times New Roman" w:hAnsi="Times New Roman" w:cs="Times New Roman"/>
          <w:color w:val="000000"/>
          <w:kern w:val="0"/>
          <w:sz w:val="28"/>
          <w:szCs w:val="28"/>
          <w:shd w:val="clear" w:color="auto" w:fill="FFFFFF"/>
          <w:lang w:eastAsia="ru-RU" w:bidi="ru-RU"/>
        </w:rPr>
        <w:t>- На</w:t>
      </w:r>
    </w:p>
    <w:p w:rsidR="000F0628" w:rsidRPr="000F0628" w:rsidRDefault="000F0628" w:rsidP="000F0628">
      <w:pPr>
        <w:tabs>
          <w:tab w:val="clear" w:pos="709"/>
        </w:tabs>
        <w:suppressAutoHyphens w:val="0"/>
        <w:spacing w:after="0" w:line="240" w:lineRule="auto"/>
        <w:ind w:firstLine="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eastAsia="ru-RU" w:bidi="ru-RU"/>
        </w:rPr>
        <w:t>правах рукописи.</w:t>
      </w:r>
    </w:p>
    <w:p w:rsidR="000F0628" w:rsidRPr="000F0628" w:rsidRDefault="000F0628" w:rsidP="000F0628">
      <w:pPr>
        <w:tabs>
          <w:tab w:val="clear" w:pos="709"/>
          <w:tab w:val="left" w:pos="3346"/>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eastAsia="ru-RU" w:bidi="ru-RU"/>
        </w:rPr>
        <w:t>Диссертация на соискание ученой степени доктора биологических наук по специальности 03.00.16</w:t>
      </w:r>
      <w:r w:rsidRPr="000F0628">
        <w:rPr>
          <w:rFonts w:ascii="Arial Unicode MS" w:eastAsia="Arial Unicode MS" w:hAnsi="Arial Unicode MS" w:cs="Arial Unicode MS"/>
          <w:color w:val="000000"/>
          <w:kern w:val="0"/>
          <w:sz w:val="24"/>
          <w:szCs w:val="24"/>
          <w:lang w:eastAsia="ru-RU" w:bidi="ru-RU"/>
        </w:rPr>
        <w:tab/>
        <w:t>- экология. - Днепропетровский национальный</w:t>
      </w:r>
    </w:p>
    <w:p w:rsidR="000F0628" w:rsidRPr="000F0628" w:rsidRDefault="000F0628" w:rsidP="000F0628">
      <w:pPr>
        <w:tabs>
          <w:tab w:val="clear" w:pos="709"/>
        </w:tabs>
        <w:suppressAutoHyphens w:val="0"/>
        <w:spacing w:after="0" w:line="240" w:lineRule="auto"/>
        <w:ind w:firstLine="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eastAsia="ru-RU" w:bidi="ru-RU"/>
        </w:rPr>
        <w:t>университет имени Олеся Гончара. - Днепр, 2016.</w:t>
      </w:r>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eastAsia="ru-RU" w:bidi="ru-RU"/>
        </w:rPr>
        <w:t>Диссертационная работа является первым специализированным всесторонним исследованием травянистых и кустарничковых растений северо</w:t>
      </w:r>
      <w:r w:rsidRPr="000F0628">
        <w:rPr>
          <w:rFonts w:ascii="Arial Unicode MS" w:eastAsia="Arial Unicode MS" w:hAnsi="Arial Unicode MS" w:cs="Arial Unicode MS"/>
          <w:color w:val="000000"/>
          <w:kern w:val="0"/>
          <w:sz w:val="24"/>
          <w:szCs w:val="24"/>
          <w:lang w:eastAsia="ru-RU" w:bidi="ru-RU"/>
        </w:rPr>
        <w:softHyphen/>
        <w:t>востока Украины. Исследование проведено с привлечением полного арсенала современных методов лесной экологии, геоботаники и фитоэкологии популяций, а также методов морфометрии и фитоиндикации экологических режимов состояния растений травянисто-кустарничкового яруса в лесных экосистемах. Основным результатом работы является прогноз состояния и развития популяций растений травянисто-кустарничкового яруса в лесах региона проведения исследований на ближайшие 30 лет, а также разработка системы рекомендаций по экологической оптимизации лесохозяйственных работ, направленной на сохранение травянисто - кустарничкового яруса и его ключевых, вегетативно-подвижных видов как в процессе лесных рубок, так и в ходе лесовосстановительных сукцессий.</w:t>
      </w:r>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val="uk-UA" w:eastAsia="ru-RU" w:bidi="ru-RU"/>
        </w:rPr>
        <w:t xml:space="preserve">В результате проведенного исследования установлено, что основу архитектоники лесных экосистем на северо-востоке Украины составляют следующие лесообразующие древесные породы: </w:t>
      </w:r>
      <w:r w:rsidRPr="000F0628">
        <w:rPr>
          <w:rFonts w:ascii="Times New Roman" w:eastAsia="Arial Unicode MS" w:hAnsi="Times New Roman" w:cs="Times New Roman"/>
          <w:i/>
          <w:iCs/>
          <w:color w:val="000000"/>
          <w:kern w:val="0"/>
          <w:sz w:val="28"/>
          <w:lang w:val="en-US" w:eastAsia="en-US" w:bidi="en-US"/>
        </w:rPr>
        <w:t>Pinus</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sylvestris</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L</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Picea</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abies</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L</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Quercus</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robur</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L</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Tilia</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cordata</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Mill</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Fraxinus</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excelsior</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L</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Acerplatanoides</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L</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Ulmus</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glabra</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Huds</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Betulapendula</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Roth</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Populus</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tremula</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L</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Alnus</w:t>
      </w:r>
      <w:r w:rsidRPr="000F0628">
        <w:rPr>
          <w:rFonts w:ascii="Times New Roman" w:eastAsia="Arial Unicode MS" w:hAnsi="Times New Roman" w:cs="Times New Roman"/>
          <w:i/>
          <w:iCs/>
          <w:color w:val="000000"/>
          <w:kern w:val="0"/>
          <w:sz w:val="28"/>
          <w:lang w:val="uk-UA" w:eastAsia="en-US" w:bidi="en-US"/>
        </w:rPr>
        <w:t xml:space="preserve"> </w:t>
      </w:r>
      <w:r w:rsidRPr="000F0628">
        <w:rPr>
          <w:rFonts w:ascii="Times New Roman" w:eastAsia="Arial Unicode MS" w:hAnsi="Times New Roman" w:cs="Times New Roman"/>
          <w:i/>
          <w:iCs/>
          <w:color w:val="000000"/>
          <w:kern w:val="0"/>
          <w:sz w:val="28"/>
          <w:lang w:val="en-US" w:eastAsia="en-US" w:bidi="en-US"/>
        </w:rPr>
        <w:t>glutinosa</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L</w:t>
      </w:r>
      <w:r w:rsidRPr="000F0628">
        <w:rPr>
          <w:rFonts w:ascii="Arial Unicode MS" w:eastAsia="Arial Unicode MS" w:hAnsi="Arial Unicode MS" w:cs="Arial Unicode MS"/>
          <w:color w:val="000000"/>
          <w:kern w:val="0"/>
          <w:sz w:val="24"/>
          <w:szCs w:val="24"/>
          <w:lang w:val="uk-UA" w:eastAsia="en-US" w:bidi="en-US"/>
        </w:rPr>
        <w:t xml:space="preserve">.) </w:t>
      </w:r>
      <w:r w:rsidRPr="000F0628">
        <w:rPr>
          <w:rFonts w:ascii="Arial Unicode MS" w:eastAsia="Arial Unicode MS" w:hAnsi="Arial Unicode MS" w:cs="Arial Unicode MS"/>
          <w:color w:val="000000"/>
          <w:kern w:val="0"/>
          <w:sz w:val="24"/>
          <w:szCs w:val="24"/>
          <w:lang w:val="en-US" w:eastAsia="en-US" w:bidi="en-US"/>
        </w:rPr>
        <w:t>Gaertn</w:t>
      </w:r>
      <w:r w:rsidRPr="000F0628">
        <w:rPr>
          <w:rFonts w:ascii="Arial Unicode MS" w:eastAsia="Arial Unicode MS" w:hAnsi="Arial Unicode MS" w:cs="Arial Unicode MS"/>
          <w:color w:val="000000"/>
          <w:kern w:val="0"/>
          <w:sz w:val="24"/>
          <w:szCs w:val="24"/>
          <w:lang w:eastAsia="en-US" w:bidi="en-US"/>
        </w:rPr>
        <w:t>.</w:t>
      </w:r>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eastAsia="ru-RU" w:bidi="ru-RU"/>
        </w:rPr>
        <w:t>На основе геоботанических описаний в лесных экосистемах региона и литературных данных подобрана группа вегетативно-подвижных растений нижних ярусов лесных экосистем из 32 видов растений. Согласно высокому разнообразию функциональных и структурных типов у растений травянисто- кустарничкового яруса в лесных экосистемах была зарегистрирована широкая амплитуда фенологических ритмов. Выявлено четыре группы видов растений, отличающихся сезонной приуроченностью цветения и плодоношения.</w:t>
      </w:r>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eastAsia="ru-RU" w:bidi="ru-RU"/>
        </w:rPr>
        <w:t>По данным фитоиндикации был проведен анализ видов растений травянисто-кустарничкового яруса на основе современной концепции о функциональных типах растений, который позволил выделить группы видов растений, сходных по эколого-фитоценотическим свойствам. Методом фитоиндикации установлено, что характерные виды травянисто-кустарничкового яруса трех центральных классов лесных экосистем на северо-востоке Украины существенно отличаются по своим индивидуальным экологическим оптимумам. Экологически характерные виды синтаксонов - это сборная группа.</w:t>
      </w:r>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eastAsia="ru-RU" w:bidi="ru-RU"/>
        </w:rPr>
        <w:t xml:space="preserve">Онтогенетические спектры популяций исследуемых видов растений имеют много общих черт: нормальные, неполночленные, мономодальные. Возрастность популяций растений травянисто-кустарничкового яруса закономерно меняется в зависимости от календарного возраста и сомкнутости древостоя. Стареющие популяции </w:t>
      </w:r>
      <w:r w:rsidRPr="000F0628">
        <w:rPr>
          <w:rFonts w:ascii="Arial Unicode MS" w:eastAsia="Arial Unicode MS" w:hAnsi="Arial Unicode MS" w:cs="Arial Unicode MS"/>
          <w:color w:val="000000"/>
          <w:kern w:val="0"/>
          <w:sz w:val="24"/>
          <w:szCs w:val="24"/>
          <w:lang w:eastAsia="en-US" w:bidi="en-US"/>
        </w:rPr>
        <w:t>(</w:t>
      </w:r>
      <w:r w:rsidRPr="000F0628">
        <w:rPr>
          <w:rFonts w:ascii="Arial Unicode MS" w:eastAsia="Arial Unicode MS" w:hAnsi="Arial Unicode MS" w:cs="Arial Unicode MS"/>
          <w:color w:val="000000"/>
          <w:kern w:val="0"/>
          <w:sz w:val="24"/>
          <w:szCs w:val="24"/>
          <w:lang w:val="en-US" w:eastAsia="en-US" w:bidi="en-US"/>
        </w:rPr>
        <w:t>Iaet</w:t>
      </w:r>
      <w:r w:rsidRPr="000F0628">
        <w:rPr>
          <w:rFonts w:ascii="Arial Unicode MS" w:eastAsia="Arial Unicode MS" w:hAnsi="Arial Unicode MS" w:cs="Arial Unicode MS"/>
          <w:color w:val="000000"/>
          <w:kern w:val="0"/>
          <w:sz w:val="24"/>
          <w:szCs w:val="24"/>
          <w:lang w:eastAsia="en-US" w:bidi="en-US"/>
        </w:rPr>
        <w:t xml:space="preserve"> </w:t>
      </w:r>
      <w:r w:rsidRPr="000F0628">
        <w:rPr>
          <w:rFonts w:ascii="Arial Unicode MS" w:eastAsia="Arial Unicode MS" w:hAnsi="Arial Unicode MS" w:cs="Arial Unicode MS"/>
          <w:color w:val="000000"/>
          <w:kern w:val="0"/>
          <w:sz w:val="24"/>
          <w:szCs w:val="24"/>
          <w:lang w:eastAsia="ru-RU" w:bidi="ru-RU"/>
        </w:rPr>
        <w:t>&gt;1) растений травянисто-кустарничкового яруса приурочены к зрелым древостоям с низкой сомкнутостью, или к молодым, сомкнутость которых более 0,60.</w:t>
      </w:r>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eastAsia="ru-RU" w:bidi="ru-RU"/>
        </w:rPr>
        <w:t>Установлены особенности виталитетной структуры популяций лесных трав и кустарничков. Виталитетные спектры варьируют в широкой амплитуде значений. Процветающими оказались 15%, равновесными - 50%, депрессивными - 35% популяций. Виталитетная структура популяций статистически достоверно связана с типом ассоциации, календарным возрастом древостоя и его сомкнутостью. Виталитет популяций лесных трав и кустарничков был максимальный в древостоях в возрасте 75 - 85 лет при сомкнутости 0,7 - 0,8. С использованием анализа ассоциированности и сопряженности растений, при использовании трансформированного коэффициента Дайса, установлены ценотические взаимозависимости между видами растений травянисто- кустарничкового яруса в лесных экосистемах северо-востока Украины.</w:t>
      </w:r>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eastAsia="ru-RU" w:bidi="ru-RU"/>
        </w:rPr>
        <w:t>Сделан прогноз состояния и развития популяций растений травянисто- кустарничкового яруса в лесах региона на ближайшие 30 лет. Показано, что с развитием сукцессионного процесса будет наблюдаться повышение виталитета популяций вегетативно-подвижных растений.</w:t>
      </w:r>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pPr>
      <w:r w:rsidRPr="000F0628">
        <w:rPr>
          <w:rFonts w:ascii="Arial Unicode MS" w:eastAsia="Arial Unicode MS" w:hAnsi="Arial Unicode MS" w:cs="Arial Unicode MS"/>
          <w:color w:val="000000"/>
          <w:kern w:val="0"/>
          <w:sz w:val="24"/>
          <w:szCs w:val="24"/>
          <w:lang w:eastAsia="ru-RU" w:bidi="ru-RU"/>
        </w:rPr>
        <w:t>Разработана система рекомендаций по экологической оптимизации лесохозяйственных работ, направленная на сохранение травянисто- кустарничкового яруса и вегетативно-подвижных видов как в процессе лесных рубок, так и в ходе лесовосстановительных сукцессий. Предложенная система зонирования лесных массивов для организации рекреации населения и побочного пользования лесами обеспечивает защиту лесных экосистем от масштабной антропогенной трансформации.</w:t>
      </w:r>
    </w:p>
    <w:p w:rsidR="000F0628" w:rsidRPr="000F0628" w:rsidRDefault="000F0628" w:rsidP="000F0628">
      <w:pPr>
        <w:tabs>
          <w:tab w:val="clear" w:pos="709"/>
        </w:tabs>
        <w:suppressAutoHyphens w:val="0"/>
        <w:spacing w:after="0" w:line="240" w:lineRule="auto"/>
        <w:ind w:firstLine="740"/>
        <w:rPr>
          <w:rFonts w:ascii="Arial Unicode MS" w:eastAsia="Arial Unicode MS" w:hAnsi="Arial Unicode MS" w:cs="Arial Unicode MS"/>
          <w:color w:val="000000"/>
          <w:kern w:val="0"/>
          <w:sz w:val="24"/>
          <w:szCs w:val="24"/>
          <w:lang w:val="uk-UA" w:eastAsia="uk-UA" w:bidi="uk-UA"/>
        </w:rPr>
        <w:sectPr w:rsidR="000F0628" w:rsidRPr="000F0628">
          <w:headerReference w:type="default" r:id="rId46"/>
          <w:pgSz w:w="11900" w:h="16840"/>
          <w:pgMar w:top="1300" w:right="608" w:bottom="1151" w:left="1163" w:header="0" w:footer="3" w:gutter="0"/>
          <w:pgNumType w:start="26"/>
          <w:cols w:space="720"/>
          <w:noEndnote/>
          <w:docGrid w:linePitch="360"/>
        </w:sectPr>
      </w:pPr>
      <w:r w:rsidRPr="000F0628">
        <w:rPr>
          <w:rFonts w:ascii="Times New Roman" w:eastAsia="Arial Unicode MS" w:hAnsi="Times New Roman" w:cs="Times New Roman"/>
          <w:b/>
          <w:bCs/>
          <w:color w:val="000000"/>
          <w:kern w:val="0"/>
          <w:sz w:val="28"/>
          <w:lang w:eastAsia="ru-RU" w:bidi="ru-RU"/>
        </w:rPr>
        <w:t xml:space="preserve">Ключевые слова: </w:t>
      </w:r>
      <w:r w:rsidRPr="000F0628">
        <w:rPr>
          <w:rFonts w:ascii="Arial Unicode MS" w:eastAsia="Arial Unicode MS" w:hAnsi="Arial Unicode MS" w:cs="Arial Unicode MS"/>
          <w:color w:val="000000"/>
          <w:kern w:val="0"/>
          <w:sz w:val="24"/>
          <w:szCs w:val="24"/>
          <w:lang w:eastAsia="ru-RU" w:bidi="ru-RU"/>
        </w:rPr>
        <w:t>лесная экология, травянисто-кустарничковый покров, фитоэкология популяций, лесные экосистемы, северо-восток Украины.</w:t>
      </w:r>
    </w:p>
    <w:p w:rsidR="000F0628" w:rsidRPr="000F0628" w:rsidRDefault="000F0628" w:rsidP="000F0628">
      <w:pPr>
        <w:tabs>
          <w:tab w:val="clear" w:pos="709"/>
        </w:tabs>
        <w:suppressAutoHyphens w:val="0"/>
        <w:spacing w:after="0" w:line="274" w:lineRule="exact"/>
        <w:ind w:right="260" w:firstLine="0"/>
        <w:jc w:val="center"/>
        <w:rPr>
          <w:rFonts w:ascii="Times New Roman" w:eastAsia="Times New Roman" w:hAnsi="Times New Roman" w:cs="Times New Roman"/>
          <w:kern w:val="0"/>
          <w:sz w:val="24"/>
          <w:szCs w:val="24"/>
          <w:lang w:val="uk-UA" w:eastAsia="uk-UA" w:bidi="uk-UA"/>
        </w:rPr>
      </w:pPr>
      <w:r w:rsidRPr="000F0628">
        <w:rPr>
          <w:rFonts w:ascii="Times New Roman" w:eastAsia="Times New Roman" w:hAnsi="Times New Roman" w:cs="Times New Roman"/>
          <w:color w:val="000000"/>
          <w:kern w:val="0"/>
          <w:sz w:val="24"/>
          <w:szCs w:val="24"/>
          <w:lang w:val="uk-UA" w:eastAsia="uk-UA" w:bidi="uk-UA"/>
        </w:rPr>
        <w:t>Підп. до друку 01.11.2016. Формат 60x84/16.</w:t>
      </w:r>
    </w:p>
    <w:p w:rsidR="000F0628" w:rsidRPr="000F0628" w:rsidRDefault="000F0628" w:rsidP="000F0628">
      <w:pPr>
        <w:tabs>
          <w:tab w:val="clear" w:pos="709"/>
        </w:tabs>
        <w:suppressAutoHyphens w:val="0"/>
        <w:spacing w:after="240" w:line="274" w:lineRule="exact"/>
        <w:ind w:right="260" w:firstLine="0"/>
        <w:jc w:val="center"/>
        <w:rPr>
          <w:rFonts w:ascii="Times New Roman" w:eastAsia="Times New Roman" w:hAnsi="Times New Roman" w:cs="Times New Roman"/>
          <w:kern w:val="0"/>
          <w:sz w:val="24"/>
          <w:szCs w:val="24"/>
          <w:lang w:val="uk-UA" w:eastAsia="uk-UA" w:bidi="uk-UA"/>
        </w:rPr>
      </w:pPr>
      <w:r w:rsidRPr="000F0628">
        <w:rPr>
          <w:rFonts w:ascii="Times New Roman" w:eastAsia="Times New Roman" w:hAnsi="Times New Roman" w:cs="Times New Roman"/>
          <w:color w:val="000000"/>
          <w:kern w:val="0"/>
          <w:sz w:val="24"/>
          <w:szCs w:val="24"/>
          <w:lang w:val="uk-UA" w:eastAsia="uk-UA" w:bidi="uk-UA"/>
        </w:rPr>
        <w:t xml:space="preserve">Папір офсетний. Гарнітура </w:t>
      </w:r>
      <w:r w:rsidRPr="000F0628">
        <w:rPr>
          <w:rFonts w:ascii="Times New Roman" w:eastAsia="Times New Roman" w:hAnsi="Times New Roman" w:cs="Times New Roman"/>
          <w:color w:val="000000"/>
          <w:kern w:val="0"/>
          <w:sz w:val="24"/>
          <w:szCs w:val="24"/>
          <w:lang w:val="en-US" w:eastAsia="en-US" w:bidi="en-US"/>
        </w:rPr>
        <w:t xml:space="preserve">Times New Roman. </w:t>
      </w:r>
      <w:r w:rsidRPr="000F0628">
        <w:rPr>
          <w:rFonts w:ascii="Times New Roman" w:eastAsia="Times New Roman" w:hAnsi="Times New Roman" w:cs="Times New Roman"/>
          <w:color w:val="000000"/>
          <w:kern w:val="0"/>
          <w:sz w:val="24"/>
          <w:szCs w:val="24"/>
          <w:lang w:val="uk-UA" w:eastAsia="uk-UA" w:bidi="uk-UA"/>
        </w:rPr>
        <w:t>Друк офсетний.</w:t>
      </w:r>
      <w:r w:rsidRPr="000F0628">
        <w:rPr>
          <w:rFonts w:ascii="Times New Roman" w:eastAsia="Times New Roman" w:hAnsi="Times New Roman" w:cs="Times New Roman"/>
          <w:color w:val="000000"/>
          <w:kern w:val="0"/>
          <w:sz w:val="24"/>
          <w:szCs w:val="24"/>
          <w:lang w:val="uk-UA" w:eastAsia="uk-UA" w:bidi="uk-UA"/>
        </w:rPr>
        <w:br/>
        <w:t>Ум. друк. арк. 2,79. Тираж 100 пр. Вид. № 21.</w:t>
      </w:r>
    </w:p>
    <w:p w:rsidR="000F0628" w:rsidRPr="000F0628" w:rsidRDefault="000F0628" w:rsidP="000F0628">
      <w:pPr>
        <w:tabs>
          <w:tab w:val="clear" w:pos="709"/>
        </w:tabs>
        <w:suppressAutoHyphens w:val="0"/>
        <w:spacing w:after="0" w:line="274" w:lineRule="exact"/>
        <w:ind w:right="260" w:firstLine="0"/>
        <w:jc w:val="center"/>
        <w:rPr>
          <w:rFonts w:ascii="Times New Roman" w:eastAsia="Times New Roman" w:hAnsi="Times New Roman" w:cs="Times New Roman"/>
          <w:kern w:val="0"/>
          <w:sz w:val="24"/>
          <w:szCs w:val="24"/>
          <w:lang w:val="uk-UA" w:eastAsia="uk-UA" w:bidi="uk-UA"/>
        </w:rPr>
      </w:pPr>
      <w:r w:rsidRPr="000F0628">
        <w:rPr>
          <w:rFonts w:ascii="Times New Roman" w:eastAsia="Times New Roman" w:hAnsi="Times New Roman" w:cs="Times New Roman"/>
          <w:color w:val="000000"/>
          <w:kern w:val="0"/>
          <w:sz w:val="24"/>
          <w:szCs w:val="24"/>
          <w:lang w:val="uk-UA" w:eastAsia="uk-UA" w:bidi="uk-UA"/>
        </w:rPr>
        <w:t xml:space="preserve">Віддруковано у </w:t>
      </w:r>
      <w:r w:rsidRPr="000F0628">
        <w:rPr>
          <w:rFonts w:ascii="Times New Roman" w:eastAsia="Times New Roman" w:hAnsi="Times New Roman" w:cs="Times New Roman"/>
          <w:color w:val="000000"/>
          <w:kern w:val="0"/>
          <w:sz w:val="24"/>
          <w:szCs w:val="24"/>
          <w:lang w:eastAsia="ru-RU" w:bidi="ru-RU"/>
        </w:rPr>
        <w:t xml:space="preserve">ВВП </w:t>
      </w:r>
      <w:r w:rsidRPr="000F0628">
        <w:rPr>
          <w:rFonts w:ascii="Times New Roman" w:eastAsia="Times New Roman" w:hAnsi="Times New Roman" w:cs="Times New Roman"/>
          <w:color w:val="000000"/>
          <w:kern w:val="0"/>
          <w:sz w:val="24"/>
          <w:szCs w:val="24"/>
          <w:lang w:val="uk-UA" w:eastAsia="uk-UA" w:bidi="uk-UA"/>
        </w:rPr>
        <w:t>“Мрія”.</w:t>
      </w:r>
    </w:p>
    <w:p w:rsidR="000F0628" w:rsidRPr="000F0628" w:rsidRDefault="000F0628" w:rsidP="000F0628">
      <w:pPr>
        <w:tabs>
          <w:tab w:val="clear" w:pos="709"/>
        </w:tabs>
        <w:suppressAutoHyphens w:val="0"/>
        <w:spacing w:after="0" w:line="274" w:lineRule="exact"/>
        <w:ind w:right="260" w:firstLine="0"/>
        <w:jc w:val="center"/>
        <w:rPr>
          <w:rFonts w:ascii="Times New Roman" w:eastAsia="Times New Roman" w:hAnsi="Times New Roman" w:cs="Times New Roman"/>
          <w:kern w:val="0"/>
          <w:sz w:val="24"/>
          <w:szCs w:val="24"/>
          <w:lang w:val="uk-UA" w:eastAsia="uk-UA" w:bidi="uk-UA"/>
        </w:rPr>
      </w:pPr>
      <w:r w:rsidRPr="000F0628">
        <w:rPr>
          <w:rFonts w:ascii="Times New Roman" w:eastAsia="Times New Roman" w:hAnsi="Times New Roman" w:cs="Times New Roman"/>
          <w:color w:val="000000"/>
          <w:kern w:val="0"/>
          <w:sz w:val="24"/>
          <w:szCs w:val="24"/>
          <w:lang w:val="uk-UA" w:eastAsia="uk-UA" w:bidi="uk-UA"/>
        </w:rPr>
        <w:t>40030, м. Суми, вул. Кузнечна, 2.</w:t>
      </w:r>
    </w:p>
    <w:p w:rsidR="000F0628" w:rsidRPr="000F0628" w:rsidRDefault="000F0628" w:rsidP="000F0628">
      <w:pPr>
        <w:tabs>
          <w:tab w:val="clear" w:pos="709"/>
        </w:tabs>
        <w:suppressAutoHyphens w:val="0"/>
        <w:spacing w:after="0" w:line="274" w:lineRule="exact"/>
        <w:ind w:right="260" w:firstLine="0"/>
        <w:jc w:val="center"/>
        <w:rPr>
          <w:rFonts w:ascii="Times New Roman" w:eastAsia="Times New Roman" w:hAnsi="Times New Roman" w:cs="Times New Roman"/>
          <w:kern w:val="0"/>
          <w:sz w:val="24"/>
          <w:szCs w:val="24"/>
          <w:lang w:val="uk-UA" w:eastAsia="uk-UA" w:bidi="uk-UA"/>
        </w:rPr>
      </w:pPr>
      <w:r w:rsidRPr="000F0628">
        <w:rPr>
          <w:rFonts w:ascii="Times New Roman" w:eastAsia="Times New Roman" w:hAnsi="Times New Roman" w:cs="Times New Roman"/>
          <w:color w:val="000000"/>
          <w:kern w:val="0"/>
          <w:sz w:val="24"/>
          <w:szCs w:val="24"/>
          <w:lang w:eastAsia="ru-RU" w:bidi="ru-RU"/>
        </w:rPr>
        <w:t xml:space="preserve">Тел. </w:t>
      </w:r>
      <w:r w:rsidRPr="000F0628">
        <w:rPr>
          <w:rFonts w:ascii="Times New Roman" w:eastAsia="Times New Roman" w:hAnsi="Times New Roman" w:cs="Times New Roman"/>
          <w:color w:val="000000"/>
          <w:kern w:val="0"/>
          <w:sz w:val="24"/>
          <w:szCs w:val="24"/>
          <w:lang w:val="uk-UA" w:eastAsia="uk-UA" w:bidi="uk-UA"/>
        </w:rPr>
        <w:t>22-13-23, 22-15-05, 67-92-15.</w:t>
      </w:r>
    </w:p>
    <w:p w:rsidR="00D333D3" w:rsidRPr="000F0628" w:rsidRDefault="00D333D3" w:rsidP="000F0628"/>
    <w:sectPr w:rsidR="00D333D3" w:rsidRPr="000F0628" w:rsidSect="003B4622">
      <w:headerReference w:type="even" r:id="rId47"/>
      <w:headerReference w:type="default" r:id="rId48"/>
      <w:footerReference w:type="even" r:id="rId49"/>
      <w:footerReference w:type="default" r:id="rId50"/>
      <w:type w:val="continuous"/>
      <w:pgSz w:w="11906" w:h="16838"/>
      <w:pgMar w:top="284" w:right="1277" w:bottom="1135" w:left="1134" w:header="142" w:footer="720" w:gutter="0"/>
      <w:cols w:space="72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0628" w:rsidRDefault="000F0628">
      <w:pPr>
        <w:spacing w:after="0" w:line="240" w:lineRule="auto"/>
      </w:pPr>
      <w:r>
        <w:separator/>
      </w:r>
    </w:p>
  </w:endnote>
  <w:endnote w:type="continuationSeparator" w:id="0">
    <w:p w:rsidR="000F0628" w:rsidRDefault="000F06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628" w:rsidRDefault="000F0628">
    <w:pPr>
      <w:rPr>
        <w:sz w:val="2"/>
        <w:szCs w:val="2"/>
      </w:rPr>
    </w:pPr>
    <w:r w:rsidRPr="0009279A">
      <w:rPr>
        <w:sz w:val="24"/>
        <w:szCs w:val="24"/>
        <w:lang w:val="uk-UA" w:eastAsia="uk-UA" w:bidi="uk-UA"/>
      </w:rPr>
      <w:pict>
        <v:shapetype id="_x0000_t202" coordsize="21600,21600" o:spt="202" path="m,l,21600r21600,l21600,xe">
          <v:stroke joinstyle="miter"/>
          <v:path gradientshapeok="t" o:connecttype="rect"/>
        </v:shapetype>
        <v:shape id="_x0000_s609629" type="#_x0000_t202" style="position:absolute;left:0;text-align:left;margin-left:290.3pt;margin-top:759.4pt;width:11.3pt;height:7.9pt;z-index:-251611136;mso-wrap-style:none;mso-wrap-distance-left:5pt;mso-wrap-distance-right:5pt;mso-position-horizontal-relative:page;mso-position-vertical-relative:page" wrapcoords="0 0" filled="f" stroked="f">
          <v:textbox style="mso-fit-shape-to-text:t" inset="0,0,0,0">
            <w:txbxContent>
              <w:p w:rsidR="000F0628" w:rsidRDefault="000F0628">
                <w:pPr>
                  <w:spacing w:line="240" w:lineRule="auto"/>
                </w:pPr>
                <w:r>
                  <w:t></w:t>
                </w:r>
                <w:r>
                  <w:t></w:t>
                </w:r>
                <w:r>
                  <w:rPr>
                    <w:rStyle w:val="85pt1"/>
                  </w:rPr>
                  <w:t>=1</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628" w:rsidRDefault="000F0628"/>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628" w:rsidRDefault="000F0628">
    <w:pPr>
      <w:rPr>
        <w:sz w:val="2"/>
        <w:szCs w:val="2"/>
      </w:rPr>
    </w:pPr>
    <w:r w:rsidRPr="006647E8">
      <w:rPr>
        <w:sz w:val="24"/>
        <w:szCs w:val="24"/>
        <w:lang w:bidi="ru-RU"/>
      </w:rPr>
      <w:pict>
        <v:shapetype id="_x0000_t202" coordsize="21600,21600" o:spt="202" path="m,l,21600r21600,l21600,xe">
          <v:stroke joinstyle="miter"/>
          <v:path gradientshapeok="t" o:connecttype="rect"/>
        </v:shapetype>
        <v:shape id="_x0000_s607473" type="#_x0000_t202" style="position:absolute;left:0;text-align:left;margin-left:297.4pt;margin-top:688.45pt;width:7.9pt;height:5.6pt;z-index:-251658752;mso-wrap-style:none;mso-wrap-distance-left:5pt;mso-wrap-distance-right:5pt;mso-position-horizontal-relative:page;mso-position-vertical-relative:page" wrapcoords="0 0" filled="f" stroked="f">
          <v:textbox style="mso-next-textbox:#_x0000_s607473;mso-fit-shape-to-text:t" inset="0,0,0,0">
            <w:txbxContent>
              <w:p w:rsidR="000F0628" w:rsidRDefault="000F0628">
                <w:pPr>
                  <w:spacing w:line="240" w:lineRule="auto"/>
                </w:pPr>
                <w:fldSimple w:instr=" PAGE \* MERGEFORMAT ">
                  <w:r w:rsidR="001F1B9C" w:rsidRPr="001F1B9C">
                    <w:rPr>
                      <w:rStyle w:val="afffff9"/>
                      <w:b w:val="0"/>
                      <w:bCs w:val="0"/>
                      <w:noProof/>
                    </w:rPr>
                    <w:t>9</w:t>
                  </w:r>
                </w:fldSimple>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628" w:rsidRDefault="000F0628">
    <w:pPr>
      <w:rPr>
        <w:sz w:val="2"/>
        <w:szCs w:val="2"/>
      </w:rPr>
    </w:pPr>
    <w:r w:rsidRPr="006647E8">
      <w:rPr>
        <w:sz w:val="24"/>
        <w:szCs w:val="24"/>
        <w:lang w:bidi="ru-RU"/>
      </w:rPr>
      <w:pict>
        <v:shapetype id="_x0000_t202" coordsize="21600,21600" o:spt="202" path="m,l,21600r21600,l21600,xe">
          <v:stroke joinstyle="miter"/>
          <v:path gradientshapeok="t" o:connecttype="rect"/>
        </v:shapetype>
        <v:shape id="_x0000_s609585" type="#_x0000_t202" style="position:absolute;left:0;text-align:left;margin-left:286.55pt;margin-top:787.55pt;width:9.85pt;height:6.95pt;z-index:-251616256;mso-wrap-style:none;mso-wrap-distance-left:5pt;mso-wrap-distance-right:5pt;mso-position-horizontal-relative:page;mso-position-vertical-relative:page" wrapcoords="0 0" filled="f" stroked="f">
          <v:textbox style="mso-next-textbox:#_x0000_s609585;mso-fit-shape-to-text:t" inset="0,0,0,0">
            <w:txbxContent>
              <w:p w:rsidR="000F0628" w:rsidRDefault="000F0628">
                <w:pPr>
                  <w:spacing w:line="240" w:lineRule="auto"/>
                </w:pPr>
                <w:fldSimple w:instr=" PAGE \* MERGEFORMAT ">
                  <w:r w:rsidRPr="000F0628">
                    <w:rPr>
                      <w:rStyle w:val="afffff9"/>
                      <w:noProof/>
                    </w:rPr>
                    <w:t>47</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0628" w:rsidRDefault="000F0628"/>
    <w:p w:rsidR="000F0628" w:rsidRDefault="000F0628"/>
    <w:p w:rsidR="000F0628" w:rsidRDefault="000F0628"/>
    <w:p w:rsidR="000F0628" w:rsidRDefault="000F0628"/>
    <w:p w:rsidR="000F0628" w:rsidRDefault="000F0628"/>
    <w:p w:rsidR="000F0628" w:rsidRDefault="000F0628"/>
    <w:p w:rsidR="000F0628" w:rsidRDefault="000F0628">
      <w:pPr>
        <w:rPr>
          <w:sz w:val="2"/>
          <w:szCs w:val="2"/>
        </w:rPr>
      </w:pPr>
      <w:r w:rsidRPr="006647E8">
        <w:rPr>
          <w:sz w:val="24"/>
          <w:szCs w:val="24"/>
          <w:lang w:val="uk-UA" w:eastAsia="uk-UA" w:bidi="uk-UA"/>
        </w:rPr>
        <w:pict>
          <v:shapetype id="_x0000_t202" coordsize="21600,21600" o:spt="202" path="m,l,21600r21600,l21600,xe">
            <v:stroke joinstyle="miter"/>
            <v:path gradientshapeok="t" o:connecttype="rect"/>
          </v:shapetype>
          <v:shape id="_x0000_s607712" type="#_x0000_t202" style="position:absolute;left:0;text-align:left;margin-left:285.6pt;margin-top:113.65pt;width:13.45pt;height:9.6pt;z-index:-251643904;mso-wrap-style:none;mso-wrap-distance-left:5pt;mso-wrap-distance-right:5pt;mso-position-horizontal-relative:page;mso-position-vertical-relative:page" wrapcoords="0 0" filled="f" stroked="f">
            <v:textbox style="mso-next-textbox:#_x0000_s607712;mso-fit-shape-to-text:t" inset="0,0,0,0">
              <w:txbxContent>
                <w:p w:rsidR="000F0628" w:rsidRDefault="000F0628">
                  <w:pPr>
                    <w:spacing w:line="240" w:lineRule="auto"/>
                  </w:pPr>
                  <w:fldSimple w:instr=" PAGE \* MERGEFORMAT ">
                    <w:r w:rsidR="001F1B9C" w:rsidRPr="001F1B9C">
                      <w:rPr>
                        <w:rStyle w:val="afffff9"/>
                        <w:b w:val="0"/>
                        <w:bCs w:val="0"/>
                        <w:noProof/>
                      </w:rPr>
                      <w:t>9</w:t>
                    </w:r>
                  </w:fldSimple>
                </w:p>
              </w:txbxContent>
            </v:textbox>
            <w10:wrap anchorx="page" anchory="page"/>
          </v:shape>
        </w:pict>
      </w:r>
    </w:p>
    <w:p w:rsidR="000F0628" w:rsidRDefault="000F0628"/>
    <w:p w:rsidR="000F0628" w:rsidRDefault="000F0628"/>
    <w:p w:rsidR="000F0628" w:rsidRDefault="000F0628">
      <w:pPr>
        <w:rPr>
          <w:sz w:val="2"/>
          <w:szCs w:val="2"/>
        </w:rPr>
      </w:pPr>
      <w:r w:rsidRPr="006647E8">
        <w:rPr>
          <w:sz w:val="24"/>
          <w:szCs w:val="24"/>
          <w:lang w:bidi="ru-RU"/>
        </w:rPr>
        <w:pict>
          <v:shape id="_x0000_s607590" type="#_x0000_t202" style="position:absolute;left:0;text-align:left;margin-left:252.6pt;margin-top:191.45pt;width:32.65pt;height:15.35pt;z-index:-251651072;mso-wrap-style:none;mso-wrap-distance-left:5pt;mso-wrap-distance-right:5pt;mso-position-horizontal-relative:page;mso-position-vertical-relative:page" wrapcoords="0 0" filled="f" stroked="f">
            <v:textbox style="mso-next-textbox:#_x0000_s607590;mso-fit-shape-to-text:t" inset="0,0,0,0">
              <w:txbxContent>
                <w:p w:rsidR="000F0628" w:rsidRDefault="000F0628"/>
                <w:p w:rsidR="000F0628" w:rsidRDefault="000F0628">
                  <w:pPr>
                    <w:pStyle w:val="1ffffff7"/>
                    <w:spacing w:line="240" w:lineRule="auto"/>
                  </w:pPr>
                  <w:fldSimple w:instr=" PAGE \* MERGEFORMAT ">
                    <w:r w:rsidR="001F1B9C" w:rsidRPr="001F1B9C">
                      <w:rPr>
                        <w:rStyle w:val="3b"/>
                        <w:noProof/>
                      </w:rPr>
                      <w:t>9</w:t>
                    </w:r>
                  </w:fldSimple>
                </w:p>
              </w:txbxContent>
            </v:textbox>
            <w10:wrap anchorx="page" anchory="page"/>
          </v:shape>
        </w:pict>
      </w:r>
    </w:p>
    <w:p w:rsidR="000F0628" w:rsidRDefault="000F0628"/>
    <w:p w:rsidR="000F0628" w:rsidRDefault="000F0628">
      <w:pPr>
        <w:rPr>
          <w:sz w:val="2"/>
          <w:szCs w:val="2"/>
        </w:rPr>
      </w:pPr>
    </w:p>
    <w:p w:rsidR="000F0628" w:rsidRDefault="000F0628"/>
    <w:p w:rsidR="000F0628" w:rsidRDefault="000F0628">
      <w:pPr>
        <w:spacing w:after="0" w:line="240" w:lineRule="auto"/>
      </w:pPr>
    </w:p>
  </w:footnote>
  <w:footnote w:type="continuationSeparator" w:id="0">
    <w:p w:rsidR="000F0628" w:rsidRDefault="000F062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628" w:rsidRDefault="000F0628">
    <w:pPr>
      <w:rPr>
        <w:sz w:val="2"/>
        <w:szCs w:val="2"/>
      </w:rPr>
    </w:pPr>
    <w:r w:rsidRPr="0009279A">
      <w:rPr>
        <w:sz w:val="24"/>
        <w:szCs w:val="24"/>
        <w:lang w:val="uk-UA" w:eastAsia="uk-UA" w:bidi="uk-UA"/>
      </w:rPr>
      <w:pict>
        <v:shapetype id="_x0000_t202" coordsize="21600,21600" o:spt="202" path="m,l,21600r21600,l21600,xe">
          <v:stroke joinstyle="miter"/>
          <v:path gradientshapeok="t" o:connecttype="rect"/>
        </v:shapetype>
        <v:shape id="_x0000_s609626" type="#_x0000_t202" style="position:absolute;left:0;text-align:left;margin-left:306pt;margin-top:38.55pt;width:12pt;height:9.6pt;z-index:-251614208;mso-wrap-style:none;mso-wrap-distance-left:5pt;mso-wrap-distance-right:5pt;mso-position-horizontal-relative:page;mso-position-vertical-relative:page" wrapcoords="0 0" filled="f" stroked="f">
          <v:textbox style="mso-fit-shape-to-text:t" inset="0,0,0,0">
            <w:txbxContent>
              <w:p w:rsidR="000F0628" w:rsidRDefault="000F0628">
                <w:pPr>
                  <w:spacing w:line="240" w:lineRule="auto"/>
                </w:pPr>
                <w:fldSimple w:instr=" PAGE \* MERGEFORMAT ">
                  <w:r w:rsidR="001F1B9C" w:rsidRPr="001F1B9C">
                    <w:rPr>
                      <w:rStyle w:val="afffff9"/>
                      <w:noProof/>
                    </w:rPr>
                    <w:t>8</w:t>
                  </w:r>
                </w:fldSimple>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628" w:rsidRDefault="000F0628">
    <w:pPr>
      <w:rPr>
        <w:sz w:val="2"/>
        <w:szCs w:val="2"/>
      </w:rPr>
    </w:pPr>
  </w:p>
  <w:p w:rsidR="000F0628" w:rsidRPr="005856C0" w:rsidRDefault="000F0628" w:rsidP="005856C0">
    <w:pPr>
      <w:pStyle w:val="affffffff6"/>
      <w:jc w:val="center"/>
    </w:pPr>
    <w:r>
      <w:rPr>
        <w:rFonts w:ascii="Verdana" w:hAnsi="Verdana" w:cs="Verdana"/>
        <w:color w:val="FF0000"/>
      </w:rPr>
      <w:t xml:space="preserve">Для </w:t>
    </w:r>
    <w:r w:rsidRPr="006E463D">
      <w:rPr>
        <w:rFonts w:ascii="Verdana" w:hAnsi="Verdana" w:cs="Verdana"/>
        <w:color w:val="FF0000"/>
      </w:rPr>
      <w:t xml:space="preserve">заказа доставки данной работы воспользуйтесь поиском на сайте по ссылке:  </w:t>
    </w:r>
    <w:hyperlink r:id="rId1" w:history="1">
      <w:r w:rsidRPr="00403FC6">
        <w:rPr>
          <w:rStyle w:val="a8"/>
          <w:rFonts w:ascii="Verdana" w:hAnsi="Verdana" w:cs="Verdana"/>
        </w:rPr>
        <w:t>http</w:t>
      </w:r>
      <w:r w:rsidRPr="00403FC6">
        <w:rPr>
          <w:rStyle w:val="a8"/>
          <w:rFonts w:ascii="Verdana" w:hAnsi="Verdana" w:cs="Verdana"/>
          <w:lang w:val="en-US"/>
        </w:rPr>
        <w:t>s</w:t>
      </w:r>
      <w:r w:rsidRPr="00403FC6">
        <w:rPr>
          <w:rStyle w:val="a8"/>
          <w:rFonts w:ascii="Verdana" w:hAnsi="Verdana" w:cs="Verdana"/>
        </w:rPr>
        <w:t>://www.mydisser.com/search.html</w:t>
      </w:r>
    </w:hyperlink>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628" w:rsidRDefault="000F0628">
    <w:pPr>
      <w:rPr>
        <w:sz w:val="2"/>
        <w:szCs w:val="2"/>
      </w:rPr>
    </w:pPr>
    <w:r w:rsidRPr="0009279A">
      <w:rPr>
        <w:sz w:val="24"/>
        <w:szCs w:val="24"/>
        <w:lang w:val="uk-UA" w:eastAsia="uk-UA" w:bidi="uk-UA"/>
      </w:rPr>
      <w:pict>
        <v:shapetype id="_x0000_t202" coordsize="21600,21600" o:spt="202" path="m,l,21600r21600,l21600,xe">
          <v:stroke joinstyle="miter"/>
          <v:path gradientshapeok="t" o:connecttype="rect"/>
        </v:shapetype>
        <v:shape id="_x0000_s609627" type="#_x0000_t202" style="position:absolute;left:0;text-align:left;margin-left:306pt;margin-top:38.55pt;width:12pt;height:9.6pt;z-index:-251613184;mso-wrap-style:none;mso-wrap-distance-left:5pt;mso-wrap-distance-right:5pt;mso-position-horizontal-relative:page;mso-position-vertical-relative:page" wrapcoords="0 0" filled="f" stroked="f">
          <v:textbox style="mso-fit-shape-to-text:t" inset="0,0,0,0">
            <w:txbxContent>
              <w:p w:rsidR="000F0628" w:rsidRDefault="000F0628">
                <w:pPr>
                  <w:spacing w:line="240" w:lineRule="auto"/>
                </w:pPr>
                <w:fldSimple w:instr=" PAGE \* MERGEFORMAT ">
                  <w:r w:rsidRPr="000F0628">
                    <w:rPr>
                      <w:rStyle w:val="afffff9"/>
                      <w:noProof/>
                    </w:rPr>
                    <w:t>25</w:t>
                  </w:r>
                </w:fldSimple>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628" w:rsidRDefault="000F0628">
    <w:pPr>
      <w:rPr>
        <w:sz w:val="2"/>
        <w:szCs w:val="2"/>
      </w:rPr>
    </w:pPr>
    <w:r w:rsidRPr="0009279A">
      <w:rPr>
        <w:sz w:val="24"/>
        <w:szCs w:val="24"/>
        <w:lang w:val="uk-UA" w:eastAsia="uk-UA" w:bidi="uk-UA"/>
      </w:rPr>
      <w:pict>
        <v:shapetype id="_x0000_t202" coordsize="21600,21600" o:spt="202" path="m,l,21600r21600,l21600,xe">
          <v:stroke joinstyle="miter"/>
          <v:path gradientshapeok="t" o:connecttype="rect"/>
        </v:shapetype>
        <v:shape id="_x0000_s609628" type="#_x0000_t202" style="position:absolute;left:0;text-align:left;margin-left:306.15pt;margin-top:38.65pt;width:12pt;height:9.6pt;z-index:-251612160;mso-wrap-style:none;mso-wrap-distance-left:5pt;mso-wrap-distance-right:5pt;mso-position-horizontal-relative:page;mso-position-vertical-relative:page" wrapcoords="0 0" filled="f" stroked="f">
          <v:textbox style="mso-fit-shape-to-text:t" inset="0,0,0,0">
            <w:txbxContent>
              <w:p w:rsidR="000F0628" w:rsidRDefault="000F0628">
                <w:pPr>
                  <w:spacing w:line="240" w:lineRule="auto"/>
                </w:pPr>
                <w:fldSimple w:instr=" PAGE \* MERGEFORMAT ">
                  <w:r w:rsidRPr="000F0628">
                    <w:rPr>
                      <w:rStyle w:val="afffff9"/>
                      <w:noProof/>
                    </w:rPr>
                    <w:t>15</w:t>
                  </w:r>
                </w:fldSimple>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628" w:rsidRDefault="000F0628"/>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628" w:rsidRDefault="000F0628"/>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628" w:rsidRDefault="000F0628">
    <w:pPr>
      <w:rPr>
        <w:sz w:val="2"/>
        <w:szCs w:val="2"/>
      </w:rPr>
    </w:pPr>
    <w:r w:rsidRPr="0009279A">
      <w:rPr>
        <w:sz w:val="24"/>
        <w:szCs w:val="24"/>
        <w:lang w:val="uk-UA" w:eastAsia="uk-UA" w:bidi="uk-UA"/>
      </w:rPr>
      <w:pict>
        <v:shapetype id="_x0000_t202" coordsize="21600,21600" o:spt="202" path="m,l,21600r21600,l21600,xe">
          <v:stroke joinstyle="miter"/>
          <v:path gradientshapeok="t" o:connecttype="rect"/>
        </v:shapetype>
        <v:shape id="_x0000_s609630" type="#_x0000_t202" style="position:absolute;left:0;text-align:left;margin-left:306pt;margin-top:38.55pt;width:12pt;height:9.6pt;z-index:-251610112;mso-wrap-style:none;mso-wrap-distance-left:5pt;mso-wrap-distance-right:5pt;mso-position-horizontal-relative:page;mso-position-vertical-relative:page" wrapcoords="0 0" filled="f" stroked="f">
          <v:textbox style="mso-fit-shape-to-text:t" inset="0,0,0,0">
            <w:txbxContent>
              <w:p w:rsidR="000F0628" w:rsidRDefault="000F0628">
                <w:pPr>
                  <w:spacing w:line="240" w:lineRule="auto"/>
                </w:pPr>
                <w:fldSimple w:instr=" PAGE \* MERGEFORMAT ">
                  <w:r w:rsidRPr="000F0628">
                    <w:rPr>
                      <w:rStyle w:val="afffff9"/>
                      <w:noProof/>
                    </w:rPr>
                    <w:t>26</w:t>
                  </w:r>
                </w:fldSimple>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628" w:rsidRDefault="000F0628">
    <w:pPr>
      <w:rPr>
        <w:sz w:val="2"/>
        <w:szCs w:val="2"/>
      </w:rPr>
    </w:pPr>
    <w:r w:rsidRPr="0009279A">
      <w:rPr>
        <w:sz w:val="24"/>
        <w:szCs w:val="24"/>
        <w:lang w:val="uk-UA" w:eastAsia="uk-UA" w:bidi="uk-UA"/>
      </w:rPr>
      <w:pict>
        <v:shapetype id="_x0000_t202" coordsize="21600,21600" o:spt="202" path="m,l,21600r21600,l21600,xe">
          <v:stroke joinstyle="miter"/>
          <v:path gradientshapeok="t" o:connecttype="rect"/>
        </v:shapetype>
        <v:shape id="_x0000_s609631" type="#_x0000_t202" style="position:absolute;left:0;text-align:left;margin-left:104.75pt;margin-top:93.8pt;width:118.3pt;height:10.1pt;z-index:-251609088;mso-wrap-style:none;mso-wrap-distance-left:5pt;mso-wrap-distance-right:5pt;mso-position-horizontal-relative:page;mso-position-vertical-relative:page" wrapcoords="0 0" filled="f" stroked="f">
          <v:textbox style="mso-fit-shape-to-text:t" inset="0,0,0,0">
            <w:txbxContent>
              <w:p w:rsidR="000F0628" w:rsidRDefault="000F0628">
                <w:pPr>
                  <w:spacing w:line="240" w:lineRule="auto"/>
                </w:pPr>
                <w:r>
                  <w:rPr>
                    <w:rStyle w:val="14pt4"/>
                  </w:rPr>
                  <w:t>Glechoma hederacea</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628" w:rsidRDefault="000F0628">
    <w:pPr>
      <w:rPr>
        <w:sz w:val="2"/>
        <w:szCs w:val="2"/>
      </w:rPr>
    </w:pPr>
    <w:r w:rsidRPr="0009279A">
      <w:rPr>
        <w:sz w:val="24"/>
        <w:szCs w:val="24"/>
        <w:lang w:val="uk-UA" w:eastAsia="uk-UA" w:bidi="uk-UA"/>
      </w:rPr>
      <w:pict>
        <v:shapetype id="_x0000_t202" coordsize="21600,21600" o:spt="202" path="m,l,21600r21600,l21600,xe">
          <v:stroke joinstyle="miter"/>
          <v:path gradientshapeok="t" o:connecttype="rect"/>
        </v:shapetype>
        <v:shape id="_x0000_s609632" type="#_x0000_t202" style="position:absolute;left:0;text-align:left;margin-left:306pt;margin-top:38.55pt;width:12pt;height:9.6pt;z-index:-251608064;mso-wrap-style:none;mso-wrap-distance-left:5pt;mso-wrap-distance-right:5pt;mso-position-horizontal-relative:page;mso-position-vertical-relative:page" wrapcoords="0 0" filled="f" stroked="f">
          <v:textbox style="mso-fit-shape-to-text:t" inset="0,0,0,0">
            <w:txbxContent>
              <w:p w:rsidR="000F0628" w:rsidRDefault="000F0628">
                <w:pPr>
                  <w:spacing w:line="240" w:lineRule="auto"/>
                </w:pPr>
                <w:fldSimple w:instr=" PAGE \* MERGEFORMAT ">
                  <w:r w:rsidRPr="000F0628">
                    <w:rPr>
                      <w:rStyle w:val="afffff9"/>
                      <w:noProof/>
                    </w:rPr>
                    <w:t>46</w:t>
                  </w:r>
                </w:fldSimple>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628" w:rsidRDefault="000F0628">
    <w:pP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4D5E729A"/>
    <w:lvl w:ilvl="0">
      <w:start w:val="1"/>
      <w:numFmt w:val="decimal"/>
      <w:pStyle w:val="2"/>
      <w:lvlText w:val="%1."/>
      <w:lvlJc w:val="left"/>
      <w:pPr>
        <w:tabs>
          <w:tab w:val="num" w:pos="643"/>
        </w:tabs>
        <w:ind w:left="643" w:hanging="360"/>
      </w:pPr>
    </w:lvl>
  </w:abstractNum>
  <w:abstractNum w:abstractNumId="1">
    <w:nsid w:val="FFFFFF82"/>
    <w:multiLevelType w:val="singleLevel"/>
    <w:tmpl w:val="6BECD226"/>
    <w:lvl w:ilvl="0">
      <w:start w:val="1"/>
      <w:numFmt w:val="bullet"/>
      <w:pStyle w:val="3"/>
      <w:lvlText w:val=""/>
      <w:lvlJc w:val="left"/>
      <w:pPr>
        <w:tabs>
          <w:tab w:val="num" w:pos="926"/>
        </w:tabs>
        <w:ind w:left="926" w:hanging="360"/>
      </w:pPr>
      <w:rPr>
        <w:rFonts w:ascii="Symbol" w:hAnsi="Symbol" w:hint="default"/>
      </w:rPr>
    </w:lvl>
  </w:abstractNum>
  <w:abstractNum w:abstractNumId="2">
    <w:nsid w:val="FFFFFF88"/>
    <w:multiLevelType w:val="singleLevel"/>
    <w:tmpl w:val="B1BC1FF8"/>
    <w:lvl w:ilvl="0">
      <w:start w:val="1"/>
      <w:numFmt w:val="decimal"/>
      <w:pStyle w:val="a"/>
      <w:lvlText w:val="%1."/>
      <w:lvlJc w:val="left"/>
      <w:pPr>
        <w:tabs>
          <w:tab w:val="num" w:pos="360"/>
        </w:tabs>
        <w:ind w:left="360" w:hanging="360"/>
      </w:pPr>
    </w:lvl>
  </w:abstractNum>
  <w:abstractNum w:abstractNumId="3">
    <w:nsid w:val="FFFFFF89"/>
    <w:multiLevelType w:val="singleLevel"/>
    <w:tmpl w:val="DA4A0A00"/>
    <w:lvl w:ilvl="0">
      <w:start w:val="1"/>
      <w:numFmt w:val="bullet"/>
      <w:pStyle w:val="a0"/>
      <w:lvlText w:val=""/>
      <w:lvlJc w:val="left"/>
      <w:pPr>
        <w:tabs>
          <w:tab w:val="num" w:pos="360"/>
        </w:tabs>
        <w:ind w:left="360" w:hanging="360"/>
      </w:pPr>
      <w:rPr>
        <w:rFonts w:ascii="Courier New" w:hAnsi="Courier New" w:hint="default"/>
      </w:rPr>
    </w:lvl>
  </w:abstractNum>
  <w:abstractNum w:abstractNumId="4">
    <w:nsid w:val="FFFFFFFE"/>
    <w:multiLevelType w:val="singleLevel"/>
    <w:tmpl w:val="030ADC6C"/>
    <w:lvl w:ilvl="0">
      <w:numFmt w:val="bullet"/>
      <w:lvlText w:val="*"/>
      <w:lvlJc w:val="left"/>
    </w:lvl>
  </w:abstractNum>
  <w:abstractNum w:abstractNumId="5">
    <w:nsid w:val="00000001"/>
    <w:multiLevelType w:val="multilevel"/>
    <w:tmpl w:val="00000001"/>
    <w:lvl w:ilvl="0">
      <w:start w:val="1"/>
      <w:numFmt w:val="none"/>
      <w:pStyle w:val="1"/>
      <w:suff w:val="nothing"/>
      <w:lvlText w:val=""/>
      <w:lvlJc w:val="left"/>
      <w:pPr>
        <w:tabs>
          <w:tab w:val="num" w:pos="360"/>
        </w:tabs>
        <w:ind w:left="284" w:hanging="284"/>
      </w:pPr>
      <w:rPr>
        <w:rFonts w:cs="Courier New"/>
        <w:b w:val="0"/>
        <w:bCs w:val="0"/>
        <w:i w:val="0"/>
        <w:iCs w:val="0"/>
      </w:rPr>
    </w:lvl>
    <w:lvl w:ilvl="1">
      <w:start w:val="1"/>
      <w:numFmt w:val="decimal"/>
      <w:pStyle w:val="NumPar2"/>
      <w:lvlText w:val="%2."/>
      <w:lvlJc w:val="left"/>
      <w:pPr>
        <w:tabs>
          <w:tab w:val="num" w:pos="850"/>
        </w:tabs>
        <w:ind w:left="850" w:hanging="850"/>
      </w:pPr>
    </w:lvl>
    <w:lvl w:ilvl="2">
      <w:start w:val="1"/>
      <w:numFmt w:val="decimal"/>
      <w:pStyle w:val="NumPar3"/>
      <w:lvlText w:val="%2.%3."/>
      <w:lvlJc w:val="left"/>
      <w:pPr>
        <w:tabs>
          <w:tab w:val="num" w:pos="850"/>
        </w:tabs>
        <w:ind w:left="850" w:hanging="850"/>
      </w:pPr>
    </w:lvl>
    <w:lvl w:ilvl="3">
      <w:start w:val="1"/>
      <w:numFmt w:val="decimal"/>
      <w:pStyle w:val="NumPar4"/>
      <w:lvlText w:val="%2.%3.%4."/>
      <w:lvlJc w:val="left"/>
      <w:pPr>
        <w:tabs>
          <w:tab w:val="num" w:pos="850"/>
        </w:tabs>
        <w:ind w:left="850" w:hanging="850"/>
      </w:pPr>
    </w:lvl>
    <w:lvl w:ilvl="4">
      <w:start w:val="1"/>
      <w:numFmt w:val="none"/>
      <w:pStyle w:val="5"/>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pStyle w:val="7"/>
      <w:suff w:val="nothing"/>
      <w:lvlText w:val=""/>
      <w:lvlJc w:val="left"/>
      <w:pPr>
        <w:tabs>
          <w:tab w:val="num" w:pos="1296"/>
        </w:tabs>
        <w:ind w:left="1296" w:hanging="1296"/>
      </w:pPr>
    </w:lvl>
    <w:lvl w:ilvl="7">
      <w:start w:val="1"/>
      <w:numFmt w:val="none"/>
      <w:pStyle w:val="8"/>
      <w:suff w:val="nothing"/>
      <w:lvlText w:val=""/>
      <w:lvlJc w:val="left"/>
      <w:pPr>
        <w:tabs>
          <w:tab w:val="num" w:pos="1440"/>
        </w:tabs>
        <w:ind w:left="1440" w:hanging="1440"/>
      </w:pPr>
    </w:lvl>
    <w:lvl w:ilvl="8">
      <w:start w:val="1"/>
      <w:numFmt w:val="none"/>
      <w:pStyle w:val="9"/>
      <w:suff w:val="nothing"/>
      <w:lvlText w:val=""/>
      <w:lvlJc w:val="left"/>
      <w:pPr>
        <w:tabs>
          <w:tab w:val="num" w:pos="1584"/>
        </w:tabs>
        <w:ind w:left="1584" w:hanging="1584"/>
      </w:pPr>
    </w:lvl>
  </w:abstractNum>
  <w:abstractNum w:abstractNumId="6">
    <w:nsid w:val="00000024"/>
    <w:multiLevelType w:val="singleLevel"/>
    <w:tmpl w:val="00000024"/>
    <w:name w:val="WW8Num17"/>
    <w:lvl w:ilvl="0">
      <w:start w:val="1"/>
      <w:numFmt w:val="bullet"/>
      <w:lvlText w:val=""/>
      <w:lvlJc w:val="left"/>
      <w:pPr>
        <w:tabs>
          <w:tab w:val="num" w:pos="0"/>
        </w:tabs>
        <w:ind w:left="1080" w:hanging="360"/>
      </w:pPr>
      <w:rPr>
        <w:rFonts w:ascii="Symbol" w:hAnsi="Symbol" w:cs="Symbol" w:hint="default"/>
        <w:sz w:val="28"/>
        <w:szCs w:val="28"/>
      </w:rPr>
    </w:lvl>
  </w:abstractNum>
  <w:abstractNum w:abstractNumId="7">
    <w:nsid w:val="00000025"/>
    <w:multiLevelType w:val="multilevel"/>
    <w:tmpl w:val="00000025"/>
    <w:name w:val="WW8Num39"/>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26"/>
    <w:multiLevelType w:val="singleLevel"/>
    <w:tmpl w:val="00000026"/>
    <w:name w:val="WW8Num22"/>
    <w:lvl w:ilvl="0">
      <w:start w:val="1"/>
      <w:numFmt w:val="bullet"/>
      <w:lvlText w:val="—"/>
      <w:lvlJc w:val="left"/>
      <w:pPr>
        <w:tabs>
          <w:tab w:val="num" w:pos="1560"/>
        </w:tabs>
        <w:ind w:left="709" w:firstLine="737"/>
      </w:pPr>
      <w:rPr>
        <w:rFonts w:ascii="Times New Roman" w:hAnsi="Times New Roman" w:cs="Times New Roman"/>
        <w:color w:val="auto"/>
        <w:u w:val="none"/>
        <w:em w:val="none"/>
      </w:rPr>
    </w:lvl>
  </w:abstractNum>
  <w:abstractNum w:abstractNumId="9">
    <w:nsid w:val="00000027"/>
    <w:multiLevelType w:val="singleLevel"/>
    <w:tmpl w:val="00000027"/>
    <w:name w:val="RTF_Num 5"/>
    <w:lvl w:ilvl="0">
      <w:start w:val="1"/>
      <w:numFmt w:val="bullet"/>
      <w:lvlText w:val="—"/>
      <w:lvlJc w:val="left"/>
      <w:pPr>
        <w:tabs>
          <w:tab w:val="num" w:pos="1560"/>
        </w:tabs>
        <w:ind w:left="709" w:firstLine="737"/>
      </w:pPr>
      <w:rPr>
        <w:rFonts w:ascii="Times New Roman" w:hAnsi="Times New Roman" w:cs="Times New Roman"/>
        <w:color w:val="auto"/>
        <w:u w:val="none"/>
        <w:em w:val="none"/>
      </w:rPr>
    </w:lvl>
  </w:abstractNum>
  <w:abstractNum w:abstractNumId="10">
    <w:nsid w:val="00000028"/>
    <w:multiLevelType w:val="singleLevel"/>
    <w:tmpl w:val="00000028"/>
    <w:name w:val="WWNum5"/>
    <w:lvl w:ilvl="0">
      <w:start w:val="1"/>
      <w:numFmt w:val="decimal"/>
      <w:lvlText w:val="%1)"/>
      <w:lvlJc w:val="left"/>
      <w:pPr>
        <w:tabs>
          <w:tab w:val="num" w:pos="1440"/>
        </w:tabs>
        <w:ind w:left="1440" w:hanging="360"/>
      </w:pPr>
      <w:rPr>
        <w:rFonts w:hint="default"/>
      </w:rPr>
    </w:lvl>
  </w:abstractNum>
  <w:abstractNum w:abstractNumId="11">
    <w:nsid w:val="00000029"/>
    <w:multiLevelType w:val="singleLevel"/>
    <w:tmpl w:val="00000029"/>
    <w:name w:val="RTF_Num 16"/>
    <w:lvl w:ilvl="0">
      <w:start w:val="1"/>
      <w:numFmt w:val="bullet"/>
      <w:lvlText w:val=""/>
      <w:lvlJc w:val="left"/>
      <w:pPr>
        <w:tabs>
          <w:tab w:val="num" w:pos="1420"/>
        </w:tabs>
        <w:ind w:left="1420" w:hanging="360"/>
      </w:pPr>
      <w:rPr>
        <w:rFonts w:ascii="Symbol" w:hAnsi="Symbol" w:cs="Symbol" w:hint="default"/>
      </w:rPr>
    </w:lvl>
  </w:abstractNum>
  <w:abstractNum w:abstractNumId="12">
    <w:nsid w:val="0000002C"/>
    <w:multiLevelType w:val="singleLevel"/>
    <w:tmpl w:val="0000002C"/>
    <w:name w:val="WW8Num8"/>
    <w:lvl w:ilvl="0">
      <w:start w:val="1"/>
      <w:numFmt w:val="decimal"/>
      <w:lvlText w:val="%1)"/>
      <w:lvlJc w:val="left"/>
      <w:pPr>
        <w:tabs>
          <w:tab w:val="num" w:pos="1069"/>
        </w:tabs>
        <w:ind w:left="1069" w:hanging="360"/>
      </w:pPr>
      <w:rPr>
        <w:rFonts w:hint="default"/>
      </w:rPr>
    </w:lvl>
  </w:abstractNum>
  <w:abstractNum w:abstractNumId="13">
    <w:nsid w:val="0000002D"/>
    <w:multiLevelType w:val="singleLevel"/>
    <w:tmpl w:val="0000002D"/>
    <w:name w:val="WW8Num2"/>
    <w:lvl w:ilvl="0">
      <w:start w:val="1"/>
      <w:numFmt w:val="bullet"/>
      <w:lvlText w:val=""/>
      <w:lvlJc w:val="left"/>
      <w:pPr>
        <w:tabs>
          <w:tab w:val="num" w:pos="720"/>
        </w:tabs>
        <w:ind w:left="720" w:hanging="360"/>
      </w:pPr>
      <w:rPr>
        <w:rFonts w:ascii="Symbol" w:hAnsi="Symbol" w:cs="Symbol" w:hint="default"/>
        <w:sz w:val="28"/>
      </w:rPr>
    </w:lvl>
  </w:abstractNum>
  <w:abstractNum w:abstractNumId="14">
    <w:nsid w:val="0000002E"/>
    <w:multiLevelType w:val="multilevel"/>
    <w:tmpl w:val="0000002E"/>
    <w:name w:val="WW8Num5"/>
    <w:lvl w:ilvl="0">
      <w:start w:val="1"/>
      <w:numFmt w:val="decimal"/>
      <w:lvlText w:val="%1."/>
      <w:lvlJc w:val="left"/>
      <w:pPr>
        <w:tabs>
          <w:tab w:val="num" w:pos="1050"/>
        </w:tabs>
        <w:ind w:left="1050" w:hanging="1050"/>
      </w:pPr>
      <w:rPr>
        <w:rFonts w:hint="default"/>
      </w:rPr>
    </w:lvl>
    <w:lvl w:ilvl="1">
      <w:start w:val="1"/>
      <w:numFmt w:val="decimal"/>
      <w:lvlText w:val="%1.%2."/>
      <w:lvlJc w:val="left"/>
      <w:pPr>
        <w:tabs>
          <w:tab w:val="num" w:pos="2130"/>
        </w:tabs>
        <w:ind w:left="2130" w:hanging="1050"/>
      </w:pPr>
      <w:rPr>
        <w:rFonts w:hint="default"/>
      </w:rPr>
    </w:lvl>
    <w:lvl w:ilvl="2">
      <w:start w:val="1"/>
      <w:numFmt w:val="decimal"/>
      <w:lvlText w:val="%1.%2.%3."/>
      <w:lvlJc w:val="left"/>
      <w:pPr>
        <w:tabs>
          <w:tab w:val="num" w:pos="3210"/>
        </w:tabs>
        <w:ind w:left="3210" w:hanging="1050"/>
      </w:pPr>
      <w:rPr>
        <w:rFonts w:hint="default"/>
      </w:rPr>
    </w:lvl>
    <w:lvl w:ilvl="3">
      <w:start w:val="1"/>
      <w:numFmt w:val="decimal"/>
      <w:lvlText w:val="%1.%2.%3.%4."/>
      <w:lvlJc w:val="left"/>
      <w:pPr>
        <w:tabs>
          <w:tab w:val="num" w:pos="4290"/>
        </w:tabs>
        <w:ind w:left="4290" w:hanging="105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5">
    <w:nsid w:val="0000002F"/>
    <w:multiLevelType w:val="singleLevel"/>
    <w:tmpl w:val="0000002F"/>
    <w:name w:val="WW8Num3"/>
    <w:lvl w:ilvl="0">
      <w:start w:val="1"/>
      <w:numFmt w:val="decimal"/>
      <w:lvlText w:val="%1)"/>
      <w:lvlJc w:val="left"/>
      <w:pPr>
        <w:tabs>
          <w:tab w:val="num" w:pos="0"/>
        </w:tabs>
        <w:ind w:left="1287" w:hanging="360"/>
      </w:pPr>
      <w:rPr>
        <w:rFonts w:ascii="Times New Roman" w:hAnsi="Times New Roman" w:cs="Times New Roman" w:hint="default"/>
        <w:b w:val="0"/>
        <w:i w:val="0"/>
        <w:sz w:val="28"/>
      </w:rPr>
    </w:lvl>
  </w:abstractNum>
  <w:abstractNum w:abstractNumId="16">
    <w:nsid w:val="00000030"/>
    <w:multiLevelType w:val="multilevel"/>
    <w:tmpl w:val="00000030"/>
    <w:name w:val="WW8Num15"/>
    <w:lvl w:ilvl="0">
      <w:start w:val="1"/>
      <w:numFmt w:val="decimal"/>
      <w:lvlText w:val="%1)"/>
      <w:lvlJc w:val="left"/>
      <w:pPr>
        <w:tabs>
          <w:tab w:val="num" w:pos="2136"/>
        </w:tabs>
        <w:ind w:left="2136" w:hanging="360"/>
      </w:pPr>
      <w:rPr>
        <w:rFonts w:hint="default"/>
      </w:rPr>
    </w:lvl>
    <w:lvl w:ilvl="1">
      <w:start w:val="1"/>
      <w:numFmt w:val="bullet"/>
      <w:lvlText w:val=""/>
      <w:lvlJc w:val="left"/>
      <w:pPr>
        <w:tabs>
          <w:tab w:val="num" w:pos="2856"/>
        </w:tabs>
        <w:ind w:left="2856" w:hanging="360"/>
      </w:pPr>
      <w:rPr>
        <w:rFonts w:ascii="Symbol" w:hAnsi="Symbol" w:cs="Symbol" w:hint="default"/>
      </w:rPr>
    </w:lvl>
    <w:lvl w:ilvl="2">
      <w:start w:val="1"/>
      <w:numFmt w:val="lowerRoman"/>
      <w:lvlText w:val="%3."/>
      <w:lvlJc w:val="right"/>
      <w:pPr>
        <w:tabs>
          <w:tab w:val="num" w:pos="3576"/>
        </w:tabs>
        <w:ind w:left="3576" w:hanging="180"/>
      </w:pPr>
    </w:lvl>
    <w:lvl w:ilvl="3">
      <w:start w:val="1"/>
      <w:numFmt w:val="decimal"/>
      <w:lvlText w:val="%4."/>
      <w:lvlJc w:val="left"/>
      <w:pPr>
        <w:tabs>
          <w:tab w:val="num" w:pos="4296"/>
        </w:tabs>
        <w:ind w:left="4296" w:hanging="360"/>
      </w:pPr>
    </w:lvl>
    <w:lvl w:ilvl="4">
      <w:start w:val="1"/>
      <w:numFmt w:val="lowerLetter"/>
      <w:lvlText w:val="%5."/>
      <w:lvlJc w:val="left"/>
      <w:pPr>
        <w:tabs>
          <w:tab w:val="num" w:pos="5016"/>
        </w:tabs>
        <w:ind w:left="5016" w:hanging="360"/>
      </w:pPr>
    </w:lvl>
    <w:lvl w:ilvl="5">
      <w:start w:val="1"/>
      <w:numFmt w:val="lowerRoman"/>
      <w:lvlText w:val="%6."/>
      <w:lvlJc w:val="right"/>
      <w:pPr>
        <w:tabs>
          <w:tab w:val="num" w:pos="5736"/>
        </w:tabs>
        <w:ind w:left="5736" w:hanging="180"/>
      </w:pPr>
    </w:lvl>
    <w:lvl w:ilvl="6">
      <w:start w:val="1"/>
      <w:numFmt w:val="decimal"/>
      <w:lvlText w:val="%7."/>
      <w:lvlJc w:val="left"/>
      <w:pPr>
        <w:tabs>
          <w:tab w:val="num" w:pos="6456"/>
        </w:tabs>
        <w:ind w:left="6456" w:hanging="360"/>
      </w:pPr>
    </w:lvl>
    <w:lvl w:ilvl="7">
      <w:start w:val="1"/>
      <w:numFmt w:val="lowerLetter"/>
      <w:lvlText w:val="%8."/>
      <w:lvlJc w:val="left"/>
      <w:pPr>
        <w:tabs>
          <w:tab w:val="num" w:pos="7176"/>
        </w:tabs>
        <w:ind w:left="7176" w:hanging="360"/>
      </w:pPr>
    </w:lvl>
    <w:lvl w:ilvl="8">
      <w:start w:val="1"/>
      <w:numFmt w:val="lowerRoman"/>
      <w:lvlText w:val="%9."/>
      <w:lvlJc w:val="right"/>
      <w:pPr>
        <w:tabs>
          <w:tab w:val="num" w:pos="7896"/>
        </w:tabs>
        <w:ind w:left="7896" w:hanging="180"/>
      </w:pPr>
    </w:lvl>
  </w:abstractNum>
  <w:abstractNum w:abstractNumId="17">
    <w:nsid w:val="00000031"/>
    <w:multiLevelType w:val="singleLevel"/>
    <w:tmpl w:val="00000031"/>
    <w:name w:val="WW8Num4"/>
    <w:lvl w:ilvl="0">
      <w:start w:val="1"/>
      <w:numFmt w:val="decimal"/>
      <w:lvlText w:val="%1)"/>
      <w:lvlJc w:val="left"/>
      <w:pPr>
        <w:tabs>
          <w:tab w:val="num" w:pos="720"/>
        </w:tabs>
        <w:ind w:left="720" w:hanging="360"/>
      </w:pPr>
    </w:lvl>
  </w:abstractNum>
  <w:abstractNum w:abstractNumId="18">
    <w:nsid w:val="00000032"/>
    <w:multiLevelType w:val="singleLevel"/>
    <w:tmpl w:val="00000032"/>
    <w:name w:val="WW8Num6"/>
    <w:lvl w:ilvl="0">
      <w:start w:val="1"/>
      <w:numFmt w:val="bullet"/>
      <w:lvlText w:val=""/>
      <w:lvlJc w:val="left"/>
      <w:pPr>
        <w:tabs>
          <w:tab w:val="num" w:pos="1069"/>
        </w:tabs>
        <w:ind w:left="1069" w:hanging="360"/>
      </w:pPr>
      <w:rPr>
        <w:rFonts w:ascii="Symbol" w:hAnsi="Symbol" w:cs="Symbol" w:hint="default"/>
        <w:sz w:val="28"/>
      </w:rPr>
    </w:lvl>
  </w:abstractNum>
  <w:abstractNum w:abstractNumId="19">
    <w:nsid w:val="00000033"/>
    <w:multiLevelType w:val="singleLevel"/>
    <w:tmpl w:val="00000033"/>
    <w:name w:val="WW8Num7"/>
    <w:lvl w:ilvl="0">
      <w:start w:val="1"/>
      <w:numFmt w:val="bullet"/>
      <w:lvlText w:val=""/>
      <w:lvlJc w:val="left"/>
      <w:pPr>
        <w:tabs>
          <w:tab w:val="num" w:pos="720"/>
        </w:tabs>
        <w:ind w:left="720" w:hanging="360"/>
      </w:pPr>
      <w:rPr>
        <w:rFonts w:ascii="Symbol" w:hAnsi="Symbol" w:cs="Symbol" w:hint="default"/>
      </w:rPr>
    </w:lvl>
  </w:abstractNum>
  <w:abstractNum w:abstractNumId="20">
    <w:nsid w:val="00000034"/>
    <w:multiLevelType w:val="singleLevel"/>
    <w:tmpl w:val="00000034"/>
    <w:name w:val="Outline"/>
    <w:lvl w:ilvl="0">
      <w:start w:val="1"/>
      <w:numFmt w:val="bullet"/>
      <w:lvlText w:val=""/>
      <w:lvlJc w:val="left"/>
      <w:pPr>
        <w:tabs>
          <w:tab w:val="num" w:pos="720"/>
        </w:tabs>
        <w:ind w:left="720" w:hanging="360"/>
      </w:pPr>
      <w:rPr>
        <w:rFonts w:ascii="Symbol" w:hAnsi="Symbol" w:cs="Symbol" w:hint="default"/>
      </w:rPr>
    </w:lvl>
  </w:abstractNum>
  <w:abstractNum w:abstractNumId="21">
    <w:nsid w:val="00000035"/>
    <w:multiLevelType w:val="singleLevel"/>
    <w:tmpl w:val="00000035"/>
    <w:name w:val="WW8Num9"/>
    <w:lvl w:ilvl="0">
      <w:start w:val="1"/>
      <w:numFmt w:val="bullet"/>
      <w:lvlText w:val=""/>
      <w:lvlJc w:val="left"/>
      <w:pPr>
        <w:tabs>
          <w:tab w:val="num" w:pos="1420"/>
        </w:tabs>
        <w:ind w:left="1420" w:hanging="360"/>
      </w:pPr>
      <w:rPr>
        <w:rFonts w:ascii="Symbol" w:hAnsi="Symbol" w:cs="Symbol" w:hint="default"/>
      </w:rPr>
    </w:lvl>
  </w:abstractNum>
  <w:abstractNum w:abstractNumId="22">
    <w:nsid w:val="00000036"/>
    <w:multiLevelType w:val="singleLevel"/>
    <w:tmpl w:val="00000036"/>
    <w:name w:val="WW8Num10"/>
    <w:lvl w:ilvl="0">
      <w:numFmt w:val="bullet"/>
      <w:lvlText w:val="–"/>
      <w:lvlJc w:val="left"/>
      <w:pPr>
        <w:tabs>
          <w:tab w:val="num" w:pos="720"/>
        </w:tabs>
        <w:ind w:left="720" w:hanging="360"/>
      </w:pPr>
      <w:rPr>
        <w:rFonts w:ascii="Times New Roman" w:hAnsi="Times New Roman" w:cs="Times New Roman" w:hint="default"/>
        <w:sz w:val="28"/>
        <w:szCs w:val="28"/>
      </w:rPr>
    </w:lvl>
  </w:abstractNum>
  <w:abstractNum w:abstractNumId="23">
    <w:nsid w:val="00000037"/>
    <w:multiLevelType w:val="multilevel"/>
    <w:tmpl w:val="00000037"/>
    <w:name w:val="WW8Num11"/>
    <w:lvl w:ilvl="0">
      <w:start w:val="3"/>
      <w:numFmt w:val="decimal"/>
      <w:lvlText w:val="%1."/>
      <w:lvlJc w:val="left"/>
      <w:pPr>
        <w:tabs>
          <w:tab w:val="num" w:pos="420"/>
        </w:tabs>
        <w:ind w:left="420" w:hanging="420"/>
      </w:pPr>
      <w:rPr>
        <w:rFonts w:hint="default"/>
        <w:color w:val="000000"/>
        <w:sz w:val="28"/>
        <w:lang w:val="ru-RU"/>
      </w:rPr>
    </w:lvl>
    <w:lvl w:ilvl="1">
      <w:start w:val="2"/>
      <w:numFmt w:val="decimal"/>
      <w:lvlText w:val="%1.%2."/>
      <w:lvlJc w:val="left"/>
      <w:pPr>
        <w:tabs>
          <w:tab w:val="num" w:pos="720"/>
        </w:tabs>
        <w:ind w:left="720" w:hanging="720"/>
      </w:pPr>
      <w:rPr>
        <w:rFonts w:hint="default"/>
        <w:color w:val="000000"/>
        <w:sz w:val="28"/>
        <w:lang w:val="ru-RU"/>
      </w:rPr>
    </w:lvl>
    <w:lvl w:ilvl="2">
      <w:start w:val="1"/>
      <w:numFmt w:val="decimal"/>
      <w:lvlText w:val="%1.%2.%3."/>
      <w:lvlJc w:val="left"/>
      <w:pPr>
        <w:tabs>
          <w:tab w:val="num" w:pos="720"/>
        </w:tabs>
        <w:ind w:left="720" w:hanging="720"/>
      </w:pPr>
      <w:rPr>
        <w:rFonts w:hint="default"/>
        <w:color w:val="000000"/>
        <w:sz w:val="28"/>
        <w:lang w:val="ru-RU"/>
      </w:rPr>
    </w:lvl>
    <w:lvl w:ilvl="3">
      <w:start w:val="1"/>
      <w:numFmt w:val="decimal"/>
      <w:lvlText w:val="%1.%2.%3.%4."/>
      <w:lvlJc w:val="left"/>
      <w:pPr>
        <w:tabs>
          <w:tab w:val="num" w:pos="1080"/>
        </w:tabs>
        <w:ind w:left="1080" w:hanging="1080"/>
      </w:pPr>
      <w:rPr>
        <w:rFonts w:hint="default"/>
        <w:color w:val="000000"/>
        <w:sz w:val="28"/>
        <w:lang w:val="ru-RU"/>
      </w:rPr>
    </w:lvl>
    <w:lvl w:ilvl="4">
      <w:start w:val="1"/>
      <w:numFmt w:val="decimal"/>
      <w:lvlText w:val="%1.%2.%3.%4.%5."/>
      <w:lvlJc w:val="left"/>
      <w:pPr>
        <w:tabs>
          <w:tab w:val="num" w:pos="1080"/>
        </w:tabs>
        <w:ind w:left="1080" w:hanging="1080"/>
      </w:pPr>
      <w:rPr>
        <w:rFonts w:hint="default"/>
        <w:color w:val="000000"/>
        <w:sz w:val="28"/>
        <w:lang w:val="ru-RU"/>
      </w:rPr>
    </w:lvl>
    <w:lvl w:ilvl="5">
      <w:start w:val="1"/>
      <w:numFmt w:val="decimal"/>
      <w:lvlText w:val="%1.%2.%3.%4.%5.%6."/>
      <w:lvlJc w:val="left"/>
      <w:pPr>
        <w:tabs>
          <w:tab w:val="num" w:pos="1440"/>
        </w:tabs>
        <w:ind w:left="1440" w:hanging="1440"/>
      </w:pPr>
      <w:rPr>
        <w:rFonts w:hint="default"/>
        <w:color w:val="000000"/>
        <w:sz w:val="28"/>
        <w:lang w:val="ru-RU"/>
      </w:rPr>
    </w:lvl>
    <w:lvl w:ilvl="6">
      <w:start w:val="1"/>
      <w:numFmt w:val="decimal"/>
      <w:lvlText w:val="%1.%2.%3.%4.%5.%6.%7."/>
      <w:lvlJc w:val="left"/>
      <w:pPr>
        <w:tabs>
          <w:tab w:val="num" w:pos="1800"/>
        </w:tabs>
        <w:ind w:left="1800" w:hanging="1800"/>
      </w:pPr>
      <w:rPr>
        <w:rFonts w:hint="default"/>
        <w:color w:val="000000"/>
        <w:sz w:val="28"/>
        <w:lang w:val="ru-RU"/>
      </w:rPr>
    </w:lvl>
    <w:lvl w:ilvl="7">
      <w:start w:val="1"/>
      <w:numFmt w:val="decimal"/>
      <w:lvlText w:val="%1.%2.%3.%4.%5.%6.%7.%8."/>
      <w:lvlJc w:val="left"/>
      <w:pPr>
        <w:tabs>
          <w:tab w:val="num" w:pos="1800"/>
        </w:tabs>
        <w:ind w:left="1800" w:hanging="1800"/>
      </w:pPr>
      <w:rPr>
        <w:rFonts w:hint="default"/>
        <w:color w:val="000000"/>
        <w:sz w:val="28"/>
        <w:lang w:val="ru-RU"/>
      </w:rPr>
    </w:lvl>
    <w:lvl w:ilvl="8">
      <w:start w:val="1"/>
      <w:numFmt w:val="decimal"/>
      <w:lvlText w:val="%1.%2.%3.%4.%5.%6.%7.%8.%9."/>
      <w:lvlJc w:val="left"/>
      <w:pPr>
        <w:tabs>
          <w:tab w:val="num" w:pos="2160"/>
        </w:tabs>
        <w:ind w:left="2160" w:hanging="2160"/>
      </w:pPr>
      <w:rPr>
        <w:rFonts w:hint="default"/>
        <w:color w:val="000000"/>
        <w:sz w:val="28"/>
        <w:lang w:val="ru-RU"/>
      </w:rPr>
    </w:lvl>
  </w:abstractNum>
  <w:abstractNum w:abstractNumId="24">
    <w:nsid w:val="00000038"/>
    <w:multiLevelType w:val="singleLevel"/>
    <w:tmpl w:val="00000038"/>
    <w:name w:val="WW8Num12"/>
    <w:lvl w:ilvl="0">
      <w:start w:val="1"/>
      <w:numFmt w:val="bullet"/>
      <w:lvlText w:val=""/>
      <w:lvlJc w:val="left"/>
      <w:pPr>
        <w:tabs>
          <w:tab w:val="num" w:pos="1069"/>
        </w:tabs>
        <w:ind w:left="1069" w:hanging="360"/>
      </w:pPr>
      <w:rPr>
        <w:rFonts w:ascii="Symbol" w:hAnsi="Symbol" w:cs="Symbol" w:hint="default"/>
        <w:sz w:val="28"/>
      </w:rPr>
    </w:lvl>
  </w:abstractNum>
  <w:abstractNum w:abstractNumId="25">
    <w:nsid w:val="00000039"/>
    <w:multiLevelType w:val="singleLevel"/>
    <w:tmpl w:val="00000039"/>
    <w:name w:val="WW8Num13"/>
    <w:lvl w:ilvl="0">
      <w:start w:val="1"/>
      <w:numFmt w:val="decimal"/>
      <w:lvlText w:val="%1."/>
      <w:lvlJc w:val="left"/>
      <w:pPr>
        <w:tabs>
          <w:tab w:val="num" w:pos="1065"/>
        </w:tabs>
        <w:ind w:left="1065" w:hanging="705"/>
      </w:pPr>
      <w:rPr>
        <w:rFonts w:cs="Times New Roman"/>
      </w:rPr>
    </w:lvl>
  </w:abstractNum>
  <w:abstractNum w:abstractNumId="26">
    <w:nsid w:val="0000003B"/>
    <w:multiLevelType w:val="singleLevel"/>
    <w:tmpl w:val="0000003B"/>
    <w:name w:val="WW8Num14"/>
    <w:lvl w:ilvl="0">
      <w:start w:val="1"/>
      <w:numFmt w:val="decimal"/>
      <w:lvlText w:val="%1."/>
      <w:lvlJc w:val="left"/>
      <w:pPr>
        <w:tabs>
          <w:tab w:val="num" w:pos="1725"/>
        </w:tabs>
        <w:ind w:left="1725" w:hanging="1185"/>
      </w:pPr>
      <w:rPr>
        <w:rFonts w:hint="default"/>
        <w:b w:val="0"/>
        <w:caps/>
        <w:sz w:val="28"/>
        <w:szCs w:val="28"/>
        <w:lang w:val="uk-UA"/>
      </w:rPr>
    </w:lvl>
  </w:abstractNum>
  <w:abstractNum w:abstractNumId="27">
    <w:nsid w:val="0000003E"/>
    <w:multiLevelType w:val="singleLevel"/>
    <w:tmpl w:val="0000003E"/>
    <w:name w:val="WW8Num37"/>
    <w:lvl w:ilvl="0">
      <w:start w:val="1"/>
      <w:numFmt w:val="decimal"/>
      <w:lvlText w:val="%1."/>
      <w:lvlJc w:val="left"/>
      <w:pPr>
        <w:tabs>
          <w:tab w:val="num" w:pos="0"/>
        </w:tabs>
        <w:ind w:left="502" w:hanging="360"/>
      </w:pPr>
    </w:lvl>
  </w:abstractNum>
  <w:abstractNum w:abstractNumId="28">
    <w:nsid w:val="0000003F"/>
    <w:multiLevelType w:val="singleLevel"/>
    <w:tmpl w:val="0000003F"/>
    <w:name w:val="WW8Num38"/>
    <w:lvl w:ilvl="0">
      <w:numFmt w:val="bullet"/>
      <w:lvlText w:val="–"/>
      <w:lvlJc w:val="left"/>
      <w:pPr>
        <w:tabs>
          <w:tab w:val="num" w:pos="-501"/>
        </w:tabs>
        <w:ind w:left="927" w:hanging="360"/>
      </w:pPr>
      <w:rPr>
        <w:rFonts w:ascii="Times New Roman" w:hAnsi="Times New Roman"/>
      </w:rPr>
    </w:lvl>
  </w:abstractNum>
  <w:abstractNum w:abstractNumId="29">
    <w:nsid w:val="00000041"/>
    <w:multiLevelType w:val="singleLevel"/>
    <w:tmpl w:val="00000041"/>
    <w:name w:val="WW8Num16"/>
    <w:lvl w:ilvl="0">
      <w:start w:val="1"/>
      <w:numFmt w:val="decimal"/>
      <w:lvlText w:val="%1."/>
      <w:lvlJc w:val="left"/>
      <w:pPr>
        <w:tabs>
          <w:tab w:val="num" w:pos="703"/>
        </w:tabs>
        <w:ind w:left="703" w:hanging="405"/>
      </w:pPr>
      <w:rPr>
        <w:rFonts w:cs="Times New Roman"/>
      </w:rPr>
    </w:lvl>
  </w:abstractNum>
  <w:abstractNum w:abstractNumId="30">
    <w:nsid w:val="00000043"/>
    <w:multiLevelType w:val="singleLevel"/>
    <w:tmpl w:val="00000043"/>
    <w:name w:val="WW8Num21"/>
    <w:lvl w:ilvl="0">
      <w:start w:val="1"/>
      <w:numFmt w:val="bullet"/>
      <w:lvlText w:val=""/>
      <w:lvlJc w:val="left"/>
      <w:pPr>
        <w:tabs>
          <w:tab w:val="num" w:pos="0"/>
        </w:tabs>
        <w:ind w:left="720" w:hanging="360"/>
      </w:pPr>
      <w:rPr>
        <w:rFonts w:ascii="Symbol" w:hAnsi="Symbol"/>
      </w:rPr>
    </w:lvl>
  </w:abstractNum>
  <w:abstractNum w:abstractNumId="31">
    <w:nsid w:val="00000046"/>
    <w:multiLevelType w:val="singleLevel"/>
    <w:tmpl w:val="00000046"/>
    <w:name w:val="WW8Num18"/>
    <w:lvl w:ilvl="0">
      <w:start w:val="1"/>
      <w:numFmt w:val="bullet"/>
      <w:lvlText w:val=""/>
      <w:lvlJc w:val="left"/>
      <w:pPr>
        <w:tabs>
          <w:tab w:val="num" w:pos="-360"/>
        </w:tabs>
        <w:ind w:left="1068" w:hanging="360"/>
      </w:pPr>
      <w:rPr>
        <w:rFonts w:ascii="Symbol" w:hAnsi="Symbol" w:cs="Symbol"/>
      </w:rPr>
    </w:lvl>
  </w:abstractNum>
  <w:abstractNum w:abstractNumId="32">
    <w:nsid w:val="0000004A"/>
    <w:multiLevelType w:val="singleLevel"/>
    <w:tmpl w:val="0000004A"/>
    <w:name w:val="WW8Num19"/>
    <w:lvl w:ilvl="0">
      <w:start w:val="1"/>
      <w:numFmt w:val="decimal"/>
      <w:lvlText w:val="%1."/>
      <w:lvlJc w:val="left"/>
      <w:pPr>
        <w:tabs>
          <w:tab w:val="num" w:pos="703"/>
        </w:tabs>
        <w:ind w:left="703" w:hanging="405"/>
      </w:pPr>
      <w:rPr>
        <w:rFonts w:cs="Times New Roman"/>
      </w:rPr>
    </w:lvl>
  </w:abstractNum>
  <w:abstractNum w:abstractNumId="33">
    <w:nsid w:val="0000004B"/>
    <w:multiLevelType w:val="singleLevel"/>
    <w:tmpl w:val="0000004B"/>
    <w:name w:val="WW8Num20"/>
    <w:lvl w:ilvl="0">
      <w:start w:val="1"/>
      <w:numFmt w:val="decimal"/>
      <w:lvlText w:val="%1."/>
      <w:lvlJc w:val="left"/>
      <w:pPr>
        <w:tabs>
          <w:tab w:val="num" w:pos="703"/>
        </w:tabs>
        <w:ind w:left="703" w:hanging="405"/>
      </w:pPr>
      <w:rPr>
        <w:rFonts w:cs="Times New Roman"/>
      </w:rPr>
    </w:lvl>
  </w:abstractNum>
  <w:abstractNum w:abstractNumId="34">
    <w:nsid w:val="0000004D"/>
    <w:multiLevelType w:val="singleLevel"/>
    <w:tmpl w:val="0000004D"/>
    <w:name w:val="WW8Num1"/>
    <w:lvl w:ilvl="0">
      <w:start w:val="1"/>
      <w:numFmt w:val="bullet"/>
      <w:lvlText w:val=""/>
      <w:lvlJc w:val="left"/>
      <w:pPr>
        <w:tabs>
          <w:tab w:val="num" w:pos="0"/>
        </w:tabs>
        <w:ind w:left="720" w:hanging="360"/>
      </w:pPr>
      <w:rPr>
        <w:rFonts w:ascii="Symbol" w:hAnsi="Symbol"/>
      </w:rPr>
    </w:lvl>
  </w:abstractNum>
  <w:abstractNum w:abstractNumId="35">
    <w:nsid w:val="0000004F"/>
    <w:multiLevelType w:val="singleLevel"/>
    <w:tmpl w:val="0000004F"/>
    <w:name w:val="WW8Num23"/>
    <w:lvl w:ilvl="0">
      <w:start w:val="1"/>
      <w:numFmt w:val="decimal"/>
      <w:lvlText w:val="%1."/>
      <w:lvlJc w:val="left"/>
      <w:pPr>
        <w:tabs>
          <w:tab w:val="num" w:pos="703"/>
        </w:tabs>
        <w:ind w:left="703" w:hanging="405"/>
      </w:pPr>
      <w:rPr>
        <w:rFonts w:cs="Times New Roman"/>
      </w:rPr>
    </w:lvl>
  </w:abstractNum>
  <w:abstractNum w:abstractNumId="36">
    <w:nsid w:val="00000052"/>
    <w:multiLevelType w:val="singleLevel"/>
    <w:tmpl w:val="00000052"/>
    <w:name w:val="WW8Num24"/>
    <w:lvl w:ilvl="0">
      <w:start w:val="1"/>
      <w:numFmt w:val="bullet"/>
      <w:lvlText w:val="–"/>
      <w:lvlJc w:val="left"/>
      <w:pPr>
        <w:tabs>
          <w:tab w:val="num" w:pos="1069"/>
        </w:tabs>
        <w:ind w:left="1069" w:hanging="360"/>
      </w:pPr>
      <w:rPr>
        <w:rFonts w:ascii="Times New Roman" w:hAnsi="Times New Roman" w:cs="Times New Roman"/>
      </w:rPr>
    </w:lvl>
  </w:abstractNum>
  <w:abstractNum w:abstractNumId="37">
    <w:nsid w:val="00000054"/>
    <w:multiLevelType w:val="singleLevel"/>
    <w:tmpl w:val="00000054"/>
    <w:name w:val="WW8Num25"/>
    <w:lvl w:ilvl="0">
      <w:numFmt w:val="bullet"/>
      <w:lvlText w:val="−"/>
      <w:lvlJc w:val="left"/>
      <w:pPr>
        <w:tabs>
          <w:tab w:val="num" w:pos="284"/>
        </w:tabs>
        <w:ind w:left="368" w:firstLine="652"/>
      </w:pPr>
      <w:rPr>
        <w:rFonts w:ascii="Times New Roman" w:hAnsi="Times New Roman" w:cs="Times New Roman"/>
      </w:rPr>
    </w:lvl>
  </w:abstractNum>
  <w:abstractNum w:abstractNumId="38">
    <w:nsid w:val="0000005A"/>
    <w:multiLevelType w:val="singleLevel"/>
    <w:tmpl w:val="0000005A"/>
    <w:name w:val="WW8Num26"/>
    <w:lvl w:ilvl="0">
      <w:start w:val="1"/>
      <w:numFmt w:val="bullet"/>
      <w:lvlText w:val="–"/>
      <w:lvlJc w:val="left"/>
      <w:pPr>
        <w:tabs>
          <w:tab w:val="num" w:pos="0"/>
        </w:tabs>
        <w:ind w:left="720" w:hanging="360"/>
      </w:pPr>
      <w:rPr>
        <w:rFonts w:ascii="Times New Roman" w:hAnsi="Times New Roman" w:cs="Times New Roman" w:hint="default"/>
      </w:rPr>
    </w:lvl>
  </w:abstractNum>
  <w:abstractNum w:abstractNumId="39">
    <w:nsid w:val="0000005B"/>
    <w:multiLevelType w:val="multilevel"/>
    <w:tmpl w:val="0000005B"/>
    <w:name w:val="WW8Num27"/>
    <w:lvl w:ilvl="0">
      <w:start w:val="1"/>
      <w:numFmt w:val="decimal"/>
      <w:lvlText w:val="%1."/>
      <w:lvlJc w:val="left"/>
      <w:pPr>
        <w:tabs>
          <w:tab w:val="num" w:pos="703"/>
        </w:tabs>
        <w:ind w:left="703" w:hanging="405"/>
      </w:pPr>
      <w:rPr>
        <w:rFonts w:cs="Times New Roman"/>
      </w:rPr>
    </w:lvl>
    <w:lvl w:ilvl="1">
      <w:start w:val="1"/>
      <w:numFmt w:val="decimal"/>
      <w:lvlText w:val="%1.%2."/>
      <w:lvlJc w:val="left"/>
      <w:pPr>
        <w:tabs>
          <w:tab w:val="num" w:pos="0"/>
        </w:tabs>
        <w:ind w:left="1428" w:hanging="720"/>
      </w:pPr>
      <w:rPr>
        <w:rFonts w:cs="Times New Roman"/>
      </w:rPr>
    </w:lvl>
    <w:lvl w:ilvl="2">
      <w:start w:val="1"/>
      <w:numFmt w:val="decimal"/>
      <w:lvlText w:val="%1.%2.%3."/>
      <w:lvlJc w:val="left"/>
      <w:pPr>
        <w:tabs>
          <w:tab w:val="num" w:pos="0"/>
        </w:tabs>
        <w:ind w:left="1838" w:hanging="720"/>
      </w:pPr>
      <w:rPr>
        <w:rFonts w:cs="Times New Roman"/>
      </w:rPr>
    </w:lvl>
    <w:lvl w:ilvl="3">
      <w:start w:val="1"/>
      <w:numFmt w:val="decimal"/>
      <w:lvlText w:val="%1.%2.%3.%4."/>
      <w:lvlJc w:val="left"/>
      <w:pPr>
        <w:tabs>
          <w:tab w:val="num" w:pos="0"/>
        </w:tabs>
        <w:ind w:left="2608" w:hanging="1080"/>
      </w:pPr>
      <w:rPr>
        <w:rFonts w:cs="Times New Roman"/>
      </w:rPr>
    </w:lvl>
    <w:lvl w:ilvl="4">
      <w:start w:val="1"/>
      <w:numFmt w:val="decimal"/>
      <w:lvlText w:val="%1.%2.%3.%4.%5."/>
      <w:lvlJc w:val="left"/>
      <w:pPr>
        <w:tabs>
          <w:tab w:val="num" w:pos="0"/>
        </w:tabs>
        <w:ind w:left="3018" w:hanging="1080"/>
      </w:pPr>
      <w:rPr>
        <w:rFonts w:cs="Times New Roman"/>
      </w:rPr>
    </w:lvl>
    <w:lvl w:ilvl="5">
      <w:start w:val="1"/>
      <w:numFmt w:val="decimal"/>
      <w:lvlText w:val="%1.%2.%3.%4.%5.%6."/>
      <w:lvlJc w:val="left"/>
      <w:pPr>
        <w:tabs>
          <w:tab w:val="num" w:pos="0"/>
        </w:tabs>
        <w:ind w:left="3788" w:hanging="1440"/>
      </w:pPr>
      <w:rPr>
        <w:rFonts w:cs="Times New Roman"/>
      </w:rPr>
    </w:lvl>
    <w:lvl w:ilvl="6">
      <w:start w:val="1"/>
      <w:numFmt w:val="decimal"/>
      <w:lvlText w:val="%1.%2.%3.%4.%5.%6.%7."/>
      <w:lvlJc w:val="left"/>
      <w:pPr>
        <w:tabs>
          <w:tab w:val="num" w:pos="0"/>
        </w:tabs>
        <w:ind w:left="4558" w:hanging="1800"/>
      </w:pPr>
      <w:rPr>
        <w:rFonts w:cs="Times New Roman"/>
      </w:rPr>
    </w:lvl>
    <w:lvl w:ilvl="7">
      <w:start w:val="1"/>
      <w:numFmt w:val="decimal"/>
      <w:lvlText w:val="%1.%2.%3.%4.%5.%6.%7.%8."/>
      <w:lvlJc w:val="left"/>
      <w:pPr>
        <w:tabs>
          <w:tab w:val="num" w:pos="0"/>
        </w:tabs>
        <w:ind w:left="4968" w:hanging="1800"/>
      </w:pPr>
      <w:rPr>
        <w:rFonts w:cs="Times New Roman"/>
      </w:rPr>
    </w:lvl>
    <w:lvl w:ilvl="8">
      <w:start w:val="1"/>
      <w:numFmt w:val="decimal"/>
      <w:lvlText w:val="%1.%2.%3.%4.%5.%6.%7.%8.%9."/>
      <w:lvlJc w:val="left"/>
      <w:pPr>
        <w:tabs>
          <w:tab w:val="num" w:pos="0"/>
        </w:tabs>
        <w:ind w:left="5738" w:hanging="2160"/>
      </w:pPr>
      <w:rPr>
        <w:rFonts w:cs="Times New Roman"/>
      </w:rPr>
    </w:lvl>
  </w:abstractNum>
  <w:abstractNum w:abstractNumId="40">
    <w:nsid w:val="00000069"/>
    <w:multiLevelType w:val="singleLevel"/>
    <w:tmpl w:val="00000069"/>
    <w:name w:val="WW8Num28"/>
    <w:lvl w:ilvl="0">
      <w:start w:val="1"/>
      <w:numFmt w:val="bullet"/>
      <w:lvlText w:val=""/>
      <w:lvlJc w:val="left"/>
      <w:pPr>
        <w:tabs>
          <w:tab w:val="num" w:pos="0"/>
        </w:tabs>
        <w:ind w:left="720" w:hanging="360"/>
      </w:pPr>
      <w:rPr>
        <w:rFonts w:ascii="Symbol" w:hAnsi="Symbol"/>
      </w:rPr>
    </w:lvl>
  </w:abstractNum>
  <w:abstractNum w:abstractNumId="41">
    <w:nsid w:val="0000006B"/>
    <w:multiLevelType w:val="singleLevel"/>
    <w:tmpl w:val="0000006B"/>
    <w:name w:val="WW8Num29"/>
    <w:lvl w:ilvl="0">
      <w:start w:val="1"/>
      <w:numFmt w:val="bullet"/>
      <w:lvlText w:val=""/>
      <w:lvlJc w:val="left"/>
      <w:pPr>
        <w:tabs>
          <w:tab w:val="num" w:pos="360"/>
        </w:tabs>
        <w:ind w:left="360" w:hanging="360"/>
      </w:pPr>
      <w:rPr>
        <w:rFonts w:ascii="Symbol" w:hAnsi="Symbol"/>
      </w:rPr>
    </w:lvl>
  </w:abstractNum>
  <w:abstractNum w:abstractNumId="42">
    <w:nsid w:val="00000075"/>
    <w:multiLevelType w:val="singleLevel"/>
    <w:tmpl w:val="00000075"/>
    <w:name w:val="WW8Num30"/>
    <w:lvl w:ilvl="0">
      <w:start w:val="1"/>
      <w:numFmt w:val="decimal"/>
      <w:lvlText w:val="%1."/>
      <w:lvlJc w:val="left"/>
      <w:pPr>
        <w:tabs>
          <w:tab w:val="num" w:pos="720"/>
        </w:tabs>
        <w:ind w:left="720" w:hanging="360"/>
      </w:pPr>
      <w:rPr>
        <w:rFonts w:cs="Times New Roman"/>
        <w:i w:val="0"/>
      </w:rPr>
    </w:lvl>
  </w:abstractNum>
  <w:abstractNum w:abstractNumId="43">
    <w:nsid w:val="0000007A"/>
    <w:multiLevelType w:val="singleLevel"/>
    <w:tmpl w:val="0000007A"/>
    <w:name w:val="WW8Num31"/>
    <w:lvl w:ilvl="0">
      <w:start w:val="1"/>
      <w:numFmt w:val="decimal"/>
      <w:lvlText w:val="%1."/>
      <w:lvlJc w:val="left"/>
      <w:pPr>
        <w:tabs>
          <w:tab w:val="num" w:pos="703"/>
        </w:tabs>
        <w:ind w:left="703" w:hanging="405"/>
      </w:pPr>
      <w:rPr>
        <w:rFonts w:cs="Times New Roman"/>
      </w:rPr>
    </w:lvl>
  </w:abstractNum>
  <w:abstractNum w:abstractNumId="44">
    <w:nsid w:val="00000080"/>
    <w:multiLevelType w:val="singleLevel"/>
    <w:tmpl w:val="00000080"/>
    <w:name w:val="WW8Num72"/>
    <w:lvl w:ilvl="0">
      <w:start w:val="1"/>
      <w:numFmt w:val="bullet"/>
      <w:lvlText w:val="–"/>
      <w:lvlJc w:val="left"/>
      <w:pPr>
        <w:tabs>
          <w:tab w:val="num" w:pos="0"/>
        </w:tabs>
        <w:ind w:left="1429" w:hanging="360"/>
      </w:pPr>
      <w:rPr>
        <w:rFonts w:ascii="Times New Roman" w:hAnsi="Times New Roman"/>
      </w:rPr>
    </w:lvl>
  </w:abstractNum>
  <w:abstractNum w:abstractNumId="45">
    <w:nsid w:val="00000081"/>
    <w:multiLevelType w:val="singleLevel"/>
    <w:tmpl w:val="00000081"/>
    <w:name w:val="WW8Num32"/>
    <w:lvl w:ilvl="0">
      <w:start w:val="1"/>
      <w:numFmt w:val="bullet"/>
      <w:lvlText w:val=""/>
      <w:lvlJc w:val="left"/>
      <w:pPr>
        <w:tabs>
          <w:tab w:val="num" w:pos="0"/>
        </w:tabs>
        <w:ind w:left="1428" w:hanging="360"/>
      </w:pPr>
      <w:rPr>
        <w:rFonts w:ascii="Symbol" w:hAnsi="Symbol"/>
      </w:rPr>
    </w:lvl>
  </w:abstractNum>
  <w:abstractNum w:abstractNumId="46">
    <w:nsid w:val="00000086"/>
    <w:multiLevelType w:val="singleLevel"/>
    <w:tmpl w:val="00000086"/>
    <w:name w:val="WW8Num33"/>
    <w:lvl w:ilvl="0">
      <w:start w:val="1"/>
      <w:numFmt w:val="decimal"/>
      <w:lvlText w:val="%1."/>
      <w:lvlJc w:val="left"/>
      <w:pPr>
        <w:tabs>
          <w:tab w:val="num" w:pos="720"/>
        </w:tabs>
        <w:ind w:left="720" w:hanging="360"/>
      </w:pPr>
    </w:lvl>
  </w:abstractNum>
  <w:abstractNum w:abstractNumId="47">
    <w:nsid w:val="00000089"/>
    <w:multiLevelType w:val="singleLevel"/>
    <w:tmpl w:val="00000089"/>
    <w:name w:val="WW8Num59"/>
    <w:lvl w:ilvl="0">
      <w:start w:val="1"/>
      <w:numFmt w:val="decimal"/>
      <w:lvlText w:val="%1."/>
      <w:lvlJc w:val="left"/>
      <w:pPr>
        <w:tabs>
          <w:tab w:val="num" w:pos="703"/>
        </w:tabs>
        <w:ind w:left="703" w:hanging="405"/>
      </w:pPr>
      <w:rPr>
        <w:rFonts w:cs="Times New Roman"/>
      </w:rPr>
    </w:lvl>
  </w:abstractNum>
  <w:abstractNum w:abstractNumId="48">
    <w:nsid w:val="0000008B"/>
    <w:multiLevelType w:val="singleLevel"/>
    <w:tmpl w:val="0000008B"/>
    <w:name w:val="WW8Num34"/>
    <w:lvl w:ilvl="0">
      <w:start w:val="1"/>
      <w:numFmt w:val="decimal"/>
      <w:lvlText w:val="%1."/>
      <w:lvlJc w:val="left"/>
      <w:pPr>
        <w:tabs>
          <w:tab w:val="num" w:pos="703"/>
        </w:tabs>
        <w:ind w:left="703" w:hanging="405"/>
      </w:pPr>
      <w:rPr>
        <w:rFonts w:cs="Times New Roman"/>
      </w:rPr>
    </w:lvl>
  </w:abstractNum>
  <w:abstractNum w:abstractNumId="49">
    <w:nsid w:val="0000008C"/>
    <w:multiLevelType w:val="singleLevel"/>
    <w:tmpl w:val="0000008C"/>
    <w:name w:val="WW8Num65"/>
    <w:lvl w:ilvl="0">
      <w:start w:val="1"/>
      <w:numFmt w:val="decimal"/>
      <w:lvlText w:val="%1."/>
      <w:lvlJc w:val="left"/>
      <w:pPr>
        <w:tabs>
          <w:tab w:val="num" w:pos="1301"/>
        </w:tabs>
        <w:ind w:left="1301" w:hanging="705"/>
      </w:pPr>
      <w:rPr>
        <w:rFonts w:cs="Times New Roman"/>
        <w:i w:val="0"/>
      </w:rPr>
    </w:lvl>
  </w:abstractNum>
  <w:abstractNum w:abstractNumId="50">
    <w:nsid w:val="00000091"/>
    <w:multiLevelType w:val="singleLevel"/>
    <w:tmpl w:val="F814B7B4"/>
    <w:name w:val="WW8Num67"/>
    <w:lvl w:ilvl="0">
      <w:start w:val="1"/>
      <w:numFmt w:val="bullet"/>
      <w:lvlText w:val="–"/>
      <w:lvlJc w:val="left"/>
      <w:pPr>
        <w:tabs>
          <w:tab w:val="num" w:pos="0"/>
        </w:tabs>
        <w:ind w:left="1429" w:hanging="360"/>
      </w:pPr>
      <w:rPr>
        <w:rFonts w:ascii="Times New Roman" w:hAnsi="Times New Roman"/>
        <w:b w:val="0"/>
        <w:i w:val="0"/>
      </w:rPr>
    </w:lvl>
  </w:abstractNum>
  <w:abstractNum w:abstractNumId="51">
    <w:nsid w:val="00000096"/>
    <w:multiLevelType w:val="singleLevel"/>
    <w:tmpl w:val="00000096"/>
    <w:name w:val="WW8Num70"/>
    <w:lvl w:ilvl="0">
      <w:start w:val="1"/>
      <w:numFmt w:val="decimal"/>
      <w:lvlText w:val="%1."/>
      <w:lvlJc w:val="left"/>
      <w:pPr>
        <w:tabs>
          <w:tab w:val="num" w:pos="1003"/>
        </w:tabs>
        <w:ind w:left="1003" w:hanging="705"/>
      </w:pPr>
      <w:rPr>
        <w:rFonts w:cs="Times New Roman"/>
        <w:i w:val="0"/>
      </w:rPr>
    </w:lvl>
  </w:abstractNum>
  <w:abstractNum w:abstractNumId="52">
    <w:nsid w:val="0000009D"/>
    <w:multiLevelType w:val="singleLevel"/>
    <w:tmpl w:val="0000009D"/>
    <w:name w:val="WW8Num73"/>
    <w:lvl w:ilvl="0">
      <w:start w:val="1"/>
      <w:numFmt w:val="bullet"/>
      <w:lvlText w:val=""/>
      <w:lvlJc w:val="left"/>
      <w:pPr>
        <w:tabs>
          <w:tab w:val="num" w:pos="2123"/>
        </w:tabs>
        <w:ind w:left="2123" w:hanging="1155"/>
      </w:pPr>
      <w:rPr>
        <w:rFonts w:ascii="Symbol" w:hAnsi="Symbol"/>
      </w:rPr>
    </w:lvl>
  </w:abstractNum>
  <w:abstractNum w:abstractNumId="53">
    <w:nsid w:val="0000009F"/>
    <w:multiLevelType w:val="singleLevel"/>
    <w:tmpl w:val="0000009F"/>
    <w:name w:val="WW8Num78"/>
    <w:lvl w:ilvl="0">
      <w:start w:val="1"/>
      <w:numFmt w:val="bullet"/>
      <w:lvlText w:val=""/>
      <w:lvlJc w:val="left"/>
      <w:pPr>
        <w:tabs>
          <w:tab w:val="num" w:pos="0"/>
        </w:tabs>
        <w:ind w:left="1428" w:hanging="360"/>
      </w:pPr>
      <w:rPr>
        <w:rFonts w:ascii="Symbol" w:hAnsi="Symbol" w:cs="Symbol"/>
      </w:rPr>
    </w:lvl>
  </w:abstractNum>
  <w:abstractNum w:abstractNumId="54">
    <w:nsid w:val="000000A1"/>
    <w:multiLevelType w:val="singleLevel"/>
    <w:tmpl w:val="000000A1"/>
    <w:name w:val="WW8Num79"/>
    <w:lvl w:ilvl="0">
      <w:start w:val="1"/>
      <w:numFmt w:val="decimal"/>
      <w:lvlText w:val="%1)"/>
      <w:lvlJc w:val="left"/>
      <w:pPr>
        <w:tabs>
          <w:tab w:val="num" w:pos="1730"/>
        </w:tabs>
        <w:ind w:left="1730" w:hanging="1020"/>
      </w:pPr>
    </w:lvl>
  </w:abstractNum>
  <w:abstractNum w:abstractNumId="55">
    <w:nsid w:val="000000A3"/>
    <w:multiLevelType w:val="singleLevel"/>
    <w:tmpl w:val="B812FD94"/>
    <w:name w:val="WW8Num81"/>
    <w:lvl w:ilvl="0">
      <w:start w:val="1"/>
      <w:numFmt w:val="decimal"/>
      <w:lvlText w:val="%1."/>
      <w:lvlJc w:val="left"/>
      <w:pPr>
        <w:tabs>
          <w:tab w:val="num" w:pos="350"/>
        </w:tabs>
        <w:ind w:left="1070" w:hanging="360"/>
      </w:pPr>
      <w:rPr>
        <w:rFonts w:ascii="Times New Roman" w:hAnsi="Times New Roman"/>
        <w:b w:val="0"/>
        <w:color w:val="auto"/>
      </w:rPr>
    </w:lvl>
  </w:abstractNum>
  <w:abstractNum w:abstractNumId="56">
    <w:nsid w:val="000000A5"/>
    <w:multiLevelType w:val="singleLevel"/>
    <w:tmpl w:val="000000A5"/>
    <w:name w:val="WW8Num83"/>
    <w:lvl w:ilvl="0">
      <w:start w:val="1"/>
      <w:numFmt w:val="decimal"/>
      <w:lvlText w:val="%1."/>
      <w:lvlJc w:val="left"/>
      <w:pPr>
        <w:tabs>
          <w:tab w:val="num" w:pos="703"/>
        </w:tabs>
        <w:ind w:left="703" w:hanging="405"/>
      </w:pPr>
      <w:rPr>
        <w:rFonts w:cs="Times New Roman"/>
      </w:rPr>
    </w:lvl>
  </w:abstractNum>
  <w:abstractNum w:abstractNumId="57">
    <w:nsid w:val="000000A9"/>
    <w:multiLevelType w:val="singleLevel"/>
    <w:tmpl w:val="000000A9"/>
    <w:name w:val="WW8Num35"/>
    <w:lvl w:ilvl="0">
      <w:numFmt w:val="bullet"/>
      <w:lvlText w:val="−"/>
      <w:lvlJc w:val="left"/>
      <w:pPr>
        <w:tabs>
          <w:tab w:val="num" w:pos="0"/>
        </w:tabs>
        <w:ind w:left="720" w:hanging="360"/>
      </w:pPr>
      <w:rPr>
        <w:rFonts w:ascii="Times New Roman" w:hAnsi="Times New Roman"/>
      </w:rPr>
    </w:lvl>
  </w:abstractNum>
  <w:abstractNum w:abstractNumId="58">
    <w:nsid w:val="000000AE"/>
    <w:multiLevelType w:val="singleLevel"/>
    <w:tmpl w:val="000000AE"/>
    <w:name w:val="WW8Num36"/>
    <w:lvl w:ilvl="0">
      <w:start w:val="1"/>
      <w:numFmt w:val="decimal"/>
      <w:lvlText w:val="%1."/>
      <w:lvlJc w:val="left"/>
      <w:pPr>
        <w:tabs>
          <w:tab w:val="num" w:pos="0"/>
        </w:tabs>
        <w:ind w:left="720" w:hanging="360"/>
      </w:pPr>
      <w:rPr>
        <w:rFonts w:cs="Times New Roman"/>
        <w:b w:val="0"/>
        <w:bCs w:val="0"/>
      </w:rPr>
    </w:lvl>
  </w:abstractNum>
  <w:abstractNum w:abstractNumId="59">
    <w:nsid w:val="000000B0"/>
    <w:multiLevelType w:val="singleLevel"/>
    <w:tmpl w:val="000000B0"/>
    <w:name w:val="WW8Num98"/>
    <w:lvl w:ilvl="0">
      <w:start w:val="1"/>
      <w:numFmt w:val="decimal"/>
      <w:lvlText w:val="%1."/>
      <w:lvlJc w:val="left"/>
      <w:pPr>
        <w:tabs>
          <w:tab w:val="num" w:pos="703"/>
        </w:tabs>
        <w:ind w:left="703" w:hanging="405"/>
      </w:pPr>
      <w:rPr>
        <w:rFonts w:cs="Times New Roman"/>
      </w:rPr>
    </w:lvl>
  </w:abstractNum>
  <w:abstractNum w:abstractNumId="60">
    <w:nsid w:val="000000B4"/>
    <w:multiLevelType w:val="multilevel"/>
    <w:tmpl w:val="000000B4"/>
    <w:name w:val="WW8Num11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1">
    <w:nsid w:val="000000B5"/>
    <w:multiLevelType w:val="multilevel"/>
    <w:tmpl w:val="000000B5"/>
    <w:name w:val="WW8Num116"/>
    <w:lvl w:ilvl="0">
      <w:start w:val="2"/>
      <w:numFmt w:val="decimal"/>
      <w:lvlText w:val="%1."/>
      <w:lvlJc w:val="left"/>
      <w:pPr>
        <w:tabs>
          <w:tab w:val="num" w:pos="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2">
    <w:nsid w:val="00056E44"/>
    <w:multiLevelType w:val="multilevel"/>
    <w:tmpl w:val="F5903ED2"/>
    <w:name w:val="WW8Num118"/>
    <w:lvl w:ilvl="0">
      <w:start w:val="1"/>
      <w:numFmt w:val="decimal"/>
      <w:lvlText w:val="1.%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00074833"/>
    <w:multiLevelType w:val="multilevel"/>
    <w:tmpl w:val="CBCCF8CE"/>
    <w:name w:val="WW8Num1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00D2C13"/>
    <w:multiLevelType w:val="singleLevel"/>
    <w:tmpl w:val="0BD8C98E"/>
    <w:name w:val="WW8Num136"/>
    <w:lvl w:ilvl="0">
      <w:start w:val="58"/>
      <w:numFmt w:val="decimal"/>
      <w:lvlText w:val="%1."/>
      <w:legacy w:legacy="1" w:legacySpace="0" w:legacyIndent="518"/>
      <w:lvlJc w:val="left"/>
      <w:rPr>
        <w:rFonts w:ascii="Times New Roman" w:hAnsi="Times New Roman" w:cs="Times New Roman" w:hint="default"/>
      </w:rPr>
    </w:lvl>
  </w:abstractNum>
  <w:abstractNum w:abstractNumId="65">
    <w:nsid w:val="001B2DDC"/>
    <w:multiLevelType w:val="singleLevel"/>
    <w:tmpl w:val="21A4F46E"/>
    <w:name w:val="WW8Num144"/>
    <w:lvl w:ilvl="0">
      <w:start w:val="1"/>
      <w:numFmt w:val="decimal"/>
      <w:lvlText w:val="5.2.%1"/>
      <w:legacy w:legacy="1" w:legacySpace="0" w:legacyIndent="624"/>
      <w:lvlJc w:val="left"/>
      <w:rPr>
        <w:rFonts w:ascii="Times New Roman" w:hAnsi="Times New Roman" w:cs="Times New Roman" w:hint="default"/>
      </w:rPr>
    </w:lvl>
  </w:abstractNum>
  <w:abstractNum w:abstractNumId="66">
    <w:nsid w:val="00EB61F4"/>
    <w:multiLevelType w:val="singleLevel"/>
    <w:tmpl w:val="4B660F86"/>
    <w:name w:val="WW8Num145"/>
    <w:lvl w:ilvl="0">
      <w:start w:val="1"/>
      <w:numFmt w:val="decimal"/>
      <w:lvlText w:val="%1."/>
      <w:legacy w:legacy="1" w:legacySpace="0" w:legacyIndent="341"/>
      <w:lvlJc w:val="left"/>
      <w:rPr>
        <w:rFonts w:ascii="Times New Roman" w:hAnsi="Times New Roman" w:cs="Times New Roman" w:hint="default"/>
      </w:rPr>
    </w:lvl>
  </w:abstractNum>
  <w:abstractNum w:abstractNumId="67">
    <w:nsid w:val="010C4A01"/>
    <w:multiLevelType w:val="singleLevel"/>
    <w:tmpl w:val="8E70C4DC"/>
    <w:name w:val="WW8Num151"/>
    <w:lvl w:ilvl="0">
      <w:start w:val="1"/>
      <w:numFmt w:val="decimal"/>
      <w:lvlText w:val="1.%1."/>
      <w:legacy w:legacy="1" w:legacySpace="0" w:legacyIndent="489"/>
      <w:lvlJc w:val="left"/>
      <w:rPr>
        <w:rFonts w:ascii="Times New Roman" w:hAnsi="Times New Roman" w:cs="Times New Roman" w:hint="default"/>
      </w:rPr>
    </w:lvl>
  </w:abstractNum>
  <w:abstractNum w:abstractNumId="68">
    <w:nsid w:val="01387463"/>
    <w:multiLevelType w:val="hybridMultilevel"/>
    <w:tmpl w:val="71AC34C6"/>
    <w:name w:val="WW8Num154"/>
    <w:lvl w:ilvl="0" w:tplc="3C7E2874">
      <w:start w:val="1"/>
      <w:numFmt w:val="decimal"/>
      <w:lvlText w:val="%1."/>
      <w:lvlJc w:val="left"/>
      <w:pPr>
        <w:tabs>
          <w:tab w:val="num" w:pos="1440"/>
        </w:tabs>
        <w:ind w:left="1440" w:hanging="360"/>
      </w:pPr>
    </w:lvl>
    <w:lvl w:ilvl="1" w:tplc="6242D7D0">
      <w:start w:val="1"/>
      <w:numFmt w:val="decimal"/>
      <w:lvlText w:val="%2."/>
      <w:lvlJc w:val="left"/>
      <w:pPr>
        <w:tabs>
          <w:tab w:val="num" w:pos="1440"/>
        </w:tabs>
        <w:ind w:left="1440" w:hanging="360"/>
      </w:pPr>
    </w:lvl>
    <w:lvl w:ilvl="2" w:tplc="E7F2CE42">
      <w:start w:val="1"/>
      <w:numFmt w:val="decimal"/>
      <w:lvlText w:val="%3."/>
      <w:lvlJc w:val="left"/>
      <w:pPr>
        <w:tabs>
          <w:tab w:val="num" w:pos="2160"/>
        </w:tabs>
        <w:ind w:left="2160" w:hanging="360"/>
      </w:pPr>
    </w:lvl>
    <w:lvl w:ilvl="3" w:tplc="336E6FEC">
      <w:start w:val="1"/>
      <w:numFmt w:val="decimal"/>
      <w:lvlText w:val="%4."/>
      <w:lvlJc w:val="left"/>
      <w:pPr>
        <w:tabs>
          <w:tab w:val="num" w:pos="2880"/>
        </w:tabs>
        <w:ind w:left="2880" w:hanging="360"/>
      </w:pPr>
    </w:lvl>
    <w:lvl w:ilvl="4" w:tplc="12CEB6B0">
      <w:start w:val="1"/>
      <w:numFmt w:val="decimal"/>
      <w:lvlText w:val="%5."/>
      <w:lvlJc w:val="left"/>
      <w:pPr>
        <w:tabs>
          <w:tab w:val="num" w:pos="3600"/>
        </w:tabs>
        <w:ind w:left="3600" w:hanging="360"/>
      </w:pPr>
    </w:lvl>
    <w:lvl w:ilvl="5" w:tplc="FB2432B6">
      <w:start w:val="1"/>
      <w:numFmt w:val="decimal"/>
      <w:lvlText w:val="%6."/>
      <w:lvlJc w:val="left"/>
      <w:pPr>
        <w:tabs>
          <w:tab w:val="num" w:pos="4320"/>
        </w:tabs>
        <w:ind w:left="4320" w:hanging="360"/>
      </w:pPr>
    </w:lvl>
    <w:lvl w:ilvl="6" w:tplc="CAE2CA4C">
      <w:start w:val="1"/>
      <w:numFmt w:val="decimal"/>
      <w:lvlText w:val="%7."/>
      <w:lvlJc w:val="left"/>
      <w:pPr>
        <w:tabs>
          <w:tab w:val="num" w:pos="5040"/>
        </w:tabs>
        <w:ind w:left="5040" w:hanging="360"/>
      </w:pPr>
    </w:lvl>
    <w:lvl w:ilvl="7" w:tplc="78606FDE">
      <w:start w:val="1"/>
      <w:numFmt w:val="decimal"/>
      <w:lvlText w:val="%8."/>
      <w:lvlJc w:val="left"/>
      <w:pPr>
        <w:tabs>
          <w:tab w:val="num" w:pos="5760"/>
        </w:tabs>
        <w:ind w:left="5760" w:hanging="360"/>
      </w:pPr>
    </w:lvl>
    <w:lvl w:ilvl="8" w:tplc="2CF0561C">
      <w:start w:val="1"/>
      <w:numFmt w:val="decimal"/>
      <w:lvlText w:val="%9."/>
      <w:lvlJc w:val="left"/>
      <w:pPr>
        <w:tabs>
          <w:tab w:val="num" w:pos="6480"/>
        </w:tabs>
        <w:ind w:left="6480" w:hanging="360"/>
      </w:pPr>
    </w:lvl>
  </w:abstractNum>
  <w:abstractNum w:abstractNumId="69">
    <w:nsid w:val="01D62BFB"/>
    <w:multiLevelType w:val="singleLevel"/>
    <w:tmpl w:val="DB90B480"/>
    <w:name w:val="WW8Num156"/>
    <w:lvl w:ilvl="0">
      <w:start w:val="1"/>
      <w:numFmt w:val="decimal"/>
      <w:lvlText w:val="2.1.%1"/>
      <w:legacy w:legacy="1" w:legacySpace="0" w:legacyIndent="1138"/>
      <w:lvlJc w:val="left"/>
      <w:rPr>
        <w:rFonts w:ascii="Times New Roman" w:hAnsi="Times New Roman" w:cs="Times New Roman" w:hint="default"/>
      </w:rPr>
    </w:lvl>
  </w:abstractNum>
  <w:abstractNum w:abstractNumId="70">
    <w:nsid w:val="02C908E5"/>
    <w:multiLevelType w:val="hybridMultilevel"/>
    <w:tmpl w:val="E7A64ECE"/>
    <w:name w:val="WW8Num157"/>
    <w:lvl w:ilvl="0" w:tplc="C1FA4DEE">
      <w:start w:val="1"/>
      <w:numFmt w:val="decimal"/>
      <w:lvlText w:val="%1."/>
      <w:lvlJc w:val="left"/>
      <w:pPr>
        <w:tabs>
          <w:tab w:val="num" w:pos="720"/>
        </w:tabs>
        <w:ind w:left="720" w:hanging="360"/>
      </w:pPr>
      <w:rPr>
        <w:rFonts w:hint="default"/>
      </w:rPr>
    </w:lvl>
    <w:lvl w:ilvl="1" w:tplc="02F010A8" w:tentative="1">
      <w:start w:val="1"/>
      <w:numFmt w:val="lowerLetter"/>
      <w:lvlText w:val="%2."/>
      <w:lvlJc w:val="left"/>
      <w:pPr>
        <w:tabs>
          <w:tab w:val="num" w:pos="1440"/>
        </w:tabs>
        <w:ind w:left="1440" w:hanging="360"/>
      </w:pPr>
    </w:lvl>
    <w:lvl w:ilvl="2" w:tplc="54965846" w:tentative="1">
      <w:start w:val="1"/>
      <w:numFmt w:val="lowerRoman"/>
      <w:lvlText w:val="%3."/>
      <w:lvlJc w:val="right"/>
      <w:pPr>
        <w:tabs>
          <w:tab w:val="num" w:pos="2160"/>
        </w:tabs>
        <w:ind w:left="2160" w:hanging="180"/>
      </w:pPr>
    </w:lvl>
    <w:lvl w:ilvl="3" w:tplc="D348ED1A" w:tentative="1">
      <w:start w:val="1"/>
      <w:numFmt w:val="decimal"/>
      <w:lvlText w:val="%4."/>
      <w:lvlJc w:val="left"/>
      <w:pPr>
        <w:tabs>
          <w:tab w:val="num" w:pos="2880"/>
        </w:tabs>
        <w:ind w:left="2880" w:hanging="360"/>
      </w:pPr>
    </w:lvl>
    <w:lvl w:ilvl="4" w:tplc="9D4269CA" w:tentative="1">
      <w:start w:val="1"/>
      <w:numFmt w:val="lowerLetter"/>
      <w:lvlText w:val="%5."/>
      <w:lvlJc w:val="left"/>
      <w:pPr>
        <w:tabs>
          <w:tab w:val="num" w:pos="3600"/>
        </w:tabs>
        <w:ind w:left="3600" w:hanging="360"/>
      </w:pPr>
    </w:lvl>
    <w:lvl w:ilvl="5" w:tplc="0A801958" w:tentative="1">
      <w:start w:val="1"/>
      <w:numFmt w:val="lowerRoman"/>
      <w:lvlText w:val="%6."/>
      <w:lvlJc w:val="right"/>
      <w:pPr>
        <w:tabs>
          <w:tab w:val="num" w:pos="4320"/>
        </w:tabs>
        <w:ind w:left="4320" w:hanging="180"/>
      </w:pPr>
    </w:lvl>
    <w:lvl w:ilvl="6" w:tplc="CC5EAB16" w:tentative="1">
      <w:start w:val="1"/>
      <w:numFmt w:val="decimal"/>
      <w:lvlText w:val="%7."/>
      <w:lvlJc w:val="left"/>
      <w:pPr>
        <w:tabs>
          <w:tab w:val="num" w:pos="5040"/>
        </w:tabs>
        <w:ind w:left="5040" w:hanging="360"/>
      </w:pPr>
    </w:lvl>
    <w:lvl w:ilvl="7" w:tplc="DCB45F26" w:tentative="1">
      <w:start w:val="1"/>
      <w:numFmt w:val="lowerLetter"/>
      <w:lvlText w:val="%8."/>
      <w:lvlJc w:val="left"/>
      <w:pPr>
        <w:tabs>
          <w:tab w:val="num" w:pos="5760"/>
        </w:tabs>
        <w:ind w:left="5760" w:hanging="360"/>
      </w:pPr>
    </w:lvl>
    <w:lvl w:ilvl="8" w:tplc="ADC4CD66" w:tentative="1">
      <w:start w:val="1"/>
      <w:numFmt w:val="lowerRoman"/>
      <w:lvlText w:val="%9."/>
      <w:lvlJc w:val="right"/>
      <w:pPr>
        <w:tabs>
          <w:tab w:val="num" w:pos="6480"/>
        </w:tabs>
        <w:ind w:left="6480" w:hanging="180"/>
      </w:pPr>
    </w:lvl>
  </w:abstractNum>
  <w:abstractNum w:abstractNumId="71">
    <w:nsid w:val="02D547F9"/>
    <w:multiLevelType w:val="hybridMultilevel"/>
    <w:tmpl w:val="C1AC9D82"/>
    <w:name w:val="WW8Num168"/>
    <w:lvl w:ilvl="0" w:tplc="E0CC74B8">
      <w:start w:val="1"/>
      <w:numFmt w:val="decimal"/>
      <w:lvlText w:val="%1."/>
      <w:lvlJc w:val="left"/>
      <w:pPr>
        <w:ind w:left="720" w:hanging="360"/>
      </w:pPr>
      <w:rPr>
        <w:rFonts w:hint="default"/>
      </w:rPr>
    </w:lvl>
    <w:lvl w:ilvl="1" w:tplc="4EEE6F14" w:tentative="1">
      <w:start w:val="1"/>
      <w:numFmt w:val="lowerLetter"/>
      <w:lvlText w:val="%2."/>
      <w:lvlJc w:val="left"/>
      <w:pPr>
        <w:ind w:left="1440" w:hanging="360"/>
      </w:pPr>
    </w:lvl>
    <w:lvl w:ilvl="2" w:tplc="F4644640" w:tentative="1">
      <w:start w:val="1"/>
      <w:numFmt w:val="lowerRoman"/>
      <w:lvlText w:val="%3."/>
      <w:lvlJc w:val="right"/>
      <w:pPr>
        <w:ind w:left="2160" w:hanging="180"/>
      </w:pPr>
    </w:lvl>
    <w:lvl w:ilvl="3" w:tplc="88D82894" w:tentative="1">
      <w:start w:val="1"/>
      <w:numFmt w:val="decimal"/>
      <w:lvlText w:val="%4."/>
      <w:lvlJc w:val="left"/>
      <w:pPr>
        <w:ind w:left="2880" w:hanging="360"/>
      </w:pPr>
    </w:lvl>
    <w:lvl w:ilvl="4" w:tplc="1054E094" w:tentative="1">
      <w:start w:val="1"/>
      <w:numFmt w:val="lowerLetter"/>
      <w:lvlText w:val="%5."/>
      <w:lvlJc w:val="left"/>
      <w:pPr>
        <w:ind w:left="3600" w:hanging="360"/>
      </w:pPr>
    </w:lvl>
    <w:lvl w:ilvl="5" w:tplc="3FAC1A9E" w:tentative="1">
      <w:start w:val="1"/>
      <w:numFmt w:val="lowerRoman"/>
      <w:lvlText w:val="%6."/>
      <w:lvlJc w:val="right"/>
      <w:pPr>
        <w:ind w:left="4320" w:hanging="180"/>
      </w:pPr>
    </w:lvl>
    <w:lvl w:ilvl="6" w:tplc="9D683E56" w:tentative="1">
      <w:start w:val="1"/>
      <w:numFmt w:val="decimal"/>
      <w:lvlText w:val="%7."/>
      <w:lvlJc w:val="left"/>
      <w:pPr>
        <w:ind w:left="5040" w:hanging="360"/>
      </w:pPr>
    </w:lvl>
    <w:lvl w:ilvl="7" w:tplc="DD12A3E6" w:tentative="1">
      <w:start w:val="1"/>
      <w:numFmt w:val="lowerLetter"/>
      <w:lvlText w:val="%8."/>
      <w:lvlJc w:val="left"/>
      <w:pPr>
        <w:ind w:left="5760" w:hanging="360"/>
      </w:pPr>
    </w:lvl>
    <w:lvl w:ilvl="8" w:tplc="4A925084" w:tentative="1">
      <w:start w:val="1"/>
      <w:numFmt w:val="lowerRoman"/>
      <w:lvlText w:val="%9."/>
      <w:lvlJc w:val="right"/>
      <w:pPr>
        <w:ind w:left="6480" w:hanging="180"/>
      </w:pPr>
    </w:lvl>
  </w:abstractNum>
  <w:abstractNum w:abstractNumId="72">
    <w:nsid w:val="03D2423F"/>
    <w:multiLevelType w:val="hybridMultilevel"/>
    <w:tmpl w:val="5CC09420"/>
    <w:name w:val="WW8Num173"/>
    <w:lvl w:ilvl="0" w:tplc="CE144E8A">
      <w:numFmt w:val="bullet"/>
      <w:lvlText w:val="–"/>
      <w:lvlJc w:val="left"/>
      <w:pPr>
        <w:ind w:left="720" w:hanging="360"/>
      </w:pPr>
      <w:rPr>
        <w:rFonts w:ascii="Times New Roman" w:eastAsia="Times New Roman" w:hAnsi="Times New Roman" w:cs="Times New Roman" w:hint="default"/>
      </w:rPr>
    </w:lvl>
    <w:lvl w:ilvl="1" w:tplc="5D54B956" w:tentative="1">
      <w:start w:val="1"/>
      <w:numFmt w:val="bullet"/>
      <w:lvlText w:val="o"/>
      <w:lvlJc w:val="left"/>
      <w:pPr>
        <w:ind w:left="1440" w:hanging="360"/>
      </w:pPr>
      <w:rPr>
        <w:rFonts w:ascii="Courier New" w:hAnsi="Courier New" w:cs="Courier New" w:hint="default"/>
      </w:rPr>
    </w:lvl>
    <w:lvl w:ilvl="2" w:tplc="9C1436CA" w:tentative="1">
      <w:start w:val="1"/>
      <w:numFmt w:val="bullet"/>
      <w:lvlText w:val=""/>
      <w:lvlJc w:val="left"/>
      <w:pPr>
        <w:ind w:left="2160" w:hanging="360"/>
      </w:pPr>
      <w:rPr>
        <w:rFonts w:ascii="Wingdings" w:hAnsi="Wingdings" w:hint="default"/>
      </w:rPr>
    </w:lvl>
    <w:lvl w:ilvl="3" w:tplc="72B03F34" w:tentative="1">
      <w:start w:val="1"/>
      <w:numFmt w:val="bullet"/>
      <w:lvlText w:val=""/>
      <w:lvlJc w:val="left"/>
      <w:pPr>
        <w:ind w:left="2880" w:hanging="360"/>
      </w:pPr>
      <w:rPr>
        <w:rFonts w:ascii="Symbol" w:hAnsi="Symbol" w:hint="default"/>
      </w:rPr>
    </w:lvl>
    <w:lvl w:ilvl="4" w:tplc="160AF23E" w:tentative="1">
      <w:start w:val="1"/>
      <w:numFmt w:val="bullet"/>
      <w:lvlText w:val="o"/>
      <w:lvlJc w:val="left"/>
      <w:pPr>
        <w:ind w:left="3600" w:hanging="360"/>
      </w:pPr>
      <w:rPr>
        <w:rFonts w:ascii="Courier New" w:hAnsi="Courier New" w:cs="Courier New" w:hint="default"/>
      </w:rPr>
    </w:lvl>
    <w:lvl w:ilvl="5" w:tplc="BF72E94A" w:tentative="1">
      <w:start w:val="1"/>
      <w:numFmt w:val="bullet"/>
      <w:lvlText w:val=""/>
      <w:lvlJc w:val="left"/>
      <w:pPr>
        <w:ind w:left="4320" w:hanging="360"/>
      </w:pPr>
      <w:rPr>
        <w:rFonts w:ascii="Wingdings" w:hAnsi="Wingdings" w:hint="default"/>
      </w:rPr>
    </w:lvl>
    <w:lvl w:ilvl="6" w:tplc="67B4D802" w:tentative="1">
      <w:start w:val="1"/>
      <w:numFmt w:val="bullet"/>
      <w:lvlText w:val=""/>
      <w:lvlJc w:val="left"/>
      <w:pPr>
        <w:ind w:left="5040" w:hanging="360"/>
      </w:pPr>
      <w:rPr>
        <w:rFonts w:ascii="Symbol" w:hAnsi="Symbol" w:hint="default"/>
      </w:rPr>
    </w:lvl>
    <w:lvl w:ilvl="7" w:tplc="4BEE36AC" w:tentative="1">
      <w:start w:val="1"/>
      <w:numFmt w:val="bullet"/>
      <w:lvlText w:val="o"/>
      <w:lvlJc w:val="left"/>
      <w:pPr>
        <w:ind w:left="5760" w:hanging="360"/>
      </w:pPr>
      <w:rPr>
        <w:rFonts w:ascii="Courier New" w:hAnsi="Courier New" w:cs="Courier New" w:hint="default"/>
      </w:rPr>
    </w:lvl>
    <w:lvl w:ilvl="8" w:tplc="F3A82606" w:tentative="1">
      <w:start w:val="1"/>
      <w:numFmt w:val="bullet"/>
      <w:lvlText w:val=""/>
      <w:lvlJc w:val="left"/>
      <w:pPr>
        <w:ind w:left="6480" w:hanging="360"/>
      </w:pPr>
      <w:rPr>
        <w:rFonts w:ascii="Wingdings" w:hAnsi="Wingdings" w:hint="default"/>
      </w:rPr>
    </w:lvl>
  </w:abstractNum>
  <w:abstractNum w:abstractNumId="73">
    <w:nsid w:val="05C577CF"/>
    <w:multiLevelType w:val="singleLevel"/>
    <w:tmpl w:val="9A8C7002"/>
    <w:name w:val="WW8Num183"/>
    <w:lvl w:ilvl="0">
      <w:start w:val="2"/>
      <w:numFmt w:val="none"/>
      <w:lvlText w:val="-"/>
      <w:legacy w:legacy="1" w:legacySpace="120" w:legacyIndent="360"/>
      <w:lvlJc w:val="left"/>
      <w:pPr>
        <w:ind w:left="927" w:hanging="360"/>
      </w:pPr>
    </w:lvl>
  </w:abstractNum>
  <w:abstractNum w:abstractNumId="74">
    <w:nsid w:val="078A5B09"/>
    <w:multiLevelType w:val="multilevel"/>
    <w:tmpl w:val="790642AE"/>
    <w:name w:val="WW8Num1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094E16CB"/>
    <w:multiLevelType w:val="multilevel"/>
    <w:tmpl w:val="435A2AE0"/>
    <w:name w:val="WW8Num1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0AD66D9F"/>
    <w:multiLevelType w:val="multilevel"/>
    <w:tmpl w:val="79288E0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0B700313"/>
    <w:multiLevelType w:val="hybridMultilevel"/>
    <w:tmpl w:val="5C42BEEC"/>
    <w:name w:val="WW8Num190"/>
    <w:lvl w:ilvl="0" w:tplc="D33EABD4">
      <w:start w:val="1"/>
      <w:numFmt w:val="decimal"/>
      <w:lvlText w:val="%1."/>
      <w:lvlJc w:val="left"/>
      <w:pPr>
        <w:ind w:left="1920" w:hanging="360"/>
      </w:pPr>
    </w:lvl>
    <w:lvl w:ilvl="1" w:tplc="76783F12" w:tentative="1">
      <w:start w:val="1"/>
      <w:numFmt w:val="lowerLetter"/>
      <w:lvlText w:val="%2."/>
      <w:lvlJc w:val="left"/>
      <w:pPr>
        <w:ind w:left="1440" w:hanging="360"/>
      </w:pPr>
    </w:lvl>
    <w:lvl w:ilvl="2" w:tplc="1CB0E6C8" w:tentative="1">
      <w:start w:val="1"/>
      <w:numFmt w:val="lowerRoman"/>
      <w:lvlText w:val="%3."/>
      <w:lvlJc w:val="right"/>
      <w:pPr>
        <w:ind w:left="2160" w:hanging="180"/>
      </w:pPr>
    </w:lvl>
    <w:lvl w:ilvl="3" w:tplc="34806A38" w:tentative="1">
      <w:start w:val="1"/>
      <w:numFmt w:val="decimal"/>
      <w:lvlText w:val="%4."/>
      <w:lvlJc w:val="left"/>
      <w:pPr>
        <w:ind w:left="2880" w:hanging="360"/>
      </w:pPr>
    </w:lvl>
    <w:lvl w:ilvl="4" w:tplc="44D8A82A" w:tentative="1">
      <w:start w:val="1"/>
      <w:numFmt w:val="lowerLetter"/>
      <w:lvlText w:val="%5."/>
      <w:lvlJc w:val="left"/>
      <w:pPr>
        <w:ind w:left="3600" w:hanging="360"/>
      </w:pPr>
    </w:lvl>
    <w:lvl w:ilvl="5" w:tplc="F9CA416A" w:tentative="1">
      <w:start w:val="1"/>
      <w:numFmt w:val="lowerRoman"/>
      <w:lvlText w:val="%6."/>
      <w:lvlJc w:val="right"/>
      <w:pPr>
        <w:ind w:left="4320" w:hanging="180"/>
      </w:pPr>
    </w:lvl>
    <w:lvl w:ilvl="6" w:tplc="F83E0DE6" w:tentative="1">
      <w:start w:val="1"/>
      <w:numFmt w:val="decimal"/>
      <w:lvlText w:val="%7."/>
      <w:lvlJc w:val="left"/>
      <w:pPr>
        <w:ind w:left="5040" w:hanging="360"/>
      </w:pPr>
    </w:lvl>
    <w:lvl w:ilvl="7" w:tplc="89FE5A38" w:tentative="1">
      <w:start w:val="1"/>
      <w:numFmt w:val="lowerLetter"/>
      <w:lvlText w:val="%8."/>
      <w:lvlJc w:val="left"/>
      <w:pPr>
        <w:ind w:left="5760" w:hanging="360"/>
      </w:pPr>
    </w:lvl>
    <w:lvl w:ilvl="8" w:tplc="A59CF9DE" w:tentative="1">
      <w:start w:val="1"/>
      <w:numFmt w:val="lowerRoman"/>
      <w:lvlText w:val="%9."/>
      <w:lvlJc w:val="right"/>
      <w:pPr>
        <w:ind w:left="6480" w:hanging="180"/>
      </w:pPr>
    </w:lvl>
  </w:abstractNum>
  <w:abstractNum w:abstractNumId="78">
    <w:nsid w:val="0C235F04"/>
    <w:multiLevelType w:val="multilevel"/>
    <w:tmpl w:val="EB8CD6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C402954"/>
    <w:multiLevelType w:val="multilevel"/>
    <w:tmpl w:val="85DA68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0C61222D"/>
    <w:multiLevelType w:val="multilevel"/>
    <w:tmpl w:val="C358BB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0DEE216E"/>
    <w:multiLevelType w:val="multilevel"/>
    <w:tmpl w:val="6BA4D2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0E021C33"/>
    <w:multiLevelType w:val="multilevel"/>
    <w:tmpl w:val="EA88EFD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0E8F3BD9"/>
    <w:multiLevelType w:val="multilevel"/>
    <w:tmpl w:val="892CDD96"/>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0FF02C04"/>
    <w:multiLevelType w:val="hybridMultilevel"/>
    <w:tmpl w:val="BD342D0C"/>
    <w:name w:val="WW8Num193"/>
    <w:lvl w:ilvl="0" w:tplc="7E8C669E">
      <w:start w:val="1"/>
      <w:numFmt w:val="bullet"/>
      <w:lvlText w:val=""/>
      <w:lvlJc w:val="left"/>
      <w:pPr>
        <w:ind w:left="2149" w:hanging="360"/>
      </w:pPr>
      <w:rPr>
        <w:rFonts w:ascii="Symbol" w:hAnsi="Symbol" w:hint="default"/>
      </w:rPr>
    </w:lvl>
    <w:lvl w:ilvl="1" w:tplc="122807C0" w:tentative="1">
      <w:start w:val="1"/>
      <w:numFmt w:val="bullet"/>
      <w:lvlText w:val="o"/>
      <w:lvlJc w:val="left"/>
      <w:pPr>
        <w:ind w:left="2869" w:hanging="360"/>
      </w:pPr>
      <w:rPr>
        <w:rFonts w:ascii="Courier New" w:hAnsi="Courier New" w:cs="Courier New" w:hint="default"/>
      </w:rPr>
    </w:lvl>
    <w:lvl w:ilvl="2" w:tplc="CE6461AC" w:tentative="1">
      <w:start w:val="1"/>
      <w:numFmt w:val="bullet"/>
      <w:lvlText w:val=""/>
      <w:lvlJc w:val="left"/>
      <w:pPr>
        <w:ind w:left="3589" w:hanging="360"/>
      </w:pPr>
      <w:rPr>
        <w:rFonts w:ascii="Wingdings" w:hAnsi="Wingdings" w:hint="default"/>
      </w:rPr>
    </w:lvl>
    <w:lvl w:ilvl="3" w:tplc="8974BECA" w:tentative="1">
      <w:start w:val="1"/>
      <w:numFmt w:val="bullet"/>
      <w:lvlText w:val=""/>
      <w:lvlJc w:val="left"/>
      <w:pPr>
        <w:ind w:left="4309" w:hanging="360"/>
      </w:pPr>
      <w:rPr>
        <w:rFonts w:ascii="Symbol" w:hAnsi="Symbol" w:hint="default"/>
      </w:rPr>
    </w:lvl>
    <w:lvl w:ilvl="4" w:tplc="036455F0" w:tentative="1">
      <w:start w:val="1"/>
      <w:numFmt w:val="bullet"/>
      <w:lvlText w:val="o"/>
      <w:lvlJc w:val="left"/>
      <w:pPr>
        <w:ind w:left="5029" w:hanging="360"/>
      </w:pPr>
      <w:rPr>
        <w:rFonts w:ascii="Courier New" w:hAnsi="Courier New" w:cs="Courier New" w:hint="default"/>
      </w:rPr>
    </w:lvl>
    <w:lvl w:ilvl="5" w:tplc="29A04958" w:tentative="1">
      <w:start w:val="1"/>
      <w:numFmt w:val="bullet"/>
      <w:lvlText w:val=""/>
      <w:lvlJc w:val="left"/>
      <w:pPr>
        <w:ind w:left="5749" w:hanging="360"/>
      </w:pPr>
      <w:rPr>
        <w:rFonts w:ascii="Wingdings" w:hAnsi="Wingdings" w:hint="default"/>
      </w:rPr>
    </w:lvl>
    <w:lvl w:ilvl="6" w:tplc="2FF05922" w:tentative="1">
      <w:start w:val="1"/>
      <w:numFmt w:val="bullet"/>
      <w:lvlText w:val=""/>
      <w:lvlJc w:val="left"/>
      <w:pPr>
        <w:ind w:left="6469" w:hanging="360"/>
      </w:pPr>
      <w:rPr>
        <w:rFonts w:ascii="Symbol" w:hAnsi="Symbol" w:hint="default"/>
      </w:rPr>
    </w:lvl>
    <w:lvl w:ilvl="7" w:tplc="E8E41CD2" w:tentative="1">
      <w:start w:val="1"/>
      <w:numFmt w:val="bullet"/>
      <w:lvlText w:val="o"/>
      <w:lvlJc w:val="left"/>
      <w:pPr>
        <w:ind w:left="7189" w:hanging="360"/>
      </w:pPr>
      <w:rPr>
        <w:rFonts w:ascii="Courier New" w:hAnsi="Courier New" w:cs="Courier New" w:hint="default"/>
      </w:rPr>
    </w:lvl>
    <w:lvl w:ilvl="8" w:tplc="09242E8E" w:tentative="1">
      <w:start w:val="1"/>
      <w:numFmt w:val="bullet"/>
      <w:lvlText w:val=""/>
      <w:lvlJc w:val="left"/>
      <w:pPr>
        <w:ind w:left="7909" w:hanging="360"/>
      </w:pPr>
      <w:rPr>
        <w:rFonts w:ascii="Wingdings" w:hAnsi="Wingdings" w:hint="default"/>
      </w:rPr>
    </w:lvl>
  </w:abstractNum>
  <w:abstractNum w:abstractNumId="85">
    <w:nsid w:val="10BE0137"/>
    <w:multiLevelType w:val="multilevel"/>
    <w:tmpl w:val="A9C45E0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1964823"/>
    <w:multiLevelType w:val="multilevel"/>
    <w:tmpl w:val="77102E4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1F509F3"/>
    <w:multiLevelType w:val="hybridMultilevel"/>
    <w:tmpl w:val="DB587926"/>
    <w:name w:val="WW8Num198"/>
    <w:lvl w:ilvl="0" w:tplc="F142FE6A">
      <w:start w:val="1"/>
      <w:numFmt w:val="bullet"/>
      <w:lvlText w:val="‒"/>
      <w:lvlJc w:val="left"/>
      <w:pPr>
        <w:ind w:left="1375" w:hanging="360"/>
      </w:pPr>
      <w:rPr>
        <w:rFonts w:ascii="Times New Roman" w:eastAsia="Arial Unicode MS" w:hAnsi="Times New Roman" w:hint="default"/>
      </w:rPr>
    </w:lvl>
    <w:lvl w:ilvl="1" w:tplc="E776307E">
      <w:start w:val="1"/>
      <w:numFmt w:val="bullet"/>
      <w:lvlText w:val="o"/>
      <w:lvlJc w:val="left"/>
      <w:pPr>
        <w:ind w:left="2095" w:hanging="360"/>
      </w:pPr>
      <w:rPr>
        <w:rFonts w:ascii="Courier New" w:hAnsi="Courier New" w:hint="default"/>
      </w:rPr>
    </w:lvl>
    <w:lvl w:ilvl="2" w:tplc="BC2EA172">
      <w:start w:val="1"/>
      <w:numFmt w:val="bullet"/>
      <w:lvlText w:val=""/>
      <w:lvlJc w:val="left"/>
      <w:pPr>
        <w:ind w:left="2815" w:hanging="360"/>
      </w:pPr>
      <w:rPr>
        <w:rFonts w:ascii="Wingdings" w:hAnsi="Wingdings" w:hint="default"/>
      </w:rPr>
    </w:lvl>
    <w:lvl w:ilvl="3" w:tplc="28CEE7E0">
      <w:start w:val="1"/>
      <w:numFmt w:val="bullet"/>
      <w:lvlText w:val=""/>
      <w:lvlJc w:val="left"/>
      <w:pPr>
        <w:ind w:left="3535" w:hanging="360"/>
      </w:pPr>
      <w:rPr>
        <w:rFonts w:ascii="Symbol" w:hAnsi="Symbol" w:hint="default"/>
      </w:rPr>
    </w:lvl>
    <w:lvl w:ilvl="4" w:tplc="150A7EE6">
      <w:start w:val="1"/>
      <w:numFmt w:val="bullet"/>
      <w:lvlText w:val="o"/>
      <w:lvlJc w:val="left"/>
      <w:pPr>
        <w:ind w:left="4255" w:hanging="360"/>
      </w:pPr>
      <w:rPr>
        <w:rFonts w:ascii="Courier New" w:hAnsi="Courier New" w:hint="default"/>
      </w:rPr>
    </w:lvl>
    <w:lvl w:ilvl="5" w:tplc="9E0EF3DE">
      <w:start w:val="1"/>
      <w:numFmt w:val="bullet"/>
      <w:lvlText w:val=""/>
      <w:lvlJc w:val="left"/>
      <w:pPr>
        <w:ind w:left="4975" w:hanging="360"/>
      </w:pPr>
      <w:rPr>
        <w:rFonts w:ascii="Wingdings" w:hAnsi="Wingdings" w:hint="default"/>
      </w:rPr>
    </w:lvl>
    <w:lvl w:ilvl="6" w:tplc="2968F3AA">
      <w:start w:val="1"/>
      <w:numFmt w:val="bullet"/>
      <w:lvlText w:val=""/>
      <w:lvlJc w:val="left"/>
      <w:pPr>
        <w:ind w:left="5695" w:hanging="360"/>
      </w:pPr>
      <w:rPr>
        <w:rFonts w:ascii="Symbol" w:hAnsi="Symbol" w:hint="default"/>
      </w:rPr>
    </w:lvl>
    <w:lvl w:ilvl="7" w:tplc="685E7440">
      <w:start w:val="1"/>
      <w:numFmt w:val="bullet"/>
      <w:lvlText w:val="o"/>
      <w:lvlJc w:val="left"/>
      <w:pPr>
        <w:ind w:left="6415" w:hanging="360"/>
      </w:pPr>
      <w:rPr>
        <w:rFonts w:ascii="Courier New" w:hAnsi="Courier New" w:hint="default"/>
      </w:rPr>
    </w:lvl>
    <w:lvl w:ilvl="8" w:tplc="4530D452">
      <w:start w:val="1"/>
      <w:numFmt w:val="bullet"/>
      <w:lvlText w:val=""/>
      <w:lvlJc w:val="left"/>
      <w:pPr>
        <w:ind w:left="7135" w:hanging="360"/>
      </w:pPr>
      <w:rPr>
        <w:rFonts w:ascii="Wingdings" w:hAnsi="Wingdings" w:hint="default"/>
      </w:rPr>
    </w:lvl>
  </w:abstractNum>
  <w:abstractNum w:abstractNumId="88">
    <w:nsid w:val="137F18F5"/>
    <w:multiLevelType w:val="multilevel"/>
    <w:tmpl w:val="37B6D3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4AE1DE2"/>
    <w:multiLevelType w:val="hybridMultilevel"/>
    <w:tmpl w:val="49747C90"/>
    <w:name w:val="WW8Num203"/>
    <w:lvl w:ilvl="0" w:tplc="7D1AE24C">
      <w:start w:val="1"/>
      <w:numFmt w:val="bullet"/>
      <w:lvlText w:val=""/>
      <w:lvlJc w:val="left"/>
      <w:pPr>
        <w:ind w:left="1259" w:hanging="360"/>
      </w:pPr>
      <w:rPr>
        <w:rFonts w:ascii="Symbol" w:hAnsi="Symbol" w:hint="default"/>
      </w:rPr>
    </w:lvl>
    <w:lvl w:ilvl="1" w:tplc="1C6A5CAC" w:tentative="1">
      <w:start w:val="1"/>
      <w:numFmt w:val="bullet"/>
      <w:lvlText w:val="o"/>
      <w:lvlJc w:val="left"/>
      <w:pPr>
        <w:ind w:left="1979" w:hanging="360"/>
      </w:pPr>
      <w:rPr>
        <w:rFonts w:ascii="Courier New" w:hAnsi="Courier New" w:cs="Courier New" w:hint="default"/>
      </w:rPr>
    </w:lvl>
    <w:lvl w:ilvl="2" w:tplc="AE3A8EC2" w:tentative="1">
      <w:start w:val="1"/>
      <w:numFmt w:val="bullet"/>
      <w:lvlText w:val=""/>
      <w:lvlJc w:val="left"/>
      <w:pPr>
        <w:ind w:left="2699" w:hanging="360"/>
      </w:pPr>
      <w:rPr>
        <w:rFonts w:ascii="Wingdings" w:hAnsi="Wingdings" w:hint="default"/>
      </w:rPr>
    </w:lvl>
    <w:lvl w:ilvl="3" w:tplc="113ED23A" w:tentative="1">
      <w:start w:val="1"/>
      <w:numFmt w:val="bullet"/>
      <w:lvlText w:val=""/>
      <w:lvlJc w:val="left"/>
      <w:pPr>
        <w:ind w:left="3419" w:hanging="360"/>
      </w:pPr>
      <w:rPr>
        <w:rFonts w:ascii="Symbol" w:hAnsi="Symbol" w:hint="default"/>
      </w:rPr>
    </w:lvl>
    <w:lvl w:ilvl="4" w:tplc="AABEEB18" w:tentative="1">
      <w:start w:val="1"/>
      <w:numFmt w:val="bullet"/>
      <w:lvlText w:val="o"/>
      <w:lvlJc w:val="left"/>
      <w:pPr>
        <w:ind w:left="4139" w:hanging="360"/>
      </w:pPr>
      <w:rPr>
        <w:rFonts w:ascii="Courier New" w:hAnsi="Courier New" w:cs="Courier New" w:hint="default"/>
      </w:rPr>
    </w:lvl>
    <w:lvl w:ilvl="5" w:tplc="9016182A" w:tentative="1">
      <w:start w:val="1"/>
      <w:numFmt w:val="bullet"/>
      <w:lvlText w:val=""/>
      <w:lvlJc w:val="left"/>
      <w:pPr>
        <w:ind w:left="4859" w:hanging="360"/>
      </w:pPr>
      <w:rPr>
        <w:rFonts w:ascii="Wingdings" w:hAnsi="Wingdings" w:hint="default"/>
      </w:rPr>
    </w:lvl>
    <w:lvl w:ilvl="6" w:tplc="79FC4B3E" w:tentative="1">
      <w:start w:val="1"/>
      <w:numFmt w:val="bullet"/>
      <w:lvlText w:val=""/>
      <w:lvlJc w:val="left"/>
      <w:pPr>
        <w:ind w:left="5579" w:hanging="360"/>
      </w:pPr>
      <w:rPr>
        <w:rFonts w:ascii="Symbol" w:hAnsi="Symbol" w:hint="default"/>
      </w:rPr>
    </w:lvl>
    <w:lvl w:ilvl="7" w:tplc="1D5802DE" w:tentative="1">
      <w:start w:val="1"/>
      <w:numFmt w:val="bullet"/>
      <w:lvlText w:val="o"/>
      <w:lvlJc w:val="left"/>
      <w:pPr>
        <w:ind w:left="6299" w:hanging="360"/>
      </w:pPr>
      <w:rPr>
        <w:rFonts w:ascii="Courier New" w:hAnsi="Courier New" w:cs="Courier New" w:hint="default"/>
      </w:rPr>
    </w:lvl>
    <w:lvl w:ilvl="8" w:tplc="81AAE9B6" w:tentative="1">
      <w:start w:val="1"/>
      <w:numFmt w:val="bullet"/>
      <w:lvlText w:val=""/>
      <w:lvlJc w:val="left"/>
      <w:pPr>
        <w:ind w:left="7019" w:hanging="360"/>
      </w:pPr>
      <w:rPr>
        <w:rFonts w:ascii="Wingdings" w:hAnsi="Wingdings" w:hint="default"/>
      </w:rPr>
    </w:lvl>
  </w:abstractNum>
  <w:abstractNum w:abstractNumId="90">
    <w:nsid w:val="16D774DA"/>
    <w:multiLevelType w:val="multilevel"/>
    <w:tmpl w:val="DED08C10"/>
    <w:name w:val="WW8Num205"/>
    <w:lvl w:ilvl="0">
      <w:start w:val="1"/>
      <w:numFmt w:val="decimal"/>
      <w:lvlText w:val="%1"/>
      <w:lvlJc w:val="left"/>
      <w:pPr>
        <w:ind w:left="1380" w:hanging="492"/>
      </w:pPr>
      <w:rPr>
        <w:rFonts w:hint="default"/>
        <w:lang w:val="uk-UA" w:eastAsia="en-US" w:bidi="ar-SA"/>
      </w:rPr>
    </w:lvl>
    <w:lvl w:ilvl="1">
      <w:start w:val="1"/>
      <w:numFmt w:val="decimal"/>
      <w:lvlText w:val="%1.%2."/>
      <w:lvlJc w:val="left"/>
      <w:pPr>
        <w:ind w:left="1380" w:hanging="492"/>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3121" w:hanging="492"/>
      </w:pPr>
      <w:rPr>
        <w:rFonts w:hint="default"/>
        <w:lang w:val="uk-UA" w:eastAsia="en-US" w:bidi="ar-SA"/>
      </w:rPr>
    </w:lvl>
    <w:lvl w:ilvl="3">
      <w:numFmt w:val="bullet"/>
      <w:lvlText w:val="•"/>
      <w:lvlJc w:val="left"/>
      <w:pPr>
        <w:ind w:left="3991" w:hanging="492"/>
      </w:pPr>
      <w:rPr>
        <w:rFonts w:hint="default"/>
        <w:lang w:val="uk-UA" w:eastAsia="en-US" w:bidi="ar-SA"/>
      </w:rPr>
    </w:lvl>
    <w:lvl w:ilvl="4">
      <w:numFmt w:val="bullet"/>
      <w:lvlText w:val="•"/>
      <w:lvlJc w:val="left"/>
      <w:pPr>
        <w:ind w:left="4862" w:hanging="492"/>
      </w:pPr>
      <w:rPr>
        <w:rFonts w:hint="default"/>
        <w:lang w:val="uk-UA" w:eastAsia="en-US" w:bidi="ar-SA"/>
      </w:rPr>
    </w:lvl>
    <w:lvl w:ilvl="5">
      <w:numFmt w:val="bullet"/>
      <w:lvlText w:val="•"/>
      <w:lvlJc w:val="left"/>
      <w:pPr>
        <w:ind w:left="5733" w:hanging="492"/>
      </w:pPr>
      <w:rPr>
        <w:rFonts w:hint="default"/>
        <w:lang w:val="uk-UA" w:eastAsia="en-US" w:bidi="ar-SA"/>
      </w:rPr>
    </w:lvl>
    <w:lvl w:ilvl="6">
      <w:numFmt w:val="bullet"/>
      <w:lvlText w:val="•"/>
      <w:lvlJc w:val="left"/>
      <w:pPr>
        <w:ind w:left="6603" w:hanging="492"/>
      </w:pPr>
      <w:rPr>
        <w:rFonts w:hint="default"/>
        <w:lang w:val="uk-UA" w:eastAsia="en-US" w:bidi="ar-SA"/>
      </w:rPr>
    </w:lvl>
    <w:lvl w:ilvl="7">
      <w:numFmt w:val="bullet"/>
      <w:lvlText w:val="•"/>
      <w:lvlJc w:val="left"/>
      <w:pPr>
        <w:ind w:left="7474" w:hanging="492"/>
      </w:pPr>
      <w:rPr>
        <w:rFonts w:hint="default"/>
        <w:lang w:val="uk-UA" w:eastAsia="en-US" w:bidi="ar-SA"/>
      </w:rPr>
    </w:lvl>
    <w:lvl w:ilvl="8">
      <w:numFmt w:val="bullet"/>
      <w:lvlText w:val="•"/>
      <w:lvlJc w:val="left"/>
      <w:pPr>
        <w:ind w:left="8345" w:hanging="492"/>
      </w:pPr>
      <w:rPr>
        <w:rFonts w:hint="default"/>
        <w:lang w:val="uk-UA" w:eastAsia="en-US" w:bidi="ar-SA"/>
      </w:rPr>
    </w:lvl>
  </w:abstractNum>
  <w:abstractNum w:abstractNumId="91">
    <w:nsid w:val="1DE45C5C"/>
    <w:multiLevelType w:val="multilevel"/>
    <w:tmpl w:val="EC96F2F2"/>
    <w:lvl w:ilvl="0">
      <w:start w:val="1"/>
      <w:numFmt w:val="upperRoman"/>
      <w:lvlText w:val="%1."/>
      <w:lvlJc w:val="left"/>
      <w:rPr>
        <w:rFonts w:ascii="Times New Roman" w:eastAsia="Times New Roman" w:hAnsi="Times New Roman" w:cs="Times New Roman"/>
        <w:b w:val="0"/>
        <w:bCs w:val="0"/>
        <w:i/>
        <w:iCs/>
        <w:smallCaps w:val="0"/>
        <w:strike w:val="0"/>
        <w:color w:val="000000"/>
        <w:spacing w:val="3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81C0010"/>
    <w:multiLevelType w:val="multilevel"/>
    <w:tmpl w:val="42E24A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28410313"/>
    <w:multiLevelType w:val="multilevel"/>
    <w:tmpl w:val="3AD8CAB0"/>
    <w:name w:val="WW8Num42"/>
    <w:lvl w:ilvl="0">
      <w:start w:val="2"/>
      <w:numFmt w:val="decimal"/>
      <w:lvlText w:val="%1"/>
      <w:lvlJc w:val="left"/>
      <w:pPr>
        <w:ind w:left="1380" w:hanging="492"/>
      </w:pPr>
      <w:rPr>
        <w:rFonts w:hint="default"/>
        <w:lang w:val="uk-UA" w:eastAsia="en-US" w:bidi="ar-SA"/>
      </w:rPr>
    </w:lvl>
    <w:lvl w:ilvl="1">
      <w:start w:val="1"/>
      <w:numFmt w:val="decimal"/>
      <w:lvlText w:val="%1.%2."/>
      <w:lvlJc w:val="left"/>
      <w:pPr>
        <w:ind w:left="1380" w:hanging="492"/>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3121" w:hanging="492"/>
      </w:pPr>
      <w:rPr>
        <w:rFonts w:hint="default"/>
        <w:lang w:val="uk-UA" w:eastAsia="en-US" w:bidi="ar-SA"/>
      </w:rPr>
    </w:lvl>
    <w:lvl w:ilvl="3">
      <w:numFmt w:val="bullet"/>
      <w:lvlText w:val="•"/>
      <w:lvlJc w:val="left"/>
      <w:pPr>
        <w:ind w:left="3991" w:hanging="492"/>
      </w:pPr>
      <w:rPr>
        <w:rFonts w:hint="default"/>
        <w:lang w:val="uk-UA" w:eastAsia="en-US" w:bidi="ar-SA"/>
      </w:rPr>
    </w:lvl>
    <w:lvl w:ilvl="4">
      <w:numFmt w:val="bullet"/>
      <w:lvlText w:val="•"/>
      <w:lvlJc w:val="left"/>
      <w:pPr>
        <w:ind w:left="4862" w:hanging="492"/>
      </w:pPr>
      <w:rPr>
        <w:rFonts w:hint="default"/>
        <w:lang w:val="uk-UA" w:eastAsia="en-US" w:bidi="ar-SA"/>
      </w:rPr>
    </w:lvl>
    <w:lvl w:ilvl="5">
      <w:numFmt w:val="bullet"/>
      <w:lvlText w:val="•"/>
      <w:lvlJc w:val="left"/>
      <w:pPr>
        <w:ind w:left="5733" w:hanging="492"/>
      </w:pPr>
      <w:rPr>
        <w:rFonts w:hint="default"/>
        <w:lang w:val="uk-UA" w:eastAsia="en-US" w:bidi="ar-SA"/>
      </w:rPr>
    </w:lvl>
    <w:lvl w:ilvl="6">
      <w:numFmt w:val="bullet"/>
      <w:lvlText w:val="•"/>
      <w:lvlJc w:val="left"/>
      <w:pPr>
        <w:ind w:left="6603" w:hanging="492"/>
      </w:pPr>
      <w:rPr>
        <w:rFonts w:hint="default"/>
        <w:lang w:val="uk-UA" w:eastAsia="en-US" w:bidi="ar-SA"/>
      </w:rPr>
    </w:lvl>
    <w:lvl w:ilvl="7">
      <w:numFmt w:val="bullet"/>
      <w:lvlText w:val="•"/>
      <w:lvlJc w:val="left"/>
      <w:pPr>
        <w:ind w:left="7474" w:hanging="492"/>
      </w:pPr>
      <w:rPr>
        <w:rFonts w:hint="default"/>
        <w:lang w:val="uk-UA" w:eastAsia="en-US" w:bidi="ar-SA"/>
      </w:rPr>
    </w:lvl>
    <w:lvl w:ilvl="8">
      <w:numFmt w:val="bullet"/>
      <w:lvlText w:val="•"/>
      <w:lvlJc w:val="left"/>
      <w:pPr>
        <w:ind w:left="8345" w:hanging="492"/>
      </w:pPr>
      <w:rPr>
        <w:rFonts w:hint="default"/>
        <w:lang w:val="uk-UA" w:eastAsia="en-US" w:bidi="ar-SA"/>
      </w:rPr>
    </w:lvl>
  </w:abstractNum>
  <w:abstractNum w:abstractNumId="94">
    <w:nsid w:val="33AA3896"/>
    <w:multiLevelType w:val="multilevel"/>
    <w:tmpl w:val="261677D8"/>
    <w:lvl w:ilvl="0">
      <w:start w:val="20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3B20754C"/>
    <w:multiLevelType w:val="multilevel"/>
    <w:tmpl w:val="838E8462"/>
    <w:lvl w:ilvl="0">
      <w:start w:val="4"/>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42EC2733"/>
    <w:multiLevelType w:val="multilevel"/>
    <w:tmpl w:val="137A7CE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450F157D"/>
    <w:multiLevelType w:val="multilevel"/>
    <w:tmpl w:val="29AE3D12"/>
    <w:name w:val="WW8Num43"/>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470C5011"/>
    <w:multiLevelType w:val="multilevel"/>
    <w:tmpl w:val="D47C2A2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4F4F5F56"/>
    <w:multiLevelType w:val="multilevel"/>
    <w:tmpl w:val="7ABC22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51C7152A"/>
    <w:multiLevelType w:val="multilevel"/>
    <w:tmpl w:val="567C65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52DFA15D"/>
    <w:multiLevelType w:val="multilevel"/>
    <w:tmpl w:val="52DFA15D"/>
    <w:name w:val="Нумерованный список 1"/>
    <w:lvl w:ilvl="0">
      <w:numFmt w:val="bullet"/>
      <w:lvlText w:val="-"/>
      <w:lvlJc w:val="left"/>
      <w:rPr>
        <w:rFonts w:ascii="Times New Roman" w:hAnsi="Times New Roman"/>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02">
    <w:nsid w:val="52DFA15E"/>
    <w:multiLevelType w:val="multilevel"/>
    <w:tmpl w:val="52DFA15E"/>
    <w:name w:val="Нумерованный список 2"/>
    <w:lvl w:ilvl="0">
      <w:start w:val="1"/>
      <w:numFmt w:val="decimal"/>
      <w:lvlText w:val="%1."/>
      <w:lvlJc w:val="left"/>
      <w:rPr>
        <w:b/>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03">
    <w:nsid w:val="53842EE0"/>
    <w:multiLevelType w:val="multilevel"/>
    <w:tmpl w:val="0D4C57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5843466A"/>
    <w:multiLevelType w:val="multilevel"/>
    <w:tmpl w:val="2E3E5CFC"/>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65A66D25"/>
    <w:multiLevelType w:val="multilevel"/>
    <w:tmpl w:val="EA36C9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66E52BCF"/>
    <w:multiLevelType w:val="multilevel"/>
    <w:tmpl w:val="AF04CB6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67B97CB7"/>
    <w:multiLevelType w:val="singleLevel"/>
    <w:tmpl w:val="A3DC9C58"/>
    <w:lvl w:ilvl="0">
      <w:start w:val="2"/>
      <w:numFmt w:val="decimal"/>
      <w:lvlText w:val="%1."/>
      <w:legacy w:legacy="1" w:legacySpace="0" w:legacyIndent="431"/>
      <w:lvlJc w:val="left"/>
      <w:rPr>
        <w:rFonts w:ascii="Courier New" w:hAnsi="Courier New" w:cs="Courier New" w:hint="default"/>
      </w:rPr>
    </w:lvl>
  </w:abstractNum>
  <w:abstractNum w:abstractNumId="108">
    <w:nsid w:val="68F95518"/>
    <w:multiLevelType w:val="multilevel"/>
    <w:tmpl w:val="A40849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6F3C0E94"/>
    <w:multiLevelType w:val="multilevel"/>
    <w:tmpl w:val="0E1ED2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701A6A1D"/>
    <w:multiLevelType w:val="hybridMultilevel"/>
    <w:tmpl w:val="97D094B0"/>
    <w:name w:val="WW8Num122"/>
    <w:lvl w:ilvl="0" w:tplc="536CA630">
      <w:start w:val="1"/>
      <w:numFmt w:val="decimal"/>
      <w:lvlText w:val="%1."/>
      <w:lvlJc w:val="left"/>
      <w:pPr>
        <w:tabs>
          <w:tab w:val="num" w:pos="360"/>
        </w:tabs>
        <w:ind w:left="360" w:hanging="360"/>
      </w:pPr>
      <w:rPr>
        <w:color w:val="auto"/>
      </w:rPr>
    </w:lvl>
    <w:lvl w:ilvl="1" w:tplc="FEA6DAF4" w:tentative="1">
      <w:start w:val="1"/>
      <w:numFmt w:val="lowerLetter"/>
      <w:lvlText w:val="%2."/>
      <w:lvlJc w:val="left"/>
      <w:pPr>
        <w:tabs>
          <w:tab w:val="num" w:pos="1440"/>
        </w:tabs>
        <w:ind w:left="1440" w:hanging="360"/>
      </w:pPr>
    </w:lvl>
    <w:lvl w:ilvl="2" w:tplc="6DE0B17C" w:tentative="1">
      <w:start w:val="1"/>
      <w:numFmt w:val="lowerRoman"/>
      <w:lvlText w:val="%3."/>
      <w:lvlJc w:val="right"/>
      <w:pPr>
        <w:tabs>
          <w:tab w:val="num" w:pos="2160"/>
        </w:tabs>
        <w:ind w:left="2160" w:hanging="180"/>
      </w:pPr>
    </w:lvl>
    <w:lvl w:ilvl="3" w:tplc="73ACE6C2" w:tentative="1">
      <w:start w:val="1"/>
      <w:numFmt w:val="decimal"/>
      <w:lvlText w:val="%4."/>
      <w:lvlJc w:val="left"/>
      <w:pPr>
        <w:tabs>
          <w:tab w:val="num" w:pos="2880"/>
        </w:tabs>
        <w:ind w:left="2880" w:hanging="360"/>
      </w:pPr>
    </w:lvl>
    <w:lvl w:ilvl="4" w:tplc="2FAE904A" w:tentative="1">
      <w:start w:val="1"/>
      <w:numFmt w:val="lowerLetter"/>
      <w:lvlText w:val="%5."/>
      <w:lvlJc w:val="left"/>
      <w:pPr>
        <w:tabs>
          <w:tab w:val="num" w:pos="3600"/>
        </w:tabs>
        <w:ind w:left="3600" w:hanging="360"/>
      </w:pPr>
    </w:lvl>
    <w:lvl w:ilvl="5" w:tplc="CA70D730" w:tentative="1">
      <w:start w:val="1"/>
      <w:numFmt w:val="lowerRoman"/>
      <w:lvlText w:val="%6."/>
      <w:lvlJc w:val="right"/>
      <w:pPr>
        <w:tabs>
          <w:tab w:val="num" w:pos="4320"/>
        </w:tabs>
        <w:ind w:left="4320" w:hanging="180"/>
      </w:pPr>
    </w:lvl>
    <w:lvl w:ilvl="6" w:tplc="0788687A" w:tentative="1">
      <w:start w:val="1"/>
      <w:numFmt w:val="decimal"/>
      <w:lvlText w:val="%7."/>
      <w:lvlJc w:val="left"/>
      <w:pPr>
        <w:tabs>
          <w:tab w:val="num" w:pos="5040"/>
        </w:tabs>
        <w:ind w:left="5040" w:hanging="360"/>
      </w:pPr>
    </w:lvl>
    <w:lvl w:ilvl="7" w:tplc="837466EC" w:tentative="1">
      <w:start w:val="1"/>
      <w:numFmt w:val="lowerLetter"/>
      <w:lvlText w:val="%8."/>
      <w:lvlJc w:val="left"/>
      <w:pPr>
        <w:tabs>
          <w:tab w:val="num" w:pos="5760"/>
        </w:tabs>
        <w:ind w:left="5760" w:hanging="360"/>
      </w:pPr>
    </w:lvl>
    <w:lvl w:ilvl="8" w:tplc="EF4E026E" w:tentative="1">
      <w:start w:val="1"/>
      <w:numFmt w:val="lowerRoman"/>
      <w:lvlText w:val="%9."/>
      <w:lvlJc w:val="right"/>
      <w:pPr>
        <w:tabs>
          <w:tab w:val="num" w:pos="6480"/>
        </w:tabs>
        <w:ind w:left="6480" w:hanging="180"/>
      </w:pPr>
    </w:lvl>
  </w:abstractNum>
  <w:abstractNum w:abstractNumId="111">
    <w:nsid w:val="74D60273"/>
    <w:multiLevelType w:val="multilevel"/>
    <w:tmpl w:val="2B8E59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7CFD4214"/>
    <w:multiLevelType w:val="multilevel"/>
    <w:tmpl w:val="7EE8E7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7DFD2315"/>
    <w:multiLevelType w:val="multilevel"/>
    <w:tmpl w:val="256CF9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7E7D4447"/>
    <w:multiLevelType w:val="multilevel"/>
    <w:tmpl w:val="2076A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3"/>
  </w:num>
  <w:num w:numId="3">
    <w:abstractNumId w:val="2"/>
    <w:lvlOverride w:ilvl="0">
      <w:startOverride w:val="1"/>
    </w:lvlOverride>
  </w:num>
  <w:num w:numId="4">
    <w:abstractNumId w:val="0"/>
  </w:num>
  <w:num w:numId="5">
    <w:abstractNumId w:val="1"/>
  </w:num>
  <w:num w:numId="6">
    <w:abstractNumId w:val="4"/>
    <w:lvlOverride w:ilvl="0">
      <w:lvl w:ilvl="0">
        <w:start w:val="65535"/>
        <w:numFmt w:val="bullet"/>
        <w:lvlText w:val="-"/>
        <w:legacy w:legacy="1" w:legacySpace="0" w:legacyIndent="283"/>
        <w:lvlJc w:val="left"/>
        <w:rPr>
          <w:rFonts w:ascii="Courier New" w:hAnsi="Courier New" w:cs="Courier New" w:hint="default"/>
        </w:rPr>
      </w:lvl>
    </w:lvlOverride>
  </w:num>
  <w:num w:numId="7">
    <w:abstractNumId w:val="107"/>
  </w:num>
  <w:num w:numId="8">
    <w:abstractNumId w:val="79"/>
  </w:num>
  <w:num w:numId="9">
    <w:abstractNumId w:val="86"/>
  </w:num>
  <w:num w:numId="10">
    <w:abstractNumId w:val="83"/>
  </w:num>
  <w:num w:numId="11">
    <w:abstractNumId w:val="96"/>
  </w:num>
  <w:num w:numId="12">
    <w:abstractNumId w:val="82"/>
  </w:num>
  <w:num w:numId="13">
    <w:abstractNumId w:val="103"/>
  </w:num>
  <w:num w:numId="14">
    <w:abstractNumId w:val="111"/>
  </w:num>
  <w:num w:numId="15">
    <w:abstractNumId w:val="114"/>
  </w:num>
  <w:num w:numId="16">
    <w:abstractNumId w:val="109"/>
  </w:num>
  <w:num w:numId="17">
    <w:abstractNumId w:val="85"/>
  </w:num>
  <w:num w:numId="18">
    <w:abstractNumId w:val="113"/>
  </w:num>
  <w:num w:numId="19">
    <w:abstractNumId w:val="108"/>
  </w:num>
  <w:num w:numId="20">
    <w:abstractNumId w:val="98"/>
  </w:num>
  <w:num w:numId="21">
    <w:abstractNumId w:val="81"/>
  </w:num>
  <w:num w:numId="22">
    <w:abstractNumId w:val="92"/>
  </w:num>
  <w:num w:numId="23">
    <w:abstractNumId w:val="88"/>
  </w:num>
  <w:num w:numId="24">
    <w:abstractNumId w:val="80"/>
  </w:num>
  <w:num w:numId="25">
    <w:abstractNumId w:val="78"/>
  </w:num>
  <w:num w:numId="26">
    <w:abstractNumId w:val="99"/>
  </w:num>
  <w:num w:numId="27">
    <w:abstractNumId w:val="100"/>
  </w:num>
  <w:num w:numId="28">
    <w:abstractNumId w:val="95"/>
  </w:num>
  <w:num w:numId="29">
    <w:abstractNumId w:val="91"/>
  </w:num>
  <w:num w:numId="30">
    <w:abstractNumId w:val="106"/>
  </w:num>
  <w:num w:numId="31">
    <w:abstractNumId w:val="112"/>
  </w:num>
  <w:num w:numId="32">
    <w:abstractNumId w:val="104"/>
  </w:num>
  <w:num w:numId="33">
    <w:abstractNumId w:val="105"/>
  </w:num>
  <w:num w:numId="34">
    <w:abstractNumId w:val="76"/>
  </w:num>
  <w:num w:numId="35">
    <w:abstractNumId w:val="94"/>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isplayBackgroundShape/>
  <w:embedSystemFonts/>
  <w:hideSpellingErrors/>
  <w:stylePaneFormatFilter w:val="0000"/>
  <w:defaultTabStop w:val="708"/>
  <w:defaultTableStyle w:val="a1"/>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609633"/>
    <o:shapelayout v:ext="edit">
      <o:idmap v:ext="edit" data="593,595"/>
    </o:shapelayout>
  </w:hdrShapeDefaults>
  <w:footnotePr>
    <w:footnote w:id="-1"/>
    <w:footnote w:id="0"/>
  </w:footnotePr>
  <w:endnotePr>
    <w:endnote w:id="-1"/>
    <w:endnote w:id="0"/>
  </w:endnotePr>
  <w:compat>
    <w:spaceForUL/>
    <w:balanceSingleByteDoubleByteWidth/>
    <w:doNotLeaveBackslashAlone/>
    <w:ulTrailSpace/>
    <w:adjustLineHeightInTable/>
  </w:compat>
  <w:rsids>
    <w:rsidRoot w:val="00A82F81"/>
    <w:rsid w:val="00000162"/>
    <w:rsid w:val="0000022B"/>
    <w:rsid w:val="00000309"/>
    <w:rsid w:val="0000036E"/>
    <w:rsid w:val="00000411"/>
    <w:rsid w:val="00000456"/>
    <w:rsid w:val="0000058C"/>
    <w:rsid w:val="00000647"/>
    <w:rsid w:val="00000663"/>
    <w:rsid w:val="000007DE"/>
    <w:rsid w:val="00000875"/>
    <w:rsid w:val="00000A79"/>
    <w:rsid w:val="00000AA5"/>
    <w:rsid w:val="00000AAA"/>
    <w:rsid w:val="00000B24"/>
    <w:rsid w:val="00000B8A"/>
    <w:rsid w:val="00000BE5"/>
    <w:rsid w:val="00000C63"/>
    <w:rsid w:val="00000D08"/>
    <w:rsid w:val="00000D6C"/>
    <w:rsid w:val="00000DEC"/>
    <w:rsid w:val="00000E09"/>
    <w:rsid w:val="00000E60"/>
    <w:rsid w:val="00000EB0"/>
    <w:rsid w:val="00000F45"/>
    <w:rsid w:val="00000FD0"/>
    <w:rsid w:val="00001067"/>
    <w:rsid w:val="0000111F"/>
    <w:rsid w:val="0000119C"/>
    <w:rsid w:val="000011B4"/>
    <w:rsid w:val="000011E0"/>
    <w:rsid w:val="000011F6"/>
    <w:rsid w:val="0000124A"/>
    <w:rsid w:val="00001396"/>
    <w:rsid w:val="000016CF"/>
    <w:rsid w:val="00001727"/>
    <w:rsid w:val="00001819"/>
    <w:rsid w:val="00001848"/>
    <w:rsid w:val="00001853"/>
    <w:rsid w:val="00001885"/>
    <w:rsid w:val="0000194C"/>
    <w:rsid w:val="00001BEE"/>
    <w:rsid w:val="00001C15"/>
    <w:rsid w:val="00001C57"/>
    <w:rsid w:val="00001DD7"/>
    <w:rsid w:val="00001E13"/>
    <w:rsid w:val="00001E1D"/>
    <w:rsid w:val="00001E42"/>
    <w:rsid w:val="00001F07"/>
    <w:rsid w:val="00001F25"/>
    <w:rsid w:val="00001FE3"/>
    <w:rsid w:val="00002015"/>
    <w:rsid w:val="00002080"/>
    <w:rsid w:val="000020E1"/>
    <w:rsid w:val="00002159"/>
    <w:rsid w:val="000021FF"/>
    <w:rsid w:val="0000242E"/>
    <w:rsid w:val="00002456"/>
    <w:rsid w:val="000024FC"/>
    <w:rsid w:val="0000258B"/>
    <w:rsid w:val="000025A2"/>
    <w:rsid w:val="000025F4"/>
    <w:rsid w:val="00002692"/>
    <w:rsid w:val="000026D0"/>
    <w:rsid w:val="00002792"/>
    <w:rsid w:val="000027EE"/>
    <w:rsid w:val="000028B1"/>
    <w:rsid w:val="00002906"/>
    <w:rsid w:val="00002953"/>
    <w:rsid w:val="00002986"/>
    <w:rsid w:val="00002AA3"/>
    <w:rsid w:val="00002AB1"/>
    <w:rsid w:val="00002B57"/>
    <w:rsid w:val="00002C01"/>
    <w:rsid w:val="00002CC3"/>
    <w:rsid w:val="00002CF4"/>
    <w:rsid w:val="00002D25"/>
    <w:rsid w:val="00002D52"/>
    <w:rsid w:val="00002DB7"/>
    <w:rsid w:val="00002F7A"/>
    <w:rsid w:val="00003175"/>
    <w:rsid w:val="0000322C"/>
    <w:rsid w:val="00003230"/>
    <w:rsid w:val="0000325A"/>
    <w:rsid w:val="00003304"/>
    <w:rsid w:val="0000336F"/>
    <w:rsid w:val="00003380"/>
    <w:rsid w:val="000033B9"/>
    <w:rsid w:val="00003429"/>
    <w:rsid w:val="00003464"/>
    <w:rsid w:val="000034DE"/>
    <w:rsid w:val="00003558"/>
    <w:rsid w:val="0000357C"/>
    <w:rsid w:val="00003584"/>
    <w:rsid w:val="00003598"/>
    <w:rsid w:val="0000359D"/>
    <w:rsid w:val="000035D5"/>
    <w:rsid w:val="00003766"/>
    <w:rsid w:val="000037E6"/>
    <w:rsid w:val="0000380A"/>
    <w:rsid w:val="00003810"/>
    <w:rsid w:val="0000389A"/>
    <w:rsid w:val="000038D7"/>
    <w:rsid w:val="00003A83"/>
    <w:rsid w:val="00003AF5"/>
    <w:rsid w:val="00003BAA"/>
    <w:rsid w:val="00003C5B"/>
    <w:rsid w:val="00003C60"/>
    <w:rsid w:val="00003DFD"/>
    <w:rsid w:val="00003E4C"/>
    <w:rsid w:val="00003FE9"/>
    <w:rsid w:val="00004058"/>
    <w:rsid w:val="000040F6"/>
    <w:rsid w:val="0000417D"/>
    <w:rsid w:val="000041AD"/>
    <w:rsid w:val="00004225"/>
    <w:rsid w:val="00004259"/>
    <w:rsid w:val="000044F7"/>
    <w:rsid w:val="000046CF"/>
    <w:rsid w:val="00004BB8"/>
    <w:rsid w:val="00004BE3"/>
    <w:rsid w:val="00004E14"/>
    <w:rsid w:val="00004E41"/>
    <w:rsid w:val="00004E4E"/>
    <w:rsid w:val="00004FE4"/>
    <w:rsid w:val="000050F4"/>
    <w:rsid w:val="00005262"/>
    <w:rsid w:val="0000536B"/>
    <w:rsid w:val="0000542F"/>
    <w:rsid w:val="0000549F"/>
    <w:rsid w:val="0000559E"/>
    <w:rsid w:val="000055E1"/>
    <w:rsid w:val="000056CC"/>
    <w:rsid w:val="00005840"/>
    <w:rsid w:val="000058B1"/>
    <w:rsid w:val="000059A4"/>
    <w:rsid w:val="000059A7"/>
    <w:rsid w:val="00005B01"/>
    <w:rsid w:val="00005B2C"/>
    <w:rsid w:val="00005B87"/>
    <w:rsid w:val="00005B98"/>
    <w:rsid w:val="00005D55"/>
    <w:rsid w:val="00005E57"/>
    <w:rsid w:val="00005FBD"/>
    <w:rsid w:val="0000600A"/>
    <w:rsid w:val="0000601C"/>
    <w:rsid w:val="00006380"/>
    <w:rsid w:val="00006439"/>
    <w:rsid w:val="00006565"/>
    <w:rsid w:val="0000657B"/>
    <w:rsid w:val="000066B7"/>
    <w:rsid w:val="000066F4"/>
    <w:rsid w:val="0000675C"/>
    <w:rsid w:val="000067DA"/>
    <w:rsid w:val="00006869"/>
    <w:rsid w:val="00006947"/>
    <w:rsid w:val="000069A6"/>
    <w:rsid w:val="000069FE"/>
    <w:rsid w:val="00006B82"/>
    <w:rsid w:val="00006BCF"/>
    <w:rsid w:val="00006C12"/>
    <w:rsid w:val="00006C8A"/>
    <w:rsid w:val="00006D05"/>
    <w:rsid w:val="00006DC6"/>
    <w:rsid w:val="00006E18"/>
    <w:rsid w:val="00006E88"/>
    <w:rsid w:val="00006F78"/>
    <w:rsid w:val="000071A4"/>
    <w:rsid w:val="000071D0"/>
    <w:rsid w:val="0000724B"/>
    <w:rsid w:val="000072E4"/>
    <w:rsid w:val="00007334"/>
    <w:rsid w:val="00007342"/>
    <w:rsid w:val="00007481"/>
    <w:rsid w:val="0000750A"/>
    <w:rsid w:val="00007547"/>
    <w:rsid w:val="00007589"/>
    <w:rsid w:val="000075ED"/>
    <w:rsid w:val="00007602"/>
    <w:rsid w:val="00007704"/>
    <w:rsid w:val="0000772A"/>
    <w:rsid w:val="000077B1"/>
    <w:rsid w:val="000077D8"/>
    <w:rsid w:val="000077F2"/>
    <w:rsid w:val="0000782D"/>
    <w:rsid w:val="000079D0"/>
    <w:rsid w:val="00007A99"/>
    <w:rsid w:val="00007ADE"/>
    <w:rsid w:val="00007B0D"/>
    <w:rsid w:val="00007B92"/>
    <w:rsid w:val="00007D09"/>
    <w:rsid w:val="00007D12"/>
    <w:rsid w:val="00007EE5"/>
    <w:rsid w:val="00007F47"/>
    <w:rsid w:val="00007F7E"/>
    <w:rsid w:val="0001003C"/>
    <w:rsid w:val="000100FE"/>
    <w:rsid w:val="00010290"/>
    <w:rsid w:val="000103E1"/>
    <w:rsid w:val="0001043D"/>
    <w:rsid w:val="000105AB"/>
    <w:rsid w:val="00010769"/>
    <w:rsid w:val="0001077C"/>
    <w:rsid w:val="00010781"/>
    <w:rsid w:val="000107F1"/>
    <w:rsid w:val="0001084F"/>
    <w:rsid w:val="000109AB"/>
    <w:rsid w:val="000109D5"/>
    <w:rsid w:val="00010B0F"/>
    <w:rsid w:val="00010C3C"/>
    <w:rsid w:val="00010E4C"/>
    <w:rsid w:val="00010F22"/>
    <w:rsid w:val="00010FA1"/>
    <w:rsid w:val="00010FBD"/>
    <w:rsid w:val="00010FF2"/>
    <w:rsid w:val="00011047"/>
    <w:rsid w:val="00011183"/>
    <w:rsid w:val="00011261"/>
    <w:rsid w:val="0001128B"/>
    <w:rsid w:val="00011296"/>
    <w:rsid w:val="00011299"/>
    <w:rsid w:val="0001150F"/>
    <w:rsid w:val="00011534"/>
    <w:rsid w:val="00011563"/>
    <w:rsid w:val="000115AE"/>
    <w:rsid w:val="0001160F"/>
    <w:rsid w:val="00011621"/>
    <w:rsid w:val="00011643"/>
    <w:rsid w:val="0001168F"/>
    <w:rsid w:val="00011828"/>
    <w:rsid w:val="00011A28"/>
    <w:rsid w:val="00011A5C"/>
    <w:rsid w:val="00011B15"/>
    <w:rsid w:val="00011BA4"/>
    <w:rsid w:val="00011CFE"/>
    <w:rsid w:val="00011D02"/>
    <w:rsid w:val="00011DBC"/>
    <w:rsid w:val="00011E6B"/>
    <w:rsid w:val="00011E92"/>
    <w:rsid w:val="00011F50"/>
    <w:rsid w:val="00011F81"/>
    <w:rsid w:val="00011FCD"/>
    <w:rsid w:val="000120E4"/>
    <w:rsid w:val="000121CB"/>
    <w:rsid w:val="000121D7"/>
    <w:rsid w:val="00012344"/>
    <w:rsid w:val="000123F4"/>
    <w:rsid w:val="000123FB"/>
    <w:rsid w:val="00012413"/>
    <w:rsid w:val="00012486"/>
    <w:rsid w:val="0001259D"/>
    <w:rsid w:val="0001261B"/>
    <w:rsid w:val="00012627"/>
    <w:rsid w:val="000126B1"/>
    <w:rsid w:val="00012786"/>
    <w:rsid w:val="000127A4"/>
    <w:rsid w:val="0001286F"/>
    <w:rsid w:val="0001292B"/>
    <w:rsid w:val="00012934"/>
    <w:rsid w:val="00012A69"/>
    <w:rsid w:val="00012DC4"/>
    <w:rsid w:val="00012DCC"/>
    <w:rsid w:val="00012E2E"/>
    <w:rsid w:val="00012EF9"/>
    <w:rsid w:val="0001301A"/>
    <w:rsid w:val="000130D4"/>
    <w:rsid w:val="0001313B"/>
    <w:rsid w:val="00013173"/>
    <w:rsid w:val="000132A5"/>
    <w:rsid w:val="000132E8"/>
    <w:rsid w:val="000133F7"/>
    <w:rsid w:val="0001346C"/>
    <w:rsid w:val="00013478"/>
    <w:rsid w:val="000135A8"/>
    <w:rsid w:val="000135E6"/>
    <w:rsid w:val="000136CD"/>
    <w:rsid w:val="000136EF"/>
    <w:rsid w:val="00013730"/>
    <w:rsid w:val="000138BC"/>
    <w:rsid w:val="00013980"/>
    <w:rsid w:val="00013A36"/>
    <w:rsid w:val="00013B5C"/>
    <w:rsid w:val="00013C25"/>
    <w:rsid w:val="00013CC9"/>
    <w:rsid w:val="000140B2"/>
    <w:rsid w:val="00014157"/>
    <w:rsid w:val="0001415F"/>
    <w:rsid w:val="000142DB"/>
    <w:rsid w:val="00014359"/>
    <w:rsid w:val="00014387"/>
    <w:rsid w:val="000143AB"/>
    <w:rsid w:val="00014560"/>
    <w:rsid w:val="000145E6"/>
    <w:rsid w:val="000147CB"/>
    <w:rsid w:val="000147F0"/>
    <w:rsid w:val="00014936"/>
    <w:rsid w:val="00014959"/>
    <w:rsid w:val="00014B19"/>
    <w:rsid w:val="00014C00"/>
    <w:rsid w:val="00014C87"/>
    <w:rsid w:val="00014CB0"/>
    <w:rsid w:val="00014CFF"/>
    <w:rsid w:val="00014ED9"/>
    <w:rsid w:val="00015059"/>
    <w:rsid w:val="0001506E"/>
    <w:rsid w:val="00015103"/>
    <w:rsid w:val="000151C5"/>
    <w:rsid w:val="000151ED"/>
    <w:rsid w:val="0001525B"/>
    <w:rsid w:val="00015290"/>
    <w:rsid w:val="00015359"/>
    <w:rsid w:val="000153CB"/>
    <w:rsid w:val="000154AA"/>
    <w:rsid w:val="000154E1"/>
    <w:rsid w:val="000154FB"/>
    <w:rsid w:val="000155B1"/>
    <w:rsid w:val="000155E1"/>
    <w:rsid w:val="000155F6"/>
    <w:rsid w:val="00015685"/>
    <w:rsid w:val="000157FA"/>
    <w:rsid w:val="00015800"/>
    <w:rsid w:val="00015821"/>
    <w:rsid w:val="00015825"/>
    <w:rsid w:val="00015948"/>
    <w:rsid w:val="00015A3D"/>
    <w:rsid w:val="00015A9B"/>
    <w:rsid w:val="00015AE3"/>
    <w:rsid w:val="00015B33"/>
    <w:rsid w:val="00015C44"/>
    <w:rsid w:val="00015CA2"/>
    <w:rsid w:val="00015DFA"/>
    <w:rsid w:val="00015E5A"/>
    <w:rsid w:val="00016082"/>
    <w:rsid w:val="00016153"/>
    <w:rsid w:val="00016177"/>
    <w:rsid w:val="0001622D"/>
    <w:rsid w:val="00016286"/>
    <w:rsid w:val="00016287"/>
    <w:rsid w:val="000162D4"/>
    <w:rsid w:val="00016347"/>
    <w:rsid w:val="000163F0"/>
    <w:rsid w:val="0001643F"/>
    <w:rsid w:val="000165D1"/>
    <w:rsid w:val="00016777"/>
    <w:rsid w:val="00016782"/>
    <w:rsid w:val="0001683F"/>
    <w:rsid w:val="00016876"/>
    <w:rsid w:val="000169F6"/>
    <w:rsid w:val="00016A4D"/>
    <w:rsid w:val="00016B38"/>
    <w:rsid w:val="00016B43"/>
    <w:rsid w:val="00016FF5"/>
    <w:rsid w:val="00017134"/>
    <w:rsid w:val="0001738A"/>
    <w:rsid w:val="000173A4"/>
    <w:rsid w:val="00017420"/>
    <w:rsid w:val="0001745D"/>
    <w:rsid w:val="00017468"/>
    <w:rsid w:val="0001749E"/>
    <w:rsid w:val="00017699"/>
    <w:rsid w:val="000176A4"/>
    <w:rsid w:val="000176DE"/>
    <w:rsid w:val="00017882"/>
    <w:rsid w:val="00017A15"/>
    <w:rsid w:val="00017B61"/>
    <w:rsid w:val="00017D6F"/>
    <w:rsid w:val="00020017"/>
    <w:rsid w:val="0002001F"/>
    <w:rsid w:val="00020036"/>
    <w:rsid w:val="00020149"/>
    <w:rsid w:val="00020165"/>
    <w:rsid w:val="00020289"/>
    <w:rsid w:val="0002045C"/>
    <w:rsid w:val="000204A6"/>
    <w:rsid w:val="00020568"/>
    <w:rsid w:val="00020575"/>
    <w:rsid w:val="00020655"/>
    <w:rsid w:val="0002074F"/>
    <w:rsid w:val="0002087B"/>
    <w:rsid w:val="0002091D"/>
    <w:rsid w:val="00020A4C"/>
    <w:rsid w:val="00020A53"/>
    <w:rsid w:val="00020B25"/>
    <w:rsid w:val="00020B3A"/>
    <w:rsid w:val="00020B54"/>
    <w:rsid w:val="00020B61"/>
    <w:rsid w:val="00020B89"/>
    <w:rsid w:val="00020C42"/>
    <w:rsid w:val="00020DCA"/>
    <w:rsid w:val="00020E2A"/>
    <w:rsid w:val="00020E99"/>
    <w:rsid w:val="00020EAA"/>
    <w:rsid w:val="00020EEF"/>
    <w:rsid w:val="00021003"/>
    <w:rsid w:val="0002105A"/>
    <w:rsid w:val="000210A0"/>
    <w:rsid w:val="000210D1"/>
    <w:rsid w:val="00021643"/>
    <w:rsid w:val="000216C4"/>
    <w:rsid w:val="000216FD"/>
    <w:rsid w:val="00021991"/>
    <w:rsid w:val="00021AD4"/>
    <w:rsid w:val="00021B64"/>
    <w:rsid w:val="00021C2A"/>
    <w:rsid w:val="00021CD1"/>
    <w:rsid w:val="00021D04"/>
    <w:rsid w:val="00021D96"/>
    <w:rsid w:val="00021E17"/>
    <w:rsid w:val="00021E35"/>
    <w:rsid w:val="00021F85"/>
    <w:rsid w:val="00021F98"/>
    <w:rsid w:val="00022072"/>
    <w:rsid w:val="00022147"/>
    <w:rsid w:val="00022221"/>
    <w:rsid w:val="00022302"/>
    <w:rsid w:val="000223EA"/>
    <w:rsid w:val="00022422"/>
    <w:rsid w:val="000225AA"/>
    <w:rsid w:val="000225D6"/>
    <w:rsid w:val="000225E0"/>
    <w:rsid w:val="0002269C"/>
    <w:rsid w:val="000226D6"/>
    <w:rsid w:val="000228E2"/>
    <w:rsid w:val="0002299E"/>
    <w:rsid w:val="000229D0"/>
    <w:rsid w:val="000229D2"/>
    <w:rsid w:val="00022A4F"/>
    <w:rsid w:val="00022B31"/>
    <w:rsid w:val="00022C1B"/>
    <w:rsid w:val="00022C9A"/>
    <w:rsid w:val="00022CEA"/>
    <w:rsid w:val="00022F73"/>
    <w:rsid w:val="00022F79"/>
    <w:rsid w:val="00022FDF"/>
    <w:rsid w:val="00022FF4"/>
    <w:rsid w:val="000230C1"/>
    <w:rsid w:val="000232DC"/>
    <w:rsid w:val="000233D5"/>
    <w:rsid w:val="00023440"/>
    <w:rsid w:val="000235D4"/>
    <w:rsid w:val="00023770"/>
    <w:rsid w:val="00023830"/>
    <w:rsid w:val="0002383A"/>
    <w:rsid w:val="0002397D"/>
    <w:rsid w:val="00023B83"/>
    <w:rsid w:val="00023BD8"/>
    <w:rsid w:val="00023D3D"/>
    <w:rsid w:val="00023DED"/>
    <w:rsid w:val="00023E5A"/>
    <w:rsid w:val="00023E96"/>
    <w:rsid w:val="00023EFE"/>
    <w:rsid w:val="00023F14"/>
    <w:rsid w:val="00023F39"/>
    <w:rsid w:val="00024033"/>
    <w:rsid w:val="0002406B"/>
    <w:rsid w:val="0002409F"/>
    <w:rsid w:val="000240C4"/>
    <w:rsid w:val="00024196"/>
    <w:rsid w:val="000241A2"/>
    <w:rsid w:val="000241AD"/>
    <w:rsid w:val="000241E6"/>
    <w:rsid w:val="00024241"/>
    <w:rsid w:val="0002445B"/>
    <w:rsid w:val="000244C6"/>
    <w:rsid w:val="00024502"/>
    <w:rsid w:val="00024526"/>
    <w:rsid w:val="00024548"/>
    <w:rsid w:val="00024697"/>
    <w:rsid w:val="000247A1"/>
    <w:rsid w:val="0002481D"/>
    <w:rsid w:val="000248E2"/>
    <w:rsid w:val="000249C4"/>
    <w:rsid w:val="00024AC7"/>
    <w:rsid w:val="00024B24"/>
    <w:rsid w:val="00024B61"/>
    <w:rsid w:val="00024BDC"/>
    <w:rsid w:val="00024C7C"/>
    <w:rsid w:val="00024C9E"/>
    <w:rsid w:val="00024CB3"/>
    <w:rsid w:val="00024CF6"/>
    <w:rsid w:val="00024DAC"/>
    <w:rsid w:val="00024EC4"/>
    <w:rsid w:val="00024F94"/>
    <w:rsid w:val="00025011"/>
    <w:rsid w:val="00025030"/>
    <w:rsid w:val="0002508E"/>
    <w:rsid w:val="000250D9"/>
    <w:rsid w:val="000250F9"/>
    <w:rsid w:val="0002510E"/>
    <w:rsid w:val="00025120"/>
    <w:rsid w:val="00025137"/>
    <w:rsid w:val="00025274"/>
    <w:rsid w:val="000253F9"/>
    <w:rsid w:val="000254A4"/>
    <w:rsid w:val="000254D1"/>
    <w:rsid w:val="000254F6"/>
    <w:rsid w:val="00025516"/>
    <w:rsid w:val="000256D3"/>
    <w:rsid w:val="00025838"/>
    <w:rsid w:val="000259CF"/>
    <w:rsid w:val="00025A37"/>
    <w:rsid w:val="00025AE6"/>
    <w:rsid w:val="00025B83"/>
    <w:rsid w:val="00025D0E"/>
    <w:rsid w:val="00025DE2"/>
    <w:rsid w:val="00025F17"/>
    <w:rsid w:val="00026119"/>
    <w:rsid w:val="00026171"/>
    <w:rsid w:val="000262E5"/>
    <w:rsid w:val="0002635F"/>
    <w:rsid w:val="00026370"/>
    <w:rsid w:val="00026448"/>
    <w:rsid w:val="000265E9"/>
    <w:rsid w:val="000266CD"/>
    <w:rsid w:val="000266E3"/>
    <w:rsid w:val="00026705"/>
    <w:rsid w:val="00026776"/>
    <w:rsid w:val="000267A7"/>
    <w:rsid w:val="000268A0"/>
    <w:rsid w:val="000268C3"/>
    <w:rsid w:val="00026928"/>
    <w:rsid w:val="00026965"/>
    <w:rsid w:val="0002698F"/>
    <w:rsid w:val="000269BF"/>
    <w:rsid w:val="000269E9"/>
    <w:rsid w:val="00026B10"/>
    <w:rsid w:val="00026B6E"/>
    <w:rsid w:val="00026BF1"/>
    <w:rsid w:val="00026C56"/>
    <w:rsid w:val="00026C92"/>
    <w:rsid w:val="00026CF3"/>
    <w:rsid w:val="00026CF4"/>
    <w:rsid w:val="00026E99"/>
    <w:rsid w:val="00026F73"/>
    <w:rsid w:val="00026FAD"/>
    <w:rsid w:val="000270E6"/>
    <w:rsid w:val="00027162"/>
    <w:rsid w:val="0002717D"/>
    <w:rsid w:val="0002719D"/>
    <w:rsid w:val="000271DB"/>
    <w:rsid w:val="00027332"/>
    <w:rsid w:val="00027415"/>
    <w:rsid w:val="0002749C"/>
    <w:rsid w:val="00027522"/>
    <w:rsid w:val="00027646"/>
    <w:rsid w:val="00027754"/>
    <w:rsid w:val="000277CA"/>
    <w:rsid w:val="00027856"/>
    <w:rsid w:val="0002788E"/>
    <w:rsid w:val="00027933"/>
    <w:rsid w:val="00027A72"/>
    <w:rsid w:val="00027A85"/>
    <w:rsid w:val="00027AF9"/>
    <w:rsid w:val="00027B56"/>
    <w:rsid w:val="00027CCA"/>
    <w:rsid w:val="00027D9F"/>
    <w:rsid w:val="00027E44"/>
    <w:rsid w:val="00027ED6"/>
    <w:rsid w:val="00027F50"/>
    <w:rsid w:val="00030019"/>
    <w:rsid w:val="0003004F"/>
    <w:rsid w:val="00030062"/>
    <w:rsid w:val="0003008F"/>
    <w:rsid w:val="0003009E"/>
    <w:rsid w:val="000300BB"/>
    <w:rsid w:val="0003028E"/>
    <w:rsid w:val="000303AF"/>
    <w:rsid w:val="000303CF"/>
    <w:rsid w:val="00030446"/>
    <w:rsid w:val="0003051A"/>
    <w:rsid w:val="000306FF"/>
    <w:rsid w:val="0003071D"/>
    <w:rsid w:val="00030738"/>
    <w:rsid w:val="00030783"/>
    <w:rsid w:val="000307BF"/>
    <w:rsid w:val="00030998"/>
    <w:rsid w:val="0003099D"/>
    <w:rsid w:val="00030A76"/>
    <w:rsid w:val="00030AD8"/>
    <w:rsid w:val="00030AF8"/>
    <w:rsid w:val="00030B42"/>
    <w:rsid w:val="00030C3F"/>
    <w:rsid w:val="00030D03"/>
    <w:rsid w:val="00030FB3"/>
    <w:rsid w:val="00030FF5"/>
    <w:rsid w:val="00031175"/>
    <w:rsid w:val="00031303"/>
    <w:rsid w:val="000313E9"/>
    <w:rsid w:val="000314A0"/>
    <w:rsid w:val="0003153B"/>
    <w:rsid w:val="00031561"/>
    <w:rsid w:val="000315B3"/>
    <w:rsid w:val="000316B2"/>
    <w:rsid w:val="00031721"/>
    <w:rsid w:val="00031781"/>
    <w:rsid w:val="00031818"/>
    <w:rsid w:val="00031873"/>
    <w:rsid w:val="000318A7"/>
    <w:rsid w:val="0003190F"/>
    <w:rsid w:val="00031963"/>
    <w:rsid w:val="00031965"/>
    <w:rsid w:val="00031A61"/>
    <w:rsid w:val="00031B58"/>
    <w:rsid w:val="00031B70"/>
    <w:rsid w:val="00031C55"/>
    <w:rsid w:val="00031C77"/>
    <w:rsid w:val="00031E99"/>
    <w:rsid w:val="00031F4A"/>
    <w:rsid w:val="00032054"/>
    <w:rsid w:val="000321AE"/>
    <w:rsid w:val="000322B6"/>
    <w:rsid w:val="000322ED"/>
    <w:rsid w:val="00032367"/>
    <w:rsid w:val="00032386"/>
    <w:rsid w:val="0003249C"/>
    <w:rsid w:val="000324C4"/>
    <w:rsid w:val="00032505"/>
    <w:rsid w:val="00032535"/>
    <w:rsid w:val="00032545"/>
    <w:rsid w:val="000326C4"/>
    <w:rsid w:val="00032722"/>
    <w:rsid w:val="00032775"/>
    <w:rsid w:val="0003277F"/>
    <w:rsid w:val="00032841"/>
    <w:rsid w:val="000329B5"/>
    <w:rsid w:val="00032A6C"/>
    <w:rsid w:val="00032BB1"/>
    <w:rsid w:val="00032CEF"/>
    <w:rsid w:val="00032EE2"/>
    <w:rsid w:val="00032FCB"/>
    <w:rsid w:val="000330BD"/>
    <w:rsid w:val="0003316D"/>
    <w:rsid w:val="0003322D"/>
    <w:rsid w:val="0003341A"/>
    <w:rsid w:val="0003344F"/>
    <w:rsid w:val="00033540"/>
    <w:rsid w:val="00033618"/>
    <w:rsid w:val="00033642"/>
    <w:rsid w:val="0003370F"/>
    <w:rsid w:val="00033719"/>
    <w:rsid w:val="00033862"/>
    <w:rsid w:val="00033880"/>
    <w:rsid w:val="0003392B"/>
    <w:rsid w:val="000339C2"/>
    <w:rsid w:val="000339D2"/>
    <w:rsid w:val="000339E5"/>
    <w:rsid w:val="00033A07"/>
    <w:rsid w:val="00033B0D"/>
    <w:rsid w:val="00033BCB"/>
    <w:rsid w:val="00033D4E"/>
    <w:rsid w:val="00033D58"/>
    <w:rsid w:val="00033D98"/>
    <w:rsid w:val="00033DCA"/>
    <w:rsid w:val="00033EF2"/>
    <w:rsid w:val="00033F74"/>
    <w:rsid w:val="00034110"/>
    <w:rsid w:val="00034285"/>
    <w:rsid w:val="00034395"/>
    <w:rsid w:val="000343C4"/>
    <w:rsid w:val="00034400"/>
    <w:rsid w:val="00034416"/>
    <w:rsid w:val="00034498"/>
    <w:rsid w:val="000345D2"/>
    <w:rsid w:val="0003462B"/>
    <w:rsid w:val="0003465C"/>
    <w:rsid w:val="000347B3"/>
    <w:rsid w:val="000349CC"/>
    <w:rsid w:val="00034A86"/>
    <w:rsid w:val="00034ACF"/>
    <w:rsid w:val="00034C70"/>
    <w:rsid w:val="00034D0C"/>
    <w:rsid w:val="00034E51"/>
    <w:rsid w:val="00035006"/>
    <w:rsid w:val="00035253"/>
    <w:rsid w:val="000352D6"/>
    <w:rsid w:val="00035303"/>
    <w:rsid w:val="0003537D"/>
    <w:rsid w:val="00035382"/>
    <w:rsid w:val="00035414"/>
    <w:rsid w:val="00035476"/>
    <w:rsid w:val="00035687"/>
    <w:rsid w:val="000356A6"/>
    <w:rsid w:val="000356C4"/>
    <w:rsid w:val="00035904"/>
    <w:rsid w:val="00035980"/>
    <w:rsid w:val="00035B9E"/>
    <w:rsid w:val="00035BA3"/>
    <w:rsid w:val="00035C1E"/>
    <w:rsid w:val="00035D72"/>
    <w:rsid w:val="00035DB5"/>
    <w:rsid w:val="00035E4F"/>
    <w:rsid w:val="00036036"/>
    <w:rsid w:val="0003613F"/>
    <w:rsid w:val="00036140"/>
    <w:rsid w:val="000363A9"/>
    <w:rsid w:val="00036474"/>
    <w:rsid w:val="00036638"/>
    <w:rsid w:val="0003670F"/>
    <w:rsid w:val="00036799"/>
    <w:rsid w:val="000367A0"/>
    <w:rsid w:val="000367A1"/>
    <w:rsid w:val="0003685A"/>
    <w:rsid w:val="00036931"/>
    <w:rsid w:val="00036947"/>
    <w:rsid w:val="000369B8"/>
    <w:rsid w:val="00036A4A"/>
    <w:rsid w:val="00036D62"/>
    <w:rsid w:val="00036F09"/>
    <w:rsid w:val="00036F31"/>
    <w:rsid w:val="000370A8"/>
    <w:rsid w:val="00037115"/>
    <w:rsid w:val="0003729A"/>
    <w:rsid w:val="000373DF"/>
    <w:rsid w:val="00037476"/>
    <w:rsid w:val="000375F8"/>
    <w:rsid w:val="00037646"/>
    <w:rsid w:val="000377C9"/>
    <w:rsid w:val="000377DC"/>
    <w:rsid w:val="0003785D"/>
    <w:rsid w:val="0003794A"/>
    <w:rsid w:val="00037953"/>
    <w:rsid w:val="00037A16"/>
    <w:rsid w:val="00037A7F"/>
    <w:rsid w:val="00037B1E"/>
    <w:rsid w:val="00037BA0"/>
    <w:rsid w:val="00037BD0"/>
    <w:rsid w:val="00037BEA"/>
    <w:rsid w:val="00037CB6"/>
    <w:rsid w:val="00037CC7"/>
    <w:rsid w:val="00037D31"/>
    <w:rsid w:val="00037E49"/>
    <w:rsid w:val="00037EFE"/>
    <w:rsid w:val="0004008A"/>
    <w:rsid w:val="000400C9"/>
    <w:rsid w:val="0004020D"/>
    <w:rsid w:val="00040290"/>
    <w:rsid w:val="00040406"/>
    <w:rsid w:val="000404BA"/>
    <w:rsid w:val="000405DA"/>
    <w:rsid w:val="0004067A"/>
    <w:rsid w:val="000406FD"/>
    <w:rsid w:val="0004075F"/>
    <w:rsid w:val="0004079E"/>
    <w:rsid w:val="000408A8"/>
    <w:rsid w:val="000408E3"/>
    <w:rsid w:val="00040909"/>
    <w:rsid w:val="0004095B"/>
    <w:rsid w:val="00040976"/>
    <w:rsid w:val="00040A48"/>
    <w:rsid w:val="00040C1B"/>
    <w:rsid w:val="00040C60"/>
    <w:rsid w:val="00040C71"/>
    <w:rsid w:val="00040C83"/>
    <w:rsid w:val="00040CBB"/>
    <w:rsid w:val="00040D66"/>
    <w:rsid w:val="00040DB4"/>
    <w:rsid w:val="00040E19"/>
    <w:rsid w:val="00040E42"/>
    <w:rsid w:val="00040E9A"/>
    <w:rsid w:val="00040EA1"/>
    <w:rsid w:val="00040EE4"/>
    <w:rsid w:val="00040EE9"/>
    <w:rsid w:val="000410DC"/>
    <w:rsid w:val="00041154"/>
    <w:rsid w:val="000412BB"/>
    <w:rsid w:val="00041312"/>
    <w:rsid w:val="000413FE"/>
    <w:rsid w:val="0004144D"/>
    <w:rsid w:val="00041493"/>
    <w:rsid w:val="000415C4"/>
    <w:rsid w:val="00041651"/>
    <w:rsid w:val="00041AE3"/>
    <w:rsid w:val="00041C2B"/>
    <w:rsid w:val="00041C3D"/>
    <w:rsid w:val="00041C70"/>
    <w:rsid w:val="00041D62"/>
    <w:rsid w:val="00042033"/>
    <w:rsid w:val="0004207B"/>
    <w:rsid w:val="000420AF"/>
    <w:rsid w:val="00042139"/>
    <w:rsid w:val="00042152"/>
    <w:rsid w:val="00042157"/>
    <w:rsid w:val="0004218A"/>
    <w:rsid w:val="000421FB"/>
    <w:rsid w:val="00042228"/>
    <w:rsid w:val="0004230D"/>
    <w:rsid w:val="000423E9"/>
    <w:rsid w:val="00042545"/>
    <w:rsid w:val="000425E8"/>
    <w:rsid w:val="000426A9"/>
    <w:rsid w:val="000427CA"/>
    <w:rsid w:val="000427EB"/>
    <w:rsid w:val="0004287B"/>
    <w:rsid w:val="00042907"/>
    <w:rsid w:val="000429BE"/>
    <w:rsid w:val="000429FB"/>
    <w:rsid w:val="00042A9A"/>
    <w:rsid w:val="00042AB0"/>
    <w:rsid w:val="00042AF3"/>
    <w:rsid w:val="00042C82"/>
    <w:rsid w:val="00042E4E"/>
    <w:rsid w:val="00042F49"/>
    <w:rsid w:val="00043096"/>
    <w:rsid w:val="000430E3"/>
    <w:rsid w:val="0004321B"/>
    <w:rsid w:val="000433AF"/>
    <w:rsid w:val="000436FF"/>
    <w:rsid w:val="0004390A"/>
    <w:rsid w:val="00043A1B"/>
    <w:rsid w:val="00043A30"/>
    <w:rsid w:val="00043C35"/>
    <w:rsid w:val="00043F18"/>
    <w:rsid w:val="00043F69"/>
    <w:rsid w:val="00044170"/>
    <w:rsid w:val="000442EF"/>
    <w:rsid w:val="00044353"/>
    <w:rsid w:val="0004441F"/>
    <w:rsid w:val="000444B4"/>
    <w:rsid w:val="000445BC"/>
    <w:rsid w:val="00044667"/>
    <w:rsid w:val="00044726"/>
    <w:rsid w:val="00044744"/>
    <w:rsid w:val="00044776"/>
    <w:rsid w:val="0004494C"/>
    <w:rsid w:val="00044982"/>
    <w:rsid w:val="00044991"/>
    <w:rsid w:val="00044993"/>
    <w:rsid w:val="00044A26"/>
    <w:rsid w:val="00044AB8"/>
    <w:rsid w:val="00044B16"/>
    <w:rsid w:val="00044B31"/>
    <w:rsid w:val="00044E08"/>
    <w:rsid w:val="00044FE0"/>
    <w:rsid w:val="000450B4"/>
    <w:rsid w:val="00045127"/>
    <w:rsid w:val="00045142"/>
    <w:rsid w:val="000452C8"/>
    <w:rsid w:val="000453A9"/>
    <w:rsid w:val="0004545A"/>
    <w:rsid w:val="00045579"/>
    <w:rsid w:val="000455F1"/>
    <w:rsid w:val="00045600"/>
    <w:rsid w:val="0004566A"/>
    <w:rsid w:val="00045692"/>
    <w:rsid w:val="000457A0"/>
    <w:rsid w:val="0004592D"/>
    <w:rsid w:val="00045955"/>
    <w:rsid w:val="00045979"/>
    <w:rsid w:val="00045995"/>
    <w:rsid w:val="00045A13"/>
    <w:rsid w:val="00045A69"/>
    <w:rsid w:val="00045B7A"/>
    <w:rsid w:val="00045F6E"/>
    <w:rsid w:val="0004602F"/>
    <w:rsid w:val="00046053"/>
    <w:rsid w:val="00046126"/>
    <w:rsid w:val="00046157"/>
    <w:rsid w:val="0004615B"/>
    <w:rsid w:val="00046224"/>
    <w:rsid w:val="00046288"/>
    <w:rsid w:val="000462CD"/>
    <w:rsid w:val="00046321"/>
    <w:rsid w:val="000463ED"/>
    <w:rsid w:val="00046444"/>
    <w:rsid w:val="00046472"/>
    <w:rsid w:val="000464F8"/>
    <w:rsid w:val="00046535"/>
    <w:rsid w:val="00046676"/>
    <w:rsid w:val="000466C2"/>
    <w:rsid w:val="000466F4"/>
    <w:rsid w:val="000467AF"/>
    <w:rsid w:val="00046865"/>
    <w:rsid w:val="0004686B"/>
    <w:rsid w:val="00046A05"/>
    <w:rsid w:val="00046A5B"/>
    <w:rsid w:val="00046A9D"/>
    <w:rsid w:val="00046AE8"/>
    <w:rsid w:val="00046AEC"/>
    <w:rsid w:val="00046BB2"/>
    <w:rsid w:val="00046BBA"/>
    <w:rsid w:val="00046C60"/>
    <w:rsid w:val="00046C68"/>
    <w:rsid w:val="00046D04"/>
    <w:rsid w:val="00046D49"/>
    <w:rsid w:val="00046D4A"/>
    <w:rsid w:val="00046E1D"/>
    <w:rsid w:val="00046F1F"/>
    <w:rsid w:val="00046F5D"/>
    <w:rsid w:val="00046F7D"/>
    <w:rsid w:val="00047090"/>
    <w:rsid w:val="00047265"/>
    <w:rsid w:val="0004728B"/>
    <w:rsid w:val="00047397"/>
    <w:rsid w:val="000473F3"/>
    <w:rsid w:val="0004748C"/>
    <w:rsid w:val="000474A7"/>
    <w:rsid w:val="000475B1"/>
    <w:rsid w:val="000475BD"/>
    <w:rsid w:val="000475CF"/>
    <w:rsid w:val="00047613"/>
    <w:rsid w:val="0004766E"/>
    <w:rsid w:val="00047684"/>
    <w:rsid w:val="0004781E"/>
    <w:rsid w:val="000478B5"/>
    <w:rsid w:val="000479A3"/>
    <w:rsid w:val="00047ADF"/>
    <w:rsid w:val="00047C57"/>
    <w:rsid w:val="00047DE3"/>
    <w:rsid w:val="00047F40"/>
    <w:rsid w:val="00047FE9"/>
    <w:rsid w:val="00050013"/>
    <w:rsid w:val="0005016E"/>
    <w:rsid w:val="00050216"/>
    <w:rsid w:val="00050308"/>
    <w:rsid w:val="000503AC"/>
    <w:rsid w:val="000503B0"/>
    <w:rsid w:val="00050540"/>
    <w:rsid w:val="0005056A"/>
    <w:rsid w:val="000505E9"/>
    <w:rsid w:val="0005062D"/>
    <w:rsid w:val="00050835"/>
    <w:rsid w:val="00050842"/>
    <w:rsid w:val="00050873"/>
    <w:rsid w:val="0005089F"/>
    <w:rsid w:val="000508D5"/>
    <w:rsid w:val="00050AFB"/>
    <w:rsid w:val="00050BB3"/>
    <w:rsid w:val="00050C1A"/>
    <w:rsid w:val="00050CC4"/>
    <w:rsid w:val="00050EC3"/>
    <w:rsid w:val="00050F28"/>
    <w:rsid w:val="00050F8A"/>
    <w:rsid w:val="00050F8B"/>
    <w:rsid w:val="0005111B"/>
    <w:rsid w:val="00051183"/>
    <w:rsid w:val="0005138A"/>
    <w:rsid w:val="000514DE"/>
    <w:rsid w:val="00051546"/>
    <w:rsid w:val="000516F8"/>
    <w:rsid w:val="00051767"/>
    <w:rsid w:val="0005179C"/>
    <w:rsid w:val="00051842"/>
    <w:rsid w:val="000518A7"/>
    <w:rsid w:val="00051903"/>
    <w:rsid w:val="00051944"/>
    <w:rsid w:val="00051976"/>
    <w:rsid w:val="000519D4"/>
    <w:rsid w:val="00051A0E"/>
    <w:rsid w:val="00051AB4"/>
    <w:rsid w:val="00051AC7"/>
    <w:rsid w:val="00051B72"/>
    <w:rsid w:val="00051BCA"/>
    <w:rsid w:val="00051BD3"/>
    <w:rsid w:val="00051D2D"/>
    <w:rsid w:val="00051D74"/>
    <w:rsid w:val="00051DA0"/>
    <w:rsid w:val="00051DD4"/>
    <w:rsid w:val="00051E4F"/>
    <w:rsid w:val="00051E6E"/>
    <w:rsid w:val="00051EDE"/>
    <w:rsid w:val="00052033"/>
    <w:rsid w:val="000520F8"/>
    <w:rsid w:val="00052151"/>
    <w:rsid w:val="000522DD"/>
    <w:rsid w:val="00052560"/>
    <w:rsid w:val="00052578"/>
    <w:rsid w:val="00052885"/>
    <w:rsid w:val="0005288F"/>
    <w:rsid w:val="000528BA"/>
    <w:rsid w:val="00052AFF"/>
    <w:rsid w:val="00052BE3"/>
    <w:rsid w:val="00052C45"/>
    <w:rsid w:val="00052C6F"/>
    <w:rsid w:val="00052D33"/>
    <w:rsid w:val="00052D64"/>
    <w:rsid w:val="00052D9C"/>
    <w:rsid w:val="00052E46"/>
    <w:rsid w:val="00052E5D"/>
    <w:rsid w:val="00052E68"/>
    <w:rsid w:val="00052EC2"/>
    <w:rsid w:val="00052F88"/>
    <w:rsid w:val="0005307D"/>
    <w:rsid w:val="000530F7"/>
    <w:rsid w:val="000531A4"/>
    <w:rsid w:val="000531FD"/>
    <w:rsid w:val="000532DC"/>
    <w:rsid w:val="0005330D"/>
    <w:rsid w:val="00053321"/>
    <w:rsid w:val="000533A0"/>
    <w:rsid w:val="0005363E"/>
    <w:rsid w:val="000536BC"/>
    <w:rsid w:val="000538A2"/>
    <w:rsid w:val="0005392B"/>
    <w:rsid w:val="000539F6"/>
    <w:rsid w:val="00053A10"/>
    <w:rsid w:val="00053A3D"/>
    <w:rsid w:val="00053AAD"/>
    <w:rsid w:val="00053B07"/>
    <w:rsid w:val="00053B43"/>
    <w:rsid w:val="00053CE0"/>
    <w:rsid w:val="00053CEE"/>
    <w:rsid w:val="00053D01"/>
    <w:rsid w:val="00053D14"/>
    <w:rsid w:val="00053D80"/>
    <w:rsid w:val="00053E63"/>
    <w:rsid w:val="00054168"/>
    <w:rsid w:val="0005433F"/>
    <w:rsid w:val="00054356"/>
    <w:rsid w:val="0005446A"/>
    <w:rsid w:val="000545B0"/>
    <w:rsid w:val="000545F3"/>
    <w:rsid w:val="000546FD"/>
    <w:rsid w:val="000547AD"/>
    <w:rsid w:val="000549F5"/>
    <w:rsid w:val="00054A32"/>
    <w:rsid w:val="00054B04"/>
    <w:rsid w:val="00054B15"/>
    <w:rsid w:val="00054B77"/>
    <w:rsid w:val="00054CEF"/>
    <w:rsid w:val="000550E8"/>
    <w:rsid w:val="00055217"/>
    <w:rsid w:val="000552D0"/>
    <w:rsid w:val="00055461"/>
    <w:rsid w:val="0005554D"/>
    <w:rsid w:val="00055728"/>
    <w:rsid w:val="00055887"/>
    <w:rsid w:val="000559C6"/>
    <w:rsid w:val="00055B7D"/>
    <w:rsid w:val="00055BF5"/>
    <w:rsid w:val="00055C21"/>
    <w:rsid w:val="00055E4B"/>
    <w:rsid w:val="00055EB1"/>
    <w:rsid w:val="00055EC5"/>
    <w:rsid w:val="00055F76"/>
    <w:rsid w:val="00055FE8"/>
    <w:rsid w:val="0005603F"/>
    <w:rsid w:val="00056148"/>
    <w:rsid w:val="000561AF"/>
    <w:rsid w:val="00056287"/>
    <w:rsid w:val="000562FF"/>
    <w:rsid w:val="00056407"/>
    <w:rsid w:val="00056499"/>
    <w:rsid w:val="000565B6"/>
    <w:rsid w:val="00056658"/>
    <w:rsid w:val="00056667"/>
    <w:rsid w:val="000566A5"/>
    <w:rsid w:val="000567AD"/>
    <w:rsid w:val="000567C9"/>
    <w:rsid w:val="0005681B"/>
    <w:rsid w:val="000568AB"/>
    <w:rsid w:val="00056938"/>
    <w:rsid w:val="00056945"/>
    <w:rsid w:val="000569A8"/>
    <w:rsid w:val="00056A0E"/>
    <w:rsid w:val="00056B60"/>
    <w:rsid w:val="00056DA6"/>
    <w:rsid w:val="00056E70"/>
    <w:rsid w:val="00056EC1"/>
    <w:rsid w:val="00056F1D"/>
    <w:rsid w:val="00056FB3"/>
    <w:rsid w:val="000570DF"/>
    <w:rsid w:val="0005712B"/>
    <w:rsid w:val="0005728E"/>
    <w:rsid w:val="000572FE"/>
    <w:rsid w:val="00057310"/>
    <w:rsid w:val="00057410"/>
    <w:rsid w:val="000574A9"/>
    <w:rsid w:val="000574AE"/>
    <w:rsid w:val="000574C6"/>
    <w:rsid w:val="000574FF"/>
    <w:rsid w:val="00057558"/>
    <w:rsid w:val="00057578"/>
    <w:rsid w:val="00057614"/>
    <w:rsid w:val="000576CD"/>
    <w:rsid w:val="0005772B"/>
    <w:rsid w:val="0005785B"/>
    <w:rsid w:val="00057892"/>
    <w:rsid w:val="00057915"/>
    <w:rsid w:val="00057A76"/>
    <w:rsid w:val="00057C79"/>
    <w:rsid w:val="00057CB2"/>
    <w:rsid w:val="00057D35"/>
    <w:rsid w:val="00057DE4"/>
    <w:rsid w:val="00057F31"/>
    <w:rsid w:val="00057F9C"/>
    <w:rsid w:val="00057FAA"/>
    <w:rsid w:val="00060067"/>
    <w:rsid w:val="00060155"/>
    <w:rsid w:val="000601A5"/>
    <w:rsid w:val="00060444"/>
    <w:rsid w:val="00060540"/>
    <w:rsid w:val="0006057F"/>
    <w:rsid w:val="000605F6"/>
    <w:rsid w:val="00060764"/>
    <w:rsid w:val="00060802"/>
    <w:rsid w:val="00060803"/>
    <w:rsid w:val="00060826"/>
    <w:rsid w:val="00060828"/>
    <w:rsid w:val="0006090C"/>
    <w:rsid w:val="00060967"/>
    <w:rsid w:val="00060BA1"/>
    <w:rsid w:val="00060CCA"/>
    <w:rsid w:val="00060E8F"/>
    <w:rsid w:val="00060EF2"/>
    <w:rsid w:val="00060EF3"/>
    <w:rsid w:val="00060FA6"/>
    <w:rsid w:val="00061017"/>
    <w:rsid w:val="00061024"/>
    <w:rsid w:val="00061026"/>
    <w:rsid w:val="0006108A"/>
    <w:rsid w:val="00061097"/>
    <w:rsid w:val="00061155"/>
    <w:rsid w:val="00061257"/>
    <w:rsid w:val="000613E8"/>
    <w:rsid w:val="0006144B"/>
    <w:rsid w:val="00061621"/>
    <w:rsid w:val="00061636"/>
    <w:rsid w:val="00061657"/>
    <w:rsid w:val="000616AC"/>
    <w:rsid w:val="0006173A"/>
    <w:rsid w:val="000617CF"/>
    <w:rsid w:val="00061885"/>
    <w:rsid w:val="0006192A"/>
    <w:rsid w:val="00061A2E"/>
    <w:rsid w:val="00061ABC"/>
    <w:rsid w:val="00061ADE"/>
    <w:rsid w:val="00061B00"/>
    <w:rsid w:val="00061BD2"/>
    <w:rsid w:val="00061CFF"/>
    <w:rsid w:val="00061D2A"/>
    <w:rsid w:val="00061D4B"/>
    <w:rsid w:val="00061DBD"/>
    <w:rsid w:val="00061E15"/>
    <w:rsid w:val="00061E93"/>
    <w:rsid w:val="000621B4"/>
    <w:rsid w:val="000622E1"/>
    <w:rsid w:val="00062303"/>
    <w:rsid w:val="0006231B"/>
    <w:rsid w:val="00062364"/>
    <w:rsid w:val="000623D6"/>
    <w:rsid w:val="000623F6"/>
    <w:rsid w:val="000624C6"/>
    <w:rsid w:val="0006250F"/>
    <w:rsid w:val="000625A3"/>
    <w:rsid w:val="000625D1"/>
    <w:rsid w:val="00062640"/>
    <w:rsid w:val="00062958"/>
    <w:rsid w:val="00062A12"/>
    <w:rsid w:val="00062BDE"/>
    <w:rsid w:val="00062BE7"/>
    <w:rsid w:val="00062E26"/>
    <w:rsid w:val="00062E7B"/>
    <w:rsid w:val="00062EE2"/>
    <w:rsid w:val="00062F00"/>
    <w:rsid w:val="00062F15"/>
    <w:rsid w:val="00062F32"/>
    <w:rsid w:val="00062F7E"/>
    <w:rsid w:val="00062F7F"/>
    <w:rsid w:val="000630A5"/>
    <w:rsid w:val="00063112"/>
    <w:rsid w:val="00063258"/>
    <w:rsid w:val="00063300"/>
    <w:rsid w:val="00063349"/>
    <w:rsid w:val="00063647"/>
    <w:rsid w:val="00063653"/>
    <w:rsid w:val="000636A1"/>
    <w:rsid w:val="00063838"/>
    <w:rsid w:val="0006396B"/>
    <w:rsid w:val="00063A19"/>
    <w:rsid w:val="00063AA4"/>
    <w:rsid w:val="00063BDE"/>
    <w:rsid w:val="00063C71"/>
    <w:rsid w:val="00063D05"/>
    <w:rsid w:val="00063D17"/>
    <w:rsid w:val="00063D91"/>
    <w:rsid w:val="00063FCA"/>
    <w:rsid w:val="00063FCC"/>
    <w:rsid w:val="00063FE9"/>
    <w:rsid w:val="00064095"/>
    <w:rsid w:val="0006415B"/>
    <w:rsid w:val="00064188"/>
    <w:rsid w:val="0006426B"/>
    <w:rsid w:val="000642B5"/>
    <w:rsid w:val="000642B9"/>
    <w:rsid w:val="000642E0"/>
    <w:rsid w:val="000643A0"/>
    <w:rsid w:val="000643FF"/>
    <w:rsid w:val="00064592"/>
    <w:rsid w:val="0006473A"/>
    <w:rsid w:val="0006473D"/>
    <w:rsid w:val="000647C9"/>
    <w:rsid w:val="00064A07"/>
    <w:rsid w:val="00064A69"/>
    <w:rsid w:val="00064AAD"/>
    <w:rsid w:val="00064AB7"/>
    <w:rsid w:val="00064D2E"/>
    <w:rsid w:val="00064DD0"/>
    <w:rsid w:val="00064EC3"/>
    <w:rsid w:val="00064F69"/>
    <w:rsid w:val="00065158"/>
    <w:rsid w:val="000651DD"/>
    <w:rsid w:val="00065279"/>
    <w:rsid w:val="000652C8"/>
    <w:rsid w:val="0006532E"/>
    <w:rsid w:val="0006535B"/>
    <w:rsid w:val="000654E0"/>
    <w:rsid w:val="0006553A"/>
    <w:rsid w:val="000655A0"/>
    <w:rsid w:val="0006561B"/>
    <w:rsid w:val="0006567C"/>
    <w:rsid w:val="0006568C"/>
    <w:rsid w:val="000659F0"/>
    <w:rsid w:val="00065A25"/>
    <w:rsid w:val="00065A5A"/>
    <w:rsid w:val="00065B61"/>
    <w:rsid w:val="00065C7D"/>
    <w:rsid w:val="00065D17"/>
    <w:rsid w:val="00065DEE"/>
    <w:rsid w:val="00065EB5"/>
    <w:rsid w:val="000660D9"/>
    <w:rsid w:val="00066156"/>
    <w:rsid w:val="00066409"/>
    <w:rsid w:val="00066421"/>
    <w:rsid w:val="0006656D"/>
    <w:rsid w:val="000665CD"/>
    <w:rsid w:val="00066649"/>
    <w:rsid w:val="00066670"/>
    <w:rsid w:val="000666B9"/>
    <w:rsid w:val="00066706"/>
    <w:rsid w:val="000668F2"/>
    <w:rsid w:val="00066A30"/>
    <w:rsid w:val="00066A63"/>
    <w:rsid w:val="00066A92"/>
    <w:rsid w:val="00066B2E"/>
    <w:rsid w:val="00066F60"/>
    <w:rsid w:val="00066F83"/>
    <w:rsid w:val="000670FE"/>
    <w:rsid w:val="000671BC"/>
    <w:rsid w:val="000671F3"/>
    <w:rsid w:val="0006723E"/>
    <w:rsid w:val="000672BA"/>
    <w:rsid w:val="000672D6"/>
    <w:rsid w:val="0006748B"/>
    <w:rsid w:val="00067520"/>
    <w:rsid w:val="0006754A"/>
    <w:rsid w:val="000675D8"/>
    <w:rsid w:val="000677A5"/>
    <w:rsid w:val="000677CC"/>
    <w:rsid w:val="000678F9"/>
    <w:rsid w:val="0006793B"/>
    <w:rsid w:val="00067A8C"/>
    <w:rsid w:val="00067A98"/>
    <w:rsid w:val="00067AC2"/>
    <w:rsid w:val="00067B62"/>
    <w:rsid w:val="00067C37"/>
    <w:rsid w:val="00067D8B"/>
    <w:rsid w:val="00067DE8"/>
    <w:rsid w:val="00067E53"/>
    <w:rsid w:val="0007009A"/>
    <w:rsid w:val="000701AF"/>
    <w:rsid w:val="00070552"/>
    <w:rsid w:val="00070639"/>
    <w:rsid w:val="00070891"/>
    <w:rsid w:val="00070AE2"/>
    <w:rsid w:val="00070C9D"/>
    <w:rsid w:val="00070CAD"/>
    <w:rsid w:val="00070CBF"/>
    <w:rsid w:val="00070E9E"/>
    <w:rsid w:val="00070FB5"/>
    <w:rsid w:val="00070FDF"/>
    <w:rsid w:val="00071081"/>
    <w:rsid w:val="00071260"/>
    <w:rsid w:val="0007128E"/>
    <w:rsid w:val="000712E0"/>
    <w:rsid w:val="00071398"/>
    <w:rsid w:val="000714A8"/>
    <w:rsid w:val="000714B4"/>
    <w:rsid w:val="00071534"/>
    <w:rsid w:val="000715D9"/>
    <w:rsid w:val="00071619"/>
    <w:rsid w:val="0007166A"/>
    <w:rsid w:val="000716AB"/>
    <w:rsid w:val="000717BB"/>
    <w:rsid w:val="000717D2"/>
    <w:rsid w:val="000717E8"/>
    <w:rsid w:val="000718B2"/>
    <w:rsid w:val="00071ABA"/>
    <w:rsid w:val="00071BEE"/>
    <w:rsid w:val="00071D36"/>
    <w:rsid w:val="00071D59"/>
    <w:rsid w:val="00072202"/>
    <w:rsid w:val="00072225"/>
    <w:rsid w:val="00072251"/>
    <w:rsid w:val="00072281"/>
    <w:rsid w:val="000723C3"/>
    <w:rsid w:val="00072571"/>
    <w:rsid w:val="000725DE"/>
    <w:rsid w:val="000725F9"/>
    <w:rsid w:val="000726CC"/>
    <w:rsid w:val="000726F4"/>
    <w:rsid w:val="00072788"/>
    <w:rsid w:val="000727A2"/>
    <w:rsid w:val="0007283A"/>
    <w:rsid w:val="000728C7"/>
    <w:rsid w:val="000728DD"/>
    <w:rsid w:val="00072936"/>
    <w:rsid w:val="00072BFA"/>
    <w:rsid w:val="00072D45"/>
    <w:rsid w:val="00072D5C"/>
    <w:rsid w:val="00072DB3"/>
    <w:rsid w:val="00072DCA"/>
    <w:rsid w:val="00072DD9"/>
    <w:rsid w:val="00072E68"/>
    <w:rsid w:val="00072F6E"/>
    <w:rsid w:val="00072F95"/>
    <w:rsid w:val="00073045"/>
    <w:rsid w:val="000731B3"/>
    <w:rsid w:val="000731C5"/>
    <w:rsid w:val="000731F4"/>
    <w:rsid w:val="000732D1"/>
    <w:rsid w:val="000733BB"/>
    <w:rsid w:val="000734F1"/>
    <w:rsid w:val="0007351D"/>
    <w:rsid w:val="0007354E"/>
    <w:rsid w:val="000735A0"/>
    <w:rsid w:val="000735E0"/>
    <w:rsid w:val="00073689"/>
    <w:rsid w:val="0007369A"/>
    <w:rsid w:val="000736A2"/>
    <w:rsid w:val="000738B3"/>
    <w:rsid w:val="000738EB"/>
    <w:rsid w:val="00073A32"/>
    <w:rsid w:val="00073B2E"/>
    <w:rsid w:val="00073BD9"/>
    <w:rsid w:val="00073DE2"/>
    <w:rsid w:val="00073E9E"/>
    <w:rsid w:val="0007401F"/>
    <w:rsid w:val="00074077"/>
    <w:rsid w:val="00074084"/>
    <w:rsid w:val="0007414D"/>
    <w:rsid w:val="000741EC"/>
    <w:rsid w:val="00074282"/>
    <w:rsid w:val="0007430A"/>
    <w:rsid w:val="00074371"/>
    <w:rsid w:val="00074560"/>
    <w:rsid w:val="00074634"/>
    <w:rsid w:val="00074643"/>
    <w:rsid w:val="000748E0"/>
    <w:rsid w:val="000749F0"/>
    <w:rsid w:val="00074A46"/>
    <w:rsid w:val="00074B76"/>
    <w:rsid w:val="00074B93"/>
    <w:rsid w:val="00074BCE"/>
    <w:rsid w:val="00074CA4"/>
    <w:rsid w:val="00074EAF"/>
    <w:rsid w:val="0007505E"/>
    <w:rsid w:val="0007510F"/>
    <w:rsid w:val="00075154"/>
    <w:rsid w:val="00075159"/>
    <w:rsid w:val="00075209"/>
    <w:rsid w:val="00075270"/>
    <w:rsid w:val="00075271"/>
    <w:rsid w:val="00075437"/>
    <w:rsid w:val="00075440"/>
    <w:rsid w:val="000754CC"/>
    <w:rsid w:val="00075524"/>
    <w:rsid w:val="0007564F"/>
    <w:rsid w:val="000756DB"/>
    <w:rsid w:val="000756E5"/>
    <w:rsid w:val="0007581E"/>
    <w:rsid w:val="00075885"/>
    <w:rsid w:val="000758BF"/>
    <w:rsid w:val="000758EC"/>
    <w:rsid w:val="000759C6"/>
    <w:rsid w:val="00075A59"/>
    <w:rsid w:val="00075B9C"/>
    <w:rsid w:val="00075BC1"/>
    <w:rsid w:val="00075C2B"/>
    <w:rsid w:val="00075CBB"/>
    <w:rsid w:val="00075CD6"/>
    <w:rsid w:val="00075E29"/>
    <w:rsid w:val="00075E60"/>
    <w:rsid w:val="00075EA5"/>
    <w:rsid w:val="00075F2D"/>
    <w:rsid w:val="00075F6D"/>
    <w:rsid w:val="0007604D"/>
    <w:rsid w:val="000760A0"/>
    <w:rsid w:val="00076107"/>
    <w:rsid w:val="000761AC"/>
    <w:rsid w:val="000761D0"/>
    <w:rsid w:val="00076210"/>
    <w:rsid w:val="00076250"/>
    <w:rsid w:val="0007628A"/>
    <w:rsid w:val="0007628D"/>
    <w:rsid w:val="00076402"/>
    <w:rsid w:val="0007648D"/>
    <w:rsid w:val="000764B8"/>
    <w:rsid w:val="000765FA"/>
    <w:rsid w:val="00076628"/>
    <w:rsid w:val="0007669A"/>
    <w:rsid w:val="000766BB"/>
    <w:rsid w:val="000766CB"/>
    <w:rsid w:val="00076782"/>
    <w:rsid w:val="00076802"/>
    <w:rsid w:val="0007681D"/>
    <w:rsid w:val="0007689E"/>
    <w:rsid w:val="00076BCC"/>
    <w:rsid w:val="00076BE8"/>
    <w:rsid w:val="00076BEF"/>
    <w:rsid w:val="00076C29"/>
    <w:rsid w:val="00076CDC"/>
    <w:rsid w:val="00076D08"/>
    <w:rsid w:val="00076E74"/>
    <w:rsid w:val="00077028"/>
    <w:rsid w:val="00077056"/>
    <w:rsid w:val="000770F4"/>
    <w:rsid w:val="00077125"/>
    <w:rsid w:val="0007712C"/>
    <w:rsid w:val="0007718E"/>
    <w:rsid w:val="00077340"/>
    <w:rsid w:val="000773D3"/>
    <w:rsid w:val="00077491"/>
    <w:rsid w:val="000774BF"/>
    <w:rsid w:val="000775CA"/>
    <w:rsid w:val="00077619"/>
    <w:rsid w:val="00077772"/>
    <w:rsid w:val="00077805"/>
    <w:rsid w:val="00077842"/>
    <w:rsid w:val="0007793E"/>
    <w:rsid w:val="0007794C"/>
    <w:rsid w:val="000779EE"/>
    <w:rsid w:val="00077A21"/>
    <w:rsid w:val="00077B80"/>
    <w:rsid w:val="00077BE3"/>
    <w:rsid w:val="00077C81"/>
    <w:rsid w:val="00077D90"/>
    <w:rsid w:val="00077E3B"/>
    <w:rsid w:val="00077F61"/>
    <w:rsid w:val="000800FA"/>
    <w:rsid w:val="00080222"/>
    <w:rsid w:val="000803B9"/>
    <w:rsid w:val="000803D4"/>
    <w:rsid w:val="000804DE"/>
    <w:rsid w:val="0008058A"/>
    <w:rsid w:val="0008061D"/>
    <w:rsid w:val="00080733"/>
    <w:rsid w:val="0008076C"/>
    <w:rsid w:val="000807E5"/>
    <w:rsid w:val="00080815"/>
    <w:rsid w:val="00080980"/>
    <w:rsid w:val="00080AAE"/>
    <w:rsid w:val="00080ABF"/>
    <w:rsid w:val="00080C49"/>
    <w:rsid w:val="00080E25"/>
    <w:rsid w:val="00080E29"/>
    <w:rsid w:val="00080EBB"/>
    <w:rsid w:val="00080F7E"/>
    <w:rsid w:val="00080F80"/>
    <w:rsid w:val="00080FC7"/>
    <w:rsid w:val="00081030"/>
    <w:rsid w:val="00081075"/>
    <w:rsid w:val="00081101"/>
    <w:rsid w:val="00081399"/>
    <w:rsid w:val="000813D8"/>
    <w:rsid w:val="0008150E"/>
    <w:rsid w:val="0008154E"/>
    <w:rsid w:val="00081753"/>
    <w:rsid w:val="0008181C"/>
    <w:rsid w:val="00081828"/>
    <w:rsid w:val="00081860"/>
    <w:rsid w:val="00081879"/>
    <w:rsid w:val="00081885"/>
    <w:rsid w:val="0008188F"/>
    <w:rsid w:val="000819E6"/>
    <w:rsid w:val="00081A51"/>
    <w:rsid w:val="00081B18"/>
    <w:rsid w:val="00081B2E"/>
    <w:rsid w:val="00081CA6"/>
    <w:rsid w:val="00081CC3"/>
    <w:rsid w:val="00081D8B"/>
    <w:rsid w:val="00081DF5"/>
    <w:rsid w:val="00081E05"/>
    <w:rsid w:val="00081E09"/>
    <w:rsid w:val="00081E8B"/>
    <w:rsid w:val="00082002"/>
    <w:rsid w:val="00082133"/>
    <w:rsid w:val="0008218D"/>
    <w:rsid w:val="00082246"/>
    <w:rsid w:val="00082286"/>
    <w:rsid w:val="00082287"/>
    <w:rsid w:val="000822DA"/>
    <w:rsid w:val="000822EB"/>
    <w:rsid w:val="00082393"/>
    <w:rsid w:val="000823B0"/>
    <w:rsid w:val="000823C0"/>
    <w:rsid w:val="000823E9"/>
    <w:rsid w:val="00082503"/>
    <w:rsid w:val="0008252D"/>
    <w:rsid w:val="00082537"/>
    <w:rsid w:val="000825CF"/>
    <w:rsid w:val="00082672"/>
    <w:rsid w:val="0008288D"/>
    <w:rsid w:val="000828DC"/>
    <w:rsid w:val="000828EC"/>
    <w:rsid w:val="00082938"/>
    <w:rsid w:val="00082A37"/>
    <w:rsid w:val="00082AE5"/>
    <w:rsid w:val="00082B6E"/>
    <w:rsid w:val="00082CC9"/>
    <w:rsid w:val="00082D29"/>
    <w:rsid w:val="00082D5A"/>
    <w:rsid w:val="00082DB8"/>
    <w:rsid w:val="00082DDB"/>
    <w:rsid w:val="00082E4F"/>
    <w:rsid w:val="00082F12"/>
    <w:rsid w:val="00082F5D"/>
    <w:rsid w:val="00083051"/>
    <w:rsid w:val="00083057"/>
    <w:rsid w:val="000830C2"/>
    <w:rsid w:val="000830CE"/>
    <w:rsid w:val="0008310C"/>
    <w:rsid w:val="000831AE"/>
    <w:rsid w:val="000832AC"/>
    <w:rsid w:val="00083301"/>
    <w:rsid w:val="00083378"/>
    <w:rsid w:val="000833B8"/>
    <w:rsid w:val="00083427"/>
    <w:rsid w:val="0008352A"/>
    <w:rsid w:val="000835D8"/>
    <w:rsid w:val="000836B3"/>
    <w:rsid w:val="0008370F"/>
    <w:rsid w:val="00083803"/>
    <w:rsid w:val="00083807"/>
    <w:rsid w:val="000839E6"/>
    <w:rsid w:val="00083A76"/>
    <w:rsid w:val="00083AB0"/>
    <w:rsid w:val="00083AD9"/>
    <w:rsid w:val="00083CFA"/>
    <w:rsid w:val="00083D4F"/>
    <w:rsid w:val="00083D98"/>
    <w:rsid w:val="000840C1"/>
    <w:rsid w:val="000840F1"/>
    <w:rsid w:val="000840FA"/>
    <w:rsid w:val="0008416B"/>
    <w:rsid w:val="000842D3"/>
    <w:rsid w:val="000842F9"/>
    <w:rsid w:val="0008443C"/>
    <w:rsid w:val="000844A3"/>
    <w:rsid w:val="00084501"/>
    <w:rsid w:val="0008458F"/>
    <w:rsid w:val="00084610"/>
    <w:rsid w:val="0008474C"/>
    <w:rsid w:val="000847A6"/>
    <w:rsid w:val="0008482E"/>
    <w:rsid w:val="000848A2"/>
    <w:rsid w:val="000848DF"/>
    <w:rsid w:val="000848F7"/>
    <w:rsid w:val="000849FF"/>
    <w:rsid w:val="00084A7A"/>
    <w:rsid w:val="00084B61"/>
    <w:rsid w:val="00084CB3"/>
    <w:rsid w:val="00084F04"/>
    <w:rsid w:val="00084FC8"/>
    <w:rsid w:val="000850DA"/>
    <w:rsid w:val="000851D4"/>
    <w:rsid w:val="000852E7"/>
    <w:rsid w:val="0008536B"/>
    <w:rsid w:val="000853B8"/>
    <w:rsid w:val="000853F5"/>
    <w:rsid w:val="000854AE"/>
    <w:rsid w:val="000855F5"/>
    <w:rsid w:val="00085657"/>
    <w:rsid w:val="000856D1"/>
    <w:rsid w:val="000858A0"/>
    <w:rsid w:val="000858B4"/>
    <w:rsid w:val="00085927"/>
    <w:rsid w:val="0008597E"/>
    <w:rsid w:val="00085A7F"/>
    <w:rsid w:val="00085BBC"/>
    <w:rsid w:val="00085C0B"/>
    <w:rsid w:val="00085D54"/>
    <w:rsid w:val="00085E56"/>
    <w:rsid w:val="00085F0F"/>
    <w:rsid w:val="0008618B"/>
    <w:rsid w:val="00086221"/>
    <w:rsid w:val="000862D9"/>
    <w:rsid w:val="00086318"/>
    <w:rsid w:val="00086323"/>
    <w:rsid w:val="0008639E"/>
    <w:rsid w:val="00086533"/>
    <w:rsid w:val="000866E3"/>
    <w:rsid w:val="0008686A"/>
    <w:rsid w:val="000868AF"/>
    <w:rsid w:val="00086975"/>
    <w:rsid w:val="0008698A"/>
    <w:rsid w:val="00086A09"/>
    <w:rsid w:val="00086A9B"/>
    <w:rsid w:val="00086ADC"/>
    <w:rsid w:val="00086B52"/>
    <w:rsid w:val="00086B9F"/>
    <w:rsid w:val="00086D61"/>
    <w:rsid w:val="00086DCA"/>
    <w:rsid w:val="00086E3B"/>
    <w:rsid w:val="00086E9B"/>
    <w:rsid w:val="00086EC6"/>
    <w:rsid w:val="00086FB3"/>
    <w:rsid w:val="00087201"/>
    <w:rsid w:val="000872B8"/>
    <w:rsid w:val="000872CE"/>
    <w:rsid w:val="000872D5"/>
    <w:rsid w:val="0008736E"/>
    <w:rsid w:val="000874C8"/>
    <w:rsid w:val="0008750A"/>
    <w:rsid w:val="0008754F"/>
    <w:rsid w:val="00087558"/>
    <w:rsid w:val="000875F4"/>
    <w:rsid w:val="00087679"/>
    <w:rsid w:val="00087696"/>
    <w:rsid w:val="000876BB"/>
    <w:rsid w:val="000877AF"/>
    <w:rsid w:val="000877C2"/>
    <w:rsid w:val="00087AE2"/>
    <w:rsid w:val="00087BB0"/>
    <w:rsid w:val="00087BEE"/>
    <w:rsid w:val="00087CCD"/>
    <w:rsid w:val="00087CDC"/>
    <w:rsid w:val="00087D57"/>
    <w:rsid w:val="00087EFC"/>
    <w:rsid w:val="00087FED"/>
    <w:rsid w:val="0009008F"/>
    <w:rsid w:val="00090092"/>
    <w:rsid w:val="000900DF"/>
    <w:rsid w:val="0009025D"/>
    <w:rsid w:val="00090329"/>
    <w:rsid w:val="0009033E"/>
    <w:rsid w:val="000903E2"/>
    <w:rsid w:val="00090532"/>
    <w:rsid w:val="000905AE"/>
    <w:rsid w:val="00090683"/>
    <w:rsid w:val="0009070A"/>
    <w:rsid w:val="00090859"/>
    <w:rsid w:val="000908BF"/>
    <w:rsid w:val="000908D6"/>
    <w:rsid w:val="0009095B"/>
    <w:rsid w:val="00090AD5"/>
    <w:rsid w:val="00090C38"/>
    <w:rsid w:val="00090CE4"/>
    <w:rsid w:val="00090D55"/>
    <w:rsid w:val="00090D8D"/>
    <w:rsid w:val="00090E0E"/>
    <w:rsid w:val="00090E1B"/>
    <w:rsid w:val="00090E90"/>
    <w:rsid w:val="00090FC1"/>
    <w:rsid w:val="000910FB"/>
    <w:rsid w:val="00091152"/>
    <w:rsid w:val="0009117F"/>
    <w:rsid w:val="0009134D"/>
    <w:rsid w:val="000913DD"/>
    <w:rsid w:val="0009142C"/>
    <w:rsid w:val="00091497"/>
    <w:rsid w:val="000914EA"/>
    <w:rsid w:val="00091615"/>
    <w:rsid w:val="0009172B"/>
    <w:rsid w:val="00091780"/>
    <w:rsid w:val="0009191F"/>
    <w:rsid w:val="0009195A"/>
    <w:rsid w:val="00091A2B"/>
    <w:rsid w:val="00091A4B"/>
    <w:rsid w:val="00091A6D"/>
    <w:rsid w:val="00091A71"/>
    <w:rsid w:val="00091AB7"/>
    <w:rsid w:val="00091AEB"/>
    <w:rsid w:val="00091B4F"/>
    <w:rsid w:val="00091BCB"/>
    <w:rsid w:val="00091C06"/>
    <w:rsid w:val="00091C33"/>
    <w:rsid w:val="00091C6F"/>
    <w:rsid w:val="00091E0F"/>
    <w:rsid w:val="00091EDA"/>
    <w:rsid w:val="00091FC8"/>
    <w:rsid w:val="00092294"/>
    <w:rsid w:val="000922C6"/>
    <w:rsid w:val="00092366"/>
    <w:rsid w:val="00092408"/>
    <w:rsid w:val="00092453"/>
    <w:rsid w:val="000924FE"/>
    <w:rsid w:val="000925CC"/>
    <w:rsid w:val="00092663"/>
    <w:rsid w:val="000926FF"/>
    <w:rsid w:val="00092743"/>
    <w:rsid w:val="0009279E"/>
    <w:rsid w:val="00092862"/>
    <w:rsid w:val="00092932"/>
    <w:rsid w:val="00092996"/>
    <w:rsid w:val="00092BCC"/>
    <w:rsid w:val="00092C45"/>
    <w:rsid w:val="00092D09"/>
    <w:rsid w:val="00092D86"/>
    <w:rsid w:val="00092D8F"/>
    <w:rsid w:val="00092DF7"/>
    <w:rsid w:val="00092ED8"/>
    <w:rsid w:val="00092FAF"/>
    <w:rsid w:val="00092FFA"/>
    <w:rsid w:val="00093251"/>
    <w:rsid w:val="000932A6"/>
    <w:rsid w:val="000932FF"/>
    <w:rsid w:val="0009334F"/>
    <w:rsid w:val="000933D0"/>
    <w:rsid w:val="00093826"/>
    <w:rsid w:val="000938BE"/>
    <w:rsid w:val="00093912"/>
    <w:rsid w:val="00093A31"/>
    <w:rsid w:val="00093B5F"/>
    <w:rsid w:val="00093BBD"/>
    <w:rsid w:val="00093E46"/>
    <w:rsid w:val="00093E98"/>
    <w:rsid w:val="00093EEA"/>
    <w:rsid w:val="00093F06"/>
    <w:rsid w:val="00093F5F"/>
    <w:rsid w:val="0009402F"/>
    <w:rsid w:val="0009408F"/>
    <w:rsid w:val="00094172"/>
    <w:rsid w:val="00094199"/>
    <w:rsid w:val="000941FB"/>
    <w:rsid w:val="00094214"/>
    <w:rsid w:val="00094270"/>
    <w:rsid w:val="000942D2"/>
    <w:rsid w:val="000943A3"/>
    <w:rsid w:val="0009442B"/>
    <w:rsid w:val="00094459"/>
    <w:rsid w:val="000944D7"/>
    <w:rsid w:val="00094502"/>
    <w:rsid w:val="00094534"/>
    <w:rsid w:val="000945E6"/>
    <w:rsid w:val="000945EF"/>
    <w:rsid w:val="00094619"/>
    <w:rsid w:val="00094634"/>
    <w:rsid w:val="00094637"/>
    <w:rsid w:val="00094759"/>
    <w:rsid w:val="000949A5"/>
    <w:rsid w:val="00094C0C"/>
    <w:rsid w:val="00094C5E"/>
    <w:rsid w:val="00094C67"/>
    <w:rsid w:val="00094C7F"/>
    <w:rsid w:val="00094CA3"/>
    <w:rsid w:val="00094DFB"/>
    <w:rsid w:val="00094E24"/>
    <w:rsid w:val="00094E6F"/>
    <w:rsid w:val="00094E7B"/>
    <w:rsid w:val="00094E7E"/>
    <w:rsid w:val="00094F1D"/>
    <w:rsid w:val="00095045"/>
    <w:rsid w:val="0009514A"/>
    <w:rsid w:val="0009537A"/>
    <w:rsid w:val="0009540B"/>
    <w:rsid w:val="00095438"/>
    <w:rsid w:val="00095474"/>
    <w:rsid w:val="00095640"/>
    <w:rsid w:val="000956E3"/>
    <w:rsid w:val="00095797"/>
    <w:rsid w:val="00095879"/>
    <w:rsid w:val="00095947"/>
    <w:rsid w:val="000959D2"/>
    <w:rsid w:val="000959F3"/>
    <w:rsid w:val="00095A29"/>
    <w:rsid w:val="00095A34"/>
    <w:rsid w:val="00095B3A"/>
    <w:rsid w:val="00095D68"/>
    <w:rsid w:val="00095E57"/>
    <w:rsid w:val="00095EE6"/>
    <w:rsid w:val="00096190"/>
    <w:rsid w:val="000962D7"/>
    <w:rsid w:val="00096328"/>
    <w:rsid w:val="00096450"/>
    <w:rsid w:val="00096466"/>
    <w:rsid w:val="0009648B"/>
    <w:rsid w:val="00096615"/>
    <w:rsid w:val="00096674"/>
    <w:rsid w:val="000966AC"/>
    <w:rsid w:val="000966BC"/>
    <w:rsid w:val="00096726"/>
    <w:rsid w:val="00096742"/>
    <w:rsid w:val="00096954"/>
    <w:rsid w:val="00096990"/>
    <w:rsid w:val="000969B2"/>
    <w:rsid w:val="00096A48"/>
    <w:rsid w:val="00096AE2"/>
    <w:rsid w:val="00096B79"/>
    <w:rsid w:val="00096BE5"/>
    <w:rsid w:val="00096C4B"/>
    <w:rsid w:val="00096CF4"/>
    <w:rsid w:val="00096EF7"/>
    <w:rsid w:val="00096F5A"/>
    <w:rsid w:val="00097009"/>
    <w:rsid w:val="0009706C"/>
    <w:rsid w:val="00097493"/>
    <w:rsid w:val="0009749D"/>
    <w:rsid w:val="000974A6"/>
    <w:rsid w:val="000974E7"/>
    <w:rsid w:val="0009752C"/>
    <w:rsid w:val="00097557"/>
    <w:rsid w:val="00097646"/>
    <w:rsid w:val="00097697"/>
    <w:rsid w:val="000976E3"/>
    <w:rsid w:val="00097786"/>
    <w:rsid w:val="000977C7"/>
    <w:rsid w:val="000977F0"/>
    <w:rsid w:val="00097918"/>
    <w:rsid w:val="000979B8"/>
    <w:rsid w:val="00097A5A"/>
    <w:rsid w:val="00097B3E"/>
    <w:rsid w:val="00097B52"/>
    <w:rsid w:val="00097BCE"/>
    <w:rsid w:val="00097C01"/>
    <w:rsid w:val="00097C7B"/>
    <w:rsid w:val="00097C7E"/>
    <w:rsid w:val="00097CD2"/>
    <w:rsid w:val="00097F0B"/>
    <w:rsid w:val="00097FF9"/>
    <w:rsid w:val="000A00B7"/>
    <w:rsid w:val="000A00D0"/>
    <w:rsid w:val="000A00FE"/>
    <w:rsid w:val="000A010B"/>
    <w:rsid w:val="000A0182"/>
    <w:rsid w:val="000A022C"/>
    <w:rsid w:val="000A0231"/>
    <w:rsid w:val="000A047A"/>
    <w:rsid w:val="000A0519"/>
    <w:rsid w:val="000A0579"/>
    <w:rsid w:val="000A0618"/>
    <w:rsid w:val="000A0656"/>
    <w:rsid w:val="000A0861"/>
    <w:rsid w:val="000A0A24"/>
    <w:rsid w:val="000A0A44"/>
    <w:rsid w:val="000A0BC3"/>
    <w:rsid w:val="000A0CCE"/>
    <w:rsid w:val="000A0DBF"/>
    <w:rsid w:val="000A1013"/>
    <w:rsid w:val="000A1053"/>
    <w:rsid w:val="000A107B"/>
    <w:rsid w:val="000A107C"/>
    <w:rsid w:val="000A112A"/>
    <w:rsid w:val="000A114A"/>
    <w:rsid w:val="000A1353"/>
    <w:rsid w:val="000A15C2"/>
    <w:rsid w:val="000A1614"/>
    <w:rsid w:val="000A16F3"/>
    <w:rsid w:val="000A18D1"/>
    <w:rsid w:val="000A194C"/>
    <w:rsid w:val="000A1AF5"/>
    <w:rsid w:val="000A1B26"/>
    <w:rsid w:val="000A1BBC"/>
    <w:rsid w:val="000A1C7C"/>
    <w:rsid w:val="000A1D13"/>
    <w:rsid w:val="000A1D4B"/>
    <w:rsid w:val="000A1D67"/>
    <w:rsid w:val="000A1D9D"/>
    <w:rsid w:val="000A1DBA"/>
    <w:rsid w:val="000A1EC8"/>
    <w:rsid w:val="000A1ED3"/>
    <w:rsid w:val="000A2095"/>
    <w:rsid w:val="000A2264"/>
    <w:rsid w:val="000A2370"/>
    <w:rsid w:val="000A2439"/>
    <w:rsid w:val="000A245B"/>
    <w:rsid w:val="000A24AA"/>
    <w:rsid w:val="000A2616"/>
    <w:rsid w:val="000A269C"/>
    <w:rsid w:val="000A2709"/>
    <w:rsid w:val="000A273D"/>
    <w:rsid w:val="000A27A0"/>
    <w:rsid w:val="000A282E"/>
    <w:rsid w:val="000A29D1"/>
    <w:rsid w:val="000A2BCA"/>
    <w:rsid w:val="000A2BEB"/>
    <w:rsid w:val="000A2C82"/>
    <w:rsid w:val="000A2D44"/>
    <w:rsid w:val="000A2DFC"/>
    <w:rsid w:val="000A2E9E"/>
    <w:rsid w:val="000A2ECD"/>
    <w:rsid w:val="000A2F7A"/>
    <w:rsid w:val="000A3006"/>
    <w:rsid w:val="000A31AF"/>
    <w:rsid w:val="000A3268"/>
    <w:rsid w:val="000A329F"/>
    <w:rsid w:val="000A3423"/>
    <w:rsid w:val="000A355E"/>
    <w:rsid w:val="000A3638"/>
    <w:rsid w:val="000A3646"/>
    <w:rsid w:val="000A369B"/>
    <w:rsid w:val="000A36A1"/>
    <w:rsid w:val="000A36AB"/>
    <w:rsid w:val="000A380F"/>
    <w:rsid w:val="000A382F"/>
    <w:rsid w:val="000A3891"/>
    <w:rsid w:val="000A38BD"/>
    <w:rsid w:val="000A38E5"/>
    <w:rsid w:val="000A3939"/>
    <w:rsid w:val="000A3985"/>
    <w:rsid w:val="000A3A37"/>
    <w:rsid w:val="000A3AD7"/>
    <w:rsid w:val="000A3B95"/>
    <w:rsid w:val="000A3BD5"/>
    <w:rsid w:val="000A3BDD"/>
    <w:rsid w:val="000A3C5F"/>
    <w:rsid w:val="000A3CF6"/>
    <w:rsid w:val="000A3EBA"/>
    <w:rsid w:val="000A3F18"/>
    <w:rsid w:val="000A4064"/>
    <w:rsid w:val="000A4147"/>
    <w:rsid w:val="000A4193"/>
    <w:rsid w:val="000A4218"/>
    <w:rsid w:val="000A426C"/>
    <w:rsid w:val="000A4328"/>
    <w:rsid w:val="000A43A0"/>
    <w:rsid w:val="000A43A6"/>
    <w:rsid w:val="000A44EC"/>
    <w:rsid w:val="000A455E"/>
    <w:rsid w:val="000A4576"/>
    <w:rsid w:val="000A4689"/>
    <w:rsid w:val="000A47CF"/>
    <w:rsid w:val="000A47D9"/>
    <w:rsid w:val="000A49E8"/>
    <w:rsid w:val="000A4B28"/>
    <w:rsid w:val="000A4D14"/>
    <w:rsid w:val="000A4D8C"/>
    <w:rsid w:val="000A4DB9"/>
    <w:rsid w:val="000A4E88"/>
    <w:rsid w:val="000A4EFD"/>
    <w:rsid w:val="000A4F18"/>
    <w:rsid w:val="000A4FE1"/>
    <w:rsid w:val="000A502F"/>
    <w:rsid w:val="000A506F"/>
    <w:rsid w:val="000A50EF"/>
    <w:rsid w:val="000A50F9"/>
    <w:rsid w:val="000A514B"/>
    <w:rsid w:val="000A51A9"/>
    <w:rsid w:val="000A51BA"/>
    <w:rsid w:val="000A5233"/>
    <w:rsid w:val="000A537B"/>
    <w:rsid w:val="000A53B7"/>
    <w:rsid w:val="000A54EA"/>
    <w:rsid w:val="000A5552"/>
    <w:rsid w:val="000A556E"/>
    <w:rsid w:val="000A55F4"/>
    <w:rsid w:val="000A568C"/>
    <w:rsid w:val="000A57A9"/>
    <w:rsid w:val="000A582E"/>
    <w:rsid w:val="000A5843"/>
    <w:rsid w:val="000A584C"/>
    <w:rsid w:val="000A58A4"/>
    <w:rsid w:val="000A59B4"/>
    <w:rsid w:val="000A59EC"/>
    <w:rsid w:val="000A5A39"/>
    <w:rsid w:val="000A5A5B"/>
    <w:rsid w:val="000A5B6A"/>
    <w:rsid w:val="000A5CC9"/>
    <w:rsid w:val="000A5E02"/>
    <w:rsid w:val="000A5E14"/>
    <w:rsid w:val="000A5E37"/>
    <w:rsid w:val="000A5EF6"/>
    <w:rsid w:val="000A5F03"/>
    <w:rsid w:val="000A5FFF"/>
    <w:rsid w:val="000A6153"/>
    <w:rsid w:val="000A6176"/>
    <w:rsid w:val="000A6206"/>
    <w:rsid w:val="000A6313"/>
    <w:rsid w:val="000A63B5"/>
    <w:rsid w:val="000A63DF"/>
    <w:rsid w:val="000A63E0"/>
    <w:rsid w:val="000A64BE"/>
    <w:rsid w:val="000A650E"/>
    <w:rsid w:val="000A668A"/>
    <w:rsid w:val="000A670A"/>
    <w:rsid w:val="000A68CA"/>
    <w:rsid w:val="000A68CD"/>
    <w:rsid w:val="000A6937"/>
    <w:rsid w:val="000A6AD6"/>
    <w:rsid w:val="000A6B63"/>
    <w:rsid w:val="000A6BB9"/>
    <w:rsid w:val="000A6BD6"/>
    <w:rsid w:val="000A6BDC"/>
    <w:rsid w:val="000A6C97"/>
    <w:rsid w:val="000A6C99"/>
    <w:rsid w:val="000A6CD5"/>
    <w:rsid w:val="000A6CF8"/>
    <w:rsid w:val="000A6DAB"/>
    <w:rsid w:val="000A6DF2"/>
    <w:rsid w:val="000A6DF3"/>
    <w:rsid w:val="000A6E3F"/>
    <w:rsid w:val="000A7285"/>
    <w:rsid w:val="000A72C4"/>
    <w:rsid w:val="000A7304"/>
    <w:rsid w:val="000A7420"/>
    <w:rsid w:val="000A7498"/>
    <w:rsid w:val="000A7542"/>
    <w:rsid w:val="000A7562"/>
    <w:rsid w:val="000A75DB"/>
    <w:rsid w:val="000A76E5"/>
    <w:rsid w:val="000A77CA"/>
    <w:rsid w:val="000A782B"/>
    <w:rsid w:val="000A7950"/>
    <w:rsid w:val="000A798A"/>
    <w:rsid w:val="000A7A72"/>
    <w:rsid w:val="000A7A93"/>
    <w:rsid w:val="000A7A96"/>
    <w:rsid w:val="000A7AA1"/>
    <w:rsid w:val="000A7DD5"/>
    <w:rsid w:val="000A7DEE"/>
    <w:rsid w:val="000A7E54"/>
    <w:rsid w:val="000A7F66"/>
    <w:rsid w:val="000B000D"/>
    <w:rsid w:val="000B0031"/>
    <w:rsid w:val="000B0134"/>
    <w:rsid w:val="000B014A"/>
    <w:rsid w:val="000B0213"/>
    <w:rsid w:val="000B0235"/>
    <w:rsid w:val="000B0291"/>
    <w:rsid w:val="000B0367"/>
    <w:rsid w:val="000B043C"/>
    <w:rsid w:val="000B053D"/>
    <w:rsid w:val="000B0567"/>
    <w:rsid w:val="000B05A0"/>
    <w:rsid w:val="000B05CF"/>
    <w:rsid w:val="000B0710"/>
    <w:rsid w:val="000B0782"/>
    <w:rsid w:val="000B0809"/>
    <w:rsid w:val="000B087F"/>
    <w:rsid w:val="000B0918"/>
    <w:rsid w:val="000B0986"/>
    <w:rsid w:val="000B0A99"/>
    <w:rsid w:val="000B0AAC"/>
    <w:rsid w:val="000B0C87"/>
    <w:rsid w:val="000B0FCF"/>
    <w:rsid w:val="000B0FEE"/>
    <w:rsid w:val="000B1014"/>
    <w:rsid w:val="000B101F"/>
    <w:rsid w:val="000B108E"/>
    <w:rsid w:val="000B10E6"/>
    <w:rsid w:val="000B10E8"/>
    <w:rsid w:val="000B110C"/>
    <w:rsid w:val="000B111C"/>
    <w:rsid w:val="000B1182"/>
    <w:rsid w:val="000B1299"/>
    <w:rsid w:val="000B12AE"/>
    <w:rsid w:val="000B14BC"/>
    <w:rsid w:val="000B161C"/>
    <w:rsid w:val="000B1698"/>
    <w:rsid w:val="000B16D0"/>
    <w:rsid w:val="000B1721"/>
    <w:rsid w:val="000B18D4"/>
    <w:rsid w:val="000B18FD"/>
    <w:rsid w:val="000B1946"/>
    <w:rsid w:val="000B1A22"/>
    <w:rsid w:val="000B1AD0"/>
    <w:rsid w:val="000B1B1D"/>
    <w:rsid w:val="000B1B68"/>
    <w:rsid w:val="000B1BBB"/>
    <w:rsid w:val="000B1BE9"/>
    <w:rsid w:val="000B1C89"/>
    <w:rsid w:val="000B1CF7"/>
    <w:rsid w:val="000B1DB9"/>
    <w:rsid w:val="000B1DBB"/>
    <w:rsid w:val="000B1DEB"/>
    <w:rsid w:val="000B1DEE"/>
    <w:rsid w:val="000B200C"/>
    <w:rsid w:val="000B21AD"/>
    <w:rsid w:val="000B21C2"/>
    <w:rsid w:val="000B2205"/>
    <w:rsid w:val="000B2219"/>
    <w:rsid w:val="000B2279"/>
    <w:rsid w:val="000B229B"/>
    <w:rsid w:val="000B22CB"/>
    <w:rsid w:val="000B22DA"/>
    <w:rsid w:val="000B23B6"/>
    <w:rsid w:val="000B242F"/>
    <w:rsid w:val="000B24E1"/>
    <w:rsid w:val="000B24E4"/>
    <w:rsid w:val="000B255C"/>
    <w:rsid w:val="000B25E3"/>
    <w:rsid w:val="000B27D2"/>
    <w:rsid w:val="000B27E3"/>
    <w:rsid w:val="000B287A"/>
    <w:rsid w:val="000B299C"/>
    <w:rsid w:val="000B2A57"/>
    <w:rsid w:val="000B2B07"/>
    <w:rsid w:val="000B2B90"/>
    <w:rsid w:val="000B2C03"/>
    <w:rsid w:val="000B2C31"/>
    <w:rsid w:val="000B2C4F"/>
    <w:rsid w:val="000B2DFA"/>
    <w:rsid w:val="000B2E9D"/>
    <w:rsid w:val="000B2FE1"/>
    <w:rsid w:val="000B3055"/>
    <w:rsid w:val="000B308D"/>
    <w:rsid w:val="000B3091"/>
    <w:rsid w:val="000B30F1"/>
    <w:rsid w:val="000B324F"/>
    <w:rsid w:val="000B325A"/>
    <w:rsid w:val="000B3293"/>
    <w:rsid w:val="000B337A"/>
    <w:rsid w:val="000B339E"/>
    <w:rsid w:val="000B33D4"/>
    <w:rsid w:val="000B3478"/>
    <w:rsid w:val="000B35A8"/>
    <w:rsid w:val="000B37C1"/>
    <w:rsid w:val="000B3909"/>
    <w:rsid w:val="000B3996"/>
    <w:rsid w:val="000B399A"/>
    <w:rsid w:val="000B39E9"/>
    <w:rsid w:val="000B3A27"/>
    <w:rsid w:val="000B3B37"/>
    <w:rsid w:val="000B3B97"/>
    <w:rsid w:val="000B3C39"/>
    <w:rsid w:val="000B3C52"/>
    <w:rsid w:val="000B3CD1"/>
    <w:rsid w:val="000B3D5C"/>
    <w:rsid w:val="000B3D8F"/>
    <w:rsid w:val="000B3D9A"/>
    <w:rsid w:val="000B3DFD"/>
    <w:rsid w:val="000B3E9D"/>
    <w:rsid w:val="000B3F1C"/>
    <w:rsid w:val="000B3F2C"/>
    <w:rsid w:val="000B3FFD"/>
    <w:rsid w:val="000B4020"/>
    <w:rsid w:val="000B410B"/>
    <w:rsid w:val="000B412A"/>
    <w:rsid w:val="000B4143"/>
    <w:rsid w:val="000B41D6"/>
    <w:rsid w:val="000B4211"/>
    <w:rsid w:val="000B42E1"/>
    <w:rsid w:val="000B432D"/>
    <w:rsid w:val="000B4512"/>
    <w:rsid w:val="000B4588"/>
    <w:rsid w:val="000B4719"/>
    <w:rsid w:val="000B4735"/>
    <w:rsid w:val="000B4797"/>
    <w:rsid w:val="000B47E8"/>
    <w:rsid w:val="000B4952"/>
    <w:rsid w:val="000B499D"/>
    <w:rsid w:val="000B4A0E"/>
    <w:rsid w:val="000B4C86"/>
    <w:rsid w:val="000B4D17"/>
    <w:rsid w:val="000B4D7B"/>
    <w:rsid w:val="000B4ED5"/>
    <w:rsid w:val="000B4EF7"/>
    <w:rsid w:val="000B4F36"/>
    <w:rsid w:val="000B4F89"/>
    <w:rsid w:val="000B5003"/>
    <w:rsid w:val="000B50EB"/>
    <w:rsid w:val="000B53F4"/>
    <w:rsid w:val="000B558D"/>
    <w:rsid w:val="000B55AF"/>
    <w:rsid w:val="000B56F0"/>
    <w:rsid w:val="000B571C"/>
    <w:rsid w:val="000B5748"/>
    <w:rsid w:val="000B5793"/>
    <w:rsid w:val="000B57F1"/>
    <w:rsid w:val="000B58BB"/>
    <w:rsid w:val="000B5907"/>
    <w:rsid w:val="000B5925"/>
    <w:rsid w:val="000B59FE"/>
    <w:rsid w:val="000B5A9B"/>
    <w:rsid w:val="000B5AE1"/>
    <w:rsid w:val="000B5B70"/>
    <w:rsid w:val="000B5B89"/>
    <w:rsid w:val="000B5BF4"/>
    <w:rsid w:val="000B5DD1"/>
    <w:rsid w:val="000B5E0D"/>
    <w:rsid w:val="000B5EFA"/>
    <w:rsid w:val="000B5F3B"/>
    <w:rsid w:val="000B60AB"/>
    <w:rsid w:val="000B60B4"/>
    <w:rsid w:val="000B6125"/>
    <w:rsid w:val="000B61D0"/>
    <w:rsid w:val="000B6336"/>
    <w:rsid w:val="000B638A"/>
    <w:rsid w:val="000B642F"/>
    <w:rsid w:val="000B6440"/>
    <w:rsid w:val="000B64EB"/>
    <w:rsid w:val="000B64F3"/>
    <w:rsid w:val="000B6567"/>
    <w:rsid w:val="000B65AD"/>
    <w:rsid w:val="000B65C0"/>
    <w:rsid w:val="000B6633"/>
    <w:rsid w:val="000B668E"/>
    <w:rsid w:val="000B6708"/>
    <w:rsid w:val="000B682E"/>
    <w:rsid w:val="000B6842"/>
    <w:rsid w:val="000B6898"/>
    <w:rsid w:val="000B6940"/>
    <w:rsid w:val="000B6A16"/>
    <w:rsid w:val="000B6ACA"/>
    <w:rsid w:val="000B6BB1"/>
    <w:rsid w:val="000B6BE6"/>
    <w:rsid w:val="000B6C6B"/>
    <w:rsid w:val="000B6D52"/>
    <w:rsid w:val="000B6E0D"/>
    <w:rsid w:val="000B6F0D"/>
    <w:rsid w:val="000B6F28"/>
    <w:rsid w:val="000B7053"/>
    <w:rsid w:val="000B7059"/>
    <w:rsid w:val="000B7075"/>
    <w:rsid w:val="000B70A0"/>
    <w:rsid w:val="000B71DB"/>
    <w:rsid w:val="000B723E"/>
    <w:rsid w:val="000B72E1"/>
    <w:rsid w:val="000B7397"/>
    <w:rsid w:val="000B771A"/>
    <w:rsid w:val="000B7788"/>
    <w:rsid w:val="000B7892"/>
    <w:rsid w:val="000B7995"/>
    <w:rsid w:val="000B7B13"/>
    <w:rsid w:val="000B7BC6"/>
    <w:rsid w:val="000B7BE1"/>
    <w:rsid w:val="000B7C38"/>
    <w:rsid w:val="000B7C62"/>
    <w:rsid w:val="000B7CFE"/>
    <w:rsid w:val="000B7D92"/>
    <w:rsid w:val="000B7F2C"/>
    <w:rsid w:val="000B7F96"/>
    <w:rsid w:val="000B7FE5"/>
    <w:rsid w:val="000C003B"/>
    <w:rsid w:val="000C00DE"/>
    <w:rsid w:val="000C022A"/>
    <w:rsid w:val="000C0375"/>
    <w:rsid w:val="000C0463"/>
    <w:rsid w:val="000C0482"/>
    <w:rsid w:val="000C0483"/>
    <w:rsid w:val="000C04B8"/>
    <w:rsid w:val="000C04BC"/>
    <w:rsid w:val="000C052E"/>
    <w:rsid w:val="000C05AA"/>
    <w:rsid w:val="000C0681"/>
    <w:rsid w:val="000C06AE"/>
    <w:rsid w:val="000C06D0"/>
    <w:rsid w:val="000C06F5"/>
    <w:rsid w:val="000C0870"/>
    <w:rsid w:val="000C0B4A"/>
    <w:rsid w:val="000C0B94"/>
    <w:rsid w:val="000C0CCE"/>
    <w:rsid w:val="000C0D63"/>
    <w:rsid w:val="000C0D6C"/>
    <w:rsid w:val="000C0E18"/>
    <w:rsid w:val="000C0ECE"/>
    <w:rsid w:val="000C0F70"/>
    <w:rsid w:val="000C0FCE"/>
    <w:rsid w:val="000C117A"/>
    <w:rsid w:val="000C11E1"/>
    <w:rsid w:val="000C1208"/>
    <w:rsid w:val="000C1257"/>
    <w:rsid w:val="000C1315"/>
    <w:rsid w:val="000C13AC"/>
    <w:rsid w:val="000C147D"/>
    <w:rsid w:val="000C14E5"/>
    <w:rsid w:val="000C1525"/>
    <w:rsid w:val="000C1596"/>
    <w:rsid w:val="000C159F"/>
    <w:rsid w:val="000C1709"/>
    <w:rsid w:val="000C181B"/>
    <w:rsid w:val="000C18E3"/>
    <w:rsid w:val="000C1904"/>
    <w:rsid w:val="000C1A25"/>
    <w:rsid w:val="000C1A3B"/>
    <w:rsid w:val="000C1B34"/>
    <w:rsid w:val="000C1CB3"/>
    <w:rsid w:val="000C1DD5"/>
    <w:rsid w:val="000C1DF7"/>
    <w:rsid w:val="000C1ED4"/>
    <w:rsid w:val="000C1F19"/>
    <w:rsid w:val="000C1F2D"/>
    <w:rsid w:val="000C1F4C"/>
    <w:rsid w:val="000C1F4D"/>
    <w:rsid w:val="000C1F4E"/>
    <w:rsid w:val="000C201F"/>
    <w:rsid w:val="000C20E4"/>
    <w:rsid w:val="000C2190"/>
    <w:rsid w:val="000C22CB"/>
    <w:rsid w:val="000C2333"/>
    <w:rsid w:val="000C2352"/>
    <w:rsid w:val="000C2407"/>
    <w:rsid w:val="000C242A"/>
    <w:rsid w:val="000C248D"/>
    <w:rsid w:val="000C263B"/>
    <w:rsid w:val="000C2812"/>
    <w:rsid w:val="000C28A7"/>
    <w:rsid w:val="000C299C"/>
    <w:rsid w:val="000C2B66"/>
    <w:rsid w:val="000C2C1E"/>
    <w:rsid w:val="000C2C90"/>
    <w:rsid w:val="000C2D41"/>
    <w:rsid w:val="000C2DF5"/>
    <w:rsid w:val="000C2E36"/>
    <w:rsid w:val="000C2E52"/>
    <w:rsid w:val="000C2E6A"/>
    <w:rsid w:val="000C2F24"/>
    <w:rsid w:val="000C30AC"/>
    <w:rsid w:val="000C30AE"/>
    <w:rsid w:val="000C30F0"/>
    <w:rsid w:val="000C3242"/>
    <w:rsid w:val="000C3312"/>
    <w:rsid w:val="000C3331"/>
    <w:rsid w:val="000C3374"/>
    <w:rsid w:val="000C3563"/>
    <w:rsid w:val="000C3577"/>
    <w:rsid w:val="000C38ED"/>
    <w:rsid w:val="000C38FE"/>
    <w:rsid w:val="000C3A4D"/>
    <w:rsid w:val="000C3A5A"/>
    <w:rsid w:val="000C3A84"/>
    <w:rsid w:val="000C3B51"/>
    <w:rsid w:val="000C3BE2"/>
    <w:rsid w:val="000C3C2A"/>
    <w:rsid w:val="000C3C84"/>
    <w:rsid w:val="000C3CD2"/>
    <w:rsid w:val="000C3D60"/>
    <w:rsid w:val="000C3E50"/>
    <w:rsid w:val="000C3E66"/>
    <w:rsid w:val="000C3E79"/>
    <w:rsid w:val="000C3EDA"/>
    <w:rsid w:val="000C3EE0"/>
    <w:rsid w:val="000C3F91"/>
    <w:rsid w:val="000C3FC5"/>
    <w:rsid w:val="000C4035"/>
    <w:rsid w:val="000C405F"/>
    <w:rsid w:val="000C4071"/>
    <w:rsid w:val="000C4090"/>
    <w:rsid w:val="000C4097"/>
    <w:rsid w:val="000C4116"/>
    <w:rsid w:val="000C4165"/>
    <w:rsid w:val="000C42F8"/>
    <w:rsid w:val="000C4340"/>
    <w:rsid w:val="000C43DA"/>
    <w:rsid w:val="000C4442"/>
    <w:rsid w:val="000C4575"/>
    <w:rsid w:val="000C4613"/>
    <w:rsid w:val="000C4615"/>
    <w:rsid w:val="000C4692"/>
    <w:rsid w:val="000C46A2"/>
    <w:rsid w:val="000C4748"/>
    <w:rsid w:val="000C47C9"/>
    <w:rsid w:val="000C486C"/>
    <w:rsid w:val="000C4874"/>
    <w:rsid w:val="000C498F"/>
    <w:rsid w:val="000C4996"/>
    <w:rsid w:val="000C49AC"/>
    <w:rsid w:val="000C4A3F"/>
    <w:rsid w:val="000C4A44"/>
    <w:rsid w:val="000C4A80"/>
    <w:rsid w:val="000C4AC2"/>
    <w:rsid w:val="000C4AE5"/>
    <w:rsid w:val="000C4B97"/>
    <w:rsid w:val="000C4BEF"/>
    <w:rsid w:val="000C4C02"/>
    <w:rsid w:val="000C4D7C"/>
    <w:rsid w:val="000C5080"/>
    <w:rsid w:val="000C5097"/>
    <w:rsid w:val="000C50A6"/>
    <w:rsid w:val="000C5109"/>
    <w:rsid w:val="000C51B6"/>
    <w:rsid w:val="000C5243"/>
    <w:rsid w:val="000C5263"/>
    <w:rsid w:val="000C53B9"/>
    <w:rsid w:val="000C53C1"/>
    <w:rsid w:val="000C53C8"/>
    <w:rsid w:val="000C5430"/>
    <w:rsid w:val="000C546B"/>
    <w:rsid w:val="000C54A9"/>
    <w:rsid w:val="000C54E2"/>
    <w:rsid w:val="000C5656"/>
    <w:rsid w:val="000C5714"/>
    <w:rsid w:val="000C571E"/>
    <w:rsid w:val="000C583E"/>
    <w:rsid w:val="000C5ADD"/>
    <w:rsid w:val="000C5B0B"/>
    <w:rsid w:val="000C5C19"/>
    <w:rsid w:val="000C5DD7"/>
    <w:rsid w:val="000C5DF5"/>
    <w:rsid w:val="000C5E8D"/>
    <w:rsid w:val="000C5FFC"/>
    <w:rsid w:val="000C60B0"/>
    <w:rsid w:val="000C61D9"/>
    <w:rsid w:val="000C61EA"/>
    <w:rsid w:val="000C625B"/>
    <w:rsid w:val="000C6305"/>
    <w:rsid w:val="000C6321"/>
    <w:rsid w:val="000C642B"/>
    <w:rsid w:val="000C644C"/>
    <w:rsid w:val="000C64E6"/>
    <w:rsid w:val="000C6592"/>
    <w:rsid w:val="000C65E1"/>
    <w:rsid w:val="000C67AA"/>
    <w:rsid w:val="000C67C8"/>
    <w:rsid w:val="000C68CA"/>
    <w:rsid w:val="000C6A24"/>
    <w:rsid w:val="000C6A43"/>
    <w:rsid w:val="000C6ACF"/>
    <w:rsid w:val="000C6B5A"/>
    <w:rsid w:val="000C6BBA"/>
    <w:rsid w:val="000C6C31"/>
    <w:rsid w:val="000C6C57"/>
    <w:rsid w:val="000C6C64"/>
    <w:rsid w:val="000C6C67"/>
    <w:rsid w:val="000C6ED2"/>
    <w:rsid w:val="000C6EF5"/>
    <w:rsid w:val="000C6F38"/>
    <w:rsid w:val="000C703A"/>
    <w:rsid w:val="000C70EF"/>
    <w:rsid w:val="000C7111"/>
    <w:rsid w:val="000C7146"/>
    <w:rsid w:val="000C71BC"/>
    <w:rsid w:val="000C71D7"/>
    <w:rsid w:val="000C7454"/>
    <w:rsid w:val="000C7497"/>
    <w:rsid w:val="000C74D8"/>
    <w:rsid w:val="000C762C"/>
    <w:rsid w:val="000C773E"/>
    <w:rsid w:val="000C789E"/>
    <w:rsid w:val="000C78A7"/>
    <w:rsid w:val="000C7953"/>
    <w:rsid w:val="000C7AF4"/>
    <w:rsid w:val="000C7C1D"/>
    <w:rsid w:val="000C7C80"/>
    <w:rsid w:val="000C7D59"/>
    <w:rsid w:val="000C7E32"/>
    <w:rsid w:val="000C7F70"/>
    <w:rsid w:val="000C7FDE"/>
    <w:rsid w:val="000D0091"/>
    <w:rsid w:val="000D00C4"/>
    <w:rsid w:val="000D00E2"/>
    <w:rsid w:val="000D010F"/>
    <w:rsid w:val="000D0218"/>
    <w:rsid w:val="000D022D"/>
    <w:rsid w:val="000D038D"/>
    <w:rsid w:val="000D03BB"/>
    <w:rsid w:val="000D03C9"/>
    <w:rsid w:val="000D042E"/>
    <w:rsid w:val="000D046F"/>
    <w:rsid w:val="000D047A"/>
    <w:rsid w:val="000D06D9"/>
    <w:rsid w:val="000D07C7"/>
    <w:rsid w:val="000D088B"/>
    <w:rsid w:val="000D0893"/>
    <w:rsid w:val="000D08AE"/>
    <w:rsid w:val="000D0971"/>
    <w:rsid w:val="000D0AAB"/>
    <w:rsid w:val="000D0C2F"/>
    <w:rsid w:val="000D0CED"/>
    <w:rsid w:val="000D0E93"/>
    <w:rsid w:val="000D0F8D"/>
    <w:rsid w:val="000D0F96"/>
    <w:rsid w:val="000D1084"/>
    <w:rsid w:val="000D110D"/>
    <w:rsid w:val="000D11C4"/>
    <w:rsid w:val="000D12DA"/>
    <w:rsid w:val="000D12F5"/>
    <w:rsid w:val="000D12F7"/>
    <w:rsid w:val="000D1330"/>
    <w:rsid w:val="000D133D"/>
    <w:rsid w:val="000D13D0"/>
    <w:rsid w:val="000D13F0"/>
    <w:rsid w:val="000D1495"/>
    <w:rsid w:val="000D1498"/>
    <w:rsid w:val="000D1561"/>
    <w:rsid w:val="000D1594"/>
    <w:rsid w:val="000D15E5"/>
    <w:rsid w:val="000D1670"/>
    <w:rsid w:val="000D16AE"/>
    <w:rsid w:val="000D1700"/>
    <w:rsid w:val="000D1A08"/>
    <w:rsid w:val="000D1A1C"/>
    <w:rsid w:val="000D1AAE"/>
    <w:rsid w:val="000D1AD9"/>
    <w:rsid w:val="000D1B72"/>
    <w:rsid w:val="000D1C69"/>
    <w:rsid w:val="000D1CF7"/>
    <w:rsid w:val="000D1D3F"/>
    <w:rsid w:val="000D1D45"/>
    <w:rsid w:val="000D1E0A"/>
    <w:rsid w:val="000D1E57"/>
    <w:rsid w:val="000D2002"/>
    <w:rsid w:val="000D20E0"/>
    <w:rsid w:val="000D218F"/>
    <w:rsid w:val="000D223F"/>
    <w:rsid w:val="000D2281"/>
    <w:rsid w:val="000D22D8"/>
    <w:rsid w:val="000D2303"/>
    <w:rsid w:val="000D2334"/>
    <w:rsid w:val="000D2494"/>
    <w:rsid w:val="000D24E7"/>
    <w:rsid w:val="000D25C9"/>
    <w:rsid w:val="000D25CD"/>
    <w:rsid w:val="000D263F"/>
    <w:rsid w:val="000D26AE"/>
    <w:rsid w:val="000D275B"/>
    <w:rsid w:val="000D2785"/>
    <w:rsid w:val="000D27CB"/>
    <w:rsid w:val="000D27FC"/>
    <w:rsid w:val="000D28CB"/>
    <w:rsid w:val="000D2925"/>
    <w:rsid w:val="000D2957"/>
    <w:rsid w:val="000D29FA"/>
    <w:rsid w:val="000D2A3E"/>
    <w:rsid w:val="000D2B66"/>
    <w:rsid w:val="000D2D2C"/>
    <w:rsid w:val="000D2D58"/>
    <w:rsid w:val="000D2DAA"/>
    <w:rsid w:val="000D2DB8"/>
    <w:rsid w:val="000D2E17"/>
    <w:rsid w:val="000D2E66"/>
    <w:rsid w:val="000D2E8E"/>
    <w:rsid w:val="000D3048"/>
    <w:rsid w:val="000D307D"/>
    <w:rsid w:val="000D309A"/>
    <w:rsid w:val="000D30D9"/>
    <w:rsid w:val="000D30FD"/>
    <w:rsid w:val="000D320E"/>
    <w:rsid w:val="000D3269"/>
    <w:rsid w:val="000D33B2"/>
    <w:rsid w:val="000D3473"/>
    <w:rsid w:val="000D35D3"/>
    <w:rsid w:val="000D3800"/>
    <w:rsid w:val="000D38F0"/>
    <w:rsid w:val="000D3992"/>
    <w:rsid w:val="000D3A4B"/>
    <w:rsid w:val="000D3A7F"/>
    <w:rsid w:val="000D3AC9"/>
    <w:rsid w:val="000D3AE3"/>
    <w:rsid w:val="000D3C11"/>
    <w:rsid w:val="000D3D7F"/>
    <w:rsid w:val="000D3E25"/>
    <w:rsid w:val="000D3E3F"/>
    <w:rsid w:val="000D3E81"/>
    <w:rsid w:val="000D3E95"/>
    <w:rsid w:val="000D3F30"/>
    <w:rsid w:val="000D402C"/>
    <w:rsid w:val="000D408A"/>
    <w:rsid w:val="000D40AE"/>
    <w:rsid w:val="000D4185"/>
    <w:rsid w:val="000D43C6"/>
    <w:rsid w:val="000D43D5"/>
    <w:rsid w:val="000D45DD"/>
    <w:rsid w:val="000D461D"/>
    <w:rsid w:val="000D4676"/>
    <w:rsid w:val="000D4715"/>
    <w:rsid w:val="000D475D"/>
    <w:rsid w:val="000D4BE4"/>
    <w:rsid w:val="000D4C96"/>
    <w:rsid w:val="000D4CBE"/>
    <w:rsid w:val="000D4EDD"/>
    <w:rsid w:val="000D4FEA"/>
    <w:rsid w:val="000D5099"/>
    <w:rsid w:val="000D51A3"/>
    <w:rsid w:val="000D5215"/>
    <w:rsid w:val="000D522C"/>
    <w:rsid w:val="000D52EF"/>
    <w:rsid w:val="000D5322"/>
    <w:rsid w:val="000D532D"/>
    <w:rsid w:val="000D53D8"/>
    <w:rsid w:val="000D558C"/>
    <w:rsid w:val="000D55B3"/>
    <w:rsid w:val="000D568D"/>
    <w:rsid w:val="000D5708"/>
    <w:rsid w:val="000D578F"/>
    <w:rsid w:val="000D57C7"/>
    <w:rsid w:val="000D587B"/>
    <w:rsid w:val="000D5893"/>
    <w:rsid w:val="000D592E"/>
    <w:rsid w:val="000D5A69"/>
    <w:rsid w:val="000D5B3B"/>
    <w:rsid w:val="000D5BAE"/>
    <w:rsid w:val="000D5C56"/>
    <w:rsid w:val="000D5C67"/>
    <w:rsid w:val="000D5D0B"/>
    <w:rsid w:val="000D5DA0"/>
    <w:rsid w:val="000D5E82"/>
    <w:rsid w:val="000D5FA6"/>
    <w:rsid w:val="000D5FC2"/>
    <w:rsid w:val="000D6035"/>
    <w:rsid w:val="000D6241"/>
    <w:rsid w:val="000D631D"/>
    <w:rsid w:val="000D632C"/>
    <w:rsid w:val="000D6437"/>
    <w:rsid w:val="000D647B"/>
    <w:rsid w:val="000D652A"/>
    <w:rsid w:val="000D676A"/>
    <w:rsid w:val="000D6864"/>
    <w:rsid w:val="000D6935"/>
    <w:rsid w:val="000D6B10"/>
    <w:rsid w:val="000D6B60"/>
    <w:rsid w:val="000D6B66"/>
    <w:rsid w:val="000D6BB5"/>
    <w:rsid w:val="000D6C59"/>
    <w:rsid w:val="000D6D00"/>
    <w:rsid w:val="000D6D58"/>
    <w:rsid w:val="000D6D82"/>
    <w:rsid w:val="000D6F87"/>
    <w:rsid w:val="000D724A"/>
    <w:rsid w:val="000D728F"/>
    <w:rsid w:val="000D7292"/>
    <w:rsid w:val="000D73BC"/>
    <w:rsid w:val="000D7448"/>
    <w:rsid w:val="000D75B9"/>
    <w:rsid w:val="000D77BA"/>
    <w:rsid w:val="000D791D"/>
    <w:rsid w:val="000D79D3"/>
    <w:rsid w:val="000D7A69"/>
    <w:rsid w:val="000D7BE7"/>
    <w:rsid w:val="000D7C67"/>
    <w:rsid w:val="000D7CF4"/>
    <w:rsid w:val="000D7D00"/>
    <w:rsid w:val="000D7D80"/>
    <w:rsid w:val="000D7E63"/>
    <w:rsid w:val="000E001A"/>
    <w:rsid w:val="000E017B"/>
    <w:rsid w:val="000E01A9"/>
    <w:rsid w:val="000E01CB"/>
    <w:rsid w:val="000E0226"/>
    <w:rsid w:val="000E02EA"/>
    <w:rsid w:val="000E0315"/>
    <w:rsid w:val="000E0399"/>
    <w:rsid w:val="000E051E"/>
    <w:rsid w:val="000E0548"/>
    <w:rsid w:val="000E05B9"/>
    <w:rsid w:val="000E0AA8"/>
    <w:rsid w:val="000E0ADE"/>
    <w:rsid w:val="000E0BB9"/>
    <w:rsid w:val="000E0D71"/>
    <w:rsid w:val="000E0DAC"/>
    <w:rsid w:val="000E0FB1"/>
    <w:rsid w:val="000E0FF0"/>
    <w:rsid w:val="000E102A"/>
    <w:rsid w:val="000E105C"/>
    <w:rsid w:val="000E1095"/>
    <w:rsid w:val="000E128D"/>
    <w:rsid w:val="000E131A"/>
    <w:rsid w:val="000E135C"/>
    <w:rsid w:val="000E1564"/>
    <w:rsid w:val="000E1611"/>
    <w:rsid w:val="000E1653"/>
    <w:rsid w:val="000E16D5"/>
    <w:rsid w:val="000E17B9"/>
    <w:rsid w:val="000E186B"/>
    <w:rsid w:val="000E18F1"/>
    <w:rsid w:val="000E1922"/>
    <w:rsid w:val="000E19BA"/>
    <w:rsid w:val="000E1A12"/>
    <w:rsid w:val="000E1A4C"/>
    <w:rsid w:val="000E1AB4"/>
    <w:rsid w:val="000E1B6C"/>
    <w:rsid w:val="000E1CBA"/>
    <w:rsid w:val="000E1D2A"/>
    <w:rsid w:val="000E1D33"/>
    <w:rsid w:val="000E1D8F"/>
    <w:rsid w:val="000E1DA2"/>
    <w:rsid w:val="000E1E85"/>
    <w:rsid w:val="000E1E95"/>
    <w:rsid w:val="000E1EE1"/>
    <w:rsid w:val="000E1F07"/>
    <w:rsid w:val="000E1F7B"/>
    <w:rsid w:val="000E2007"/>
    <w:rsid w:val="000E20AD"/>
    <w:rsid w:val="000E2103"/>
    <w:rsid w:val="000E211E"/>
    <w:rsid w:val="000E21F3"/>
    <w:rsid w:val="000E23E7"/>
    <w:rsid w:val="000E2434"/>
    <w:rsid w:val="000E243F"/>
    <w:rsid w:val="000E25AD"/>
    <w:rsid w:val="000E25D8"/>
    <w:rsid w:val="000E26E6"/>
    <w:rsid w:val="000E2738"/>
    <w:rsid w:val="000E2754"/>
    <w:rsid w:val="000E282D"/>
    <w:rsid w:val="000E28D6"/>
    <w:rsid w:val="000E2983"/>
    <w:rsid w:val="000E29B1"/>
    <w:rsid w:val="000E29BD"/>
    <w:rsid w:val="000E2AE4"/>
    <w:rsid w:val="000E2C86"/>
    <w:rsid w:val="000E2D95"/>
    <w:rsid w:val="000E2F9E"/>
    <w:rsid w:val="000E321A"/>
    <w:rsid w:val="000E3249"/>
    <w:rsid w:val="000E3318"/>
    <w:rsid w:val="000E334A"/>
    <w:rsid w:val="000E335E"/>
    <w:rsid w:val="000E3412"/>
    <w:rsid w:val="000E34F8"/>
    <w:rsid w:val="000E3539"/>
    <w:rsid w:val="000E3583"/>
    <w:rsid w:val="000E358C"/>
    <w:rsid w:val="000E3657"/>
    <w:rsid w:val="000E3699"/>
    <w:rsid w:val="000E37D3"/>
    <w:rsid w:val="000E395A"/>
    <w:rsid w:val="000E3A9B"/>
    <w:rsid w:val="000E3B6F"/>
    <w:rsid w:val="000E3DB8"/>
    <w:rsid w:val="000E3E4D"/>
    <w:rsid w:val="000E3EEF"/>
    <w:rsid w:val="000E3F38"/>
    <w:rsid w:val="000E4077"/>
    <w:rsid w:val="000E41A8"/>
    <w:rsid w:val="000E4205"/>
    <w:rsid w:val="000E42B8"/>
    <w:rsid w:val="000E42F5"/>
    <w:rsid w:val="000E44F5"/>
    <w:rsid w:val="000E4661"/>
    <w:rsid w:val="000E4783"/>
    <w:rsid w:val="000E47CA"/>
    <w:rsid w:val="000E4822"/>
    <w:rsid w:val="000E48CD"/>
    <w:rsid w:val="000E48E1"/>
    <w:rsid w:val="000E4972"/>
    <w:rsid w:val="000E4985"/>
    <w:rsid w:val="000E4A92"/>
    <w:rsid w:val="000E4BEB"/>
    <w:rsid w:val="000E4C16"/>
    <w:rsid w:val="000E4C1B"/>
    <w:rsid w:val="000E4E47"/>
    <w:rsid w:val="000E4EDE"/>
    <w:rsid w:val="000E4F22"/>
    <w:rsid w:val="000E4F84"/>
    <w:rsid w:val="000E4FA7"/>
    <w:rsid w:val="000E4FC4"/>
    <w:rsid w:val="000E5086"/>
    <w:rsid w:val="000E50DB"/>
    <w:rsid w:val="000E50F0"/>
    <w:rsid w:val="000E511B"/>
    <w:rsid w:val="000E513F"/>
    <w:rsid w:val="000E51CA"/>
    <w:rsid w:val="000E5218"/>
    <w:rsid w:val="000E5379"/>
    <w:rsid w:val="000E540D"/>
    <w:rsid w:val="000E54C3"/>
    <w:rsid w:val="000E555D"/>
    <w:rsid w:val="000E55D3"/>
    <w:rsid w:val="000E5671"/>
    <w:rsid w:val="000E56D8"/>
    <w:rsid w:val="000E5802"/>
    <w:rsid w:val="000E584E"/>
    <w:rsid w:val="000E586C"/>
    <w:rsid w:val="000E58D5"/>
    <w:rsid w:val="000E590E"/>
    <w:rsid w:val="000E599A"/>
    <w:rsid w:val="000E5AAD"/>
    <w:rsid w:val="000E5AD0"/>
    <w:rsid w:val="000E5AE2"/>
    <w:rsid w:val="000E5BD5"/>
    <w:rsid w:val="000E5C21"/>
    <w:rsid w:val="000E5D33"/>
    <w:rsid w:val="000E5D6E"/>
    <w:rsid w:val="000E5E97"/>
    <w:rsid w:val="000E5EC1"/>
    <w:rsid w:val="000E605B"/>
    <w:rsid w:val="000E60EC"/>
    <w:rsid w:val="000E6412"/>
    <w:rsid w:val="000E6442"/>
    <w:rsid w:val="000E64BE"/>
    <w:rsid w:val="000E64E1"/>
    <w:rsid w:val="000E6524"/>
    <w:rsid w:val="000E6559"/>
    <w:rsid w:val="000E6574"/>
    <w:rsid w:val="000E660D"/>
    <w:rsid w:val="000E6696"/>
    <w:rsid w:val="000E66CC"/>
    <w:rsid w:val="000E6738"/>
    <w:rsid w:val="000E6775"/>
    <w:rsid w:val="000E681D"/>
    <w:rsid w:val="000E6821"/>
    <w:rsid w:val="000E68A7"/>
    <w:rsid w:val="000E68FE"/>
    <w:rsid w:val="000E6B0E"/>
    <w:rsid w:val="000E6C6C"/>
    <w:rsid w:val="000E6D9D"/>
    <w:rsid w:val="000E6DCA"/>
    <w:rsid w:val="000E6E94"/>
    <w:rsid w:val="000E6ECD"/>
    <w:rsid w:val="000E6F32"/>
    <w:rsid w:val="000E6F89"/>
    <w:rsid w:val="000E7014"/>
    <w:rsid w:val="000E7055"/>
    <w:rsid w:val="000E7384"/>
    <w:rsid w:val="000E73A9"/>
    <w:rsid w:val="000E73AB"/>
    <w:rsid w:val="000E73FD"/>
    <w:rsid w:val="000E7508"/>
    <w:rsid w:val="000E7594"/>
    <w:rsid w:val="000E75EA"/>
    <w:rsid w:val="000E7610"/>
    <w:rsid w:val="000E76B6"/>
    <w:rsid w:val="000E76DB"/>
    <w:rsid w:val="000E76EC"/>
    <w:rsid w:val="000E777F"/>
    <w:rsid w:val="000E78D4"/>
    <w:rsid w:val="000E7AD7"/>
    <w:rsid w:val="000E7AF5"/>
    <w:rsid w:val="000E7B65"/>
    <w:rsid w:val="000E7C5B"/>
    <w:rsid w:val="000E7C7A"/>
    <w:rsid w:val="000E7C83"/>
    <w:rsid w:val="000E7C8C"/>
    <w:rsid w:val="000E7CAB"/>
    <w:rsid w:val="000E7CF3"/>
    <w:rsid w:val="000E7D19"/>
    <w:rsid w:val="000E7D63"/>
    <w:rsid w:val="000E7D96"/>
    <w:rsid w:val="000E7DA6"/>
    <w:rsid w:val="000E7E0D"/>
    <w:rsid w:val="000E7EE3"/>
    <w:rsid w:val="000E7F37"/>
    <w:rsid w:val="000E7F4F"/>
    <w:rsid w:val="000F0032"/>
    <w:rsid w:val="000F0129"/>
    <w:rsid w:val="000F01B2"/>
    <w:rsid w:val="000F01E5"/>
    <w:rsid w:val="000F0324"/>
    <w:rsid w:val="000F03E5"/>
    <w:rsid w:val="000F048F"/>
    <w:rsid w:val="000F0522"/>
    <w:rsid w:val="000F05B0"/>
    <w:rsid w:val="000F05B8"/>
    <w:rsid w:val="000F0628"/>
    <w:rsid w:val="000F0857"/>
    <w:rsid w:val="000F090C"/>
    <w:rsid w:val="000F09BA"/>
    <w:rsid w:val="000F0BA0"/>
    <w:rsid w:val="000F0C3D"/>
    <w:rsid w:val="000F0C8C"/>
    <w:rsid w:val="000F0C9F"/>
    <w:rsid w:val="000F0CE4"/>
    <w:rsid w:val="000F0DA3"/>
    <w:rsid w:val="000F0F3D"/>
    <w:rsid w:val="000F0F84"/>
    <w:rsid w:val="000F0F90"/>
    <w:rsid w:val="000F10E5"/>
    <w:rsid w:val="000F121F"/>
    <w:rsid w:val="000F122B"/>
    <w:rsid w:val="000F1321"/>
    <w:rsid w:val="000F13FF"/>
    <w:rsid w:val="000F14EE"/>
    <w:rsid w:val="000F17BD"/>
    <w:rsid w:val="000F1849"/>
    <w:rsid w:val="000F1895"/>
    <w:rsid w:val="000F18D8"/>
    <w:rsid w:val="000F199A"/>
    <w:rsid w:val="000F1A20"/>
    <w:rsid w:val="000F1A5B"/>
    <w:rsid w:val="000F1B73"/>
    <w:rsid w:val="000F1D36"/>
    <w:rsid w:val="000F1EA7"/>
    <w:rsid w:val="000F1F33"/>
    <w:rsid w:val="000F1F9E"/>
    <w:rsid w:val="000F208A"/>
    <w:rsid w:val="000F23F1"/>
    <w:rsid w:val="000F240B"/>
    <w:rsid w:val="000F248E"/>
    <w:rsid w:val="000F249D"/>
    <w:rsid w:val="000F2542"/>
    <w:rsid w:val="000F25DA"/>
    <w:rsid w:val="000F25FA"/>
    <w:rsid w:val="000F264B"/>
    <w:rsid w:val="000F26E2"/>
    <w:rsid w:val="000F2714"/>
    <w:rsid w:val="000F2753"/>
    <w:rsid w:val="000F27DD"/>
    <w:rsid w:val="000F2856"/>
    <w:rsid w:val="000F2862"/>
    <w:rsid w:val="000F2893"/>
    <w:rsid w:val="000F2919"/>
    <w:rsid w:val="000F2A5A"/>
    <w:rsid w:val="000F2AAD"/>
    <w:rsid w:val="000F2AF9"/>
    <w:rsid w:val="000F2C43"/>
    <w:rsid w:val="000F2C62"/>
    <w:rsid w:val="000F2DCB"/>
    <w:rsid w:val="000F2F36"/>
    <w:rsid w:val="000F2FF6"/>
    <w:rsid w:val="000F30A3"/>
    <w:rsid w:val="000F31B0"/>
    <w:rsid w:val="000F31F9"/>
    <w:rsid w:val="000F3219"/>
    <w:rsid w:val="000F32A9"/>
    <w:rsid w:val="000F32DA"/>
    <w:rsid w:val="000F32E5"/>
    <w:rsid w:val="000F33FD"/>
    <w:rsid w:val="000F3447"/>
    <w:rsid w:val="000F34EB"/>
    <w:rsid w:val="000F354E"/>
    <w:rsid w:val="000F3691"/>
    <w:rsid w:val="000F36D8"/>
    <w:rsid w:val="000F3763"/>
    <w:rsid w:val="000F37AA"/>
    <w:rsid w:val="000F383B"/>
    <w:rsid w:val="000F386E"/>
    <w:rsid w:val="000F38F3"/>
    <w:rsid w:val="000F3CE3"/>
    <w:rsid w:val="000F3F12"/>
    <w:rsid w:val="000F401E"/>
    <w:rsid w:val="000F4027"/>
    <w:rsid w:val="000F40DD"/>
    <w:rsid w:val="000F4289"/>
    <w:rsid w:val="000F43BB"/>
    <w:rsid w:val="000F43C5"/>
    <w:rsid w:val="000F440B"/>
    <w:rsid w:val="000F4470"/>
    <w:rsid w:val="000F44DF"/>
    <w:rsid w:val="000F46EF"/>
    <w:rsid w:val="000F4731"/>
    <w:rsid w:val="000F4861"/>
    <w:rsid w:val="000F48C8"/>
    <w:rsid w:val="000F48FE"/>
    <w:rsid w:val="000F4914"/>
    <w:rsid w:val="000F496C"/>
    <w:rsid w:val="000F49EA"/>
    <w:rsid w:val="000F4A38"/>
    <w:rsid w:val="000F4B9F"/>
    <w:rsid w:val="000F4CA2"/>
    <w:rsid w:val="000F4CC9"/>
    <w:rsid w:val="000F4D06"/>
    <w:rsid w:val="000F4D6A"/>
    <w:rsid w:val="000F4D76"/>
    <w:rsid w:val="000F4DE5"/>
    <w:rsid w:val="000F4F85"/>
    <w:rsid w:val="000F51B1"/>
    <w:rsid w:val="000F532C"/>
    <w:rsid w:val="000F5403"/>
    <w:rsid w:val="000F5558"/>
    <w:rsid w:val="000F557A"/>
    <w:rsid w:val="000F564B"/>
    <w:rsid w:val="000F57D3"/>
    <w:rsid w:val="000F58CE"/>
    <w:rsid w:val="000F58EA"/>
    <w:rsid w:val="000F5A28"/>
    <w:rsid w:val="000F5B1B"/>
    <w:rsid w:val="000F5D3A"/>
    <w:rsid w:val="000F5DD4"/>
    <w:rsid w:val="000F5E42"/>
    <w:rsid w:val="000F5E52"/>
    <w:rsid w:val="000F5F09"/>
    <w:rsid w:val="000F5F9A"/>
    <w:rsid w:val="000F5FFD"/>
    <w:rsid w:val="000F605E"/>
    <w:rsid w:val="000F6217"/>
    <w:rsid w:val="000F629A"/>
    <w:rsid w:val="000F645C"/>
    <w:rsid w:val="000F64DB"/>
    <w:rsid w:val="000F654C"/>
    <w:rsid w:val="000F6577"/>
    <w:rsid w:val="000F66A6"/>
    <w:rsid w:val="000F6719"/>
    <w:rsid w:val="000F671F"/>
    <w:rsid w:val="000F67B2"/>
    <w:rsid w:val="000F6943"/>
    <w:rsid w:val="000F6B31"/>
    <w:rsid w:val="000F6B6D"/>
    <w:rsid w:val="000F6BCE"/>
    <w:rsid w:val="000F6C09"/>
    <w:rsid w:val="000F6D4B"/>
    <w:rsid w:val="000F6EC4"/>
    <w:rsid w:val="000F70E5"/>
    <w:rsid w:val="000F710A"/>
    <w:rsid w:val="000F7129"/>
    <w:rsid w:val="000F718E"/>
    <w:rsid w:val="000F73F8"/>
    <w:rsid w:val="000F7467"/>
    <w:rsid w:val="000F749E"/>
    <w:rsid w:val="000F74BB"/>
    <w:rsid w:val="000F74CB"/>
    <w:rsid w:val="000F7522"/>
    <w:rsid w:val="000F759C"/>
    <w:rsid w:val="000F75E0"/>
    <w:rsid w:val="000F7608"/>
    <w:rsid w:val="000F7688"/>
    <w:rsid w:val="000F76B3"/>
    <w:rsid w:val="000F775C"/>
    <w:rsid w:val="000F7764"/>
    <w:rsid w:val="000F7769"/>
    <w:rsid w:val="000F778C"/>
    <w:rsid w:val="000F779C"/>
    <w:rsid w:val="000F77DD"/>
    <w:rsid w:val="000F77E2"/>
    <w:rsid w:val="000F77F4"/>
    <w:rsid w:val="000F7804"/>
    <w:rsid w:val="000F7912"/>
    <w:rsid w:val="000F7A06"/>
    <w:rsid w:val="000F7AA1"/>
    <w:rsid w:val="000F7BC2"/>
    <w:rsid w:val="000F7C10"/>
    <w:rsid w:val="000F7D04"/>
    <w:rsid w:val="000F7EA5"/>
    <w:rsid w:val="0010006B"/>
    <w:rsid w:val="001002C4"/>
    <w:rsid w:val="00100322"/>
    <w:rsid w:val="0010034C"/>
    <w:rsid w:val="001004E1"/>
    <w:rsid w:val="00100554"/>
    <w:rsid w:val="001005A8"/>
    <w:rsid w:val="00100686"/>
    <w:rsid w:val="0010077A"/>
    <w:rsid w:val="00100832"/>
    <w:rsid w:val="00100876"/>
    <w:rsid w:val="001008EB"/>
    <w:rsid w:val="00100960"/>
    <w:rsid w:val="00100A16"/>
    <w:rsid w:val="00100AEF"/>
    <w:rsid w:val="00100B17"/>
    <w:rsid w:val="00100BA2"/>
    <w:rsid w:val="00100BF5"/>
    <w:rsid w:val="00100C08"/>
    <w:rsid w:val="00100CB0"/>
    <w:rsid w:val="00100CE9"/>
    <w:rsid w:val="00100DA9"/>
    <w:rsid w:val="00100E45"/>
    <w:rsid w:val="00100F6D"/>
    <w:rsid w:val="00100FD3"/>
    <w:rsid w:val="00100FE9"/>
    <w:rsid w:val="0010107E"/>
    <w:rsid w:val="001010BD"/>
    <w:rsid w:val="00101366"/>
    <w:rsid w:val="0010139E"/>
    <w:rsid w:val="001014F7"/>
    <w:rsid w:val="0010152D"/>
    <w:rsid w:val="00101599"/>
    <w:rsid w:val="00101A9A"/>
    <w:rsid w:val="00101C59"/>
    <w:rsid w:val="00101C8F"/>
    <w:rsid w:val="00101C91"/>
    <w:rsid w:val="00101D13"/>
    <w:rsid w:val="00101DC6"/>
    <w:rsid w:val="00101DF9"/>
    <w:rsid w:val="00101EC4"/>
    <w:rsid w:val="00101ED7"/>
    <w:rsid w:val="00101F41"/>
    <w:rsid w:val="00101F72"/>
    <w:rsid w:val="00101FFE"/>
    <w:rsid w:val="0010200F"/>
    <w:rsid w:val="0010202C"/>
    <w:rsid w:val="00102061"/>
    <w:rsid w:val="001020DC"/>
    <w:rsid w:val="0010210A"/>
    <w:rsid w:val="0010210C"/>
    <w:rsid w:val="00102122"/>
    <w:rsid w:val="0010229D"/>
    <w:rsid w:val="00102312"/>
    <w:rsid w:val="001023F4"/>
    <w:rsid w:val="001024B6"/>
    <w:rsid w:val="001024DB"/>
    <w:rsid w:val="00102500"/>
    <w:rsid w:val="00102635"/>
    <w:rsid w:val="001026BD"/>
    <w:rsid w:val="00102788"/>
    <w:rsid w:val="00102804"/>
    <w:rsid w:val="00102868"/>
    <w:rsid w:val="001028A0"/>
    <w:rsid w:val="001029FE"/>
    <w:rsid w:val="00102A49"/>
    <w:rsid w:val="00102C1C"/>
    <w:rsid w:val="00102D02"/>
    <w:rsid w:val="00102D2B"/>
    <w:rsid w:val="00102DE3"/>
    <w:rsid w:val="00102EBE"/>
    <w:rsid w:val="00102F95"/>
    <w:rsid w:val="00102F98"/>
    <w:rsid w:val="00103057"/>
    <w:rsid w:val="0010307D"/>
    <w:rsid w:val="001030FD"/>
    <w:rsid w:val="0010310A"/>
    <w:rsid w:val="001031C5"/>
    <w:rsid w:val="001031FC"/>
    <w:rsid w:val="00103252"/>
    <w:rsid w:val="00103312"/>
    <w:rsid w:val="00103661"/>
    <w:rsid w:val="00103664"/>
    <w:rsid w:val="001036DA"/>
    <w:rsid w:val="00103781"/>
    <w:rsid w:val="00103826"/>
    <w:rsid w:val="0010384F"/>
    <w:rsid w:val="00103A17"/>
    <w:rsid w:val="00103A77"/>
    <w:rsid w:val="00103AAA"/>
    <w:rsid w:val="00103B0A"/>
    <w:rsid w:val="00103C55"/>
    <w:rsid w:val="00103C6B"/>
    <w:rsid w:val="00103D0D"/>
    <w:rsid w:val="00103D6E"/>
    <w:rsid w:val="00103E04"/>
    <w:rsid w:val="00103E4D"/>
    <w:rsid w:val="00103E85"/>
    <w:rsid w:val="00103EA6"/>
    <w:rsid w:val="001041D6"/>
    <w:rsid w:val="00104654"/>
    <w:rsid w:val="00104714"/>
    <w:rsid w:val="001047AA"/>
    <w:rsid w:val="001047AC"/>
    <w:rsid w:val="001048CE"/>
    <w:rsid w:val="00104944"/>
    <w:rsid w:val="00104A33"/>
    <w:rsid w:val="00104B1B"/>
    <w:rsid w:val="00104B73"/>
    <w:rsid w:val="00104BAD"/>
    <w:rsid w:val="00104E77"/>
    <w:rsid w:val="00104F16"/>
    <w:rsid w:val="00104F22"/>
    <w:rsid w:val="00104F3B"/>
    <w:rsid w:val="001050C4"/>
    <w:rsid w:val="00105272"/>
    <w:rsid w:val="00105327"/>
    <w:rsid w:val="00105371"/>
    <w:rsid w:val="0010547F"/>
    <w:rsid w:val="00105611"/>
    <w:rsid w:val="001056CA"/>
    <w:rsid w:val="0010583D"/>
    <w:rsid w:val="00105894"/>
    <w:rsid w:val="0010597E"/>
    <w:rsid w:val="00105A4E"/>
    <w:rsid w:val="00105C13"/>
    <w:rsid w:val="00105C4C"/>
    <w:rsid w:val="00105D6D"/>
    <w:rsid w:val="00105E96"/>
    <w:rsid w:val="00105EB0"/>
    <w:rsid w:val="00105F2D"/>
    <w:rsid w:val="00105F67"/>
    <w:rsid w:val="00106138"/>
    <w:rsid w:val="001061BE"/>
    <w:rsid w:val="00106204"/>
    <w:rsid w:val="0010624A"/>
    <w:rsid w:val="0010627E"/>
    <w:rsid w:val="001062D4"/>
    <w:rsid w:val="001062F7"/>
    <w:rsid w:val="0010646A"/>
    <w:rsid w:val="0010651A"/>
    <w:rsid w:val="00106527"/>
    <w:rsid w:val="0010657D"/>
    <w:rsid w:val="001065A4"/>
    <w:rsid w:val="00106604"/>
    <w:rsid w:val="00106630"/>
    <w:rsid w:val="0010670A"/>
    <w:rsid w:val="00106766"/>
    <w:rsid w:val="001067CD"/>
    <w:rsid w:val="00106828"/>
    <w:rsid w:val="0010686C"/>
    <w:rsid w:val="0010698B"/>
    <w:rsid w:val="00106C1F"/>
    <w:rsid w:val="00106D50"/>
    <w:rsid w:val="00106DDF"/>
    <w:rsid w:val="00106E72"/>
    <w:rsid w:val="0010707B"/>
    <w:rsid w:val="0010720D"/>
    <w:rsid w:val="00107284"/>
    <w:rsid w:val="001072BC"/>
    <w:rsid w:val="0010742F"/>
    <w:rsid w:val="001074F5"/>
    <w:rsid w:val="0010753B"/>
    <w:rsid w:val="0010755A"/>
    <w:rsid w:val="001076EB"/>
    <w:rsid w:val="0010787A"/>
    <w:rsid w:val="0010787C"/>
    <w:rsid w:val="0010792B"/>
    <w:rsid w:val="001079AA"/>
    <w:rsid w:val="00107A2A"/>
    <w:rsid w:val="00107B15"/>
    <w:rsid w:val="00107C4A"/>
    <w:rsid w:val="00107C55"/>
    <w:rsid w:val="00107DB9"/>
    <w:rsid w:val="00107E3F"/>
    <w:rsid w:val="00107ECD"/>
    <w:rsid w:val="00107F4A"/>
    <w:rsid w:val="00107F5F"/>
    <w:rsid w:val="00107F70"/>
    <w:rsid w:val="00107FA4"/>
    <w:rsid w:val="00107FA9"/>
    <w:rsid w:val="00107FE8"/>
    <w:rsid w:val="00110178"/>
    <w:rsid w:val="00110378"/>
    <w:rsid w:val="001104CD"/>
    <w:rsid w:val="0011051C"/>
    <w:rsid w:val="00110541"/>
    <w:rsid w:val="00110718"/>
    <w:rsid w:val="00110752"/>
    <w:rsid w:val="001107F1"/>
    <w:rsid w:val="00110815"/>
    <w:rsid w:val="00110843"/>
    <w:rsid w:val="00110952"/>
    <w:rsid w:val="00110997"/>
    <w:rsid w:val="001109D0"/>
    <w:rsid w:val="00110BAF"/>
    <w:rsid w:val="00110BBB"/>
    <w:rsid w:val="00110CAB"/>
    <w:rsid w:val="00110CD6"/>
    <w:rsid w:val="00110E7E"/>
    <w:rsid w:val="00110EDB"/>
    <w:rsid w:val="00110FCA"/>
    <w:rsid w:val="00110FF2"/>
    <w:rsid w:val="00111013"/>
    <w:rsid w:val="001111A8"/>
    <w:rsid w:val="00111233"/>
    <w:rsid w:val="0011126D"/>
    <w:rsid w:val="001112EE"/>
    <w:rsid w:val="001113FB"/>
    <w:rsid w:val="00111436"/>
    <w:rsid w:val="0011143F"/>
    <w:rsid w:val="0011152B"/>
    <w:rsid w:val="00111614"/>
    <w:rsid w:val="00111724"/>
    <w:rsid w:val="0011172D"/>
    <w:rsid w:val="001117C4"/>
    <w:rsid w:val="0011184D"/>
    <w:rsid w:val="001118EA"/>
    <w:rsid w:val="00111971"/>
    <w:rsid w:val="001119E2"/>
    <w:rsid w:val="00111A19"/>
    <w:rsid w:val="00111A4E"/>
    <w:rsid w:val="00111DEE"/>
    <w:rsid w:val="00111E3E"/>
    <w:rsid w:val="00111F85"/>
    <w:rsid w:val="0011216C"/>
    <w:rsid w:val="00112289"/>
    <w:rsid w:val="00112365"/>
    <w:rsid w:val="00112460"/>
    <w:rsid w:val="0011248A"/>
    <w:rsid w:val="001125BA"/>
    <w:rsid w:val="001125BB"/>
    <w:rsid w:val="0011262E"/>
    <w:rsid w:val="00112642"/>
    <w:rsid w:val="0011268F"/>
    <w:rsid w:val="00112801"/>
    <w:rsid w:val="0011281D"/>
    <w:rsid w:val="001128C0"/>
    <w:rsid w:val="00112A74"/>
    <w:rsid w:val="00112A90"/>
    <w:rsid w:val="00112AFD"/>
    <w:rsid w:val="00112D02"/>
    <w:rsid w:val="00112D17"/>
    <w:rsid w:val="00112D52"/>
    <w:rsid w:val="00112E53"/>
    <w:rsid w:val="00112EE0"/>
    <w:rsid w:val="00112F41"/>
    <w:rsid w:val="0011319D"/>
    <w:rsid w:val="001131DE"/>
    <w:rsid w:val="001131F3"/>
    <w:rsid w:val="001131FD"/>
    <w:rsid w:val="001132B1"/>
    <w:rsid w:val="001133A1"/>
    <w:rsid w:val="001133C4"/>
    <w:rsid w:val="001133E2"/>
    <w:rsid w:val="00113550"/>
    <w:rsid w:val="001135BE"/>
    <w:rsid w:val="00113636"/>
    <w:rsid w:val="001136D5"/>
    <w:rsid w:val="001136ED"/>
    <w:rsid w:val="00113718"/>
    <w:rsid w:val="00113834"/>
    <w:rsid w:val="00113869"/>
    <w:rsid w:val="00113877"/>
    <w:rsid w:val="00113916"/>
    <w:rsid w:val="00113924"/>
    <w:rsid w:val="001139B7"/>
    <w:rsid w:val="00113A16"/>
    <w:rsid w:val="00113B04"/>
    <w:rsid w:val="00113BD2"/>
    <w:rsid w:val="00113D54"/>
    <w:rsid w:val="00113D59"/>
    <w:rsid w:val="00113E7B"/>
    <w:rsid w:val="00113EDE"/>
    <w:rsid w:val="00113EEB"/>
    <w:rsid w:val="00113F3A"/>
    <w:rsid w:val="0011405E"/>
    <w:rsid w:val="001140F4"/>
    <w:rsid w:val="00114349"/>
    <w:rsid w:val="0011437E"/>
    <w:rsid w:val="0011455F"/>
    <w:rsid w:val="001145B1"/>
    <w:rsid w:val="001145C6"/>
    <w:rsid w:val="001145E4"/>
    <w:rsid w:val="00114601"/>
    <w:rsid w:val="00114622"/>
    <w:rsid w:val="0011464B"/>
    <w:rsid w:val="00114725"/>
    <w:rsid w:val="00114758"/>
    <w:rsid w:val="00114859"/>
    <w:rsid w:val="001148BC"/>
    <w:rsid w:val="00114975"/>
    <w:rsid w:val="001149B3"/>
    <w:rsid w:val="001149BD"/>
    <w:rsid w:val="00114BD1"/>
    <w:rsid w:val="00114C17"/>
    <w:rsid w:val="00114C1F"/>
    <w:rsid w:val="00114C43"/>
    <w:rsid w:val="00114FF1"/>
    <w:rsid w:val="0011512A"/>
    <w:rsid w:val="001151D9"/>
    <w:rsid w:val="0011523C"/>
    <w:rsid w:val="00115245"/>
    <w:rsid w:val="0011525F"/>
    <w:rsid w:val="0011528F"/>
    <w:rsid w:val="001152BC"/>
    <w:rsid w:val="00115308"/>
    <w:rsid w:val="00115366"/>
    <w:rsid w:val="0011536E"/>
    <w:rsid w:val="001157C9"/>
    <w:rsid w:val="001159D1"/>
    <w:rsid w:val="00115B4A"/>
    <w:rsid w:val="00115D27"/>
    <w:rsid w:val="00115D96"/>
    <w:rsid w:val="00115D9F"/>
    <w:rsid w:val="00115E90"/>
    <w:rsid w:val="00115E9B"/>
    <w:rsid w:val="00115EBF"/>
    <w:rsid w:val="00115F3C"/>
    <w:rsid w:val="00115FE4"/>
    <w:rsid w:val="00116120"/>
    <w:rsid w:val="00116228"/>
    <w:rsid w:val="001162D3"/>
    <w:rsid w:val="001162FD"/>
    <w:rsid w:val="0011637C"/>
    <w:rsid w:val="00116438"/>
    <w:rsid w:val="00116483"/>
    <w:rsid w:val="001164AF"/>
    <w:rsid w:val="001164C0"/>
    <w:rsid w:val="001164D7"/>
    <w:rsid w:val="001165B0"/>
    <w:rsid w:val="00116711"/>
    <w:rsid w:val="00116889"/>
    <w:rsid w:val="001168D9"/>
    <w:rsid w:val="00116A35"/>
    <w:rsid w:val="00116B0F"/>
    <w:rsid w:val="00116C23"/>
    <w:rsid w:val="00116C5C"/>
    <w:rsid w:val="00116C61"/>
    <w:rsid w:val="00116CF9"/>
    <w:rsid w:val="00116E1E"/>
    <w:rsid w:val="00116E83"/>
    <w:rsid w:val="00116F82"/>
    <w:rsid w:val="00116FEF"/>
    <w:rsid w:val="0011704F"/>
    <w:rsid w:val="00117097"/>
    <w:rsid w:val="00117150"/>
    <w:rsid w:val="00117169"/>
    <w:rsid w:val="00117188"/>
    <w:rsid w:val="001171AC"/>
    <w:rsid w:val="001172A6"/>
    <w:rsid w:val="001172EE"/>
    <w:rsid w:val="00117472"/>
    <w:rsid w:val="001174C3"/>
    <w:rsid w:val="001174CB"/>
    <w:rsid w:val="001174D2"/>
    <w:rsid w:val="0011753D"/>
    <w:rsid w:val="001175B3"/>
    <w:rsid w:val="00117704"/>
    <w:rsid w:val="00117714"/>
    <w:rsid w:val="001177B0"/>
    <w:rsid w:val="001177CD"/>
    <w:rsid w:val="0011784F"/>
    <w:rsid w:val="001178DB"/>
    <w:rsid w:val="00117970"/>
    <w:rsid w:val="00117A1C"/>
    <w:rsid w:val="00117B81"/>
    <w:rsid w:val="00117CF0"/>
    <w:rsid w:val="00117DFE"/>
    <w:rsid w:val="00117E96"/>
    <w:rsid w:val="00117F61"/>
    <w:rsid w:val="00120067"/>
    <w:rsid w:val="00120131"/>
    <w:rsid w:val="001201E7"/>
    <w:rsid w:val="00120245"/>
    <w:rsid w:val="00120271"/>
    <w:rsid w:val="001202AE"/>
    <w:rsid w:val="00120331"/>
    <w:rsid w:val="0012037A"/>
    <w:rsid w:val="00120480"/>
    <w:rsid w:val="00120524"/>
    <w:rsid w:val="00120640"/>
    <w:rsid w:val="0012064A"/>
    <w:rsid w:val="00120671"/>
    <w:rsid w:val="0012068B"/>
    <w:rsid w:val="00120780"/>
    <w:rsid w:val="001208B5"/>
    <w:rsid w:val="00120972"/>
    <w:rsid w:val="0012099A"/>
    <w:rsid w:val="00120B04"/>
    <w:rsid w:val="00120B9D"/>
    <w:rsid w:val="00120C57"/>
    <w:rsid w:val="00120C84"/>
    <w:rsid w:val="00120CD5"/>
    <w:rsid w:val="00120CF5"/>
    <w:rsid w:val="00120D35"/>
    <w:rsid w:val="00120D82"/>
    <w:rsid w:val="00120DDF"/>
    <w:rsid w:val="00120DE0"/>
    <w:rsid w:val="00120E13"/>
    <w:rsid w:val="00120FF2"/>
    <w:rsid w:val="0012106D"/>
    <w:rsid w:val="0012108D"/>
    <w:rsid w:val="001210C0"/>
    <w:rsid w:val="001210E8"/>
    <w:rsid w:val="001211D0"/>
    <w:rsid w:val="00121230"/>
    <w:rsid w:val="00121295"/>
    <w:rsid w:val="001212F4"/>
    <w:rsid w:val="001213B5"/>
    <w:rsid w:val="0012167C"/>
    <w:rsid w:val="001217A3"/>
    <w:rsid w:val="001217DE"/>
    <w:rsid w:val="00121836"/>
    <w:rsid w:val="0012184D"/>
    <w:rsid w:val="0012188C"/>
    <w:rsid w:val="00121975"/>
    <w:rsid w:val="001219AA"/>
    <w:rsid w:val="00121BA7"/>
    <w:rsid w:val="00121BCE"/>
    <w:rsid w:val="00121BD5"/>
    <w:rsid w:val="00121C3C"/>
    <w:rsid w:val="00121C8A"/>
    <w:rsid w:val="00121D5E"/>
    <w:rsid w:val="00121DDA"/>
    <w:rsid w:val="00121DEC"/>
    <w:rsid w:val="00121E6E"/>
    <w:rsid w:val="00121F12"/>
    <w:rsid w:val="00121F26"/>
    <w:rsid w:val="00121F6D"/>
    <w:rsid w:val="00122039"/>
    <w:rsid w:val="001220CA"/>
    <w:rsid w:val="001221BA"/>
    <w:rsid w:val="0012229E"/>
    <w:rsid w:val="001222C4"/>
    <w:rsid w:val="00122571"/>
    <w:rsid w:val="00122703"/>
    <w:rsid w:val="001227DD"/>
    <w:rsid w:val="00122883"/>
    <w:rsid w:val="0012288D"/>
    <w:rsid w:val="00122891"/>
    <w:rsid w:val="00122898"/>
    <w:rsid w:val="001228DA"/>
    <w:rsid w:val="001229BB"/>
    <w:rsid w:val="001229F9"/>
    <w:rsid w:val="00122B11"/>
    <w:rsid w:val="00122B2F"/>
    <w:rsid w:val="00122B71"/>
    <w:rsid w:val="00122BE4"/>
    <w:rsid w:val="00122C51"/>
    <w:rsid w:val="00122C5E"/>
    <w:rsid w:val="00122D7A"/>
    <w:rsid w:val="00122E01"/>
    <w:rsid w:val="00122EA1"/>
    <w:rsid w:val="00122EFF"/>
    <w:rsid w:val="0012301C"/>
    <w:rsid w:val="00123053"/>
    <w:rsid w:val="001230A8"/>
    <w:rsid w:val="00123237"/>
    <w:rsid w:val="00123280"/>
    <w:rsid w:val="0012337A"/>
    <w:rsid w:val="001233D4"/>
    <w:rsid w:val="001233E2"/>
    <w:rsid w:val="001233E9"/>
    <w:rsid w:val="0012341E"/>
    <w:rsid w:val="001234BA"/>
    <w:rsid w:val="001234DB"/>
    <w:rsid w:val="001234FC"/>
    <w:rsid w:val="0012355C"/>
    <w:rsid w:val="0012356B"/>
    <w:rsid w:val="00123584"/>
    <w:rsid w:val="00123608"/>
    <w:rsid w:val="00123669"/>
    <w:rsid w:val="001237B5"/>
    <w:rsid w:val="0012380A"/>
    <w:rsid w:val="0012385E"/>
    <w:rsid w:val="001238A6"/>
    <w:rsid w:val="0012398A"/>
    <w:rsid w:val="001239B7"/>
    <w:rsid w:val="00123A43"/>
    <w:rsid w:val="00123A6B"/>
    <w:rsid w:val="00123A8F"/>
    <w:rsid w:val="00123A90"/>
    <w:rsid w:val="00123ADD"/>
    <w:rsid w:val="00123B8A"/>
    <w:rsid w:val="00123BD3"/>
    <w:rsid w:val="00123CFB"/>
    <w:rsid w:val="00123E1B"/>
    <w:rsid w:val="00123F3E"/>
    <w:rsid w:val="0012428C"/>
    <w:rsid w:val="0012448F"/>
    <w:rsid w:val="0012455F"/>
    <w:rsid w:val="00124578"/>
    <w:rsid w:val="00124639"/>
    <w:rsid w:val="00124744"/>
    <w:rsid w:val="001247A9"/>
    <w:rsid w:val="001248B2"/>
    <w:rsid w:val="001248C1"/>
    <w:rsid w:val="0012491C"/>
    <w:rsid w:val="00124B21"/>
    <w:rsid w:val="00124BA3"/>
    <w:rsid w:val="00124D0B"/>
    <w:rsid w:val="00124D1B"/>
    <w:rsid w:val="00124E6B"/>
    <w:rsid w:val="00124F41"/>
    <w:rsid w:val="00124FDE"/>
    <w:rsid w:val="00125089"/>
    <w:rsid w:val="0012517D"/>
    <w:rsid w:val="001251B1"/>
    <w:rsid w:val="00125200"/>
    <w:rsid w:val="00125227"/>
    <w:rsid w:val="00125237"/>
    <w:rsid w:val="0012523C"/>
    <w:rsid w:val="0012532D"/>
    <w:rsid w:val="00125386"/>
    <w:rsid w:val="001253FF"/>
    <w:rsid w:val="00125436"/>
    <w:rsid w:val="00125445"/>
    <w:rsid w:val="0012544A"/>
    <w:rsid w:val="001254E5"/>
    <w:rsid w:val="001255BB"/>
    <w:rsid w:val="0012568C"/>
    <w:rsid w:val="00125793"/>
    <w:rsid w:val="001257E9"/>
    <w:rsid w:val="00125808"/>
    <w:rsid w:val="00125889"/>
    <w:rsid w:val="001259B7"/>
    <w:rsid w:val="001259BA"/>
    <w:rsid w:val="00125B80"/>
    <w:rsid w:val="00125BF5"/>
    <w:rsid w:val="00125C28"/>
    <w:rsid w:val="00125C38"/>
    <w:rsid w:val="00125EAF"/>
    <w:rsid w:val="00125F47"/>
    <w:rsid w:val="001260AA"/>
    <w:rsid w:val="00126102"/>
    <w:rsid w:val="001261BB"/>
    <w:rsid w:val="001262D3"/>
    <w:rsid w:val="0012631C"/>
    <w:rsid w:val="00126324"/>
    <w:rsid w:val="00126524"/>
    <w:rsid w:val="001266AE"/>
    <w:rsid w:val="001268AF"/>
    <w:rsid w:val="00126995"/>
    <w:rsid w:val="001269F7"/>
    <w:rsid w:val="00126A04"/>
    <w:rsid w:val="00126A31"/>
    <w:rsid w:val="00126A4B"/>
    <w:rsid w:val="00126B2C"/>
    <w:rsid w:val="00126C3C"/>
    <w:rsid w:val="00126C9F"/>
    <w:rsid w:val="00126D28"/>
    <w:rsid w:val="00126D30"/>
    <w:rsid w:val="00126D4A"/>
    <w:rsid w:val="00126E41"/>
    <w:rsid w:val="00126E68"/>
    <w:rsid w:val="00126E86"/>
    <w:rsid w:val="00126F49"/>
    <w:rsid w:val="00126F82"/>
    <w:rsid w:val="00127040"/>
    <w:rsid w:val="001270E7"/>
    <w:rsid w:val="00127135"/>
    <w:rsid w:val="00127176"/>
    <w:rsid w:val="00127409"/>
    <w:rsid w:val="0012757D"/>
    <w:rsid w:val="001275C4"/>
    <w:rsid w:val="00127640"/>
    <w:rsid w:val="0012773F"/>
    <w:rsid w:val="00127770"/>
    <w:rsid w:val="001277B2"/>
    <w:rsid w:val="001277DD"/>
    <w:rsid w:val="00127816"/>
    <w:rsid w:val="00127853"/>
    <w:rsid w:val="00127900"/>
    <w:rsid w:val="00127908"/>
    <w:rsid w:val="00127A16"/>
    <w:rsid w:val="00127A41"/>
    <w:rsid w:val="00127A71"/>
    <w:rsid w:val="00127AC9"/>
    <w:rsid w:val="00127C09"/>
    <w:rsid w:val="00127CAE"/>
    <w:rsid w:val="00127D58"/>
    <w:rsid w:val="00127E76"/>
    <w:rsid w:val="00127F62"/>
    <w:rsid w:val="00130168"/>
    <w:rsid w:val="00130195"/>
    <w:rsid w:val="00130225"/>
    <w:rsid w:val="001302AA"/>
    <w:rsid w:val="0013030C"/>
    <w:rsid w:val="00130340"/>
    <w:rsid w:val="001303BF"/>
    <w:rsid w:val="001303FF"/>
    <w:rsid w:val="00130412"/>
    <w:rsid w:val="001304E8"/>
    <w:rsid w:val="00130579"/>
    <w:rsid w:val="00130585"/>
    <w:rsid w:val="0013066E"/>
    <w:rsid w:val="00130798"/>
    <w:rsid w:val="00130816"/>
    <w:rsid w:val="001308E1"/>
    <w:rsid w:val="00130984"/>
    <w:rsid w:val="00130B45"/>
    <w:rsid w:val="00130C99"/>
    <w:rsid w:val="00130CFD"/>
    <w:rsid w:val="00130D49"/>
    <w:rsid w:val="00130DB3"/>
    <w:rsid w:val="00130E45"/>
    <w:rsid w:val="00130F30"/>
    <w:rsid w:val="00131000"/>
    <w:rsid w:val="00131067"/>
    <w:rsid w:val="00131076"/>
    <w:rsid w:val="00131112"/>
    <w:rsid w:val="0013111B"/>
    <w:rsid w:val="0013115C"/>
    <w:rsid w:val="001312CF"/>
    <w:rsid w:val="001313D4"/>
    <w:rsid w:val="0013143D"/>
    <w:rsid w:val="0013146A"/>
    <w:rsid w:val="00131554"/>
    <w:rsid w:val="00131586"/>
    <w:rsid w:val="001315D9"/>
    <w:rsid w:val="001316BF"/>
    <w:rsid w:val="001316EF"/>
    <w:rsid w:val="00131832"/>
    <w:rsid w:val="0013190C"/>
    <w:rsid w:val="00131999"/>
    <w:rsid w:val="001319DE"/>
    <w:rsid w:val="001319EC"/>
    <w:rsid w:val="001319F2"/>
    <w:rsid w:val="00131A38"/>
    <w:rsid w:val="00131AA1"/>
    <w:rsid w:val="00131AC4"/>
    <w:rsid w:val="00131B27"/>
    <w:rsid w:val="00131B2E"/>
    <w:rsid w:val="00131B5B"/>
    <w:rsid w:val="00131BAB"/>
    <w:rsid w:val="00131C46"/>
    <w:rsid w:val="00131C85"/>
    <w:rsid w:val="00131CAC"/>
    <w:rsid w:val="00131D01"/>
    <w:rsid w:val="00131D8D"/>
    <w:rsid w:val="00131F83"/>
    <w:rsid w:val="00131FC7"/>
    <w:rsid w:val="00132297"/>
    <w:rsid w:val="00132366"/>
    <w:rsid w:val="001323C4"/>
    <w:rsid w:val="001323D1"/>
    <w:rsid w:val="001324C8"/>
    <w:rsid w:val="001325F2"/>
    <w:rsid w:val="00132657"/>
    <w:rsid w:val="00132677"/>
    <w:rsid w:val="001326C3"/>
    <w:rsid w:val="001328A5"/>
    <w:rsid w:val="00132A12"/>
    <w:rsid w:val="00132A18"/>
    <w:rsid w:val="00132BD2"/>
    <w:rsid w:val="00132D6A"/>
    <w:rsid w:val="00132DC8"/>
    <w:rsid w:val="00132E2D"/>
    <w:rsid w:val="00132E7D"/>
    <w:rsid w:val="00132E9F"/>
    <w:rsid w:val="00132EE8"/>
    <w:rsid w:val="00132F1F"/>
    <w:rsid w:val="00132F7D"/>
    <w:rsid w:val="00133047"/>
    <w:rsid w:val="00133068"/>
    <w:rsid w:val="001330AA"/>
    <w:rsid w:val="00133137"/>
    <w:rsid w:val="001332C3"/>
    <w:rsid w:val="00133384"/>
    <w:rsid w:val="0013340E"/>
    <w:rsid w:val="00133451"/>
    <w:rsid w:val="001334FE"/>
    <w:rsid w:val="00133555"/>
    <w:rsid w:val="0013360A"/>
    <w:rsid w:val="00133661"/>
    <w:rsid w:val="0013382D"/>
    <w:rsid w:val="00133932"/>
    <w:rsid w:val="00133A97"/>
    <w:rsid w:val="00133B2C"/>
    <w:rsid w:val="00133BD4"/>
    <w:rsid w:val="00133C28"/>
    <w:rsid w:val="00133CB6"/>
    <w:rsid w:val="00133D66"/>
    <w:rsid w:val="00133EB3"/>
    <w:rsid w:val="00133F08"/>
    <w:rsid w:val="00133F8B"/>
    <w:rsid w:val="00134047"/>
    <w:rsid w:val="0013407D"/>
    <w:rsid w:val="001340E4"/>
    <w:rsid w:val="001340F0"/>
    <w:rsid w:val="00134184"/>
    <w:rsid w:val="0013423D"/>
    <w:rsid w:val="0013444B"/>
    <w:rsid w:val="001345A2"/>
    <w:rsid w:val="00134643"/>
    <w:rsid w:val="0013468D"/>
    <w:rsid w:val="001346F6"/>
    <w:rsid w:val="00134778"/>
    <w:rsid w:val="0013478F"/>
    <w:rsid w:val="001347F4"/>
    <w:rsid w:val="00134806"/>
    <w:rsid w:val="00134888"/>
    <w:rsid w:val="00134896"/>
    <w:rsid w:val="00134B50"/>
    <w:rsid w:val="00134B7B"/>
    <w:rsid w:val="00134CE0"/>
    <w:rsid w:val="00134E0C"/>
    <w:rsid w:val="00134E54"/>
    <w:rsid w:val="00134EDB"/>
    <w:rsid w:val="00134F8B"/>
    <w:rsid w:val="00134F9E"/>
    <w:rsid w:val="00135091"/>
    <w:rsid w:val="001350EC"/>
    <w:rsid w:val="00135280"/>
    <w:rsid w:val="001352D9"/>
    <w:rsid w:val="00135377"/>
    <w:rsid w:val="00135479"/>
    <w:rsid w:val="001354B9"/>
    <w:rsid w:val="001354C9"/>
    <w:rsid w:val="00135576"/>
    <w:rsid w:val="001355C0"/>
    <w:rsid w:val="00135997"/>
    <w:rsid w:val="001359C0"/>
    <w:rsid w:val="00135A24"/>
    <w:rsid w:val="00135A78"/>
    <w:rsid w:val="00135A8D"/>
    <w:rsid w:val="00135B93"/>
    <w:rsid w:val="00135B9A"/>
    <w:rsid w:val="00135C15"/>
    <w:rsid w:val="00135CB2"/>
    <w:rsid w:val="00135D73"/>
    <w:rsid w:val="00135E1E"/>
    <w:rsid w:val="00135E49"/>
    <w:rsid w:val="00135EE5"/>
    <w:rsid w:val="00135F82"/>
    <w:rsid w:val="001360B8"/>
    <w:rsid w:val="00136160"/>
    <w:rsid w:val="00136234"/>
    <w:rsid w:val="0013630A"/>
    <w:rsid w:val="0013631D"/>
    <w:rsid w:val="00136328"/>
    <w:rsid w:val="00136475"/>
    <w:rsid w:val="001364F2"/>
    <w:rsid w:val="001364FC"/>
    <w:rsid w:val="00136567"/>
    <w:rsid w:val="001365B7"/>
    <w:rsid w:val="00136947"/>
    <w:rsid w:val="00136A03"/>
    <w:rsid w:val="00136A4C"/>
    <w:rsid w:val="00136AFE"/>
    <w:rsid w:val="00136B2B"/>
    <w:rsid w:val="00136B45"/>
    <w:rsid w:val="00136C25"/>
    <w:rsid w:val="00136CD5"/>
    <w:rsid w:val="00136D43"/>
    <w:rsid w:val="00136D64"/>
    <w:rsid w:val="00136FD8"/>
    <w:rsid w:val="00137100"/>
    <w:rsid w:val="001371CD"/>
    <w:rsid w:val="00137252"/>
    <w:rsid w:val="001372B2"/>
    <w:rsid w:val="001373A0"/>
    <w:rsid w:val="00137425"/>
    <w:rsid w:val="00137478"/>
    <w:rsid w:val="001374D5"/>
    <w:rsid w:val="001374FB"/>
    <w:rsid w:val="001375B5"/>
    <w:rsid w:val="00137617"/>
    <w:rsid w:val="00137780"/>
    <w:rsid w:val="00137782"/>
    <w:rsid w:val="00137859"/>
    <w:rsid w:val="001378ED"/>
    <w:rsid w:val="001379CF"/>
    <w:rsid w:val="001379D2"/>
    <w:rsid w:val="00137A44"/>
    <w:rsid w:val="00137A9F"/>
    <w:rsid w:val="00137CA3"/>
    <w:rsid w:val="00137DE6"/>
    <w:rsid w:val="00137DEB"/>
    <w:rsid w:val="00137E58"/>
    <w:rsid w:val="00137F2B"/>
    <w:rsid w:val="00137FD0"/>
    <w:rsid w:val="00140101"/>
    <w:rsid w:val="00140215"/>
    <w:rsid w:val="00140229"/>
    <w:rsid w:val="00140277"/>
    <w:rsid w:val="00140289"/>
    <w:rsid w:val="00140307"/>
    <w:rsid w:val="001403F6"/>
    <w:rsid w:val="00140466"/>
    <w:rsid w:val="001404B0"/>
    <w:rsid w:val="001404BE"/>
    <w:rsid w:val="00140592"/>
    <w:rsid w:val="00140595"/>
    <w:rsid w:val="001406C3"/>
    <w:rsid w:val="00140798"/>
    <w:rsid w:val="001407F0"/>
    <w:rsid w:val="00140871"/>
    <w:rsid w:val="00140896"/>
    <w:rsid w:val="00140952"/>
    <w:rsid w:val="001409E6"/>
    <w:rsid w:val="00140B8D"/>
    <w:rsid w:val="00140BB9"/>
    <w:rsid w:val="00140C19"/>
    <w:rsid w:val="00140C25"/>
    <w:rsid w:val="00140C5C"/>
    <w:rsid w:val="00140D28"/>
    <w:rsid w:val="00140FD8"/>
    <w:rsid w:val="0014108C"/>
    <w:rsid w:val="001410FF"/>
    <w:rsid w:val="001411EE"/>
    <w:rsid w:val="00141202"/>
    <w:rsid w:val="001412FD"/>
    <w:rsid w:val="00141356"/>
    <w:rsid w:val="0014140D"/>
    <w:rsid w:val="0014156C"/>
    <w:rsid w:val="001415AB"/>
    <w:rsid w:val="00141654"/>
    <w:rsid w:val="00141655"/>
    <w:rsid w:val="00141703"/>
    <w:rsid w:val="00141731"/>
    <w:rsid w:val="00141779"/>
    <w:rsid w:val="001418CC"/>
    <w:rsid w:val="001418CD"/>
    <w:rsid w:val="001419CE"/>
    <w:rsid w:val="00141A10"/>
    <w:rsid w:val="00141A27"/>
    <w:rsid w:val="00141ABF"/>
    <w:rsid w:val="00141B18"/>
    <w:rsid w:val="00141BE2"/>
    <w:rsid w:val="00141CFB"/>
    <w:rsid w:val="00141E4D"/>
    <w:rsid w:val="00141E7B"/>
    <w:rsid w:val="00141EBF"/>
    <w:rsid w:val="00141F28"/>
    <w:rsid w:val="0014202E"/>
    <w:rsid w:val="00142031"/>
    <w:rsid w:val="0014204B"/>
    <w:rsid w:val="0014206B"/>
    <w:rsid w:val="001420D4"/>
    <w:rsid w:val="00142100"/>
    <w:rsid w:val="0014219E"/>
    <w:rsid w:val="001422CF"/>
    <w:rsid w:val="0014232C"/>
    <w:rsid w:val="001423BA"/>
    <w:rsid w:val="001424D8"/>
    <w:rsid w:val="001424E5"/>
    <w:rsid w:val="00142529"/>
    <w:rsid w:val="001426CD"/>
    <w:rsid w:val="0014276F"/>
    <w:rsid w:val="00142780"/>
    <w:rsid w:val="001428CD"/>
    <w:rsid w:val="001429AC"/>
    <w:rsid w:val="001429D0"/>
    <w:rsid w:val="00142A54"/>
    <w:rsid w:val="00142A98"/>
    <w:rsid w:val="00142AA5"/>
    <w:rsid w:val="00142BA7"/>
    <w:rsid w:val="00142C96"/>
    <w:rsid w:val="00142D08"/>
    <w:rsid w:val="00142D1D"/>
    <w:rsid w:val="00142EE6"/>
    <w:rsid w:val="00142F69"/>
    <w:rsid w:val="00142FDC"/>
    <w:rsid w:val="00143048"/>
    <w:rsid w:val="00143055"/>
    <w:rsid w:val="0014307A"/>
    <w:rsid w:val="0014311C"/>
    <w:rsid w:val="00143209"/>
    <w:rsid w:val="00143290"/>
    <w:rsid w:val="0014329A"/>
    <w:rsid w:val="00143336"/>
    <w:rsid w:val="0014339B"/>
    <w:rsid w:val="001433BF"/>
    <w:rsid w:val="001433ED"/>
    <w:rsid w:val="00143449"/>
    <w:rsid w:val="00143516"/>
    <w:rsid w:val="00143531"/>
    <w:rsid w:val="001436B6"/>
    <w:rsid w:val="00143796"/>
    <w:rsid w:val="0014379B"/>
    <w:rsid w:val="0014385D"/>
    <w:rsid w:val="001438DF"/>
    <w:rsid w:val="0014391D"/>
    <w:rsid w:val="001439B4"/>
    <w:rsid w:val="00143BBC"/>
    <w:rsid w:val="00143C00"/>
    <w:rsid w:val="00143CE2"/>
    <w:rsid w:val="00143D0C"/>
    <w:rsid w:val="00143D83"/>
    <w:rsid w:val="00143DB6"/>
    <w:rsid w:val="00143DF1"/>
    <w:rsid w:val="00143E0F"/>
    <w:rsid w:val="00143FF0"/>
    <w:rsid w:val="00144054"/>
    <w:rsid w:val="0014410E"/>
    <w:rsid w:val="00144340"/>
    <w:rsid w:val="0014438F"/>
    <w:rsid w:val="001443AE"/>
    <w:rsid w:val="00144562"/>
    <w:rsid w:val="001445B2"/>
    <w:rsid w:val="00144688"/>
    <w:rsid w:val="001446BA"/>
    <w:rsid w:val="001446D1"/>
    <w:rsid w:val="001447B0"/>
    <w:rsid w:val="001447BB"/>
    <w:rsid w:val="00144AA9"/>
    <w:rsid w:val="00144D0B"/>
    <w:rsid w:val="00144DFA"/>
    <w:rsid w:val="00144E63"/>
    <w:rsid w:val="00144ECD"/>
    <w:rsid w:val="00144ED0"/>
    <w:rsid w:val="00144FC1"/>
    <w:rsid w:val="0014502A"/>
    <w:rsid w:val="00145043"/>
    <w:rsid w:val="001450B4"/>
    <w:rsid w:val="0014518B"/>
    <w:rsid w:val="001451A5"/>
    <w:rsid w:val="001451F4"/>
    <w:rsid w:val="001453A5"/>
    <w:rsid w:val="001454EA"/>
    <w:rsid w:val="0014551E"/>
    <w:rsid w:val="00145659"/>
    <w:rsid w:val="001456CF"/>
    <w:rsid w:val="001457F4"/>
    <w:rsid w:val="00145823"/>
    <w:rsid w:val="0014586A"/>
    <w:rsid w:val="0014589C"/>
    <w:rsid w:val="0014597F"/>
    <w:rsid w:val="00145A4F"/>
    <w:rsid w:val="00145A77"/>
    <w:rsid w:val="00145BB3"/>
    <w:rsid w:val="00145E11"/>
    <w:rsid w:val="00145E5F"/>
    <w:rsid w:val="00145E68"/>
    <w:rsid w:val="00145E9E"/>
    <w:rsid w:val="00145F62"/>
    <w:rsid w:val="00145FE5"/>
    <w:rsid w:val="001461AB"/>
    <w:rsid w:val="001461AD"/>
    <w:rsid w:val="00146200"/>
    <w:rsid w:val="0014630B"/>
    <w:rsid w:val="00146334"/>
    <w:rsid w:val="0014633A"/>
    <w:rsid w:val="00146380"/>
    <w:rsid w:val="001463C7"/>
    <w:rsid w:val="0014665D"/>
    <w:rsid w:val="001466DB"/>
    <w:rsid w:val="001466E0"/>
    <w:rsid w:val="0014677A"/>
    <w:rsid w:val="001467B6"/>
    <w:rsid w:val="0014688A"/>
    <w:rsid w:val="0014692E"/>
    <w:rsid w:val="001469C9"/>
    <w:rsid w:val="00146BB6"/>
    <w:rsid w:val="00146C3C"/>
    <w:rsid w:val="00146CC0"/>
    <w:rsid w:val="00146DE7"/>
    <w:rsid w:val="00146E0F"/>
    <w:rsid w:val="00146EB0"/>
    <w:rsid w:val="00146F06"/>
    <w:rsid w:val="00146FA0"/>
    <w:rsid w:val="00147083"/>
    <w:rsid w:val="00147128"/>
    <w:rsid w:val="0014718F"/>
    <w:rsid w:val="0014726C"/>
    <w:rsid w:val="0014727F"/>
    <w:rsid w:val="001472C1"/>
    <w:rsid w:val="001472F4"/>
    <w:rsid w:val="00147385"/>
    <w:rsid w:val="001473B1"/>
    <w:rsid w:val="001474B0"/>
    <w:rsid w:val="0014760D"/>
    <w:rsid w:val="0014764E"/>
    <w:rsid w:val="0014769A"/>
    <w:rsid w:val="00147806"/>
    <w:rsid w:val="001478A9"/>
    <w:rsid w:val="0014794B"/>
    <w:rsid w:val="001479EC"/>
    <w:rsid w:val="00147A4F"/>
    <w:rsid w:val="00147B7A"/>
    <w:rsid w:val="00147BB4"/>
    <w:rsid w:val="00147C8D"/>
    <w:rsid w:val="00147CDD"/>
    <w:rsid w:val="00147F5E"/>
    <w:rsid w:val="00147FCF"/>
    <w:rsid w:val="0015003B"/>
    <w:rsid w:val="001500B9"/>
    <w:rsid w:val="001501B8"/>
    <w:rsid w:val="001503F5"/>
    <w:rsid w:val="0015058A"/>
    <w:rsid w:val="0015064D"/>
    <w:rsid w:val="0015077D"/>
    <w:rsid w:val="001507CF"/>
    <w:rsid w:val="001507FA"/>
    <w:rsid w:val="00150866"/>
    <w:rsid w:val="00150BB0"/>
    <w:rsid w:val="00150D1C"/>
    <w:rsid w:val="00150D4C"/>
    <w:rsid w:val="00150D71"/>
    <w:rsid w:val="00150DBA"/>
    <w:rsid w:val="00150DCE"/>
    <w:rsid w:val="00150F07"/>
    <w:rsid w:val="00150F85"/>
    <w:rsid w:val="00150FA5"/>
    <w:rsid w:val="00150FC0"/>
    <w:rsid w:val="00150FE9"/>
    <w:rsid w:val="00150FFF"/>
    <w:rsid w:val="00151006"/>
    <w:rsid w:val="00151219"/>
    <w:rsid w:val="001512B8"/>
    <w:rsid w:val="00151318"/>
    <w:rsid w:val="001513C6"/>
    <w:rsid w:val="001514EB"/>
    <w:rsid w:val="0015163E"/>
    <w:rsid w:val="0015164D"/>
    <w:rsid w:val="00151690"/>
    <w:rsid w:val="001516AF"/>
    <w:rsid w:val="001516C5"/>
    <w:rsid w:val="00151761"/>
    <w:rsid w:val="001517AB"/>
    <w:rsid w:val="00151851"/>
    <w:rsid w:val="001518CA"/>
    <w:rsid w:val="0015199E"/>
    <w:rsid w:val="001519B4"/>
    <w:rsid w:val="001519C5"/>
    <w:rsid w:val="00151A28"/>
    <w:rsid w:val="00151A58"/>
    <w:rsid w:val="00151A7F"/>
    <w:rsid w:val="00151AA8"/>
    <w:rsid w:val="00151BB9"/>
    <w:rsid w:val="00151CED"/>
    <w:rsid w:val="00151D73"/>
    <w:rsid w:val="00151EDD"/>
    <w:rsid w:val="00151FD3"/>
    <w:rsid w:val="0015201A"/>
    <w:rsid w:val="00152062"/>
    <w:rsid w:val="00152084"/>
    <w:rsid w:val="0015208E"/>
    <w:rsid w:val="001520AC"/>
    <w:rsid w:val="001520AD"/>
    <w:rsid w:val="001520EC"/>
    <w:rsid w:val="001521BB"/>
    <w:rsid w:val="0015221D"/>
    <w:rsid w:val="001522A9"/>
    <w:rsid w:val="001522B5"/>
    <w:rsid w:val="001524DC"/>
    <w:rsid w:val="00152507"/>
    <w:rsid w:val="00152548"/>
    <w:rsid w:val="001525B8"/>
    <w:rsid w:val="001525F2"/>
    <w:rsid w:val="00152725"/>
    <w:rsid w:val="001528BF"/>
    <w:rsid w:val="001528ED"/>
    <w:rsid w:val="001529F1"/>
    <w:rsid w:val="00152AEA"/>
    <w:rsid w:val="00152B3A"/>
    <w:rsid w:val="00152C6B"/>
    <w:rsid w:val="00152D27"/>
    <w:rsid w:val="00152D6F"/>
    <w:rsid w:val="00152D72"/>
    <w:rsid w:val="00152E64"/>
    <w:rsid w:val="00152F35"/>
    <w:rsid w:val="00152F89"/>
    <w:rsid w:val="00153005"/>
    <w:rsid w:val="0015300C"/>
    <w:rsid w:val="0015307A"/>
    <w:rsid w:val="001530EE"/>
    <w:rsid w:val="00153168"/>
    <w:rsid w:val="001531BC"/>
    <w:rsid w:val="00153204"/>
    <w:rsid w:val="00153286"/>
    <w:rsid w:val="00153366"/>
    <w:rsid w:val="001533EB"/>
    <w:rsid w:val="00153403"/>
    <w:rsid w:val="0015341D"/>
    <w:rsid w:val="00153545"/>
    <w:rsid w:val="00153644"/>
    <w:rsid w:val="00153698"/>
    <w:rsid w:val="00153787"/>
    <w:rsid w:val="0015378B"/>
    <w:rsid w:val="001537AB"/>
    <w:rsid w:val="001538FC"/>
    <w:rsid w:val="00153A4C"/>
    <w:rsid w:val="00153B8B"/>
    <w:rsid w:val="0015402E"/>
    <w:rsid w:val="0015407A"/>
    <w:rsid w:val="001540B7"/>
    <w:rsid w:val="00154111"/>
    <w:rsid w:val="0015414A"/>
    <w:rsid w:val="001541AC"/>
    <w:rsid w:val="001541AE"/>
    <w:rsid w:val="00154271"/>
    <w:rsid w:val="00154385"/>
    <w:rsid w:val="001543FC"/>
    <w:rsid w:val="00154498"/>
    <w:rsid w:val="001544DB"/>
    <w:rsid w:val="00154524"/>
    <w:rsid w:val="0015473B"/>
    <w:rsid w:val="0015473C"/>
    <w:rsid w:val="00154801"/>
    <w:rsid w:val="00154842"/>
    <w:rsid w:val="001548D7"/>
    <w:rsid w:val="001548FF"/>
    <w:rsid w:val="001549E2"/>
    <w:rsid w:val="00154A7A"/>
    <w:rsid w:val="00154AD4"/>
    <w:rsid w:val="00154BC2"/>
    <w:rsid w:val="00154BED"/>
    <w:rsid w:val="00154C24"/>
    <w:rsid w:val="00154C9D"/>
    <w:rsid w:val="00154DF7"/>
    <w:rsid w:val="00154E16"/>
    <w:rsid w:val="00154E69"/>
    <w:rsid w:val="00154E79"/>
    <w:rsid w:val="00154E7F"/>
    <w:rsid w:val="00154E9B"/>
    <w:rsid w:val="00154F13"/>
    <w:rsid w:val="00154F35"/>
    <w:rsid w:val="00154F71"/>
    <w:rsid w:val="00154F81"/>
    <w:rsid w:val="00154FE4"/>
    <w:rsid w:val="00155098"/>
    <w:rsid w:val="00155120"/>
    <w:rsid w:val="0015525A"/>
    <w:rsid w:val="00155284"/>
    <w:rsid w:val="0015532C"/>
    <w:rsid w:val="001553D3"/>
    <w:rsid w:val="001553F5"/>
    <w:rsid w:val="0015549C"/>
    <w:rsid w:val="001554A7"/>
    <w:rsid w:val="00155515"/>
    <w:rsid w:val="00155536"/>
    <w:rsid w:val="00155584"/>
    <w:rsid w:val="00155597"/>
    <w:rsid w:val="001555CF"/>
    <w:rsid w:val="001557A1"/>
    <w:rsid w:val="001558A2"/>
    <w:rsid w:val="001558BF"/>
    <w:rsid w:val="001558CB"/>
    <w:rsid w:val="001558D2"/>
    <w:rsid w:val="0015591A"/>
    <w:rsid w:val="00155A49"/>
    <w:rsid w:val="00155A79"/>
    <w:rsid w:val="00155A9C"/>
    <w:rsid w:val="00155CA4"/>
    <w:rsid w:val="00155CBD"/>
    <w:rsid w:val="00155CEC"/>
    <w:rsid w:val="00155D09"/>
    <w:rsid w:val="00155D3A"/>
    <w:rsid w:val="00155DF9"/>
    <w:rsid w:val="00155EA5"/>
    <w:rsid w:val="00155F15"/>
    <w:rsid w:val="00156068"/>
    <w:rsid w:val="00156260"/>
    <w:rsid w:val="001563BC"/>
    <w:rsid w:val="00156501"/>
    <w:rsid w:val="00156540"/>
    <w:rsid w:val="001566CA"/>
    <w:rsid w:val="001567AD"/>
    <w:rsid w:val="00156A2C"/>
    <w:rsid w:val="00156A69"/>
    <w:rsid w:val="00156ADB"/>
    <w:rsid w:val="00156B03"/>
    <w:rsid w:val="00156B2A"/>
    <w:rsid w:val="00156CD1"/>
    <w:rsid w:val="00156E4C"/>
    <w:rsid w:val="00156EB4"/>
    <w:rsid w:val="00156FAD"/>
    <w:rsid w:val="00157006"/>
    <w:rsid w:val="0015716C"/>
    <w:rsid w:val="001571AE"/>
    <w:rsid w:val="00157273"/>
    <w:rsid w:val="001572AE"/>
    <w:rsid w:val="001572BB"/>
    <w:rsid w:val="001575B7"/>
    <w:rsid w:val="00157652"/>
    <w:rsid w:val="001576C9"/>
    <w:rsid w:val="00157783"/>
    <w:rsid w:val="00157796"/>
    <w:rsid w:val="001577F0"/>
    <w:rsid w:val="00157A0F"/>
    <w:rsid w:val="00157ADB"/>
    <w:rsid w:val="00157BD6"/>
    <w:rsid w:val="00157BD9"/>
    <w:rsid w:val="00157C34"/>
    <w:rsid w:val="00157C68"/>
    <w:rsid w:val="00157D4D"/>
    <w:rsid w:val="00157D56"/>
    <w:rsid w:val="00157DA6"/>
    <w:rsid w:val="00157DC1"/>
    <w:rsid w:val="00157E96"/>
    <w:rsid w:val="00157EA7"/>
    <w:rsid w:val="00157EE5"/>
    <w:rsid w:val="00160118"/>
    <w:rsid w:val="00160234"/>
    <w:rsid w:val="0016044B"/>
    <w:rsid w:val="001604B6"/>
    <w:rsid w:val="00160587"/>
    <w:rsid w:val="001605A7"/>
    <w:rsid w:val="00160621"/>
    <w:rsid w:val="00160636"/>
    <w:rsid w:val="001606E4"/>
    <w:rsid w:val="00160725"/>
    <w:rsid w:val="001607D3"/>
    <w:rsid w:val="00160882"/>
    <w:rsid w:val="00160895"/>
    <w:rsid w:val="001608CB"/>
    <w:rsid w:val="0016091C"/>
    <w:rsid w:val="0016092F"/>
    <w:rsid w:val="00160A63"/>
    <w:rsid w:val="00160ACE"/>
    <w:rsid w:val="00160B13"/>
    <w:rsid w:val="00160BFA"/>
    <w:rsid w:val="00160E7A"/>
    <w:rsid w:val="00160FD0"/>
    <w:rsid w:val="001610EE"/>
    <w:rsid w:val="0016127D"/>
    <w:rsid w:val="001614D9"/>
    <w:rsid w:val="001615AD"/>
    <w:rsid w:val="00161624"/>
    <w:rsid w:val="001616A1"/>
    <w:rsid w:val="001616B0"/>
    <w:rsid w:val="001617D4"/>
    <w:rsid w:val="001617F2"/>
    <w:rsid w:val="00161882"/>
    <w:rsid w:val="00161888"/>
    <w:rsid w:val="0016197F"/>
    <w:rsid w:val="00161AED"/>
    <w:rsid w:val="00161B74"/>
    <w:rsid w:val="00161C1B"/>
    <w:rsid w:val="00161C2C"/>
    <w:rsid w:val="00162232"/>
    <w:rsid w:val="001622FA"/>
    <w:rsid w:val="00162539"/>
    <w:rsid w:val="001625D8"/>
    <w:rsid w:val="00162733"/>
    <w:rsid w:val="00162841"/>
    <w:rsid w:val="001628AC"/>
    <w:rsid w:val="00162934"/>
    <w:rsid w:val="00162986"/>
    <w:rsid w:val="00162A5F"/>
    <w:rsid w:val="00162B23"/>
    <w:rsid w:val="00162B43"/>
    <w:rsid w:val="00162B5C"/>
    <w:rsid w:val="00162C1E"/>
    <w:rsid w:val="00162DB7"/>
    <w:rsid w:val="00162F87"/>
    <w:rsid w:val="00162F8F"/>
    <w:rsid w:val="00162F91"/>
    <w:rsid w:val="00162FA1"/>
    <w:rsid w:val="00162FA8"/>
    <w:rsid w:val="00162FB7"/>
    <w:rsid w:val="00163017"/>
    <w:rsid w:val="00163027"/>
    <w:rsid w:val="0016312E"/>
    <w:rsid w:val="00163135"/>
    <w:rsid w:val="00163238"/>
    <w:rsid w:val="00163266"/>
    <w:rsid w:val="001632B6"/>
    <w:rsid w:val="00163312"/>
    <w:rsid w:val="00163329"/>
    <w:rsid w:val="001633C0"/>
    <w:rsid w:val="001633CD"/>
    <w:rsid w:val="00163410"/>
    <w:rsid w:val="0016348B"/>
    <w:rsid w:val="001634B4"/>
    <w:rsid w:val="0016351F"/>
    <w:rsid w:val="001635A9"/>
    <w:rsid w:val="001636E7"/>
    <w:rsid w:val="00163703"/>
    <w:rsid w:val="00163707"/>
    <w:rsid w:val="0016370F"/>
    <w:rsid w:val="00163728"/>
    <w:rsid w:val="001637E8"/>
    <w:rsid w:val="00163900"/>
    <w:rsid w:val="0016392A"/>
    <w:rsid w:val="00163A46"/>
    <w:rsid w:val="00163B16"/>
    <w:rsid w:val="00163B31"/>
    <w:rsid w:val="00163BF9"/>
    <w:rsid w:val="00163C94"/>
    <w:rsid w:val="00163DC6"/>
    <w:rsid w:val="00163E2A"/>
    <w:rsid w:val="00163E5F"/>
    <w:rsid w:val="00163EAD"/>
    <w:rsid w:val="00163EEB"/>
    <w:rsid w:val="00163F91"/>
    <w:rsid w:val="00164028"/>
    <w:rsid w:val="0016402F"/>
    <w:rsid w:val="001640C5"/>
    <w:rsid w:val="0016410C"/>
    <w:rsid w:val="00164183"/>
    <w:rsid w:val="0016423B"/>
    <w:rsid w:val="00164296"/>
    <w:rsid w:val="001642D9"/>
    <w:rsid w:val="001643DE"/>
    <w:rsid w:val="00164521"/>
    <w:rsid w:val="00164570"/>
    <w:rsid w:val="001645D8"/>
    <w:rsid w:val="00164685"/>
    <w:rsid w:val="001646DB"/>
    <w:rsid w:val="001647F3"/>
    <w:rsid w:val="0016485E"/>
    <w:rsid w:val="0016489B"/>
    <w:rsid w:val="00164B1B"/>
    <w:rsid w:val="00164C9C"/>
    <w:rsid w:val="00164D13"/>
    <w:rsid w:val="00164DBA"/>
    <w:rsid w:val="00164E0C"/>
    <w:rsid w:val="00164EAF"/>
    <w:rsid w:val="00164F1B"/>
    <w:rsid w:val="00164F63"/>
    <w:rsid w:val="00165046"/>
    <w:rsid w:val="00165054"/>
    <w:rsid w:val="001650EE"/>
    <w:rsid w:val="00165119"/>
    <w:rsid w:val="0016513E"/>
    <w:rsid w:val="00165161"/>
    <w:rsid w:val="001651DE"/>
    <w:rsid w:val="00165215"/>
    <w:rsid w:val="00165236"/>
    <w:rsid w:val="00165349"/>
    <w:rsid w:val="00165500"/>
    <w:rsid w:val="001655F6"/>
    <w:rsid w:val="001656A0"/>
    <w:rsid w:val="00165786"/>
    <w:rsid w:val="00165809"/>
    <w:rsid w:val="00165892"/>
    <w:rsid w:val="0016590C"/>
    <w:rsid w:val="001659A3"/>
    <w:rsid w:val="001659D5"/>
    <w:rsid w:val="00165A04"/>
    <w:rsid w:val="00165A97"/>
    <w:rsid w:val="00165B44"/>
    <w:rsid w:val="00165B75"/>
    <w:rsid w:val="00165CE2"/>
    <w:rsid w:val="00165D19"/>
    <w:rsid w:val="00165E91"/>
    <w:rsid w:val="00165EE2"/>
    <w:rsid w:val="00165F4E"/>
    <w:rsid w:val="00165F83"/>
    <w:rsid w:val="00166060"/>
    <w:rsid w:val="00166078"/>
    <w:rsid w:val="0016607C"/>
    <w:rsid w:val="001660A4"/>
    <w:rsid w:val="00166112"/>
    <w:rsid w:val="001661B8"/>
    <w:rsid w:val="0016629F"/>
    <w:rsid w:val="001662EE"/>
    <w:rsid w:val="00166461"/>
    <w:rsid w:val="00166474"/>
    <w:rsid w:val="0016652B"/>
    <w:rsid w:val="00166579"/>
    <w:rsid w:val="001665F1"/>
    <w:rsid w:val="001666AB"/>
    <w:rsid w:val="001666B6"/>
    <w:rsid w:val="0016679C"/>
    <w:rsid w:val="001667E6"/>
    <w:rsid w:val="0016691A"/>
    <w:rsid w:val="001669E8"/>
    <w:rsid w:val="00166A67"/>
    <w:rsid w:val="00166A96"/>
    <w:rsid w:val="00166ACE"/>
    <w:rsid w:val="00166B3F"/>
    <w:rsid w:val="00166B44"/>
    <w:rsid w:val="00166CA4"/>
    <w:rsid w:val="00166D3F"/>
    <w:rsid w:val="00166D4E"/>
    <w:rsid w:val="00166D7E"/>
    <w:rsid w:val="00166DEB"/>
    <w:rsid w:val="00166DFE"/>
    <w:rsid w:val="00166E75"/>
    <w:rsid w:val="00166EA2"/>
    <w:rsid w:val="00166EC0"/>
    <w:rsid w:val="00166F4A"/>
    <w:rsid w:val="0016714F"/>
    <w:rsid w:val="00167331"/>
    <w:rsid w:val="001673BC"/>
    <w:rsid w:val="00167570"/>
    <w:rsid w:val="00167632"/>
    <w:rsid w:val="0016768E"/>
    <w:rsid w:val="0016774E"/>
    <w:rsid w:val="00167971"/>
    <w:rsid w:val="00167989"/>
    <w:rsid w:val="00167A65"/>
    <w:rsid w:val="00167A9A"/>
    <w:rsid w:val="00167AA3"/>
    <w:rsid w:val="00167AAC"/>
    <w:rsid w:val="00167AF6"/>
    <w:rsid w:val="00167BED"/>
    <w:rsid w:val="00167C0B"/>
    <w:rsid w:val="00167C7E"/>
    <w:rsid w:val="00167DDF"/>
    <w:rsid w:val="00167EB7"/>
    <w:rsid w:val="00167FF3"/>
    <w:rsid w:val="0017004B"/>
    <w:rsid w:val="00170222"/>
    <w:rsid w:val="001702B5"/>
    <w:rsid w:val="001702CD"/>
    <w:rsid w:val="0017034F"/>
    <w:rsid w:val="0017036D"/>
    <w:rsid w:val="001703A1"/>
    <w:rsid w:val="0017041A"/>
    <w:rsid w:val="001705BF"/>
    <w:rsid w:val="0017074C"/>
    <w:rsid w:val="00170777"/>
    <w:rsid w:val="001707D4"/>
    <w:rsid w:val="0017080B"/>
    <w:rsid w:val="00170919"/>
    <w:rsid w:val="00170967"/>
    <w:rsid w:val="001709E5"/>
    <w:rsid w:val="001709FB"/>
    <w:rsid w:val="00170A01"/>
    <w:rsid w:val="00170B05"/>
    <w:rsid w:val="00170B7B"/>
    <w:rsid w:val="00170C67"/>
    <w:rsid w:val="00170D03"/>
    <w:rsid w:val="00170D76"/>
    <w:rsid w:val="00170D9F"/>
    <w:rsid w:val="00170E2F"/>
    <w:rsid w:val="001711DE"/>
    <w:rsid w:val="001711EF"/>
    <w:rsid w:val="00171234"/>
    <w:rsid w:val="00171296"/>
    <w:rsid w:val="0017133A"/>
    <w:rsid w:val="001713EE"/>
    <w:rsid w:val="001714AF"/>
    <w:rsid w:val="00171518"/>
    <w:rsid w:val="00171585"/>
    <w:rsid w:val="00171595"/>
    <w:rsid w:val="001715EB"/>
    <w:rsid w:val="00171617"/>
    <w:rsid w:val="00171625"/>
    <w:rsid w:val="0017171B"/>
    <w:rsid w:val="00171838"/>
    <w:rsid w:val="001718DA"/>
    <w:rsid w:val="0017192B"/>
    <w:rsid w:val="00171B63"/>
    <w:rsid w:val="00171BB1"/>
    <w:rsid w:val="00171C57"/>
    <w:rsid w:val="00171CAC"/>
    <w:rsid w:val="00171CE8"/>
    <w:rsid w:val="00171F04"/>
    <w:rsid w:val="00171F11"/>
    <w:rsid w:val="00171FC6"/>
    <w:rsid w:val="00171FF4"/>
    <w:rsid w:val="001720C4"/>
    <w:rsid w:val="001720E3"/>
    <w:rsid w:val="0017224A"/>
    <w:rsid w:val="00172342"/>
    <w:rsid w:val="001723A9"/>
    <w:rsid w:val="0017245B"/>
    <w:rsid w:val="001724F3"/>
    <w:rsid w:val="00172520"/>
    <w:rsid w:val="00172716"/>
    <w:rsid w:val="001727B6"/>
    <w:rsid w:val="0017287B"/>
    <w:rsid w:val="0017289A"/>
    <w:rsid w:val="001728A3"/>
    <w:rsid w:val="00172ABF"/>
    <w:rsid w:val="00172B8E"/>
    <w:rsid w:val="00172B99"/>
    <w:rsid w:val="00172CDA"/>
    <w:rsid w:val="00172D51"/>
    <w:rsid w:val="00172E22"/>
    <w:rsid w:val="00172E81"/>
    <w:rsid w:val="00172ED2"/>
    <w:rsid w:val="00172FFA"/>
    <w:rsid w:val="001730F9"/>
    <w:rsid w:val="001731A1"/>
    <w:rsid w:val="001733AD"/>
    <w:rsid w:val="001733DD"/>
    <w:rsid w:val="00173464"/>
    <w:rsid w:val="001735A7"/>
    <w:rsid w:val="001735B2"/>
    <w:rsid w:val="001735D3"/>
    <w:rsid w:val="00173628"/>
    <w:rsid w:val="001736AC"/>
    <w:rsid w:val="00173856"/>
    <w:rsid w:val="0017386B"/>
    <w:rsid w:val="001738AB"/>
    <w:rsid w:val="00173911"/>
    <w:rsid w:val="0017399B"/>
    <w:rsid w:val="00173B62"/>
    <w:rsid w:val="00173B7A"/>
    <w:rsid w:val="00173BC1"/>
    <w:rsid w:val="00173BE0"/>
    <w:rsid w:val="00173BF8"/>
    <w:rsid w:val="00173CE0"/>
    <w:rsid w:val="00173E04"/>
    <w:rsid w:val="00173E3A"/>
    <w:rsid w:val="00173F3E"/>
    <w:rsid w:val="00173F72"/>
    <w:rsid w:val="00174007"/>
    <w:rsid w:val="001741A2"/>
    <w:rsid w:val="0017427B"/>
    <w:rsid w:val="00174315"/>
    <w:rsid w:val="0017455F"/>
    <w:rsid w:val="001746C3"/>
    <w:rsid w:val="00174702"/>
    <w:rsid w:val="0017475F"/>
    <w:rsid w:val="00174832"/>
    <w:rsid w:val="00174914"/>
    <w:rsid w:val="0017495E"/>
    <w:rsid w:val="0017499D"/>
    <w:rsid w:val="00174AA8"/>
    <w:rsid w:val="00174ADE"/>
    <w:rsid w:val="00174AE2"/>
    <w:rsid w:val="00174B22"/>
    <w:rsid w:val="00174CE0"/>
    <w:rsid w:val="00174D07"/>
    <w:rsid w:val="00174D2D"/>
    <w:rsid w:val="00174D9A"/>
    <w:rsid w:val="00174E34"/>
    <w:rsid w:val="00174E48"/>
    <w:rsid w:val="0017503B"/>
    <w:rsid w:val="0017513E"/>
    <w:rsid w:val="0017524B"/>
    <w:rsid w:val="00175388"/>
    <w:rsid w:val="0017539B"/>
    <w:rsid w:val="001754A1"/>
    <w:rsid w:val="00175933"/>
    <w:rsid w:val="001759E0"/>
    <w:rsid w:val="00175AC2"/>
    <w:rsid w:val="00175B51"/>
    <w:rsid w:val="00175BA9"/>
    <w:rsid w:val="00175C41"/>
    <w:rsid w:val="00175C99"/>
    <w:rsid w:val="00175C9E"/>
    <w:rsid w:val="00175D47"/>
    <w:rsid w:val="00175D68"/>
    <w:rsid w:val="00175DD4"/>
    <w:rsid w:val="00175EE7"/>
    <w:rsid w:val="00175F18"/>
    <w:rsid w:val="00175FB4"/>
    <w:rsid w:val="001760E9"/>
    <w:rsid w:val="001761AF"/>
    <w:rsid w:val="001761E0"/>
    <w:rsid w:val="001762A5"/>
    <w:rsid w:val="001764AB"/>
    <w:rsid w:val="00176527"/>
    <w:rsid w:val="00176560"/>
    <w:rsid w:val="001765B8"/>
    <w:rsid w:val="0017662A"/>
    <w:rsid w:val="00176656"/>
    <w:rsid w:val="00176716"/>
    <w:rsid w:val="001767B5"/>
    <w:rsid w:val="0017684F"/>
    <w:rsid w:val="001769F4"/>
    <w:rsid w:val="001769FE"/>
    <w:rsid w:val="00176AC0"/>
    <w:rsid w:val="00176B18"/>
    <w:rsid w:val="00176B21"/>
    <w:rsid w:val="00176BE1"/>
    <w:rsid w:val="00176CFE"/>
    <w:rsid w:val="00176D4F"/>
    <w:rsid w:val="00176D6A"/>
    <w:rsid w:val="00176D8E"/>
    <w:rsid w:val="00176DDD"/>
    <w:rsid w:val="00176E1B"/>
    <w:rsid w:val="00176E53"/>
    <w:rsid w:val="00176EDF"/>
    <w:rsid w:val="00176F9D"/>
    <w:rsid w:val="00177234"/>
    <w:rsid w:val="0017723E"/>
    <w:rsid w:val="001772C9"/>
    <w:rsid w:val="00177313"/>
    <w:rsid w:val="001773A7"/>
    <w:rsid w:val="0017743D"/>
    <w:rsid w:val="001777AE"/>
    <w:rsid w:val="0017782F"/>
    <w:rsid w:val="001779F4"/>
    <w:rsid w:val="00177A04"/>
    <w:rsid w:val="00177A10"/>
    <w:rsid w:val="00177AD1"/>
    <w:rsid w:val="00177BEB"/>
    <w:rsid w:val="00177CB7"/>
    <w:rsid w:val="00177CC8"/>
    <w:rsid w:val="00177EBA"/>
    <w:rsid w:val="00177F0F"/>
    <w:rsid w:val="00177F30"/>
    <w:rsid w:val="00177F57"/>
    <w:rsid w:val="00180033"/>
    <w:rsid w:val="001800CA"/>
    <w:rsid w:val="0018020D"/>
    <w:rsid w:val="0018022D"/>
    <w:rsid w:val="00180415"/>
    <w:rsid w:val="00180439"/>
    <w:rsid w:val="0018043D"/>
    <w:rsid w:val="001805F7"/>
    <w:rsid w:val="00180700"/>
    <w:rsid w:val="00180702"/>
    <w:rsid w:val="0018077E"/>
    <w:rsid w:val="00180880"/>
    <w:rsid w:val="0018092F"/>
    <w:rsid w:val="0018097D"/>
    <w:rsid w:val="00180C05"/>
    <w:rsid w:val="00180CA1"/>
    <w:rsid w:val="00180E7F"/>
    <w:rsid w:val="00180EEF"/>
    <w:rsid w:val="00180EF4"/>
    <w:rsid w:val="00180FDA"/>
    <w:rsid w:val="00181008"/>
    <w:rsid w:val="00181018"/>
    <w:rsid w:val="0018104F"/>
    <w:rsid w:val="00181261"/>
    <w:rsid w:val="0018129B"/>
    <w:rsid w:val="001812B7"/>
    <w:rsid w:val="001813D0"/>
    <w:rsid w:val="0018141A"/>
    <w:rsid w:val="001815D9"/>
    <w:rsid w:val="00181644"/>
    <w:rsid w:val="0018170F"/>
    <w:rsid w:val="00181902"/>
    <w:rsid w:val="00181931"/>
    <w:rsid w:val="001819BF"/>
    <w:rsid w:val="001819F9"/>
    <w:rsid w:val="00181ACE"/>
    <w:rsid w:val="00181C12"/>
    <w:rsid w:val="00181D1C"/>
    <w:rsid w:val="00181D28"/>
    <w:rsid w:val="00181D3E"/>
    <w:rsid w:val="00181DC8"/>
    <w:rsid w:val="00181E70"/>
    <w:rsid w:val="00181E9F"/>
    <w:rsid w:val="00181F4E"/>
    <w:rsid w:val="00181FEA"/>
    <w:rsid w:val="00182002"/>
    <w:rsid w:val="0018200D"/>
    <w:rsid w:val="00182010"/>
    <w:rsid w:val="00182058"/>
    <w:rsid w:val="00182096"/>
    <w:rsid w:val="00182174"/>
    <w:rsid w:val="00182199"/>
    <w:rsid w:val="00182446"/>
    <w:rsid w:val="0018252D"/>
    <w:rsid w:val="0018253B"/>
    <w:rsid w:val="001826D6"/>
    <w:rsid w:val="001826D8"/>
    <w:rsid w:val="00182789"/>
    <w:rsid w:val="00182903"/>
    <w:rsid w:val="0018294A"/>
    <w:rsid w:val="00182A14"/>
    <w:rsid w:val="00182A64"/>
    <w:rsid w:val="00182AE4"/>
    <w:rsid w:val="00182B87"/>
    <w:rsid w:val="00182C4E"/>
    <w:rsid w:val="00182EA1"/>
    <w:rsid w:val="00182EB8"/>
    <w:rsid w:val="0018307D"/>
    <w:rsid w:val="00183119"/>
    <w:rsid w:val="00183179"/>
    <w:rsid w:val="00183228"/>
    <w:rsid w:val="00183281"/>
    <w:rsid w:val="001832FA"/>
    <w:rsid w:val="00183369"/>
    <w:rsid w:val="001833F4"/>
    <w:rsid w:val="001834D8"/>
    <w:rsid w:val="001834F8"/>
    <w:rsid w:val="001837AA"/>
    <w:rsid w:val="00183814"/>
    <w:rsid w:val="00183820"/>
    <w:rsid w:val="00183825"/>
    <w:rsid w:val="001838EF"/>
    <w:rsid w:val="00183950"/>
    <w:rsid w:val="00183AED"/>
    <w:rsid w:val="00183BEF"/>
    <w:rsid w:val="00183BF2"/>
    <w:rsid w:val="00183C4F"/>
    <w:rsid w:val="00183E35"/>
    <w:rsid w:val="00183E5B"/>
    <w:rsid w:val="0018400B"/>
    <w:rsid w:val="001840DE"/>
    <w:rsid w:val="00184135"/>
    <w:rsid w:val="0018414C"/>
    <w:rsid w:val="0018417C"/>
    <w:rsid w:val="00184229"/>
    <w:rsid w:val="00184252"/>
    <w:rsid w:val="001842EA"/>
    <w:rsid w:val="00184376"/>
    <w:rsid w:val="0018437B"/>
    <w:rsid w:val="00184444"/>
    <w:rsid w:val="001845B1"/>
    <w:rsid w:val="00184607"/>
    <w:rsid w:val="001846BA"/>
    <w:rsid w:val="0018474C"/>
    <w:rsid w:val="001847BC"/>
    <w:rsid w:val="00184875"/>
    <w:rsid w:val="00184889"/>
    <w:rsid w:val="001849ED"/>
    <w:rsid w:val="00184A1D"/>
    <w:rsid w:val="00184B5E"/>
    <w:rsid w:val="00184B92"/>
    <w:rsid w:val="00184CF2"/>
    <w:rsid w:val="00184DA3"/>
    <w:rsid w:val="00184EF9"/>
    <w:rsid w:val="00184F38"/>
    <w:rsid w:val="00184F64"/>
    <w:rsid w:val="00184FDC"/>
    <w:rsid w:val="00185015"/>
    <w:rsid w:val="001850DA"/>
    <w:rsid w:val="00185146"/>
    <w:rsid w:val="0018518C"/>
    <w:rsid w:val="001852A8"/>
    <w:rsid w:val="001853B3"/>
    <w:rsid w:val="001853E9"/>
    <w:rsid w:val="001853ED"/>
    <w:rsid w:val="0018541C"/>
    <w:rsid w:val="00185488"/>
    <w:rsid w:val="001854B9"/>
    <w:rsid w:val="00185584"/>
    <w:rsid w:val="001855A1"/>
    <w:rsid w:val="0018572A"/>
    <w:rsid w:val="0018578B"/>
    <w:rsid w:val="001857BD"/>
    <w:rsid w:val="0018598C"/>
    <w:rsid w:val="001859DF"/>
    <w:rsid w:val="00185A14"/>
    <w:rsid w:val="00185A7E"/>
    <w:rsid w:val="00185B65"/>
    <w:rsid w:val="00185BE5"/>
    <w:rsid w:val="00185C99"/>
    <w:rsid w:val="00185EED"/>
    <w:rsid w:val="00185F06"/>
    <w:rsid w:val="00185FFD"/>
    <w:rsid w:val="0018600F"/>
    <w:rsid w:val="001860DE"/>
    <w:rsid w:val="0018619D"/>
    <w:rsid w:val="001861E4"/>
    <w:rsid w:val="00186230"/>
    <w:rsid w:val="001862C9"/>
    <w:rsid w:val="0018643A"/>
    <w:rsid w:val="0018643C"/>
    <w:rsid w:val="001864AA"/>
    <w:rsid w:val="0018650F"/>
    <w:rsid w:val="00186718"/>
    <w:rsid w:val="001867AC"/>
    <w:rsid w:val="00186840"/>
    <w:rsid w:val="00186855"/>
    <w:rsid w:val="001868EC"/>
    <w:rsid w:val="00186A5A"/>
    <w:rsid w:val="00186A96"/>
    <w:rsid w:val="00186AF0"/>
    <w:rsid w:val="00186CED"/>
    <w:rsid w:val="00186FF5"/>
    <w:rsid w:val="00187031"/>
    <w:rsid w:val="00187046"/>
    <w:rsid w:val="00187089"/>
    <w:rsid w:val="001870A9"/>
    <w:rsid w:val="001870E2"/>
    <w:rsid w:val="0018712E"/>
    <w:rsid w:val="00187135"/>
    <w:rsid w:val="001871B9"/>
    <w:rsid w:val="001871F3"/>
    <w:rsid w:val="001871FD"/>
    <w:rsid w:val="001872D4"/>
    <w:rsid w:val="001872EF"/>
    <w:rsid w:val="001873E2"/>
    <w:rsid w:val="001873FC"/>
    <w:rsid w:val="00187449"/>
    <w:rsid w:val="00187485"/>
    <w:rsid w:val="001874D4"/>
    <w:rsid w:val="001874E4"/>
    <w:rsid w:val="001875B1"/>
    <w:rsid w:val="0018765F"/>
    <w:rsid w:val="001877B6"/>
    <w:rsid w:val="00187986"/>
    <w:rsid w:val="001879BE"/>
    <w:rsid w:val="00187A3A"/>
    <w:rsid w:val="00187A70"/>
    <w:rsid w:val="00187B04"/>
    <w:rsid w:val="00187B0C"/>
    <w:rsid w:val="00187B5D"/>
    <w:rsid w:val="00187BC6"/>
    <w:rsid w:val="00187CDA"/>
    <w:rsid w:val="00187D3A"/>
    <w:rsid w:val="00187DA1"/>
    <w:rsid w:val="00187E19"/>
    <w:rsid w:val="00187F0C"/>
    <w:rsid w:val="001902CD"/>
    <w:rsid w:val="001904E7"/>
    <w:rsid w:val="0019074C"/>
    <w:rsid w:val="00190783"/>
    <w:rsid w:val="001907C2"/>
    <w:rsid w:val="001907D6"/>
    <w:rsid w:val="00190896"/>
    <w:rsid w:val="001908D3"/>
    <w:rsid w:val="0019090E"/>
    <w:rsid w:val="00190932"/>
    <w:rsid w:val="00190BBA"/>
    <w:rsid w:val="00190C75"/>
    <w:rsid w:val="00190CA6"/>
    <w:rsid w:val="00190CB4"/>
    <w:rsid w:val="00190CF6"/>
    <w:rsid w:val="00190E1E"/>
    <w:rsid w:val="00190E6A"/>
    <w:rsid w:val="00191039"/>
    <w:rsid w:val="00191089"/>
    <w:rsid w:val="00191094"/>
    <w:rsid w:val="001910C9"/>
    <w:rsid w:val="0019116A"/>
    <w:rsid w:val="00191246"/>
    <w:rsid w:val="0019139E"/>
    <w:rsid w:val="00191421"/>
    <w:rsid w:val="00191586"/>
    <w:rsid w:val="00191662"/>
    <w:rsid w:val="001916D6"/>
    <w:rsid w:val="0019170E"/>
    <w:rsid w:val="001917A0"/>
    <w:rsid w:val="001917A9"/>
    <w:rsid w:val="001917B8"/>
    <w:rsid w:val="00191857"/>
    <w:rsid w:val="0019188C"/>
    <w:rsid w:val="001918B2"/>
    <w:rsid w:val="001918C5"/>
    <w:rsid w:val="001919AD"/>
    <w:rsid w:val="001919DC"/>
    <w:rsid w:val="00191A94"/>
    <w:rsid w:val="00191CC8"/>
    <w:rsid w:val="00191D36"/>
    <w:rsid w:val="00191D86"/>
    <w:rsid w:val="00191DB4"/>
    <w:rsid w:val="00191EFF"/>
    <w:rsid w:val="00191F2F"/>
    <w:rsid w:val="00191F3C"/>
    <w:rsid w:val="00191F54"/>
    <w:rsid w:val="0019204C"/>
    <w:rsid w:val="00192089"/>
    <w:rsid w:val="001920E1"/>
    <w:rsid w:val="00192204"/>
    <w:rsid w:val="00192335"/>
    <w:rsid w:val="001923A1"/>
    <w:rsid w:val="001923B1"/>
    <w:rsid w:val="001925A6"/>
    <w:rsid w:val="001925EF"/>
    <w:rsid w:val="00192648"/>
    <w:rsid w:val="00192669"/>
    <w:rsid w:val="001927CA"/>
    <w:rsid w:val="001927E6"/>
    <w:rsid w:val="00192864"/>
    <w:rsid w:val="001928C0"/>
    <w:rsid w:val="00192926"/>
    <w:rsid w:val="00192ACC"/>
    <w:rsid w:val="00192B11"/>
    <w:rsid w:val="00192BC1"/>
    <w:rsid w:val="00192CA1"/>
    <w:rsid w:val="00192CB1"/>
    <w:rsid w:val="00192DA1"/>
    <w:rsid w:val="00192DB3"/>
    <w:rsid w:val="00192E36"/>
    <w:rsid w:val="00193014"/>
    <w:rsid w:val="0019303A"/>
    <w:rsid w:val="00193104"/>
    <w:rsid w:val="00193185"/>
    <w:rsid w:val="001932C3"/>
    <w:rsid w:val="001933D2"/>
    <w:rsid w:val="0019344B"/>
    <w:rsid w:val="00193577"/>
    <w:rsid w:val="001935B5"/>
    <w:rsid w:val="001936C2"/>
    <w:rsid w:val="001936E5"/>
    <w:rsid w:val="0019387E"/>
    <w:rsid w:val="001939BC"/>
    <w:rsid w:val="00193A85"/>
    <w:rsid w:val="00193B9C"/>
    <w:rsid w:val="00193BB2"/>
    <w:rsid w:val="00193CEC"/>
    <w:rsid w:val="00193E82"/>
    <w:rsid w:val="00193F3B"/>
    <w:rsid w:val="00193FB5"/>
    <w:rsid w:val="0019400A"/>
    <w:rsid w:val="0019402F"/>
    <w:rsid w:val="0019403D"/>
    <w:rsid w:val="00194041"/>
    <w:rsid w:val="001941C3"/>
    <w:rsid w:val="001941D3"/>
    <w:rsid w:val="001942C4"/>
    <w:rsid w:val="00194310"/>
    <w:rsid w:val="001944AE"/>
    <w:rsid w:val="00194531"/>
    <w:rsid w:val="001946BB"/>
    <w:rsid w:val="0019471F"/>
    <w:rsid w:val="0019480F"/>
    <w:rsid w:val="001948A3"/>
    <w:rsid w:val="0019492A"/>
    <w:rsid w:val="00194965"/>
    <w:rsid w:val="00194A4E"/>
    <w:rsid w:val="00194A6B"/>
    <w:rsid w:val="00194BF1"/>
    <w:rsid w:val="00194CA2"/>
    <w:rsid w:val="00194D3B"/>
    <w:rsid w:val="00194D41"/>
    <w:rsid w:val="00194DD8"/>
    <w:rsid w:val="00194EB4"/>
    <w:rsid w:val="00194EBC"/>
    <w:rsid w:val="00194ED8"/>
    <w:rsid w:val="00194F62"/>
    <w:rsid w:val="00195042"/>
    <w:rsid w:val="001951DE"/>
    <w:rsid w:val="00195293"/>
    <w:rsid w:val="00195296"/>
    <w:rsid w:val="001953D7"/>
    <w:rsid w:val="00195469"/>
    <w:rsid w:val="00195487"/>
    <w:rsid w:val="001954CC"/>
    <w:rsid w:val="00195596"/>
    <w:rsid w:val="0019561C"/>
    <w:rsid w:val="0019561D"/>
    <w:rsid w:val="00195736"/>
    <w:rsid w:val="0019587B"/>
    <w:rsid w:val="00195A96"/>
    <w:rsid w:val="00195C7E"/>
    <w:rsid w:val="00195CBD"/>
    <w:rsid w:val="00195D33"/>
    <w:rsid w:val="00195D83"/>
    <w:rsid w:val="00195E8F"/>
    <w:rsid w:val="00195ED1"/>
    <w:rsid w:val="00195F42"/>
    <w:rsid w:val="00195FAC"/>
    <w:rsid w:val="00195FFF"/>
    <w:rsid w:val="0019606E"/>
    <w:rsid w:val="00196095"/>
    <w:rsid w:val="0019609E"/>
    <w:rsid w:val="00196148"/>
    <w:rsid w:val="0019622C"/>
    <w:rsid w:val="0019625F"/>
    <w:rsid w:val="00196391"/>
    <w:rsid w:val="001963CB"/>
    <w:rsid w:val="001963DF"/>
    <w:rsid w:val="00196476"/>
    <w:rsid w:val="001964A2"/>
    <w:rsid w:val="001964DE"/>
    <w:rsid w:val="00196711"/>
    <w:rsid w:val="00196727"/>
    <w:rsid w:val="00196965"/>
    <w:rsid w:val="00196A0C"/>
    <w:rsid w:val="00196A86"/>
    <w:rsid w:val="00196AD4"/>
    <w:rsid w:val="00196AD7"/>
    <w:rsid w:val="00196B51"/>
    <w:rsid w:val="00196B6C"/>
    <w:rsid w:val="00196C3E"/>
    <w:rsid w:val="00196C72"/>
    <w:rsid w:val="00196D33"/>
    <w:rsid w:val="00196E19"/>
    <w:rsid w:val="00196E7F"/>
    <w:rsid w:val="00196F8A"/>
    <w:rsid w:val="00196FF6"/>
    <w:rsid w:val="00197023"/>
    <w:rsid w:val="0019708C"/>
    <w:rsid w:val="00197377"/>
    <w:rsid w:val="001973FB"/>
    <w:rsid w:val="001974A7"/>
    <w:rsid w:val="0019754A"/>
    <w:rsid w:val="00197652"/>
    <w:rsid w:val="00197663"/>
    <w:rsid w:val="001976ED"/>
    <w:rsid w:val="001977E0"/>
    <w:rsid w:val="0019790A"/>
    <w:rsid w:val="0019790E"/>
    <w:rsid w:val="0019796F"/>
    <w:rsid w:val="00197C31"/>
    <w:rsid w:val="00197C5A"/>
    <w:rsid w:val="00197D5A"/>
    <w:rsid w:val="00197D7D"/>
    <w:rsid w:val="00197EFE"/>
    <w:rsid w:val="00197FAD"/>
    <w:rsid w:val="001A0054"/>
    <w:rsid w:val="001A00EF"/>
    <w:rsid w:val="001A010B"/>
    <w:rsid w:val="001A01EF"/>
    <w:rsid w:val="001A0299"/>
    <w:rsid w:val="001A02FD"/>
    <w:rsid w:val="001A035B"/>
    <w:rsid w:val="001A03F0"/>
    <w:rsid w:val="001A0414"/>
    <w:rsid w:val="001A0430"/>
    <w:rsid w:val="001A0459"/>
    <w:rsid w:val="001A051E"/>
    <w:rsid w:val="001A05FF"/>
    <w:rsid w:val="001A0606"/>
    <w:rsid w:val="001A0640"/>
    <w:rsid w:val="001A06EF"/>
    <w:rsid w:val="001A0739"/>
    <w:rsid w:val="001A0805"/>
    <w:rsid w:val="001A0992"/>
    <w:rsid w:val="001A0A3B"/>
    <w:rsid w:val="001A0ABB"/>
    <w:rsid w:val="001A0BD3"/>
    <w:rsid w:val="001A0BF9"/>
    <w:rsid w:val="001A0C27"/>
    <w:rsid w:val="001A0C7C"/>
    <w:rsid w:val="001A0D22"/>
    <w:rsid w:val="001A0DF4"/>
    <w:rsid w:val="001A0E11"/>
    <w:rsid w:val="001A0EDE"/>
    <w:rsid w:val="001A0FBF"/>
    <w:rsid w:val="001A1103"/>
    <w:rsid w:val="001A113D"/>
    <w:rsid w:val="001A120E"/>
    <w:rsid w:val="001A124F"/>
    <w:rsid w:val="001A1280"/>
    <w:rsid w:val="001A12EF"/>
    <w:rsid w:val="001A130F"/>
    <w:rsid w:val="001A1318"/>
    <w:rsid w:val="001A1370"/>
    <w:rsid w:val="001A13CD"/>
    <w:rsid w:val="001A13D2"/>
    <w:rsid w:val="001A15CC"/>
    <w:rsid w:val="001A1635"/>
    <w:rsid w:val="001A16BE"/>
    <w:rsid w:val="001A1753"/>
    <w:rsid w:val="001A17FA"/>
    <w:rsid w:val="001A1879"/>
    <w:rsid w:val="001A1913"/>
    <w:rsid w:val="001A1986"/>
    <w:rsid w:val="001A1ACE"/>
    <w:rsid w:val="001A1AEA"/>
    <w:rsid w:val="001A1B25"/>
    <w:rsid w:val="001A1B86"/>
    <w:rsid w:val="001A1BA5"/>
    <w:rsid w:val="001A1D92"/>
    <w:rsid w:val="001A1DCC"/>
    <w:rsid w:val="001A1E8C"/>
    <w:rsid w:val="001A1F16"/>
    <w:rsid w:val="001A2039"/>
    <w:rsid w:val="001A2040"/>
    <w:rsid w:val="001A213F"/>
    <w:rsid w:val="001A21E3"/>
    <w:rsid w:val="001A2354"/>
    <w:rsid w:val="001A23CA"/>
    <w:rsid w:val="001A23DF"/>
    <w:rsid w:val="001A23FC"/>
    <w:rsid w:val="001A2602"/>
    <w:rsid w:val="001A260D"/>
    <w:rsid w:val="001A27F6"/>
    <w:rsid w:val="001A28AF"/>
    <w:rsid w:val="001A2902"/>
    <w:rsid w:val="001A2955"/>
    <w:rsid w:val="001A29EE"/>
    <w:rsid w:val="001A2A91"/>
    <w:rsid w:val="001A2B69"/>
    <w:rsid w:val="001A2B9A"/>
    <w:rsid w:val="001A2BFE"/>
    <w:rsid w:val="001A2C00"/>
    <w:rsid w:val="001A2C6F"/>
    <w:rsid w:val="001A2C78"/>
    <w:rsid w:val="001A2C88"/>
    <w:rsid w:val="001A2DD3"/>
    <w:rsid w:val="001A2E9C"/>
    <w:rsid w:val="001A2EA5"/>
    <w:rsid w:val="001A2EE8"/>
    <w:rsid w:val="001A2EFA"/>
    <w:rsid w:val="001A2F10"/>
    <w:rsid w:val="001A2F7F"/>
    <w:rsid w:val="001A2FBD"/>
    <w:rsid w:val="001A309D"/>
    <w:rsid w:val="001A314F"/>
    <w:rsid w:val="001A3204"/>
    <w:rsid w:val="001A3238"/>
    <w:rsid w:val="001A3399"/>
    <w:rsid w:val="001A345F"/>
    <w:rsid w:val="001A34A4"/>
    <w:rsid w:val="001A34AA"/>
    <w:rsid w:val="001A3567"/>
    <w:rsid w:val="001A3636"/>
    <w:rsid w:val="001A3666"/>
    <w:rsid w:val="001A36F1"/>
    <w:rsid w:val="001A36F5"/>
    <w:rsid w:val="001A378D"/>
    <w:rsid w:val="001A38FC"/>
    <w:rsid w:val="001A3914"/>
    <w:rsid w:val="001A3967"/>
    <w:rsid w:val="001A396B"/>
    <w:rsid w:val="001A398E"/>
    <w:rsid w:val="001A3A0E"/>
    <w:rsid w:val="001A3B65"/>
    <w:rsid w:val="001A3C43"/>
    <w:rsid w:val="001A3CA9"/>
    <w:rsid w:val="001A3CB5"/>
    <w:rsid w:val="001A3D06"/>
    <w:rsid w:val="001A3D35"/>
    <w:rsid w:val="001A3DAE"/>
    <w:rsid w:val="001A3DDB"/>
    <w:rsid w:val="001A3ECF"/>
    <w:rsid w:val="001A3EED"/>
    <w:rsid w:val="001A3F29"/>
    <w:rsid w:val="001A3FEA"/>
    <w:rsid w:val="001A3FEB"/>
    <w:rsid w:val="001A4059"/>
    <w:rsid w:val="001A4110"/>
    <w:rsid w:val="001A4126"/>
    <w:rsid w:val="001A414E"/>
    <w:rsid w:val="001A41D3"/>
    <w:rsid w:val="001A41EA"/>
    <w:rsid w:val="001A41F0"/>
    <w:rsid w:val="001A4260"/>
    <w:rsid w:val="001A4333"/>
    <w:rsid w:val="001A435F"/>
    <w:rsid w:val="001A4371"/>
    <w:rsid w:val="001A4649"/>
    <w:rsid w:val="001A469E"/>
    <w:rsid w:val="001A46B5"/>
    <w:rsid w:val="001A46CE"/>
    <w:rsid w:val="001A4886"/>
    <w:rsid w:val="001A49BC"/>
    <w:rsid w:val="001A4AD3"/>
    <w:rsid w:val="001A4AF7"/>
    <w:rsid w:val="001A4B48"/>
    <w:rsid w:val="001A4BAE"/>
    <w:rsid w:val="001A4C01"/>
    <w:rsid w:val="001A4D08"/>
    <w:rsid w:val="001A4D55"/>
    <w:rsid w:val="001A4D7E"/>
    <w:rsid w:val="001A4E88"/>
    <w:rsid w:val="001A4F6D"/>
    <w:rsid w:val="001A502E"/>
    <w:rsid w:val="001A50BD"/>
    <w:rsid w:val="001A50FE"/>
    <w:rsid w:val="001A51E1"/>
    <w:rsid w:val="001A51FC"/>
    <w:rsid w:val="001A52B3"/>
    <w:rsid w:val="001A535D"/>
    <w:rsid w:val="001A546B"/>
    <w:rsid w:val="001A54E4"/>
    <w:rsid w:val="001A5561"/>
    <w:rsid w:val="001A5596"/>
    <w:rsid w:val="001A55E4"/>
    <w:rsid w:val="001A56B3"/>
    <w:rsid w:val="001A57E7"/>
    <w:rsid w:val="001A583A"/>
    <w:rsid w:val="001A58AA"/>
    <w:rsid w:val="001A5906"/>
    <w:rsid w:val="001A5950"/>
    <w:rsid w:val="001A5A1D"/>
    <w:rsid w:val="001A5BD0"/>
    <w:rsid w:val="001A5CC9"/>
    <w:rsid w:val="001A5D92"/>
    <w:rsid w:val="001A5DEE"/>
    <w:rsid w:val="001A5DF5"/>
    <w:rsid w:val="001A5E30"/>
    <w:rsid w:val="001A5E4D"/>
    <w:rsid w:val="001A5EA8"/>
    <w:rsid w:val="001A6014"/>
    <w:rsid w:val="001A6074"/>
    <w:rsid w:val="001A60D1"/>
    <w:rsid w:val="001A6132"/>
    <w:rsid w:val="001A62A8"/>
    <w:rsid w:val="001A62B9"/>
    <w:rsid w:val="001A62D0"/>
    <w:rsid w:val="001A62EB"/>
    <w:rsid w:val="001A632D"/>
    <w:rsid w:val="001A633C"/>
    <w:rsid w:val="001A6361"/>
    <w:rsid w:val="001A6390"/>
    <w:rsid w:val="001A65AD"/>
    <w:rsid w:val="001A664D"/>
    <w:rsid w:val="001A6664"/>
    <w:rsid w:val="001A6846"/>
    <w:rsid w:val="001A6874"/>
    <w:rsid w:val="001A6896"/>
    <w:rsid w:val="001A68AE"/>
    <w:rsid w:val="001A68E1"/>
    <w:rsid w:val="001A6A07"/>
    <w:rsid w:val="001A6BC0"/>
    <w:rsid w:val="001A6C18"/>
    <w:rsid w:val="001A6D42"/>
    <w:rsid w:val="001A6D5C"/>
    <w:rsid w:val="001A6E3C"/>
    <w:rsid w:val="001A6E40"/>
    <w:rsid w:val="001A6FF0"/>
    <w:rsid w:val="001A7084"/>
    <w:rsid w:val="001A70D7"/>
    <w:rsid w:val="001A71E4"/>
    <w:rsid w:val="001A7214"/>
    <w:rsid w:val="001A7255"/>
    <w:rsid w:val="001A72E1"/>
    <w:rsid w:val="001A731A"/>
    <w:rsid w:val="001A7368"/>
    <w:rsid w:val="001A73C4"/>
    <w:rsid w:val="001A73D4"/>
    <w:rsid w:val="001A73F4"/>
    <w:rsid w:val="001A767D"/>
    <w:rsid w:val="001A76A2"/>
    <w:rsid w:val="001A7787"/>
    <w:rsid w:val="001A7812"/>
    <w:rsid w:val="001A78A5"/>
    <w:rsid w:val="001A7932"/>
    <w:rsid w:val="001A7C65"/>
    <w:rsid w:val="001A7CA4"/>
    <w:rsid w:val="001A7CD5"/>
    <w:rsid w:val="001A7CE2"/>
    <w:rsid w:val="001A7DC4"/>
    <w:rsid w:val="001A7EA1"/>
    <w:rsid w:val="001A7F03"/>
    <w:rsid w:val="001B006E"/>
    <w:rsid w:val="001B00CF"/>
    <w:rsid w:val="001B00E0"/>
    <w:rsid w:val="001B0147"/>
    <w:rsid w:val="001B018A"/>
    <w:rsid w:val="001B023D"/>
    <w:rsid w:val="001B028D"/>
    <w:rsid w:val="001B03D7"/>
    <w:rsid w:val="001B04F1"/>
    <w:rsid w:val="001B0764"/>
    <w:rsid w:val="001B08A6"/>
    <w:rsid w:val="001B09C0"/>
    <w:rsid w:val="001B0BB0"/>
    <w:rsid w:val="001B0DF6"/>
    <w:rsid w:val="001B0F40"/>
    <w:rsid w:val="001B0FF6"/>
    <w:rsid w:val="001B1044"/>
    <w:rsid w:val="001B106E"/>
    <w:rsid w:val="001B10D7"/>
    <w:rsid w:val="001B1249"/>
    <w:rsid w:val="001B128D"/>
    <w:rsid w:val="001B12E1"/>
    <w:rsid w:val="001B1326"/>
    <w:rsid w:val="001B1338"/>
    <w:rsid w:val="001B1341"/>
    <w:rsid w:val="001B13C5"/>
    <w:rsid w:val="001B142B"/>
    <w:rsid w:val="001B142C"/>
    <w:rsid w:val="001B144F"/>
    <w:rsid w:val="001B14D3"/>
    <w:rsid w:val="001B1645"/>
    <w:rsid w:val="001B1714"/>
    <w:rsid w:val="001B1791"/>
    <w:rsid w:val="001B1856"/>
    <w:rsid w:val="001B18D5"/>
    <w:rsid w:val="001B18E5"/>
    <w:rsid w:val="001B1926"/>
    <w:rsid w:val="001B1C0B"/>
    <w:rsid w:val="001B1D0D"/>
    <w:rsid w:val="001B1D16"/>
    <w:rsid w:val="001B1D30"/>
    <w:rsid w:val="001B1D8D"/>
    <w:rsid w:val="001B1E0F"/>
    <w:rsid w:val="001B215A"/>
    <w:rsid w:val="001B21E5"/>
    <w:rsid w:val="001B22FC"/>
    <w:rsid w:val="001B2398"/>
    <w:rsid w:val="001B2440"/>
    <w:rsid w:val="001B24A2"/>
    <w:rsid w:val="001B251E"/>
    <w:rsid w:val="001B256B"/>
    <w:rsid w:val="001B256C"/>
    <w:rsid w:val="001B25A4"/>
    <w:rsid w:val="001B267C"/>
    <w:rsid w:val="001B26F1"/>
    <w:rsid w:val="001B276A"/>
    <w:rsid w:val="001B2874"/>
    <w:rsid w:val="001B28B1"/>
    <w:rsid w:val="001B29B1"/>
    <w:rsid w:val="001B2B88"/>
    <w:rsid w:val="001B2CD8"/>
    <w:rsid w:val="001B2E8F"/>
    <w:rsid w:val="001B3178"/>
    <w:rsid w:val="001B318B"/>
    <w:rsid w:val="001B31AB"/>
    <w:rsid w:val="001B320C"/>
    <w:rsid w:val="001B32D2"/>
    <w:rsid w:val="001B32E3"/>
    <w:rsid w:val="001B34F6"/>
    <w:rsid w:val="001B3512"/>
    <w:rsid w:val="001B35E8"/>
    <w:rsid w:val="001B3744"/>
    <w:rsid w:val="001B3773"/>
    <w:rsid w:val="001B38D8"/>
    <w:rsid w:val="001B3902"/>
    <w:rsid w:val="001B3945"/>
    <w:rsid w:val="001B3961"/>
    <w:rsid w:val="001B3AB7"/>
    <w:rsid w:val="001B3C75"/>
    <w:rsid w:val="001B3DBB"/>
    <w:rsid w:val="001B3E06"/>
    <w:rsid w:val="001B3EDA"/>
    <w:rsid w:val="001B3FC3"/>
    <w:rsid w:val="001B4061"/>
    <w:rsid w:val="001B420A"/>
    <w:rsid w:val="001B43D9"/>
    <w:rsid w:val="001B443E"/>
    <w:rsid w:val="001B4468"/>
    <w:rsid w:val="001B4720"/>
    <w:rsid w:val="001B486C"/>
    <w:rsid w:val="001B4892"/>
    <w:rsid w:val="001B4A64"/>
    <w:rsid w:val="001B4AC9"/>
    <w:rsid w:val="001B4BA5"/>
    <w:rsid w:val="001B4D78"/>
    <w:rsid w:val="001B4D8E"/>
    <w:rsid w:val="001B4DC0"/>
    <w:rsid w:val="001B4DF3"/>
    <w:rsid w:val="001B4E21"/>
    <w:rsid w:val="001B4F25"/>
    <w:rsid w:val="001B51D2"/>
    <w:rsid w:val="001B54D2"/>
    <w:rsid w:val="001B5569"/>
    <w:rsid w:val="001B560C"/>
    <w:rsid w:val="001B56FB"/>
    <w:rsid w:val="001B5762"/>
    <w:rsid w:val="001B58EB"/>
    <w:rsid w:val="001B5B4D"/>
    <w:rsid w:val="001B5B79"/>
    <w:rsid w:val="001B5C57"/>
    <w:rsid w:val="001B5C9A"/>
    <w:rsid w:val="001B5CB7"/>
    <w:rsid w:val="001B5E4F"/>
    <w:rsid w:val="001B5F94"/>
    <w:rsid w:val="001B5FE4"/>
    <w:rsid w:val="001B6022"/>
    <w:rsid w:val="001B609E"/>
    <w:rsid w:val="001B60C4"/>
    <w:rsid w:val="001B60F5"/>
    <w:rsid w:val="001B627B"/>
    <w:rsid w:val="001B631C"/>
    <w:rsid w:val="001B6333"/>
    <w:rsid w:val="001B640B"/>
    <w:rsid w:val="001B6573"/>
    <w:rsid w:val="001B65BB"/>
    <w:rsid w:val="001B6606"/>
    <w:rsid w:val="001B6661"/>
    <w:rsid w:val="001B67DC"/>
    <w:rsid w:val="001B683D"/>
    <w:rsid w:val="001B69AF"/>
    <w:rsid w:val="001B69D5"/>
    <w:rsid w:val="001B6A59"/>
    <w:rsid w:val="001B6A82"/>
    <w:rsid w:val="001B6B53"/>
    <w:rsid w:val="001B6E9F"/>
    <w:rsid w:val="001B6F28"/>
    <w:rsid w:val="001B7295"/>
    <w:rsid w:val="001B765E"/>
    <w:rsid w:val="001B7662"/>
    <w:rsid w:val="001B76D4"/>
    <w:rsid w:val="001B7783"/>
    <w:rsid w:val="001B7793"/>
    <w:rsid w:val="001B77D7"/>
    <w:rsid w:val="001B78B1"/>
    <w:rsid w:val="001B78B4"/>
    <w:rsid w:val="001B78DE"/>
    <w:rsid w:val="001B792A"/>
    <w:rsid w:val="001B79AD"/>
    <w:rsid w:val="001B7BC4"/>
    <w:rsid w:val="001B7C6A"/>
    <w:rsid w:val="001B7C87"/>
    <w:rsid w:val="001B7D20"/>
    <w:rsid w:val="001B7D7B"/>
    <w:rsid w:val="001B7D91"/>
    <w:rsid w:val="001B7DDC"/>
    <w:rsid w:val="001B7E02"/>
    <w:rsid w:val="001B7E57"/>
    <w:rsid w:val="001B7E82"/>
    <w:rsid w:val="001B7ECE"/>
    <w:rsid w:val="001B7F0B"/>
    <w:rsid w:val="001B7F1A"/>
    <w:rsid w:val="001B7FB8"/>
    <w:rsid w:val="001C0027"/>
    <w:rsid w:val="001C00D3"/>
    <w:rsid w:val="001C013E"/>
    <w:rsid w:val="001C016E"/>
    <w:rsid w:val="001C0184"/>
    <w:rsid w:val="001C01F8"/>
    <w:rsid w:val="001C0295"/>
    <w:rsid w:val="001C0332"/>
    <w:rsid w:val="001C0429"/>
    <w:rsid w:val="001C0673"/>
    <w:rsid w:val="001C0677"/>
    <w:rsid w:val="001C06E3"/>
    <w:rsid w:val="001C0717"/>
    <w:rsid w:val="001C074F"/>
    <w:rsid w:val="001C0800"/>
    <w:rsid w:val="001C0856"/>
    <w:rsid w:val="001C086C"/>
    <w:rsid w:val="001C087C"/>
    <w:rsid w:val="001C0952"/>
    <w:rsid w:val="001C099E"/>
    <w:rsid w:val="001C0B97"/>
    <w:rsid w:val="001C0C28"/>
    <w:rsid w:val="001C0C3D"/>
    <w:rsid w:val="001C0C83"/>
    <w:rsid w:val="001C0DA2"/>
    <w:rsid w:val="001C0DFA"/>
    <w:rsid w:val="001C0E00"/>
    <w:rsid w:val="001C0E34"/>
    <w:rsid w:val="001C0E39"/>
    <w:rsid w:val="001C0E8C"/>
    <w:rsid w:val="001C0ED8"/>
    <w:rsid w:val="001C0F6A"/>
    <w:rsid w:val="001C0FD2"/>
    <w:rsid w:val="001C106A"/>
    <w:rsid w:val="001C119A"/>
    <w:rsid w:val="001C12DD"/>
    <w:rsid w:val="001C13B6"/>
    <w:rsid w:val="001C141B"/>
    <w:rsid w:val="001C1462"/>
    <w:rsid w:val="001C14CF"/>
    <w:rsid w:val="001C15E9"/>
    <w:rsid w:val="001C1703"/>
    <w:rsid w:val="001C180B"/>
    <w:rsid w:val="001C1A76"/>
    <w:rsid w:val="001C1BAB"/>
    <w:rsid w:val="001C1CAD"/>
    <w:rsid w:val="001C1DD8"/>
    <w:rsid w:val="001C1E62"/>
    <w:rsid w:val="001C1E7A"/>
    <w:rsid w:val="001C1F0F"/>
    <w:rsid w:val="001C1F55"/>
    <w:rsid w:val="001C20C4"/>
    <w:rsid w:val="001C20C7"/>
    <w:rsid w:val="001C218F"/>
    <w:rsid w:val="001C21C4"/>
    <w:rsid w:val="001C2236"/>
    <w:rsid w:val="001C22CA"/>
    <w:rsid w:val="001C2354"/>
    <w:rsid w:val="001C236D"/>
    <w:rsid w:val="001C2440"/>
    <w:rsid w:val="001C2587"/>
    <w:rsid w:val="001C25BC"/>
    <w:rsid w:val="001C266A"/>
    <w:rsid w:val="001C26AD"/>
    <w:rsid w:val="001C26E5"/>
    <w:rsid w:val="001C2875"/>
    <w:rsid w:val="001C2A94"/>
    <w:rsid w:val="001C2B35"/>
    <w:rsid w:val="001C2B70"/>
    <w:rsid w:val="001C2B75"/>
    <w:rsid w:val="001C2C6C"/>
    <w:rsid w:val="001C2C8D"/>
    <w:rsid w:val="001C2D03"/>
    <w:rsid w:val="001C2D38"/>
    <w:rsid w:val="001C2DD9"/>
    <w:rsid w:val="001C2DEF"/>
    <w:rsid w:val="001C2E45"/>
    <w:rsid w:val="001C2E67"/>
    <w:rsid w:val="001C3012"/>
    <w:rsid w:val="001C3033"/>
    <w:rsid w:val="001C3148"/>
    <w:rsid w:val="001C314B"/>
    <w:rsid w:val="001C329D"/>
    <w:rsid w:val="001C335B"/>
    <w:rsid w:val="001C341B"/>
    <w:rsid w:val="001C34DD"/>
    <w:rsid w:val="001C3505"/>
    <w:rsid w:val="001C3508"/>
    <w:rsid w:val="001C3509"/>
    <w:rsid w:val="001C36D3"/>
    <w:rsid w:val="001C372B"/>
    <w:rsid w:val="001C372C"/>
    <w:rsid w:val="001C3854"/>
    <w:rsid w:val="001C390C"/>
    <w:rsid w:val="001C39E5"/>
    <w:rsid w:val="001C3A02"/>
    <w:rsid w:val="001C3A11"/>
    <w:rsid w:val="001C3AC9"/>
    <w:rsid w:val="001C3BBC"/>
    <w:rsid w:val="001C3BDF"/>
    <w:rsid w:val="001C3BE9"/>
    <w:rsid w:val="001C3C22"/>
    <w:rsid w:val="001C3C58"/>
    <w:rsid w:val="001C3C9A"/>
    <w:rsid w:val="001C3CD8"/>
    <w:rsid w:val="001C3CDF"/>
    <w:rsid w:val="001C3D37"/>
    <w:rsid w:val="001C3DFF"/>
    <w:rsid w:val="001C3EA4"/>
    <w:rsid w:val="001C3F70"/>
    <w:rsid w:val="001C3F7B"/>
    <w:rsid w:val="001C40D2"/>
    <w:rsid w:val="001C427A"/>
    <w:rsid w:val="001C4294"/>
    <w:rsid w:val="001C42CB"/>
    <w:rsid w:val="001C43B0"/>
    <w:rsid w:val="001C441A"/>
    <w:rsid w:val="001C4468"/>
    <w:rsid w:val="001C44F1"/>
    <w:rsid w:val="001C4541"/>
    <w:rsid w:val="001C4666"/>
    <w:rsid w:val="001C4700"/>
    <w:rsid w:val="001C4731"/>
    <w:rsid w:val="001C4752"/>
    <w:rsid w:val="001C47DD"/>
    <w:rsid w:val="001C4979"/>
    <w:rsid w:val="001C49E7"/>
    <w:rsid w:val="001C4A83"/>
    <w:rsid w:val="001C4D10"/>
    <w:rsid w:val="001C4F79"/>
    <w:rsid w:val="001C4FB6"/>
    <w:rsid w:val="001C503D"/>
    <w:rsid w:val="001C507F"/>
    <w:rsid w:val="001C50C2"/>
    <w:rsid w:val="001C514A"/>
    <w:rsid w:val="001C519A"/>
    <w:rsid w:val="001C51B4"/>
    <w:rsid w:val="001C52AA"/>
    <w:rsid w:val="001C52B1"/>
    <w:rsid w:val="001C53C6"/>
    <w:rsid w:val="001C5484"/>
    <w:rsid w:val="001C5507"/>
    <w:rsid w:val="001C55A3"/>
    <w:rsid w:val="001C55C0"/>
    <w:rsid w:val="001C5638"/>
    <w:rsid w:val="001C567D"/>
    <w:rsid w:val="001C56A7"/>
    <w:rsid w:val="001C56EF"/>
    <w:rsid w:val="001C578F"/>
    <w:rsid w:val="001C57AB"/>
    <w:rsid w:val="001C57E7"/>
    <w:rsid w:val="001C580F"/>
    <w:rsid w:val="001C582D"/>
    <w:rsid w:val="001C58E1"/>
    <w:rsid w:val="001C5A52"/>
    <w:rsid w:val="001C5A55"/>
    <w:rsid w:val="001C5A78"/>
    <w:rsid w:val="001C5A7E"/>
    <w:rsid w:val="001C5CC7"/>
    <w:rsid w:val="001C5D54"/>
    <w:rsid w:val="001C5DC3"/>
    <w:rsid w:val="001C5E13"/>
    <w:rsid w:val="001C5FA7"/>
    <w:rsid w:val="001C5FE2"/>
    <w:rsid w:val="001C605F"/>
    <w:rsid w:val="001C6103"/>
    <w:rsid w:val="001C6279"/>
    <w:rsid w:val="001C6281"/>
    <w:rsid w:val="001C655A"/>
    <w:rsid w:val="001C655F"/>
    <w:rsid w:val="001C66A1"/>
    <w:rsid w:val="001C673E"/>
    <w:rsid w:val="001C676A"/>
    <w:rsid w:val="001C67C4"/>
    <w:rsid w:val="001C67EB"/>
    <w:rsid w:val="001C6847"/>
    <w:rsid w:val="001C6860"/>
    <w:rsid w:val="001C69F0"/>
    <w:rsid w:val="001C6B22"/>
    <w:rsid w:val="001C6C22"/>
    <w:rsid w:val="001C6C28"/>
    <w:rsid w:val="001C6D38"/>
    <w:rsid w:val="001C6D3B"/>
    <w:rsid w:val="001C6F69"/>
    <w:rsid w:val="001C7010"/>
    <w:rsid w:val="001C7011"/>
    <w:rsid w:val="001C7091"/>
    <w:rsid w:val="001C70A3"/>
    <w:rsid w:val="001C7122"/>
    <w:rsid w:val="001C714C"/>
    <w:rsid w:val="001C7315"/>
    <w:rsid w:val="001C7348"/>
    <w:rsid w:val="001C73CA"/>
    <w:rsid w:val="001C7409"/>
    <w:rsid w:val="001C77AF"/>
    <w:rsid w:val="001C7858"/>
    <w:rsid w:val="001C78FA"/>
    <w:rsid w:val="001C7946"/>
    <w:rsid w:val="001C79C3"/>
    <w:rsid w:val="001C79FF"/>
    <w:rsid w:val="001C7B01"/>
    <w:rsid w:val="001C7BA4"/>
    <w:rsid w:val="001C7C2B"/>
    <w:rsid w:val="001C7C5B"/>
    <w:rsid w:val="001C7D35"/>
    <w:rsid w:val="001C7E53"/>
    <w:rsid w:val="001C7E78"/>
    <w:rsid w:val="001C7F5E"/>
    <w:rsid w:val="001C7FBE"/>
    <w:rsid w:val="001C7FEE"/>
    <w:rsid w:val="001D00EC"/>
    <w:rsid w:val="001D0185"/>
    <w:rsid w:val="001D01A7"/>
    <w:rsid w:val="001D021D"/>
    <w:rsid w:val="001D0355"/>
    <w:rsid w:val="001D045C"/>
    <w:rsid w:val="001D0561"/>
    <w:rsid w:val="001D0683"/>
    <w:rsid w:val="001D06B0"/>
    <w:rsid w:val="001D08AB"/>
    <w:rsid w:val="001D09DF"/>
    <w:rsid w:val="001D0A63"/>
    <w:rsid w:val="001D0BAD"/>
    <w:rsid w:val="001D0BB1"/>
    <w:rsid w:val="001D0D3D"/>
    <w:rsid w:val="001D0D5E"/>
    <w:rsid w:val="001D0DE3"/>
    <w:rsid w:val="001D0DF7"/>
    <w:rsid w:val="001D0E20"/>
    <w:rsid w:val="001D0F50"/>
    <w:rsid w:val="001D0F79"/>
    <w:rsid w:val="001D0F89"/>
    <w:rsid w:val="001D10B2"/>
    <w:rsid w:val="001D1249"/>
    <w:rsid w:val="001D12DB"/>
    <w:rsid w:val="001D12ED"/>
    <w:rsid w:val="001D15D4"/>
    <w:rsid w:val="001D1604"/>
    <w:rsid w:val="001D16F3"/>
    <w:rsid w:val="001D176E"/>
    <w:rsid w:val="001D1816"/>
    <w:rsid w:val="001D1939"/>
    <w:rsid w:val="001D197B"/>
    <w:rsid w:val="001D1B8D"/>
    <w:rsid w:val="001D1D24"/>
    <w:rsid w:val="001D1DAC"/>
    <w:rsid w:val="001D1EEC"/>
    <w:rsid w:val="001D2057"/>
    <w:rsid w:val="001D20B1"/>
    <w:rsid w:val="001D2239"/>
    <w:rsid w:val="001D2241"/>
    <w:rsid w:val="001D228F"/>
    <w:rsid w:val="001D2293"/>
    <w:rsid w:val="001D24B5"/>
    <w:rsid w:val="001D24C1"/>
    <w:rsid w:val="001D254A"/>
    <w:rsid w:val="001D25AF"/>
    <w:rsid w:val="001D2627"/>
    <w:rsid w:val="001D2969"/>
    <w:rsid w:val="001D29FE"/>
    <w:rsid w:val="001D2AA1"/>
    <w:rsid w:val="001D2AB8"/>
    <w:rsid w:val="001D2B30"/>
    <w:rsid w:val="001D2B4A"/>
    <w:rsid w:val="001D2C50"/>
    <w:rsid w:val="001D2C5B"/>
    <w:rsid w:val="001D2C99"/>
    <w:rsid w:val="001D2CED"/>
    <w:rsid w:val="001D2DA3"/>
    <w:rsid w:val="001D2F03"/>
    <w:rsid w:val="001D2FE4"/>
    <w:rsid w:val="001D303C"/>
    <w:rsid w:val="001D305E"/>
    <w:rsid w:val="001D30E1"/>
    <w:rsid w:val="001D31C8"/>
    <w:rsid w:val="001D327A"/>
    <w:rsid w:val="001D32B9"/>
    <w:rsid w:val="001D32BB"/>
    <w:rsid w:val="001D32CA"/>
    <w:rsid w:val="001D333C"/>
    <w:rsid w:val="001D3358"/>
    <w:rsid w:val="001D3461"/>
    <w:rsid w:val="001D3537"/>
    <w:rsid w:val="001D3542"/>
    <w:rsid w:val="001D36B7"/>
    <w:rsid w:val="001D377C"/>
    <w:rsid w:val="001D3A8A"/>
    <w:rsid w:val="001D3B68"/>
    <w:rsid w:val="001D3C2C"/>
    <w:rsid w:val="001D3D32"/>
    <w:rsid w:val="001D3E27"/>
    <w:rsid w:val="001D3E28"/>
    <w:rsid w:val="001D3EFD"/>
    <w:rsid w:val="001D3F7F"/>
    <w:rsid w:val="001D40F3"/>
    <w:rsid w:val="001D41ED"/>
    <w:rsid w:val="001D4297"/>
    <w:rsid w:val="001D42EB"/>
    <w:rsid w:val="001D4310"/>
    <w:rsid w:val="001D431A"/>
    <w:rsid w:val="001D4379"/>
    <w:rsid w:val="001D45ED"/>
    <w:rsid w:val="001D4600"/>
    <w:rsid w:val="001D467E"/>
    <w:rsid w:val="001D46B9"/>
    <w:rsid w:val="001D4756"/>
    <w:rsid w:val="001D484C"/>
    <w:rsid w:val="001D48D8"/>
    <w:rsid w:val="001D4927"/>
    <w:rsid w:val="001D4949"/>
    <w:rsid w:val="001D4997"/>
    <w:rsid w:val="001D4AD9"/>
    <w:rsid w:val="001D4AE5"/>
    <w:rsid w:val="001D4B4E"/>
    <w:rsid w:val="001D4C73"/>
    <w:rsid w:val="001D4D95"/>
    <w:rsid w:val="001D4EAA"/>
    <w:rsid w:val="001D4FE2"/>
    <w:rsid w:val="001D502F"/>
    <w:rsid w:val="001D50DA"/>
    <w:rsid w:val="001D5166"/>
    <w:rsid w:val="001D5246"/>
    <w:rsid w:val="001D52E1"/>
    <w:rsid w:val="001D533B"/>
    <w:rsid w:val="001D53B7"/>
    <w:rsid w:val="001D5679"/>
    <w:rsid w:val="001D5865"/>
    <w:rsid w:val="001D598D"/>
    <w:rsid w:val="001D5A1B"/>
    <w:rsid w:val="001D5B12"/>
    <w:rsid w:val="001D5B62"/>
    <w:rsid w:val="001D5B6F"/>
    <w:rsid w:val="001D5BA9"/>
    <w:rsid w:val="001D5BC6"/>
    <w:rsid w:val="001D5D06"/>
    <w:rsid w:val="001D5D30"/>
    <w:rsid w:val="001D5E09"/>
    <w:rsid w:val="001D6013"/>
    <w:rsid w:val="001D602E"/>
    <w:rsid w:val="001D6088"/>
    <w:rsid w:val="001D60C4"/>
    <w:rsid w:val="001D60E9"/>
    <w:rsid w:val="001D6143"/>
    <w:rsid w:val="001D619D"/>
    <w:rsid w:val="001D61DD"/>
    <w:rsid w:val="001D63A9"/>
    <w:rsid w:val="001D63F7"/>
    <w:rsid w:val="001D64BA"/>
    <w:rsid w:val="001D6519"/>
    <w:rsid w:val="001D659A"/>
    <w:rsid w:val="001D667E"/>
    <w:rsid w:val="001D68A8"/>
    <w:rsid w:val="001D68BD"/>
    <w:rsid w:val="001D69EB"/>
    <w:rsid w:val="001D6AFE"/>
    <w:rsid w:val="001D6BF2"/>
    <w:rsid w:val="001D6C5B"/>
    <w:rsid w:val="001D6CB2"/>
    <w:rsid w:val="001D6DD1"/>
    <w:rsid w:val="001D6E1C"/>
    <w:rsid w:val="001D6E5B"/>
    <w:rsid w:val="001D7184"/>
    <w:rsid w:val="001D729F"/>
    <w:rsid w:val="001D747C"/>
    <w:rsid w:val="001D7592"/>
    <w:rsid w:val="001D769A"/>
    <w:rsid w:val="001D76ED"/>
    <w:rsid w:val="001D77A2"/>
    <w:rsid w:val="001D7A03"/>
    <w:rsid w:val="001D7ACB"/>
    <w:rsid w:val="001D7AD1"/>
    <w:rsid w:val="001D7BBF"/>
    <w:rsid w:val="001D7C03"/>
    <w:rsid w:val="001D7C47"/>
    <w:rsid w:val="001D7C86"/>
    <w:rsid w:val="001D7CA5"/>
    <w:rsid w:val="001D7CC6"/>
    <w:rsid w:val="001D7D24"/>
    <w:rsid w:val="001D7DAB"/>
    <w:rsid w:val="001D7DCE"/>
    <w:rsid w:val="001D7DDD"/>
    <w:rsid w:val="001D7DE6"/>
    <w:rsid w:val="001D7DF1"/>
    <w:rsid w:val="001D7ED7"/>
    <w:rsid w:val="001E0107"/>
    <w:rsid w:val="001E0195"/>
    <w:rsid w:val="001E01FE"/>
    <w:rsid w:val="001E0241"/>
    <w:rsid w:val="001E02F2"/>
    <w:rsid w:val="001E0341"/>
    <w:rsid w:val="001E034B"/>
    <w:rsid w:val="001E0371"/>
    <w:rsid w:val="001E04F5"/>
    <w:rsid w:val="001E060A"/>
    <w:rsid w:val="001E0625"/>
    <w:rsid w:val="001E0786"/>
    <w:rsid w:val="001E07F8"/>
    <w:rsid w:val="001E0802"/>
    <w:rsid w:val="001E087A"/>
    <w:rsid w:val="001E0892"/>
    <w:rsid w:val="001E0994"/>
    <w:rsid w:val="001E09D7"/>
    <w:rsid w:val="001E09D8"/>
    <w:rsid w:val="001E0A10"/>
    <w:rsid w:val="001E0A3D"/>
    <w:rsid w:val="001E0A99"/>
    <w:rsid w:val="001E0AFF"/>
    <w:rsid w:val="001E0C5C"/>
    <w:rsid w:val="001E0C70"/>
    <w:rsid w:val="001E0CD1"/>
    <w:rsid w:val="001E0CF3"/>
    <w:rsid w:val="001E0D0A"/>
    <w:rsid w:val="001E0D34"/>
    <w:rsid w:val="001E0DC4"/>
    <w:rsid w:val="001E10BD"/>
    <w:rsid w:val="001E11F7"/>
    <w:rsid w:val="001E1244"/>
    <w:rsid w:val="001E12CF"/>
    <w:rsid w:val="001E1351"/>
    <w:rsid w:val="001E136A"/>
    <w:rsid w:val="001E13C3"/>
    <w:rsid w:val="001E140B"/>
    <w:rsid w:val="001E14C2"/>
    <w:rsid w:val="001E14F7"/>
    <w:rsid w:val="001E161F"/>
    <w:rsid w:val="001E1658"/>
    <w:rsid w:val="001E16A5"/>
    <w:rsid w:val="001E1707"/>
    <w:rsid w:val="001E17AF"/>
    <w:rsid w:val="001E1867"/>
    <w:rsid w:val="001E1952"/>
    <w:rsid w:val="001E19D2"/>
    <w:rsid w:val="001E1AC0"/>
    <w:rsid w:val="001E1AD5"/>
    <w:rsid w:val="001E1BBA"/>
    <w:rsid w:val="001E1CAC"/>
    <w:rsid w:val="001E1D3E"/>
    <w:rsid w:val="001E1D5F"/>
    <w:rsid w:val="001E1DCA"/>
    <w:rsid w:val="001E1E16"/>
    <w:rsid w:val="001E1E37"/>
    <w:rsid w:val="001E1EAE"/>
    <w:rsid w:val="001E1EC6"/>
    <w:rsid w:val="001E1FCC"/>
    <w:rsid w:val="001E2178"/>
    <w:rsid w:val="001E2189"/>
    <w:rsid w:val="001E2320"/>
    <w:rsid w:val="001E2325"/>
    <w:rsid w:val="001E23BD"/>
    <w:rsid w:val="001E245A"/>
    <w:rsid w:val="001E24C9"/>
    <w:rsid w:val="001E24F2"/>
    <w:rsid w:val="001E2617"/>
    <w:rsid w:val="001E262F"/>
    <w:rsid w:val="001E26CC"/>
    <w:rsid w:val="001E270C"/>
    <w:rsid w:val="001E2791"/>
    <w:rsid w:val="001E2801"/>
    <w:rsid w:val="001E28E4"/>
    <w:rsid w:val="001E2ACF"/>
    <w:rsid w:val="001E2B09"/>
    <w:rsid w:val="001E2B8C"/>
    <w:rsid w:val="001E2BBC"/>
    <w:rsid w:val="001E2C20"/>
    <w:rsid w:val="001E2C46"/>
    <w:rsid w:val="001E2D2D"/>
    <w:rsid w:val="001E2D58"/>
    <w:rsid w:val="001E2D69"/>
    <w:rsid w:val="001E2E02"/>
    <w:rsid w:val="001E2EAC"/>
    <w:rsid w:val="001E2EC6"/>
    <w:rsid w:val="001E2F64"/>
    <w:rsid w:val="001E3034"/>
    <w:rsid w:val="001E31C2"/>
    <w:rsid w:val="001E321B"/>
    <w:rsid w:val="001E3241"/>
    <w:rsid w:val="001E325E"/>
    <w:rsid w:val="001E32AD"/>
    <w:rsid w:val="001E32B5"/>
    <w:rsid w:val="001E32E8"/>
    <w:rsid w:val="001E33B6"/>
    <w:rsid w:val="001E352D"/>
    <w:rsid w:val="001E36A4"/>
    <w:rsid w:val="001E36EA"/>
    <w:rsid w:val="001E3791"/>
    <w:rsid w:val="001E388D"/>
    <w:rsid w:val="001E38EC"/>
    <w:rsid w:val="001E3924"/>
    <w:rsid w:val="001E3936"/>
    <w:rsid w:val="001E3962"/>
    <w:rsid w:val="001E3AD7"/>
    <w:rsid w:val="001E3B16"/>
    <w:rsid w:val="001E3C36"/>
    <w:rsid w:val="001E3C69"/>
    <w:rsid w:val="001E3CB8"/>
    <w:rsid w:val="001E3D7E"/>
    <w:rsid w:val="001E3E4D"/>
    <w:rsid w:val="001E3EEA"/>
    <w:rsid w:val="001E4078"/>
    <w:rsid w:val="001E4113"/>
    <w:rsid w:val="001E416F"/>
    <w:rsid w:val="001E41F5"/>
    <w:rsid w:val="001E4260"/>
    <w:rsid w:val="001E42A9"/>
    <w:rsid w:val="001E445F"/>
    <w:rsid w:val="001E45AD"/>
    <w:rsid w:val="001E4630"/>
    <w:rsid w:val="001E46AF"/>
    <w:rsid w:val="001E46B8"/>
    <w:rsid w:val="001E4797"/>
    <w:rsid w:val="001E481E"/>
    <w:rsid w:val="001E4B34"/>
    <w:rsid w:val="001E4B94"/>
    <w:rsid w:val="001E4C04"/>
    <w:rsid w:val="001E4CFB"/>
    <w:rsid w:val="001E4D9A"/>
    <w:rsid w:val="001E4DB8"/>
    <w:rsid w:val="001E5002"/>
    <w:rsid w:val="001E50E0"/>
    <w:rsid w:val="001E51A6"/>
    <w:rsid w:val="001E5204"/>
    <w:rsid w:val="001E5209"/>
    <w:rsid w:val="001E523F"/>
    <w:rsid w:val="001E526D"/>
    <w:rsid w:val="001E5346"/>
    <w:rsid w:val="001E5445"/>
    <w:rsid w:val="001E55DA"/>
    <w:rsid w:val="001E55DF"/>
    <w:rsid w:val="001E574A"/>
    <w:rsid w:val="001E577B"/>
    <w:rsid w:val="001E581D"/>
    <w:rsid w:val="001E585F"/>
    <w:rsid w:val="001E5863"/>
    <w:rsid w:val="001E5A85"/>
    <w:rsid w:val="001E5BAF"/>
    <w:rsid w:val="001E5BE7"/>
    <w:rsid w:val="001E5C88"/>
    <w:rsid w:val="001E5C9A"/>
    <w:rsid w:val="001E5CB1"/>
    <w:rsid w:val="001E5D2E"/>
    <w:rsid w:val="001E5D58"/>
    <w:rsid w:val="001E5D7F"/>
    <w:rsid w:val="001E5DA7"/>
    <w:rsid w:val="001E5EC0"/>
    <w:rsid w:val="001E5F17"/>
    <w:rsid w:val="001E5F23"/>
    <w:rsid w:val="001E60C2"/>
    <w:rsid w:val="001E6221"/>
    <w:rsid w:val="001E633E"/>
    <w:rsid w:val="001E63CB"/>
    <w:rsid w:val="001E64C4"/>
    <w:rsid w:val="001E64C9"/>
    <w:rsid w:val="001E65FF"/>
    <w:rsid w:val="001E679B"/>
    <w:rsid w:val="001E67C0"/>
    <w:rsid w:val="001E68DF"/>
    <w:rsid w:val="001E6943"/>
    <w:rsid w:val="001E69B1"/>
    <w:rsid w:val="001E6ABD"/>
    <w:rsid w:val="001E6B62"/>
    <w:rsid w:val="001E6C31"/>
    <w:rsid w:val="001E6C41"/>
    <w:rsid w:val="001E6CC2"/>
    <w:rsid w:val="001E6CE2"/>
    <w:rsid w:val="001E6D64"/>
    <w:rsid w:val="001E6DDC"/>
    <w:rsid w:val="001E6E83"/>
    <w:rsid w:val="001E7002"/>
    <w:rsid w:val="001E7058"/>
    <w:rsid w:val="001E707A"/>
    <w:rsid w:val="001E7153"/>
    <w:rsid w:val="001E725E"/>
    <w:rsid w:val="001E73EB"/>
    <w:rsid w:val="001E7416"/>
    <w:rsid w:val="001E744D"/>
    <w:rsid w:val="001E753B"/>
    <w:rsid w:val="001E76FA"/>
    <w:rsid w:val="001E787B"/>
    <w:rsid w:val="001E7880"/>
    <w:rsid w:val="001E7910"/>
    <w:rsid w:val="001E7999"/>
    <w:rsid w:val="001E79D2"/>
    <w:rsid w:val="001E79F3"/>
    <w:rsid w:val="001E7A00"/>
    <w:rsid w:val="001E7AEC"/>
    <w:rsid w:val="001E7C02"/>
    <w:rsid w:val="001E7D2D"/>
    <w:rsid w:val="001E7D3D"/>
    <w:rsid w:val="001E7DA0"/>
    <w:rsid w:val="001E7DED"/>
    <w:rsid w:val="001E7F6A"/>
    <w:rsid w:val="001E7FA4"/>
    <w:rsid w:val="001E7FC9"/>
    <w:rsid w:val="001F0029"/>
    <w:rsid w:val="001F00A2"/>
    <w:rsid w:val="001F00CC"/>
    <w:rsid w:val="001F01F7"/>
    <w:rsid w:val="001F0233"/>
    <w:rsid w:val="001F023F"/>
    <w:rsid w:val="001F02BA"/>
    <w:rsid w:val="001F0375"/>
    <w:rsid w:val="001F03C3"/>
    <w:rsid w:val="001F04F0"/>
    <w:rsid w:val="001F051B"/>
    <w:rsid w:val="001F067B"/>
    <w:rsid w:val="001F0686"/>
    <w:rsid w:val="001F0733"/>
    <w:rsid w:val="001F073D"/>
    <w:rsid w:val="001F0916"/>
    <w:rsid w:val="001F0917"/>
    <w:rsid w:val="001F098C"/>
    <w:rsid w:val="001F0B0B"/>
    <w:rsid w:val="001F0B8D"/>
    <w:rsid w:val="001F0BF2"/>
    <w:rsid w:val="001F0C44"/>
    <w:rsid w:val="001F0CBC"/>
    <w:rsid w:val="001F0E30"/>
    <w:rsid w:val="001F0ED0"/>
    <w:rsid w:val="001F0EE0"/>
    <w:rsid w:val="001F0F45"/>
    <w:rsid w:val="001F0F5A"/>
    <w:rsid w:val="001F104E"/>
    <w:rsid w:val="001F1051"/>
    <w:rsid w:val="001F10AF"/>
    <w:rsid w:val="001F1172"/>
    <w:rsid w:val="001F11E9"/>
    <w:rsid w:val="001F1407"/>
    <w:rsid w:val="001F14CB"/>
    <w:rsid w:val="001F15BA"/>
    <w:rsid w:val="001F15E2"/>
    <w:rsid w:val="001F1611"/>
    <w:rsid w:val="001F168C"/>
    <w:rsid w:val="001F170D"/>
    <w:rsid w:val="001F18BB"/>
    <w:rsid w:val="001F1922"/>
    <w:rsid w:val="001F1932"/>
    <w:rsid w:val="001F1988"/>
    <w:rsid w:val="001F1A23"/>
    <w:rsid w:val="001F1A37"/>
    <w:rsid w:val="001F1B9C"/>
    <w:rsid w:val="001F1D2E"/>
    <w:rsid w:val="001F1D4D"/>
    <w:rsid w:val="001F1D6A"/>
    <w:rsid w:val="001F1DAD"/>
    <w:rsid w:val="001F1E7B"/>
    <w:rsid w:val="001F1EC6"/>
    <w:rsid w:val="001F1EDF"/>
    <w:rsid w:val="001F1F47"/>
    <w:rsid w:val="001F1F78"/>
    <w:rsid w:val="001F1F80"/>
    <w:rsid w:val="001F201E"/>
    <w:rsid w:val="001F2075"/>
    <w:rsid w:val="001F2116"/>
    <w:rsid w:val="001F21AD"/>
    <w:rsid w:val="001F244D"/>
    <w:rsid w:val="001F2487"/>
    <w:rsid w:val="001F2514"/>
    <w:rsid w:val="001F255E"/>
    <w:rsid w:val="001F25AC"/>
    <w:rsid w:val="001F2661"/>
    <w:rsid w:val="001F26A5"/>
    <w:rsid w:val="001F26E2"/>
    <w:rsid w:val="001F2711"/>
    <w:rsid w:val="001F27F0"/>
    <w:rsid w:val="001F2803"/>
    <w:rsid w:val="001F2817"/>
    <w:rsid w:val="001F2925"/>
    <w:rsid w:val="001F298C"/>
    <w:rsid w:val="001F29ED"/>
    <w:rsid w:val="001F29F3"/>
    <w:rsid w:val="001F2A35"/>
    <w:rsid w:val="001F2AE2"/>
    <w:rsid w:val="001F2B38"/>
    <w:rsid w:val="001F2DDF"/>
    <w:rsid w:val="001F2DEF"/>
    <w:rsid w:val="001F2E01"/>
    <w:rsid w:val="001F2E31"/>
    <w:rsid w:val="001F2E42"/>
    <w:rsid w:val="001F2FF3"/>
    <w:rsid w:val="001F30A0"/>
    <w:rsid w:val="001F314D"/>
    <w:rsid w:val="001F3230"/>
    <w:rsid w:val="001F32DC"/>
    <w:rsid w:val="001F3481"/>
    <w:rsid w:val="001F355E"/>
    <w:rsid w:val="001F3596"/>
    <w:rsid w:val="001F35B1"/>
    <w:rsid w:val="001F3610"/>
    <w:rsid w:val="001F3662"/>
    <w:rsid w:val="001F3703"/>
    <w:rsid w:val="001F3742"/>
    <w:rsid w:val="001F37BA"/>
    <w:rsid w:val="001F37C5"/>
    <w:rsid w:val="001F3811"/>
    <w:rsid w:val="001F3824"/>
    <w:rsid w:val="001F388D"/>
    <w:rsid w:val="001F3957"/>
    <w:rsid w:val="001F3A8A"/>
    <w:rsid w:val="001F3BBF"/>
    <w:rsid w:val="001F3D6A"/>
    <w:rsid w:val="001F3E2C"/>
    <w:rsid w:val="001F3FAC"/>
    <w:rsid w:val="001F4000"/>
    <w:rsid w:val="001F401E"/>
    <w:rsid w:val="001F4143"/>
    <w:rsid w:val="001F414A"/>
    <w:rsid w:val="001F41CE"/>
    <w:rsid w:val="001F4456"/>
    <w:rsid w:val="001F46A5"/>
    <w:rsid w:val="001F474B"/>
    <w:rsid w:val="001F47A7"/>
    <w:rsid w:val="001F47ED"/>
    <w:rsid w:val="001F4838"/>
    <w:rsid w:val="001F48B6"/>
    <w:rsid w:val="001F48F1"/>
    <w:rsid w:val="001F4953"/>
    <w:rsid w:val="001F49D0"/>
    <w:rsid w:val="001F4B82"/>
    <w:rsid w:val="001F4C4A"/>
    <w:rsid w:val="001F4DC3"/>
    <w:rsid w:val="001F4DCE"/>
    <w:rsid w:val="001F4FE1"/>
    <w:rsid w:val="001F4FF1"/>
    <w:rsid w:val="001F5009"/>
    <w:rsid w:val="001F50A2"/>
    <w:rsid w:val="001F523A"/>
    <w:rsid w:val="001F5255"/>
    <w:rsid w:val="001F527C"/>
    <w:rsid w:val="001F5547"/>
    <w:rsid w:val="001F5554"/>
    <w:rsid w:val="001F55ED"/>
    <w:rsid w:val="001F5609"/>
    <w:rsid w:val="001F580A"/>
    <w:rsid w:val="001F586D"/>
    <w:rsid w:val="001F5983"/>
    <w:rsid w:val="001F5B51"/>
    <w:rsid w:val="001F5B5B"/>
    <w:rsid w:val="001F5B65"/>
    <w:rsid w:val="001F5C3F"/>
    <w:rsid w:val="001F5C81"/>
    <w:rsid w:val="001F5D39"/>
    <w:rsid w:val="001F5DB8"/>
    <w:rsid w:val="001F5E30"/>
    <w:rsid w:val="001F5ED7"/>
    <w:rsid w:val="001F6036"/>
    <w:rsid w:val="001F6126"/>
    <w:rsid w:val="001F6212"/>
    <w:rsid w:val="001F6223"/>
    <w:rsid w:val="001F62FA"/>
    <w:rsid w:val="001F635A"/>
    <w:rsid w:val="001F6395"/>
    <w:rsid w:val="001F6564"/>
    <w:rsid w:val="001F6676"/>
    <w:rsid w:val="001F670A"/>
    <w:rsid w:val="001F677A"/>
    <w:rsid w:val="001F6882"/>
    <w:rsid w:val="001F68BF"/>
    <w:rsid w:val="001F695E"/>
    <w:rsid w:val="001F69F9"/>
    <w:rsid w:val="001F6B6C"/>
    <w:rsid w:val="001F6B97"/>
    <w:rsid w:val="001F6BBD"/>
    <w:rsid w:val="001F6C12"/>
    <w:rsid w:val="001F6C4E"/>
    <w:rsid w:val="001F6C55"/>
    <w:rsid w:val="001F6C88"/>
    <w:rsid w:val="001F6E50"/>
    <w:rsid w:val="001F6E75"/>
    <w:rsid w:val="001F6F59"/>
    <w:rsid w:val="001F6F63"/>
    <w:rsid w:val="001F6F8C"/>
    <w:rsid w:val="001F70D2"/>
    <w:rsid w:val="001F7190"/>
    <w:rsid w:val="001F71DB"/>
    <w:rsid w:val="001F7214"/>
    <w:rsid w:val="001F734D"/>
    <w:rsid w:val="001F73C7"/>
    <w:rsid w:val="001F7408"/>
    <w:rsid w:val="001F7427"/>
    <w:rsid w:val="001F7533"/>
    <w:rsid w:val="001F762A"/>
    <w:rsid w:val="001F7764"/>
    <w:rsid w:val="001F7AFE"/>
    <w:rsid w:val="001F7B27"/>
    <w:rsid w:val="001F7B73"/>
    <w:rsid w:val="001F7B77"/>
    <w:rsid w:val="001F7B82"/>
    <w:rsid w:val="001F7B89"/>
    <w:rsid w:val="001F7C4B"/>
    <w:rsid w:val="001F7CA9"/>
    <w:rsid w:val="001F7D93"/>
    <w:rsid w:val="001F7F7B"/>
    <w:rsid w:val="00200038"/>
    <w:rsid w:val="00200194"/>
    <w:rsid w:val="002001F6"/>
    <w:rsid w:val="002002C5"/>
    <w:rsid w:val="0020057E"/>
    <w:rsid w:val="002005AA"/>
    <w:rsid w:val="002005B2"/>
    <w:rsid w:val="002005C2"/>
    <w:rsid w:val="0020060D"/>
    <w:rsid w:val="0020065E"/>
    <w:rsid w:val="00200661"/>
    <w:rsid w:val="00200720"/>
    <w:rsid w:val="00200725"/>
    <w:rsid w:val="0020076D"/>
    <w:rsid w:val="0020091E"/>
    <w:rsid w:val="0020093F"/>
    <w:rsid w:val="00200B2E"/>
    <w:rsid w:val="00200B9F"/>
    <w:rsid w:val="00200CAC"/>
    <w:rsid w:val="00200D04"/>
    <w:rsid w:val="00200D88"/>
    <w:rsid w:val="00200DBF"/>
    <w:rsid w:val="00200E39"/>
    <w:rsid w:val="00200E48"/>
    <w:rsid w:val="00200EAB"/>
    <w:rsid w:val="00200EB8"/>
    <w:rsid w:val="00201017"/>
    <w:rsid w:val="0020104B"/>
    <w:rsid w:val="00201087"/>
    <w:rsid w:val="002011F7"/>
    <w:rsid w:val="00201242"/>
    <w:rsid w:val="002012B9"/>
    <w:rsid w:val="002012F9"/>
    <w:rsid w:val="00201428"/>
    <w:rsid w:val="0020144E"/>
    <w:rsid w:val="00201545"/>
    <w:rsid w:val="00201598"/>
    <w:rsid w:val="00201619"/>
    <w:rsid w:val="00201666"/>
    <w:rsid w:val="002016FB"/>
    <w:rsid w:val="0020171C"/>
    <w:rsid w:val="002017B5"/>
    <w:rsid w:val="00201926"/>
    <w:rsid w:val="00201A39"/>
    <w:rsid w:val="00201ADD"/>
    <w:rsid w:val="00201B75"/>
    <w:rsid w:val="00201B8D"/>
    <w:rsid w:val="00201BED"/>
    <w:rsid w:val="00201CC9"/>
    <w:rsid w:val="00201D28"/>
    <w:rsid w:val="00201D4C"/>
    <w:rsid w:val="00201EF6"/>
    <w:rsid w:val="00201F08"/>
    <w:rsid w:val="00201F30"/>
    <w:rsid w:val="002020D2"/>
    <w:rsid w:val="002021D8"/>
    <w:rsid w:val="002021F8"/>
    <w:rsid w:val="002021FD"/>
    <w:rsid w:val="0020233C"/>
    <w:rsid w:val="00202374"/>
    <w:rsid w:val="002024AE"/>
    <w:rsid w:val="002024D2"/>
    <w:rsid w:val="00202543"/>
    <w:rsid w:val="0020254B"/>
    <w:rsid w:val="002025DD"/>
    <w:rsid w:val="002026AE"/>
    <w:rsid w:val="002026C3"/>
    <w:rsid w:val="0020281E"/>
    <w:rsid w:val="002028EB"/>
    <w:rsid w:val="002029A3"/>
    <w:rsid w:val="002029E8"/>
    <w:rsid w:val="00202A91"/>
    <w:rsid w:val="00202B2D"/>
    <w:rsid w:val="00202C6A"/>
    <w:rsid w:val="00202C6C"/>
    <w:rsid w:val="00202DA0"/>
    <w:rsid w:val="00202FCE"/>
    <w:rsid w:val="00202FD5"/>
    <w:rsid w:val="002030C8"/>
    <w:rsid w:val="00203377"/>
    <w:rsid w:val="00203426"/>
    <w:rsid w:val="002034D3"/>
    <w:rsid w:val="00203540"/>
    <w:rsid w:val="002036B6"/>
    <w:rsid w:val="002037E7"/>
    <w:rsid w:val="00203830"/>
    <w:rsid w:val="00203911"/>
    <w:rsid w:val="00203AD7"/>
    <w:rsid w:val="00203BDF"/>
    <w:rsid w:val="00203CA3"/>
    <w:rsid w:val="00203CC0"/>
    <w:rsid w:val="00203CCB"/>
    <w:rsid w:val="00203E7D"/>
    <w:rsid w:val="00203FCA"/>
    <w:rsid w:val="00204169"/>
    <w:rsid w:val="002041AE"/>
    <w:rsid w:val="002042F3"/>
    <w:rsid w:val="0020441A"/>
    <w:rsid w:val="002044DB"/>
    <w:rsid w:val="00204529"/>
    <w:rsid w:val="0020458C"/>
    <w:rsid w:val="002045EE"/>
    <w:rsid w:val="00204613"/>
    <w:rsid w:val="002048CF"/>
    <w:rsid w:val="002049C5"/>
    <w:rsid w:val="00204A38"/>
    <w:rsid w:val="00204A6A"/>
    <w:rsid w:val="00204A85"/>
    <w:rsid w:val="00204B52"/>
    <w:rsid w:val="00204B53"/>
    <w:rsid w:val="00204CB5"/>
    <w:rsid w:val="00204D58"/>
    <w:rsid w:val="002050DA"/>
    <w:rsid w:val="00205180"/>
    <w:rsid w:val="002051FE"/>
    <w:rsid w:val="00205240"/>
    <w:rsid w:val="00205346"/>
    <w:rsid w:val="002054A8"/>
    <w:rsid w:val="00205550"/>
    <w:rsid w:val="002056CE"/>
    <w:rsid w:val="00205732"/>
    <w:rsid w:val="00205827"/>
    <w:rsid w:val="002059DB"/>
    <w:rsid w:val="002059F7"/>
    <w:rsid w:val="002059FB"/>
    <w:rsid w:val="00205ADA"/>
    <w:rsid w:val="00205B24"/>
    <w:rsid w:val="00205B3F"/>
    <w:rsid w:val="00205C7A"/>
    <w:rsid w:val="00205C9A"/>
    <w:rsid w:val="00205D25"/>
    <w:rsid w:val="00205D9F"/>
    <w:rsid w:val="00205DD6"/>
    <w:rsid w:val="00205E89"/>
    <w:rsid w:val="00205F7B"/>
    <w:rsid w:val="00206054"/>
    <w:rsid w:val="00206199"/>
    <w:rsid w:val="002061D3"/>
    <w:rsid w:val="0020625B"/>
    <w:rsid w:val="002062CC"/>
    <w:rsid w:val="00206300"/>
    <w:rsid w:val="00206355"/>
    <w:rsid w:val="0020638F"/>
    <w:rsid w:val="002063F1"/>
    <w:rsid w:val="002064B7"/>
    <w:rsid w:val="002064BC"/>
    <w:rsid w:val="00206534"/>
    <w:rsid w:val="0020670A"/>
    <w:rsid w:val="00206777"/>
    <w:rsid w:val="00206849"/>
    <w:rsid w:val="002068BE"/>
    <w:rsid w:val="002068DA"/>
    <w:rsid w:val="00206919"/>
    <w:rsid w:val="0020691C"/>
    <w:rsid w:val="00206B8F"/>
    <w:rsid w:val="00206C03"/>
    <w:rsid w:val="00206C39"/>
    <w:rsid w:val="00206C54"/>
    <w:rsid w:val="00206CA5"/>
    <w:rsid w:val="00206E0B"/>
    <w:rsid w:val="00206E86"/>
    <w:rsid w:val="00206F8A"/>
    <w:rsid w:val="0020701E"/>
    <w:rsid w:val="002070F6"/>
    <w:rsid w:val="002070FD"/>
    <w:rsid w:val="002071B8"/>
    <w:rsid w:val="0020726D"/>
    <w:rsid w:val="002072D5"/>
    <w:rsid w:val="0020735B"/>
    <w:rsid w:val="002073E8"/>
    <w:rsid w:val="00207401"/>
    <w:rsid w:val="0020742C"/>
    <w:rsid w:val="0020744F"/>
    <w:rsid w:val="002074C3"/>
    <w:rsid w:val="00207562"/>
    <w:rsid w:val="002075A9"/>
    <w:rsid w:val="002079D9"/>
    <w:rsid w:val="00207A3B"/>
    <w:rsid w:val="00207C3E"/>
    <w:rsid w:val="00207D20"/>
    <w:rsid w:val="00207D68"/>
    <w:rsid w:val="00207F8D"/>
    <w:rsid w:val="00207FCD"/>
    <w:rsid w:val="00207FE1"/>
    <w:rsid w:val="00210074"/>
    <w:rsid w:val="0021010A"/>
    <w:rsid w:val="0021016B"/>
    <w:rsid w:val="00210170"/>
    <w:rsid w:val="002101CD"/>
    <w:rsid w:val="00210225"/>
    <w:rsid w:val="00210356"/>
    <w:rsid w:val="00210482"/>
    <w:rsid w:val="00210499"/>
    <w:rsid w:val="00210552"/>
    <w:rsid w:val="0021056F"/>
    <w:rsid w:val="002105A4"/>
    <w:rsid w:val="00210640"/>
    <w:rsid w:val="0021092D"/>
    <w:rsid w:val="002109E6"/>
    <w:rsid w:val="002109F9"/>
    <w:rsid w:val="002109FA"/>
    <w:rsid w:val="00210BCD"/>
    <w:rsid w:val="00210C08"/>
    <w:rsid w:val="00210C8E"/>
    <w:rsid w:val="00210CA3"/>
    <w:rsid w:val="00210D39"/>
    <w:rsid w:val="00210DCB"/>
    <w:rsid w:val="00210EA7"/>
    <w:rsid w:val="00210F32"/>
    <w:rsid w:val="00210FEE"/>
    <w:rsid w:val="00211081"/>
    <w:rsid w:val="002110F3"/>
    <w:rsid w:val="0021110F"/>
    <w:rsid w:val="00211113"/>
    <w:rsid w:val="00211161"/>
    <w:rsid w:val="00211191"/>
    <w:rsid w:val="00211192"/>
    <w:rsid w:val="002112AA"/>
    <w:rsid w:val="0021132D"/>
    <w:rsid w:val="0021132E"/>
    <w:rsid w:val="0021143C"/>
    <w:rsid w:val="002114BD"/>
    <w:rsid w:val="00211541"/>
    <w:rsid w:val="002115C6"/>
    <w:rsid w:val="002115E4"/>
    <w:rsid w:val="0021173D"/>
    <w:rsid w:val="002117EB"/>
    <w:rsid w:val="00211828"/>
    <w:rsid w:val="002119A9"/>
    <w:rsid w:val="002119F6"/>
    <w:rsid w:val="00211B51"/>
    <w:rsid w:val="00211B82"/>
    <w:rsid w:val="00211C40"/>
    <w:rsid w:val="00211C9A"/>
    <w:rsid w:val="00211E5C"/>
    <w:rsid w:val="00211E64"/>
    <w:rsid w:val="00211E6E"/>
    <w:rsid w:val="00211E98"/>
    <w:rsid w:val="00211F06"/>
    <w:rsid w:val="00211F5F"/>
    <w:rsid w:val="00211F9A"/>
    <w:rsid w:val="00211F9D"/>
    <w:rsid w:val="00211FB6"/>
    <w:rsid w:val="00211FC1"/>
    <w:rsid w:val="00212162"/>
    <w:rsid w:val="0021226F"/>
    <w:rsid w:val="00212371"/>
    <w:rsid w:val="00212435"/>
    <w:rsid w:val="00212471"/>
    <w:rsid w:val="0021252C"/>
    <w:rsid w:val="00212531"/>
    <w:rsid w:val="00212559"/>
    <w:rsid w:val="002126AA"/>
    <w:rsid w:val="00212854"/>
    <w:rsid w:val="0021286F"/>
    <w:rsid w:val="002128B4"/>
    <w:rsid w:val="00212A57"/>
    <w:rsid w:val="00212A61"/>
    <w:rsid w:val="00212A78"/>
    <w:rsid w:val="00212C0E"/>
    <w:rsid w:val="00212C5F"/>
    <w:rsid w:val="00212CB2"/>
    <w:rsid w:val="00212CC3"/>
    <w:rsid w:val="00212CFF"/>
    <w:rsid w:val="00212D86"/>
    <w:rsid w:val="00212DCF"/>
    <w:rsid w:val="00212E39"/>
    <w:rsid w:val="00212EA5"/>
    <w:rsid w:val="00212F02"/>
    <w:rsid w:val="00212F80"/>
    <w:rsid w:val="002130F7"/>
    <w:rsid w:val="0021315F"/>
    <w:rsid w:val="0021330D"/>
    <w:rsid w:val="002133D0"/>
    <w:rsid w:val="00213537"/>
    <w:rsid w:val="00213568"/>
    <w:rsid w:val="002135DA"/>
    <w:rsid w:val="002135EE"/>
    <w:rsid w:val="0021368B"/>
    <w:rsid w:val="00213697"/>
    <w:rsid w:val="0021378A"/>
    <w:rsid w:val="00213854"/>
    <w:rsid w:val="00213936"/>
    <w:rsid w:val="002139AA"/>
    <w:rsid w:val="002139DC"/>
    <w:rsid w:val="00213A3F"/>
    <w:rsid w:val="00213B71"/>
    <w:rsid w:val="00213BCA"/>
    <w:rsid w:val="00213C16"/>
    <w:rsid w:val="00213CE7"/>
    <w:rsid w:val="00213DCB"/>
    <w:rsid w:val="00213F10"/>
    <w:rsid w:val="00213F3E"/>
    <w:rsid w:val="00213FC8"/>
    <w:rsid w:val="00213FCD"/>
    <w:rsid w:val="00214095"/>
    <w:rsid w:val="002140A6"/>
    <w:rsid w:val="002140E2"/>
    <w:rsid w:val="00214185"/>
    <w:rsid w:val="002141D2"/>
    <w:rsid w:val="0021420B"/>
    <w:rsid w:val="0021427D"/>
    <w:rsid w:val="002142ED"/>
    <w:rsid w:val="00214304"/>
    <w:rsid w:val="00214350"/>
    <w:rsid w:val="00214459"/>
    <w:rsid w:val="002144B5"/>
    <w:rsid w:val="002144BE"/>
    <w:rsid w:val="0021479D"/>
    <w:rsid w:val="002147A1"/>
    <w:rsid w:val="0021488F"/>
    <w:rsid w:val="002148CA"/>
    <w:rsid w:val="002148CB"/>
    <w:rsid w:val="002149E7"/>
    <w:rsid w:val="00214A85"/>
    <w:rsid w:val="00214A97"/>
    <w:rsid w:val="00214BB0"/>
    <w:rsid w:val="00214BBB"/>
    <w:rsid w:val="00214D77"/>
    <w:rsid w:val="00214D90"/>
    <w:rsid w:val="00215062"/>
    <w:rsid w:val="002150AF"/>
    <w:rsid w:val="002152A3"/>
    <w:rsid w:val="002152D1"/>
    <w:rsid w:val="0021534E"/>
    <w:rsid w:val="00215450"/>
    <w:rsid w:val="002155E1"/>
    <w:rsid w:val="002156E0"/>
    <w:rsid w:val="002157A2"/>
    <w:rsid w:val="0021582D"/>
    <w:rsid w:val="00215960"/>
    <w:rsid w:val="0021596A"/>
    <w:rsid w:val="00215A3B"/>
    <w:rsid w:val="00215AD1"/>
    <w:rsid w:val="00215AF2"/>
    <w:rsid w:val="00215B0B"/>
    <w:rsid w:val="00215B42"/>
    <w:rsid w:val="00215C54"/>
    <w:rsid w:val="00215D6C"/>
    <w:rsid w:val="00215D71"/>
    <w:rsid w:val="00215DCD"/>
    <w:rsid w:val="00215ED6"/>
    <w:rsid w:val="00215EE2"/>
    <w:rsid w:val="00215F53"/>
    <w:rsid w:val="00216102"/>
    <w:rsid w:val="00216113"/>
    <w:rsid w:val="00216188"/>
    <w:rsid w:val="0021619A"/>
    <w:rsid w:val="002161A5"/>
    <w:rsid w:val="002162DB"/>
    <w:rsid w:val="00216306"/>
    <w:rsid w:val="0021630D"/>
    <w:rsid w:val="0021648E"/>
    <w:rsid w:val="0021657E"/>
    <w:rsid w:val="002167B7"/>
    <w:rsid w:val="00216896"/>
    <w:rsid w:val="00216A47"/>
    <w:rsid w:val="00216B0D"/>
    <w:rsid w:val="00216BE9"/>
    <w:rsid w:val="00216EBD"/>
    <w:rsid w:val="00216FA3"/>
    <w:rsid w:val="00217095"/>
    <w:rsid w:val="002170C0"/>
    <w:rsid w:val="0021712F"/>
    <w:rsid w:val="0021718B"/>
    <w:rsid w:val="002172E6"/>
    <w:rsid w:val="00217319"/>
    <w:rsid w:val="00217369"/>
    <w:rsid w:val="002175FF"/>
    <w:rsid w:val="002176DB"/>
    <w:rsid w:val="002176F3"/>
    <w:rsid w:val="00217792"/>
    <w:rsid w:val="0021779C"/>
    <w:rsid w:val="002177BB"/>
    <w:rsid w:val="00217841"/>
    <w:rsid w:val="00217899"/>
    <w:rsid w:val="0021793A"/>
    <w:rsid w:val="00217947"/>
    <w:rsid w:val="002179C1"/>
    <w:rsid w:val="00217A54"/>
    <w:rsid w:val="00217AE0"/>
    <w:rsid w:val="00217B16"/>
    <w:rsid w:val="00217B4F"/>
    <w:rsid w:val="00217C27"/>
    <w:rsid w:val="00217C89"/>
    <w:rsid w:val="00217C8A"/>
    <w:rsid w:val="00217E38"/>
    <w:rsid w:val="00217F1C"/>
    <w:rsid w:val="00217F73"/>
    <w:rsid w:val="00220051"/>
    <w:rsid w:val="002200BF"/>
    <w:rsid w:val="002200EB"/>
    <w:rsid w:val="00220135"/>
    <w:rsid w:val="0022013F"/>
    <w:rsid w:val="002201AD"/>
    <w:rsid w:val="002201ED"/>
    <w:rsid w:val="00220223"/>
    <w:rsid w:val="00220230"/>
    <w:rsid w:val="0022025F"/>
    <w:rsid w:val="0022033B"/>
    <w:rsid w:val="0022035F"/>
    <w:rsid w:val="00220511"/>
    <w:rsid w:val="0022053E"/>
    <w:rsid w:val="00220540"/>
    <w:rsid w:val="002205F2"/>
    <w:rsid w:val="0022061F"/>
    <w:rsid w:val="0022066A"/>
    <w:rsid w:val="0022080F"/>
    <w:rsid w:val="00220910"/>
    <w:rsid w:val="00220A31"/>
    <w:rsid w:val="00220C14"/>
    <w:rsid w:val="00220C8D"/>
    <w:rsid w:val="00220DC7"/>
    <w:rsid w:val="00220E35"/>
    <w:rsid w:val="00220E37"/>
    <w:rsid w:val="00220F34"/>
    <w:rsid w:val="00220F68"/>
    <w:rsid w:val="00220FE6"/>
    <w:rsid w:val="0022104A"/>
    <w:rsid w:val="00221219"/>
    <w:rsid w:val="00221258"/>
    <w:rsid w:val="0022138D"/>
    <w:rsid w:val="00221395"/>
    <w:rsid w:val="0022149C"/>
    <w:rsid w:val="002214C5"/>
    <w:rsid w:val="002214D1"/>
    <w:rsid w:val="00221547"/>
    <w:rsid w:val="002216F1"/>
    <w:rsid w:val="0022180D"/>
    <w:rsid w:val="00221936"/>
    <w:rsid w:val="002219F0"/>
    <w:rsid w:val="00221A2E"/>
    <w:rsid w:val="00221A3C"/>
    <w:rsid w:val="00221B7C"/>
    <w:rsid w:val="00221B8F"/>
    <w:rsid w:val="00221C41"/>
    <w:rsid w:val="00221CC5"/>
    <w:rsid w:val="00221CE9"/>
    <w:rsid w:val="00221DF9"/>
    <w:rsid w:val="00221EC6"/>
    <w:rsid w:val="00221EE8"/>
    <w:rsid w:val="002220C0"/>
    <w:rsid w:val="002220ED"/>
    <w:rsid w:val="002221B0"/>
    <w:rsid w:val="002221B9"/>
    <w:rsid w:val="0022224E"/>
    <w:rsid w:val="002222DD"/>
    <w:rsid w:val="00222340"/>
    <w:rsid w:val="002223C5"/>
    <w:rsid w:val="002223E7"/>
    <w:rsid w:val="00222416"/>
    <w:rsid w:val="00222426"/>
    <w:rsid w:val="002224EF"/>
    <w:rsid w:val="00222586"/>
    <w:rsid w:val="00222594"/>
    <w:rsid w:val="002225F0"/>
    <w:rsid w:val="0022273F"/>
    <w:rsid w:val="00222770"/>
    <w:rsid w:val="002227C1"/>
    <w:rsid w:val="0022286E"/>
    <w:rsid w:val="00222B05"/>
    <w:rsid w:val="00222B46"/>
    <w:rsid w:val="00222BA8"/>
    <w:rsid w:val="00222C3B"/>
    <w:rsid w:val="00222CC8"/>
    <w:rsid w:val="00222DFD"/>
    <w:rsid w:val="00222E06"/>
    <w:rsid w:val="00222E42"/>
    <w:rsid w:val="00222F22"/>
    <w:rsid w:val="0022314C"/>
    <w:rsid w:val="002232AB"/>
    <w:rsid w:val="002232E8"/>
    <w:rsid w:val="00223315"/>
    <w:rsid w:val="0022335E"/>
    <w:rsid w:val="002234E6"/>
    <w:rsid w:val="00223510"/>
    <w:rsid w:val="00223528"/>
    <w:rsid w:val="00223550"/>
    <w:rsid w:val="002236E5"/>
    <w:rsid w:val="002236F0"/>
    <w:rsid w:val="00223872"/>
    <w:rsid w:val="00223911"/>
    <w:rsid w:val="00223976"/>
    <w:rsid w:val="00223A40"/>
    <w:rsid w:val="00223A54"/>
    <w:rsid w:val="00223AEB"/>
    <w:rsid w:val="00223BDC"/>
    <w:rsid w:val="00223C42"/>
    <w:rsid w:val="00223CBC"/>
    <w:rsid w:val="00223DD8"/>
    <w:rsid w:val="00223E25"/>
    <w:rsid w:val="00223E72"/>
    <w:rsid w:val="00223E7F"/>
    <w:rsid w:val="00223FC2"/>
    <w:rsid w:val="00223FD1"/>
    <w:rsid w:val="00224103"/>
    <w:rsid w:val="002241B3"/>
    <w:rsid w:val="002241CC"/>
    <w:rsid w:val="002241FD"/>
    <w:rsid w:val="002241FE"/>
    <w:rsid w:val="00224208"/>
    <w:rsid w:val="002242A2"/>
    <w:rsid w:val="002242C4"/>
    <w:rsid w:val="002242CA"/>
    <w:rsid w:val="002242DB"/>
    <w:rsid w:val="00224333"/>
    <w:rsid w:val="002245FE"/>
    <w:rsid w:val="00224631"/>
    <w:rsid w:val="002247C3"/>
    <w:rsid w:val="00224841"/>
    <w:rsid w:val="00224842"/>
    <w:rsid w:val="002248E5"/>
    <w:rsid w:val="002248F2"/>
    <w:rsid w:val="0022495F"/>
    <w:rsid w:val="002249F2"/>
    <w:rsid w:val="00224A97"/>
    <w:rsid w:val="00224AB1"/>
    <w:rsid w:val="00224B1D"/>
    <w:rsid w:val="00224B72"/>
    <w:rsid w:val="00224D25"/>
    <w:rsid w:val="00224E5D"/>
    <w:rsid w:val="00224F69"/>
    <w:rsid w:val="002250CA"/>
    <w:rsid w:val="00225148"/>
    <w:rsid w:val="0022522C"/>
    <w:rsid w:val="0022531B"/>
    <w:rsid w:val="00225428"/>
    <w:rsid w:val="002254A1"/>
    <w:rsid w:val="002254A3"/>
    <w:rsid w:val="002254CE"/>
    <w:rsid w:val="0022558D"/>
    <w:rsid w:val="0022562B"/>
    <w:rsid w:val="00225630"/>
    <w:rsid w:val="002256CA"/>
    <w:rsid w:val="00225750"/>
    <w:rsid w:val="00225768"/>
    <w:rsid w:val="0022583F"/>
    <w:rsid w:val="00225931"/>
    <w:rsid w:val="002259A6"/>
    <w:rsid w:val="002259BC"/>
    <w:rsid w:val="00225A24"/>
    <w:rsid w:val="00225AB2"/>
    <w:rsid w:val="00225B2F"/>
    <w:rsid w:val="00225CD6"/>
    <w:rsid w:val="00225CF4"/>
    <w:rsid w:val="00225D01"/>
    <w:rsid w:val="00225F15"/>
    <w:rsid w:val="0022615D"/>
    <w:rsid w:val="0022621C"/>
    <w:rsid w:val="00226278"/>
    <w:rsid w:val="00226290"/>
    <w:rsid w:val="002262CC"/>
    <w:rsid w:val="00226387"/>
    <w:rsid w:val="00226407"/>
    <w:rsid w:val="00226461"/>
    <w:rsid w:val="002264EC"/>
    <w:rsid w:val="0022661A"/>
    <w:rsid w:val="002266AB"/>
    <w:rsid w:val="002267E2"/>
    <w:rsid w:val="00226AF2"/>
    <w:rsid w:val="00226B1A"/>
    <w:rsid w:val="00226D01"/>
    <w:rsid w:val="00226D03"/>
    <w:rsid w:val="00226D40"/>
    <w:rsid w:val="00226D4F"/>
    <w:rsid w:val="00226DCF"/>
    <w:rsid w:val="00226F69"/>
    <w:rsid w:val="00226FCA"/>
    <w:rsid w:val="002270A3"/>
    <w:rsid w:val="00227259"/>
    <w:rsid w:val="002274A1"/>
    <w:rsid w:val="002274D1"/>
    <w:rsid w:val="002275F6"/>
    <w:rsid w:val="0022786A"/>
    <w:rsid w:val="00227A7F"/>
    <w:rsid w:val="00227AFF"/>
    <w:rsid w:val="00227C8A"/>
    <w:rsid w:val="00227CD1"/>
    <w:rsid w:val="00227D5C"/>
    <w:rsid w:val="00227DAF"/>
    <w:rsid w:val="00227DD4"/>
    <w:rsid w:val="00227E4C"/>
    <w:rsid w:val="00230045"/>
    <w:rsid w:val="002300C4"/>
    <w:rsid w:val="00230168"/>
    <w:rsid w:val="002301F7"/>
    <w:rsid w:val="0023034D"/>
    <w:rsid w:val="00230595"/>
    <w:rsid w:val="002305C5"/>
    <w:rsid w:val="00230702"/>
    <w:rsid w:val="0023072E"/>
    <w:rsid w:val="00230736"/>
    <w:rsid w:val="002307D7"/>
    <w:rsid w:val="0023090E"/>
    <w:rsid w:val="0023092C"/>
    <w:rsid w:val="00230A65"/>
    <w:rsid w:val="00230B31"/>
    <w:rsid w:val="00230BFB"/>
    <w:rsid w:val="00230C4E"/>
    <w:rsid w:val="00230D02"/>
    <w:rsid w:val="00230E59"/>
    <w:rsid w:val="00230F0E"/>
    <w:rsid w:val="00230F1C"/>
    <w:rsid w:val="00230F48"/>
    <w:rsid w:val="00230FAC"/>
    <w:rsid w:val="00230FDC"/>
    <w:rsid w:val="00231028"/>
    <w:rsid w:val="002310D1"/>
    <w:rsid w:val="00231112"/>
    <w:rsid w:val="00231146"/>
    <w:rsid w:val="002313E9"/>
    <w:rsid w:val="00231423"/>
    <w:rsid w:val="0023143B"/>
    <w:rsid w:val="002314C2"/>
    <w:rsid w:val="00231565"/>
    <w:rsid w:val="002317D9"/>
    <w:rsid w:val="002318EE"/>
    <w:rsid w:val="002319E0"/>
    <w:rsid w:val="00231BEA"/>
    <w:rsid w:val="00231C4D"/>
    <w:rsid w:val="00231CD1"/>
    <w:rsid w:val="00231CEB"/>
    <w:rsid w:val="00231E26"/>
    <w:rsid w:val="0023203A"/>
    <w:rsid w:val="0023204B"/>
    <w:rsid w:val="0023207A"/>
    <w:rsid w:val="0023209D"/>
    <w:rsid w:val="002320FF"/>
    <w:rsid w:val="0023215C"/>
    <w:rsid w:val="00232198"/>
    <w:rsid w:val="00232235"/>
    <w:rsid w:val="002322B0"/>
    <w:rsid w:val="00232341"/>
    <w:rsid w:val="00232380"/>
    <w:rsid w:val="002323A3"/>
    <w:rsid w:val="00232400"/>
    <w:rsid w:val="00232419"/>
    <w:rsid w:val="00232474"/>
    <w:rsid w:val="00232542"/>
    <w:rsid w:val="00232661"/>
    <w:rsid w:val="002329D8"/>
    <w:rsid w:val="00232A0E"/>
    <w:rsid w:val="00232A4A"/>
    <w:rsid w:val="00232ABD"/>
    <w:rsid w:val="00232B00"/>
    <w:rsid w:val="00232BD9"/>
    <w:rsid w:val="00232D17"/>
    <w:rsid w:val="00232DBC"/>
    <w:rsid w:val="00232DDE"/>
    <w:rsid w:val="00232E15"/>
    <w:rsid w:val="00232E4B"/>
    <w:rsid w:val="00232E52"/>
    <w:rsid w:val="00232EE2"/>
    <w:rsid w:val="00232F08"/>
    <w:rsid w:val="0023318D"/>
    <w:rsid w:val="002331BF"/>
    <w:rsid w:val="00233209"/>
    <w:rsid w:val="00233213"/>
    <w:rsid w:val="002332DB"/>
    <w:rsid w:val="00233300"/>
    <w:rsid w:val="00233305"/>
    <w:rsid w:val="002333F9"/>
    <w:rsid w:val="0023340B"/>
    <w:rsid w:val="00233539"/>
    <w:rsid w:val="00233602"/>
    <w:rsid w:val="00233605"/>
    <w:rsid w:val="00233792"/>
    <w:rsid w:val="002338FB"/>
    <w:rsid w:val="0023399A"/>
    <w:rsid w:val="00233A55"/>
    <w:rsid w:val="00233AE0"/>
    <w:rsid w:val="00233B52"/>
    <w:rsid w:val="00233C95"/>
    <w:rsid w:val="00233CB0"/>
    <w:rsid w:val="00233CB1"/>
    <w:rsid w:val="00233EE4"/>
    <w:rsid w:val="00234020"/>
    <w:rsid w:val="0023410C"/>
    <w:rsid w:val="002341C2"/>
    <w:rsid w:val="00234311"/>
    <w:rsid w:val="002343B6"/>
    <w:rsid w:val="002343DF"/>
    <w:rsid w:val="002343EB"/>
    <w:rsid w:val="00234403"/>
    <w:rsid w:val="0023443B"/>
    <w:rsid w:val="002344DE"/>
    <w:rsid w:val="00234507"/>
    <w:rsid w:val="0023483A"/>
    <w:rsid w:val="00234847"/>
    <w:rsid w:val="00234870"/>
    <w:rsid w:val="0023488F"/>
    <w:rsid w:val="00234920"/>
    <w:rsid w:val="002349E9"/>
    <w:rsid w:val="00234AFB"/>
    <w:rsid w:val="00234C71"/>
    <w:rsid w:val="00234C7C"/>
    <w:rsid w:val="00234CC5"/>
    <w:rsid w:val="00234CE1"/>
    <w:rsid w:val="00234D66"/>
    <w:rsid w:val="00234D8F"/>
    <w:rsid w:val="00234E20"/>
    <w:rsid w:val="00234E29"/>
    <w:rsid w:val="00234F69"/>
    <w:rsid w:val="00235091"/>
    <w:rsid w:val="0023514C"/>
    <w:rsid w:val="0023515B"/>
    <w:rsid w:val="00235164"/>
    <w:rsid w:val="0023516D"/>
    <w:rsid w:val="002352EF"/>
    <w:rsid w:val="0023530E"/>
    <w:rsid w:val="002354ED"/>
    <w:rsid w:val="00235675"/>
    <w:rsid w:val="0023568D"/>
    <w:rsid w:val="002357DB"/>
    <w:rsid w:val="0023580F"/>
    <w:rsid w:val="0023585A"/>
    <w:rsid w:val="002358C0"/>
    <w:rsid w:val="00235A45"/>
    <w:rsid w:val="00235A5A"/>
    <w:rsid w:val="00235A76"/>
    <w:rsid w:val="00235A9F"/>
    <w:rsid w:val="00235BA1"/>
    <w:rsid w:val="00235BCA"/>
    <w:rsid w:val="00235C7E"/>
    <w:rsid w:val="00235D53"/>
    <w:rsid w:val="00235D57"/>
    <w:rsid w:val="00235E27"/>
    <w:rsid w:val="00235F91"/>
    <w:rsid w:val="002362A2"/>
    <w:rsid w:val="002362BD"/>
    <w:rsid w:val="002362E9"/>
    <w:rsid w:val="00236348"/>
    <w:rsid w:val="002363A7"/>
    <w:rsid w:val="002363E2"/>
    <w:rsid w:val="00236404"/>
    <w:rsid w:val="002364AD"/>
    <w:rsid w:val="00236513"/>
    <w:rsid w:val="00236601"/>
    <w:rsid w:val="00236636"/>
    <w:rsid w:val="0023669F"/>
    <w:rsid w:val="00236707"/>
    <w:rsid w:val="00236717"/>
    <w:rsid w:val="0023679D"/>
    <w:rsid w:val="00236861"/>
    <w:rsid w:val="00236A31"/>
    <w:rsid w:val="00236AAD"/>
    <w:rsid w:val="00236D3D"/>
    <w:rsid w:val="00236D80"/>
    <w:rsid w:val="00236EA3"/>
    <w:rsid w:val="00236EDB"/>
    <w:rsid w:val="00236F67"/>
    <w:rsid w:val="002371B2"/>
    <w:rsid w:val="0023729B"/>
    <w:rsid w:val="0023757F"/>
    <w:rsid w:val="00237643"/>
    <w:rsid w:val="0023767A"/>
    <w:rsid w:val="0023769D"/>
    <w:rsid w:val="002376CF"/>
    <w:rsid w:val="00237835"/>
    <w:rsid w:val="00237840"/>
    <w:rsid w:val="00237878"/>
    <w:rsid w:val="002378AA"/>
    <w:rsid w:val="00237903"/>
    <w:rsid w:val="00237969"/>
    <w:rsid w:val="00237B05"/>
    <w:rsid w:val="00237C12"/>
    <w:rsid w:val="0024001F"/>
    <w:rsid w:val="0024005B"/>
    <w:rsid w:val="002400F5"/>
    <w:rsid w:val="0024014B"/>
    <w:rsid w:val="0024024B"/>
    <w:rsid w:val="0024030B"/>
    <w:rsid w:val="00240318"/>
    <w:rsid w:val="0024044F"/>
    <w:rsid w:val="0024048D"/>
    <w:rsid w:val="0024051B"/>
    <w:rsid w:val="0024059F"/>
    <w:rsid w:val="002406F9"/>
    <w:rsid w:val="0024082D"/>
    <w:rsid w:val="0024082F"/>
    <w:rsid w:val="00240A0F"/>
    <w:rsid w:val="00240A2A"/>
    <w:rsid w:val="00240A2D"/>
    <w:rsid w:val="00240BD4"/>
    <w:rsid w:val="00240BFA"/>
    <w:rsid w:val="00240C49"/>
    <w:rsid w:val="00240D60"/>
    <w:rsid w:val="00240E29"/>
    <w:rsid w:val="00240E51"/>
    <w:rsid w:val="00240EA8"/>
    <w:rsid w:val="00240F5D"/>
    <w:rsid w:val="00240FBA"/>
    <w:rsid w:val="002410E5"/>
    <w:rsid w:val="002411D1"/>
    <w:rsid w:val="00241226"/>
    <w:rsid w:val="002412D5"/>
    <w:rsid w:val="002412E4"/>
    <w:rsid w:val="00241300"/>
    <w:rsid w:val="002413AB"/>
    <w:rsid w:val="002413C7"/>
    <w:rsid w:val="002415BD"/>
    <w:rsid w:val="002415D3"/>
    <w:rsid w:val="0024161D"/>
    <w:rsid w:val="00241744"/>
    <w:rsid w:val="00241774"/>
    <w:rsid w:val="002417BB"/>
    <w:rsid w:val="002418F2"/>
    <w:rsid w:val="00241938"/>
    <w:rsid w:val="00241A38"/>
    <w:rsid w:val="00241A59"/>
    <w:rsid w:val="00241B82"/>
    <w:rsid w:val="00241B89"/>
    <w:rsid w:val="00241C0E"/>
    <w:rsid w:val="00241D12"/>
    <w:rsid w:val="00241D35"/>
    <w:rsid w:val="00241DCC"/>
    <w:rsid w:val="00241EA9"/>
    <w:rsid w:val="00241F85"/>
    <w:rsid w:val="00241FA3"/>
    <w:rsid w:val="00242077"/>
    <w:rsid w:val="002421ED"/>
    <w:rsid w:val="0024224B"/>
    <w:rsid w:val="00242276"/>
    <w:rsid w:val="002422A3"/>
    <w:rsid w:val="0024237D"/>
    <w:rsid w:val="00242385"/>
    <w:rsid w:val="00242548"/>
    <w:rsid w:val="00242779"/>
    <w:rsid w:val="002427CD"/>
    <w:rsid w:val="0024281D"/>
    <w:rsid w:val="0024289A"/>
    <w:rsid w:val="00242974"/>
    <w:rsid w:val="00242A69"/>
    <w:rsid w:val="00242B21"/>
    <w:rsid w:val="00242BE9"/>
    <w:rsid w:val="00242CE3"/>
    <w:rsid w:val="00242CE4"/>
    <w:rsid w:val="00242CFE"/>
    <w:rsid w:val="00242E2C"/>
    <w:rsid w:val="00242E5C"/>
    <w:rsid w:val="00242E9B"/>
    <w:rsid w:val="00242EE3"/>
    <w:rsid w:val="00242F15"/>
    <w:rsid w:val="00242F93"/>
    <w:rsid w:val="00242FD3"/>
    <w:rsid w:val="002430CC"/>
    <w:rsid w:val="002430E0"/>
    <w:rsid w:val="002431BB"/>
    <w:rsid w:val="002432E2"/>
    <w:rsid w:val="002432FF"/>
    <w:rsid w:val="002433DE"/>
    <w:rsid w:val="00243444"/>
    <w:rsid w:val="00243448"/>
    <w:rsid w:val="0024345F"/>
    <w:rsid w:val="00243491"/>
    <w:rsid w:val="00243508"/>
    <w:rsid w:val="002435B5"/>
    <w:rsid w:val="0024373D"/>
    <w:rsid w:val="0024373E"/>
    <w:rsid w:val="0024384E"/>
    <w:rsid w:val="00243875"/>
    <w:rsid w:val="0024388B"/>
    <w:rsid w:val="00243926"/>
    <w:rsid w:val="002439E1"/>
    <w:rsid w:val="00243AB5"/>
    <w:rsid w:val="00243B51"/>
    <w:rsid w:val="00243BB3"/>
    <w:rsid w:val="00243BC4"/>
    <w:rsid w:val="00243C54"/>
    <w:rsid w:val="00243E10"/>
    <w:rsid w:val="00243E63"/>
    <w:rsid w:val="00243E6D"/>
    <w:rsid w:val="00243E97"/>
    <w:rsid w:val="00243EA3"/>
    <w:rsid w:val="00243ED7"/>
    <w:rsid w:val="00243F4B"/>
    <w:rsid w:val="00244054"/>
    <w:rsid w:val="002440C6"/>
    <w:rsid w:val="00244101"/>
    <w:rsid w:val="00244194"/>
    <w:rsid w:val="002441D5"/>
    <w:rsid w:val="00244384"/>
    <w:rsid w:val="002443E3"/>
    <w:rsid w:val="00244421"/>
    <w:rsid w:val="00244459"/>
    <w:rsid w:val="00244462"/>
    <w:rsid w:val="002444F5"/>
    <w:rsid w:val="00244669"/>
    <w:rsid w:val="00244792"/>
    <w:rsid w:val="002448E1"/>
    <w:rsid w:val="0024491C"/>
    <w:rsid w:val="002449B7"/>
    <w:rsid w:val="002449EC"/>
    <w:rsid w:val="00244AA9"/>
    <w:rsid w:val="00244CA4"/>
    <w:rsid w:val="00244CD9"/>
    <w:rsid w:val="00244E0A"/>
    <w:rsid w:val="00244E29"/>
    <w:rsid w:val="00244F48"/>
    <w:rsid w:val="00244FD4"/>
    <w:rsid w:val="002450E2"/>
    <w:rsid w:val="00245142"/>
    <w:rsid w:val="00245161"/>
    <w:rsid w:val="002451A6"/>
    <w:rsid w:val="0024520F"/>
    <w:rsid w:val="002452A6"/>
    <w:rsid w:val="00245442"/>
    <w:rsid w:val="0024547E"/>
    <w:rsid w:val="00245593"/>
    <w:rsid w:val="002455F9"/>
    <w:rsid w:val="00245808"/>
    <w:rsid w:val="002458B5"/>
    <w:rsid w:val="00245933"/>
    <w:rsid w:val="002459E8"/>
    <w:rsid w:val="002459EA"/>
    <w:rsid w:val="00245A8D"/>
    <w:rsid w:val="00245B4E"/>
    <w:rsid w:val="00245C37"/>
    <w:rsid w:val="00245E49"/>
    <w:rsid w:val="00245EA0"/>
    <w:rsid w:val="00245EB9"/>
    <w:rsid w:val="00245F2D"/>
    <w:rsid w:val="00245FCB"/>
    <w:rsid w:val="00245FEA"/>
    <w:rsid w:val="00246009"/>
    <w:rsid w:val="0024612C"/>
    <w:rsid w:val="0024616F"/>
    <w:rsid w:val="002461AF"/>
    <w:rsid w:val="002462AD"/>
    <w:rsid w:val="002463CE"/>
    <w:rsid w:val="0024647D"/>
    <w:rsid w:val="00246538"/>
    <w:rsid w:val="002465F5"/>
    <w:rsid w:val="00246603"/>
    <w:rsid w:val="002466DC"/>
    <w:rsid w:val="0024672B"/>
    <w:rsid w:val="0024675B"/>
    <w:rsid w:val="002467A4"/>
    <w:rsid w:val="00246820"/>
    <w:rsid w:val="00246920"/>
    <w:rsid w:val="00246A27"/>
    <w:rsid w:val="00246B35"/>
    <w:rsid w:val="00246B37"/>
    <w:rsid w:val="00246BD4"/>
    <w:rsid w:val="00246C34"/>
    <w:rsid w:val="00246C3E"/>
    <w:rsid w:val="00246CD1"/>
    <w:rsid w:val="00246CD9"/>
    <w:rsid w:val="00246D6A"/>
    <w:rsid w:val="00246F05"/>
    <w:rsid w:val="00246F22"/>
    <w:rsid w:val="00247020"/>
    <w:rsid w:val="0024714D"/>
    <w:rsid w:val="0024714F"/>
    <w:rsid w:val="00247220"/>
    <w:rsid w:val="0024731B"/>
    <w:rsid w:val="002473AC"/>
    <w:rsid w:val="002473C1"/>
    <w:rsid w:val="0024740F"/>
    <w:rsid w:val="002474A1"/>
    <w:rsid w:val="00247539"/>
    <w:rsid w:val="002476B5"/>
    <w:rsid w:val="002477E3"/>
    <w:rsid w:val="002477FB"/>
    <w:rsid w:val="00247827"/>
    <w:rsid w:val="002478DD"/>
    <w:rsid w:val="0024792D"/>
    <w:rsid w:val="00247A36"/>
    <w:rsid w:val="00247A54"/>
    <w:rsid w:val="00247B9E"/>
    <w:rsid w:val="00247BE5"/>
    <w:rsid w:val="00247C00"/>
    <w:rsid w:val="00247CA3"/>
    <w:rsid w:val="00247E41"/>
    <w:rsid w:val="00247FAA"/>
    <w:rsid w:val="00247FC0"/>
    <w:rsid w:val="002500BA"/>
    <w:rsid w:val="002500E3"/>
    <w:rsid w:val="002500F3"/>
    <w:rsid w:val="0025015B"/>
    <w:rsid w:val="0025027C"/>
    <w:rsid w:val="00250350"/>
    <w:rsid w:val="002503AD"/>
    <w:rsid w:val="002503DB"/>
    <w:rsid w:val="002503FF"/>
    <w:rsid w:val="0025040E"/>
    <w:rsid w:val="0025042E"/>
    <w:rsid w:val="0025046F"/>
    <w:rsid w:val="002504A7"/>
    <w:rsid w:val="0025056C"/>
    <w:rsid w:val="00250576"/>
    <w:rsid w:val="00250588"/>
    <w:rsid w:val="00250593"/>
    <w:rsid w:val="00250699"/>
    <w:rsid w:val="00250767"/>
    <w:rsid w:val="0025081F"/>
    <w:rsid w:val="002508C3"/>
    <w:rsid w:val="00250934"/>
    <w:rsid w:val="00250953"/>
    <w:rsid w:val="00250989"/>
    <w:rsid w:val="00250A15"/>
    <w:rsid w:val="00250A17"/>
    <w:rsid w:val="00250AA9"/>
    <w:rsid w:val="00250C56"/>
    <w:rsid w:val="00250CED"/>
    <w:rsid w:val="00250CF8"/>
    <w:rsid w:val="00250D86"/>
    <w:rsid w:val="00250DA9"/>
    <w:rsid w:val="00250E2C"/>
    <w:rsid w:val="00250E47"/>
    <w:rsid w:val="00250FC3"/>
    <w:rsid w:val="0025100D"/>
    <w:rsid w:val="002513D8"/>
    <w:rsid w:val="00251431"/>
    <w:rsid w:val="0025149D"/>
    <w:rsid w:val="002515BA"/>
    <w:rsid w:val="002515F3"/>
    <w:rsid w:val="002516DB"/>
    <w:rsid w:val="00251885"/>
    <w:rsid w:val="00251895"/>
    <w:rsid w:val="002518C9"/>
    <w:rsid w:val="002518EB"/>
    <w:rsid w:val="00251B07"/>
    <w:rsid w:val="00251B35"/>
    <w:rsid w:val="00251BAC"/>
    <w:rsid w:val="00251BF7"/>
    <w:rsid w:val="00251C3C"/>
    <w:rsid w:val="00251C7F"/>
    <w:rsid w:val="00251CC2"/>
    <w:rsid w:val="00251E61"/>
    <w:rsid w:val="00251E88"/>
    <w:rsid w:val="00251FEC"/>
    <w:rsid w:val="00252009"/>
    <w:rsid w:val="0025207A"/>
    <w:rsid w:val="002520FE"/>
    <w:rsid w:val="002521B6"/>
    <w:rsid w:val="002521EE"/>
    <w:rsid w:val="002522E8"/>
    <w:rsid w:val="00252352"/>
    <w:rsid w:val="0025242A"/>
    <w:rsid w:val="00252456"/>
    <w:rsid w:val="002524E6"/>
    <w:rsid w:val="00252581"/>
    <w:rsid w:val="0025261F"/>
    <w:rsid w:val="0025266F"/>
    <w:rsid w:val="002526DF"/>
    <w:rsid w:val="002527CD"/>
    <w:rsid w:val="00252A64"/>
    <w:rsid w:val="00252A6F"/>
    <w:rsid w:val="00252AFF"/>
    <w:rsid w:val="00252B0E"/>
    <w:rsid w:val="00252C9F"/>
    <w:rsid w:val="00252DC9"/>
    <w:rsid w:val="00252E07"/>
    <w:rsid w:val="00252E1E"/>
    <w:rsid w:val="00252E95"/>
    <w:rsid w:val="00252ED8"/>
    <w:rsid w:val="00252F72"/>
    <w:rsid w:val="002531B8"/>
    <w:rsid w:val="00253253"/>
    <w:rsid w:val="002532B1"/>
    <w:rsid w:val="0025336F"/>
    <w:rsid w:val="00253384"/>
    <w:rsid w:val="00253422"/>
    <w:rsid w:val="00253423"/>
    <w:rsid w:val="0025347D"/>
    <w:rsid w:val="002535D2"/>
    <w:rsid w:val="002535FE"/>
    <w:rsid w:val="002536E8"/>
    <w:rsid w:val="00253832"/>
    <w:rsid w:val="0025384F"/>
    <w:rsid w:val="0025396D"/>
    <w:rsid w:val="00253AFB"/>
    <w:rsid w:val="00253B34"/>
    <w:rsid w:val="00253B9C"/>
    <w:rsid w:val="00253C05"/>
    <w:rsid w:val="00253C8E"/>
    <w:rsid w:val="00253CCB"/>
    <w:rsid w:val="00253F15"/>
    <w:rsid w:val="00253F25"/>
    <w:rsid w:val="00253F3A"/>
    <w:rsid w:val="00253F5B"/>
    <w:rsid w:val="00254238"/>
    <w:rsid w:val="0025440F"/>
    <w:rsid w:val="00254489"/>
    <w:rsid w:val="0025468B"/>
    <w:rsid w:val="00254968"/>
    <w:rsid w:val="002549F1"/>
    <w:rsid w:val="00254AA9"/>
    <w:rsid w:val="00254ADF"/>
    <w:rsid w:val="00254AF6"/>
    <w:rsid w:val="00254B78"/>
    <w:rsid w:val="00254C7D"/>
    <w:rsid w:val="00254D42"/>
    <w:rsid w:val="00254D6C"/>
    <w:rsid w:val="00254E06"/>
    <w:rsid w:val="00254F85"/>
    <w:rsid w:val="002550EC"/>
    <w:rsid w:val="0025521E"/>
    <w:rsid w:val="002552D1"/>
    <w:rsid w:val="0025536B"/>
    <w:rsid w:val="0025541E"/>
    <w:rsid w:val="00255528"/>
    <w:rsid w:val="002555B5"/>
    <w:rsid w:val="00255751"/>
    <w:rsid w:val="0025583B"/>
    <w:rsid w:val="0025583C"/>
    <w:rsid w:val="002559FE"/>
    <w:rsid w:val="00255B18"/>
    <w:rsid w:val="00255B66"/>
    <w:rsid w:val="00255B85"/>
    <w:rsid w:val="00255C67"/>
    <w:rsid w:val="00255CCA"/>
    <w:rsid w:val="00255D54"/>
    <w:rsid w:val="00255D93"/>
    <w:rsid w:val="00255E24"/>
    <w:rsid w:val="00255EDD"/>
    <w:rsid w:val="00255F41"/>
    <w:rsid w:val="00255FE9"/>
    <w:rsid w:val="00256033"/>
    <w:rsid w:val="002560E8"/>
    <w:rsid w:val="002563BE"/>
    <w:rsid w:val="00256433"/>
    <w:rsid w:val="0025668D"/>
    <w:rsid w:val="00256690"/>
    <w:rsid w:val="0025673D"/>
    <w:rsid w:val="00256761"/>
    <w:rsid w:val="0025685C"/>
    <w:rsid w:val="002568D8"/>
    <w:rsid w:val="00256910"/>
    <w:rsid w:val="00256921"/>
    <w:rsid w:val="00256947"/>
    <w:rsid w:val="00256BAC"/>
    <w:rsid w:val="00256C77"/>
    <w:rsid w:val="00256E77"/>
    <w:rsid w:val="00256E7E"/>
    <w:rsid w:val="00256E95"/>
    <w:rsid w:val="00256F2E"/>
    <w:rsid w:val="00256F5F"/>
    <w:rsid w:val="00256F94"/>
    <w:rsid w:val="002570F3"/>
    <w:rsid w:val="00257151"/>
    <w:rsid w:val="0025734F"/>
    <w:rsid w:val="002573DD"/>
    <w:rsid w:val="002573ED"/>
    <w:rsid w:val="00257436"/>
    <w:rsid w:val="002574A9"/>
    <w:rsid w:val="00257516"/>
    <w:rsid w:val="00257555"/>
    <w:rsid w:val="0025764E"/>
    <w:rsid w:val="00257657"/>
    <w:rsid w:val="00257658"/>
    <w:rsid w:val="0025765D"/>
    <w:rsid w:val="00257677"/>
    <w:rsid w:val="002576B4"/>
    <w:rsid w:val="00257737"/>
    <w:rsid w:val="002577F0"/>
    <w:rsid w:val="0025784D"/>
    <w:rsid w:val="0025785D"/>
    <w:rsid w:val="002579B5"/>
    <w:rsid w:val="00257B7F"/>
    <w:rsid w:val="00257BB0"/>
    <w:rsid w:val="00257BB6"/>
    <w:rsid w:val="00257BF3"/>
    <w:rsid w:val="00257C93"/>
    <w:rsid w:val="00257D38"/>
    <w:rsid w:val="00257D69"/>
    <w:rsid w:val="00257DE7"/>
    <w:rsid w:val="00257E6D"/>
    <w:rsid w:val="00257F81"/>
    <w:rsid w:val="00257F96"/>
    <w:rsid w:val="00257F9A"/>
    <w:rsid w:val="00260034"/>
    <w:rsid w:val="00260046"/>
    <w:rsid w:val="00260047"/>
    <w:rsid w:val="0026009A"/>
    <w:rsid w:val="002601BC"/>
    <w:rsid w:val="0026027E"/>
    <w:rsid w:val="00260304"/>
    <w:rsid w:val="0026030C"/>
    <w:rsid w:val="002604A5"/>
    <w:rsid w:val="00260509"/>
    <w:rsid w:val="0026053C"/>
    <w:rsid w:val="002605EF"/>
    <w:rsid w:val="002608A0"/>
    <w:rsid w:val="00260916"/>
    <w:rsid w:val="00260955"/>
    <w:rsid w:val="00260B23"/>
    <w:rsid w:val="00260BC7"/>
    <w:rsid w:val="00260C95"/>
    <w:rsid w:val="00260CF3"/>
    <w:rsid w:val="00260D37"/>
    <w:rsid w:val="00260D94"/>
    <w:rsid w:val="00260EBA"/>
    <w:rsid w:val="00260F56"/>
    <w:rsid w:val="00261056"/>
    <w:rsid w:val="0026106C"/>
    <w:rsid w:val="00261103"/>
    <w:rsid w:val="0026113B"/>
    <w:rsid w:val="0026117E"/>
    <w:rsid w:val="002611A6"/>
    <w:rsid w:val="00261216"/>
    <w:rsid w:val="0026138D"/>
    <w:rsid w:val="002613C0"/>
    <w:rsid w:val="002613D1"/>
    <w:rsid w:val="00261449"/>
    <w:rsid w:val="002614A8"/>
    <w:rsid w:val="002614BD"/>
    <w:rsid w:val="0026154D"/>
    <w:rsid w:val="00261564"/>
    <w:rsid w:val="002615B1"/>
    <w:rsid w:val="002615FF"/>
    <w:rsid w:val="00261680"/>
    <w:rsid w:val="002616D1"/>
    <w:rsid w:val="002617EB"/>
    <w:rsid w:val="00261843"/>
    <w:rsid w:val="002618B9"/>
    <w:rsid w:val="002618BC"/>
    <w:rsid w:val="002618C7"/>
    <w:rsid w:val="002619D2"/>
    <w:rsid w:val="00261A34"/>
    <w:rsid w:val="00261A5A"/>
    <w:rsid w:val="00261A9E"/>
    <w:rsid w:val="00261BBB"/>
    <w:rsid w:val="00261C27"/>
    <w:rsid w:val="00261C3A"/>
    <w:rsid w:val="00261C6F"/>
    <w:rsid w:val="00261D88"/>
    <w:rsid w:val="00261E0B"/>
    <w:rsid w:val="00261E59"/>
    <w:rsid w:val="00261EED"/>
    <w:rsid w:val="00261EFB"/>
    <w:rsid w:val="00262043"/>
    <w:rsid w:val="002620B2"/>
    <w:rsid w:val="00262128"/>
    <w:rsid w:val="002621A3"/>
    <w:rsid w:val="002621C6"/>
    <w:rsid w:val="002622E6"/>
    <w:rsid w:val="0026242C"/>
    <w:rsid w:val="002625B8"/>
    <w:rsid w:val="002626A1"/>
    <w:rsid w:val="002626C2"/>
    <w:rsid w:val="00262700"/>
    <w:rsid w:val="00262735"/>
    <w:rsid w:val="0026288C"/>
    <w:rsid w:val="002628C5"/>
    <w:rsid w:val="00262D59"/>
    <w:rsid w:val="00262D66"/>
    <w:rsid w:val="00262D8F"/>
    <w:rsid w:val="00262DB0"/>
    <w:rsid w:val="00262DBB"/>
    <w:rsid w:val="00262DF5"/>
    <w:rsid w:val="00262EA6"/>
    <w:rsid w:val="00262F37"/>
    <w:rsid w:val="00262FE1"/>
    <w:rsid w:val="00263054"/>
    <w:rsid w:val="002630E1"/>
    <w:rsid w:val="0026319E"/>
    <w:rsid w:val="00263230"/>
    <w:rsid w:val="00263236"/>
    <w:rsid w:val="00263241"/>
    <w:rsid w:val="00263285"/>
    <w:rsid w:val="002632AA"/>
    <w:rsid w:val="00263395"/>
    <w:rsid w:val="002633E1"/>
    <w:rsid w:val="0026348D"/>
    <w:rsid w:val="002634C7"/>
    <w:rsid w:val="00263583"/>
    <w:rsid w:val="0026360F"/>
    <w:rsid w:val="0026362F"/>
    <w:rsid w:val="00263775"/>
    <w:rsid w:val="00263A1B"/>
    <w:rsid w:val="00263A72"/>
    <w:rsid w:val="00263AC5"/>
    <w:rsid w:val="00263AD1"/>
    <w:rsid w:val="00263AF3"/>
    <w:rsid w:val="00263B12"/>
    <w:rsid w:val="00263C9C"/>
    <w:rsid w:val="00263D2F"/>
    <w:rsid w:val="00263E53"/>
    <w:rsid w:val="00264032"/>
    <w:rsid w:val="00264056"/>
    <w:rsid w:val="002640AC"/>
    <w:rsid w:val="00264146"/>
    <w:rsid w:val="0026426C"/>
    <w:rsid w:val="00264293"/>
    <w:rsid w:val="002642B2"/>
    <w:rsid w:val="00264305"/>
    <w:rsid w:val="00264321"/>
    <w:rsid w:val="00264362"/>
    <w:rsid w:val="00264369"/>
    <w:rsid w:val="00264394"/>
    <w:rsid w:val="002643BF"/>
    <w:rsid w:val="0026445E"/>
    <w:rsid w:val="002644F0"/>
    <w:rsid w:val="00264600"/>
    <w:rsid w:val="00264633"/>
    <w:rsid w:val="00264657"/>
    <w:rsid w:val="002646A2"/>
    <w:rsid w:val="002646F4"/>
    <w:rsid w:val="00264814"/>
    <w:rsid w:val="002648C7"/>
    <w:rsid w:val="002648DF"/>
    <w:rsid w:val="002648F4"/>
    <w:rsid w:val="00264903"/>
    <w:rsid w:val="00264ADD"/>
    <w:rsid w:val="00264B53"/>
    <w:rsid w:val="00264C1B"/>
    <w:rsid w:val="00264D64"/>
    <w:rsid w:val="00264D72"/>
    <w:rsid w:val="00264E66"/>
    <w:rsid w:val="00264FB5"/>
    <w:rsid w:val="002650D2"/>
    <w:rsid w:val="0026524D"/>
    <w:rsid w:val="002652D2"/>
    <w:rsid w:val="00265506"/>
    <w:rsid w:val="0026558C"/>
    <w:rsid w:val="002655B4"/>
    <w:rsid w:val="002657F0"/>
    <w:rsid w:val="00265985"/>
    <w:rsid w:val="00265B9A"/>
    <w:rsid w:val="00265D5D"/>
    <w:rsid w:val="00265EBD"/>
    <w:rsid w:val="00265FA7"/>
    <w:rsid w:val="00266009"/>
    <w:rsid w:val="00266146"/>
    <w:rsid w:val="00266399"/>
    <w:rsid w:val="00266429"/>
    <w:rsid w:val="00266478"/>
    <w:rsid w:val="00266558"/>
    <w:rsid w:val="0026659F"/>
    <w:rsid w:val="002665DC"/>
    <w:rsid w:val="0026665F"/>
    <w:rsid w:val="00266671"/>
    <w:rsid w:val="0026667B"/>
    <w:rsid w:val="002666DA"/>
    <w:rsid w:val="00266835"/>
    <w:rsid w:val="00266880"/>
    <w:rsid w:val="002669C7"/>
    <w:rsid w:val="002669FC"/>
    <w:rsid w:val="00266A4C"/>
    <w:rsid w:val="00266A70"/>
    <w:rsid w:val="00266ACB"/>
    <w:rsid w:val="00266ACE"/>
    <w:rsid w:val="00266AEE"/>
    <w:rsid w:val="00266B35"/>
    <w:rsid w:val="00266B9B"/>
    <w:rsid w:val="00266D98"/>
    <w:rsid w:val="00266DF1"/>
    <w:rsid w:val="00266DF9"/>
    <w:rsid w:val="00266E28"/>
    <w:rsid w:val="00266F2B"/>
    <w:rsid w:val="00266F4C"/>
    <w:rsid w:val="00266FAE"/>
    <w:rsid w:val="0026701C"/>
    <w:rsid w:val="0026704A"/>
    <w:rsid w:val="0026708D"/>
    <w:rsid w:val="00267194"/>
    <w:rsid w:val="002671E1"/>
    <w:rsid w:val="00267201"/>
    <w:rsid w:val="00267223"/>
    <w:rsid w:val="002672C5"/>
    <w:rsid w:val="002673A7"/>
    <w:rsid w:val="0026750D"/>
    <w:rsid w:val="00267540"/>
    <w:rsid w:val="0026756E"/>
    <w:rsid w:val="002675C8"/>
    <w:rsid w:val="0026760B"/>
    <w:rsid w:val="00267668"/>
    <w:rsid w:val="0026772B"/>
    <w:rsid w:val="00267887"/>
    <w:rsid w:val="002678DE"/>
    <w:rsid w:val="00267911"/>
    <w:rsid w:val="00267A17"/>
    <w:rsid w:val="00267C72"/>
    <w:rsid w:val="00267C76"/>
    <w:rsid w:val="00267C89"/>
    <w:rsid w:val="00267DCB"/>
    <w:rsid w:val="00267FB1"/>
    <w:rsid w:val="00270023"/>
    <w:rsid w:val="0027005C"/>
    <w:rsid w:val="0027006E"/>
    <w:rsid w:val="002700ED"/>
    <w:rsid w:val="00270120"/>
    <w:rsid w:val="0027016F"/>
    <w:rsid w:val="00270242"/>
    <w:rsid w:val="00270288"/>
    <w:rsid w:val="002702B5"/>
    <w:rsid w:val="00270334"/>
    <w:rsid w:val="00270538"/>
    <w:rsid w:val="002705B5"/>
    <w:rsid w:val="002706A4"/>
    <w:rsid w:val="00270792"/>
    <w:rsid w:val="0027079F"/>
    <w:rsid w:val="002707B7"/>
    <w:rsid w:val="00270864"/>
    <w:rsid w:val="0027088D"/>
    <w:rsid w:val="002708F8"/>
    <w:rsid w:val="00270956"/>
    <w:rsid w:val="0027095E"/>
    <w:rsid w:val="00270A26"/>
    <w:rsid w:val="00270A42"/>
    <w:rsid w:val="00270B67"/>
    <w:rsid w:val="00270C57"/>
    <w:rsid w:val="00270DD4"/>
    <w:rsid w:val="00270EA0"/>
    <w:rsid w:val="00270F43"/>
    <w:rsid w:val="00270F7A"/>
    <w:rsid w:val="0027103C"/>
    <w:rsid w:val="0027104C"/>
    <w:rsid w:val="002710A4"/>
    <w:rsid w:val="0027128A"/>
    <w:rsid w:val="002712B9"/>
    <w:rsid w:val="0027133B"/>
    <w:rsid w:val="002713BF"/>
    <w:rsid w:val="00271400"/>
    <w:rsid w:val="00271404"/>
    <w:rsid w:val="00271414"/>
    <w:rsid w:val="00271581"/>
    <w:rsid w:val="002715B0"/>
    <w:rsid w:val="002715D0"/>
    <w:rsid w:val="00271619"/>
    <w:rsid w:val="0027162F"/>
    <w:rsid w:val="0027178F"/>
    <w:rsid w:val="002717C5"/>
    <w:rsid w:val="002717D4"/>
    <w:rsid w:val="002717D6"/>
    <w:rsid w:val="00271816"/>
    <w:rsid w:val="0027183F"/>
    <w:rsid w:val="002718E0"/>
    <w:rsid w:val="0027194E"/>
    <w:rsid w:val="002719E5"/>
    <w:rsid w:val="00271B15"/>
    <w:rsid w:val="00271B3E"/>
    <w:rsid w:val="00271BDD"/>
    <w:rsid w:val="00271CBF"/>
    <w:rsid w:val="00271D6F"/>
    <w:rsid w:val="00271DA5"/>
    <w:rsid w:val="00271E10"/>
    <w:rsid w:val="00271E6D"/>
    <w:rsid w:val="00271E9F"/>
    <w:rsid w:val="00271EC0"/>
    <w:rsid w:val="00271ED2"/>
    <w:rsid w:val="00271EDF"/>
    <w:rsid w:val="00271EFE"/>
    <w:rsid w:val="00271F9F"/>
    <w:rsid w:val="00272017"/>
    <w:rsid w:val="002720B6"/>
    <w:rsid w:val="0027223A"/>
    <w:rsid w:val="00272242"/>
    <w:rsid w:val="00272398"/>
    <w:rsid w:val="002723E0"/>
    <w:rsid w:val="0027240B"/>
    <w:rsid w:val="0027249A"/>
    <w:rsid w:val="002724C4"/>
    <w:rsid w:val="002724CD"/>
    <w:rsid w:val="002725A0"/>
    <w:rsid w:val="002726B5"/>
    <w:rsid w:val="0027279D"/>
    <w:rsid w:val="002727A1"/>
    <w:rsid w:val="002728E5"/>
    <w:rsid w:val="00272A87"/>
    <w:rsid w:val="00272BE0"/>
    <w:rsid w:val="00272BF9"/>
    <w:rsid w:val="00272C44"/>
    <w:rsid w:val="00272C80"/>
    <w:rsid w:val="00272C97"/>
    <w:rsid w:val="00272CBE"/>
    <w:rsid w:val="00272CD7"/>
    <w:rsid w:val="00272F02"/>
    <w:rsid w:val="00272FD4"/>
    <w:rsid w:val="00273091"/>
    <w:rsid w:val="00273103"/>
    <w:rsid w:val="002731CE"/>
    <w:rsid w:val="002732F0"/>
    <w:rsid w:val="0027347A"/>
    <w:rsid w:val="00273499"/>
    <w:rsid w:val="002734C7"/>
    <w:rsid w:val="002734DD"/>
    <w:rsid w:val="00273527"/>
    <w:rsid w:val="00273597"/>
    <w:rsid w:val="0027366C"/>
    <w:rsid w:val="0027367A"/>
    <w:rsid w:val="0027369F"/>
    <w:rsid w:val="002736C9"/>
    <w:rsid w:val="0027378A"/>
    <w:rsid w:val="002737F7"/>
    <w:rsid w:val="00273812"/>
    <w:rsid w:val="0027389A"/>
    <w:rsid w:val="00273A69"/>
    <w:rsid w:val="00273C98"/>
    <w:rsid w:val="00273CC3"/>
    <w:rsid w:val="00273D00"/>
    <w:rsid w:val="00273D0F"/>
    <w:rsid w:val="00273DA3"/>
    <w:rsid w:val="00273DB7"/>
    <w:rsid w:val="00273E05"/>
    <w:rsid w:val="00273EE6"/>
    <w:rsid w:val="00273F6F"/>
    <w:rsid w:val="00273FE2"/>
    <w:rsid w:val="00274034"/>
    <w:rsid w:val="0027405E"/>
    <w:rsid w:val="00274105"/>
    <w:rsid w:val="00274167"/>
    <w:rsid w:val="00274191"/>
    <w:rsid w:val="0027420F"/>
    <w:rsid w:val="002742E1"/>
    <w:rsid w:val="00274375"/>
    <w:rsid w:val="00274515"/>
    <w:rsid w:val="00274555"/>
    <w:rsid w:val="002745BB"/>
    <w:rsid w:val="002745D3"/>
    <w:rsid w:val="002745EB"/>
    <w:rsid w:val="00274641"/>
    <w:rsid w:val="002746A7"/>
    <w:rsid w:val="00274700"/>
    <w:rsid w:val="00274736"/>
    <w:rsid w:val="00274791"/>
    <w:rsid w:val="002747A5"/>
    <w:rsid w:val="002747CC"/>
    <w:rsid w:val="00274ACA"/>
    <w:rsid w:val="00274CB2"/>
    <w:rsid w:val="00274E5E"/>
    <w:rsid w:val="00274FA8"/>
    <w:rsid w:val="00274FB7"/>
    <w:rsid w:val="00274FF7"/>
    <w:rsid w:val="00274FFA"/>
    <w:rsid w:val="0027504E"/>
    <w:rsid w:val="002750D6"/>
    <w:rsid w:val="0027513F"/>
    <w:rsid w:val="00275161"/>
    <w:rsid w:val="00275224"/>
    <w:rsid w:val="00275372"/>
    <w:rsid w:val="0027538C"/>
    <w:rsid w:val="002754AE"/>
    <w:rsid w:val="002754E0"/>
    <w:rsid w:val="0027557C"/>
    <w:rsid w:val="00275624"/>
    <w:rsid w:val="0027567E"/>
    <w:rsid w:val="00275801"/>
    <w:rsid w:val="00275872"/>
    <w:rsid w:val="002758C6"/>
    <w:rsid w:val="002759C0"/>
    <w:rsid w:val="00275A2F"/>
    <w:rsid w:val="00275C66"/>
    <w:rsid w:val="00275C76"/>
    <w:rsid w:val="00275DBC"/>
    <w:rsid w:val="00275E06"/>
    <w:rsid w:val="00275E9E"/>
    <w:rsid w:val="00275EBE"/>
    <w:rsid w:val="00275EC7"/>
    <w:rsid w:val="00275F12"/>
    <w:rsid w:val="00275F2B"/>
    <w:rsid w:val="00275F49"/>
    <w:rsid w:val="0027600C"/>
    <w:rsid w:val="00276073"/>
    <w:rsid w:val="0027614C"/>
    <w:rsid w:val="0027617D"/>
    <w:rsid w:val="002761AD"/>
    <w:rsid w:val="0027625B"/>
    <w:rsid w:val="0027630A"/>
    <w:rsid w:val="002763EA"/>
    <w:rsid w:val="002763F9"/>
    <w:rsid w:val="00276487"/>
    <w:rsid w:val="00276535"/>
    <w:rsid w:val="0027653E"/>
    <w:rsid w:val="002765DB"/>
    <w:rsid w:val="00276837"/>
    <w:rsid w:val="00276896"/>
    <w:rsid w:val="00276A11"/>
    <w:rsid w:val="00276A5D"/>
    <w:rsid w:val="00276A70"/>
    <w:rsid w:val="00276AA6"/>
    <w:rsid w:val="00276AD8"/>
    <w:rsid w:val="00276B08"/>
    <w:rsid w:val="00276BB9"/>
    <w:rsid w:val="00276C72"/>
    <w:rsid w:val="00276CA5"/>
    <w:rsid w:val="00276D5E"/>
    <w:rsid w:val="00276D78"/>
    <w:rsid w:val="00276EAE"/>
    <w:rsid w:val="00276EC4"/>
    <w:rsid w:val="00276EC6"/>
    <w:rsid w:val="00277059"/>
    <w:rsid w:val="00277071"/>
    <w:rsid w:val="00277114"/>
    <w:rsid w:val="002773E8"/>
    <w:rsid w:val="0027742A"/>
    <w:rsid w:val="00277435"/>
    <w:rsid w:val="0027748F"/>
    <w:rsid w:val="002774F4"/>
    <w:rsid w:val="00277651"/>
    <w:rsid w:val="002776E2"/>
    <w:rsid w:val="0027772D"/>
    <w:rsid w:val="00277742"/>
    <w:rsid w:val="0027775F"/>
    <w:rsid w:val="0027776B"/>
    <w:rsid w:val="002777A7"/>
    <w:rsid w:val="00277870"/>
    <w:rsid w:val="00277912"/>
    <w:rsid w:val="00277972"/>
    <w:rsid w:val="00277A88"/>
    <w:rsid w:val="00277AC3"/>
    <w:rsid w:val="00277B8B"/>
    <w:rsid w:val="00277BE6"/>
    <w:rsid w:val="00277C2B"/>
    <w:rsid w:val="00277CBD"/>
    <w:rsid w:val="00277D85"/>
    <w:rsid w:val="00280011"/>
    <w:rsid w:val="00280042"/>
    <w:rsid w:val="002800D2"/>
    <w:rsid w:val="002800D7"/>
    <w:rsid w:val="00280266"/>
    <w:rsid w:val="0028027F"/>
    <w:rsid w:val="0028034E"/>
    <w:rsid w:val="00280468"/>
    <w:rsid w:val="00280563"/>
    <w:rsid w:val="002806E7"/>
    <w:rsid w:val="0028077A"/>
    <w:rsid w:val="0028088C"/>
    <w:rsid w:val="0028094E"/>
    <w:rsid w:val="002809FD"/>
    <w:rsid w:val="00280ACF"/>
    <w:rsid w:val="00280ADE"/>
    <w:rsid w:val="00280B21"/>
    <w:rsid w:val="00280B43"/>
    <w:rsid w:val="00280C81"/>
    <w:rsid w:val="00280D23"/>
    <w:rsid w:val="00280DA2"/>
    <w:rsid w:val="00280DAF"/>
    <w:rsid w:val="00280E74"/>
    <w:rsid w:val="00280EDE"/>
    <w:rsid w:val="0028111B"/>
    <w:rsid w:val="002811DC"/>
    <w:rsid w:val="0028140B"/>
    <w:rsid w:val="0028150B"/>
    <w:rsid w:val="002816A7"/>
    <w:rsid w:val="002816D0"/>
    <w:rsid w:val="002816EA"/>
    <w:rsid w:val="00281727"/>
    <w:rsid w:val="00281733"/>
    <w:rsid w:val="0028173D"/>
    <w:rsid w:val="00281A26"/>
    <w:rsid w:val="00281C15"/>
    <w:rsid w:val="00281D08"/>
    <w:rsid w:val="00281D90"/>
    <w:rsid w:val="00281F8B"/>
    <w:rsid w:val="0028202D"/>
    <w:rsid w:val="0028203F"/>
    <w:rsid w:val="00282258"/>
    <w:rsid w:val="0028228C"/>
    <w:rsid w:val="00282332"/>
    <w:rsid w:val="00282381"/>
    <w:rsid w:val="0028242F"/>
    <w:rsid w:val="002825CA"/>
    <w:rsid w:val="00282606"/>
    <w:rsid w:val="002826C8"/>
    <w:rsid w:val="002826FE"/>
    <w:rsid w:val="0028271A"/>
    <w:rsid w:val="002827E8"/>
    <w:rsid w:val="002829B6"/>
    <w:rsid w:val="00282A37"/>
    <w:rsid w:val="00282A98"/>
    <w:rsid w:val="00282BFA"/>
    <w:rsid w:val="0028301C"/>
    <w:rsid w:val="002831B3"/>
    <w:rsid w:val="00283206"/>
    <w:rsid w:val="0028320E"/>
    <w:rsid w:val="00283290"/>
    <w:rsid w:val="0028353F"/>
    <w:rsid w:val="00283581"/>
    <w:rsid w:val="002835B9"/>
    <w:rsid w:val="002835FA"/>
    <w:rsid w:val="00283603"/>
    <w:rsid w:val="00283611"/>
    <w:rsid w:val="00283649"/>
    <w:rsid w:val="00283677"/>
    <w:rsid w:val="00283763"/>
    <w:rsid w:val="00283786"/>
    <w:rsid w:val="00283882"/>
    <w:rsid w:val="002839D2"/>
    <w:rsid w:val="00283AF4"/>
    <w:rsid w:val="00283BDB"/>
    <w:rsid w:val="00283C8E"/>
    <w:rsid w:val="00283CA8"/>
    <w:rsid w:val="00283DDB"/>
    <w:rsid w:val="00283E11"/>
    <w:rsid w:val="00283EE6"/>
    <w:rsid w:val="00283EEF"/>
    <w:rsid w:val="00283F19"/>
    <w:rsid w:val="00283F4D"/>
    <w:rsid w:val="00283F5D"/>
    <w:rsid w:val="0028417F"/>
    <w:rsid w:val="00284190"/>
    <w:rsid w:val="002842E4"/>
    <w:rsid w:val="00284313"/>
    <w:rsid w:val="00284349"/>
    <w:rsid w:val="00284368"/>
    <w:rsid w:val="002844EA"/>
    <w:rsid w:val="0028473F"/>
    <w:rsid w:val="00284A21"/>
    <w:rsid w:val="00284A87"/>
    <w:rsid w:val="00284CE7"/>
    <w:rsid w:val="00284CF7"/>
    <w:rsid w:val="00284D10"/>
    <w:rsid w:val="00284EB0"/>
    <w:rsid w:val="00284F58"/>
    <w:rsid w:val="00284F5A"/>
    <w:rsid w:val="00285077"/>
    <w:rsid w:val="002852A4"/>
    <w:rsid w:val="002853CF"/>
    <w:rsid w:val="00285409"/>
    <w:rsid w:val="00285536"/>
    <w:rsid w:val="002855FE"/>
    <w:rsid w:val="00285608"/>
    <w:rsid w:val="00285689"/>
    <w:rsid w:val="002857C7"/>
    <w:rsid w:val="00285995"/>
    <w:rsid w:val="002859C9"/>
    <w:rsid w:val="00285A14"/>
    <w:rsid w:val="00285ABC"/>
    <w:rsid w:val="00285B2C"/>
    <w:rsid w:val="00285BE2"/>
    <w:rsid w:val="00285C15"/>
    <w:rsid w:val="00285C42"/>
    <w:rsid w:val="00285C6F"/>
    <w:rsid w:val="00285CAC"/>
    <w:rsid w:val="00285D51"/>
    <w:rsid w:val="00285D53"/>
    <w:rsid w:val="00285DFC"/>
    <w:rsid w:val="00285EE0"/>
    <w:rsid w:val="00285EEC"/>
    <w:rsid w:val="00285FB3"/>
    <w:rsid w:val="00285FD7"/>
    <w:rsid w:val="00285FF3"/>
    <w:rsid w:val="00286101"/>
    <w:rsid w:val="0028611D"/>
    <w:rsid w:val="00286207"/>
    <w:rsid w:val="00286391"/>
    <w:rsid w:val="002863D6"/>
    <w:rsid w:val="0028644F"/>
    <w:rsid w:val="0028654A"/>
    <w:rsid w:val="002865DA"/>
    <w:rsid w:val="002866B9"/>
    <w:rsid w:val="002868CC"/>
    <w:rsid w:val="0028697A"/>
    <w:rsid w:val="002869FE"/>
    <w:rsid w:val="00286B25"/>
    <w:rsid w:val="00286CB6"/>
    <w:rsid w:val="00286D2B"/>
    <w:rsid w:val="00286F1A"/>
    <w:rsid w:val="00287055"/>
    <w:rsid w:val="002870C3"/>
    <w:rsid w:val="00287118"/>
    <w:rsid w:val="00287246"/>
    <w:rsid w:val="002872A3"/>
    <w:rsid w:val="002873C4"/>
    <w:rsid w:val="002874F2"/>
    <w:rsid w:val="00287575"/>
    <w:rsid w:val="0028757C"/>
    <w:rsid w:val="00287601"/>
    <w:rsid w:val="002876D8"/>
    <w:rsid w:val="00287716"/>
    <w:rsid w:val="00287748"/>
    <w:rsid w:val="002877E0"/>
    <w:rsid w:val="0028784F"/>
    <w:rsid w:val="002878C9"/>
    <w:rsid w:val="00287ADD"/>
    <w:rsid w:val="00287B18"/>
    <w:rsid w:val="00287B51"/>
    <w:rsid w:val="00287BB0"/>
    <w:rsid w:val="00287C37"/>
    <w:rsid w:val="00287C4A"/>
    <w:rsid w:val="00287D1A"/>
    <w:rsid w:val="00287D27"/>
    <w:rsid w:val="00287DEA"/>
    <w:rsid w:val="00287E4C"/>
    <w:rsid w:val="00287E52"/>
    <w:rsid w:val="00287EE8"/>
    <w:rsid w:val="00290021"/>
    <w:rsid w:val="00290094"/>
    <w:rsid w:val="002900AA"/>
    <w:rsid w:val="002900C7"/>
    <w:rsid w:val="00290150"/>
    <w:rsid w:val="00290220"/>
    <w:rsid w:val="0029048F"/>
    <w:rsid w:val="00290525"/>
    <w:rsid w:val="0029053B"/>
    <w:rsid w:val="00290560"/>
    <w:rsid w:val="002905B6"/>
    <w:rsid w:val="002905B8"/>
    <w:rsid w:val="002906E5"/>
    <w:rsid w:val="002907E5"/>
    <w:rsid w:val="00290836"/>
    <w:rsid w:val="0029086E"/>
    <w:rsid w:val="0029087A"/>
    <w:rsid w:val="002908A5"/>
    <w:rsid w:val="002908FC"/>
    <w:rsid w:val="00290921"/>
    <w:rsid w:val="00290947"/>
    <w:rsid w:val="0029097E"/>
    <w:rsid w:val="00290B98"/>
    <w:rsid w:val="00290CC3"/>
    <w:rsid w:val="00290CCF"/>
    <w:rsid w:val="00290D42"/>
    <w:rsid w:val="00290D7E"/>
    <w:rsid w:val="00290DA5"/>
    <w:rsid w:val="00290F85"/>
    <w:rsid w:val="00290FCD"/>
    <w:rsid w:val="00291087"/>
    <w:rsid w:val="0029120E"/>
    <w:rsid w:val="002912B5"/>
    <w:rsid w:val="00291383"/>
    <w:rsid w:val="002913E6"/>
    <w:rsid w:val="00291459"/>
    <w:rsid w:val="00291480"/>
    <w:rsid w:val="00291501"/>
    <w:rsid w:val="002915D0"/>
    <w:rsid w:val="002916E3"/>
    <w:rsid w:val="00291700"/>
    <w:rsid w:val="0029170C"/>
    <w:rsid w:val="00291784"/>
    <w:rsid w:val="002917E2"/>
    <w:rsid w:val="002917FF"/>
    <w:rsid w:val="00291858"/>
    <w:rsid w:val="002918D1"/>
    <w:rsid w:val="0029190F"/>
    <w:rsid w:val="00291982"/>
    <w:rsid w:val="00291B45"/>
    <w:rsid w:val="00291C62"/>
    <w:rsid w:val="00291EFB"/>
    <w:rsid w:val="00291F95"/>
    <w:rsid w:val="00291FC6"/>
    <w:rsid w:val="00291FF7"/>
    <w:rsid w:val="00292026"/>
    <w:rsid w:val="00292171"/>
    <w:rsid w:val="002921A2"/>
    <w:rsid w:val="002921F0"/>
    <w:rsid w:val="00292262"/>
    <w:rsid w:val="00292263"/>
    <w:rsid w:val="00292285"/>
    <w:rsid w:val="00292368"/>
    <w:rsid w:val="00292409"/>
    <w:rsid w:val="00292459"/>
    <w:rsid w:val="00292474"/>
    <w:rsid w:val="00292538"/>
    <w:rsid w:val="00292585"/>
    <w:rsid w:val="002925F1"/>
    <w:rsid w:val="00292641"/>
    <w:rsid w:val="0029264E"/>
    <w:rsid w:val="002926C7"/>
    <w:rsid w:val="002926F3"/>
    <w:rsid w:val="00292779"/>
    <w:rsid w:val="002927D5"/>
    <w:rsid w:val="002927F2"/>
    <w:rsid w:val="0029287B"/>
    <w:rsid w:val="002928A8"/>
    <w:rsid w:val="002928D2"/>
    <w:rsid w:val="002928DB"/>
    <w:rsid w:val="00292992"/>
    <w:rsid w:val="00292A65"/>
    <w:rsid w:val="00292ADE"/>
    <w:rsid w:val="00292B4E"/>
    <w:rsid w:val="00292CB7"/>
    <w:rsid w:val="00292D9C"/>
    <w:rsid w:val="00292F3C"/>
    <w:rsid w:val="00292F45"/>
    <w:rsid w:val="00292F48"/>
    <w:rsid w:val="00292F9A"/>
    <w:rsid w:val="00292FC3"/>
    <w:rsid w:val="0029302D"/>
    <w:rsid w:val="002930C6"/>
    <w:rsid w:val="0029312C"/>
    <w:rsid w:val="002931CC"/>
    <w:rsid w:val="00293246"/>
    <w:rsid w:val="00293345"/>
    <w:rsid w:val="0029352D"/>
    <w:rsid w:val="0029353F"/>
    <w:rsid w:val="00293579"/>
    <w:rsid w:val="0029357A"/>
    <w:rsid w:val="0029358A"/>
    <w:rsid w:val="002935E6"/>
    <w:rsid w:val="00293666"/>
    <w:rsid w:val="002936D5"/>
    <w:rsid w:val="002936EA"/>
    <w:rsid w:val="002937D1"/>
    <w:rsid w:val="00293808"/>
    <w:rsid w:val="00293887"/>
    <w:rsid w:val="0029390F"/>
    <w:rsid w:val="0029393C"/>
    <w:rsid w:val="00293965"/>
    <w:rsid w:val="00293A0F"/>
    <w:rsid w:val="00293ACA"/>
    <w:rsid w:val="00293C0C"/>
    <w:rsid w:val="00293C34"/>
    <w:rsid w:val="00293C61"/>
    <w:rsid w:val="00293E16"/>
    <w:rsid w:val="00293EAF"/>
    <w:rsid w:val="00293EB2"/>
    <w:rsid w:val="00293F6A"/>
    <w:rsid w:val="00294023"/>
    <w:rsid w:val="00294066"/>
    <w:rsid w:val="00294075"/>
    <w:rsid w:val="0029407D"/>
    <w:rsid w:val="00294175"/>
    <w:rsid w:val="0029419D"/>
    <w:rsid w:val="00294225"/>
    <w:rsid w:val="0029422F"/>
    <w:rsid w:val="002942DB"/>
    <w:rsid w:val="00294325"/>
    <w:rsid w:val="002943A4"/>
    <w:rsid w:val="002943BB"/>
    <w:rsid w:val="002944E6"/>
    <w:rsid w:val="002946A3"/>
    <w:rsid w:val="0029470D"/>
    <w:rsid w:val="002947E7"/>
    <w:rsid w:val="00294C2D"/>
    <w:rsid w:val="00294D01"/>
    <w:rsid w:val="00294D16"/>
    <w:rsid w:val="00294D33"/>
    <w:rsid w:val="00294F2A"/>
    <w:rsid w:val="002950CB"/>
    <w:rsid w:val="00295157"/>
    <w:rsid w:val="002952E2"/>
    <w:rsid w:val="002952EB"/>
    <w:rsid w:val="00295373"/>
    <w:rsid w:val="00295378"/>
    <w:rsid w:val="00295446"/>
    <w:rsid w:val="00295466"/>
    <w:rsid w:val="002954C8"/>
    <w:rsid w:val="0029551B"/>
    <w:rsid w:val="002955E8"/>
    <w:rsid w:val="002955F9"/>
    <w:rsid w:val="002955FC"/>
    <w:rsid w:val="0029561B"/>
    <w:rsid w:val="0029565B"/>
    <w:rsid w:val="00295694"/>
    <w:rsid w:val="002956C5"/>
    <w:rsid w:val="002957DE"/>
    <w:rsid w:val="00295846"/>
    <w:rsid w:val="0029592E"/>
    <w:rsid w:val="00295979"/>
    <w:rsid w:val="002959A3"/>
    <w:rsid w:val="00295A34"/>
    <w:rsid w:val="00295A68"/>
    <w:rsid w:val="00295AB6"/>
    <w:rsid w:val="00295AEB"/>
    <w:rsid w:val="00295BE1"/>
    <w:rsid w:val="00295C43"/>
    <w:rsid w:val="00295F94"/>
    <w:rsid w:val="00295FE2"/>
    <w:rsid w:val="00296121"/>
    <w:rsid w:val="00296126"/>
    <w:rsid w:val="002961F2"/>
    <w:rsid w:val="00296228"/>
    <w:rsid w:val="00296243"/>
    <w:rsid w:val="00296279"/>
    <w:rsid w:val="002962DD"/>
    <w:rsid w:val="00296424"/>
    <w:rsid w:val="00296526"/>
    <w:rsid w:val="00296543"/>
    <w:rsid w:val="002965D5"/>
    <w:rsid w:val="00296722"/>
    <w:rsid w:val="00296B41"/>
    <w:rsid w:val="00296BB3"/>
    <w:rsid w:val="00296CA3"/>
    <w:rsid w:val="00296EC3"/>
    <w:rsid w:val="00296EC6"/>
    <w:rsid w:val="00296FA0"/>
    <w:rsid w:val="00297137"/>
    <w:rsid w:val="0029725E"/>
    <w:rsid w:val="002973DB"/>
    <w:rsid w:val="0029753D"/>
    <w:rsid w:val="00297574"/>
    <w:rsid w:val="00297621"/>
    <w:rsid w:val="00297788"/>
    <w:rsid w:val="0029791A"/>
    <w:rsid w:val="00297941"/>
    <w:rsid w:val="00297A2D"/>
    <w:rsid w:val="00297A57"/>
    <w:rsid w:val="00297B34"/>
    <w:rsid w:val="00297C3F"/>
    <w:rsid w:val="00297D0B"/>
    <w:rsid w:val="00297EC6"/>
    <w:rsid w:val="00297FC9"/>
    <w:rsid w:val="002A0049"/>
    <w:rsid w:val="002A00E8"/>
    <w:rsid w:val="002A01C7"/>
    <w:rsid w:val="002A021B"/>
    <w:rsid w:val="002A022B"/>
    <w:rsid w:val="002A0278"/>
    <w:rsid w:val="002A034E"/>
    <w:rsid w:val="002A03C3"/>
    <w:rsid w:val="002A059D"/>
    <w:rsid w:val="002A065E"/>
    <w:rsid w:val="002A06A9"/>
    <w:rsid w:val="002A0742"/>
    <w:rsid w:val="002A07CA"/>
    <w:rsid w:val="002A07EF"/>
    <w:rsid w:val="002A088A"/>
    <w:rsid w:val="002A08CE"/>
    <w:rsid w:val="002A090E"/>
    <w:rsid w:val="002A0A57"/>
    <w:rsid w:val="002A0A9F"/>
    <w:rsid w:val="002A0B3A"/>
    <w:rsid w:val="002A0B5F"/>
    <w:rsid w:val="002A0BBE"/>
    <w:rsid w:val="002A0C54"/>
    <w:rsid w:val="002A0DB7"/>
    <w:rsid w:val="002A0DDA"/>
    <w:rsid w:val="002A0E21"/>
    <w:rsid w:val="002A0EC2"/>
    <w:rsid w:val="002A1108"/>
    <w:rsid w:val="002A1264"/>
    <w:rsid w:val="002A12F5"/>
    <w:rsid w:val="002A13CB"/>
    <w:rsid w:val="002A1410"/>
    <w:rsid w:val="002A1483"/>
    <w:rsid w:val="002A14B4"/>
    <w:rsid w:val="002A14CD"/>
    <w:rsid w:val="002A153A"/>
    <w:rsid w:val="002A153F"/>
    <w:rsid w:val="002A155D"/>
    <w:rsid w:val="002A175E"/>
    <w:rsid w:val="002A17BC"/>
    <w:rsid w:val="002A17CB"/>
    <w:rsid w:val="002A182F"/>
    <w:rsid w:val="002A18F5"/>
    <w:rsid w:val="002A1A11"/>
    <w:rsid w:val="002A1A3B"/>
    <w:rsid w:val="002A1A4D"/>
    <w:rsid w:val="002A1C21"/>
    <w:rsid w:val="002A1C3C"/>
    <w:rsid w:val="002A1D49"/>
    <w:rsid w:val="002A1DC7"/>
    <w:rsid w:val="002A1E08"/>
    <w:rsid w:val="002A1E8E"/>
    <w:rsid w:val="002A1F12"/>
    <w:rsid w:val="002A1F78"/>
    <w:rsid w:val="002A2087"/>
    <w:rsid w:val="002A209E"/>
    <w:rsid w:val="002A20EE"/>
    <w:rsid w:val="002A2168"/>
    <w:rsid w:val="002A24A3"/>
    <w:rsid w:val="002A24E9"/>
    <w:rsid w:val="002A2552"/>
    <w:rsid w:val="002A2566"/>
    <w:rsid w:val="002A26D9"/>
    <w:rsid w:val="002A27C3"/>
    <w:rsid w:val="002A286E"/>
    <w:rsid w:val="002A2942"/>
    <w:rsid w:val="002A2A1A"/>
    <w:rsid w:val="002A2A3E"/>
    <w:rsid w:val="002A2ACB"/>
    <w:rsid w:val="002A2AEF"/>
    <w:rsid w:val="002A2AF8"/>
    <w:rsid w:val="002A2B41"/>
    <w:rsid w:val="002A2B6E"/>
    <w:rsid w:val="002A2B90"/>
    <w:rsid w:val="002A2C36"/>
    <w:rsid w:val="002A2C52"/>
    <w:rsid w:val="002A2E0A"/>
    <w:rsid w:val="002A2E53"/>
    <w:rsid w:val="002A2E59"/>
    <w:rsid w:val="002A2F80"/>
    <w:rsid w:val="002A2F99"/>
    <w:rsid w:val="002A2FFF"/>
    <w:rsid w:val="002A30A3"/>
    <w:rsid w:val="002A30EB"/>
    <w:rsid w:val="002A324E"/>
    <w:rsid w:val="002A3260"/>
    <w:rsid w:val="002A329C"/>
    <w:rsid w:val="002A32A1"/>
    <w:rsid w:val="002A32B5"/>
    <w:rsid w:val="002A334C"/>
    <w:rsid w:val="002A33CE"/>
    <w:rsid w:val="002A33D8"/>
    <w:rsid w:val="002A342E"/>
    <w:rsid w:val="002A34E4"/>
    <w:rsid w:val="002A3583"/>
    <w:rsid w:val="002A3622"/>
    <w:rsid w:val="002A366F"/>
    <w:rsid w:val="002A36B3"/>
    <w:rsid w:val="002A372F"/>
    <w:rsid w:val="002A3795"/>
    <w:rsid w:val="002A37DC"/>
    <w:rsid w:val="002A3866"/>
    <w:rsid w:val="002A386A"/>
    <w:rsid w:val="002A38E1"/>
    <w:rsid w:val="002A3AD7"/>
    <w:rsid w:val="002A3BE0"/>
    <w:rsid w:val="002A3BF6"/>
    <w:rsid w:val="002A3DF6"/>
    <w:rsid w:val="002A3EC7"/>
    <w:rsid w:val="002A3FA3"/>
    <w:rsid w:val="002A417A"/>
    <w:rsid w:val="002A42A2"/>
    <w:rsid w:val="002A432A"/>
    <w:rsid w:val="002A4406"/>
    <w:rsid w:val="002A44B8"/>
    <w:rsid w:val="002A46FF"/>
    <w:rsid w:val="002A4798"/>
    <w:rsid w:val="002A47C0"/>
    <w:rsid w:val="002A47D1"/>
    <w:rsid w:val="002A4870"/>
    <w:rsid w:val="002A48B2"/>
    <w:rsid w:val="002A4900"/>
    <w:rsid w:val="002A4924"/>
    <w:rsid w:val="002A4A67"/>
    <w:rsid w:val="002A4A6D"/>
    <w:rsid w:val="002A4ABC"/>
    <w:rsid w:val="002A4C08"/>
    <w:rsid w:val="002A4D27"/>
    <w:rsid w:val="002A4E0F"/>
    <w:rsid w:val="002A4E42"/>
    <w:rsid w:val="002A4E68"/>
    <w:rsid w:val="002A4E8D"/>
    <w:rsid w:val="002A4E98"/>
    <w:rsid w:val="002A4F43"/>
    <w:rsid w:val="002A5004"/>
    <w:rsid w:val="002A5297"/>
    <w:rsid w:val="002A5361"/>
    <w:rsid w:val="002A54A1"/>
    <w:rsid w:val="002A564B"/>
    <w:rsid w:val="002A56F9"/>
    <w:rsid w:val="002A5780"/>
    <w:rsid w:val="002A59DA"/>
    <w:rsid w:val="002A5A0D"/>
    <w:rsid w:val="002A5A26"/>
    <w:rsid w:val="002A5C71"/>
    <w:rsid w:val="002A5D2B"/>
    <w:rsid w:val="002A5E3A"/>
    <w:rsid w:val="002A5EFF"/>
    <w:rsid w:val="002A5F93"/>
    <w:rsid w:val="002A6250"/>
    <w:rsid w:val="002A6258"/>
    <w:rsid w:val="002A6437"/>
    <w:rsid w:val="002A649C"/>
    <w:rsid w:val="002A64B3"/>
    <w:rsid w:val="002A6527"/>
    <w:rsid w:val="002A655B"/>
    <w:rsid w:val="002A6578"/>
    <w:rsid w:val="002A65A7"/>
    <w:rsid w:val="002A66D1"/>
    <w:rsid w:val="002A6741"/>
    <w:rsid w:val="002A678B"/>
    <w:rsid w:val="002A683E"/>
    <w:rsid w:val="002A69AF"/>
    <w:rsid w:val="002A6AE9"/>
    <w:rsid w:val="002A6B61"/>
    <w:rsid w:val="002A6B95"/>
    <w:rsid w:val="002A6BF3"/>
    <w:rsid w:val="002A6C9D"/>
    <w:rsid w:val="002A6CC5"/>
    <w:rsid w:val="002A6DD5"/>
    <w:rsid w:val="002A6E79"/>
    <w:rsid w:val="002A6E97"/>
    <w:rsid w:val="002A6F12"/>
    <w:rsid w:val="002A6F65"/>
    <w:rsid w:val="002A702A"/>
    <w:rsid w:val="002A7087"/>
    <w:rsid w:val="002A70DD"/>
    <w:rsid w:val="002A713B"/>
    <w:rsid w:val="002A732F"/>
    <w:rsid w:val="002A748D"/>
    <w:rsid w:val="002A75DA"/>
    <w:rsid w:val="002A7631"/>
    <w:rsid w:val="002A783A"/>
    <w:rsid w:val="002A7897"/>
    <w:rsid w:val="002A7910"/>
    <w:rsid w:val="002A7925"/>
    <w:rsid w:val="002A7A95"/>
    <w:rsid w:val="002A7B77"/>
    <w:rsid w:val="002A7BF0"/>
    <w:rsid w:val="002A7C95"/>
    <w:rsid w:val="002A7CD6"/>
    <w:rsid w:val="002A7E2F"/>
    <w:rsid w:val="002A7E78"/>
    <w:rsid w:val="002A7F03"/>
    <w:rsid w:val="002A7F1C"/>
    <w:rsid w:val="002A7F80"/>
    <w:rsid w:val="002B004D"/>
    <w:rsid w:val="002B017C"/>
    <w:rsid w:val="002B0190"/>
    <w:rsid w:val="002B01DD"/>
    <w:rsid w:val="002B0280"/>
    <w:rsid w:val="002B02E7"/>
    <w:rsid w:val="002B039A"/>
    <w:rsid w:val="002B03AE"/>
    <w:rsid w:val="002B04B2"/>
    <w:rsid w:val="002B053E"/>
    <w:rsid w:val="002B0632"/>
    <w:rsid w:val="002B0890"/>
    <w:rsid w:val="002B089E"/>
    <w:rsid w:val="002B08D0"/>
    <w:rsid w:val="002B08E0"/>
    <w:rsid w:val="002B0919"/>
    <w:rsid w:val="002B095C"/>
    <w:rsid w:val="002B0A56"/>
    <w:rsid w:val="002B0B22"/>
    <w:rsid w:val="002B0BC4"/>
    <w:rsid w:val="002B0DB1"/>
    <w:rsid w:val="002B0DB5"/>
    <w:rsid w:val="002B0E05"/>
    <w:rsid w:val="002B0E5A"/>
    <w:rsid w:val="002B0FFE"/>
    <w:rsid w:val="002B1005"/>
    <w:rsid w:val="002B118E"/>
    <w:rsid w:val="002B1226"/>
    <w:rsid w:val="002B13E4"/>
    <w:rsid w:val="002B1402"/>
    <w:rsid w:val="002B1457"/>
    <w:rsid w:val="002B14D8"/>
    <w:rsid w:val="002B1576"/>
    <w:rsid w:val="002B15AA"/>
    <w:rsid w:val="002B17E9"/>
    <w:rsid w:val="002B1896"/>
    <w:rsid w:val="002B18F4"/>
    <w:rsid w:val="002B1B88"/>
    <w:rsid w:val="002B1B93"/>
    <w:rsid w:val="002B1D3C"/>
    <w:rsid w:val="002B1EC8"/>
    <w:rsid w:val="002B1F27"/>
    <w:rsid w:val="002B1F53"/>
    <w:rsid w:val="002B1F5D"/>
    <w:rsid w:val="002B1FB6"/>
    <w:rsid w:val="002B2009"/>
    <w:rsid w:val="002B207B"/>
    <w:rsid w:val="002B20CA"/>
    <w:rsid w:val="002B21B8"/>
    <w:rsid w:val="002B21E0"/>
    <w:rsid w:val="002B2261"/>
    <w:rsid w:val="002B22E3"/>
    <w:rsid w:val="002B23C5"/>
    <w:rsid w:val="002B24A4"/>
    <w:rsid w:val="002B24FC"/>
    <w:rsid w:val="002B2529"/>
    <w:rsid w:val="002B2645"/>
    <w:rsid w:val="002B2648"/>
    <w:rsid w:val="002B26FF"/>
    <w:rsid w:val="002B271A"/>
    <w:rsid w:val="002B2910"/>
    <w:rsid w:val="002B2B6C"/>
    <w:rsid w:val="002B2C4A"/>
    <w:rsid w:val="002B2C5F"/>
    <w:rsid w:val="002B2C70"/>
    <w:rsid w:val="002B2CBE"/>
    <w:rsid w:val="002B2CF9"/>
    <w:rsid w:val="002B2D25"/>
    <w:rsid w:val="002B2D28"/>
    <w:rsid w:val="002B30E6"/>
    <w:rsid w:val="002B31AE"/>
    <w:rsid w:val="002B31B8"/>
    <w:rsid w:val="002B3253"/>
    <w:rsid w:val="002B3349"/>
    <w:rsid w:val="002B3373"/>
    <w:rsid w:val="002B3539"/>
    <w:rsid w:val="002B356D"/>
    <w:rsid w:val="002B3672"/>
    <w:rsid w:val="002B3779"/>
    <w:rsid w:val="002B38E1"/>
    <w:rsid w:val="002B3943"/>
    <w:rsid w:val="002B3A38"/>
    <w:rsid w:val="002B3AF1"/>
    <w:rsid w:val="002B3B49"/>
    <w:rsid w:val="002B3BD4"/>
    <w:rsid w:val="002B3C64"/>
    <w:rsid w:val="002B3CB1"/>
    <w:rsid w:val="002B3CFC"/>
    <w:rsid w:val="002B3CFF"/>
    <w:rsid w:val="002B3DA2"/>
    <w:rsid w:val="002B3DCD"/>
    <w:rsid w:val="002B3F7A"/>
    <w:rsid w:val="002B400B"/>
    <w:rsid w:val="002B417A"/>
    <w:rsid w:val="002B41B3"/>
    <w:rsid w:val="002B4306"/>
    <w:rsid w:val="002B43B7"/>
    <w:rsid w:val="002B4516"/>
    <w:rsid w:val="002B45F2"/>
    <w:rsid w:val="002B46F1"/>
    <w:rsid w:val="002B4723"/>
    <w:rsid w:val="002B4876"/>
    <w:rsid w:val="002B499F"/>
    <w:rsid w:val="002B49F6"/>
    <w:rsid w:val="002B4C7D"/>
    <w:rsid w:val="002B4D10"/>
    <w:rsid w:val="002B4DF1"/>
    <w:rsid w:val="002B4E21"/>
    <w:rsid w:val="002B4F3B"/>
    <w:rsid w:val="002B5116"/>
    <w:rsid w:val="002B528D"/>
    <w:rsid w:val="002B5466"/>
    <w:rsid w:val="002B54DE"/>
    <w:rsid w:val="002B54E5"/>
    <w:rsid w:val="002B554B"/>
    <w:rsid w:val="002B5556"/>
    <w:rsid w:val="002B55C2"/>
    <w:rsid w:val="002B5685"/>
    <w:rsid w:val="002B5794"/>
    <w:rsid w:val="002B59E5"/>
    <w:rsid w:val="002B5A0E"/>
    <w:rsid w:val="002B5A70"/>
    <w:rsid w:val="002B5AB4"/>
    <w:rsid w:val="002B5ABB"/>
    <w:rsid w:val="002B5B02"/>
    <w:rsid w:val="002B5C1E"/>
    <w:rsid w:val="002B5E44"/>
    <w:rsid w:val="002B5E67"/>
    <w:rsid w:val="002B5E6A"/>
    <w:rsid w:val="002B5E6E"/>
    <w:rsid w:val="002B5E74"/>
    <w:rsid w:val="002B5E9B"/>
    <w:rsid w:val="002B5EA2"/>
    <w:rsid w:val="002B5F0B"/>
    <w:rsid w:val="002B5F7F"/>
    <w:rsid w:val="002B5FAA"/>
    <w:rsid w:val="002B5FBF"/>
    <w:rsid w:val="002B6029"/>
    <w:rsid w:val="002B6058"/>
    <w:rsid w:val="002B605F"/>
    <w:rsid w:val="002B606F"/>
    <w:rsid w:val="002B610D"/>
    <w:rsid w:val="002B6193"/>
    <w:rsid w:val="002B61E9"/>
    <w:rsid w:val="002B62D5"/>
    <w:rsid w:val="002B6321"/>
    <w:rsid w:val="002B640D"/>
    <w:rsid w:val="002B64C8"/>
    <w:rsid w:val="002B6594"/>
    <w:rsid w:val="002B6732"/>
    <w:rsid w:val="002B67CB"/>
    <w:rsid w:val="002B68C6"/>
    <w:rsid w:val="002B69A8"/>
    <w:rsid w:val="002B6AA4"/>
    <w:rsid w:val="002B6AA7"/>
    <w:rsid w:val="002B6B22"/>
    <w:rsid w:val="002B6B6F"/>
    <w:rsid w:val="002B6C30"/>
    <w:rsid w:val="002B6C59"/>
    <w:rsid w:val="002B6D8D"/>
    <w:rsid w:val="002B6E64"/>
    <w:rsid w:val="002B6FA8"/>
    <w:rsid w:val="002B6FCF"/>
    <w:rsid w:val="002B7069"/>
    <w:rsid w:val="002B715B"/>
    <w:rsid w:val="002B7350"/>
    <w:rsid w:val="002B74C2"/>
    <w:rsid w:val="002B74EA"/>
    <w:rsid w:val="002B7583"/>
    <w:rsid w:val="002B76D4"/>
    <w:rsid w:val="002B76F3"/>
    <w:rsid w:val="002B7721"/>
    <w:rsid w:val="002B7874"/>
    <w:rsid w:val="002B7899"/>
    <w:rsid w:val="002B7929"/>
    <w:rsid w:val="002B79C6"/>
    <w:rsid w:val="002B79CD"/>
    <w:rsid w:val="002B7A77"/>
    <w:rsid w:val="002B7A90"/>
    <w:rsid w:val="002B7C02"/>
    <w:rsid w:val="002B7D16"/>
    <w:rsid w:val="002B7E15"/>
    <w:rsid w:val="002B7E7A"/>
    <w:rsid w:val="002B7E7C"/>
    <w:rsid w:val="002C001F"/>
    <w:rsid w:val="002C00D0"/>
    <w:rsid w:val="002C018F"/>
    <w:rsid w:val="002C0223"/>
    <w:rsid w:val="002C0250"/>
    <w:rsid w:val="002C0414"/>
    <w:rsid w:val="002C04AB"/>
    <w:rsid w:val="002C06A7"/>
    <w:rsid w:val="002C0762"/>
    <w:rsid w:val="002C08F7"/>
    <w:rsid w:val="002C0907"/>
    <w:rsid w:val="002C097B"/>
    <w:rsid w:val="002C09E5"/>
    <w:rsid w:val="002C0A65"/>
    <w:rsid w:val="002C0CD8"/>
    <w:rsid w:val="002C0E36"/>
    <w:rsid w:val="002C0E37"/>
    <w:rsid w:val="002C0E72"/>
    <w:rsid w:val="002C0F28"/>
    <w:rsid w:val="002C1026"/>
    <w:rsid w:val="002C1098"/>
    <w:rsid w:val="002C11CA"/>
    <w:rsid w:val="002C126E"/>
    <w:rsid w:val="002C12C9"/>
    <w:rsid w:val="002C1332"/>
    <w:rsid w:val="002C1428"/>
    <w:rsid w:val="002C1518"/>
    <w:rsid w:val="002C15C9"/>
    <w:rsid w:val="002C1623"/>
    <w:rsid w:val="002C16D8"/>
    <w:rsid w:val="002C1854"/>
    <w:rsid w:val="002C1865"/>
    <w:rsid w:val="002C186A"/>
    <w:rsid w:val="002C18D6"/>
    <w:rsid w:val="002C191C"/>
    <w:rsid w:val="002C19D5"/>
    <w:rsid w:val="002C19E5"/>
    <w:rsid w:val="002C1A78"/>
    <w:rsid w:val="002C1AD6"/>
    <w:rsid w:val="002C1B45"/>
    <w:rsid w:val="002C1BAA"/>
    <w:rsid w:val="002C1C81"/>
    <w:rsid w:val="002C1D78"/>
    <w:rsid w:val="002C1DDD"/>
    <w:rsid w:val="002C1E08"/>
    <w:rsid w:val="002C1EF9"/>
    <w:rsid w:val="002C1FC3"/>
    <w:rsid w:val="002C20B3"/>
    <w:rsid w:val="002C21F4"/>
    <w:rsid w:val="002C2226"/>
    <w:rsid w:val="002C2279"/>
    <w:rsid w:val="002C2288"/>
    <w:rsid w:val="002C22F5"/>
    <w:rsid w:val="002C23D7"/>
    <w:rsid w:val="002C23F5"/>
    <w:rsid w:val="002C241A"/>
    <w:rsid w:val="002C2436"/>
    <w:rsid w:val="002C24B6"/>
    <w:rsid w:val="002C259D"/>
    <w:rsid w:val="002C2717"/>
    <w:rsid w:val="002C275B"/>
    <w:rsid w:val="002C2787"/>
    <w:rsid w:val="002C2789"/>
    <w:rsid w:val="002C27D2"/>
    <w:rsid w:val="002C28DA"/>
    <w:rsid w:val="002C2DD6"/>
    <w:rsid w:val="002C2E51"/>
    <w:rsid w:val="002C2E73"/>
    <w:rsid w:val="002C2EDB"/>
    <w:rsid w:val="002C2F18"/>
    <w:rsid w:val="002C2FE9"/>
    <w:rsid w:val="002C2FF0"/>
    <w:rsid w:val="002C3234"/>
    <w:rsid w:val="002C32FF"/>
    <w:rsid w:val="002C3349"/>
    <w:rsid w:val="002C3361"/>
    <w:rsid w:val="002C33B5"/>
    <w:rsid w:val="002C33F7"/>
    <w:rsid w:val="002C3459"/>
    <w:rsid w:val="002C3490"/>
    <w:rsid w:val="002C34B7"/>
    <w:rsid w:val="002C34D1"/>
    <w:rsid w:val="002C3518"/>
    <w:rsid w:val="002C3532"/>
    <w:rsid w:val="002C3570"/>
    <w:rsid w:val="002C359A"/>
    <w:rsid w:val="002C35EF"/>
    <w:rsid w:val="002C363D"/>
    <w:rsid w:val="002C366D"/>
    <w:rsid w:val="002C36B7"/>
    <w:rsid w:val="002C36BF"/>
    <w:rsid w:val="002C3712"/>
    <w:rsid w:val="002C3935"/>
    <w:rsid w:val="002C39A6"/>
    <w:rsid w:val="002C3A25"/>
    <w:rsid w:val="002C3B2A"/>
    <w:rsid w:val="002C3BCB"/>
    <w:rsid w:val="002C3BF9"/>
    <w:rsid w:val="002C3C3F"/>
    <w:rsid w:val="002C3C77"/>
    <w:rsid w:val="002C3E13"/>
    <w:rsid w:val="002C3EA4"/>
    <w:rsid w:val="002C3EAD"/>
    <w:rsid w:val="002C3F1D"/>
    <w:rsid w:val="002C3F6B"/>
    <w:rsid w:val="002C3FB3"/>
    <w:rsid w:val="002C3FF9"/>
    <w:rsid w:val="002C4062"/>
    <w:rsid w:val="002C40B4"/>
    <w:rsid w:val="002C40F1"/>
    <w:rsid w:val="002C4171"/>
    <w:rsid w:val="002C41B6"/>
    <w:rsid w:val="002C42F0"/>
    <w:rsid w:val="002C42FA"/>
    <w:rsid w:val="002C435D"/>
    <w:rsid w:val="002C4406"/>
    <w:rsid w:val="002C4445"/>
    <w:rsid w:val="002C4521"/>
    <w:rsid w:val="002C4907"/>
    <w:rsid w:val="002C49A8"/>
    <w:rsid w:val="002C4AD3"/>
    <w:rsid w:val="002C4B00"/>
    <w:rsid w:val="002C4C1B"/>
    <w:rsid w:val="002C4CE3"/>
    <w:rsid w:val="002C4D7E"/>
    <w:rsid w:val="002C4D87"/>
    <w:rsid w:val="002C5026"/>
    <w:rsid w:val="002C5050"/>
    <w:rsid w:val="002C5251"/>
    <w:rsid w:val="002C53CE"/>
    <w:rsid w:val="002C54E1"/>
    <w:rsid w:val="002C5560"/>
    <w:rsid w:val="002C55E7"/>
    <w:rsid w:val="002C56C4"/>
    <w:rsid w:val="002C5763"/>
    <w:rsid w:val="002C5782"/>
    <w:rsid w:val="002C5830"/>
    <w:rsid w:val="002C5912"/>
    <w:rsid w:val="002C5973"/>
    <w:rsid w:val="002C5A30"/>
    <w:rsid w:val="002C5A5C"/>
    <w:rsid w:val="002C5BEC"/>
    <w:rsid w:val="002C5C18"/>
    <w:rsid w:val="002C5C26"/>
    <w:rsid w:val="002C5C8E"/>
    <w:rsid w:val="002C5EED"/>
    <w:rsid w:val="002C60D0"/>
    <w:rsid w:val="002C6209"/>
    <w:rsid w:val="002C6334"/>
    <w:rsid w:val="002C6374"/>
    <w:rsid w:val="002C63E3"/>
    <w:rsid w:val="002C6464"/>
    <w:rsid w:val="002C6626"/>
    <w:rsid w:val="002C66B1"/>
    <w:rsid w:val="002C6822"/>
    <w:rsid w:val="002C6836"/>
    <w:rsid w:val="002C68A4"/>
    <w:rsid w:val="002C6925"/>
    <w:rsid w:val="002C69C9"/>
    <w:rsid w:val="002C6A99"/>
    <w:rsid w:val="002C6B50"/>
    <w:rsid w:val="002C6D00"/>
    <w:rsid w:val="002C6D44"/>
    <w:rsid w:val="002C6D62"/>
    <w:rsid w:val="002C6D92"/>
    <w:rsid w:val="002C7038"/>
    <w:rsid w:val="002C7146"/>
    <w:rsid w:val="002C71B8"/>
    <w:rsid w:val="002C7245"/>
    <w:rsid w:val="002C737D"/>
    <w:rsid w:val="002C745B"/>
    <w:rsid w:val="002C7469"/>
    <w:rsid w:val="002C74EB"/>
    <w:rsid w:val="002C7588"/>
    <w:rsid w:val="002C76B0"/>
    <w:rsid w:val="002C77EE"/>
    <w:rsid w:val="002C786D"/>
    <w:rsid w:val="002C791C"/>
    <w:rsid w:val="002C792C"/>
    <w:rsid w:val="002C79E1"/>
    <w:rsid w:val="002C79FA"/>
    <w:rsid w:val="002C7A08"/>
    <w:rsid w:val="002C7B30"/>
    <w:rsid w:val="002C7BD9"/>
    <w:rsid w:val="002C7C79"/>
    <w:rsid w:val="002C7E07"/>
    <w:rsid w:val="002C7EE2"/>
    <w:rsid w:val="002C7F2E"/>
    <w:rsid w:val="002D00CA"/>
    <w:rsid w:val="002D0176"/>
    <w:rsid w:val="002D020C"/>
    <w:rsid w:val="002D0213"/>
    <w:rsid w:val="002D0473"/>
    <w:rsid w:val="002D054C"/>
    <w:rsid w:val="002D057E"/>
    <w:rsid w:val="002D0731"/>
    <w:rsid w:val="002D0756"/>
    <w:rsid w:val="002D07EA"/>
    <w:rsid w:val="002D08D3"/>
    <w:rsid w:val="002D0A73"/>
    <w:rsid w:val="002D0AAF"/>
    <w:rsid w:val="002D0AD2"/>
    <w:rsid w:val="002D0BBF"/>
    <w:rsid w:val="002D0BDC"/>
    <w:rsid w:val="002D0C3F"/>
    <w:rsid w:val="002D0C50"/>
    <w:rsid w:val="002D0C56"/>
    <w:rsid w:val="002D0D38"/>
    <w:rsid w:val="002D0D3F"/>
    <w:rsid w:val="002D0DD0"/>
    <w:rsid w:val="002D0E3C"/>
    <w:rsid w:val="002D0EB4"/>
    <w:rsid w:val="002D0F33"/>
    <w:rsid w:val="002D0F98"/>
    <w:rsid w:val="002D0FF1"/>
    <w:rsid w:val="002D10A6"/>
    <w:rsid w:val="002D1140"/>
    <w:rsid w:val="002D11FE"/>
    <w:rsid w:val="002D1200"/>
    <w:rsid w:val="002D121D"/>
    <w:rsid w:val="002D123D"/>
    <w:rsid w:val="002D1245"/>
    <w:rsid w:val="002D12E6"/>
    <w:rsid w:val="002D1345"/>
    <w:rsid w:val="002D13F7"/>
    <w:rsid w:val="002D1433"/>
    <w:rsid w:val="002D1450"/>
    <w:rsid w:val="002D1471"/>
    <w:rsid w:val="002D14E8"/>
    <w:rsid w:val="002D14E9"/>
    <w:rsid w:val="002D153E"/>
    <w:rsid w:val="002D1577"/>
    <w:rsid w:val="002D15D9"/>
    <w:rsid w:val="002D1677"/>
    <w:rsid w:val="002D16A2"/>
    <w:rsid w:val="002D1766"/>
    <w:rsid w:val="002D190C"/>
    <w:rsid w:val="002D1C30"/>
    <w:rsid w:val="002D1DAB"/>
    <w:rsid w:val="002D1E3C"/>
    <w:rsid w:val="002D1EC9"/>
    <w:rsid w:val="002D1F62"/>
    <w:rsid w:val="002D1FD9"/>
    <w:rsid w:val="002D2023"/>
    <w:rsid w:val="002D208C"/>
    <w:rsid w:val="002D2123"/>
    <w:rsid w:val="002D22FD"/>
    <w:rsid w:val="002D24C0"/>
    <w:rsid w:val="002D250E"/>
    <w:rsid w:val="002D254F"/>
    <w:rsid w:val="002D27CE"/>
    <w:rsid w:val="002D2956"/>
    <w:rsid w:val="002D29AE"/>
    <w:rsid w:val="002D2AB2"/>
    <w:rsid w:val="002D2C04"/>
    <w:rsid w:val="002D2C31"/>
    <w:rsid w:val="002D2CF9"/>
    <w:rsid w:val="002D2D7C"/>
    <w:rsid w:val="002D2DBC"/>
    <w:rsid w:val="002D2DC5"/>
    <w:rsid w:val="002D2E39"/>
    <w:rsid w:val="002D2F6D"/>
    <w:rsid w:val="002D303D"/>
    <w:rsid w:val="002D305A"/>
    <w:rsid w:val="002D308A"/>
    <w:rsid w:val="002D3204"/>
    <w:rsid w:val="002D322F"/>
    <w:rsid w:val="002D3240"/>
    <w:rsid w:val="002D3300"/>
    <w:rsid w:val="002D33EB"/>
    <w:rsid w:val="002D3465"/>
    <w:rsid w:val="002D3475"/>
    <w:rsid w:val="002D3526"/>
    <w:rsid w:val="002D355B"/>
    <w:rsid w:val="002D355E"/>
    <w:rsid w:val="002D3699"/>
    <w:rsid w:val="002D36A2"/>
    <w:rsid w:val="002D3774"/>
    <w:rsid w:val="002D3782"/>
    <w:rsid w:val="002D382B"/>
    <w:rsid w:val="002D3958"/>
    <w:rsid w:val="002D399D"/>
    <w:rsid w:val="002D3A35"/>
    <w:rsid w:val="002D3AF6"/>
    <w:rsid w:val="002D3AFB"/>
    <w:rsid w:val="002D3B19"/>
    <w:rsid w:val="002D3BB4"/>
    <w:rsid w:val="002D3D15"/>
    <w:rsid w:val="002D3DDC"/>
    <w:rsid w:val="002D3F1C"/>
    <w:rsid w:val="002D401E"/>
    <w:rsid w:val="002D4063"/>
    <w:rsid w:val="002D4068"/>
    <w:rsid w:val="002D4075"/>
    <w:rsid w:val="002D4097"/>
    <w:rsid w:val="002D4116"/>
    <w:rsid w:val="002D41EC"/>
    <w:rsid w:val="002D428A"/>
    <w:rsid w:val="002D4450"/>
    <w:rsid w:val="002D45B4"/>
    <w:rsid w:val="002D4890"/>
    <w:rsid w:val="002D48D3"/>
    <w:rsid w:val="002D4926"/>
    <w:rsid w:val="002D4977"/>
    <w:rsid w:val="002D49BE"/>
    <w:rsid w:val="002D4A36"/>
    <w:rsid w:val="002D4AF7"/>
    <w:rsid w:val="002D4CCD"/>
    <w:rsid w:val="002D4DCB"/>
    <w:rsid w:val="002D4E24"/>
    <w:rsid w:val="002D4EB2"/>
    <w:rsid w:val="002D5020"/>
    <w:rsid w:val="002D5053"/>
    <w:rsid w:val="002D50DC"/>
    <w:rsid w:val="002D5183"/>
    <w:rsid w:val="002D5374"/>
    <w:rsid w:val="002D5376"/>
    <w:rsid w:val="002D5428"/>
    <w:rsid w:val="002D561A"/>
    <w:rsid w:val="002D573A"/>
    <w:rsid w:val="002D5854"/>
    <w:rsid w:val="002D598F"/>
    <w:rsid w:val="002D5A90"/>
    <w:rsid w:val="002D5B68"/>
    <w:rsid w:val="002D5BE9"/>
    <w:rsid w:val="002D5C3D"/>
    <w:rsid w:val="002D5D0C"/>
    <w:rsid w:val="002D5EB0"/>
    <w:rsid w:val="002D5EEC"/>
    <w:rsid w:val="002D5F02"/>
    <w:rsid w:val="002D5F6F"/>
    <w:rsid w:val="002D5F75"/>
    <w:rsid w:val="002D60AA"/>
    <w:rsid w:val="002D6113"/>
    <w:rsid w:val="002D6176"/>
    <w:rsid w:val="002D6193"/>
    <w:rsid w:val="002D6228"/>
    <w:rsid w:val="002D6266"/>
    <w:rsid w:val="002D6294"/>
    <w:rsid w:val="002D62A3"/>
    <w:rsid w:val="002D640C"/>
    <w:rsid w:val="002D6745"/>
    <w:rsid w:val="002D67DB"/>
    <w:rsid w:val="002D696E"/>
    <w:rsid w:val="002D69B6"/>
    <w:rsid w:val="002D6A45"/>
    <w:rsid w:val="002D6AE5"/>
    <w:rsid w:val="002D6B1C"/>
    <w:rsid w:val="002D6B30"/>
    <w:rsid w:val="002D6B6F"/>
    <w:rsid w:val="002D6BDB"/>
    <w:rsid w:val="002D6C7A"/>
    <w:rsid w:val="002D6D27"/>
    <w:rsid w:val="002D6D50"/>
    <w:rsid w:val="002D6D6B"/>
    <w:rsid w:val="002D6E75"/>
    <w:rsid w:val="002D7006"/>
    <w:rsid w:val="002D7239"/>
    <w:rsid w:val="002D723D"/>
    <w:rsid w:val="002D7300"/>
    <w:rsid w:val="002D7367"/>
    <w:rsid w:val="002D73B2"/>
    <w:rsid w:val="002D742F"/>
    <w:rsid w:val="002D74E2"/>
    <w:rsid w:val="002D75B1"/>
    <w:rsid w:val="002D75D0"/>
    <w:rsid w:val="002D7654"/>
    <w:rsid w:val="002D773A"/>
    <w:rsid w:val="002D7746"/>
    <w:rsid w:val="002D784D"/>
    <w:rsid w:val="002D79E0"/>
    <w:rsid w:val="002D7A3B"/>
    <w:rsid w:val="002D7A47"/>
    <w:rsid w:val="002D7AEE"/>
    <w:rsid w:val="002D7B4D"/>
    <w:rsid w:val="002D7BF0"/>
    <w:rsid w:val="002D7D5D"/>
    <w:rsid w:val="002D7DBE"/>
    <w:rsid w:val="002D7E3E"/>
    <w:rsid w:val="002D7E8D"/>
    <w:rsid w:val="002D7EBE"/>
    <w:rsid w:val="002D7EE6"/>
    <w:rsid w:val="002D7F28"/>
    <w:rsid w:val="002D7F46"/>
    <w:rsid w:val="002D7F58"/>
    <w:rsid w:val="002D7F8C"/>
    <w:rsid w:val="002D7F95"/>
    <w:rsid w:val="002E005B"/>
    <w:rsid w:val="002E008C"/>
    <w:rsid w:val="002E025C"/>
    <w:rsid w:val="002E02E8"/>
    <w:rsid w:val="002E042E"/>
    <w:rsid w:val="002E04AE"/>
    <w:rsid w:val="002E04E1"/>
    <w:rsid w:val="002E07E5"/>
    <w:rsid w:val="002E08E2"/>
    <w:rsid w:val="002E0907"/>
    <w:rsid w:val="002E0992"/>
    <w:rsid w:val="002E0A05"/>
    <w:rsid w:val="002E0B32"/>
    <w:rsid w:val="002E0CCE"/>
    <w:rsid w:val="002E0D01"/>
    <w:rsid w:val="002E0D5E"/>
    <w:rsid w:val="002E0D92"/>
    <w:rsid w:val="002E0DE0"/>
    <w:rsid w:val="002E0DF5"/>
    <w:rsid w:val="002E0E40"/>
    <w:rsid w:val="002E0E77"/>
    <w:rsid w:val="002E0F1A"/>
    <w:rsid w:val="002E0F2E"/>
    <w:rsid w:val="002E0F36"/>
    <w:rsid w:val="002E0FBC"/>
    <w:rsid w:val="002E0FC1"/>
    <w:rsid w:val="002E1062"/>
    <w:rsid w:val="002E1083"/>
    <w:rsid w:val="002E110B"/>
    <w:rsid w:val="002E11D8"/>
    <w:rsid w:val="002E11E1"/>
    <w:rsid w:val="002E123D"/>
    <w:rsid w:val="002E1256"/>
    <w:rsid w:val="002E12AD"/>
    <w:rsid w:val="002E1385"/>
    <w:rsid w:val="002E13C3"/>
    <w:rsid w:val="002E15F8"/>
    <w:rsid w:val="002E1803"/>
    <w:rsid w:val="002E1814"/>
    <w:rsid w:val="002E184D"/>
    <w:rsid w:val="002E193D"/>
    <w:rsid w:val="002E1999"/>
    <w:rsid w:val="002E19E4"/>
    <w:rsid w:val="002E1A4A"/>
    <w:rsid w:val="002E1B44"/>
    <w:rsid w:val="002E1BA5"/>
    <w:rsid w:val="002E1BFA"/>
    <w:rsid w:val="002E1CCA"/>
    <w:rsid w:val="002E1DED"/>
    <w:rsid w:val="002E1F60"/>
    <w:rsid w:val="002E1FAD"/>
    <w:rsid w:val="002E210B"/>
    <w:rsid w:val="002E2305"/>
    <w:rsid w:val="002E2313"/>
    <w:rsid w:val="002E2340"/>
    <w:rsid w:val="002E234F"/>
    <w:rsid w:val="002E2365"/>
    <w:rsid w:val="002E2376"/>
    <w:rsid w:val="002E2435"/>
    <w:rsid w:val="002E2551"/>
    <w:rsid w:val="002E26FB"/>
    <w:rsid w:val="002E284A"/>
    <w:rsid w:val="002E284E"/>
    <w:rsid w:val="002E28D5"/>
    <w:rsid w:val="002E28E5"/>
    <w:rsid w:val="002E2AC3"/>
    <w:rsid w:val="002E2AEC"/>
    <w:rsid w:val="002E2C93"/>
    <w:rsid w:val="002E2CB2"/>
    <w:rsid w:val="002E2CCE"/>
    <w:rsid w:val="002E2D33"/>
    <w:rsid w:val="002E2D53"/>
    <w:rsid w:val="002E2D90"/>
    <w:rsid w:val="002E2DC0"/>
    <w:rsid w:val="002E2E05"/>
    <w:rsid w:val="002E2E21"/>
    <w:rsid w:val="002E2E28"/>
    <w:rsid w:val="002E2EB4"/>
    <w:rsid w:val="002E2FA3"/>
    <w:rsid w:val="002E305D"/>
    <w:rsid w:val="002E313F"/>
    <w:rsid w:val="002E3148"/>
    <w:rsid w:val="002E3152"/>
    <w:rsid w:val="002E3210"/>
    <w:rsid w:val="002E32F7"/>
    <w:rsid w:val="002E35D7"/>
    <w:rsid w:val="002E3697"/>
    <w:rsid w:val="002E36BA"/>
    <w:rsid w:val="002E36FB"/>
    <w:rsid w:val="002E3758"/>
    <w:rsid w:val="002E384F"/>
    <w:rsid w:val="002E3BB1"/>
    <w:rsid w:val="002E3D84"/>
    <w:rsid w:val="002E3DB1"/>
    <w:rsid w:val="002E3F00"/>
    <w:rsid w:val="002E3FF4"/>
    <w:rsid w:val="002E40A8"/>
    <w:rsid w:val="002E4167"/>
    <w:rsid w:val="002E4241"/>
    <w:rsid w:val="002E4307"/>
    <w:rsid w:val="002E4313"/>
    <w:rsid w:val="002E4407"/>
    <w:rsid w:val="002E4415"/>
    <w:rsid w:val="002E4451"/>
    <w:rsid w:val="002E4467"/>
    <w:rsid w:val="002E449F"/>
    <w:rsid w:val="002E461B"/>
    <w:rsid w:val="002E473C"/>
    <w:rsid w:val="002E47FD"/>
    <w:rsid w:val="002E4850"/>
    <w:rsid w:val="002E4A71"/>
    <w:rsid w:val="002E4A82"/>
    <w:rsid w:val="002E4AE1"/>
    <w:rsid w:val="002E4BCC"/>
    <w:rsid w:val="002E4C91"/>
    <w:rsid w:val="002E4D11"/>
    <w:rsid w:val="002E4D9B"/>
    <w:rsid w:val="002E4DCB"/>
    <w:rsid w:val="002E4ED1"/>
    <w:rsid w:val="002E4F0B"/>
    <w:rsid w:val="002E4F5A"/>
    <w:rsid w:val="002E4FDB"/>
    <w:rsid w:val="002E50D3"/>
    <w:rsid w:val="002E5169"/>
    <w:rsid w:val="002E5181"/>
    <w:rsid w:val="002E5225"/>
    <w:rsid w:val="002E5243"/>
    <w:rsid w:val="002E52F3"/>
    <w:rsid w:val="002E5305"/>
    <w:rsid w:val="002E5516"/>
    <w:rsid w:val="002E5638"/>
    <w:rsid w:val="002E56C6"/>
    <w:rsid w:val="002E5817"/>
    <w:rsid w:val="002E589F"/>
    <w:rsid w:val="002E58BF"/>
    <w:rsid w:val="002E58CA"/>
    <w:rsid w:val="002E5B27"/>
    <w:rsid w:val="002E5B43"/>
    <w:rsid w:val="002E5BAC"/>
    <w:rsid w:val="002E5E1A"/>
    <w:rsid w:val="002E5EA6"/>
    <w:rsid w:val="002E5EA9"/>
    <w:rsid w:val="002E5EB8"/>
    <w:rsid w:val="002E5EF6"/>
    <w:rsid w:val="002E5F00"/>
    <w:rsid w:val="002E5F6B"/>
    <w:rsid w:val="002E5F77"/>
    <w:rsid w:val="002E5F7B"/>
    <w:rsid w:val="002E6017"/>
    <w:rsid w:val="002E606E"/>
    <w:rsid w:val="002E60BF"/>
    <w:rsid w:val="002E612F"/>
    <w:rsid w:val="002E61BD"/>
    <w:rsid w:val="002E61F8"/>
    <w:rsid w:val="002E6253"/>
    <w:rsid w:val="002E6358"/>
    <w:rsid w:val="002E63FF"/>
    <w:rsid w:val="002E6807"/>
    <w:rsid w:val="002E6881"/>
    <w:rsid w:val="002E6963"/>
    <w:rsid w:val="002E6975"/>
    <w:rsid w:val="002E69D5"/>
    <w:rsid w:val="002E6A0D"/>
    <w:rsid w:val="002E6AEA"/>
    <w:rsid w:val="002E6D12"/>
    <w:rsid w:val="002E6DD9"/>
    <w:rsid w:val="002E6F53"/>
    <w:rsid w:val="002E7181"/>
    <w:rsid w:val="002E72D0"/>
    <w:rsid w:val="002E739B"/>
    <w:rsid w:val="002E73F2"/>
    <w:rsid w:val="002E7401"/>
    <w:rsid w:val="002E746F"/>
    <w:rsid w:val="002E752A"/>
    <w:rsid w:val="002E767E"/>
    <w:rsid w:val="002E7727"/>
    <w:rsid w:val="002E773B"/>
    <w:rsid w:val="002E778A"/>
    <w:rsid w:val="002E77F2"/>
    <w:rsid w:val="002E786C"/>
    <w:rsid w:val="002E7877"/>
    <w:rsid w:val="002E792D"/>
    <w:rsid w:val="002E7962"/>
    <w:rsid w:val="002E7AB9"/>
    <w:rsid w:val="002E7ADC"/>
    <w:rsid w:val="002E7B18"/>
    <w:rsid w:val="002E7B68"/>
    <w:rsid w:val="002E7CFF"/>
    <w:rsid w:val="002E7E43"/>
    <w:rsid w:val="002E7E71"/>
    <w:rsid w:val="002F01DF"/>
    <w:rsid w:val="002F01E8"/>
    <w:rsid w:val="002F0282"/>
    <w:rsid w:val="002F0339"/>
    <w:rsid w:val="002F052F"/>
    <w:rsid w:val="002F065B"/>
    <w:rsid w:val="002F06BB"/>
    <w:rsid w:val="002F06D4"/>
    <w:rsid w:val="002F0754"/>
    <w:rsid w:val="002F0771"/>
    <w:rsid w:val="002F078C"/>
    <w:rsid w:val="002F0799"/>
    <w:rsid w:val="002F0854"/>
    <w:rsid w:val="002F097D"/>
    <w:rsid w:val="002F09C9"/>
    <w:rsid w:val="002F0A3F"/>
    <w:rsid w:val="002F0AF9"/>
    <w:rsid w:val="002F0BBB"/>
    <w:rsid w:val="002F0CCB"/>
    <w:rsid w:val="002F0CE9"/>
    <w:rsid w:val="002F0F74"/>
    <w:rsid w:val="002F0FBE"/>
    <w:rsid w:val="002F100D"/>
    <w:rsid w:val="002F10C1"/>
    <w:rsid w:val="002F10F6"/>
    <w:rsid w:val="002F11E2"/>
    <w:rsid w:val="002F11FC"/>
    <w:rsid w:val="002F122F"/>
    <w:rsid w:val="002F1340"/>
    <w:rsid w:val="002F13BE"/>
    <w:rsid w:val="002F13CA"/>
    <w:rsid w:val="002F14E6"/>
    <w:rsid w:val="002F14EF"/>
    <w:rsid w:val="002F152A"/>
    <w:rsid w:val="002F15A4"/>
    <w:rsid w:val="002F1695"/>
    <w:rsid w:val="002F1722"/>
    <w:rsid w:val="002F177E"/>
    <w:rsid w:val="002F1794"/>
    <w:rsid w:val="002F17A1"/>
    <w:rsid w:val="002F18B0"/>
    <w:rsid w:val="002F1903"/>
    <w:rsid w:val="002F1923"/>
    <w:rsid w:val="002F192D"/>
    <w:rsid w:val="002F19DB"/>
    <w:rsid w:val="002F1AA8"/>
    <w:rsid w:val="002F1ABD"/>
    <w:rsid w:val="002F1ACE"/>
    <w:rsid w:val="002F1BC0"/>
    <w:rsid w:val="002F1BCB"/>
    <w:rsid w:val="002F1C8E"/>
    <w:rsid w:val="002F1DB6"/>
    <w:rsid w:val="002F1EC2"/>
    <w:rsid w:val="002F222B"/>
    <w:rsid w:val="002F224F"/>
    <w:rsid w:val="002F22AD"/>
    <w:rsid w:val="002F22F2"/>
    <w:rsid w:val="002F2416"/>
    <w:rsid w:val="002F242C"/>
    <w:rsid w:val="002F24C2"/>
    <w:rsid w:val="002F24D4"/>
    <w:rsid w:val="002F251C"/>
    <w:rsid w:val="002F25FA"/>
    <w:rsid w:val="002F2635"/>
    <w:rsid w:val="002F27DF"/>
    <w:rsid w:val="002F280F"/>
    <w:rsid w:val="002F28CC"/>
    <w:rsid w:val="002F28D2"/>
    <w:rsid w:val="002F2975"/>
    <w:rsid w:val="002F299F"/>
    <w:rsid w:val="002F2A21"/>
    <w:rsid w:val="002F2A31"/>
    <w:rsid w:val="002F2A93"/>
    <w:rsid w:val="002F2A9B"/>
    <w:rsid w:val="002F2B6D"/>
    <w:rsid w:val="002F2E17"/>
    <w:rsid w:val="002F2EB8"/>
    <w:rsid w:val="002F2ED5"/>
    <w:rsid w:val="002F2F17"/>
    <w:rsid w:val="002F2FE4"/>
    <w:rsid w:val="002F310A"/>
    <w:rsid w:val="002F3134"/>
    <w:rsid w:val="002F3163"/>
    <w:rsid w:val="002F3181"/>
    <w:rsid w:val="002F31CF"/>
    <w:rsid w:val="002F31DB"/>
    <w:rsid w:val="002F325D"/>
    <w:rsid w:val="002F3270"/>
    <w:rsid w:val="002F334A"/>
    <w:rsid w:val="002F33DE"/>
    <w:rsid w:val="002F33E6"/>
    <w:rsid w:val="002F33EB"/>
    <w:rsid w:val="002F3410"/>
    <w:rsid w:val="002F3421"/>
    <w:rsid w:val="002F347C"/>
    <w:rsid w:val="002F3502"/>
    <w:rsid w:val="002F353D"/>
    <w:rsid w:val="002F35B1"/>
    <w:rsid w:val="002F37C7"/>
    <w:rsid w:val="002F394F"/>
    <w:rsid w:val="002F39C6"/>
    <w:rsid w:val="002F3A4E"/>
    <w:rsid w:val="002F3AFB"/>
    <w:rsid w:val="002F3BF3"/>
    <w:rsid w:val="002F3CAE"/>
    <w:rsid w:val="002F3D97"/>
    <w:rsid w:val="002F3D98"/>
    <w:rsid w:val="002F3E3D"/>
    <w:rsid w:val="002F3FA8"/>
    <w:rsid w:val="002F3FC9"/>
    <w:rsid w:val="002F406C"/>
    <w:rsid w:val="002F40FF"/>
    <w:rsid w:val="002F418E"/>
    <w:rsid w:val="002F4191"/>
    <w:rsid w:val="002F41B9"/>
    <w:rsid w:val="002F4698"/>
    <w:rsid w:val="002F4711"/>
    <w:rsid w:val="002F4728"/>
    <w:rsid w:val="002F4809"/>
    <w:rsid w:val="002F4892"/>
    <w:rsid w:val="002F48D4"/>
    <w:rsid w:val="002F49E7"/>
    <w:rsid w:val="002F4A24"/>
    <w:rsid w:val="002F4A75"/>
    <w:rsid w:val="002F4AFA"/>
    <w:rsid w:val="002F4BB0"/>
    <w:rsid w:val="002F4BB3"/>
    <w:rsid w:val="002F4BD6"/>
    <w:rsid w:val="002F4C97"/>
    <w:rsid w:val="002F4D2A"/>
    <w:rsid w:val="002F4E50"/>
    <w:rsid w:val="002F4F1B"/>
    <w:rsid w:val="002F4F63"/>
    <w:rsid w:val="002F50AD"/>
    <w:rsid w:val="002F50CE"/>
    <w:rsid w:val="002F5109"/>
    <w:rsid w:val="002F5118"/>
    <w:rsid w:val="002F5167"/>
    <w:rsid w:val="002F517C"/>
    <w:rsid w:val="002F5289"/>
    <w:rsid w:val="002F5339"/>
    <w:rsid w:val="002F553E"/>
    <w:rsid w:val="002F5585"/>
    <w:rsid w:val="002F55A7"/>
    <w:rsid w:val="002F5619"/>
    <w:rsid w:val="002F5662"/>
    <w:rsid w:val="002F566C"/>
    <w:rsid w:val="002F5679"/>
    <w:rsid w:val="002F56DB"/>
    <w:rsid w:val="002F5722"/>
    <w:rsid w:val="002F5731"/>
    <w:rsid w:val="002F57C8"/>
    <w:rsid w:val="002F58B8"/>
    <w:rsid w:val="002F598B"/>
    <w:rsid w:val="002F59E6"/>
    <w:rsid w:val="002F5A54"/>
    <w:rsid w:val="002F5A88"/>
    <w:rsid w:val="002F5AB0"/>
    <w:rsid w:val="002F5B0E"/>
    <w:rsid w:val="002F5B68"/>
    <w:rsid w:val="002F5B95"/>
    <w:rsid w:val="002F5BC8"/>
    <w:rsid w:val="002F5C67"/>
    <w:rsid w:val="002F5C71"/>
    <w:rsid w:val="002F5C81"/>
    <w:rsid w:val="002F5CC1"/>
    <w:rsid w:val="002F5E63"/>
    <w:rsid w:val="002F5E9B"/>
    <w:rsid w:val="002F5FB2"/>
    <w:rsid w:val="002F6072"/>
    <w:rsid w:val="002F6121"/>
    <w:rsid w:val="002F6222"/>
    <w:rsid w:val="002F6223"/>
    <w:rsid w:val="002F6255"/>
    <w:rsid w:val="002F6258"/>
    <w:rsid w:val="002F63A4"/>
    <w:rsid w:val="002F63B8"/>
    <w:rsid w:val="002F64FA"/>
    <w:rsid w:val="002F6631"/>
    <w:rsid w:val="002F663D"/>
    <w:rsid w:val="002F66C8"/>
    <w:rsid w:val="002F67E7"/>
    <w:rsid w:val="002F6818"/>
    <w:rsid w:val="002F68C4"/>
    <w:rsid w:val="002F695C"/>
    <w:rsid w:val="002F696F"/>
    <w:rsid w:val="002F6A01"/>
    <w:rsid w:val="002F6A17"/>
    <w:rsid w:val="002F6A2F"/>
    <w:rsid w:val="002F6A84"/>
    <w:rsid w:val="002F6B8D"/>
    <w:rsid w:val="002F6C6E"/>
    <w:rsid w:val="002F6E0D"/>
    <w:rsid w:val="002F6FCE"/>
    <w:rsid w:val="002F7064"/>
    <w:rsid w:val="002F7090"/>
    <w:rsid w:val="002F71B4"/>
    <w:rsid w:val="002F71D1"/>
    <w:rsid w:val="002F742E"/>
    <w:rsid w:val="002F75CB"/>
    <w:rsid w:val="002F7643"/>
    <w:rsid w:val="002F786E"/>
    <w:rsid w:val="002F7986"/>
    <w:rsid w:val="002F7A0F"/>
    <w:rsid w:val="002F7A29"/>
    <w:rsid w:val="002F7A48"/>
    <w:rsid w:val="002F7A87"/>
    <w:rsid w:val="002F7B94"/>
    <w:rsid w:val="002F7C72"/>
    <w:rsid w:val="002F7D77"/>
    <w:rsid w:val="002F7D85"/>
    <w:rsid w:val="002F7DAD"/>
    <w:rsid w:val="002F7DF9"/>
    <w:rsid w:val="002F7F41"/>
    <w:rsid w:val="002F7F5C"/>
    <w:rsid w:val="002F7F74"/>
    <w:rsid w:val="002F7F78"/>
    <w:rsid w:val="002F7FBA"/>
    <w:rsid w:val="003000C9"/>
    <w:rsid w:val="003001ED"/>
    <w:rsid w:val="003001F3"/>
    <w:rsid w:val="003002CA"/>
    <w:rsid w:val="003002D9"/>
    <w:rsid w:val="003002DB"/>
    <w:rsid w:val="0030033C"/>
    <w:rsid w:val="00300399"/>
    <w:rsid w:val="003003A1"/>
    <w:rsid w:val="003003AE"/>
    <w:rsid w:val="0030059D"/>
    <w:rsid w:val="0030064F"/>
    <w:rsid w:val="003006C8"/>
    <w:rsid w:val="00300758"/>
    <w:rsid w:val="0030077B"/>
    <w:rsid w:val="003008B1"/>
    <w:rsid w:val="00300A50"/>
    <w:rsid w:val="00300BB2"/>
    <w:rsid w:val="00300BC7"/>
    <w:rsid w:val="00300BFC"/>
    <w:rsid w:val="00300D1E"/>
    <w:rsid w:val="00300D2B"/>
    <w:rsid w:val="00300E63"/>
    <w:rsid w:val="00300FAD"/>
    <w:rsid w:val="00301094"/>
    <w:rsid w:val="0030118B"/>
    <w:rsid w:val="00301198"/>
    <w:rsid w:val="003012E2"/>
    <w:rsid w:val="00301320"/>
    <w:rsid w:val="003014DE"/>
    <w:rsid w:val="00301532"/>
    <w:rsid w:val="003016D5"/>
    <w:rsid w:val="0030177B"/>
    <w:rsid w:val="0030191F"/>
    <w:rsid w:val="0030193C"/>
    <w:rsid w:val="003019CE"/>
    <w:rsid w:val="00301A5E"/>
    <w:rsid w:val="00301AB9"/>
    <w:rsid w:val="00301F5A"/>
    <w:rsid w:val="003020C2"/>
    <w:rsid w:val="003021FB"/>
    <w:rsid w:val="00302324"/>
    <w:rsid w:val="00302491"/>
    <w:rsid w:val="003024B3"/>
    <w:rsid w:val="00302643"/>
    <w:rsid w:val="003026B0"/>
    <w:rsid w:val="00302782"/>
    <w:rsid w:val="003027D6"/>
    <w:rsid w:val="0030291E"/>
    <w:rsid w:val="00302954"/>
    <w:rsid w:val="00302993"/>
    <w:rsid w:val="00302996"/>
    <w:rsid w:val="00302A16"/>
    <w:rsid w:val="00302A4E"/>
    <w:rsid w:val="00302B41"/>
    <w:rsid w:val="00302CA8"/>
    <w:rsid w:val="00302E3F"/>
    <w:rsid w:val="00302E7E"/>
    <w:rsid w:val="00302F39"/>
    <w:rsid w:val="003031E7"/>
    <w:rsid w:val="00303237"/>
    <w:rsid w:val="00303408"/>
    <w:rsid w:val="00303537"/>
    <w:rsid w:val="00303632"/>
    <w:rsid w:val="003036E7"/>
    <w:rsid w:val="003036EB"/>
    <w:rsid w:val="003037A2"/>
    <w:rsid w:val="0030389D"/>
    <w:rsid w:val="003038DF"/>
    <w:rsid w:val="00303904"/>
    <w:rsid w:val="0030394B"/>
    <w:rsid w:val="003039B5"/>
    <w:rsid w:val="00303A61"/>
    <w:rsid w:val="00303AB9"/>
    <w:rsid w:val="00303B5A"/>
    <w:rsid w:val="00303B6D"/>
    <w:rsid w:val="00303BCA"/>
    <w:rsid w:val="00303E09"/>
    <w:rsid w:val="00303E86"/>
    <w:rsid w:val="00303EB6"/>
    <w:rsid w:val="00303FD0"/>
    <w:rsid w:val="0030404D"/>
    <w:rsid w:val="00304052"/>
    <w:rsid w:val="00304071"/>
    <w:rsid w:val="003040BC"/>
    <w:rsid w:val="003041D5"/>
    <w:rsid w:val="00304302"/>
    <w:rsid w:val="003043F9"/>
    <w:rsid w:val="003046E6"/>
    <w:rsid w:val="003048F5"/>
    <w:rsid w:val="00304918"/>
    <w:rsid w:val="003049AF"/>
    <w:rsid w:val="00304B8A"/>
    <w:rsid w:val="00304C87"/>
    <w:rsid w:val="00304D66"/>
    <w:rsid w:val="00304D7E"/>
    <w:rsid w:val="00304D8F"/>
    <w:rsid w:val="00304DC4"/>
    <w:rsid w:val="00304DD8"/>
    <w:rsid w:val="00305186"/>
    <w:rsid w:val="003051EF"/>
    <w:rsid w:val="003051FD"/>
    <w:rsid w:val="003052B4"/>
    <w:rsid w:val="00305328"/>
    <w:rsid w:val="00305369"/>
    <w:rsid w:val="003053E7"/>
    <w:rsid w:val="00305430"/>
    <w:rsid w:val="00305567"/>
    <w:rsid w:val="003055F1"/>
    <w:rsid w:val="00305672"/>
    <w:rsid w:val="0030572B"/>
    <w:rsid w:val="003057A0"/>
    <w:rsid w:val="00305888"/>
    <w:rsid w:val="00305945"/>
    <w:rsid w:val="003059C4"/>
    <w:rsid w:val="00305A3A"/>
    <w:rsid w:val="00305A43"/>
    <w:rsid w:val="00305AC2"/>
    <w:rsid w:val="00305AD7"/>
    <w:rsid w:val="00305C58"/>
    <w:rsid w:val="00305CC5"/>
    <w:rsid w:val="00305D31"/>
    <w:rsid w:val="00305EEF"/>
    <w:rsid w:val="00305FD6"/>
    <w:rsid w:val="00306100"/>
    <w:rsid w:val="0030613C"/>
    <w:rsid w:val="00306310"/>
    <w:rsid w:val="003065D1"/>
    <w:rsid w:val="003065E1"/>
    <w:rsid w:val="00306642"/>
    <w:rsid w:val="003066C3"/>
    <w:rsid w:val="003067C4"/>
    <w:rsid w:val="0030681A"/>
    <w:rsid w:val="00306858"/>
    <w:rsid w:val="00306B74"/>
    <w:rsid w:val="00306C9E"/>
    <w:rsid w:val="00306CB0"/>
    <w:rsid w:val="00306D93"/>
    <w:rsid w:val="00306DC4"/>
    <w:rsid w:val="00306DE7"/>
    <w:rsid w:val="00306E23"/>
    <w:rsid w:val="00306E94"/>
    <w:rsid w:val="00306EBF"/>
    <w:rsid w:val="00306F80"/>
    <w:rsid w:val="0030707B"/>
    <w:rsid w:val="00307134"/>
    <w:rsid w:val="0030713B"/>
    <w:rsid w:val="003072E4"/>
    <w:rsid w:val="0030738A"/>
    <w:rsid w:val="003073EE"/>
    <w:rsid w:val="0030746D"/>
    <w:rsid w:val="003074C3"/>
    <w:rsid w:val="003074FC"/>
    <w:rsid w:val="003075F3"/>
    <w:rsid w:val="00307689"/>
    <w:rsid w:val="003076B6"/>
    <w:rsid w:val="0030775B"/>
    <w:rsid w:val="003077A9"/>
    <w:rsid w:val="00307825"/>
    <w:rsid w:val="0030792C"/>
    <w:rsid w:val="00307A80"/>
    <w:rsid w:val="00307A97"/>
    <w:rsid w:val="00307B52"/>
    <w:rsid w:val="00307BC2"/>
    <w:rsid w:val="00307BFC"/>
    <w:rsid w:val="00307C7E"/>
    <w:rsid w:val="00307CE7"/>
    <w:rsid w:val="00307DA9"/>
    <w:rsid w:val="00307DB4"/>
    <w:rsid w:val="00307DE7"/>
    <w:rsid w:val="00307E10"/>
    <w:rsid w:val="00307E65"/>
    <w:rsid w:val="00307EA5"/>
    <w:rsid w:val="00307F0D"/>
    <w:rsid w:val="00307FF9"/>
    <w:rsid w:val="00307FFC"/>
    <w:rsid w:val="003101CB"/>
    <w:rsid w:val="0031026E"/>
    <w:rsid w:val="003103B1"/>
    <w:rsid w:val="00310448"/>
    <w:rsid w:val="00310477"/>
    <w:rsid w:val="0031077C"/>
    <w:rsid w:val="003108B3"/>
    <w:rsid w:val="003109C4"/>
    <w:rsid w:val="00310A02"/>
    <w:rsid w:val="00310AD6"/>
    <w:rsid w:val="00310B29"/>
    <w:rsid w:val="00310BAE"/>
    <w:rsid w:val="00310BD9"/>
    <w:rsid w:val="00310C2C"/>
    <w:rsid w:val="00311080"/>
    <w:rsid w:val="003110CE"/>
    <w:rsid w:val="00311106"/>
    <w:rsid w:val="00311172"/>
    <w:rsid w:val="003112A4"/>
    <w:rsid w:val="003113BE"/>
    <w:rsid w:val="0031152F"/>
    <w:rsid w:val="003115C6"/>
    <w:rsid w:val="00311656"/>
    <w:rsid w:val="003116D4"/>
    <w:rsid w:val="003116DD"/>
    <w:rsid w:val="003116E2"/>
    <w:rsid w:val="00311772"/>
    <w:rsid w:val="003119EF"/>
    <w:rsid w:val="00311A6F"/>
    <w:rsid w:val="00311AB8"/>
    <w:rsid w:val="00311C10"/>
    <w:rsid w:val="00311CEC"/>
    <w:rsid w:val="00311D24"/>
    <w:rsid w:val="00311E05"/>
    <w:rsid w:val="00311F10"/>
    <w:rsid w:val="00311FF2"/>
    <w:rsid w:val="00312010"/>
    <w:rsid w:val="00312011"/>
    <w:rsid w:val="00312064"/>
    <w:rsid w:val="0031214F"/>
    <w:rsid w:val="003121ED"/>
    <w:rsid w:val="00312238"/>
    <w:rsid w:val="00312254"/>
    <w:rsid w:val="00312293"/>
    <w:rsid w:val="0031229A"/>
    <w:rsid w:val="0031237E"/>
    <w:rsid w:val="00312400"/>
    <w:rsid w:val="003124A1"/>
    <w:rsid w:val="003124ED"/>
    <w:rsid w:val="0031269B"/>
    <w:rsid w:val="003126EE"/>
    <w:rsid w:val="00312856"/>
    <w:rsid w:val="00312863"/>
    <w:rsid w:val="00312871"/>
    <w:rsid w:val="00312880"/>
    <w:rsid w:val="003128D4"/>
    <w:rsid w:val="0031293B"/>
    <w:rsid w:val="00312954"/>
    <w:rsid w:val="00312973"/>
    <w:rsid w:val="00312AB9"/>
    <w:rsid w:val="00312B21"/>
    <w:rsid w:val="00312BA8"/>
    <w:rsid w:val="00312CF5"/>
    <w:rsid w:val="00312D1E"/>
    <w:rsid w:val="00312D53"/>
    <w:rsid w:val="00312E44"/>
    <w:rsid w:val="00312F00"/>
    <w:rsid w:val="0031316C"/>
    <w:rsid w:val="00313174"/>
    <w:rsid w:val="003133D7"/>
    <w:rsid w:val="0031343A"/>
    <w:rsid w:val="00313455"/>
    <w:rsid w:val="00313764"/>
    <w:rsid w:val="00313814"/>
    <w:rsid w:val="0031382E"/>
    <w:rsid w:val="0031390F"/>
    <w:rsid w:val="0031392C"/>
    <w:rsid w:val="00313949"/>
    <w:rsid w:val="003139B8"/>
    <w:rsid w:val="00313A48"/>
    <w:rsid w:val="00313ABE"/>
    <w:rsid w:val="00313B3E"/>
    <w:rsid w:val="00313B4B"/>
    <w:rsid w:val="00313B84"/>
    <w:rsid w:val="00313BBE"/>
    <w:rsid w:val="00313C3E"/>
    <w:rsid w:val="00313D6B"/>
    <w:rsid w:val="00313D6F"/>
    <w:rsid w:val="00313E09"/>
    <w:rsid w:val="00313F8D"/>
    <w:rsid w:val="003140FF"/>
    <w:rsid w:val="00314114"/>
    <w:rsid w:val="00314117"/>
    <w:rsid w:val="00314297"/>
    <w:rsid w:val="00314307"/>
    <w:rsid w:val="0031432C"/>
    <w:rsid w:val="00314586"/>
    <w:rsid w:val="00314682"/>
    <w:rsid w:val="003148EA"/>
    <w:rsid w:val="00314912"/>
    <w:rsid w:val="00314977"/>
    <w:rsid w:val="003149A6"/>
    <w:rsid w:val="003149B3"/>
    <w:rsid w:val="003149DE"/>
    <w:rsid w:val="003149EC"/>
    <w:rsid w:val="00314A22"/>
    <w:rsid w:val="00314A5E"/>
    <w:rsid w:val="00314A95"/>
    <w:rsid w:val="00314AD1"/>
    <w:rsid w:val="00314B06"/>
    <w:rsid w:val="00314C52"/>
    <w:rsid w:val="00314E47"/>
    <w:rsid w:val="00314E99"/>
    <w:rsid w:val="0031508E"/>
    <w:rsid w:val="00315093"/>
    <w:rsid w:val="003150DC"/>
    <w:rsid w:val="003150F6"/>
    <w:rsid w:val="00315129"/>
    <w:rsid w:val="00315147"/>
    <w:rsid w:val="00315214"/>
    <w:rsid w:val="003152F4"/>
    <w:rsid w:val="00315318"/>
    <w:rsid w:val="0031534F"/>
    <w:rsid w:val="0031542B"/>
    <w:rsid w:val="003154AC"/>
    <w:rsid w:val="003154F7"/>
    <w:rsid w:val="003155A9"/>
    <w:rsid w:val="003155F5"/>
    <w:rsid w:val="003156A6"/>
    <w:rsid w:val="003156FB"/>
    <w:rsid w:val="00315706"/>
    <w:rsid w:val="003157C8"/>
    <w:rsid w:val="00315907"/>
    <w:rsid w:val="00315911"/>
    <w:rsid w:val="00315963"/>
    <w:rsid w:val="003159AB"/>
    <w:rsid w:val="003159B0"/>
    <w:rsid w:val="00315A72"/>
    <w:rsid w:val="00315A7D"/>
    <w:rsid w:val="00315C88"/>
    <w:rsid w:val="00315CCC"/>
    <w:rsid w:val="00315EA6"/>
    <w:rsid w:val="00315EB4"/>
    <w:rsid w:val="00315EF4"/>
    <w:rsid w:val="00315F0E"/>
    <w:rsid w:val="00315F18"/>
    <w:rsid w:val="00315F76"/>
    <w:rsid w:val="00315F7A"/>
    <w:rsid w:val="00315F87"/>
    <w:rsid w:val="00315FFF"/>
    <w:rsid w:val="0031605A"/>
    <w:rsid w:val="003160AE"/>
    <w:rsid w:val="00316197"/>
    <w:rsid w:val="003161DA"/>
    <w:rsid w:val="00316257"/>
    <w:rsid w:val="00316262"/>
    <w:rsid w:val="0031637E"/>
    <w:rsid w:val="003163A7"/>
    <w:rsid w:val="0031642D"/>
    <w:rsid w:val="00316494"/>
    <w:rsid w:val="0031653F"/>
    <w:rsid w:val="003166DD"/>
    <w:rsid w:val="00316725"/>
    <w:rsid w:val="0031675F"/>
    <w:rsid w:val="0031678A"/>
    <w:rsid w:val="003167C5"/>
    <w:rsid w:val="003167EC"/>
    <w:rsid w:val="003168AC"/>
    <w:rsid w:val="003169D5"/>
    <w:rsid w:val="003169E4"/>
    <w:rsid w:val="00316AD2"/>
    <w:rsid w:val="00316D86"/>
    <w:rsid w:val="00316DE4"/>
    <w:rsid w:val="00316E66"/>
    <w:rsid w:val="00317101"/>
    <w:rsid w:val="003171BD"/>
    <w:rsid w:val="003171CE"/>
    <w:rsid w:val="00317203"/>
    <w:rsid w:val="0031722E"/>
    <w:rsid w:val="003172BA"/>
    <w:rsid w:val="0031741F"/>
    <w:rsid w:val="00317435"/>
    <w:rsid w:val="00317507"/>
    <w:rsid w:val="003176BB"/>
    <w:rsid w:val="003176E0"/>
    <w:rsid w:val="00317772"/>
    <w:rsid w:val="003177A9"/>
    <w:rsid w:val="003177CE"/>
    <w:rsid w:val="0031785F"/>
    <w:rsid w:val="003178F5"/>
    <w:rsid w:val="00317929"/>
    <w:rsid w:val="00317AA6"/>
    <w:rsid w:val="00317AF1"/>
    <w:rsid w:val="00317B12"/>
    <w:rsid w:val="00317CC5"/>
    <w:rsid w:val="00317CF5"/>
    <w:rsid w:val="00317DC4"/>
    <w:rsid w:val="00317E35"/>
    <w:rsid w:val="00317F67"/>
    <w:rsid w:val="00317F9C"/>
    <w:rsid w:val="00317FC2"/>
    <w:rsid w:val="00320042"/>
    <w:rsid w:val="003200BE"/>
    <w:rsid w:val="0032013A"/>
    <w:rsid w:val="003201B2"/>
    <w:rsid w:val="00320233"/>
    <w:rsid w:val="003202DE"/>
    <w:rsid w:val="003202FF"/>
    <w:rsid w:val="003203F7"/>
    <w:rsid w:val="003203FC"/>
    <w:rsid w:val="00320452"/>
    <w:rsid w:val="00320522"/>
    <w:rsid w:val="0032053E"/>
    <w:rsid w:val="0032058E"/>
    <w:rsid w:val="00320615"/>
    <w:rsid w:val="003206FC"/>
    <w:rsid w:val="0032071F"/>
    <w:rsid w:val="0032093E"/>
    <w:rsid w:val="00320993"/>
    <w:rsid w:val="00320BFF"/>
    <w:rsid w:val="00320C69"/>
    <w:rsid w:val="00320C8D"/>
    <w:rsid w:val="00320D0F"/>
    <w:rsid w:val="00320D10"/>
    <w:rsid w:val="00320DBB"/>
    <w:rsid w:val="00320DBF"/>
    <w:rsid w:val="00320DDF"/>
    <w:rsid w:val="00320DEB"/>
    <w:rsid w:val="00320F80"/>
    <w:rsid w:val="0032108C"/>
    <w:rsid w:val="0032109C"/>
    <w:rsid w:val="0032146F"/>
    <w:rsid w:val="003214AA"/>
    <w:rsid w:val="003215C0"/>
    <w:rsid w:val="00321635"/>
    <w:rsid w:val="00321855"/>
    <w:rsid w:val="00321B5A"/>
    <w:rsid w:val="00321D41"/>
    <w:rsid w:val="00321EC2"/>
    <w:rsid w:val="00321F1E"/>
    <w:rsid w:val="00321F62"/>
    <w:rsid w:val="00321F64"/>
    <w:rsid w:val="00321FBC"/>
    <w:rsid w:val="0032229C"/>
    <w:rsid w:val="003222F9"/>
    <w:rsid w:val="00322323"/>
    <w:rsid w:val="00322402"/>
    <w:rsid w:val="003224EC"/>
    <w:rsid w:val="003224F2"/>
    <w:rsid w:val="0032260C"/>
    <w:rsid w:val="00322692"/>
    <w:rsid w:val="003226A9"/>
    <w:rsid w:val="003227E3"/>
    <w:rsid w:val="00322804"/>
    <w:rsid w:val="0032286A"/>
    <w:rsid w:val="0032289C"/>
    <w:rsid w:val="00322902"/>
    <w:rsid w:val="00322A30"/>
    <w:rsid w:val="00322AA9"/>
    <w:rsid w:val="00322B72"/>
    <w:rsid w:val="00322BEF"/>
    <w:rsid w:val="00322C38"/>
    <w:rsid w:val="00322CCB"/>
    <w:rsid w:val="00322CCC"/>
    <w:rsid w:val="00322F2D"/>
    <w:rsid w:val="0032300E"/>
    <w:rsid w:val="0032302A"/>
    <w:rsid w:val="00323051"/>
    <w:rsid w:val="00323095"/>
    <w:rsid w:val="003230AB"/>
    <w:rsid w:val="00323234"/>
    <w:rsid w:val="0032325D"/>
    <w:rsid w:val="003233A3"/>
    <w:rsid w:val="003233B8"/>
    <w:rsid w:val="003233FC"/>
    <w:rsid w:val="003234AD"/>
    <w:rsid w:val="003236E8"/>
    <w:rsid w:val="0032371F"/>
    <w:rsid w:val="0032390D"/>
    <w:rsid w:val="00323AC0"/>
    <w:rsid w:val="00323B47"/>
    <w:rsid w:val="00323D50"/>
    <w:rsid w:val="00323DF7"/>
    <w:rsid w:val="00323F10"/>
    <w:rsid w:val="00323F21"/>
    <w:rsid w:val="00323FEB"/>
    <w:rsid w:val="0032400D"/>
    <w:rsid w:val="003240CD"/>
    <w:rsid w:val="00324120"/>
    <w:rsid w:val="0032416D"/>
    <w:rsid w:val="00324204"/>
    <w:rsid w:val="0032422C"/>
    <w:rsid w:val="00324322"/>
    <w:rsid w:val="00324447"/>
    <w:rsid w:val="00324448"/>
    <w:rsid w:val="003245D1"/>
    <w:rsid w:val="00324629"/>
    <w:rsid w:val="0032466C"/>
    <w:rsid w:val="00324674"/>
    <w:rsid w:val="00324713"/>
    <w:rsid w:val="00324716"/>
    <w:rsid w:val="00324724"/>
    <w:rsid w:val="003247B6"/>
    <w:rsid w:val="0032491B"/>
    <w:rsid w:val="00324933"/>
    <w:rsid w:val="00324AC9"/>
    <w:rsid w:val="00324C24"/>
    <w:rsid w:val="00324C4D"/>
    <w:rsid w:val="00324CC3"/>
    <w:rsid w:val="00324CED"/>
    <w:rsid w:val="00324D01"/>
    <w:rsid w:val="00324E96"/>
    <w:rsid w:val="00324FB9"/>
    <w:rsid w:val="00325185"/>
    <w:rsid w:val="00325251"/>
    <w:rsid w:val="0032544D"/>
    <w:rsid w:val="00325653"/>
    <w:rsid w:val="003258D5"/>
    <w:rsid w:val="00325992"/>
    <w:rsid w:val="00325A97"/>
    <w:rsid w:val="00325B72"/>
    <w:rsid w:val="00325CBE"/>
    <w:rsid w:val="00325CDD"/>
    <w:rsid w:val="00325E12"/>
    <w:rsid w:val="00325E24"/>
    <w:rsid w:val="00325F4B"/>
    <w:rsid w:val="00325F84"/>
    <w:rsid w:val="00326026"/>
    <w:rsid w:val="0032604D"/>
    <w:rsid w:val="003261DA"/>
    <w:rsid w:val="0032621F"/>
    <w:rsid w:val="00326260"/>
    <w:rsid w:val="00326363"/>
    <w:rsid w:val="00326436"/>
    <w:rsid w:val="00326507"/>
    <w:rsid w:val="003265BF"/>
    <w:rsid w:val="00326713"/>
    <w:rsid w:val="00326836"/>
    <w:rsid w:val="003268FA"/>
    <w:rsid w:val="0032690E"/>
    <w:rsid w:val="0032696A"/>
    <w:rsid w:val="0032698E"/>
    <w:rsid w:val="00326AF4"/>
    <w:rsid w:val="00326B35"/>
    <w:rsid w:val="00326B37"/>
    <w:rsid w:val="00326D49"/>
    <w:rsid w:val="00326DF8"/>
    <w:rsid w:val="00326E36"/>
    <w:rsid w:val="00326E4E"/>
    <w:rsid w:val="00326E74"/>
    <w:rsid w:val="00326EB6"/>
    <w:rsid w:val="0032701C"/>
    <w:rsid w:val="0032704A"/>
    <w:rsid w:val="003270A1"/>
    <w:rsid w:val="003271FC"/>
    <w:rsid w:val="00327219"/>
    <w:rsid w:val="00327287"/>
    <w:rsid w:val="003272C1"/>
    <w:rsid w:val="00327472"/>
    <w:rsid w:val="003276DB"/>
    <w:rsid w:val="003276F8"/>
    <w:rsid w:val="00327759"/>
    <w:rsid w:val="003277BE"/>
    <w:rsid w:val="003278AB"/>
    <w:rsid w:val="00327AB5"/>
    <w:rsid w:val="00327ADC"/>
    <w:rsid w:val="00327B3B"/>
    <w:rsid w:val="00327B76"/>
    <w:rsid w:val="00327C7A"/>
    <w:rsid w:val="00327C8A"/>
    <w:rsid w:val="00327D05"/>
    <w:rsid w:val="00327E8B"/>
    <w:rsid w:val="00327FCA"/>
    <w:rsid w:val="00330003"/>
    <w:rsid w:val="00330233"/>
    <w:rsid w:val="0033027A"/>
    <w:rsid w:val="00330297"/>
    <w:rsid w:val="00330377"/>
    <w:rsid w:val="00330392"/>
    <w:rsid w:val="0033052E"/>
    <w:rsid w:val="00330532"/>
    <w:rsid w:val="003305F0"/>
    <w:rsid w:val="00330691"/>
    <w:rsid w:val="003306E1"/>
    <w:rsid w:val="003306F1"/>
    <w:rsid w:val="00330721"/>
    <w:rsid w:val="003308E7"/>
    <w:rsid w:val="00330937"/>
    <w:rsid w:val="00330C81"/>
    <w:rsid w:val="00330C88"/>
    <w:rsid w:val="00330DFC"/>
    <w:rsid w:val="00330EB4"/>
    <w:rsid w:val="00331009"/>
    <w:rsid w:val="00331163"/>
    <w:rsid w:val="003311E8"/>
    <w:rsid w:val="00331267"/>
    <w:rsid w:val="00331510"/>
    <w:rsid w:val="00331611"/>
    <w:rsid w:val="0033163B"/>
    <w:rsid w:val="003316CE"/>
    <w:rsid w:val="003317D3"/>
    <w:rsid w:val="00331859"/>
    <w:rsid w:val="003318BF"/>
    <w:rsid w:val="003319BB"/>
    <w:rsid w:val="003319C4"/>
    <w:rsid w:val="00331A51"/>
    <w:rsid w:val="00331A90"/>
    <w:rsid w:val="00331AD2"/>
    <w:rsid w:val="00331AE7"/>
    <w:rsid w:val="00331B2E"/>
    <w:rsid w:val="00331C86"/>
    <w:rsid w:val="00331D47"/>
    <w:rsid w:val="00331DD3"/>
    <w:rsid w:val="00331DEE"/>
    <w:rsid w:val="00331F08"/>
    <w:rsid w:val="00331FDF"/>
    <w:rsid w:val="00332025"/>
    <w:rsid w:val="00332052"/>
    <w:rsid w:val="00332066"/>
    <w:rsid w:val="003322D0"/>
    <w:rsid w:val="0033257E"/>
    <w:rsid w:val="0033289B"/>
    <w:rsid w:val="00332915"/>
    <w:rsid w:val="0033294A"/>
    <w:rsid w:val="00332973"/>
    <w:rsid w:val="00332A17"/>
    <w:rsid w:val="00332A3F"/>
    <w:rsid w:val="00332BE3"/>
    <w:rsid w:val="00332E62"/>
    <w:rsid w:val="003330E7"/>
    <w:rsid w:val="003330FA"/>
    <w:rsid w:val="00333284"/>
    <w:rsid w:val="003332F0"/>
    <w:rsid w:val="003333CC"/>
    <w:rsid w:val="00333572"/>
    <w:rsid w:val="00333604"/>
    <w:rsid w:val="00333611"/>
    <w:rsid w:val="0033362E"/>
    <w:rsid w:val="00333649"/>
    <w:rsid w:val="003336EA"/>
    <w:rsid w:val="00333889"/>
    <w:rsid w:val="003338C4"/>
    <w:rsid w:val="003338F7"/>
    <w:rsid w:val="00333902"/>
    <w:rsid w:val="003339AD"/>
    <w:rsid w:val="003339B1"/>
    <w:rsid w:val="00333A92"/>
    <w:rsid w:val="00333B76"/>
    <w:rsid w:val="00333B99"/>
    <w:rsid w:val="00333C2E"/>
    <w:rsid w:val="00333C30"/>
    <w:rsid w:val="00333C64"/>
    <w:rsid w:val="00333CBE"/>
    <w:rsid w:val="00333D33"/>
    <w:rsid w:val="00333E55"/>
    <w:rsid w:val="00334009"/>
    <w:rsid w:val="003340C7"/>
    <w:rsid w:val="003340CE"/>
    <w:rsid w:val="00334111"/>
    <w:rsid w:val="003341C9"/>
    <w:rsid w:val="0033428C"/>
    <w:rsid w:val="003342B8"/>
    <w:rsid w:val="003343FE"/>
    <w:rsid w:val="0033442C"/>
    <w:rsid w:val="00334490"/>
    <w:rsid w:val="003344AF"/>
    <w:rsid w:val="003345C3"/>
    <w:rsid w:val="003345C7"/>
    <w:rsid w:val="00334699"/>
    <w:rsid w:val="003346E8"/>
    <w:rsid w:val="0033475F"/>
    <w:rsid w:val="0033480F"/>
    <w:rsid w:val="00334911"/>
    <w:rsid w:val="003349B1"/>
    <w:rsid w:val="00334A04"/>
    <w:rsid w:val="00334A15"/>
    <w:rsid w:val="00334A99"/>
    <w:rsid w:val="00334B11"/>
    <w:rsid w:val="00334B93"/>
    <w:rsid w:val="00334BB5"/>
    <w:rsid w:val="00334BCF"/>
    <w:rsid w:val="00334C7C"/>
    <w:rsid w:val="00334C8E"/>
    <w:rsid w:val="00334C90"/>
    <w:rsid w:val="00334C94"/>
    <w:rsid w:val="00334CD2"/>
    <w:rsid w:val="00334CD5"/>
    <w:rsid w:val="00334D94"/>
    <w:rsid w:val="00334E46"/>
    <w:rsid w:val="00334EC1"/>
    <w:rsid w:val="00335003"/>
    <w:rsid w:val="00335034"/>
    <w:rsid w:val="00335051"/>
    <w:rsid w:val="003350D0"/>
    <w:rsid w:val="003350EB"/>
    <w:rsid w:val="0033516B"/>
    <w:rsid w:val="003352F0"/>
    <w:rsid w:val="00335308"/>
    <w:rsid w:val="0033565D"/>
    <w:rsid w:val="00335795"/>
    <w:rsid w:val="003358CE"/>
    <w:rsid w:val="00335943"/>
    <w:rsid w:val="003359AD"/>
    <w:rsid w:val="00335AD3"/>
    <w:rsid w:val="00335AD5"/>
    <w:rsid w:val="00335B44"/>
    <w:rsid w:val="00335BA8"/>
    <w:rsid w:val="00335CB9"/>
    <w:rsid w:val="00335D06"/>
    <w:rsid w:val="00335D25"/>
    <w:rsid w:val="00335E25"/>
    <w:rsid w:val="00335EEC"/>
    <w:rsid w:val="00336037"/>
    <w:rsid w:val="00336078"/>
    <w:rsid w:val="00336113"/>
    <w:rsid w:val="0033613D"/>
    <w:rsid w:val="0033624A"/>
    <w:rsid w:val="0033638D"/>
    <w:rsid w:val="0033640A"/>
    <w:rsid w:val="00336422"/>
    <w:rsid w:val="003364CD"/>
    <w:rsid w:val="0033650D"/>
    <w:rsid w:val="003365DA"/>
    <w:rsid w:val="00336841"/>
    <w:rsid w:val="00336982"/>
    <w:rsid w:val="00336AD4"/>
    <w:rsid w:val="00336BC9"/>
    <w:rsid w:val="00336C41"/>
    <w:rsid w:val="00336C84"/>
    <w:rsid w:val="00336E1A"/>
    <w:rsid w:val="00336E97"/>
    <w:rsid w:val="00336F38"/>
    <w:rsid w:val="003370C3"/>
    <w:rsid w:val="0033720F"/>
    <w:rsid w:val="00337238"/>
    <w:rsid w:val="003372D8"/>
    <w:rsid w:val="003372E2"/>
    <w:rsid w:val="003372FB"/>
    <w:rsid w:val="003373F2"/>
    <w:rsid w:val="00337472"/>
    <w:rsid w:val="0033751F"/>
    <w:rsid w:val="0033754D"/>
    <w:rsid w:val="00337777"/>
    <w:rsid w:val="00337822"/>
    <w:rsid w:val="0033789F"/>
    <w:rsid w:val="00337993"/>
    <w:rsid w:val="003379E0"/>
    <w:rsid w:val="00337BD7"/>
    <w:rsid w:val="00337BF6"/>
    <w:rsid w:val="00337C82"/>
    <w:rsid w:val="00337CFD"/>
    <w:rsid w:val="00337D10"/>
    <w:rsid w:val="00337DD0"/>
    <w:rsid w:val="00337FD3"/>
    <w:rsid w:val="00337FDD"/>
    <w:rsid w:val="003400A5"/>
    <w:rsid w:val="00340120"/>
    <w:rsid w:val="003401DE"/>
    <w:rsid w:val="00340212"/>
    <w:rsid w:val="0034031A"/>
    <w:rsid w:val="0034032C"/>
    <w:rsid w:val="00340394"/>
    <w:rsid w:val="00340433"/>
    <w:rsid w:val="00340600"/>
    <w:rsid w:val="00340618"/>
    <w:rsid w:val="0034070B"/>
    <w:rsid w:val="0034075C"/>
    <w:rsid w:val="003407E7"/>
    <w:rsid w:val="00340806"/>
    <w:rsid w:val="0034086D"/>
    <w:rsid w:val="00340A46"/>
    <w:rsid w:val="00340AB0"/>
    <w:rsid w:val="00340ADF"/>
    <w:rsid w:val="00340B6B"/>
    <w:rsid w:val="00340B77"/>
    <w:rsid w:val="00340E5C"/>
    <w:rsid w:val="00340EDE"/>
    <w:rsid w:val="00340F05"/>
    <w:rsid w:val="00340F57"/>
    <w:rsid w:val="00340F7A"/>
    <w:rsid w:val="00340F86"/>
    <w:rsid w:val="00340FB1"/>
    <w:rsid w:val="0034109E"/>
    <w:rsid w:val="0034124D"/>
    <w:rsid w:val="00341282"/>
    <w:rsid w:val="0034137F"/>
    <w:rsid w:val="003413BE"/>
    <w:rsid w:val="00341453"/>
    <w:rsid w:val="00341833"/>
    <w:rsid w:val="0034183B"/>
    <w:rsid w:val="00341878"/>
    <w:rsid w:val="00341AD2"/>
    <w:rsid w:val="00341B0D"/>
    <w:rsid w:val="00341B35"/>
    <w:rsid w:val="00341B57"/>
    <w:rsid w:val="00341C4E"/>
    <w:rsid w:val="00341CC8"/>
    <w:rsid w:val="00341E66"/>
    <w:rsid w:val="00341EE5"/>
    <w:rsid w:val="00341F4A"/>
    <w:rsid w:val="00341F6D"/>
    <w:rsid w:val="0034203C"/>
    <w:rsid w:val="003420BA"/>
    <w:rsid w:val="00342109"/>
    <w:rsid w:val="003421DC"/>
    <w:rsid w:val="00342270"/>
    <w:rsid w:val="00342372"/>
    <w:rsid w:val="003423DD"/>
    <w:rsid w:val="003423F3"/>
    <w:rsid w:val="00342453"/>
    <w:rsid w:val="003424BD"/>
    <w:rsid w:val="00342534"/>
    <w:rsid w:val="00342579"/>
    <w:rsid w:val="0034266A"/>
    <w:rsid w:val="00342694"/>
    <w:rsid w:val="003427EF"/>
    <w:rsid w:val="00342820"/>
    <w:rsid w:val="0034289E"/>
    <w:rsid w:val="003428A0"/>
    <w:rsid w:val="00342A02"/>
    <w:rsid w:val="00342ABE"/>
    <w:rsid w:val="00342B95"/>
    <w:rsid w:val="00342BDF"/>
    <w:rsid w:val="00342C35"/>
    <w:rsid w:val="00342CCB"/>
    <w:rsid w:val="00342E28"/>
    <w:rsid w:val="00342F9E"/>
    <w:rsid w:val="00343009"/>
    <w:rsid w:val="00343055"/>
    <w:rsid w:val="003431E5"/>
    <w:rsid w:val="0034321A"/>
    <w:rsid w:val="0034322B"/>
    <w:rsid w:val="003432EA"/>
    <w:rsid w:val="00343326"/>
    <w:rsid w:val="003434DD"/>
    <w:rsid w:val="0034352E"/>
    <w:rsid w:val="0034353A"/>
    <w:rsid w:val="0034369B"/>
    <w:rsid w:val="003436AF"/>
    <w:rsid w:val="003439A4"/>
    <w:rsid w:val="003439ED"/>
    <w:rsid w:val="00343A31"/>
    <w:rsid w:val="00343A54"/>
    <w:rsid w:val="00343A85"/>
    <w:rsid w:val="00343BD6"/>
    <w:rsid w:val="00343C14"/>
    <w:rsid w:val="00343C66"/>
    <w:rsid w:val="00343D3F"/>
    <w:rsid w:val="00343E2D"/>
    <w:rsid w:val="00343F55"/>
    <w:rsid w:val="0034440F"/>
    <w:rsid w:val="0034453C"/>
    <w:rsid w:val="00344548"/>
    <w:rsid w:val="003447A1"/>
    <w:rsid w:val="003447F3"/>
    <w:rsid w:val="0034480A"/>
    <w:rsid w:val="00344877"/>
    <w:rsid w:val="00344926"/>
    <w:rsid w:val="0034499F"/>
    <w:rsid w:val="00344A0F"/>
    <w:rsid w:val="00344C65"/>
    <w:rsid w:val="00344D6E"/>
    <w:rsid w:val="0034502A"/>
    <w:rsid w:val="0034504F"/>
    <w:rsid w:val="003450C0"/>
    <w:rsid w:val="003451B9"/>
    <w:rsid w:val="003451F5"/>
    <w:rsid w:val="0034523B"/>
    <w:rsid w:val="00345375"/>
    <w:rsid w:val="003453C2"/>
    <w:rsid w:val="003457AE"/>
    <w:rsid w:val="00345802"/>
    <w:rsid w:val="00345807"/>
    <w:rsid w:val="003458A0"/>
    <w:rsid w:val="0034591A"/>
    <w:rsid w:val="00345985"/>
    <w:rsid w:val="003459BA"/>
    <w:rsid w:val="00345A78"/>
    <w:rsid w:val="00345B7E"/>
    <w:rsid w:val="00345B95"/>
    <w:rsid w:val="00345BE1"/>
    <w:rsid w:val="00345EC2"/>
    <w:rsid w:val="00345EF4"/>
    <w:rsid w:val="00345F06"/>
    <w:rsid w:val="0034607C"/>
    <w:rsid w:val="003460A9"/>
    <w:rsid w:val="00346171"/>
    <w:rsid w:val="00346199"/>
    <w:rsid w:val="0034622C"/>
    <w:rsid w:val="00346277"/>
    <w:rsid w:val="003462BE"/>
    <w:rsid w:val="00346400"/>
    <w:rsid w:val="0034647F"/>
    <w:rsid w:val="003464A4"/>
    <w:rsid w:val="003464B4"/>
    <w:rsid w:val="00346706"/>
    <w:rsid w:val="00346712"/>
    <w:rsid w:val="00346754"/>
    <w:rsid w:val="00346789"/>
    <w:rsid w:val="00346844"/>
    <w:rsid w:val="0034685B"/>
    <w:rsid w:val="0034688E"/>
    <w:rsid w:val="003468BE"/>
    <w:rsid w:val="003468CB"/>
    <w:rsid w:val="003468F7"/>
    <w:rsid w:val="00346922"/>
    <w:rsid w:val="00346AF7"/>
    <w:rsid w:val="00346CE5"/>
    <w:rsid w:val="00346CF0"/>
    <w:rsid w:val="00346D8B"/>
    <w:rsid w:val="00346E08"/>
    <w:rsid w:val="00346E22"/>
    <w:rsid w:val="00346E63"/>
    <w:rsid w:val="00346F3D"/>
    <w:rsid w:val="00346F69"/>
    <w:rsid w:val="00346FB3"/>
    <w:rsid w:val="00347117"/>
    <w:rsid w:val="00347147"/>
    <w:rsid w:val="0034720F"/>
    <w:rsid w:val="0034722A"/>
    <w:rsid w:val="003472AE"/>
    <w:rsid w:val="003472F1"/>
    <w:rsid w:val="0034730E"/>
    <w:rsid w:val="00347340"/>
    <w:rsid w:val="00347621"/>
    <w:rsid w:val="00347719"/>
    <w:rsid w:val="003477B5"/>
    <w:rsid w:val="003477C5"/>
    <w:rsid w:val="00347885"/>
    <w:rsid w:val="003478A7"/>
    <w:rsid w:val="003478B9"/>
    <w:rsid w:val="003478DD"/>
    <w:rsid w:val="0034792C"/>
    <w:rsid w:val="00347A48"/>
    <w:rsid w:val="00347B2B"/>
    <w:rsid w:val="00347B3E"/>
    <w:rsid w:val="00347D1F"/>
    <w:rsid w:val="00350015"/>
    <w:rsid w:val="0035003B"/>
    <w:rsid w:val="003502D3"/>
    <w:rsid w:val="00350363"/>
    <w:rsid w:val="0035036F"/>
    <w:rsid w:val="00350426"/>
    <w:rsid w:val="00350472"/>
    <w:rsid w:val="00350491"/>
    <w:rsid w:val="003504F3"/>
    <w:rsid w:val="003505AC"/>
    <w:rsid w:val="00350688"/>
    <w:rsid w:val="00350765"/>
    <w:rsid w:val="0035077A"/>
    <w:rsid w:val="00350824"/>
    <w:rsid w:val="0035090D"/>
    <w:rsid w:val="00350AB2"/>
    <w:rsid w:val="00350BD1"/>
    <w:rsid w:val="00350C43"/>
    <w:rsid w:val="00350CD0"/>
    <w:rsid w:val="00350DA0"/>
    <w:rsid w:val="00350FF7"/>
    <w:rsid w:val="00351062"/>
    <w:rsid w:val="003510C5"/>
    <w:rsid w:val="00351128"/>
    <w:rsid w:val="003513BF"/>
    <w:rsid w:val="003513FB"/>
    <w:rsid w:val="003514F8"/>
    <w:rsid w:val="003516B3"/>
    <w:rsid w:val="003516C8"/>
    <w:rsid w:val="00351708"/>
    <w:rsid w:val="0035174C"/>
    <w:rsid w:val="003517EB"/>
    <w:rsid w:val="0035185A"/>
    <w:rsid w:val="00351959"/>
    <w:rsid w:val="003519A7"/>
    <w:rsid w:val="00351AB4"/>
    <w:rsid w:val="00351AE4"/>
    <w:rsid w:val="00351B4E"/>
    <w:rsid w:val="00351CFD"/>
    <w:rsid w:val="00351D01"/>
    <w:rsid w:val="00351D4E"/>
    <w:rsid w:val="00351E23"/>
    <w:rsid w:val="00351E46"/>
    <w:rsid w:val="00351E81"/>
    <w:rsid w:val="00351E84"/>
    <w:rsid w:val="00351EE7"/>
    <w:rsid w:val="00351F32"/>
    <w:rsid w:val="00351F90"/>
    <w:rsid w:val="003521DC"/>
    <w:rsid w:val="00352291"/>
    <w:rsid w:val="003522F0"/>
    <w:rsid w:val="00352398"/>
    <w:rsid w:val="003523AB"/>
    <w:rsid w:val="0035245C"/>
    <w:rsid w:val="003524B8"/>
    <w:rsid w:val="003524BF"/>
    <w:rsid w:val="00352501"/>
    <w:rsid w:val="003527E7"/>
    <w:rsid w:val="0035285B"/>
    <w:rsid w:val="00352876"/>
    <w:rsid w:val="00352897"/>
    <w:rsid w:val="00352946"/>
    <w:rsid w:val="00352949"/>
    <w:rsid w:val="003529C6"/>
    <w:rsid w:val="00352ABD"/>
    <w:rsid w:val="00352C32"/>
    <w:rsid w:val="00352C7D"/>
    <w:rsid w:val="00352D2E"/>
    <w:rsid w:val="00352D85"/>
    <w:rsid w:val="00352DED"/>
    <w:rsid w:val="00352EAF"/>
    <w:rsid w:val="0035326E"/>
    <w:rsid w:val="003532F1"/>
    <w:rsid w:val="00353355"/>
    <w:rsid w:val="00353442"/>
    <w:rsid w:val="00353565"/>
    <w:rsid w:val="00353733"/>
    <w:rsid w:val="0035388D"/>
    <w:rsid w:val="003538C3"/>
    <w:rsid w:val="0035390A"/>
    <w:rsid w:val="0035398B"/>
    <w:rsid w:val="00353B10"/>
    <w:rsid w:val="00353BF0"/>
    <w:rsid w:val="00353CA9"/>
    <w:rsid w:val="00353CC4"/>
    <w:rsid w:val="00353D52"/>
    <w:rsid w:val="00353DC7"/>
    <w:rsid w:val="00353E46"/>
    <w:rsid w:val="00353E9B"/>
    <w:rsid w:val="00353EEB"/>
    <w:rsid w:val="00353FF4"/>
    <w:rsid w:val="00354027"/>
    <w:rsid w:val="00354072"/>
    <w:rsid w:val="00354099"/>
    <w:rsid w:val="00354180"/>
    <w:rsid w:val="003541A0"/>
    <w:rsid w:val="003541B4"/>
    <w:rsid w:val="003541DE"/>
    <w:rsid w:val="00354232"/>
    <w:rsid w:val="003543A4"/>
    <w:rsid w:val="00354494"/>
    <w:rsid w:val="003544E5"/>
    <w:rsid w:val="0035452B"/>
    <w:rsid w:val="00354574"/>
    <w:rsid w:val="00354739"/>
    <w:rsid w:val="0035473A"/>
    <w:rsid w:val="0035488A"/>
    <w:rsid w:val="00354916"/>
    <w:rsid w:val="00354A4D"/>
    <w:rsid w:val="00354A8A"/>
    <w:rsid w:val="00354B13"/>
    <w:rsid w:val="00354C46"/>
    <w:rsid w:val="00354C57"/>
    <w:rsid w:val="00354C63"/>
    <w:rsid w:val="00354E21"/>
    <w:rsid w:val="00354E3E"/>
    <w:rsid w:val="00354E61"/>
    <w:rsid w:val="00354F0F"/>
    <w:rsid w:val="00355023"/>
    <w:rsid w:val="003550ED"/>
    <w:rsid w:val="00355106"/>
    <w:rsid w:val="0035514F"/>
    <w:rsid w:val="00355197"/>
    <w:rsid w:val="003551F8"/>
    <w:rsid w:val="00355227"/>
    <w:rsid w:val="0035524E"/>
    <w:rsid w:val="003552EC"/>
    <w:rsid w:val="0035543C"/>
    <w:rsid w:val="0035550A"/>
    <w:rsid w:val="00355607"/>
    <w:rsid w:val="00355673"/>
    <w:rsid w:val="003556DD"/>
    <w:rsid w:val="003557AF"/>
    <w:rsid w:val="003557BC"/>
    <w:rsid w:val="0035584C"/>
    <w:rsid w:val="003559D3"/>
    <w:rsid w:val="003559DB"/>
    <w:rsid w:val="00355A2F"/>
    <w:rsid w:val="00355AA6"/>
    <w:rsid w:val="00355B76"/>
    <w:rsid w:val="00355C0F"/>
    <w:rsid w:val="00355C12"/>
    <w:rsid w:val="00355C72"/>
    <w:rsid w:val="00355D10"/>
    <w:rsid w:val="00355D40"/>
    <w:rsid w:val="00355D76"/>
    <w:rsid w:val="00355DA9"/>
    <w:rsid w:val="00355DE8"/>
    <w:rsid w:val="00355E84"/>
    <w:rsid w:val="00355F2A"/>
    <w:rsid w:val="00355F76"/>
    <w:rsid w:val="00355F7F"/>
    <w:rsid w:val="00355FAC"/>
    <w:rsid w:val="0035601A"/>
    <w:rsid w:val="0035606A"/>
    <w:rsid w:val="003560EA"/>
    <w:rsid w:val="0035611A"/>
    <w:rsid w:val="0035611F"/>
    <w:rsid w:val="0035623A"/>
    <w:rsid w:val="0035624C"/>
    <w:rsid w:val="0035628B"/>
    <w:rsid w:val="003562E7"/>
    <w:rsid w:val="00356308"/>
    <w:rsid w:val="0035645C"/>
    <w:rsid w:val="003564DF"/>
    <w:rsid w:val="00356577"/>
    <w:rsid w:val="003565F1"/>
    <w:rsid w:val="003566C3"/>
    <w:rsid w:val="0035670D"/>
    <w:rsid w:val="00356745"/>
    <w:rsid w:val="00356747"/>
    <w:rsid w:val="0035676F"/>
    <w:rsid w:val="0035680A"/>
    <w:rsid w:val="00356AB3"/>
    <w:rsid w:val="00356AFF"/>
    <w:rsid w:val="00356C20"/>
    <w:rsid w:val="00356D4A"/>
    <w:rsid w:val="00356D99"/>
    <w:rsid w:val="00356E56"/>
    <w:rsid w:val="00356EA4"/>
    <w:rsid w:val="00356EB2"/>
    <w:rsid w:val="00357072"/>
    <w:rsid w:val="00357114"/>
    <w:rsid w:val="00357347"/>
    <w:rsid w:val="00357417"/>
    <w:rsid w:val="00357472"/>
    <w:rsid w:val="003575F5"/>
    <w:rsid w:val="003576C3"/>
    <w:rsid w:val="003577AF"/>
    <w:rsid w:val="00357815"/>
    <w:rsid w:val="003578FC"/>
    <w:rsid w:val="00357AC6"/>
    <w:rsid w:val="00357B0B"/>
    <w:rsid w:val="00357B7C"/>
    <w:rsid w:val="00357C09"/>
    <w:rsid w:val="00360105"/>
    <w:rsid w:val="00360156"/>
    <w:rsid w:val="00360204"/>
    <w:rsid w:val="0036051A"/>
    <w:rsid w:val="0036066A"/>
    <w:rsid w:val="003606D2"/>
    <w:rsid w:val="003606FF"/>
    <w:rsid w:val="003607D1"/>
    <w:rsid w:val="00360949"/>
    <w:rsid w:val="003609D5"/>
    <w:rsid w:val="00360A0E"/>
    <w:rsid w:val="00360D3E"/>
    <w:rsid w:val="00360EBB"/>
    <w:rsid w:val="00360EBF"/>
    <w:rsid w:val="00360EE5"/>
    <w:rsid w:val="00360F87"/>
    <w:rsid w:val="00361043"/>
    <w:rsid w:val="00361059"/>
    <w:rsid w:val="0036108C"/>
    <w:rsid w:val="003610D0"/>
    <w:rsid w:val="003611D8"/>
    <w:rsid w:val="00361240"/>
    <w:rsid w:val="0036128B"/>
    <w:rsid w:val="0036136A"/>
    <w:rsid w:val="0036136F"/>
    <w:rsid w:val="003613A3"/>
    <w:rsid w:val="003613B3"/>
    <w:rsid w:val="00361466"/>
    <w:rsid w:val="00361478"/>
    <w:rsid w:val="00361564"/>
    <w:rsid w:val="003615A4"/>
    <w:rsid w:val="003615F4"/>
    <w:rsid w:val="00361661"/>
    <w:rsid w:val="00361670"/>
    <w:rsid w:val="003617CF"/>
    <w:rsid w:val="00361952"/>
    <w:rsid w:val="00361C83"/>
    <w:rsid w:val="00361CFF"/>
    <w:rsid w:val="00361F3A"/>
    <w:rsid w:val="00362123"/>
    <w:rsid w:val="00362154"/>
    <w:rsid w:val="0036226A"/>
    <w:rsid w:val="00362351"/>
    <w:rsid w:val="003623AA"/>
    <w:rsid w:val="00362433"/>
    <w:rsid w:val="00362438"/>
    <w:rsid w:val="00362489"/>
    <w:rsid w:val="00362495"/>
    <w:rsid w:val="0036254C"/>
    <w:rsid w:val="003625C4"/>
    <w:rsid w:val="00362697"/>
    <w:rsid w:val="0036284A"/>
    <w:rsid w:val="00362926"/>
    <w:rsid w:val="0036292D"/>
    <w:rsid w:val="003629E7"/>
    <w:rsid w:val="00362AA3"/>
    <w:rsid w:val="00362AE7"/>
    <w:rsid w:val="00362B36"/>
    <w:rsid w:val="00362C01"/>
    <w:rsid w:val="00362C40"/>
    <w:rsid w:val="00362C8E"/>
    <w:rsid w:val="00362CCD"/>
    <w:rsid w:val="00362CEF"/>
    <w:rsid w:val="00362D6C"/>
    <w:rsid w:val="00362DBD"/>
    <w:rsid w:val="00362DC6"/>
    <w:rsid w:val="00362E0D"/>
    <w:rsid w:val="003630E5"/>
    <w:rsid w:val="00363194"/>
    <w:rsid w:val="003631B5"/>
    <w:rsid w:val="00363205"/>
    <w:rsid w:val="00363266"/>
    <w:rsid w:val="0036332D"/>
    <w:rsid w:val="00363393"/>
    <w:rsid w:val="00363428"/>
    <w:rsid w:val="00363443"/>
    <w:rsid w:val="0036347D"/>
    <w:rsid w:val="003634BA"/>
    <w:rsid w:val="00363587"/>
    <w:rsid w:val="0036361F"/>
    <w:rsid w:val="00363623"/>
    <w:rsid w:val="00363624"/>
    <w:rsid w:val="00363632"/>
    <w:rsid w:val="00363647"/>
    <w:rsid w:val="003636F2"/>
    <w:rsid w:val="0036382D"/>
    <w:rsid w:val="0036387F"/>
    <w:rsid w:val="0036389C"/>
    <w:rsid w:val="003639E8"/>
    <w:rsid w:val="00363A77"/>
    <w:rsid w:val="00363AE9"/>
    <w:rsid w:val="00363AF3"/>
    <w:rsid w:val="00363B35"/>
    <w:rsid w:val="00363B53"/>
    <w:rsid w:val="00363B83"/>
    <w:rsid w:val="00363B85"/>
    <w:rsid w:val="00363B94"/>
    <w:rsid w:val="00363BB1"/>
    <w:rsid w:val="00363BFC"/>
    <w:rsid w:val="00363C42"/>
    <w:rsid w:val="00363C69"/>
    <w:rsid w:val="00363DB1"/>
    <w:rsid w:val="00363DFF"/>
    <w:rsid w:val="00363F07"/>
    <w:rsid w:val="00363F88"/>
    <w:rsid w:val="00364048"/>
    <w:rsid w:val="003640F2"/>
    <w:rsid w:val="0036412A"/>
    <w:rsid w:val="00364299"/>
    <w:rsid w:val="0036437B"/>
    <w:rsid w:val="0036437D"/>
    <w:rsid w:val="00364390"/>
    <w:rsid w:val="003643B8"/>
    <w:rsid w:val="00364401"/>
    <w:rsid w:val="00364415"/>
    <w:rsid w:val="00364422"/>
    <w:rsid w:val="003644C7"/>
    <w:rsid w:val="003645F5"/>
    <w:rsid w:val="00364657"/>
    <w:rsid w:val="00364663"/>
    <w:rsid w:val="003647AD"/>
    <w:rsid w:val="003647EF"/>
    <w:rsid w:val="0036480B"/>
    <w:rsid w:val="00364828"/>
    <w:rsid w:val="0036482B"/>
    <w:rsid w:val="00364969"/>
    <w:rsid w:val="00364B1E"/>
    <w:rsid w:val="00364DC2"/>
    <w:rsid w:val="00365061"/>
    <w:rsid w:val="003651D8"/>
    <w:rsid w:val="00365287"/>
    <w:rsid w:val="003652E5"/>
    <w:rsid w:val="0036534A"/>
    <w:rsid w:val="00365388"/>
    <w:rsid w:val="0036539A"/>
    <w:rsid w:val="00365411"/>
    <w:rsid w:val="00365457"/>
    <w:rsid w:val="003654ED"/>
    <w:rsid w:val="00365566"/>
    <w:rsid w:val="00365595"/>
    <w:rsid w:val="0036560B"/>
    <w:rsid w:val="003656FD"/>
    <w:rsid w:val="00365705"/>
    <w:rsid w:val="00365709"/>
    <w:rsid w:val="00365770"/>
    <w:rsid w:val="00365821"/>
    <w:rsid w:val="00365895"/>
    <w:rsid w:val="003658B6"/>
    <w:rsid w:val="00365A61"/>
    <w:rsid w:val="00365A8D"/>
    <w:rsid w:val="00365AB9"/>
    <w:rsid w:val="00365AEB"/>
    <w:rsid w:val="00365B13"/>
    <w:rsid w:val="00365BDD"/>
    <w:rsid w:val="00365C13"/>
    <w:rsid w:val="00365CC8"/>
    <w:rsid w:val="00365CD5"/>
    <w:rsid w:val="00365EEC"/>
    <w:rsid w:val="00365FE0"/>
    <w:rsid w:val="0036602D"/>
    <w:rsid w:val="003660D1"/>
    <w:rsid w:val="003661F0"/>
    <w:rsid w:val="003662A4"/>
    <w:rsid w:val="00366354"/>
    <w:rsid w:val="0036635E"/>
    <w:rsid w:val="00366379"/>
    <w:rsid w:val="00366522"/>
    <w:rsid w:val="00366527"/>
    <w:rsid w:val="00366590"/>
    <w:rsid w:val="00366596"/>
    <w:rsid w:val="003665C6"/>
    <w:rsid w:val="003665D3"/>
    <w:rsid w:val="00366604"/>
    <w:rsid w:val="00366609"/>
    <w:rsid w:val="0036660B"/>
    <w:rsid w:val="00366629"/>
    <w:rsid w:val="0036664E"/>
    <w:rsid w:val="00366653"/>
    <w:rsid w:val="0036673C"/>
    <w:rsid w:val="003667FE"/>
    <w:rsid w:val="00366D03"/>
    <w:rsid w:val="00366D39"/>
    <w:rsid w:val="00366D7F"/>
    <w:rsid w:val="00367039"/>
    <w:rsid w:val="00367079"/>
    <w:rsid w:val="003670EA"/>
    <w:rsid w:val="0036724B"/>
    <w:rsid w:val="0036728E"/>
    <w:rsid w:val="00367362"/>
    <w:rsid w:val="00367586"/>
    <w:rsid w:val="003675E6"/>
    <w:rsid w:val="00367657"/>
    <w:rsid w:val="003677DB"/>
    <w:rsid w:val="00367880"/>
    <w:rsid w:val="00367B30"/>
    <w:rsid w:val="00367BF2"/>
    <w:rsid w:val="00367C95"/>
    <w:rsid w:val="00367EC9"/>
    <w:rsid w:val="00370083"/>
    <w:rsid w:val="003700F7"/>
    <w:rsid w:val="00370224"/>
    <w:rsid w:val="00370484"/>
    <w:rsid w:val="00370507"/>
    <w:rsid w:val="00370638"/>
    <w:rsid w:val="00370674"/>
    <w:rsid w:val="003706D0"/>
    <w:rsid w:val="00370729"/>
    <w:rsid w:val="003708AD"/>
    <w:rsid w:val="003708E1"/>
    <w:rsid w:val="003709A0"/>
    <w:rsid w:val="00370C27"/>
    <w:rsid w:val="00370D6C"/>
    <w:rsid w:val="00370D7C"/>
    <w:rsid w:val="00370FB8"/>
    <w:rsid w:val="00370FEF"/>
    <w:rsid w:val="00371030"/>
    <w:rsid w:val="003710F5"/>
    <w:rsid w:val="00371159"/>
    <w:rsid w:val="003711B4"/>
    <w:rsid w:val="00371251"/>
    <w:rsid w:val="00371309"/>
    <w:rsid w:val="003713C8"/>
    <w:rsid w:val="00371403"/>
    <w:rsid w:val="00371423"/>
    <w:rsid w:val="0037143A"/>
    <w:rsid w:val="00371442"/>
    <w:rsid w:val="003714FA"/>
    <w:rsid w:val="00371575"/>
    <w:rsid w:val="0037161F"/>
    <w:rsid w:val="00371643"/>
    <w:rsid w:val="003716DE"/>
    <w:rsid w:val="0037179A"/>
    <w:rsid w:val="00371856"/>
    <w:rsid w:val="003718CF"/>
    <w:rsid w:val="003719F2"/>
    <w:rsid w:val="00371C21"/>
    <w:rsid w:val="00371C46"/>
    <w:rsid w:val="00371C62"/>
    <w:rsid w:val="00371D4A"/>
    <w:rsid w:val="00371DB3"/>
    <w:rsid w:val="00371E6E"/>
    <w:rsid w:val="00371EAA"/>
    <w:rsid w:val="00371F0A"/>
    <w:rsid w:val="00371F49"/>
    <w:rsid w:val="00371FB5"/>
    <w:rsid w:val="00371FFF"/>
    <w:rsid w:val="003721AC"/>
    <w:rsid w:val="00372373"/>
    <w:rsid w:val="00372388"/>
    <w:rsid w:val="003723C7"/>
    <w:rsid w:val="00372672"/>
    <w:rsid w:val="00372734"/>
    <w:rsid w:val="00372818"/>
    <w:rsid w:val="00372882"/>
    <w:rsid w:val="00372A83"/>
    <w:rsid w:val="00372BD6"/>
    <w:rsid w:val="00372CE6"/>
    <w:rsid w:val="00372D16"/>
    <w:rsid w:val="00372D3F"/>
    <w:rsid w:val="00372D6F"/>
    <w:rsid w:val="00372DFC"/>
    <w:rsid w:val="00372E1C"/>
    <w:rsid w:val="00372F20"/>
    <w:rsid w:val="00372F2E"/>
    <w:rsid w:val="0037308A"/>
    <w:rsid w:val="003731FE"/>
    <w:rsid w:val="00373345"/>
    <w:rsid w:val="003733F1"/>
    <w:rsid w:val="003734B2"/>
    <w:rsid w:val="003734FF"/>
    <w:rsid w:val="0037355E"/>
    <w:rsid w:val="00373595"/>
    <w:rsid w:val="0037363D"/>
    <w:rsid w:val="00373668"/>
    <w:rsid w:val="0037368A"/>
    <w:rsid w:val="003736A4"/>
    <w:rsid w:val="00373709"/>
    <w:rsid w:val="00373798"/>
    <w:rsid w:val="00373980"/>
    <w:rsid w:val="00373AC0"/>
    <w:rsid w:val="00373AFD"/>
    <w:rsid w:val="00373AFE"/>
    <w:rsid w:val="00373B27"/>
    <w:rsid w:val="00373B3F"/>
    <w:rsid w:val="00373B58"/>
    <w:rsid w:val="00373B78"/>
    <w:rsid w:val="00373BFA"/>
    <w:rsid w:val="00373C6D"/>
    <w:rsid w:val="00373C7B"/>
    <w:rsid w:val="00373D7D"/>
    <w:rsid w:val="00373D87"/>
    <w:rsid w:val="00373E03"/>
    <w:rsid w:val="00373E29"/>
    <w:rsid w:val="00373EED"/>
    <w:rsid w:val="00373FFC"/>
    <w:rsid w:val="00374082"/>
    <w:rsid w:val="003740B3"/>
    <w:rsid w:val="003740B8"/>
    <w:rsid w:val="003740F3"/>
    <w:rsid w:val="003740FF"/>
    <w:rsid w:val="0037414A"/>
    <w:rsid w:val="0037417A"/>
    <w:rsid w:val="00374262"/>
    <w:rsid w:val="00374332"/>
    <w:rsid w:val="00374382"/>
    <w:rsid w:val="003743C7"/>
    <w:rsid w:val="00374490"/>
    <w:rsid w:val="003744A1"/>
    <w:rsid w:val="003745D5"/>
    <w:rsid w:val="00374629"/>
    <w:rsid w:val="0037466E"/>
    <w:rsid w:val="003746C0"/>
    <w:rsid w:val="00374720"/>
    <w:rsid w:val="00374725"/>
    <w:rsid w:val="003747DA"/>
    <w:rsid w:val="0037488A"/>
    <w:rsid w:val="00374923"/>
    <w:rsid w:val="0037496F"/>
    <w:rsid w:val="003749D7"/>
    <w:rsid w:val="003749DC"/>
    <w:rsid w:val="00374AA4"/>
    <w:rsid w:val="00374B29"/>
    <w:rsid w:val="00374C06"/>
    <w:rsid w:val="00374C7B"/>
    <w:rsid w:val="00374CD1"/>
    <w:rsid w:val="00374CE0"/>
    <w:rsid w:val="00374CFC"/>
    <w:rsid w:val="00374DA0"/>
    <w:rsid w:val="00374DB6"/>
    <w:rsid w:val="00374E20"/>
    <w:rsid w:val="00374E9D"/>
    <w:rsid w:val="00374EAE"/>
    <w:rsid w:val="00374EBF"/>
    <w:rsid w:val="00374F45"/>
    <w:rsid w:val="00374F94"/>
    <w:rsid w:val="00375027"/>
    <w:rsid w:val="003750AC"/>
    <w:rsid w:val="003750DA"/>
    <w:rsid w:val="003751A7"/>
    <w:rsid w:val="003751E4"/>
    <w:rsid w:val="00375221"/>
    <w:rsid w:val="0037550B"/>
    <w:rsid w:val="003755B2"/>
    <w:rsid w:val="003755C3"/>
    <w:rsid w:val="003755D5"/>
    <w:rsid w:val="00375776"/>
    <w:rsid w:val="003758DE"/>
    <w:rsid w:val="00375AD3"/>
    <w:rsid w:val="00375B13"/>
    <w:rsid w:val="00375C41"/>
    <w:rsid w:val="00375CAA"/>
    <w:rsid w:val="00375CB2"/>
    <w:rsid w:val="00375CBE"/>
    <w:rsid w:val="00375EBB"/>
    <w:rsid w:val="00375EE6"/>
    <w:rsid w:val="00375FEE"/>
    <w:rsid w:val="00376038"/>
    <w:rsid w:val="00376057"/>
    <w:rsid w:val="0037606D"/>
    <w:rsid w:val="003760BC"/>
    <w:rsid w:val="003760E3"/>
    <w:rsid w:val="003762CB"/>
    <w:rsid w:val="0037634B"/>
    <w:rsid w:val="00376499"/>
    <w:rsid w:val="003764AD"/>
    <w:rsid w:val="00376611"/>
    <w:rsid w:val="0037662B"/>
    <w:rsid w:val="00376642"/>
    <w:rsid w:val="003767DC"/>
    <w:rsid w:val="003768EE"/>
    <w:rsid w:val="0037693D"/>
    <w:rsid w:val="003769C9"/>
    <w:rsid w:val="003769E2"/>
    <w:rsid w:val="00376BA4"/>
    <w:rsid w:val="00376D63"/>
    <w:rsid w:val="00376F2E"/>
    <w:rsid w:val="00376F49"/>
    <w:rsid w:val="00376FFF"/>
    <w:rsid w:val="003770DD"/>
    <w:rsid w:val="00377102"/>
    <w:rsid w:val="0037712C"/>
    <w:rsid w:val="003772A8"/>
    <w:rsid w:val="0037749D"/>
    <w:rsid w:val="0037755D"/>
    <w:rsid w:val="003775F5"/>
    <w:rsid w:val="0037774C"/>
    <w:rsid w:val="003777CA"/>
    <w:rsid w:val="00377983"/>
    <w:rsid w:val="003779A3"/>
    <w:rsid w:val="00377A88"/>
    <w:rsid w:val="00377A95"/>
    <w:rsid w:val="00377AA6"/>
    <w:rsid w:val="00377B1F"/>
    <w:rsid w:val="00377BF3"/>
    <w:rsid w:val="00377C72"/>
    <w:rsid w:val="00377C7B"/>
    <w:rsid w:val="00377D56"/>
    <w:rsid w:val="00377E40"/>
    <w:rsid w:val="00377EDD"/>
    <w:rsid w:val="00377FE4"/>
    <w:rsid w:val="00380016"/>
    <w:rsid w:val="003800B9"/>
    <w:rsid w:val="003800E8"/>
    <w:rsid w:val="0038017B"/>
    <w:rsid w:val="003802D1"/>
    <w:rsid w:val="003802D3"/>
    <w:rsid w:val="003802E6"/>
    <w:rsid w:val="0038034D"/>
    <w:rsid w:val="00380376"/>
    <w:rsid w:val="00380383"/>
    <w:rsid w:val="0038038C"/>
    <w:rsid w:val="00380396"/>
    <w:rsid w:val="0038042A"/>
    <w:rsid w:val="00380453"/>
    <w:rsid w:val="00380460"/>
    <w:rsid w:val="003804C0"/>
    <w:rsid w:val="00380550"/>
    <w:rsid w:val="00380594"/>
    <w:rsid w:val="00380618"/>
    <w:rsid w:val="00380738"/>
    <w:rsid w:val="00380784"/>
    <w:rsid w:val="00380804"/>
    <w:rsid w:val="0038089A"/>
    <w:rsid w:val="00380969"/>
    <w:rsid w:val="003809D2"/>
    <w:rsid w:val="00380A2C"/>
    <w:rsid w:val="00380A44"/>
    <w:rsid w:val="00380AA3"/>
    <w:rsid w:val="00380AAA"/>
    <w:rsid w:val="00380B90"/>
    <w:rsid w:val="00380CA6"/>
    <w:rsid w:val="00380CE7"/>
    <w:rsid w:val="00380D43"/>
    <w:rsid w:val="00380E17"/>
    <w:rsid w:val="00380E89"/>
    <w:rsid w:val="00380F70"/>
    <w:rsid w:val="00380FB6"/>
    <w:rsid w:val="0038111F"/>
    <w:rsid w:val="00381167"/>
    <w:rsid w:val="003811CD"/>
    <w:rsid w:val="00381388"/>
    <w:rsid w:val="0038138F"/>
    <w:rsid w:val="003813B1"/>
    <w:rsid w:val="003813B4"/>
    <w:rsid w:val="00381538"/>
    <w:rsid w:val="003816C5"/>
    <w:rsid w:val="0038185F"/>
    <w:rsid w:val="0038192E"/>
    <w:rsid w:val="0038196C"/>
    <w:rsid w:val="00381A63"/>
    <w:rsid w:val="00381B2B"/>
    <w:rsid w:val="00381CAF"/>
    <w:rsid w:val="00381D26"/>
    <w:rsid w:val="00381D87"/>
    <w:rsid w:val="00381DC2"/>
    <w:rsid w:val="00381DFD"/>
    <w:rsid w:val="00381F2F"/>
    <w:rsid w:val="00382197"/>
    <w:rsid w:val="00382298"/>
    <w:rsid w:val="003823F0"/>
    <w:rsid w:val="003823F7"/>
    <w:rsid w:val="00382409"/>
    <w:rsid w:val="003824CC"/>
    <w:rsid w:val="00382544"/>
    <w:rsid w:val="0038272C"/>
    <w:rsid w:val="00382767"/>
    <w:rsid w:val="00382834"/>
    <w:rsid w:val="003828E8"/>
    <w:rsid w:val="00382AE4"/>
    <w:rsid w:val="00382D71"/>
    <w:rsid w:val="00382E41"/>
    <w:rsid w:val="0038301D"/>
    <w:rsid w:val="00383154"/>
    <w:rsid w:val="0038316B"/>
    <w:rsid w:val="00383218"/>
    <w:rsid w:val="00383455"/>
    <w:rsid w:val="0038345B"/>
    <w:rsid w:val="00383472"/>
    <w:rsid w:val="0038347B"/>
    <w:rsid w:val="0038362C"/>
    <w:rsid w:val="00383632"/>
    <w:rsid w:val="00383638"/>
    <w:rsid w:val="0038365A"/>
    <w:rsid w:val="003836BB"/>
    <w:rsid w:val="003837AB"/>
    <w:rsid w:val="00383820"/>
    <w:rsid w:val="0038395D"/>
    <w:rsid w:val="00383A0E"/>
    <w:rsid w:val="00383B0F"/>
    <w:rsid w:val="00383BA3"/>
    <w:rsid w:val="00383C65"/>
    <w:rsid w:val="00383C6B"/>
    <w:rsid w:val="00383C7B"/>
    <w:rsid w:val="00383C88"/>
    <w:rsid w:val="00383DA8"/>
    <w:rsid w:val="00383E88"/>
    <w:rsid w:val="00383E8F"/>
    <w:rsid w:val="00383EB0"/>
    <w:rsid w:val="00383F39"/>
    <w:rsid w:val="00383F4E"/>
    <w:rsid w:val="0038401D"/>
    <w:rsid w:val="0038402A"/>
    <w:rsid w:val="00384126"/>
    <w:rsid w:val="0038416F"/>
    <w:rsid w:val="003841FF"/>
    <w:rsid w:val="0038438F"/>
    <w:rsid w:val="003843EE"/>
    <w:rsid w:val="0038444A"/>
    <w:rsid w:val="0038445B"/>
    <w:rsid w:val="003845E4"/>
    <w:rsid w:val="00384787"/>
    <w:rsid w:val="003848B5"/>
    <w:rsid w:val="00384ADD"/>
    <w:rsid w:val="00384B10"/>
    <w:rsid w:val="00384B44"/>
    <w:rsid w:val="00384BC2"/>
    <w:rsid w:val="00384BD0"/>
    <w:rsid w:val="00384C7F"/>
    <w:rsid w:val="00384CF1"/>
    <w:rsid w:val="00384EBF"/>
    <w:rsid w:val="00385041"/>
    <w:rsid w:val="00385151"/>
    <w:rsid w:val="003851F9"/>
    <w:rsid w:val="00385456"/>
    <w:rsid w:val="00385469"/>
    <w:rsid w:val="003854BC"/>
    <w:rsid w:val="003854F0"/>
    <w:rsid w:val="0038555C"/>
    <w:rsid w:val="0038558E"/>
    <w:rsid w:val="00385606"/>
    <w:rsid w:val="0038562E"/>
    <w:rsid w:val="0038568E"/>
    <w:rsid w:val="003856A0"/>
    <w:rsid w:val="0038570B"/>
    <w:rsid w:val="0038575D"/>
    <w:rsid w:val="00385C28"/>
    <w:rsid w:val="00385C42"/>
    <w:rsid w:val="00385E70"/>
    <w:rsid w:val="00385EC0"/>
    <w:rsid w:val="00385F66"/>
    <w:rsid w:val="003860BF"/>
    <w:rsid w:val="00386145"/>
    <w:rsid w:val="003862BB"/>
    <w:rsid w:val="0038632F"/>
    <w:rsid w:val="00386355"/>
    <w:rsid w:val="003863C4"/>
    <w:rsid w:val="003863D7"/>
    <w:rsid w:val="003863DD"/>
    <w:rsid w:val="0038643E"/>
    <w:rsid w:val="00386473"/>
    <w:rsid w:val="00386477"/>
    <w:rsid w:val="003864A5"/>
    <w:rsid w:val="003864E1"/>
    <w:rsid w:val="0038653C"/>
    <w:rsid w:val="00386593"/>
    <w:rsid w:val="003866E7"/>
    <w:rsid w:val="003866F7"/>
    <w:rsid w:val="0038694E"/>
    <w:rsid w:val="00386A31"/>
    <w:rsid w:val="00386A34"/>
    <w:rsid w:val="00386AC2"/>
    <w:rsid w:val="00386AE4"/>
    <w:rsid w:val="00386B83"/>
    <w:rsid w:val="00386B97"/>
    <w:rsid w:val="00386BB7"/>
    <w:rsid w:val="00386C04"/>
    <w:rsid w:val="00386E7D"/>
    <w:rsid w:val="00386F52"/>
    <w:rsid w:val="00387107"/>
    <w:rsid w:val="00387155"/>
    <w:rsid w:val="00387237"/>
    <w:rsid w:val="003872C8"/>
    <w:rsid w:val="003873AA"/>
    <w:rsid w:val="003874C8"/>
    <w:rsid w:val="00387551"/>
    <w:rsid w:val="00387558"/>
    <w:rsid w:val="003875A1"/>
    <w:rsid w:val="003875CC"/>
    <w:rsid w:val="00387602"/>
    <w:rsid w:val="003879D3"/>
    <w:rsid w:val="003879F5"/>
    <w:rsid w:val="00387C57"/>
    <w:rsid w:val="00387C68"/>
    <w:rsid w:val="00387DAA"/>
    <w:rsid w:val="00387E18"/>
    <w:rsid w:val="00387F9B"/>
    <w:rsid w:val="003901B5"/>
    <w:rsid w:val="003901F4"/>
    <w:rsid w:val="00390269"/>
    <w:rsid w:val="003902F3"/>
    <w:rsid w:val="003903A9"/>
    <w:rsid w:val="003903AD"/>
    <w:rsid w:val="0039042A"/>
    <w:rsid w:val="0039042E"/>
    <w:rsid w:val="003904A7"/>
    <w:rsid w:val="00390687"/>
    <w:rsid w:val="0039069E"/>
    <w:rsid w:val="00390825"/>
    <w:rsid w:val="00390ADB"/>
    <w:rsid w:val="00390B0C"/>
    <w:rsid w:val="00390B8F"/>
    <w:rsid w:val="00390C47"/>
    <w:rsid w:val="00390E49"/>
    <w:rsid w:val="00390E57"/>
    <w:rsid w:val="00390E98"/>
    <w:rsid w:val="00390EC6"/>
    <w:rsid w:val="00391047"/>
    <w:rsid w:val="003910F5"/>
    <w:rsid w:val="00391187"/>
    <w:rsid w:val="0039118A"/>
    <w:rsid w:val="0039118B"/>
    <w:rsid w:val="0039120D"/>
    <w:rsid w:val="0039133A"/>
    <w:rsid w:val="0039134D"/>
    <w:rsid w:val="00391366"/>
    <w:rsid w:val="00391686"/>
    <w:rsid w:val="003916FF"/>
    <w:rsid w:val="0039180E"/>
    <w:rsid w:val="00391855"/>
    <w:rsid w:val="0039189F"/>
    <w:rsid w:val="003918B9"/>
    <w:rsid w:val="003918DC"/>
    <w:rsid w:val="003918F8"/>
    <w:rsid w:val="0039196D"/>
    <w:rsid w:val="00391B3E"/>
    <w:rsid w:val="00391B95"/>
    <w:rsid w:val="00391B9E"/>
    <w:rsid w:val="00391BD4"/>
    <w:rsid w:val="00391BE5"/>
    <w:rsid w:val="00391C45"/>
    <w:rsid w:val="00391D66"/>
    <w:rsid w:val="00391E84"/>
    <w:rsid w:val="00391F9E"/>
    <w:rsid w:val="00392097"/>
    <w:rsid w:val="003920E9"/>
    <w:rsid w:val="00392144"/>
    <w:rsid w:val="00392149"/>
    <w:rsid w:val="00392182"/>
    <w:rsid w:val="003921CE"/>
    <w:rsid w:val="003921F5"/>
    <w:rsid w:val="003922BB"/>
    <w:rsid w:val="003922C3"/>
    <w:rsid w:val="00392311"/>
    <w:rsid w:val="00392356"/>
    <w:rsid w:val="003923CA"/>
    <w:rsid w:val="0039275F"/>
    <w:rsid w:val="0039281A"/>
    <w:rsid w:val="00392950"/>
    <w:rsid w:val="00392A09"/>
    <w:rsid w:val="00392A7D"/>
    <w:rsid w:val="00392C41"/>
    <w:rsid w:val="00392C45"/>
    <w:rsid w:val="00392E24"/>
    <w:rsid w:val="00392F1F"/>
    <w:rsid w:val="00392F9D"/>
    <w:rsid w:val="00392FE3"/>
    <w:rsid w:val="00393023"/>
    <w:rsid w:val="0039311F"/>
    <w:rsid w:val="003931D5"/>
    <w:rsid w:val="00393297"/>
    <w:rsid w:val="003932CE"/>
    <w:rsid w:val="00393318"/>
    <w:rsid w:val="003933DE"/>
    <w:rsid w:val="003933E8"/>
    <w:rsid w:val="003933FA"/>
    <w:rsid w:val="0039344F"/>
    <w:rsid w:val="00393470"/>
    <w:rsid w:val="00393607"/>
    <w:rsid w:val="00393634"/>
    <w:rsid w:val="00393797"/>
    <w:rsid w:val="0039387B"/>
    <w:rsid w:val="003938B8"/>
    <w:rsid w:val="003938E2"/>
    <w:rsid w:val="00393A45"/>
    <w:rsid w:val="00393B4A"/>
    <w:rsid w:val="00393C62"/>
    <w:rsid w:val="00393E03"/>
    <w:rsid w:val="00393E4A"/>
    <w:rsid w:val="00393E85"/>
    <w:rsid w:val="00393ED6"/>
    <w:rsid w:val="00393F88"/>
    <w:rsid w:val="00393FE8"/>
    <w:rsid w:val="0039405D"/>
    <w:rsid w:val="003940B1"/>
    <w:rsid w:val="00394303"/>
    <w:rsid w:val="0039439B"/>
    <w:rsid w:val="0039448C"/>
    <w:rsid w:val="0039461F"/>
    <w:rsid w:val="00394626"/>
    <w:rsid w:val="003946F4"/>
    <w:rsid w:val="0039494C"/>
    <w:rsid w:val="00394BBF"/>
    <w:rsid w:val="00394C09"/>
    <w:rsid w:val="00394C0C"/>
    <w:rsid w:val="00394C6D"/>
    <w:rsid w:val="00394CB4"/>
    <w:rsid w:val="00394DB2"/>
    <w:rsid w:val="00394E35"/>
    <w:rsid w:val="00394E40"/>
    <w:rsid w:val="00394EDE"/>
    <w:rsid w:val="00394F5D"/>
    <w:rsid w:val="00394F73"/>
    <w:rsid w:val="00395232"/>
    <w:rsid w:val="003952D5"/>
    <w:rsid w:val="00395305"/>
    <w:rsid w:val="003953BC"/>
    <w:rsid w:val="003954E3"/>
    <w:rsid w:val="0039552E"/>
    <w:rsid w:val="0039569A"/>
    <w:rsid w:val="00395739"/>
    <w:rsid w:val="00395813"/>
    <w:rsid w:val="003958B6"/>
    <w:rsid w:val="00395A3F"/>
    <w:rsid w:val="00395A74"/>
    <w:rsid w:val="00395AE6"/>
    <w:rsid w:val="00395CF3"/>
    <w:rsid w:val="00395DF5"/>
    <w:rsid w:val="00395E2F"/>
    <w:rsid w:val="00395FA9"/>
    <w:rsid w:val="00395FD6"/>
    <w:rsid w:val="00396006"/>
    <w:rsid w:val="00396054"/>
    <w:rsid w:val="00396146"/>
    <w:rsid w:val="0039614C"/>
    <w:rsid w:val="0039615D"/>
    <w:rsid w:val="003961B0"/>
    <w:rsid w:val="0039624D"/>
    <w:rsid w:val="0039636C"/>
    <w:rsid w:val="00396475"/>
    <w:rsid w:val="0039653A"/>
    <w:rsid w:val="00396550"/>
    <w:rsid w:val="0039662F"/>
    <w:rsid w:val="003966BB"/>
    <w:rsid w:val="00396791"/>
    <w:rsid w:val="003968A2"/>
    <w:rsid w:val="003968C8"/>
    <w:rsid w:val="00396914"/>
    <w:rsid w:val="00396932"/>
    <w:rsid w:val="00396A25"/>
    <w:rsid w:val="00396B00"/>
    <w:rsid w:val="00396BFB"/>
    <w:rsid w:val="00396C48"/>
    <w:rsid w:val="00396C52"/>
    <w:rsid w:val="00396D00"/>
    <w:rsid w:val="00396E78"/>
    <w:rsid w:val="00396EB5"/>
    <w:rsid w:val="00396F7C"/>
    <w:rsid w:val="00396FF3"/>
    <w:rsid w:val="00397014"/>
    <w:rsid w:val="00397015"/>
    <w:rsid w:val="00397038"/>
    <w:rsid w:val="0039704E"/>
    <w:rsid w:val="00397079"/>
    <w:rsid w:val="003971FF"/>
    <w:rsid w:val="00397217"/>
    <w:rsid w:val="00397244"/>
    <w:rsid w:val="00397290"/>
    <w:rsid w:val="00397295"/>
    <w:rsid w:val="00397407"/>
    <w:rsid w:val="00397629"/>
    <w:rsid w:val="003976B9"/>
    <w:rsid w:val="003976BD"/>
    <w:rsid w:val="00397738"/>
    <w:rsid w:val="0039781D"/>
    <w:rsid w:val="00397837"/>
    <w:rsid w:val="003978BC"/>
    <w:rsid w:val="003979BC"/>
    <w:rsid w:val="00397B08"/>
    <w:rsid w:val="00397C9E"/>
    <w:rsid w:val="00397CFC"/>
    <w:rsid w:val="00397D93"/>
    <w:rsid w:val="00397DCD"/>
    <w:rsid w:val="00397E24"/>
    <w:rsid w:val="00397E36"/>
    <w:rsid w:val="00397F8F"/>
    <w:rsid w:val="00397F96"/>
    <w:rsid w:val="003A0142"/>
    <w:rsid w:val="003A034F"/>
    <w:rsid w:val="003A03DE"/>
    <w:rsid w:val="003A03F6"/>
    <w:rsid w:val="003A04AB"/>
    <w:rsid w:val="003A06A7"/>
    <w:rsid w:val="003A071A"/>
    <w:rsid w:val="003A085A"/>
    <w:rsid w:val="003A0AC8"/>
    <w:rsid w:val="003A0B07"/>
    <w:rsid w:val="003A0B31"/>
    <w:rsid w:val="003A0C8C"/>
    <w:rsid w:val="003A0D58"/>
    <w:rsid w:val="003A0D5D"/>
    <w:rsid w:val="003A0E85"/>
    <w:rsid w:val="003A0EBC"/>
    <w:rsid w:val="003A0F61"/>
    <w:rsid w:val="003A0F77"/>
    <w:rsid w:val="003A0FE2"/>
    <w:rsid w:val="003A117C"/>
    <w:rsid w:val="003A1290"/>
    <w:rsid w:val="003A12DF"/>
    <w:rsid w:val="003A12F4"/>
    <w:rsid w:val="003A132D"/>
    <w:rsid w:val="003A1351"/>
    <w:rsid w:val="003A1394"/>
    <w:rsid w:val="003A13A3"/>
    <w:rsid w:val="003A162D"/>
    <w:rsid w:val="003A1882"/>
    <w:rsid w:val="003A1941"/>
    <w:rsid w:val="003A19FA"/>
    <w:rsid w:val="003A1A8A"/>
    <w:rsid w:val="003A1B46"/>
    <w:rsid w:val="003A1C1A"/>
    <w:rsid w:val="003A1C21"/>
    <w:rsid w:val="003A1C43"/>
    <w:rsid w:val="003A1DC0"/>
    <w:rsid w:val="003A1E0E"/>
    <w:rsid w:val="003A1E8B"/>
    <w:rsid w:val="003A1EB4"/>
    <w:rsid w:val="003A1F0A"/>
    <w:rsid w:val="003A1F2A"/>
    <w:rsid w:val="003A1F91"/>
    <w:rsid w:val="003A2039"/>
    <w:rsid w:val="003A2130"/>
    <w:rsid w:val="003A2204"/>
    <w:rsid w:val="003A2287"/>
    <w:rsid w:val="003A2297"/>
    <w:rsid w:val="003A23D0"/>
    <w:rsid w:val="003A2414"/>
    <w:rsid w:val="003A2509"/>
    <w:rsid w:val="003A2605"/>
    <w:rsid w:val="003A2645"/>
    <w:rsid w:val="003A26D9"/>
    <w:rsid w:val="003A28D3"/>
    <w:rsid w:val="003A28DD"/>
    <w:rsid w:val="003A28E8"/>
    <w:rsid w:val="003A2910"/>
    <w:rsid w:val="003A291F"/>
    <w:rsid w:val="003A297E"/>
    <w:rsid w:val="003A2A18"/>
    <w:rsid w:val="003A2AD0"/>
    <w:rsid w:val="003A2AE0"/>
    <w:rsid w:val="003A2AE5"/>
    <w:rsid w:val="003A2AFE"/>
    <w:rsid w:val="003A2B65"/>
    <w:rsid w:val="003A2BBF"/>
    <w:rsid w:val="003A2CA5"/>
    <w:rsid w:val="003A2CC5"/>
    <w:rsid w:val="003A2D23"/>
    <w:rsid w:val="003A2DDB"/>
    <w:rsid w:val="003A2DEE"/>
    <w:rsid w:val="003A2FBC"/>
    <w:rsid w:val="003A2FEE"/>
    <w:rsid w:val="003A3051"/>
    <w:rsid w:val="003A3231"/>
    <w:rsid w:val="003A3265"/>
    <w:rsid w:val="003A32B2"/>
    <w:rsid w:val="003A3334"/>
    <w:rsid w:val="003A349B"/>
    <w:rsid w:val="003A34DA"/>
    <w:rsid w:val="003A3507"/>
    <w:rsid w:val="003A375F"/>
    <w:rsid w:val="003A37D0"/>
    <w:rsid w:val="003A380D"/>
    <w:rsid w:val="003A38B9"/>
    <w:rsid w:val="003A3935"/>
    <w:rsid w:val="003A3991"/>
    <w:rsid w:val="003A39DD"/>
    <w:rsid w:val="003A3A0D"/>
    <w:rsid w:val="003A3ADC"/>
    <w:rsid w:val="003A3C0E"/>
    <w:rsid w:val="003A3D0B"/>
    <w:rsid w:val="003A3E0B"/>
    <w:rsid w:val="003A3EC0"/>
    <w:rsid w:val="003A3F0C"/>
    <w:rsid w:val="003A3F8B"/>
    <w:rsid w:val="003A4043"/>
    <w:rsid w:val="003A40B6"/>
    <w:rsid w:val="003A40CB"/>
    <w:rsid w:val="003A4122"/>
    <w:rsid w:val="003A41BF"/>
    <w:rsid w:val="003A4315"/>
    <w:rsid w:val="003A4322"/>
    <w:rsid w:val="003A439A"/>
    <w:rsid w:val="003A44BB"/>
    <w:rsid w:val="003A44CE"/>
    <w:rsid w:val="003A4583"/>
    <w:rsid w:val="003A459A"/>
    <w:rsid w:val="003A46A9"/>
    <w:rsid w:val="003A46B4"/>
    <w:rsid w:val="003A479F"/>
    <w:rsid w:val="003A4807"/>
    <w:rsid w:val="003A4937"/>
    <w:rsid w:val="003A49C9"/>
    <w:rsid w:val="003A49F8"/>
    <w:rsid w:val="003A4AEA"/>
    <w:rsid w:val="003A4B1F"/>
    <w:rsid w:val="003A4C6A"/>
    <w:rsid w:val="003A4CD4"/>
    <w:rsid w:val="003A4D68"/>
    <w:rsid w:val="003A4E2C"/>
    <w:rsid w:val="003A4E7D"/>
    <w:rsid w:val="003A4EB2"/>
    <w:rsid w:val="003A4F5C"/>
    <w:rsid w:val="003A5007"/>
    <w:rsid w:val="003A5062"/>
    <w:rsid w:val="003A50AA"/>
    <w:rsid w:val="003A5253"/>
    <w:rsid w:val="003A526A"/>
    <w:rsid w:val="003A52BD"/>
    <w:rsid w:val="003A54C4"/>
    <w:rsid w:val="003A54C6"/>
    <w:rsid w:val="003A5555"/>
    <w:rsid w:val="003A55E6"/>
    <w:rsid w:val="003A56C3"/>
    <w:rsid w:val="003A5723"/>
    <w:rsid w:val="003A575D"/>
    <w:rsid w:val="003A57D6"/>
    <w:rsid w:val="003A57DB"/>
    <w:rsid w:val="003A5868"/>
    <w:rsid w:val="003A5AFF"/>
    <w:rsid w:val="003A5B11"/>
    <w:rsid w:val="003A5B2C"/>
    <w:rsid w:val="003A5B8C"/>
    <w:rsid w:val="003A5C64"/>
    <w:rsid w:val="003A5C6B"/>
    <w:rsid w:val="003A5C96"/>
    <w:rsid w:val="003A5D24"/>
    <w:rsid w:val="003A5D47"/>
    <w:rsid w:val="003A5DD2"/>
    <w:rsid w:val="003A5E83"/>
    <w:rsid w:val="003A5F61"/>
    <w:rsid w:val="003A6114"/>
    <w:rsid w:val="003A6190"/>
    <w:rsid w:val="003A62FE"/>
    <w:rsid w:val="003A6495"/>
    <w:rsid w:val="003A6531"/>
    <w:rsid w:val="003A6552"/>
    <w:rsid w:val="003A6666"/>
    <w:rsid w:val="003A669E"/>
    <w:rsid w:val="003A6792"/>
    <w:rsid w:val="003A686D"/>
    <w:rsid w:val="003A687F"/>
    <w:rsid w:val="003A69E8"/>
    <w:rsid w:val="003A69FD"/>
    <w:rsid w:val="003A6A7D"/>
    <w:rsid w:val="003A6C66"/>
    <w:rsid w:val="003A6CB1"/>
    <w:rsid w:val="003A6D8A"/>
    <w:rsid w:val="003A6DB5"/>
    <w:rsid w:val="003A7013"/>
    <w:rsid w:val="003A701A"/>
    <w:rsid w:val="003A70EE"/>
    <w:rsid w:val="003A71C9"/>
    <w:rsid w:val="003A72BB"/>
    <w:rsid w:val="003A72E1"/>
    <w:rsid w:val="003A7322"/>
    <w:rsid w:val="003A7326"/>
    <w:rsid w:val="003A739D"/>
    <w:rsid w:val="003A75CB"/>
    <w:rsid w:val="003A75CE"/>
    <w:rsid w:val="003A78CB"/>
    <w:rsid w:val="003A7955"/>
    <w:rsid w:val="003A7973"/>
    <w:rsid w:val="003A79E0"/>
    <w:rsid w:val="003A7ACD"/>
    <w:rsid w:val="003A7B66"/>
    <w:rsid w:val="003A7BAE"/>
    <w:rsid w:val="003A7BB7"/>
    <w:rsid w:val="003A7C8C"/>
    <w:rsid w:val="003A7D71"/>
    <w:rsid w:val="003A7DD6"/>
    <w:rsid w:val="003A7E95"/>
    <w:rsid w:val="003A7EF1"/>
    <w:rsid w:val="003A7F86"/>
    <w:rsid w:val="003A7F88"/>
    <w:rsid w:val="003A7F9A"/>
    <w:rsid w:val="003A7FE3"/>
    <w:rsid w:val="003A7FE6"/>
    <w:rsid w:val="003B002C"/>
    <w:rsid w:val="003B00C9"/>
    <w:rsid w:val="003B00CF"/>
    <w:rsid w:val="003B04F0"/>
    <w:rsid w:val="003B0976"/>
    <w:rsid w:val="003B09E9"/>
    <w:rsid w:val="003B09F2"/>
    <w:rsid w:val="003B09F3"/>
    <w:rsid w:val="003B0A4D"/>
    <w:rsid w:val="003B0B6F"/>
    <w:rsid w:val="003B0B8B"/>
    <w:rsid w:val="003B0BBE"/>
    <w:rsid w:val="003B0BD0"/>
    <w:rsid w:val="003B0C04"/>
    <w:rsid w:val="003B0CF2"/>
    <w:rsid w:val="003B0DE6"/>
    <w:rsid w:val="003B0E41"/>
    <w:rsid w:val="003B0E97"/>
    <w:rsid w:val="003B0EEC"/>
    <w:rsid w:val="003B0FF5"/>
    <w:rsid w:val="003B1025"/>
    <w:rsid w:val="003B10FA"/>
    <w:rsid w:val="003B11B9"/>
    <w:rsid w:val="003B12EC"/>
    <w:rsid w:val="003B1366"/>
    <w:rsid w:val="003B13C5"/>
    <w:rsid w:val="003B1411"/>
    <w:rsid w:val="003B15CB"/>
    <w:rsid w:val="003B1641"/>
    <w:rsid w:val="003B17F4"/>
    <w:rsid w:val="003B1836"/>
    <w:rsid w:val="003B183F"/>
    <w:rsid w:val="003B1848"/>
    <w:rsid w:val="003B1880"/>
    <w:rsid w:val="003B19D8"/>
    <w:rsid w:val="003B1A07"/>
    <w:rsid w:val="003B1A6E"/>
    <w:rsid w:val="003B1A75"/>
    <w:rsid w:val="003B1A86"/>
    <w:rsid w:val="003B1B7F"/>
    <w:rsid w:val="003B1C90"/>
    <w:rsid w:val="003B1CA5"/>
    <w:rsid w:val="003B1ED1"/>
    <w:rsid w:val="003B1F0E"/>
    <w:rsid w:val="003B1FA5"/>
    <w:rsid w:val="003B2074"/>
    <w:rsid w:val="003B20B4"/>
    <w:rsid w:val="003B2256"/>
    <w:rsid w:val="003B2353"/>
    <w:rsid w:val="003B23FF"/>
    <w:rsid w:val="003B257D"/>
    <w:rsid w:val="003B25D9"/>
    <w:rsid w:val="003B25E8"/>
    <w:rsid w:val="003B268A"/>
    <w:rsid w:val="003B26E9"/>
    <w:rsid w:val="003B2728"/>
    <w:rsid w:val="003B27A3"/>
    <w:rsid w:val="003B2890"/>
    <w:rsid w:val="003B28C7"/>
    <w:rsid w:val="003B28FB"/>
    <w:rsid w:val="003B2BF0"/>
    <w:rsid w:val="003B2C24"/>
    <w:rsid w:val="003B2DE9"/>
    <w:rsid w:val="003B2F3F"/>
    <w:rsid w:val="003B2F48"/>
    <w:rsid w:val="003B2FDC"/>
    <w:rsid w:val="003B3130"/>
    <w:rsid w:val="003B31D0"/>
    <w:rsid w:val="003B3248"/>
    <w:rsid w:val="003B339A"/>
    <w:rsid w:val="003B33B8"/>
    <w:rsid w:val="003B34BA"/>
    <w:rsid w:val="003B351C"/>
    <w:rsid w:val="003B355E"/>
    <w:rsid w:val="003B357F"/>
    <w:rsid w:val="003B3697"/>
    <w:rsid w:val="003B379A"/>
    <w:rsid w:val="003B37F2"/>
    <w:rsid w:val="003B3811"/>
    <w:rsid w:val="003B38BE"/>
    <w:rsid w:val="003B39DC"/>
    <w:rsid w:val="003B3AB6"/>
    <w:rsid w:val="003B3AEC"/>
    <w:rsid w:val="003B3BCE"/>
    <w:rsid w:val="003B3C0B"/>
    <w:rsid w:val="003B3C9D"/>
    <w:rsid w:val="003B3CDF"/>
    <w:rsid w:val="003B3D81"/>
    <w:rsid w:val="003B3E87"/>
    <w:rsid w:val="003B3F95"/>
    <w:rsid w:val="003B3FA6"/>
    <w:rsid w:val="003B40C4"/>
    <w:rsid w:val="003B4193"/>
    <w:rsid w:val="003B42B1"/>
    <w:rsid w:val="003B42F2"/>
    <w:rsid w:val="003B446F"/>
    <w:rsid w:val="003B4471"/>
    <w:rsid w:val="003B4472"/>
    <w:rsid w:val="003B4506"/>
    <w:rsid w:val="003B4567"/>
    <w:rsid w:val="003B4621"/>
    <w:rsid w:val="003B4622"/>
    <w:rsid w:val="003B46AB"/>
    <w:rsid w:val="003B4753"/>
    <w:rsid w:val="003B47D1"/>
    <w:rsid w:val="003B4820"/>
    <w:rsid w:val="003B49BE"/>
    <w:rsid w:val="003B4A6A"/>
    <w:rsid w:val="003B4B0F"/>
    <w:rsid w:val="003B4B74"/>
    <w:rsid w:val="003B4C64"/>
    <w:rsid w:val="003B4CB4"/>
    <w:rsid w:val="003B4D1A"/>
    <w:rsid w:val="003B4D37"/>
    <w:rsid w:val="003B4DC7"/>
    <w:rsid w:val="003B4FCF"/>
    <w:rsid w:val="003B50C9"/>
    <w:rsid w:val="003B5102"/>
    <w:rsid w:val="003B51A5"/>
    <w:rsid w:val="003B521E"/>
    <w:rsid w:val="003B53F7"/>
    <w:rsid w:val="003B5520"/>
    <w:rsid w:val="003B555A"/>
    <w:rsid w:val="003B56E5"/>
    <w:rsid w:val="003B58B4"/>
    <w:rsid w:val="003B58C5"/>
    <w:rsid w:val="003B59DA"/>
    <w:rsid w:val="003B5C47"/>
    <w:rsid w:val="003B5CAA"/>
    <w:rsid w:val="003B5CF4"/>
    <w:rsid w:val="003B5DB3"/>
    <w:rsid w:val="003B5DB6"/>
    <w:rsid w:val="003B5DCD"/>
    <w:rsid w:val="003B5DD7"/>
    <w:rsid w:val="003B5DE5"/>
    <w:rsid w:val="003B5DEA"/>
    <w:rsid w:val="003B5EA6"/>
    <w:rsid w:val="003B5EEF"/>
    <w:rsid w:val="003B5F03"/>
    <w:rsid w:val="003B5F08"/>
    <w:rsid w:val="003B5F2D"/>
    <w:rsid w:val="003B5F42"/>
    <w:rsid w:val="003B617A"/>
    <w:rsid w:val="003B6229"/>
    <w:rsid w:val="003B628F"/>
    <w:rsid w:val="003B63E8"/>
    <w:rsid w:val="003B649B"/>
    <w:rsid w:val="003B66CC"/>
    <w:rsid w:val="003B6716"/>
    <w:rsid w:val="003B67A6"/>
    <w:rsid w:val="003B67EC"/>
    <w:rsid w:val="003B67F2"/>
    <w:rsid w:val="003B6824"/>
    <w:rsid w:val="003B6927"/>
    <w:rsid w:val="003B6932"/>
    <w:rsid w:val="003B69AA"/>
    <w:rsid w:val="003B6A70"/>
    <w:rsid w:val="003B6AE3"/>
    <w:rsid w:val="003B6AF3"/>
    <w:rsid w:val="003B6B26"/>
    <w:rsid w:val="003B6C55"/>
    <w:rsid w:val="003B6C78"/>
    <w:rsid w:val="003B6DBD"/>
    <w:rsid w:val="003B6DEF"/>
    <w:rsid w:val="003B701D"/>
    <w:rsid w:val="003B719C"/>
    <w:rsid w:val="003B73DB"/>
    <w:rsid w:val="003B7490"/>
    <w:rsid w:val="003B7568"/>
    <w:rsid w:val="003B756C"/>
    <w:rsid w:val="003B764D"/>
    <w:rsid w:val="003B7859"/>
    <w:rsid w:val="003B785C"/>
    <w:rsid w:val="003B7868"/>
    <w:rsid w:val="003B78C4"/>
    <w:rsid w:val="003B78C6"/>
    <w:rsid w:val="003B79FE"/>
    <w:rsid w:val="003B7AA4"/>
    <w:rsid w:val="003B7B57"/>
    <w:rsid w:val="003B7BB4"/>
    <w:rsid w:val="003B7D09"/>
    <w:rsid w:val="003B7DAB"/>
    <w:rsid w:val="003B7FB9"/>
    <w:rsid w:val="003C0013"/>
    <w:rsid w:val="003C0199"/>
    <w:rsid w:val="003C0240"/>
    <w:rsid w:val="003C0251"/>
    <w:rsid w:val="003C034F"/>
    <w:rsid w:val="003C051F"/>
    <w:rsid w:val="003C0593"/>
    <w:rsid w:val="003C0671"/>
    <w:rsid w:val="003C077E"/>
    <w:rsid w:val="003C0978"/>
    <w:rsid w:val="003C09A2"/>
    <w:rsid w:val="003C0A2A"/>
    <w:rsid w:val="003C0ACD"/>
    <w:rsid w:val="003C0C42"/>
    <w:rsid w:val="003C0CD1"/>
    <w:rsid w:val="003C0E9B"/>
    <w:rsid w:val="003C0EF3"/>
    <w:rsid w:val="003C0F35"/>
    <w:rsid w:val="003C0FD0"/>
    <w:rsid w:val="003C0FF5"/>
    <w:rsid w:val="003C1095"/>
    <w:rsid w:val="003C1169"/>
    <w:rsid w:val="003C121C"/>
    <w:rsid w:val="003C122C"/>
    <w:rsid w:val="003C1257"/>
    <w:rsid w:val="003C12D4"/>
    <w:rsid w:val="003C1388"/>
    <w:rsid w:val="003C139F"/>
    <w:rsid w:val="003C13BF"/>
    <w:rsid w:val="003C1458"/>
    <w:rsid w:val="003C163C"/>
    <w:rsid w:val="003C1710"/>
    <w:rsid w:val="003C171E"/>
    <w:rsid w:val="003C1751"/>
    <w:rsid w:val="003C18CF"/>
    <w:rsid w:val="003C18F4"/>
    <w:rsid w:val="003C1942"/>
    <w:rsid w:val="003C1A68"/>
    <w:rsid w:val="003C1A74"/>
    <w:rsid w:val="003C1B12"/>
    <w:rsid w:val="003C1CD4"/>
    <w:rsid w:val="003C1D74"/>
    <w:rsid w:val="003C1DEF"/>
    <w:rsid w:val="003C1E93"/>
    <w:rsid w:val="003C1EB7"/>
    <w:rsid w:val="003C1F12"/>
    <w:rsid w:val="003C1F5E"/>
    <w:rsid w:val="003C1F6B"/>
    <w:rsid w:val="003C20DC"/>
    <w:rsid w:val="003C23EC"/>
    <w:rsid w:val="003C23F0"/>
    <w:rsid w:val="003C241B"/>
    <w:rsid w:val="003C2448"/>
    <w:rsid w:val="003C25A3"/>
    <w:rsid w:val="003C25C3"/>
    <w:rsid w:val="003C26C4"/>
    <w:rsid w:val="003C27A3"/>
    <w:rsid w:val="003C2A5D"/>
    <w:rsid w:val="003C2B8D"/>
    <w:rsid w:val="003C2BAB"/>
    <w:rsid w:val="003C2BE8"/>
    <w:rsid w:val="003C2C63"/>
    <w:rsid w:val="003C2D8F"/>
    <w:rsid w:val="003C2E19"/>
    <w:rsid w:val="003C2EA9"/>
    <w:rsid w:val="003C2EE9"/>
    <w:rsid w:val="003C2F06"/>
    <w:rsid w:val="003C2F9F"/>
    <w:rsid w:val="003C2FE4"/>
    <w:rsid w:val="003C3012"/>
    <w:rsid w:val="003C3020"/>
    <w:rsid w:val="003C3271"/>
    <w:rsid w:val="003C3276"/>
    <w:rsid w:val="003C354F"/>
    <w:rsid w:val="003C355D"/>
    <w:rsid w:val="003C3562"/>
    <w:rsid w:val="003C35FA"/>
    <w:rsid w:val="003C3639"/>
    <w:rsid w:val="003C366B"/>
    <w:rsid w:val="003C3693"/>
    <w:rsid w:val="003C36C6"/>
    <w:rsid w:val="003C3723"/>
    <w:rsid w:val="003C37F5"/>
    <w:rsid w:val="003C3965"/>
    <w:rsid w:val="003C3AF3"/>
    <w:rsid w:val="003C3B30"/>
    <w:rsid w:val="003C3B4B"/>
    <w:rsid w:val="003C3BAB"/>
    <w:rsid w:val="003C3BD2"/>
    <w:rsid w:val="003C3C3D"/>
    <w:rsid w:val="003C3CAC"/>
    <w:rsid w:val="003C3CF2"/>
    <w:rsid w:val="003C3CF6"/>
    <w:rsid w:val="003C3D70"/>
    <w:rsid w:val="003C3DC5"/>
    <w:rsid w:val="003C3E3B"/>
    <w:rsid w:val="003C3EDA"/>
    <w:rsid w:val="003C4391"/>
    <w:rsid w:val="003C43E1"/>
    <w:rsid w:val="003C447A"/>
    <w:rsid w:val="003C4513"/>
    <w:rsid w:val="003C486F"/>
    <w:rsid w:val="003C4A72"/>
    <w:rsid w:val="003C4AEC"/>
    <w:rsid w:val="003C4BD9"/>
    <w:rsid w:val="003C4C53"/>
    <w:rsid w:val="003C4CB6"/>
    <w:rsid w:val="003C4D21"/>
    <w:rsid w:val="003C4DCF"/>
    <w:rsid w:val="003C4E0F"/>
    <w:rsid w:val="003C50C0"/>
    <w:rsid w:val="003C50E2"/>
    <w:rsid w:val="003C51B4"/>
    <w:rsid w:val="003C547F"/>
    <w:rsid w:val="003C54B0"/>
    <w:rsid w:val="003C5548"/>
    <w:rsid w:val="003C554A"/>
    <w:rsid w:val="003C5577"/>
    <w:rsid w:val="003C55D4"/>
    <w:rsid w:val="003C55DC"/>
    <w:rsid w:val="003C572F"/>
    <w:rsid w:val="003C5738"/>
    <w:rsid w:val="003C575E"/>
    <w:rsid w:val="003C5850"/>
    <w:rsid w:val="003C5870"/>
    <w:rsid w:val="003C5AC4"/>
    <w:rsid w:val="003C5AF1"/>
    <w:rsid w:val="003C5BA4"/>
    <w:rsid w:val="003C5BDD"/>
    <w:rsid w:val="003C5BF9"/>
    <w:rsid w:val="003C5D55"/>
    <w:rsid w:val="003C5E45"/>
    <w:rsid w:val="003C5E8E"/>
    <w:rsid w:val="003C606B"/>
    <w:rsid w:val="003C61D5"/>
    <w:rsid w:val="003C625F"/>
    <w:rsid w:val="003C62A4"/>
    <w:rsid w:val="003C6489"/>
    <w:rsid w:val="003C6539"/>
    <w:rsid w:val="003C6591"/>
    <w:rsid w:val="003C65F7"/>
    <w:rsid w:val="003C661A"/>
    <w:rsid w:val="003C662E"/>
    <w:rsid w:val="003C6780"/>
    <w:rsid w:val="003C684D"/>
    <w:rsid w:val="003C68AB"/>
    <w:rsid w:val="003C68E2"/>
    <w:rsid w:val="003C69E8"/>
    <w:rsid w:val="003C6AFD"/>
    <w:rsid w:val="003C6C23"/>
    <w:rsid w:val="003C6C71"/>
    <w:rsid w:val="003C6D30"/>
    <w:rsid w:val="003C6DE1"/>
    <w:rsid w:val="003C6E80"/>
    <w:rsid w:val="003C6FAA"/>
    <w:rsid w:val="003C7041"/>
    <w:rsid w:val="003C70A7"/>
    <w:rsid w:val="003C70B7"/>
    <w:rsid w:val="003C7169"/>
    <w:rsid w:val="003C74D5"/>
    <w:rsid w:val="003C750F"/>
    <w:rsid w:val="003C762C"/>
    <w:rsid w:val="003C76F5"/>
    <w:rsid w:val="003C772C"/>
    <w:rsid w:val="003C775D"/>
    <w:rsid w:val="003C77D9"/>
    <w:rsid w:val="003C7875"/>
    <w:rsid w:val="003C7887"/>
    <w:rsid w:val="003C7968"/>
    <w:rsid w:val="003C7980"/>
    <w:rsid w:val="003C7A20"/>
    <w:rsid w:val="003C7A70"/>
    <w:rsid w:val="003C7AE2"/>
    <w:rsid w:val="003C7B71"/>
    <w:rsid w:val="003C7B8E"/>
    <w:rsid w:val="003C7BA6"/>
    <w:rsid w:val="003C7BD0"/>
    <w:rsid w:val="003C7BF1"/>
    <w:rsid w:val="003C7C0B"/>
    <w:rsid w:val="003C7C2C"/>
    <w:rsid w:val="003C7C62"/>
    <w:rsid w:val="003C7DE2"/>
    <w:rsid w:val="003C7E02"/>
    <w:rsid w:val="003C7EF4"/>
    <w:rsid w:val="003C7FC4"/>
    <w:rsid w:val="003D0059"/>
    <w:rsid w:val="003D0085"/>
    <w:rsid w:val="003D00CE"/>
    <w:rsid w:val="003D00F4"/>
    <w:rsid w:val="003D01E7"/>
    <w:rsid w:val="003D0279"/>
    <w:rsid w:val="003D05D2"/>
    <w:rsid w:val="003D05DC"/>
    <w:rsid w:val="003D072F"/>
    <w:rsid w:val="003D07A4"/>
    <w:rsid w:val="003D07A8"/>
    <w:rsid w:val="003D08F0"/>
    <w:rsid w:val="003D09B5"/>
    <w:rsid w:val="003D09FB"/>
    <w:rsid w:val="003D0ACD"/>
    <w:rsid w:val="003D0B37"/>
    <w:rsid w:val="003D0BF4"/>
    <w:rsid w:val="003D0BF5"/>
    <w:rsid w:val="003D0C3A"/>
    <w:rsid w:val="003D0D3A"/>
    <w:rsid w:val="003D0DF5"/>
    <w:rsid w:val="003D0E75"/>
    <w:rsid w:val="003D0F4C"/>
    <w:rsid w:val="003D0FB1"/>
    <w:rsid w:val="003D0FE7"/>
    <w:rsid w:val="003D1018"/>
    <w:rsid w:val="003D1165"/>
    <w:rsid w:val="003D1193"/>
    <w:rsid w:val="003D11B7"/>
    <w:rsid w:val="003D11FA"/>
    <w:rsid w:val="003D128A"/>
    <w:rsid w:val="003D150C"/>
    <w:rsid w:val="003D1664"/>
    <w:rsid w:val="003D17BF"/>
    <w:rsid w:val="003D17D1"/>
    <w:rsid w:val="003D1887"/>
    <w:rsid w:val="003D18F6"/>
    <w:rsid w:val="003D1906"/>
    <w:rsid w:val="003D19DE"/>
    <w:rsid w:val="003D19FF"/>
    <w:rsid w:val="003D1AB7"/>
    <w:rsid w:val="003D1B7A"/>
    <w:rsid w:val="003D1C0C"/>
    <w:rsid w:val="003D1CE3"/>
    <w:rsid w:val="003D1D04"/>
    <w:rsid w:val="003D1D82"/>
    <w:rsid w:val="003D1DCE"/>
    <w:rsid w:val="003D1E90"/>
    <w:rsid w:val="003D1E9D"/>
    <w:rsid w:val="003D1EF8"/>
    <w:rsid w:val="003D1EFF"/>
    <w:rsid w:val="003D1F1A"/>
    <w:rsid w:val="003D2038"/>
    <w:rsid w:val="003D2046"/>
    <w:rsid w:val="003D2151"/>
    <w:rsid w:val="003D21D6"/>
    <w:rsid w:val="003D2250"/>
    <w:rsid w:val="003D22ED"/>
    <w:rsid w:val="003D2308"/>
    <w:rsid w:val="003D2336"/>
    <w:rsid w:val="003D2412"/>
    <w:rsid w:val="003D246C"/>
    <w:rsid w:val="003D24C0"/>
    <w:rsid w:val="003D24DF"/>
    <w:rsid w:val="003D25C5"/>
    <w:rsid w:val="003D270B"/>
    <w:rsid w:val="003D2786"/>
    <w:rsid w:val="003D28DE"/>
    <w:rsid w:val="003D2A23"/>
    <w:rsid w:val="003D2A78"/>
    <w:rsid w:val="003D2AD2"/>
    <w:rsid w:val="003D2B49"/>
    <w:rsid w:val="003D2B75"/>
    <w:rsid w:val="003D2BCD"/>
    <w:rsid w:val="003D2BE0"/>
    <w:rsid w:val="003D2C4A"/>
    <w:rsid w:val="003D2C64"/>
    <w:rsid w:val="003D2C78"/>
    <w:rsid w:val="003D2D88"/>
    <w:rsid w:val="003D2E37"/>
    <w:rsid w:val="003D2E75"/>
    <w:rsid w:val="003D2E83"/>
    <w:rsid w:val="003D2E8A"/>
    <w:rsid w:val="003D312A"/>
    <w:rsid w:val="003D315F"/>
    <w:rsid w:val="003D31A2"/>
    <w:rsid w:val="003D3203"/>
    <w:rsid w:val="003D320B"/>
    <w:rsid w:val="003D321A"/>
    <w:rsid w:val="003D32CC"/>
    <w:rsid w:val="003D339B"/>
    <w:rsid w:val="003D33C9"/>
    <w:rsid w:val="003D3408"/>
    <w:rsid w:val="003D3564"/>
    <w:rsid w:val="003D358A"/>
    <w:rsid w:val="003D35F2"/>
    <w:rsid w:val="003D363C"/>
    <w:rsid w:val="003D36B9"/>
    <w:rsid w:val="003D36E8"/>
    <w:rsid w:val="003D3701"/>
    <w:rsid w:val="003D3882"/>
    <w:rsid w:val="003D398C"/>
    <w:rsid w:val="003D3A6A"/>
    <w:rsid w:val="003D3AAA"/>
    <w:rsid w:val="003D3D0C"/>
    <w:rsid w:val="003D3E23"/>
    <w:rsid w:val="003D3E31"/>
    <w:rsid w:val="003D3EE8"/>
    <w:rsid w:val="003D3F25"/>
    <w:rsid w:val="003D3F5D"/>
    <w:rsid w:val="003D3FC9"/>
    <w:rsid w:val="003D3FDC"/>
    <w:rsid w:val="003D4020"/>
    <w:rsid w:val="003D4106"/>
    <w:rsid w:val="003D413D"/>
    <w:rsid w:val="003D4163"/>
    <w:rsid w:val="003D4211"/>
    <w:rsid w:val="003D431F"/>
    <w:rsid w:val="003D43AA"/>
    <w:rsid w:val="003D4434"/>
    <w:rsid w:val="003D4624"/>
    <w:rsid w:val="003D4679"/>
    <w:rsid w:val="003D46E8"/>
    <w:rsid w:val="003D4877"/>
    <w:rsid w:val="003D4937"/>
    <w:rsid w:val="003D49CB"/>
    <w:rsid w:val="003D4A05"/>
    <w:rsid w:val="003D4A25"/>
    <w:rsid w:val="003D4BF7"/>
    <w:rsid w:val="003D4CDF"/>
    <w:rsid w:val="003D4D3F"/>
    <w:rsid w:val="003D4D69"/>
    <w:rsid w:val="003D4E65"/>
    <w:rsid w:val="003D4E96"/>
    <w:rsid w:val="003D4EFD"/>
    <w:rsid w:val="003D4FA4"/>
    <w:rsid w:val="003D513C"/>
    <w:rsid w:val="003D5156"/>
    <w:rsid w:val="003D5273"/>
    <w:rsid w:val="003D530C"/>
    <w:rsid w:val="003D53C9"/>
    <w:rsid w:val="003D549D"/>
    <w:rsid w:val="003D5529"/>
    <w:rsid w:val="003D5684"/>
    <w:rsid w:val="003D57B8"/>
    <w:rsid w:val="003D582B"/>
    <w:rsid w:val="003D595B"/>
    <w:rsid w:val="003D5A42"/>
    <w:rsid w:val="003D5B9C"/>
    <w:rsid w:val="003D5C8E"/>
    <w:rsid w:val="003D5E01"/>
    <w:rsid w:val="003D5E8B"/>
    <w:rsid w:val="003D5EF8"/>
    <w:rsid w:val="003D5FAA"/>
    <w:rsid w:val="003D6008"/>
    <w:rsid w:val="003D60E1"/>
    <w:rsid w:val="003D60E8"/>
    <w:rsid w:val="003D615B"/>
    <w:rsid w:val="003D61CE"/>
    <w:rsid w:val="003D61F5"/>
    <w:rsid w:val="003D621C"/>
    <w:rsid w:val="003D623D"/>
    <w:rsid w:val="003D639C"/>
    <w:rsid w:val="003D63DE"/>
    <w:rsid w:val="003D6519"/>
    <w:rsid w:val="003D654B"/>
    <w:rsid w:val="003D657A"/>
    <w:rsid w:val="003D65FA"/>
    <w:rsid w:val="003D6607"/>
    <w:rsid w:val="003D660E"/>
    <w:rsid w:val="003D665C"/>
    <w:rsid w:val="003D6728"/>
    <w:rsid w:val="003D6729"/>
    <w:rsid w:val="003D681F"/>
    <w:rsid w:val="003D6895"/>
    <w:rsid w:val="003D68C1"/>
    <w:rsid w:val="003D6DE4"/>
    <w:rsid w:val="003D6E12"/>
    <w:rsid w:val="003D6E24"/>
    <w:rsid w:val="003D6E88"/>
    <w:rsid w:val="003D6F6B"/>
    <w:rsid w:val="003D6F93"/>
    <w:rsid w:val="003D7029"/>
    <w:rsid w:val="003D7088"/>
    <w:rsid w:val="003D7362"/>
    <w:rsid w:val="003D73EC"/>
    <w:rsid w:val="003D7410"/>
    <w:rsid w:val="003D744C"/>
    <w:rsid w:val="003D746A"/>
    <w:rsid w:val="003D74D6"/>
    <w:rsid w:val="003D74F8"/>
    <w:rsid w:val="003D7502"/>
    <w:rsid w:val="003D752D"/>
    <w:rsid w:val="003D7653"/>
    <w:rsid w:val="003D792E"/>
    <w:rsid w:val="003D79FF"/>
    <w:rsid w:val="003D7ABF"/>
    <w:rsid w:val="003D7AD0"/>
    <w:rsid w:val="003D7C17"/>
    <w:rsid w:val="003D7C93"/>
    <w:rsid w:val="003D7CB9"/>
    <w:rsid w:val="003D7D8F"/>
    <w:rsid w:val="003D7DBC"/>
    <w:rsid w:val="003D7DFA"/>
    <w:rsid w:val="003D7E58"/>
    <w:rsid w:val="003D7EED"/>
    <w:rsid w:val="003E00F8"/>
    <w:rsid w:val="003E02DC"/>
    <w:rsid w:val="003E030B"/>
    <w:rsid w:val="003E0316"/>
    <w:rsid w:val="003E05C9"/>
    <w:rsid w:val="003E05DE"/>
    <w:rsid w:val="003E06F2"/>
    <w:rsid w:val="003E0776"/>
    <w:rsid w:val="003E077A"/>
    <w:rsid w:val="003E0802"/>
    <w:rsid w:val="003E0827"/>
    <w:rsid w:val="003E0924"/>
    <w:rsid w:val="003E0A23"/>
    <w:rsid w:val="003E0A79"/>
    <w:rsid w:val="003E0AB2"/>
    <w:rsid w:val="003E0AE4"/>
    <w:rsid w:val="003E0B70"/>
    <w:rsid w:val="003E0B78"/>
    <w:rsid w:val="003E0B8D"/>
    <w:rsid w:val="003E0BA1"/>
    <w:rsid w:val="003E0BC6"/>
    <w:rsid w:val="003E0BE7"/>
    <w:rsid w:val="003E0BE9"/>
    <w:rsid w:val="003E0CC0"/>
    <w:rsid w:val="003E0D17"/>
    <w:rsid w:val="003E0D1F"/>
    <w:rsid w:val="003E0DA4"/>
    <w:rsid w:val="003E0FA0"/>
    <w:rsid w:val="003E1225"/>
    <w:rsid w:val="003E12C2"/>
    <w:rsid w:val="003E12E2"/>
    <w:rsid w:val="003E12F3"/>
    <w:rsid w:val="003E142C"/>
    <w:rsid w:val="003E1460"/>
    <w:rsid w:val="003E1538"/>
    <w:rsid w:val="003E153E"/>
    <w:rsid w:val="003E15B9"/>
    <w:rsid w:val="003E17C4"/>
    <w:rsid w:val="003E1920"/>
    <w:rsid w:val="003E197D"/>
    <w:rsid w:val="003E198C"/>
    <w:rsid w:val="003E1A71"/>
    <w:rsid w:val="003E1ACA"/>
    <w:rsid w:val="003E1B1D"/>
    <w:rsid w:val="003E1BD8"/>
    <w:rsid w:val="003E1BDA"/>
    <w:rsid w:val="003E1C61"/>
    <w:rsid w:val="003E1CE3"/>
    <w:rsid w:val="003E1D8B"/>
    <w:rsid w:val="003E1DCE"/>
    <w:rsid w:val="003E1DF1"/>
    <w:rsid w:val="003E1ED7"/>
    <w:rsid w:val="003E1F25"/>
    <w:rsid w:val="003E1F5C"/>
    <w:rsid w:val="003E1F6F"/>
    <w:rsid w:val="003E2031"/>
    <w:rsid w:val="003E2071"/>
    <w:rsid w:val="003E21A4"/>
    <w:rsid w:val="003E21EB"/>
    <w:rsid w:val="003E233E"/>
    <w:rsid w:val="003E24B1"/>
    <w:rsid w:val="003E24E2"/>
    <w:rsid w:val="003E273F"/>
    <w:rsid w:val="003E2786"/>
    <w:rsid w:val="003E2855"/>
    <w:rsid w:val="003E28F0"/>
    <w:rsid w:val="003E2913"/>
    <w:rsid w:val="003E2950"/>
    <w:rsid w:val="003E29EE"/>
    <w:rsid w:val="003E2B0A"/>
    <w:rsid w:val="003E2B40"/>
    <w:rsid w:val="003E2CA2"/>
    <w:rsid w:val="003E2CE9"/>
    <w:rsid w:val="003E2D0A"/>
    <w:rsid w:val="003E2DA2"/>
    <w:rsid w:val="003E2E20"/>
    <w:rsid w:val="003E2EC8"/>
    <w:rsid w:val="003E2F6C"/>
    <w:rsid w:val="003E3023"/>
    <w:rsid w:val="003E3071"/>
    <w:rsid w:val="003E3089"/>
    <w:rsid w:val="003E30E0"/>
    <w:rsid w:val="003E3218"/>
    <w:rsid w:val="003E3403"/>
    <w:rsid w:val="003E341F"/>
    <w:rsid w:val="003E3607"/>
    <w:rsid w:val="003E3671"/>
    <w:rsid w:val="003E37AB"/>
    <w:rsid w:val="003E391E"/>
    <w:rsid w:val="003E393F"/>
    <w:rsid w:val="003E3A06"/>
    <w:rsid w:val="003E3A18"/>
    <w:rsid w:val="003E3A92"/>
    <w:rsid w:val="003E3C4A"/>
    <w:rsid w:val="003E3CEA"/>
    <w:rsid w:val="003E3D03"/>
    <w:rsid w:val="003E3DE7"/>
    <w:rsid w:val="003E3F24"/>
    <w:rsid w:val="003E4039"/>
    <w:rsid w:val="003E4059"/>
    <w:rsid w:val="003E40DA"/>
    <w:rsid w:val="003E40E9"/>
    <w:rsid w:val="003E40FC"/>
    <w:rsid w:val="003E4198"/>
    <w:rsid w:val="003E4207"/>
    <w:rsid w:val="003E42B6"/>
    <w:rsid w:val="003E442E"/>
    <w:rsid w:val="003E44E1"/>
    <w:rsid w:val="003E44E5"/>
    <w:rsid w:val="003E44F5"/>
    <w:rsid w:val="003E455D"/>
    <w:rsid w:val="003E4575"/>
    <w:rsid w:val="003E467B"/>
    <w:rsid w:val="003E478A"/>
    <w:rsid w:val="003E4850"/>
    <w:rsid w:val="003E491E"/>
    <w:rsid w:val="003E493F"/>
    <w:rsid w:val="003E49AF"/>
    <w:rsid w:val="003E4CA7"/>
    <w:rsid w:val="003E4D5E"/>
    <w:rsid w:val="003E4E1F"/>
    <w:rsid w:val="003E4EA7"/>
    <w:rsid w:val="003E4F0B"/>
    <w:rsid w:val="003E5102"/>
    <w:rsid w:val="003E5265"/>
    <w:rsid w:val="003E52DB"/>
    <w:rsid w:val="003E5323"/>
    <w:rsid w:val="003E5384"/>
    <w:rsid w:val="003E5423"/>
    <w:rsid w:val="003E5516"/>
    <w:rsid w:val="003E5524"/>
    <w:rsid w:val="003E56E1"/>
    <w:rsid w:val="003E5700"/>
    <w:rsid w:val="003E5870"/>
    <w:rsid w:val="003E58B3"/>
    <w:rsid w:val="003E59F5"/>
    <w:rsid w:val="003E5A28"/>
    <w:rsid w:val="003E5A36"/>
    <w:rsid w:val="003E5A58"/>
    <w:rsid w:val="003E5AD8"/>
    <w:rsid w:val="003E5CAF"/>
    <w:rsid w:val="003E5DB3"/>
    <w:rsid w:val="003E5DF1"/>
    <w:rsid w:val="003E5F26"/>
    <w:rsid w:val="003E60A0"/>
    <w:rsid w:val="003E6142"/>
    <w:rsid w:val="003E6192"/>
    <w:rsid w:val="003E62A6"/>
    <w:rsid w:val="003E63A0"/>
    <w:rsid w:val="003E63CE"/>
    <w:rsid w:val="003E6449"/>
    <w:rsid w:val="003E64CD"/>
    <w:rsid w:val="003E6524"/>
    <w:rsid w:val="003E6678"/>
    <w:rsid w:val="003E67AF"/>
    <w:rsid w:val="003E6864"/>
    <w:rsid w:val="003E68FC"/>
    <w:rsid w:val="003E69BC"/>
    <w:rsid w:val="003E6A3E"/>
    <w:rsid w:val="003E6B76"/>
    <w:rsid w:val="003E6BA7"/>
    <w:rsid w:val="003E6BAA"/>
    <w:rsid w:val="003E6BB4"/>
    <w:rsid w:val="003E6CCC"/>
    <w:rsid w:val="003E6D7B"/>
    <w:rsid w:val="003E6DFD"/>
    <w:rsid w:val="003E6E6D"/>
    <w:rsid w:val="003E6EF5"/>
    <w:rsid w:val="003E700E"/>
    <w:rsid w:val="003E71BF"/>
    <w:rsid w:val="003E735C"/>
    <w:rsid w:val="003E7471"/>
    <w:rsid w:val="003E74C9"/>
    <w:rsid w:val="003E7587"/>
    <w:rsid w:val="003E76C0"/>
    <w:rsid w:val="003E76DD"/>
    <w:rsid w:val="003E7742"/>
    <w:rsid w:val="003E78EB"/>
    <w:rsid w:val="003E7944"/>
    <w:rsid w:val="003E798B"/>
    <w:rsid w:val="003E7AB1"/>
    <w:rsid w:val="003E7BAD"/>
    <w:rsid w:val="003E7BE7"/>
    <w:rsid w:val="003E7C10"/>
    <w:rsid w:val="003E7C36"/>
    <w:rsid w:val="003E7C61"/>
    <w:rsid w:val="003E7DBB"/>
    <w:rsid w:val="003E7DD4"/>
    <w:rsid w:val="003E7E33"/>
    <w:rsid w:val="003E7E69"/>
    <w:rsid w:val="003E7F1E"/>
    <w:rsid w:val="003E7FDA"/>
    <w:rsid w:val="003F0065"/>
    <w:rsid w:val="003F010D"/>
    <w:rsid w:val="003F01B7"/>
    <w:rsid w:val="003F01C0"/>
    <w:rsid w:val="003F034E"/>
    <w:rsid w:val="003F0367"/>
    <w:rsid w:val="003F0371"/>
    <w:rsid w:val="003F0554"/>
    <w:rsid w:val="003F056C"/>
    <w:rsid w:val="003F05F5"/>
    <w:rsid w:val="003F068B"/>
    <w:rsid w:val="003F06E6"/>
    <w:rsid w:val="003F0773"/>
    <w:rsid w:val="003F0898"/>
    <w:rsid w:val="003F08F2"/>
    <w:rsid w:val="003F096A"/>
    <w:rsid w:val="003F0AE9"/>
    <w:rsid w:val="003F0C90"/>
    <w:rsid w:val="003F0D58"/>
    <w:rsid w:val="003F0D97"/>
    <w:rsid w:val="003F1097"/>
    <w:rsid w:val="003F115B"/>
    <w:rsid w:val="003F11C9"/>
    <w:rsid w:val="003F120C"/>
    <w:rsid w:val="003F13BA"/>
    <w:rsid w:val="003F140A"/>
    <w:rsid w:val="003F15F9"/>
    <w:rsid w:val="003F1785"/>
    <w:rsid w:val="003F1805"/>
    <w:rsid w:val="003F185B"/>
    <w:rsid w:val="003F19B0"/>
    <w:rsid w:val="003F1A23"/>
    <w:rsid w:val="003F1A8E"/>
    <w:rsid w:val="003F1ADB"/>
    <w:rsid w:val="003F1B07"/>
    <w:rsid w:val="003F1B17"/>
    <w:rsid w:val="003F1BC4"/>
    <w:rsid w:val="003F1BE0"/>
    <w:rsid w:val="003F1C2D"/>
    <w:rsid w:val="003F1C43"/>
    <w:rsid w:val="003F1CF0"/>
    <w:rsid w:val="003F1D80"/>
    <w:rsid w:val="003F1DB7"/>
    <w:rsid w:val="003F1F45"/>
    <w:rsid w:val="003F1FF0"/>
    <w:rsid w:val="003F2157"/>
    <w:rsid w:val="003F2187"/>
    <w:rsid w:val="003F2299"/>
    <w:rsid w:val="003F23CA"/>
    <w:rsid w:val="003F261D"/>
    <w:rsid w:val="003F2671"/>
    <w:rsid w:val="003F2677"/>
    <w:rsid w:val="003F277F"/>
    <w:rsid w:val="003F2A3E"/>
    <w:rsid w:val="003F2BF2"/>
    <w:rsid w:val="003F2C0B"/>
    <w:rsid w:val="003F2C4A"/>
    <w:rsid w:val="003F2CDA"/>
    <w:rsid w:val="003F2E0A"/>
    <w:rsid w:val="003F2E48"/>
    <w:rsid w:val="003F2ED2"/>
    <w:rsid w:val="003F2FDB"/>
    <w:rsid w:val="003F2FE5"/>
    <w:rsid w:val="003F30B6"/>
    <w:rsid w:val="003F3100"/>
    <w:rsid w:val="003F31B8"/>
    <w:rsid w:val="003F31F3"/>
    <w:rsid w:val="003F323D"/>
    <w:rsid w:val="003F3248"/>
    <w:rsid w:val="003F329A"/>
    <w:rsid w:val="003F32DC"/>
    <w:rsid w:val="003F3305"/>
    <w:rsid w:val="003F3311"/>
    <w:rsid w:val="003F33E0"/>
    <w:rsid w:val="003F34A8"/>
    <w:rsid w:val="003F3501"/>
    <w:rsid w:val="003F3542"/>
    <w:rsid w:val="003F3591"/>
    <w:rsid w:val="003F376E"/>
    <w:rsid w:val="003F384E"/>
    <w:rsid w:val="003F3949"/>
    <w:rsid w:val="003F3E0A"/>
    <w:rsid w:val="003F3E1F"/>
    <w:rsid w:val="003F3E98"/>
    <w:rsid w:val="003F3F11"/>
    <w:rsid w:val="003F3FF0"/>
    <w:rsid w:val="003F4315"/>
    <w:rsid w:val="003F4340"/>
    <w:rsid w:val="003F43D0"/>
    <w:rsid w:val="003F4404"/>
    <w:rsid w:val="003F465D"/>
    <w:rsid w:val="003F4680"/>
    <w:rsid w:val="003F4859"/>
    <w:rsid w:val="003F4868"/>
    <w:rsid w:val="003F48BD"/>
    <w:rsid w:val="003F48D3"/>
    <w:rsid w:val="003F4993"/>
    <w:rsid w:val="003F4A2C"/>
    <w:rsid w:val="003F4ADE"/>
    <w:rsid w:val="003F4B76"/>
    <w:rsid w:val="003F4B9B"/>
    <w:rsid w:val="003F4BD8"/>
    <w:rsid w:val="003F4ECF"/>
    <w:rsid w:val="003F4F33"/>
    <w:rsid w:val="003F5002"/>
    <w:rsid w:val="003F5177"/>
    <w:rsid w:val="003F51C1"/>
    <w:rsid w:val="003F5288"/>
    <w:rsid w:val="003F52D1"/>
    <w:rsid w:val="003F5332"/>
    <w:rsid w:val="003F538B"/>
    <w:rsid w:val="003F560D"/>
    <w:rsid w:val="003F5705"/>
    <w:rsid w:val="003F570C"/>
    <w:rsid w:val="003F5786"/>
    <w:rsid w:val="003F5868"/>
    <w:rsid w:val="003F5901"/>
    <w:rsid w:val="003F594D"/>
    <w:rsid w:val="003F5966"/>
    <w:rsid w:val="003F5979"/>
    <w:rsid w:val="003F5A27"/>
    <w:rsid w:val="003F5BAB"/>
    <w:rsid w:val="003F5C7B"/>
    <w:rsid w:val="003F5DAB"/>
    <w:rsid w:val="003F5E00"/>
    <w:rsid w:val="003F5E67"/>
    <w:rsid w:val="003F5F70"/>
    <w:rsid w:val="003F60B2"/>
    <w:rsid w:val="003F611B"/>
    <w:rsid w:val="003F6127"/>
    <w:rsid w:val="003F6198"/>
    <w:rsid w:val="003F633D"/>
    <w:rsid w:val="003F637B"/>
    <w:rsid w:val="003F63F4"/>
    <w:rsid w:val="003F6409"/>
    <w:rsid w:val="003F679D"/>
    <w:rsid w:val="003F6878"/>
    <w:rsid w:val="003F6887"/>
    <w:rsid w:val="003F68F5"/>
    <w:rsid w:val="003F694A"/>
    <w:rsid w:val="003F69CE"/>
    <w:rsid w:val="003F6B64"/>
    <w:rsid w:val="003F6BA4"/>
    <w:rsid w:val="003F6C63"/>
    <w:rsid w:val="003F6CA5"/>
    <w:rsid w:val="003F6CD5"/>
    <w:rsid w:val="003F6DEA"/>
    <w:rsid w:val="003F6E68"/>
    <w:rsid w:val="003F6FA4"/>
    <w:rsid w:val="003F6FE8"/>
    <w:rsid w:val="003F707C"/>
    <w:rsid w:val="003F7092"/>
    <w:rsid w:val="003F72D8"/>
    <w:rsid w:val="003F72E0"/>
    <w:rsid w:val="003F7362"/>
    <w:rsid w:val="003F73BB"/>
    <w:rsid w:val="003F73CE"/>
    <w:rsid w:val="003F76B8"/>
    <w:rsid w:val="003F77D5"/>
    <w:rsid w:val="003F788C"/>
    <w:rsid w:val="003F78B9"/>
    <w:rsid w:val="003F7938"/>
    <w:rsid w:val="003F7A36"/>
    <w:rsid w:val="003F7A62"/>
    <w:rsid w:val="003F7B26"/>
    <w:rsid w:val="003F7B9B"/>
    <w:rsid w:val="003F7D70"/>
    <w:rsid w:val="003F7DA8"/>
    <w:rsid w:val="003F7EA7"/>
    <w:rsid w:val="003F7F58"/>
    <w:rsid w:val="003F7FAC"/>
    <w:rsid w:val="00400236"/>
    <w:rsid w:val="004002D0"/>
    <w:rsid w:val="00400336"/>
    <w:rsid w:val="004003A9"/>
    <w:rsid w:val="00400454"/>
    <w:rsid w:val="00400468"/>
    <w:rsid w:val="00400496"/>
    <w:rsid w:val="0040062C"/>
    <w:rsid w:val="00400633"/>
    <w:rsid w:val="00400682"/>
    <w:rsid w:val="004006D9"/>
    <w:rsid w:val="004007A1"/>
    <w:rsid w:val="004007B3"/>
    <w:rsid w:val="004008C2"/>
    <w:rsid w:val="00400951"/>
    <w:rsid w:val="004009F1"/>
    <w:rsid w:val="00400B13"/>
    <w:rsid w:val="00400B32"/>
    <w:rsid w:val="00400B64"/>
    <w:rsid w:val="00400D09"/>
    <w:rsid w:val="00400D58"/>
    <w:rsid w:val="00400DDB"/>
    <w:rsid w:val="00400FE1"/>
    <w:rsid w:val="0040107F"/>
    <w:rsid w:val="0040125F"/>
    <w:rsid w:val="00401263"/>
    <w:rsid w:val="00401308"/>
    <w:rsid w:val="004013F3"/>
    <w:rsid w:val="004014FA"/>
    <w:rsid w:val="004014FD"/>
    <w:rsid w:val="00401518"/>
    <w:rsid w:val="004015C4"/>
    <w:rsid w:val="004016EC"/>
    <w:rsid w:val="004017E7"/>
    <w:rsid w:val="00401878"/>
    <w:rsid w:val="00401889"/>
    <w:rsid w:val="00401928"/>
    <w:rsid w:val="004019F9"/>
    <w:rsid w:val="00401AC0"/>
    <w:rsid w:val="00401BE1"/>
    <w:rsid w:val="00401BF6"/>
    <w:rsid w:val="00401C29"/>
    <w:rsid w:val="00401D41"/>
    <w:rsid w:val="00401FA7"/>
    <w:rsid w:val="00401FE8"/>
    <w:rsid w:val="004020A2"/>
    <w:rsid w:val="0040211B"/>
    <w:rsid w:val="00402357"/>
    <w:rsid w:val="0040236C"/>
    <w:rsid w:val="004023D7"/>
    <w:rsid w:val="0040242A"/>
    <w:rsid w:val="004024CE"/>
    <w:rsid w:val="004025AB"/>
    <w:rsid w:val="0040260F"/>
    <w:rsid w:val="004026E1"/>
    <w:rsid w:val="00402701"/>
    <w:rsid w:val="004027AB"/>
    <w:rsid w:val="00402864"/>
    <w:rsid w:val="0040287F"/>
    <w:rsid w:val="004028D5"/>
    <w:rsid w:val="00402A6B"/>
    <w:rsid w:val="00402A7B"/>
    <w:rsid w:val="00402A95"/>
    <w:rsid w:val="00402AA2"/>
    <w:rsid w:val="00402C66"/>
    <w:rsid w:val="00402C73"/>
    <w:rsid w:val="00402D92"/>
    <w:rsid w:val="00402DCA"/>
    <w:rsid w:val="00402E68"/>
    <w:rsid w:val="00402EED"/>
    <w:rsid w:val="0040302B"/>
    <w:rsid w:val="00403240"/>
    <w:rsid w:val="0040343E"/>
    <w:rsid w:val="00403476"/>
    <w:rsid w:val="0040348D"/>
    <w:rsid w:val="004036B0"/>
    <w:rsid w:val="00403784"/>
    <w:rsid w:val="004037CD"/>
    <w:rsid w:val="004037F4"/>
    <w:rsid w:val="00403C87"/>
    <w:rsid w:val="00403C8C"/>
    <w:rsid w:val="00403CF4"/>
    <w:rsid w:val="00403D4B"/>
    <w:rsid w:val="00403D9A"/>
    <w:rsid w:val="00403DF3"/>
    <w:rsid w:val="00403DF7"/>
    <w:rsid w:val="00403E90"/>
    <w:rsid w:val="00403F8F"/>
    <w:rsid w:val="0040408D"/>
    <w:rsid w:val="004040AC"/>
    <w:rsid w:val="004040EE"/>
    <w:rsid w:val="004040F4"/>
    <w:rsid w:val="0040411C"/>
    <w:rsid w:val="00404160"/>
    <w:rsid w:val="00404216"/>
    <w:rsid w:val="0040421F"/>
    <w:rsid w:val="00404262"/>
    <w:rsid w:val="0040449B"/>
    <w:rsid w:val="004044D8"/>
    <w:rsid w:val="004044E1"/>
    <w:rsid w:val="0040450F"/>
    <w:rsid w:val="00404592"/>
    <w:rsid w:val="004045F9"/>
    <w:rsid w:val="00404626"/>
    <w:rsid w:val="0040467B"/>
    <w:rsid w:val="004046C6"/>
    <w:rsid w:val="00404713"/>
    <w:rsid w:val="00404763"/>
    <w:rsid w:val="004047BA"/>
    <w:rsid w:val="004047E8"/>
    <w:rsid w:val="004048B7"/>
    <w:rsid w:val="004048F8"/>
    <w:rsid w:val="00404A3A"/>
    <w:rsid w:val="00404B50"/>
    <w:rsid w:val="00404BB3"/>
    <w:rsid w:val="00404BE3"/>
    <w:rsid w:val="00404D8D"/>
    <w:rsid w:val="00404DAA"/>
    <w:rsid w:val="00404E13"/>
    <w:rsid w:val="00404E92"/>
    <w:rsid w:val="00404F02"/>
    <w:rsid w:val="00405022"/>
    <w:rsid w:val="004050F2"/>
    <w:rsid w:val="00405163"/>
    <w:rsid w:val="00405278"/>
    <w:rsid w:val="0040528D"/>
    <w:rsid w:val="004052C5"/>
    <w:rsid w:val="00405432"/>
    <w:rsid w:val="00405449"/>
    <w:rsid w:val="0040544D"/>
    <w:rsid w:val="0040549D"/>
    <w:rsid w:val="004054F2"/>
    <w:rsid w:val="0040553E"/>
    <w:rsid w:val="004058B0"/>
    <w:rsid w:val="00405A6D"/>
    <w:rsid w:val="00405ABA"/>
    <w:rsid w:val="00405BB8"/>
    <w:rsid w:val="00405C27"/>
    <w:rsid w:val="00405D72"/>
    <w:rsid w:val="00405DC5"/>
    <w:rsid w:val="00405F44"/>
    <w:rsid w:val="00405FD6"/>
    <w:rsid w:val="004061C4"/>
    <w:rsid w:val="00406210"/>
    <w:rsid w:val="004062B2"/>
    <w:rsid w:val="004062C2"/>
    <w:rsid w:val="00406356"/>
    <w:rsid w:val="0040639F"/>
    <w:rsid w:val="00406417"/>
    <w:rsid w:val="00406504"/>
    <w:rsid w:val="0040651F"/>
    <w:rsid w:val="004066D0"/>
    <w:rsid w:val="00406765"/>
    <w:rsid w:val="004067FF"/>
    <w:rsid w:val="00406812"/>
    <w:rsid w:val="0040687A"/>
    <w:rsid w:val="0040688F"/>
    <w:rsid w:val="00406989"/>
    <w:rsid w:val="004069D7"/>
    <w:rsid w:val="00406A59"/>
    <w:rsid w:val="00406A87"/>
    <w:rsid w:val="00406AE8"/>
    <w:rsid w:val="00406BF4"/>
    <w:rsid w:val="00406C03"/>
    <w:rsid w:val="00406CC6"/>
    <w:rsid w:val="00406DBA"/>
    <w:rsid w:val="00406DD7"/>
    <w:rsid w:val="00406E1B"/>
    <w:rsid w:val="00406E5F"/>
    <w:rsid w:val="00406E82"/>
    <w:rsid w:val="00406EAA"/>
    <w:rsid w:val="00406EFD"/>
    <w:rsid w:val="00406FAC"/>
    <w:rsid w:val="00407029"/>
    <w:rsid w:val="004070C8"/>
    <w:rsid w:val="004070DB"/>
    <w:rsid w:val="004071F9"/>
    <w:rsid w:val="00407220"/>
    <w:rsid w:val="0040727C"/>
    <w:rsid w:val="00407308"/>
    <w:rsid w:val="00407495"/>
    <w:rsid w:val="0040760E"/>
    <w:rsid w:val="00407714"/>
    <w:rsid w:val="00407767"/>
    <w:rsid w:val="0040783A"/>
    <w:rsid w:val="00407874"/>
    <w:rsid w:val="004078E3"/>
    <w:rsid w:val="00407A2E"/>
    <w:rsid w:val="00407A39"/>
    <w:rsid w:val="00407B64"/>
    <w:rsid w:val="00407BC9"/>
    <w:rsid w:val="00407C0A"/>
    <w:rsid w:val="00407C41"/>
    <w:rsid w:val="00407CF5"/>
    <w:rsid w:val="00407D0B"/>
    <w:rsid w:val="00407D4F"/>
    <w:rsid w:val="00407D5B"/>
    <w:rsid w:val="00407D5F"/>
    <w:rsid w:val="00407DAE"/>
    <w:rsid w:val="00407FE1"/>
    <w:rsid w:val="0041004E"/>
    <w:rsid w:val="0041004F"/>
    <w:rsid w:val="0041006F"/>
    <w:rsid w:val="00410136"/>
    <w:rsid w:val="004101C9"/>
    <w:rsid w:val="004102C9"/>
    <w:rsid w:val="00410317"/>
    <w:rsid w:val="004103EA"/>
    <w:rsid w:val="00410546"/>
    <w:rsid w:val="004105C8"/>
    <w:rsid w:val="00410790"/>
    <w:rsid w:val="0041094F"/>
    <w:rsid w:val="00410AEC"/>
    <w:rsid w:val="00410B46"/>
    <w:rsid w:val="00410BAA"/>
    <w:rsid w:val="00410C1E"/>
    <w:rsid w:val="00410C6F"/>
    <w:rsid w:val="00410DF9"/>
    <w:rsid w:val="00410E14"/>
    <w:rsid w:val="00410EBD"/>
    <w:rsid w:val="00410EDC"/>
    <w:rsid w:val="00410FC7"/>
    <w:rsid w:val="004110FA"/>
    <w:rsid w:val="00411125"/>
    <w:rsid w:val="00411171"/>
    <w:rsid w:val="00411187"/>
    <w:rsid w:val="004111C7"/>
    <w:rsid w:val="004111E0"/>
    <w:rsid w:val="004112DD"/>
    <w:rsid w:val="00411340"/>
    <w:rsid w:val="0041137D"/>
    <w:rsid w:val="00411391"/>
    <w:rsid w:val="0041148B"/>
    <w:rsid w:val="00411519"/>
    <w:rsid w:val="0041162B"/>
    <w:rsid w:val="0041167B"/>
    <w:rsid w:val="00411686"/>
    <w:rsid w:val="00411725"/>
    <w:rsid w:val="004117E8"/>
    <w:rsid w:val="00411897"/>
    <w:rsid w:val="004118F5"/>
    <w:rsid w:val="00411999"/>
    <w:rsid w:val="004119D3"/>
    <w:rsid w:val="00411A02"/>
    <w:rsid w:val="00411A25"/>
    <w:rsid w:val="00411AE2"/>
    <w:rsid w:val="00411AEF"/>
    <w:rsid w:val="00411B63"/>
    <w:rsid w:val="00411B9B"/>
    <w:rsid w:val="00411C96"/>
    <w:rsid w:val="00411D3A"/>
    <w:rsid w:val="00411D5F"/>
    <w:rsid w:val="0041205F"/>
    <w:rsid w:val="004120F2"/>
    <w:rsid w:val="0041217B"/>
    <w:rsid w:val="0041218C"/>
    <w:rsid w:val="0041223A"/>
    <w:rsid w:val="0041224D"/>
    <w:rsid w:val="00412279"/>
    <w:rsid w:val="0041227F"/>
    <w:rsid w:val="0041245B"/>
    <w:rsid w:val="004124A1"/>
    <w:rsid w:val="004124E8"/>
    <w:rsid w:val="00412511"/>
    <w:rsid w:val="0041258F"/>
    <w:rsid w:val="004126B8"/>
    <w:rsid w:val="004127BF"/>
    <w:rsid w:val="004127D3"/>
    <w:rsid w:val="00412804"/>
    <w:rsid w:val="0041287F"/>
    <w:rsid w:val="00412AFB"/>
    <w:rsid w:val="00412C8E"/>
    <w:rsid w:val="00412CBA"/>
    <w:rsid w:val="00412EE5"/>
    <w:rsid w:val="00412F0E"/>
    <w:rsid w:val="00412F16"/>
    <w:rsid w:val="00413461"/>
    <w:rsid w:val="00413557"/>
    <w:rsid w:val="004135CC"/>
    <w:rsid w:val="00413631"/>
    <w:rsid w:val="004136C6"/>
    <w:rsid w:val="0041372C"/>
    <w:rsid w:val="004137C6"/>
    <w:rsid w:val="004138BB"/>
    <w:rsid w:val="004138DB"/>
    <w:rsid w:val="0041393F"/>
    <w:rsid w:val="00413943"/>
    <w:rsid w:val="004139B6"/>
    <w:rsid w:val="004139EA"/>
    <w:rsid w:val="00413A35"/>
    <w:rsid w:val="00413B30"/>
    <w:rsid w:val="00413BBB"/>
    <w:rsid w:val="00413C53"/>
    <w:rsid w:val="00413C8C"/>
    <w:rsid w:val="00413E9F"/>
    <w:rsid w:val="00413EC0"/>
    <w:rsid w:val="00413FD9"/>
    <w:rsid w:val="00414136"/>
    <w:rsid w:val="004142A5"/>
    <w:rsid w:val="004142D2"/>
    <w:rsid w:val="00414311"/>
    <w:rsid w:val="004143D7"/>
    <w:rsid w:val="00414476"/>
    <w:rsid w:val="004146CD"/>
    <w:rsid w:val="004146F8"/>
    <w:rsid w:val="00414722"/>
    <w:rsid w:val="00414746"/>
    <w:rsid w:val="004147EE"/>
    <w:rsid w:val="0041485F"/>
    <w:rsid w:val="00414885"/>
    <w:rsid w:val="00414944"/>
    <w:rsid w:val="00414959"/>
    <w:rsid w:val="00414967"/>
    <w:rsid w:val="00414994"/>
    <w:rsid w:val="004149B7"/>
    <w:rsid w:val="00414B2B"/>
    <w:rsid w:val="00414C4D"/>
    <w:rsid w:val="00414EC5"/>
    <w:rsid w:val="00414F4A"/>
    <w:rsid w:val="00415039"/>
    <w:rsid w:val="00415061"/>
    <w:rsid w:val="00415094"/>
    <w:rsid w:val="004151C1"/>
    <w:rsid w:val="004151EA"/>
    <w:rsid w:val="00415297"/>
    <w:rsid w:val="00415300"/>
    <w:rsid w:val="004155D1"/>
    <w:rsid w:val="00415644"/>
    <w:rsid w:val="004156A3"/>
    <w:rsid w:val="004156D0"/>
    <w:rsid w:val="00415744"/>
    <w:rsid w:val="00415774"/>
    <w:rsid w:val="004157B0"/>
    <w:rsid w:val="00415841"/>
    <w:rsid w:val="0041586F"/>
    <w:rsid w:val="004158F5"/>
    <w:rsid w:val="00415938"/>
    <w:rsid w:val="004159B1"/>
    <w:rsid w:val="00415B54"/>
    <w:rsid w:val="00415C59"/>
    <w:rsid w:val="00415C7F"/>
    <w:rsid w:val="00415DC2"/>
    <w:rsid w:val="00415EB3"/>
    <w:rsid w:val="00415EF2"/>
    <w:rsid w:val="00416206"/>
    <w:rsid w:val="00416217"/>
    <w:rsid w:val="004162B0"/>
    <w:rsid w:val="00416353"/>
    <w:rsid w:val="00416435"/>
    <w:rsid w:val="00416508"/>
    <w:rsid w:val="00416517"/>
    <w:rsid w:val="0041661B"/>
    <w:rsid w:val="00416657"/>
    <w:rsid w:val="00416705"/>
    <w:rsid w:val="004167EE"/>
    <w:rsid w:val="00416A02"/>
    <w:rsid w:val="00416A77"/>
    <w:rsid w:val="00416A92"/>
    <w:rsid w:val="00416AA2"/>
    <w:rsid w:val="00416B45"/>
    <w:rsid w:val="00416B84"/>
    <w:rsid w:val="00416CE8"/>
    <w:rsid w:val="00416D7F"/>
    <w:rsid w:val="00416E09"/>
    <w:rsid w:val="00416ED0"/>
    <w:rsid w:val="00416EF6"/>
    <w:rsid w:val="00416F83"/>
    <w:rsid w:val="0041703A"/>
    <w:rsid w:val="00417060"/>
    <w:rsid w:val="00417193"/>
    <w:rsid w:val="00417254"/>
    <w:rsid w:val="0041725A"/>
    <w:rsid w:val="0041725F"/>
    <w:rsid w:val="00417350"/>
    <w:rsid w:val="00417552"/>
    <w:rsid w:val="004175AC"/>
    <w:rsid w:val="00417638"/>
    <w:rsid w:val="004176B0"/>
    <w:rsid w:val="004176C4"/>
    <w:rsid w:val="00417756"/>
    <w:rsid w:val="0041779F"/>
    <w:rsid w:val="004177D5"/>
    <w:rsid w:val="00417892"/>
    <w:rsid w:val="00417A3F"/>
    <w:rsid w:val="00417ACA"/>
    <w:rsid w:val="00417AEE"/>
    <w:rsid w:val="00417AFB"/>
    <w:rsid w:val="00417C6F"/>
    <w:rsid w:val="00417CC8"/>
    <w:rsid w:val="00417D2E"/>
    <w:rsid w:val="00417ED4"/>
    <w:rsid w:val="00417F5D"/>
    <w:rsid w:val="00417F5E"/>
    <w:rsid w:val="00417F98"/>
    <w:rsid w:val="00417FBD"/>
    <w:rsid w:val="0042002F"/>
    <w:rsid w:val="00420105"/>
    <w:rsid w:val="004201D7"/>
    <w:rsid w:val="00420505"/>
    <w:rsid w:val="004206FB"/>
    <w:rsid w:val="0042095C"/>
    <w:rsid w:val="00420964"/>
    <w:rsid w:val="00420A4C"/>
    <w:rsid w:val="00420AB4"/>
    <w:rsid w:val="00420AC0"/>
    <w:rsid w:val="00420B15"/>
    <w:rsid w:val="00420C10"/>
    <w:rsid w:val="00420C63"/>
    <w:rsid w:val="00420C82"/>
    <w:rsid w:val="00420CDC"/>
    <w:rsid w:val="00420CF9"/>
    <w:rsid w:val="00420D10"/>
    <w:rsid w:val="00420D1A"/>
    <w:rsid w:val="00420D8F"/>
    <w:rsid w:val="00420E23"/>
    <w:rsid w:val="00420E84"/>
    <w:rsid w:val="00420FD1"/>
    <w:rsid w:val="00420FDB"/>
    <w:rsid w:val="00421196"/>
    <w:rsid w:val="004211D4"/>
    <w:rsid w:val="004211D9"/>
    <w:rsid w:val="00421396"/>
    <w:rsid w:val="00421560"/>
    <w:rsid w:val="0042158D"/>
    <w:rsid w:val="00421604"/>
    <w:rsid w:val="0042170E"/>
    <w:rsid w:val="00421805"/>
    <w:rsid w:val="0042182D"/>
    <w:rsid w:val="0042198D"/>
    <w:rsid w:val="00421A1E"/>
    <w:rsid w:val="00421A26"/>
    <w:rsid w:val="00421BCA"/>
    <w:rsid w:val="00421BE7"/>
    <w:rsid w:val="00421CE1"/>
    <w:rsid w:val="00421D26"/>
    <w:rsid w:val="00421D78"/>
    <w:rsid w:val="00421E25"/>
    <w:rsid w:val="00421F7F"/>
    <w:rsid w:val="00421FB1"/>
    <w:rsid w:val="00422070"/>
    <w:rsid w:val="00422092"/>
    <w:rsid w:val="004222B2"/>
    <w:rsid w:val="00422340"/>
    <w:rsid w:val="004225B0"/>
    <w:rsid w:val="00422704"/>
    <w:rsid w:val="00422759"/>
    <w:rsid w:val="00422870"/>
    <w:rsid w:val="00422949"/>
    <w:rsid w:val="0042299F"/>
    <w:rsid w:val="00422AA2"/>
    <w:rsid w:val="00422C47"/>
    <w:rsid w:val="00422CB4"/>
    <w:rsid w:val="00422F0B"/>
    <w:rsid w:val="0042315F"/>
    <w:rsid w:val="004231F2"/>
    <w:rsid w:val="00423287"/>
    <w:rsid w:val="0042328C"/>
    <w:rsid w:val="0042336E"/>
    <w:rsid w:val="004233FB"/>
    <w:rsid w:val="0042341E"/>
    <w:rsid w:val="004234C5"/>
    <w:rsid w:val="00423579"/>
    <w:rsid w:val="004235D6"/>
    <w:rsid w:val="0042360D"/>
    <w:rsid w:val="00423664"/>
    <w:rsid w:val="004236CD"/>
    <w:rsid w:val="004236DE"/>
    <w:rsid w:val="004238A4"/>
    <w:rsid w:val="004239DB"/>
    <w:rsid w:val="00423A7A"/>
    <w:rsid w:val="00423ABF"/>
    <w:rsid w:val="00423B2B"/>
    <w:rsid w:val="00423C77"/>
    <w:rsid w:val="00423C8D"/>
    <w:rsid w:val="00423CA8"/>
    <w:rsid w:val="00423D48"/>
    <w:rsid w:val="00423D79"/>
    <w:rsid w:val="00423E93"/>
    <w:rsid w:val="00423EF2"/>
    <w:rsid w:val="00423F75"/>
    <w:rsid w:val="00423F91"/>
    <w:rsid w:val="00423FE4"/>
    <w:rsid w:val="00423FFC"/>
    <w:rsid w:val="0042405B"/>
    <w:rsid w:val="004241A0"/>
    <w:rsid w:val="0042426C"/>
    <w:rsid w:val="00424344"/>
    <w:rsid w:val="0042442C"/>
    <w:rsid w:val="004245AB"/>
    <w:rsid w:val="00424655"/>
    <w:rsid w:val="004246C3"/>
    <w:rsid w:val="00424700"/>
    <w:rsid w:val="0042485D"/>
    <w:rsid w:val="0042488A"/>
    <w:rsid w:val="004248A0"/>
    <w:rsid w:val="004249B5"/>
    <w:rsid w:val="004249E9"/>
    <w:rsid w:val="00424A56"/>
    <w:rsid w:val="00424B35"/>
    <w:rsid w:val="00424B43"/>
    <w:rsid w:val="00424B5D"/>
    <w:rsid w:val="00424B98"/>
    <w:rsid w:val="00424F22"/>
    <w:rsid w:val="0042508F"/>
    <w:rsid w:val="0042510F"/>
    <w:rsid w:val="0042516F"/>
    <w:rsid w:val="0042522C"/>
    <w:rsid w:val="00425268"/>
    <w:rsid w:val="004252F4"/>
    <w:rsid w:val="00425320"/>
    <w:rsid w:val="004253A1"/>
    <w:rsid w:val="004253C2"/>
    <w:rsid w:val="00425472"/>
    <w:rsid w:val="0042549E"/>
    <w:rsid w:val="00425507"/>
    <w:rsid w:val="0042554B"/>
    <w:rsid w:val="00425687"/>
    <w:rsid w:val="00425732"/>
    <w:rsid w:val="004258AF"/>
    <w:rsid w:val="00425961"/>
    <w:rsid w:val="004259CD"/>
    <w:rsid w:val="00425A11"/>
    <w:rsid w:val="00425A90"/>
    <w:rsid w:val="00425D42"/>
    <w:rsid w:val="00425DB9"/>
    <w:rsid w:val="00425E6D"/>
    <w:rsid w:val="00425EA7"/>
    <w:rsid w:val="00425F96"/>
    <w:rsid w:val="00426018"/>
    <w:rsid w:val="00426073"/>
    <w:rsid w:val="00426116"/>
    <w:rsid w:val="0042613F"/>
    <w:rsid w:val="004263B9"/>
    <w:rsid w:val="004263C4"/>
    <w:rsid w:val="00426492"/>
    <w:rsid w:val="0042649D"/>
    <w:rsid w:val="004264CE"/>
    <w:rsid w:val="004266B8"/>
    <w:rsid w:val="0042670D"/>
    <w:rsid w:val="00426745"/>
    <w:rsid w:val="00426782"/>
    <w:rsid w:val="004267DE"/>
    <w:rsid w:val="004268ED"/>
    <w:rsid w:val="00426931"/>
    <w:rsid w:val="00426A94"/>
    <w:rsid w:val="00426A9A"/>
    <w:rsid w:val="00426B19"/>
    <w:rsid w:val="00426B20"/>
    <w:rsid w:val="00426B57"/>
    <w:rsid w:val="00426BE0"/>
    <w:rsid w:val="00426D33"/>
    <w:rsid w:val="00426F03"/>
    <w:rsid w:val="00426F0C"/>
    <w:rsid w:val="00426F13"/>
    <w:rsid w:val="00426FEF"/>
    <w:rsid w:val="004270E3"/>
    <w:rsid w:val="00427100"/>
    <w:rsid w:val="004271CD"/>
    <w:rsid w:val="004271D8"/>
    <w:rsid w:val="0042735B"/>
    <w:rsid w:val="00427375"/>
    <w:rsid w:val="004273DB"/>
    <w:rsid w:val="0042741C"/>
    <w:rsid w:val="00427425"/>
    <w:rsid w:val="004274C5"/>
    <w:rsid w:val="0042761B"/>
    <w:rsid w:val="0042762F"/>
    <w:rsid w:val="0042766E"/>
    <w:rsid w:val="00427670"/>
    <w:rsid w:val="004276C8"/>
    <w:rsid w:val="004276D0"/>
    <w:rsid w:val="00427725"/>
    <w:rsid w:val="00427763"/>
    <w:rsid w:val="0042779A"/>
    <w:rsid w:val="0042790E"/>
    <w:rsid w:val="00427A23"/>
    <w:rsid w:val="00427BDD"/>
    <w:rsid w:val="00427E06"/>
    <w:rsid w:val="00427EDF"/>
    <w:rsid w:val="00430107"/>
    <w:rsid w:val="00430182"/>
    <w:rsid w:val="00430244"/>
    <w:rsid w:val="0043025D"/>
    <w:rsid w:val="00430453"/>
    <w:rsid w:val="004304A0"/>
    <w:rsid w:val="004304C8"/>
    <w:rsid w:val="004304FC"/>
    <w:rsid w:val="00430631"/>
    <w:rsid w:val="00430634"/>
    <w:rsid w:val="00430640"/>
    <w:rsid w:val="0043081A"/>
    <w:rsid w:val="0043083D"/>
    <w:rsid w:val="00430962"/>
    <w:rsid w:val="004309CE"/>
    <w:rsid w:val="004309DF"/>
    <w:rsid w:val="00430A03"/>
    <w:rsid w:val="00430AA6"/>
    <w:rsid w:val="00430B50"/>
    <w:rsid w:val="00430C6D"/>
    <w:rsid w:val="00430D70"/>
    <w:rsid w:val="00430EC2"/>
    <w:rsid w:val="00430EF2"/>
    <w:rsid w:val="00430F53"/>
    <w:rsid w:val="00430F6B"/>
    <w:rsid w:val="00430F80"/>
    <w:rsid w:val="0043100E"/>
    <w:rsid w:val="00431029"/>
    <w:rsid w:val="00431079"/>
    <w:rsid w:val="0043108C"/>
    <w:rsid w:val="00431282"/>
    <w:rsid w:val="00431353"/>
    <w:rsid w:val="0043136F"/>
    <w:rsid w:val="004313A9"/>
    <w:rsid w:val="004313DB"/>
    <w:rsid w:val="00431440"/>
    <w:rsid w:val="00431456"/>
    <w:rsid w:val="00431537"/>
    <w:rsid w:val="0043166D"/>
    <w:rsid w:val="00431688"/>
    <w:rsid w:val="00431690"/>
    <w:rsid w:val="00431732"/>
    <w:rsid w:val="00431753"/>
    <w:rsid w:val="00431804"/>
    <w:rsid w:val="0043183D"/>
    <w:rsid w:val="0043191F"/>
    <w:rsid w:val="00431992"/>
    <w:rsid w:val="00431A60"/>
    <w:rsid w:val="00431AD7"/>
    <w:rsid w:val="00431B0D"/>
    <w:rsid w:val="00431BA7"/>
    <w:rsid w:val="00431C57"/>
    <w:rsid w:val="00431C82"/>
    <w:rsid w:val="00431C96"/>
    <w:rsid w:val="00431D90"/>
    <w:rsid w:val="00431DFD"/>
    <w:rsid w:val="00431E2D"/>
    <w:rsid w:val="00431E54"/>
    <w:rsid w:val="00432009"/>
    <w:rsid w:val="00432029"/>
    <w:rsid w:val="0043208C"/>
    <w:rsid w:val="004320EC"/>
    <w:rsid w:val="004321F3"/>
    <w:rsid w:val="00432220"/>
    <w:rsid w:val="004322E8"/>
    <w:rsid w:val="00432343"/>
    <w:rsid w:val="004325B3"/>
    <w:rsid w:val="004325FB"/>
    <w:rsid w:val="004326EF"/>
    <w:rsid w:val="00432707"/>
    <w:rsid w:val="004327B6"/>
    <w:rsid w:val="004327F8"/>
    <w:rsid w:val="00432817"/>
    <w:rsid w:val="00432A86"/>
    <w:rsid w:val="00432B03"/>
    <w:rsid w:val="00432B10"/>
    <w:rsid w:val="00432B95"/>
    <w:rsid w:val="00432BA0"/>
    <w:rsid w:val="00432BE0"/>
    <w:rsid w:val="00432C31"/>
    <w:rsid w:val="00432CA8"/>
    <w:rsid w:val="00432EAA"/>
    <w:rsid w:val="00432EB4"/>
    <w:rsid w:val="00432EC7"/>
    <w:rsid w:val="00432EEB"/>
    <w:rsid w:val="004330F0"/>
    <w:rsid w:val="00433206"/>
    <w:rsid w:val="00433244"/>
    <w:rsid w:val="0043329F"/>
    <w:rsid w:val="00433369"/>
    <w:rsid w:val="00433396"/>
    <w:rsid w:val="004333E8"/>
    <w:rsid w:val="004334BF"/>
    <w:rsid w:val="004334E5"/>
    <w:rsid w:val="00433525"/>
    <w:rsid w:val="0043366F"/>
    <w:rsid w:val="00433729"/>
    <w:rsid w:val="00433767"/>
    <w:rsid w:val="00433800"/>
    <w:rsid w:val="00433816"/>
    <w:rsid w:val="0043391D"/>
    <w:rsid w:val="0043394D"/>
    <w:rsid w:val="00433AD6"/>
    <w:rsid w:val="00433AE7"/>
    <w:rsid w:val="00433B05"/>
    <w:rsid w:val="00433B58"/>
    <w:rsid w:val="00433B79"/>
    <w:rsid w:val="00433CD7"/>
    <w:rsid w:val="00433DCD"/>
    <w:rsid w:val="00433E19"/>
    <w:rsid w:val="00433E79"/>
    <w:rsid w:val="00433EA1"/>
    <w:rsid w:val="00434000"/>
    <w:rsid w:val="00434035"/>
    <w:rsid w:val="0043405A"/>
    <w:rsid w:val="004340C2"/>
    <w:rsid w:val="0043411E"/>
    <w:rsid w:val="0043413B"/>
    <w:rsid w:val="004341BB"/>
    <w:rsid w:val="004341BD"/>
    <w:rsid w:val="00434334"/>
    <w:rsid w:val="0043453F"/>
    <w:rsid w:val="00434578"/>
    <w:rsid w:val="004345DD"/>
    <w:rsid w:val="004348B4"/>
    <w:rsid w:val="00434ADF"/>
    <w:rsid w:val="00434BE1"/>
    <w:rsid w:val="00434C8C"/>
    <w:rsid w:val="00434D95"/>
    <w:rsid w:val="00434FC9"/>
    <w:rsid w:val="00435150"/>
    <w:rsid w:val="0043516E"/>
    <w:rsid w:val="004351A9"/>
    <w:rsid w:val="004351AB"/>
    <w:rsid w:val="004351D0"/>
    <w:rsid w:val="00435212"/>
    <w:rsid w:val="0043521B"/>
    <w:rsid w:val="00435282"/>
    <w:rsid w:val="004352D4"/>
    <w:rsid w:val="00435346"/>
    <w:rsid w:val="0043537B"/>
    <w:rsid w:val="00435650"/>
    <w:rsid w:val="00435765"/>
    <w:rsid w:val="0043578A"/>
    <w:rsid w:val="00435939"/>
    <w:rsid w:val="0043597B"/>
    <w:rsid w:val="00435982"/>
    <w:rsid w:val="00435A64"/>
    <w:rsid w:val="00435B02"/>
    <w:rsid w:val="00435C02"/>
    <w:rsid w:val="00435D37"/>
    <w:rsid w:val="00435F53"/>
    <w:rsid w:val="00436287"/>
    <w:rsid w:val="004362DA"/>
    <w:rsid w:val="00436306"/>
    <w:rsid w:val="004363DE"/>
    <w:rsid w:val="004363F2"/>
    <w:rsid w:val="00436409"/>
    <w:rsid w:val="0043642C"/>
    <w:rsid w:val="0043657D"/>
    <w:rsid w:val="004365E4"/>
    <w:rsid w:val="00436607"/>
    <w:rsid w:val="0043664E"/>
    <w:rsid w:val="0043665E"/>
    <w:rsid w:val="004366B0"/>
    <w:rsid w:val="004366BF"/>
    <w:rsid w:val="004366DA"/>
    <w:rsid w:val="004366F3"/>
    <w:rsid w:val="0043670D"/>
    <w:rsid w:val="00436712"/>
    <w:rsid w:val="00436728"/>
    <w:rsid w:val="00436916"/>
    <w:rsid w:val="00436957"/>
    <w:rsid w:val="004369A1"/>
    <w:rsid w:val="00436A13"/>
    <w:rsid w:val="00436A2B"/>
    <w:rsid w:val="00436A60"/>
    <w:rsid w:val="00436A85"/>
    <w:rsid w:val="00436A9E"/>
    <w:rsid w:val="00436AB8"/>
    <w:rsid w:val="00436AD8"/>
    <w:rsid w:val="00436BA6"/>
    <w:rsid w:val="00436D20"/>
    <w:rsid w:val="00436D34"/>
    <w:rsid w:val="00436F4A"/>
    <w:rsid w:val="00436FCD"/>
    <w:rsid w:val="00436FE5"/>
    <w:rsid w:val="00437038"/>
    <w:rsid w:val="00437145"/>
    <w:rsid w:val="00437177"/>
    <w:rsid w:val="0043717D"/>
    <w:rsid w:val="00437258"/>
    <w:rsid w:val="00437306"/>
    <w:rsid w:val="004374B5"/>
    <w:rsid w:val="004374BF"/>
    <w:rsid w:val="004374E0"/>
    <w:rsid w:val="00437618"/>
    <w:rsid w:val="0043763A"/>
    <w:rsid w:val="00437690"/>
    <w:rsid w:val="00437791"/>
    <w:rsid w:val="0043789D"/>
    <w:rsid w:val="004378CF"/>
    <w:rsid w:val="0043799F"/>
    <w:rsid w:val="004379BE"/>
    <w:rsid w:val="00437B2F"/>
    <w:rsid w:val="00437BEC"/>
    <w:rsid w:val="00437C5C"/>
    <w:rsid w:val="00437F66"/>
    <w:rsid w:val="00437FC3"/>
    <w:rsid w:val="00437FF9"/>
    <w:rsid w:val="0044000B"/>
    <w:rsid w:val="00440089"/>
    <w:rsid w:val="004400A7"/>
    <w:rsid w:val="00440254"/>
    <w:rsid w:val="004402CF"/>
    <w:rsid w:val="004402DE"/>
    <w:rsid w:val="00440364"/>
    <w:rsid w:val="00440517"/>
    <w:rsid w:val="00440560"/>
    <w:rsid w:val="004405D8"/>
    <w:rsid w:val="004406F9"/>
    <w:rsid w:val="00440723"/>
    <w:rsid w:val="00440757"/>
    <w:rsid w:val="004408CC"/>
    <w:rsid w:val="00440941"/>
    <w:rsid w:val="004409EC"/>
    <w:rsid w:val="00440A1A"/>
    <w:rsid w:val="00440B24"/>
    <w:rsid w:val="00440B8A"/>
    <w:rsid w:val="00440D52"/>
    <w:rsid w:val="00440E3D"/>
    <w:rsid w:val="00440E62"/>
    <w:rsid w:val="00440E99"/>
    <w:rsid w:val="00440F9C"/>
    <w:rsid w:val="004410B4"/>
    <w:rsid w:val="00441182"/>
    <w:rsid w:val="004411BE"/>
    <w:rsid w:val="00441201"/>
    <w:rsid w:val="0044124B"/>
    <w:rsid w:val="0044134B"/>
    <w:rsid w:val="00441445"/>
    <w:rsid w:val="0044156F"/>
    <w:rsid w:val="00441694"/>
    <w:rsid w:val="004416DC"/>
    <w:rsid w:val="00441767"/>
    <w:rsid w:val="004417B1"/>
    <w:rsid w:val="0044186A"/>
    <w:rsid w:val="00441882"/>
    <w:rsid w:val="004419B8"/>
    <w:rsid w:val="00441A5C"/>
    <w:rsid w:val="00441AD2"/>
    <w:rsid w:val="00441B69"/>
    <w:rsid w:val="00441D18"/>
    <w:rsid w:val="00441E40"/>
    <w:rsid w:val="00441E7B"/>
    <w:rsid w:val="00441FB6"/>
    <w:rsid w:val="00442020"/>
    <w:rsid w:val="00442035"/>
    <w:rsid w:val="00442046"/>
    <w:rsid w:val="00442076"/>
    <w:rsid w:val="0044208F"/>
    <w:rsid w:val="004420A2"/>
    <w:rsid w:val="004420BE"/>
    <w:rsid w:val="00442261"/>
    <w:rsid w:val="00442289"/>
    <w:rsid w:val="0044230B"/>
    <w:rsid w:val="0044236D"/>
    <w:rsid w:val="00442371"/>
    <w:rsid w:val="00442450"/>
    <w:rsid w:val="00442451"/>
    <w:rsid w:val="00442467"/>
    <w:rsid w:val="004424A4"/>
    <w:rsid w:val="004425E3"/>
    <w:rsid w:val="00442650"/>
    <w:rsid w:val="0044275A"/>
    <w:rsid w:val="0044276E"/>
    <w:rsid w:val="004428AB"/>
    <w:rsid w:val="004429CC"/>
    <w:rsid w:val="00442A2B"/>
    <w:rsid w:val="00442A55"/>
    <w:rsid w:val="00442AD4"/>
    <w:rsid w:val="00442B4C"/>
    <w:rsid w:val="00442B85"/>
    <w:rsid w:val="00442B8E"/>
    <w:rsid w:val="00442CEB"/>
    <w:rsid w:val="00442E04"/>
    <w:rsid w:val="00442F63"/>
    <w:rsid w:val="00442FB2"/>
    <w:rsid w:val="00442FF0"/>
    <w:rsid w:val="0044308D"/>
    <w:rsid w:val="004430C5"/>
    <w:rsid w:val="00443246"/>
    <w:rsid w:val="004432F9"/>
    <w:rsid w:val="0044341E"/>
    <w:rsid w:val="00443557"/>
    <w:rsid w:val="00443632"/>
    <w:rsid w:val="00443642"/>
    <w:rsid w:val="00443682"/>
    <w:rsid w:val="004436B1"/>
    <w:rsid w:val="00443730"/>
    <w:rsid w:val="004437DE"/>
    <w:rsid w:val="00443824"/>
    <w:rsid w:val="0044384D"/>
    <w:rsid w:val="00443872"/>
    <w:rsid w:val="004438F7"/>
    <w:rsid w:val="00443918"/>
    <w:rsid w:val="0044398A"/>
    <w:rsid w:val="0044398B"/>
    <w:rsid w:val="004439DD"/>
    <w:rsid w:val="00443A28"/>
    <w:rsid w:val="00443B21"/>
    <w:rsid w:val="00443C35"/>
    <w:rsid w:val="00443DDC"/>
    <w:rsid w:val="00443E24"/>
    <w:rsid w:val="00443E27"/>
    <w:rsid w:val="00443EF3"/>
    <w:rsid w:val="00443FB7"/>
    <w:rsid w:val="00443FBD"/>
    <w:rsid w:val="00444173"/>
    <w:rsid w:val="00444178"/>
    <w:rsid w:val="004441D0"/>
    <w:rsid w:val="004442AD"/>
    <w:rsid w:val="004442D9"/>
    <w:rsid w:val="00444350"/>
    <w:rsid w:val="00444363"/>
    <w:rsid w:val="00444369"/>
    <w:rsid w:val="00444463"/>
    <w:rsid w:val="004444E0"/>
    <w:rsid w:val="004445AA"/>
    <w:rsid w:val="0044475B"/>
    <w:rsid w:val="004447F7"/>
    <w:rsid w:val="00444826"/>
    <w:rsid w:val="00444973"/>
    <w:rsid w:val="00444974"/>
    <w:rsid w:val="0044499A"/>
    <w:rsid w:val="00444A2F"/>
    <w:rsid w:val="00444A56"/>
    <w:rsid w:val="00444B52"/>
    <w:rsid w:val="00444BAC"/>
    <w:rsid w:val="00444D65"/>
    <w:rsid w:val="00444E2C"/>
    <w:rsid w:val="00444E3F"/>
    <w:rsid w:val="00444EFC"/>
    <w:rsid w:val="00444F7D"/>
    <w:rsid w:val="0044502E"/>
    <w:rsid w:val="004451CE"/>
    <w:rsid w:val="004452D9"/>
    <w:rsid w:val="00445367"/>
    <w:rsid w:val="004456F7"/>
    <w:rsid w:val="00445708"/>
    <w:rsid w:val="00445763"/>
    <w:rsid w:val="004457AF"/>
    <w:rsid w:val="004457DF"/>
    <w:rsid w:val="004457F5"/>
    <w:rsid w:val="0044588B"/>
    <w:rsid w:val="0044593E"/>
    <w:rsid w:val="0044594D"/>
    <w:rsid w:val="00445986"/>
    <w:rsid w:val="004459A6"/>
    <w:rsid w:val="00445A32"/>
    <w:rsid w:val="00445B66"/>
    <w:rsid w:val="00445CFA"/>
    <w:rsid w:val="00445D2A"/>
    <w:rsid w:val="00445D3F"/>
    <w:rsid w:val="00445D93"/>
    <w:rsid w:val="00445F71"/>
    <w:rsid w:val="00445FB1"/>
    <w:rsid w:val="004460ED"/>
    <w:rsid w:val="004460FD"/>
    <w:rsid w:val="0044610A"/>
    <w:rsid w:val="00446127"/>
    <w:rsid w:val="00446178"/>
    <w:rsid w:val="004461E9"/>
    <w:rsid w:val="00446245"/>
    <w:rsid w:val="00446354"/>
    <w:rsid w:val="00446448"/>
    <w:rsid w:val="004464B3"/>
    <w:rsid w:val="00446597"/>
    <w:rsid w:val="004465E4"/>
    <w:rsid w:val="004465E9"/>
    <w:rsid w:val="0044673C"/>
    <w:rsid w:val="004467C4"/>
    <w:rsid w:val="00446833"/>
    <w:rsid w:val="0044698E"/>
    <w:rsid w:val="00446A25"/>
    <w:rsid w:val="00446AB3"/>
    <w:rsid w:val="00446AB6"/>
    <w:rsid w:val="00446AC7"/>
    <w:rsid w:val="00446AF7"/>
    <w:rsid w:val="00446B93"/>
    <w:rsid w:val="00446C9C"/>
    <w:rsid w:val="00446D2D"/>
    <w:rsid w:val="00446DA3"/>
    <w:rsid w:val="00446DC1"/>
    <w:rsid w:val="00446DC2"/>
    <w:rsid w:val="00446DFD"/>
    <w:rsid w:val="00446EB8"/>
    <w:rsid w:val="00446EF3"/>
    <w:rsid w:val="00447017"/>
    <w:rsid w:val="004470D8"/>
    <w:rsid w:val="00447172"/>
    <w:rsid w:val="00447182"/>
    <w:rsid w:val="00447481"/>
    <w:rsid w:val="00447682"/>
    <w:rsid w:val="0044773D"/>
    <w:rsid w:val="00447895"/>
    <w:rsid w:val="00447958"/>
    <w:rsid w:val="00447975"/>
    <w:rsid w:val="00447990"/>
    <w:rsid w:val="00447AB2"/>
    <w:rsid w:val="00447AEE"/>
    <w:rsid w:val="00447B0F"/>
    <w:rsid w:val="00447B12"/>
    <w:rsid w:val="00447BDE"/>
    <w:rsid w:val="00447C2B"/>
    <w:rsid w:val="00447D1E"/>
    <w:rsid w:val="00447DD6"/>
    <w:rsid w:val="00447F9E"/>
    <w:rsid w:val="00447F9F"/>
    <w:rsid w:val="004500B2"/>
    <w:rsid w:val="004500E3"/>
    <w:rsid w:val="0045011A"/>
    <w:rsid w:val="0045016D"/>
    <w:rsid w:val="0045030C"/>
    <w:rsid w:val="004504A9"/>
    <w:rsid w:val="004504B7"/>
    <w:rsid w:val="0045053A"/>
    <w:rsid w:val="00450554"/>
    <w:rsid w:val="0045065B"/>
    <w:rsid w:val="00450671"/>
    <w:rsid w:val="0045069F"/>
    <w:rsid w:val="00450916"/>
    <w:rsid w:val="00450969"/>
    <w:rsid w:val="004509A8"/>
    <w:rsid w:val="00450AB9"/>
    <w:rsid w:val="00450B6B"/>
    <w:rsid w:val="00450BB1"/>
    <w:rsid w:val="00450C25"/>
    <w:rsid w:val="00450DC1"/>
    <w:rsid w:val="00450E37"/>
    <w:rsid w:val="00450E64"/>
    <w:rsid w:val="00450F13"/>
    <w:rsid w:val="00450FB8"/>
    <w:rsid w:val="00450FF7"/>
    <w:rsid w:val="0045118C"/>
    <w:rsid w:val="004511C6"/>
    <w:rsid w:val="004512D0"/>
    <w:rsid w:val="00451375"/>
    <w:rsid w:val="004513C6"/>
    <w:rsid w:val="00451437"/>
    <w:rsid w:val="004514F0"/>
    <w:rsid w:val="00451566"/>
    <w:rsid w:val="00451572"/>
    <w:rsid w:val="004515D4"/>
    <w:rsid w:val="00451693"/>
    <w:rsid w:val="0045170A"/>
    <w:rsid w:val="0045177A"/>
    <w:rsid w:val="00451780"/>
    <w:rsid w:val="00451878"/>
    <w:rsid w:val="00451925"/>
    <w:rsid w:val="00451C01"/>
    <w:rsid w:val="00451C7D"/>
    <w:rsid w:val="00451CEC"/>
    <w:rsid w:val="00451D3C"/>
    <w:rsid w:val="00451DEE"/>
    <w:rsid w:val="00451F12"/>
    <w:rsid w:val="00451F62"/>
    <w:rsid w:val="00451F9D"/>
    <w:rsid w:val="0045206B"/>
    <w:rsid w:val="004520B1"/>
    <w:rsid w:val="004520EE"/>
    <w:rsid w:val="00452140"/>
    <w:rsid w:val="0045214D"/>
    <w:rsid w:val="0045223A"/>
    <w:rsid w:val="004523EF"/>
    <w:rsid w:val="0045242F"/>
    <w:rsid w:val="0045246A"/>
    <w:rsid w:val="0045251E"/>
    <w:rsid w:val="00452655"/>
    <w:rsid w:val="00452722"/>
    <w:rsid w:val="0045273F"/>
    <w:rsid w:val="004528D3"/>
    <w:rsid w:val="00452A56"/>
    <w:rsid w:val="00452AB0"/>
    <w:rsid w:val="00452B84"/>
    <w:rsid w:val="00452C16"/>
    <w:rsid w:val="00452D22"/>
    <w:rsid w:val="00452D29"/>
    <w:rsid w:val="00452F15"/>
    <w:rsid w:val="0045305D"/>
    <w:rsid w:val="00453144"/>
    <w:rsid w:val="00453193"/>
    <w:rsid w:val="004531DB"/>
    <w:rsid w:val="00453261"/>
    <w:rsid w:val="004533A7"/>
    <w:rsid w:val="0045349B"/>
    <w:rsid w:val="0045354C"/>
    <w:rsid w:val="004535EB"/>
    <w:rsid w:val="0045366D"/>
    <w:rsid w:val="00453692"/>
    <w:rsid w:val="004536A1"/>
    <w:rsid w:val="004537DD"/>
    <w:rsid w:val="004538FD"/>
    <w:rsid w:val="00453952"/>
    <w:rsid w:val="00453ADF"/>
    <w:rsid w:val="00453C32"/>
    <w:rsid w:val="00453D30"/>
    <w:rsid w:val="00453DA6"/>
    <w:rsid w:val="00453E48"/>
    <w:rsid w:val="00453FF2"/>
    <w:rsid w:val="00454097"/>
    <w:rsid w:val="004540C5"/>
    <w:rsid w:val="004540D2"/>
    <w:rsid w:val="004541EA"/>
    <w:rsid w:val="00454240"/>
    <w:rsid w:val="0045434F"/>
    <w:rsid w:val="0045436B"/>
    <w:rsid w:val="004543A9"/>
    <w:rsid w:val="004543C7"/>
    <w:rsid w:val="00454471"/>
    <w:rsid w:val="0045457C"/>
    <w:rsid w:val="004545CA"/>
    <w:rsid w:val="004546AB"/>
    <w:rsid w:val="00454719"/>
    <w:rsid w:val="00454781"/>
    <w:rsid w:val="0045482A"/>
    <w:rsid w:val="0045486D"/>
    <w:rsid w:val="00454A0F"/>
    <w:rsid w:val="00454A43"/>
    <w:rsid w:val="00454B01"/>
    <w:rsid w:val="00454C09"/>
    <w:rsid w:val="00454C16"/>
    <w:rsid w:val="00454CE5"/>
    <w:rsid w:val="00454D7D"/>
    <w:rsid w:val="00454D80"/>
    <w:rsid w:val="00454D83"/>
    <w:rsid w:val="00454DA1"/>
    <w:rsid w:val="00454E35"/>
    <w:rsid w:val="00454E67"/>
    <w:rsid w:val="00454F20"/>
    <w:rsid w:val="00454F51"/>
    <w:rsid w:val="0045503D"/>
    <w:rsid w:val="00455109"/>
    <w:rsid w:val="00455139"/>
    <w:rsid w:val="00455194"/>
    <w:rsid w:val="004551C4"/>
    <w:rsid w:val="004551E2"/>
    <w:rsid w:val="00455266"/>
    <w:rsid w:val="00455389"/>
    <w:rsid w:val="004553F1"/>
    <w:rsid w:val="0045553A"/>
    <w:rsid w:val="0045557D"/>
    <w:rsid w:val="00455580"/>
    <w:rsid w:val="004555A6"/>
    <w:rsid w:val="00455698"/>
    <w:rsid w:val="00455767"/>
    <w:rsid w:val="004557E6"/>
    <w:rsid w:val="00455877"/>
    <w:rsid w:val="004558A4"/>
    <w:rsid w:val="004558B8"/>
    <w:rsid w:val="0045598A"/>
    <w:rsid w:val="00455AC8"/>
    <w:rsid w:val="00455B14"/>
    <w:rsid w:val="00455B88"/>
    <w:rsid w:val="00455BF2"/>
    <w:rsid w:val="00455C0F"/>
    <w:rsid w:val="00455C3D"/>
    <w:rsid w:val="00455C3E"/>
    <w:rsid w:val="00455E3D"/>
    <w:rsid w:val="00455F51"/>
    <w:rsid w:val="00455F7C"/>
    <w:rsid w:val="0045600A"/>
    <w:rsid w:val="0045628C"/>
    <w:rsid w:val="0045634C"/>
    <w:rsid w:val="004564E2"/>
    <w:rsid w:val="0045656F"/>
    <w:rsid w:val="0045665B"/>
    <w:rsid w:val="0045669C"/>
    <w:rsid w:val="0045669D"/>
    <w:rsid w:val="0045674D"/>
    <w:rsid w:val="0045681D"/>
    <w:rsid w:val="0045682A"/>
    <w:rsid w:val="004568A2"/>
    <w:rsid w:val="0045691E"/>
    <w:rsid w:val="00456966"/>
    <w:rsid w:val="004569CD"/>
    <w:rsid w:val="00456A1D"/>
    <w:rsid w:val="00456A3D"/>
    <w:rsid w:val="00456ACD"/>
    <w:rsid w:val="00456BB9"/>
    <w:rsid w:val="00456C78"/>
    <w:rsid w:val="00456D01"/>
    <w:rsid w:val="00456D9E"/>
    <w:rsid w:val="00456E84"/>
    <w:rsid w:val="00456EA3"/>
    <w:rsid w:val="00456F4A"/>
    <w:rsid w:val="00457011"/>
    <w:rsid w:val="00457064"/>
    <w:rsid w:val="00457066"/>
    <w:rsid w:val="00457315"/>
    <w:rsid w:val="00457688"/>
    <w:rsid w:val="00457705"/>
    <w:rsid w:val="00457886"/>
    <w:rsid w:val="004578EF"/>
    <w:rsid w:val="0045795E"/>
    <w:rsid w:val="004579D0"/>
    <w:rsid w:val="00457A86"/>
    <w:rsid w:val="00457ABD"/>
    <w:rsid w:val="00457C52"/>
    <w:rsid w:val="00457C79"/>
    <w:rsid w:val="00457DB1"/>
    <w:rsid w:val="00457E53"/>
    <w:rsid w:val="00457F70"/>
    <w:rsid w:val="00460012"/>
    <w:rsid w:val="0046008B"/>
    <w:rsid w:val="0046028E"/>
    <w:rsid w:val="004602DA"/>
    <w:rsid w:val="00460301"/>
    <w:rsid w:val="00460353"/>
    <w:rsid w:val="004604FE"/>
    <w:rsid w:val="004606AC"/>
    <w:rsid w:val="00460837"/>
    <w:rsid w:val="00460982"/>
    <w:rsid w:val="004609A8"/>
    <w:rsid w:val="00460A6C"/>
    <w:rsid w:val="00460AEC"/>
    <w:rsid w:val="00460B70"/>
    <w:rsid w:val="00460C0F"/>
    <w:rsid w:val="00460EEC"/>
    <w:rsid w:val="00460FD0"/>
    <w:rsid w:val="0046105B"/>
    <w:rsid w:val="00461083"/>
    <w:rsid w:val="00461102"/>
    <w:rsid w:val="004611B7"/>
    <w:rsid w:val="004612FE"/>
    <w:rsid w:val="0046131F"/>
    <w:rsid w:val="004613B6"/>
    <w:rsid w:val="00461509"/>
    <w:rsid w:val="00461547"/>
    <w:rsid w:val="004616C8"/>
    <w:rsid w:val="00461815"/>
    <w:rsid w:val="00461866"/>
    <w:rsid w:val="00461886"/>
    <w:rsid w:val="004619F4"/>
    <w:rsid w:val="004619F9"/>
    <w:rsid w:val="00461A81"/>
    <w:rsid w:val="00461AA6"/>
    <w:rsid w:val="00461BCC"/>
    <w:rsid w:val="00461C45"/>
    <w:rsid w:val="00461CEE"/>
    <w:rsid w:val="00461D0A"/>
    <w:rsid w:val="00462064"/>
    <w:rsid w:val="004621B9"/>
    <w:rsid w:val="004621D8"/>
    <w:rsid w:val="004621EE"/>
    <w:rsid w:val="00462215"/>
    <w:rsid w:val="00462283"/>
    <w:rsid w:val="00462376"/>
    <w:rsid w:val="00462483"/>
    <w:rsid w:val="004624CF"/>
    <w:rsid w:val="004624E2"/>
    <w:rsid w:val="004625CF"/>
    <w:rsid w:val="00462706"/>
    <w:rsid w:val="0046277E"/>
    <w:rsid w:val="00462915"/>
    <w:rsid w:val="004629AC"/>
    <w:rsid w:val="00462B07"/>
    <w:rsid w:val="00462D6F"/>
    <w:rsid w:val="00462D7A"/>
    <w:rsid w:val="00462D81"/>
    <w:rsid w:val="00462E69"/>
    <w:rsid w:val="00462F7D"/>
    <w:rsid w:val="00462FB7"/>
    <w:rsid w:val="00463040"/>
    <w:rsid w:val="00463093"/>
    <w:rsid w:val="004630F3"/>
    <w:rsid w:val="0046317E"/>
    <w:rsid w:val="00463185"/>
    <w:rsid w:val="004631D3"/>
    <w:rsid w:val="0046321C"/>
    <w:rsid w:val="00463223"/>
    <w:rsid w:val="00463261"/>
    <w:rsid w:val="004632FA"/>
    <w:rsid w:val="00463418"/>
    <w:rsid w:val="00463441"/>
    <w:rsid w:val="00463446"/>
    <w:rsid w:val="0046356B"/>
    <w:rsid w:val="0046363F"/>
    <w:rsid w:val="0046367E"/>
    <w:rsid w:val="004638A7"/>
    <w:rsid w:val="00463907"/>
    <w:rsid w:val="00463A06"/>
    <w:rsid w:val="00463BB1"/>
    <w:rsid w:val="00463BDC"/>
    <w:rsid w:val="00463DF9"/>
    <w:rsid w:val="00463E6B"/>
    <w:rsid w:val="00463E6F"/>
    <w:rsid w:val="00463FB7"/>
    <w:rsid w:val="00463FDB"/>
    <w:rsid w:val="00464026"/>
    <w:rsid w:val="00464042"/>
    <w:rsid w:val="0046416C"/>
    <w:rsid w:val="004641E3"/>
    <w:rsid w:val="004642BE"/>
    <w:rsid w:val="00464624"/>
    <w:rsid w:val="004646D5"/>
    <w:rsid w:val="004646ED"/>
    <w:rsid w:val="00464778"/>
    <w:rsid w:val="0046478B"/>
    <w:rsid w:val="004647D2"/>
    <w:rsid w:val="0046480A"/>
    <w:rsid w:val="00464811"/>
    <w:rsid w:val="004648C6"/>
    <w:rsid w:val="00464905"/>
    <w:rsid w:val="00464974"/>
    <w:rsid w:val="004649B6"/>
    <w:rsid w:val="00464A28"/>
    <w:rsid w:val="00464C24"/>
    <w:rsid w:val="00464C64"/>
    <w:rsid w:val="00464D7F"/>
    <w:rsid w:val="00464E6D"/>
    <w:rsid w:val="00464F57"/>
    <w:rsid w:val="00465016"/>
    <w:rsid w:val="004651AB"/>
    <w:rsid w:val="0046524C"/>
    <w:rsid w:val="00465251"/>
    <w:rsid w:val="0046528D"/>
    <w:rsid w:val="00465346"/>
    <w:rsid w:val="00465367"/>
    <w:rsid w:val="004653D3"/>
    <w:rsid w:val="004653E8"/>
    <w:rsid w:val="004653E9"/>
    <w:rsid w:val="00465448"/>
    <w:rsid w:val="0046549A"/>
    <w:rsid w:val="0046554A"/>
    <w:rsid w:val="00465681"/>
    <w:rsid w:val="00465699"/>
    <w:rsid w:val="004656AA"/>
    <w:rsid w:val="00465740"/>
    <w:rsid w:val="00465755"/>
    <w:rsid w:val="00465C6C"/>
    <w:rsid w:val="00465C91"/>
    <w:rsid w:val="00465CA1"/>
    <w:rsid w:val="00465D3C"/>
    <w:rsid w:val="00465D50"/>
    <w:rsid w:val="00465D53"/>
    <w:rsid w:val="00465D8A"/>
    <w:rsid w:val="00465E15"/>
    <w:rsid w:val="00465EF4"/>
    <w:rsid w:val="00465F49"/>
    <w:rsid w:val="00465FDE"/>
    <w:rsid w:val="00466061"/>
    <w:rsid w:val="00466119"/>
    <w:rsid w:val="004661B1"/>
    <w:rsid w:val="00466377"/>
    <w:rsid w:val="0046641B"/>
    <w:rsid w:val="00466429"/>
    <w:rsid w:val="0046645C"/>
    <w:rsid w:val="004664D1"/>
    <w:rsid w:val="004664F5"/>
    <w:rsid w:val="0046651A"/>
    <w:rsid w:val="0046654F"/>
    <w:rsid w:val="004665A1"/>
    <w:rsid w:val="00466703"/>
    <w:rsid w:val="00466930"/>
    <w:rsid w:val="0046698C"/>
    <w:rsid w:val="004669F2"/>
    <w:rsid w:val="00466A31"/>
    <w:rsid w:val="00466A9A"/>
    <w:rsid w:val="00466AC7"/>
    <w:rsid w:val="00466AF7"/>
    <w:rsid w:val="00466D58"/>
    <w:rsid w:val="00466D82"/>
    <w:rsid w:val="00466F6C"/>
    <w:rsid w:val="00466FCF"/>
    <w:rsid w:val="00467042"/>
    <w:rsid w:val="0046708F"/>
    <w:rsid w:val="004670DB"/>
    <w:rsid w:val="00467302"/>
    <w:rsid w:val="0046733B"/>
    <w:rsid w:val="00467357"/>
    <w:rsid w:val="00467364"/>
    <w:rsid w:val="0046741C"/>
    <w:rsid w:val="0046750D"/>
    <w:rsid w:val="0046752D"/>
    <w:rsid w:val="0046758D"/>
    <w:rsid w:val="00467680"/>
    <w:rsid w:val="004676E0"/>
    <w:rsid w:val="0046782D"/>
    <w:rsid w:val="0046790E"/>
    <w:rsid w:val="004679A2"/>
    <w:rsid w:val="00467AB6"/>
    <w:rsid w:val="00467C2B"/>
    <w:rsid w:val="00467D64"/>
    <w:rsid w:val="00467DAA"/>
    <w:rsid w:val="00467DF7"/>
    <w:rsid w:val="00467E05"/>
    <w:rsid w:val="00467FC2"/>
    <w:rsid w:val="00467FE9"/>
    <w:rsid w:val="0047007D"/>
    <w:rsid w:val="00470131"/>
    <w:rsid w:val="00470192"/>
    <w:rsid w:val="00470269"/>
    <w:rsid w:val="00470424"/>
    <w:rsid w:val="0047043B"/>
    <w:rsid w:val="0047062E"/>
    <w:rsid w:val="0047063B"/>
    <w:rsid w:val="0047074F"/>
    <w:rsid w:val="0047076B"/>
    <w:rsid w:val="0047083C"/>
    <w:rsid w:val="00470856"/>
    <w:rsid w:val="00470A4B"/>
    <w:rsid w:val="00470A6D"/>
    <w:rsid w:val="00470B92"/>
    <w:rsid w:val="00470BA9"/>
    <w:rsid w:val="00470BE0"/>
    <w:rsid w:val="00470CA3"/>
    <w:rsid w:val="00470ED3"/>
    <w:rsid w:val="00470FBE"/>
    <w:rsid w:val="004710AE"/>
    <w:rsid w:val="004711F4"/>
    <w:rsid w:val="0047145B"/>
    <w:rsid w:val="00471502"/>
    <w:rsid w:val="00471640"/>
    <w:rsid w:val="004716CF"/>
    <w:rsid w:val="00471754"/>
    <w:rsid w:val="004719C3"/>
    <w:rsid w:val="00471A32"/>
    <w:rsid w:val="00471ABF"/>
    <w:rsid w:val="00471BD5"/>
    <w:rsid w:val="00471CDA"/>
    <w:rsid w:val="00471DCC"/>
    <w:rsid w:val="00471F09"/>
    <w:rsid w:val="00471F11"/>
    <w:rsid w:val="00472005"/>
    <w:rsid w:val="00472007"/>
    <w:rsid w:val="004720C4"/>
    <w:rsid w:val="004720DB"/>
    <w:rsid w:val="00472243"/>
    <w:rsid w:val="00472284"/>
    <w:rsid w:val="00472287"/>
    <w:rsid w:val="00472297"/>
    <w:rsid w:val="004722CF"/>
    <w:rsid w:val="004723B6"/>
    <w:rsid w:val="004724DA"/>
    <w:rsid w:val="004724F5"/>
    <w:rsid w:val="004725FF"/>
    <w:rsid w:val="0047262D"/>
    <w:rsid w:val="00472842"/>
    <w:rsid w:val="0047286E"/>
    <w:rsid w:val="00472896"/>
    <w:rsid w:val="00472A25"/>
    <w:rsid w:val="00472A3F"/>
    <w:rsid w:val="00472B16"/>
    <w:rsid w:val="00472B47"/>
    <w:rsid w:val="00472BCE"/>
    <w:rsid w:val="00472CCA"/>
    <w:rsid w:val="00472CFB"/>
    <w:rsid w:val="00472DAE"/>
    <w:rsid w:val="00472DD2"/>
    <w:rsid w:val="00472FA9"/>
    <w:rsid w:val="0047334A"/>
    <w:rsid w:val="00473463"/>
    <w:rsid w:val="004734F9"/>
    <w:rsid w:val="00473512"/>
    <w:rsid w:val="004735A0"/>
    <w:rsid w:val="0047366D"/>
    <w:rsid w:val="00473701"/>
    <w:rsid w:val="00473893"/>
    <w:rsid w:val="004738EF"/>
    <w:rsid w:val="0047396C"/>
    <w:rsid w:val="0047399F"/>
    <w:rsid w:val="00473B69"/>
    <w:rsid w:val="00473CE7"/>
    <w:rsid w:val="00473E50"/>
    <w:rsid w:val="00473E56"/>
    <w:rsid w:val="00473E68"/>
    <w:rsid w:val="0047404B"/>
    <w:rsid w:val="00474264"/>
    <w:rsid w:val="004742A1"/>
    <w:rsid w:val="004743A9"/>
    <w:rsid w:val="004743AC"/>
    <w:rsid w:val="0047451B"/>
    <w:rsid w:val="0047457F"/>
    <w:rsid w:val="00474742"/>
    <w:rsid w:val="00474840"/>
    <w:rsid w:val="00474990"/>
    <w:rsid w:val="004749B9"/>
    <w:rsid w:val="00474A67"/>
    <w:rsid w:val="00474AFD"/>
    <w:rsid w:val="00474BC2"/>
    <w:rsid w:val="00474C38"/>
    <w:rsid w:val="00474C66"/>
    <w:rsid w:val="00474CA3"/>
    <w:rsid w:val="00474D23"/>
    <w:rsid w:val="00474E42"/>
    <w:rsid w:val="00474F81"/>
    <w:rsid w:val="0047500F"/>
    <w:rsid w:val="0047501D"/>
    <w:rsid w:val="004750AC"/>
    <w:rsid w:val="00475133"/>
    <w:rsid w:val="0047516A"/>
    <w:rsid w:val="00475199"/>
    <w:rsid w:val="004751F0"/>
    <w:rsid w:val="0047522C"/>
    <w:rsid w:val="0047524A"/>
    <w:rsid w:val="0047530F"/>
    <w:rsid w:val="004753B3"/>
    <w:rsid w:val="004753D3"/>
    <w:rsid w:val="00475433"/>
    <w:rsid w:val="004755D7"/>
    <w:rsid w:val="004756B5"/>
    <w:rsid w:val="004756BB"/>
    <w:rsid w:val="00475802"/>
    <w:rsid w:val="00475824"/>
    <w:rsid w:val="004758C3"/>
    <w:rsid w:val="00475963"/>
    <w:rsid w:val="00475982"/>
    <w:rsid w:val="0047598B"/>
    <w:rsid w:val="00475C0D"/>
    <w:rsid w:val="00475E3E"/>
    <w:rsid w:val="00475F3A"/>
    <w:rsid w:val="0047604D"/>
    <w:rsid w:val="00476065"/>
    <w:rsid w:val="004760CC"/>
    <w:rsid w:val="00476119"/>
    <w:rsid w:val="004761E8"/>
    <w:rsid w:val="0047621B"/>
    <w:rsid w:val="00476226"/>
    <w:rsid w:val="004763CB"/>
    <w:rsid w:val="0047643D"/>
    <w:rsid w:val="00476458"/>
    <w:rsid w:val="00476489"/>
    <w:rsid w:val="004764C8"/>
    <w:rsid w:val="00476581"/>
    <w:rsid w:val="004765B0"/>
    <w:rsid w:val="00476651"/>
    <w:rsid w:val="0047667B"/>
    <w:rsid w:val="00476755"/>
    <w:rsid w:val="00476767"/>
    <w:rsid w:val="004768BC"/>
    <w:rsid w:val="004768CB"/>
    <w:rsid w:val="004768F5"/>
    <w:rsid w:val="00476959"/>
    <w:rsid w:val="00476B0F"/>
    <w:rsid w:val="00476BA6"/>
    <w:rsid w:val="00476BEE"/>
    <w:rsid w:val="00476C72"/>
    <w:rsid w:val="00476D55"/>
    <w:rsid w:val="00476D63"/>
    <w:rsid w:val="00476DA4"/>
    <w:rsid w:val="00476EE2"/>
    <w:rsid w:val="00476FDE"/>
    <w:rsid w:val="004771E9"/>
    <w:rsid w:val="00477232"/>
    <w:rsid w:val="00477352"/>
    <w:rsid w:val="0047738B"/>
    <w:rsid w:val="00477544"/>
    <w:rsid w:val="00477607"/>
    <w:rsid w:val="00477653"/>
    <w:rsid w:val="00477686"/>
    <w:rsid w:val="0047769B"/>
    <w:rsid w:val="004776BF"/>
    <w:rsid w:val="00477716"/>
    <w:rsid w:val="00477733"/>
    <w:rsid w:val="00477761"/>
    <w:rsid w:val="0047776E"/>
    <w:rsid w:val="0047791B"/>
    <w:rsid w:val="0047793A"/>
    <w:rsid w:val="00477976"/>
    <w:rsid w:val="004779ED"/>
    <w:rsid w:val="00477B32"/>
    <w:rsid w:val="00477DDE"/>
    <w:rsid w:val="00477E4B"/>
    <w:rsid w:val="00477F4A"/>
    <w:rsid w:val="00477F62"/>
    <w:rsid w:val="00477F8B"/>
    <w:rsid w:val="00477F9A"/>
    <w:rsid w:val="004800CB"/>
    <w:rsid w:val="0048013E"/>
    <w:rsid w:val="004801C9"/>
    <w:rsid w:val="004801CF"/>
    <w:rsid w:val="004801E2"/>
    <w:rsid w:val="004801F2"/>
    <w:rsid w:val="004802F3"/>
    <w:rsid w:val="004802FE"/>
    <w:rsid w:val="00480319"/>
    <w:rsid w:val="00480486"/>
    <w:rsid w:val="00480560"/>
    <w:rsid w:val="004805D0"/>
    <w:rsid w:val="00480634"/>
    <w:rsid w:val="00480679"/>
    <w:rsid w:val="0048069C"/>
    <w:rsid w:val="004806D6"/>
    <w:rsid w:val="0048075A"/>
    <w:rsid w:val="00480846"/>
    <w:rsid w:val="00480863"/>
    <w:rsid w:val="00480917"/>
    <w:rsid w:val="004809A8"/>
    <w:rsid w:val="00480A08"/>
    <w:rsid w:val="00480AAF"/>
    <w:rsid w:val="00480B49"/>
    <w:rsid w:val="00480B67"/>
    <w:rsid w:val="00480BE2"/>
    <w:rsid w:val="00480BF3"/>
    <w:rsid w:val="00480C09"/>
    <w:rsid w:val="00480C53"/>
    <w:rsid w:val="00480D1A"/>
    <w:rsid w:val="00480D94"/>
    <w:rsid w:val="00480DF9"/>
    <w:rsid w:val="00480EE3"/>
    <w:rsid w:val="00480F23"/>
    <w:rsid w:val="00480F2C"/>
    <w:rsid w:val="00480F5A"/>
    <w:rsid w:val="00480F7B"/>
    <w:rsid w:val="0048100C"/>
    <w:rsid w:val="004810EA"/>
    <w:rsid w:val="00481106"/>
    <w:rsid w:val="00481163"/>
    <w:rsid w:val="004811DA"/>
    <w:rsid w:val="0048123B"/>
    <w:rsid w:val="00481245"/>
    <w:rsid w:val="00481274"/>
    <w:rsid w:val="00481342"/>
    <w:rsid w:val="004815A9"/>
    <w:rsid w:val="004815AB"/>
    <w:rsid w:val="00481607"/>
    <w:rsid w:val="00481718"/>
    <w:rsid w:val="00481769"/>
    <w:rsid w:val="004818B2"/>
    <w:rsid w:val="0048196D"/>
    <w:rsid w:val="00481B24"/>
    <w:rsid w:val="00481BC5"/>
    <w:rsid w:val="00481D55"/>
    <w:rsid w:val="00481EA8"/>
    <w:rsid w:val="00481F4B"/>
    <w:rsid w:val="004822CC"/>
    <w:rsid w:val="004822D6"/>
    <w:rsid w:val="004823F5"/>
    <w:rsid w:val="0048247B"/>
    <w:rsid w:val="00482505"/>
    <w:rsid w:val="00482577"/>
    <w:rsid w:val="004825CD"/>
    <w:rsid w:val="00482734"/>
    <w:rsid w:val="0048284A"/>
    <w:rsid w:val="004828C1"/>
    <w:rsid w:val="00482964"/>
    <w:rsid w:val="004829AD"/>
    <w:rsid w:val="00482A5C"/>
    <w:rsid w:val="00482B1A"/>
    <w:rsid w:val="00482B29"/>
    <w:rsid w:val="00482B4B"/>
    <w:rsid w:val="00482B51"/>
    <w:rsid w:val="00482CAA"/>
    <w:rsid w:val="00482CBB"/>
    <w:rsid w:val="00482E4C"/>
    <w:rsid w:val="00482F0A"/>
    <w:rsid w:val="00482F71"/>
    <w:rsid w:val="0048313D"/>
    <w:rsid w:val="00483144"/>
    <w:rsid w:val="004831D6"/>
    <w:rsid w:val="00483210"/>
    <w:rsid w:val="00483330"/>
    <w:rsid w:val="0048338F"/>
    <w:rsid w:val="00483505"/>
    <w:rsid w:val="0048359D"/>
    <w:rsid w:val="004835BB"/>
    <w:rsid w:val="004836D1"/>
    <w:rsid w:val="00483954"/>
    <w:rsid w:val="004839DF"/>
    <w:rsid w:val="00483A29"/>
    <w:rsid w:val="00483A3D"/>
    <w:rsid w:val="00483A9C"/>
    <w:rsid w:val="00483AE9"/>
    <w:rsid w:val="00483BA4"/>
    <w:rsid w:val="00483C78"/>
    <w:rsid w:val="00483CBF"/>
    <w:rsid w:val="00483D8B"/>
    <w:rsid w:val="00483E2E"/>
    <w:rsid w:val="00483E9E"/>
    <w:rsid w:val="00483F11"/>
    <w:rsid w:val="00483F9B"/>
    <w:rsid w:val="00483FC3"/>
    <w:rsid w:val="00483FFB"/>
    <w:rsid w:val="00484063"/>
    <w:rsid w:val="00484257"/>
    <w:rsid w:val="0048427E"/>
    <w:rsid w:val="0048434B"/>
    <w:rsid w:val="0048439B"/>
    <w:rsid w:val="004843EE"/>
    <w:rsid w:val="00484436"/>
    <w:rsid w:val="00484439"/>
    <w:rsid w:val="00484502"/>
    <w:rsid w:val="00484631"/>
    <w:rsid w:val="00484648"/>
    <w:rsid w:val="00484662"/>
    <w:rsid w:val="004846AD"/>
    <w:rsid w:val="004846B0"/>
    <w:rsid w:val="004846D7"/>
    <w:rsid w:val="004847FF"/>
    <w:rsid w:val="00484801"/>
    <w:rsid w:val="00484824"/>
    <w:rsid w:val="0048482B"/>
    <w:rsid w:val="004848A3"/>
    <w:rsid w:val="004848BE"/>
    <w:rsid w:val="00484909"/>
    <w:rsid w:val="00484B72"/>
    <w:rsid w:val="00484CC7"/>
    <w:rsid w:val="00484CDB"/>
    <w:rsid w:val="00484D05"/>
    <w:rsid w:val="00484E12"/>
    <w:rsid w:val="00484E67"/>
    <w:rsid w:val="00484F2E"/>
    <w:rsid w:val="00484F3A"/>
    <w:rsid w:val="0048506B"/>
    <w:rsid w:val="004851A5"/>
    <w:rsid w:val="00485228"/>
    <w:rsid w:val="0048528C"/>
    <w:rsid w:val="004852E2"/>
    <w:rsid w:val="0048530F"/>
    <w:rsid w:val="0048537C"/>
    <w:rsid w:val="004853AE"/>
    <w:rsid w:val="004853E6"/>
    <w:rsid w:val="0048543C"/>
    <w:rsid w:val="004854C7"/>
    <w:rsid w:val="00485517"/>
    <w:rsid w:val="004857A4"/>
    <w:rsid w:val="00485824"/>
    <w:rsid w:val="00485892"/>
    <w:rsid w:val="004858D9"/>
    <w:rsid w:val="004858FA"/>
    <w:rsid w:val="0048593B"/>
    <w:rsid w:val="00485993"/>
    <w:rsid w:val="00485996"/>
    <w:rsid w:val="00485A1E"/>
    <w:rsid w:val="00485A31"/>
    <w:rsid w:val="00485C25"/>
    <w:rsid w:val="00485C78"/>
    <w:rsid w:val="00485F82"/>
    <w:rsid w:val="00485F93"/>
    <w:rsid w:val="0048600D"/>
    <w:rsid w:val="00486045"/>
    <w:rsid w:val="00486070"/>
    <w:rsid w:val="004860AD"/>
    <w:rsid w:val="004860AE"/>
    <w:rsid w:val="0048621B"/>
    <w:rsid w:val="004862DF"/>
    <w:rsid w:val="0048630C"/>
    <w:rsid w:val="004863DD"/>
    <w:rsid w:val="004864D4"/>
    <w:rsid w:val="00486571"/>
    <w:rsid w:val="004866AC"/>
    <w:rsid w:val="00486785"/>
    <w:rsid w:val="004867A2"/>
    <w:rsid w:val="004867D5"/>
    <w:rsid w:val="004868AE"/>
    <w:rsid w:val="004868E8"/>
    <w:rsid w:val="00486900"/>
    <w:rsid w:val="004869EC"/>
    <w:rsid w:val="00486A47"/>
    <w:rsid w:val="00486A65"/>
    <w:rsid w:val="00486B70"/>
    <w:rsid w:val="00486C12"/>
    <w:rsid w:val="00486D52"/>
    <w:rsid w:val="00486D98"/>
    <w:rsid w:val="00486DD0"/>
    <w:rsid w:val="00486E5E"/>
    <w:rsid w:val="00486ED2"/>
    <w:rsid w:val="00486F0D"/>
    <w:rsid w:val="0048708E"/>
    <w:rsid w:val="00487173"/>
    <w:rsid w:val="004871B3"/>
    <w:rsid w:val="004871B9"/>
    <w:rsid w:val="0048731D"/>
    <w:rsid w:val="00487330"/>
    <w:rsid w:val="0048735B"/>
    <w:rsid w:val="00487386"/>
    <w:rsid w:val="0048743C"/>
    <w:rsid w:val="004874BB"/>
    <w:rsid w:val="004874C5"/>
    <w:rsid w:val="0048755B"/>
    <w:rsid w:val="004879E6"/>
    <w:rsid w:val="00487A04"/>
    <w:rsid w:val="00487A6B"/>
    <w:rsid w:val="00487AE5"/>
    <w:rsid w:val="00487BF8"/>
    <w:rsid w:val="00487CFA"/>
    <w:rsid w:val="00487D1F"/>
    <w:rsid w:val="00487DBD"/>
    <w:rsid w:val="00487EA8"/>
    <w:rsid w:val="00487EAA"/>
    <w:rsid w:val="00487ED7"/>
    <w:rsid w:val="00487F06"/>
    <w:rsid w:val="00487F3E"/>
    <w:rsid w:val="00490098"/>
    <w:rsid w:val="004900D6"/>
    <w:rsid w:val="004900F0"/>
    <w:rsid w:val="004901BB"/>
    <w:rsid w:val="004901E3"/>
    <w:rsid w:val="00490367"/>
    <w:rsid w:val="00490596"/>
    <w:rsid w:val="0049060F"/>
    <w:rsid w:val="00490898"/>
    <w:rsid w:val="004908D0"/>
    <w:rsid w:val="00490A74"/>
    <w:rsid w:val="00490B46"/>
    <w:rsid w:val="00490C02"/>
    <w:rsid w:val="00490C77"/>
    <w:rsid w:val="00490C9D"/>
    <w:rsid w:val="00490CAD"/>
    <w:rsid w:val="00490F14"/>
    <w:rsid w:val="00490F6F"/>
    <w:rsid w:val="00490FBB"/>
    <w:rsid w:val="00490FE6"/>
    <w:rsid w:val="0049107A"/>
    <w:rsid w:val="004910BA"/>
    <w:rsid w:val="0049114B"/>
    <w:rsid w:val="00491153"/>
    <w:rsid w:val="004911A8"/>
    <w:rsid w:val="004912A2"/>
    <w:rsid w:val="0049149F"/>
    <w:rsid w:val="00491504"/>
    <w:rsid w:val="00491513"/>
    <w:rsid w:val="00491531"/>
    <w:rsid w:val="004915B9"/>
    <w:rsid w:val="004915D7"/>
    <w:rsid w:val="004915EE"/>
    <w:rsid w:val="00491603"/>
    <w:rsid w:val="00491686"/>
    <w:rsid w:val="004917FF"/>
    <w:rsid w:val="00491A0F"/>
    <w:rsid w:val="00491ADC"/>
    <w:rsid w:val="00491B32"/>
    <w:rsid w:val="00491BD6"/>
    <w:rsid w:val="00491CB4"/>
    <w:rsid w:val="00491DC2"/>
    <w:rsid w:val="00491E07"/>
    <w:rsid w:val="00491E29"/>
    <w:rsid w:val="0049202F"/>
    <w:rsid w:val="00492115"/>
    <w:rsid w:val="0049213E"/>
    <w:rsid w:val="0049219C"/>
    <w:rsid w:val="0049225F"/>
    <w:rsid w:val="00492293"/>
    <w:rsid w:val="004922D7"/>
    <w:rsid w:val="004923A5"/>
    <w:rsid w:val="004923C3"/>
    <w:rsid w:val="004924AD"/>
    <w:rsid w:val="004924B4"/>
    <w:rsid w:val="00492568"/>
    <w:rsid w:val="0049258C"/>
    <w:rsid w:val="0049260D"/>
    <w:rsid w:val="0049273C"/>
    <w:rsid w:val="00492761"/>
    <w:rsid w:val="0049278D"/>
    <w:rsid w:val="004927FE"/>
    <w:rsid w:val="00492811"/>
    <w:rsid w:val="004928CC"/>
    <w:rsid w:val="00492959"/>
    <w:rsid w:val="00492A1A"/>
    <w:rsid w:val="00492A65"/>
    <w:rsid w:val="00492A8B"/>
    <w:rsid w:val="00492B4E"/>
    <w:rsid w:val="00492C20"/>
    <w:rsid w:val="00492C6E"/>
    <w:rsid w:val="00492CF7"/>
    <w:rsid w:val="00492D2E"/>
    <w:rsid w:val="00492D48"/>
    <w:rsid w:val="00492DA1"/>
    <w:rsid w:val="00492EEF"/>
    <w:rsid w:val="004931C4"/>
    <w:rsid w:val="00493358"/>
    <w:rsid w:val="00493363"/>
    <w:rsid w:val="00493418"/>
    <w:rsid w:val="00493453"/>
    <w:rsid w:val="004934E7"/>
    <w:rsid w:val="00493566"/>
    <w:rsid w:val="004935DA"/>
    <w:rsid w:val="004935F8"/>
    <w:rsid w:val="00493692"/>
    <w:rsid w:val="0049371C"/>
    <w:rsid w:val="00493863"/>
    <w:rsid w:val="00493914"/>
    <w:rsid w:val="00493A4D"/>
    <w:rsid w:val="00493AAD"/>
    <w:rsid w:val="00493AB1"/>
    <w:rsid w:val="00493C14"/>
    <w:rsid w:val="00493C6C"/>
    <w:rsid w:val="00493DB8"/>
    <w:rsid w:val="00493DD6"/>
    <w:rsid w:val="00493E08"/>
    <w:rsid w:val="00493ED4"/>
    <w:rsid w:val="00493EE4"/>
    <w:rsid w:val="00493F42"/>
    <w:rsid w:val="00493F57"/>
    <w:rsid w:val="00493F9F"/>
    <w:rsid w:val="0049405D"/>
    <w:rsid w:val="00494079"/>
    <w:rsid w:val="004943BA"/>
    <w:rsid w:val="00494405"/>
    <w:rsid w:val="00494466"/>
    <w:rsid w:val="0049446D"/>
    <w:rsid w:val="00494645"/>
    <w:rsid w:val="004947C1"/>
    <w:rsid w:val="004948C2"/>
    <w:rsid w:val="0049493A"/>
    <w:rsid w:val="00494946"/>
    <w:rsid w:val="00494AD4"/>
    <w:rsid w:val="00494C6B"/>
    <w:rsid w:val="00494D0D"/>
    <w:rsid w:val="00494D6F"/>
    <w:rsid w:val="00494D91"/>
    <w:rsid w:val="00494E2F"/>
    <w:rsid w:val="00494EC2"/>
    <w:rsid w:val="00494F7E"/>
    <w:rsid w:val="00494FA6"/>
    <w:rsid w:val="00494FEC"/>
    <w:rsid w:val="0049507F"/>
    <w:rsid w:val="00495193"/>
    <w:rsid w:val="004951DC"/>
    <w:rsid w:val="00495268"/>
    <w:rsid w:val="00495568"/>
    <w:rsid w:val="00495608"/>
    <w:rsid w:val="00495678"/>
    <w:rsid w:val="004956F1"/>
    <w:rsid w:val="00495855"/>
    <w:rsid w:val="004958E5"/>
    <w:rsid w:val="00495900"/>
    <w:rsid w:val="0049591A"/>
    <w:rsid w:val="00495990"/>
    <w:rsid w:val="004959C8"/>
    <w:rsid w:val="004959FF"/>
    <w:rsid w:val="00495A24"/>
    <w:rsid w:val="00495AAE"/>
    <w:rsid w:val="00495AB4"/>
    <w:rsid w:val="00495B3A"/>
    <w:rsid w:val="00495B8E"/>
    <w:rsid w:val="00495C3E"/>
    <w:rsid w:val="00495D64"/>
    <w:rsid w:val="00495ED0"/>
    <w:rsid w:val="00495F57"/>
    <w:rsid w:val="0049602C"/>
    <w:rsid w:val="004960EE"/>
    <w:rsid w:val="0049610D"/>
    <w:rsid w:val="00496198"/>
    <w:rsid w:val="004961B4"/>
    <w:rsid w:val="0049625B"/>
    <w:rsid w:val="0049626C"/>
    <w:rsid w:val="00496290"/>
    <w:rsid w:val="00496297"/>
    <w:rsid w:val="0049639E"/>
    <w:rsid w:val="004963B7"/>
    <w:rsid w:val="00496414"/>
    <w:rsid w:val="00496442"/>
    <w:rsid w:val="00496466"/>
    <w:rsid w:val="004965AB"/>
    <w:rsid w:val="00496677"/>
    <w:rsid w:val="004966DE"/>
    <w:rsid w:val="00496775"/>
    <w:rsid w:val="004967A3"/>
    <w:rsid w:val="004967D3"/>
    <w:rsid w:val="004967FC"/>
    <w:rsid w:val="004968D7"/>
    <w:rsid w:val="00496969"/>
    <w:rsid w:val="00496999"/>
    <w:rsid w:val="00496A0A"/>
    <w:rsid w:val="00496A99"/>
    <w:rsid w:val="00496AFE"/>
    <w:rsid w:val="00496B04"/>
    <w:rsid w:val="00496B69"/>
    <w:rsid w:val="00496BED"/>
    <w:rsid w:val="00496C12"/>
    <w:rsid w:val="00496C39"/>
    <w:rsid w:val="00496C94"/>
    <w:rsid w:val="00496C9B"/>
    <w:rsid w:val="00496CEF"/>
    <w:rsid w:val="00496EA8"/>
    <w:rsid w:val="00496ECC"/>
    <w:rsid w:val="00496EDF"/>
    <w:rsid w:val="00496F99"/>
    <w:rsid w:val="00497064"/>
    <w:rsid w:val="004971C5"/>
    <w:rsid w:val="0049729A"/>
    <w:rsid w:val="004973A3"/>
    <w:rsid w:val="004973E1"/>
    <w:rsid w:val="004974FF"/>
    <w:rsid w:val="004976B9"/>
    <w:rsid w:val="00497779"/>
    <w:rsid w:val="00497781"/>
    <w:rsid w:val="00497822"/>
    <w:rsid w:val="004978A3"/>
    <w:rsid w:val="00497AF4"/>
    <w:rsid w:val="00497B16"/>
    <w:rsid w:val="00497BB6"/>
    <w:rsid w:val="00497BDD"/>
    <w:rsid w:val="00497BE6"/>
    <w:rsid w:val="00497C81"/>
    <w:rsid w:val="00497C94"/>
    <w:rsid w:val="00497C99"/>
    <w:rsid w:val="00497DBB"/>
    <w:rsid w:val="00497E74"/>
    <w:rsid w:val="00497F35"/>
    <w:rsid w:val="004A000A"/>
    <w:rsid w:val="004A0023"/>
    <w:rsid w:val="004A0190"/>
    <w:rsid w:val="004A01CA"/>
    <w:rsid w:val="004A05E1"/>
    <w:rsid w:val="004A077E"/>
    <w:rsid w:val="004A0827"/>
    <w:rsid w:val="004A0839"/>
    <w:rsid w:val="004A0888"/>
    <w:rsid w:val="004A0896"/>
    <w:rsid w:val="004A0ABA"/>
    <w:rsid w:val="004A0AD6"/>
    <w:rsid w:val="004A0B4E"/>
    <w:rsid w:val="004A0C34"/>
    <w:rsid w:val="004A0CC1"/>
    <w:rsid w:val="004A0D82"/>
    <w:rsid w:val="004A0DA4"/>
    <w:rsid w:val="004A0DBE"/>
    <w:rsid w:val="004A0E8E"/>
    <w:rsid w:val="004A0E9A"/>
    <w:rsid w:val="004A0F60"/>
    <w:rsid w:val="004A0FA4"/>
    <w:rsid w:val="004A12E4"/>
    <w:rsid w:val="004A13AC"/>
    <w:rsid w:val="004A14DC"/>
    <w:rsid w:val="004A1532"/>
    <w:rsid w:val="004A15AA"/>
    <w:rsid w:val="004A1630"/>
    <w:rsid w:val="004A1636"/>
    <w:rsid w:val="004A18A1"/>
    <w:rsid w:val="004A18C1"/>
    <w:rsid w:val="004A192E"/>
    <w:rsid w:val="004A1936"/>
    <w:rsid w:val="004A19A6"/>
    <w:rsid w:val="004A1C14"/>
    <w:rsid w:val="004A1C80"/>
    <w:rsid w:val="004A1D09"/>
    <w:rsid w:val="004A1DD4"/>
    <w:rsid w:val="004A1E95"/>
    <w:rsid w:val="004A1E9A"/>
    <w:rsid w:val="004A1EFA"/>
    <w:rsid w:val="004A1F1F"/>
    <w:rsid w:val="004A1F54"/>
    <w:rsid w:val="004A1F5E"/>
    <w:rsid w:val="004A21A4"/>
    <w:rsid w:val="004A22C1"/>
    <w:rsid w:val="004A2393"/>
    <w:rsid w:val="004A2434"/>
    <w:rsid w:val="004A2460"/>
    <w:rsid w:val="004A2485"/>
    <w:rsid w:val="004A249E"/>
    <w:rsid w:val="004A255F"/>
    <w:rsid w:val="004A25D1"/>
    <w:rsid w:val="004A26BC"/>
    <w:rsid w:val="004A27BC"/>
    <w:rsid w:val="004A27EB"/>
    <w:rsid w:val="004A27F0"/>
    <w:rsid w:val="004A291A"/>
    <w:rsid w:val="004A2A56"/>
    <w:rsid w:val="004A2A97"/>
    <w:rsid w:val="004A2AE8"/>
    <w:rsid w:val="004A2DB9"/>
    <w:rsid w:val="004A2E5E"/>
    <w:rsid w:val="004A2FCB"/>
    <w:rsid w:val="004A3056"/>
    <w:rsid w:val="004A30BA"/>
    <w:rsid w:val="004A3143"/>
    <w:rsid w:val="004A31A1"/>
    <w:rsid w:val="004A31C8"/>
    <w:rsid w:val="004A323B"/>
    <w:rsid w:val="004A3342"/>
    <w:rsid w:val="004A33C6"/>
    <w:rsid w:val="004A3446"/>
    <w:rsid w:val="004A346F"/>
    <w:rsid w:val="004A3579"/>
    <w:rsid w:val="004A3716"/>
    <w:rsid w:val="004A3722"/>
    <w:rsid w:val="004A3840"/>
    <w:rsid w:val="004A3923"/>
    <w:rsid w:val="004A3930"/>
    <w:rsid w:val="004A398B"/>
    <w:rsid w:val="004A3AAF"/>
    <w:rsid w:val="004A3B88"/>
    <w:rsid w:val="004A3C17"/>
    <w:rsid w:val="004A3C69"/>
    <w:rsid w:val="004A3CCD"/>
    <w:rsid w:val="004A3D14"/>
    <w:rsid w:val="004A3DAE"/>
    <w:rsid w:val="004A3E3D"/>
    <w:rsid w:val="004A3E5F"/>
    <w:rsid w:val="004A3F1A"/>
    <w:rsid w:val="004A3F39"/>
    <w:rsid w:val="004A3FA3"/>
    <w:rsid w:val="004A3FB9"/>
    <w:rsid w:val="004A4122"/>
    <w:rsid w:val="004A4265"/>
    <w:rsid w:val="004A43E1"/>
    <w:rsid w:val="004A441E"/>
    <w:rsid w:val="004A4465"/>
    <w:rsid w:val="004A4569"/>
    <w:rsid w:val="004A46FC"/>
    <w:rsid w:val="004A482F"/>
    <w:rsid w:val="004A497C"/>
    <w:rsid w:val="004A4A09"/>
    <w:rsid w:val="004A4A25"/>
    <w:rsid w:val="004A4C0C"/>
    <w:rsid w:val="004A4C5A"/>
    <w:rsid w:val="004A4C76"/>
    <w:rsid w:val="004A4CEC"/>
    <w:rsid w:val="004A4DB5"/>
    <w:rsid w:val="004A4E7C"/>
    <w:rsid w:val="004A4F04"/>
    <w:rsid w:val="004A5037"/>
    <w:rsid w:val="004A5094"/>
    <w:rsid w:val="004A515A"/>
    <w:rsid w:val="004A5173"/>
    <w:rsid w:val="004A5205"/>
    <w:rsid w:val="004A52D0"/>
    <w:rsid w:val="004A52DF"/>
    <w:rsid w:val="004A5337"/>
    <w:rsid w:val="004A540A"/>
    <w:rsid w:val="004A547D"/>
    <w:rsid w:val="004A5569"/>
    <w:rsid w:val="004A567A"/>
    <w:rsid w:val="004A56F7"/>
    <w:rsid w:val="004A5700"/>
    <w:rsid w:val="004A5816"/>
    <w:rsid w:val="004A589F"/>
    <w:rsid w:val="004A5900"/>
    <w:rsid w:val="004A5971"/>
    <w:rsid w:val="004A5C8D"/>
    <w:rsid w:val="004A5D9A"/>
    <w:rsid w:val="004A5EEF"/>
    <w:rsid w:val="004A5FC7"/>
    <w:rsid w:val="004A5FC9"/>
    <w:rsid w:val="004A5FF2"/>
    <w:rsid w:val="004A6158"/>
    <w:rsid w:val="004A61D2"/>
    <w:rsid w:val="004A638B"/>
    <w:rsid w:val="004A6396"/>
    <w:rsid w:val="004A640B"/>
    <w:rsid w:val="004A649A"/>
    <w:rsid w:val="004A64F5"/>
    <w:rsid w:val="004A6568"/>
    <w:rsid w:val="004A6669"/>
    <w:rsid w:val="004A667D"/>
    <w:rsid w:val="004A687F"/>
    <w:rsid w:val="004A6881"/>
    <w:rsid w:val="004A6943"/>
    <w:rsid w:val="004A69DA"/>
    <w:rsid w:val="004A6BB0"/>
    <w:rsid w:val="004A6D32"/>
    <w:rsid w:val="004A6D3B"/>
    <w:rsid w:val="004A6EF0"/>
    <w:rsid w:val="004A7037"/>
    <w:rsid w:val="004A7054"/>
    <w:rsid w:val="004A708C"/>
    <w:rsid w:val="004A71D4"/>
    <w:rsid w:val="004A724F"/>
    <w:rsid w:val="004A728E"/>
    <w:rsid w:val="004A745B"/>
    <w:rsid w:val="004A748C"/>
    <w:rsid w:val="004A74A7"/>
    <w:rsid w:val="004A74FF"/>
    <w:rsid w:val="004A7570"/>
    <w:rsid w:val="004A7580"/>
    <w:rsid w:val="004A75FB"/>
    <w:rsid w:val="004A771C"/>
    <w:rsid w:val="004A78BF"/>
    <w:rsid w:val="004A7969"/>
    <w:rsid w:val="004A7A3A"/>
    <w:rsid w:val="004A7BDA"/>
    <w:rsid w:val="004A7BDC"/>
    <w:rsid w:val="004A7CB4"/>
    <w:rsid w:val="004A7D68"/>
    <w:rsid w:val="004A7D79"/>
    <w:rsid w:val="004A7EFB"/>
    <w:rsid w:val="004A7F3F"/>
    <w:rsid w:val="004A7F43"/>
    <w:rsid w:val="004A7FC4"/>
    <w:rsid w:val="004A7FCD"/>
    <w:rsid w:val="004B0007"/>
    <w:rsid w:val="004B001D"/>
    <w:rsid w:val="004B00CF"/>
    <w:rsid w:val="004B00D4"/>
    <w:rsid w:val="004B0138"/>
    <w:rsid w:val="004B01FF"/>
    <w:rsid w:val="004B026D"/>
    <w:rsid w:val="004B02D6"/>
    <w:rsid w:val="004B03A5"/>
    <w:rsid w:val="004B03BB"/>
    <w:rsid w:val="004B042A"/>
    <w:rsid w:val="004B0475"/>
    <w:rsid w:val="004B04E0"/>
    <w:rsid w:val="004B053F"/>
    <w:rsid w:val="004B05A6"/>
    <w:rsid w:val="004B0791"/>
    <w:rsid w:val="004B0830"/>
    <w:rsid w:val="004B083F"/>
    <w:rsid w:val="004B084A"/>
    <w:rsid w:val="004B0AE3"/>
    <w:rsid w:val="004B0B33"/>
    <w:rsid w:val="004B0EDC"/>
    <w:rsid w:val="004B0FB5"/>
    <w:rsid w:val="004B0FCC"/>
    <w:rsid w:val="004B105D"/>
    <w:rsid w:val="004B1087"/>
    <w:rsid w:val="004B113B"/>
    <w:rsid w:val="004B1188"/>
    <w:rsid w:val="004B11DC"/>
    <w:rsid w:val="004B11E9"/>
    <w:rsid w:val="004B1210"/>
    <w:rsid w:val="004B1308"/>
    <w:rsid w:val="004B1319"/>
    <w:rsid w:val="004B137F"/>
    <w:rsid w:val="004B13F8"/>
    <w:rsid w:val="004B148B"/>
    <w:rsid w:val="004B164F"/>
    <w:rsid w:val="004B17AF"/>
    <w:rsid w:val="004B1832"/>
    <w:rsid w:val="004B18C0"/>
    <w:rsid w:val="004B18D0"/>
    <w:rsid w:val="004B1918"/>
    <w:rsid w:val="004B1978"/>
    <w:rsid w:val="004B1CA7"/>
    <w:rsid w:val="004B1CBD"/>
    <w:rsid w:val="004B1EF2"/>
    <w:rsid w:val="004B20BF"/>
    <w:rsid w:val="004B213F"/>
    <w:rsid w:val="004B214F"/>
    <w:rsid w:val="004B21C8"/>
    <w:rsid w:val="004B23A3"/>
    <w:rsid w:val="004B23BD"/>
    <w:rsid w:val="004B23EB"/>
    <w:rsid w:val="004B243E"/>
    <w:rsid w:val="004B24E5"/>
    <w:rsid w:val="004B24FC"/>
    <w:rsid w:val="004B254E"/>
    <w:rsid w:val="004B2552"/>
    <w:rsid w:val="004B2649"/>
    <w:rsid w:val="004B271D"/>
    <w:rsid w:val="004B27CA"/>
    <w:rsid w:val="004B284D"/>
    <w:rsid w:val="004B2924"/>
    <w:rsid w:val="004B29FB"/>
    <w:rsid w:val="004B29FE"/>
    <w:rsid w:val="004B2A39"/>
    <w:rsid w:val="004B2A45"/>
    <w:rsid w:val="004B2A6C"/>
    <w:rsid w:val="004B2BB8"/>
    <w:rsid w:val="004B2BD7"/>
    <w:rsid w:val="004B2C31"/>
    <w:rsid w:val="004B2C64"/>
    <w:rsid w:val="004B2CC4"/>
    <w:rsid w:val="004B2CDC"/>
    <w:rsid w:val="004B2F02"/>
    <w:rsid w:val="004B2F26"/>
    <w:rsid w:val="004B2FD5"/>
    <w:rsid w:val="004B3054"/>
    <w:rsid w:val="004B30F2"/>
    <w:rsid w:val="004B31C6"/>
    <w:rsid w:val="004B33AB"/>
    <w:rsid w:val="004B3401"/>
    <w:rsid w:val="004B3424"/>
    <w:rsid w:val="004B34D4"/>
    <w:rsid w:val="004B3500"/>
    <w:rsid w:val="004B3551"/>
    <w:rsid w:val="004B35C4"/>
    <w:rsid w:val="004B35D8"/>
    <w:rsid w:val="004B36F9"/>
    <w:rsid w:val="004B373B"/>
    <w:rsid w:val="004B3850"/>
    <w:rsid w:val="004B3891"/>
    <w:rsid w:val="004B38A4"/>
    <w:rsid w:val="004B38AF"/>
    <w:rsid w:val="004B3975"/>
    <w:rsid w:val="004B3A28"/>
    <w:rsid w:val="004B3A29"/>
    <w:rsid w:val="004B3B78"/>
    <w:rsid w:val="004B3C99"/>
    <w:rsid w:val="004B4138"/>
    <w:rsid w:val="004B4169"/>
    <w:rsid w:val="004B41BF"/>
    <w:rsid w:val="004B4344"/>
    <w:rsid w:val="004B43E2"/>
    <w:rsid w:val="004B45BC"/>
    <w:rsid w:val="004B461A"/>
    <w:rsid w:val="004B466C"/>
    <w:rsid w:val="004B46DD"/>
    <w:rsid w:val="004B47D1"/>
    <w:rsid w:val="004B47EA"/>
    <w:rsid w:val="004B4999"/>
    <w:rsid w:val="004B49BF"/>
    <w:rsid w:val="004B4A32"/>
    <w:rsid w:val="004B4AD0"/>
    <w:rsid w:val="004B4AF5"/>
    <w:rsid w:val="004B4BD0"/>
    <w:rsid w:val="004B4C29"/>
    <w:rsid w:val="004B4C67"/>
    <w:rsid w:val="004B4DB0"/>
    <w:rsid w:val="004B4E14"/>
    <w:rsid w:val="004B4E34"/>
    <w:rsid w:val="004B4E40"/>
    <w:rsid w:val="004B5056"/>
    <w:rsid w:val="004B50A7"/>
    <w:rsid w:val="004B50CF"/>
    <w:rsid w:val="004B5144"/>
    <w:rsid w:val="004B51FE"/>
    <w:rsid w:val="004B5294"/>
    <w:rsid w:val="004B52C8"/>
    <w:rsid w:val="004B53A6"/>
    <w:rsid w:val="004B53E5"/>
    <w:rsid w:val="004B57D1"/>
    <w:rsid w:val="004B580C"/>
    <w:rsid w:val="004B58AE"/>
    <w:rsid w:val="004B598E"/>
    <w:rsid w:val="004B5A54"/>
    <w:rsid w:val="004B5B2F"/>
    <w:rsid w:val="004B5B83"/>
    <w:rsid w:val="004B5BB2"/>
    <w:rsid w:val="004B5C67"/>
    <w:rsid w:val="004B5D4E"/>
    <w:rsid w:val="004B5F65"/>
    <w:rsid w:val="004B6100"/>
    <w:rsid w:val="004B6130"/>
    <w:rsid w:val="004B614E"/>
    <w:rsid w:val="004B6154"/>
    <w:rsid w:val="004B61BE"/>
    <w:rsid w:val="004B61FC"/>
    <w:rsid w:val="004B63E6"/>
    <w:rsid w:val="004B6482"/>
    <w:rsid w:val="004B6496"/>
    <w:rsid w:val="004B661D"/>
    <w:rsid w:val="004B66CA"/>
    <w:rsid w:val="004B66E0"/>
    <w:rsid w:val="004B67BE"/>
    <w:rsid w:val="004B67F1"/>
    <w:rsid w:val="004B6A87"/>
    <w:rsid w:val="004B6C22"/>
    <w:rsid w:val="004B6C99"/>
    <w:rsid w:val="004B6CB7"/>
    <w:rsid w:val="004B6D2B"/>
    <w:rsid w:val="004B6D63"/>
    <w:rsid w:val="004B6DA2"/>
    <w:rsid w:val="004B6E9D"/>
    <w:rsid w:val="004B6EE8"/>
    <w:rsid w:val="004B6F32"/>
    <w:rsid w:val="004B6FF8"/>
    <w:rsid w:val="004B7000"/>
    <w:rsid w:val="004B703E"/>
    <w:rsid w:val="004B71F9"/>
    <w:rsid w:val="004B7238"/>
    <w:rsid w:val="004B749F"/>
    <w:rsid w:val="004B7556"/>
    <w:rsid w:val="004B760F"/>
    <w:rsid w:val="004B7686"/>
    <w:rsid w:val="004B76C5"/>
    <w:rsid w:val="004B76EF"/>
    <w:rsid w:val="004B7704"/>
    <w:rsid w:val="004B77A2"/>
    <w:rsid w:val="004B7829"/>
    <w:rsid w:val="004B78C4"/>
    <w:rsid w:val="004B78F2"/>
    <w:rsid w:val="004B7942"/>
    <w:rsid w:val="004B7A0C"/>
    <w:rsid w:val="004B7A4E"/>
    <w:rsid w:val="004B7AA2"/>
    <w:rsid w:val="004B7B9F"/>
    <w:rsid w:val="004B7D6C"/>
    <w:rsid w:val="004B7DAB"/>
    <w:rsid w:val="004B7F5C"/>
    <w:rsid w:val="004B7F91"/>
    <w:rsid w:val="004C003F"/>
    <w:rsid w:val="004C00BC"/>
    <w:rsid w:val="004C016E"/>
    <w:rsid w:val="004C0196"/>
    <w:rsid w:val="004C02DA"/>
    <w:rsid w:val="004C02E3"/>
    <w:rsid w:val="004C0313"/>
    <w:rsid w:val="004C03C3"/>
    <w:rsid w:val="004C058D"/>
    <w:rsid w:val="004C05D8"/>
    <w:rsid w:val="004C070E"/>
    <w:rsid w:val="004C0A67"/>
    <w:rsid w:val="004C0A73"/>
    <w:rsid w:val="004C0A8E"/>
    <w:rsid w:val="004C0D06"/>
    <w:rsid w:val="004C0D19"/>
    <w:rsid w:val="004C0D90"/>
    <w:rsid w:val="004C0E89"/>
    <w:rsid w:val="004C0FF8"/>
    <w:rsid w:val="004C101A"/>
    <w:rsid w:val="004C103C"/>
    <w:rsid w:val="004C1086"/>
    <w:rsid w:val="004C110E"/>
    <w:rsid w:val="004C11DA"/>
    <w:rsid w:val="004C12B8"/>
    <w:rsid w:val="004C1450"/>
    <w:rsid w:val="004C148D"/>
    <w:rsid w:val="004C154E"/>
    <w:rsid w:val="004C15AF"/>
    <w:rsid w:val="004C1687"/>
    <w:rsid w:val="004C173C"/>
    <w:rsid w:val="004C17BB"/>
    <w:rsid w:val="004C17F7"/>
    <w:rsid w:val="004C18DA"/>
    <w:rsid w:val="004C194A"/>
    <w:rsid w:val="004C1AD7"/>
    <w:rsid w:val="004C1B1E"/>
    <w:rsid w:val="004C1B5E"/>
    <w:rsid w:val="004C1B8F"/>
    <w:rsid w:val="004C1BFE"/>
    <w:rsid w:val="004C1C83"/>
    <w:rsid w:val="004C1D04"/>
    <w:rsid w:val="004C1E77"/>
    <w:rsid w:val="004C1F17"/>
    <w:rsid w:val="004C1F49"/>
    <w:rsid w:val="004C1F68"/>
    <w:rsid w:val="004C2047"/>
    <w:rsid w:val="004C20E7"/>
    <w:rsid w:val="004C21A2"/>
    <w:rsid w:val="004C22D9"/>
    <w:rsid w:val="004C23AE"/>
    <w:rsid w:val="004C249F"/>
    <w:rsid w:val="004C24C3"/>
    <w:rsid w:val="004C24DF"/>
    <w:rsid w:val="004C259B"/>
    <w:rsid w:val="004C266F"/>
    <w:rsid w:val="004C27F7"/>
    <w:rsid w:val="004C2922"/>
    <w:rsid w:val="004C293D"/>
    <w:rsid w:val="004C298F"/>
    <w:rsid w:val="004C29F1"/>
    <w:rsid w:val="004C2A3C"/>
    <w:rsid w:val="004C2ADE"/>
    <w:rsid w:val="004C2B2D"/>
    <w:rsid w:val="004C2B82"/>
    <w:rsid w:val="004C2BAB"/>
    <w:rsid w:val="004C2CEF"/>
    <w:rsid w:val="004C2EA5"/>
    <w:rsid w:val="004C2F7A"/>
    <w:rsid w:val="004C2FA4"/>
    <w:rsid w:val="004C31DC"/>
    <w:rsid w:val="004C355C"/>
    <w:rsid w:val="004C3593"/>
    <w:rsid w:val="004C363B"/>
    <w:rsid w:val="004C3652"/>
    <w:rsid w:val="004C3724"/>
    <w:rsid w:val="004C3922"/>
    <w:rsid w:val="004C398B"/>
    <w:rsid w:val="004C39D3"/>
    <w:rsid w:val="004C3A8B"/>
    <w:rsid w:val="004C3A96"/>
    <w:rsid w:val="004C3ADC"/>
    <w:rsid w:val="004C3B5C"/>
    <w:rsid w:val="004C3B90"/>
    <w:rsid w:val="004C3C8E"/>
    <w:rsid w:val="004C3D1F"/>
    <w:rsid w:val="004C3D63"/>
    <w:rsid w:val="004C3D9E"/>
    <w:rsid w:val="004C412C"/>
    <w:rsid w:val="004C4188"/>
    <w:rsid w:val="004C41D6"/>
    <w:rsid w:val="004C4201"/>
    <w:rsid w:val="004C4260"/>
    <w:rsid w:val="004C452B"/>
    <w:rsid w:val="004C4705"/>
    <w:rsid w:val="004C47B2"/>
    <w:rsid w:val="004C4864"/>
    <w:rsid w:val="004C48B4"/>
    <w:rsid w:val="004C49EF"/>
    <w:rsid w:val="004C4A19"/>
    <w:rsid w:val="004C4A2B"/>
    <w:rsid w:val="004C4A38"/>
    <w:rsid w:val="004C4DB3"/>
    <w:rsid w:val="004C4EA5"/>
    <w:rsid w:val="004C506A"/>
    <w:rsid w:val="004C5098"/>
    <w:rsid w:val="004C50FB"/>
    <w:rsid w:val="004C5114"/>
    <w:rsid w:val="004C51E6"/>
    <w:rsid w:val="004C5247"/>
    <w:rsid w:val="004C5311"/>
    <w:rsid w:val="004C5708"/>
    <w:rsid w:val="004C5835"/>
    <w:rsid w:val="004C58A5"/>
    <w:rsid w:val="004C58CA"/>
    <w:rsid w:val="004C5903"/>
    <w:rsid w:val="004C5982"/>
    <w:rsid w:val="004C5A6E"/>
    <w:rsid w:val="004C5AC1"/>
    <w:rsid w:val="004C5ADF"/>
    <w:rsid w:val="004C5C3B"/>
    <w:rsid w:val="004C5C73"/>
    <w:rsid w:val="004C5CEE"/>
    <w:rsid w:val="004C5D3E"/>
    <w:rsid w:val="004C5E80"/>
    <w:rsid w:val="004C5F01"/>
    <w:rsid w:val="004C5F9B"/>
    <w:rsid w:val="004C5FE1"/>
    <w:rsid w:val="004C6032"/>
    <w:rsid w:val="004C60D8"/>
    <w:rsid w:val="004C63E8"/>
    <w:rsid w:val="004C6830"/>
    <w:rsid w:val="004C692D"/>
    <w:rsid w:val="004C693E"/>
    <w:rsid w:val="004C695B"/>
    <w:rsid w:val="004C6965"/>
    <w:rsid w:val="004C6982"/>
    <w:rsid w:val="004C699C"/>
    <w:rsid w:val="004C69A0"/>
    <w:rsid w:val="004C69FC"/>
    <w:rsid w:val="004C6B2E"/>
    <w:rsid w:val="004C6B3A"/>
    <w:rsid w:val="004C6B7B"/>
    <w:rsid w:val="004C6CAC"/>
    <w:rsid w:val="004C6F30"/>
    <w:rsid w:val="004C70B6"/>
    <w:rsid w:val="004C70DB"/>
    <w:rsid w:val="004C7264"/>
    <w:rsid w:val="004C7335"/>
    <w:rsid w:val="004C746B"/>
    <w:rsid w:val="004C74D6"/>
    <w:rsid w:val="004C7563"/>
    <w:rsid w:val="004C76A2"/>
    <w:rsid w:val="004C7A9A"/>
    <w:rsid w:val="004C7B31"/>
    <w:rsid w:val="004C7B4A"/>
    <w:rsid w:val="004C7D17"/>
    <w:rsid w:val="004C7D80"/>
    <w:rsid w:val="004C7E66"/>
    <w:rsid w:val="004C7E8D"/>
    <w:rsid w:val="004C7EA5"/>
    <w:rsid w:val="004C7F7C"/>
    <w:rsid w:val="004C7F85"/>
    <w:rsid w:val="004C7F8D"/>
    <w:rsid w:val="004C7F90"/>
    <w:rsid w:val="004C7F9E"/>
    <w:rsid w:val="004D0032"/>
    <w:rsid w:val="004D0038"/>
    <w:rsid w:val="004D00C1"/>
    <w:rsid w:val="004D0117"/>
    <w:rsid w:val="004D0146"/>
    <w:rsid w:val="004D01F5"/>
    <w:rsid w:val="004D0288"/>
    <w:rsid w:val="004D02AB"/>
    <w:rsid w:val="004D0321"/>
    <w:rsid w:val="004D032B"/>
    <w:rsid w:val="004D0346"/>
    <w:rsid w:val="004D03F5"/>
    <w:rsid w:val="004D0405"/>
    <w:rsid w:val="004D05E3"/>
    <w:rsid w:val="004D06DA"/>
    <w:rsid w:val="004D06DF"/>
    <w:rsid w:val="004D0761"/>
    <w:rsid w:val="004D07BA"/>
    <w:rsid w:val="004D084E"/>
    <w:rsid w:val="004D0978"/>
    <w:rsid w:val="004D0986"/>
    <w:rsid w:val="004D099A"/>
    <w:rsid w:val="004D09D4"/>
    <w:rsid w:val="004D09E0"/>
    <w:rsid w:val="004D0A27"/>
    <w:rsid w:val="004D0A43"/>
    <w:rsid w:val="004D0A5B"/>
    <w:rsid w:val="004D0A65"/>
    <w:rsid w:val="004D0B83"/>
    <w:rsid w:val="004D0C54"/>
    <w:rsid w:val="004D0C57"/>
    <w:rsid w:val="004D0D8A"/>
    <w:rsid w:val="004D0E00"/>
    <w:rsid w:val="004D0EA6"/>
    <w:rsid w:val="004D0F24"/>
    <w:rsid w:val="004D0F2C"/>
    <w:rsid w:val="004D1031"/>
    <w:rsid w:val="004D1153"/>
    <w:rsid w:val="004D1237"/>
    <w:rsid w:val="004D125B"/>
    <w:rsid w:val="004D1286"/>
    <w:rsid w:val="004D12AB"/>
    <w:rsid w:val="004D139D"/>
    <w:rsid w:val="004D13AD"/>
    <w:rsid w:val="004D150C"/>
    <w:rsid w:val="004D1668"/>
    <w:rsid w:val="004D16B9"/>
    <w:rsid w:val="004D16E0"/>
    <w:rsid w:val="004D16EA"/>
    <w:rsid w:val="004D1730"/>
    <w:rsid w:val="004D1904"/>
    <w:rsid w:val="004D190D"/>
    <w:rsid w:val="004D1964"/>
    <w:rsid w:val="004D1A17"/>
    <w:rsid w:val="004D1AE0"/>
    <w:rsid w:val="004D1B54"/>
    <w:rsid w:val="004D1B8E"/>
    <w:rsid w:val="004D1C17"/>
    <w:rsid w:val="004D1C89"/>
    <w:rsid w:val="004D1CDB"/>
    <w:rsid w:val="004D1D6A"/>
    <w:rsid w:val="004D1D9A"/>
    <w:rsid w:val="004D1DCE"/>
    <w:rsid w:val="004D1DD3"/>
    <w:rsid w:val="004D1E54"/>
    <w:rsid w:val="004D1E87"/>
    <w:rsid w:val="004D1E8B"/>
    <w:rsid w:val="004D1F19"/>
    <w:rsid w:val="004D1FA6"/>
    <w:rsid w:val="004D1FF7"/>
    <w:rsid w:val="004D2060"/>
    <w:rsid w:val="004D21AA"/>
    <w:rsid w:val="004D22A8"/>
    <w:rsid w:val="004D23A0"/>
    <w:rsid w:val="004D23CA"/>
    <w:rsid w:val="004D23D6"/>
    <w:rsid w:val="004D23E3"/>
    <w:rsid w:val="004D2457"/>
    <w:rsid w:val="004D2570"/>
    <w:rsid w:val="004D2587"/>
    <w:rsid w:val="004D27DF"/>
    <w:rsid w:val="004D29A7"/>
    <w:rsid w:val="004D29F6"/>
    <w:rsid w:val="004D2A69"/>
    <w:rsid w:val="004D2B68"/>
    <w:rsid w:val="004D2C5F"/>
    <w:rsid w:val="004D2C9B"/>
    <w:rsid w:val="004D2CE4"/>
    <w:rsid w:val="004D2D25"/>
    <w:rsid w:val="004D2E4B"/>
    <w:rsid w:val="004D2ED8"/>
    <w:rsid w:val="004D2FF9"/>
    <w:rsid w:val="004D31A0"/>
    <w:rsid w:val="004D3459"/>
    <w:rsid w:val="004D34B7"/>
    <w:rsid w:val="004D34E4"/>
    <w:rsid w:val="004D3527"/>
    <w:rsid w:val="004D355C"/>
    <w:rsid w:val="004D3590"/>
    <w:rsid w:val="004D35CA"/>
    <w:rsid w:val="004D37A7"/>
    <w:rsid w:val="004D3844"/>
    <w:rsid w:val="004D38B4"/>
    <w:rsid w:val="004D3A56"/>
    <w:rsid w:val="004D3C3E"/>
    <w:rsid w:val="004D3DC5"/>
    <w:rsid w:val="004D3DE7"/>
    <w:rsid w:val="004D3DF9"/>
    <w:rsid w:val="004D3E8E"/>
    <w:rsid w:val="004D3F0B"/>
    <w:rsid w:val="004D3F24"/>
    <w:rsid w:val="004D3F26"/>
    <w:rsid w:val="004D3F8D"/>
    <w:rsid w:val="004D40C0"/>
    <w:rsid w:val="004D40E8"/>
    <w:rsid w:val="004D4142"/>
    <w:rsid w:val="004D4143"/>
    <w:rsid w:val="004D41B6"/>
    <w:rsid w:val="004D41C2"/>
    <w:rsid w:val="004D425E"/>
    <w:rsid w:val="004D42BE"/>
    <w:rsid w:val="004D4383"/>
    <w:rsid w:val="004D43C8"/>
    <w:rsid w:val="004D4750"/>
    <w:rsid w:val="004D47E5"/>
    <w:rsid w:val="004D4923"/>
    <w:rsid w:val="004D4A2A"/>
    <w:rsid w:val="004D4ADB"/>
    <w:rsid w:val="004D4B77"/>
    <w:rsid w:val="004D4B85"/>
    <w:rsid w:val="004D4C35"/>
    <w:rsid w:val="004D4D31"/>
    <w:rsid w:val="004D4DDA"/>
    <w:rsid w:val="004D4FC9"/>
    <w:rsid w:val="004D4FEF"/>
    <w:rsid w:val="004D5265"/>
    <w:rsid w:val="004D5396"/>
    <w:rsid w:val="004D5500"/>
    <w:rsid w:val="004D5660"/>
    <w:rsid w:val="004D5860"/>
    <w:rsid w:val="004D5965"/>
    <w:rsid w:val="004D5AAA"/>
    <w:rsid w:val="004D5BED"/>
    <w:rsid w:val="004D5C21"/>
    <w:rsid w:val="004D5C74"/>
    <w:rsid w:val="004D5D0A"/>
    <w:rsid w:val="004D5D7A"/>
    <w:rsid w:val="004D5DE7"/>
    <w:rsid w:val="004D5E20"/>
    <w:rsid w:val="004D5EAE"/>
    <w:rsid w:val="004D5EC8"/>
    <w:rsid w:val="004D5F76"/>
    <w:rsid w:val="004D6056"/>
    <w:rsid w:val="004D60DA"/>
    <w:rsid w:val="004D6178"/>
    <w:rsid w:val="004D621D"/>
    <w:rsid w:val="004D62E7"/>
    <w:rsid w:val="004D6393"/>
    <w:rsid w:val="004D63E9"/>
    <w:rsid w:val="004D6499"/>
    <w:rsid w:val="004D64F7"/>
    <w:rsid w:val="004D65CD"/>
    <w:rsid w:val="004D6603"/>
    <w:rsid w:val="004D6645"/>
    <w:rsid w:val="004D66F6"/>
    <w:rsid w:val="004D6736"/>
    <w:rsid w:val="004D6757"/>
    <w:rsid w:val="004D681A"/>
    <w:rsid w:val="004D68EB"/>
    <w:rsid w:val="004D68F9"/>
    <w:rsid w:val="004D6A1F"/>
    <w:rsid w:val="004D6A3E"/>
    <w:rsid w:val="004D6B98"/>
    <w:rsid w:val="004D6BDA"/>
    <w:rsid w:val="004D6C32"/>
    <w:rsid w:val="004D6D71"/>
    <w:rsid w:val="004D6DC0"/>
    <w:rsid w:val="004D6E26"/>
    <w:rsid w:val="004D6E4E"/>
    <w:rsid w:val="004D6E86"/>
    <w:rsid w:val="004D6EB0"/>
    <w:rsid w:val="004D6F01"/>
    <w:rsid w:val="004D6F33"/>
    <w:rsid w:val="004D7136"/>
    <w:rsid w:val="004D715A"/>
    <w:rsid w:val="004D724F"/>
    <w:rsid w:val="004D73A9"/>
    <w:rsid w:val="004D7559"/>
    <w:rsid w:val="004D75B4"/>
    <w:rsid w:val="004D7615"/>
    <w:rsid w:val="004D76B0"/>
    <w:rsid w:val="004D773D"/>
    <w:rsid w:val="004D787A"/>
    <w:rsid w:val="004D787E"/>
    <w:rsid w:val="004D797E"/>
    <w:rsid w:val="004D79AD"/>
    <w:rsid w:val="004D7B62"/>
    <w:rsid w:val="004D7BB0"/>
    <w:rsid w:val="004D7BCE"/>
    <w:rsid w:val="004D7CE9"/>
    <w:rsid w:val="004D7D67"/>
    <w:rsid w:val="004D7FE2"/>
    <w:rsid w:val="004E0085"/>
    <w:rsid w:val="004E00A3"/>
    <w:rsid w:val="004E00E2"/>
    <w:rsid w:val="004E00EE"/>
    <w:rsid w:val="004E013A"/>
    <w:rsid w:val="004E014C"/>
    <w:rsid w:val="004E017B"/>
    <w:rsid w:val="004E01E3"/>
    <w:rsid w:val="004E020C"/>
    <w:rsid w:val="004E03FE"/>
    <w:rsid w:val="004E0435"/>
    <w:rsid w:val="004E050B"/>
    <w:rsid w:val="004E05EB"/>
    <w:rsid w:val="004E07B1"/>
    <w:rsid w:val="004E07C9"/>
    <w:rsid w:val="004E0899"/>
    <w:rsid w:val="004E08DD"/>
    <w:rsid w:val="004E0939"/>
    <w:rsid w:val="004E095E"/>
    <w:rsid w:val="004E0989"/>
    <w:rsid w:val="004E098D"/>
    <w:rsid w:val="004E0997"/>
    <w:rsid w:val="004E0AAD"/>
    <w:rsid w:val="004E0ACA"/>
    <w:rsid w:val="004E0B6B"/>
    <w:rsid w:val="004E0B98"/>
    <w:rsid w:val="004E0BFF"/>
    <w:rsid w:val="004E0E12"/>
    <w:rsid w:val="004E0ECB"/>
    <w:rsid w:val="004E0FEF"/>
    <w:rsid w:val="004E1017"/>
    <w:rsid w:val="004E1022"/>
    <w:rsid w:val="004E10B8"/>
    <w:rsid w:val="004E1274"/>
    <w:rsid w:val="004E12FC"/>
    <w:rsid w:val="004E13B1"/>
    <w:rsid w:val="004E143F"/>
    <w:rsid w:val="004E1777"/>
    <w:rsid w:val="004E19A5"/>
    <w:rsid w:val="004E1A06"/>
    <w:rsid w:val="004E1A45"/>
    <w:rsid w:val="004E1A71"/>
    <w:rsid w:val="004E1ADD"/>
    <w:rsid w:val="004E1DD7"/>
    <w:rsid w:val="004E1E15"/>
    <w:rsid w:val="004E1E25"/>
    <w:rsid w:val="004E1F01"/>
    <w:rsid w:val="004E2092"/>
    <w:rsid w:val="004E218B"/>
    <w:rsid w:val="004E2222"/>
    <w:rsid w:val="004E2289"/>
    <w:rsid w:val="004E228E"/>
    <w:rsid w:val="004E2292"/>
    <w:rsid w:val="004E2308"/>
    <w:rsid w:val="004E23DC"/>
    <w:rsid w:val="004E2465"/>
    <w:rsid w:val="004E256C"/>
    <w:rsid w:val="004E26C4"/>
    <w:rsid w:val="004E2746"/>
    <w:rsid w:val="004E27CA"/>
    <w:rsid w:val="004E2845"/>
    <w:rsid w:val="004E2920"/>
    <w:rsid w:val="004E2939"/>
    <w:rsid w:val="004E29CB"/>
    <w:rsid w:val="004E2A1E"/>
    <w:rsid w:val="004E2A98"/>
    <w:rsid w:val="004E2AC2"/>
    <w:rsid w:val="004E2B71"/>
    <w:rsid w:val="004E2BBE"/>
    <w:rsid w:val="004E2DF3"/>
    <w:rsid w:val="004E2E36"/>
    <w:rsid w:val="004E2E46"/>
    <w:rsid w:val="004E2E5F"/>
    <w:rsid w:val="004E2EA9"/>
    <w:rsid w:val="004E2ED0"/>
    <w:rsid w:val="004E2F1E"/>
    <w:rsid w:val="004E2F84"/>
    <w:rsid w:val="004E2FCC"/>
    <w:rsid w:val="004E30DC"/>
    <w:rsid w:val="004E3104"/>
    <w:rsid w:val="004E3220"/>
    <w:rsid w:val="004E3230"/>
    <w:rsid w:val="004E32A8"/>
    <w:rsid w:val="004E32D0"/>
    <w:rsid w:val="004E3321"/>
    <w:rsid w:val="004E333E"/>
    <w:rsid w:val="004E3345"/>
    <w:rsid w:val="004E3472"/>
    <w:rsid w:val="004E35D2"/>
    <w:rsid w:val="004E3601"/>
    <w:rsid w:val="004E360B"/>
    <w:rsid w:val="004E36DD"/>
    <w:rsid w:val="004E3707"/>
    <w:rsid w:val="004E37B3"/>
    <w:rsid w:val="004E39BF"/>
    <w:rsid w:val="004E3A57"/>
    <w:rsid w:val="004E3BF8"/>
    <w:rsid w:val="004E3C02"/>
    <w:rsid w:val="004E3C28"/>
    <w:rsid w:val="004E3CCC"/>
    <w:rsid w:val="004E3D29"/>
    <w:rsid w:val="004E3EBC"/>
    <w:rsid w:val="004E3FB1"/>
    <w:rsid w:val="004E4115"/>
    <w:rsid w:val="004E421D"/>
    <w:rsid w:val="004E42DC"/>
    <w:rsid w:val="004E42F1"/>
    <w:rsid w:val="004E42FB"/>
    <w:rsid w:val="004E438C"/>
    <w:rsid w:val="004E4509"/>
    <w:rsid w:val="004E4586"/>
    <w:rsid w:val="004E45C4"/>
    <w:rsid w:val="004E4677"/>
    <w:rsid w:val="004E469E"/>
    <w:rsid w:val="004E46C5"/>
    <w:rsid w:val="004E4751"/>
    <w:rsid w:val="004E475D"/>
    <w:rsid w:val="004E47FB"/>
    <w:rsid w:val="004E4817"/>
    <w:rsid w:val="004E48F1"/>
    <w:rsid w:val="004E49C0"/>
    <w:rsid w:val="004E49DB"/>
    <w:rsid w:val="004E4D83"/>
    <w:rsid w:val="004E4FA5"/>
    <w:rsid w:val="004E5258"/>
    <w:rsid w:val="004E5326"/>
    <w:rsid w:val="004E53E0"/>
    <w:rsid w:val="004E5461"/>
    <w:rsid w:val="004E56EB"/>
    <w:rsid w:val="004E5902"/>
    <w:rsid w:val="004E5ABC"/>
    <w:rsid w:val="004E5B37"/>
    <w:rsid w:val="004E5B7F"/>
    <w:rsid w:val="004E5BD8"/>
    <w:rsid w:val="004E5C68"/>
    <w:rsid w:val="004E5C9B"/>
    <w:rsid w:val="004E5CDA"/>
    <w:rsid w:val="004E5CF4"/>
    <w:rsid w:val="004E5D1A"/>
    <w:rsid w:val="004E5F12"/>
    <w:rsid w:val="004E5F45"/>
    <w:rsid w:val="004E5FA4"/>
    <w:rsid w:val="004E603A"/>
    <w:rsid w:val="004E604D"/>
    <w:rsid w:val="004E608A"/>
    <w:rsid w:val="004E60C6"/>
    <w:rsid w:val="004E6122"/>
    <w:rsid w:val="004E62A0"/>
    <w:rsid w:val="004E6364"/>
    <w:rsid w:val="004E6412"/>
    <w:rsid w:val="004E6544"/>
    <w:rsid w:val="004E6585"/>
    <w:rsid w:val="004E663D"/>
    <w:rsid w:val="004E66EF"/>
    <w:rsid w:val="004E679A"/>
    <w:rsid w:val="004E681A"/>
    <w:rsid w:val="004E6914"/>
    <w:rsid w:val="004E69F1"/>
    <w:rsid w:val="004E6AAC"/>
    <w:rsid w:val="004E6ADF"/>
    <w:rsid w:val="004E6B22"/>
    <w:rsid w:val="004E6BE5"/>
    <w:rsid w:val="004E6CDE"/>
    <w:rsid w:val="004E6D9A"/>
    <w:rsid w:val="004E6DB6"/>
    <w:rsid w:val="004E6F96"/>
    <w:rsid w:val="004E7038"/>
    <w:rsid w:val="004E7087"/>
    <w:rsid w:val="004E70FA"/>
    <w:rsid w:val="004E7239"/>
    <w:rsid w:val="004E73C2"/>
    <w:rsid w:val="004E7403"/>
    <w:rsid w:val="004E746F"/>
    <w:rsid w:val="004E7491"/>
    <w:rsid w:val="004E7584"/>
    <w:rsid w:val="004E764D"/>
    <w:rsid w:val="004E7674"/>
    <w:rsid w:val="004E76CC"/>
    <w:rsid w:val="004E76ED"/>
    <w:rsid w:val="004E76FD"/>
    <w:rsid w:val="004E7901"/>
    <w:rsid w:val="004E7993"/>
    <w:rsid w:val="004E7C43"/>
    <w:rsid w:val="004E7D42"/>
    <w:rsid w:val="004E7E0E"/>
    <w:rsid w:val="004E7F17"/>
    <w:rsid w:val="004E7FAD"/>
    <w:rsid w:val="004E7FAE"/>
    <w:rsid w:val="004F008F"/>
    <w:rsid w:val="004F00EA"/>
    <w:rsid w:val="004F024C"/>
    <w:rsid w:val="004F02A3"/>
    <w:rsid w:val="004F030E"/>
    <w:rsid w:val="004F0339"/>
    <w:rsid w:val="004F03B1"/>
    <w:rsid w:val="004F03D7"/>
    <w:rsid w:val="004F043C"/>
    <w:rsid w:val="004F0461"/>
    <w:rsid w:val="004F0497"/>
    <w:rsid w:val="004F064A"/>
    <w:rsid w:val="004F0693"/>
    <w:rsid w:val="004F075D"/>
    <w:rsid w:val="004F0850"/>
    <w:rsid w:val="004F0941"/>
    <w:rsid w:val="004F095E"/>
    <w:rsid w:val="004F0A8B"/>
    <w:rsid w:val="004F0B13"/>
    <w:rsid w:val="004F0C2A"/>
    <w:rsid w:val="004F0C5F"/>
    <w:rsid w:val="004F0D61"/>
    <w:rsid w:val="004F0E27"/>
    <w:rsid w:val="004F0EF1"/>
    <w:rsid w:val="004F0EFA"/>
    <w:rsid w:val="004F0EFE"/>
    <w:rsid w:val="004F0F60"/>
    <w:rsid w:val="004F0FE8"/>
    <w:rsid w:val="004F0FED"/>
    <w:rsid w:val="004F1085"/>
    <w:rsid w:val="004F10C8"/>
    <w:rsid w:val="004F1175"/>
    <w:rsid w:val="004F1190"/>
    <w:rsid w:val="004F1289"/>
    <w:rsid w:val="004F1400"/>
    <w:rsid w:val="004F14DE"/>
    <w:rsid w:val="004F16DD"/>
    <w:rsid w:val="004F16E0"/>
    <w:rsid w:val="004F1704"/>
    <w:rsid w:val="004F1705"/>
    <w:rsid w:val="004F17E3"/>
    <w:rsid w:val="004F186D"/>
    <w:rsid w:val="004F1873"/>
    <w:rsid w:val="004F1954"/>
    <w:rsid w:val="004F1AA5"/>
    <w:rsid w:val="004F1ABA"/>
    <w:rsid w:val="004F1C76"/>
    <w:rsid w:val="004F1E1A"/>
    <w:rsid w:val="004F1F1A"/>
    <w:rsid w:val="004F2036"/>
    <w:rsid w:val="004F232C"/>
    <w:rsid w:val="004F2387"/>
    <w:rsid w:val="004F2740"/>
    <w:rsid w:val="004F276E"/>
    <w:rsid w:val="004F27D9"/>
    <w:rsid w:val="004F298C"/>
    <w:rsid w:val="004F29AD"/>
    <w:rsid w:val="004F2A1D"/>
    <w:rsid w:val="004F2A9F"/>
    <w:rsid w:val="004F2B15"/>
    <w:rsid w:val="004F2D0D"/>
    <w:rsid w:val="004F2DD1"/>
    <w:rsid w:val="004F2DD5"/>
    <w:rsid w:val="004F2E07"/>
    <w:rsid w:val="004F2EDF"/>
    <w:rsid w:val="004F2F0E"/>
    <w:rsid w:val="004F2FD3"/>
    <w:rsid w:val="004F302D"/>
    <w:rsid w:val="004F30A2"/>
    <w:rsid w:val="004F31DF"/>
    <w:rsid w:val="004F3347"/>
    <w:rsid w:val="004F33C2"/>
    <w:rsid w:val="004F344D"/>
    <w:rsid w:val="004F346E"/>
    <w:rsid w:val="004F34F5"/>
    <w:rsid w:val="004F356F"/>
    <w:rsid w:val="004F3587"/>
    <w:rsid w:val="004F3668"/>
    <w:rsid w:val="004F36DC"/>
    <w:rsid w:val="004F378A"/>
    <w:rsid w:val="004F38CD"/>
    <w:rsid w:val="004F3A97"/>
    <w:rsid w:val="004F3B75"/>
    <w:rsid w:val="004F3BEA"/>
    <w:rsid w:val="004F3BED"/>
    <w:rsid w:val="004F3CFB"/>
    <w:rsid w:val="004F3D10"/>
    <w:rsid w:val="004F3D4F"/>
    <w:rsid w:val="004F3EFA"/>
    <w:rsid w:val="004F3FB5"/>
    <w:rsid w:val="004F3FE4"/>
    <w:rsid w:val="004F4024"/>
    <w:rsid w:val="004F40DB"/>
    <w:rsid w:val="004F4132"/>
    <w:rsid w:val="004F4151"/>
    <w:rsid w:val="004F42C0"/>
    <w:rsid w:val="004F4335"/>
    <w:rsid w:val="004F4410"/>
    <w:rsid w:val="004F4474"/>
    <w:rsid w:val="004F44CB"/>
    <w:rsid w:val="004F4562"/>
    <w:rsid w:val="004F45CB"/>
    <w:rsid w:val="004F461C"/>
    <w:rsid w:val="004F4627"/>
    <w:rsid w:val="004F4678"/>
    <w:rsid w:val="004F469E"/>
    <w:rsid w:val="004F478F"/>
    <w:rsid w:val="004F479A"/>
    <w:rsid w:val="004F47E2"/>
    <w:rsid w:val="004F4805"/>
    <w:rsid w:val="004F482F"/>
    <w:rsid w:val="004F4867"/>
    <w:rsid w:val="004F49A7"/>
    <w:rsid w:val="004F4A28"/>
    <w:rsid w:val="004F4A89"/>
    <w:rsid w:val="004F4AAD"/>
    <w:rsid w:val="004F4B80"/>
    <w:rsid w:val="004F4BA5"/>
    <w:rsid w:val="004F4BB5"/>
    <w:rsid w:val="004F4CD7"/>
    <w:rsid w:val="004F4D51"/>
    <w:rsid w:val="004F4E00"/>
    <w:rsid w:val="004F4E75"/>
    <w:rsid w:val="004F4EA0"/>
    <w:rsid w:val="004F4EC5"/>
    <w:rsid w:val="004F4EDA"/>
    <w:rsid w:val="004F4F69"/>
    <w:rsid w:val="004F4FC8"/>
    <w:rsid w:val="004F4FCB"/>
    <w:rsid w:val="004F51B5"/>
    <w:rsid w:val="004F51BF"/>
    <w:rsid w:val="004F51D6"/>
    <w:rsid w:val="004F51E0"/>
    <w:rsid w:val="004F5358"/>
    <w:rsid w:val="004F56A5"/>
    <w:rsid w:val="004F56C1"/>
    <w:rsid w:val="004F573F"/>
    <w:rsid w:val="004F5852"/>
    <w:rsid w:val="004F589D"/>
    <w:rsid w:val="004F58A4"/>
    <w:rsid w:val="004F591B"/>
    <w:rsid w:val="004F5A35"/>
    <w:rsid w:val="004F5B6C"/>
    <w:rsid w:val="004F5C19"/>
    <w:rsid w:val="004F5C65"/>
    <w:rsid w:val="004F5C9F"/>
    <w:rsid w:val="004F5CB1"/>
    <w:rsid w:val="004F5D86"/>
    <w:rsid w:val="004F5E41"/>
    <w:rsid w:val="004F5E84"/>
    <w:rsid w:val="004F600F"/>
    <w:rsid w:val="004F601F"/>
    <w:rsid w:val="004F6080"/>
    <w:rsid w:val="004F6110"/>
    <w:rsid w:val="004F6120"/>
    <w:rsid w:val="004F6183"/>
    <w:rsid w:val="004F61A5"/>
    <w:rsid w:val="004F626A"/>
    <w:rsid w:val="004F63FA"/>
    <w:rsid w:val="004F6447"/>
    <w:rsid w:val="004F64B7"/>
    <w:rsid w:val="004F6621"/>
    <w:rsid w:val="004F66A7"/>
    <w:rsid w:val="004F6715"/>
    <w:rsid w:val="004F6737"/>
    <w:rsid w:val="004F674F"/>
    <w:rsid w:val="004F67F1"/>
    <w:rsid w:val="004F691E"/>
    <w:rsid w:val="004F6977"/>
    <w:rsid w:val="004F6A47"/>
    <w:rsid w:val="004F6AE0"/>
    <w:rsid w:val="004F6B41"/>
    <w:rsid w:val="004F6B7D"/>
    <w:rsid w:val="004F6BC8"/>
    <w:rsid w:val="004F6C31"/>
    <w:rsid w:val="004F6C76"/>
    <w:rsid w:val="004F6CC5"/>
    <w:rsid w:val="004F6CCB"/>
    <w:rsid w:val="004F6CEB"/>
    <w:rsid w:val="004F6DA9"/>
    <w:rsid w:val="004F6F68"/>
    <w:rsid w:val="004F7061"/>
    <w:rsid w:val="004F7069"/>
    <w:rsid w:val="004F7080"/>
    <w:rsid w:val="004F715A"/>
    <w:rsid w:val="004F7191"/>
    <w:rsid w:val="004F73FB"/>
    <w:rsid w:val="004F7410"/>
    <w:rsid w:val="004F74A6"/>
    <w:rsid w:val="004F74B3"/>
    <w:rsid w:val="004F7561"/>
    <w:rsid w:val="004F766E"/>
    <w:rsid w:val="004F76DB"/>
    <w:rsid w:val="004F77F4"/>
    <w:rsid w:val="004F780A"/>
    <w:rsid w:val="004F780C"/>
    <w:rsid w:val="004F7A07"/>
    <w:rsid w:val="004F7AAC"/>
    <w:rsid w:val="004F7AC2"/>
    <w:rsid w:val="004F7AED"/>
    <w:rsid w:val="004F7AF9"/>
    <w:rsid w:val="004F7BA4"/>
    <w:rsid w:val="004F7BB3"/>
    <w:rsid w:val="004F7BB5"/>
    <w:rsid w:val="004F7BFA"/>
    <w:rsid w:val="004F7C5F"/>
    <w:rsid w:val="004F7D3A"/>
    <w:rsid w:val="004F7DB4"/>
    <w:rsid w:val="004F7DC6"/>
    <w:rsid w:val="004F7E77"/>
    <w:rsid w:val="004F7E98"/>
    <w:rsid w:val="004F7FED"/>
    <w:rsid w:val="00500087"/>
    <w:rsid w:val="00500120"/>
    <w:rsid w:val="005001DB"/>
    <w:rsid w:val="005001FA"/>
    <w:rsid w:val="005001FC"/>
    <w:rsid w:val="00500257"/>
    <w:rsid w:val="005003BB"/>
    <w:rsid w:val="005003D8"/>
    <w:rsid w:val="005003EC"/>
    <w:rsid w:val="00500557"/>
    <w:rsid w:val="005005A4"/>
    <w:rsid w:val="005005D1"/>
    <w:rsid w:val="005005DA"/>
    <w:rsid w:val="00500623"/>
    <w:rsid w:val="005006F6"/>
    <w:rsid w:val="005007A7"/>
    <w:rsid w:val="00500802"/>
    <w:rsid w:val="00500824"/>
    <w:rsid w:val="0050091F"/>
    <w:rsid w:val="00500978"/>
    <w:rsid w:val="00500A12"/>
    <w:rsid w:val="00500A23"/>
    <w:rsid w:val="00500BC8"/>
    <w:rsid w:val="00500CFB"/>
    <w:rsid w:val="00500D20"/>
    <w:rsid w:val="00500DA4"/>
    <w:rsid w:val="00500DD8"/>
    <w:rsid w:val="00500EC7"/>
    <w:rsid w:val="00500F1F"/>
    <w:rsid w:val="00500F38"/>
    <w:rsid w:val="005010B8"/>
    <w:rsid w:val="00501123"/>
    <w:rsid w:val="00501168"/>
    <w:rsid w:val="0050117D"/>
    <w:rsid w:val="005011DA"/>
    <w:rsid w:val="00501276"/>
    <w:rsid w:val="00501311"/>
    <w:rsid w:val="0050135E"/>
    <w:rsid w:val="005015E9"/>
    <w:rsid w:val="00501657"/>
    <w:rsid w:val="00501694"/>
    <w:rsid w:val="005016A1"/>
    <w:rsid w:val="0050170D"/>
    <w:rsid w:val="00501717"/>
    <w:rsid w:val="0050174B"/>
    <w:rsid w:val="00501761"/>
    <w:rsid w:val="005017D8"/>
    <w:rsid w:val="005017E4"/>
    <w:rsid w:val="00501826"/>
    <w:rsid w:val="0050186D"/>
    <w:rsid w:val="005018DA"/>
    <w:rsid w:val="005019BC"/>
    <w:rsid w:val="00501AEB"/>
    <w:rsid w:val="00501B70"/>
    <w:rsid w:val="00501BB0"/>
    <w:rsid w:val="00501BB2"/>
    <w:rsid w:val="00501E0E"/>
    <w:rsid w:val="00501E92"/>
    <w:rsid w:val="00501E9A"/>
    <w:rsid w:val="00501F34"/>
    <w:rsid w:val="00501FE8"/>
    <w:rsid w:val="0050209C"/>
    <w:rsid w:val="005020D6"/>
    <w:rsid w:val="0050214E"/>
    <w:rsid w:val="00502167"/>
    <w:rsid w:val="005021E0"/>
    <w:rsid w:val="00502325"/>
    <w:rsid w:val="0050243E"/>
    <w:rsid w:val="00502507"/>
    <w:rsid w:val="0050259A"/>
    <w:rsid w:val="00502672"/>
    <w:rsid w:val="00502733"/>
    <w:rsid w:val="005027A9"/>
    <w:rsid w:val="005027BF"/>
    <w:rsid w:val="0050291B"/>
    <w:rsid w:val="00502C70"/>
    <w:rsid w:val="00502C9F"/>
    <w:rsid w:val="00502CEE"/>
    <w:rsid w:val="00502D26"/>
    <w:rsid w:val="00502E5A"/>
    <w:rsid w:val="00502F0B"/>
    <w:rsid w:val="00502F17"/>
    <w:rsid w:val="00502FC0"/>
    <w:rsid w:val="005031C0"/>
    <w:rsid w:val="00503289"/>
    <w:rsid w:val="0050334D"/>
    <w:rsid w:val="005033AB"/>
    <w:rsid w:val="0050344B"/>
    <w:rsid w:val="00503A65"/>
    <w:rsid w:val="00503B9B"/>
    <w:rsid w:val="00503D1F"/>
    <w:rsid w:val="00503D25"/>
    <w:rsid w:val="00503D30"/>
    <w:rsid w:val="00503EFD"/>
    <w:rsid w:val="00503F6C"/>
    <w:rsid w:val="005041E5"/>
    <w:rsid w:val="00504243"/>
    <w:rsid w:val="005042C4"/>
    <w:rsid w:val="005042D4"/>
    <w:rsid w:val="00504304"/>
    <w:rsid w:val="00504349"/>
    <w:rsid w:val="0050447C"/>
    <w:rsid w:val="00504523"/>
    <w:rsid w:val="00504586"/>
    <w:rsid w:val="005045B8"/>
    <w:rsid w:val="005045D5"/>
    <w:rsid w:val="0050460D"/>
    <w:rsid w:val="00504680"/>
    <w:rsid w:val="0050486A"/>
    <w:rsid w:val="0050495A"/>
    <w:rsid w:val="00504ABF"/>
    <w:rsid w:val="00504B05"/>
    <w:rsid w:val="00504B1B"/>
    <w:rsid w:val="00504B2C"/>
    <w:rsid w:val="00504B58"/>
    <w:rsid w:val="00504BBD"/>
    <w:rsid w:val="00504BE4"/>
    <w:rsid w:val="00504CD0"/>
    <w:rsid w:val="00504D50"/>
    <w:rsid w:val="00504DEB"/>
    <w:rsid w:val="00504E8D"/>
    <w:rsid w:val="00504F6F"/>
    <w:rsid w:val="00504FBC"/>
    <w:rsid w:val="0050505B"/>
    <w:rsid w:val="005051C8"/>
    <w:rsid w:val="005051D4"/>
    <w:rsid w:val="0050531F"/>
    <w:rsid w:val="0050541C"/>
    <w:rsid w:val="00505486"/>
    <w:rsid w:val="00505862"/>
    <w:rsid w:val="0050589F"/>
    <w:rsid w:val="005058CA"/>
    <w:rsid w:val="00505900"/>
    <w:rsid w:val="00505910"/>
    <w:rsid w:val="00505A21"/>
    <w:rsid w:val="00505BCB"/>
    <w:rsid w:val="00505CA0"/>
    <w:rsid w:val="00505D1B"/>
    <w:rsid w:val="00505D63"/>
    <w:rsid w:val="00505E6B"/>
    <w:rsid w:val="00505F22"/>
    <w:rsid w:val="005060CA"/>
    <w:rsid w:val="00506261"/>
    <w:rsid w:val="005063A4"/>
    <w:rsid w:val="00506428"/>
    <w:rsid w:val="005065A1"/>
    <w:rsid w:val="00506780"/>
    <w:rsid w:val="0050691B"/>
    <w:rsid w:val="0050692A"/>
    <w:rsid w:val="0050694C"/>
    <w:rsid w:val="00506961"/>
    <w:rsid w:val="00506A10"/>
    <w:rsid w:val="00506B3F"/>
    <w:rsid w:val="00506BAE"/>
    <w:rsid w:val="00506BCA"/>
    <w:rsid w:val="00506BFA"/>
    <w:rsid w:val="00506C18"/>
    <w:rsid w:val="00506C6B"/>
    <w:rsid w:val="00506C7A"/>
    <w:rsid w:val="00506D53"/>
    <w:rsid w:val="00506FD0"/>
    <w:rsid w:val="00506FE0"/>
    <w:rsid w:val="00507086"/>
    <w:rsid w:val="00507093"/>
    <w:rsid w:val="00507097"/>
    <w:rsid w:val="0050720A"/>
    <w:rsid w:val="00507433"/>
    <w:rsid w:val="00507464"/>
    <w:rsid w:val="005074B5"/>
    <w:rsid w:val="00507587"/>
    <w:rsid w:val="00507590"/>
    <w:rsid w:val="005075A6"/>
    <w:rsid w:val="00507663"/>
    <w:rsid w:val="0050769F"/>
    <w:rsid w:val="00507702"/>
    <w:rsid w:val="00507753"/>
    <w:rsid w:val="0050775B"/>
    <w:rsid w:val="005077E0"/>
    <w:rsid w:val="00507857"/>
    <w:rsid w:val="005078F8"/>
    <w:rsid w:val="0050791A"/>
    <w:rsid w:val="00507987"/>
    <w:rsid w:val="00507A21"/>
    <w:rsid w:val="00507A4F"/>
    <w:rsid w:val="00507A69"/>
    <w:rsid w:val="00507AA0"/>
    <w:rsid w:val="00507B62"/>
    <w:rsid w:val="00507C64"/>
    <w:rsid w:val="00507C9C"/>
    <w:rsid w:val="00507E2D"/>
    <w:rsid w:val="00507EC1"/>
    <w:rsid w:val="00507F35"/>
    <w:rsid w:val="00507F8A"/>
    <w:rsid w:val="00510016"/>
    <w:rsid w:val="0051018E"/>
    <w:rsid w:val="0051026D"/>
    <w:rsid w:val="005102EF"/>
    <w:rsid w:val="0051031A"/>
    <w:rsid w:val="005103B9"/>
    <w:rsid w:val="005103D5"/>
    <w:rsid w:val="005106C5"/>
    <w:rsid w:val="0051071B"/>
    <w:rsid w:val="005107A7"/>
    <w:rsid w:val="00510975"/>
    <w:rsid w:val="005109B2"/>
    <w:rsid w:val="00510A3B"/>
    <w:rsid w:val="00510A54"/>
    <w:rsid w:val="00510B28"/>
    <w:rsid w:val="00510BA8"/>
    <w:rsid w:val="00510BF5"/>
    <w:rsid w:val="00510C1E"/>
    <w:rsid w:val="00510C7D"/>
    <w:rsid w:val="00510D26"/>
    <w:rsid w:val="00510E07"/>
    <w:rsid w:val="00510F05"/>
    <w:rsid w:val="00510F36"/>
    <w:rsid w:val="005110DF"/>
    <w:rsid w:val="00511146"/>
    <w:rsid w:val="00511161"/>
    <w:rsid w:val="0051116E"/>
    <w:rsid w:val="00511270"/>
    <w:rsid w:val="005112EF"/>
    <w:rsid w:val="005114AD"/>
    <w:rsid w:val="0051156E"/>
    <w:rsid w:val="00511668"/>
    <w:rsid w:val="0051173F"/>
    <w:rsid w:val="005117B6"/>
    <w:rsid w:val="005117C6"/>
    <w:rsid w:val="0051186B"/>
    <w:rsid w:val="005118B1"/>
    <w:rsid w:val="005118E0"/>
    <w:rsid w:val="0051193B"/>
    <w:rsid w:val="00511AD1"/>
    <w:rsid w:val="00511B09"/>
    <w:rsid w:val="00511B31"/>
    <w:rsid w:val="00511BC1"/>
    <w:rsid w:val="00511CBB"/>
    <w:rsid w:val="00511D93"/>
    <w:rsid w:val="00511D9E"/>
    <w:rsid w:val="00511E49"/>
    <w:rsid w:val="00511FD0"/>
    <w:rsid w:val="00512025"/>
    <w:rsid w:val="005121B0"/>
    <w:rsid w:val="005121FF"/>
    <w:rsid w:val="005122D2"/>
    <w:rsid w:val="00512313"/>
    <w:rsid w:val="0051245B"/>
    <w:rsid w:val="00512467"/>
    <w:rsid w:val="00512617"/>
    <w:rsid w:val="00512618"/>
    <w:rsid w:val="00512764"/>
    <w:rsid w:val="00512795"/>
    <w:rsid w:val="00512838"/>
    <w:rsid w:val="00512843"/>
    <w:rsid w:val="00512927"/>
    <w:rsid w:val="005129CE"/>
    <w:rsid w:val="00512C17"/>
    <w:rsid w:val="00512CB7"/>
    <w:rsid w:val="00512E00"/>
    <w:rsid w:val="00512E15"/>
    <w:rsid w:val="0051306C"/>
    <w:rsid w:val="00513101"/>
    <w:rsid w:val="005131A6"/>
    <w:rsid w:val="005131E4"/>
    <w:rsid w:val="00513252"/>
    <w:rsid w:val="005132D8"/>
    <w:rsid w:val="005133B7"/>
    <w:rsid w:val="005133EA"/>
    <w:rsid w:val="005133F8"/>
    <w:rsid w:val="00513405"/>
    <w:rsid w:val="0051348F"/>
    <w:rsid w:val="0051398F"/>
    <w:rsid w:val="005139A2"/>
    <w:rsid w:val="005139AF"/>
    <w:rsid w:val="005139EB"/>
    <w:rsid w:val="00513A7F"/>
    <w:rsid w:val="00513AD2"/>
    <w:rsid w:val="00513ADA"/>
    <w:rsid w:val="00513B2B"/>
    <w:rsid w:val="00513C36"/>
    <w:rsid w:val="00513F5A"/>
    <w:rsid w:val="00513F5B"/>
    <w:rsid w:val="00513F78"/>
    <w:rsid w:val="00514275"/>
    <w:rsid w:val="005143C8"/>
    <w:rsid w:val="0051450A"/>
    <w:rsid w:val="00514672"/>
    <w:rsid w:val="005148A9"/>
    <w:rsid w:val="005148B7"/>
    <w:rsid w:val="00514931"/>
    <w:rsid w:val="005149BC"/>
    <w:rsid w:val="00514A35"/>
    <w:rsid w:val="00514A59"/>
    <w:rsid w:val="00514C12"/>
    <w:rsid w:val="00514C58"/>
    <w:rsid w:val="00514C89"/>
    <w:rsid w:val="00514D4A"/>
    <w:rsid w:val="00514E8A"/>
    <w:rsid w:val="00514EB6"/>
    <w:rsid w:val="00514EDC"/>
    <w:rsid w:val="00514FF3"/>
    <w:rsid w:val="00514FFF"/>
    <w:rsid w:val="00515093"/>
    <w:rsid w:val="005150E9"/>
    <w:rsid w:val="0051520E"/>
    <w:rsid w:val="005153E8"/>
    <w:rsid w:val="005153EB"/>
    <w:rsid w:val="0051550B"/>
    <w:rsid w:val="005155C6"/>
    <w:rsid w:val="005156BA"/>
    <w:rsid w:val="0051572A"/>
    <w:rsid w:val="00515751"/>
    <w:rsid w:val="0051575D"/>
    <w:rsid w:val="005157B3"/>
    <w:rsid w:val="005158F6"/>
    <w:rsid w:val="00515A20"/>
    <w:rsid w:val="00515B69"/>
    <w:rsid w:val="00515C9D"/>
    <w:rsid w:val="00515CC6"/>
    <w:rsid w:val="00515D4D"/>
    <w:rsid w:val="00515E4D"/>
    <w:rsid w:val="00515F1B"/>
    <w:rsid w:val="00516005"/>
    <w:rsid w:val="00516164"/>
    <w:rsid w:val="005161BC"/>
    <w:rsid w:val="00516280"/>
    <w:rsid w:val="00516417"/>
    <w:rsid w:val="0051641D"/>
    <w:rsid w:val="0051645F"/>
    <w:rsid w:val="00516531"/>
    <w:rsid w:val="00516591"/>
    <w:rsid w:val="005165B0"/>
    <w:rsid w:val="00516693"/>
    <w:rsid w:val="00516696"/>
    <w:rsid w:val="005169FC"/>
    <w:rsid w:val="00516A00"/>
    <w:rsid w:val="00516B24"/>
    <w:rsid w:val="00516BA0"/>
    <w:rsid w:val="00516BF5"/>
    <w:rsid w:val="00516C11"/>
    <w:rsid w:val="00516C7E"/>
    <w:rsid w:val="00516D84"/>
    <w:rsid w:val="00516EC5"/>
    <w:rsid w:val="00516F60"/>
    <w:rsid w:val="0051701B"/>
    <w:rsid w:val="0051710B"/>
    <w:rsid w:val="00517131"/>
    <w:rsid w:val="00517335"/>
    <w:rsid w:val="005173E7"/>
    <w:rsid w:val="00517426"/>
    <w:rsid w:val="00517681"/>
    <w:rsid w:val="00517738"/>
    <w:rsid w:val="005177AE"/>
    <w:rsid w:val="0051789E"/>
    <w:rsid w:val="0051789F"/>
    <w:rsid w:val="005178C9"/>
    <w:rsid w:val="005178CB"/>
    <w:rsid w:val="0051792B"/>
    <w:rsid w:val="00517C3A"/>
    <w:rsid w:val="00517C51"/>
    <w:rsid w:val="00517C86"/>
    <w:rsid w:val="00517D34"/>
    <w:rsid w:val="00517D70"/>
    <w:rsid w:val="00517DD1"/>
    <w:rsid w:val="00517E11"/>
    <w:rsid w:val="00517F21"/>
    <w:rsid w:val="00517F47"/>
    <w:rsid w:val="00517FF9"/>
    <w:rsid w:val="00520004"/>
    <w:rsid w:val="00520054"/>
    <w:rsid w:val="0052007E"/>
    <w:rsid w:val="00520153"/>
    <w:rsid w:val="005202E5"/>
    <w:rsid w:val="00520315"/>
    <w:rsid w:val="00520399"/>
    <w:rsid w:val="005203AF"/>
    <w:rsid w:val="0052046A"/>
    <w:rsid w:val="00520488"/>
    <w:rsid w:val="00520585"/>
    <w:rsid w:val="00520725"/>
    <w:rsid w:val="00520793"/>
    <w:rsid w:val="005207DA"/>
    <w:rsid w:val="0052088E"/>
    <w:rsid w:val="005209F5"/>
    <w:rsid w:val="00520A01"/>
    <w:rsid w:val="00520C70"/>
    <w:rsid w:val="00520CAF"/>
    <w:rsid w:val="00520CCF"/>
    <w:rsid w:val="00520D90"/>
    <w:rsid w:val="00520EE1"/>
    <w:rsid w:val="00520EE5"/>
    <w:rsid w:val="00520FE7"/>
    <w:rsid w:val="00521034"/>
    <w:rsid w:val="00521138"/>
    <w:rsid w:val="00521152"/>
    <w:rsid w:val="00521186"/>
    <w:rsid w:val="005211E7"/>
    <w:rsid w:val="005212C5"/>
    <w:rsid w:val="005214BE"/>
    <w:rsid w:val="005214EE"/>
    <w:rsid w:val="00521540"/>
    <w:rsid w:val="005215B4"/>
    <w:rsid w:val="00521931"/>
    <w:rsid w:val="00521C53"/>
    <w:rsid w:val="00521C75"/>
    <w:rsid w:val="00521C78"/>
    <w:rsid w:val="00521D32"/>
    <w:rsid w:val="00521D7D"/>
    <w:rsid w:val="0052208F"/>
    <w:rsid w:val="00522129"/>
    <w:rsid w:val="005221A8"/>
    <w:rsid w:val="0052224F"/>
    <w:rsid w:val="005222EC"/>
    <w:rsid w:val="0052248E"/>
    <w:rsid w:val="00522513"/>
    <w:rsid w:val="0052255E"/>
    <w:rsid w:val="0052266B"/>
    <w:rsid w:val="00522687"/>
    <w:rsid w:val="00522729"/>
    <w:rsid w:val="00522797"/>
    <w:rsid w:val="005228BF"/>
    <w:rsid w:val="005228D6"/>
    <w:rsid w:val="0052291E"/>
    <w:rsid w:val="0052298C"/>
    <w:rsid w:val="00522A3A"/>
    <w:rsid w:val="00522A55"/>
    <w:rsid w:val="00522AB1"/>
    <w:rsid w:val="00522B0C"/>
    <w:rsid w:val="00522B0F"/>
    <w:rsid w:val="00522CD2"/>
    <w:rsid w:val="00522DC1"/>
    <w:rsid w:val="00522DEF"/>
    <w:rsid w:val="00522E4B"/>
    <w:rsid w:val="00522ED3"/>
    <w:rsid w:val="00522FE3"/>
    <w:rsid w:val="005230C4"/>
    <w:rsid w:val="005230EC"/>
    <w:rsid w:val="00523199"/>
    <w:rsid w:val="0052320D"/>
    <w:rsid w:val="00523249"/>
    <w:rsid w:val="0052327C"/>
    <w:rsid w:val="0052345F"/>
    <w:rsid w:val="005234BC"/>
    <w:rsid w:val="00523585"/>
    <w:rsid w:val="005235FD"/>
    <w:rsid w:val="00523735"/>
    <w:rsid w:val="00523907"/>
    <w:rsid w:val="005239E6"/>
    <w:rsid w:val="005239FE"/>
    <w:rsid w:val="00523A79"/>
    <w:rsid w:val="00523AFF"/>
    <w:rsid w:val="00523B04"/>
    <w:rsid w:val="00523B85"/>
    <w:rsid w:val="00523D01"/>
    <w:rsid w:val="00523D09"/>
    <w:rsid w:val="00523D94"/>
    <w:rsid w:val="0052404D"/>
    <w:rsid w:val="0052411A"/>
    <w:rsid w:val="005241D8"/>
    <w:rsid w:val="00524747"/>
    <w:rsid w:val="0052485F"/>
    <w:rsid w:val="0052495F"/>
    <w:rsid w:val="005249A2"/>
    <w:rsid w:val="005249AB"/>
    <w:rsid w:val="00524A06"/>
    <w:rsid w:val="00524A59"/>
    <w:rsid w:val="00524B05"/>
    <w:rsid w:val="00524B64"/>
    <w:rsid w:val="00524C5B"/>
    <w:rsid w:val="00524C71"/>
    <w:rsid w:val="00524CD5"/>
    <w:rsid w:val="00524D9B"/>
    <w:rsid w:val="0052501F"/>
    <w:rsid w:val="00525050"/>
    <w:rsid w:val="00525069"/>
    <w:rsid w:val="00525078"/>
    <w:rsid w:val="0052509A"/>
    <w:rsid w:val="00525138"/>
    <w:rsid w:val="00525149"/>
    <w:rsid w:val="005251E0"/>
    <w:rsid w:val="0052527A"/>
    <w:rsid w:val="0052529B"/>
    <w:rsid w:val="005253D9"/>
    <w:rsid w:val="005254C5"/>
    <w:rsid w:val="0052562B"/>
    <w:rsid w:val="005256DA"/>
    <w:rsid w:val="0052578A"/>
    <w:rsid w:val="005257C0"/>
    <w:rsid w:val="005257D7"/>
    <w:rsid w:val="00525868"/>
    <w:rsid w:val="00525886"/>
    <w:rsid w:val="005258DB"/>
    <w:rsid w:val="00525913"/>
    <w:rsid w:val="00525918"/>
    <w:rsid w:val="00525921"/>
    <w:rsid w:val="0052595A"/>
    <w:rsid w:val="0052599D"/>
    <w:rsid w:val="005259A3"/>
    <w:rsid w:val="005259F3"/>
    <w:rsid w:val="00525A4A"/>
    <w:rsid w:val="00525B91"/>
    <w:rsid w:val="00525BE6"/>
    <w:rsid w:val="00525C2E"/>
    <w:rsid w:val="00525C90"/>
    <w:rsid w:val="00525D7B"/>
    <w:rsid w:val="00525D7F"/>
    <w:rsid w:val="00525EAD"/>
    <w:rsid w:val="00525EFA"/>
    <w:rsid w:val="00525F64"/>
    <w:rsid w:val="00525F90"/>
    <w:rsid w:val="00525FA3"/>
    <w:rsid w:val="0052601D"/>
    <w:rsid w:val="005261A4"/>
    <w:rsid w:val="005262CA"/>
    <w:rsid w:val="0052642E"/>
    <w:rsid w:val="00526456"/>
    <w:rsid w:val="005266C5"/>
    <w:rsid w:val="005266DE"/>
    <w:rsid w:val="00526804"/>
    <w:rsid w:val="005268AB"/>
    <w:rsid w:val="00526969"/>
    <w:rsid w:val="005269B5"/>
    <w:rsid w:val="00526A7E"/>
    <w:rsid w:val="00526A88"/>
    <w:rsid w:val="00526B19"/>
    <w:rsid w:val="00526BE0"/>
    <w:rsid w:val="00526D79"/>
    <w:rsid w:val="00526F2F"/>
    <w:rsid w:val="00526F49"/>
    <w:rsid w:val="00527070"/>
    <w:rsid w:val="005270AE"/>
    <w:rsid w:val="00527222"/>
    <w:rsid w:val="00527261"/>
    <w:rsid w:val="005272CE"/>
    <w:rsid w:val="005272E8"/>
    <w:rsid w:val="00527442"/>
    <w:rsid w:val="00527554"/>
    <w:rsid w:val="0052766B"/>
    <w:rsid w:val="00527749"/>
    <w:rsid w:val="00527798"/>
    <w:rsid w:val="005277A0"/>
    <w:rsid w:val="00527809"/>
    <w:rsid w:val="00527978"/>
    <w:rsid w:val="00527998"/>
    <w:rsid w:val="005279A5"/>
    <w:rsid w:val="00527A8C"/>
    <w:rsid w:val="00527AB2"/>
    <w:rsid w:val="00527AE2"/>
    <w:rsid w:val="00527B9A"/>
    <w:rsid w:val="00527C11"/>
    <w:rsid w:val="00527CCF"/>
    <w:rsid w:val="00527D02"/>
    <w:rsid w:val="00527D80"/>
    <w:rsid w:val="00527D98"/>
    <w:rsid w:val="00527F84"/>
    <w:rsid w:val="00527FD5"/>
    <w:rsid w:val="0053004A"/>
    <w:rsid w:val="005300C3"/>
    <w:rsid w:val="00530239"/>
    <w:rsid w:val="0053026A"/>
    <w:rsid w:val="005302A7"/>
    <w:rsid w:val="0053043E"/>
    <w:rsid w:val="00530577"/>
    <w:rsid w:val="005305AC"/>
    <w:rsid w:val="005305E6"/>
    <w:rsid w:val="0053062C"/>
    <w:rsid w:val="00530637"/>
    <w:rsid w:val="005306FF"/>
    <w:rsid w:val="00530750"/>
    <w:rsid w:val="00530822"/>
    <w:rsid w:val="00530832"/>
    <w:rsid w:val="00530901"/>
    <w:rsid w:val="005309BA"/>
    <w:rsid w:val="00530A3D"/>
    <w:rsid w:val="00530A99"/>
    <w:rsid w:val="00530BD8"/>
    <w:rsid w:val="00530C56"/>
    <w:rsid w:val="00530CE2"/>
    <w:rsid w:val="00530E0E"/>
    <w:rsid w:val="00530ECA"/>
    <w:rsid w:val="00530F4F"/>
    <w:rsid w:val="00530F56"/>
    <w:rsid w:val="00530F60"/>
    <w:rsid w:val="00530FF8"/>
    <w:rsid w:val="00531002"/>
    <w:rsid w:val="00531029"/>
    <w:rsid w:val="0053103B"/>
    <w:rsid w:val="00531059"/>
    <w:rsid w:val="00531060"/>
    <w:rsid w:val="00531099"/>
    <w:rsid w:val="00531140"/>
    <w:rsid w:val="005311DF"/>
    <w:rsid w:val="005312E6"/>
    <w:rsid w:val="005313FB"/>
    <w:rsid w:val="0053148C"/>
    <w:rsid w:val="005314B1"/>
    <w:rsid w:val="005316A8"/>
    <w:rsid w:val="00531AC4"/>
    <w:rsid w:val="00531BCE"/>
    <w:rsid w:val="00531D6A"/>
    <w:rsid w:val="00531DEF"/>
    <w:rsid w:val="00531E7E"/>
    <w:rsid w:val="00531F03"/>
    <w:rsid w:val="00531F2C"/>
    <w:rsid w:val="00531F75"/>
    <w:rsid w:val="00531FB9"/>
    <w:rsid w:val="005320CF"/>
    <w:rsid w:val="0053212F"/>
    <w:rsid w:val="0053216A"/>
    <w:rsid w:val="005321FA"/>
    <w:rsid w:val="0053233E"/>
    <w:rsid w:val="0053235B"/>
    <w:rsid w:val="00532422"/>
    <w:rsid w:val="005324A5"/>
    <w:rsid w:val="00532544"/>
    <w:rsid w:val="00532546"/>
    <w:rsid w:val="0053257D"/>
    <w:rsid w:val="00532588"/>
    <w:rsid w:val="00532674"/>
    <w:rsid w:val="00532683"/>
    <w:rsid w:val="0053271C"/>
    <w:rsid w:val="0053275C"/>
    <w:rsid w:val="00532771"/>
    <w:rsid w:val="005327EA"/>
    <w:rsid w:val="00532926"/>
    <w:rsid w:val="00532980"/>
    <w:rsid w:val="00532A12"/>
    <w:rsid w:val="00532ADF"/>
    <w:rsid w:val="00532AEE"/>
    <w:rsid w:val="00532AF9"/>
    <w:rsid w:val="00532B64"/>
    <w:rsid w:val="00532B99"/>
    <w:rsid w:val="00532CDB"/>
    <w:rsid w:val="00532D9D"/>
    <w:rsid w:val="00532E48"/>
    <w:rsid w:val="00532E8E"/>
    <w:rsid w:val="00532FA0"/>
    <w:rsid w:val="00532FB8"/>
    <w:rsid w:val="005330F2"/>
    <w:rsid w:val="005331C1"/>
    <w:rsid w:val="005332FE"/>
    <w:rsid w:val="00533385"/>
    <w:rsid w:val="005334E2"/>
    <w:rsid w:val="005335AE"/>
    <w:rsid w:val="0053361D"/>
    <w:rsid w:val="0053364D"/>
    <w:rsid w:val="005336E5"/>
    <w:rsid w:val="00533887"/>
    <w:rsid w:val="00533894"/>
    <w:rsid w:val="005338D0"/>
    <w:rsid w:val="00533A0A"/>
    <w:rsid w:val="00533BAF"/>
    <w:rsid w:val="00533C0B"/>
    <w:rsid w:val="00533C1E"/>
    <w:rsid w:val="00533C36"/>
    <w:rsid w:val="00533C8B"/>
    <w:rsid w:val="00533C98"/>
    <w:rsid w:val="00533CCB"/>
    <w:rsid w:val="00533D17"/>
    <w:rsid w:val="00533D1A"/>
    <w:rsid w:val="00533DBC"/>
    <w:rsid w:val="00533F19"/>
    <w:rsid w:val="00533F3D"/>
    <w:rsid w:val="00533FC3"/>
    <w:rsid w:val="00533FCF"/>
    <w:rsid w:val="00534024"/>
    <w:rsid w:val="00534187"/>
    <w:rsid w:val="0053422B"/>
    <w:rsid w:val="005342D0"/>
    <w:rsid w:val="005342E1"/>
    <w:rsid w:val="00534388"/>
    <w:rsid w:val="0053440C"/>
    <w:rsid w:val="0053447D"/>
    <w:rsid w:val="005344A0"/>
    <w:rsid w:val="0053460A"/>
    <w:rsid w:val="005346B5"/>
    <w:rsid w:val="005346C6"/>
    <w:rsid w:val="005346E7"/>
    <w:rsid w:val="005347B5"/>
    <w:rsid w:val="005347C2"/>
    <w:rsid w:val="005348A7"/>
    <w:rsid w:val="0053492E"/>
    <w:rsid w:val="00534A56"/>
    <w:rsid w:val="00534AF1"/>
    <w:rsid w:val="00534BB3"/>
    <w:rsid w:val="00534C91"/>
    <w:rsid w:val="00534D2B"/>
    <w:rsid w:val="00534DED"/>
    <w:rsid w:val="00534F58"/>
    <w:rsid w:val="00535059"/>
    <w:rsid w:val="00535061"/>
    <w:rsid w:val="00535092"/>
    <w:rsid w:val="00535271"/>
    <w:rsid w:val="0053534E"/>
    <w:rsid w:val="00535399"/>
    <w:rsid w:val="005353FD"/>
    <w:rsid w:val="00535579"/>
    <w:rsid w:val="005355AE"/>
    <w:rsid w:val="0053560B"/>
    <w:rsid w:val="00535769"/>
    <w:rsid w:val="00535979"/>
    <w:rsid w:val="005359D9"/>
    <w:rsid w:val="00535AC9"/>
    <w:rsid w:val="00535B2B"/>
    <w:rsid w:val="00535B2D"/>
    <w:rsid w:val="00535C3F"/>
    <w:rsid w:val="00535C8B"/>
    <w:rsid w:val="00535CB1"/>
    <w:rsid w:val="00535D3D"/>
    <w:rsid w:val="00535F03"/>
    <w:rsid w:val="005360BF"/>
    <w:rsid w:val="00536119"/>
    <w:rsid w:val="005361E8"/>
    <w:rsid w:val="0053624C"/>
    <w:rsid w:val="0053625A"/>
    <w:rsid w:val="00536273"/>
    <w:rsid w:val="005362BF"/>
    <w:rsid w:val="00536338"/>
    <w:rsid w:val="00536425"/>
    <w:rsid w:val="00536461"/>
    <w:rsid w:val="005364D2"/>
    <w:rsid w:val="0053659B"/>
    <w:rsid w:val="005366E4"/>
    <w:rsid w:val="0053681B"/>
    <w:rsid w:val="005368E3"/>
    <w:rsid w:val="00536905"/>
    <w:rsid w:val="0053698F"/>
    <w:rsid w:val="00536A11"/>
    <w:rsid w:val="00536AFC"/>
    <w:rsid w:val="00536BBF"/>
    <w:rsid w:val="00536C5F"/>
    <w:rsid w:val="00536CE7"/>
    <w:rsid w:val="00536D18"/>
    <w:rsid w:val="00536D4B"/>
    <w:rsid w:val="00536D85"/>
    <w:rsid w:val="00536DC9"/>
    <w:rsid w:val="00536EE4"/>
    <w:rsid w:val="00536EF0"/>
    <w:rsid w:val="0053700E"/>
    <w:rsid w:val="00537119"/>
    <w:rsid w:val="0053715D"/>
    <w:rsid w:val="00537181"/>
    <w:rsid w:val="0053732C"/>
    <w:rsid w:val="00537359"/>
    <w:rsid w:val="00537555"/>
    <w:rsid w:val="005375DD"/>
    <w:rsid w:val="005377A8"/>
    <w:rsid w:val="005378C5"/>
    <w:rsid w:val="0053798E"/>
    <w:rsid w:val="00537B6B"/>
    <w:rsid w:val="00537BE0"/>
    <w:rsid w:val="00537C5F"/>
    <w:rsid w:val="00537CBD"/>
    <w:rsid w:val="00537D3E"/>
    <w:rsid w:val="00537DA2"/>
    <w:rsid w:val="00537EBE"/>
    <w:rsid w:val="0054005C"/>
    <w:rsid w:val="00540092"/>
    <w:rsid w:val="005400D9"/>
    <w:rsid w:val="005400E7"/>
    <w:rsid w:val="005401C3"/>
    <w:rsid w:val="005401E8"/>
    <w:rsid w:val="00540237"/>
    <w:rsid w:val="005402E9"/>
    <w:rsid w:val="00540311"/>
    <w:rsid w:val="00540354"/>
    <w:rsid w:val="005403FD"/>
    <w:rsid w:val="0054044C"/>
    <w:rsid w:val="005404EF"/>
    <w:rsid w:val="00540508"/>
    <w:rsid w:val="0054053F"/>
    <w:rsid w:val="005405C9"/>
    <w:rsid w:val="00540605"/>
    <w:rsid w:val="00540637"/>
    <w:rsid w:val="0054072E"/>
    <w:rsid w:val="0054079C"/>
    <w:rsid w:val="005407F6"/>
    <w:rsid w:val="0054090F"/>
    <w:rsid w:val="00540937"/>
    <w:rsid w:val="005409AD"/>
    <w:rsid w:val="00540A8A"/>
    <w:rsid w:val="00540AF8"/>
    <w:rsid w:val="00540B2A"/>
    <w:rsid w:val="00540C6F"/>
    <w:rsid w:val="00540C7C"/>
    <w:rsid w:val="00540D31"/>
    <w:rsid w:val="00540D57"/>
    <w:rsid w:val="00540D8E"/>
    <w:rsid w:val="00540DD9"/>
    <w:rsid w:val="00540EC0"/>
    <w:rsid w:val="00540EDE"/>
    <w:rsid w:val="00540F55"/>
    <w:rsid w:val="00540F8C"/>
    <w:rsid w:val="00540F8F"/>
    <w:rsid w:val="005410E9"/>
    <w:rsid w:val="005410F3"/>
    <w:rsid w:val="00541106"/>
    <w:rsid w:val="00541111"/>
    <w:rsid w:val="00541131"/>
    <w:rsid w:val="0054120B"/>
    <w:rsid w:val="00541234"/>
    <w:rsid w:val="00541247"/>
    <w:rsid w:val="00541325"/>
    <w:rsid w:val="0054132B"/>
    <w:rsid w:val="00541384"/>
    <w:rsid w:val="00541449"/>
    <w:rsid w:val="0054147C"/>
    <w:rsid w:val="005414EE"/>
    <w:rsid w:val="0054154D"/>
    <w:rsid w:val="005416C6"/>
    <w:rsid w:val="005416FC"/>
    <w:rsid w:val="005417FA"/>
    <w:rsid w:val="0054187E"/>
    <w:rsid w:val="005418AD"/>
    <w:rsid w:val="005419B4"/>
    <w:rsid w:val="00541C86"/>
    <w:rsid w:val="00541CC0"/>
    <w:rsid w:val="00541F97"/>
    <w:rsid w:val="00542074"/>
    <w:rsid w:val="00542188"/>
    <w:rsid w:val="00542191"/>
    <w:rsid w:val="0054229A"/>
    <w:rsid w:val="005422BC"/>
    <w:rsid w:val="00542314"/>
    <w:rsid w:val="00542389"/>
    <w:rsid w:val="005423BD"/>
    <w:rsid w:val="00542425"/>
    <w:rsid w:val="00542477"/>
    <w:rsid w:val="0054249F"/>
    <w:rsid w:val="005424F9"/>
    <w:rsid w:val="005425D0"/>
    <w:rsid w:val="005429DB"/>
    <w:rsid w:val="00542AD6"/>
    <w:rsid w:val="00542B4D"/>
    <w:rsid w:val="00542B51"/>
    <w:rsid w:val="00542B94"/>
    <w:rsid w:val="00542CC5"/>
    <w:rsid w:val="00542D04"/>
    <w:rsid w:val="00542EEE"/>
    <w:rsid w:val="005430F4"/>
    <w:rsid w:val="005431CD"/>
    <w:rsid w:val="005431E7"/>
    <w:rsid w:val="00543354"/>
    <w:rsid w:val="0054342C"/>
    <w:rsid w:val="00543449"/>
    <w:rsid w:val="0054346B"/>
    <w:rsid w:val="005434A1"/>
    <w:rsid w:val="00543500"/>
    <w:rsid w:val="00543604"/>
    <w:rsid w:val="0054372E"/>
    <w:rsid w:val="00543A6D"/>
    <w:rsid w:val="00543A7B"/>
    <w:rsid w:val="00543B56"/>
    <w:rsid w:val="00543BCC"/>
    <w:rsid w:val="00543C37"/>
    <w:rsid w:val="00543F62"/>
    <w:rsid w:val="00544209"/>
    <w:rsid w:val="0054429D"/>
    <w:rsid w:val="0054433F"/>
    <w:rsid w:val="0054485A"/>
    <w:rsid w:val="00544930"/>
    <w:rsid w:val="0054495F"/>
    <w:rsid w:val="00544985"/>
    <w:rsid w:val="0054499B"/>
    <w:rsid w:val="005449D3"/>
    <w:rsid w:val="00544A02"/>
    <w:rsid w:val="00544B15"/>
    <w:rsid w:val="00544B4A"/>
    <w:rsid w:val="00544B96"/>
    <w:rsid w:val="00544BEE"/>
    <w:rsid w:val="00544C82"/>
    <w:rsid w:val="00544D8F"/>
    <w:rsid w:val="00544E82"/>
    <w:rsid w:val="00544EA2"/>
    <w:rsid w:val="00544FD3"/>
    <w:rsid w:val="005452E2"/>
    <w:rsid w:val="00545368"/>
    <w:rsid w:val="005455DE"/>
    <w:rsid w:val="00545601"/>
    <w:rsid w:val="00545622"/>
    <w:rsid w:val="0054562B"/>
    <w:rsid w:val="00545668"/>
    <w:rsid w:val="005458D1"/>
    <w:rsid w:val="00545906"/>
    <w:rsid w:val="00545913"/>
    <w:rsid w:val="00545A0E"/>
    <w:rsid w:val="00545AD5"/>
    <w:rsid w:val="00545C70"/>
    <w:rsid w:val="00545CFB"/>
    <w:rsid w:val="00545E96"/>
    <w:rsid w:val="00545F75"/>
    <w:rsid w:val="005460E6"/>
    <w:rsid w:val="005462BC"/>
    <w:rsid w:val="005462C5"/>
    <w:rsid w:val="0054631A"/>
    <w:rsid w:val="0054635B"/>
    <w:rsid w:val="00546393"/>
    <w:rsid w:val="00546488"/>
    <w:rsid w:val="005464B9"/>
    <w:rsid w:val="00546569"/>
    <w:rsid w:val="00546570"/>
    <w:rsid w:val="0054659A"/>
    <w:rsid w:val="005465AB"/>
    <w:rsid w:val="005465E3"/>
    <w:rsid w:val="005465F9"/>
    <w:rsid w:val="00546654"/>
    <w:rsid w:val="00546692"/>
    <w:rsid w:val="005467A8"/>
    <w:rsid w:val="00546866"/>
    <w:rsid w:val="0054696A"/>
    <w:rsid w:val="00546B41"/>
    <w:rsid w:val="00546B65"/>
    <w:rsid w:val="00546B6A"/>
    <w:rsid w:val="00546D01"/>
    <w:rsid w:val="00546D23"/>
    <w:rsid w:val="00546D6A"/>
    <w:rsid w:val="00546DB7"/>
    <w:rsid w:val="00546EC6"/>
    <w:rsid w:val="00547014"/>
    <w:rsid w:val="00547035"/>
    <w:rsid w:val="005470B5"/>
    <w:rsid w:val="00547353"/>
    <w:rsid w:val="0054738B"/>
    <w:rsid w:val="005473BC"/>
    <w:rsid w:val="005473C5"/>
    <w:rsid w:val="00547468"/>
    <w:rsid w:val="00547512"/>
    <w:rsid w:val="0054752A"/>
    <w:rsid w:val="005475ED"/>
    <w:rsid w:val="005475F7"/>
    <w:rsid w:val="0054761E"/>
    <w:rsid w:val="005476FF"/>
    <w:rsid w:val="00547748"/>
    <w:rsid w:val="00547786"/>
    <w:rsid w:val="0054778D"/>
    <w:rsid w:val="00547A0A"/>
    <w:rsid w:val="00547AD3"/>
    <w:rsid w:val="00547B12"/>
    <w:rsid w:val="00547B56"/>
    <w:rsid w:val="00547BB4"/>
    <w:rsid w:val="00547EA3"/>
    <w:rsid w:val="00547EBB"/>
    <w:rsid w:val="00547EDC"/>
    <w:rsid w:val="00547FD0"/>
    <w:rsid w:val="005500CA"/>
    <w:rsid w:val="005501CB"/>
    <w:rsid w:val="005501EA"/>
    <w:rsid w:val="00550276"/>
    <w:rsid w:val="00550354"/>
    <w:rsid w:val="005504AB"/>
    <w:rsid w:val="005504C7"/>
    <w:rsid w:val="005504D3"/>
    <w:rsid w:val="00550552"/>
    <w:rsid w:val="00550752"/>
    <w:rsid w:val="0055094C"/>
    <w:rsid w:val="00550AA2"/>
    <w:rsid w:val="00550B94"/>
    <w:rsid w:val="00550BDD"/>
    <w:rsid w:val="00550BFD"/>
    <w:rsid w:val="00550C0A"/>
    <w:rsid w:val="00550EDB"/>
    <w:rsid w:val="00551071"/>
    <w:rsid w:val="005512B7"/>
    <w:rsid w:val="00551518"/>
    <w:rsid w:val="0055153B"/>
    <w:rsid w:val="0055161B"/>
    <w:rsid w:val="00551732"/>
    <w:rsid w:val="00551769"/>
    <w:rsid w:val="0055184C"/>
    <w:rsid w:val="005519C6"/>
    <w:rsid w:val="00551A21"/>
    <w:rsid w:val="00551ACC"/>
    <w:rsid w:val="00551AE5"/>
    <w:rsid w:val="00551AEF"/>
    <w:rsid w:val="00551AF1"/>
    <w:rsid w:val="00551B2B"/>
    <w:rsid w:val="00551D55"/>
    <w:rsid w:val="00551E75"/>
    <w:rsid w:val="00551E7F"/>
    <w:rsid w:val="00551EAB"/>
    <w:rsid w:val="00551F78"/>
    <w:rsid w:val="00551F79"/>
    <w:rsid w:val="0055202D"/>
    <w:rsid w:val="005520B2"/>
    <w:rsid w:val="005520E2"/>
    <w:rsid w:val="005521F2"/>
    <w:rsid w:val="00552247"/>
    <w:rsid w:val="005522D4"/>
    <w:rsid w:val="005523AE"/>
    <w:rsid w:val="00552452"/>
    <w:rsid w:val="00552500"/>
    <w:rsid w:val="0055255E"/>
    <w:rsid w:val="0055271C"/>
    <w:rsid w:val="0055273D"/>
    <w:rsid w:val="005527A7"/>
    <w:rsid w:val="00552845"/>
    <w:rsid w:val="00552931"/>
    <w:rsid w:val="00552B0B"/>
    <w:rsid w:val="00552B60"/>
    <w:rsid w:val="00552DFE"/>
    <w:rsid w:val="00552E16"/>
    <w:rsid w:val="00552E45"/>
    <w:rsid w:val="005531D2"/>
    <w:rsid w:val="005531D9"/>
    <w:rsid w:val="00553314"/>
    <w:rsid w:val="005533F9"/>
    <w:rsid w:val="00553458"/>
    <w:rsid w:val="0055347B"/>
    <w:rsid w:val="005534A3"/>
    <w:rsid w:val="00553639"/>
    <w:rsid w:val="00553765"/>
    <w:rsid w:val="005537C0"/>
    <w:rsid w:val="0055384B"/>
    <w:rsid w:val="00553957"/>
    <w:rsid w:val="005539F8"/>
    <w:rsid w:val="00553C16"/>
    <w:rsid w:val="00553C49"/>
    <w:rsid w:val="00553C65"/>
    <w:rsid w:val="00553C9E"/>
    <w:rsid w:val="00553CF6"/>
    <w:rsid w:val="00553D77"/>
    <w:rsid w:val="00553E43"/>
    <w:rsid w:val="00553EA5"/>
    <w:rsid w:val="00553F74"/>
    <w:rsid w:val="00553F9E"/>
    <w:rsid w:val="00554057"/>
    <w:rsid w:val="0055405F"/>
    <w:rsid w:val="0055418C"/>
    <w:rsid w:val="005541E9"/>
    <w:rsid w:val="0055424B"/>
    <w:rsid w:val="0055427A"/>
    <w:rsid w:val="0055434C"/>
    <w:rsid w:val="00554360"/>
    <w:rsid w:val="00554365"/>
    <w:rsid w:val="00554427"/>
    <w:rsid w:val="005547EC"/>
    <w:rsid w:val="005548A2"/>
    <w:rsid w:val="005548BF"/>
    <w:rsid w:val="00554917"/>
    <w:rsid w:val="005549CB"/>
    <w:rsid w:val="005549D3"/>
    <w:rsid w:val="00554A2D"/>
    <w:rsid w:val="00554B16"/>
    <w:rsid w:val="00554B61"/>
    <w:rsid w:val="00554B9E"/>
    <w:rsid w:val="00554BF2"/>
    <w:rsid w:val="00554CAE"/>
    <w:rsid w:val="00554D02"/>
    <w:rsid w:val="00554D17"/>
    <w:rsid w:val="00554D2F"/>
    <w:rsid w:val="00554F1E"/>
    <w:rsid w:val="00554F8D"/>
    <w:rsid w:val="00555011"/>
    <w:rsid w:val="005550FB"/>
    <w:rsid w:val="00555140"/>
    <w:rsid w:val="0055518A"/>
    <w:rsid w:val="00555239"/>
    <w:rsid w:val="005552F5"/>
    <w:rsid w:val="005554EC"/>
    <w:rsid w:val="005555BF"/>
    <w:rsid w:val="005557AB"/>
    <w:rsid w:val="005557C1"/>
    <w:rsid w:val="00555841"/>
    <w:rsid w:val="00555848"/>
    <w:rsid w:val="00555892"/>
    <w:rsid w:val="00555981"/>
    <w:rsid w:val="00555A7C"/>
    <w:rsid w:val="00555AF0"/>
    <w:rsid w:val="00555AF9"/>
    <w:rsid w:val="00555B8E"/>
    <w:rsid w:val="00555C25"/>
    <w:rsid w:val="00555E39"/>
    <w:rsid w:val="00555F17"/>
    <w:rsid w:val="00555FAF"/>
    <w:rsid w:val="0055618F"/>
    <w:rsid w:val="005562A7"/>
    <w:rsid w:val="005562CB"/>
    <w:rsid w:val="00556301"/>
    <w:rsid w:val="00556392"/>
    <w:rsid w:val="00556457"/>
    <w:rsid w:val="00556603"/>
    <w:rsid w:val="0055664B"/>
    <w:rsid w:val="00556693"/>
    <w:rsid w:val="005567F6"/>
    <w:rsid w:val="00556860"/>
    <w:rsid w:val="005568F6"/>
    <w:rsid w:val="00556904"/>
    <w:rsid w:val="00556B0A"/>
    <w:rsid w:val="00556BAD"/>
    <w:rsid w:val="00556BEA"/>
    <w:rsid w:val="00556C49"/>
    <w:rsid w:val="00556C8A"/>
    <w:rsid w:val="00556E16"/>
    <w:rsid w:val="00556F67"/>
    <w:rsid w:val="00556F97"/>
    <w:rsid w:val="00556F9E"/>
    <w:rsid w:val="00556FAA"/>
    <w:rsid w:val="00557107"/>
    <w:rsid w:val="0055714D"/>
    <w:rsid w:val="00557179"/>
    <w:rsid w:val="0055717D"/>
    <w:rsid w:val="00557429"/>
    <w:rsid w:val="005574A0"/>
    <w:rsid w:val="005574AB"/>
    <w:rsid w:val="005574D8"/>
    <w:rsid w:val="0055752D"/>
    <w:rsid w:val="00557660"/>
    <w:rsid w:val="005576D6"/>
    <w:rsid w:val="005576E1"/>
    <w:rsid w:val="005577D6"/>
    <w:rsid w:val="0055783D"/>
    <w:rsid w:val="0055787D"/>
    <w:rsid w:val="0055788B"/>
    <w:rsid w:val="005578CB"/>
    <w:rsid w:val="00557900"/>
    <w:rsid w:val="00557AE9"/>
    <w:rsid w:val="00557C61"/>
    <w:rsid w:val="00557E23"/>
    <w:rsid w:val="00557E2A"/>
    <w:rsid w:val="00557F00"/>
    <w:rsid w:val="00557F20"/>
    <w:rsid w:val="00557F77"/>
    <w:rsid w:val="00557FA6"/>
    <w:rsid w:val="00560048"/>
    <w:rsid w:val="0056020C"/>
    <w:rsid w:val="00560232"/>
    <w:rsid w:val="00560263"/>
    <w:rsid w:val="005602F7"/>
    <w:rsid w:val="00560323"/>
    <w:rsid w:val="0056038E"/>
    <w:rsid w:val="0056039D"/>
    <w:rsid w:val="00560571"/>
    <w:rsid w:val="005605A2"/>
    <w:rsid w:val="005605AF"/>
    <w:rsid w:val="00560651"/>
    <w:rsid w:val="005606E5"/>
    <w:rsid w:val="00560738"/>
    <w:rsid w:val="00560786"/>
    <w:rsid w:val="005607CC"/>
    <w:rsid w:val="005608B8"/>
    <w:rsid w:val="00560915"/>
    <w:rsid w:val="005609C3"/>
    <w:rsid w:val="00560A48"/>
    <w:rsid w:val="00560B04"/>
    <w:rsid w:val="00560B11"/>
    <w:rsid w:val="00560BED"/>
    <w:rsid w:val="00560C2C"/>
    <w:rsid w:val="00560C74"/>
    <w:rsid w:val="00560D0F"/>
    <w:rsid w:val="00560DBC"/>
    <w:rsid w:val="00560E85"/>
    <w:rsid w:val="00561086"/>
    <w:rsid w:val="0056114A"/>
    <w:rsid w:val="0056117F"/>
    <w:rsid w:val="005611BB"/>
    <w:rsid w:val="00561233"/>
    <w:rsid w:val="00561248"/>
    <w:rsid w:val="0056125E"/>
    <w:rsid w:val="005612AD"/>
    <w:rsid w:val="00561578"/>
    <w:rsid w:val="005615F2"/>
    <w:rsid w:val="0056167D"/>
    <w:rsid w:val="005616E7"/>
    <w:rsid w:val="00561724"/>
    <w:rsid w:val="00561732"/>
    <w:rsid w:val="0056174D"/>
    <w:rsid w:val="0056195C"/>
    <w:rsid w:val="005619FA"/>
    <w:rsid w:val="00561A84"/>
    <w:rsid w:val="00561BB1"/>
    <w:rsid w:val="00561DC8"/>
    <w:rsid w:val="00561F0D"/>
    <w:rsid w:val="00561FDC"/>
    <w:rsid w:val="005622A2"/>
    <w:rsid w:val="0056230E"/>
    <w:rsid w:val="00562374"/>
    <w:rsid w:val="005623DF"/>
    <w:rsid w:val="00562423"/>
    <w:rsid w:val="0056249B"/>
    <w:rsid w:val="00562643"/>
    <w:rsid w:val="0056274D"/>
    <w:rsid w:val="00562819"/>
    <w:rsid w:val="005628C1"/>
    <w:rsid w:val="00562912"/>
    <w:rsid w:val="00562937"/>
    <w:rsid w:val="00562A76"/>
    <w:rsid w:val="00562AA7"/>
    <w:rsid w:val="00562AAE"/>
    <w:rsid w:val="00562B30"/>
    <w:rsid w:val="00562C1C"/>
    <w:rsid w:val="00562C75"/>
    <w:rsid w:val="00562D89"/>
    <w:rsid w:val="00562E54"/>
    <w:rsid w:val="00562EAF"/>
    <w:rsid w:val="00562F37"/>
    <w:rsid w:val="00562F3A"/>
    <w:rsid w:val="00562F4B"/>
    <w:rsid w:val="00562F6D"/>
    <w:rsid w:val="00562FF0"/>
    <w:rsid w:val="00563093"/>
    <w:rsid w:val="005630B7"/>
    <w:rsid w:val="005630C7"/>
    <w:rsid w:val="00563152"/>
    <w:rsid w:val="005631BB"/>
    <w:rsid w:val="00563345"/>
    <w:rsid w:val="00563358"/>
    <w:rsid w:val="005633BE"/>
    <w:rsid w:val="005636BA"/>
    <w:rsid w:val="005637DE"/>
    <w:rsid w:val="00563853"/>
    <w:rsid w:val="005639BD"/>
    <w:rsid w:val="005639F7"/>
    <w:rsid w:val="00563A3D"/>
    <w:rsid w:val="00563A97"/>
    <w:rsid w:val="00563AD4"/>
    <w:rsid w:val="00563B79"/>
    <w:rsid w:val="00563CBF"/>
    <w:rsid w:val="00563D71"/>
    <w:rsid w:val="00563D73"/>
    <w:rsid w:val="00563EAC"/>
    <w:rsid w:val="00563F69"/>
    <w:rsid w:val="00564050"/>
    <w:rsid w:val="00564179"/>
    <w:rsid w:val="00564359"/>
    <w:rsid w:val="0056444E"/>
    <w:rsid w:val="00564557"/>
    <w:rsid w:val="00564597"/>
    <w:rsid w:val="005645A9"/>
    <w:rsid w:val="005646F4"/>
    <w:rsid w:val="005648B2"/>
    <w:rsid w:val="00564943"/>
    <w:rsid w:val="00564A91"/>
    <w:rsid w:val="00564B2C"/>
    <w:rsid w:val="00564BCC"/>
    <w:rsid w:val="00564D52"/>
    <w:rsid w:val="00564D59"/>
    <w:rsid w:val="00564DE4"/>
    <w:rsid w:val="00564DF5"/>
    <w:rsid w:val="00564DFA"/>
    <w:rsid w:val="00564EDE"/>
    <w:rsid w:val="00564F76"/>
    <w:rsid w:val="00564FA9"/>
    <w:rsid w:val="00564FC4"/>
    <w:rsid w:val="00565025"/>
    <w:rsid w:val="005650C7"/>
    <w:rsid w:val="005651D4"/>
    <w:rsid w:val="00565466"/>
    <w:rsid w:val="00565484"/>
    <w:rsid w:val="005655A0"/>
    <w:rsid w:val="005655DA"/>
    <w:rsid w:val="005655EE"/>
    <w:rsid w:val="0056595F"/>
    <w:rsid w:val="00565A02"/>
    <w:rsid w:val="00565AC4"/>
    <w:rsid w:val="00565B9B"/>
    <w:rsid w:val="00565C24"/>
    <w:rsid w:val="00565F43"/>
    <w:rsid w:val="005660F1"/>
    <w:rsid w:val="00566299"/>
    <w:rsid w:val="0056638F"/>
    <w:rsid w:val="005663CD"/>
    <w:rsid w:val="005663E1"/>
    <w:rsid w:val="00566433"/>
    <w:rsid w:val="0056644B"/>
    <w:rsid w:val="005664E6"/>
    <w:rsid w:val="0056670E"/>
    <w:rsid w:val="005667B2"/>
    <w:rsid w:val="0056684E"/>
    <w:rsid w:val="0056698D"/>
    <w:rsid w:val="005669F9"/>
    <w:rsid w:val="00566AC5"/>
    <w:rsid w:val="00566BC6"/>
    <w:rsid w:val="00566C44"/>
    <w:rsid w:val="00566C8A"/>
    <w:rsid w:val="00566CE3"/>
    <w:rsid w:val="00566CF4"/>
    <w:rsid w:val="00566E8A"/>
    <w:rsid w:val="00566E92"/>
    <w:rsid w:val="00566F84"/>
    <w:rsid w:val="0056703B"/>
    <w:rsid w:val="00567050"/>
    <w:rsid w:val="00567059"/>
    <w:rsid w:val="0056707B"/>
    <w:rsid w:val="005670E8"/>
    <w:rsid w:val="00567118"/>
    <w:rsid w:val="00567195"/>
    <w:rsid w:val="005671EE"/>
    <w:rsid w:val="00567255"/>
    <w:rsid w:val="005673BD"/>
    <w:rsid w:val="005674A1"/>
    <w:rsid w:val="005674F0"/>
    <w:rsid w:val="005676D0"/>
    <w:rsid w:val="005678B4"/>
    <w:rsid w:val="0056791A"/>
    <w:rsid w:val="00567928"/>
    <w:rsid w:val="00567950"/>
    <w:rsid w:val="00567961"/>
    <w:rsid w:val="00567977"/>
    <w:rsid w:val="00567986"/>
    <w:rsid w:val="00567990"/>
    <w:rsid w:val="005679C5"/>
    <w:rsid w:val="00567A1B"/>
    <w:rsid w:val="00567A8D"/>
    <w:rsid w:val="00567AD3"/>
    <w:rsid w:val="00567ADF"/>
    <w:rsid w:val="00567B58"/>
    <w:rsid w:val="00567BA8"/>
    <w:rsid w:val="00567BB6"/>
    <w:rsid w:val="00567BF1"/>
    <w:rsid w:val="00567CC2"/>
    <w:rsid w:val="00567D26"/>
    <w:rsid w:val="00567D33"/>
    <w:rsid w:val="00567D50"/>
    <w:rsid w:val="00567D7A"/>
    <w:rsid w:val="00567EE5"/>
    <w:rsid w:val="00567F30"/>
    <w:rsid w:val="00567F98"/>
    <w:rsid w:val="00570018"/>
    <w:rsid w:val="00570081"/>
    <w:rsid w:val="00570091"/>
    <w:rsid w:val="005700BE"/>
    <w:rsid w:val="005700E6"/>
    <w:rsid w:val="0057015A"/>
    <w:rsid w:val="00570195"/>
    <w:rsid w:val="00570259"/>
    <w:rsid w:val="0057025B"/>
    <w:rsid w:val="00570281"/>
    <w:rsid w:val="005702B0"/>
    <w:rsid w:val="005702D0"/>
    <w:rsid w:val="00570321"/>
    <w:rsid w:val="0057048B"/>
    <w:rsid w:val="00570582"/>
    <w:rsid w:val="00570595"/>
    <w:rsid w:val="0057059E"/>
    <w:rsid w:val="005705CB"/>
    <w:rsid w:val="0057064C"/>
    <w:rsid w:val="00570651"/>
    <w:rsid w:val="0057070C"/>
    <w:rsid w:val="00570825"/>
    <w:rsid w:val="00570866"/>
    <w:rsid w:val="005708A4"/>
    <w:rsid w:val="00570A84"/>
    <w:rsid w:val="00570C74"/>
    <w:rsid w:val="00570CBE"/>
    <w:rsid w:val="00570D0C"/>
    <w:rsid w:val="00570DAB"/>
    <w:rsid w:val="00570E41"/>
    <w:rsid w:val="00570EFC"/>
    <w:rsid w:val="00570F22"/>
    <w:rsid w:val="00570F75"/>
    <w:rsid w:val="00570FC4"/>
    <w:rsid w:val="00571025"/>
    <w:rsid w:val="00571073"/>
    <w:rsid w:val="00571134"/>
    <w:rsid w:val="005711BE"/>
    <w:rsid w:val="005711C1"/>
    <w:rsid w:val="005711EC"/>
    <w:rsid w:val="005712D1"/>
    <w:rsid w:val="005713E3"/>
    <w:rsid w:val="005713EE"/>
    <w:rsid w:val="0057146A"/>
    <w:rsid w:val="0057156E"/>
    <w:rsid w:val="00571700"/>
    <w:rsid w:val="0057182D"/>
    <w:rsid w:val="00571835"/>
    <w:rsid w:val="00571936"/>
    <w:rsid w:val="00571A5D"/>
    <w:rsid w:val="00571AE0"/>
    <w:rsid w:val="00571BF3"/>
    <w:rsid w:val="00571D8A"/>
    <w:rsid w:val="00571F19"/>
    <w:rsid w:val="00571FDA"/>
    <w:rsid w:val="0057208B"/>
    <w:rsid w:val="005722FA"/>
    <w:rsid w:val="00572311"/>
    <w:rsid w:val="00572422"/>
    <w:rsid w:val="00572455"/>
    <w:rsid w:val="00572484"/>
    <w:rsid w:val="00572602"/>
    <w:rsid w:val="0057260A"/>
    <w:rsid w:val="005726D3"/>
    <w:rsid w:val="005726F7"/>
    <w:rsid w:val="00572728"/>
    <w:rsid w:val="0057285D"/>
    <w:rsid w:val="00572991"/>
    <w:rsid w:val="00572996"/>
    <w:rsid w:val="005729D9"/>
    <w:rsid w:val="00572A10"/>
    <w:rsid w:val="00572B3E"/>
    <w:rsid w:val="00572BCC"/>
    <w:rsid w:val="00572C4D"/>
    <w:rsid w:val="00572C89"/>
    <w:rsid w:val="00572DD9"/>
    <w:rsid w:val="00572EE8"/>
    <w:rsid w:val="00572F1F"/>
    <w:rsid w:val="00572F76"/>
    <w:rsid w:val="0057310A"/>
    <w:rsid w:val="00573121"/>
    <w:rsid w:val="005731A5"/>
    <w:rsid w:val="0057323A"/>
    <w:rsid w:val="0057344B"/>
    <w:rsid w:val="00573526"/>
    <w:rsid w:val="00573542"/>
    <w:rsid w:val="00573577"/>
    <w:rsid w:val="005735B3"/>
    <w:rsid w:val="00573893"/>
    <w:rsid w:val="005738E3"/>
    <w:rsid w:val="005739FF"/>
    <w:rsid w:val="00573A51"/>
    <w:rsid w:val="00573AD8"/>
    <w:rsid w:val="00573B01"/>
    <w:rsid w:val="00573DED"/>
    <w:rsid w:val="00573E6B"/>
    <w:rsid w:val="00573EAF"/>
    <w:rsid w:val="00573FC1"/>
    <w:rsid w:val="00574176"/>
    <w:rsid w:val="00574183"/>
    <w:rsid w:val="0057418E"/>
    <w:rsid w:val="00574226"/>
    <w:rsid w:val="005742DE"/>
    <w:rsid w:val="00574415"/>
    <w:rsid w:val="005744AE"/>
    <w:rsid w:val="00574551"/>
    <w:rsid w:val="005745A5"/>
    <w:rsid w:val="005745E1"/>
    <w:rsid w:val="005746A8"/>
    <w:rsid w:val="005746E4"/>
    <w:rsid w:val="005746FF"/>
    <w:rsid w:val="0057477F"/>
    <w:rsid w:val="005747B7"/>
    <w:rsid w:val="005747F3"/>
    <w:rsid w:val="00574848"/>
    <w:rsid w:val="0057484D"/>
    <w:rsid w:val="00574898"/>
    <w:rsid w:val="005748C2"/>
    <w:rsid w:val="00574958"/>
    <w:rsid w:val="0057498F"/>
    <w:rsid w:val="005749C0"/>
    <w:rsid w:val="00574A18"/>
    <w:rsid w:val="00574A56"/>
    <w:rsid w:val="00574B73"/>
    <w:rsid w:val="00574C51"/>
    <w:rsid w:val="00574CAD"/>
    <w:rsid w:val="00574D0B"/>
    <w:rsid w:val="00574D74"/>
    <w:rsid w:val="00574D97"/>
    <w:rsid w:val="00574DAD"/>
    <w:rsid w:val="00574E6B"/>
    <w:rsid w:val="00574E77"/>
    <w:rsid w:val="00574EF9"/>
    <w:rsid w:val="00574EFD"/>
    <w:rsid w:val="00574F1D"/>
    <w:rsid w:val="00575141"/>
    <w:rsid w:val="00575178"/>
    <w:rsid w:val="0057519E"/>
    <w:rsid w:val="005751BA"/>
    <w:rsid w:val="005751C2"/>
    <w:rsid w:val="005751DE"/>
    <w:rsid w:val="005752AC"/>
    <w:rsid w:val="00575330"/>
    <w:rsid w:val="0057547B"/>
    <w:rsid w:val="005754C5"/>
    <w:rsid w:val="005755BC"/>
    <w:rsid w:val="00575603"/>
    <w:rsid w:val="005756B8"/>
    <w:rsid w:val="005756E3"/>
    <w:rsid w:val="00575730"/>
    <w:rsid w:val="005757A2"/>
    <w:rsid w:val="005757DF"/>
    <w:rsid w:val="00575855"/>
    <w:rsid w:val="005758C6"/>
    <w:rsid w:val="00575933"/>
    <w:rsid w:val="005759E9"/>
    <w:rsid w:val="00575A3C"/>
    <w:rsid w:val="00575A44"/>
    <w:rsid w:val="00575B13"/>
    <w:rsid w:val="00575B83"/>
    <w:rsid w:val="00575C28"/>
    <w:rsid w:val="00575CD8"/>
    <w:rsid w:val="00575E03"/>
    <w:rsid w:val="00575E74"/>
    <w:rsid w:val="00575F24"/>
    <w:rsid w:val="0057600B"/>
    <w:rsid w:val="00576076"/>
    <w:rsid w:val="005760A5"/>
    <w:rsid w:val="0057616A"/>
    <w:rsid w:val="00576457"/>
    <w:rsid w:val="00576464"/>
    <w:rsid w:val="00576466"/>
    <w:rsid w:val="005764D8"/>
    <w:rsid w:val="00576521"/>
    <w:rsid w:val="00576674"/>
    <w:rsid w:val="005767D3"/>
    <w:rsid w:val="00576819"/>
    <w:rsid w:val="0057684C"/>
    <w:rsid w:val="0057699D"/>
    <w:rsid w:val="00576C31"/>
    <w:rsid w:val="00576D5A"/>
    <w:rsid w:val="00576D83"/>
    <w:rsid w:val="00576E0F"/>
    <w:rsid w:val="00576E6E"/>
    <w:rsid w:val="0057706F"/>
    <w:rsid w:val="005770F3"/>
    <w:rsid w:val="0057711A"/>
    <w:rsid w:val="00577345"/>
    <w:rsid w:val="005774CA"/>
    <w:rsid w:val="0057753B"/>
    <w:rsid w:val="0057769F"/>
    <w:rsid w:val="005776BA"/>
    <w:rsid w:val="0057770A"/>
    <w:rsid w:val="00577716"/>
    <w:rsid w:val="00577726"/>
    <w:rsid w:val="005778F3"/>
    <w:rsid w:val="0057794A"/>
    <w:rsid w:val="00577A4D"/>
    <w:rsid w:val="00577C1C"/>
    <w:rsid w:val="00577C2C"/>
    <w:rsid w:val="00577C67"/>
    <w:rsid w:val="00577C82"/>
    <w:rsid w:val="00577D44"/>
    <w:rsid w:val="00577E12"/>
    <w:rsid w:val="00577EB7"/>
    <w:rsid w:val="00577EEF"/>
    <w:rsid w:val="00577FCB"/>
    <w:rsid w:val="005800FB"/>
    <w:rsid w:val="00580163"/>
    <w:rsid w:val="00580232"/>
    <w:rsid w:val="005803BA"/>
    <w:rsid w:val="00580424"/>
    <w:rsid w:val="0058045F"/>
    <w:rsid w:val="005805E6"/>
    <w:rsid w:val="0058073B"/>
    <w:rsid w:val="00580740"/>
    <w:rsid w:val="005807E2"/>
    <w:rsid w:val="0058084B"/>
    <w:rsid w:val="0058086B"/>
    <w:rsid w:val="00580953"/>
    <w:rsid w:val="00580C32"/>
    <w:rsid w:val="00580C8F"/>
    <w:rsid w:val="00580D3A"/>
    <w:rsid w:val="00580ED2"/>
    <w:rsid w:val="005810F0"/>
    <w:rsid w:val="00581147"/>
    <w:rsid w:val="005811DE"/>
    <w:rsid w:val="005811F8"/>
    <w:rsid w:val="005811F9"/>
    <w:rsid w:val="005813D1"/>
    <w:rsid w:val="00581435"/>
    <w:rsid w:val="00581456"/>
    <w:rsid w:val="005815C1"/>
    <w:rsid w:val="005815CC"/>
    <w:rsid w:val="005815EC"/>
    <w:rsid w:val="00581750"/>
    <w:rsid w:val="0058185C"/>
    <w:rsid w:val="00581A23"/>
    <w:rsid w:val="00581A3B"/>
    <w:rsid w:val="00581A4C"/>
    <w:rsid w:val="00581AE5"/>
    <w:rsid w:val="00581AF3"/>
    <w:rsid w:val="00581E5E"/>
    <w:rsid w:val="00581EA2"/>
    <w:rsid w:val="00581F0B"/>
    <w:rsid w:val="00581FD4"/>
    <w:rsid w:val="00581FEE"/>
    <w:rsid w:val="00582010"/>
    <w:rsid w:val="005820BB"/>
    <w:rsid w:val="00582165"/>
    <w:rsid w:val="005822BE"/>
    <w:rsid w:val="005822F9"/>
    <w:rsid w:val="0058237B"/>
    <w:rsid w:val="00582435"/>
    <w:rsid w:val="00582482"/>
    <w:rsid w:val="0058254D"/>
    <w:rsid w:val="00582573"/>
    <w:rsid w:val="00582583"/>
    <w:rsid w:val="00582606"/>
    <w:rsid w:val="00582663"/>
    <w:rsid w:val="0058270A"/>
    <w:rsid w:val="0058273E"/>
    <w:rsid w:val="00582910"/>
    <w:rsid w:val="00582931"/>
    <w:rsid w:val="005829E9"/>
    <w:rsid w:val="00582A0E"/>
    <w:rsid w:val="00582A75"/>
    <w:rsid w:val="00582B63"/>
    <w:rsid w:val="00582B8A"/>
    <w:rsid w:val="00582C88"/>
    <w:rsid w:val="00582ED8"/>
    <w:rsid w:val="00582EED"/>
    <w:rsid w:val="00582F76"/>
    <w:rsid w:val="00583062"/>
    <w:rsid w:val="005830BC"/>
    <w:rsid w:val="005832CC"/>
    <w:rsid w:val="00583345"/>
    <w:rsid w:val="00583379"/>
    <w:rsid w:val="005833D2"/>
    <w:rsid w:val="00583509"/>
    <w:rsid w:val="00583570"/>
    <w:rsid w:val="005835A1"/>
    <w:rsid w:val="005835DE"/>
    <w:rsid w:val="005836A5"/>
    <w:rsid w:val="005836DF"/>
    <w:rsid w:val="005836EC"/>
    <w:rsid w:val="0058395C"/>
    <w:rsid w:val="0058399A"/>
    <w:rsid w:val="005839D0"/>
    <w:rsid w:val="00583B37"/>
    <w:rsid w:val="00583BB6"/>
    <w:rsid w:val="00583BD9"/>
    <w:rsid w:val="00583C6F"/>
    <w:rsid w:val="00583C98"/>
    <w:rsid w:val="00583DFB"/>
    <w:rsid w:val="00583E89"/>
    <w:rsid w:val="00583FF6"/>
    <w:rsid w:val="0058408E"/>
    <w:rsid w:val="00584122"/>
    <w:rsid w:val="005842E7"/>
    <w:rsid w:val="00584310"/>
    <w:rsid w:val="0058433C"/>
    <w:rsid w:val="005843C0"/>
    <w:rsid w:val="005844DC"/>
    <w:rsid w:val="005844EB"/>
    <w:rsid w:val="00584586"/>
    <w:rsid w:val="005845CF"/>
    <w:rsid w:val="00584677"/>
    <w:rsid w:val="0058475A"/>
    <w:rsid w:val="00584788"/>
    <w:rsid w:val="005849FA"/>
    <w:rsid w:val="005849FE"/>
    <w:rsid w:val="00584A05"/>
    <w:rsid w:val="00584AAB"/>
    <w:rsid w:val="00584AC3"/>
    <w:rsid w:val="00584ADA"/>
    <w:rsid w:val="00584AF9"/>
    <w:rsid w:val="00584C17"/>
    <w:rsid w:val="00584C86"/>
    <w:rsid w:val="00584CC6"/>
    <w:rsid w:val="00584CDC"/>
    <w:rsid w:val="00584CEB"/>
    <w:rsid w:val="00584D28"/>
    <w:rsid w:val="00584D40"/>
    <w:rsid w:val="00584D87"/>
    <w:rsid w:val="00584D9B"/>
    <w:rsid w:val="00584E24"/>
    <w:rsid w:val="00584ECB"/>
    <w:rsid w:val="00584F3C"/>
    <w:rsid w:val="00584FA7"/>
    <w:rsid w:val="005850C3"/>
    <w:rsid w:val="00585193"/>
    <w:rsid w:val="005851D0"/>
    <w:rsid w:val="00585206"/>
    <w:rsid w:val="00585368"/>
    <w:rsid w:val="005853F1"/>
    <w:rsid w:val="0058544A"/>
    <w:rsid w:val="0058566C"/>
    <w:rsid w:val="005856C0"/>
    <w:rsid w:val="00585725"/>
    <w:rsid w:val="00585905"/>
    <w:rsid w:val="00585C2D"/>
    <w:rsid w:val="00585DE9"/>
    <w:rsid w:val="00585E76"/>
    <w:rsid w:val="00585E77"/>
    <w:rsid w:val="00585F85"/>
    <w:rsid w:val="005861F6"/>
    <w:rsid w:val="0058620C"/>
    <w:rsid w:val="005862E9"/>
    <w:rsid w:val="0058637C"/>
    <w:rsid w:val="0058641E"/>
    <w:rsid w:val="00586482"/>
    <w:rsid w:val="005864EC"/>
    <w:rsid w:val="005865D6"/>
    <w:rsid w:val="00586634"/>
    <w:rsid w:val="00586672"/>
    <w:rsid w:val="00586771"/>
    <w:rsid w:val="005868DD"/>
    <w:rsid w:val="0058692E"/>
    <w:rsid w:val="005869A4"/>
    <w:rsid w:val="00586A1A"/>
    <w:rsid w:val="00586A88"/>
    <w:rsid w:val="00586AFC"/>
    <w:rsid w:val="00586B2D"/>
    <w:rsid w:val="00586BC7"/>
    <w:rsid w:val="00586BD5"/>
    <w:rsid w:val="00586C90"/>
    <w:rsid w:val="00586E57"/>
    <w:rsid w:val="00586E8D"/>
    <w:rsid w:val="00586EC3"/>
    <w:rsid w:val="00586F9A"/>
    <w:rsid w:val="00586FA5"/>
    <w:rsid w:val="00586FC7"/>
    <w:rsid w:val="00586FF6"/>
    <w:rsid w:val="00587016"/>
    <w:rsid w:val="00587098"/>
    <w:rsid w:val="0058714B"/>
    <w:rsid w:val="00587217"/>
    <w:rsid w:val="005873A8"/>
    <w:rsid w:val="0058742B"/>
    <w:rsid w:val="005875A2"/>
    <w:rsid w:val="0058760F"/>
    <w:rsid w:val="0058777F"/>
    <w:rsid w:val="005877AD"/>
    <w:rsid w:val="005878AA"/>
    <w:rsid w:val="005878FB"/>
    <w:rsid w:val="0058798F"/>
    <w:rsid w:val="005879CE"/>
    <w:rsid w:val="005879E7"/>
    <w:rsid w:val="00587A08"/>
    <w:rsid w:val="00587A68"/>
    <w:rsid w:val="00587AA7"/>
    <w:rsid w:val="00587B87"/>
    <w:rsid w:val="00587C0E"/>
    <w:rsid w:val="00587C17"/>
    <w:rsid w:val="00587D1A"/>
    <w:rsid w:val="00587D90"/>
    <w:rsid w:val="00587DC0"/>
    <w:rsid w:val="00587E45"/>
    <w:rsid w:val="00587EAC"/>
    <w:rsid w:val="00587FB8"/>
    <w:rsid w:val="00587FFB"/>
    <w:rsid w:val="005900C5"/>
    <w:rsid w:val="005900D4"/>
    <w:rsid w:val="00590204"/>
    <w:rsid w:val="00590343"/>
    <w:rsid w:val="005903EC"/>
    <w:rsid w:val="0059044F"/>
    <w:rsid w:val="005904AF"/>
    <w:rsid w:val="005904D0"/>
    <w:rsid w:val="005906E7"/>
    <w:rsid w:val="0059071E"/>
    <w:rsid w:val="005907FF"/>
    <w:rsid w:val="0059081B"/>
    <w:rsid w:val="005908C7"/>
    <w:rsid w:val="005909A1"/>
    <w:rsid w:val="00590A16"/>
    <w:rsid w:val="00590A73"/>
    <w:rsid w:val="00590B44"/>
    <w:rsid w:val="00590CA6"/>
    <w:rsid w:val="00590DA5"/>
    <w:rsid w:val="00590E48"/>
    <w:rsid w:val="00590F12"/>
    <w:rsid w:val="00590F94"/>
    <w:rsid w:val="00590FD1"/>
    <w:rsid w:val="005910B6"/>
    <w:rsid w:val="00591160"/>
    <w:rsid w:val="00591202"/>
    <w:rsid w:val="00591299"/>
    <w:rsid w:val="00591409"/>
    <w:rsid w:val="00591565"/>
    <w:rsid w:val="00591596"/>
    <w:rsid w:val="005916A5"/>
    <w:rsid w:val="005916EE"/>
    <w:rsid w:val="0059187E"/>
    <w:rsid w:val="00591939"/>
    <w:rsid w:val="0059196A"/>
    <w:rsid w:val="00591A5E"/>
    <w:rsid w:val="00591AB7"/>
    <w:rsid w:val="00591BBE"/>
    <w:rsid w:val="00591D68"/>
    <w:rsid w:val="00591DA1"/>
    <w:rsid w:val="00591DD6"/>
    <w:rsid w:val="00591FC1"/>
    <w:rsid w:val="00591FD2"/>
    <w:rsid w:val="005920F5"/>
    <w:rsid w:val="00592275"/>
    <w:rsid w:val="0059245D"/>
    <w:rsid w:val="0059247A"/>
    <w:rsid w:val="005924AE"/>
    <w:rsid w:val="00592697"/>
    <w:rsid w:val="00592836"/>
    <w:rsid w:val="005928CD"/>
    <w:rsid w:val="005928E3"/>
    <w:rsid w:val="00592942"/>
    <w:rsid w:val="00592966"/>
    <w:rsid w:val="0059298E"/>
    <w:rsid w:val="00592A47"/>
    <w:rsid w:val="00592AAA"/>
    <w:rsid w:val="00592B8F"/>
    <w:rsid w:val="00592CA0"/>
    <w:rsid w:val="00592CDF"/>
    <w:rsid w:val="00592CE9"/>
    <w:rsid w:val="00592EDD"/>
    <w:rsid w:val="00592FA7"/>
    <w:rsid w:val="00592FD1"/>
    <w:rsid w:val="00593029"/>
    <w:rsid w:val="0059302B"/>
    <w:rsid w:val="00593063"/>
    <w:rsid w:val="00593091"/>
    <w:rsid w:val="0059315B"/>
    <w:rsid w:val="0059318D"/>
    <w:rsid w:val="00593217"/>
    <w:rsid w:val="00593264"/>
    <w:rsid w:val="005932D3"/>
    <w:rsid w:val="00593364"/>
    <w:rsid w:val="00593465"/>
    <w:rsid w:val="005934F5"/>
    <w:rsid w:val="00593512"/>
    <w:rsid w:val="00593651"/>
    <w:rsid w:val="0059367E"/>
    <w:rsid w:val="0059381A"/>
    <w:rsid w:val="00593829"/>
    <w:rsid w:val="00593871"/>
    <w:rsid w:val="00593890"/>
    <w:rsid w:val="00593A10"/>
    <w:rsid w:val="00593A1B"/>
    <w:rsid w:val="00593AAC"/>
    <w:rsid w:val="00593AFA"/>
    <w:rsid w:val="00593BB3"/>
    <w:rsid w:val="00593C42"/>
    <w:rsid w:val="00593CCC"/>
    <w:rsid w:val="00593D77"/>
    <w:rsid w:val="00593D7F"/>
    <w:rsid w:val="00593DAF"/>
    <w:rsid w:val="00593EC9"/>
    <w:rsid w:val="00593F55"/>
    <w:rsid w:val="00593F97"/>
    <w:rsid w:val="00593F98"/>
    <w:rsid w:val="00593F9A"/>
    <w:rsid w:val="00593FCA"/>
    <w:rsid w:val="00593FD1"/>
    <w:rsid w:val="0059409D"/>
    <w:rsid w:val="005940AF"/>
    <w:rsid w:val="005940C9"/>
    <w:rsid w:val="005940D4"/>
    <w:rsid w:val="005941D7"/>
    <w:rsid w:val="0059429E"/>
    <w:rsid w:val="005942EF"/>
    <w:rsid w:val="005942F5"/>
    <w:rsid w:val="00594326"/>
    <w:rsid w:val="0059444D"/>
    <w:rsid w:val="005944DB"/>
    <w:rsid w:val="00594511"/>
    <w:rsid w:val="00594554"/>
    <w:rsid w:val="0059457F"/>
    <w:rsid w:val="005945AA"/>
    <w:rsid w:val="00594699"/>
    <w:rsid w:val="0059469E"/>
    <w:rsid w:val="00594719"/>
    <w:rsid w:val="0059479E"/>
    <w:rsid w:val="005947FD"/>
    <w:rsid w:val="00594813"/>
    <w:rsid w:val="00594848"/>
    <w:rsid w:val="00594863"/>
    <w:rsid w:val="00594965"/>
    <w:rsid w:val="00594978"/>
    <w:rsid w:val="00594A57"/>
    <w:rsid w:val="00594B86"/>
    <w:rsid w:val="00594BBA"/>
    <w:rsid w:val="00594BE4"/>
    <w:rsid w:val="00594C6B"/>
    <w:rsid w:val="00594C6F"/>
    <w:rsid w:val="00594CC3"/>
    <w:rsid w:val="00594D18"/>
    <w:rsid w:val="00594DCF"/>
    <w:rsid w:val="00594E14"/>
    <w:rsid w:val="00594EAA"/>
    <w:rsid w:val="00594F1F"/>
    <w:rsid w:val="0059503D"/>
    <w:rsid w:val="005950C8"/>
    <w:rsid w:val="005950E7"/>
    <w:rsid w:val="00595173"/>
    <w:rsid w:val="0059518E"/>
    <w:rsid w:val="005951B7"/>
    <w:rsid w:val="00595260"/>
    <w:rsid w:val="00595306"/>
    <w:rsid w:val="0059542C"/>
    <w:rsid w:val="005954B7"/>
    <w:rsid w:val="005954E1"/>
    <w:rsid w:val="0059556C"/>
    <w:rsid w:val="00595579"/>
    <w:rsid w:val="00595620"/>
    <w:rsid w:val="005956C6"/>
    <w:rsid w:val="005956F3"/>
    <w:rsid w:val="00595781"/>
    <w:rsid w:val="00595805"/>
    <w:rsid w:val="0059592D"/>
    <w:rsid w:val="00595930"/>
    <w:rsid w:val="00595AD2"/>
    <w:rsid w:val="00595BB7"/>
    <w:rsid w:val="00595BD2"/>
    <w:rsid w:val="00595CCD"/>
    <w:rsid w:val="00595D28"/>
    <w:rsid w:val="00595D3E"/>
    <w:rsid w:val="00595E05"/>
    <w:rsid w:val="00595EC7"/>
    <w:rsid w:val="00595F99"/>
    <w:rsid w:val="005963B2"/>
    <w:rsid w:val="00596406"/>
    <w:rsid w:val="00596451"/>
    <w:rsid w:val="005965C1"/>
    <w:rsid w:val="00596707"/>
    <w:rsid w:val="00596759"/>
    <w:rsid w:val="00596774"/>
    <w:rsid w:val="00596949"/>
    <w:rsid w:val="00596951"/>
    <w:rsid w:val="00596AE0"/>
    <w:rsid w:val="00596BF2"/>
    <w:rsid w:val="00596C0F"/>
    <w:rsid w:val="00596C3C"/>
    <w:rsid w:val="00596C5D"/>
    <w:rsid w:val="00596D86"/>
    <w:rsid w:val="00596DD3"/>
    <w:rsid w:val="00596E05"/>
    <w:rsid w:val="00596F09"/>
    <w:rsid w:val="00597138"/>
    <w:rsid w:val="0059716D"/>
    <w:rsid w:val="005971FF"/>
    <w:rsid w:val="00597212"/>
    <w:rsid w:val="00597213"/>
    <w:rsid w:val="00597251"/>
    <w:rsid w:val="00597256"/>
    <w:rsid w:val="00597259"/>
    <w:rsid w:val="005973C7"/>
    <w:rsid w:val="005973E5"/>
    <w:rsid w:val="00597400"/>
    <w:rsid w:val="0059740C"/>
    <w:rsid w:val="0059746E"/>
    <w:rsid w:val="005975C4"/>
    <w:rsid w:val="0059761B"/>
    <w:rsid w:val="00597655"/>
    <w:rsid w:val="005976B3"/>
    <w:rsid w:val="0059777F"/>
    <w:rsid w:val="005977B4"/>
    <w:rsid w:val="005977C0"/>
    <w:rsid w:val="005978F1"/>
    <w:rsid w:val="00597A6F"/>
    <w:rsid w:val="00597C7F"/>
    <w:rsid w:val="00597CE2"/>
    <w:rsid w:val="00597CE8"/>
    <w:rsid w:val="00597D2D"/>
    <w:rsid w:val="00597E1E"/>
    <w:rsid w:val="00597F67"/>
    <w:rsid w:val="00597FA4"/>
    <w:rsid w:val="005A028D"/>
    <w:rsid w:val="005A02E8"/>
    <w:rsid w:val="005A032F"/>
    <w:rsid w:val="005A0374"/>
    <w:rsid w:val="005A0383"/>
    <w:rsid w:val="005A045E"/>
    <w:rsid w:val="005A0508"/>
    <w:rsid w:val="005A062F"/>
    <w:rsid w:val="005A07E7"/>
    <w:rsid w:val="005A0924"/>
    <w:rsid w:val="005A0961"/>
    <w:rsid w:val="005A0AA7"/>
    <w:rsid w:val="005A0B68"/>
    <w:rsid w:val="005A0C3E"/>
    <w:rsid w:val="005A0D6B"/>
    <w:rsid w:val="005A0E62"/>
    <w:rsid w:val="005A0F71"/>
    <w:rsid w:val="005A1049"/>
    <w:rsid w:val="005A113C"/>
    <w:rsid w:val="005A1497"/>
    <w:rsid w:val="005A1621"/>
    <w:rsid w:val="005A1678"/>
    <w:rsid w:val="005A1778"/>
    <w:rsid w:val="005A17A3"/>
    <w:rsid w:val="005A181E"/>
    <w:rsid w:val="005A1833"/>
    <w:rsid w:val="005A18A1"/>
    <w:rsid w:val="005A1975"/>
    <w:rsid w:val="005A19D5"/>
    <w:rsid w:val="005A1ACC"/>
    <w:rsid w:val="005A1B75"/>
    <w:rsid w:val="005A1B80"/>
    <w:rsid w:val="005A1BEE"/>
    <w:rsid w:val="005A1CBB"/>
    <w:rsid w:val="005A1D09"/>
    <w:rsid w:val="005A1D49"/>
    <w:rsid w:val="005A1D78"/>
    <w:rsid w:val="005A1D94"/>
    <w:rsid w:val="005A1DA8"/>
    <w:rsid w:val="005A1E77"/>
    <w:rsid w:val="005A1E95"/>
    <w:rsid w:val="005A1F64"/>
    <w:rsid w:val="005A1FAE"/>
    <w:rsid w:val="005A1FE1"/>
    <w:rsid w:val="005A2075"/>
    <w:rsid w:val="005A2117"/>
    <w:rsid w:val="005A22AB"/>
    <w:rsid w:val="005A22D9"/>
    <w:rsid w:val="005A22F4"/>
    <w:rsid w:val="005A231A"/>
    <w:rsid w:val="005A233A"/>
    <w:rsid w:val="005A2389"/>
    <w:rsid w:val="005A23FE"/>
    <w:rsid w:val="005A259C"/>
    <w:rsid w:val="005A2777"/>
    <w:rsid w:val="005A2791"/>
    <w:rsid w:val="005A2845"/>
    <w:rsid w:val="005A284A"/>
    <w:rsid w:val="005A28C0"/>
    <w:rsid w:val="005A2A03"/>
    <w:rsid w:val="005A2A2F"/>
    <w:rsid w:val="005A2A30"/>
    <w:rsid w:val="005A2BB3"/>
    <w:rsid w:val="005A2DC9"/>
    <w:rsid w:val="005A2E92"/>
    <w:rsid w:val="005A2F4E"/>
    <w:rsid w:val="005A2F80"/>
    <w:rsid w:val="005A3086"/>
    <w:rsid w:val="005A30E3"/>
    <w:rsid w:val="005A3195"/>
    <w:rsid w:val="005A31BA"/>
    <w:rsid w:val="005A32A0"/>
    <w:rsid w:val="005A33E4"/>
    <w:rsid w:val="005A3548"/>
    <w:rsid w:val="005A35DC"/>
    <w:rsid w:val="005A35F6"/>
    <w:rsid w:val="005A3651"/>
    <w:rsid w:val="005A379B"/>
    <w:rsid w:val="005A37BE"/>
    <w:rsid w:val="005A37F3"/>
    <w:rsid w:val="005A3863"/>
    <w:rsid w:val="005A3898"/>
    <w:rsid w:val="005A39A2"/>
    <w:rsid w:val="005A3B38"/>
    <w:rsid w:val="005A3BE8"/>
    <w:rsid w:val="005A3C11"/>
    <w:rsid w:val="005A3C2A"/>
    <w:rsid w:val="005A3D92"/>
    <w:rsid w:val="005A3EA1"/>
    <w:rsid w:val="005A3F08"/>
    <w:rsid w:val="005A3F1B"/>
    <w:rsid w:val="005A3F31"/>
    <w:rsid w:val="005A3F82"/>
    <w:rsid w:val="005A3FA1"/>
    <w:rsid w:val="005A4027"/>
    <w:rsid w:val="005A4064"/>
    <w:rsid w:val="005A40A9"/>
    <w:rsid w:val="005A42FC"/>
    <w:rsid w:val="005A433E"/>
    <w:rsid w:val="005A43F4"/>
    <w:rsid w:val="005A441C"/>
    <w:rsid w:val="005A451D"/>
    <w:rsid w:val="005A46D3"/>
    <w:rsid w:val="005A47A1"/>
    <w:rsid w:val="005A4815"/>
    <w:rsid w:val="005A4890"/>
    <w:rsid w:val="005A4894"/>
    <w:rsid w:val="005A49D2"/>
    <w:rsid w:val="005A4A78"/>
    <w:rsid w:val="005A4ABB"/>
    <w:rsid w:val="005A4AD6"/>
    <w:rsid w:val="005A4BBC"/>
    <w:rsid w:val="005A4BF5"/>
    <w:rsid w:val="005A4CA7"/>
    <w:rsid w:val="005A4DA8"/>
    <w:rsid w:val="005A4EEC"/>
    <w:rsid w:val="005A4F39"/>
    <w:rsid w:val="005A50E9"/>
    <w:rsid w:val="005A529A"/>
    <w:rsid w:val="005A52E1"/>
    <w:rsid w:val="005A536E"/>
    <w:rsid w:val="005A538B"/>
    <w:rsid w:val="005A549D"/>
    <w:rsid w:val="005A560B"/>
    <w:rsid w:val="005A566E"/>
    <w:rsid w:val="005A5677"/>
    <w:rsid w:val="005A577F"/>
    <w:rsid w:val="005A581F"/>
    <w:rsid w:val="005A5885"/>
    <w:rsid w:val="005A5892"/>
    <w:rsid w:val="005A5993"/>
    <w:rsid w:val="005A5A86"/>
    <w:rsid w:val="005A5C16"/>
    <w:rsid w:val="005A5E2A"/>
    <w:rsid w:val="005A5E67"/>
    <w:rsid w:val="005A5F75"/>
    <w:rsid w:val="005A6071"/>
    <w:rsid w:val="005A611A"/>
    <w:rsid w:val="005A611F"/>
    <w:rsid w:val="005A6188"/>
    <w:rsid w:val="005A628D"/>
    <w:rsid w:val="005A63D3"/>
    <w:rsid w:val="005A6489"/>
    <w:rsid w:val="005A64CE"/>
    <w:rsid w:val="005A6507"/>
    <w:rsid w:val="005A651D"/>
    <w:rsid w:val="005A6579"/>
    <w:rsid w:val="005A666B"/>
    <w:rsid w:val="005A6939"/>
    <w:rsid w:val="005A6A20"/>
    <w:rsid w:val="005A6A2B"/>
    <w:rsid w:val="005A6A53"/>
    <w:rsid w:val="005A6C1D"/>
    <w:rsid w:val="005A6D98"/>
    <w:rsid w:val="005A6E0F"/>
    <w:rsid w:val="005A6E6B"/>
    <w:rsid w:val="005A6EAD"/>
    <w:rsid w:val="005A6F57"/>
    <w:rsid w:val="005A6F65"/>
    <w:rsid w:val="005A702D"/>
    <w:rsid w:val="005A704E"/>
    <w:rsid w:val="005A705A"/>
    <w:rsid w:val="005A714F"/>
    <w:rsid w:val="005A7219"/>
    <w:rsid w:val="005A72AC"/>
    <w:rsid w:val="005A74F2"/>
    <w:rsid w:val="005A7646"/>
    <w:rsid w:val="005A7666"/>
    <w:rsid w:val="005A76E0"/>
    <w:rsid w:val="005A76F8"/>
    <w:rsid w:val="005A7787"/>
    <w:rsid w:val="005A78E5"/>
    <w:rsid w:val="005A78E6"/>
    <w:rsid w:val="005A79F5"/>
    <w:rsid w:val="005A7A27"/>
    <w:rsid w:val="005A7AA6"/>
    <w:rsid w:val="005A7D14"/>
    <w:rsid w:val="005A7D54"/>
    <w:rsid w:val="005A7F05"/>
    <w:rsid w:val="005A7F2F"/>
    <w:rsid w:val="005A7F31"/>
    <w:rsid w:val="005A7F5B"/>
    <w:rsid w:val="005A7F79"/>
    <w:rsid w:val="005B0039"/>
    <w:rsid w:val="005B0222"/>
    <w:rsid w:val="005B0242"/>
    <w:rsid w:val="005B0247"/>
    <w:rsid w:val="005B024E"/>
    <w:rsid w:val="005B02BE"/>
    <w:rsid w:val="005B02D0"/>
    <w:rsid w:val="005B03FF"/>
    <w:rsid w:val="005B0475"/>
    <w:rsid w:val="005B049B"/>
    <w:rsid w:val="005B04D1"/>
    <w:rsid w:val="005B0562"/>
    <w:rsid w:val="005B06BD"/>
    <w:rsid w:val="005B06DE"/>
    <w:rsid w:val="005B07A3"/>
    <w:rsid w:val="005B0960"/>
    <w:rsid w:val="005B0A59"/>
    <w:rsid w:val="005B0AB0"/>
    <w:rsid w:val="005B0AE7"/>
    <w:rsid w:val="005B0C2E"/>
    <w:rsid w:val="005B0C7A"/>
    <w:rsid w:val="005B0CAA"/>
    <w:rsid w:val="005B0D1B"/>
    <w:rsid w:val="005B0D27"/>
    <w:rsid w:val="005B0D39"/>
    <w:rsid w:val="005B0DBF"/>
    <w:rsid w:val="005B0E40"/>
    <w:rsid w:val="005B0F5B"/>
    <w:rsid w:val="005B0F82"/>
    <w:rsid w:val="005B11A9"/>
    <w:rsid w:val="005B11D7"/>
    <w:rsid w:val="005B1205"/>
    <w:rsid w:val="005B1270"/>
    <w:rsid w:val="005B12CC"/>
    <w:rsid w:val="005B138D"/>
    <w:rsid w:val="005B1409"/>
    <w:rsid w:val="005B1412"/>
    <w:rsid w:val="005B147E"/>
    <w:rsid w:val="005B14B1"/>
    <w:rsid w:val="005B14E5"/>
    <w:rsid w:val="005B1568"/>
    <w:rsid w:val="005B1615"/>
    <w:rsid w:val="005B1678"/>
    <w:rsid w:val="005B16AA"/>
    <w:rsid w:val="005B16CE"/>
    <w:rsid w:val="005B16FC"/>
    <w:rsid w:val="005B181D"/>
    <w:rsid w:val="005B1831"/>
    <w:rsid w:val="005B1958"/>
    <w:rsid w:val="005B1A0D"/>
    <w:rsid w:val="005B1A0E"/>
    <w:rsid w:val="005B1B3C"/>
    <w:rsid w:val="005B1BB4"/>
    <w:rsid w:val="005B1C52"/>
    <w:rsid w:val="005B1CA8"/>
    <w:rsid w:val="005B1D1B"/>
    <w:rsid w:val="005B1FA0"/>
    <w:rsid w:val="005B204B"/>
    <w:rsid w:val="005B20E0"/>
    <w:rsid w:val="005B2171"/>
    <w:rsid w:val="005B23ED"/>
    <w:rsid w:val="005B23F5"/>
    <w:rsid w:val="005B248D"/>
    <w:rsid w:val="005B2556"/>
    <w:rsid w:val="005B25D5"/>
    <w:rsid w:val="005B2644"/>
    <w:rsid w:val="005B268F"/>
    <w:rsid w:val="005B2746"/>
    <w:rsid w:val="005B27FD"/>
    <w:rsid w:val="005B28F6"/>
    <w:rsid w:val="005B2906"/>
    <w:rsid w:val="005B2907"/>
    <w:rsid w:val="005B2A24"/>
    <w:rsid w:val="005B2A98"/>
    <w:rsid w:val="005B2B02"/>
    <w:rsid w:val="005B2B37"/>
    <w:rsid w:val="005B2B45"/>
    <w:rsid w:val="005B2D79"/>
    <w:rsid w:val="005B2DE9"/>
    <w:rsid w:val="005B2E70"/>
    <w:rsid w:val="005B2E89"/>
    <w:rsid w:val="005B2F53"/>
    <w:rsid w:val="005B2F83"/>
    <w:rsid w:val="005B2F9D"/>
    <w:rsid w:val="005B2FBD"/>
    <w:rsid w:val="005B3150"/>
    <w:rsid w:val="005B3193"/>
    <w:rsid w:val="005B33BE"/>
    <w:rsid w:val="005B341E"/>
    <w:rsid w:val="005B346C"/>
    <w:rsid w:val="005B3587"/>
    <w:rsid w:val="005B3623"/>
    <w:rsid w:val="005B3699"/>
    <w:rsid w:val="005B36DE"/>
    <w:rsid w:val="005B3714"/>
    <w:rsid w:val="005B3746"/>
    <w:rsid w:val="005B37A3"/>
    <w:rsid w:val="005B39A8"/>
    <w:rsid w:val="005B3A80"/>
    <w:rsid w:val="005B3B40"/>
    <w:rsid w:val="005B3C5C"/>
    <w:rsid w:val="005B3DC0"/>
    <w:rsid w:val="005B3EC0"/>
    <w:rsid w:val="005B3EF8"/>
    <w:rsid w:val="005B3F45"/>
    <w:rsid w:val="005B3FA1"/>
    <w:rsid w:val="005B3FA3"/>
    <w:rsid w:val="005B407C"/>
    <w:rsid w:val="005B41B5"/>
    <w:rsid w:val="005B4318"/>
    <w:rsid w:val="005B4355"/>
    <w:rsid w:val="005B43AC"/>
    <w:rsid w:val="005B43FF"/>
    <w:rsid w:val="005B447C"/>
    <w:rsid w:val="005B44D2"/>
    <w:rsid w:val="005B454B"/>
    <w:rsid w:val="005B474A"/>
    <w:rsid w:val="005B47E9"/>
    <w:rsid w:val="005B49CE"/>
    <w:rsid w:val="005B4A2D"/>
    <w:rsid w:val="005B4A50"/>
    <w:rsid w:val="005B4B34"/>
    <w:rsid w:val="005B4BE3"/>
    <w:rsid w:val="005B4BF5"/>
    <w:rsid w:val="005B4C06"/>
    <w:rsid w:val="005B4DE0"/>
    <w:rsid w:val="005B4EA3"/>
    <w:rsid w:val="005B4FCD"/>
    <w:rsid w:val="005B50BE"/>
    <w:rsid w:val="005B526A"/>
    <w:rsid w:val="005B52D9"/>
    <w:rsid w:val="005B5403"/>
    <w:rsid w:val="005B5422"/>
    <w:rsid w:val="005B5488"/>
    <w:rsid w:val="005B5542"/>
    <w:rsid w:val="005B566F"/>
    <w:rsid w:val="005B5869"/>
    <w:rsid w:val="005B597F"/>
    <w:rsid w:val="005B5B9A"/>
    <w:rsid w:val="005B5BCF"/>
    <w:rsid w:val="005B5C40"/>
    <w:rsid w:val="005B5D0C"/>
    <w:rsid w:val="005B5D30"/>
    <w:rsid w:val="005B5D49"/>
    <w:rsid w:val="005B5E19"/>
    <w:rsid w:val="005B5F29"/>
    <w:rsid w:val="005B5F6D"/>
    <w:rsid w:val="005B5FB2"/>
    <w:rsid w:val="005B6001"/>
    <w:rsid w:val="005B611E"/>
    <w:rsid w:val="005B6130"/>
    <w:rsid w:val="005B6148"/>
    <w:rsid w:val="005B6202"/>
    <w:rsid w:val="005B6233"/>
    <w:rsid w:val="005B6247"/>
    <w:rsid w:val="005B626E"/>
    <w:rsid w:val="005B62BA"/>
    <w:rsid w:val="005B62FB"/>
    <w:rsid w:val="005B6351"/>
    <w:rsid w:val="005B63BB"/>
    <w:rsid w:val="005B63D9"/>
    <w:rsid w:val="005B6419"/>
    <w:rsid w:val="005B6457"/>
    <w:rsid w:val="005B6639"/>
    <w:rsid w:val="005B66C7"/>
    <w:rsid w:val="005B676E"/>
    <w:rsid w:val="005B6818"/>
    <w:rsid w:val="005B691D"/>
    <w:rsid w:val="005B6954"/>
    <w:rsid w:val="005B697E"/>
    <w:rsid w:val="005B6984"/>
    <w:rsid w:val="005B6C16"/>
    <w:rsid w:val="005B6CA8"/>
    <w:rsid w:val="005B6CE0"/>
    <w:rsid w:val="005B6E78"/>
    <w:rsid w:val="005B6F50"/>
    <w:rsid w:val="005B6F6C"/>
    <w:rsid w:val="005B7074"/>
    <w:rsid w:val="005B70C1"/>
    <w:rsid w:val="005B71A1"/>
    <w:rsid w:val="005B7323"/>
    <w:rsid w:val="005B733D"/>
    <w:rsid w:val="005B7651"/>
    <w:rsid w:val="005B76CB"/>
    <w:rsid w:val="005B781A"/>
    <w:rsid w:val="005B7860"/>
    <w:rsid w:val="005B7874"/>
    <w:rsid w:val="005B78C9"/>
    <w:rsid w:val="005B78E8"/>
    <w:rsid w:val="005B798B"/>
    <w:rsid w:val="005B7BF4"/>
    <w:rsid w:val="005B7C2F"/>
    <w:rsid w:val="005B7D18"/>
    <w:rsid w:val="005B7D9F"/>
    <w:rsid w:val="005B7E74"/>
    <w:rsid w:val="005B7EE8"/>
    <w:rsid w:val="005B7FD4"/>
    <w:rsid w:val="005B7FF0"/>
    <w:rsid w:val="005C0176"/>
    <w:rsid w:val="005C0293"/>
    <w:rsid w:val="005C040A"/>
    <w:rsid w:val="005C0457"/>
    <w:rsid w:val="005C0671"/>
    <w:rsid w:val="005C0782"/>
    <w:rsid w:val="005C08BF"/>
    <w:rsid w:val="005C09DD"/>
    <w:rsid w:val="005C0A0D"/>
    <w:rsid w:val="005C0A7D"/>
    <w:rsid w:val="005C0AEA"/>
    <w:rsid w:val="005C0C8F"/>
    <w:rsid w:val="005C0CAA"/>
    <w:rsid w:val="005C0D07"/>
    <w:rsid w:val="005C0DA7"/>
    <w:rsid w:val="005C0E78"/>
    <w:rsid w:val="005C0EB7"/>
    <w:rsid w:val="005C0F7A"/>
    <w:rsid w:val="005C1009"/>
    <w:rsid w:val="005C10BC"/>
    <w:rsid w:val="005C114A"/>
    <w:rsid w:val="005C1163"/>
    <w:rsid w:val="005C11F6"/>
    <w:rsid w:val="005C1273"/>
    <w:rsid w:val="005C1277"/>
    <w:rsid w:val="005C127F"/>
    <w:rsid w:val="005C1400"/>
    <w:rsid w:val="005C166B"/>
    <w:rsid w:val="005C16F3"/>
    <w:rsid w:val="005C1830"/>
    <w:rsid w:val="005C1850"/>
    <w:rsid w:val="005C185F"/>
    <w:rsid w:val="005C1CAB"/>
    <w:rsid w:val="005C1D36"/>
    <w:rsid w:val="005C1F4B"/>
    <w:rsid w:val="005C202F"/>
    <w:rsid w:val="005C20AC"/>
    <w:rsid w:val="005C2120"/>
    <w:rsid w:val="005C230D"/>
    <w:rsid w:val="005C2471"/>
    <w:rsid w:val="005C2477"/>
    <w:rsid w:val="005C2585"/>
    <w:rsid w:val="005C262D"/>
    <w:rsid w:val="005C26D4"/>
    <w:rsid w:val="005C2823"/>
    <w:rsid w:val="005C2865"/>
    <w:rsid w:val="005C287D"/>
    <w:rsid w:val="005C28A7"/>
    <w:rsid w:val="005C2956"/>
    <w:rsid w:val="005C2ADC"/>
    <w:rsid w:val="005C2BF6"/>
    <w:rsid w:val="005C2C2E"/>
    <w:rsid w:val="005C2D32"/>
    <w:rsid w:val="005C2D6A"/>
    <w:rsid w:val="005C2D84"/>
    <w:rsid w:val="005C2DDD"/>
    <w:rsid w:val="005C2FE6"/>
    <w:rsid w:val="005C2FFB"/>
    <w:rsid w:val="005C312D"/>
    <w:rsid w:val="005C3149"/>
    <w:rsid w:val="005C3245"/>
    <w:rsid w:val="005C32AA"/>
    <w:rsid w:val="005C3300"/>
    <w:rsid w:val="005C33A8"/>
    <w:rsid w:val="005C3420"/>
    <w:rsid w:val="005C3431"/>
    <w:rsid w:val="005C34C9"/>
    <w:rsid w:val="005C350C"/>
    <w:rsid w:val="005C3561"/>
    <w:rsid w:val="005C35FE"/>
    <w:rsid w:val="005C3657"/>
    <w:rsid w:val="005C367E"/>
    <w:rsid w:val="005C36AE"/>
    <w:rsid w:val="005C3789"/>
    <w:rsid w:val="005C37AE"/>
    <w:rsid w:val="005C37C3"/>
    <w:rsid w:val="005C38B4"/>
    <w:rsid w:val="005C38D7"/>
    <w:rsid w:val="005C3990"/>
    <w:rsid w:val="005C39AE"/>
    <w:rsid w:val="005C3A32"/>
    <w:rsid w:val="005C3A88"/>
    <w:rsid w:val="005C3B82"/>
    <w:rsid w:val="005C3B86"/>
    <w:rsid w:val="005C3BAB"/>
    <w:rsid w:val="005C3BDA"/>
    <w:rsid w:val="005C3BE0"/>
    <w:rsid w:val="005C3C7A"/>
    <w:rsid w:val="005C3CEF"/>
    <w:rsid w:val="005C3D70"/>
    <w:rsid w:val="005C3D86"/>
    <w:rsid w:val="005C3DD2"/>
    <w:rsid w:val="005C3E8B"/>
    <w:rsid w:val="005C3F07"/>
    <w:rsid w:val="005C3FD2"/>
    <w:rsid w:val="005C406F"/>
    <w:rsid w:val="005C40C3"/>
    <w:rsid w:val="005C4116"/>
    <w:rsid w:val="005C4184"/>
    <w:rsid w:val="005C4217"/>
    <w:rsid w:val="005C42A3"/>
    <w:rsid w:val="005C43BF"/>
    <w:rsid w:val="005C4440"/>
    <w:rsid w:val="005C4515"/>
    <w:rsid w:val="005C453D"/>
    <w:rsid w:val="005C4592"/>
    <w:rsid w:val="005C45D5"/>
    <w:rsid w:val="005C460F"/>
    <w:rsid w:val="005C4614"/>
    <w:rsid w:val="005C471E"/>
    <w:rsid w:val="005C47B2"/>
    <w:rsid w:val="005C47D5"/>
    <w:rsid w:val="005C4920"/>
    <w:rsid w:val="005C4B25"/>
    <w:rsid w:val="005C4B57"/>
    <w:rsid w:val="005C4B80"/>
    <w:rsid w:val="005C4E24"/>
    <w:rsid w:val="005C51E2"/>
    <w:rsid w:val="005C525D"/>
    <w:rsid w:val="005C53EB"/>
    <w:rsid w:val="005C562C"/>
    <w:rsid w:val="005C5655"/>
    <w:rsid w:val="005C57CF"/>
    <w:rsid w:val="005C57D0"/>
    <w:rsid w:val="005C5976"/>
    <w:rsid w:val="005C5C01"/>
    <w:rsid w:val="005C5C11"/>
    <w:rsid w:val="005C5C27"/>
    <w:rsid w:val="005C5CB3"/>
    <w:rsid w:val="005C5DBB"/>
    <w:rsid w:val="005C5DE8"/>
    <w:rsid w:val="005C5F5E"/>
    <w:rsid w:val="005C6034"/>
    <w:rsid w:val="005C60F6"/>
    <w:rsid w:val="005C6186"/>
    <w:rsid w:val="005C61C6"/>
    <w:rsid w:val="005C6209"/>
    <w:rsid w:val="005C625E"/>
    <w:rsid w:val="005C646C"/>
    <w:rsid w:val="005C6479"/>
    <w:rsid w:val="005C6595"/>
    <w:rsid w:val="005C66AD"/>
    <w:rsid w:val="005C6739"/>
    <w:rsid w:val="005C674D"/>
    <w:rsid w:val="005C693F"/>
    <w:rsid w:val="005C69D1"/>
    <w:rsid w:val="005C6A80"/>
    <w:rsid w:val="005C6B11"/>
    <w:rsid w:val="005C6E0C"/>
    <w:rsid w:val="005C6EB9"/>
    <w:rsid w:val="005C714F"/>
    <w:rsid w:val="005C7160"/>
    <w:rsid w:val="005C71B8"/>
    <w:rsid w:val="005C7213"/>
    <w:rsid w:val="005C72BA"/>
    <w:rsid w:val="005C7366"/>
    <w:rsid w:val="005C737F"/>
    <w:rsid w:val="005C7387"/>
    <w:rsid w:val="005C73AA"/>
    <w:rsid w:val="005C745E"/>
    <w:rsid w:val="005C74C1"/>
    <w:rsid w:val="005C7657"/>
    <w:rsid w:val="005C7751"/>
    <w:rsid w:val="005C7822"/>
    <w:rsid w:val="005C784A"/>
    <w:rsid w:val="005C7902"/>
    <w:rsid w:val="005C79E5"/>
    <w:rsid w:val="005C7AE6"/>
    <w:rsid w:val="005C7B3A"/>
    <w:rsid w:val="005C7C8D"/>
    <w:rsid w:val="005C7D10"/>
    <w:rsid w:val="005C7DE3"/>
    <w:rsid w:val="005C7EDD"/>
    <w:rsid w:val="005C7EFE"/>
    <w:rsid w:val="005C7F85"/>
    <w:rsid w:val="005D0027"/>
    <w:rsid w:val="005D00E0"/>
    <w:rsid w:val="005D0114"/>
    <w:rsid w:val="005D0139"/>
    <w:rsid w:val="005D0168"/>
    <w:rsid w:val="005D017A"/>
    <w:rsid w:val="005D021C"/>
    <w:rsid w:val="005D04FB"/>
    <w:rsid w:val="005D065E"/>
    <w:rsid w:val="005D068F"/>
    <w:rsid w:val="005D06E7"/>
    <w:rsid w:val="005D0746"/>
    <w:rsid w:val="005D0830"/>
    <w:rsid w:val="005D0892"/>
    <w:rsid w:val="005D095C"/>
    <w:rsid w:val="005D09B4"/>
    <w:rsid w:val="005D09BB"/>
    <w:rsid w:val="005D0A90"/>
    <w:rsid w:val="005D0B70"/>
    <w:rsid w:val="005D0BC0"/>
    <w:rsid w:val="005D0C1C"/>
    <w:rsid w:val="005D0C85"/>
    <w:rsid w:val="005D0C86"/>
    <w:rsid w:val="005D0D95"/>
    <w:rsid w:val="005D0DD1"/>
    <w:rsid w:val="005D1129"/>
    <w:rsid w:val="005D1184"/>
    <w:rsid w:val="005D11BB"/>
    <w:rsid w:val="005D1232"/>
    <w:rsid w:val="005D12FC"/>
    <w:rsid w:val="005D14E7"/>
    <w:rsid w:val="005D1548"/>
    <w:rsid w:val="005D15F1"/>
    <w:rsid w:val="005D1653"/>
    <w:rsid w:val="005D17B8"/>
    <w:rsid w:val="005D181C"/>
    <w:rsid w:val="005D1B5F"/>
    <w:rsid w:val="005D1C73"/>
    <w:rsid w:val="005D1C9C"/>
    <w:rsid w:val="005D1D78"/>
    <w:rsid w:val="005D1FA8"/>
    <w:rsid w:val="005D1FD1"/>
    <w:rsid w:val="005D200D"/>
    <w:rsid w:val="005D21E3"/>
    <w:rsid w:val="005D224E"/>
    <w:rsid w:val="005D2313"/>
    <w:rsid w:val="005D23BC"/>
    <w:rsid w:val="005D23C6"/>
    <w:rsid w:val="005D2400"/>
    <w:rsid w:val="005D2410"/>
    <w:rsid w:val="005D24C3"/>
    <w:rsid w:val="005D24D8"/>
    <w:rsid w:val="005D251B"/>
    <w:rsid w:val="005D266A"/>
    <w:rsid w:val="005D26B9"/>
    <w:rsid w:val="005D282A"/>
    <w:rsid w:val="005D284B"/>
    <w:rsid w:val="005D2AE5"/>
    <w:rsid w:val="005D2CAA"/>
    <w:rsid w:val="005D2D28"/>
    <w:rsid w:val="005D2D9D"/>
    <w:rsid w:val="005D2E8D"/>
    <w:rsid w:val="005D2E9C"/>
    <w:rsid w:val="005D2F89"/>
    <w:rsid w:val="005D2FC6"/>
    <w:rsid w:val="005D30DD"/>
    <w:rsid w:val="005D3120"/>
    <w:rsid w:val="005D3322"/>
    <w:rsid w:val="005D3354"/>
    <w:rsid w:val="005D3453"/>
    <w:rsid w:val="005D347C"/>
    <w:rsid w:val="005D34D4"/>
    <w:rsid w:val="005D3531"/>
    <w:rsid w:val="005D3641"/>
    <w:rsid w:val="005D36A5"/>
    <w:rsid w:val="005D3743"/>
    <w:rsid w:val="005D37F6"/>
    <w:rsid w:val="005D3918"/>
    <w:rsid w:val="005D3935"/>
    <w:rsid w:val="005D3BF7"/>
    <w:rsid w:val="005D3C13"/>
    <w:rsid w:val="005D3CB3"/>
    <w:rsid w:val="005D3D7E"/>
    <w:rsid w:val="005D3DBB"/>
    <w:rsid w:val="005D3EE1"/>
    <w:rsid w:val="005D3F7E"/>
    <w:rsid w:val="005D3FF0"/>
    <w:rsid w:val="005D3FFF"/>
    <w:rsid w:val="005D407B"/>
    <w:rsid w:val="005D4108"/>
    <w:rsid w:val="005D41DC"/>
    <w:rsid w:val="005D4203"/>
    <w:rsid w:val="005D4278"/>
    <w:rsid w:val="005D4372"/>
    <w:rsid w:val="005D439F"/>
    <w:rsid w:val="005D43F5"/>
    <w:rsid w:val="005D4504"/>
    <w:rsid w:val="005D454C"/>
    <w:rsid w:val="005D4587"/>
    <w:rsid w:val="005D4597"/>
    <w:rsid w:val="005D45AA"/>
    <w:rsid w:val="005D4629"/>
    <w:rsid w:val="005D471B"/>
    <w:rsid w:val="005D47E8"/>
    <w:rsid w:val="005D496B"/>
    <w:rsid w:val="005D49C6"/>
    <w:rsid w:val="005D4A83"/>
    <w:rsid w:val="005D4B18"/>
    <w:rsid w:val="005D4BAC"/>
    <w:rsid w:val="005D4C1F"/>
    <w:rsid w:val="005D4C81"/>
    <w:rsid w:val="005D4D6A"/>
    <w:rsid w:val="005D4E4C"/>
    <w:rsid w:val="005D4E7A"/>
    <w:rsid w:val="005D4ECF"/>
    <w:rsid w:val="005D4F2B"/>
    <w:rsid w:val="005D4FA7"/>
    <w:rsid w:val="005D4FCB"/>
    <w:rsid w:val="005D4FE0"/>
    <w:rsid w:val="005D5136"/>
    <w:rsid w:val="005D515D"/>
    <w:rsid w:val="005D51B2"/>
    <w:rsid w:val="005D51F4"/>
    <w:rsid w:val="005D538E"/>
    <w:rsid w:val="005D53AF"/>
    <w:rsid w:val="005D5412"/>
    <w:rsid w:val="005D548A"/>
    <w:rsid w:val="005D55AF"/>
    <w:rsid w:val="005D55C9"/>
    <w:rsid w:val="005D5625"/>
    <w:rsid w:val="005D57C6"/>
    <w:rsid w:val="005D57DF"/>
    <w:rsid w:val="005D582D"/>
    <w:rsid w:val="005D585D"/>
    <w:rsid w:val="005D5BF0"/>
    <w:rsid w:val="005D5C4A"/>
    <w:rsid w:val="005D5C5D"/>
    <w:rsid w:val="005D5D51"/>
    <w:rsid w:val="005D5E25"/>
    <w:rsid w:val="005D5E30"/>
    <w:rsid w:val="005D5F8E"/>
    <w:rsid w:val="005D6028"/>
    <w:rsid w:val="005D6065"/>
    <w:rsid w:val="005D6082"/>
    <w:rsid w:val="005D610C"/>
    <w:rsid w:val="005D611E"/>
    <w:rsid w:val="005D6134"/>
    <w:rsid w:val="005D613F"/>
    <w:rsid w:val="005D61B6"/>
    <w:rsid w:val="005D6304"/>
    <w:rsid w:val="005D637C"/>
    <w:rsid w:val="005D63F4"/>
    <w:rsid w:val="005D64E7"/>
    <w:rsid w:val="005D6591"/>
    <w:rsid w:val="005D6657"/>
    <w:rsid w:val="005D667E"/>
    <w:rsid w:val="005D676E"/>
    <w:rsid w:val="005D689A"/>
    <w:rsid w:val="005D690D"/>
    <w:rsid w:val="005D6961"/>
    <w:rsid w:val="005D69E6"/>
    <w:rsid w:val="005D6A6D"/>
    <w:rsid w:val="005D6A7D"/>
    <w:rsid w:val="005D6A94"/>
    <w:rsid w:val="005D6BE6"/>
    <w:rsid w:val="005D6BF4"/>
    <w:rsid w:val="005D6C36"/>
    <w:rsid w:val="005D6CA6"/>
    <w:rsid w:val="005D6D24"/>
    <w:rsid w:val="005D6D3C"/>
    <w:rsid w:val="005D6D51"/>
    <w:rsid w:val="005D6D9F"/>
    <w:rsid w:val="005D6DE0"/>
    <w:rsid w:val="005D6ED1"/>
    <w:rsid w:val="005D6ED5"/>
    <w:rsid w:val="005D6F33"/>
    <w:rsid w:val="005D6F86"/>
    <w:rsid w:val="005D701F"/>
    <w:rsid w:val="005D71D0"/>
    <w:rsid w:val="005D722B"/>
    <w:rsid w:val="005D7291"/>
    <w:rsid w:val="005D72DC"/>
    <w:rsid w:val="005D7321"/>
    <w:rsid w:val="005D7343"/>
    <w:rsid w:val="005D73F0"/>
    <w:rsid w:val="005D7403"/>
    <w:rsid w:val="005D745F"/>
    <w:rsid w:val="005D74BB"/>
    <w:rsid w:val="005D7612"/>
    <w:rsid w:val="005D762C"/>
    <w:rsid w:val="005D7688"/>
    <w:rsid w:val="005D7706"/>
    <w:rsid w:val="005D784D"/>
    <w:rsid w:val="005D7867"/>
    <w:rsid w:val="005D7925"/>
    <w:rsid w:val="005D7985"/>
    <w:rsid w:val="005D79D5"/>
    <w:rsid w:val="005D7B91"/>
    <w:rsid w:val="005D7C54"/>
    <w:rsid w:val="005D7D47"/>
    <w:rsid w:val="005D7DA1"/>
    <w:rsid w:val="005D7E93"/>
    <w:rsid w:val="005D7EA8"/>
    <w:rsid w:val="005D7F5E"/>
    <w:rsid w:val="005E0117"/>
    <w:rsid w:val="005E0195"/>
    <w:rsid w:val="005E0249"/>
    <w:rsid w:val="005E025E"/>
    <w:rsid w:val="005E0348"/>
    <w:rsid w:val="005E05C8"/>
    <w:rsid w:val="005E05DB"/>
    <w:rsid w:val="005E05DC"/>
    <w:rsid w:val="005E05DD"/>
    <w:rsid w:val="005E0635"/>
    <w:rsid w:val="005E0814"/>
    <w:rsid w:val="005E086F"/>
    <w:rsid w:val="005E095C"/>
    <w:rsid w:val="005E097B"/>
    <w:rsid w:val="005E0A30"/>
    <w:rsid w:val="005E0A4C"/>
    <w:rsid w:val="005E0AFA"/>
    <w:rsid w:val="005E0B39"/>
    <w:rsid w:val="005E0B90"/>
    <w:rsid w:val="005E0BBB"/>
    <w:rsid w:val="005E0C05"/>
    <w:rsid w:val="005E0C2A"/>
    <w:rsid w:val="005E0C98"/>
    <w:rsid w:val="005E0DE7"/>
    <w:rsid w:val="005E0DFB"/>
    <w:rsid w:val="005E0E8D"/>
    <w:rsid w:val="005E0ECF"/>
    <w:rsid w:val="005E0F49"/>
    <w:rsid w:val="005E0F55"/>
    <w:rsid w:val="005E0FE1"/>
    <w:rsid w:val="005E100A"/>
    <w:rsid w:val="005E101E"/>
    <w:rsid w:val="005E10B1"/>
    <w:rsid w:val="005E113A"/>
    <w:rsid w:val="005E1144"/>
    <w:rsid w:val="005E129E"/>
    <w:rsid w:val="005E12A5"/>
    <w:rsid w:val="005E1515"/>
    <w:rsid w:val="005E15B2"/>
    <w:rsid w:val="005E15C5"/>
    <w:rsid w:val="005E1843"/>
    <w:rsid w:val="005E186F"/>
    <w:rsid w:val="005E19CB"/>
    <w:rsid w:val="005E1AD0"/>
    <w:rsid w:val="005E1B09"/>
    <w:rsid w:val="005E1D1A"/>
    <w:rsid w:val="005E1D2D"/>
    <w:rsid w:val="005E1E4E"/>
    <w:rsid w:val="005E1EA7"/>
    <w:rsid w:val="005E1F5D"/>
    <w:rsid w:val="005E1F87"/>
    <w:rsid w:val="005E1FAE"/>
    <w:rsid w:val="005E210D"/>
    <w:rsid w:val="005E215F"/>
    <w:rsid w:val="005E21C9"/>
    <w:rsid w:val="005E223B"/>
    <w:rsid w:val="005E2253"/>
    <w:rsid w:val="005E22EA"/>
    <w:rsid w:val="005E2438"/>
    <w:rsid w:val="005E2520"/>
    <w:rsid w:val="005E25DC"/>
    <w:rsid w:val="005E26D4"/>
    <w:rsid w:val="005E28F5"/>
    <w:rsid w:val="005E2A20"/>
    <w:rsid w:val="005E2AC7"/>
    <w:rsid w:val="005E2ACA"/>
    <w:rsid w:val="005E2BA5"/>
    <w:rsid w:val="005E2BE1"/>
    <w:rsid w:val="005E2C5F"/>
    <w:rsid w:val="005E2D52"/>
    <w:rsid w:val="005E2E34"/>
    <w:rsid w:val="005E2E9A"/>
    <w:rsid w:val="005E2F27"/>
    <w:rsid w:val="005E3094"/>
    <w:rsid w:val="005E30A2"/>
    <w:rsid w:val="005E30DA"/>
    <w:rsid w:val="005E3131"/>
    <w:rsid w:val="005E3150"/>
    <w:rsid w:val="005E31BB"/>
    <w:rsid w:val="005E32E4"/>
    <w:rsid w:val="005E3314"/>
    <w:rsid w:val="005E34E4"/>
    <w:rsid w:val="005E35F0"/>
    <w:rsid w:val="005E3613"/>
    <w:rsid w:val="005E3830"/>
    <w:rsid w:val="005E387A"/>
    <w:rsid w:val="005E38F6"/>
    <w:rsid w:val="005E39FF"/>
    <w:rsid w:val="005E3A81"/>
    <w:rsid w:val="005E3BAF"/>
    <w:rsid w:val="005E3BB2"/>
    <w:rsid w:val="005E3C08"/>
    <w:rsid w:val="005E3CB6"/>
    <w:rsid w:val="005E3D2A"/>
    <w:rsid w:val="005E3ECB"/>
    <w:rsid w:val="005E3F08"/>
    <w:rsid w:val="005E3F91"/>
    <w:rsid w:val="005E3FB2"/>
    <w:rsid w:val="005E413C"/>
    <w:rsid w:val="005E4176"/>
    <w:rsid w:val="005E4277"/>
    <w:rsid w:val="005E4341"/>
    <w:rsid w:val="005E441A"/>
    <w:rsid w:val="005E44C5"/>
    <w:rsid w:val="005E4573"/>
    <w:rsid w:val="005E460A"/>
    <w:rsid w:val="005E4649"/>
    <w:rsid w:val="005E46CC"/>
    <w:rsid w:val="005E471B"/>
    <w:rsid w:val="005E48F3"/>
    <w:rsid w:val="005E4923"/>
    <w:rsid w:val="005E492B"/>
    <w:rsid w:val="005E4AD4"/>
    <w:rsid w:val="005E4BD9"/>
    <w:rsid w:val="005E4D31"/>
    <w:rsid w:val="005E4D5C"/>
    <w:rsid w:val="005E4DE5"/>
    <w:rsid w:val="005E4EA5"/>
    <w:rsid w:val="005E4FB1"/>
    <w:rsid w:val="005E51CC"/>
    <w:rsid w:val="005E54F3"/>
    <w:rsid w:val="005E5666"/>
    <w:rsid w:val="005E5689"/>
    <w:rsid w:val="005E573D"/>
    <w:rsid w:val="005E585B"/>
    <w:rsid w:val="005E5B67"/>
    <w:rsid w:val="005E5BEB"/>
    <w:rsid w:val="005E5DC7"/>
    <w:rsid w:val="005E5DE9"/>
    <w:rsid w:val="005E5E25"/>
    <w:rsid w:val="005E5F0A"/>
    <w:rsid w:val="005E5F2E"/>
    <w:rsid w:val="005E5F5C"/>
    <w:rsid w:val="005E5FC1"/>
    <w:rsid w:val="005E600E"/>
    <w:rsid w:val="005E60DB"/>
    <w:rsid w:val="005E60F6"/>
    <w:rsid w:val="005E6108"/>
    <w:rsid w:val="005E6303"/>
    <w:rsid w:val="005E656A"/>
    <w:rsid w:val="005E66BB"/>
    <w:rsid w:val="005E670B"/>
    <w:rsid w:val="005E6821"/>
    <w:rsid w:val="005E690F"/>
    <w:rsid w:val="005E691B"/>
    <w:rsid w:val="005E6943"/>
    <w:rsid w:val="005E69A5"/>
    <w:rsid w:val="005E69A8"/>
    <w:rsid w:val="005E69CC"/>
    <w:rsid w:val="005E6A36"/>
    <w:rsid w:val="005E6AE0"/>
    <w:rsid w:val="005E6B70"/>
    <w:rsid w:val="005E6BCA"/>
    <w:rsid w:val="005E6C53"/>
    <w:rsid w:val="005E6CCE"/>
    <w:rsid w:val="005E6CE2"/>
    <w:rsid w:val="005E6D2B"/>
    <w:rsid w:val="005E6D89"/>
    <w:rsid w:val="005E6EBA"/>
    <w:rsid w:val="005E6ED7"/>
    <w:rsid w:val="005E6F21"/>
    <w:rsid w:val="005E6F8A"/>
    <w:rsid w:val="005E70AD"/>
    <w:rsid w:val="005E710D"/>
    <w:rsid w:val="005E7125"/>
    <w:rsid w:val="005E72A7"/>
    <w:rsid w:val="005E72FE"/>
    <w:rsid w:val="005E739A"/>
    <w:rsid w:val="005E7401"/>
    <w:rsid w:val="005E7454"/>
    <w:rsid w:val="005E7489"/>
    <w:rsid w:val="005E7499"/>
    <w:rsid w:val="005E75C3"/>
    <w:rsid w:val="005E7613"/>
    <w:rsid w:val="005E76C4"/>
    <w:rsid w:val="005E7710"/>
    <w:rsid w:val="005E7895"/>
    <w:rsid w:val="005E792C"/>
    <w:rsid w:val="005E7973"/>
    <w:rsid w:val="005E79EF"/>
    <w:rsid w:val="005E7AC6"/>
    <w:rsid w:val="005E7AFF"/>
    <w:rsid w:val="005E7D40"/>
    <w:rsid w:val="005E7E49"/>
    <w:rsid w:val="005F00C6"/>
    <w:rsid w:val="005F01F7"/>
    <w:rsid w:val="005F020F"/>
    <w:rsid w:val="005F02FF"/>
    <w:rsid w:val="005F0304"/>
    <w:rsid w:val="005F0353"/>
    <w:rsid w:val="005F03E9"/>
    <w:rsid w:val="005F0425"/>
    <w:rsid w:val="005F04A4"/>
    <w:rsid w:val="005F061E"/>
    <w:rsid w:val="005F06B9"/>
    <w:rsid w:val="005F06D2"/>
    <w:rsid w:val="005F0794"/>
    <w:rsid w:val="005F0814"/>
    <w:rsid w:val="005F0930"/>
    <w:rsid w:val="005F09AC"/>
    <w:rsid w:val="005F0B05"/>
    <w:rsid w:val="005F0CCB"/>
    <w:rsid w:val="005F0CF2"/>
    <w:rsid w:val="005F0D37"/>
    <w:rsid w:val="005F0D7A"/>
    <w:rsid w:val="005F0E7A"/>
    <w:rsid w:val="005F1022"/>
    <w:rsid w:val="005F111B"/>
    <w:rsid w:val="005F11FC"/>
    <w:rsid w:val="005F124B"/>
    <w:rsid w:val="005F1287"/>
    <w:rsid w:val="005F135A"/>
    <w:rsid w:val="005F1397"/>
    <w:rsid w:val="005F140D"/>
    <w:rsid w:val="005F14D1"/>
    <w:rsid w:val="005F151B"/>
    <w:rsid w:val="005F151C"/>
    <w:rsid w:val="005F151E"/>
    <w:rsid w:val="005F15F2"/>
    <w:rsid w:val="005F175E"/>
    <w:rsid w:val="005F1799"/>
    <w:rsid w:val="005F17C9"/>
    <w:rsid w:val="005F1826"/>
    <w:rsid w:val="005F182E"/>
    <w:rsid w:val="005F18E8"/>
    <w:rsid w:val="005F1967"/>
    <w:rsid w:val="005F198D"/>
    <w:rsid w:val="005F1A14"/>
    <w:rsid w:val="005F1A15"/>
    <w:rsid w:val="005F1A76"/>
    <w:rsid w:val="005F1A91"/>
    <w:rsid w:val="005F1A96"/>
    <w:rsid w:val="005F1BD7"/>
    <w:rsid w:val="005F1D63"/>
    <w:rsid w:val="005F1E7B"/>
    <w:rsid w:val="005F1FB0"/>
    <w:rsid w:val="005F1FED"/>
    <w:rsid w:val="005F2128"/>
    <w:rsid w:val="005F212D"/>
    <w:rsid w:val="005F2161"/>
    <w:rsid w:val="005F2164"/>
    <w:rsid w:val="005F2222"/>
    <w:rsid w:val="005F22A7"/>
    <w:rsid w:val="005F23AD"/>
    <w:rsid w:val="005F23EF"/>
    <w:rsid w:val="005F241E"/>
    <w:rsid w:val="005F256B"/>
    <w:rsid w:val="005F25AC"/>
    <w:rsid w:val="005F25ED"/>
    <w:rsid w:val="005F26B4"/>
    <w:rsid w:val="005F2787"/>
    <w:rsid w:val="005F27F1"/>
    <w:rsid w:val="005F2A2E"/>
    <w:rsid w:val="005F2A7E"/>
    <w:rsid w:val="005F2BBA"/>
    <w:rsid w:val="005F2BD9"/>
    <w:rsid w:val="005F2C41"/>
    <w:rsid w:val="005F2CAB"/>
    <w:rsid w:val="005F2CF2"/>
    <w:rsid w:val="005F2D97"/>
    <w:rsid w:val="005F2F93"/>
    <w:rsid w:val="005F304D"/>
    <w:rsid w:val="005F30D0"/>
    <w:rsid w:val="005F30E4"/>
    <w:rsid w:val="005F3102"/>
    <w:rsid w:val="005F3244"/>
    <w:rsid w:val="005F341A"/>
    <w:rsid w:val="005F3453"/>
    <w:rsid w:val="005F350C"/>
    <w:rsid w:val="005F3569"/>
    <w:rsid w:val="005F35FC"/>
    <w:rsid w:val="005F364E"/>
    <w:rsid w:val="005F36C6"/>
    <w:rsid w:val="005F36C7"/>
    <w:rsid w:val="005F3880"/>
    <w:rsid w:val="005F38D9"/>
    <w:rsid w:val="005F39AA"/>
    <w:rsid w:val="005F3A09"/>
    <w:rsid w:val="005F3A6E"/>
    <w:rsid w:val="005F3ABE"/>
    <w:rsid w:val="005F3B51"/>
    <w:rsid w:val="005F3BCD"/>
    <w:rsid w:val="005F3CD2"/>
    <w:rsid w:val="005F3D46"/>
    <w:rsid w:val="005F3D60"/>
    <w:rsid w:val="005F3DAD"/>
    <w:rsid w:val="005F3DB6"/>
    <w:rsid w:val="005F3DD1"/>
    <w:rsid w:val="005F3EA5"/>
    <w:rsid w:val="005F3F7F"/>
    <w:rsid w:val="005F3F9A"/>
    <w:rsid w:val="005F4008"/>
    <w:rsid w:val="005F40B8"/>
    <w:rsid w:val="005F42C2"/>
    <w:rsid w:val="005F43F4"/>
    <w:rsid w:val="005F4449"/>
    <w:rsid w:val="005F44D2"/>
    <w:rsid w:val="005F44F2"/>
    <w:rsid w:val="005F4532"/>
    <w:rsid w:val="005F4575"/>
    <w:rsid w:val="005F4726"/>
    <w:rsid w:val="005F48EA"/>
    <w:rsid w:val="005F4A7F"/>
    <w:rsid w:val="005F4AC8"/>
    <w:rsid w:val="005F4AE5"/>
    <w:rsid w:val="005F4B9B"/>
    <w:rsid w:val="005F4C32"/>
    <w:rsid w:val="005F4C4A"/>
    <w:rsid w:val="005F4C7B"/>
    <w:rsid w:val="005F4C94"/>
    <w:rsid w:val="005F4D5C"/>
    <w:rsid w:val="005F4DBD"/>
    <w:rsid w:val="005F4EB9"/>
    <w:rsid w:val="005F50F5"/>
    <w:rsid w:val="005F5146"/>
    <w:rsid w:val="005F51D8"/>
    <w:rsid w:val="005F521A"/>
    <w:rsid w:val="005F52C4"/>
    <w:rsid w:val="005F536D"/>
    <w:rsid w:val="005F53B4"/>
    <w:rsid w:val="005F5415"/>
    <w:rsid w:val="005F5447"/>
    <w:rsid w:val="005F549E"/>
    <w:rsid w:val="005F54DE"/>
    <w:rsid w:val="005F56E7"/>
    <w:rsid w:val="005F5742"/>
    <w:rsid w:val="005F57A6"/>
    <w:rsid w:val="005F5B36"/>
    <w:rsid w:val="005F5B40"/>
    <w:rsid w:val="005F5BB0"/>
    <w:rsid w:val="005F5E48"/>
    <w:rsid w:val="005F5F7F"/>
    <w:rsid w:val="005F603D"/>
    <w:rsid w:val="005F608D"/>
    <w:rsid w:val="005F60AC"/>
    <w:rsid w:val="005F60BC"/>
    <w:rsid w:val="005F61C4"/>
    <w:rsid w:val="005F6209"/>
    <w:rsid w:val="005F622C"/>
    <w:rsid w:val="005F62DF"/>
    <w:rsid w:val="005F63AC"/>
    <w:rsid w:val="005F6421"/>
    <w:rsid w:val="005F6509"/>
    <w:rsid w:val="005F65DD"/>
    <w:rsid w:val="005F66D7"/>
    <w:rsid w:val="005F6812"/>
    <w:rsid w:val="005F689F"/>
    <w:rsid w:val="005F68B1"/>
    <w:rsid w:val="005F69CB"/>
    <w:rsid w:val="005F6A49"/>
    <w:rsid w:val="005F6A87"/>
    <w:rsid w:val="005F6C1C"/>
    <w:rsid w:val="005F6D55"/>
    <w:rsid w:val="005F6D65"/>
    <w:rsid w:val="005F6DAC"/>
    <w:rsid w:val="005F6FB4"/>
    <w:rsid w:val="005F6FE0"/>
    <w:rsid w:val="005F706B"/>
    <w:rsid w:val="005F70BC"/>
    <w:rsid w:val="005F7156"/>
    <w:rsid w:val="005F71E0"/>
    <w:rsid w:val="005F72DC"/>
    <w:rsid w:val="005F7443"/>
    <w:rsid w:val="005F7466"/>
    <w:rsid w:val="005F74AA"/>
    <w:rsid w:val="005F75A5"/>
    <w:rsid w:val="005F76BD"/>
    <w:rsid w:val="005F7732"/>
    <w:rsid w:val="005F78B2"/>
    <w:rsid w:val="005F7AB4"/>
    <w:rsid w:val="005F7B1C"/>
    <w:rsid w:val="005F7B96"/>
    <w:rsid w:val="005F7C2A"/>
    <w:rsid w:val="005F7CBD"/>
    <w:rsid w:val="005F7CDB"/>
    <w:rsid w:val="005F7FB2"/>
    <w:rsid w:val="006000D8"/>
    <w:rsid w:val="006001D3"/>
    <w:rsid w:val="006001E6"/>
    <w:rsid w:val="0060042E"/>
    <w:rsid w:val="00600557"/>
    <w:rsid w:val="0060065A"/>
    <w:rsid w:val="0060066D"/>
    <w:rsid w:val="00600676"/>
    <w:rsid w:val="006006A6"/>
    <w:rsid w:val="00600744"/>
    <w:rsid w:val="00600A2D"/>
    <w:rsid w:val="00600A84"/>
    <w:rsid w:val="00600AA6"/>
    <w:rsid w:val="00600BE9"/>
    <w:rsid w:val="00600CB6"/>
    <w:rsid w:val="00600CBB"/>
    <w:rsid w:val="00600D60"/>
    <w:rsid w:val="00600D74"/>
    <w:rsid w:val="00600DD1"/>
    <w:rsid w:val="00600E17"/>
    <w:rsid w:val="00600EB7"/>
    <w:rsid w:val="00600F43"/>
    <w:rsid w:val="00600FA9"/>
    <w:rsid w:val="00600FC8"/>
    <w:rsid w:val="00600FF8"/>
    <w:rsid w:val="006010AF"/>
    <w:rsid w:val="00601107"/>
    <w:rsid w:val="0060117A"/>
    <w:rsid w:val="006012A1"/>
    <w:rsid w:val="0060172D"/>
    <w:rsid w:val="0060186D"/>
    <w:rsid w:val="00601874"/>
    <w:rsid w:val="006018FA"/>
    <w:rsid w:val="00601920"/>
    <w:rsid w:val="00601C04"/>
    <w:rsid w:val="00601CC8"/>
    <w:rsid w:val="00601D22"/>
    <w:rsid w:val="00601D2E"/>
    <w:rsid w:val="00601D3B"/>
    <w:rsid w:val="00601E2A"/>
    <w:rsid w:val="00601E4E"/>
    <w:rsid w:val="00601EEC"/>
    <w:rsid w:val="00601F93"/>
    <w:rsid w:val="00601FA5"/>
    <w:rsid w:val="00601FCB"/>
    <w:rsid w:val="0060200F"/>
    <w:rsid w:val="00602068"/>
    <w:rsid w:val="006020CB"/>
    <w:rsid w:val="00602210"/>
    <w:rsid w:val="006022BC"/>
    <w:rsid w:val="006022EF"/>
    <w:rsid w:val="00602463"/>
    <w:rsid w:val="00602476"/>
    <w:rsid w:val="00602672"/>
    <w:rsid w:val="0060285E"/>
    <w:rsid w:val="0060289E"/>
    <w:rsid w:val="00602B18"/>
    <w:rsid w:val="00602B78"/>
    <w:rsid w:val="00602BAF"/>
    <w:rsid w:val="00602BCB"/>
    <w:rsid w:val="00602E52"/>
    <w:rsid w:val="00602E99"/>
    <w:rsid w:val="00602EAD"/>
    <w:rsid w:val="00602F04"/>
    <w:rsid w:val="00602FA7"/>
    <w:rsid w:val="00602FEC"/>
    <w:rsid w:val="006032B9"/>
    <w:rsid w:val="0060343A"/>
    <w:rsid w:val="00603445"/>
    <w:rsid w:val="00603586"/>
    <w:rsid w:val="0060364C"/>
    <w:rsid w:val="0060368B"/>
    <w:rsid w:val="006036F9"/>
    <w:rsid w:val="00603752"/>
    <w:rsid w:val="00603838"/>
    <w:rsid w:val="006039B0"/>
    <w:rsid w:val="00603A50"/>
    <w:rsid w:val="00603AE8"/>
    <w:rsid w:val="00603C21"/>
    <w:rsid w:val="00603DDE"/>
    <w:rsid w:val="00603E1F"/>
    <w:rsid w:val="00603F18"/>
    <w:rsid w:val="00603F8D"/>
    <w:rsid w:val="006040BD"/>
    <w:rsid w:val="006040CD"/>
    <w:rsid w:val="0060421A"/>
    <w:rsid w:val="0060425B"/>
    <w:rsid w:val="006042A3"/>
    <w:rsid w:val="006042DA"/>
    <w:rsid w:val="00604324"/>
    <w:rsid w:val="0060441F"/>
    <w:rsid w:val="00604535"/>
    <w:rsid w:val="0060457A"/>
    <w:rsid w:val="0060461E"/>
    <w:rsid w:val="00604623"/>
    <w:rsid w:val="006046BC"/>
    <w:rsid w:val="006047A5"/>
    <w:rsid w:val="006047ED"/>
    <w:rsid w:val="00604893"/>
    <w:rsid w:val="006048F7"/>
    <w:rsid w:val="0060493A"/>
    <w:rsid w:val="006049E2"/>
    <w:rsid w:val="00604C1F"/>
    <w:rsid w:val="00604C5E"/>
    <w:rsid w:val="00604C96"/>
    <w:rsid w:val="00604D28"/>
    <w:rsid w:val="00604D34"/>
    <w:rsid w:val="00604D71"/>
    <w:rsid w:val="00604DF9"/>
    <w:rsid w:val="00604E0E"/>
    <w:rsid w:val="00604E56"/>
    <w:rsid w:val="00604E57"/>
    <w:rsid w:val="00604F40"/>
    <w:rsid w:val="00604FCA"/>
    <w:rsid w:val="00604FE4"/>
    <w:rsid w:val="006051D2"/>
    <w:rsid w:val="006051DE"/>
    <w:rsid w:val="0060522F"/>
    <w:rsid w:val="00605234"/>
    <w:rsid w:val="00605302"/>
    <w:rsid w:val="0060539F"/>
    <w:rsid w:val="00605463"/>
    <w:rsid w:val="006055FD"/>
    <w:rsid w:val="00605650"/>
    <w:rsid w:val="006056BD"/>
    <w:rsid w:val="006057C2"/>
    <w:rsid w:val="006058D9"/>
    <w:rsid w:val="006058F2"/>
    <w:rsid w:val="00605960"/>
    <w:rsid w:val="006059F1"/>
    <w:rsid w:val="00605A66"/>
    <w:rsid w:val="00605A72"/>
    <w:rsid w:val="00605A91"/>
    <w:rsid w:val="00605AED"/>
    <w:rsid w:val="00605B19"/>
    <w:rsid w:val="00605B20"/>
    <w:rsid w:val="00605B3F"/>
    <w:rsid w:val="00605D97"/>
    <w:rsid w:val="00605DC3"/>
    <w:rsid w:val="00605DD3"/>
    <w:rsid w:val="00605DF5"/>
    <w:rsid w:val="00605E70"/>
    <w:rsid w:val="00605F56"/>
    <w:rsid w:val="00606016"/>
    <w:rsid w:val="00606025"/>
    <w:rsid w:val="00606118"/>
    <w:rsid w:val="00606144"/>
    <w:rsid w:val="00606183"/>
    <w:rsid w:val="006061F2"/>
    <w:rsid w:val="00606209"/>
    <w:rsid w:val="006062CB"/>
    <w:rsid w:val="00606385"/>
    <w:rsid w:val="006063FA"/>
    <w:rsid w:val="006066A6"/>
    <w:rsid w:val="006066FF"/>
    <w:rsid w:val="00606711"/>
    <w:rsid w:val="006067BD"/>
    <w:rsid w:val="006067F0"/>
    <w:rsid w:val="0060680C"/>
    <w:rsid w:val="006068C7"/>
    <w:rsid w:val="006069A1"/>
    <w:rsid w:val="00606D50"/>
    <w:rsid w:val="00606DAE"/>
    <w:rsid w:val="00606E57"/>
    <w:rsid w:val="00606F02"/>
    <w:rsid w:val="00606FA8"/>
    <w:rsid w:val="006070BD"/>
    <w:rsid w:val="006070F9"/>
    <w:rsid w:val="00607134"/>
    <w:rsid w:val="0060713C"/>
    <w:rsid w:val="006071C4"/>
    <w:rsid w:val="006071CF"/>
    <w:rsid w:val="0060720A"/>
    <w:rsid w:val="0060720C"/>
    <w:rsid w:val="00607247"/>
    <w:rsid w:val="00607329"/>
    <w:rsid w:val="00607388"/>
    <w:rsid w:val="00607439"/>
    <w:rsid w:val="0060744C"/>
    <w:rsid w:val="006074DB"/>
    <w:rsid w:val="006074EE"/>
    <w:rsid w:val="006074FF"/>
    <w:rsid w:val="00607626"/>
    <w:rsid w:val="0060769F"/>
    <w:rsid w:val="00607704"/>
    <w:rsid w:val="00607955"/>
    <w:rsid w:val="00607A37"/>
    <w:rsid w:val="00607AA2"/>
    <w:rsid w:val="00607B59"/>
    <w:rsid w:val="00607C1D"/>
    <w:rsid w:val="00607C38"/>
    <w:rsid w:val="00607C39"/>
    <w:rsid w:val="00607CA1"/>
    <w:rsid w:val="00607D3C"/>
    <w:rsid w:val="00607DC7"/>
    <w:rsid w:val="00607E9A"/>
    <w:rsid w:val="00607FCB"/>
    <w:rsid w:val="00610029"/>
    <w:rsid w:val="00610071"/>
    <w:rsid w:val="006100CB"/>
    <w:rsid w:val="00610107"/>
    <w:rsid w:val="00610160"/>
    <w:rsid w:val="0061028B"/>
    <w:rsid w:val="0061037E"/>
    <w:rsid w:val="0061040E"/>
    <w:rsid w:val="00610488"/>
    <w:rsid w:val="006104CE"/>
    <w:rsid w:val="006105CF"/>
    <w:rsid w:val="006106AB"/>
    <w:rsid w:val="00610709"/>
    <w:rsid w:val="0061088D"/>
    <w:rsid w:val="00610947"/>
    <w:rsid w:val="00610A51"/>
    <w:rsid w:val="00610C10"/>
    <w:rsid w:val="00610DF4"/>
    <w:rsid w:val="00610EDD"/>
    <w:rsid w:val="00610F4A"/>
    <w:rsid w:val="00611155"/>
    <w:rsid w:val="006113FE"/>
    <w:rsid w:val="00611455"/>
    <w:rsid w:val="00611550"/>
    <w:rsid w:val="006115B2"/>
    <w:rsid w:val="006115DF"/>
    <w:rsid w:val="0061169D"/>
    <w:rsid w:val="006117BC"/>
    <w:rsid w:val="0061186E"/>
    <w:rsid w:val="00611892"/>
    <w:rsid w:val="00611A2E"/>
    <w:rsid w:val="00611A57"/>
    <w:rsid w:val="00611B14"/>
    <w:rsid w:val="00611B81"/>
    <w:rsid w:val="00611C34"/>
    <w:rsid w:val="00611D9A"/>
    <w:rsid w:val="00611DCB"/>
    <w:rsid w:val="0061207A"/>
    <w:rsid w:val="00612376"/>
    <w:rsid w:val="0061239C"/>
    <w:rsid w:val="006125F1"/>
    <w:rsid w:val="0061274A"/>
    <w:rsid w:val="00612781"/>
    <w:rsid w:val="006127D6"/>
    <w:rsid w:val="006128D8"/>
    <w:rsid w:val="00612978"/>
    <w:rsid w:val="006129E2"/>
    <w:rsid w:val="00612A7A"/>
    <w:rsid w:val="00612B75"/>
    <w:rsid w:val="00612B7C"/>
    <w:rsid w:val="00612BFB"/>
    <w:rsid w:val="00612C6B"/>
    <w:rsid w:val="00612CA6"/>
    <w:rsid w:val="00612CA8"/>
    <w:rsid w:val="00612DD8"/>
    <w:rsid w:val="00612E12"/>
    <w:rsid w:val="00612E8F"/>
    <w:rsid w:val="00612EDE"/>
    <w:rsid w:val="00612EE7"/>
    <w:rsid w:val="00612F2F"/>
    <w:rsid w:val="00612FC1"/>
    <w:rsid w:val="00612FD5"/>
    <w:rsid w:val="00612FE4"/>
    <w:rsid w:val="0061307F"/>
    <w:rsid w:val="006130AF"/>
    <w:rsid w:val="006130CE"/>
    <w:rsid w:val="0061314C"/>
    <w:rsid w:val="0061315B"/>
    <w:rsid w:val="00613455"/>
    <w:rsid w:val="0061357A"/>
    <w:rsid w:val="00613683"/>
    <w:rsid w:val="006136CE"/>
    <w:rsid w:val="006136E5"/>
    <w:rsid w:val="0061370F"/>
    <w:rsid w:val="006137A4"/>
    <w:rsid w:val="00613801"/>
    <w:rsid w:val="00613828"/>
    <w:rsid w:val="00613918"/>
    <w:rsid w:val="006139AF"/>
    <w:rsid w:val="00613A32"/>
    <w:rsid w:val="00613A3E"/>
    <w:rsid w:val="00613A4D"/>
    <w:rsid w:val="00613B3F"/>
    <w:rsid w:val="00613B49"/>
    <w:rsid w:val="00613B56"/>
    <w:rsid w:val="00613BF4"/>
    <w:rsid w:val="00613C27"/>
    <w:rsid w:val="00613D6C"/>
    <w:rsid w:val="00613E2D"/>
    <w:rsid w:val="00613F33"/>
    <w:rsid w:val="00613F64"/>
    <w:rsid w:val="00613FCF"/>
    <w:rsid w:val="00614149"/>
    <w:rsid w:val="006141D5"/>
    <w:rsid w:val="006143B2"/>
    <w:rsid w:val="00614748"/>
    <w:rsid w:val="00614788"/>
    <w:rsid w:val="00614793"/>
    <w:rsid w:val="0061486D"/>
    <w:rsid w:val="00614994"/>
    <w:rsid w:val="00614996"/>
    <w:rsid w:val="00614A4D"/>
    <w:rsid w:val="00614A6E"/>
    <w:rsid w:val="00614A9A"/>
    <w:rsid w:val="00614C02"/>
    <w:rsid w:val="00614C17"/>
    <w:rsid w:val="00614D4B"/>
    <w:rsid w:val="00614F03"/>
    <w:rsid w:val="00614F64"/>
    <w:rsid w:val="00615049"/>
    <w:rsid w:val="0061504E"/>
    <w:rsid w:val="006150D1"/>
    <w:rsid w:val="00615115"/>
    <w:rsid w:val="00615354"/>
    <w:rsid w:val="0061538D"/>
    <w:rsid w:val="006153CD"/>
    <w:rsid w:val="006153D4"/>
    <w:rsid w:val="006153FE"/>
    <w:rsid w:val="00615493"/>
    <w:rsid w:val="00615497"/>
    <w:rsid w:val="006154A6"/>
    <w:rsid w:val="00615616"/>
    <w:rsid w:val="00615635"/>
    <w:rsid w:val="00615639"/>
    <w:rsid w:val="006156FE"/>
    <w:rsid w:val="00615769"/>
    <w:rsid w:val="006157D4"/>
    <w:rsid w:val="00615830"/>
    <w:rsid w:val="006158CB"/>
    <w:rsid w:val="0061592D"/>
    <w:rsid w:val="00615A6B"/>
    <w:rsid w:val="00615A6F"/>
    <w:rsid w:val="00615AFE"/>
    <w:rsid w:val="00615B87"/>
    <w:rsid w:val="00615BC3"/>
    <w:rsid w:val="00615CF2"/>
    <w:rsid w:val="00615D0F"/>
    <w:rsid w:val="00615DD4"/>
    <w:rsid w:val="00615E29"/>
    <w:rsid w:val="00615E4B"/>
    <w:rsid w:val="00615F68"/>
    <w:rsid w:val="00615F8B"/>
    <w:rsid w:val="00615FCD"/>
    <w:rsid w:val="0061619E"/>
    <w:rsid w:val="00616237"/>
    <w:rsid w:val="006162C0"/>
    <w:rsid w:val="00616475"/>
    <w:rsid w:val="00616579"/>
    <w:rsid w:val="00616633"/>
    <w:rsid w:val="00616652"/>
    <w:rsid w:val="0061669C"/>
    <w:rsid w:val="00616762"/>
    <w:rsid w:val="00616937"/>
    <w:rsid w:val="00616952"/>
    <w:rsid w:val="006169DE"/>
    <w:rsid w:val="00616AA6"/>
    <w:rsid w:val="00616AD2"/>
    <w:rsid w:val="00616D1F"/>
    <w:rsid w:val="00616E05"/>
    <w:rsid w:val="00616E3E"/>
    <w:rsid w:val="00616F32"/>
    <w:rsid w:val="00616F36"/>
    <w:rsid w:val="00616F39"/>
    <w:rsid w:val="00616F96"/>
    <w:rsid w:val="00616FBF"/>
    <w:rsid w:val="0061712B"/>
    <w:rsid w:val="00617322"/>
    <w:rsid w:val="00617399"/>
    <w:rsid w:val="006173C4"/>
    <w:rsid w:val="00617443"/>
    <w:rsid w:val="006174D9"/>
    <w:rsid w:val="006175F5"/>
    <w:rsid w:val="006175FA"/>
    <w:rsid w:val="00617647"/>
    <w:rsid w:val="006176D2"/>
    <w:rsid w:val="006176DF"/>
    <w:rsid w:val="00617C19"/>
    <w:rsid w:val="00617C4D"/>
    <w:rsid w:val="00617DE4"/>
    <w:rsid w:val="00617E21"/>
    <w:rsid w:val="00617EEE"/>
    <w:rsid w:val="00617EF7"/>
    <w:rsid w:val="00617F26"/>
    <w:rsid w:val="006201AB"/>
    <w:rsid w:val="006201B7"/>
    <w:rsid w:val="00620227"/>
    <w:rsid w:val="006203CA"/>
    <w:rsid w:val="00620436"/>
    <w:rsid w:val="00620470"/>
    <w:rsid w:val="00620496"/>
    <w:rsid w:val="00620536"/>
    <w:rsid w:val="0062058B"/>
    <w:rsid w:val="0062059C"/>
    <w:rsid w:val="006205CD"/>
    <w:rsid w:val="006206AD"/>
    <w:rsid w:val="006207EE"/>
    <w:rsid w:val="0062087B"/>
    <w:rsid w:val="0062091C"/>
    <w:rsid w:val="00620927"/>
    <w:rsid w:val="00620A04"/>
    <w:rsid w:val="00620ACD"/>
    <w:rsid w:val="00620C83"/>
    <w:rsid w:val="00620DEE"/>
    <w:rsid w:val="00620E1F"/>
    <w:rsid w:val="00620E85"/>
    <w:rsid w:val="00620EC5"/>
    <w:rsid w:val="00620EE9"/>
    <w:rsid w:val="00620F0F"/>
    <w:rsid w:val="00620F26"/>
    <w:rsid w:val="0062106F"/>
    <w:rsid w:val="006211B1"/>
    <w:rsid w:val="00621274"/>
    <w:rsid w:val="00621337"/>
    <w:rsid w:val="00621345"/>
    <w:rsid w:val="00621727"/>
    <w:rsid w:val="00621741"/>
    <w:rsid w:val="00621849"/>
    <w:rsid w:val="00621887"/>
    <w:rsid w:val="006218CB"/>
    <w:rsid w:val="00621B86"/>
    <w:rsid w:val="00621EA1"/>
    <w:rsid w:val="00621F9B"/>
    <w:rsid w:val="00622045"/>
    <w:rsid w:val="0062220D"/>
    <w:rsid w:val="0062252B"/>
    <w:rsid w:val="00622565"/>
    <w:rsid w:val="006225A5"/>
    <w:rsid w:val="0062260D"/>
    <w:rsid w:val="00622615"/>
    <w:rsid w:val="006226A6"/>
    <w:rsid w:val="00622A53"/>
    <w:rsid w:val="00622C25"/>
    <w:rsid w:val="00622C9B"/>
    <w:rsid w:val="00622CBE"/>
    <w:rsid w:val="00622D6B"/>
    <w:rsid w:val="00622D71"/>
    <w:rsid w:val="00622DC6"/>
    <w:rsid w:val="00622DD0"/>
    <w:rsid w:val="00622E28"/>
    <w:rsid w:val="00622EA1"/>
    <w:rsid w:val="00622F50"/>
    <w:rsid w:val="00622F68"/>
    <w:rsid w:val="00622FC1"/>
    <w:rsid w:val="0062301F"/>
    <w:rsid w:val="00623177"/>
    <w:rsid w:val="00623197"/>
    <w:rsid w:val="006231B2"/>
    <w:rsid w:val="006231FE"/>
    <w:rsid w:val="0062323D"/>
    <w:rsid w:val="00623276"/>
    <w:rsid w:val="00623309"/>
    <w:rsid w:val="006233D5"/>
    <w:rsid w:val="0062343F"/>
    <w:rsid w:val="00623442"/>
    <w:rsid w:val="00623443"/>
    <w:rsid w:val="0062347A"/>
    <w:rsid w:val="006234B9"/>
    <w:rsid w:val="00623511"/>
    <w:rsid w:val="0062354C"/>
    <w:rsid w:val="00623721"/>
    <w:rsid w:val="0062374A"/>
    <w:rsid w:val="0062375B"/>
    <w:rsid w:val="006237BA"/>
    <w:rsid w:val="0062383F"/>
    <w:rsid w:val="00623860"/>
    <w:rsid w:val="006238F6"/>
    <w:rsid w:val="00623910"/>
    <w:rsid w:val="006239F9"/>
    <w:rsid w:val="00623AFD"/>
    <w:rsid w:val="00623BE5"/>
    <w:rsid w:val="00623C3C"/>
    <w:rsid w:val="00623C74"/>
    <w:rsid w:val="00623D54"/>
    <w:rsid w:val="00623E0E"/>
    <w:rsid w:val="00623E65"/>
    <w:rsid w:val="00623F13"/>
    <w:rsid w:val="00623FE2"/>
    <w:rsid w:val="00624175"/>
    <w:rsid w:val="006241B2"/>
    <w:rsid w:val="006241DA"/>
    <w:rsid w:val="0062426B"/>
    <w:rsid w:val="0062428D"/>
    <w:rsid w:val="0062431A"/>
    <w:rsid w:val="0062439E"/>
    <w:rsid w:val="006244A2"/>
    <w:rsid w:val="006245C3"/>
    <w:rsid w:val="0062469C"/>
    <w:rsid w:val="006246BF"/>
    <w:rsid w:val="00624702"/>
    <w:rsid w:val="00624716"/>
    <w:rsid w:val="006247EC"/>
    <w:rsid w:val="006247F2"/>
    <w:rsid w:val="00624826"/>
    <w:rsid w:val="00624942"/>
    <w:rsid w:val="006249E6"/>
    <w:rsid w:val="00624A52"/>
    <w:rsid w:val="00624AD8"/>
    <w:rsid w:val="00624BCF"/>
    <w:rsid w:val="00624BD9"/>
    <w:rsid w:val="00624C58"/>
    <w:rsid w:val="00624CF0"/>
    <w:rsid w:val="00624D10"/>
    <w:rsid w:val="00624D67"/>
    <w:rsid w:val="00624E37"/>
    <w:rsid w:val="00624E75"/>
    <w:rsid w:val="00624F1F"/>
    <w:rsid w:val="00624F49"/>
    <w:rsid w:val="00624F5B"/>
    <w:rsid w:val="00624FBD"/>
    <w:rsid w:val="00624FBF"/>
    <w:rsid w:val="00625318"/>
    <w:rsid w:val="006253FB"/>
    <w:rsid w:val="00625545"/>
    <w:rsid w:val="006256C8"/>
    <w:rsid w:val="006256FE"/>
    <w:rsid w:val="00625728"/>
    <w:rsid w:val="006257C7"/>
    <w:rsid w:val="006258C8"/>
    <w:rsid w:val="006258EE"/>
    <w:rsid w:val="0062597F"/>
    <w:rsid w:val="006259C2"/>
    <w:rsid w:val="00625AB8"/>
    <w:rsid w:val="00625AF2"/>
    <w:rsid w:val="00625D72"/>
    <w:rsid w:val="00625ED9"/>
    <w:rsid w:val="00625F7C"/>
    <w:rsid w:val="00625FC3"/>
    <w:rsid w:val="0062601F"/>
    <w:rsid w:val="00626073"/>
    <w:rsid w:val="006260AC"/>
    <w:rsid w:val="0062610F"/>
    <w:rsid w:val="006261C8"/>
    <w:rsid w:val="00626245"/>
    <w:rsid w:val="00626287"/>
    <w:rsid w:val="006262D3"/>
    <w:rsid w:val="006262DC"/>
    <w:rsid w:val="0062631F"/>
    <w:rsid w:val="00626360"/>
    <w:rsid w:val="00626368"/>
    <w:rsid w:val="0062644E"/>
    <w:rsid w:val="006264A1"/>
    <w:rsid w:val="00626582"/>
    <w:rsid w:val="0062661D"/>
    <w:rsid w:val="00626690"/>
    <w:rsid w:val="006266F1"/>
    <w:rsid w:val="00626787"/>
    <w:rsid w:val="006267BC"/>
    <w:rsid w:val="00626870"/>
    <w:rsid w:val="006269AF"/>
    <w:rsid w:val="00626A03"/>
    <w:rsid w:val="00626A1D"/>
    <w:rsid w:val="00626B73"/>
    <w:rsid w:val="00626BA0"/>
    <w:rsid w:val="00626BFB"/>
    <w:rsid w:val="00626C49"/>
    <w:rsid w:val="00626C60"/>
    <w:rsid w:val="00626DB0"/>
    <w:rsid w:val="00626E6B"/>
    <w:rsid w:val="006271CD"/>
    <w:rsid w:val="0062720E"/>
    <w:rsid w:val="00627274"/>
    <w:rsid w:val="006272C5"/>
    <w:rsid w:val="0062735C"/>
    <w:rsid w:val="006273DF"/>
    <w:rsid w:val="006275E7"/>
    <w:rsid w:val="006275F4"/>
    <w:rsid w:val="00627699"/>
    <w:rsid w:val="006279A1"/>
    <w:rsid w:val="00627A90"/>
    <w:rsid w:val="00627AC1"/>
    <w:rsid w:val="00627C2D"/>
    <w:rsid w:val="00627C69"/>
    <w:rsid w:val="00627CE4"/>
    <w:rsid w:val="00627D70"/>
    <w:rsid w:val="00627D7D"/>
    <w:rsid w:val="00627D87"/>
    <w:rsid w:val="00627E85"/>
    <w:rsid w:val="00627F47"/>
    <w:rsid w:val="00627F57"/>
    <w:rsid w:val="00627F74"/>
    <w:rsid w:val="00627FDC"/>
    <w:rsid w:val="00630034"/>
    <w:rsid w:val="00630052"/>
    <w:rsid w:val="006300A4"/>
    <w:rsid w:val="006302E0"/>
    <w:rsid w:val="006303E9"/>
    <w:rsid w:val="006303F5"/>
    <w:rsid w:val="006304C5"/>
    <w:rsid w:val="006306B7"/>
    <w:rsid w:val="006306D1"/>
    <w:rsid w:val="0063076B"/>
    <w:rsid w:val="00630786"/>
    <w:rsid w:val="0063095B"/>
    <w:rsid w:val="00630993"/>
    <w:rsid w:val="006309B7"/>
    <w:rsid w:val="006309E4"/>
    <w:rsid w:val="00630A61"/>
    <w:rsid w:val="00630A6C"/>
    <w:rsid w:val="00630B41"/>
    <w:rsid w:val="00630B7D"/>
    <w:rsid w:val="00630C58"/>
    <w:rsid w:val="00630CF9"/>
    <w:rsid w:val="00630D1A"/>
    <w:rsid w:val="00630DC3"/>
    <w:rsid w:val="00630EAF"/>
    <w:rsid w:val="00630EE3"/>
    <w:rsid w:val="00630F65"/>
    <w:rsid w:val="00630F6B"/>
    <w:rsid w:val="00630FB1"/>
    <w:rsid w:val="00630FCB"/>
    <w:rsid w:val="00631002"/>
    <w:rsid w:val="00631024"/>
    <w:rsid w:val="006310E4"/>
    <w:rsid w:val="006311A3"/>
    <w:rsid w:val="006312AA"/>
    <w:rsid w:val="0063136D"/>
    <w:rsid w:val="006315DE"/>
    <w:rsid w:val="006315FF"/>
    <w:rsid w:val="00631624"/>
    <w:rsid w:val="006318C9"/>
    <w:rsid w:val="00631A67"/>
    <w:rsid w:val="00631AB6"/>
    <w:rsid w:val="00631B4D"/>
    <w:rsid w:val="00631B74"/>
    <w:rsid w:val="00631CB0"/>
    <w:rsid w:val="00631CF1"/>
    <w:rsid w:val="00631DB5"/>
    <w:rsid w:val="0063218F"/>
    <w:rsid w:val="00632229"/>
    <w:rsid w:val="00632364"/>
    <w:rsid w:val="006323C7"/>
    <w:rsid w:val="006324D9"/>
    <w:rsid w:val="00632551"/>
    <w:rsid w:val="006325FB"/>
    <w:rsid w:val="0063263D"/>
    <w:rsid w:val="00632693"/>
    <w:rsid w:val="00632720"/>
    <w:rsid w:val="00632742"/>
    <w:rsid w:val="00632747"/>
    <w:rsid w:val="00632882"/>
    <w:rsid w:val="0063293D"/>
    <w:rsid w:val="00632B0C"/>
    <w:rsid w:val="00632B0F"/>
    <w:rsid w:val="00632CEC"/>
    <w:rsid w:val="00632D0D"/>
    <w:rsid w:val="00632ED0"/>
    <w:rsid w:val="00632ED5"/>
    <w:rsid w:val="00632FEB"/>
    <w:rsid w:val="00633036"/>
    <w:rsid w:val="0063312F"/>
    <w:rsid w:val="00633133"/>
    <w:rsid w:val="00633164"/>
    <w:rsid w:val="006331C4"/>
    <w:rsid w:val="006331CC"/>
    <w:rsid w:val="00633332"/>
    <w:rsid w:val="006335E0"/>
    <w:rsid w:val="00633636"/>
    <w:rsid w:val="00633664"/>
    <w:rsid w:val="00633690"/>
    <w:rsid w:val="006336A7"/>
    <w:rsid w:val="006337F7"/>
    <w:rsid w:val="0063387E"/>
    <w:rsid w:val="00633926"/>
    <w:rsid w:val="00633998"/>
    <w:rsid w:val="00633AC0"/>
    <w:rsid w:val="00633AE3"/>
    <w:rsid w:val="00633DC5"/>
    <w:rsid w:val="00633E02"/>
    <w:rsid w:val="00633FF9"/>
    <w:rsid w:val="00634009"/>
    <w:rsid w:val="00634093"/>
    <w:rsid w:val="006342CE"/>
    <w:rsid w:val="00634357"/>
    <w:rsid w:val="006343CB"/>
    <w:rsid w:val="006343D6"/>
    <w:rsid w:val="006344F4"/>
    <w:rsid w:val="00634520"/>
    <w:rsid w:val="006345CB"/>
    <w:rsid w:val="00634625"/>
    <w:rsid w:val="006346AD"/>
    <w:rsid w:val="006346DB"/>
    <w:rsid w:val="006346F3"/>
    <w:rsid w:val="00634702"/>
    <w:rsid w:val="00634824"/>
    <w:rsid w:val="00634872"/>
    <w:rsid w:val="006348D2"/>
    <w:rsid w:val="00634908"/>
    <w:rsid w:val="0063498C"/>
    <w:rsid w:val="006349DB"/>
    <w:rsid w:val="00634A6A"/>
    <w:rsid w:val="00634A95"/>
    <w:rsid w:val="00634DDD"/>
    <w:rsid w:val="00634DEB"/>
    <w:rsid w:val="00634E63"/>
    <w:rsid w:val="00634F05"/>
    <w:rsid w:val="0063503E"/>
    <w:rsid w:val="0063503F"/>
    <w:rsid w:val="00635064"/>
    <w:rsid w:val="00635269"/>
    <w:rsid w:val="006355AD"/>
    <w:rsid w:val="00635ABA"/>
    <w:rsid w:val="00635AF0"/>
    <w:rsid w:val="00635B7D"/>
    <w:rsid w:val="00635BE8"/>
    <w:rsid w:val="00635C9B"/>
    <w:rsid w:val="00635CB4"/>
    <w:rsid w:val="00635CC9"/>
    <w:rsid w:val="006360A5"/>
    <w:rsid w:val="00636230"/>
    <w:rsid w:val="0063626A"/>
    <w:rsid w:val="006362B5"/>
    <w:rsid w:val="0063634C"/>
    <w:rsid w:val="006364D0"/>
    <w:rsid w:val="0063651D"/>
    <w:rsid w:val="00636619"/>
    <w:rsid w:val="00636674"/>
    <w:rsid w:val="0063673E"/>
    <w:rsid w:val="00636831"/>
    <w:rsid w:val="006368DD"/>
    <w:rsid w:val="00636A01"/>
    <w:rsid w:val="00636BAF"/>
    <w:rsid w:val="00636CD3"/>
    <w:rsid w:val="00636D05"/>
    <w:rsid w:val="00636DAD"/>
    <w:rsid w:val="00636DB2"/>
    <w:rsid w:val="00636E19"/>
    <w:rsid w:val="00636E86"/>
    <w:rsid w:val="00636EE0"/>
    <w:rsid w:val="00636FA8"/>
    <w:rsid w:val="00636FFD"/>
    <w:rsid w:val="0063701F"/>
    <w:rsid w:val="0063706B"/>
    <w:rsid w:val="0063718F"/>
    <w:rsid w:val="006372EC"/>
    <w:rsid w:val="00637443"/>
    <w:rsid w:val="00637791"/>
    <w:rsid w:val="006377A0"/>
    <w:rsid w:val="006378E8"/>
    <w:rsid w:val="00637A68"/>
    <w:rsid w:val="00637A91"/>
    <w:rsid w:val="00637A9B"/>
    <w:rsid w:val="00637AE0"/>
    <w:rsid w:val="00637C67"/>
    <w:rsid w:val="00637CE9"/>
    <w:rsid w:val="00637D85"/>
    <w:rsid w:val="00637DA6"/>
    <w:rsid w:val="00637DCB"/>
    <w:rsid w:val="00637DFB"/>
    <w:rsid w:val="00637ED2"/>
    <w:rsid w:val="00640067"/>
    <w:rsid w:val="0064031B"/>
    <w:rsid w:val="00640364"/>
    <w:rsid w:val="006403B4"/>
    <w:rsid w:val="006403F7"/>
    <w:rsid w:val="006404EF"/>
    <w:rsid w:val="00640537"/>
    <w:rsid w:val="0064055F"/>
    <w:rsid w:val="0064058A"/>
    <w:rsid w:val="006405E3"/>
    <w:rsid w:val="00640657"/>
    <w:rsid w:val="0064068E"/>
    <w:rsid w:val="00640775"/>
    <w:rsid w:val="00640947"/>
    <w:rsid w:val="00640A3C"/>
    <w:rsid w:val="00640AC5"/>
    <w:rsid w:val="00640BA0"/>
    <w:rsid w:val="00640BAC"/>
    <w:rsid w:val="00640C29"/>
    <w:rsid w:val="00640CB6"/>
    <w:rsid w:val="00640D3D"/>
    <w:rsid w:val="00640D82"/>
    <w:rsid w:val="00640E0A"/>
    <w:rsid w:val="00640F47"/>
    <w:rsid w:val="00641087"/>
    <w:rsid w:val="0064122B"/>
    <w:rsid w:val="006412EB"/>
    <w:rsid w:val="0064138D"/>
    <w:rsid w:val="006413C8"/>
    <w:rsid w:val="00641414"/>
    <w:rsid w:val="00641457"/>
    <w:rsid w:val="006415E2"/>
    <w:rsid w:val="00641662"/>
    <w:rsid w:val="0064177D"/>
    <w:rsid w:val="0064178B"/>
    <w:rsid w:val="00641877"/>
    <w:rsid w:val="0064187B"/>
    <w:rsid w:val="006418EF"/>
    <w:rsid w:val="006419B1"/>
    <w:rsid w:val="006419FF"/>
    <w:rsid w:val="00641A55"/>
    <w:rsid w:val="00641A6D"/>
    <w:rsid w:val="00641B4C"/>
    <w:rsid w:val="00641C5D"/>
    <w:rsid w:val="00641D5E"/>
    <w:rsid w:val="00641DB3"/>
    <w:rsid w:val="00641EC0"/>
    <w:rsid w:val="006421C8"/>
    <w:rsid w:val="006423E1"/>
    <w:rsid w:val="00642439"/>
    <w:rsid w:val="0064246E"/>
    <w:rsid w:val="00642477"/>
    <w:rsid w:val="006424DD"/>
    <w:rsid w:val="006425F4"/>
    <w:rsid w:val="00642602"/>
    <w:rsid w:val="006426E8"/>
    <w:rsid w:val="006427C1"/>
    <w:rsid w:val="006428A2"/>
    <w:rsid w:val="0064291F"/>
    <w:rsid w:val="006429FF"/>
    <w:rsid w:val="00642A03"/>
    <w:rsid w:val="00642AFC"/>
    <w:rsid w:val="00642B43"/>
    <w:rsid w:val="00642BE9"/>
    <w:rsid w:val="00642D86"/>
    <w:rsid w:val="00642DE6"/>
    <w:rsid w:val="00642EDC"/>
    <w:rsid w:val="00642F02"/>
    <w:rsid w:val="00642F14"/>
    <w:rsid w:val="00643044"/>
    <w:rsid w:val="00643065"/>
    <w:rsid w:val="006430FA"/>
    <w:rsid w:val="006431CD"/>
    <w:rsid w:val="0064320D"/>
    <w:rsid w:val="00643712"/>
    <w:rsid w:val="0064376A"/>
    <w:rsid w:val="006437D9"/>
    <w:rsid w:val="006438A1"/>
    <w:rsid w:val="006438B4"/>
    <w:rsid w:val="006439BB"/>
    <w:rsid w:val="00643A0B"/>
    <w:rsid w:val="00643ADB"/>
    <w:rsid w:val="00643B22"/>
    <w:rsid w:val="00643B5D"/>
    <w:rsid w:val="00643BD8"/>
    <w:rsid w:val="00643BF8"/>
    <w:rsid w:val="00643D7B"/>
    <w:rsid w:val="00643DB5"/>
    <w:rsid w:val="00643FDB"/>
    <w:rsid w:val="006440E4"/>
    <w:rsid w:val="00644106"/>
    <w:rsid w:val="0064413A"/>
    <w:rsid w:val="0064431D"/>
    <w:rsid w:val="006443AA"/>
    <w:rsid w:val="00644426"/>
    <w:rsid w:val="006444C3"/>
    <w:rsid w:val="00644724"/>
    <w:rsid w:val="00644793"/>
    <w:rsid w:val="006447AA"/>
    <w:rsid w:val="006447FD"/>
    <w:rsid w:val="006449B4"/>
    <w:rsid w:val="00644A41"/>
    <w:rsid w:val="00644AD0"/>
    <w:rsid w:val="00644B0E"/>
    <w:rsid w:val="00644CF0"/>
    <w:rsid w:val="00644F62"/>
    <w:rsid w:val="00645090"/>
    <w:rsid w:val="00645102"/>
    <w:rsid w:val="00645241"/>
    <w:rsid w:val="006453E9"/>
    <w:rsid w:val="006454B9"/>
    <w:rsid w:val="006455F0"/>
    <w:rsid w:val="00645622"/>
    <w:rsid w:val="0064562B"/>
    <w:rsid w:val="00645652"/>
    <w:rsid w:val="00645678"/>
    <w:rsid w:val="006456B4"/>
    <w:rsid w:val="00645764"/>
    <w:rsid w:val="00645783"/>
    <w:rsid w:val="0064579F"/>
    <w:rsid w:val="006458A2"/>
    <w:rsid w:val="00645949"/>
    <w:rsid w:val="00645B0E"/>
    <w:rsid w:val="00645B8E"/>
    <w:rsid w:val="00645B99"/>
    <w:rsid w:val="00645BB7"/>
    <w:rsid w:val="00645CD4"/>
    <w:rsid w:val="00645CD7"/>
    <w:rsid w:val="00645DEB"/>
    <w:rsid w:val="00645F47"/>
    <w:rsid w:val="00645FC1"/>
    <w:rsid w:val="00645FD0"/>
    <w:rsid w:val="00646051"/>
    <w:rsid w:val="0064612E"/>
    <w:rsid w:val="006461DC"/>
    <w:rsid w:val="006462AC"/>
    <w:rsid w:val="006462FA"/>
    <w:rsid w:val="00646354"/>
    <w:rsid w:val="00646361"/>
    <w:rsid w:val="00646457"/>
    <w:rsid w:val="00646474"/>
    <w:rsid w:val="006464A4"/>
    <w:rsid w:val="0064656E"/>
    <w:rsid w:val="006465C5"/>
    <w:rsid w:val="0064663A"/>
    <w:rsid w:val="0064669B"/>
    <w:rsid w:val="0064674E"/>
    <w:rsid w:val="006467AD"/>
    <w:rsid w:val="0064684D"/>
    <w:rsid w:val="00646923"/>
    <w:rsid w:val="0064693B"/>
    <w:rsid w:val="0064699B"/>
    <w:rsid w:val="00646A59"/>
    <w:rsid w:val="00646AC9"/>
    <w:rsid w:val="00646B04"/>
    <w:rsid w:val="00646BF7"/>
    <w:rsid w:val="00646C6D"/>
    <w:rsid w:val="00646C78"/>
    <w:rsid w:val="00646D45"/>
    <w:rsid w:val="00646D4E"/>
    <w:rsid w:val="00646DEB"/>
    <w:rsid w:val="00646DF4"/>
    <w:rsid w:val="00646E16"/>
    <w:rsid w:val="00646E84"/>
    <w:rsid w:val="00646E9F"/>
    <w:rsid w:val="00646EB6"/>
    <w:rsid w:val="00646ED6"/>
    <w:rsid w:val="00646F10"/>
    <w:rsid w:val="00647146"/>
    <w:rsid w:val="00647184"/>
    <w:rsid w:val="006471BA"/>
    <w:rsid w:val="00647274"/>
    <w:rsid w:val="006472E2"/>
    <w:rsid w:val="006473B0"/>
    <w:rsid w:val="006473D2"/>
    <w:rsid w:val="0064740E"/>
    <w:rsid w:val="00647436"/>
    <w:rsid w:val="00647460"/>
    <w:rsid w:val="00647542"/>
    <w:rsid w:val="0064762E"/>
    <w:rsid w:val="006476C1"/>
    <w:rsid w:val="00647744"/>
    <w:rsid w:val="00647811"/>
    <w:rsid w:val="00647956"/>
    <w:rsid w:val="00647A5A"/>
    <w:rsid w:val="00647A92"/>
    <w:rsid w:val="00647AA6"/>
    <w:rsid w:val="00647ADD"/>
    <w:rsid w:val="00647C64"/>
    <w:rsid w:val="00647C7D"/>
    <w:rsid w:val="00647F1E"/>
    <w:rsid w:val="00647F22"/>
    <w:rsid w:val="00647F70"/>
    <w:rsid w:val="00650014"/>
    <w:rsid w:val="00650199"/>
    <w:rsid w:val="00650210"/>
    <w:rsid w:val="0065036C"/>
    <w:rsid w:val="006508D0"/>
    <w:rsid w:val="006509DB"/>
    <w:rsid w:val="00650A81"/>
    <w:rsid w:val="00650A8B"/>
    <w:rsid w:val="00650C67"/>
    <w:rsid w:val="00650C91"/>
    <w:rsid w:val="00650D7E"/>
    <w:rsid w:val="00650DA2"/>
    <w:rsid w:val="00650DC0"/>
    <w:rsid w:val="00650EDA"/>
    <w:rsid w:val="00650EE2"/>
    <w:rsid w:val="00650F5E"/>
    <w:rsid w:val="0065112A"/>
    <w:rsid w:val="00651130"/>
    <w:rsid w:val="00651164"/>
    <w:rsid w:val="006511C1"/>
    <w:rsid w:val="006512FD"/>
    <w:rsid w:val="00651368"/>
    <w:rsid w:val="006514BF"/>
    <w:rsid w:val="00651525"/>
    <w:rsid w:val="00651763"/>
    <w:rsid w:val="0065178D"/>
    <w:rsid w:val="00651894"/>
    <w:rsid w:val="006518C4"/>
    <w:rsid w:val="00651A95"/>
    <w:rsid w:val="00651C37"/>
    <w:rsid w:val="00651C43"/>
    <w:rsid w:val="00651CAC"/>
    <w:rsid w:val="00651D12"/>
    <w:rsid w:val="00651E48"/>
    <w:rsid w:val="00651E73"/>
    <w:rsid w:val="0065201A"/>
    <w:rsid w:val="00652023"/>
    <w:rsid w:val="00652051"/>
    <w:rsid w:val="006520D8"/>
    <w:rsid w:val="006520F1"/>
    <w:rsid w:val="00652242"/>
    <w:rsid w:val="006522CF"/>
    <w:rsid w:val="006522D5"/>
    <w:rsid w:val="0065235E"/>
    <w:rsid w:val="006523D9"/>
    <w:rsid w:val="006525AE"/>
    <w:rsid w:val="006525F9"/>
    <w:rsid w:val="006526C1"/>
    <w:rsid w:val="006526DC"/>
    <w:rsid w:val="00652725"/>
    <w:rsid w:val="00652990"/>
    <w:rsid w:val="00652A40"/>
    <w:rsid w:val="00652BC5"/>
    <w:rsid w:val="00652BC7"/>
    <w:rsid w:val="00652C75"/>
    <w:rsid w:val="00652E22"/>
    <w:rsid w:val="006530EE"/>
    <w:rsid w:val="00653226"/>
    <w:rsid w:val="00653432"/>
    <w:rsid w:val="00653449"/>
    <w:rsid w:val="006534FA"/>
    <w:rsid w:val="00653613"/>
    <w:rsid w:val="00653628"/>
    <w:rsid w:val="0065368E"/>
    <w:rsid w:val="00653770"/>
    <w:rsid w:val="00653779"/>
    <w:rsid w:val="00653886"/>
    <w:rsid w:val="006538DC"/>
    <w:rsid w:val="006538F2"/>
    <w:rsid w:val="00653945"/>
    <w:rsid w:val="00653961"/>
    <w:rsid w:val="0065397A"/>
    <w:rsid w:val="006539CD"/>
    <w:rsid w:val="006539F0"/>
    <w:rsid w:val="00653A20"/>
    <w:rsid w:val="00653B47"/>
    <w:rsid w:val="00653B99"/>
    <w:rsid w:val="00653BBF"/>
    <w:rsid w:val="00653C2E"/>
    <w:rsid w:val="00653CB6"/>
    <w:rsid w:val="00653CCA"/>
    <w:rsid w:val="00653DB8"/>
    <w:rsid w:val="006541FE"/>
    <w:rsid w:val="00654343"/>
    <w:rsid w:val="006543E4"/>
    <w:rsid w:val="00654653"/>
    <w:rsid w:val="0065468D"/>
    <w:rsid w:val="006546D7"/>
    <w:rsid w:val="00654897"/>
    <w:rsid w:val="006548A7"/>
    <w:rsid w:val="006548C0"/>
    <w:rsid w:val="00654926"/>
    <w:rsid w:val="006549B3"/>
    <w:rsid w:val="00654A32"/>
    <w:rsid w:val="00654A69"/>
    <w:rsid w:val="00654A7B"/>
    <w:rsid w:val="00654AB6"/>
    <w:rsid w:val="00654B3E"/>
    <w:rsid w:val="00654C83"/>
    <w:rsid w:val="00654D55"/>
    <w:rsid w:val="00654D59"/>
    <w:rsid w:val="00654E7E"/>
    <w:rsid w:val="00654E81"/>
    <w:rsid w:val="00654E87"/>
    <w:rsid w:val="00654EA1"/>
    <w:rsid w:val="00654F23"/>
    <w:rsid w:val="00654FAA"/>
    <w:rsid w:val="00655059"/>
    <w:rsid w:val="00655092"/>
    <w:rsid w:val="006553C3"/>
    <w:rsid w:val="00655538"/>
    <w:rsid w:val="006556A7"/>
    <w:rsid w:val="00655771"/>
    <w:rsid w:val="006557EC"/>
    <w:rsid w:val="00655874"/>
    <w:rsid w:val="006558BA"/>
    <w:rsid w:val="00655915"/>
    <w:rsid w:val="00655941"/>
    <w:rsid w:val="0065595B"/>
    <w:rsid w:val="00655B6D"/>
    <w:rsid w:val="00655B85"/>
    <w:rsid w:val="00655D1A"/>
    <w:rsid w:val="00655DA4"/>
    <w:rsid w:val="00655DB5"/>
    <w:rsid w:val="00655ECB"/>
    <w:rsid w:val="00655F58"/>
    <w:rsid w:val="00655F66"/>
    <w:rsid w:val="00655FA2"/>
    <w:rsid w:val="00655FF0"/>
    <w:rsid w:val="00655FF7"/>
    <w:rsid w:val="00656054"/>
    <w:rsid w:val="006560A5"/>
    <w:rsid w:val="00656218"/>
    <w:rsid w:val="00656244"/>
    <w:rsid w:val="006562DC"/>
    <w:rsid w:val="0065639A"/>
    <w:rsid w:val="006564AE"/>
    <w:rsid w:val="006564F8"/>
    <w:rsid w:val="006566DD"/>
    <w:rsid w:val="006566E7"/>
    <w:rsid w:val="00656731"/>
    <w:rsid w:val="00656880"/>
    <w:rsid w:val="006568AA"/>
    <w:rsid w:val="006568AD"/>
    <w:rsid w:val="006568EE"/>
    <w:rsid w:val="0065693F"/>
    <w:rsid w:val="00656976"/>
    <w:rsid w:val="00656A83"/>
    <w:rsid w:val="00656AC7"/>
    <w:rsid w:val="00656AD1"/>
    <w:rsid w:val="00656BAD"/>
    <w:rsid w:val="00656BC3"/>
    <w:rsid w:val="00656DE0"/>
    <w:rsid w:val="00656F93"/>
    <w:rsid w:val="00657010"/>
    <w:rsid w:val="00657024"/>
    <w:rsid w:val="00657025"/>
    <w:rsid w:val="0065703F"/>
    <w:rsid w:val="00657046"/>
    <w:rsid w:val="006571A9"/>
    <w:rsid w:val="006571C0"/>
    <w:rsid w:val="006571D9"/>
    <w:rsid w:val="0065720C"/>
    <w:rsid w:val="00657361"/>
    <w:rsid w:val="0065740A"/>
    <w:rsid w:val="006574BC"/>
    <w:rsid w:val="00657520"/>
    <w:rsid w:val="0065753D"/>
    <w:rsid w:val="00657650"/>
    <w:rsid w:val="006578F1"/>
    <w:rsid w:val="00657A37"/>
    <w:rsid w:val="00657B36"/>
    <w:rsid w:val="00657B51"/>
    <w:rsid w:val="00657BA6"/>
    <w:rsid w:val="00657BC0"/>
    <w:rsid w:val="00657C21"/>
    <w:rsid w:val="00657C4D"/>
    <w:rsid w:val="00657CD4"/>
    <w:rsid w:val="00657F3C"/>
    <w:rsid w:val="00657F67"/>
    <w:rsid w:val="00657FF7"/>
    <w:rsid w:val="0066000C"/>
    <w:rsid w:val="00660057"/>
    <w:rsid w:val="006601B1"/>
    <w:rsid w:val="00660308"/>
    <w:rsid w:val="0066034A"/>
    <w:rsid w:val="0066038A"/>
    <w:rsid w:val="006603A0"/>
    <w:rsid w:val="006605E8"/>
    <w:rsid w:val="0066064C"/>
    <w:rsid w:val="0066072C"/>
    <w:rsid w:val="00660755"/>
    <w:rsid w:val="006607B7"/>
    <w:rsid w:val="006607D6"/>
    <w:rsid w:val="00660806"/>
    <w:rsid w:val="00660848"/>
    <w:rsid w:val="00660863"/>
    <w:rsid w:val="006608A3"/>
    <w:rsid w:val="006609A9"/>
    <w:rsid w:val="00660AB9"/>
    <w:rsid w:val="00660BAD"/>
    <w:rsid w:val="00660CBD"/>
    <w:rsid w:val="00660CE0"/>
    <w:rsid w:val="00660D22"/>
    <w:rsid w:val="00660E94"/>
    <w:rsid w:val="00660EAA"/>
    <w:rsid w:val="00660FCA"/>
    <w:rsid w:val="00660FE8"/>
    <w:rsid w:val="00661019"/>
    <w:rsid w:val="00661040"/>
    <w:rsid w:val="00661176"/>
    <w:rsid w:val="006612A2"/>
    <w:rsid w:val="006612AA"/>
    <w:rsid w:val="00661333"/>
    <w:rsid w:val="00661407"/>
    <w:rsid w:val="0066145E"/>
    <w:rsid w:val="006614C7"/>
    <w:rsid w:val="00661524"/>
    <w:rsid w:val="00661599"/>
    <w:rsid w:val="006615E5"/>
    <w:rsid w:val="0066161F"/>
    <w:rsid w:val="006616F0"/>
    <w:rsid w:val="00661701"/>
    <w:rsid w:val="006617DC"/>
    <w:rsid w:val="0066182B"/>
    <w:rsid w:val="006618CF"/>
    <w:rsid w:val="006618EA"/>
    <w:rsid w:val="006618EE"/>
    <w:rsid w:val="006618F9"/>
    <w:rsid w:val="00661958"/>
    <w:rsid w:val="0066198B"/>
    <w:rsid w:val="00661B0A"/>
    <w:rsid w:val="00661C08"/>
    <w:rsid w:val="00661D07"/>
    <w:rsid w:val="00661D83"/>
    <w:rsid w:val="00661DD8"/>
    <w:rsid w:val="00661E55"/>
    <w:rsid w:val="00661F86"/>
    <w:rsid w:val="0066200D"/>
    <w:rsid w:val="00662048"/>
    <w:rsid w:val="00662050"/>
    <w:rsid w:val="0066205F"/>
    <w:rsid w:val="006620E5"/>
    <w:rsid w:val="006620F9"/>
    <w:rsid w:val="00662111"/>
    <w:rsid w:val="00662163"/>
    <w:rsid w:val="006621CB"/>
    <w:rsid w:val="00662337"/>
    <w:rsid w:val="0066234A"/>
    <w:rsid w:val="00662483"/>
    <w:rsid w:val="0066251E"/>
    <w:rsid w:val="00662557"/>
    <w:rsid w:val="00662571"/>
    <w:rsid w:val="00662582"/>
    <w:rsid w:val="006625A9"/>
    <w:rsid w:val="00662631"/>
    <w:rsid w:val="0066264E"/>
    <w:rsid w:val="00662675"/>
    <w:rsid w:val="006627CE"/>
    <w:rsid w:val="006629B6"/>
    <w:rsid w:val="006629FF"/>
    <w:rsid w:val="00662A55"/>
    <w:rsid w:val="00662ACA"/>
    <w:rsid w:val="00662BAE"/>
    <w:rsid w:val="00662CA7"/>
    <w:rsid w:val="00662CD4"/>
    <w:rsid w:val="00662CFE"/>
    <w:rsid w:val="00662D7F"/>
    <w:rsid w:val="00662E1E"/>
    <w:rsid w:val="00662EC4"/>
    <w:rsid w:val="00662EDE"/>
    <w:rsid w:val="00662EF0"/>
    <w:rsid w:val="00662EFA"/>
    <w:rsid w:val="00662FB5"/>
    <w:rsid w:val="0066306C"/>
    <w:rsid w:val="0066308D"/>
    <w:rsid w:val="00663224"/>
    <w:rsid w:val="00663336"/>
    <w:rsid w:val="006633F3"/>
    <w:rsid w:val="006634DB"/>
    <w:rsid w:val="006634E7"/>
    <w:rsid w:val="006634F7"/>
    <w:rsid w:val="00663500"/>
    <w:rsid w:val="0066379A"/>
    <w:rsid w:val="006637B2"/>
    <w:rsid w:val="00663920"/>
    <w:rsid w:val="00663995"/>
    <w:rsid w:val="00663A05"/>
    <w:rsid w:val="00663A3E"/>
    <w:rsid w:val="00663B53"/>
    <w:rsid w:val="00663C91"/>
    <w:rsid w:val="00663D9D"/>
    <w:rsid w:val="00663EA6"/>
    <w:rsid w:val="0066404A"/>
    <w:rsid w:val="00664055"/>
    <w:rsid w:val="0066415D"/>
    <w:rsid w:val="006642A9"/>
    <w:rsid w:val="0066430F"/>
    <w:rsid w:val="0066431E"/>
    <w:rsid w:val="006643F0"/>
    <w:rsid w:val="006644AE"/>
    <w:rsid w:val="0066456F"/>
    <w:rsid w:val="00664651"/>
    <w:rsid w:val="0066475E"/>
    <w:rsid w:val="00664774"/>
    <w:rsid w:val="0066477F"/>
    <w:rsid w:val="00664786"/>
    <w:rsid w:val="006647E8"/>
    <w:rsid w:val="00664892"/>
    <w:rsid w:val="006648C6"/>
    <w:rsid w:val="0066494A"/>
    <w:rsid w:val="0066497D"/>
    <w:rsid w:val="00664ACB"/>
    <w:rsid w:val="00664B6D"/>
    <w:rsid w:val="00664DF3"/>
    <w:rsid w:val="00664F38"/>
    <w:rsid w:val="00664F6B"/>
    <w:rsid w:val="00664F7A"/>
    <w:rsid w:val="00664F85"/>
    <w:rsid w:val="00664FEE"/>
    <w:rsid w:val="0066512E"/>
    <w:rsid w:val="00665137"/>
    <w:rsid w:val="0066514A"/>
    <w:rsid w:val="00665182"/>
    <w:rsid w:val="0066547F"/>
    <w:rsid w:val="006654B5"/>
    <w:rsid w:val="0066556A"/>
    <w:rsid w:val="006655A8"/>
    <w:rsid w:val="006655D9"/>
    <w:rsid w:val="006656BE"/>
    <w:rsid w:val="006657F2"/>
    <w:rsid w:val="00665813"/>
    <w:rsid w:val="006658BA"/>
    <w:rsid w:val="0066595E"/>
    <w:rsid w:val="00665A07"/>
    <w:rsid w:val="00665A5E"/>
    <w:rsid w:val="00665A8F"/>
    <w:rsid w:val="00665A9D"/>
    <w:rsid w:val="00665AC8"/>
    <w:rsid w:val="00665B04"/>
    <w:rsid w:val="00665B55"/>
    <w:rsid w:val="00665B6E"/>
    <w:rsid w:val="00665B77"/>
    <w:rsid w:val="00665BAB"/>
    <w:rsid w:val="00665CC2"/>
    <w:rsid w:val="00665D67"/>
    <w:rsid w:val="00665EB1"/>
    <w:rsid w:val="00665EC9"/>
    <w:rsid w:val="00665EDB"/>
    <w:rsid w:val="00665FF8"/>
    <w:rsid w:val="00665FFC"/>
    <w:rsid w:val="00666081"/>
    <w:rsid w:val="006660BE"/>
    <w:rsid w:val="006660C7"/>
    <w:rsid w:val="0066613D"/>
    <w:rsid w:val="00666143"/>
    <w:rsid w:val="0066628D"/>
    <w:rsid w:val="00666339"/>
    <w:rsid w:val="00666362"/>
    <w:rsid w:val="0066661D"/>
    <w:rsid w:val="00666720"/>
    <w:rsid w:val="00666805"/>
    <w:rsid w:val="00666904"/>
    <w:rsid w:val="00666973"/>
    <w:rsid w:val="0066698F"/>
    <w:rsid w:val="00666B23"/>
    <w:rsid w:val="00666B4F"/>
    <w:rsid w:val="00666B56"/>
    <w:rsid w:val="00666B90"/>
    <w:rsid w:val="00666BDF"/>
    <w:rsid w:val="00666CC0"/>
    <w:rsid w:val="00666CCE"/>
    <w:rsid w:val="00666DA2"/>
    <w:rsid w:val="00666E43"/>
    <w:rsid w:val="00666E6C"/>
    <w:rsid w:val="00666EDD"/>
    <w:rsid w:val="00666F24"/>
    <w:rsid w:val="00666FC3"/>
    <w:rsid w:val="0066707B"/>
    <w:rsid w:val="00667107"/>
    <w:rsid w:val="006671AE"/>
    <w:rsid w:val="006671E6"/>
    <w:rsid w:val="0066734B"/>
    <w:rsid w:val="0066738A"/>
    <w:rsid w:val="00667583"/>
    <w:rsid w:val="006675FE"/>
    <w:rsid w:val="00667700"/>
    <w:rsid w:val="0066770A"/>
    <w:rsid w:val="00667741"/>
    <w:rsid w:val="0066782E"/>
    <w:rsid w:val="00667A32"/>
    <w:rsid w:val="00667AAE"/>
    <w:rsid w:val="00667B99"/>
    <w:rsid w:val="00667CC7"/>
    <w:rsid w:val="00667D1F"/>
    <w:rsid w:val="00667DA2"/>
    <w:rsid w:val="00667DF1"/>
    <w:rsid w:val="00667E1B"/>
    <w:rsid w:val="00667E85"/>
    <w:rsid w:val="00667E97"/>
    <w:rsid w:val="00667F0B"/>
    <w:rsid w:val="00667FDC"/>
    <w:rsid w:val="0067005E"/>
    <w:rsid w:val="0067006C"/>
    <w:rsid w:val="00670086"/>
    <w:rsid w:val="00670193"/>
    <w:rsid w:val="006701A6"/>
    <w:rsid w:val="0067024C"/>
    <w:rsid w:val="00670353"/>
    <w:rsid w:val="006703A3"/>
    <w:rsid w:val="006703B9"/>
    <w:rsid w:val="00670492"/>
    <w:rsid w:val="006704D1"/>
    <w:rsid w:val="0067051A"/>
    <w:rsid w:val="00670803"/>
    <w:rsid w:val="00670967"/>
    <w:rsid w:val="00670A81"/>
    <w:rsid w:val="00670AB1"/>
    <w:rsid w:val="00670ADF"/>
    <w:rsid w:val="00670B43"/>
    <w:rsid w:val="00670B50"/>
    <w:rsid w:val="00670DCB"/>
    <w:rsid w:val="00670DEF"/>
    <w:rsid w:val="00670F0F"/>
    <w:rsid w:val="00670F73"/>
    <w:rsid w:val="006710E2"/>
    <w:rsid w:val="0067110D"/>
    <w:rsid w:val="0067122C"/>
    <w:rsid w:val="0067130B"/>
    <w:rsid w:val="0067132B"/>
    <w:rsid w:val="00671655"/>
    <w:rsid w:val="006717EF"/>
    <w:rsid w:val="006718D2"/>
    <w:rsid w:val="00671B99"/>
    <w:rsid w:val="00671BC8"/>
    <w:rsid w:val="00671BF2"/>
    <w:rsid w:val="00671C98"/>
    <w:rsid w:val="00671CEE"/>
    <w:rsid w:val="00671DAE"/>
    <w:rsid w:val="00671E37"/>
    <w:rsid w:val="00671E4F"/>
    <w:rsid w:val="00671EE3"/>
    <w:rsid w:val="00671F2A"/>
    <w:rsid w:val="0067203C"/>
    <w:rsid w:val="0067204F"/>
    <w:rsid w:val="006721BD"/>
    <w:rsid w:val="00672247"/>
    <w:rsid w:val="0067230C"/>
    <w:rsid w:val="00672329"/>
    <w:rsid w:val="00672401"/>
    <w:rsid w:val="006724F1"/>
    <w:rsid w:val="0067250C"/>
    <w:rsid w:val="006725B2"/>
    <w:rsid w:val="00672628"/>
    <w:rsid w:val="00672780"/>
    <w:rsid w:val="00672794"/>
    <w:rsid w:val="00672838"/>
    <w:rsid w:val="0067283F"/>
    <w:rsid w:val="006729BD"/>
    <w:rsid w:val="00672BC9"/>
    <w:rsid w:val="00672CA2"/>
    <w:rsid w:val="00672CEC"/>
    <w:rsid w:val="00672CF3"/>
    <w:rsid w:val="00672D04"/>
    <w:rsid w:val="00672D13"/>
    <w:rsid w:val="00672DFF"/>
    <w:rsid w:val="00672E61"/>
    <w:rsid w:val="00672F06"/>
    <w:rsid w:val="00672F4E"/>
    <w:rsid w:val="00672FD8"/>
    <w:rsid w:val="00673036"/>
    <w:rsid w:val="00673098"/>
    <w:rsid w:val="006730A9"/>
    <w:rsid w:val="006730B2"/>
    <w:rsid w:val="006731E9"/>
    <w:rsid w:val="00673254"/>
    <w:rsid w:val="00673332"/>
    <w:rsid w:val="006733E2"/>
    <w:rsid w:val="00673449"/>
    <w:rsid w:val="0067347D"/>
    <w:rsid w:val="00673498"/>
    <w:rsid w:val="00673565"/>
    <w:rsid w:val="0067361F"/>
    <w:rsid w:val="006736A2"/>
    <w:rsid w:val="006736AD"/>
    <w:rsid w:val="006736C7"/>
    <w:rsid w:val="00673825"/>
    <w:rsid w:val="006738E9"/>
    <w:rsid w:val="006739F9"/>
    <w:rsid w:val="00673CC4"/>
    <w:rsid w:val="00673D11"/>
    <w:rsid w:val="00673D42"/>
    <w:rsid w:val="00673D6E"/>
    <w:rsid w:val="00673E87"/>
    <w:rsid w:val="00673E8A"/>
    <w:rsid w:val="00673EF0"/>
    <w:rsid w:val="006741AD"/>
    <w:rsid w:val="0067438D"/>
    <w:rsid w:val="006743D1"/>
    <w:rsid w:val="0067447E"/>
    <w:rsid w:val="0067449A"/>
    <w:rsid w:val="006744EA"/>
    <w:rsid w:val="006747EA"/>
    <w:rsid w:val="006748E6"/>
    <w:rsid w:val="00674913"/>
    <w:rsid w:val="00674937"/>
    <w:rsid w:val="00674A28"/>
    <w:rsid w:val="00674B57"/>
    <w:rsid w:val="00674BC7"/>
    <w:rsid w:val="00674C9E"/>
    <w:rsid w:val="00674CFD"/>
    <w:rsid w:val="00674D79"/>
    <w:rsid w:val="00674F03"/>
    <w:rsid w:val="00674FBA"/>
    <w:rsid w:val="00674FED"/>
    <w:rsid w:val="00675013"/>
    <w:rsid w:val="0067501C"/>
    <w:rsid w:val="00675029"/>
    <w:rsid w:val="00675038"/>
    <w:rsid w:val="006751FF"/>
    <w:rsid w:val="0067539A"/>
    <w:rsid w:val="0067539C"/>
    <w:rsid w:val="006753A0"/>
    <w:rsid w:val="006755F0"/>
    <w:rsid w:val="00675605"/>
    <w:rsid w:val="0067563F"/>
    <w:rsid w:val="00675682"/>
    <w:rsid w:val="00675689"/>
    <w:rsid w:val="0067574B"/>
    <w:rsid w:val="00675756"/>
    <w:rsid w:val="0067586C"/>
    <w:rsid w:val="00675A85"/>
    <w:rsid w:val="00675D1C"/>
    <w:rsid w:val="00675D80"/>
    <w:rsid w:val="00675D95"/>
    <w:rsid w:val="00675DAC"/>
    <w:rsid w:val="00675DD6"/>
    <w:rsid w:val="00675E19"/>
    <w:rsid w:val="00675E45"/>
    <w:rsid w:val="00675E87"/>
    <w:rsid w:val="00675FFF"/>
    <w:rsid w:val="0067600D"/>
    <w:rsid w:val="00676031"/>
    <w:rsid w:val="0067603F"/>
    <w:rsid w:val="00676076"/>
    <w:rsid w:val="006760C6"/>
    <w:rsid w:val="00676107"/>
    <w:rsid w:val="0067614E"/>
    <w:rsid w:val="006761A8"/>
    <w:rsid w:val="006762DA"/>
    <w:rsid w:val="00676322"/>
    <w:rsid w:val="00676417"/>
    <w:rsid w:val="00676443"/>
    <w:rsid w:val="00676451"/>
    <w:rsid w:val="00676518"/>
    <w:rsid w:val="00676597"/>
    <w:rsid w:val="006766A5"/>
    <w:rsid w:val="006766A7"/>
    <w:rsid w:val="0067671D"/>
    <w:rsid w:val="006769B5"/>
    <w:rsid w:val="00676AF7"/>
    <w:rsid w:val="00676B77"/>
    <w:rsid w:val="00676C90"/>
    <w:rsid w:val="00676D24"/>
    <w:rsid w:val="00676E47"/>
    <w:rsid w:val="00676F08"/>
    <w:rsid w:val="00676FA1"/>
    <w:rsid w:val="00676FA5"/>
    <w:rsid w:val="006770B3"/>
    <w:rsid w:val="006774CD"/>
    <w:rsid w:val="006774E1"/>
    <w:rsid w:val="0067750A"/>
    <w:rsid w:val="0067761D"/>
    <w:rsid w:val="0067768D"/>
    <w:rsid w:val="006776C4"/>
    <w:rsid w:val="006776DA"/>
    <w:rsid w:val="00677721"/>
    <w:rsid w:val="006778A4"/>
    <w:rsid w:val="00677934"/>
    <w:rsid w:val="0067797A"/>
    <w:rsid w:val="006779AD"/>
    <w:rsid w:val="00677A28"/>
    <w:rsid w:val="00677B4B"/>
    <w:rsid w:val="00677CF9"/>
    <w:rsid w:val="00677D0E"/>
    <w:rsid w:val="00677D4B"/>
    <w:rsid w:val="00677EE9"/>
    <w:rsid w:val="00677F50"/>
    <w:rsid w:val="00680064"/>
    <w:rsid w:val="00680114"/>
    <w:rsid w:val="00680121"/>
    <w:rsid w:val="0068015C"/>
    <w:rsid w:val="006801F3"/>
    <w:rsid w:val="00680212"/>
    <w:rsid w:val="00680341"/>
    <w:rsid w:val="00680428"/>
    <w:rsid w:val="00680460"/>
    <w:rsid w:val="0068056D"/>
    <w:rsid w:val="006805A8"/>
    <w:rsid w:val="0068073E"/>
    <w:rsid w:val="00680748"/>
    <w:rsid w:val="00680849"/>
    <w:rsid w:val="0068085F"/>
    <w:rsid w:val="00680956"/>
    <w:rsid w:val="00680AA2"/>
    <w:rsid w:val="00680AB2"/>
    <w:rsid w:val="00680BBF"/>
    <w:rsid w:val="00680C18"/>
    <w:rsid w:val="00680D7C"/>
    <w:rsid w:val="00680DA0"/>
    <w:rsid w:val="00680E7C"/>
    <w:rsid w:val="00680F9F"/>
    <w:rsid w:val="006811B0"/>
    <w:rsid w:val="006811FF"/>
    <w:rsid w:val="00681218"/>
    <w:rsid w:val="00681253"/>
    <w:rsid w:val="00681312"/>
    <w:rsid w:val="0068141F"/>
    <w:rsid w:val="00681477"/>
    <w:rsid w:val="006814C4"/>
    <w:rsid w:val="006814C9"/>
    <w:rsid w:val="00681583"/>
    <w:rsid w:val="00681635"/>
    <w:rsid w:val="006816B3"/>
    <w:rsid w:val="00681700"/>
    <w:rsid w:val="0068171B"/>
    <w:rsid w:val="0068173D"/>
    <w:rsid w:val="006817B5"/>
    <w:rsid w:val="006817F4"/>
    <w:rsid w:val="0068189B"/>
    <w:rsid w:val="006818FC"/>
    <w:rsid w:val="00681920"/>
    <w:rsid w:val="00681958"/>
    <w:rsid w:val="00681A94"/>
    <w:rsid w:val="00681CDC"/>
    <w:rsid w:val="00681D46"/>
    <w:rsid w:val="00681EDF"/>
    <w:rsid w:val="00681F29"/>
    <w:rsid w:val="00682044"/>
    <w:rsid w:val="006820C9"/>
    <w:rsid w:val="00682130"/>
    <w:rsid w:val="006821EA"/>
    <w:rsid w:val="006822FE"/>
    <w:rsid w:val="00682355"/>
    <w:rsid w:val="0068236F"/>
    <w:rsid w:val="006823B6"/>
    <w:rsid w:val="006824D0"/>
    <w:rsid w:val="0068250D"/>
    <w:rsid w:val="0068260D"/>
    <w:rsid w:val="0068262F"/>
    <w:rsid w:val="00682638"/>
    <w:rsid w:val="0068263C"/>
    <w:rsid w:val="006826C7"/>
    <w:rsid w:val="00682773"/>
    <w:rsid w:val="00682965"/>
    <w:rsid w:val="00682BD3"/>
    <w:rsid w:val="00682CDD"/>
    <w:rsid w:val="00682DAD"/>
    <w:rsid w:val="00682E45"/>
    <w:rsid w:val="00682E5C"/>
    <w:rsid w:val="00682EA2"/>
    <w:rsid w:val="00682EF3"/>
    <w:rsid w:val="00682EFC"/>
    <w:rsid w:val="00682F28"/>
    <w:rsid w:val="00682FD3"/>
    <w:rsid w:val="006830AC"/>
    <w:rsid w:val="00683148"/>
    <w:rsid w:val="006831B3"/>
    <w:rsid w:val="006831ED"/>
    <w:rsid w:val="00683222"/>
    <w:rsid w:val="0068325B"/>
    <w:rsid w:val="0068330A"/>
    <w:rsid w:val="00683310"/>
    <w:rsid w:val="0068333A"/>
    <w:rsid w:val="0068338A"/>
    <w:rsid w:val="0068346D"/>
    <w:rsid w:val="00683473"/>
    <w:rsid w:val="006835CE"/>
    <w:rsid w:val="006835D1"/>
    <w:rsid w:val="006836A1"/>
    <w:rsid w:val="0068387A"/>
    <w:rsid w:val="00683A04"/>
    <w:rsid w:val="00683AE6"/>
    <w:rsid w:val="00683B59"/>
    <w:rsid w:val="00683C65"/>
    <w:rsid w:val="00683D58"/>
    <w:rsid w:val="00683E71"/>
    <w:rsid w:val="00683E83"/>
    <w:rsid w:val="00683F2F"/>
    <w:rsid w:val="00683F39"/>
    <w:rsid w:val="00683FA2"/>
    <w:rsid w:val="0068417C"/>
    <w:rsid w:val="006841D8"/>
    <w:rsid w:val="006841FE"/>
    <w:rsid w:val="0068426C"/>
    <w:rsid w:val="0068429E"/>
    <w:rsid w:val="0068434F"/>
    <w:rsid w:val="00684383"/>
    <w:rsid w:val="00684408"/>
    <w:rsid w:val="00684460"/>
    <w:rsid w:val="006844F3"/>
    <w:rsid w:val="006846E0"/>
    <w:rsid w:val="00684789"/>
    <w:rsid w:val="0068485A"/>
    <w:rsid w:val="0068498F"/>
    <w:rsid w:val="006849D9"/>
    <w:rsid w:val="00684A0D"/>
    <w:rsid w:val="00684DAF"/>
    <w:rsid w:val="00684DCE"/>
    <w:rsid w:val="00684E76"/>
    <w:rsid w:val="00684F35"/>
    <w:rsid w:val="00684FF3"/>
    <w:rsid w:val="0068504F"/>
    <w:rsid w:val="00685095"/>
    <w:rsid w:val="006850AD"/>
    <w:rsid w:val="006850C5"/>
    <w:rsid w:val="0068532A"/>
    <w:rsid w:val="006853B6"/>
    <w:rsid w:val="00685506"/>
    <w:rsid w:val="00685549"/>
    <w:rsid w:val="00685561"/>
    <w:rsid w:val="00685590"/>
    <w:rsid w:val="006855C4"/>
    <w:rsid w:val="00685628"/>
    <w:rsid w:val="00685867"/>
    <w:rsid w:val="00685887"/>
    <w:rsid w:val="006858B4"/>
    <w:rsid w:val="006858D5"/>
    <w:rsid w:val="006858FA"/>
    <w:rsid w:val="0068596A"/>
    <w:rsid w:val="00685B58"/>
    <w:rsid w:val="00685CBD"/>
    <w:rsid w:val="00685DB6"/>
    <w:rsid w:val="00685EF8"/>
    <w:rsid w:val="00686110"/>
    <w:rsid w:val="00686196"/>
    <w:rsid w:val="006861D7"/>
    <w:rsid w:val="006861F9"/>
    <w:rsid w:val="006862B5"/>
    <w:rsid w:val="006864CE"/>
    <w:rsid w:val="006864FC"/>
    <w:rsid w:val="0068654B"/>
    <w:rsid w:val="00686624"/>
    <w:rsid w:val="00686633"/>
    <w:rsid w:val="006867EB"/>
    <w:rsid w:val="00686832"/>
    <w:rsid w:val="00686887"/>
    <w:rsid w:val="006868DE"/>
    <w:rsid w:val="006868FE"/>
    <w:rsid w:val="00686944"/>
    <w:rsid w:val="00686D21"/>
    <w:rsid w:val="00686D2E"/>
    <w:rsid w:val="00686EB4"/>
    <w:rsid w:val="00686EDF"/>
    <w:rsid w:val="00686F5A"/>
    <w:rsid w:val="00686FE2"/>
    <w:rsid w:val="0068713B"/>
    <w:rsid w:val="00687167"/>
    <w:rsid w:val="006872E0"/>
    <w:rsid w:val="00687368"/>
    <w:rsid w:val="006873D6"/>
    <w:rsid w:val="006873E3"/>
    <w:rsid w:val="00687552"/>
    <w:rsid w:val="00687586"/>
    <w:rsid w:val="00687679"/>
    <w:rsid w:val="006876D3"/>
    <w:rsid w:val="006879AF"/>
    <w:rsid w:val="00687A5B"/>
    <w:rsid w:val="00687A8E"/>
    <w:rsid w:val="00687A9E"/>
    <w:rsid w:val="00687AB4"/>
    <w:rsid w:val="00687AEE"/>
    <w:rsid w:val="00687BB8"/>
    <w:rsid w:val="00687C7D"/>
    <w:rsid w:val="00687CF2"/>
    <w:rsid w:val="00687E42"/>
    <w:rsid w:val="0069001D"/>
    <w:rsid w:val="00690023"/>
    <w:rsid w:val="00690032"/>
    <w:rsid w:val="006900B9"/>
    <w:rsid w:val="00690210"/>
    <w:rsid w:val="0069034C"/>
    <w:rsid w:val="00690407"/>
    <w:rsid w:val="00690556"/>
    <w:rsid w:val="00690665"/>
    <w:rsid w:val="00690668"/>
    <w:rsid w:val="006906A4"/>
    <w:rsid w:val="00690779"/>
    <w:rsid w:val="006907A8"/>
    <w:rsid w:val="00690897"/>
    <w:rsid w:val="006908D4"/>
    <w:rsid w:val="00690BA8"/>
    <w:rsid w:val="00690D58"/>
    <w:rsid w:val="00690DD5"/>
    <w:rsid w:val="00690E16"/>
    <w:rsid w:val="00690E5F"/>
    <w:rsid w:val="00690FDC"/>
    <w:rsid w:val="0069107C"/>
    <w:rsid w:val="006910DB"/>
    <w:rsid w:val="0069110C"/>
    <w:rsid w:val="006911BD"/>
    <w:rsid w:val="00691231"/>
    <w:rsid w:val="006912CD"/>
    <w:rsid w:val="00691433"/>
    <w:rsid w:val="00691446"/>
    <w:rsid w:val="006914CF"/>
    <w:rsid w:val="006915A5"/>
    <w:rsid w:val="0069163C"/>
    <w:rsid w:val="006916A8"/>
    <w:rsid w:val="006916D6"/>
    <w:rsid w:val="00691702"/>
    <w:rsid w:val="00691721"/>
    <w:rsid w:val="00691784"/>
    <w:rsid w:val="00691806"/>
    <w:rsid w:val="0069189A"/>
    <w:rsid w:val="00691A30"/>
    <w:rsid w:val="00691A8E"/>
    <w:rsid w:val="00691AA4"/>
    <w:rsid w:val="00691AC3"/>
    <w:rsid w:val="00691B0B"/>
    <w:rsid w:val="00691D72"/>
    <w:rsid w:val="00691D9C"/>
    <w:rsid w:val="00691E1A"/>
    <w:rsid w:val="00691EE4"/>
    <w:rsid w:val="00691F20"/>
    <w:rsid w:val="00691F57"/>
    <w:rsid w:val="00691FB7"/>
    <w:rsid w:val="00692088"/>
    <w:rsid w:val="006920A2"/>
    <w:rsid w:val="0069215D"/>
    <w:rsid w:val="0069219E"/>
    <w:rsid w:val="006921FF"/>
    <w:rsid w:val="006922EA"/>
    <w:rsid w:val="00692371"/>
    <w:rsid w:val="00692483"/>
    <w:rsid w:val="006924E9"/>
    <w:rsid w:val="006925E3"/>
    <w:rsid w:val="00692634"/>
    <w:rsid w:val="0069263A"/>
    <w:rsid w:val="00692663"/>
    <w:rsid w:val="0069270A"/>
    <w:rsid w:val="00692721"/>
    <w:rsid w:val="0069278F"/>
    <w:rsid w:val="00692979"/>
    <w:rsid w:val="006929D0"/>
    <w:rsid w:val="00692C25"/>
    <w:rsid w:val="00692C5F"/>
    <w:rsid w:val="00692CF0"/>
    <w:rsid w:val="00692D74"/>
    <w:rsid w:val="00692D91"/>
    <w:rsid w:val="00692DE4"/>
    <w:rsid w:val="00692E36"/>
    <w:rsid w:val="00692EA6"/>
    <w:rsid w:val="00692EE7"/>
    <w:rsid w:val="00692EF3"/>
    <w:rsid w:val="0069305F"/>
    <w:rsid w:val="00693181"/>
    <w:rsid w:val="006931AF"/>
    <w:rsid w:val="006931DC"/>
    <w:rsid w:val="0069351A"/>
    <w:rsid w:val="0069360D"/>
    <w:rsid w:val="0069392F"/>
    <w:rsid w:val="00693988"/>
    <w:rsid w:val="006939A1"/>
    <w:rsid w:val="00693B4F"/>
    <w:rsid w:val="00693BB4"/>
    <w:rsid w:val="00693BC4"/>
    <w:rsid w:val="00693C2A"/>
    <w:rsid w:val="00693C42"/>
    <w:rsid w:val="00693C6C"/>
    <w:rsid w:val="00693CA4"/>
    <w:rsid w:val="00693D06"/>
    <w:rsid w:val="00693D42"/>
    <w:rsid w:val="00693D9A"/>
    <w:rsid w:val="00693DC1"/>
    <w:rsid w:val="00693DCE"/>
    <w:rsid w:val="00693E37"/>
    <w:rsid w:val="00693E67"/>
    <w:rsid w:val="00693F2F"/>
    <w:rsid w:val="00693F3E"/>
    <w:rsid w:val="00694014"/>
    <w:rsid w:val="006941BB"/>
    <w:rsid w:val="006941EF"/>
    <w:rsid w:val="0069424D"/>
    <w:rsid w:val="006942A1"/>
    <w:rsid w:val="0069434D"/>
    <w:rsid w:val="00694359"/>
    <w:rsid w:val="006946A0"/>
    <w:rsid w:val="0069475B"/>
    <w:rsid w:val="00694811"/>
    <w:rsid w:val="006948AC"/>
    <w:rsid w:val="006948AD"/>
    <w:rsid w:val="00694932"/>
    <w:rsid w:val="00694A8D"/>
    <w:rsid w:val="00694AD1"/>
    <w:rsid w:val="00694E74"/>
    <w:rsid w:val="00694FA5"/>
    <w:rsid w:val="00694FD2"/>
    <w:rsid w:val="0069514B"/>
    <w:rsid w:val="0069514E"/>
    <w:rsid w:val="00695157"/>
    <w:rsid w:val="00695332"/>
    <w:rsid w:val="00695395"/>
    <w:rsid w:val="006953EB"/>
    <w:rsid w:val="00695466"/>
    <w:rsid w:val="006954E9"/>
    <w:rsid w:val="00695589"/>
    <w:rsid w:val="00695596"/>
    <w:rsid w:val="00695604"/>
    <w:rsid w:val="00695793"/>
    <w:rsid w:val="006957D6"/>
    <w:rsid w:val="00695961"/>
    <w:rsid w:val="00695A65"/>
    <w:rsid w:val="00695B5D"/>
    <w:rsid w:val="00695C0D"/>
    <w:rsid w:val="00695CFA"/>
    <w:rsid w:val="00695D42"/>
    <w:rsid w:val="00695D62"/>
    <w:rsid w:val="00695E07"/>
    <w:rsid w:val="00695EE2"/>
    <w:rsid w:val="00695F24"/>
    <w:rsid w:val="00695F4A"/>
    <w:rsid w:val="00695FAE"/>
    <w:rsid w:val="0069617B"/>
    <w:rsid w:val="0069625E"/>
    <w:rsid w:val="00696340"/>
    <w:rsid w:val="00696394"/>
    <w:rsid w:val="006963A0"/>
    <w:rsid w:val="0069646C"/>
    <w:rsid w:val="0069648B"/>
    <w:rsid w:val="00696497"/>
    <w:rsid w:val="00696509"/>
    <w:rsid w:val="006967A9"/>
    <w:rsid w:val="00696805"/>
    <w:rsid w:val="0069684F"/>
    <w:rsid w:val="00696A87"/>
    <w:rsid w:val="00696ADF"/>
    <w:rsid w:val="00696B77"/>
    <w:rsid w:val="00696BE6"/>
    <w:rsid w:val="00696C0C"/>
    <w:rsid w:val="00696D7F"/>
    <w:rsid w:val="00696E49"/>
    <w:rsid w:val="00696E7E"/>
    <w:rsid w:val="00696EF2"/>
    <w:rsid w:val="00697224"/>
    <w:rsid w:val="006972E6"/>
    <w:rsid w:val="006973A8"/>
    <w:rsid w:val="00697867"/>
    <w:rsid w:val="00697909"/>
    <w:rsid w:val="006979AE"/>
    <w:rsid w:val="00697A7E"/>
    <w:rsid w:val="00697A84"/>
    <w:rsid w:val="00697B0E"/>
    <w:rsid w:val="00697B79"/>
    <w:rsid w:val="00697BB3"/>
    <w:rsid w:val="00697BC9"/>
    <w:rsid w:val="00697C7E"/>
    <w:rsid w:val="00697E1D"/>
    <w:rsid w:val="00697E5B"/>
    <w:rsid w:val="00697E7A"/>
    <w:rsid w:val="00697E97"/>
    <w:rsid w:val="00697EB9"/>
    <w:rsid w:val="00697EE3"/>
    <w:rsid w:val="00697F94"/>
    <w:rsid w:val="00697FE0"/>
    <w:rsid w:val="006A00B7"/>
    <w:rsid w:val="006A0138"/>
    <w:rsid w:val="006A021B"/>
    <w:rsid w:val="006A0372"/>
    <w:rsid w:val="006A04D2"/>
    <w:rsid w:val="006A0540"/>
    <w:rsid w:val="006A0555"/>
    <w:rsid w:val="006A06C0"/>
    <w:rsid w:val="006A09AF"/>
    <w:rsid w:val="006A0AB6"/>
    <w:rsid w:val="006A0AD8"/>
    <w:rsid w:val="006A0BC7"/>
    <w:rsid w:val="006A0BEC"/>
    <w:rsid w:val="006A0C08"/>
    <w:rsid w:val="006A0C57"/>
    <w:rsid w:val="006A0CB5"/>
    <w:rsid w:val="006A0CEB"/>
    <w:rsid w:val="006A0D00"/>
    <w:rsid w:val="006A0D57"/>
    <w:rsid w:val="006A0DBD"/>
    <w:rsid w:val="006A0EC8"/>
    <w:rsid w:val="006A0F93"/>
    <w:rsid w:val="006A1010"/>
    <w:rsid w:val="006A1121"/>
    <w:rsid w:val="006A11F0"/>
    <w:rsid w:val="006A1229"/>
    <w:rsid w:val="006A1254"/>
    <w:rsid w:val="006A1385"/>
    <w:rsid w:val="006A13D8"/>
    <w:rsid w:val="006A1435"/>
    <w:rsid w:val="006A1442"/>
    <w:rsid w:val="006A1488"/>
    <w:rsid w:val="006A148F"/>
    <w:rsid w:val="006A1513"/>
    <w:rsid w:val="006A1523"/>
    <w:rsid w:val="006A1806"/>
    <w:rsid w:val="006A1850"/>
    <w:rsid w:val="006A1891"/>
    <w:rsid w:val="006A1892"/>
    <w:rsid w:val="006A1956"/>
    <w:rsid w:val="006A19C8"/>
    <w:rsid w:val="006A1C33"/>
    <w:rsid w:val="006A1CED"/>
    <w:rsid w:val="006A1D05"/>
    <w:rsid w:val="006A1D21"/>
    <w:rsid w:val="006A1D5B"/>
    <w:rsid w:val="006A1D8C"/>
    <w:rsid w:val="006A1F03"/>
    <w:rsid w:val="006A1F53"/>
    <w:rsid w:val="006A1FD1"/>
    <w:rsid w:val="006A1FE3"/>
    <w:rsid w:val="006A20B6"/>
    <w:rsid w:val="006A2118"/>
    <w:rsid w:val="006A228D"/>
    <w:rsid w:val="006A22B2"/>
    <w:rsid w:val="006A2320"/>
    <w:rsid w:val="006A2553"/>
    <w:rsid w:val="006A2672"/>
    <w:rsid w:val="006A2722"/>
    <w:rsid w:val="006A27DA"/>
    <w:rsid w:val="006A2866"/>
    <w:rsid w:val="006A289F"/>
    <w:rsid w:val="006A29BB"/>
    <w:rsid w:val="006A2A17"/>
    <w:rsid w:val="006A2C1C"/>
    <w:rsid w:val="006A2C91"/>
    <w:rsid w:val="006A2CE6"/>
    <w:rsid w:val="006A2D4F"/>
    <w:rsid w:val="006A2E21"/>
    <w:rsid w:val="006A3079"/>
    <w:rsid w:val="006A316F"/>
    <w:rsid w:val="006A3259"/>
    <w:rsid w:val="006A3290"/>
    <w:rsid w:val="006A331A"/>
    <w:rsid w:val="006A3485"/>
    <w:rsid w:val="006A3486"/>
    <w:rsid w:val="006A34A2"/>
    <w:rsid w:val="006A35BF"/>
    <w:rsid w:val="006A3608"/>
    <w:rsid w:val="006A36CD"/>
    <w:rsid w:val="006A36DB"/>
    <w:rsid w:val="006A39A2"/>
    <w:rsid w:val="006A39FD"/>
    <w:rsid w:val="006A3BD6"/>
    <w:rsid w:val="006A3BFD"/>
    <w:rsid w:val="006A3CCF"/>
    <w:rsid w:val="006A3CD9"/>
    <w:rsid w:val="006A3D71"/>
    <w:rsid w:val="006A3E10"/>
    <w:rsid w:val="006A3E6A"/>
    <w:rsid w:val="006A4026"/>
    <w:rsid w:val="006A413B"/>
    <w:rsid w:val="006A4281"/>
    <w:rsid w:val="006A4377"/>
    <w:rsid w:val="006A443D"/>
    <w:rsid w:val="006A44EF"/>
    <w:rsid w:val="006A45CE"/>
    <w:rsid w:val="006A4610"/>
    <w:rsid w:val="006A4718"/>
    <w:rsid w:val="006A490A"/>
    <w:rsid w:val="006A497F"/>
    <w:rsid w:val="006A49A0"/>
    <w:rsid w:val="006A4AD4"/>
    <w:rsid w:val="006A4B00"/>
    <w:rsid w:val="006A4B7F"/>
    <w:rsid w:val="006A4C47"/>
    <w:rsid w:val="006A4C90"/>
    <w:rsid w:val="006A4D74"/>
    <w:rsid w:val="006A4D83"/>
    <w:rsid w:val="006A4D93"/>
    <w:rsid w:val="006A4DCC"/>
    <w:rsid w:val="006A4DD8"/>
    <w:rsid w:val="006A4EE5"/>
    <w:rsid w:val="006A4F0B"/>
    <w:rsid w:val="006A504A"/>
    <w:rsid w:val="006A514B"/>
    <w:rsid w:val="006A5254"/>
    <w:rsid w:val="006A52F7"/>
    <w:rsid w:val="006A5416"/>
    <w:rsid w:val="006A547C"/>
    <w:rsid w:val="006A549F"/>
    <w:rsid w:val="006A54C9"/>
    <w:rsid w:val="006A5623"/>
    <w:rsid w:val="006A5633"/>
    <w:rsid w:val="006A5693"/>
    <w:rsid w:val="006A56E6"/>
    <w:rsid w:val="006A56EE"/>
    <w:rsid w:val="006A57D4"/>
    <w:rsid w:val="006A58C4"/>
    <w:rsid w:val="006A58EF"/>
    <w:rsid w:val="006A5A1F"/>
    <w:rsid w:val="006A5B21"/>
    <w:rsid w:val="006A5B55"/>
    <w:rsid w:val="006A5CE0"/>
    <w:rsid w:val="006A605B"/>
    <w:rsid w:val="006A607E"/>
    <w:rsid w:val="006A60AE"/>
    <w:rsid w:val="006A62CC"/>
    <w:rsid w:val="006A6348"/>
    <w:rsid w:val="006A638D"/>
    <w:rsid w:val="006A63D1"/>
    <w:rsid w:val="006A656B"/>
    <w:rsid w:val="006A67AA"/>
    <w:rsid w:val="006A6812"/>
    <w:rsid w:val="006A6943"/>
    <w:rsid w:val="006A6947"/>
    <w:rsid w:val="006A695A"/>
    <w:rsid w:val="006A69AD"/>
    <w:rsid w:val="006A69E1"/>
    <w:rsid w:val="006A6BBC"/>
    <w:rsid w:val="006A6C78"/>
    <w:rsid w:val="006A6CF4"/>
    <w:rsid w:val="006A6F3F"/>
    <w:rsid w:val="006A6F6C"/>
    <w:rsid w:val="006A6F74"/>
    <w:rsid w:val="006A6FBD"/>
    <w:rsid w:val="006A70A3"/>
    <w:rsid w:val="006A7132"/>
    <w:rsid w:val="006A71C7"/>
    <w:rsid w:val="006A7295"/>
    <w:rsid w:val="006A73B4"/>
    <w:rsid w:val="006A7542"/>
    <w:rsid w:val="006A7735"/>
    <w:rsid w:val="006A773A"/>
    <w:rsid w:val="006A77A9"/>
    <w:rsid w:val="006A7818"/>
    <w:rsid w:val="006A7827"/>
    <w:rsid w:val="006A7957"/>
    <w:rsid w:val="006A7A27"/>
    <w:rsid w:val="006A7B4C"/>
    <w:rsid w:val="006A7C27"/>
    <w:rsid w:val="006A7C32"/>
    <w:rsid w:val="006A7EB8"/>
    <w:rsid w:val="006A7F45"/>
    <w:rsid w:val="006A7FA9"/>
    <w:rsid w:val="006B023B"/>
    <w:rsid w:val="006B02F2"/>
    <w:rsid w:val="006B0341"/>
    <w:rsid w:val="006B03E7"/>
    <w:rsid w:val="006B040C"/>
    <w:rsid w:val="006B071E"/>
    <w:rsid w:val="006B07E1"/>
    <w:rsid w:val="006B08CA"/>
    <w:rsid w:val="006B0936"/>
    <w:rsid w:val="006B093E"/>
    <w:rsid w:val="006B0951"/>
    <w:rsid w:val="006B0986"/>
    <w:rsid w:val="006B0A10"/>
    <w:rsid w:val="006B0A45"/>
    <w:rsid w:val="006B0A46"/>
    <w:rsid w:val="006B0A92"/>
    <w:rsid w:val="006B0B19"/>
    <w:rsid w:val="006B0B74"/>
    <w:rsid w:val="006B0B85"/>
    <w:rsid w:val="006B0CC0"/>
    <w:rsid w:val="006B0CFB"/>
    <w:rsid w:val="006B0DC4"/>
    <w:rsid w:val="006B0E82"/>
    <w:rsid w:val="006B0EBB"/>
    <w:rsid w:val="006B0EF6"/>
    <w:rsid w:val="006B0F46"/>
    <w:rsid w:val="006B0FE2"/>
    <w:rsid w:val="006B1074"/>
    <w:rsid w:val="006B1306"/>
    <w:rsid w:val="006B1386"/>
    <w:rsid w:val="006B13EC"/>
    <w:rsid w:val="006B14B0"/>
    <w:rsid w:val="006B14E9"/>
    <w:rsid w:val="006B1635"/>
    <w:rsid w:val="006B1662"/>
    <w:rsid w:val="006B17A5"/>
    <w:rsid w:val="006B18F8"/>
    <w:rsid w:val="006B1C68"/>
    <w:rsid w:val="006B1C80"/>
    <w:rsid w:val="006B1D39"/>
    <w:rsid w:val="006B1D90"/>
    <w:rsid w:val="006B1DAE"/>
    <w:rsid w:val="006B1DFE"/>
    <w:rsid w:val="006B1E3C"/>
    <w:rsid w:val="006B1E64"/>
    <w:rsid w:val="006B1F30"/>
    <w:rsid w:val="006B1F94"/>
    <w:rsid w:val="006B2001"/>
    <w:rsid w:val="006B235C"/>
    <w:rsid w:val="006B237A"/>
    <w:rsid w:val="006B23C2"/>
    <w:rsid w:val="006B244E"/>
    <w:rsid w:val="006B24D7"/>
    <w:rsid w:val="006B26D2"/>
    <w:rsid w:val="006B26EC"/>
    <w:rsid w:val="006B2772"/>
    <w:rsid w:val="006B2874"/>
    <w:rsid w:val="006B2898"/>
    <w:rsid w:val="006B28D8"/>
    <w:rsid w:val="006B290B"/>
    <w:rsid w:val="006B29B7"/>
    <w:rsid w:val="006B29F2"/>
    <w:rsid w:val="006B2A05"/>
    <w:rsid w:val="006B2C13"/>
    <w:rsid w:val="006B2CAA"/>
    <w:rsid w:val="006B2F85"/>
    <w:rsid w:val="006B30A9"/>
    <w:rsid w:val="006B30AF"/>
    <w:rsid w:val="006B3151"/>
    <w:rsid w:val="006B31DB"/>
    <w:rsid w:val="006B3265"/>
    <w:rsid w:val="006B330B"/>
    <w:rsid w:val="006B332B"/>
    <w:rsid w:val="006B3490"/>
    <w:rsid w:val="006B362D"/>
    <w:rsid w:val="006B3636"/>
    <w:rsid w:val="006B36C3"/>
    <w:rsid w:val="006B397F"/>
    <w:rsid w:val="006B39E7"/>
    <w:rsid w:val="006B3C74"/>
    <w:rsid w:val="006B3CC8"/>
    <w:rsid w:val="006B3D29"/>
    <w:rsid w:val="006B3E7A"/>
    <w:rsid w:val="006B3E80"/>
    <w:rsid w:val="006B3EA1"/>
    <w:rsid w:val="006B3EDA"/>
    <w:rsid w:val="006B3F36"/>
    <w:rsid w:val="006B3F88"/>
    <w:rsid w:val="006B400A"/>
    <w:rsid w:val="006B408D"/>
    <w:rsid w:val="006B4123"/>
    <w:rsid w:val="006B4139"/>
    <w:rsid w:val="006B419D"/>
    <w:rsid w:val="006B42D0"/>
    <w:rsid w:val="006B4329"/>
    <w:rsid w:val="006B43E4"/>
    <w:rsid w:val="006B442F"/>
    <w:rsid w:val="006B4499"/>
    <w:rsid w:val="006B449E"/>
    <w:rsid w:val="006B44F3"/>
    <w:rsid w:val="006B4503"/>
    <w:rsid w:val="006B452B"/>
    <w:rsid w:val="006B46F8"/>
    <w:rsid w:val="006B471B"/>
    <w:rsid w:val="006B4820"/>
    <w:rsid w:val="006B4859"/>
    <w:rsid w:val="006B4865"/>
    <w:rsid w:val="006B49C1"/>
    <w:rsid w:val="006B4A07"/>
    <w:rsid w:val="006B4BE7"/>
    <w:rsid w:val="006B4C11"/>
    <w:rsid w:val="006B4C81"/>
    <w:rsid w:val="006B4C8F"/>
    <w:rsid w:val="006B4D1D"/>
    <w:rsid w:val="006B4F2B"/>
    <w:rsid w:val="006B500D"/>
    <w:rsid w:val="006B5094"/>
    <w:rsid w:val="006B50DC"/>
    <w:rsid w:val="006B51D1"/>
    <w:rsid w:val="006B51DB"/>
    <w:rsid w:val="006B528B"/>
    <w:rsid w:val="006B5485"/>
    <w:rsid w:val="006B55A2"/>
    <w:rsid w:val="006B561A"/>
    <w:rsid w:val="006B56A2"/>
    <w:rsid w:val="006B56BE"/>
    <w:rsid w:val="006B5761"/>
    <w:rsid w:val="006B5772"/>
    <w:rsid w:val="006B58E5"/>
    <w:rsid w:val="006B5916"/>
    <w:rsid w:val="006B591E"/>
    <w:rsid w:val="006B5A0E"/>
    <w:rsid w:val="006B5A7D"/>
    <w:rsid w:val="006B5C87"/>
    <w:rsid w:val="006B5C8B"/>
    <w:rsid w:val="006B5CDA"/>
    <w:rsid w:val="006B5D69"/>
    <w:rsid w:val="006B612A"/>
    <w:rsid w:val="006B61E1"/>
    <w:rsid w:val="006B61F5"/>
    <w:rsid w:val="006B6217"/>
    <w:rsid w:val="006B6221"/>
    <w:rsid w:val="006B6287"/>
    <w:rsid w:val="006B62A6"/>
    <w:rsid w:val="006B63D2"/>
    <w:rsid w:val="006B63D5"/>
    <w:rsid w:val="006B656B"/>
    <w:rsid w:val="006B65B1"/>
    <w:rsid w:val="006B678F"/>
    <w:rsid w:val="006B67BB"/>
    <w:rsid w:val="006B67D9"/>
    <w:rsid w:val="006B684F"/>
    <w:rsid w:val="006B69BD"/>
    <w:rsid w:val="006B6AD3"/>
    <w:rsid w:val="006B6B7C"/>
    <w:rsid w:val="006B6D0A"/>
    <w:rsid w:val="006B6E31"/>
    <w:rsid w:val="006B6E4C"/>
    <w:rsid w:val="006B6EB5"/>
    <w:rsid w:val="006B6F5B"/>
    <w:rsid w:val="006B709B"/>
    <w:rsid w:val="006B70F8"/>
    <w:rsid w:val="006B7198"/>
    <w:rsid w:val="006B719F"/>
    <w:rsid w:val="006B72BA"/>
    <w:rsid w:val="006B7405"/>
    <w:rsid w:val="006B7495"/>
    <w:rsid w:val="006B74FC"/>
    <w:rsid w:val="006B75C1"/>
    <w:rsid w:val="006B76F9"/>
    <w:rsid w:val="006B7749"/>
    <w:rsid w:val="006B77FF"/>
    <w:rsid w:val="006B792E"/>
    <w:rsid w:val="006B7A65"/>
    <w:rsid w:val="006B7AA6"/>
    <w:rsid w:val="006B7ABA"/>
    <w:rsid w:val="006B7BA3"/>
    <w:rsid w:val="006B7C77"/>
    <w:rsid w:val="006B7C85"/>
    <w:rsid w:val="006B7DC6"/>
    <w:rsid w:val="006B7DDD"/>
    <w:rsid w:val="006B7E4E"/>
    <w:rsid w:val="006B7EEB"/>
    <w:rsid w:val="006C0068"/>
    <w:rsid w:val="006C009D"/>
    <w:rsid w:val="006C00CA"/>
    <w:rsid w:val="006C00E9"/>
    <w:rsid w:val="006C01C1"/>
    <w:rsid w:val="006C0301"/>
    <w:rsid w:val="006C0395"/>
    <w:rsid w:val="006C04DA"/>
    <w:rsid w:val="006C057D"/>
    <w:rsid w:val="006C0635"/>
    <w:rsid w:val="006C0643"/>
    <w:rsid w:val="006C0654"/>
    <w:rsid w:val="006C09A5"/>
    <w:rsid w:val="006C09E5"/>
    <w:rsid w:val="006C0A13"/>
    <w:rsid w:val="006C0A4B"/>
    <w:rsid w:val="006C0AB4"/>
    <w:rsid w:val="006C0B2A"/>
    <w:rsid w:val="006C0C1D"/>
    <w:rsid w:val="006C0CAA"/>
    <w:rsid w:val="006C0CD0"/>
    <w:rsid w:val="006C0CE0"/>
    <w:rsid w:val="006C0D8C"/>
    <w:rsid w:val="006C0DB9"/>
    <w:rsid w:val="006C0F26"/>
    <w:rsid w:val="006C0FB6"/>
    <w:rsid w:val="006C10A3"/>
    <w:rsid w:val="006C10EF"/>
    <w:rsid w:val="006C131D"/>
    <w:rsid w:val="006C136B"/>
    <w:rsid w:val="006C149D"/>
    <w:rsid w:val="006C14B8"/>
    <w:rsid w:val="006C1509"/>
    <w:rsid w:val="006C1620"/>
    <w:rsid w:val="006C164C"/>
    <w:rsid w:val="006C17DD"/>
    <w:rsid w:val="006C180A"/>
    <w:rsid w:val="006C18D1"/>
    <w:rsid w:val="006C193C"/>
    <w:rsid w:val="006C19F5"/>
    <w:rsid w:val="006C1A35"/>
    <w:rsid w:val="006C1AE5"/>
    <w:rsid w:val="006C1AFD"/>
    <w:rsid w:val="006C1B4E"/>
    <w:rsid w:val="006C1B65"/>
    <w:rsid w:val="006C1CA0"/>
    <w:rsid w:val="006C1DAE"/>
    <w:rsid w:val="006C1E01"/>
    <w:rsid w:val="006C1E53"/>
    <w:rsid w:val="006C1E7F"/>
    <w:rsid w:val="006C1F27"/>
    <w:rsid w:val="006C1FB8"/>
    <w:rsid w:val="006C203E"/>
    <w:rsid w:val="006C216C"/>
    <w:rsid w:val="006C21D1"/>
    <w:rsid w:val="006C2336"/>
    <w:rsid w:val="006C2365"/>
    <w:rsid w:val="006C2383"/>
    <w:rsid w:val="006C23C8"/>
    <w:rsid w:val="006C253A"/>
    <w:rsid w:val="006C25C4"/>
    <w:rsid w:val="006C263E"/>
    <w:rsid w:val="006C2763"/>
    <w:rsid w:val="006C278C"/>
    <w:rsid w:val="006C27CA"/>
    <w:rsid w:val="006C2954"/>
    <w:rsid w:val="006C295E"/>
    <w:rsid w:val="006C2A5E"/>
    <w:rsid w:val="006C2A85"/>
    <w:rsid w:val="006C2B41"/>
    <w:rsid w:val="006C2BB2"/>
    <w:rsid w:val="006C2C02"/>
    <w:rsid w:val="006C2C68"/>
    <w:rsid w:val="006C2E51"/>
    <w:rsid w:val="006C2E99"/>
    <w:rsid w:val="006C312D"/>
    <w:rsid w:val="006C3384"/>
    <w:rsid w:val="006C34E5"/>
    <w:rsid w:val="006C35B8"/>
    <w:rsid w:val="006C3751"/>
    <w:rsid w:val="006C3808"/>
    <w:rsid w:val="006C3850"/>
    <w:rsid w:val="006C390A"/>
    <w:rsid w:val="006C3981"/>
    <w:rsid w:val="006C3B01"/>
    <w:rsid w:val="006C3B67"/>
    <w:rsid w:val="006C3BD3"/>
    <w:rsid w:val="006C3E22"/>
    <w:rsid w:val="006C3E6B"/>
    <w:rsid w:val="006C3EC5"/>
    <w:rsid w:val="006C3EE9"/>
    <w:rsid w:val="006C3F8D"/>
    <w:rsid w:val="006C450B"/>
    <w:rsid w:val="006C4511"/>
    <w:rsid w:val="006C45B3"/>
    <w:rsid w:val="006C4884"/>
    <w:rsid w:val="006C489D"/>
    <w:rsid w:val="006C4A73"/>
    <w:rsid w:val="006C4AC7"/>
    <w:rsid w:val="006C4B7C"/>
    <w:rsid w:val="006C4BC3"/>
    <w:rsid w:val="006C4C98"/>
    <w:rsid w:val="006C4D0A"/>
    <w:rsid w:val="006C4D4E"/>
    <w:rsid w:val="006C4D64"/>
    <w:rsid w:val="006C4DA7"/>
    <w:rsid w:val="006C4E05"/>
    <w:rsid w:val="006C4EF9"/>
    <w:rsid w:val="006C4FCD"/>
    <w:rsid w:val="006C505C"/>
    <w:rsid w:val="006C51B7"/>
    <w:rsid w:val="006C5202"/>
    <w:rsid w:val="006C5341"/>
    <w:rsid w:val="006C53CF"/>
    <w:rsid w:val="006C541F"/>
    <w:rsid w:val="006C543A"/>
    <w:rsid w:val="006C556F"/>
    <w:rsid w:val="006C55DF"/>
    <w:rsid w:val="006C5629"/>
    <w:rsid w:val="006C56AC"/>
    <w:rsid w:val="006C5738"/>
    <w:rsid w:val="006C580C"/>
    <w:rsid w:val="006C5947"/>
    <w:rsid w:val="006C5964"/>
    <w:rsid w:val="006C59D9"/>
    <w:rsid w:val="006C5A0C"/>
    <w:rsid w:val="006C5BFC"/>
    <w:rsid w:val="006C5CC2"/>
    <w:rsid w:val="006C5F84"/>
    <w:rsid w:val="006C5FEC"/>
    <w:rsid w:val="006C6009"/>
    <w:rsid w:val="006C618A"/>
    <w:rsid w:val="006C618D"/>
    <w:rsid w:val="006C6218"/>
    <w:rsid w:val="006C6297"/>
    <w:rsid w:val="006C644A"/>
    <w:rsid w:val="006C6584"/>
    <w:rsid w:val="006C67E0"/>
    <w:rsid w:val="006C67F0"/>
    <w:rsid w:val="006C6839"/>
    <w:rsid w:val="006C6A16"/>
    <w:rsid w:val="006C6A3F"/>
    <w:rsid w:val="006C6ADB"/>
    <w:rsid w:val="006C6B81"/>
    <w:rsid w:val="006C6DB7"/>
    <w:rsid w:val="006C6E73"/>
    <w:rsid w:val="006C6FB7"/>
    <w:rsid w:val="006C6FE8"/>
    <w:rsid w:val="006C70B2"/>
    <w:rsid w:val="006C7531"/>
    <w:rsid w:val="006C757B"/>
    <w:rsid w:val="006C7583"/>
    <w:rsid w:val="006C75CA"/>
    <w:rsid w:val="006C75FC"/>
    <w:rsid w:val="006C76A0"/>
    <w:rsid w:val="006C7805"/>
    <w:rsid w:val="006C7815"/>
    <w:rsid w:val="006C7855"/>
    <w:rsid w:val="006C788A"/>
    <w:rsid w:val="006C7918"/>
    <w:rsid w:val="006C79F7"/>
    <w:rsid w:val="006C7A09"/>
    <w:rsid w:val="006C7A0A"/>
    <w:rsid w:val="006C7A23"/>
    <w:rsid w:val="006C7A74"/>
    <w:rsid w:val="006C7B4D"/>
    <w:rsid w:val="006C7B5F"/>
    <w:rsid w:val="006C7D2E"/>
    <w:rsid w:val="006C7EE2"/>
    <w:rsid w:val="006C7F1F"/>
    <w:rsid w:val="006C7F63"/>
    <w:rsid w:val="006C7FC5"/>
    <w:rsid w:val="006D0027"/>
    <w:rsid w:val="006D0068"/>
    <w:rsid w:val="006D00E3"/>
    <w:rsid w:val="006D0169"/>
    <w:rsid w:val="006D024C"/>
    <w:rsid w:val="006D026D"/>
    <w:rsid w:val="006D02C2"/>
    <w:rsid w:val="006D0395"/>
    <w:rsid w:val="006D03B2"/>
    <w:rsid w:val="006D040E"/>
    <w:rsid w:val="006D0419"/>
    <w:rsid w:val="006D04C3"/>
    <w:rsid w:val="006D05E4"/>
    <w:rsid w:val="006D07B2"/>
    <w:rsid w:val="006D07CF"/>
    <w:rsid w:val="006D086A"/>
    <w:rsid w:val="006D08DF"/>
    <w:rsid w:val="006D09C3"/>
    <w:rsid w:val="006D09CA"/>
    <w:rsid w:val="006D0B1B"/>
    <w:rsid w:val="006D0B4D"/>
    <w:rsid w:val="006D0C0C"/>
    <w:rsid w:val="006D0CC0"/>
    <w:rsid w:val="006D0CED"/>
    <w:rsid w:val="006D0D35"/>
    <w:rsid w:val="006D0D48"/>
    <w:rsid w:val="006D0EA0"/>
    <w:rsid w:val="006D0EBB"/>
    <w:rsid w:val="006D0F3C"/>
    <w:rsid w:val="006D0F49"/>
    <w:rsid w:val="006D0FBF"/>
    <w:rsid w:val="006D10A5"/>
    <w:rsid w:val="006D11A7"/>
    <w:rsid w:val="006D11EF"/>
    <w:rsid w:val="006D121C"/>
    <w:rsid w:val="006D1234"/>
    <w:rsid w:val="006D1251"/>
    <w:rsid w:val="006D125A"/>
    <w:rsid w:val="006D1262"/>
    <w:rsid w:val="006D1355"/>
    <w:rsid w:val="006D1613"/>
    <w:rsid w:val="006D1739"/>
    <w:rsid w:val="006D176E"/>
    <w:rsid w:val="006D179D"/>
    <w:rsid w:val="006D1872"/>
    <w:rsid w:val="006D18CF"/>
    <w:rsid w:val="006D1932"/>
    <w:rsid w:val="006D19AF"/>
    <w:rsid w:val="006D19B4"/>
    <w:rsid w:val="006D1A1A"/>
    <w:rsid w:val="006D1B66"/>
    <w:rsid w:val="006D1CF7"/>
    <w:rsid w:val="006D1D73"/>
    <w:rsid w:val="006D1D93"/>
    <w:rsid w:val="006D1DAA"/>
    <w:rsid w:val="006D1E99"/>
    <w:rsid w:val="006D1ECB"/>
    <w:rsid w:val="006D1F20"/>
    <w:rsid w:val="006D1FCB"/>
    <w:rsid w:val="006D1FD9"/>
    <w:rsid w:val="006D210B"/>
    <w:rsid w:val="006D2201"/>
    <w:rsid w:val="006D2203"/>
    <w:rsid w:val="006D2207"/>
    <w:rsid w:val="006D2269"/>
    <w:rsid w:val="006D2292"/>
    <w:rsid w:val="006D22FA"/>
    <w:rsid w:val="006D23A8"/>
    <w:rsid w:val="006D2473"/>
    <w:rsid w:val="006D25B0"/>
    <w:rsid w:val="006D25D8"/>
    <w:rsid w:val="006D2680"/>
    <w:rsid w:val="006D26B1"/>
    <w:rsid w:val="006D2AED"/>
    <w:rsid w:val="006D2BD9"/>
    <w:rsid w:val="006D2CB4"/>
    <w:rsid w:val="006D2CB8"/>
    <w:rsid w:val="006D2DD0"/>
    <w:rsid w:val="006D2E6C"/>
    <w:rsid w:val="006D2E73"/>
    <w:rsid w:val="006D2EE1"/>
    <w:rsid w:val="006D2EEE"/>
    <w:rsid w:val="006D2FE5"/>
    <w:rsid w:val="006D30B1"/>
    <w:rsid w:val="006D3230"/>
    <w:rsid w:val="006D3246"/>
    <w:rsid w:val="006D329E"/>
    <w:rsid w:val="006D32B0"/>
    <w:rsid w:val="006D33AE"/>
    <w:rsid w:val="006D33E7"/>
    <w:rsid w:val="006D34EE"/>
    <w:rsid w:val="006D3509"/>
    <w:rsid w:val="006D350C"/>
    <w:rsid w:val="006D35CE"/>
    <w:rsid w:val="006D3641"/>
    <w:rsid w:val="006D36A9"/>
    <w:rsid w:val="006D37B3"/>
    <w:rsid w:val="006D383D"/>
    <w:rsid w:val="006D386D"/>
    <w:rsid w:val="006D388E"/>
    <w:rsid w:val="006D38B0"/>
    <w:rsid w:val="006D391F"/>
    <w:rsid w:val="006D3A12"/>
    <w:rsid w:val="006D3B94"/>
    <w:rsid w:val="006D3CC5"/>
    <w:rsid w:val="006D3CCD"/>
    <w:rsid w:val="006D3D4F"/>
    <w:rsid w:val="006D3D8A"/>
    <w:rsid w:val="006D3D8C"/>
    <w:rsid w:val="006D3DC4"/>
    <w:rsid w:val="006D3E76"/>
    <w:rsid w:val="006D3E80"/>
    <w:rsid w:val="006D3F1B"/>
    <w:rsid w:val="006D4001"/>
    <w:rsid w:val="006D407E"/>
    <w:rsid w:val="006D4082"/>
    <w:rsid w:val="006D40AF"/>
    <w:rsid w:val="006D41E3"/>
    <w:rsid w:val="006D4261"/>
    <w:rsid w:val="006D42D8"/>
    <w:rsid w:val="006D42E7"/>
    <w:rsid w:val="006D42F1"/>
    <w:rsid w:val="006D4437"/>
    <w:rsid w:val="006D444A"/>
    <w:rsid w:val="006D459F"/>
    <w:rsid w:val="006D4999"/>
    <w:rsid w:val="006D49E1"/>
    <w:rsid w:val="006D4B20"/>
    <w:rsid w:val="006D4B2C"/>
    <w:rsid w:val="006D4BB3"/>
    <w:rsid w:val="006D4E98"/>
    <w:rsid w:val="006D4FA9"/>
    <w:rsid w:val="006D5067"/>
    <w:rsid w:val="006D516A"/>
    <w:rsid w:val="006D518A"/>
    <w:rsid w:val="006D51DE"/>
    <w:rsid w:val="006D5202"/>
    <w:rsid w:val="006D5216"/>
    <w:rsid w:val="006D5324"/>
    <w:rsid w:val="006D573D"/>
    <w:rsid w:val="006D5906"/>
    <w:rsid w:val="006D59D3"/>
    <w:rsid w:val="006D5A62"/>
    <w:rsid w:val="006D5A7A"/>
    <w:rsid w:val="006D5B61"/>
    <w:rsid w:val="006D5B6F"/>
    <w:rsid w:val="006D5C2C"/>
    <w:rsid w:val="006D5C74"/>
    <w:rsid w:val="006D5CFC"/>
    <w:rsid w:val="006D5D87"/>
    <w:rsid w:val="006D5D94"/>
    <w:rsid w:val="006D5DA8"/>
    <w:rsid w:val="006D5EC6"/>
    <w:rsid w:val="006D5F49"/>
    <w:rsid w:val="006D5FB2"/>
    <w:rsid w:val="006D6007"/>
    <w:rsid w:val="006D6022"/>
    <w:rsid w:val="006D6057"/>
    <w:rsid w:val="006D609F"/>
    <w:rsid w:val="006D619A"/>
    <w:rsid w:val="006D637E"/>
    <w:rsid w:val="006D65B9"/>
    <w:rsid w:val="006D67B2"/>
    <w:rsid w:val="006D67D7"/>
    <w:rsid w:val="006D681D"/>
    <w:rsid w:val="006D68B6"/>
    <w:rsid w:val="006D6A00"/>
    <w:rsid w:val="006D6B69"/>
    <w:rsid w:val="006D6DCE"/>
    <w:rsid w:val="006D6DD2"/>
    <w:rsid w:val="006D6E27"/>
    <w:rsid w:val="006D6E35"/>
    <w:rsid w:val="006D6EFD"/>
    <w:rsid w:val="006D6FE7"/>
    <w:rsid w:val="006D6FFF"/>
    <w:rsid w:val="006D7061"/>
    <w:rsid w:val="006D70CF"/>
    <w:rsid w:val="006D7153"/>
    <w:rsid w:val="006D721C"/>
    <w:rsid w:val="006D721F"/>
    <w:rsid w:val="006D729F"/>
    <w:rsid w:val="006D741B"/>
    <w:rsid w:val="006D74A1"/>
    <w:rsid w:val="006D75F4"/>
    <w:rsid w:val="006D7610"/>
    <w:rsid w:val="006D772C"/>
    <w:rsid w:val="006D77C6"/>
    <w:rsid w:val="006D7807"/>
    <w:rsid w:val="006D789B"/>
    <w:rsid w:val="006D7919"/>
    <w:rsid w:val="006D79E4"/>
    <w:rsid w:val="006D7A18"/>
    <w:rsid w:val="006D7AB2"/>
    <w:rsid w:val="006D7E45"/>
    <w:rsid w:val="006D7E62"/>
    <w:rsid w:val="006D7E7F"/>
    <w:rsid w:val="006D7F13"/>
    <w:rsid w:val="006D7F67"/>
    <w:rsid w:val="006D7F8F"/>
    <w:rsid w:val="006D7FCE"/>
    <w:rsid w:val="006E000C"/>
    <w:rsid w:val="006E0026"/>
    <w:rsid w:val="006E0133"/>
    <w:rsid w:val="006E01C8"/>
    <w:rsid w:val="006E0245"/>
    <w:rsid w:val="006E027E"/>
    <w:rsid w:val="006E02B3"/>
    <w:rsid w:val="006E0303"/>
    <w:rsid w:val="006E04A6"/>
    <w:rsid w:val="006E0844"/>
    <w:rsid w:val="006E08F7"/>
    <w:rsid w:val="006E090B"/>
    <w:rsid w:val="006E095A"/>
    <w:rsid w:val="006E097B"/>
    <w:rsid w:val="006E099C"/>
    <w:rsid w:val="006E09F1"/>
    <w:rsid w:val="006E0A0F"/>
    <w:rsid w:val="006E0B74"/>
    <w:rsid w:val="006E0C1E"/>
    <w:rsid w:val="006E0D25"/>
    <w:rsid w:val="006E0DA3"/>
    <w:rsid w:val="006E0E24"/>
    <w:rsid w:val="006E0E81"/>
    <w:rsid w:val="006E1027"/>
    <w:rsid w:val="006E10C8"/>
    <w:rsid w:val="006E110D"/>
    <w:rsid w:val="006E118E"/>
    <w:rsid w:val="006E1254"/>
    <w:rsid w:val="006E12A6"/>
    <w:rsid w:val="006E13B7"/>
    <w:rsid w:val="006E14B5"/>
    <w:rsid w:val="006E14C5"/>
    <w:rsid w:val="006E1506"/>
    <w:rsid w:val="006E156E"/>
    <w:rsid w:val="006E15F0"/>
    <w:rsid w:val="006E1657"/>
    <w:rsid w:val="006E167D"/>
    <w:rsid w:val="006E1701"/>
    <w:rsid w:val="006E17B5"/>
    <w:rsid w:val="006E17F4"/>
    <w:rsid w:val="006E18C5"/>
    <w:rsid w:val="006E1981"/>
    <w:rsid w:val="006E1989"/>
    <w:rsid w:val="006E19B4"/>
    <w:rsid w:val="006E1A10"/>
    <w:rsid w:val="006E1A38"/>
    <w:rsid w:val="006E1AF6"/>
    <w:rsid w:val="006E1BB2"/>
    <w:rsid w:val="006E1CAF"/>
    <w:rsid w:val="006E1D10"/>
    <w:rsid w:val="006E1D30"/>
    <w:rsid w:val="006E1DBE"/>
    <w:rsid w:val="006E2005"/>
    <w:rsid w:val="006E2030"/>
    <w:rsid w:val="006E2114"/>
    <w:rsid w:val="006E2183"/>
    <w:rsid w:val="006E21BA"/>
    <w:rsid w:val="006E24A8"/>
    <w:rsid w:val="006E24BE"/>
    <w:rsid w:val="006E24F8"/>
    <w:rsid w:val="006E25CA"/>
    <w:rsid w:val="006E2759"/>
    <w:rsid w:val="006E2787"/>
    <w:rsid w:val="006E27CE"/>
    <w:rsid w:val="006E2861"/>
    <w:rsid w:val="006E2867"/>
    <w:rsid w:val="006E28E8"/>
    <w:rsid w:val="006E2993"/>
    <w:rsid w:val="006E29C2"/>
    <w:rsid w:val="006E2A7E"/>
    <w:rsid w:val="006E2A83"/>
    <w:rsid w:val="006E2AAF"/>
    <w:rsid w:val="006E2AB6"/>
    <w:rsid w:val="006E2AF6"/>
    <w:rsid w:val="006E2AFA"/>
    <w:rsid w:val="006E2BA2"/>
    <w:rsid w:val="006E2BEC"/>
    <w:rsid w:val="006E2DCD"/>
    <w:rsid w:val="006E2E4A"/>
    <w:rsid w:val="006E2F48"/>
    <w:rsid w:val="006E2F4D"/>
    <w:rsid w:val="006E2F90"/>
    <w:rsid w:val="006E3022"/>
    <w:rsid w:val="006E30BD"/>
    <w:rsid w:val="006E3156"/>
    <w:rsid w:val="006E31D2"/>
    <w:rsid w:val="006E32E9"/>
    <w:rsid w:val="006E330D"/>
    <w:rsid w:val="006E3366"/>
    <w:rsid w:val="006E3374"/>
    <w:rsid w:val="006E34A7"/>
    <w:rsid w:val="006E35D3"/>
    <w:rsid w:val="006E3697"/>
    <w:rsid w:val="006E3747"/>
    <w:rsid w:val="006E392E"/>
    <w:rsid w:val="006E3A7D"/>
    <w:rsid w:val="006E3ACF"/>
    <w:rsid w:val="006E3BE8"/>
    <w:rsid w:val="006E3C95"/>
    <w:rsid w:val="006E3D2D"/>
    <w:rsid w:val="006E3D6C"/>
    <w:rsid w:val="006E3E51"/>
    <w:rsid w:val="006E3F13"/>
    <w:rsid w:val="006E3F1F"/>
    <w:rsid w:val="006E40D4"/>
    <w:rsid w:val="006E41D0"/>
    <w:rsid w:val="006E424E"/>
    <w:rsid w:val="006E4285"/>
    <w:rsid w:val="006E4453"/>
    <w:rsid w:val="006E44E1"/>
    <w:rsid w:val="006E4544"/>
    <w:rsid w:val="006E463D"/>
    <w:rsid w:val="006E4706"/>
    <w:rsid w:val="006E4709"/>
    <w:rsid w:val="006E4711"/>
    <w:rsid w:val="006E4739"/>
    <w:rsid w:val="006E48E5"/>
    <w:rsid w:val="006E4934"/>
    <w:rsid w:val="006E4975"/>
    <w:rsid w:val="006E4A32"/>
    <w:rsid w:val="006E4A37"/>
    <w:rsid w:val="006E4B6B"/>
    <w:rsid w:val="006E4C3F"/>
    <w:rsid w:val="006E4C46"/>
    <w:rsid w:val="006E4C4D"/>
    <w:rsid w:val="006E4E54"/>
    <w:rsid w:val="006E4EFE"/>
    <w:rsid w:val="006E4F28"/>
    <w:rsid w:val="006E4F4E"/>
    <w:rsid w:val="006E4FBB"/>
    <w:rsid w:val="006E5069"/>
    <w:rsid w:val="006E5108"/>
    <w:rsid w:val="006E51CD"/>
    <w:rsid w:val="006E520C"/>
    <w:rsid w:val="006E5228"/>
    <w:rsid w:val="006E5278"/>
    <w:rsid w:val="006E52F6"/>
    <w:rsid w:val="006E534C"/>
    <w:rsid w:val="006E53C6"/>
    <w:rsid w:val="006E543B"/>
    <w:rsid w:val="006E5498"/>
    <w:rsid w:val="006E54BB"/>
    <w:rsid w:val="006E5522"/>
    <w:rsid w:val="006E560E"/>
    <w:rsid w:val="006E5639"/>
    <w:rsid w:val="006E56B7"/>
    <w:rsid w:val="006E56BA"/>
    <w:rsid w:val="006E5900"/>
    <w:rsid w:val="006E5A37"/>
    <w:rsid w:val="006E5A57"/>
    <w:rsid w:val="006E5B80"/>
    <w:rsid w:val="006E5B86"/>
    <w:rsid w:val="006E5BAD"/>
    <w:rsid w:val="006E5C05"/>
    <w:rsid w:val="006E5C3D"/>
    <w:rsid w:val="006E5CE3"/>
    <w:rsid w:val="006E5D39"/>
    <w:rsid w:val="006E5D3E"/>
    <w:rsid w:val="006E5DAE"/>
    <w:rsid w:val="006E5E40"/>
    <w:rsid w:val="006E5F36"/>
    <w:rsid w:val="006E6049"/>
    <w:rsid w:val="006E60D7"/>
    <w:rsid w:val="006E61BE"/>
    <w:rsid w:val="006E6200"/>
    <w:rsid w:val="006E63F9"/>
    <w:rsid w:val="006E6415"/>
    <w:rsid w:val="006E652B"/>
    <w:rsid w:val="006E681D"/>
    <w:rsid w:val="006E6895"/>
    <w:rsid w:val="006E68A5"/>
    <w:rsid w:val="006E6930"/>
    <w:rsid w:val="006E6940"/>
    <w:rsid w:val="006E69AB"/>
    <w:rsid w:val="006E69B2"/>
    <w:rsid w:val="006E6A2B"/>
    <w:rsid w:val="006E6AB9"/>
    <w:rsid w:val="006E6B39"/>
    <w:rsid w:val="006E6BBC"/>
    <w:rsid w:val="006E6D26"/>
    <w:rsid w:val="006E6F7D"/>
    <w:rsid w:val="006E6FCD"/>
    <w:rsid w:val="006E70B6"/>
    <w:rsid w:val="006E70D8"/>
    <w:rsid w:val="006E70DB"/>
    <w:rsid w:val="006E735D"/>
    <w:rsid w:val="006E7471"/>
    <w:rsid w:val="006E7474"/>
    <w:rsid w:val="006E74EE"/>
    <w:rsid w:val="006E751C"/>
    <w:rsid w:val="006E754B"/>
    <w:rsid w:val="006E7566"/>
    <w:rsid w:val="006E75A8"/>
    <w:rsid w:val="006E7641"/>
    <w:rsid w:val="006E79F2"/>
    <w:rsid w:val="006E7C67"/>
    <w:rsid w:val="006E7CF6"/>
    <w:rsid w:val="006E7DAE"/>
    <w:rsid w:val="006E7E8B"/>
    <w:rsid w:val="006E7EAD"/>
    <w:rsid w:val="006E7FF3"/>
    <w:rsid w:val="006F0115"/>
    <w:rsid w:val="006F011A"/>
    <w:rsid w:val="006F019B"/>
    <w:rsid w:val="006F01AE"/>
    <w:rsid w:val="006F01B8"/>
    <w:rsid w:val="006F0286"/>
    <w:rsid w:val="006F0291"/>
    <w:rsid w:val="006F02A8"/>
    <w:rsid w:val="006F02C7"/>
    <w:rsid w:val="006F0317"/>
    <w:rsid w:val="006F038E"/>
    <w:rsid w:val="006F04E6"/>
    <w:rsid w:val="006F0530"/>
    <w:rsid w:val="006F056F"/>
    <w:rsid w:val="006F079D"/>
    <w:rsid w:val="006F086C"/>
    <w:rsid w:val="006F08AD"/>
    <w:rsid w:val="006F0A29"/>
    <w:rsid w:val="006F0AA8"/>
    <w:rsid w:val="006F0AE3"/>
    <w:rsid w:val="006F0B3E"/>
    <w:rsid w:val="006F0B9D"/>
    <w:rsid w:val="006F0C19"/>
    <w:rsid w:val="006F0C1E"/>
    <w:rsid w:val="006F0C38"/>
    <w:rsid w:val="006F0D1B"/>
    <w:rsid w:val="006F0FB0"/>
    <w:rsid w:val="006F0FB8"/>
    <w:rsid w:val="006F0FE5"/>
    <w:rsid w:val="006F105F"/>
    <w:rsid w:val="006F114B"/>
    <w:rsid w:val="006F11DA"/>
    <w:rsid w:val="006F11DE"/>
    <w:rsid w:val="006F1284"/>
    <w:rsid w:val="006F1290"/>
    <w:rsid w:val="006F1356"/>
    <w:rsid w:val="006F1455"/>
    <w:rsid w:val="006F148F"/>
    <w:rsid w:val="006F14AC"/>
    <w:rsid w:val="006F15CE"/>
    <w:rsid w:val="006F1617"/>
    <w:rsid w:val="006F1897"/>
    <w:rsid w:val="006F1A84"/>
    <w:rsid w:val="006F1A94"/>
    <w:rsid w:val="006F1B30"/>
    <w:rsid w:val="006F1B5E"/>
    <w:rsid w:val="006F1BD4"/>
    <w:rsid w:val="006F1C6A"/>
    <w:rsid w:val="006F1C6F"/>
    <w:rsid w:val="006F1C89"/>
    <w:rsid w:val="006F1CE5"/>
    <w:rsid w:val="006F1DB0"/>
    <w:rsid w:val="006F1ED3"/>
    <w:rsid w:val="006F1F05"/>
    <w:rsid w:val="006F1FFF"/>
    <w:rsid w:val="006F2099"/>
    <w:rsid w:val="006F20A3"/>
    <w:rsid w:val="006F20F0"/>
    <w:rsid w:val="006F211D"/>
    <w:rsid w:val="006F218A"/>
    <w:rsid w:val="006F21E0"/>
    <w:rsid w:val="006F21F6"/>
    <w:rsid w:val="006F2254"/>
    <w:rsid w:val="006F238D"/>
    <w:rsid w:val="006F23C4"/>
    <w:rsid w:val="006F2410"/>
    <w:rsid w:val="006F25C7"/>
    <w:rsid w:val="006F25E2"/>
    <w:rsid w:val="006F2687"/>
    <w:rsid w:val="006F26F9"/>
    <w:rsid w:val="006F271B"/>
    <w:rsid w:val="006F274C"/>
    <w:rsid w:val="006F298F"/>
    <w:rsid w:val="006F29D5"/>
    <w:rsid w:val="006F2ADE"/>
    <w:rsid w:val="006F2B29"/>
    <w:rsid w:val="006F2B8C"/>
    <w:rsid w:val="006F2C3E"/>
    <w:rsid w:val="006F2C70"/>
    <w:rsid w:val="006F2EA2"/>
    <w:rsid w:val="006F2F90"/>
    <w:rsid w:val="006F2FA3"/>
    <w:rsid w:val="006F308F"/>
    <w:rsid w:val="006F30C3"/>
    <w:rsid w:val="006F3132"/>
    <w:rsid w:val="006F3160"/>
    <w:rsid w:val="006F31B9"/>
    <w:rsid w:val="006F32E5"/>
    <w:rsid w:val="006F3311"/>
    <w:rsid w:val="006F3334"/>
    <w:rsid w:val="006F33A2"/>
    <w:rsid w:val="006F344E"/>
    <w:rsid w:val="006F3493"/>
    <w:rsid w:val="006F355C"/>
    <w:rsid w:val="006F3623"/>
    <w:rsid w:val="006F3629"/>
    <w:rsid w:val="006F372D"/>
    <w:rsid w:val="006F3749"/>
    <w:rsid w:val="006F37D1"/>
    <w:rsid w:val="006F3981"/>
    <w:rsid w:val="006F39F2"/>
    <w:rsid w:val="006F3A08"/>
    <w:rsid w:val="006F3A24"/>
    <w:rsid w:val="006F3AD9"/>
    <w:rsid w:val="006F3BBE"/>
    <w:rsid w:val="006F3C30"/>
    <w:rsid w:val="006F3C7F"/>
    <w:rsid w:val="006F3DE6"/>
    <w:rsid w:val="006F3E68"/>
    <w:rsid w:val="006F3E8E"/>
    <w:rsid w:val="006F3EA4"/>
    <w:rsid w:val="006F3EEF"/>
    <w:rsid w:val="006F3F84"/>
    <w:rsid w:val="006F3FDA"/>
    <w:rsid w:val="006F4012"/>
    <w:rsid w:val="006F4040"/>
    <w:rsid w:val="006F4216"/>
    <w:rsid w:val="006F4257"/>
    <w:rsid w:val="006F42D6"/>
    <w:rsid w:val="006F42F0"/>
    <w:rsid w:val="006F4304"/>
    <w:rsid w:val="006F43B8"/>
    <w:rsid w:val="006F4493"/>
    <w:rsid w:val="006F456F"/>
    <w:rsid w:val="006F45C8"/>
    <w:rsid w:val="006F461E"/>
    <w:rsid w:val="006F4790"/>
    <w:rsid w:val="006F49A1"/>
    <w:rsid w:val="006F4A33"/>
    <w:rsid w:val="006F4AE0"/>
    <w:rsid w:val="006F4BEF"/>
    <w:rsid w:val="006F4C8F"/>
    <w:rsid w:val="006F4CA9"/>
    <w:rsid w:val="006F4CDC"/>
    <w:rsid w:val="006F4D56"/>
    <w:rsid w:val="006F4D64"/>
    <w:rsid w:val="006F4DBF"/>
    <w:rsid w:val="006F4FE6"/>
    <w:rsid w:val="006F503A"/>
    <w:rsid w:val="006F50B2"/>
    <w:rsid w:val="006F5194"/>
    <w:rsid w:val="006F519D"/>
    <w:rsid w:val="006F523A"/>
    <w:rsid w:val="006F5385"/>
    <w:rsid w:val="006F551A"/>
    <w:rsid w:val="006F5532"/>
    <w:rsid w:val="006F557A"/>
    <w:rsid w:val="006F55B5"/>
    <w:rsid w:val="006F55BA"/>
    <w:rsid w:val="006F568C"/>
    <w:rsid w:val="006F5798"/>
    <w:rsid w:val="006F59BE"/>
    <w:rsid w:val="006F5A69"/>
    <w:rsid w:val="006F5CBF"/>
    <w:rsid w:val="006F5CE0"/>
    <w:rsid w:val="006F5D82"/>
    <w:rsid w:val="006F5DC6"/>
    <w:rsid w:val="006F5DE4"/>
    <w:rsid w:val="006F5E5F"/>
    <w:rsid w:val="006F5FD8"/>
    <w:rsid w:val="006F604E"/>
    <w:rsid w:val="006F60DD"/>
    <w:rsid w:val="006F60F3"/>
    <w:rsid w:val="006F6170"/>
    <w:rsid w:val="006F6220"/>
    <w:rsid w:val="006F6241"/>
    <w:rsid w:val="006F632A"/>
    <w:rsid w:val="006F640F"/>
    <w:rsid w:val="006F642B"/>
    <w:rsid w:val="006F6529"/>
    <w:rsid w:val="006F6697"/>
    <w:rsid w:val="006F66D3"/>
    <w:rsid w:val="006F67CD"/>
    <w:rsid w:val="006F6907"/>
    <w:rsid w:val="006F69FA"/>
    <w:rsid w:val="006F6AFC"/>
    <w:rsid w:val="006F6B86"/>
    <w:rsid w:val="006F6C27"/>
    <w:rsid w:val="006F6C3F"/>
    <w:rsid w:val="006F6D99"/>
    <w:rsid w:val="006F6E76"/>
    <w:rsid w:val="006F6F52"/>
    <w:rsid w:val="006F6FA2"/>
    <w:rsid w:val="006F6FBB"/>
    <w:rsid w:val="006F70A1"/>
    <w:rsid w:val="006F7111"/>
    <w:rsid w:val="006F7221"/>
    <w:rsid w:val="006F726F"/>
    <w:rsid w:val="006F72B0"/>
    <w:rsid w:val="006F72C4"/>
    <w:rsid w:val="006F72D2"/>
    <w:rsid w:val="006F7307"/>
    <w:rsid w:val="006F731D"/>
    <w:rsid w:val="006F76AF"/>
    <w:rsid w:val="006F774C"/>
    <w:rsid w:val="006F77ED"/>
    <w:rsid w:val="006F7872"/>
    <w:rsid w:val="006F78B5"/>
    <w:rsid w:val="006F798F"/>
    <w:rsid w:val="006F79D0"/>
    <w:rsid w:val="006F79EF"/>
    <w:rsid w:val="006F7A48"/>
    <w:rsid w:val="006F7B05"/>
    <w:rsid w:val="006F7C50"/>
    <w:rsid w:val="006F7D10"/>
    <w:rsid w:val="006F7E1A"/>
    <w:rsid w:val="006F7F38"/>
    <w:rsid w:val="006F7F71"/>
    <w:rsid w:val="00700074"/>
    <w:rsid w:val="007000C3"/>
    <w:rsid w:val="0070013C"/>
    <w:rsid w:val="00700189"/>
    <w:rsid w:val="00700306"/>
    <w:rsid w:val="0070039E"/>
    <w:rsid w:val="0070045A"/>
    <w:rsid w:val="007004D8"/>
    <w:rsid w:val="0070054D"/>
    <w:rsid w:val="007005F6"/>
    <w:rsid w:val="00700775"/>
    <w:rsid w:val="007007AA"/>
    <w:rsid w:val="007007DF"/>
    <w:rsid w:val="007008FE"/>
    <w:rsid w:val="0070090D"/>
    <w:rsid w:val="00700971"/>
    <w:rsid w:val="0070099B"/>
    <w:rsid w:val="00700A28"/>
    <w:rsid w:val="00700A79"/>
    <w:rsid w:val="00700D68"/>
    <w:rsid w:val="00700E78"/>
    <w:rsid w:val="00700EEC"/>
    <w:rsid w:val="00700F40"/>
    <w:rsid w:val="0070104E"/>
    <w:rsid w:val="007010F2"/>
    <w:rsid w:val="0070118B"/>
    <w:rsid w:val="007011A9"/>
    <w:rsid w:val="007011BD"/>
    <w:rsid w:val="00701306"/>
    <w:rsid w:val="0070135B"/>
    <w:rsid w:val="0070137B"/>
    <w:rsid w:val="007013D0"/>
    <w:rsid w:val="00701440"/>
    <w:rsid w:val="00701492"/>
    <w:rsid w:val="007014B1"/>
    <w:rsid w:val="007014BA"/>
    <w:rsid w:val="007015A3"/>
    <w:rsid w:val="007015C9"/>
    <w:rsid w:val="007016CE"/>
    <w:rsid w:val="0070187A"/>
    <w:rsid w:val="007018E6"/>
    <w:rsid w:val="00701A5B"/>
    <w:rsid w:val="00701A6E"/>
    <w:rsid w:val="00701C37"/>
    <w:rsid w:val="00701C54"/>
    <w:rsid w:val="00701C85"/>
    <w:rsid w:val="00701D2F"/>
    <w:rsid w:val="00701D48"/>
    <w:rsid w:val="00701DA5"/>
    <w:rsid w:val="00701F70"/>
    <w:rsid w:val="00701FD4"/>
    <w:rsid w:val="00702064"/>
    <w:rsid w:val="007021BE"/>
    <w:rsid w:val="00702202"/>
    <w:rsid w:val="007022DE"/>
    <w:rsid w:val="00702430"/>
    <w:rsid w:val="00702451"/>
    <w:rsid w:val="00702452"/>
    <w:rsid w:val="00702482"/>
    <w:rsid w:val="0070248F"/>
    <w:rsid w:val="007024B4"/>
    <w:rsid w:val="007025CB"/>
    <w:rsid w:val="007025CF"/>
    <w:rsid w:val="00702677"/>
    <w:rsid w:val="007026CE"/>
    <w:rsid w:val="007026D7"/>
    <w:rsid w:val="0070274A"/>
    <w:rsid w:val="00702752"/>
    <w:rsid w:val="00702816"/>
    <w:rsid w:val="00702916"/>
    <w:rsid w:val="00702ABC"/>
    <w:rsid w:val="00702AF8"/>
    <w:rsid w:val="00702BE3"/>
    <w:rsid w:val="00702BF1"/>
    <w:rsid w:val="00702C0F"/>
    <w:rsid w:val="00702C19"/>
    <w:rsid w:val="00702C20"/>
    <w:rsid w:val="00702C67"/>
    <w:rsid w:val="00702CD2"/>
    <w:rsid w:val="00702DC1"/>
    <w:rsid w:val="00703068"/>
    <w:rsid w:val="00703091"/>
    <w:rsid w:val="00703155"/>
    <w:rsid w:val="0070315D"/>
    <w:rsid w:val="0070319A"/>
    <w:rsid w:val="0070320C"/>
    <w:rsid w:val="00703217"/>
    <w:rsid w:val="00703289"/>
    <w:rsid w:val="007034D2"/>
    <w:rsid w:val="007035F5"/>
    <w:rsid w:val="00703602"/>
    <w:rsid w:val="00703729"/>
    <w:rsid w:val="0070372A"/>
    <w:rsid w:val="00703760"/>
    <w:rsid w:val="00703767"/>
    <w:rsid w:val="007037AC"/>
    <w:rsid w:val="0070383B"/>
    <w:rsid w:val="007038F3"/>
    <w:rsid w:val="00703969"/>
    <w:rsid w:val="00703A35"/>
    <w:rsid w:val="00703C86"/>
    <w:rsid w:val="00703C94"/>
    <w:rsid w:val="00703CE4"/>
    <w:rsid w:val="00703D7C"/>
    <w:rsid w:val="00703DF7"/>
    <w:rsid w:val="00703E02"/>
    <w:rsid w:val="00703ED3"/>
    <w:rsid w:val="00704168"/>
    <w:rsid w:val="00704172"/>
    <w:rsid w:val="007041D0"/>
    <w:rsid w:val="007042A3"/>
    <w:rsid w:val="007043F9"/>
    <w:rsid w:val="00704414"/>
    <w:rsid w:val="007044C7"/>
    <w:rsid w:val="007044D2"/>
    <w:rsid w:val="007045B8"/>
    <w:rsid w:val="00704769"/>
    <w:rsid w:val="00704783"/>
    <w:rsid w:val="00704845"/>
    <w:rsid w:val="00704854"/>
    <w:rsid w:val="0070488D"/>
    <w:rsid w:val="00704897"/>
    <w:rsid w:val="007049B5"/>
    <w:rsid w:val="007049F1"/>
    <w:rsid w:val="00704A32"/>
    <w:rsid w:val="00704B84"/>
    <w:rsid w:val="00704CB6"/>
    <w:rsid w:val="00704CFB"/>
    <w:rsid w:val="00704E79"/>
    <w:rsid w:val="00704F0E"/>
    <w:rsid w:val="00704F5F"/>
    <w:rsid w:val="00705008"/>
    <w:rsid w:val="0070511B"/>
    <w:rsid w:val="00705123"/>
    <w:rsid w:val="0070519C"/>
    <w:rsid w:val="007054BC"/>
    <w:rsid w:val="00705563"/>
    <w:rsid w:val="007055AC"/>
    <w:rsid w:val="00705608"/>
    <w:rsid w:val="00705658"/>
    <w:rsid w:val="007058B5"/>
    <w:rsid w:val="00705A23"/>
    <w:rsid w:val="00705B99"/>
    <w:rsid w:val="00705E50"/>
    <w:rsid w:val="00705E53"/>
    <w:rsid w:val="00705EBA"/>
    <w:rsid w:val="00705EC3"/>
    <w:rsid w:val="00705F4B"/>
    <w:rsid w:val="00705F71"/>
    <w:rsid w:val="00705FA0"/>
    <w:rsid w:val="00706077"/>
    <w:rsid w:val="007060AE"/>
    <w:rsid w:val="007061C8"/>
    <w:rsid w:val="007061E7"/>
    <w:rsid w:val="0070630F"/>
    <w:rsid w:val="00706318"/>
    <w:rsid w:val="00706405"/>
    <w:rsid w:val="00706646"/>
    <w:rsid w:val="00706768"/>
    <w:rsid w:val="00706841"/>
    <w:rsid w:val="007068A7"/>
    <w:rsid w:val="00706936"/>
    <w:rsid w:val="00706A04"/>
    <w:rsid w:val="00706A6B"/>
    <w:rsid w:val="00706F1F"/>
    <w:rsid w:val="00706F72"/>
    <w:rsid w:val="00707052"/>
    <w:rsid w:val="00707082"/>
    <w:rsid w:val="00707096"/>
    <w:rsid w:val="0070710E"/>
    <w:rsid w:val="00707120"/>
    <w:rsid w:val="00707197"/>
    <w:rsid w:val="00707234"/>
    <w:rsid w:val="0070725B"/>
    <w:rsid w:val="0070736F"/>
    <w:rsid w:val="00707401"/>
    <w:rsid w:val="007074EA"/>
    <w:rsid w:val="007074F6"/>
    <w:rsid w:val="00707714"/>
    <w:rsid w:val="00707756"/>
    <w:rsid w:val="007077C2"/>
    <w:rsid w:val="00707A7B"/>
    <w:rsid w:val="00707BF2"/>
    <w:rsid w:val="00707C1F"/>
    <w:rsid w:val="00707C2A"/>
    <w:rsid w:val="00707C8C"/>
    <w:rsid w:val="00707D53"/>
    <w:rsid w:val="00707DA5"/>
    <w:rsid w:val="00707E14"/>
    <w:rsid w:val="00707F00"/>
    <w:rsid w:val="00707F4B"/>
    <w:rsid w:val="00707F8E"/>
    <w:rsid w:val="00710010"/>
    <w:rsid w:val="007100BE"/>
    <w:rsid w:val="0071016B"/>
    <w:rsid w:val="007101AE"/>
    <w:rsid w:val="00710241"/>
    <w:rsid w:val="00710273"/>
    <w:rsid w:val="00710351"/>
    <w:rsid w:val="007103F7"/>
    <w:rsid w:val="00710510"/>
    <w:rsid w:val="007105D9"/>
    <w:rsid w:val="0071060F"/>
    <w:rsid w:val="0071064D"/>
    <w:rsid w:val="0071067A"/>
    <w:rsid w:val="007107A9"/>
    <w:rsid w:val="007107EF"/>
    <w:rsid w:val="00710873"/>
    <w:rsid w:val="007109D5"/>
    <w:rsid w:val="00710AB2"/>
    <w:rsid w:val="00710ABD"/>
    <w:rsid w:val="00710AD3"/>
    <w:rsid w:val="00710E78"/>
    <w:rsid w:val="00710E8C"/>
    <w:rsid w:val="0071110E"/>
    <w:rsid w:val="0071119E"/>
    <w:rsid w:val="007111A4"/>
    <w:rsid w:val="007111D8"/>
    <w:rsid w:val="007111EA"/>
    <w:rsid w:val="0071126E"/>
    <w:rsid w:val="0071127E"/>
    <w:rsid w:val="00711334"/>
    <w:rsid w:val="007113CB"/>
    <w:rsid w:val="007114D9"/>
    <w:rsid w:val="007115B3"/>
    <w:rsid w:val="007115DD"/>
    <w:rsid w:val="0071160A"/>
    <w:rsid w:val="00711661"/>
    <w:rsid w:val="007116C1"/>
    <w:rsid w:val="007116EF"/>
    <w:rsid w:val="0071172E"/>
    <w:rsid w:val="0071198B"/>
    <w:rsid w:val="00711A0E"/>
    <w:rsid w:val="00711ADD"/>
    <w:rsid w:val="00711B67"/>
    <w:rsid w:val="00711BCF"/>
    <w:rsid w:val="00711D31"/>
    <w:rsid w:val="00711D39"/>
    <w:rsid w:val="00711E55"/>
    <w:rsid w:val="00711E6F"/>
    <w:rsid w:val="00711FA1"/>
    <w:rsid w:val="00711FAF"/>
    <w:rsid w:val="00711FF8"/>
    <w:rsid w:val="00712033"/>
    <w:rsid w:val="00712036"/>
    <w:rsid w:val="00712168"/>
    <w:rsid w:val="00712281"/>
    <w:rsid w:val="0071240A"/>
    <w:rsid w:val="0071251A"/>
    <w:rsid w:val="00712555"/>
    <w:rsid w:val="00712616"/>
    <w:rsid w:val="00712626"/>
    <w:rsid w:val="00712736"/>
    <w:rsid w:val="007127AA"/>
    <w:rsid w:val="007127E5"/>
    <w:rsid w:val="00712962"/>
    <w:rsid w:val="00712A62"/>
    <w:rsid w:val="00712D11"/>
    <w:rsid w:val="00712DD8"/>
    <w:rsid w:val="00712FA1"/>
    <w:rsid w:val="007130DA"/>
    <w:rsid w:val="007131EC"/>
    <w:rsid w:val="00713271"/>
    <w:rsid w:val="00713366"/>
    <w:rsid w:val="007133C0"/>
    <w:rsid w:val="00713434"/>
    <w:rsid w:val="0071347E"/>
    <w:rsid w:val="0071354D"/>
    <w:rsid w:val="00713597"/>
    <w:rsid w:val="007135DD"/>
    <w:rsid w:val="007137C2"/>
    <w:rsid w:val="007137F2"/>
    <w:rsid w:val="007138B6"/>
    <w:rsid w:val="0071398D"/>
    <w:rsid w:val="0071398F"/>
    <w:rsid w:val="007139CF"/>
    <w:rsid w:val="00713A1F"/>
    <w:rsid w:val="00713B48"/>
    <w:rsid w:val="00713B81"/>
    <w:rsid w:val="00713BE6"/>
    <w:rsid w:val="00713C06"/>
    <w:rsid w:val="00713C3C"/>
    <w:rsid w:val="00713C7D"/>
    <w:rsid w:val="00713D0E"/>
    <w:rsid w:val="00713E9B"/>
    <w:rsid w:val="00713F32"/>
    <w:rsid w:val="00713F82"/>
    <w:rsid w:val="00714002"/>
    <w:rsid w:val="00714073"/>
    <w:rsid w:val="007141DB"/>
    <w:rsid w:val="00714223"/>
    <w:rsid w:val="0071422B"/>
    <w:rsid w:val="007143E6"/>
    <w:rsid w:val="00714412"/>
    <w:rsid w:val="00714509"/>
    <w:rsid w:val="00714510"/>
    <w:rsid w:val="00714587"/>
    <w:rsid w:val="007145B2"/>
    <w:rsid w:val="007145FA"/>
    <w:rsid w:val="007146E7"/>
    <w:rsid w:val="00714721"/>
    <w:rsid w:val="00714781"/>
    <w:rsid w:val="0071481B"/>
    <w:rsid w:val="007148DF"/>
    <w:rsid w:val="007149C1"/>
    <w:rsid w:val="00714A90"/>
    <w:rsid w:val="00714C29"/>
    <w:rsid w:val="00714C75"/>
    <w:rsid w:val="00714CED"/>
    <w:rsid w:val="00714D8D"/>
    <w:rsid w:val="00714E89"/>
    <w:rsid w:val="00714F3F"/>
    <w:rsid w:val="00714FB9"/>
    <w:rsid w:val="0071500A"/>
    <w:rsid w:val="007150C6"/>
    <w:rsid w:val="00715272"/>
    <w:rsid w:val="007153CC"/>
    <w:rsid w:val="0071548E"/>
    <w:rsid w:val="007154CD"/>
    <w:rsid w:val="007154F1"/>
    <w:rsid w:val="007155CF"/>
    <w:rsid w:val="007155EE"/>
    <w:rsid w:val="007156D7"/>
    <w:rsid w:val="0071577D"/>
    <w:rsid w:val="007157D4"/>
    <w:rsid w:val="0071587D"/>
    <w:rsid w:val="007158FA"/>
    <w:rsid w:val="00715AB5"/>
    <w:rsid w:val="00715B10"/>
    <w:rsid w:val="00715B49"/>
    <w:rsid w:val="00715BDC"/>
    <w:rsid w:val="00715CFE"/>
    <w:rsid w:val="00715E18"/>
    <w:rsid w:val="00715E1F"/>
    <w:rsid w:val="00715EAF"/>
    <w:rsid w:val="00715F6A"/>
    <w:rsid w:val="00715F8D"/>
    <w:rsid w:val="00715FF5"/>
    <w:rsid w:val="00716218"/>
    <w:rsid w:val="00716273"/>
    <w:rsid w:val="00716274"/>
    <w:rsid w:val="007162BD"/>
    <w:rsid w:val="007163D7"/>
    <w:rsid w:val="0071648F"/>
    <w:rsid w:val="0071650D"/>
    <w:rsid w:val="0071656A"/>
    <w:rsid w:val="0071668B"/>
    <w:rsid w:val="007166D2"/>
    <w:rsid w:val="00716721"/>
    <w:rsid w:val="00716746"/>
    <w:rsid w:val="007167E7"/>
    <w:rsid w:val="007167F7"/>
    <w:rsid w:val="00716904"/>
    <w:rsid w:val="00716952"/>
    <w:rsid w:val="007169BF"/>
    <w:rsid w:val="00716A64"/>
    <w:rsid w:val="00716AAE"/>
    <w:rsid w:val="00716D07"/>
    <w:rsid w:val="00716F0A"/>
    <w:rsid w:val="00716F76"/>
    <w:rsid w:val="00717027"/>
    <w:rsid w:val="00717395"/>
    <w:rsid w:val="007173C7"/>
    <w:rsid w:val="007173E5"/>
    <w:rsid w:val="0071740B"/>
    <w:rsid w:val="00717411"/>
    <w:rsid w:val="0071752C"/>
    <w:rsid w:val="00717559"/>
    <w:rsid w:val="00717656"/>
    <w:rsid w:val="007176FA"/>
    <w:rsid w:val="00717A2A"/>
    <w:rsid w:val="00717AEA"/>
    <w:rsid w:val="00717B51"/>
    <w:rsid w:val="00717C8A"/>
    <w:rsid w:val="00717C90"/>
    <w:rsid w:val="00717C91"/>
    <w:rsid w:val="00717DC3"/>
    <w:rsid w:val="00717DDC"/>
    <w:rsid w:val="00717E6C"/>
    <w:rsid w:val="00717ED5"/>
    <w:rsid w:val="00717EF3"/>
    <w:rsid w:val="00717F53"/>
    <w:rsid w:val="00717FCD"/>
    <w:rsid w:val="007200A7"/>
    <w:rsid w:val="007200E6"/>
    <w:rsid w:val="007201EC"/>
    <w:rsid w:val="0072029D"/>
    <w:rsid w:val="007202CE"/>
    <w:rsid w:val="0072033F"/>
    <w:rsid w:val="0072034F"/>
    <w:rsid w:val="007203D9"/>
    <w:rsid w:val="007203E6"/>
    <w:rsid w:val="00720413"/>
    <w:rsid w:val="0072064F"/>
    <w:rsid w:val="007206A2"/>
    <w:rsid w:val="007206D4"/>
    <w:rsid w:val="00720793"/>
    <w:rsid w:val="00720837"/>
    <w:rsid w:val="0072090E"/>
    <w:rsid w:val="00720914"/>
    <w:rsid w:val="007209E3"/>
    <w:rsid w:val="00720AA1"/>
    <w:rsid w:val="00720ABC"/>
    <w:rsid w:val="00720AD7"/>
    <w:rsid w:val="00720AE0"/>
    <w:rsid w:val="00720B1D"/>
    <w:rsid w:val="00720B98"/>
    <w:rsid w:val="00720C70"/>
    <w:rsid w:val="00720CB2"/>
    <w:rsid w:val="00720D4B"/>
    <w:rsid w:val="00720E78"/>
    <w:rsid w:val="00721140"/>
    <w:rsid w:val="00721296"/>
    <w:rsid w:val="00721331"/>
    <w:rsid w:val="00721393"/>
    <w:rsid w:val="00721440"/>
    <w:rsid w:val="007214B4"/>
    <w:rsid w:val="007214D5"/>
    <w:rsid w:val="00721550"/>
    <w:rsid w:val="0072164C"/>
    <w:rsid w:val="00721684"/>
    <w:rsid w:val="00721810"/>
    <w:rsid w:val="0072187D"/>
    <w:rsid w:val="007219BD"/>
    <w:rsid w:val="00721A31"/>
    <w:rsid w:val="00721B10"/>
    <w:rsid w:val="00721B1C"/>
    <w:rsid w:val="00721B5D"/>
    <w:rsid w:val="00721B9D"/>
    <w:rsid w:val="00721BD7"/>
    <w:rsid w:val="00721BEA"/>
    <w:rsid w:val="00721E56"/>
    <w:rsid w:val="00721E6C"/>
    <w:rsid w:val="00721FB9"/>
    <w:rsid w:val="00722080"/>
    <w:rsid w:val="007220A1"/>
    <w:rsid w:val="007220AF"/>
    <w:rsid w:val="007220F2"/>
    <w:rsid w:val="007220FB"/>
    <w:rsid w:val="0072229B"/>
    <w:rsid w:val="0072236C"/>
    <w:rsid w:val="007223E6"/>
    <w:rsid w:val="0072244F"/>
    <w:rsid w:val="007225BD"/>
    <w:rsid w:val="00722759"/>
    <w:rsid w:val="007228D3"/>
    <w:rsid w:val="007228E3"/>
    <w:rsid w:val="00722938"/>
    <w:rsid w:val="00722A6F"/>
    <w:rsid w:val="00722AC7"/>
    <w:rsid w:val="00722C35"/>
    <w:rsid w:val="00722C55"/>
    <w:rsid w:val="00722C92"/>
    <w:rsid w:val="00722D13"/>
    <w:rsid w:val="00722E13"/>
    <w:rsid w:val="00722E24"/>
    <w:rsid w:val="00722F5D"/>
    <w:rsid w:val="00723007"/>
    <w:rsid w:val="0072306C"/>
    <w:rsid w:val="00723089"/>
    <w:rsid w:val="00723126"/>
    <w:rsid w:val="0072321F"/>
    <w:rsid w:val="007232ED"/>
    <w:rsid w:val="007233C9"/>
    <w:rsid w:val="007234C4"/>
    <w:rsid w:val="007234E4"/>
    <w:rsid w:val="00723501"/>
    <w:rsid w:val="00723649"/>
    <w:rsid w:val="007236BB"/>
    <w:rsid w:val="00723828"/>
    <w:rsid w:val="00723869"/>
    <w:rsid w:val="00723877"/>
    <w:rsid w:val="0072395B"/>
    <w:rsid w:val="00723A7B"/>
    <w:rsid w:val="00723B2B"/>
    <w:rsid w:val="00723B3C"/>
    <w:rsid w:val="00723B4A"/>
    <w:rsid w:val="00723C0C"/>
    <w:rsid w:val="00723C28"/>
    <w:rsid w:val="00723C8A"/>
    <w:rsid w:val="00723D38"/>
    <w:rsid w:val="00723DFA"/>
    <w:rsid w:val="00723E3D"/>
    <w:rsid w:val="00723E8C"/>
    <w:rsid w:val="00723EEB"/>
    <w:rsid w:val="00723F58"/>
    <w:rsid w:val="00723FA7"/>
    <w:rsid w:val="00724045"/>
    <w:rsid w:val="007240B0"/>
    <w:rsid w:val="007240C2"/>
    <w:rsid w:val="0072415B"/>
    <w:rsid w:val="00724250"/>
    <w:rsid w:val="00724256"/>
    <w:rsid w:val="00724277"/>
    <w:rsid w:val="007242D5"/>
    <w:rsid w:val="007243A3"/>
    <w:rsid w:val="00724401"/>
    <w:rsid w:val="00724442"/>
    <w:rsid w:val="00724597"/>
    <w:rsid w:val="00724647"/>
    <w:rsid w:val="0072471F"/>
    <w:rsid w:val="007247A0"/>
    <w:rsid w:val="007247ED"/>
    <w:rsid w:val="00724826"/>
    <w:rsid w:val="00724892"/>
    <w:rsid w:val="007248B8"/>
    <w:rsid w:val="00724A77"/>
    <w:rsid w:val="00724AF6"/>
    <w:rsid w:val="00724C06"/>
    <w:rsid w:val="00724C9A"/>
    <w:rsid w:val="00724CA7"/>
    <w:rsid w:val="00724CC2"/>
    <w:rsid w:val="00724D63"/>
    <w:rsid w:val="00724E1F"/>
    <w:rsid w:val="00724ED5"/>
    <w:rsid w:val="00724F14"/>
    <w:rsid w:val="00724F5C"/>
    <w:rsid w:val="00724F60"/>
    <w:rsid w:val="00724FAB"/>
    <w:rsid w:val="00724FC8"/>
    <w:rsid w:val="0072505C"/>
    <w:rsid w:val="00725077"/>
    <w:rsid w:val="00725086"/>
    <w:rsid w:val="007252FC"/>
    <w:rsid w:val="00725406"/>
    <w:rsid w:val="0072547E"/>
    <w:rsid w:val="007254AC"/>
    <w:rsid w:val="0072553D"/>
    <w:rsid w:val="007255B8"/>
    <w:rsid w:val="007255C4"/>
    <w:rsid w:val="00725642"/>
    <w:rsid w:val="00725711"/>
    <w:rsid w:val="00725752"/>
    <w:rsid w:val="00725757"/>
    <w:rsid w:val="00725770"/>
    <w:rsid w:val="007257A5"/>
    <w:rsid w:val="0072580E"/>
    <w:rsid w:val="0072581B"/>
    <w:rsid w:val="0072588F"/>
    <w:rsid w:val="00725929"/>
    <w:rsid w:val="00725989"/>
    <w:rsid w:val="00725997"/>
    <w:rsid w:val="00725B72"/>
    <w:rsid w:val="00725B91"/>
    <w:rsid w:val="00725C60"/>
    <w:rsid w:val="00725E6B"/>
    <w:rsid w:val="00726016"/>
    <w:rsid w:val="00726078"/>
    <w:rsid w:val="007260DC"/>
    <w:rsid w:val="0072626D"/>
    <w:rsid w:val="00726285"/>
    <w:rsid w:val="007262A9"/>
    <w:rsid w:val="00726392"/>
    <w:rsid w:val="00726419"/>
    <w:rsid w:val="00726451"/>
    <w:rsid w:val="007264D6"/>
    <w:rsid w:val="00726592"/>
    <w:rsid w:val="007265EE"/>
    <w:rsid w:val="007266FB"/>
    <w:rsid w:val="00726715"/>
    <w:rsid w:val="00726775"/>
    <w:rsid w:val="007267AA"/>
    <w:rsid w:val="007267E9"/>
    <w:rsid w:val="0072694E"/>
    <w:rsid w:val="007269A7"/>
    <w:rsid w:val="00726C7B"/>
    <w:rsid w:val="00726CD2"/>
    <w:rsid w:val="00726E87"/>
    <w:rsid w:val="00726F71"/>
    <w:rsid w:val="00727064"/>
    <w:rsid w:val="00727081"/>
    <w:rsid w:val="0072728F"/>
    <w:rsid w:val="007272A3"/>
    <w:rsid w:val="00727338"/>
    <w:rsid w:val="007273C7"/>
    <w:rsid w:val="007273D7"/>
    <w:rsid w:val="00727468"/>
    <w:rsid w:val="0072756D"/>
    <w:rsid w:val="00727598"/>
    <w:rsid w:val="00727835"/>
    <w:rsid w:val="0072783D"/>
    <w:rsid w:val="00727D21"/>
    <w:rsid w:val="00727D46"/>
    <w:rsid w:val="00727DDA"/>
    <w:rsid w:val="00727DE0"/>
    <w:rsid w:val="00727E44"/>
    <w:rsid w:val="00727F35"/>
    <w:rsid w:val="00727FBE"/>
    <w:rsid w:val="00730001"/>
    <w:rsid w:val="0073011A"/>
    <w:rsid w:val="007302AF"/>
    <w:rsid w:val="00730324"/>
    <w:rsid w:val="007303A3"/>
    <w:rsid w:val="007303AC"/>
    <w:rsid w:val="0073045A"/>
    <w:rsid w:val="0073048F"/>
    <w:rsid w:val="0073055F"/>
    <w:rsid w:val="007305AD"/>
    <w:rsid w:val="00730602"/>
    <w:rsid w:val="0073062B"/>
    <w:rsid w:val="00730708"/>
    <w:rsid w:val="0073073F"/>
    <w:rsid w:val="00730768"/>
    <w:rsid w:val="007307F1"/>
    <w:rsid w:val="0073083A"/>
    <w:rsid w:val="0073086E"/>
    <w:rsid w:val="00730933"/>
    <w:rsid w:val="007309F3"/>
    <w:rsid w:val="00730AE1"/>
    <w:rsid w:val="00730B5A"/>
    <w:rsid w:val="00730C06"/>
    <w:rsid w:val="00730C89"/>
    <w:rsid w:val="00730E77"/>
    <w:rsid w:val="00730EAD"/>
    <w:rsid w:val="00731120"/>
    <w:rsid w:val="00731157"/>
    <w:rsid w:val="007312E3"/>
    <w:rsid w:val="007313AB"/>
    <w:rsid w:val="00731446"/>
    <w:rsid w:val="00731562"/>
    <w:rsid w:val="00731602"/>
    <w:rsid w:val="00731754"/>
    <w:rsid w:val="007317C3"/>
    <w:rsid w:val="00731850"/>
    <w:rsid w:val="00731865"/>
    <w:rsid w:val="00731A04"/>
    <w:rsid w:val="00731B5F"/>
    <w:rsid w:val="00731CDC"/>
    <w:rsid w:val="00731CDE"/>
    <w:rsid w:val="00732021"/>
    <w:rsid w:val="007320B9"/>
    <w:rsid w:val="00732159"/>
    <w:rsid w:val="0073221D"/>
    <w:rsid w:val="00732286"/>
    <w:rsid w:val="0073230B"/>
    <w:rsid w:val="0073241A"/>
    <w:rsid w:val="007327C7"/>
    <w:rsid w:val="00732800"/>
    <w:rsid w:val="00732824"/>
    <w:rsid w:val="00732833"/>
    <w:rsid w:val="0073297B"/>
    <w:rsid w:val="0073297C"/>
    <w:rsid w:val="007329D9"/>
    <w:rsid w:val="00732AC7"/>
    <w:rsid w:val="00732B40"/>
    <w:rsid w:val="00732BA1"/>
    <w:rsid w:val="00732BC8"/>
    <w:rsid w:val="00732BD2"/>
    <w:rsid w:val="00732D1D"/>
    <w:rsid w:val="00732D2C"/>
    <w:rsid w:val="00732EBE"/>
    <w:rsid w:val="00732EE1"/>
    <w:rsid w:val="00732EE6"/>
    <w:rsid w:val="0073312B"/>
    <w:rsid w:val="0073318A"/>
    <w:rsid w:val="007331E5"/>
    <w:rsid w:val="007331EC"/>
    <w:rsid w:val="007332DF"/>
    <w:rsid w:val="00733312"/>
    <w:rsid w:val="00733409"/>
    <w:rsid w:val="007334EF"/>
    <w:rsid w:val="0073350D"/>
    <w:rsid w:val="0073366E"/>
    <w:rsid w:val="0073367D"/>
    <w:rsid w:val="007336E5"/>
    <w:rsid w:val="007337A9"/>
    <w:rsid w:val="007337C7"/>
    <w:rsid w:val="00733952"/>
    <w:rsid w:val="00733B0A"/>
    <w:rsid w:val="00733B0C"/>
    <w:rsid w:val="00733B5E"/>
    <w:rsid w:val="00733E0A"/>
    <w:rsid w:val="00733E36"/>
    <w:rsid w:val="00733E51"/>
    <w:rsid w:val="0073415A"/>
    <w:rsid w:val="00734268"/>
    <w:rsid w:val="00734359"/>
    <w:rsid w:val="0073444B"/>
    <w:rsid w:val="00734631"/>
    <w:rsid w:val="0073482D"/>
    <w:rsid w:val="00734864"/>
    <w:rsid w:val="00734889"/>
    <w:rsid w:val="0073495E"/>
    <w:rsid w:val="00734BA4"/>
    <w:rsid w:val="00734D12"/>
    <w:rsid w:val="00734DF0"/>
    <w:rsid w:val="00734EFB"/>
    <w:rsid w:val="00734F66"/>
    <w:rsid w:val="00734F81"/>
    <w:rsid w:val="00735045"/>
    <w:rsid w:val="0073512F"/>
    <w:rsid w:val="00735267"/>
    <w:rsid w:val="007355E3"/>
    <w:rsid w:val="0073567F"/>
    <w:rsid w:val="00735814"/>
    <w:rsid w:val="007358D3"/>
    <w:rsid w:val="0073594C"/>
    <w:rsid w:val="00735998"/>
    <w:rsid w:val="00735AE4"/>
    <w:rsid w:val="00735CC0"/>
    <w:rsid w:val="00735E0A"/>
    <w:rsid w:val="00735EDB"/>
    <w:rsid w:val="00735F82"/>
    <w:rsid w:val="00735FBD"/>
    <w:rsid w:val="007361C2"/>
    <w:rsid w:val="00736246"/>
    <w:rsid w:val="0073624D"/>
    <w:rsid w:val="0073625A"/>
    <w:rsid w:val="007363A5"/>
    <w:rsid w:val="00736408"/>
    <w:rsid w:val="0073644C"/>
    <w:rsid w:val="007364FC"/>
    <w:rsid w:val="007365E9"/>
    <w:rsid w:val="00736673"/>
    <w:rsid w:val="0073667B"/>
    <w:rsid w:val="007366E3"/>
    <w:rsid w:val="00736730"/>
    <w:rsid w:val="00736766"/>
    <w:rsid w:val="007367E8"/>
    <w:rsid w:val="0073690B"/>
    <w:rsid w:val="00736989"/>
    <w:rsid w:val="00736B5C"/>
    <w:rsid w:val="00736B5F"/>
    <w:rsid w:val="00736CA4"/>
    <w:rsid w:val="00736D08"/>
    <w:rsid w:val="00736D2F"/>
    <w:rsid w:val="00736E97"/>
    <w:rsid w:val="00736F2F"/>
    <w:rsid w:val="00737069"/>
    <w:rsid w:val="0073708F"/>
    <w:rsid w:val="00737199"/>
    <w:rsid w:val="007371F5"/>
    <w:rsid w:val="0073730F"/>
    <w:rsid w:val="00737360"/>
    <w:rsid w:val="00737379"/>
    <w:rsid w:val="007373C1"/>
    <w:rsid w:val="0073744B"/>
    <w:rsid w:val="00737461"/>
    <w:rsid w:val="007378F8"/>
    <w:rsid w:val="007379CF"/>
    <w:rsid w:val="00737B58"/>
    <w:rsid w:val="00737C96"/>
    <w:rsid w:val="00737DF8"/>
    <w:rsid w:val="00737E18"/>
    <w:rsid w:val="00737E1F"/>
    <w:rsid w:val="00737FD5"/>
    <w:rsid w:val="00740091"/>
    <w:rsid w:val="007400F7"/>
    <w:rsid w:val="0074027A"/>
    <w:rsid w:val="00740280"/>
    <w:rsid w:val="0074033A"/>
    <w:rsid w:val="007403A3"/>
    <w:rsid w:val="007403A5"/>
    <w:rsid w:val="007403F7"/>
    <w:rsid w:val="00740425"/>
    <w:rsid w:val="00740474"/>
    <w:rsid w:val="007405BD"/>
    <w:rsid w:val="007405E4"/>
    <w:rsid w:val="0074088A"/>
    <w:rsid w:val="00740954"/>
    <w:rsid w:val="007409DB"/>
    <w:rsid w:val="00740A41"/>
    <w:rsid w:val="00740A68"/>
    <w:rsid w:val="00740AEF"/>
    <w:rsid w:val="00740B07"/>
    <w:rsid w:val="00740DA6"/>
    <w:rsid w:val="00740E11"/>
    <w:rsid w:val="00740F70"/>
    <w:rsid w:val="00741009"/>
    <w:rsid w:val="00741015"/>
    <w:rsid w:val="0074118C"/>
    <w:rsid w:val="00741195"/>
    <w:rsid w:val="00741251"/>
    <w:rsid w:val="00741261"/>
    <w:rsid w:val="007413E2"/>
    <w:rsid w:val="00741481"/>
    <w:rsid w:val="007415A4"/>
    <w:rsid w:val="007416BA"/>
    <w:rsid w:val="00741706"/>
    <w:rsid w:val="00741710"/>
    <w:rsid w:val="00741717"/>
    <w:rsid w:val="007417E4"/>
    <w:rsid w:val="0074181F"/>
    <w:rsid w:val="00741879"/>
    <w:rsid w:val="007419C6"/>
    <w:rsid w:val="007419C7"/>
    <w:rsid w:val="00741A52"/>
    <w:rsid w:val="00741CD1"/>
    <w:rsid w:val="00741EC5"/>
    <w:rsid w:val="00741F3A"/>
    <w:rsid w:val="00742001"/>
    <w:rsid w:val="00742207"/>
    <w:rsid w:val="0074228F"/>
    <w:rsid w:val="007422B4"/>
    <w:rsid w:val="00742395"/>
    <w:rsid w:val="007423C5"/>
    <w:rsid w:val="0074252A"/>
    <w:rsid w:val="00742533"/>
    <w:rsid w:val="0074261B"/>
    <w:rsid w:val="0074263A"/>
    <w:rsid w:val="0074267D"/>
    <w:rsid w:val="007426C8"/>
    <w:rsid w:val="0074270B"/>
    <w:rsid w:val="007427A1"/>
    <w:rsid w:val="007427B5"/>
    <w:rsid w:val="007427EC"/>
    <w:rsid w:val="00742801"/>
    <w:rsid w:val="0074289E"/>
    <w:rsid w:val="007428C1"/>
    <w:rsid w:val="007428C8"/>
    <w:rsid w:val="00742950"/>
    <w:rsid w:val="00742A0F"/>
    <w:rsid w:val="00742A8B"/>
    <w:rsid w:val="00742BAD"/>
    <w:rsid w:val="00742BDD"/>
    <w:rsid w:val="00742CF4"/>
    <w:rsid w:val="00742E75"/>
    <w:rsid w:val="00743133"/>
    <w:rsid w:val="007432CC"/>
    <w:rsid w:val="0074337A"/>
    <w:rsid w:val="007435E0"/>
    <w:rsid w:val="007435FC"/>
    <w:rsid w:val="00743606"/>
    <w:rsid w:val="0074366A"/>
    <w:rsid w:val="007436A6"/>
    <w:rsid w:val="00743796"/>
    <w:rsid w:val="0074379D"/>
    <w:rsid w:val="007437F5"/>
    <w:rsid w:val="00743825"/>
    <w:rsid w:val="0074390C"/>
    <w:rsid w:val="00743988"/>
    <w:rsid w:val="00743B70"/>
    <w:rsid w:val="00743B7C"/>
    <w:rsid w:val="00743BB9"/>
    <w:rsid w:val="00743C0B"/>
    <w:rsid w:val="00743C26"/>
    <w:rsid w:val="00743D1B"/>
    <w:rsid w:val="00743FA4"/>
    <w:rsid w:val="00743FD5"/>
    <w:rsid w:val="00744186"/>
    <w:rsid w:val="007441BE"/>
    <w:rsid w:val="007441D1"/>
    <w:rsid w:val="0074430F"/>
    <w:rsid w:val="0074432D"/>
    <w:rsid w:val="00744363"/>
    <w:rsid w:val="00744386"/>
    <w:rsid w:val="00744392"/>
    <w:rsid w:val="0074448A"/>
    <w:rsid w:val="007444D8"/>
    <w:rsid w:val="007446AB"/>
    <w:rsid w:val="007449ED"/>
    <w:rsid w:val="00744BD6"/>
    <w:rsid w:val="00744C07"/>
    <w:rsid w:val="007450EA"/>
    <w:rsid w:val="007450F9"/>
    <w:rsid w:val="00745140"/>
    <w:rsid w:val="00745206"/>
    <w:rsid w:val="0074529A"/>
    <w:rsid w:val="00745311"/>
    <w:rsid w:val="00745328"/>
    <w:rsid w:val="0074548C"/>
    <w:rsid w:val="007454CD"/>
    <w:rsid w:val="00745533"/>
    <w:rsid w:val="0074559F"/>
    <w:rsid w:val="007455DC"/>
    <w:rsid w:val="00745672"/>
    <w:rsid w:val="007456AE"/>
    <w:rsid w:val="007456CF"/>
    <w:rsid w:val="007457B1"/>
    <w:rsid w:val="00745946"/>
    <w:rsid w:val="00745A72"/>
    <w:rsid w:val="00745B08"/>
    <w:rsid w:val="00745C53"/>
    <w:rsid w:val="00745C77"/>
    <w:rsid w:val="00745D26"/>
    <w:rsid w:val="00745DD8"/>
    <w:rsid w:val="00745E23"/>
    <w:rsid w:val="00745E88"/>
    <w:rsid w:val="00745EFA"/>
    <w:rsid w:val="00745F5F"/>
    <w:rsid w:val="00745FAF"/>
    <w:rsid w:val="00746013"/>
    <w:rsid w:val="00746057"/>
    <w:rsid w:val="00746113"/>
    <w:rsid w:val="0074622C"/>
    <w:rsid w:val="00746252"/>
    <w:rsid w:val="007462E5"/>
    <w:rsid w:val="007462FC"/>
    <w:rsid w:val="00746305"/>
    <w:rsid w:val="0074638B"/>
    <w:rsid w:val="00746586"/>
    <w:rsid w:val="007466F8"/>
    <w:rsid w:val="00746726"/>
    <w:rsid w:val="0074672D"/>
    <w:rsid w:val="00746B53"/>
    <w:rsid w:val="00746B85"/>
    <w:rsid w:val="00746C3A"/>
    <w:rsid w:val="00746D08"/>
    <w:rsid w:val="00746D1C"/>
    <w:rsid w:val="00746FDD"/>
    <w:rsid w:val="0074704E"/>
    <w:rsid w:val="007470CC"/>
    <w:rsid w:val="00747136"/>
    <w:rsid w:val="0074738A"/>
    <w:rsid w:val="00747394"/>
    <w:rsid w:val="00747480"/>
    <w:rsid w:val="007474F7"/>
    <w:rsid w:val="00747537"/>
    <w:rsid w:val="00747615"/>
    <w:rsid w:val="00747634"/>
    <w:rsid w:val="007477DE"/>
    <w:rsid w:val="007478E9"/>
    <w:rsid w:val="007478FC"/>
    <w:rsid w:val="0074796C"/>
    <w:rsid w:val="00747A02"/>
    <w:rsid w:val="00747AA0"/>
    <w:rsid w:val="00747BB7"/>
    <w:rsid w:val="00747C66"/>
    <w:rsid w:val="00747D39"/>
    <w:rsid w:val="00747D7F"/>
    <w:rsid w:val="00747DEA"/>
    <w:rsid w:val="00747E11"/>
    <w:rsid w:val="00747F1A"/>
    <w:rsid w:val="00747F42"/>
    <w:rsid w:val="007500BD"/>
    <w:rsid w:val="007500C5"/>
    <w:rsid w:val="0075014C"/>
    <w:rsid w:val="0075016A"/>
    <w:rsid w:val="00750176"/>
    <w:rsid w:val="0075039E"/>
    <w:rsid w:val="00750457"/>
    <w:rsid w:val="0075047F"/>
    <w:rsid w:val="007504DA"/>
    <w:rsid w:val="00750551"/>
    <w:rsid w:val="00750887"/>
    <w:rsid w:val="007508AD"/>
    <w:rsid w:val="00750A1B"/>
    <w:rsid w:val="00750A70"/>
    <w:rsid w:val="00750AEB"/>
    <w:rsid w:val="00750B03"/>
    <w:rsid w:val="00750B74"/>
    <w:rsid w:val="00750CCD"/>
    <w:rsid w:val="00750D91"/>
    <w:rsid w:val="00750DFA"/>
    <w:rsid w:val="00750EA7"/>
    <w:rsid w:val="00750F1E"/>
    <w:rsid w:val="007511BF"/>
    <w:rsid w:val="007513FE"/>
    <w:rsid w:val="0075157C"/>
    <w:rsid w:val="007516B9"/>
    <w:rsid w:val="007516F0"/>
    <w:rsid w:val="0075186A"/>
    <w:rsid w:val="00751902"/>
    <w:rsid w:val="00751B21"/>
    <w:rsid w:val="00751D5B"/>
    <w:rsid w:val="00751E41"/>
    <w:rsid w:val="00751EFB"/>
    <w:rsid w:val="00751FEF"/>
    <w:rsid w:val="00752075"/>
    <w:rsid w:val="007520AE"/>
    <w:rsid w:val="00752165"/>
    <w:rsid w:val="0075230C"/>
    <w:rsid w:val="00752313"/>
    <w:rsid w:val="0075233C"/>
    <w:rsid w:val="007523A3"/>
    <w:rsid w:val="00752408"/>
    <w:rsid w:val="0075254E"/>
    <w:rsid w:val="0075255D"/>
    <w:rsid w:val="00752650"/>
    <w:rsid w:val="007526D1"/>
    <w:rsid w:val="00752857"/>
    <w:rsid w:val="007528B1"/>
    <w:rsid w:val="00752A5F"/>
    <w:rsid w:val="00752A81"/>
    <w:rsid w:val="00752AE0"/>
    <w:rsid w:val="00752BBC"/>
    <w:rsid w:val="00752D2F"/>
    <w:rsid w:val="00752D4B"/>
    <w:rsid w:val="00752DA9"/>
    <w:rsid w:val="00752DF9"/>
    <w:rsid w:val="00752F47"/>
    <w:rsid w:val="00752F50"/>
    <w:rsid w:val="007530A0"/>
    <w:rsid w:val="00753102"/>
    <w:rsid w:val="007531C2"/>
    <w:rsid w:val="007531F7"/>
    <w:rsid w:val="00753218"/>
    <w:rsid w:val="0075321D"/>
    <w:rsid w:val="007532C8"/>
    <w:rsid w:val="00753357"/>
    <w:rsid w:val="007533BA"/>
    <w:rsid w:val="007534B8"/>
    <w:rsid w:val="007534CD"/>
    <w:rsid w:val="00753619"/>
    <w:rsid w:val="00753776"/>
    <w:rsid w:val="00753911"/>
    <w:rsid w:val="00753A2F"/>
    <w:rsid w:val="00753A5A"/>
    <w:rsid w:val="00753ABE"/>
    <w:rsid w:val="00753B3B"/>
    <w:rsid w:val="00753C73"/>
    <w:rsid w:val="00753CC2"/>
    <w:rsid w:val="00753CFE"/>
    <w:rsid w:val="00753DD1"/>
    <w:rsid w:val="00753E8C"/>
    <w:rsid w:val="00753F25"/>
    <w:rsid w:val="00754058"/>
    <w:rsid w:val="0075408F"/>
    <w:rsid w:val="0075434A"/>
    <w:rsid w:val="0075435C"/>
    <w:rsid w:val="007543D0"/>
    <w:rsid w:val="0075444C"/>
    <w:rsid w:val="0075444F"/>
    <w:rsid w:val="007544A2"/>
    <w:rsid w:val="00754524"/>
    <w:rsid w:val="0075452F"/>
    <w:rsid w:val="007545FB"/>
    <w:rsid w:val="0075475C"/>
    <w:rsid w:val="00754959"/>
    <w:rsid w:val="00754A53"/>
    <w:rsid w:val="00754B0F"/>
    <w:rsid w:val="00754B23"/>
    <w:rsid w:val="00754B97"/>
    <w:rsid w:val="00754C72"/>
    <w:rsid w:val="00754CF7"/>
    <w:rsid w:val="00754DB3"/>
    <w:rsid w:val="00754E80"/>
    <w:rsid w:val="00754ECF"/>
    <w:rsid w:val="00754F9F"/>
    <w:rsid w:val="00755000"/>
    <w:rsid w:val="00755151"/>
    <w:rsid w:val="0075534A"/>
    <w:rsid w:val="00755352"/>
    <w:rsid w:val="00755466"/>
    <w:rsid w:val="0075551B"/>
    <w:rsid w:val="00755530"/>
    <w:rsid w:val="007555DF"/>
    <w:rsid w:val="00755733"/>
    <w:rsid w:val="007557CA"/>
    <w:rsid w:val="00755878"/>
    <w:rsid w:val="007558C6"/>
    <w:rsid w:val="00755A9C"/>
    <w:rsid w:val="00755C11"/>
    <w:rsid w:val="00755C93"/>
    <w:rsid w:val="00755DBE"/>
    <w:rsid w:val="00755F4F"/>
    <w:rsid w:val="00755F88"/>
    <w:rsid w:val="00756164"/>
    <w:rsid w:val="00756385"/>
    <w:rsid w:val="007563EF"/>
    <w:rsid w:val="00756439"/>
    <w:rsid w:val="00756536"/>
    <w:rsid w:val="0075659F"/>
    <w:rsid w:val="00756621"/>
    <w:rsid w:val="0075666C"/>
    <w:rsid w:val="007566D8"/>
    <w:rsid w:val="007566FA"/>
    <w:rsid w:val="00756730"/>
    <w:rsid w:val="0075685E"/>
    <w:rsid w:val="007568C4"/>
    <w:rsid w:val="007568DD"/>
    <w:rsid w:val="007569E6"/>
    <w:rsid w:val="00756A82"/>
    <w:rsid w:val="00756AF9"/>
    <w:rsid w:val="00756D60"/>
    <w:rsid w:val="00756D68"/>
    <w:rsid w:val="00756D78"/>
    <w:rsid w:val="00756DC5"/>
    <w:rsid w:val="00756DDC"/>
    <w:rsid w:val="00756E3A"/>
    <w:rsid w:val="00756F24"/>
    <w:rsid w:val="007570F0"/>
    <w:rsid w:val="0075710A"/>
    <w:rsid w:val="0075718B"/>
    <w:rsid w:val="00757227"/>
    <w:rsid w:val="007573CE"/>
    <w:rsid w:val="0075748A"/>
    <w:rsid w:val="00757578"/>
    <w:rsid w:val="007576B1"/>
    <w:rsid w:val="007578AA"/>
    <w:rsid w:val="007578B4"/>
    <w:rsid w:val="00757934"/>
    <w:rsid w:val="007579A0"/>
    <w:rsid w:val="00757ADF"/>
    <w:rsid w:val="00757B34"/>
    <w:rsid w:val="00757B53"/>
    <w:rsid w:val="00757BA1"/>
    <w:rsid w:val="00757BCD"/>
    <w:rsid w:val="00757BF2"/>
    <w:rsid w:val="00757C97"/>
    <w:rsid w:val="00757D74"/>
    <w:rsid w:val="00757EBC"/>
    <w:rsid w:val="00760046"/>
    <w:rsid w:val="0076024C"/>
    <w:rsid w:val="00760603"/>
    <w:rsid w:val="00760679"/>
    <w:rsid w:val="00760715"/>
    <w:rsid w:val="00760749"/>
    <w:rsid w:val="0076075F"/>
    <w:rsid w:val="00760807"/>
    <w:rsid w:val="007608A7"/>
    <w:rsid w:val="00760931"/>
    <w:rsid w:val="00760DA7"/>
    <w:rsid w:val="00760E0C"/>
    <w:rsid w:val="00760EC8"/>
    <w:rsid w:val="00760F9D"/>
    <w:rsid w:val="00761108"/>
    <w:rsid w:val="00761499"/>
    <w:rsid w:val="00761559"/>
    <w:rsid w:val="007615A0"/>
    <w:rsid w:val="007617C9"/>
    <w:rsid w:val="00761987"/>
    <w:rsid w:val="0076199D"/>
    <w:rsid w:val="007619D4"/>
    <w:rsid w:val="00761A19"/>
    <w:rsid w:val="00761AAC"/>
    <w:rsid w:val="00761BAB"/>
    <w:rsid w:val="00761C22"/>
    <w:rsid w:val="00761C3D"/>
    <w:rsid w:val="00761CB2"/>
    <w:rsid w:val="00761D9D"/>
    <w:rsid w:val="00761E21"/>
    <w:rsid w:val="00761E39"/>
    <w:rsid w:val="00761E94"/>
    <w:rsid w:val="00761F0D"/>
    <w:rsid w:val="00761F29"/>
    <w:rsid w:val="00761F44"/>
    <w:rsid w:val="00761F4C"/>
    <w:rsid w:val="00761F97"/>
    <w:rsid w:val="0076206D"/>
    <w:rsid w:val="0076212B"/>
    <w:rsid w:val="007622B4"/>
    <w:rsid w:val="00762301"/>
    <w:rsid w:val="00762353"/>
    <w:rsid w:val="007624B0"/>
    <w:rsid w:val="00762557"/>
    <w:rsid w:val="007625E1"/>
    <w:rsid w:val="0076270C"/>
    <w:rsid w:val="007627D4"/>
    <w:rsid w:val="0076292B"/>
    <w:rsid w:val="007629F8"/>
    <w:rsid w:val="00762A1A"/>
    <w:rsid w:val="00762A27"/>
    <w:rsid w:val="00762B50"/>
    <w:rsid w:val="00762BDA"/>
    <w:rsid w:val="00762CCA"/>
    <w:rsid w:val="00762D4D"/>
    <w:rsid w:val="00762D74"/>
    <w:rsid w:val="00762E82"/>
    <w:rsid w:val="00763063"/>
    <w:rsid w:val="007630C4"/>
    <w:rsid w:val="007630EC"/>
    <w:rsid w:val="00763111"/>
    <w:rsid w:val="00763119"/>
    <w:rsid w:val="0076319C"/>
    <w:rsid w:val="007631A7"/>
    <w:rsid w:val="0076324A"/>
    <w:rsid w:val="00763502"/>
    <w:rsid w:val="007636A7"/>
    <w:rsid w:val="0076370E"/>
    <w:rsid w:val="0076383A"/>
    <w:rsid w:val="0076393E"/>
    <w:rsid w:val="00763A00"/>
    <w:rsid w:val="00763A15"/>
    <w:rsid w:val="00763AE4"/>
    <w:rsid w:val="00763AFE"/>
    <w:rsid w:val="00763B08"/>
    <w:rsid w:val="00763C5A"/>
    <w:rsid w:val="00763CB7"/>
    <w:rsid w:val="00763DD2"/>
    <w:rsid w:val="00763E94"/>
    <w:rsid w:val="00763E9B"/>
    <w:rsid w:val="00763F82"/>
    <w:rsid w:val="007641FD"/>
    <w:rsid w:val="007642D8"/>
    <w:rsid w:val="007642DB"/>
    <w:rsid w:val="00764373"/>
    <w:rsid w:val="00764494"/>
    <w:rsid w:val="0076454E"/>
    <w:rsid w:val="00764762"/>
    <w:rsid w:val="007647FF"/>
    <w:rsid w:val="0076482A"/>
    <w:rsid w:val="00764A76"/>
    <w:rsid w:val="00764B2B"/>
    <w:rsid w:val="00764CE4"/>
    <w:rsid w:val="00764CF8"/>
    <w:rsid w:val="00764F51"/>
    <w:rsid w:val="00765057"/>
    <w:rsid w:val="00765109"/>
    <w:rsid w:val="00765150"/>
    <w:rsid w:val="007651F6"/>
    <w:rsid w:val="007652D9"/>
    <w:rsid w:val="0076543E"/>
    <w:rsid w:val="00765502"/>
    <w:rsid w:val="00765696"/>
    <w:rsid w:val="007656EB"/>
    <w:rsid w:val="00765709"/>
    <w:rsid w:val="00765724"/>
    <w:rsid w:val="00765795"/>
    <w:rsid w:val="0076581E"/>
    <w:rsid w:val="007658C5"/>
    <w:rsid w:val="007658D6"/>
    <w:rsid w:val="007659C5"/>
    <w:rsid w:val="00765C2E"/>
    <w:rsid w:val="00765E3D"/>
    <w:rsid w:val="00765EBC"/>
    <w:rsid w:val="00765F11"/>
    <w:rsid w:val="00765F6F"/>
    <w:rsid w:val="00765FB3"/>
    <w:rsid w:val="00765FF2"/>
    <w:rsid w:val="0076600D"/>
    <w:rsid w:val="0076604E"/>
    <w:rsid w:val="00766082"/>
    <w:rsid w:val="007660CE"/>
    <w:rsid w:val="00766122"/>
    <w:rsid w:val="00766128"/>
    <w:rsid w:val="007661F0"/>
    <w:rsid w:val="00766314"/>
    <w:rsid w:val="00766383"/>
    <w:rsid w:val="00766467"/>
    <w:rsid w:val="00766572"/>
    <w:rsid w:val="0076657B"/>
    <w:rsid w:val="00766671"/>
    <w:rsid w:val="007666C3"/>
    <w:rsid w:val="007667E1"/>
    <w:rsid w:val="00766876"/>
    <w:rsid w:val="00766903"/>
    <w:rsid w:val="007669E3"/>
    <w:rsid w:val="00766A2D"/>
    <w:rsid w:val="00766A4C"/>
    <w:rsid w:val="00766AEC"/>
    <w:rsid w:val="00766AED"/>
    <w:rsid w:val="00766B04"/>
    <w:rsid w:val="00766D01"/>
    <w:rsid w:val="00766D5E"/>
    <w:rsid w:val="00766DDC"/>
    <w:rsid w:val="00766E99"/>
    <w:rsid w:val="00766FB6"/>
    <w:rsid w:val="007671C3"/>
    <w:rsid w:val="0076728D"/>
    <w:rsid w:val="0076728F"/>
    <w:rsid w:val="007674B7"/>
    <w:rsid w:val="0076750F"/>
    <w:rsid w:val="007675E1"/>
    <w:rsid w:val="0076772E"/>
    <w:rsid w:val="00767737"/>
    <w:rsid w:val="0076785B"/>
    <w:rsid w:val="007678B5"/>
    <w:rsid w:val="00767947"/>
    <w:rsid w:val="007679A5"/>
    <w:rsid w:val="00767A9B"/>
    <w:rsid w:val="00767B3A"/>
    <w:rsid w:val="00767BBB"/>
    <w:rsid w:val="00767C0F"/>
    <w:rsid w:val="00767D0A"/>
    <w:rsid w:val="00767D14"/>
    <w:rsid w:val="00767D4B"/>
    <w:rsid w:val="00767EEF"/>
    <w:rsid w:val="007701F3"/>
    <w:rsid w:val="00770203"/>
    <w:rsid w:val="0077030E"/>
    <w:rsid w:val="0077035D"/>
    <w:rsid w:val="007703B2"/>
    <w:rsid w:val="0077051A"/>
    <w:rsid w:val="00770525"/>
    <w:rsid w:val="00770599"/>
    <w:rsid w:val="00770743"/>
    <w:rsid w:val="00770923"/>
    <w:rsid w:val="00770A0E"/>
    <w:rsid w:val="00770C0E"/>
    <w:rsid w:val="00770C76"/>
    <w:rsid w:val="00770CAA"/>
    <w:rsid w:val="00770D51"/>
    <w:rsid w:val="00770E43"/>
    <w:rsid w:val="00770E6D"/>
    <w:rsid w:val="00770ECE"/>
    <w:rsid w:val="00770FEA"/>
    <w:rsid w:val="0077102B"/>
    <w:rsid w:val="00771074"/>
    <w:rsid w:val="007711E6"/>
    <w:rsid w:val="0077127C"/>
    <w:rsid w:val="00771296"/>
    <w:rsid w:val="00771340"/>
    <w:rsid w:val="007714B9"/>
    <w:rsid w:val="007715C1"/>
    <w:rsid w:val="00771760"/>
    <w:rsid w:val="00771888"/>
    <w:rsid w:val="00771A6F"/>
    <w:rsid w:val="00771C0B"/>
    <w:rsid w:val="00771CCF"/>
    <w:rsid w:val="00771E03"/>
    <w:rsid w:val="00771E56"/>
    <w:rsid w:val="00771F3A"/>
    <w:rsid w:val="00771FFB"/>
    <w:rsid w:val="00772187"/>
    <w:rsid w:val="0077238F"/>
    <w:rsid w:val="007723A2"/>
    <w:rsid w:val="007724E5"/>
    <w:rsid w:val="0077254F"/>
    <w:rsid w:val="00772593"/>
    <w:rsid w:val="007725A3"/>
    <w:rsid w:val="00772683"/>
    <w:rsid w:val="007727BE"/>
    <w:rsid w:val="0077295F"/>
    <w:rsid w:val="00772970"/>
    <w:rsid w:val="00772A15"/>
    <w:rsid w:val="00772B43"/>
    <w:rsid w:val="00772C15"/>
    <w:rsid w:val="00772DC1"/>
    <w:rsid w:val="00772E0C"/>
    <w:rsid w:val="00772E3B"/>
    <w:rsid w:val="00772F42"/>
    <w:rsid w:val="0077300B"/>
    <w:rsid w:val="00773040"/>
    <w:rsid w:val="0077305F"/>
    <w:rsid w:val="007730C0"/>
    <w:rsid w:val="007732E6"/>
    <w:rsid w:val="0077335E"/>
    <w:rsid w:val="0077335F"/>
    <w:rsid w:val="00773383"/>
    <w:rsid w:val="007733E6"/>
    <w:rsid w:val="00773408"/>
    <w:rsid w:val="007734EE"/>
    <w:rsid w:val="007735FF"/>
    <w:rsid w:val="00773604"/>
    <w:rsid w:val="0077361E"/>
    <w:rsid w:val="0077363C"/>
    <w:rsid w:val="007736BD"/>
    <w:rsid w:val="00773874"/>
    <w:rsid w:val="007738FB"/>
    <w:rsid w:val="00773921"/>
    <w:rsid w:val="00773A87"/>
    <w:rsid w:val="00773A9B"/>
    <w:rsid w:val="00773AE8"/>
    <w:rsid w:val="00773AED"/>
    <w:rsid w:val="00773BC2"/>
    <w:rsid w:val="00773C90"/>
    <w:rsid w:val="00773D61"/>
    <w:rsid w:val="00773F79"/>
    <w:rsid w:val="0077400B"/>
    <w:rsid w:val="007740C5"/>
    <w:rsid w:val="007741F0"/>
    <w:rsid w:val="0077444E"/>
    <w:rsid w:val="00774519"/>
    <w:rsid w:val="00774587"/>
    <w:rsid w:val="00774597"/>
    <w:rsid w:val="007745B9"/>
    <w:rsid w:val="007745E6"/>
    <w:rsid w:val="0077462E"/>
    <w:rsid w:val="007747A3"/>
    <w:rsid w:val="007747DC"/>
    <w:rsid w:val="00774886"/>
    <w:rsid w:val="0077497A"/>
    <w:rsid w:val="007749A5"/>
    <w:rsid w:val="00774A0B"/>
    <w:rsid w:val="00774B06"/>
    <w:rsid w:val="00774BDE"/>
    <w:rsid w:val="00774BDF"/>
    <w:rsid w:val="00774C02"/>
    <w:rsid w:val="00774C35"/>
    <w:rsid w:val="00774C5D"/>
    <w:rsid w:val="00774D1E"/>
    <w:rsid w:val="00774D98"/>
    <w:rsid w:val="00774E1B"/>
    <w:rsid w:val="00774E9A"/>
    <w:rsid w:val="00774F7D"/>
    <w:rsid w:val="00774FAB"/>
    <w:rsid w:val="00775113"/>
    <w:rsid w:val="00775122"/>
    <w:rsid w:val="00775224"/>
    <w:rsid w:val="007752AC"/>
    <w:rsid w:val="007752C8"/>
    <w:rsid w:val="007753FD"/>
    <w:rsid w:val="0077540A"/>
    <w:rsid w:val="00775414"/>
    <w:rsid w:val="00775443"/>
    <w:rsid w:val="0077546E"/>
    <w:rsid w:val="007755BD"/>
    <w:rsid w:val="0077562F"/>
    <w:rsid w:val="0077564A"/>
    <w:rsid w:val="007756A8"/>
    <w:rsid w:val="00775700"/>
    <w:rsid w:val="0077578F"/>
    <w:rsid w:val="00775A8D"/>
    <w:rsid w:val="00775B0B"/>
    <w:rsid w:val="00775B5C"/>
    <w:rsid w:val="00775B86"/>
    <w:rsid w:val="00775BDC"/>
    <w:rsid w:val="00775F38"/>
    <w:rsid w:val="00775F6A"/>
    <w:rsid w:val="00775FA5"/>
    <w:rsid w:val="00776112"/>
    <w:rsid w:val="00776152"/>
    <w:rsid w:val="00776174"/>
    <w:rsid w:val="00776195"/>
    <w:rsid w:val="00776485"/>
    <w:rsid w:val="0077661F"/>
    <w:rsid w:val="007766CC"/>
    <w:rsid w:val="0077687B"/>
    <w:rsid w:val="007768D5"/>
    <w:rsid w:val="00776920"/>
    <w:rsid w:val="00776922"/>
    <w:rsid w:val="0077697C"/>
    <w:rsid w:val="0077697D"/>
    <w:rsid w:val="00776996"/>
    <w:rsid w:val="007769BF"/>
    <w:rsid w:val="007769E4"/>
    <w:rsid w:val="00776A8C"/>
    <w:rsid w:val="00776BAB"/>
    <w:rsid w:val="00776C26"/>
    <w:rsid w:val="00776C5D"/>
    <w:rsid w:val="00776CBC"/>
    <w:rsid w:val="00776E15"/>
    <w:rsid w:val="00776F22"/>
    <w:rsid w:val="00776FD7"/>
    <w:rsid w:val="00777025"/>
    <w:rsid w:val="00777065"/>
    <w:rsid w:val="00777098"/>
    <w:rsid w:val="00777151"/>
    <w:rsid w:val="007771D5"/>
    <w:rsid w:val="00777237"/>
    <w:rsid w:val="00777292"/>
    <w:rsid w:val="00777293"/>
    <w:rsid w:val="00777352"/>
    <w:rsid w:val="00777378"/>
    <w:rsid w:val="007773E3"/>
    <w:rsid w:val="0077746E"/>
    <w:rsid w:val="007775ED"/>
    <w:rsid w:val="0077764D"/>
    <w:rsid w:val="00777689"/>
    <w:rsid w:val="0077768C"/>
    <w:rsid w:val="007776AE"/>
    <w:rsid w:val="007776E4"/>
    <w:rsid w:val="0077787E"/>
    <w:rsid w:val="00777941"/>
    <w:rsid w:val="00777A03"/>
    <w:rsid w:val="00777A36"/>
    <w:rsid w:val="00777B62"/>
    <w:rsid w:val="00777BD8"/>
    <w:rsid w:val="00777C7D"/>
    <w:rsid w:val="00777C98"/>
    <w:rsid w:val="00777CD7"/>
    <w:rsid w:val="00777D5F"/>
    <w:rsid w:val="00777E11"/>
    <w:rsid w:val="00777E1D"/>
    <w:rsid w:val="00777E68"/>
    <w:rsid w:val="00777EA6"/>
    <w:rsid w:val="00777F9B"/>
    <w:rsid w:val="00780167"/>
    <w:rsid w:val="00780264"/>
    <w:rsid w:val="007802DE"/>
    <w:rsid w:val="0078035F"/>
    <w:rsid w:val="00780456"/>
    <w:rsid w:val="0078049A"/>
    <w:rsid w:val="007804B7"/>
    <w:rsid w:val="007804E6"/>
    <w:rsid w:val="00780625"/>
    <w:rsid w:val="00780627"/>
    <w:rsid w:val="0078064F"/>
    <w:rsid w:val="007806F1"/>
    <w:rsid w:val="007807C0"/>
    <w:rsid w:val="00780836"/>
    <w:rsid w:val="007808C1"/>
    <w:rsid w:val="00780970"/>
    <w:rsid w:val="00780B30"/>
    <w:rsid w:val="00780B64"/>
    <w:rsid w:val="00780B6D"/>
    <w:rsid w:val="00780E9A"/>
    <w:rsid w:val="00780F6F"/>
    <w:rsid w:val="00781007"/>
    <w:rsid w:val="00781108"/>
    <w:rsid w:val="0078127E"/>
    <w:rsid w:val="007813B4"/>
    <w:rsid w:val="007813D8"/>
    <w:rsid w:val="007813EE"/>
    <w:rsid w:val="00781444"/>
    <w:rsid w:val="00781552"/>
    <w:rsid w:val="0078168C"/>
    <w:rsid w:val="007816C8"/>
    <w:rsid w:val="007816F7"/>
    <w:rsid w:val="00781710"/>
    <w:rsid w:val="0078174F"/>
    <w:rsid w:val="007817FF"/>
    <w:rsid w:val="0078185F"/>
    <w:rsid w:val="00781984"/>
    <w:rsid w:val="00781985"/>
    <w:rsid w:val="007819A3"/>
    <w:rsid w:val="00781A07"/>
    <w:rsid w:val="00781A60"/>
    <w:rsid w:val="00781AF0"/>
    <w:rsid w:val="00781BC2"/>
    <w:rsid w:val="00781D2F"/>
    <w:rsid w:val="00781DBC"/>
    <w:rsid w:val="00781F0D"/>
    <w:rsid w:val="00781F5C"/>
    <w:rsid w:val="00781F7E"/>
    <w:rsid w:val="00781F86"/>
    <w:rsid w:val="00781FEE"/>
    <w:rsid w:val="00782108"/>
    <w:rsid w:val="00782190"/>
    <w:rsid w:val="0078219E"/>
    <w:rsid w:val="007821AD"/>
    <w:rsid w:val="007821C0"/>
    <w:rsid w:val="007822D2"/>
    <w:rsid w:val="00782385"/>
    <w:rsid w:val="00782484"/>
    <w:rsid w:val="007824BB"/>
    <w:rsid w:val="00782504"/>
    <w:rsid w:val="00782598"/>
    <w:rsid w:val="007825D6"/>
    <w:rsid w:val="00782691"/>
    <w:rsid w:val="00782739"/>
    <w:rsid w:val="00782760"/>
    <w:rsid w:val="0078278C"/>
    <w:rsid w:val="00782811"/>
    <w:rsid w:val="007829E0"/>
    <w:rsid w:val="00782B42"/>
    <w:rsid w:val="00782B61"/>
    <w:rsid w:val="00782B98"/>
    <w:rsid w:val="00782BB0"/>
    <w:rsid w:val="00782DC5"/>
    <w:rsid w:val="00782F6A"/>
    <w:rsid w:val="00782FDB"/>
    <w:rsid w:val="007830AA"/>
    <w:rsid w:val="00783181"/>
    <w:rsid w:val="007831BC"/>
    <w:rsid w:val="0078320E"/>
    <w:rsid w:val="007832BD"/>
    <w:rsid w:val="007832F7"/>
    <w:rsid w:val="00783383"/>
    <w:rsid w:val="007833F0"/>
    <w:rsid w:val="0078351A"/>
    <w:rsid w:val="00783559"/>
    <w:rsid w:val="00783643"/>
    <w:rsid w:val="00783661"/>
    <w:rsid w:val="00783862"/>
    <w:rsid w:val="007838D5"/>
    <w:rsid w:val="007838F0"/>
    <w:rsid w:val="00783A3C"/>
    <w:rsid w:val="00783A55"/>
    <w:rsid w:val="00783BDF"/>
    <w:rsid w:val="00783BF1"/>
    <w:rsid w:val="00783D59"/>
    <w:rsid w:val="00783D5A"/>
    <w:rsid w:val="00783D71"/>
    <w:rsid w:val="00783EDD"/>
    <w:rsid w:val="00783EE8"/>
    <w:rsid w:val="00783F0E"/>
    <w:rsid w:val="00783F84"/>
    <w:rsid w:val="00784065"/>
    <w:rsid w:val="00784156"/>
    <w:rsid w:val="00784177"/>
    <w:rsid w:val="007843B0"/>
    <w:rsid w:val="007843BD"/>
    <w:rsid w:val="00784672"/>
    <w:rsid w:val="00784689"/>
    <w:rsid w:val="007847AD"/>
    <w:rsid w:val="00784849"/>
    <w:rsid w:val="00784886"/>
    <w:rsid w:val="00784A6C"/>
    <w:rsid w:val="00784B48"/>
    <w:rsid w:val="00784C61"/>
    <w:rsid w:val="00784D69"/>
    <w:rsid w:val="00784DCA"/>
    <w:rsid w:val="00784DF9"/>
    <w:rsid w:val="00784E84"/>
    <w:rsid w:val="00785056"/>
    <w:rsid w:val="0078508C"/>
    <w:rsid w:val="007850C6"/>
    <w:rsid w:val="007851E7"/>
    <w:rsid w:val="0078521D"/>
    <w:rsid w:val="00785425"/>
    <w:rsid w:val="00785536"/>
    <w:rsid w:val="0078557F"/>
    <w:rsid w:val="0078561D"/>
    <w:rsid w:val="007856AF"/>
    <w:rsid w:val="00785708"/>
    <w:rsid w:val="0078577B"/>
    <w:rsid w:val="007857AE"/>
    <w:rsid w:val="0078586B"/>
    <w:rsid w:val="007858EB"/>
    <w:rsid w:val="0078590B"/>
    <w:rsid w:val="00785A04"/>
    <w:rsid w:val="00785A45"/>
    <w:rsid w:val="00785B03"/>
    <w:rsid w:val="00785B9D"/>
    <w:rsid w:val="00785BD1"/>
    <w:rsid w:val="00785BF7"/>
    <w:rsid w:val="00785D02"/>
    <w:rsid w:val="00785D80"/>
    <w:rsid w:val="00785DF0"/>
    <w:rsid w:val="00785E18"/>
    <w:rsid w:val="00785F58"/>
    <w:rsid w:val="0078606C"/>
    <w:rsid w:val="007860CB"/>
    <w:rsid w:val="007860F3"/>
    <w:rsid w:val="00786228"/>
    <w:rsid w:val="007862A1"/>
    <w:rsid w:val="0078642A"/>
    <w:rsid w:val="007864C9"/>
    <w:rsid w:val="00786655"/>
    <w:rsid w:val="007866DF"/>
    <w:rsid w:val="00786831"/>
    <w:rsid w:val="00786893"/>
    <w:rsid w:val="00786911"/>
    <w:rsid w:val="007869FA"/>
    <w:rsid w:val="00786A04"/>
    <w:rsid w:val="00786A67"/>
    <w:rsid w:val="00786A9B"/>
    <w:rsid w:val="00786AC4"/>
    <w:rsid w:val="00786BA4"/>
    <w:rsid w:val="00786C4F"/>
    <w:rsid w:val="00786D45"/>
    <w:rsid w:val="00786D71"/>
    <w:rsid w:val="00786F03"/>
    <w:rsid w:val="00786F0E"/>
    <w:rsid w:val="00786FA0"/>
    <w:rsid w:val="00786FB4"/>
    <w:rsid w:val="0078702D"/>
    <w:rsid w:val="0078711C"/>
    <w:rsid w:val="0078722B"/>
    <w:rsid w:val="0078726A"/>
    <w:rsid w:val="007872CA"/>
    <w:rsid w:val="0078746A"/>
    <w:rsid w:val="007876CA"/>
    <w:rsid w:val="007877E3"/>
    <w:rsid w:val="0078789A"/>
    <w:rsid w:val="00787B89"/>
    <w:rsid w:val="00787D10"/>
    <w:rsid w:val="00787E56"/>
    <w:rsid w:val="00787EBD"/>
    <w:rsid w:val="00787FD8"/>
    <w:rsid w:val="0079018A"/>
    <w:rsid w:val="00790266"/>
    <w:rsid w:val="007902AE"/>
    <w:rsid w:val="0079039D"/>
    <w:rsid w:val="007903B4"/>
    <w:rsid w:val="00790468"/>
    <w:rsid w:val="007904F4"/>
    <w:rsid w:val="00790510"/>
    <w:rsid w:val="00790520"/>
    <w:rsid w:val="00790638"/>
    <w:rsid w:val="0079068C"/>
    <w:rsid w:val="007906F0"/>
    <w:rsid w:val="007909B9"/>
    <w:rsid w:val="00790B79"/>
    <w:rsid w:val="00790C0B"/>
    <w:rsid w:val="00790CC5"/>
    <w:rsid w:val="00790D54"/>
    <w:rsid w:val="00790F25"/>
    <w:rsid w:val="00790F4A"/>
    <w:rsid w:val="00791066"/>
    <w:rsid w:val="00791135"/>
    <w:rsid w:val="0079121F"/>
    <w:rsid w:val="00791239"/>
    <w:rsid w:val="00791383"/>
    <w:rsid w:val="0079153C"/>
    <w:rsid w:val="00791587"/>
    <w:rsid w:val="0079162A"/>
    <w:rsid w:val="00791686"/>
    <w:rsid w:val="007918FD"/>
    <w:rsid w:val="007919B9"/>
    <w:rsid w:val="00791A93"/>
    <w:rsid w:val="00791AC2"/>
    <w:rsid w:val="00791B04"/>
    <w:rsid w:val="00791C06"/>
    <w:rsid w:val="00791D17"/>
    <w:rsid w:val="00791D94"/>
    <w:rsid w:val="00791DB3"/>
    <w:rsid w:val="00791EB1"/>
    <w:rsid w:val="00791F18"/>
    <w:rsid w:val="00791F4A"/>
    <w:rsid w:val="0079204C"/>
    <w:rsid w:val="007920C7"/>
    <w:rsid w:val="00792107"/>
    <w:rsid w:val="0079225B"/>
    <w:rsid w:val="0079226D"/>
    <w:rsid w:val="00792350"/>
    <w:rsid w:val="00792486"/>
    <w:rsid w:val="007924A5"/>
    <w:rsid w:val="007925A9"/>
    <w:rsid w:val="00792668"/>
    <w:rsid w:val="0079272C"/>
    <w:rsid w:val="00792758"/>
    <w:rsid w:val="0079291C"/>
    <w:rsid w:val="00792934"/>
    <w:rsid w:val="00792987"/>
    <w:rsid w:val="00792A00"/>
    <w:rsid w:val="00792BC3"/>
    <w:rsid w:val="00792CEA"/>
    <w:rsid w:val="00792D1A"/>
    <w:rsid w:val="00792E2E"/>
    <w:rsid w:val="00792E54"/>
    <w:rsid w:val="00792E6C"/>
    <w:rsid w:val="00792E73"/>
    <w:rsid w:val="00792EC6"/>
    <w:rsid w:val="0079301E"/>
    <w:rsid w:val="0079309E"/>
    <w:rsid w:val="007930D5"/>
    <w:rsid w:val="00793374"/>
    <w:rsid w:val="00793379"/>
    <w:rsid w:val="007933A4"/>
    <w:rsid w:val="007933B3"/>
    <w:rsid w:val="007933D2"/>
    <w:rsid w:val="0079343E"/>
    <w:rsid w:val="00793507"/>
    <w:rsid w:val="0079357F"/>
    <w:rsid w:val="007935F6"/>
    <w:rsid w:val="00793629"/>
    <w:rsid w:val="00793708"/>
    <w:rsid w:val="00793745"/>
    <w:rsid w:val="00793798"/>
    <w:rsid w:val="007937B1"/>
    <w:rsid w:val="00793800"/>
    <w:rsid w:val="00793801"/>
    <w:rsid w:val="00793827"/>
    <w:rsid w:val="0079385B"/>
    <w:rsid w:val="00793904"/>
    <w:rsid w:val="007939DA"/>
    <w:rsid w:val="007939EC"/>
    <w:rsid w:val="00793A09"/>
    <w:rsid w:val="00793A9F"/>
    <w:rsid w:val="00793B02"/>
    <w:rsid w:val="00793B91"/>
    <w:rsid w:val="00793C4B"/>
    <w:rsid w:val="00793CC8"/>
    <w:rsid w:val="00793CF0"/>
    <w:rsid w:val="00793CF8"/>
    <w:rsid w:val="00793D71"/>
    <w:rsid w:val="00793F16"/>
    <w:rsid w:val="00793F26"/>
    <w:rsid w:val="00793F4E"/>
    <w:rsid w:val="0079416A"/>
    <w:rsid w:val="007941D5"/>
    <w:rsid w:val="00794357"/>
    <w:rsid w:val="00794424"/>
    <w:rsid w:val="00794480"/>
    <w:rsid w:val="0079451F"/>
    <w:rsid w:val="00794688"/>
    <w:rsid w:val="007946AA"/>
    <w:rsid w:val="00794789"/>
    <w:rsid w:val="00794949"/>
    <w:rsid w:val="007949D9"/>
    <w:rsid w:val="00794A20"/>
    <w:rsid w:val="00794AEC"/>
    <w:rsid w:val="00794B28"/>
    <w:rsid w:val="00794B3F"/>
    <w:rsid w:val="00794B6A"/>
    <w:rsid w:val="00794BD7"/>
    <w:rsid w:val="00794BF3"/>
    <w:rsid w:val="00794C20"/>
    <w:rsid w:val="00794E7B"/>
    <w:rsid w:val="00794E93"/>
    <w:rsid w:val="00794EF9"/>
    <w:rsid w:val="00794FA3"/>
    <w:rsid w:val="00795076"/>
    <w:rsid w:val="007950DA"/>
    <w:rsid w:val="00795262"/>
    <w:rsid w:val="0079526E"/>
    <w:rsid w:val="0079527E"/>
    <w:rsid w:val="00795437"/>
    <w:rsid w:val="00795481"/>
    <w:rsid w:val="00795514"/>
    <w:rsid w:val="0079557A"/>
    <w:rsid w:val="0079571C"/>
    <w:rsid w:val="00795747"/>
    <w:rsid w:val="007958F2"/>
    <w:rsid w:val="00795920"/>
    <w:rsid w:val="00795985"/>
    <w:rsid w:val="007959A1"/>
    <w:rsid w:val="00795A0A"/>
    <w:rsid w:val="00795AD7"/>
    <w:rsid w:val="00795BA0"/>
    <w:rsid w:val="00795BD8"/>
    <w:rsid w:val="00795CA3"/>
    <w:rsid w:val="00795CF7"/>
    <w:rsid w:val="00795D20"/>
    <w:rsid w:val="00795D72"/>
    <w:rsid w:val="00795E0F"/>
    <w:rsid w:val="00795EBA"/>
    <w:rsid w:val="00795EC0"/>
    <w:rsid w:val="00795EF9"/>
    <w:rsid w:val="00795F0D"/>
    <w:rsid w:val="00796114"/>
    <w:rsid w:val="00796157"/>
    <w:rsid w:val="00796169"/>
    <w:rsid w:val="00796190"/>
    <w:rsid w:val="00796235"/>
    <w:rsid w:val="00796256"/>
    <w:rsid w:val="0079636E"/>
    <w:rsid w:val="00796445"/>
    <w:rsid w:val="00796521"/>
    <w:rsid w:val="00796557"/>
    <w:rsid w:val="0079655F"/>
    <w:rsid w:val="0079658F"/>
    <w:rsid w:val="007968E8"/>
    <w:rsid w:val="00796915"/>
    <w:rsid w:val="00796A56"/>
    <w:rsid w:val="00796A75"/>
    <w:rsid w:val="00796A85"/>
    <w:rsid w:val="00796B9B"/>
    <w:rsid w:val="00796BB9"/>
    <w:rsid w:val="00796C4F"/>
    <w:rsid w:val="00796D42"/>
    <w:rsid w:val="00796D8A"/>
    <w:rsid w:val="00796D9F"/>
    <w:rsid w:val="00796E4B"/>
    <w:rsid w:val="00796E8C"/>
    <w:rsid w:val="00796EA5"/>
    <w:rsid w:val="00796F12"/>
    <w:rsid w:val="00797084"/>
    <w:rsid w:val="007970CA"/>
    <w:rsid w:val="007970CD"/>
    <w:rsid w:val="007972FF"/>
    <w:rsid w:val="00797388"/>
    <w:rsid w:val="007973C8"/>
    <w:rsid w:val="00797453"/>
    <w:rsid w:val="007974D5"/>
    <w:rsid w:val="007976BC"/>
    <w:rsid w:val="007976F3"/>
    <w:rsid w:val="00797715"/>
    <w:rsid w:val="00797883"/>
    <w:rsid w:val="00797924"/>
    <w:rsid w:val="007979F1"/>
    <w:rsid w:val="00797A4A"/>
    <w:rsid w:val="00797AEB"/>
    <w:rsid w:val="00797B8E"/>
    <w:rsid w:val="00797BE7"/>
    <w:rsid w:val="00797D61"/>
    <w:rsid w:val="00797DC1"/>
    <w:rsid w:val="00797DCE"/>
    <w:rsid w:val="00797EB1"/>
    <w:rsid w:val="007A0001"/>
    <w:rsid w:val="007A003D"/>
    <w:rsid w:val="007A00F1"/>
    <w:rsid w:val="007A0192"/>
    <w:rsid w:val="007A01BD"/>
    <w:rsid w:val="007A020B"/>
    <w:rsid w:val="007A02F6"/>
    <w:rsid w:val="007A0336"/>
    <w:rsid w:val="007A0464"/>
    <w:rsid w:val="007A04BC"/>
    <w:rsid w:val="007A04C4"/>
    <w:rsid w:val="007A04C6"/>
    <w:rsid w:val="007A0725"/>
    <w:rsid w:val="007A0796"/>
    <w:rsid w:val="007A07C3"/>
    <w:rsid w:val="007A086F"/>
    <w:rsid w:val="007A0912"/>
    <w:rsid w:val="007A0A02"/>
    <w:rsid w:val="007A0AB0"/>
    <w:rsid w:val="007A0BE8"/>
    <w:rsid w:val="007A0C77"/>
    <w:rsid w:val="007A0D05"/>
    <w:rsid w:val="007A0DB1"/>
    <w:rsid w:val="007A0DC3"/>
    <w:rsid w:val="007A0DE9"/>
    <w:rsid w:val="007A0DEB"/>
    <w:rsid w:val="007A0E35"/>
    <w:rsid w:val="007A0E9C"/>
    <w:rsid w:val="007A0EAC"/>
    <w:rsid w:val="007A0F6E"/>
    <w:rsid w:val="007A0F70"/>
    <w:rsid w:val="007A0FD0"/>
    <w:rsid w:val="007A10C9"/>
    <w:rsid w:val="007A10CC"/>
    <w:rsid w:val="007A10EC"/>
    <w:rsid w:val="007A1123"/>
    <w:rsid w:val="007A12CD"/>
    <w:rsid w:val="007A140C"/>
    <w:rsid w:val="007A1499"/>
    <w:rsid w:val="007A14FC"/>
    <w:rsid w:val="007A1595"/>
    <w:rsid w:val="007A172F"/>
    <w:rsid w:val="007A17E8"/>
    <w:rsid w:val="007A187A"/>
    <w:rsid w:val="007A19D0"/>
    <w:rsid w:val="007A1A69"/>
    <w:rsid w:val="007A1AFE"/>
    <w:rsid w:val="007A1B98"/>
    <w:rsid w:val="007A1C5B"/>
    <w:rsid w:val="007A1C78"/>
    <w:rsid w:val="007A1CCC"/>
    <w:rsid w:val="007A1D30"/>
    <w:rsid w:val="007A1E7C"/>
    <w:rsid w:val="007A1EC7"/>
    <w:rsid w:val="007A1F32"/>
    <w:rsid w:val="007A209C"/>
    <w:rsid w:val="007A20EA"/>
    <w:rsid w:val="007A2105"/>
    <w:rsid w:val="007A225A"/>
    <w:rsid w:val="007A2331"/>
    <w:rsid w:val="007A2452"/>
    <w:rsid w:val="007A247A"/>
    <w:rsid w:val="007A2580"/>
    <w:rsid w:val="007A25F6"/>
    <w:rsid w:val="007A27CC"/>
    <w:rsid w:val="007A292B"/>
    <w:rsid w:val="007A29BB"/>
    <w:rsid w:val="007A2A48"/>
    <w:rsid w:val="007A2B6F"/>
    <w:rsid w:val="007A2D85"/>
    <w:rsid w:val="007A2E20"/>
    <w:rsid w:val="007A2E84"/>
    <w:rsid w:val="007A2ECB"/>
    <w:rsid w:val="007A2F2F"/>
    <w:rsid w:val="007A2F74"/>
    <w:rsid w:val="007A2F94"/>
    <w:rsid w:val="007A3058"/>
    <w:rsid w:val="007A3069"/>
    <w:rsid w:val="007A30D3"/>
    <w:rsid w:val="007A3201"/>
    <w:rsid w:val="007A3273"/>
    <w:rsid w:val="007A32AF"/>
    <w:rsid w:val="007A3341"/>
    <w:rsid w:val="007A33F5"/>
    <w:rsid w:val="007A34A9"/>
    <w:rsid w:val="007A359A"/>
    <w:rsid w:val="007A35BC"/>
    <w:rsid w:val="007A38BB"/>
    <w:rsid w:val="007A392E"/>
    <w:rsid w:val="007A3941"/>
    <w:rsid w:val="007A39D9"/>
    <w:rsid w:val="007A3A2B"/>
    <w:rsid w:val="007A3D25"/>
    <w:rsid w:val="007A3D59"/>
    <w:rsid w:val="007A3D83"/>
    <w:rsid w:val="007A3DCE"/>
    <w:rsid w:val="007A3E89"/>
    <w:rsid w:val="007A3EE5"/>
    <w:rsid w:val="007A3F16"/>
    <w:rsid w:val="007A3F6B"/>
    <w:rsid w:val="007A3F89"/>
    <w:rsid w:val="007A40EA"/>
    <w:rsid w:val="007A40FD"/>
    <w:rsid w:val="007A4162"/>
    <w:rsid w:val="007A41F2"/>
    <w:rsid w:val="007A41F5"/>
    <w:rsid w:val="007A4270"/>
    <w:rsid w:val="007A4300"/>
    <w:rsid w:val="007A430D"/>
    <w:rsid w:val="007A44D5"/>
    <w:rsid w:val="007A44FD"/>
    <w:rsid w:val="007A4542"/>
    <w:rsid w:val="007A45CC"/>
    <w:rsid w:val="007A465E"/>
    <w:rsid w:val="007A46B4"/>
    <w:rsid w:val="007A4739"/>
    <w:rsid w:val="007A47A7"/>
    <w:rsid w:val="007A4893"/>
    <w:rsid w:val="007A49C6"/>
    <w:rsid w:val="007A4AE3"/>
    <w:rsid w:val="007A4B72"/>
    <w:rsid w:val="007A4BE5"/>
    <w:rsid w:val="007A4C10"/>
    <w:rsid w:val="007A4C6A"/>
    <w:rsid w:val="007A4C8A"/>
    <w:rsid w:val="007A4D3D"/>
    <w:rsid w:val="007A4D9B"/>
    <w:rsid w:val="007A4DCE"/>
    <w:rsid w:val="007A4EE1"/>
    <w:rsid w:val="007A4F0F"/>
    <w:rsid w:val="007A4FEE"/>
    <w:rsid w:val="007A50CC"/>
    <w:rsid w:val="007A51C4"/>
    <w:rsid w:val="007A5211"/>
    <w:rsid w:val="007A5297"/>
    <w:rsid w:val="007A52E5"/>
    <w:rsid w:val="007A54C6"/>
    <w:rsid w:val="007A54D2"/>
    <w:rsid w:val="007A553E"/>
    <w:rsid w:val="007A57AE"/>
    <w:rsid w:val="007A596B"/>
    <w:rsid w:val="007A599A"/>
    <w:rsid w:val="007A59AD"/>
    <w:rsid w:val="007A5A65"/>
    <w:rsid w:val="007A5AB3"/>
    <w:rsid w:val="007A5B52"/>
    <w:rsid w:val="007A5B7B"/>
    <w:rsid w:val="007A5C81"/>
    <w:rsid w:val="007A5CDF"/>
    <w:rsid w:val="007A5CF0"/>
    <w:rsid w:val="007A5D39"/>
    <w:rsid w:val="007A5DE4"/>
    <w:rsid w:val="007A5FC4"/>
    <w:rsid w:val="007A606F"/>
    <w:rsid w:val="007A60D5"/>
    <w:rsid w:val="007A6176"/>
    <w:rsid w:val="007A6193"/>
    <w:rsid w:val="007A61F0"/>
    <w:rsid w:val="007A623F"/>
    <w:rsid w:val="007A62A7"/>
    <w:rsid w:val="007A631E"/>
    <w:rsid w:val="007A6462"/>
    <w:rsid w:val="007A647B"/>
    <w:rsid w:val="007A6522"/>
    <w:rsid w:val="007A65B4"/>
    <w:rsid w:val="007A65BB"/>
    <w:rsid w:val="007A6612"/>
    <w:rsid w:val="007A66BF"/>
    <w:rsid w:val="007A66DD"/>
    <w:rsid w:val="007A6712"/>
    <w:rsid w:val="007A6726"/>
    <w:rsid w:val="007A6749"/>
    <w:rsid w:val="007A68C1"/>
    <w:rsid w:val="007A68D4"/>
    <w:rsid w:val="007A6907"/>
    <w:rsid w:val="007A6B16"/>
    <w:rsid w:val="007A6BA4"/>
    <w:rsid w:val="007A6CAE"/>
    <w:rsid w:val="007A6DB5"/>
    <w:rsid w:val="007A6E4D"/>
    <w:rsid w:val="007A6FEC"/>
    <w:rsid w:val="007A7084"/>
    <w:rsid w:val="007A70BB"/>
    <w:rsid w:val="007A7210"/>
    <w:rsid w:val="007A7486"/>
    <w:rsid w:val="007A74C5"/>
    <w:rsid w:val="007A7622"/>
    <w:rsid w:val="007A7636"/>
    <w:rsid w:val="007A768B"/>
    <w:rsid w:val="007A76A6"/>
    <w:rsid w:val="007A76F2"/>
    <w:rsid w:val="007A77F2"/>
    <w:rsid w:val="007A7973"/>
    <w:rsid w:val="007A7A30"/>
    <w:rsid w:val="007A7B40"/>
    <w:rsid w:val="007A7B4C"/>
    <w:rsid w:val="007A7C08"/>
    <w:rsid w:val="007A7CCE"/>
    <w:rsid w:val="007A7D20"/>
    <w:rsid w:val="007A7D48"/>
    <w:rsid w:val="007A7EB8"/>
    <w:rsid w:val="007A7F42"/>
    <w:rsid w:val="007A7F51"/>
    <w:rsid w:val="007B0032"/>
    <w:rsid w:val="007B004F"/>
    <w:rsid w:val="007B0327"/>
    <w:rsid w:val="007B043F"/>
    <w:rsid w:val="007B0487"/>
    <w:rsid w:val="007B0503"/>
    <w:rsid w:val="007B05FF"/>
    <w:rsid w:val="007B0658"/>
    <w:rsid w:val="007B0746"/>
    <w:rsid w:val="007B0842"/>
    <w:rsid w:val="007B09A6"/>
    <w:rsid w:val="007B09EC"/>
    <w:rsid w:val="007B0A22"/>
    <w:rsid w:val="007B0AE2"/>
    <w:rsid w:val="007B0B2A"/>
    <w:rsid w:val="007B0BD6"/>
    <w:rsid w:val="007B0C01"/>
    <w:rsid w:val="007B0C27"/>
    <w:rsid w:val="007B0C28"/>
    <w:rsid w:val="007B0CCC"/>
    <w:rsid w:val="007B0D9B"/>
    <w:rsid w:val="007B0DAB"/>
    <w:rsid w:val="007B0F26"/>
    <w:rsid w:val="007B1020"/>
    <w:rsid w:val="007B1077"/>
    <w:rsid w:val="007B1143"/>
    <w:rsid w:val="007B118B"/>
    <w:rsid w:val="007B1195"/>
    <w:rsid w:val="007B1270"/>
    <w:rsid w:val="007B1388"/>
    <w:rsid w:val="007B1545"/>
    <w:rsid w:val="007B15C0"/>
    <w:rsid w:val="007B15FF"/>
    <w:rsid w:val="007B1650"/>
    <w:rsid w:val="007B1726"/>
    <w:rsid w:val="007B1758"/>
    <w:rsid w:val="007B175B"/>
    <w:rsid w:val="007B1786"/>
    <w:rsid w:val="007B17E1"/>
    <w:rsid w:val="007B184B"/>
    <w:rsid w:val="007B19B6"/>
    <w:rsid w:val="007B19E7"/>
    <w:rsid w:val="007B1C2D"/>
    <w:rsid w:val="007B1CD1"/>
    <w:rsid w:val="007B1CE4"/>
    <w:rsid w:val="007B1E82"/>
    <w:rsid w:val="007B1E8D"/>
    <w:rsid w:val="007B1EC0"/>
    <w:rsid w:val="007B1F83"/>
    <w:rsid w:val="007B1FD3"/>
    <w:rsid w:val="007B2060"/>
    <w:rsid w:val="007B2075"/>
    <w:rsid w:val="007B20A1"/>
    <w:rsid w:val="007B20F0"/>
    <w:rsid w:val="007B20F7"/>
    <w:rsid w:val="007B2121"/>
    <w:rsid w:val="007B2392"/>
    <w:rsid w:val="007B23C4"/>
    <w:rsid w:val="007B2405"/>
    <w:rsid w:val="007B24A1"/>
    <w:rsid w:val="007B25AF"/>
    <w:rsid w:val="007B2611"/>
    <w:rsid w:val="007B26AB"/>
    <w:rsid w:val="007B26B3"/>
    <w:rsid w:val="007B26EB"/>
    <w:rsid w:val="007B2710"/>
    <w:rsid w:val="007B2909"/>
    <w:rsid w:val="007B29FE"/>
    <w:rsid w:val="007B2A48"/>
    <w:rsid w:val="007B2ABE"/>
    <w:rsid w:val="007B2B6D"/>
    <w:rsid w:val="007B2BCE"/>
    <w:rsid w:val="007B2BFE"/>
    <w:rsid w:val="007B2C02"/>
    <w:rsid w:val="007B2C11"/>
    <w:rsid w:val="007B2C69"/>
    <w:rsid w:val="007B2CA4"/>
    <w:rsid w:val="007B2CF4"/>
    <w:rsid w:val="007B2D3F"/>
    <w:rsid w:val="007B2E40"/>
    <w:rsid w:val="007B2E93"/>
    <w:rsid w:val="007B2EC4"/>
    <w:rsid w:val="007B2F8D"/>
    <w:rsid w:val="007B2F9A"/>
    <w:rsid w:val="007B307B"/>
    <w:rsid w:val="007B3151"/>
    <w:rsid w:val="007B328D"/>
    <w:rsid w:val="007B33EC"/>
    <w:rsid w:val="007B3438"/>
    <w:rsid w:val="007B3441"/>
    <w:rsid w:val="007B34AB"/>
    <w:rsid w:val="007B34F0"/>
    <w:rsid w:val="007B3510"/>
    <w:rsid w:val="007B35FE"/>
    <w:rsid w:val="007B365C"/>
    <w:rsid w:val="007B3738"/>
    <w:rsid w:val="007B3740"/>
    <w:rsid w:val="007B3797"/>
    <w:rsid w:val="007B3865"/>
    <w:rsid w:val="007B3ADF"/>
    <w:rsid w:val="007B3C38"/>
    <w:rsid w:val="007B3C61"/>
    <w:rsid w:val="007B3D24"/>
    <w:rsid w:val="007B3D39"/>
    <w:rsid w:val="007B3FBD"/>
    <w:rsid w:val="007B402F"/>
    <w:rsid w:val="007B42F1"/>
    <w:rsid w:val="007B439E"/>
    <w:rsid w:val="007B43AD"/>
    <w:rsid w:val="007B4519"/>
    <w:rsid w:val="007B4553"/>
    <w:rsid w:val="007B46F9"/>
    <w:rsid w:val="007B4757"/>
    <w:rsid w:val="007B4761"/>
    <w:rsid w:val="007B494A"/>
    <w:rsid w:val="007B4A07"/>
    <w:rsid w:val="007B4A2C"/>
    <w:rsid w:val="007B4AF5"/>
    <w:rsid w:val="007B4B0F"/>
    <w:rsid w:val="007B4B6C"/>
    <w:rsid w:val="007B4B6E"/>
    <w:rsid w:val="007B4CCC"/>
    <w:rsid w:val="007B4CF9"/>
    <w:rsid w:val="007B4D55"/>
    <w:rsid w:val="007B4DCB"/>
    <w:rsid w:val="007B4FA3"/>
    <w:rsid w:val="007B4FFA"/>
    <w:rsid w:val="007B516A"/>
    <w:rsid w:val="007B51C3"/>
    <w:rsid w:val="007B5256"/>
    <w:rsid w:val="007B53B4"/>
    <w:rsid w:val="007B5498"/>
    <w:rsid w:val="007B5659"/>
    <w:rsid w:val="007B5736"/>
    <w:rsid w:val="007B57CA"/>
    <w:rsid w:val="007B5943"/>
    <w:rsid w:val="007B5972"/>
    <w:rsid w:val="007B5991"/>
    <w:rsid w:val="007B59E2"/>
    <w:rsid w:val="007B5B1D"/>
    <w:rsid w:val="007B5C54"/>
    <w:rsid w:val="007B5CFE"/>
    <w:rsid w:val="007B5D07"/>
    <w:rsid w:val="007B5D16"/>
    <w:rsid w:val="007B5D89"/>
    <w:rsid w:val="007B5EB7"/>
    <w:rsid w:val="007B5EC9"/>
    <w:rsid w:val="007B6015"/>
    <w:rsid w:val="007B601A"/>
    <w:rsid w:val="007B6022"/>
    <w:rsid w:val="007B6163"/>
    <w:rsid w:val="007B616D"/>
    <w:rsid w:val="007B6195"/>
    <w:rsid w:val="007B6227"/>
    <w:rsid w:val="007B63B3"/>
    <w:rsid w:val="007B640D"/>
    <w:rsid w:val="007B662C"/>
    <w:rsid w:val="007B69DC"/>
    <w:rsid w:val="007B6A3B"/>
    <w:rsid w:val="007B6A4F"/>
    <w:rsid w:val="007B6A6C"/>
    <w:rsid w:val="007B6B20"/>
    <w:rsid w:val="007B6C31"/>
    <w:rsid w:val="007B6CF0"/>
    <w:rsid w:val="007B6E95"/>
    <w:rsid w:val="007B6EE9"/>
    <w:rsid w:val="007B6F3C"/>
    <w:rsid w:val="007B6FD9"/>
    <w:rsid w:val="007B700D"/>
    <w:rsid w:val="007B710A"/>
    <w:rsid w:val="007B7151"/>
    <w:rsid w:val="007B722B"/>
    <w:rsid w:val="007B7273"/>
    <w:rsid w:val="007B72E0"/>
    <w:rsid w:val="007B72EA"/>
    <w:rsid w:val="007B74D7"/>
    <w:rsid w:val="007B75E2"/>
    <w:rsid w:val="007B7602"/>
    <w:rsid w:val="007B7621"/>
    <w:rsid w:val="007B7661"/>
    <w:rsid w:val="007B7728"/>
    <w:rsid w:val="007B784E"/>
    <w:rsid w:val="007B78F4"/>
    <w:rsid w:val="007B797A"/>
    <w:rsid w:val="007B799D"/>
    <w:rsid w:val="007B79AA"/>
    <w:rsid w:val="007B7AEE"/>
    <w:rsid w:val="007B7B65"/>
    <w:rsid w:val="007B7BB3"/>
    <w:rsid w:val="007B7C07"/>
    <w:rsid w:val="007B7CB5"/>
    <w:rsid w:val="007B7CC6"/>
    <w:rsid w:val="007B7D4D"/>
    <w:rsid w:val="007B7D91"/>
    <w:rsid w:val="007B7F41"/>
    <w:rsid w:val="007C005A"/>
    <w:rsid w:val="007C00C5"/>
    <w:rsid w:val="007C0328"/>
    <w:rsid w:val="007C0379"/>
    <w:rsid w:val="007C03AA"/>
    <w:rsid w:val="007C03AC"/>
    <w:rsid w:val="007C03B5"/>
    <w:rsid w:val="007C0405"/>
    <w:rsid w:val="007C043E"/>
    <w:rsid w:val="007C04B8"/>
    <w:rsid w:val="007C04E7"/>
    <w:rsid w:val="007C0514"/>
    <w:rsid w:val="007C0543"/>
    <w:rsid w:val="007C0745"/>
    <w:rsid w:val="007C074F"/>
    <w:rsid w:val="007C07A6"/>
    <w:rsid w:val="007C088E"/>
    <w:rsid w:val="007C09BD"/>
    <w:rsid w:val="007C0A39"/>
    <w:rsid w:val="007C0A83"/>
    <w:rsid w:val="007C0AF6"/>
    <w:rsid w:val="007C0BB8"/>
    <w:rsid w:val="007C0C27"/>
    <w:rsid w:val="007C0E8E"/>
    <w:rsid w:val="007C101E"/>
    <w:rsid w:val="007C1152"/>
    <w:rsid w:val="007C132F"/>
    <w:rsid w:val="007C1454"/>
    <w:rsid w:val="007C1484"/>
    <w:rsid w:val="007C14AD"/>
    <w:rsid w:val="007C14C2"/>
    <w:rsid w:val="007C1521"/>
    <w:rsid w:val="007C160D"/>
    <w:rsid w:val="007C1618"/>
    <w:rsid w:val="007C1659"/>
    <w:rsid w:val="007C1711"/>
    <w:rsid w:val="007C17E8"/>
    <w:rsid w:val="007C1813"/>
    <w:rsid w:val="007C188F"/>
    <w:rsid w:val="007C190F"/>
    <w:rsid w:val="007C192E"/>
    <w:rsid w:val="007C1934"/>
    <w:rsid w:val="007C1B73"/>
    <w:rsid w:val="007C1C3C"/>
    <w:rsid w:val="007C1D62"/>
    <w:rsid w:val="007C1D6B"/>
    <w:rsid w:val="007C1D8E"/>
    <w:rsid w:val="007C1E78"/>
    <w:rsid w:val="007C1E85"/>
    <w:rsid w:val="007C1F3A"/>
    <w:rsid w:val="007C1F67"/>
    <w:rsid w:val="007C218F"/>
    <w:rsid w:val="007C2193"/>
    <w:rsid w:val="007C21A9"/>
    <w:rsid w:val="007C228F"/>
    <w:rsid w:val="007C22CE"/>
    <w:rsid w:val="007C2307"/>
    <w:rsid w:val="007C2422"/>
    <w:rsid w:val="007C2551"/>
    <w:rsid w:val="007C2688"/>
    <w:rsid w:val="007C26DB"/>
    <w:rsid w:val="007C27DD"/>
    <w:rsid w:val="007C27F3"/>
    <w:rsid w:val="007C2807"/>
    <w:rsid w:val="007C287E"/>
    <w:rsid w:val="007C293A"/>
    <w:rsid w:val="007C2958"/>
    <w:rsid w:val="007C2B2E"/>
    <w:rsid w:val="007C2C1F"/>
    <w:rsid w:val="007C2C22"/>
    <w:rsid w:val="007C2C55"/>
    <w:rsid w:val="007C2C62"/>
    <w:rsid w:val="007C2E80"/>
    <w:rsid w:val="007C2E83"/>
    <w:rsid w:val="007C31D4"/>
    <w:rsid w:val="007C3287"/>
    <w:rsid w:val="007C32D0"/>
    <w:rsid w:val="007C3342"/>
    <w:rsid w:val="007C3363"/>
    <w:rsid w:val="007C34D6"/>
    <w:rsid w:val="007C3561"/>
    <w:rsid w:val="007C367B"/>
    <w:rsid w:val="007C36B8"/>
    <w:rsid w:val="007C36D1"/>
    <w:rsid w:val="007C38B8"/>
    <w:rsid w:val="007C3913"/>
    <w:rsid w:val="007C3922"/>
    <w:rsid w:val="007C39E3"/>
    <w:rsid w:val="007C3C1D"/>
    <w:rsid w:val="007C3C92"/>
    <w:rsid w:val="007C3C9C"/>
    <w:rsid w:val="007C3D8D"/>
    <w:rsid w:val="007C3E47"/>
    <w:rsid w:val="007C3EA4"/>
    <w:rsid w:val="007C40F9"/>
    <w:rsid w:val="007C4140"/>
    <w:rsid w:val="007C429B"/>
    <w:rsid w:val="007C432A"/>
    <w:rsid w:val="007C4379"/>
    <w:rsid w:val="007C43EA"/>
    <w:rsid w:val="007C440D"/>
    <w:rsid w:val="007C442B"/>
    <w:rsid w:val="007C448F"/>
    <w:rsid w:val="007C454E"/>
    <w:rsid w:val="007C4590"/>
    <w:rsid w:val="007C464B"/>
    <w:rsid w:val="007C46DA"/>
    <w:rsid w:val="007C46FE"/>
    <w:rsid w:val="007C47A7"/>
    <w:rsid w:val="007C4828"/>
    <w:rsid w:val="007C4A68"/>
    <w:rsid w:val="007C4B50"/>
    <w:rsid w:val="007C4C07"/>
    <w:rsid w:val="007C4F48"/>
    <w:rsid w:val="007C4F91"/>
    <w:rsid w:val="007C507E"/>
    <w:rsid w:val="007C51F4"/>
    <w:rsid w:val="007C52F7"/>
    <w:rsid w:val="007C541B"/>
    <w:rsid w:val="007C5429"/>
    <w:rsid w:val="007C5494"/>
    <w:rsid w:val="007C54E3"/>
    <w:rsid w:val="007C54E6"/>
    <w:rsid w:val="007C5504"/>
    <w:rsid w:val="007C55DD"/>
    <w:rsid w:val="007C5604"/>
    <w:rsid w:val="007C566A"/>
    <w:rsid w:val="007C5678"/>
    <w:rsid w:val="007C57E9"/>
    <w:rsid w:val="007C589B"/>
    <w:rsid w:val="007C58EF"/>
    <w:rsid w:val="007C5ACB"/>
    <w:rsid w:val="007C5EB6"/>
    <w:rsid w:val="007C5EC1"/>
    <w:rsid w:val="007C5F04"/>
    <w:rsid w:val="007C5FEC"/>
    <w:rsid w:val="007C6104"/>
    <w:rsid w:val="007C6186"/>
    <w:rsid w:val="007C6312"/>
    <w:rsid w:val="007C635E"/>
    <w:rsid w:val="007C65BB"/>
    <w:rsid w:val="007C65E8"/>
    <w:rsid w:val="007C666C"/>
    <w:rsid w:val="007C66D9"/>
    <w:rsid w:val="007C66EF"/>
    <w:rsid w:val="007C6A90"/>
    <w:rsid w:val="007C6B20"/>
    <w:rsid w:val="007C6B5D"/>
    <w:rsid w:val="007C6B87"/>
    <w:rsid w:val="007C6C4F"/>
    <w:rsid w:val="007C6D1F"/>
    <w:rsid w:val="007C6D35"/>
    <w:rsid w:val="007C6DD4"/>
    <w:rsid w:val="007C6DF2"/>
    <w:rsid w:val="007C6E6A"/>
    <w:rsid w:val="007C6E6C"/>
    <w:rsid w:val="007C6FD7"/>
    <w:rsid w:val="007C7024"/>
    <w:rsid w:val="007C70A1"/>
    <w:rsid w:val="007C70B1"/>
    <w:rsid w:val="007C71D6"/>
    <w:rsid w:val="007C734B"/>
    <w:rsid w:val="007C7495"/>
    <w:rsid w:val="007C75E3"/>
    <w:rsid w:val="007C7656"/>
    <w:rsid w:val="007C76E9"/>
    <w:rsid w:val="007C787D"/>
    <w:rsid w:val="007C7891"/>
    <w:rsid w:val="007C78DF"/>
    <w:rsid w:val="007C7A0B"/>
    <w:rsid w:val="007C7A94"/>
    <w:rsid w:val="007C7B11"/>
    <w:rsid w:val="007C7CA5"/>
    <w:rsid w:val="007C7D52"/>
    <w:rsid w:val="007C7D9E"/>
    <w:rsid w:val="007C7EC8"/>
    <w:rsid w:val="007C7F34"/>
    <w:rsid w:val="007C7F4E"/>
    <w:rsid w:val="007C7F60"/>
    <w:rsid w:val="007C7F8D"/>
    <w:rsid w:val="007D0058"/>
    <w:rsid w:val="007D011C"/>
    <w:rsid w:val="007D0131"/>
    <w:rsid w:val="007D0161"/>
    <w:rsid w:val="007D0212"/>
    <w:rsid w:val="007D034C"/>
    <w:rsid w:val="007D03A1"/>
    <w:rsid w:val="007D0427"/>
    <w:rsid w:val="007D053F"/>
    <w:rsid w:val="007D05DE"/>
    <w:rsid w:val="007D06D8"/>
    <w:rsid w:val="007D06E9"/>
    <w:rsid w:val="007D0728"/>
    <w:rsid w:val="007D0748"/>
    <w:rsid w:val="007D0780"/>
    <w:rsid w:val="007D092A"/>
    <w:rsid w:val="007D0937"/>
    <w:rsid w:val="007D09B3"/>
    <w:rsid w:val="007D0A0A"/>
    <w:rsid w:val="007D0B33"/>
    <w:rsid w:val="007D0B5B"/>
    <w:rsid w:val="007D0B62"/>
    <w:rsid w:val="007D0C24"/>
    <w:rsid w:val="007D0C31"/>
    <w:rsid w:val="007D0C8D"/>
    <w:rsid w:val="007D0C8E"/>
    <w:rsid w:val="007D0CBC"/>
    <w:rsid w:val="007D0E04"/>
    <w:rsid w:val="007D0E71"/>
    <w:rsid w:val="007D0E8A"/>
    <w:rsid w:val="007D0E9F"/>
    <w:rsid w:val="007D0F65"/>
    <w:rsid w:val="007D101F"/>
    <w:rsid w:val="007D107A"/>
    <w:rsid w:val="007D1204"/>
    <w:rsid w:val="007D1250"/>
    <w:rsid w:val="007D1293"/>
    <w:rsid w:val="007D12B5"/>
    <w:rsid w:val="007D137E"/>
    <w:rsid w:val="007D1578"/>
    <w:rsid w:val="007D16D8"/>
    <w:rsid w:val="007D17A6"/>
    <w:rsid w:val="007D196A"/>
    <w:rsid w:val="007D198A"/>
    <w:rsid w:val="007D1A2C"/>
    <w:rsid w:val="007D1A34"/>
    <w:rsid w:val="007D1AE6"/>
    <w:rsid w:val="007D1B15"/>
    <w:rsid w:val="007D1B4F"/>
    <w:rsid w:val="007D1B7E"/>
    <w:rsid w:val="007D1B90"/>
    <w:rsid w:val="007D1CB4"/>
    <w:rsid w:val="007D1CE7"/>
    <w:rsid w:val="007D1D1E"/>
    <w:rsid w:val="007D1D45"/>
    <w:rsid w:val="007D2039"/>
    <w:rsid w:val="007D229A"/>
    <w:rsid w:val="007D22C4"/>
    <w:rsid w:val="007D2379"/>
    <w:rsid w:val="007D23F7"/>
    <w:rsid w:val="007D2770"/>
    <w:rsid w:val="007D2798"/>
    <w:rsid w:val="007D2818"/>
    <w:rsid w:val="007D2AA4"/>
    <w:rsid w:val="007D2B01"/>
    <w:rsid w:val="007D2C23"/>
    <w:rsid w:val="007D2C4D"/>
    <w:rsid w:val="007D2EC9"/>
    <w:rsid w:val="007D2F9F"/>
    <w:rsid w:val="007D3031"/>
    <w:rsid w:val="007D3049"/>
    <w:rsid w:val="007D3178"/>
    <w:rsid w:val="007D3286"/>
    <w:rsid w:val="007D328D"/>
    <w:rsid w:val="007D3332"/>
    <w:rsid w:val="007D33AE"/>
    <w:rsid w:val="007D33DB"/>
    <w:rsid w:val="007D343D"/>
    <w:rsid w:val="007D3440"/>
    <w:rsid w:val="007D345E"/>
    <w:rsid w:val="007D35CD"/>
    <w:rsid w:val="007D364D"/>
    <w:rsid w:val="007D36F6"/>
    <w:rsid w:val="007D39D1"/>
    <w:rsid w:val="007D39F8"/>
    <w:rsid w:val="007D3A65"/>
    <w:rsid w:val="007D3B01"/>
    <w:rsid w:val="007D3BCF"/>
    <w:rsid w:val="007D3BE6"/>
    <w:rsid w:val="007D3D3E"/>
    <w:rsid w:val="007D3D93"/>
    <w:rsid w:val="007D3DF0"/>
    <w:rsid w:val="007D3E0F"/>
    <w:rsid w:val="007D3E36"/>
    <w:rsid w:val="007D3E4B"/>
    <w:rsid w:val="007D3EB4"/>
    <w:rsid w:val="007D3EEC"/>
    <w:rsid w:val="007D3F8F"/>
    <w:rsid w:val="007D3FBD"/>
    <w:rsid w:val="007D3FFF"/>
    <w:rsid w:val="007D409B"/>
    <w:rsid w:val="007D40A9"/>
    <w:rsid w:val="007D40C2"/>
    <w:rsid w:val="007D42B9"/>
    <w:rsid w:val="007D43B9"/>
    <w:rsid w:val="007D44A5"/>
    <w:rsid w:val="007D44DC"/>
    <w:rsid w:val="007D459F"/>
    <w:rsid w:val="007D46FE"/>
    <w:rsid w:val="007D47F2"/>
    <w:rsid w:val="007D4890"/>
    <w:rsid w:val="007D48A5"/>
    <w:rsid w:val="007D4968"/>
    <w:rsid w:val="007D49F8"/>
    <w:rsid w:val="007D4B75"/>
    <w:rsid w:val="007D4BBB"/>
    <w:rsid w:val="007D4BC3"/>
    <w:rsid w:val="007D4BDF"/>
    <w:rsid w:val="007D4C48"/>
    <w:rsid w:val="007D4D99"/>
    <w:rsid w:val="007D4E21"/>
    <w:rsid w:val="007D5090"/>
    <w:rsid w:val="007D5174"/>
    <w:rsid w:val="007D5199"/>
    <w:rsid w:val="007D51A8"/>
    <w:rsid w:val="007D521F"/>
    <w:rsid w:val="007D52B4"/>
    <w:rsid w:val="007D53BE"/>
    <w:rsid w:val="007D54F0"/>
    <w:rsid w:val="007D54F7"/>
    <w:rsid w:val="007D5591"/>
    <w:rsid w:val="007D56C0"/>
    <w:rsid w:val="007D572B"/>
    <w:rsid w:val="007D582E"/>
    <w:rsid w:val="007D5883"/>
    <w:rsid w:val="007D592B"/>
    <w:rsid w:val="007D5979"/>
    <w:rsid w:val="007D5983"/>
    <w:rsid w:val="007D5A77"/>
    <w:rsid w:val="007D5ABE"/>
    <w:rsid w:val="007D5B7B"/>
    <w:rsid w:val="007D5BB9"/>
    <w:rsid w:val="007D5BC8"/>
    <w:rsid w:val="007D5C43"/>
    <w:rsid w:val="007D5CD6"/>
    <w:rsid w:val="007D5CDE"/>
    <w:rsid w:val="007D5D2A"/>
    <w:rsid w:val="007D5DED"/>
    <w:rsid w:val="007D5E16"/>
    <w:rsid w:val="007D5E91"/>
    <w:rsid w:val="007D6020"/>
    <w:rsid w:val="007D6061"/>
    <w:rsid w:val="007D608E"/>
    <w:rsid w:val="007D61CC"/>
    <w:rsid w:val="007D633E"/>
    <w:rsid w:val="007D6438"/>
    <w:rsid w:val="007D6444"/>
    <w:rsid w:val="007D64E9"/>
    <w:rsid w:val="007D65FC"/>
    <w:rsid w:val="007D66A2"/>
    <w:rsid w:val="007D66C0"/>
    <w:rsid w:val="007D6718"/>
    <w:rsid w:val="007D6783"/>
    <w:rsid w:val="007D6800"/>
    <w:rsid w:val="007D6821"/>
    <w:rsid w:val="007D6839"/>
    <w:rsid w:val="007D68AD"/>
    <w:rsid w:val="007D68B3"/>
    <w:rsid w:val="007D6901"/>
    <w:rsid w:val="007D69FA"/>
    <w:rsid w:val="007D6AF1"/>
    <w:rsid w:val="007D6BC6"/>
    <w:rsid w:val="007D6BDA"/>
    <w:rsid w:val="007D6C09"/>
    <w:rsid w:val="007D6C87"/>
    <w:rsid w:val="007D6CA6"/>
    <w:rsid w:val="007D6D91"/>
    <w:rsid w:val="007D6DD4"/>
    <w:rsid w:val="007D6E95"/>
    <w:rsid w:val="007D6F26"/>
    <w:rsid w:val="007D6F5E"/>
    <w:rsid w:val="007D6FD9"/>
    <w:rsid w:val="007D711D"/>
    <w:rsid w:val="007D711E"/>
    <w:rsid w:val="007D7176"/>
    <w:rsid w:val="007D7244"/>
    <w:rsid w:val="007D72D6"/>
    <w:rsid w:val="007D7339"/>
    <w:rsid w:val="007D745E"/>
    <w:rsid w:val="007D7464"/>
    <w:rsid w:val="007D7486"/>
    <w:rsid w:val="007D77B6"/>
    <w:rsid w:val="007D77DF"/>
    <w:rsid w:val="007D7990"/>
    <w:rsid w:val="007D7AB0"/>
    <w:rsid w:val="007D7AF0"/>
    <w:rsid w:val="007D7C25"/>
    <w:rsid w:val="007D7C6C"/>
    <w:rsid w:val="007D7CAD"/>
    <w:rsid w:val="007D7DA3"/>
    <w:rsid w:val="007D7E12"/>
    <w:rsid w:val="007D7EAA"/>
    <w:rsid w:val="007D7F10"/>
    <w:rsid w:val="007D7F93"/>
    <w:rsid w:val="007D7FB2"/>
    <w:rsid w:val="007E00CE"/>
    <w:rsid w:val="007E01A0"/>
    <w:rsid w:val="007E01E8"/>
    <w:rsid w:val="007E0269"/>
    <w:rsid w:val="007E059B"/>
    <w:rsid w:val="007E06D3"/>
    <w:rsid w:val="007E0736"/>
    <w:rsid w:val="007E0763"/>
    <w:rsid w:val="007E07F0"/>
    <w:rsid w:val="007E0826"/>
    <w:rsid w:val="007E0844"/>
    <w:rsid w:val="007E0877"/>
    <w:rsid w:val="007E0959"/>
    <w:rsid w:val="007E0988"/>
    <w:rsid w:val="007E0996"/>
    <w:rsid w:val="007E0A73"/>
    <w:rsid w:val="007E0ABD"/>
    <w:rsid w:val="007E0B05"/>
    <w:rsid w:val="007E0BD1"/>
    <w:rsid w:val="007E0D0F"/>
    <w:rsid w:val="007E0E6C"/>
    <w:rsid w:val="007E0FC4"/>
    <w:rsid w:val="007E1112"/>
    <w:rsid w:val="007E11E2"/>
    <w:rsid w:val="007E1229"/>
    <w:rsid w:val="007E12F9"/>
    <w:rsid w:val="007E130B"/>
    <w:rsid w:val="007E13D7"/>
    <w:rsid w:val="007E13E9"/>
    <w:rsid w:val="007E1421"/>
    <w:rsid w:val="007E144F"/>
    <w:rsid w:val="007E1486"/>
    <w:rsid w:val="007E1488"/>
    <w:rsid w:val="007E1521"/>
    <w:rsid w:val="007E15BB"/>
    <w:rsid w:val="007E1631"/>
    <w:rsid w:val="007E166C"/>
    <w:rsid w:val="007E192F"/>
    <w:rsid w:val="007E1998"/>
    <w:rsid w:val="007E19E3"/>
    <w:rsid w:val="007E1A04"/>
    <w:rsid w:val="007E1AA6"/>
    <w:rsid w:val="007E1ACD"/>
    <w:rsid w:val="007E1B7F"/>
    <w:rsid w:val="007E1C39"/>
    <w:rsid w:val="007E1C80"/>
    <w:rsid w:val="007E1CF3"/>
    <w:rsid w:val="007E1E8D"/>
    <w:rsid w:val="007E1EF4"/>
    <w:rsid w:val="007E1F29"/>
    <w:rsid w:val="007E1F51"/>
    <w:rsid w:val="007E220A"/>
    <w:rsid w:val="007E2289"/>
    <w:rsid w:val="007E22B1"/>
    <w:rsid w:val="007E22BE"/>
    <w:rsid w:val="007E22DF"/>
    <w:rsid w:val="007E22EC"/>
    <w:rsid w:val="007E240E"/>
    <w:rsid w:val="007E24F2"/>
    <w:rsid w:val="007E2514"/>
    <w:rsid w:val="007E2638"/>
    <w:rsid w:val="007E269B"/>
    <w:rsid w:val="007E26B4"/>
    <w:rsid w:val="007E2756"/>
    <w:rsid w:val="007E27E4"/>
    <w:rsid w:val="007E2816"/>
    <w:rsid w:val="007E281D"/>
    <w:rsid w:val="007E2848"/>
    <w:rsid w:val="007E2887"/>
    <w:rsid w:val="007E28B7"/>
    <w:rsid w:val="007E28FC"/>
    <w:rsid w:val="007E297C"/>
    <w:rsid w:val="007E29A4"/>
    <w:rsid w:val="007E2A99"/>
    <w:rsid w:val="007E2B7F"/>
    <w:rsid w:val="007E2C26"/>
    <w:rsid w:val="007E2C2E"/>
    <w:rsid w:val="007E2C2F"/>
    <w:rsid w:val="007E2D46"/>
    <w:rsid w:val="007E2E22"/>
    <w:rsid w:val="007E2E9E"/>
    <w:rsid w:val="007E307C"/>
    <w:rsid w:val="007E308E"/>
    <w:rsid w:val="007E3096"/>
    <w:rsid w:val="007E3116"/>
    <w:rsid w:val="007E316C"/>
    <w:rsid w:val="007E32CE"/>
    <w:rsid w:val="007E334D"/>
    <w:rsid w:val="007E33AF"/>
    <w:rsid w:val="007E3426"/>
    <w:rsid w:val="007E36DD"/>
    <w:rsid w:val="007E37A9"/>
    <w:rsid w:val="007E3818"/>
    <w:rsid w:val="007E381E"/>
    <w:rsid w:val="007E3833"/>
    <w:rsid w:val="007E388F"/>
    <w:rsid w:val="007E3923"/>
    <w:rsid w:val="007E3940"/>
    <w:rsid w:val="007E3985"/>
    <w:rsid w:val="007E3AA3"/>
    <w:rsid w:val="007E3ADE"/>
    <w:rsid w:val="007E3BA2"/>
    <w:rsid w:val="007E3BFE"/>
    <w:rsid w:val="007E3CA7"/>
    <w:rsid w:val="007E3CC5"/>
    <w:rsid w:val="007E3D38"/>
    <w:rsid w:val="007E3DDD"/>
    <w:rsid w:val="007E3E61"/>
    <w:rsid w:val="007E3E74"/>
    <w:rsid w:val="007E3EA3"/>
    <w:rsid w:val="007E3FA8"/>
    <w:rsid w:val="007E4060"/>
    <w:rsid w:val="007E4069"/>
    <w:rsid w:val="007E40D3"/>
    <w:rsid w:val="007E4125"/>
    <w:rsid w:val="007E41C5"/>
    <w:rsid w:val="007E4271"/>
    <w:rsid w:val="007E429C"/>
    <w:rsid w:val="007E432B"/>
    <w:rsid w:val="007E4394"/>
    <w:rsid w:val="007E4400"/>
    <w:rsid w:val="007E4476"/>
    <w:rsid w:val="007E4483"/>
    <w:rsid w:val="007E44A4"/>
    <w:rsid w:val="007E44EC"/>
    <w:rsid w:val="007E4561"/>
    <w:rsid w:val="007E461D"/>
    <w:rsid w:val="007E46DA"/>
    <w:rsid w:val="007E494D"/>
    <w:rsid w:val="007E499C"/>
    <w:rsid w:val="007E4AED"/>
    <w:rsid w:val="007E4B77"/>
    <w:rsid w:val="007E4BF9"/>
    <w:rsid w:val="007E4C9B"/>
    <w:rsid w:val="007E4CCD"/>
    <w:rsid w:val="007E4D0B"/>
    <w:rsid w:val="007E4EED"/>
    <w:rsid w:val="007E4EF6"/>
    <w:rsid w:val="007E4F51"/>
    <w:rsid w:val="007E4FDC"/>
    <w:rsid w:val="007E5032"/>
    <w:rsid w:val="007E504B"/>
    <w:rsid w:val="007E519A"/>
    <w:rsid w:val="007E519D"/>
    <w:rsid w:val="007E5289"/>
    <w:rsid w:val="007E528A"/>
    <w:rsid w:val="007E528B"/>
    <w:rsid w:val="007E5318"/>
    <w:rsid w:val="007E534F"/>
    <w:rsid w:val="007E53CD"/>
    <w:rsid w:val="007E542B"/>
    <w:rsid w:val="007E5494"/>
    <w:rsid w:val="007E54F3"/>
    <w:rsid w:val="007E5677"/>
    <w:rsid w:val="007E5798"/>
    <w:rsid w:val="007E5828"/>
    <w:rsid w:val="007E58C3"/>
    <w:rsid w:val="007E5938"/>
    <w:rsid w:val="007E595D"/>
    <w:rsid w:val="007E597B"/>
    <w:rsid w:val="007E59C7"/>
    <w:rsid w:val="007E59D8"/>
    <w:rsid w:val="007E5AFF"/>
    <w:rsid w:val="007E5B77"/>
    <w:rsid w:val="007E5BE7"/>
    <w:rsid w:val="007E5CA2"/>
    <w:rsid w:val="007E5DA0"/>
    <w:rsid w:val="007E5DB1"/>
    <w:rsid w:val="007E5E7F"/>
    <w:rsid w:val="007E5EAD"/>
    <w:rsid w:val="007E5ECB"/>
    <w:rsid w:val="007E60B5"/>
    <w:rsid w:val="007E614D"/>
    <w:rsid w:val="007E6173"/>
    <w:rsid w:val="007E61AD"/>
    <w:rsid w:val="007E6246"/>
    <w:rsid w:val="007E62BA"/>
    <w:rsid w:val="007E6313"/>
    <w:rsid w:val="007E632F"/>
    <w:rsid w:val="007E6472"/>
    <w:rsid w:val="007E6485"/>
    <w:rsid w:val="007E6584"/>
    <w:rsid w:val="007E65C2"/>
    <w:rsid w:val="007E65E1"/>
    <w:rsid w:val="007E663B"/>
    <w:rsid w:val="007E68D7"/>
    <w:rsid w:val="007E696E"/>
    <w:rsid w:val="007E69E1"/>
    <w:rsid w:val="007E69F5"/>
    <w:rsid w:val="007E6AFF"/>
    <w:rsid w:val="007E6C25"/>
    <w:rsid w:val="007E6CB3"/>
    <w:rsid w:val="007E6D62"/>
    <w:rsid w:val="007E6E4B"/>
    <w:rsid w:val="007E6E8F"/>
    <w:rsid w:val="007E6EE2"/>
    <w:rsid w:val="007E6F46"/>
    <w:rsid w:val="007E6F7C"/>
    <w:rsid w:val="007E6FF1"/>
    <w:rsid w:val="007E7076"/>
    <w:rsid w:val="007E7112"/>
    <w:rsid w:val="007E7293"/>
    <w:rsid w:val="007E7316"/>
    <w:rsid w:val="007E73A1"/>
    <w:rsid w:val="007E7645"/>
    <w:rsid w:val="007E7714"/>
    <w:rsid w:val="007E7789"/>
    <w:rsid w:val="007E78FA"/>
    <w:rsid w:val="007E7994"/>
    <w:rsid w:val="007E79D3"/>
    <w:rsid w:val="007E7A2A"/>
    <w:rsid w:val="007E7B70"/>
    <w:rsid w:val="007E7BAC"/>
    <w:rsid w:val="007E7C93"/>
    <w:rsid w:val="007E7CDA"/>
    <w:rsid w:val="007E7D13"/>
    <w:rsid w:val="007E7DB3"/>
    <w:rsid w:val="007E7DCC"/>
    <w:rsid w:val="007E7FAC"/>
    <w:rsid w:val="007F0033"/>
    <w:rsid w:val="007F012B"/>
    <w:rsid w:val="007F0199"/>
    <w:rsid w:val="007F019F"/>
    <w:rsid w:val="007F01CC"/>
    <w:rsid w:val="007F027E"/>
    <w:rsid w:val="007F02B8"/>
    <w:rsid w:val="007F042F"/>
    <w:rsid w:val="007F0571"/>
    <w:rsid w:val="007F0572"/>
    <w:rsid w:val="007F058D"/>
    <w:rsid w:val="007F065B"/>
    <w:rsid w:val="007F0744"/>
    <w:rsid w:val="007F08FA"/>
    <w:rsid w:val="007F094A"/>
    <w:rsid w:val="007F096E"/>
    <w:rsid w:val="007F09FA"/>
    <w:rsid w:val="007F0A2F"/>
    <w:rsid w:val="007F0AB3"/>
    <w:rsid w:val="007F0AC1"/>
    <w:rsid w:val="007F0B25"/>
    <w:rsid w:val="007F0C19"/>
    <w:rsid w:val="007F0C4F"/>
    <w:rsid w:val="007F0D21"/>
    <w:rsid w:val="007F0D7B"/>
    <w:rsid w:val="007F0DF3"/>
    <w:rsid w:val="007F0EEE"/>
    <w:rsid w:val="007F0F69"/>
    <w:rsid w:val="007F0F9C"/>
    <w:rsid w:val="007F1166"/>
    <w:rsid w:val="007F11C9"/>
    <w:rsid w:val="007F126B"/>
    <w:rsid w:val="007F132E"/>
    <w:rsid w:val="007F13CD"/>
    <w:rsid w:val="007F144E"/>
    <w:rsid w:val="007F15AA"/>
    <w:rsid w:val="007F1611"/>
    <w:rsid w:val="007F1652"/>
    <w:rsid w:val="007F170F"/>
    <w:rsid w:val="007F1714"/>
    <w:rsid w:val="007F17B3"/>
    <w:rsid w:val="007F17DE"/>
    <w:rsid w:val="007F18D5"/>
    <w:rsid w:val="007F19F2"/>
    <w:rsid w:val="007F1A3E"/>
    <w:rsid w:val="007F1B81"/>
    <w:rsid w:val="007F1C41"/>
    <w:rsid w:val="007F1D8A"/>
    <w:rsid w:val="007F1DA8"/>
    <w:rsid w:val="007F1E2B"/>
    <w:rsid w:val="007F1F04"/>
    <w:rsid w:val="007F1F3F"/>
    <w:rsid w:val="007F202F"/>
    <w:rsid w:val="007F2099"/>
    <w:rsid w:val="007F2245"/>
    <w:rsid w:val="007F243B"/>
    <w:rsid w:val="007F2453"/>
    <w:rsid w:val="007F2495"/>
    <w:rsid w:val="007F24A7"/>
    <w:rsid w:val="007F253B"/>
    <w:rsid w:val="007F26BA"/>
    <w:rsid w:val="007F26ED"/>
    <w:rsid w:val="007F279B"/>
    <w:rsid w:val="007F27ED"/>
    <w:rsid w:val="007F2828"/>
    <w:rsid w:val="007F28BF"/>
    <w:rsid w:val="007F28FC"/>
    <w:rsid w:val="007F2BA2"/>
    <w:rsid w:val="007F2BF4"/>
    <w:rsid w:val="007F2C16"/>
    <w:rsid w:val="007F2C9D"/>
    <w:rsid w:val="007F2D6D"/>
    <w:rsid w:val="007F2E57"/>
    <w:rsid w:val="007F2E76"/>
    <w:rsid w:val="007F2ED7"/>
    <w:rsid w:val="007F2F43"/>
    <w:rsid w:val="007F30BB"/>
    <w:rsid w:val="007F3217"/>
    <w:rsid w:val="007F32EE"/>
    <w:rsid w:val="007F33D7"/>
    <w:rsid w:val="007F34F5"/>
    <w:rsid w:val="007F3661"/>
    <w:rsid w:val="007F3677"/>
    <w:rsid w:val="007F3691"/>
    <w:rsid w:val="007F3696"/>
    <w:rsid w:val="007F3835"/>
    <w:rsid w:val="007F38F8"/>
    <w:rsid w:val="007F3960"/>
    <w:rsid w:val="007F39C4"/>
    <w:rsid w:val="007F3AD3"/>
    <w:rsid w:val="007F3B11"/>
    <w:rsid w:val="007F3D4F"/>
    <w:rsid w:val="007F3D52"/>
    <w:rsid w:val="007F40F7"/>
    <w:rsid w:val="007F4197"/>
    <w:rsid w:val="007F41A1"/>
    <w:rsid w:val="007F43F2"/>
    <w:rsid w:val="007F442B"/>
    <w:rsid w:val="007F4486"/>
    <w:rsid w:val="007F453B"/>
    <w:rsid w:val="007F45BE"/>
    <w:rsid w:val="007F45C9"/>
    <w:rsid w:val="007F4681"/>
    <w:rsid w:val="007F4706"/>
    <w:rsid w:val="007F4716"/>
    <w:rsid w:val="007F47A3"/>
    <w:rsid w:val="007F483B"/>
    <w:rsid w:val="007F4856"/>
    <w:rsid w:val="007F485F"/>
    <w:rsid w:val="007F49FD"/>
    <w:rsid w:val="007F4AB1"/>
    <w:rsid w:val="007F4ACD"/>
    <w:rsid w:val="007F4BE3"/>
    <w:rsid w:val="007F4D83"/>
    <w:rsid w:val="007F4EEC"/>
    <w:rsid w:val="007F4F0B"/>
    <w:rsid w:val="007F5050"/>
    <w:rsid w:val="007F5063"/>
    <w:rsid w:val="007F535A"/>
    <w:rsid w:val="007F5394"/>
    <w:rsid w:val="007F5658"/>
    <w:rsid w:val="007F571F"/>
    <w:rsid w:val="007F57C7"/>
    <w:rsid w:val="007F598A"/>
    <w:rsid w:val="007F5A43"/>
    <w:rsid w:val="007F5AA0"/>
    <w:rsid w:val="007F5B9E"/>
    <w:rsid w:val="007F5E3A"/>
    <w:rsid w:val="007F60D8"/>
    <w:rsid w:val="007F61BB"/>
    <w:rsid w:val="007F6241"/>
    <w:rsid w:val="007F62DD"/>
    <w:rsid w:val="007F6328"/>
    <w:rsid w:val="007F6363"/>
    <w:rsid w:val="007F6453"/>
    <w:rsid w:val="007F663C"/>
    <w:rsid w:val="007F675F"/>
    <w:rsid w:val="007F6907"/>
    <w:rsid w:val="007F69B8"/>
    <w:rsid w:val="007F6A65"/>
    <w:rsid w:val="007F6CCB"/>
    <w:rsid w:val="007F6DFE"/>
    <w:rsid w:val="007F6F3B"/>
    <w:rsid w:val="007F6F8C"/>
    <w:rsid w:val="007F7052"/>
    <w:rsid w:val="007F73B8"/>
    <w:rsid w:val="007F73D0"/>
    <w:rsid w:val="007F7458"/>
    <w:rsid w:val="007F74A7"/>
    <w:rsid w:val="007F75E0"/>
    <w:rsid w:val="007F7602"/>
    <w:rsid w:val="007F76BE"/>
    <w:rsid w:val="007F7797"/>
    <w:rsid w:val="007F77A7"/>
    <w:rsid w:val="007F7835"/>
    <w:rsid w:val="007F7981"/>
    <w:rsid w:val="007F7A59"/>
    <w:rsid w:val="007F7D49"/>
    <w:rsid w:val="007F7DA6"/>
    <w:rsid w:val="007F7E63"/>
    <w:rsid w:val="007F7E89"/>
    <w:rsid w:val="007F7F61"/>
    <w:rsid w:val="00800071"/>
    <w:rsid w:val="0080029E"/>
    <w:rsid w:val="0080029F"/>
    <w:rsid w:val="00800346"/>
    <w:rsid w:val="0080047D"/>
    <w:rsid w:val="0080052B"/>
    <w:rsid w:val="008006A4"/>
    <w:rsid w:val="008006A6"/>
    <w:rsid w:val="00800729"/>
    <w:rsid w:val="00800820"/>
    <w:rsid w:val="00800853"/>
    <w:rsid w:val="008008D3"/>
    <w:rsid w:val="008008E4"/>
    <w:rsid w:val="00800A49"/>
    <w:rsid w:val="00800A4B"/>
    <w:rsid w:val="00800A56"/>
    <w:rsid w:val="00800A7D"/>
    <w:rsid w:val="00800B03"/>
    <w:rsid w:val="00800C61"/>
    <w:rsid w:val="00800C8C"/>
    <w:rsid w:val="00800CD5"/>
    <w:rsid w:val="00800DDF"/>
    <w:rsid w:val="00800F14"/>
    <w:rsid w:val="0080100D"/>
    <w:rsid w:val="0080115F"/>
    <w:rsid w:val="00801297"/>
    <w:rsid w:val="008012E3"/>
    <w:rsid w:val="00801456"/>
    <w:rsid w:val="0080147D"/>
    <w:rsid w:val="0080147F"/>
    <w:rsid w:val="008014E5"/>
    <w:rsid w:val="008015BC"/>
    <w:rsid w:val="00801727"/>
    <w:rsid w:val="008017E3"/>
    <w:rsid w:val="008018B1"/>
    <w:rsid w:val="008019FF"/>
    <w:rsid w:val="00801A42"/>
    <w:rsid w:val="00801B01"/>
    <w:rsid w:val="00801BD1"/>
    <w:rsid w:val="00801BE3"/>
    <w:rsid w:val="00801C04"/>
    <w:rsid w:val="00801C8B"/>
    <w:rsid w:val="00801D25"/>
    <w:rsid w:val="00801DDA"/>
    <w:rsid w:val="00801E5E"/>
    <w:rsid w:val="00801E7E"/>
    <w:rsid w:val="00801F9C"/>
    <w:rsid w:val="008020A1"/>
    <w:rsid w:val="008022D2"/>
    <w:rsid w:val="008023C3"/>
    <w:rsid w:val="008023D2"/>
    <w:rsid w:val="008023F3"/>
    <w:rsid w:val="00802493"/>
    <w:rsid w:val="0080256C"/>
    <w:rsid w:val="008025C2"/>
    <w:rsid w:val="008027A3"/>
    <w:rsid w:val="00802874"/>
    <w:rsid w:val="00802971"/>
    <w:rsid w:val="00802A95"/>
    <w:rsid w:val="00802B01"/>
    <w:rsid w:val="00802BF0"/>
    <w:rsid w:val="00802D54"/>
    <w:rsid w:val="00802E24"/>
    <w:rsid w:val="00802E3F"/>
    <w:rsid w:val="00802E8D"/>
    <w:rsid w:val="00802EC7"/>
    <w:rsid w:val="00802F99"/>
    <w:rsid w:val="0080307A"/>
    <w:rsid w:val="008030F8"/>
    <w:rsid w:val="008032BB"/>
    <w:rsid w:val="0080337E"/>
    <w:rsid w:val="00803441"/>
    <w:rsid w:val="00803454"/>
    <w:rsid w:val="00803491"/>
    <w:rsid w:val="00803520"/>
    <w:rsid w:val="00803815"/>
    <w:rsid w:val="00803836"/>
    <w:rsid w:val="00803914"/>
    <w:rsid w:val="00803938"/>
    <w:rsid w:val="00803A46"/>
    <w:rsid w:val="00803C10"/>
    <w:rsid w:val="00803CA6"/>
    <w:rsid w:val="00803EA9"/>
    <w:rsid w:val="00803F69"/>
    <w:rsid w:val="00803F74"/>
    <w:rsid w:val="00803FB0"/>
    <w:rsid w:val="008040A5"/>
    <w:rsid w:val="008041B4"/>
    <w:rsid w:val="008043CC"/>
    <w:rsid w:val="0080447B"/>
    <w:rsid w:val="008044AF"/>
    <w:rsid w:val="008045E5"/>
    <w:rsid w:val="008048CE"/>
    <w:rsid w:val="008049BB"/>
    <w:rsid w:val="00804A90"/>
    <w:rsid w:val="00804AF4"/>
    <w:rsid w:val="00804B3E"/>
    <w:rsid w:val="00804BB9"/>
    <w:rsid w:val="00804BDC"/>
    <w:rsid w:val="00804C4E"/>
    <w:rsid w:val="00804CA1"/>
    <w:rsid w:val="00804D9D"/>
    <w:rsid w:val="00804ED0"/>
    <w:rsid w:val="00804F0E"/>
    <w:rsid w:val="00804F15"/>
    <w:rsid w:val="00804F43"/>
    <w:rsid w:val="00804F63"/>
    <w:rsid w:val="00805003"/>
    <w:rsid w:val="00805041"/>
    <w:rsid w:val="0080509F"/>
    <w:rsid w:val="00805225"/>
    <w:rsid w:val="0080522E"/>
    <w:rsid w:val="008053B2"/>
    <w:rsid w:val="008054D2"/>
    <w:rsid w:val="0080551A"/>
    <w:rsid w:val="0080562D"/>
    <w:rsid w:val="00805889"/>
    <w:rsid w:val="0080588C"/>
    <w:rsid w:val="008058CD"/>
    <w:rsid w:val="0080590F"/>
    <w:rsid w:val="0080598B"/>
    <w:rsid w:val="00805B1F"/>
    <w:rsid w:val="00805C0E"/>
    <w:rsid w:val="00805C6F"/>
    <w:rsid w:val="00805EA7"/>
    <w:rsid w:val="00805EDB"/>
    <w:rsid w:val="00806291"/>
    <w:rsid w:val="00806457"/>
    <w:rsid w:val="00806516"/>
    <w:rsid w:val="00806528"/>
    <w:rsid w:val="00806561"/>
    <w:rsid w:val="008065CB"/>
    <w:rsid w:val="0080661F"/>
    <w:rsid w:val="0080667A"/>
    <w:rsid w:val="00806790"/>
    <w:rsid w:val="008068D1"/>
    <w:rsid w:val="0080694B"/>
    <w:rsid w:val="00806B20"/>
    <w:rsid w:val="00806B3D"/>
    <w:rsid w:val="00806C16"/>
    <w:rsid w:val="00806C6B"/>
    <w:rsid w:val="00806E7E"/>
    <w:rsid w:val="00806F7B"/>
    <w:rsid w:val="00806F93"/>
    <w:rsid w:val="00806F95"/>
    <w:rsid w:val="00807105"/>
    <w:rsid w:val="0080720E"/>
    <w:rsid w:val="0080739F"/>
    <w:rsid w:val="0080750C"/>
    <w:rsid w:val="0080751B"/>
    <w:rsid w:val="00807552"/>
    <w:rsid w:val="00807777"/>
    <w:rsid w:val="008077FE"/>
    <w:rsid w:val="0080789C"/>
    <w:rsid w:val="008078F7"/>
    <w:rsid w:val="0080795C"/>
    <w:rsid w:val="008079A1"/>
    <w:rsid w:val="008079CF"/>
    <w:rsid w:val="00807A10"/>
    <w:rsid w:val="00807A14"/>
    <w:rsid w:val="00807A8C"/>
    <w:rsid w:val="00807AE9"/>
    <w:rsid w:val="00807B27"/>
    <w:rsid w:val="00807B9C"/>
    <w:rsid w:val="00807B9D"/>
    <w:rsid w:val="00807BAB"/>
    <w:rsid w:val="00807CBF"/>
    <w:rsid w:val="00807CDD"/>
    <w:rsid w:val="00807EC2"/>
    <w:rsid w:val="00807FA7"/>
    <w:rsid w:val="00807FD5"/>
    <w:rsid w:val="00807FFA"/>
    <w:rsid w:val="00810046"/>
    <w:rsid w:val="0081014C"/>
    <w:rsid w:val="00810200"/>
    <w:rsid w:val="00810256"/>
    <w:rsid w:val="0081030C"/>
    <w:rsid w:val="008103A6"/>
    <w:rsid w:val="00810474"/>
    <w:rsid w:val="0081055F"/>
    <w:rsid w:val="008107DA"/>
    <w:rsid w:val="00810853"/>
    <w:rsid w:val="008108C7"/>
    <w:rsid w:val="00810947"/>
    <w:rsid w:val="00810BD3"/>
    <w:rsid w:val="00810CE1"/>
    <w:rsid w:val="00810DBD"/>
    <w:rsid w:val="00810F17"/>
    <w:rsid w:val="00810FE2"/>
    <w:rsid w:val="00810FF5"/>
    <w:rsid w:val="00811043"/>
    <w:rsid w:val="0081126F"/>
    <w:rsid w:val="008114D3"/>
    <w:rsid w:val="008115B7"/>
    <w:rsid w:val="00811843"/>
    <w:rsid w:val="00811A9F"/>
    <w:rsid w:val="00811ADF"/>
    <w:rsid w:val="00811AF0"/>
    <w:rsid w:val="00811CC6"/>
    <w:rsid w:val="00811CFA"/>
    <w:rsid w:val="00811CFD"/>
    <w:rsid w:val="00811E4F"/>
    <w:rsid w:val="00811F2A"/>
    <w:rsid w:val="00811F61"/>
    <w:rsid w:val="0081201C"/>
    <w:rsid w:val="008120FF"/>
    <w:rsid w:val="0081212B"/>
    <w:rsid w:val="00812326"/>
    <w:rsid w:val="008124CB"/>
    <w:rsid w:val="008124FF"/>
    <w:rsid w:val="008125DD"/>
    <w:rsid w:val="00812749"/>
    <w:rsid w:val="00812762"/>
    <w:rsid w:val="00812791"/>
    <w:rsid w:val="008128F5"/>
    <w:rsid w:val="0081298C"/>
    <w:rsid w:val="00812B1E"/>
    <w:rsid w:val="00812C25"/>
    <w:rsid w:val="00812CBC"/>
    <w:rsid w:val="00812D69"/>
    <w:rsid w:val="00812DB3"/>
    <w:rsid w:val="00812E26"/>
    <w:rsid w:val="00812E43"/>
    <w:rsid w:val="00812E96"/>
    <w:rsid w:val="00812F0F"/>
    <w:rsid w:val="00812FE3"/>
    <w:rsid w:val="00813016"/>
    <w:rsid w:val="0081304E"/>
    <w:rsid w:val="008131DB"/>
    <w:rsid w:val="0081322C"/>
    <w:rsid w:val="0081323D"/>
    <w:rsid w:val="00813297"/>
    <w:rsid w:val="00813349"/>
    <w:rsid w:val="0081340E"/>
    <w:rsid w:val="00813476"/>
    <w:rsid w:val="008134E8"/>
    <w:rsid w:val="00813547"/>
    <w:rsid w:val="00813578"/>
    <w:rsid w:val="008135FB"/>
    <w:rsid w:val="00813669"/>
    <w:rsid w:val="0081368B"/>
    <w:rsid w:val="0081376C"/>
    <w:rsid w:val="008137FA"/>
    <w:rsid w:val="00813833"/>
    <w:rsid w:val="00813854"/>
    <w:rsid w:val="0081385C"/>
    <w:rsid w:val="0081390C"/>
    <w:rsid w:val="00813A3E"/>
    <w:rsid w:val="00813A80"/>
    <w:rsid w:val="00813B6A"/>
    <w:rsid w:val="00813D1F"/>
    <w:rsid w:val="00813D78"/>
    <w:rsid w:val="00813EF1"/>
    <w:rsid w:val="00813F12"/>
    <w:rsid w:val="00813F3E"/>
    <w:rsid w:val="00814169"/>
    <w:rsid w:val="00814356"/>
    <w:rsid w:val="0081440C"/>
    <w:rsid w:val="00814498"/>
    <w:rsid w:val="008144CA"/>
    <w:rsid w:val="00814650"/>
    <w:rsid w:val="00814651"/>
    <w:rsid w:val="008147F6"/>
    <w:rsid w:val="00814835"/>
    <w:rsid w:val="008148F9"/>
    <w:rsid w:val="00814922"/>
    <w:rsid w:val="0081495A"/>
    <w:rsid w:val="008149A1"/>
    <w:rsid w:val="00814BAC"/>
    <w:rsid w:val="00814BCB"/>
    <w:rsid w:val="00814C00"/>
    <w:rsid w:val="00814C27"/>
    <w:rsid w:val="00814CE1"/>
    <w:rsid w:val="00814D42"/>
    <w:rsid w:val="00814DBD"/>
    <w:rsid w:val="00814EC2"/>
    <w:rsid w:val="00814EE3"/>
    <w:rsid w:val="00814F7C"/>
    <w:rsid w:val="00814F88"/>
    <w:rsid w:val="00814F91"/>
    <w:rsid w:val="00815025"/>
    <w:rsid w:val="008150F5"/>
    <w:rsid w:val="00815232"/>
    <w:rsid w:val="00815260"/>
    <w:rsid w:val="008152AA"/>
    <w:rsid w:val="008152B4"/>
    <w:rsid w:val="008152D7"/>
    <w:rsid w:val="0081543F"/>
    <w:rsid w:val="00815667"/>
    <w:rsid w:val="00815669"/>
    <w:rsid w:val="00815753"/>
    <w:rsid w:val="0081589B"/>
    <w:rsid w:val="00815911"/>
    <w:rsid w:val="0081596E"/>
    <w:rsid w:val="00815A80"/>
    <w:rsid w:val="00815C1E"/>
    <w:rsid w:val="00815C51"/>
    <w:rsid w:val="00815DEC"/>
    <w:rsid w:val="00815E8B"/>
    <w:rsid w:val="00815FB6"/>
    <w:rsid w:val="00816076"/>
    <w:rsid w:val="00816093"/>
    <w:rsid w:val="008161C8"/>
    <w:rsid w:val="008161FD"/>
    <w:rsid w:val="00816282"/>
    <w:rsid w:val="008163B0"/>
    <w:rsid w:val="0081644E"/>
    <w:rsid w:val="0081652F"/>
    <w:rsid w:val="00816620"/>
    <w:rsid w:val="00816685"/>
    <w:rsid w:val="008166D5"/>
    <w:rsid w:val="0081676A"/>
    <w:rsid w:val="008167CC"/>
    <w:rsid w:val="008168D6"/>
    <w:rsid w:val="008168F0"/>
    <w:rsid w:val="00816979"/>
    <w:rsid w:val="00816A22"/>
    <w:rsid w:val="00816A7D"/>
    <w:rsid w:val="00816B40"/>
    <w:rsid w:val="00816B93"/>
    <w:rsid w:val="00816D0F"/>
    <w:rsid w:val="00816DCA"/>
    <w:rsid w:val="00816DDA"/>
    <w:rsid w:val="00816F14"/>
    <w:rsid w:val="00816F43"/>
    <w:rsid w:val="0081710E"/>
    <w:rsid w:val="00817180"/>
    <w:rsid w:val="008171AA"/>
    <w:rsid w:val="008171E0"/>
    <w:rsid w:val="00817356"/>
    <w:rsid w:val="00817366"/>
    <w:rsid w:val="00817402"/>
    <w:rsid w:val="008175A0"/>
    <w:rsid w:val="00817719"/>
    <w:rsid w:val="00817750"/>
    <w:rsid w:val="0081775D"/>
    <w:rsid w:val="008177EB"/>
    <w:rsid w:val="00817850"/>
    <w:rsid w:val="008178B9"/>
    <w:rsid w:val="008178DF"/>
    <w:rsid w:val="008178EE"/>
    <w:rsid w:val="008179B1"/>
    <w:rsid w:val="00817A09"/>
    <w:rsid w:val="00817AA6"/>
    <w:rsid w:val="00817B51"/>
    <w:rsid w:val="00817B78"/>
    <w:rsid w:val="00817B8E"/>
    <w:rsid w:val="00817C2C"/>
    <w:rsid w:val="00817D93"/>
    <w:rsid w:val="00817FB2"/>
    <w:rsid w:val="00820040"/>
    <w:rsid w:val="0082021B"/>
    <w:rsid w:val="00820282"/>
    <w:rsid w:val="0082033A"/>
    <w:rsid w:val="00820435"/>
    <w:rsid w:val="00820451"/>
    <w:rsid w:val="0082056D"/>
    <w:rsid w:val="00820707"/>
    <w:rsid w:val="00820738"/>
    <w:rsid w:val="008207D0"/>
    <w:rsid w:val="00820884"/>
    <w:rsid w:val="00820A01"/>
    <w:rsid w:val="00820A2E"/>
    <w:rsid w:val="00820A3A"/>
    <w:rsid w:val="00820ACE"/>
    <w:rsid w:val="00820AF0"/>
    <w:rsid w:val="00820BD2"/>
    <w:rsid w:val="00820D87"/>
    <w:rsid w:val="00820D8B"/>
    <w:rsid w:val="00820F05"/>
    <w:rsid w:val="00820F5C"/>
    <w:rsid w:val="00821005"/>
    <w:rsid w:val="008210F9"/>
    <w:rsid w:val="008211A6"/>
    <w:rsid w:val="008211E2"/>
    <w:rsid w:val="008211EC"/>
    <w:rsid w:val="0082127F"/>
    <w:rsid w:val="0082134F"/>
    <w:rsid w:val="00821409"/>
    <w:rsid w:val="008214DF"/>
    <w:rsid w:val="00821587"/>
    <w:rsid w:val="008215B9"/>
    <w:rsid w:val="008216C4"/>
    <w:rsid w:val="008216E3"/>
    <w:rsid w:val="00821718"/>
    <w:rsid w:val="00821796"/>
    <w:rsid w:val="00821821"/>
    <w:rsid w:val="00821923"/>
    <w:rsid w:val="008219F5"/>
    <w:rsid w:val="00821A8E"/>
    <w:rsid w:val="00821AE4"/>
    <w:rsid w:val="00821B34"/>
    <w:rsid w:val="00821B5C"/>
    <w:rsid w:val="00821D7D"/>
    <w:rsid w:val="00821E3F"/>
    <w:rsid w:val="00821EDC"/>
    <w:rsid w:val="00822030"/>
    <w:rsid w:val="0082205F"/>
    <w:rsid w:val="008220E5"/>
    <w:rsid w:val="008220EB"/>
    <w:rsid w:val="0082228A"/>
    <w:rsid w:val="008223EE"/>
    <w:rsid w:val="00822497"/>
    <w:rsid w:val="008224D9"/>
    <w:rsid w:val="008224F7"/>
    <w:rsid w:val="00822533"/>
    <w:rsid w:val="00822540"/>
    <w:rsid w:val="00822745"/>
    <w:rsid w:val="00822781"/>
    <w:rsid w:val="00822821"/>
    <w:rsid w:val="008228BE"/>
    <w:rsid w:val="008228C2"/>
    <w:rsid w:val="00822920"/>
    <w:rsid w:val="0082296F"/>
    <w:rsid w:val="008229D4"/>
    <w:rsid w:val="00822BF8"/>
    <w:rsid w:val="00822C1D"/>
    <w:rsid w:val="00822CA4"/>
    <w:rsid w:val="00822DA0"/>
    <w:rsid w:val="00822EAF"/>
    <w:rsid w:val="00822FBA"/>
    <w:rsid w:val="008230DA"/>
    <w:rsid w:val="0082321A"/>
    <w:rsid w:val="008232BE"/>
    <w:rsid w:val="008233F7"/>
    <w:rsid w:val="00823416"/>
    <w:rsid w:val="00823527"/>
    <w:rsid w:val="00823578"/>
    <w:rsid w:val="00823656"/>
    <w:rsid w:val="0082375A"/>
    <w:rsid w:val="008238B5"/>
    <w:rsid w:val="0082394B"/>
    <w:rsid w:val="008239A9"/>
    <w:rsid w:val="00823AB2"/>
    <w:rsid w:val="00823B56"/>
    <w:rsid w:val="00823C8C"/>
    <w:rsid w:val="00823F7F"/>
    <w:rsid w:val="00823FCA"/>
    <w:rsid w:val="00824010"/>
    <w:rsid w:val="00824106"/>
    <w:rsid w:val="00824177"/>
    <w:rsid w:val="00824224"/>
    <w:rsid w:val="00824270"/>
    <w:rsid w:val="008242B4"/>
    <w:rsid w:val="0082437F"/>
    <w:rsid w:val="0082438E"/>
    <w:rsid w:val="0082439E"/>
    <w:rsid w:val="008243A2"/>
    <w:rsid w:val="00824414"/>
    <w:rsid w:val="0082444F"/>
    <w:rsid w:val="00824490"/>
    <w:rsid w:val="008245EC"/>
    <w:rsid w:val="00824744"/>
    <w:rsid w:val="008247F3"/>
    <w:rsid w:val="00824AB9"/>
    <w:rsid w:val="00824AE2"/>
    <w:rsid w:val="00824ED6"/>
    <w:rsid w:val="008250A7"/>
    <w:rsid w:val="00825152"/>
    <w:rsid w:val="0082518A"/>
    <w:rsid w:val="00825292"/>
    <w:rsid w:val="008252D1"/>
    <w:rsid w:val="008253E0"/>
    <w:rsid w:val="00825451"/>
    <w:rsid w:val="00825468"/>
    <w:rsid w:val="008255FB"/>
    <w:rsid w:val="008255FF"/>
    <w:rsid w:val="00825840"/>
    <w:rsid w:val="008258FD"/>
    <w:rsid w:val="0082593F"/>
    <w:rsid w:val="0082597D"/>
    <w:rsid w:val="00825A02"/>
    <w:rsid w:val="00825A70"/>
    <w:rsid w:val="00825CCB"/>
    <w:rsid w:val="00825CFC"/>
    <w:rsid w:val="00825D09"/>
    <w:rsid w:val="00825D41"/>
    <w:rsid w:val="00825DDB"/>
    <w:rsid w:val="00825E28"/>
    <w:rsid w:val="00825FCF"/>
    <w:rsid w:val="00826000"/>
    <w:rsid w:val="00826188"/>
    <w:rsid w:val="008261BC"/>
    <w:rsid w:val="00826283"/>
    <w:rsid w:val="0082629A"/>
    <w:rsid w:val="00826307"/>
    <w:rsid w:val="008265B8"/>
    <w:rsid w:val="00826625"/>
    <w:rsid w:val="008267FB"/>
    <w:rsid w:val="00826986"/>
    <w:rsid w:val="00826A47"/>
    <w:rsid w:val="00826A94"/>
    <w:rsid w:val="00826B99"/>
    <w:rsid w:val="00826C28"/>
    <w:rsid w:val="00826C40"/>
    <w:rsid w:val="00826E9F"/>
    <w:rsid w:val="00826EF1"/>
    <w:rsid w:val="00826F3E"/>
    <w:rsid w:val="00826FDC"/>
    <w:rsid w:val="00827023"/>
    <w:rsid w:val="00827057"/>
    <w:rsid w:val="00827117"/>
    <w:rsid w:val="00827132"/>
    <w:rsid w:val="00827181"/>
    <w:rsid w:val="008271BD"/>
    <w:rsid w:val="008271CA"/>
    <w:rsid w:val="0082724C"/>
    <w:rsid w:val="00827306"/>
    <w:rsid w:val="008273E7"/>
    <w:rsid w:val="00827470"/>
    <w:rsid w:val="008275B0"/>
    <w:rsid w:val="00827646"/>
    <w:rsid w:val="0082776F"/>
    <w:rsid w:val="008278A3"/>
    <w:rsid w:val="00827977"/>
    <w:rsid w:val="00827AAD"/>
    <w:rsid w:val="00827AB3"/>
    <w:rsid w:val="00827B1F"/>
    <w:rsid w:val="00827B8B"/>
    <w:rsid w:val="00827C42"/>
    <w:rsid w:val="00827C7F"/>
    <w:rsid w:val="00827C8C"/>
    <w:rsid w:val="00827D81"/>
    <w:rsid w:val="00827F80"/>
    <w:rsid w:val="00830117"/>
    <w:rsid w:val="008301BC"/>
    <w:rsid w:val="0083033A"/>
    <w:rsid w:val="00830417"/>
    <w:rsid w:val="00830509"/>
    <w:rsid w:val="00830595"/>
    <w:rsid w:val="008305D0"/>
    <w:rsid w:val="008306E7"/>
    <w:rsid w:val="0083078B"/>
    <w:rsid w:val="0083082A"/>
    <w:rsid w:val="00830838"/>
    <w:rsid w:val="00830863"/>
    <w:rsid w:val="00830A0E"/>
    <w:rsid w:val="00830D08"/>
    <w:rsid w:val="00830D0F"/>
    <w:rsid w:val="00830D85"/>
    <w:rsid w:val="00830E1B"/>
    <w:rsid w:val="00830EAE"/>
    <w:rsid w:val="00830EBC"/>
    <w:rsid w:val="00830F67"/>
    <w:rsid w:val="0083123F"/>
    <w:rsid w:val="00831377"/>
    <w:rsid w:val="008313A1"/>
    <w:rsid w:val="00831442"/>
    <w:rsid w:val="008314F9"/>
    <w:rsid w:val="00831525"/>
    <w:rsid w:val="00831560"/>
    <w:rsid w:val="00831580"/>
    <w:rsid w:val="008315BA"/>
    <w:rsid w:val="008315D2"/>
    <w:rsid w:val="0083161B"/>
    <w:rsid w:val="008316FE"/>
    <w:rsid w:val="00831972"/>
    <w:rsid w:val="00831979"/>
    <w:rsid w:val="00831A46"/>
    <w:rsid w:val="00831A70"/>
    <w:rsid w:val="00831AAF"/>
    <w:rsid w:val="00831AB0"/>
    <w:rsid w:val="00831BB5"/>
    <w:rsid w:val="00831BBC"/>
    <w:rsid w:val="00831CDE"/>
    <w:rsid w:val="00831DEB"/>
    <w:rsid w:val="00831E63"/>
    <w:rsid w:val="00831F04"/>
    <w:rsid w:val="00831F19"/>
    <w:rsid w:val="00831F2A"/>
    <w:rsid w:val="00831FE3"/>
    <w:rsid w:val="00832094"/>
    <w:rsid w:val="00832151"/>
    <w:rsid w:val="008322D5"/>
    <w:rsid w:val="0083244F"/>
    <w:rsid w:val="00832452"/>
    <w:rsid w:val="0083249C"/>
    <w:rsid w:val="00832543"/>
    <w:rsid w:val="00832588"/>
    <w:rsid w:val="008325D3"/>
    <w:rsid w:val="0083265D"/>
    <w:rsid w:val="00832685"/>
    <w:rsid w:val="008326B4"/>
    <w:rsid w:val="008328E7"/>
    <w:rsid w:val="00832909"/>
    <w:rsid w:val="0083296E"/>
    <w:rsid w:val="00832ABF"/>
    <w:rsid w:val="00832B13"/>
    <w:rsid w:val="00832B25"/>
    <w:rsid w:val="00832BDE"/>
    <w:rsid w:val="00832C53"/>
    <w:rsid w:val="00832CFE"/>
    <w:rsid w:val="00832D98"/>
    <w:rsid w:val="00832DE4"/>
    <w:rsid w:val="00832E4B"/>
    <w:rsid w:val="00833072"/>
    <w:rsid w:val="00833158"/>
    <w:rsid w:val="00833164"/>
    <w:rsid w:val="00833254"/>
    <w:rsid w:val="00833349"/>
    <w:rsid w:val="0083336F"/>
    <w:rsid w:val="00833409"/>
    <w:rsid w:val="0083343B"/>
    <w:rsid w:val="008334ED"/>
    <w:rsid w:val="0083351D"/>
    <w:rsid w:val="00833535"/>
    <w:rsid w:val="008335C3"/>
    <w:rsid w:val="008335E7"/>
    <w:rsid w:val="00833844"/>
    <w:rsid w:val="00833856"/>
    <w:rsid w:val="008338DF"/>
    <w:rsid w:val="00833907"/>
    <w:rsid w:val="00833B96"/>
    <w:rsid w:val="00833C62"/>
    <w:rsid w:val="00833CA2"/>
    <w:rsid w:val="00833CD9"/>
    <w:rsid w:val="00833DA9"/>
    <w:rsid w:val="00833E01"/>
    <w:rsid w:val="00833E1F"/>
    <w:rsid w:val="00833E8C"/>
    <w:rsid w:val="00833EE0"/>
    <w:rsid w:val="00834024"/>
    <w:rsid w:val="0083406A"/>
    <w:rsid w:val="008340D7"/>
    <w:rsid w:val="008341CA"/>
    <w:rsid w:val="008342A0"/>
    <w:rsid w:val="0083430F"/>
    <w:rsid w:val="00834318"/>
    <w:rsid w:val="008343CE"/>
    <w:rsid w:val="00834444"/>
    <w:rsid w:val="00834465"/>
    <w:rsid w:val="008344C3"/>
    <w:rsid w:val="008344D2"/>
    <w:rsid w:val="00834813"/>
    <w:rsid w:val="00834841"/>
    <w:rsid w:val="008349AE"/>
    <w:rsid w:val="008349EC"/>
    <w:rsid w:val="00834A78"/>
    <w:rsid w:val="00834A9A"/>
    <w:rsid w:val="00834B68"/>
    <w:rsid w:val="00834B7A"/>
    <w:rsid w:val="00834B7E"/>
    <w:rsid w:val="00834C53"/>
    <w:rsid w:val="00834DB7"/>
    <w:rsid w:val="00834E16"/>
    <w:rsid w:val="00834EC0"/>
    <w:rsid w:val="00834EE8"/>
    <w:rsid w:val="00834F7B"/>
    <w:rsid w:val="0083504D"/>
    <w:rsid w:val="00835183"/>
    <w:rsid w:val="00835244"/>
    <w:rsid w:val="008352BF"/>
    <w:rsid w:val="0083538C"/>
    <w:rsid w:val="00835478"/>
    <w:rsid w:val="008354C1"/>
    <w:rsid w:val="00835533"/>
    <w:rsid w:val="00835537"/>
    <w:rsid w:val="0083556E"/>
    <w:rsid w:val="00835844"/>
    <w:rsid w:val="0083598C"/>
    <w:rsid w:val="00835A7A"/>
    <w:rsid w:val="00835C6A"/>
    <w:rsid w:val="00835C81"/>
    <w:rsid w:val="00835D3E"/>
    <w:rsid w:val="00835D67"/>
    <w:rsid w:val="00835D8F"/>
    <w:rsid w:val="00835DB0"/>
    <w:rsid w:val="00835E29"/>
    <w:rsid w:val="00835E93"/>
    <w:rsid w:val="00835F2A"/>
    <w:rsid w:val="00835FE1"/>
    <w:rsid w:val="00836144"/>
    <w:rsid w:val="00836168"/>
    <w:rsid w:val="008364C6"/>
    <w:rsid w:val="00836563"/>
    <w:rsid w:val="008365A9"/>
    <w:rsid w:val="008365E2"/>
    <w:rsid w:val="00836700"/>
    <w:rsid w:val="0083670B"/>
    <w:rsid w:val="008367BB"/>
    <w:rsid w:val="008367CA"/>
    <w:rsid w:val="008367E8"/>
    <w:rsid w:val="008368C4"/>
    <w:rsid w:val="00836A73"/>
    <w:rsid w:val="00836B5C"/>
    <w:rsid w:val="00836BF3"/>
    <w:rsid w:val="00836C02"/>
    <w:rsid w:val="00836C7B"/>
    <w:rsid w:val="00836C8E"/>
    <w:rsid w:val="00836CB3"/>
    <w:rsid w:val="00836DD2"/>
    <w:rsid w:val="00836E4B"/>
    <w:rsid w:val="00836F0E"/>
    <w:rsid w:val="00836F10"/>
    <w:rsid w:val="00836F7D"/>
    <w:rsid w:val="008370B4"/>
    <w:rsid w:val="00837150"/>
    <w:rsid w:val="008371C8"/>
    <w:rsid w:val="008371FF"/>
    <w:rsid w:val="00837298"/>
    <w:rsid w:val="00837390"/>
    <w:rsid w:val="0083747B"/>
    <w:rsid w:val="0083748A"/>
    <w:rsid w:val="0083752F"/>
    <w:rsid w:val="008375B2"/>
    <w:rsid w:val="0083761B"/>
    <w:rsid w:val="008376F1"/>
    <w:rsid w:val="00837872"/>
    <w:rsid w:val="008378AD"/>
    <w:rsid w:val="0083795A"/>
    <w:rsid w:val="00837995"/>
    <w:rsid w:val="00837CED"/>
    <w:rsid w:val="00837D7D"/>
    <w:rsid w:val="00837DDD"/>
    <w:rsid w:val="00837E10"/>
    <w:rsid w:val="00837E22"/>
    <w:rsid w:val="00837EBC"/>
    <w:rsid w:val="00840080"/>
    <w:rsid w:val="008400E6"/>
    <w:rsid w:val="00840102"/>
    <w:rsid w:val="008401A5"/>
    <w:rsid w:val="00840330"/>
    <w:rsid w:val="008403B0"/>
    <w:rsid w:val="008403D7"/>
    <w:rsid w:val="00840425"/>
    <w:rsid w:val="0084046A"/>
    <w:rsid w:val="00840539"/>
    <w:rsid w:val="00840601"/>
    <w:rsid w:val="00840661"/>
    <w:rsid w:val="0084069D"/>
    <w:rsid w:val="008406AE"/>
    <w:rsid w:val="00840736"/>
    <w:rsid w:val="0084086F"/>
    <w:rsid w:val="00840BED"/>
    <w:rsid w:val="00840D36"/>
    <w:rsid w:val="00840DA2"/>
    <w:rsid w:val="00840DE2"/>
    <w:rsid w:val="00840F0D"/>
    <w:rsid w:val="00841180"/>
    <w:rsid w:val="008411C1"/>
    <w:rsid w:val="0084122A"/>
    <w:rsid w:val="008412B9"/>
    <w:rsid w:val="00841320"/>
    <w:rsid w:val="0084132E"/>
    <w:rsid w:val="00841330"/>
    <w:rsid w:val="00841376"/>
    <w:rsid w:val="00841394"/>
    <w:rsid w:val="0084141C"/>
    <w:rsid w:val="008414B7"/>
    <w:rsid w:val="0084157B"/>
    <w:rsid w:val="00841659"/>
    <w:rsid w:val="008416BA"/>
    <w:rsid w:val="00841729"/>
    <w:rsid w:val="0084175E"/>
    <w:rsid w:val="008417D8"/>
    <w:rsid w:val="008417EC"/>
    <w:rsid w:val="00841809"/>
    <w:rsid w:val="0084183D"/>
    <w:rsid w:val="008418A3"/>
    <w:rsid w:val="00841995"/>
    <w:rsid w:val="00841B6F"/>
    <w:rsid w:val="00841D70"/>
    <w:rsid w:val="00841F87"/>
    <w:rsid w:val="008420DF"/>
    <w:rsid w:val="008420E4"/>
    <w:rsid w:val="008421D2"/>
    <w:rsid w:val="008422ED"/>
    <w:rsid w:val="0084230C"/>
    <w:rsid w:val="00842311"/>
    <w:rsid w:val="008424B7"/>
    <w:rsid w:val="0084253C"/>
    <w:rsid w:val="008425BB"/>
    <w:rsid w:val="008425F3"/>
    <w:rsid w:val="00842614"/>
    <w:rsid w:val="008426F8"/>
    <w:rsid w:val="0084297A"/>
    <w:rsid w:val="00842A78"/>
    <w:rsid w:val="00842AB2"/>
    <w:rsid w:val="00842B70"/>
    <w:rsid w:val="00842BC5"/>
    <w:rsid w:val="00842C4C"/>
    <w:rsid w:val="00842CB6"/>
    <w:rsid w:val="00842D5B"/>
    <w:rsid w:val="00842F5A"/>
    <w:rsid w:val="008430BC"/>
    <w:rsid w:val="0084319A"/>
    <w:rsid w:val="008432C9"/>
    <w:rsid w:val="00843333"/>
    <w:rsid w:val="0084335C"/>
    <w:rsid w:val="0084337D"/>
    <w:rsid w:val="00843386"/>
    <w:rsid w:val="00843419"/>
    <w:rsid w:val="00843577"/>
    <w:rsid w:val="008436AC"/>
    <w:rsid w:val="0084374E"/>
    <w:rsid w:val="00843757"/>
    <w:rsid w:val="008437F1"/>
    <w:rsid w:val="0084380D"/>
    <w:rsid w:val="008438EE"/>
    <w:rsid w:val="008439C8"/>
    <w:rsid w:val="00843AAB"/>
    <w:rsid w:val="00843AB4"/>
    <w:rsid w:val="00843AEB"/>
    <w:rsid w:val="00843B05"/>
    <w:rsid w:val="00843B46"/>
    <w:rsid w:val="00843C8C"/>
    <w:rsid w:val="00843C92"/>
    <w:rsid w:val="00843E5C"/>
    <w:rsid w:val="00843F36"/>
    <w:rsid w:val="00843F42"/>
    <w:rsid w:val="008443AB"/>
    <w:rsid w:val="008444B1"/>
    <w:rsid w:val="0084456D"/>
    <w:rsid w:val="00844614"/>
    <w:rsid w:val="00844654"/>
    <w:rsid w:val="0084475F"/>
    <w:rsid w:val="008447F2"/>
    <w:rsid w:val="00844876"/>
    <w:rsid w:val="008449FA"/>
    <w:rsid w:val="00844A06"/>
    <w:rsid w:val="00844B83"/>
    <w:rsid w:val="00844BB1"/>
    <w:rsid w:val="00844C53"/>
    <w:rsid w:val="00844DCD"/>
    <w:rsid w:val="00844E21"/>
    <w:rsid w:val="00844E6F"/>
    <w:rsid w:val="00844F3E"/>
    <w:rsid w:val="008450F7"/>
    <w:rsid w:val="0084515D"/>
    <w:rsid w:val="008451E8"/>
    <w:rsid w:val="00845285"/>
    <w:rsid w:val="00845425"/>
    <w:rsid w:val="008454E5"/>
    <w:rsid w:val="00845517"/>
    <w:rsid w:val="00845571"/>
    <w:rsid w:val="00845724"/>
    <w:rsid w:val="008457C2"/>
    <w:rsid w:val="0084582D"/>
    <w:rsid w:val="008458E7"/>
    <w:rsid w:val="00845918"/>
    <w:rsid w:val="008459A0"/>
    <w:rsid w:val="008459ED"/>
    <w:rsid w:val="00845B8F"/>
    <w:rsid w:val="00845C5D"/>
    <w:rsid w:val="00845C74"/>
    <w:rsid w:val="00845F28"/>
    <w:rsid w:val="00845F86"/>
    <w:rsid w:val="00846005"/>
    <w:rsid w:val="0084600B"/>
    <w:rsid w:val="00846062"/>
    <w:rsid w:val="00846280"/>
    <w:rsid w:val="008462EB"/>
    <w:rsid w:val="00846305"/>
    <w:rsid w:val="00846324"/>
    <w:rsid w:val="00846337"/>
    <w:rsid w:val="00846420"/>
    <w:rsid w:val="0084649B"/>
    <w:rsid w:val="008464EE"/>
    <w:rsid w:val="008465DB"/>
    <w:rsid w:val="00846604"/>
    <w:rsid w:val="008466CE"/>
    <w:rsid w:val="00846714"/>
    <w:rsid w:val="008467CB"/>
    <w:rsid w:val="00846A7C"/>
    <w:rsid w:val="00846AE3"/>
    <w:rsid w:val="00846BFD"/>
    <w:rsid w:val="00846C13"/>
    <w:rsid w:val="00846CA3"/>
    <w:rsid w:val="00846CD5"/>
    <w:rsid w:val="00846D46"/>
    <w:rsid w:val="00846D64"/>
    <w:rsid w:val="00846E6A"/>
    <w:rsid w:val="00846F61"/>
    <w:rsid w:val="00846F94"/>
    <w:rsid w:val="00846FAA"/>
    <w:rsid w:val="00847022"/>
    <w:rsid w:val="00847076"/>
    <w:rsid w:val="00847148"/>
    <w:rsid w:val="00847222"/>
    <w:rsid w:val="0084727F"/>
    <w:rsid w:val="0084735C"/>
    <w:rsid w:val="00847385"/>
    <w:rsid w:val="008473C8"/>
    <w:rsid w:val="008473EF"/>
    <w:rsid w:val="008473F7"/>
    <w:rsid w:val="00847464"/>
    <w:rsid w:val="0084763B"/>
    <w:rsid w:val="0084763D"/>
    <w:rsid w:val="00847767"/>
    <w:rsid w:val="00847819"/>
    <w:rsid w:val="00847928"/>
    <w:rsid w:val="0084793E"/>
    <w:rsid w:val="00847A16"/>
    <w:rsid w:val="00847A5B"/>
    <w:rsid w:val="00847A5E"/>
    <w:rsid w:val="00847AD3"/>
    <w:rsid w:val="00847C53"/>
    <w:rsid w:val="00847CB1"/>
    <w:rsid w:val="00847D1A"/>
    <w:rsid w:val="00847D4B"/>
    <w:rsid w:val="00847E3A"/>
    <w:rsid w:val="00847E5D"/>
    <w:rsid w:val="00847E98"/>
    <w:rsid w:val="00847F8F"/>
    <w:rsid w:val="008500D4"/>
    <w:rsid w:val="008500DF"/>
    <w:rsid w:val="008501B0"/>
    <w:rsid w:val="008501C0"/>
    <w:rsid w:val="00850549"/>
    <w:rsid w:val="008506BB"/>
    <w:rsid w:val="008506D7"/>
    <w:rsid w:val="00850744"/>
    <w:rsid w:val="00850763"/>
    <w:rsid w:val="008507A8"/>
    <w:rsid w:val="00850865"/>
    <w:rsid w:val="008509D1"/>
    <w:rsid w:val="00850ADE"/>
    <w:rsid w:val="00850B41"/>
    <w:rsid w:val="00850BA7"/>
    <w:rsid w:val="00850BC1"/>
    <w:rsid w:val="00850C0F"/>
    <w:rsid w:val="00850CB1"/>
    <w:rsid w:val="00850D2E"/>
    <w:rsid w:val="00850D8C"/>
    <w:rsid w:val="00850EDB"/>
    <w:rsid w:val="0085106A"/>
    <w:rsid w:val="008511A6"/>
    <w:rsid w:val="00851299"/>
    <w:rsid w:val="008513F2"/>
    <w:rsid w:val="00851479"/>
    <w:rsid w:val="0085151A"/>
    <w:rsid w:val="008515E6"/>
    <w:rsid w:val="0085164A"/>
    <w:rsid w:val="00851839"/>
    <w:rsid w:val="00851874"/>
    <w:rsid w:val="0085198E"/>
    <w:rsid w:val="008519A0"/>
    <w:rsid w:val="008519CD"/>
    <w:rsid w:val="008519E9"/>
    <w:rsid w:val="00851A89"/>
    <w:rsid w:val="00851B0F"/>
    <w:rsid w:val="00851B60"/>
    <w:rsid w:val="00851BA9"/>
    <w:rsid w:val="00851BE4"/>
    <w:rsid w:val="00851CFF"/>
    <w:rsid w:val="00851D70"/>
    <w:rsid w:val="00851DF6"/>
    <w:rsid w:val="00851E68"/>
    <w:rsid w:val="00851F1C"/>
    <w:rsid w:val="00851FD8"/>
    <w:rsid w:val="008520A1"/>
    <w:rsid w:val="008521F7"/>
    <w:rsid w:val="008522A7"/>
    <w:rsid w:val="008522F6"/>
    <w:rsid w:val="008523C9"/>
    <w:rsid w:val="008525C5"/>
    <w:rsid w:val="00852A12"/>
    <w:rsid w:val="00852AB9"/>
    <w:rsid w:val="00852B0C"/>
    <w:rsid w:val="00852B67"/>
    <w:rsid w:val="00852B97"/>
    <w:rsid w:val="00852BBE"/>
    <w:rsid w:val="00852D0E"/>
    <w:rsid w:val="00852E21"/>
    <w:rsid w:val="00852EE1"/>
    <w:rsid w:val="00852F3C"/>
    <w:rsid w:val="00852FA1"/>
    <w:rsid w:val="00852FDC"/>
    <w:rsid w:val="00852FE5"/>
    <w:rsid w:val="00853055"/>
    <w:rsid w:val="008530D4"/>
    <w:rsid w:val="00853315"/>
    <w:rsid w:val="0085341B"/>
    <w:rsid w:val="00853835"/>
    <w:rsid w:val="008538DD"/>
    <w:rsid w:val="008539DC"/>
    <w:rsid w:val="00853A82"/>
    <w:rsid w:val="00853AA8"/>
    <w:rsid w:val="00853ABD"/>
    <w:rsid w:val="00853AE6"/>
    <w:rsid w:val="00853B84"/>
    <w:rsid w:val="00853BA9"/>
    <w:rsid w:val="00853D49"/>
    <w:rsid w:val="00853F04"/>
    <w:rsid w:val="00853FC6"/>
    <w:rsid w:val="0085407D"/>
    <w:rsid w:val="0085409F"/>
    <w:rsid w:val="008540C7"/>
    <w:rsid w:val="008541B9"/>
    <w:rsid w:val="008541F4"/>
    <w:rsid w:val="00854204"/>
    <w:rsid w:val="0085422C"/>
    <w:rsid w:val="00854235"/>
    <w:rsid w:val="008542FE"/>
    <w:rsid w:val="00854358"/>
    <w:rsid w:val="008544BB"/>
    <w:rsid w:val="00854525"/>
    <w:rsid w:val="00854564"/>
    <w:rsid w:val="008545B5"/>
    <w:rsid w:val="008546D9"/>
    <w:rsid w:val="008546E5"/>
    <w:rsid w:val="00854731"/>
    <w:rsid w:val="008548D5"/>
    <w:rsid w:val="008548F7"/>
    <w:rsid w:val="00854941"/>
    <w:rsid w:val="008549C0"/>
    <w:rsid w:val="00854A56"/>
    <w:rsid w:val="00854A91"/>
    <w:rsid w:val="00854B33"/>
    <w:rsid w:val="00854BB2"/>
    <w:rsid w:val="00854BD8"/>
    <w:rsid w:val="00854C29"/>
    <w:rsid w:val="00854C6E"/>
    <w:rsid w:val="00854D31"/>
    <w:rsid w:val="00854D65"/>
    <w:rsid w:val="00854E27"/>
    <w:rsid w:val="00854EC4"/>
    <w:rsid w:val="00854F50"/>
    <w:rsid w:val="00854F5B"/>
    <w:rsid w:val="0085506D"/>
    <w:rsid w:val="00855104"/>
    <w:rsid w:val="00855126"/>
    <w:rsid w:val="0085514F"/>
    <w:rsid w:val="00855493"/>
    <w:rsid w:val="00855525"/>
    <w:rsid w:val="008555D4"/>
    <w:rsid w:val="008556E0"/>
    <w:rsid w:val="008556FA"/>
    <w:rsid w:val="0085576F"/>
    <w:rsid w:val="0085579C"/>
    <w:rsid w:val="0085581D"/>
    <w:rsid w:val="008558F4"/>
    <w:rsid w:val="0085594D"/>
    <w:rsid w:val="00855A11"/>
    <w:rsid w:val="00855A2B"/>
    <w:rsid w:val="00855AD6"/>
    <w:rsid w:val="00855B61"/>
    <w:rsid w:val="00855B6C"/>
    <w:rsid w:val="00855C24"/>
    <w:rsid w:val="00855C3B"/>
    <w:rsid w:val="00855CF8"/>
    <w:rsid w:val="00855EFC"/>
    <w:rsid w:val="00856006"/>
    <w:rsid w:val="0085604B"/>
    <w:rsid w:val="00856099"/>
    <w:rsid w:val="008560F8"/>
    <w:rsid w:val="00856191"/>
    <w:rsid w:val="008561C2"/>
    <w:rsid w:val="0085620A"/>
    <w:rsid w:val="00856210"/>
    <w:rsid w:val="00856419"/>
    <w:rsid w:val="00856502"/>
    <w:rsid w:val="0085657B"/>
    <w:rsid w:val="008565B8"/>
    <w:rsid w:val="008565E4"/>
    <w:rsid w:val="008566DF"/>
    <w:rsid w:val="0085695F"/>
    <w:rsid w:val="00856989"/>
    <w:rsid w:val="00856A5F"/>
    <w:rsid w:val="00856ADC"/>
    <w:rsid w:val="00856BC0"/>
    <w:rsid w:val="00856CED"/>
    <w:rsid w:val="00856D49"/>
    <w:rsid w:val="00857112"/>
    <w:rsid w:val="00857313"/>
    <w:rsid w:val="008573BE"/>
    <w:rsid w:val="008574CD"/>
    <w:rsid w:val="008575CB"/>
    <w:rsid w:val="00857632"/>
    <w:rsid w:val="00857638"/>
    <w:rsid w:val="00857676"/>
    <w:rsid w:val="008576DF"/>
    <w:rsid w:val="00857BFD"/>
    <w:rsid w:val="00857C22"/>
    <w:rsid w:val="00857C6A"/>
    <w:rsid w:val="00857D8D"/>
    <w:rsid w:val="00857DAB"/>
    <w:rsid w:val="00857E64"/>
    <w:rsid w:val="00857F59"/>
    <w:rsid w:val="00857FF6"/>
    <w:rsid w:val="00857FF9"/>
    <w:rsid w:val="00860053"/>
    <w:rsid w:val="008600CF"/>
    <w:rsid w:val="008600DD"/>
    <w:rsid w:val="008600E7"/>
    <w:rsid w:val="0086029C"/>
    <w:rsid w:val="008602FA"/>
    <w:rsid w:val="0086037F"/>
    <w:rsid w:val="008604D6"/>
    <w:rsid w:val="008604F3"/>
    <w:rsid w:val="00860556"/>
    <w:rsid w:val="00860572"/>
    <w:rsid w:val="00860642"/>
    <w:rsid w:val="0086065F"/>
    <w:rsid w:val="0086066E"/>
    <w:rsid w:val="0086068D"/>
    <w:rsid w:val="00860696"/>
    <w:rsid w:val="0086074B"/>
    <w:rsid w:val="008607A8"/>
    <w:rsid w:val="00860924"/>
    <w:rsid w:val="008609A6"/>
    <w:rsid w:val="00860A86"/>
    <w:rsid w:val="00860AA5"/>
    <w:rsid w:val="00860AF2"/>
    <w:rsid w:val="00860C19"/>
    <w:rsid w:val="00860C2C"/>
    <w:rsid w:val="00860ED0"/>
    <w:rsid w:val="00860EDD"/>
    <w:rsid w:val="00860F6F"/>
    <w:rsid w:val="00860FA9"/>
    <w:rsid w:val="00861022"/>
    <w:rsid w:val="00861088"/>
    <w:rsid w:val="00861138"/>
    <w:rsid w:val="008612D4"/>
    <w:rsid w:val="00861493"/>
    <w:rsid w:val="0086155E"/>
    <w:rsid w:val="00861780"/>
    <w:rsid w:val="0086183F"/>
    <w:rsid w:val="00861884"/>
    <w:rsid w:val="008619C4"/>
    <w:rsid w:val="00861A86"/>
    <w:rsid w:val="00861AD1"/>
    <w:rsid w:val="00861AF1"/>
    <w:rsid w:val="00861C02"/>
    <w:rsid w:val="00861EF3"/>
    <w:rsid w:val="0086205F"/>
    <w:rsid w:val="0086228A"/>
    <w:rsid w:val="008622A6"/>
    <w:rsid w:val="008622A8"/>
    <w:rsid w:val="008624AE"/>
    <w:rsid w:val="00862549"/>
    <w:rsid w:val="00862558"/>
    <w:rsid w:val="00862586"/>
    <w:rsid w:val="00862630"/>
    <w:rsid w:val="008626A4"/>
    <w:rsid w:val="008626B2"/>
    <w:rsid w:val="00862727"/>
    <w:rsid w:val="0086280A"/>
    <w:rsid w:val="008628E3"/>
    <w:rsid w:val="0086290F"/>
    <w:rsid w:val="008629A6"/>
    <w:rsid w:val="00862ACB"/>
    <w:rsid w:val="00862AE2"/>
    <w:rsid w:val="00862B60"/>
    <w:rsid w:val="00862C5D"/>
    <w:rsid w:val="00862C87"/>
    <w:rsid w:val="00862DEF"/>
    <w:rsid w:val="00862F1F"/>
    <w:rsid w:val="00863270"/>
    <w:rsid w:val="00863318"/>
    <w:rsid w:val="0086345E"/>
    <w:rsid w:val="00863493"/>
    <w:rsid w:val="0086365F"/>
    <w:rsid w:val="00863682"/>
    <w:rsid w:val="008636DE"/>
    <w:rsid w:val="0086376C"/>
    <w:rsid w:val="00863828"/>
    <w:rsid w:val="00863897"/>
    <w:rsid w:val="008639CF"/>
    <w:rsid w:val="00863A05"/>
    <w:rsid w:val="00863A7C"/>
    <w:rsid w:val="00863A89"/>
    <w:rsid w:val="00863AB2"/>
    <w:rsid w:val="00863AD1"/>
    <w:rsid w:val="00863B3C"/>
    <w:rsid w:val="00863CA8"/>
    <w:rsid w:val="008641F1"/>
    <w:rsid w:val="00864231"/>
    <w:rsid w:val="00864249"/>
    <w:rsid w:val="00864320"/>
    <w:rsid w:val="00864336"/>
    <w:rsid w:val="0086435F"/>
    <w:rsid w:val="008643E9"/>
    <w:rsid w:val="0086459B"/>
    <w:rsid w:val="008645D3"/>
    <w:rsid w:val="0086462B"/>
    <w:rsid w:val="008646F4"/>
    <w:rsid w:val="008647E8"/>
    <w:rsid w:val="00864880"/>
    <w:rsid w:val="008648BA"/>
    <w:rsid w:val="0086498F"/>
    <w:rsid w:val="008649F6"/>
    <w:rsid w:val="00864AD6"/>
    <w:rsid w:val="00864B2A"/>
    <w:rsid w:val="00864DFC"/>
    <w:rsid w:val="00864E30"/>
    <w:rsid w:val="00864EA9"/>
    <w:rsid w:val="00864F00"/>
    <w:rsid w:val="0086506B"/>
    <w:rsid w:val="008650C4"/>
    <w:rsid w:val="008650D6"/>
    <w:rsid w:val="00865170"/>
    <w:rsid w:val="00865277"/>
    <w:rsid w:val="008652A1"/>
    <w:rsid w:val="0086530B"/>
    <w:rsid w:val="00865332"/>
    <w:rsid w:val="008653EF"/>
    <w:rsid w:val="00865460"/>
    <w:rsid w:val="008654D1"/>
    <w:rsid w:val="0086563C"/>
    <w:rsid w:val="0086576C"/>
    <w:rsid w:val="008658DB"/>
    <w:rsid w:val="00865922"/>
    <w:rsid w:val="00865931"/>
    <w:rsid w:val="00865A3E"/>
    <w:rsid w:val="00865A99"/>
    <w:rsid w:val="00865B66"/>
    <w:rsid w:val="00865B77"/>
    <w:rsid w:val="00865BC6"/>
    <w:rsid w:val="00865C50"/>
    <w:rsid w:val="00865D1C"/>
    <w:rsid w:val="00865D46"/>
    <w:rsid w:val="00865E0E"/>
    <w:rsid w:val="00865FD7"/>
    <w:rsid w:val="00866045"/>
    <w:rsid w:val="0086612C"/>
    <w:rsid w:val="0086614B"/>
    <w:rsid w:val="008661B7"/>
    <w:rsid w:val="008661EF"/>
    <w:rsid w:val="0086634D"/>
    <w:rsid w:val="008663B7"/>
    <w:rsid w:val="008663DE"/>
    <w:rsid w:val="008663E1"/>
    <w:rsid w:val="008663EA"/>
    <w:rsid w:val="0086655A"/>
    <w:rsid w:val="0086656D"/>
    <w:rsid w:val="00866641"/>
    <w:rsid w:val="00866647"/>
    <w:rsid w:val="0086672E"/>
    <w:rsid w:val="00866871"/>
    <w:rsid w:val="0086688C"/>
    <w:rsid w:val="00866899"/>
    <w:rsid w:val="008668CE"/>
    <w:rsid w:val="00866ADD"/>
    <w:rsid w:val="00866B1C"/>
    <w:rsid w:val="00866CE4"/>
    <w:rsid w:val="00866D60"/>
    <w:rsid w:val="00866DEF"/>
    <w:rsid w:val="00866F38"/>
    <w:rsid w:val="00866F8A"/>
    <w:rsid w:val="00866F8B"/>
    <w:rsid w:val="00866FB1"/>
    <w:rsid w:val="00867004"/>
    <w:rsid w:val="008670C8"/>
    <w:rsid w:val="00867231"/>
    <w:rsid w:val="00867236"/>
    <w:rsid w:val="00867256"/>
    <w:rsid w:val="00867320"/>
    <w:rsid w:val="0086751E"/>
    <w:rsid w:val="0086756B"/>
    <w:rsid w:val="0086756E"/>
    <w:rsid w:val="00867743"/>
    <w:rsid w:val="00867910"/>
    <w:rsid w:val="00867BA5"/>
    <w:rsid w:val="00867C32"/>
    <w:rsid w:val="00867CA3"/>
    <w:rsid w:val="00867D0C"/>
    <w:rsid w:val="00867D51"/>
    <w:rsid w:val="00867D84"/>
    <w:rsid w:val="00867E4D"/>
    <w:rsid w:val="00867E53"/>
    <w:rsid w:val="00867F30"/>
    <w:rsid w:val="00870028"/>
    <w:rsid w:val="00870058"/>
    <w:rsid w:val="0087017C"/>
    <w:rsid w:val="008701EF"/>
    <w:rsid w:val="008703AF"/>
    <w:rsid w:val="0087048A"/>
    <w:rsid w:val="008704C5"/>
    <w:rsid w:val="00870646"/>
    <w:rsid w:val="0087068F"/>
    <w:rsid w:val="008706B8"/>
    <w:rsid w:val="0087070E"/>
    <w:rsid w:val="00870753"/>
    <w:rsid w:val="00870849"/>
    <w:rsid w:val="0087087E"/>
    <w:rsid w:val="00870A31"/>
    <w:rsid w:val="00870A5F"/>
    <w:rsid w:val="00870BA0"/>
    <w:rsid w:val="00870BF5"/>
    <w:rsid w:val="00870C67"/>
    <w:rsid w:val="00870C8C"/>
    <w:rsid w:val="00870CAC"/>
    <w:rsid w:val="00870CE8"/>
    <w:rsid w:val="00870EC6"/>
    <w:rsid w:val="00870F9A"/>
    <w:rsid w:val="00871027"/>
    <w:rsid w:val="00871080"/>
    <w:rsid w:val="0087117A"/>
    <w:rsid w:val="0087121B"/>
    <w:rsid w:val="00871295"/>
    <w:rsid w:val="008712E7"/>
    <w:rsid w:val="008712F2"/>
    <w:rsid w:val="00871304"/>
    <w:rsid w:val="0087137E"/>
    <w:rsid w:val="008714B8"/>
    <w:rsid w:val="008715BA"/>
    <w:rsid w:val="008715D3"/>
    <w:rsid w:val="008715FE"/>
    <w:rsid w:val="00871643"/>
    <w:rsid w:val="008718F2"/>
    <w:rsid w:val="00871A3E"/>
    <w:rsid w:val="00871AC5"/>
    <w:rsid w:val="00871ACF"/>
    <w:rsid w:val="00871BEE"/>
    <w:rsid w:val="00871CFA"/>
    <w:rsid w:val="00871D46"/>
    <w:rsid w:val="00871E00"/>
    <w:rsid w:val="00871E9C"/>
    <w:rsid w:val="0087204A"/>
    <w:rsid w:val="00872107"/>
    <w:rsid w:val="00872113"/>
    <w:rsid w:val="00872213"/>
    <w:rsid w:val="0087222A"/>
    <w:rsid w:val="0087227E"/>
    <w:rsid w:val="008722B0"/>
    <w:rsid w:val="00872391"/>
    <w:rsid w:val="00872516"/>
    <w:rsid w:val="00872563"/>
    <w:rsid w:val="008725A3"/>
    <w:rsid w:val="008725AD"/>
    <w:rsid w:val="008725D6"/>
    <w:rsid w:val="008725DE"/>
    <w:rsid w:val="00872672"/>
    <w:rsid w:val="00872683"/>
    <w:rsid w:val="008726B9"/>
    <w:rsid w:val="0087274B"/>
    <w:rsid w:val="00872768"/>
    <w:rsid w:val="008727EF"/>
    <w:rsid w:val="008728A7"/>
    <w:rsid w:val="00872969"/>
    <w:rsid w:val="008729FE"/>
    <w:rsid w:val="00872A51"/>
    <w:rsid w:val="00872ABB"/>
    <w:rsid w:val="00872CCA"/>
    <w:rsid w:val="00872D08"/>
    <w:rsid w:val="00872D1E"/>
    <w:rsid w:val="00872D64"/>
    <w:rsid w:val="00872D88"/>
    <w:rsid w:val="00872E7E"/>
    <w:rsid w:val="00872FAF"/>
    <w:rsid w:val="008730D9"/>
    <w:rsid w:val="0087330D"/>
    <w:rsid w:val="00873464"/>
    <w:rsid w:val="008734FC"/>
    <w:rsid w:val="008735A7"/>
    <w:rsid w:val="008735C2"/>
    <w:rsid w:val="008735C9"/>
    <w:rsid w:val="008735F3"/>
    <w:rsid w:val="0087384A"/>
    <w:rsid w:val="008738E9"/>
    <w:rsid w:val="0087392C"/>
    <w:rsid w:val="00873A54"/>
    <w:rsid w:val="00873A63"/>
    <w:rsid w:val="00873A89"/>
    <w:rsid w:val="00873AA3"/>
    <w:rsid w:val="00873AF7"/>
    <w:rsid w:val="00873B4A"/>
    <w:rsid w:val="00873BC5"/>
    <w:rsid w:val="00873C20"/>
    <w:rsid w:val="00873DDB"/>
    <w:rsid w:val="00873EFF"/>
    <w:rsid w:val="00874045"/>
    <w:rsid w:val="00874048"/>
    <w:rsid w:val="00874123"/>
    <w:rsid w:val="00874275"/>
    <w:rsid w:val="008743BB"/>
    <w:rsid w:val="008743FC"/>
    <w:rsid w:val="00874410"/>
    <w:rsid w:val="008744A4"/>
    <w:rsid w:val="008748C8"/>
    <w:rsid w:val="00874913"/>
    <w:rsid w:val="00874986"/>
    <w:rsid w:val="00874A9F"/>
    <w:rsid w:val="00874B38"/>
    <w:rsid w:val="00874BB5"/>
    <w:rsid w:val="00874BC7"/>
    <w:rsid w:val="00874BE3"/>
    <w:rsid w:val="00874CAC"/>
    <w:rsid w:val="00874CED"/>
    <w:rsid w:val="00874D23"/>
    <w:rsid w:val="00874D68"/>
    <w:rsid w:val="00874E02"/>
    <w:rsid w:val="00874E44"/>
    <w:rsid w:val="00874E75"/>
    <w:rsid w:val="00875046"/>
    <w:rsid w:val="0087509D"/>
    <w:rsid w:val="00875144"/>
    <w:rsid w:val="008751EB"/>
    <w:rsid w:val="008752A5"/>
    <w:rsid w:val="008752C6"/>
    <w:rsid w:val="008752EA"/>
    <w:rsid w:val="00875354"/>
    <w:rsid w:val="008754B2"/>
    <w:rsid w:val="0087557C"/>
    <w:rsid w:val="00875620"/>
    <w:rsid w:val="008756D7"/>
    <w:rsid w:val="008756FE"/>
    <w:rsid w:val="00875727"/>
    <w:rsid w:val="00875761"/>
    <w:rsid w:val="008757F7"/>
    <w:rsid w:val="008758DF"/>
    <w:rsid w:val="008758E5"/>
    <w:rsid w:val="00875924"/>
    <w:rsid w:val="00875A76"/>
    <w:rsid w:val="00875B08"/>
    <w:rsid w:val="00875BD5"/>
    <w:rsid w:val="00875C2C"/>
    <w:rsid w:val="00875CE2"/>
    <w:rsid w:val="00875D18"/>
    <w:rsid w:val="00875E72"/>
    <w:rsid w:val="00875E73"/>
    <w:rsid w:val="00875E91"/>
    <w:rsid w:val="00875F1C"/>
    <w:rsid w:val="00875F21"/>
    <w:rsid w:val="00875F4A"/>
    <w:rsid w:val="00876010"/>
    <w:rsid w:val="00876058"/>
    <w:rsid w:val="00876062"/>
    <w:rsid w:val="00876159"/>
    <w:rsid w:val="008761E0"/>
    <w:rsid w:val="008762AC"/>
    <w:rsid w:val="00876358"/>
    <w:rsid w:val="0087645A"/>
    <w:rsid w:val="0087664A"/>
    <w:rsid w:val="00876726"/>
    <w:rsid w:val="00876746"/>
    <w:rsid w:val="008768A3"/>
    <w:rsid w:val="0087698A"/>
    <w:rsid w:val="008769D2"/>
    <w:rsid w:val="008769FA"/>
    <w:rsid w:val="00876BA3"/>
    <w:rsid w:val="00876BA8"/>
    <w:rsid w:val="00876C76"/>
    <w:rsid w:val="00876D09"/>
    <w:rsid w:val="00876E20"/>
    <w:rsid w:val="00876E4C"/>
    <w:rsid w:val="00876FED"/>
    <w:rsid w:val="00876FFE"/>
    <w:rsid w:val="0087705B"/>
    <w:rsid w:val="00877134"/>
    <w:rsid w:val="008771B2"/>
    <w:rsid w:val="008771BC"/>
    <w:rsid w:val="0087738F"/>
    <w:rsid w:val="008777A2"/>
    <w:rsid w:val="008777B6"/>
    <w:rsid w:val="0087787B"/>
    <w:rsid w:val="008778D9"/>
    <w:rsid w:val="0087790F"/>
    <w:rsid w:val="00877B67"/>
    <w:rsid w:val="00877BBC"/>
    <w:rsid w:val="00877D39"/>
    <w:rsid w:val="00877D97"/>
    <w:rsid w:val="00877DEB"/>
    <w:rsid w:val="00877F55"/>
    <w:rsid w:val="00877F7C"/>
    <w:rsid w:val="00877FED"/>
    <w:rsid w:val="00880100"/>
    <w:rsid w:val="00880119"/>
    <w:rsid w:val="00880187"/>
    <w:rsid w:val="00880270"/>
    <w:rsid w:val="0088033D"/>
    <w:rsid w:val="00880379"/>
    <w:rsid w:val="00880449"/>
    <w:rsid w:val="00880547"/>
    <w:rsid w:val="0088062B"/>
    <w:rsid w:val="008807BE"/>
    <w:rsid w:val="0088083E"/>
    <w:rsid w:val="008808D2"/>
    <w:rsid w:val="008808F3"/>
    <w:rsid w:val="00880914"/>
    <w:rsid w:val="00880BF5"/>
    <w:rsid w:val="00880BF8"/>
    <w:rsid w:val="00880D1E"/>
    <w:rsid w:val="00880D28"/>
    <w:rsid w:val="00880F1E"/>
    <w:rsid w:val="00880FC1"/>
    <w:rsid w:val="008810A4"/>
    <w:rsid w:val="00881153"/>
    <w:rsid w:val="008811EA"/>
    <w:rsid w:val="00881399"/>
    <w:rsid w:val="00881470"/>
    <w:rsid w:val="008815C4"/>
    <w:rsid w:val="00881675"/>
    <w:rsid w:val="0088168C"/>
    <w:rsid w:val="008817B4"/>
    <w:rsid w:val="00881876"/>
    <w:rsid w:val="008819A0"/>
    <w:rsid w:val="00881BA6"/>
    <w:rsid w:val="00881C6C"/>
    <w:rsid w:val="00881D61"/>
    <w:rsid w:val="00881E0D"/>
    <w:rsid w:val="00881E67"/>
    <w:rsid w:val="00881F3A"/>
    <w:rsid w:val="00881F9E"/>
    <w:rsid w:val="00881FD6"/>
    <w:rsid w:val="008820ED"/>
    <w:rsid w:val="00882117"/>
    <w:rsid w:val="0088219B"/>
    <w:rsid w:val="008821CB"/>
    <w:rsid w:val="008821E9"/>
    <w:rsid w:val="008823FA"/>
    <w:rsid w:val="008824BA"/>
    <w:rsid w:val="008824FF"/>
    <w:rsid w:val="00882518"/>
    <w:rsid w:val="0088252A"/>
    <w:rsid w:val="008825E4"/>
    <w:rsid w:val="00882607"/>
    <w:rsid w:val="00882693"/>
    <w:rsid w:val="0088272A"/>
    <w:rsid w:val="00882786"/>
    <w:rsid w:val="0088281C"/>
    <w:rsid w:val="00882881"/>
    <w:rsid w:val="008828ED"/>
    <w:rsid w:val="0088291D"/>
    <w:rsid w:val="00882A7D"/>
    <w:rsid w:val="00882AC6"/>
    <w:rsid w:val="00882BC0"/>
    <w:rsid w:val="00882C1B"/>
    <w:rsid w:val="00882D69"/>
    <w:rsid w:val="00882EC3"/>
    <w:rsid w:val="00882F6E"/>
    <w:rsid w:val="00882FFF"/>
    <w:rsid w:val="0088318A"/>
    <w:rsid w:val="00883412"/>
    <w:rsid w:val="0088349F"/>
    <w:rsid w:val="008835F3"/>
    <w:rsid w:val="0088360F"/>
    <w:rsid w:val="00883632"/>
    <w:rsid w:val="008836B6"/>
    <w:rsid w:val="00883848"/>
    <w:rsid w:val="00883DA2"/>
    <w:rsid w:val="00883E3A"/>
    <w:rsid w:val="00883E8C"/>
    <w:rsid w:val="00883F00"/>
    <w:rsid w:val="00883F47"/>
    <w:rsid w:val="00883F8F"/>
    <w:rsid w:val="008840FE"/>
    <w:rsid w:val="008841BE"/>
    <w:rsid w:val="008841BF"/>
    <w:rsid w:val="00884218"/>
    <w:rsid w:val="00884396"/>
    <w:rsid w:val="008843F6"/>
    <w:rsid w:val="008845AA"/>
    <w:rsid w:val="0088465C"/>
    <w:rsid w:val="0088469B"/>
    <w:rsid w:val="00884759"/>
    <w:rsid w:val="00884790"/>
    <w:rsid w:val="008847A1"/>
    <w:rsid w:val="00884ADD"/>
    <w:rsid w:val="00884AF3"/>
    <w:rsid w:val="00884B32"/>
    <w:rsid w:val="00884B6F"/>
    <w:rsid w:val="00884BC6"/>
    <w:rsid w:val="00884D95"/>
    <w:rsid w:val="00884DA9"/>
    <w:rsid w:val="00884DAC"/>
    <w:rsid w:val="00884ED3"/>
    <w:rsid w:val="00884FB8"/>
    <w:rsid w:val="00885119"/>
    <w:rsid w:val="008851E3"/>
    <w:rsid w:val="008851F6"/>
    <w:rsid w:val="00885272"/>
    <w:rsid w:val="008852A1"/>
    <w:rsid w:val="008852B8"/>
    <w:rsid w:val="008852D1"/>
    <w:rsid w:val="008852DA"/>
    <w:rsid w:val="008852FC"/>
    <w:rsid w:val="00885374"/>
    <w:rsid w:val="008853AC"/>
    <w:rsid w:val="008853C2"/>
    <w:rsid w:val="008854A2"/>
    <w:rsid w:val="008854AF"/>
    <w:rsid w:val="0088559D"/>
    <w:rsid w:val="008855FD"/>
    <w:rsid w:val="008856A1"/>
    <w:rsid w:val="00885759"/>
    <w:rsid w:val="00885772"/>
    <w:rsid w:val="008857A4"/>
    <w:rsid w:val="008858C5"/>
    <w:rsid w:val="0088591B"/>
    <w:rsid w:val="00885A5D"/>
    <w:rsid w:val="00885A85"/>
    <w:rsid w:val="00885A95"/>
    <w:rsid w:val="00885ADB"/>
    <w:rsid w:val="00885AF0"/>
    <w:rsid w:val="00885B3F"/>
    <w:rsid w:val="00885B62"/>
    <w:rsid w:val="00885B76"/>
    <w:rsid w:val="00885BD1"/>
    <w:rsid w:val="00885C0B"/>
    <w:rsid w:val="00885C1A"/>
    <w:rsid w:val="00885CD9"/>
    <w:rsid w:val="00885E21"/>
    <w:rsid w:val="00885E34"/>
    <w:rsid w:val="00885E50"/>
    <w:rsid w:val="00885EB3"/>
    <w:rsid w:val="00885F69"/>
    <w:rsid w:val="00885FC4"/>
    <w:rsid w:val="0088605C"/>
    <w:rsid w:val="008860B2"/>
    <w:rsid w:val="008860D4"/>
    <w:rsid w:val="008861FF"/>
    <w:rsid w:val="00886231"/>
    <w:rsid w:val="00886252"/>
    <w:rsid w:val="00886294"/>
    <w:rsid w:val="008864EF"/>
    <w:rsid w:val="008864FC"/>
    <w:rsid w:val="0088650F"/>
    <w:rsid w:val="00886554"/>
    <w:rsid w:val="008865D9"/>
    <w:rsid w:val="00886644"/>
    <w:rsid w:val="00886711"/>
    <w:rsid w:val="008867D8"/>
    <w:rsid w:val="00886826"/>
    <w:rsid w:val="00886841"/>
    <w:rsid w:val="008868D5"/>
    <w:rsid w:val="00886971"/>
    <w:rsid w:val="00886A11"/>
    <w:rsid w:val="00886A91"/>
    <w:rsid w:val="00886B65"/>
    <w:rsid w:val="00886BA0"/>
    <w:rsid w:val="00886BB0"/>
    <w:rsid w:val="00886BE6"/>
    <w:rsid w:val="00886C70"/>
    <w:rsid w:val="00886D2C"/>
    <w:rsid w:val="00886DB5"/>
    <w:rsid w:val="00886DE0"/>
    <w:rsid w:val="00886E09"/>
    <w:rsid w:val="00886F15"/>
    <w:rsid w:val="0088705F"/>
    <w:rsid w:val="008871E7"/>
    <w:rsid w:val="008872FC"/>
    <w:rsid w:val="00887329"/>
    <w:rsid w:val="00887338"/>
    <w:rsid w:val="008873EA"/>
    <w:rsid w:val="00887472"/>
    <w:rsid w:val="00887514"/>
    <w:rsid w:val="00887618"/>
    <w:rsid w:val="0088770A"/>
    <w:rsid w:val="00887865"/>
    <w:rsid w:val="0088790A"/>
    <w:rsid w:val="00887913"/>
    <w:rsid w:val="00887970"/>
    <w:rsid w:val="008879FF"/>
    <w:rsid w:val="00887B96"/>
    <w:rsid w:val="00887BB5"/>
    <w:rsid w:val="00887BB7"/>
    <w:rsid w:val="00887C5D"/>
    <w:rsid w:val="00887C89"/>
    <w:rsid w:val="00887D0B"/>
    <w:rsid w:val="00887E4D"/>
    <w:rsid w:val="00887E5F"/>
    <w:rsid w:val="00887E84"/>
    <w:rsid w:val="00887EAD"/>
    <w:rsid w:val="00887F57"/>
    <w:rsid w:val="00887F81"/>
    <w:rsid w:val="00887F88"/>
    <w:rsid w:val="00890048"/>
    <w:rsid w:val="008900F6"/>
    <w:rsid w:val="0089013E"/>
    <w:rsid w:val="00890345"/>
    <w:rsid w:val="008903B2"/>
    <w:rsid w:val="0089050B"/>
    <w:rsid w:val="00890614"/>
    <w:rsid w:val="00890680"/>
    <w:rsid w:val="008906A0"/>
    <w:rsid w:val="008906F5"/>
    <w:rsid w:val="00890921"/>
    <w:rsid w:val="00890A62"/>
    <w:rsid w:val="00890A6E"/>
    <w:rsid w:val="00890A8A"/>
    <w:rsid w:val="00890B86"/>
    <w:rsid w:val="00890B92"/>
    <w:rsid w:val="00890C74"/>
    <w:rsid w:val="00890F64"/>
    <w:rsid w:val="00890F6D"/>
    <w:rsid w:val="00891071"/>
    <w:rsid w:val="00891089"/>
    <w:rsid w:val="00891165"/>
    <w:rsid w:val="008912CC"/>
    <w:rsid w:val="0089138B"/>
    <w:rsid w:val="00891399"/>
    <w:rsid w:val="00891481"/>
    <w:rsid w:val="008914D0"/>
    <w:rsid w:val="00891542"/>
    <w:rsid w:val="008915A7"/>
    <w:rsid w:val="00891718"/>
    <w:rsid w:val="0089175E"/>
    <w:rsid w:val="008917FB"/>
    <w:rsid w:val="0089187F"/>
    <w:rsid w:val="008918FF"/>
    <w:rsid w:val="008919C4"/>
    <w:rsid w:val="00891A29"/>
    <w:rsid w:val="00891A2E"/>
    <w:rsid w:val="00891A7E"/>
    <w:rsid w:val="00891B35"/>
    <w:rsid w:val="00891BF3"/>
    <w:rsid w:val="00891FD6"/>
    <w:rsid w:val="008920E8"/>
    <w:rsid w:val="00892101"/>
    <w:rsid w:val="0089216C"/>
    <w:rsid w:val="0089239A"/>
    <w:rsid w:val="008923B7"/>
    <w:rsid w:val="008924E4"/>
    <w:rsid w:val="0089258A"/>
    <w:rsid w:val="008925A3"/>
    <w:rsid w:val="008925A7"/>
    <w:rsid w:val="008925E2"/>
    <w:rsid w:val="00892671"/>
    <w:rsid w:val="008926B6"/>
    <w:rsid w:val="00892800"/>
    <w:rsid w:val="00892808"/>
    <w:rsid w:val="00892840"/>
    <w:rsid w:val="00892876"/>
    <w:rsid w:val="00892952"/>
    <w:rsid w:val="00892996"/>
    <w:rsid w:val="00892A59"/>
    <w:rsid w:val="00892C33"/>
    <w:rsid w:val="00892E06"/>
    <w:rsid w:val="00892E49"/>
    <w:rsid w:val="00892E78"/>
    <w:rsid w:val="00892F7D"/>
    <w:rsid w:val="008930BC"/>
    <w:rsid w:val="00893125"/>
    <w:rsid w:val="008931A3"/>
    <w:rsid w:val="00893233"/>
    <w:rsid w:val="008932F1"/>
    <w:rsid w:val="00893365"/>
    <w:rsid w:val="00893394"/>
    <w:rsid w:val="008933EC"/>
    <w:rsid w:val="00893416"/>
    <w:rsid w:val="008934D7"/>
    <w:rsid w:val="0089357B"/>
    <w:rsid w:val="00893591"/>
    <w:rsid w:val="008935C2"/>
    <w:rsid w:val="008935F7"/>
    <w:rsid w:val="0089368C"/>
    <w:rsid w:val="0089379F"/>
    <w:rsid w:val="00893836"/>
    <w:rsid w:val="00893921"/>
    <w:rsid w:val="00893994"/>
    <w:rsid w:val="008939C2"/>
    <w:rsid w:val="00893A67"/>
    <w:rsid w:val="00893C16"/>
    <w:rsid w:val="00893E77"/>
    <w:rsid w:val="00893F8A"/>
    <w:rsid w:val="0089407D"/>
    <w:rsid w:val="00894128"/>
    <w:rsid w:val="0089412F"/>
    <w:rsid w:val="008941A5"/>
    <w:rsid w:val="0089422C"/>
    <w:rsid w:val="0089422E"/>
    <w:rsid w:val="008942DE"/>
    <w:rsid w:val="00894332"/>
    <w:rsid w:val="00894382"/>
    <w:rsid w:val="00894416"/>
    <w:rsid w:val="0089441D"/>
    <w:rsid w:val="008944A7"/>
    <w:rsid w:val="00894771"/>
    <w:rsid w:val="0089478B"/>
    <w:rsid w:val="0089478D"/>
    <w:rsid w:val="008947A1"/>
    <w:rsid w:val="008947D4"/>
    <w:rsid w:val="008947D6"/>
    <w:rsid w:val="00894930"/>
    <w:rsid w:val="00894ADF"/>
    <w:rsid w:val="00894B02"/>
    <w:rsid w:val="00894BA4"/>
    <w:rsid w:val="00894C48"/>
    <w:rsid w:val="00894C9D"/>
    <w:rsid w:val="00894DF1"/>
    <w:rsid w:val="00894E21"/>
    <w:rsid w:val="00894F69"/>
    <w:rsid w:val="008950F4"/>
    <w:rsid w:val="00895189"/>
    <w:rsid w:val="008952ED"/>
    <w:rsid w:val="0089530A"/>
    <w:rsid w:val="0089541A"/>
    <w:rsid w:val="008954CD"/>
    <w:rsid w:val="00895527"/>
    <w:rsid w:val="00895562"/>
    <w:rsid w:val="008955BE"/>
    <w:rsid w:val="00895859"/>
    <w:rsid w:val="00895A4F"/>
    <w:rsid w:val="00895A7D"/>
    <w:rsid w:val="00895A98"/>
    <w:rsid w:val="00895B14"/>
    <w:rsid w:val="00895B90"/>
    <w:rsid w:val="00895BDE"/>
    <w:rsid w:val="00895C4A"/>
    <w:rsid w:val="00895D5B"/>
    <w:rsid w:val="00895D8F"/>
    <w:rsid w:val="00895DD1"/>
    <w:rsid w:val="00895FA7"/>
    <w:rsid w:val="00895FB1"/>
    <w:rsid w:val="00896068"/>
    <w:rsid w:val="00896075"/>
    <w:rsid w:val="008960F9"/>
    <w:rsid w:val="00896160"/>
    <w:rsid w:val="008961AC"/>
    <w:rsid w:val="00896223"/>
    <w:rsid w:val="008962DD"/>
    <w:rsid w:val="008963E5"/>
    <w:rsid w:val="00896449"/>
    <w:rsid w:val="00896568"/>
    <w:rsid w:val="008965ED"/>
    <w:rsid w:val="0089677C"/>
    <w:rsid w:val="00896836"/>
    <w:rsid w:val="008968A4"/>
    <w:rsid w:val="0089691B"/>
    <w:rsid w:val="00896964"/>
    <w:rsid w:val="00896A25"/>
    <w:rsid w:val="00896A58"/>
    <w:rsid w:val="00896AB9"/>
    <w:rsid w:val="00896ABB"/>
    <w:rsid w:val="00896B05"/>
    <w:rsid w:val="00896B24"/>
    <w:rsid w:val="00896D67"/>
    <w:rsid w:val="00896DE4"/>
    <w:rsid w:val="00896E4B"/>
    <w:rsid w:val="00896E56"/>
    <w:rsid w:val="00896E58"/>
    <w:rsid w:val="00896EA9"/>
    <w:rsid w:val="00896EF2"/>
    <w:rsid w:val="00896F29"/>
    <w:rsid w:val="008970FF"/>
    <w:rsid w:val="0089717E"/>
    <w:rsid w:val="0089718D"/>
    <w:rsid w:val="00897345"/>
    <w:rsid w:val="00897439"/>
    <w:rsid w:val="008974A5"/>
    <w:rsid w:val="0089752B"/>
    <w:rsid w:val="008975A0"/>
    <w:rsid w:val="008976A1"/>
    <w:rsid w:val="00897770"/>
    <w:rsid w:val="00897778"/>
    <w:rsid w:val="0089780F"/>
    <w:rsid w:val="008978FF"/>
    <w:rsid w:val="008979C9"/>
    <w:rsid w:val="008979E5"/>
    <w:rsid w:val="00897A00"/>
    <w:rsid w:val="00897A5B"/>
    <w:rsid w:val="00897BEE"/>
    <w:rsid w:val="00897D1D"/>
    <w:rsid w:val="00897DFB"/>
    <w:rsid w:val="00897E00"/>
    <w:rsid w:val="00897F0D"/>
    <w:rsid w:val="008A000E"/>
    <w:rsid w:val="008A0070"/>
    <w:rsid w:val="008A00B1"/>
    <w:rsid w:val="008A011F"/>
    <w:rsid w:val="008A0170"/>
    <w:rsid w:val="008A01AC"/>
    <w:rsid w:val="008A01D8"/>
    <w:rsid w:val="008A029E"/>
    <w:rsid w:val="008A02B9"/>
    <w:rsid w:val="008A02BD"/>
    <w:rsid w:val="008A0374"/>
    <w:rsid w:val="008A03D2"/>
    <w:rsid w:val="008A0425"/>
    <w:rsid w:val="008A04FF"/>
    <w:rsid w:val="008A0549"/>
    <w:rsid w:val="008A075C"/>
    <w:rsid w:val="008A0772"/>
    <w:rsid w:val="008A079B"/>
    <w:rsid w:val="008A089C"/>
    <w:rsid w:val="008A08B1"/>
    <w:rsid w:val="008A08B7"/>
    <w:rsid w:val="008A0907"/>
    <w:rsid w:val="008A0941"/>
    <w:rsid w:val="008A09B8"/>
    <w:rsid w:val="008A0B97"/>
    <w:rsid w:val="008A0C04"/>
    <w:rsid w:val="008A0C57"/>
    <w:rsid w:val="008A0DEC"/>
    <w:rsid w:val="008A0E01"/>
    <w:rsid w:val="008A0F54"/>
    <w:rsid w:val="008A100D"/>
    <w:rsid w:val="008A1012"/>
    <w:rsid w:val="008A103C"/>
    <w:rsid w:val="008A10C2"/>
    <w:rsid w:val="008A1129"/>
    <w:rsid w:val="008A11A3"/>
    <w:rsid w:val="008A12AD"/>
    <w:rsid w:val="008A12E1"/>
    <w:rsid w:val="008A13DD"/>
    <w:rsid w:val="008A141E"/>
    <w:rsid w:val="008A1427"/>
    <w:rsid w:val="008A1495"/>
    <w:rsid w:val="008A1512"/>
    <w:rsid w:val="008A1555"/>
    <w:rsid w:val="008A1673"/>
    <w:rsid w:val="008A1760"/>
    <w:rsid w:val="008A18AF"/>
    <w:rsid w:val="008A18DF"/>
    <w:rsid w:val="008A1938"/>
    <w:rsid w:val="008A193B"/>
    <w:rsid w:val="008A196E"/>
    <w:rsid w:val="008A1ADD"/>
    <w:rsid w:val="008A1B12"/>
    <w:rsid w:val="008A1B8D"/>
    <w:rsid w:val="008A1C09"/>
    <w:rsid w:val="008A1C12"/>
    <w:rsid w:val="008A1CD5"/>
    <w:rsid w:val="008A1D38"/>
    <w:rsid w:val="008A1DAB"/>
    <w:rsid w:val="008A1E1C"/>
    <w:rsid w:val="008A1E27"/>
    <w:rsid w:val="008A1F1B"/>
    <w:rsid w:val="008A1FD5"/>
    <w:rsid w:val="008A20F8"/>
    <w:rsid w:val="008A213B"/>
    <w:rsid w:val="008A2146"/>
    <w:rsid w:val="008A2202"/>
    <w:rsid w:val="008A2221"/>
    <w:rsid w:val="008A22C9"/>
    <w:rsid w:val="008A22F8"/>
    <w:rsid w:val="008A22FB"/>
    <w:rsid w:val="008A2368"/>
    <w:rsid w:val="008A2387"/>
    <w:rsid w:val="008A23E4"/>
    <w:rsid w:val="008A240C"/>
    <w:rsid w:val="008A2592"/>
    <w:rsid w:val="008A25CD"/>
    <w:rsid w:val="008A2614"/>
    <w:rsid w:val="008A2695"/>
    <w:rsid w:val="008A26CE"/>
    <w:rsid w:val="008A28D3"/>
    <w:rsid w:val="008A2914"/>
    <w:rsid w:val="008A29A1"/>
    <w:rsid w:val="008A2A68"/>
    <w:rsid w:val="008A2A99"/>
    <w:rsid w:val="008A2B17"/>
    <w:rsid w:val="008A2B7F"/>
    <w:rsid w:val="008A2C5C"/>
    <w:rsid w:val="008A2D13"/>
    <w:rsid w:val="008A2EAE"/>
    <w:rsid w:val="008A303D"/>
    <w:rsid w:val="008A306A"/>
    <w:rsid w:val="008A306D"/>
    <w:rsid w:val="008A309F"/>
    <w:rsid w:val="008A325E"/>
    <w:rsid w:val="008A32AE"/>
    <w:rsid w:val="008A332C"/>
    <w:rsid w:val="008A34FE"/>
    <w:rsid w:val="008A35A9"/>
    <w:rsid w:val="008A35BC"/>
    <w:rsid w:val="008A3660"/>
    <w:rsid w:val="008A3715"/>
    <w:rsid w:val="008A374C"/>
    <w:rsid w:val="008A37EC"/>
    <w:rsid w:val="008A380A"/>
    <w:rsid w:val="008A3846"/>
    <w:rsid w:val="008A38C3"/>
    <w:rsid w:val="008A39A8"/>
    <w:rsid w:val="008A39BC"/>
    <w:rsid w:val="008A3A00"/>
    <w:rsid w:val="008A3A06"/>
    <w:rsid w:val="008A3AF3"/>
    <w:rsid w:val="008A3B61"/>
    <w:rsid w:val="008A3C1B"/>
    <w:rsid w:val="008A3C8A"/>
    <w:rsid w:val="008A3DC2"/>
    <w:rsid w:val="008A4050"/>
    <w:rsid w:val="008A40A2"/>
    <w:rsid w:val="008A4150"/>
    <w:rsid w:val="008A4242"/>
    <w:rsid w:val="008A427C"/>
    <w:rsid w:val="008A42B1"/>
    <w:rsid w:val="008A4680"/>
    <w:rsid w:val="008A46DE"/>
    <w:rsid w:val="008A481C"/>
    <w:rsid w:val="008A482E"/>
    <w:rsid w:val="008A4A3A"/>
    <w:rsid w:val="008A4BE1"/>
    <w:rsid w:val="008A4C7D"/>
    <w:rsid w:val="008A4CDC"/>
    <w:rsid w:val="008A4D07"/>
    <w:rsid w:val="008A4DA7"/>
    <w:rsid w:val="008A4EDC"/>
    <w:rsid w:val="008A4F70"/>
    <w:rsid w:val="008A4FE0"/>
    <w:rsid w:val="008A5006"/>
    <w:rsid w:val="008A511A"/>
    <w:rsid w:val="008A513C"/>
    <w:rsid w:val="008A51CA"/>
    <w:rsid w:val="008A5431"/>
    <w:rsid w:val="008A548D"/>
    <w:rsid w:val="008A553D"/>
    <w:rsid w:val="008A5594"/>
    <w:rsid w:val="008A56D7"/>
    <w:rsid w:val="008A5709"/>
    <w:rsid w:val="008A5721"/>
    <w:rsid w:val="008A5808"/>
    <w:rsid w:val="008A5826"/>
    <w:rsid w:val="008A58EF"/>
    <w:rsid w:val="008A5BA2"/>
    <w:rsid w:val="008A5BDC"/>
    <w:rsid w:val="008A5C0C"/>
    <w:rsid w:val="008A5C6C"/>
    <w:rsid w:val="008A5C8D"/>
    <w:rsid w:val="008A5D03"/>
    <w:rsid w:val="008A5D41"/>
    <w:rsid w:val="008A5D9A"/>
    <w:rsid w:val="008A5DA2"/>
    <w:rsid w:val="008A5DAD"/>
    <w:rsid w:val="008A5DC8"/>
    <w:rsid w:val="008A5E2D"/>
    <w:rsid w:val="008A6000"/>
    <w:rsid w:val="008A60B6"/>
    <w:rsid w:val="008A619C"/>
    <w:rsid w:val="008A61CE"/>
    <w:rsid w:val="008A61E4"/>
    <w:rsid w:val="008A622E"/>
    <w:rsid w:val="008A6283"/>
    <w:rsid w:val="008A63E8"/>
    <w:rsid w:val="008A63FA"/>
    <w:rsid w:val="008A652E"/>
    <w:rsid w:val="008A6531"/>
    <w:rsid w:val="008A65D4"/>
    <w:rsid w:val="008A66B5"/>
    <w:rsid w:val="008A66C7"/>
    <w:rsid w:val="008A671D"/>
    <w:rsid w:val="008A67B3"/>
    <w:rsid w:val="008A68A9"/>
    <w:rsid w:val="008A68F6"/>
    <w:rsid w:val="008A6946"/>
    <w:rsid w:val="008A69BC"/>
    <w:rsid w:val="008A6A59"/>
    <w:rsid w:val="008A6AFB"/>
    <w:rsid w:val="008A6B68"/>
    <w:rsid w:val="008A6B9E"/>
    <w:rsid w:val="008A6C1D"/>
    <w:rsid w:val="008A6C45"/>
    <w:rsid w:val="008A6C61"/>
    <w:rsid w:val="008A6D3F"/>
    <w:rsid w:val="008A71CA"/>
    <w:rsid w:val="008A72F4"/>
    <w:rsid w:val="008A73D9"/>
    <w:rsid w:val="008A73F1"/>
    <w:rsid w:val="008A74ED"/>
    <w:rsid w:val="008A761C"/>
    <w:rsid w:val="008A766E"/>
    <w:rsid w:val="008A76F6"/>
    <w:rsid w:val="008A77C7"/>
    <w:rsid w:val="008A7838"/>
    <w:rsid w:val="008A789E"/>
    <w:rsid w:val="008A7A1B"/>
    <w:rsid w:val="008A7A4F"/>
    <w:rsid w:val="008A7A5F"/>
    <w:rsid w:val="008A7AC9"/>
    <w:rsid w:val="008A7B81"/>
    <w:rsid w:val="008A7C20"/>
    <w:rsid w:val="008A7CEA"/>
    <w:rsid w:val="008A7DB4"/>
    <w:rsid w:val="008A7EB7"/>
    <w:rsid w:val="008A7ECE"/>
    <w:rsid w:val="008A7F44"/>
    <w:rsid w:val="008B00D0"/>
    <w:rsid w:val="008B00F3"/>
    <w:rsid w:val="008B01E8"/>
    <w:rsid w:val="008B033B"/>
    <w:rsid w:val="008B0366"/>
    <w:rsid w:val="008B03C5"/>
    <w:rsid w:val="008B05BD"/>
    <w:rsid w:val="008B06B8"/>
    <w:rsid w:val="008B06C5"/>
    <w:rsid w:val="008B0710"/>
    <w:rsid w:val="008B0765"/>
    <w:rsid w:val="008B076B"/>
    <w:rsid w:val="008B078C"/>
    <w:rsid w:val="008B07A2"/>
    <w:rsid w:val="008B0900"/>
    <w:rsid w:val="008B0907"/>
    <w:rsid w:val="008B0978"/>
    <w:rsid w:val="008B09C3"/>
    <w:rsid w:val="008B09C4"/>
    <w:rsid w:val="008B09E2"/>
    <w:rsid w:val="008B09FF"/>
    <w:rsid w:val="008B0A00"/>
    <w:rsid w:val="008B0A01"/>
    <w:rsid w:val="008B0C11"/>
    <w:rsid w:val="008B0C57"/>
    <w:rsid w:val="008B0CD3"/>
    <w:rsid w:val="008B0E89"/>
    <w:rsid w:val="008B0E8D"/>
    <w:rsid w:val="008B0EF4"/>
    <w:rsid w:val="008B0F0A"/>
    <w:rsid w:val="008B0FEF"/>
    <w:rsid w:val="008B10AE"/>
    <w:rsid w:val="008B10B4"/>
    <w:rsid w:val="008B10FB"/>
    <w:rsid w:val="008B111C"/>
    <w:rsid w:val="008B1166"/>
    <w:rsid w:val="008B120E"/>
    <w:rsid w:val="008B1213"/>
    <w:rsid w:val="008B1514"/>
    <w:rsid w:val="008B15F5"/>
    <w:rsid w:val="008B16DE"/>
    <w:rsid w:val="008B16E3"/>
    <w:rsid w:val="008B18B2"/>
    <w:rsid w:val="008B1934"/>
    <w:rsid w:val="008B1A99"/>
    <w:rsid w:val="008B1AA9"/>
    <w:rsid w:val="008B1B23"/>
    <w:rsid w:val="008B1BC0"/>
    <w:rsid w:val="008B1BFE"/>
    <w:rsid w:val="008B1DA6"/>
    <w:rsid w:val="008B1E39"/>
    <w:rsid w:val="008B1ED2"/>
    <w:rsid w:val="008B1F78"/>
    <w:rsid w:val="008B2036"/>
    <w:rsid w:val="008B2039"/>
    <w:rsid w:val="008B2118"/>
    <w:rsid w:val="008B213D"/>
    <w:rsid w:val="008B21E6"/>
    <w:rsid w:val="008B2409"/>
    <w:rsid w:val="008B2561"/>
    <w:rsid w:val="008B25F1"/>
    <w:rsid w:val="008B25F8"/>
    <w:rsid w:val="008B26CC"/>
    <w:rsid w:val="008B26F3"/>
    <w:rsid w:val="008B2737"/>
    <w:rsid w:val="008B28B1"/>
    <w:rsid w:val="008B28C4"/>
    <w:rsid w:val="008B2C2B"/>
    <w:rsid w:val="008B2C39"/>
    <w:rsid w:val="008B2C9B"/>
    <w:rsid w:val="008B2CBA"/>
    <w:rsid w:val="008B2D61"/>
    <w:rsid w:val="008B2DD3"/>
    <w:rsid w:val="008B2E07"/>
    <w:rsid w:val="008B2E57"/>
    <w:rsid w:val="008B2EA5"/>
    <w:rsid w:val="008B2EE0"/>
    <w:rsid w:val="008B2F1B"/>
    <w:rsid w:val="008B311D"/>
    <w:rsid w:val="008B3383"/>
    <w:rsid w:val="008B348E"/>
    <w:rsid w:val="008B3572"/>
    <w:rsid w:val="008B35B0"/>
    <w:rsid w:val="008B3691"/>
    <w:rsid w:val="008B3902"/>
    <w:rsid w:val="008B3931"/>
    <w:rsid w:val="008B39C4"/>
    <w:rsid w:val="008B3A28"/>
    <w:rsid w:val="008B3B34"/>
    <w:rsid w:val="008B3D83"/>
    <w:rsid w:val="008B3E20"/>
    <w:rsid w:val="008B3EB0"/>
    <w:rsid w:val="008B3EBA"/>
    <w:rsid w:val="008B3ED3"/>
    <w:rsid w:val="008B3FD0"/>
    <w:rsid w:val="008B4072"/>
    <w:rsid w:val="008B40E5"/>
    <w:rsid w:val="008B41B7"/>
    <w:rsid w:val="008B423C"/>
    <w:rsid w:val="008B425E"/>
    <w:rsid w:val="008B4319"/>
    <w:rsid w:val="008B431E"/>
    <w:rsid w:val="008B4527"/>
    <w:rsid w:val="008B4532"/>
    <w:rsid w:val="008B4535"/>
    <w:rsid w:val="008B4565"/>
    <w:rsid w:val="008B45A0"/>
    <w:rsid w:val="008B4652"/>
    <w:rsid w:val="008B4678"/>
    <w:rsid w:val="008B4705"/>
    <w:rsid w:val="008B48A7"/>
    <w:rsid w:val="008B4978"/>
    <w:rsid w:val="008B49D7"/>
    <w:rsid w:val="008B4A5B"/>
    <w:rsid w:val="008B4A85"/>
    <w:rsid w:val="008B4B55"/>
    <w:rsid w:val="008B4BA4"/>
    <w:rsid w:val="008B4C3A"/>
    <w:rsid w:val="008B4D8F"/>
    <w:rsid w:val="008B4DF2"/>
    <w:rsid w:val="008B4EE4"/>
    <w:rsid w:val="008B4F5D"/>
    <w:rsid w:val="008B4F7B"/>
    <w:rsid w:val="008B5048"/>
    <w:rsid w:val="008B50B0"/>
    <w:rsid w:val="008B5109"/>
    <w:rsid w:val="008B51C8"/>
    <w:rsid w:val="008B5259"/>
    <w:rsid w:val="008B5274"/>
    <w:rsid w:val="008B5285"/>
    <w:rsid w:val="008B5292"/>
    <w:rsid w:val="008B52A9"/>
    <w:rsid w:val="008B52BE"/>
    <w:rsid w:val="008B53CA"/>
    <w:rsid w:val="008B5438"/>
    <w:rsid w:val="008B5454"/>
    <w:rsid w:val="008B5460"/>
    <w:rsid w:val="008B54C9"/>
    <w:rsid w:val="008B562B"/>
    <w:rsid w:val="008B5730"/>
    <w:rsid w:val="008B5870"/>
    <w:rsid w:val="008B5956"/>
    <w:rsid w:val="008B59B4"/>
    <w:rsid w:val="008B5A07"/>
    <w:rsid w:val="008B5ABF"/>
    <w:rsid w:val="008B5AD9"/>
    <w:rsid w:val="008B5CED"/>
    <w:rsid w:val="008B5D18"/>
    <w:rsid w:val="008B5F58"/>
    <w:rsid w:val="008B602C"/>
    <w:rsid w:val="008B608D"/>
    <w:rsid w:val="008B6220"/>
    <w:rsid w:val="008B628B"/>
    <w:rsid w:val="008B62C5"/>
    <w:rsid w:val="008B6375"/>
    <w:rsid w:val="008B64DB"/>
    <w:rsid w:val="008B64E5"/>
    <w:rsid w:val="008B6556"/>
    <w:rsid w:val="008B6595"/>
    <w:rsid w:val="008B65B7"/>
    <w:rsid w:val="008B66C6"/>
    <w:rsid w:val="008B6796"/>
    <w:rsid w:val="008B6AC8"/>
    <w:rsid w:val="008B6B62"/>
    <w:rsid w:val="008B6BDC"/>
    <w:rsid w:val="008B6C6B"/>
    <w:rsid w:val="008B6C8C"/>
    <w:rsid w:val="008B6CC7"/>
    <w:rsid w:val="008B6D54"/>
    <w:rsid w:val="008B6E75"/>
    <w:rsid w:val="008B6ED5"/>
    <w:rsid w:val="008B6FAB"/>
    <w:rsid w:val="008B6FD6"/>
    <w:rsid w:val="008B71FE"/>
    <w:rsid w:val="008B7200"/>
    <w:rsid w:val="008B72EC"/>
    <w:rsid w:val="008B7352"/>
    <w:rsid w:val="008B7418"/>
    <w:rsid w:val="008B7643"/>
    <w:rsid w:val="008B76C5"/>
    <w:rsid w:val="008B7791"/>
    <w:rsid w:val="008B77DF"/>
    <w:rsid w:val="008B7A4E"/>
    <w:rsid w:val="008B7C66"/>
    <w:rsid w:val="008B7CB2"/>
    <w:rsid w:val="008B7D33"/>
    <w:rsid w:val="008B7D61"/>
    <w:rsid w:val="008B7D99"/>
    <w:rsid w:val="008B7E11"/>
    <w:rsid w:val="008B7E3D"/>
    <w:rsid w:val="008B7EE7"/>
    <w:rsid w:val="008B7F55"/>
    <w:rsid w:val="008B7F8C"/>
    <w:rsid w:val="008C005F"/>
    <w:rsid w:val="008C0060"/>
    <w:rsid w:val="008C00F3"/>
    <w:rsid w:val="008C00FE"/>
    <w:rsid w:val="008C0108"/>
    <w:rsid w:val="008C0189"/>
    <w:rsid w:val="008C0288"/>
    <w:rsid w:val="008C0354"/>
    <w:rsid w:val="008C0467"/>
    <w:rsid w:val="008C0499"/>
    <w:rsid w:val="008C0862"/>
    <w:rsid w:val="008C0889"/>
    <w:rsid w:val="008C0898"/>
    <w:rsid w:val="008C09C1"/>
    <w:rsid w:val="008C0A54"/>
    <w:rsid w:val="008C0A80"/>
    <w:rsid w:val="008C0B16"/>
    <w:rsid w:val="008C0C36"/>
    <w:rsid w:val="008C0C65"/>
    <w:rsid w:val="008C0D71"/>
    <w:rsid w:val="008C0DAC"/>
    <w:rsid w:val="008C0E58"/>
    <w:rsid w:val="008C0E66"/>
    <w:rsid w:val="008C0EA1"/>
    <w:rsid w:val="008C0EFF"/>
    <w:rsid w:val="008C0F86"/>
    <w:rsid w:val="008C1004"/>
    <w:rsid w:val="008C1161"/>
    <w:rsid w:val="008C118B"/>
    <w:rsid w:val="008C120F"/>
    <w:rsid w:val="008C12A3"/>
    <w:rsid w:val="008C1355"/>
    <w:rsid w:val="008C1396"/>
    <w:rsid w:val="008C147F"/>
    <w:rsid w:val="008C15FD"/>
    <w:rsid w:val="008C160B"/>
    <w:rsid w:val="008C164A"/>
    <w:rsid w:val="008C179E"/>
    <w:rsid w:val="008C17A6"/>
    <w:rsid w:val="008C1868"/>
    <w:rsid w:val="008C1946"/>
    <w:rsid w:val="008C1B1E"/>
    <w:rsid w:val="008C1B24"/>
    <w:rsid w:val="008C1B5E"/>
    <w:rsid w:val="008C1BB1"/>
    <w:rsid w:val="008C1C19"/>
    <w:rsid w:val="008C1C62"/>
    <w:rsid w:val="008C1CBC"/>
    <w:rsid w:val="008C1D91"/>
    <w:rsid w:val="008C1DAB"/>
    <w:rsid w:val="008C1DEE"/>
    <w:rsid w:val="008C1DF1"/>
    <w:rsid w:val="008C1E69"/>
    <w:rsid w:val="008C1EC9"/>
    <w:rsid w:val="008C1EF2"/>
    <w:rsid w:val="008C1F01"/>
    <w:rsid w:val="008C1F4B"/>
    <w:rsid w:val="008C1F80"/>
    <w:rsid w:val="008C2067"/>
    <w:rsid w:val="008C2179"/>
    <w:rsid w:val="008C2187"/>
    <w:rsid w:val="008C221E"/>
    <w:rsid w:val="008C2247"/>
    <w:rsid w:val="008C226D"/>
    <w:rsid w:val="008C2320"/>
    <w:rsid w:val="008C233B"/>
    <w:rsid w:val="008C2421"/>
    <w:rsid w:val="008C2567"/>
    <w:rsid w:val="008C26F8"/>
    <w:rsid w:val="008C287A"/>
    <w:rsid w:val="008C28C7"/>
    <w:rsid w:val="008C28DA"/>
    <w:rsid w:val="008C28E6"/>
    <w:rsid w:val="008C29D7"/>
    <w:rsid w:val="008C2A68"/>
    <w:rsid w:val="008C2ACA"/>
    <w:rsid w:val="008C2B1C"/>
    <w:rsid w:val="008C2C58"/>
    <w:rsid w:val="008C2E14"/>
    <w:rsid w:val="008C2E5B"/>
    <w:rsid w:val="008C2F4D"/>
    <w:rsid w:val="008C2F66"/>
    <w:rsid w:val="008C2FC4"/>
    <w:rsid w:val="008C301F"/>
    <w:rsid w:val="008C3077"/>
    <w:rsid w:val="008C31EF"/>
    <w:rsid w:val="008C325B"/>
    <w:rsid w:val="008C32AB"/>
    <w:rsid w:val="008C3304"/>
    <w:rsid w:val="008C33EF"/>
    <w:rsid w:val="008C34DA"/>
    <w:rsid w:val="008C34DB"/>
    <w:rsid w:val="008C35C4"/>
    <w:rsid w:val="008C35ED"/>
    <w:rsid w:val="008C36C9"/>
    <w:rsid w:val="008C3833"/>
    <w:rsid w:val="008C3A32"/>
    <w:rsid w:val="008C3AC5"/>
    <w:rsid w:val="008C3B49"/>
    <w:rsid w:val="008C3B7C"/>
    <w:rsid w:val="008C3B88"/>
    <w:rsid w:val="008C3B9D"/>
    <w:rsid w:val="008C3C1C"/>
    <w:rsid w:val="008C3DFE"/>
    <w:rsid w:val="008C413F"/>
    <w:rsid w:val="008C4148"/>
    <w:rsid w:val="008C426A"/>
    <w:rsid w:val="008C42DA"/>
    <w:rsid w:val="008C42E8"/>
    <w:rsid w:val="008C4472"/>
    <w:rsid w:val="008C44B1"/>
    <w:rsid w:val="008C4565"/>
    <w:rsid w:val="008C45D4"/>
    <w:rsid w:val="008C464A"/>
    <w:rsid w:val="008C46A4"/>
    <w:rsid w:val="008C46B4"/>
    <w:rsid w:val="008C46BC"/>
    <w:rsid w:val="008C47C5"/>
    <w:rsid w:val="008C482B"/>
    <w:rsid w:val="008C4914"/>
    <w:rsid w:val="008C492E"/>
    <w:rsid w:val="008C49E4"/>
    <w:rsid w:val="008C4A45"/>
    <w:rsid w:val="008C4A87"/>
    <w:rsid w:val="008C4C24"/>
    <w:rsid w:val="008C4C26"/>
    <w:rsid w:val="008C4C86"/>
    <w:rsid w:val="008C4CAA"/>
    <w:rsid w:val="008C4F29"/>
    <w:rsid w:val="008C4FF2"/>
    <w:rsid w:val="008C5143"/>
    <w:rsid w:val="008C519B"/>
    <w:rsid w:val="008C51E9"/>
    <w:rsid w:val="008C51F7"/>
    <w:rsid w:val="008C5244"/>
    <w:rsid w:val="008C5433"/>
    <w:rsid w:val="008C54AF"/>
    <w:rsid w:val="008C55BA"/>
    <w:rsid w:val="008C57CE"/>
    <w:rsid w:val="008C5805"/>
    <w:rsid w:val="008C581E"/>
    <w:rsid w:val="008C5890"/>
    <w:rsid w:val="008C5951"/>
    <w:rsid w:val="008C59C6"/>
    <w:rsid w:val="008C5A68"/>
    <w:rsid w:val="008C5A96"/>
    <w:rsid w:val="008C5AC0"/>
    <w:rsid w:val="008C5B1B"/>
    <w:rsid w:val="008C5B22"/>
    <w:rsid w:val="008C5B24"/>
    <w:rsid w:val="008C5BAE"/>
    <w:rsid w:val="008C5D52"/>
    <w:rsid w:val="008C5E9E"/>
    <w:rsid w:val="008C6109"/>
    <w:rsid w:val="008C6160"/>
    <w:rsid w:val="008C6183"/>
    <w:rsid w:val="008C6205"/>
    <w:rsid w:val="008C636F"/>
    <w:rsid w:val="008C6472"/>
    <w:rsid w:val="008C647E"/>
    <w:rsid w:val="008C64A6"/>
    <w:rsid w:val="008C651F"/>
    <w:rsid w:val="008C656E"/>
    <w:rsid w:val="008C6623"/>
    <w:rsid w:val="008C67D7"/>
    <w:rsid w:val="008C68CA"/>
    <w:rsid w:val="008C69F1"/>
    <w:rsid w:val="008C6A36"/>
    <w:rsid w:val="008C6C93"/>
    <w:rsid w:val="008C6D2C"/>
    <w:rsid w:val="008C6E05"/>
    <w:rsid w:val="008C6E7C"/>
    <w:rsid w:val="008C6EBC"/>
    <w:rsid w:val="008C6EC1"/>
    <w:rsid w:val="008C6ECF"/>
    <w:rsid w:val="008C6F06"/>
    <w:rsid w:val="008C6F35"/>
    <w:rsid w:val="008C6FC6"/>
    <w:rsid w:val="008C70C5"/>
    <w:rsid w:val="008C7165"/>
    <w:rsid w:val="008C71C2"/>
    <w:rsid w:val="008C71C6"/>
    <w:rsid w:val="008C722D"/>
    <w:rsid w:val="008C7277"/>
    <w:rsid w:val="008C734E"/>
    <w:rsid w:val="008C7396"/>
    <w:rsid w:val="008C73CA"/>
    <w:rsid w:val="008C741F"/>
    <w:rsid w:val="008C747E"/>
    <w:rsid w:val="008C7637"/>
    <w:rsid w:val="008C763B"/>
    <w:rsid w:val="008C76F8"/>
    <w:rsid w:val="008C77AF"/>
    <w:rsid w:val="008C7890"/>
    <w:rsid w:val="008C79A5"/>
    <w:rsid w:val="008C7A47"/>
    <w:rsid w:val="008C7BCA"/>
    <w:rsid w:val="008C7BFD"/>
    <w:rsid w:val="008C7C23"/>
    <w:rsid w:val="008C7D9C"/>
    <w:rsid w:val="008C7E27"/>
    <w:rsid w:val="008C7EFB"/>
    <w:rsid w:val="008C7F31"/>
    <w:rsid w:val="008C7F85"/>
    <w:rsid w:val="008D001E"/>
    <w:rsid w:val="008D00A5"/>
    <w:rsid w:val="008D02CB"/>
    <w:rsid w:val="008D034B"/>
    <w:rsid w:val="008D03B1"/>
    <w:rsid w:val="008D0425"/>
    <w:rsid w:val="008D04D5"/>
    <w:rsid w:val="008D0632"/>
    <w:rsid w:val="008D0649"/>
    <w:rsid w:val="008D080D"/>
    <w:rsid w:val="008D0838"/>
    <w:rsid w:val="008D086D"/>
    <w:rsid w:val="008D08CB"/>
    <w:rsid w:val="008D0975"/>
    <w:rsid w:val="008D0AC7"/>
    <w:rsid w:val="008D0BDC"/>
    <w:rsid w:val="008D0DC2"/>
    <w:rsid w:val="008D0F54"/>
    <w:rsid w:val="008D0F91"/>
    <w:rsid w:val="008D0FEB"/>
    <w:rsid w:val="008D1155"/>
    <w:rsid w:val="008D1166"/>
    <w:rsid w:val="008D1377"/>
    <w:rsid w:val="008D13A0"/>
    <w:rsid w:val="008D13C7"/>
    <w:rsid w:val="008D14FE"/>
    <w:rsid w:val="008D171C"/>
    <w:rsid w:val="008D182B"/>
    <w:rsid w:val="008D18F0"/>
    <w:rsid w:val="008D19FE"/>
    <w:rsid w:val="008D1A57"/>
    <w:rsid w:val="008D1C32"/>
    <w:rsid w:val="008D1C7E"/>
    <w:rsid w:val="008D1CB3"/>
    <w:rsid w:val="008D1D90"/>
    <w:rsid w:val="008D1FF7"/>
    <w:rsid w:val="008D20C3"/>
    <w:rsid w:val="008D210A"/>
    <w:rsid w:val="008D21EE"/>
    <w:rsid w:val="008D22AF"/>
    <w:rsid w:val="008D22C1"/>
    <w:rsid w:val="008D2381"/>
    <w:rsid w:val="008D23D3"/>
    <w:rsid w:val="008D2681"/>
    <w:rsid w:val="008D26A4"/>
    <w:rsid w:val="008D26AF"/>
    <w:rsid w:val="008D26BF"/>
    <w:rsid w:val="008D26EC"/>
    <w:rsid w:val="008D2874"/>
    <w:rsid w:val="008D28AA"/>
    <w:rsid w:val="008D28DD"/>
    <w:rsid w:val="008D2981"/>
    <w:rsid w:val="008D2B7C"/>
    <w:rsid w:val="008D2B80"/>
    <w:rsid w:val="008D2CF9"/>
    <w:rsid w:val="008D2DCD"/>
    <w:rsid w:val="008D2FBC"/>
    <w:rsid w:val="008D2FE5"/>
    <w:rsid w:val="008D2FF0"/>
    <w:rsid w:val="008D2FFC"/>
    <w:rsid w:val="008D301F"/>
    <w:rsid w:val="008D3083"/>
    <w:rsid w:val="008D30DE"/>
    <w:rsid w:val="008D3103"/>
    <w:rsid w:val="008D31F5"/>
    <w:rsid w:val="008D328E"/>
    <w:rsid w:val="008D332A"/>
    <w:rsid w:val="008D3353"/>
    <w:rsid w:val="008D3483"/>
    <w:rsid w:val="008D34E7"/>
    <w:rsid w:val="008D35CB"/>
    <w:rsid w:val="008D3699"/>
    <w:rsid w:val="008D3791"/>
    <w:rsid w:val="008D37EF"/>
    <w:rsid w:val="008D385B"/>
    <w:rsid w:val="008D39B0"/>
    <w:rsid w:val="008D3A17"/>
    <w:rsid w:val="008D3B23"/>
    <w:rsid w:val="008D3B33"/>
    <w:rsid w:val="008D3C81"/>
    <w:rsid w:val="008D3CB2"/>
    <w:rsid w:val="008D3CF9"/>
    <w:rsid w:val="008D3D1E"/>
    <w:rsid w:val="008D3DB6"/>
    <w:rsid w:val="008D3DEE"/>
    <w:rsid w:val="008D3E50"/>
    <w:rsid w:val="008D3EDB"/>
    <w:rsid w:val="008D3EFB"/>
    <w:rsid w:val="008D3F09"/>
    <w:rsid w:val="008D40B2"/>
    <w:rsid w:val="008D40F1"/>
    <w:rsid w:val="008D41D3"/>
    <w:rsid w:val="008D42CD"/>
    <w:rsid w:val="008D4418"/>
    <w:rsid w:val="008D44CD"/>
    <w:rsid w:val="008D455F"/>
    <w:rsid w:val="008D4584"/>
    <w:rsid w:val="008D4639"/>
    <w:rsid w:val="008D4640"/>
    <w:rsid w:val="008D46C6"/>
    <w:rsid w:val="008D474A"/>
    <w:rsid w:val="008D4793"/>
    <w:rsid w:val="008D486B"/>
    <w:rsid w:val="008D4959"/>
    <w:rsid w:val="008D49DE"/>
    <w:rsid w:val="008D4A37"/>
    <w:rsid w:val="008D4A56"/>
    <w:rsid w:val="008D4B55"/>
    <w:rsid w:val="008D4C78"/>
    <w:rsid w:val="008D4C82"/>
    <w:rsid w:val="008D4CC0"/>
    <w:rsid w:val="008D4D7A"/>
    <w:rsid w:val="008D4DCB"/>
    <w:rsid w:val="008D4E52"/>
    <w:rsid w:val="008D514B"/>
    <w:rsid w:val="008D51AA"/>
    <w:rsid w:val="008D51D6"/>
    <w:rsid w:val="008D5218"/>
    <w:rsid w:val="008D5271"/>
    <w:rsid w:val="008D530C"/>
    <w:rsid w:val="008D5534"/>
    <w:rsid w:val="008D55C7"/>
    <w:rsid w:val="008D55D9"/>
    <w:rsid w:val="008D55DD"/>
    <w:rsid w:val="008D5909"/>
    <w:rsid w:val="008D59B2"/>
    <w:rsid w:val="008D5A09"/>
    <w:rsid w:val="008D5A20"/>
    <w:rsid w:val="008D5A68"/>
    <w:rsid w:val="008D5A6E"/>
    <w:rsid w:val="008D5C30"/>
    <w:rsid w:val="008D5CB7"/>
    <w:rsid w:val="008D5D35"/>
    <w:rsid w:val="008D5D52"/>
    <w:rsid w:val="008D5D84"/>
    <w:rsid w:val="008D5ECF"/>
    <w:rsid w:val="008D5F6D"/>
    <w:rsid w:val="008D5FC1"/>
    <w:rsid w:val="008D5FD6"/>
    <w:rsid w:val="008D61FA"/>
    <w:rsid w:val="008D627E"/>
    <w:rsid w:val="008D62D7"/>
    <w:rsid w:val="008D641F"/>
    <w:rsid w:val="008D6450"/>
    <w:rsid w:val="008D6495"/>
    <w:rsid w:val="008D6615"/>
    <w:rsid w:val="008D661C"/>
    <w:rsid w:val="008D66F2"/>
    <w:rsid w:val="008D67B6"/>
    <w:rsid w:val="008D67FF"/>
    <w:rsid w:val="008D6846"/>
    <w:rsid w:val="008D692A"/>
    <w:rsid w:val="008D6931"/>
    <w:rsid w:val="008D69AD"/>
    <w:rsid w:val="008D69F9"/>
    <w:rsid w:val="008D6BA6"/>
    <w:rsid w:val="008D6C0F"/>
    <w:rsid w:val="008D700C"/>
    <w:rsid w:val="008D70AD"/>
    <w:rsid w:val="008D70E8"/>
    <w:rsid w:val="008D7102"/>
    <w:rsid w:val="008D714F"/>
    <w:rsid w:val="008D71E2"/>
    <w:rsid w:val="008D7259"/>
    <w:rsid w:val="008D73A4"/>
    <w:rsid w:val="008D7540"/>
    <w:rsid w:val="008D7543"/>
    <w:rsid w:val="008D756D"/>
    <w:rsid w:val="008D75ED"/>
    <w:rsid w:val="008D7665"/>
    <w:rsid w:val="008D766B"/>
    <w:rsid w:val="008D76FC"/>
    <w:rsid w:val="008D77DC"/>
    <w:rsid w:val="008D7814"/>
    <w:rsid w:val="008D7829"/>
    <w:rsid w:val="008D784A"/>
    <w:rsid w:val="008D784D"/>
    <w:rsid w:val="008D786B"/>
    <w:rsid w:val="008D78BF"/>
    <w:rsid w:val="008D793B"/>
    <w:rsid w:val="008D795A"/>
    <w:rsid w:val="008D7971"/>
    <w:rsid w:val="008D7A59"/>
    <w:rsid w:val="008D7AA2"/>
    <w:rsid w:val="008D7C99"/>
    <w:rsid w:val="008D7E1F"/>
    <w:rsid w:val="008D7FE7"/>
    <w:rsid w:val="008E0081"/>
    <w:rsid w:val="008E0097"/>
    <w:rsid w:val="008E00EC"/>
    <w:rsid w:val="008E019D"/>
    <w:rsid w:val="008E02F9"/>
    <w:rsid w:val="008E0339"/>
    <w:rsid w:val="008E0572"/>
    <w:rsid w:val="008E0574"/>
    <w:rsid w:val="008E05D0"/>
    <w:rsid w:val="008E0670"/>
    <w:rsid w:val="008E06B4"/>
    <w:rsid w:val="008E0798"/>
    <w:rsid w:val="008E093F"/>
    <w:rsid w:val="008E09F0"/>
    <w:rsid w:val="008E09FD"/>
    <w:rsid w:val="008E0C18"/>
    <w:rsid w:val="008E0C2A"/>
    <w:rsid w:val="008E0C7E"/>
    <w:rsid w:val="008E0CA4"/>
    <w:rsid w:val="008E0F08"/>
    <w:rsid w:val="008E0F99"/>
    <w:rsid w:val="008E115D"/>
    <w:rsid w:val="008E1163"/>
    <w:rsid w:val="008E11DC"/>
    <w:rsid w:val="008E1211"/>
    <w:rsid w:val="008E1322"/>
    <w:rsid w:val="008E1393"/>
    <w:rsid w:val="008E139C"/>
    <w:rsid w:val="008E13E3"/>
    <w:rsid w:val="008E1484"/>
    <w:rsid w:val="008E149B"/>
    <w:rsid w:val="008E1648"/>
    <w:rsid w:val="008E16AA"/>
    <w:rsid w:val="008E174A"/>
    <w:rsid w:val="008E1792"/>
    <w:rsid w:val="008E179D"/>
    <w:rsid w:val="008E179E"/>
    <w:rsid w:val="008E1813"/>
    <w:rsid w:val="008E1816"/>
    <w:rsid w:val="008E18FC"/>
    <w:rsid w:val="008E199B"/>
    <w:rsid w:val="008E1AB2"/>
    <w:rsid w:val="008E1AEA"/>
    <w:rsid w:val="008E1AF8"/>
    <w:rsid w:val="008E1C38"/>
    <w:rsid w:val="008E1CAD"/>
    <w:rsid w:val="008E1CC5"/>
    <w:rsid w:val="008E1CCE"/>
    <w:rsid w:val="008E1D34"/>
    <w:rsid w:val="008E1D4E"/>
    <w:rsid w:val="008E1DB7"/>
    <w:rsid w:val="008E1DD1"/>
    <w:rsid w:val="008E1EA5"/>
    <w:rsid w:val="008E1F1F"/>
    <w:rsid w:val="008E1F58"/>
    <w:rsid w:val="008E1FDE"/>
    <w:rsid w:val="008E2114"/>
    <w:rsid w:val="008E21B5"/>
    <w:rsid w:val="008E2219"/>
    <w:rsid w:val="008E2259"/>
    <w:rsid w:val="008E230F"/>
    <w:rsid w:val="008E23D1"/>
    <w:rsid w:val="008E2463"/>
    <w:rsid w:val="008E271E"/>
    <w:rsid w:val="008E27DC"/>
    <w:rsid w:val="008E28B9"/>
    <w:rsid w:val="008E28F8"/>
    <w:rsid w:val="008E292B"/>
    <w:rsid w:val="008E293F"/>
    <w:rsid w:val="008E298F"/>
    <w:rsid w:val="008E29BA"/>
    <w:rsid w:val="008E29CE"/>
    <w:rsid w:val="008E2CCD"/>
    <w:rsid w:val="008E2D13"/>
    <w:rsid w:val="008E2D38"/>
    <w:rsid w:val="008E2D91"/>
    <w:rsid w:val="008E2E61"/>
    <w:rsid w:val="008E2F1E"/>
    <w:rsid w:val="008E2F2A"/>
    <w:rsid w:val="008E2F57"/>
    <w:rsid w:val="008E301B"/>
    <w:rsid w:val="008E3074"/>
    <w:rsid w:val="008E30C5"/>
    <w:rsid w:val="008E3154"/>
    <w:rsid w:val="008E33FE"/>
    <w:rsid w:val="008E345E"/>
    <w:rsid w:val="008E3464"/>
    <w:rsid w:val="008E347F"/>
    <w:rsid w:val="008E3585"/>
    <w:rsid w:val="008E368C"/>
    <w:rsid w:val="008E36A5"/>
    <w:rsid w:val="008E370D"/>
    <w:rsid w:val="008E37D7"/>
    <w:rsid w:val="008E3928"/>
    <w:rsid w:val="008E3A05"/>
    <w:rsid w:val="008E3A5D"/>
    <w:rsid w:val="008E3C4D"/>
    <w:rsid w:val="008E3CA5"/>
    <w:rsid w:val="008E3E84"/>
    <w:rsid w:val="008E4192"/>
    <w:rsid w:val="008E4264"/>
    <w:rsid w:val="008E453A"/>
    <w:rsid w:val="008E4543"/>
    <w:rsid w:val="008E454B"/>
    <w:rsid w:val="008E45DB"/>
    <w:rsid w:val="008E46F7"/>
    <w:rsid w:val="008E4803"/>
    <w:rsid w:val="008E4896"/>
    <w:rsid w:val="008E49FF"/>
    <w:rsid w:val="008E4A82"/>
    <w:rsid w:val="008E4ABD"/>
    <w:rsid w:val="008E4DCD"/>
    <w:rsid w:val="008E4F95"/>
    <w:rsid w:val="008E505C"/>
    <w:rsid w:val="008E5066"/>
    <w:rsid w:val="008E519A"/>
    <w:rsid w:val="008E52B6"/>
    <w:rsid w:val="008E5301"/>
    <w:rsid w:val="008E5309"/>
    <w:rsid w:val="008E5488"/>
    <w:rsid w:val="008E5520"/>
    <w:rsid w:val="008E5566"/>
    <w:rsid w:val="008E57C1"/>
    <w:rsid w:val="008E57D9"/>
    <w:rsid w:val="008E57E6"/>
    <w:rsid w:val="008E5852"/>
    <w:rsid w:val="008E587F"/>
    <w:rsid w:val="008E5C83"/>
    <w:rsid w:val="008E5D25"/>
    <w:rsid w:val="008E5DBF"/>
    <w:rsid w:val="008E5FC3"/>
    <w:rsid w:val="008E5FF8"/>
    <w:rsid w:val="008E6169"/>
    <w:rsid w:val="008E621A"/>
    <w:rsid w:val="008E62FA"/>
    <w:rsid w:val="008E640B"/>
    <w:rsid w:val="008E6528"/>
    <w:rsid w:val="008E662A"/>
    <w:rsid w:val="008E662F"/>
    <w:rsid w:val="008E6686"/>
    <w:rsid w:val="008E66C5"/>
    <w:rsid w:val="008E6AD8"/>
    <w:rsid w:val="008E6B9B"/>
    <w:rsid w:val="008E6C37"/>
    <w:rsid w:val="008E6EB2"/>
    <w:rsid w:val="008E6F0D"/>
    <w:rsid w:val="008E700D"/>
    <w:rsid w:val="008E7090"/>
    <w:rsid w:val="008E70EF"/>
    <w:rsid w:val="008E7110"/>
    <w:rsid w:val="008E7129"/>
    <w:rsid w:val="008E713F"/>
    <w:rsid w:val="008E714D"/>
    <w:rsid w:val="008E719A"/>
    <w:rsid w:val="008E71C0"/>
    <w:rsid w:val="008E71EC"/>
    <w:rsid w:val="008E724D"/>
    <w:rsid w:val="008E72A2"/>
    <w:rsid w:val="008E7326"/>
    <w:rsid w:val="008E7328"/>
    <w:rsid w:val="008E7378"/>
    <w:rsid w:val="008E73F2"/>
    <w:rsid w:val="008E7430"/>
    <w:rsid w:val="008E745C"/>
    <w:rsid w:val="008E7489"/>
    <w:rsid w:val="008E74AB"/>
    <w:rsid w:val="008E7540"/>
    <w:rsid w:val="008E75DD"/>
    <w:rsid w:val="008E7622"/>
    <w:rsid w:val="008E7672"/>
    <w:rsid w:val="008E7697"/>
    <w:rsid w:val="008E76F3"/>
    <w:rsid w:val="008E7727"/>
    <w:rsid w:val="008E77A4"/>
    <w:rsid w:val="008E790F"/>
    <w:rsid w:val="008E7945"/>
    <w:rsid w:val="008E7A6A"/>
    <w:rsid w:val="008E7B0F"/>
    <w:rsid w:val="008E7BA6"/>
    <w:rsid w:val="008E7C04"/>
    <w:rsid w:val="008E7C38"/>
    <w:rsid w:val="008E7E43"/>
    <w:rsid w:val="008E7E53"/>
    <w:rsid w:val="008E7E7B"/>
    <w:rsid w:val="008E7EA7"/>
    <w:rsid w:val="008E7F40"/>
    <w:rsid w:val="008E7F5B"/>
    <w:rsid w:val="008E7FEA"/>
    <w:rsid w:val="008F0105"/>
    <w:rsid w:val="008F01B3"/>
    <w:rsid w:val="008F029C"/>
    <w:rsid w:val="008F03F8"/>
    <w:rsid w:val="008F062C"/>
    <w:rsid w:val="008F0676"/>
    <w:rsid w:val="008F0709"/>
    <w:rsid w:val="008F0771"/>
    <w:rsid w:val="008F085D"/>
    <w:rsid w:val="008F0B31"/>
    <w:rsid w:val="008F0B4D"/>
    <w:rsid w:val="008F0C14"/>
    <w:rsid w:val="008F0CE1"/>
    <w:rsid w:val="008F0D6B"/>
    <w:rsid w:val="008F0DFF"/>
    <w:rsid w:val="008F0F72"/>
    <w:rsid w:val="008F1014"/>
    <w:rsid w:val="008F1049"/>
    <w:rsid w:val="008F115C"/>
    <w:rsid w:val="008F130F"/>
    <w:rsid w:val="008F13C8"/>
    <w:rsid w:val="008F1506"/>
    <w:rsid w:val="008F151F"/>
    <w:rsid w:val="008F1540"/>
    <w:rsid w:val="008F1558"/>
    <w:rsid w:val="008F158F"/>
    <w:rsid w:val="008F15AF"/>
    <w:rsid w:val="008F15F8"/>
    <w:rsid w:val="008F1637"/>
    <w:rsid w:val="008F1666"/>
    <w:rsid w:val="008F19FF"/>
    <w:rsid w:val="008F1B57"/>
    <w:rsid w:val="008F1B5C"/>
    <w:rsid w:val="008F1C1A"/>
    <w:rsid w:val="008F1C21"/>
    <w:rsid w:val="008F1D7C"/>
    <w:rsid w:val="008F20DE"/>
    <w:rsid w:val="008F2197"/>
    <w:rsid w:val="008F23B1"/>
    <w:rsid w:val="008F240C"/>
    <w:rsid w:val="008F24C8"/>
    <w:rsid w:val="008F2555"/>
    <w:rsid w:val="008F25BA"/>
    <w:rsid w:val="008F26A5"/>
    <w:rsid w:val="008F26CB"/>
    <w:rsid w:val="008F26D6"/>
    <w:rsid w:val="008F270A"/>
    <w:rsid w:val="008F2751"/>
    <w:rsid w:val="008F277F"/>
    <w:rsid w:val="008F2957"/>
    <w:rsid w:val="008F29D4"/>
    <w:rsid w:val="008F29D8"/>
    <w:rsid w:val="008F2A18"/>
    <w:rsid w:val="008F2A39"/>
    <w:rsid w:val="008F2AEB"/>
    <w:rsid w:val="008F2C64"/>
    <w:rsid w:val="008F2D4B"/>
    <w:rsid w:val="008F2E77"/>
    <w:rsid w:val="008F2EC3"/>
    <w:rsid w:val="008F30B2"/>
    <w:rsid w:val="008F30C3"/>
    <w:rsid w:val="008F30F1"/>
    <w:rsid w:val="008F314B"/>
    <w:rsid w:val="008F31A7"/>
    <w:rsid w:val="008F3268"/>
    <w:rsid w:val="008F32A3"/>
    <w:rsid w:val="008F32C5"/>
    <w:rsid w:val="008F3522"/>
    <w:rsid w:val="008F3555"/>
    <w:rsid w:val="008F3591"/>
    <w:rsid w:val="008F35DD"/>
    <w:rsid w:val="008F35FE"/>
    <w:rsid w:val="008F3683"/>
    <w:rsid w:val="008F3690"/>
    <w:rsid w:val="008F382C"/>
    <w:rsid w:val="008F3977"/>
    <w:rsid w:val="008F3A94"/>
    <w:rsid w:val="008F3B4D"/>
    <w:rsid w:val="008F3C62"/>
    <w:rsid w:val="008F3CFD"/>
    <w:rsid w:val="008F3D58"/>
    <w:rsid w:val="008F3D8B"/>
    <w:rsid w:val="008F3F19"/>
    <w:rsid w:val="008F3F84"/>
    <w:rsid w:val="008F3F85"/>
    <w:rsid w:val="008F4045"/>
    <w:rsid w:val="008F40B5"/>
    <w:rsid w:val="008F40D2"/>
    <w:rsid w:val="008F422F"/>
    <w:rsid w:val="008F4266"/>
    <w:rsid w:val="008F44F2"/>
    <w:rsid w:val="008F4613"/>
    <w:rsid w:val="008F46AE"/>
    <w:rsid w:val="008F46CB"/>
    <w:rsid w:val="008F470F"/>
    <w:rsid w:val="008F47C1"/>
    <w:rsid w:val="008F47F7"/>
    <w:rsid w:val="008F48B5"/>
    <w:rsid w:val="008F4A11"/>
    <w:rsid w:val="008F4A8B"/>
    <w:rsid w:val="008F4AA2"/>
    <w:rsid w:val="008F4B08"/>
    <w:rsid w:val="008F4BF8"/>
    <w:rsid w:val="008F4CBC"/>
    <w:rsid w:val="008F4F85"/>
    <w:rsid w:val="008F50B8"/>
    <w:rsid w:val="008F5189"/>
    <w:rsid w:val="008F53CD"/>
    <w:rsid w:val="008F5420"/>
    <w:rsid w:val="008F54EC"/>
    <w:rsid w:val="008F5515"/>
    <w:rsid w:val="008F5565"/>
    <w:rsid w:val="008F5574"/>
    <w:rsid w:val="008F557F"/>
    <w:rsid w:val="008F5646"/>
    <w:rsid w:val="008F56A0"/>
    <w:rsid w:val="008F570E"/>
    <w:rsid w:val="008F571D"/>
    <w:rsid w:val="008F5754"/>
    <w:rsid w:val="008F5824"/>
    <w:rsid w:val="008F5841"/>
    <w:rsid w:val="008F58D3"/>
    <w:rsid w:val="008F5921"/>
    <w:rsid w:val="008F5AA9"/>
    <w:rsid w:val="008F5B44"/>
    <w:rsid w:val="008F5CF7"/>
    <w:rsid w:val="008F5D4A"/>
    <w:rsid w:val="008F5DD5"/>
    <w:rsid w:val="008F5DE8"/>
    <w:rsid w:val="008F5DF1"/>
    <w:rsid w:val="008F5E55"/>
    <w:rsid w:val="008F5E8E"/>
    <w:rsid w:val="008F6082"/>
    <w:rsid w:val="008F608F"/>
    <w:rsid w:val="008F60E1"/>
    <w:rsid w:val="008F61D7"/>
    <w:rsid w:val="008F6269"/>
    <w:rsid w:val="008F655F"/>
    <w:rsid w:val="008F6664"/>
    <w:rsid w:val="008F675D"/>
    <w:rsid w:val="008F678C"/>
    <w:rsid w:val="008F67CA"/>
    <w:rsid w:val="008F6870"/>
    <w:rsid w:val="008F6A41"/>
    <w:rsid w:val="008F6A6C"/>
    <w:rsid w:val="008F6C2C"/>
    <w:rsid w:val="008F6C82"/>
    <w:rsid w:val="008F6DD1"/>
    <w:rsid w:val="008F6E97"/>
    <w:rsid w:val="008F6F01"/>
    <w:rsid w:val="008F7009"/>
    <w:rsid w:val="008F7020"/>
    <w:rsid w:val="008F7128"/>
    <w:rsid w:val="008F7165"/>
    <w:rsid w:val="008F71D3"/>
    <w:rsid w:val="008F727E"/>
    <w:rsid w:val="008F72A8"/>
    <w:rsid w:val="008F72CD"/>
    <w:rsid w:val="008F735F"/>
    <w:rsid w:val="008F73E8"/>
    <w:rsid w:val="008F7483"/>
    <w:rsid w:val="008F7589"/>
    <w:rsid w:val="008F75BE"/>
    <w:rsid w:val="008F75FD"/>
    <w:rsid w:val="008F76EF"/>
    <w:rsid w:val="008F76F7"/>
    <w:rsid w:val="008F76FC"/>
    <w:rsid w:val="008F77AC"/>
    <w:rsid w:val="008F77BB"/>
    <w:rsid w:val="008F77EE"/>
    <w:rsid w:val="008F78DD"/>
    <w:rsid w:val="008F7915"/>
    <w:rsid w:val="008F7A48"/>
    <w:rsid w:val="008F7C4C"/>
    <w:rsid w:val="008F7D57"/>
    <w:rsid w:val="008F7FA0"/>
    <w:rsid w:val="008F7FC5"/>
    <w:rsid w:val="00900006"/>
    <w:rsid w:val="0090001C"/>
    <w:rsid w:val="0090007D"/>
    <w:rsid w:val="009002A1"/>
    <w:rsid w:val="009002E2"/>
    <w:rsid w:val="0090030C"/>
    <w:rsid w:val="0090036D"/>
    <w:rsid w:val="00900431"/>
    <w:rsid w:val="0090050E"/>
    <w:rsid w:val="0090052E"/>
    <w:rsid w:val="00900624"/>
    <w:rsid w:val="009006DA"/>
    <w:rsid w:val="009006FD"/>
    <w:rsid w:val="009007D5"/>
    <w:rsid w:val="00900812"/>
    <w:rsid w:val="0090089D"/>
    <w:rsid w:val="009008B9"/>
    <w:rsid w:val="0090091B"/>
    <w:rsid w:val="00900951"/>
    <w:rsid w:val="009009BF"/>
    <w:rsid w:val="009009C2"/>
    <w:rsid w:val="009009EE"/>
    <w:rsid w:val="00900A1F"/>
    <w:rsid w:val="00900A4C"/>
    <w:rsid w:val="00900BCD"/>
    <w:rsid w:val="00900D68"/>
    <w:rsid w:val="00900DF5"/>
    <w:rsid w:val="00900F0F"/>
    <w:rsid w:val="00900FF9"/>
    <w:rsid w:val="0090112E"/>
    <w:rsid w:val="0090129D"/>
    <w:rsid w:val="009012BC"/>
    <w:rsid w:val="009013A7"/>
    <w:rsid w:val="00901407"/>
    <w:rsid w:val="0090140C"/>
    <w:rsid w:val="00901481"/>
    <w:rsid w:val="00901528"/>
    <w:rsid w:val="00901549"/>
    <w:rsid w:val="00901610"/>
    <w:rsid w:val="009016A7"/>
    <w:rsid w:val="009016C4"/>
    <w:rsid w:val="00901798"/>
    <w:rsid w:val="00901892"/>
    <w:rsid w:val="00901A07"/>
    <w:rsid w:val="00901B0C"/>
    <w:rsid w:val="00901B9F"/>
    <w:rsid w:val="00901BDD"/>
    <w:rsid w:val="00901CF1"/>
    <w:rsid w:val="00901D8F"/>
    <w:rsid w:val="00901D9D"/>
    <w:rsid w:val="00901DAF"/>
    <w:rsid w:val="00901E39"/>
    <w:rsid w:val="00901EEF"/>
    <w:rsid w:val="00901F5F"/>
    <w:rsid w:val="00901F67"/>
    <w:rsid w:val="00901FC5"/>
    <w:rsid w:val="00902072"/>
    <w:rsid w:val="009020C5"/>
    <w:rsid w:val="0090215F"/>
    <w:rsid w:val="009021A9"/>
    <w:rsid w:val="009021AD"/>
    <w:rsid w:val="00902216"/>
    <w:rsid w:val="009023A8"/>
    <w:rsid w:val="00902487"/>
    <w:rsid w:val="009024CC"/>
    <w:rsid w:val="00902563"/>
    <w:rsid w:val="0090257E"/>
    <w:rsid w:val="00902635"/>
    <w:rsid w:val="009026DE"/>
    <w:rsid w:val="009028EA"/>
    <w:rsid w:val="0090297A"/>
    <w:rsid w:val="00902B81"/>
    <w:rsid w:val="00902C5C"/>
    <w:rsid w:val="00902CC2"/>
    <w:rsid w:val="00902DA1"/>
    <w:rsid w:val="00902EE6"/>
    <w:rsid w:val="00903030"/>
    <w:rsid w:val="00903031"/>
    <w:rsid w:val="0090309A"/>
    <w:rsid w:val="009030B8"/>
    <w:rsid w:val="0090314D"/>
    <w:rsid w:val="009032F9"/>
    <w:rsid w:val="00903302"/>
    <w:rsid w:val="00903451"/>
    <w:rsid w:val="009035A3"/>
    <w:rsid w:val="009035C1"/>
    <w:rsid w:val="0090362F"/>
    <w:rsid w:val="00903732"/>
    <w:rsid w:val="009037A4"/>
    <w:rsid w:val="009037D1"/>
    <w:rsid w:val="009037ED"/>
    <w:rsid w:val="0090394A"/>
    <w:rsid w:val="0090396F"/>
    <w:rsid w:val="00903ADB"/>
    <w:rsid w:val="00903AE2"/>
    <w:rsid w:val="00903B18"/>
    <w:rsid w:val="00903BBE"/>
    <w:rsid w:val="00903BD6"/>
    <w:rsid w:val="00903C9F"/>
    <w:rsid w:val="00903DED"/>
    <w:rsid w:val="00903E3B"/>
    <w:rsid w:val="00903F08"/>
    <w:rsid w:val="00903F2D"/>
    <w:rsid w:val="00903F2E"/>
    <w:rsid w:val="00904064"/>
    <w:rsid w:val="00904074"/>
    <w:rsid w:val="009040A6"/>
    <w:rsid w:val="009041C2"/>
    <w:rsid w:val="009041E4"/>
    <w:rsid w:val="0090431A"/>
    <w:rsid w:val="009043AD"/>
    <w:rsid w:val="009043C4"/>
    <w:rsid w:val="00904405"/>
    <w:rsid w:val="0090442D"/>
    <w:rsid w:val="00904474"/>
    <w:rsid w:val="009044D2"/>
    <w:rsid w:val="00904575"/>
    <w:rsid w:val="009045D0"/>
    <w:rsid w:val="00904610"/>
    <w:rsid w:val="009047D0"/>
    <w:rsid w:val="009047D3"/>
    <w:rsid w:val="0090480D"/>
    <w:rsid w:val="00904842"/>
    <w:rsid w:val="0090484C"/>
    <w:rsid w:val="00904BF7"/>
    <w:rsid w:val="00904C77"/>
    <w:rsid w:val="00904D66"/>
    <w:rsid w:val="00904E2B"/>
    <w:rsid w:val="00904E66"/>
    <w:rsid w:val="00904ECB"/>
    <w:rsid w:val="00904F39"/>
    <w:rsid w:val="00905094"/>
    <w:rsid w:val="009050AB"/>
    <w:rsid w:val="00905113"/>
    <w:rsid w:val="00905151"/>
    <w:rsid w:val="009051B3"/>
    <w:rsid w:val="0090526D"/>
    <w:rsid w:val="009052CE"/>
    <w:rsid w:val="00905342"/>
    <w:rsid w:val="00905448"/>
    <w:rsid w:val="009054CD"/>
    <w:rsid w:val="0090558D"/>
    <w:rsid w:val="009055A7"/>
    <w:rsid w:val="009055AB"/>
    <w:rsid w:val="00905819"/>
    <w:rsid w:val="00905823"/>
    <w:rsid w:val="009058FD"/>
    <w:rsid w:val="0090597B"/>
    <w:rsid w:val="00905BBD"/>
    <w:rsid w:val="00905C7D"/>
    <w:rsid w:val="00905D4D"/>
    <w:rsid w:val="00905DCF"/>
    <w:rsid w:val="00905E15"/>
    <w:rsid w:val="00905E26"/>
    <w:rsid w:val="00905F0D"/>
    <w:rsid w:val="00905F37"/>
    <w:rsid w:val="00905F70"/>
    <w:rsid w:val="00906039"/>
    <w:rsid w:val="009060A5"/>
    <w:rsid w:val="00906397"/>
    <w:rsid w:val="00906443"/>
    <w:rsid w:val="00906486"/>
    <w:rsid w:val="0090648C"/>
    <w:rsid w:val="0090650A"/>
    <w:rsid w:val="0090656E"/>
    <w:rsid w:val="00906643"/>
    <w:rsid w:val="0090665B"/>
    <w:rsid w:val="009066DF"/>
    <w:rsid w:val="009068D1"/>
    <w:rsid w:val="00906915"/>
    <w:rsid w:val="00906AFC"/>
    <w:rsid w:val="00906BD9"/>
    <w:rsid w:val="00906C58"/>
    <w:rsid w:val="00906CAD"/>
    <w:rsid w:val="00906CFC"/>
    <w:rsid w:val="00906D8D"/>
    <w:rsid w:val="00907154"/>
    <w:rsid w:val="00907181"/>
    <w:rsid w:val="00907287"/>
    <w:rsid w:val="0090732F"/>
    <w:rsid w:val="009073A2"/>
    <w:rsid w:val="00907414"/>
    <w:rsid w:val="00907452"/>
    <w:rsid w:val="009074D4"/>
    <w:rsid w:val="009074F0"/>
    <w:rsid w:val="00907618"/>
    <w:rsid w:val="0090761B"/>
    <w:rsid w:val="00907727"/>
    <w:rsid w:val="009078B6"/>
    <w:rsid w:val="00907922"/>
    <w:rsid w:val="0090798D"/>
    <w:rsid w:val="00907B05"/>
    <w:rsid w:val="00907B28"/>
    <w:rsid w:val="00907BC1"/>
    <w:rsid w:val="00907C3E"/>
    <w:rsid w:val="00907E32"/>
    <w:rsid w:val="00907E35"/>
    <w:rsid w:val="00907ED2"/>
    <w:rsid w:val="00907F2F"/>
    <w:rsid w:val="00907F46"/>
    <w:rsid w:val="00907FEC"/>
    <w:rsid w:val="00910036"/>
    <w:rsid w:val="0091024A"/>
    <w:rsid w:val="009102E9"/>
    <w:rsid w:val="00910345"/>
    <w:rsid w:val="00910477"/>
    <w:rsid w:val="00910528"/>
    <w:rsid w:val="0091065C"/>
    <w:rsid w:val="0091071C"/>
    <w:rsid w:val="009107CE"/>
    <w:rsid w:val="009107DB"/>
    <w:rsid w:val="009107EB"/>
    <w:rsid w:val="00910947"/>
    <w:rsid w:val="009109FE"/>
    <w:rsid w:val="00910AA6"/>
    <w:rsid w:val="00910B37"/>
    <w:rsid w:val="00910BC1"/>
    <w:rsid w:val="00910DA9"/>
    <w:rsid w:val="00910DCC"/>
    <w:rsid w:val="00910DF7"/>
    <w:rsid w:val="009110CB"/>
    <w:rsid w:val="009110DF"/>
    <w:rsid w:val="00911102"/>
    <w:rsid w:val="00911131"/>
    <w:rsid w:val="0091115F"/>
    <w:rsid w:val="00911192"/>
    <w:rsid w:val="009111C1"/>
    <w:rsid w:val="0091133F"/>
    <w:rsid w:val="009113AD"/>
    <w:rsid w:val="009115BF"/>
    <w:rsid w:val="009116F7"/>
    <w:rsid w:val="009117C1"/>
    <w:rsid w:val="009117D9"/>
    <w:rsid w:val="00911891"/>
    <w:rsid w:val="009118C7"/>
    <w:rsid w:val="00911956"/>
    <w:rsid w:val="00911974"/>
    <w:rsid w:val="009119BC"/>
    <w:rsid w:val="00911A2C"/>
    <w:rsid w:val="00911AC2"/>
    <w:rsid w:val="00911C98"/>
    <w:rsid w:val="00911CAC"/>
    <w:rsid w:val="00911CD3"/>
    <w:rsid w:val="00911D34"/>
    <w:rsid w:val="00911D52"/>
    <w:rsid w:val="00911E40"/>
    <w:rsid w:val="00911E8B"/>
    <w:rsid w:val="00911F00"/>
    <w:rsid w:val="00911F72"/>
    <w:rsid w:val="00912067"/>
    <w:rsid w:val="009124C4"/>
    <w:rsid w:val="0091257F"/>
    <w:rsid w:val="00912602"/>
    <w:rsid w:val="00912925"/>
    <w:rsid w:val="00912A8F"/>
    <w:rsid w:val="00912AA0"/>
    <w:rsid w:val="00912ADC"/>
    <w:rsid w:val="00912BB0"/>
    <w:rsid w:val="00912D89"/>
    <w:rsid w:val="00912DC6"/>
    <w:rsid w:val="00912EFF"/>
    <w:rsid w:val="00913015"/>
    <w:rsid w:val="00913019"/>
    <w:rsid w:val="0091301C"/>
    <w:rsid w:val="0091306C"/>
    <w:rsid w:val="0091309A"/>
    <w:rsid w:val="009130EC"/>
    <w:rsid w:val="00913218"/>
    <w:rsid w:val="00913223"/>
    <w:rsid w:val="00913260"/>
    <w:rsid w:val="00913292"/>
    <w:rsid w:val="00913378"/>
    <w:rsid w:val="009133B8"/>
    <w:rsid w:val="00913567"/>
    <w:rsid w:val="00913600"/>
    <w:rsid w:val="00913601"/>
    <w:rsid w:val="009137FB"/>
    <w:rsid w:val="00913A0E"/>
    <w:rsid w:val="00913B83"/>
    <w:rsid w:val="00913B92"/>
    <w:rsid w:val="00913BFC"/>
    <w:rsid w:val="00913CA6"/>
    <w:rsid w:val="00913D4B"/>
    <w:rsid w:val="00913F11"/>
    <w:rsid w:val="00913F66"/>
    <w:rsid w:val="00913FDC"/>
    <w:rsid w:val="00914189"/>
    <w:rsid w:val="0091418F"/>
    <w:rsid w:val="00914193"/>
    <w:rsid w:val="00914262"/>
    <w:rsid w:val="00914299"/>
    <w:rsid w:val="009142BA"/>
    <w:rsid w:val="009143B5"/>
    <w:rsid w:val="0091440F"/>
    <w:rsid w:val="009144C5"/>
    <w:rsid w:val="00914510"/>
    <w:rsid w:val="0091452E"/>
    <w:rsid w:val="00914816"/>
    <w:rsid w:val="0091497A"/>
    <w:rsid w:val="00914A03"/>
    <w:rsid w:val="00914A07"/>
    <w:rsid w:val="00914AF4"/>
    <w:rsid w:val="00914B05"/>
    <w:rsid w:val="00914B1C"/>
    <w:rsid w:val="00914B36"/>
    <w:rsid w:val="00914B6C"/>
    <w:rsid w:val="00914C52"/>
    <w:rsid w:val="00914D09"/>
    <w:rsid w:val="00914EF2"/>
    <w:rsid w:val="00914F4D"/>
    <w:rsid w:val="009150CA"/>
    <w:rsid w:val="00915110"/>
    <w:rsid w:val="00915128"/>
    <w:rsid w:val="0091517A"/>
    <w:rsid w:val="0091528A"/>
    <w:rsid w:val="009152FF"/>
    <w:rsid w:val="0091539A"/>
    <w:rsid w:val="0091548A"/>
    <w:rsid w:val="00915697"/>
    <w:rsid w:val="00915731"/>
    <w:rsid w:val="00915768"/>
    <w:rsid w:val="009157F7"/>
    <w:rsid w:val="0091587D"/>
    <w:rsid w:val="0091589F"/>
    <w:rsid w:val="009158BE"/>
    <w:rsid w:val="009158CE"/>
    <w:rsid w:val="009158F2"/>
    <w:rsid w:val="00915A26"/>
    <w:rsid w:val="00915A27"/>
    <w:rsid w:val="00915AB3"/>
    <w:rsid w:val="00915AD6"/>
    <w:rsid w:val="00915AF7"/>
    <w:rsid w:val="00915C2D"/>
    <w:rsid w:val="00915CE5"/>
    <w:rsid w:val="00915CF5"/>
    <w:rsid w:val="00915D19"/>
    <w:rsid w:val="00915D6F"/>
    <w:rsid w:val="00915E02"/>
    <w:rsid w:val="00915E8E"/>
    <w:rsid w:val="00915FA6"/>
    <w:rsid w:val="009160E0"/>
    <w:rsid w:val="009161BE"/>
    <w:rsid w:val="009161E5"/>
    <w:rsid w:val="009161F9"/>
    <w:rsid w:val="00916202"/>
    <w:rsid w:val="00916242"/>
    <w:rsid w:val="009162C8"/>
    <w:rsid w:val="0091635A"/>
    <w:rsid w:val="009163CB"/>
    <w:rsid w:val="009163FB"/>
    <w:rsid w:val="00916425"/>
    <w:rsid w:val="00916467"/>
    <w:rsid w:val="009164B0"/>
    <w:rsid w:val="0091668B"/>
    <w:rsid w:val="009166A4"/>
    <w:rsid w:val="009166AC"/>
    <w:rsid w:val="00916706"/>
    <w:rsid w:val="00916739"/>
    <w:rsid w:val="00916795"/>
    <w:rsid w:val="00916A69"/>
    <w:rsid w:val="00916A6C"/>
    <w:rsid w:val="00916A7D"/>
    <w:rsid w:val="00916A8F"/>
    <w:rsid w:val="00916A99"/>
    <w:rsid w:val="00916CC0"/>
    <w:rsid w:val="00916DB2"/>
    <w:rsid w:val="00916E36"/>
    <w:rsid w:val="00916E7C"/>
    <w:rsid w:val="00916EBA"/>
    <w:rsid w:val="00916ECA"/>
    <w:rsid w:val="00916EDA"/>
    <w:rsid w:val="00916F49"/>
    <w:rsid w:val="00916F9E"/>
    <w:rsid w:val="00916FA2"/>
    <w:rsid w:val="009170AD"/>
    <w:rsid w:val="009170F2"/>
    <w:rsid w:val="00917259"/>
    <w:rsid w:val="0091732E"/>
    <w:rsid w:val="00917490"/>
    <w:rsid w:val="00917495"/>
    <w:rsid w:val="00917646"/>
    <w:rsid w:val="00917665"/>
    <w:rsid w:val="009177CA"/>
    <w:rsid w:val="009177E4"/>
    <w:rsid w:val="00917834"/>
    <w:rsid w:val="009179B5"/>
    <w:rsid w:val="00917B3B"/>
    <w:rsid w:val="00917B49"/>
    <w:rsid w:val="00917D25"/>
    <w:rsid w:val="00917D4C"/>
    <w:rsid w:val="00917DEB"/>
    <w:rsid w:val="00917F1E"/>
    <w:rsid w:val="00917F98"/>
    <w:rsid w:val="0092004A"/>
    <w:rsid w:val="009200C8"/>
    <w:rsid w:val="00920211"/>
    <w:rsid w:val="009202B1"/>
    <w:rsid w:val="009202CB"/>
    <w:rsid w:val="0092036E"/>
    <w:rsid w:val="00920496"/>
    <w:rsid w:val="00920526"/>
    <w:rsid w:val="00920644"/>
    <w:rsid w:val="009206EB"/>
    <w:rsid w:val="0092086D"/>
    <w:rsid w:val="0092088F"/>
    <w:rsid w:val="009208A6"/>
    <w:rsid w:val="009208CF"/>
    <w:rsid w:val="00920AAC"/>
    <w:rsid w:val="00920D46"/>
    <w:rsid w:val="00920D93"/>
    <w:rsid w:val="00920DE6"/>
    <w:rsid w:val="00920E0F"/>
    <w:rsid w:val="00920E81"/>
    <w:rsid w:val="00920F6C"/>
    <w:rsid w:val="00920FA0"/>
    <w:rsid w:val="0092101E"/>
    <w:rsid w:val="00921120"/>
    <w:rsid w:val="0092128E"/>
    <w:rsid w:val="009212BD"/>
    <w:rsid w:val="00921309"/>
    <w:rsid w:val="00921391"/>
    <w:rsid w:val="0092150D"/>
    <w:rsid w:val="0092154C"/>
    <w:rsid w:val="00921656"/>
    <w:rsid w:val="0092169A"/>
    <w:rsid w:val="009216C7"/>
    <w:rsid w:val="009217CE"/>
    <w:rsid w:val="009218CD"/>
    <w:rsid w:val="00921967"/>
    <w:rsid w:val="00921A32"/>
    <w:rsid w:val="00921B79"/>
    <w:rsid w:val="00921BAF"/>
    <w:rsid w:val="00921C90"/>
    <w:rsid w:val="00921CF9"/>
    <w:rsid w:val="00922048"/>
    <w:rsid w:val="00922114"/>
    <w:rsid w:val="0092215A"/>
    <w:rsid w:val="0092222E"/>
    <w:rsid w:val="0092223D"/>
    <w:rsid w:val="00922274"/>
    <w:rsid w:val="009223BB"/>
    <w:rsid w:val="0092246E"/>
    <w:rsid w:val="009226BF"/>
    <w:rsid w:val="009226D6"/>
    <w:rsid w:val="00922776"/>
    <w:rsid w:val="009227AD"/>
    <w:rsid w:val="009227CE"/>
    <w:rsid w:val="00922858"/>
    <w:rsid w:val="00922874"/>
    <w:rsid w:val="0092290C"/>
    <w:rsid w:val="00922913"/>
    <w:rsid w:val="0092297E"/>
    <w:rsid w:val="00922A6D"/>
    <w:rsid w:val="00922AE7"/>
    <w:rsid w:val="00922B08"/>
    <w:rsid w:val="00922D79"/>
    <w:rsid w:val="00922E01"/>
    <w:rsid w:val="00922E3D"/>
    <w:rsid w:val="00922F10"/>
    <w:rsid w:val="00922F71"/>
    <w:rsid w:val="00922F81"/>
    <w:rsid w:val="00922FB5"/>
    <w:rsid w:val="0092308D"/>
    <w:rsid w:val="009230FE"/>
    <w:rsid w:val="00923116"/>
    <w:rsid w:val="00923173"/>
    <w:rsid w:val="00923227"/>
    <w:rsid w:val="0092324D"/>
    <w:rsid w:val="00923296"/>
    <w:rsid w:val="009232A1"/>
    <w:rsid w:val="0092332A"/>
    <w:rsid w:val="009233DF"/>
    <w:rsid w:val="009234A4"/>
    <w:rsid w:val="009234CF"/>
    <w:rsid w:val="00923563"/>
    <w:rsid w:val="0092358E"/>
    <w:rsid w:val="009235FA"/>
    <w:rsid w:val="0092366D"/>
    <w:rsid w:val="0092378C"/>
    <w:rsid w:val="0092384B"/>
    <w:rsid w:val="009238E1"/>
    <w:rsid w:val="00923900"/>
    <w:rsid w:val="00923B4E"/>
    <w:rsid w:val="00923C82"/>
    <w:rsid w:val="00923D4E"/>
    <w:rsid w:val="00923E4C"/>
    <w:rsid w:val="00923F62"/>
    <w:rsid w:val="0092402D"/>
    <w:rsid w:val="009240AD"/>
    <w:rsid w:val="009240F1"/>
    <w:rsid w:val="009241BA"/>
    <w:rsid w:val="009241D6"/>
    <w:rsid w:val="00924319"/>
    <w:rsid w:val="00924352"/>
    <w:rsid w:val="009243FD"/>
    <w:rsid w:val="00924438"/>
    <w:rsid w:val="00924572"/>
    <w:rsid w:val="009245A0"/>
    <w:rsid w:val="009245ED"/>
    <w:rsid w:val="0092461E"/>
    <w:rsid w:val="0092465A"/>
    <w:rsid w:val="009246B7"/>
    <w:rsid w:val="0092477D"/>
    <w:rsid w:val="00924812"/>
    <w:rsid w:val="009248A9"/>
    <w:rsid w:val="009248F8"/>
    <w:rsid w:val="009249C4"/>
    <w:rsid w:val="009249CF"/>
    <w:rsid w:val="00924A9D"/>
    <w:rsid w:val="00924BA2"/>
    <w:rsid w:val="00924D83"/>
    <w:rsid w:val="00924DA6"/>
    <w:rsid w:val="00924E34"/>
    <w:rsid w:val="00924E5E"/>
    <w:rsid w:val="00924EF5"/>
    <w:rsid w:val="00925040"/>
    <w:rsid w:val="009250F4"/>
    <w:rsid w:val="00925111"/>
    <w:rsid w:val="0092514D"/>
    <w:rsid w:val="009251E6"/>
    <w:rsid w:val="009251E8"/>
    <w:rsid w:val="009251F3"/>
    <w:rsid w:val="0092521C"/>
    <w:rsid w:val="0092521F"/>
    <w:rsid w:val="00925231"/>
    <w:rsid w:val="0092530B"/>
    <w:rsid w:val="00925363"/>
    <w:rsid w:val="009253E9"/>
    <w:rsid w:val="0092547F"/>
    <w:rsid w:val="009254C1"/>
    <w:rsid w:val="009254F9"/>
    <w:rsid w:val="00925547"/>
    <w:rsid w:val="00925586"/>
    <w:rsid w:val="0092559F"/>
    <w:rsid w:val="00925641"/>
    <w:rsid w:val="009256BE"/>
    <w:rsid w:val="009257D6"/>
    <w:rsid w:val="009259DB"/>
    <w:rsid w:val="009259E8"/>
    <w:rsid w:val="00925AC2"/>
    <w:rsid w:val="00925B57"/>
    <w:rsid w:val="00925C01"/>
    <w:rsid w:val="00925C70"/>
    <w:rsid w:val="00925C73"/>
    <w:rsid w:val="00925CD0"/>
    <w:rsid w:val="00925CE4"/>
    <w:rsid w:val="00925D92"/>
    <w:rsid w:val="00925FA7"/>
    <w:rsid w:val="00925FD7"/>
    <w:rsid w:val="00926018"/>
    <w:rsid w:val="00926076"/>
    <w:rsid w:val="0092610E"/>
    <w:rsid w:val="0092614E"/>
    <w:rsid w:val="009261B3"/>
    <w:rsid w:val="009262F4"/>
    <w:rsid w:val="00926357"/>
    <w:rsid w:val="009263E4"/>
    <w:rsid w:val="00926589"/>
    <w:rsid w:val="009266FC"/>
    <w:rsid w:val="009266FD"/>
    <w:rsid w:val="009267EB"/>
    <w:rsid w:val="00926939"/>
    <w:rsid w:val="00926947"/>
    <w:rsid w:val="009269D7"/>
    <w:rsid w:val="009269D8"/>
    <w:rsid w:val="00926BE9"/>
    <w:rsid w:val="00926D01"/>
    <w:rsid w:val="00926DF4"/>
    <w:rsid w:val="00926E42"/>
    <w:rsid w:val="00926E5F"/>
    <w:rsid w:val="00926EBC"/>
    <w:rsid w:val="00926FA1"/>
    <w:rsid w:val="00927038"/>
    <w:rsid w:val="00927078"/>
    <w:rsid w:val="0092709F"/>
    <w:rsid w:val="00927158"/>
    <w:rsid w:val="009271B4"/>
    <w:rsid w:val="00927335"/>
    <w:rsid w:val="009273D6"/>
    <w:rsid w:val="00927474"/>
    <w:rsid w:val="009275E7"/>
    <w:rsid w:val="0092768D"/>
    <w:rsid w:val="009276DF"/>
    <w:rsid w:val="009277D6"/>
    <w:rsid w:val="0092783B"/>
    <w:rsid w:val="009278D2"/>
    <w:rsid w:val="009279FE"/>
    <w:rsid w:val="00927A25"/>
    <w:rsid w:val="00927B6D"/>
    <w:rsid w:val="00927C75"/>
    <w:rsid w:val="00927C97"/>
    <w:rsid w:val="00927DE5"/>
    <w:rsid w:val="00927E2D"/>
    <w:rsid w:val="00927F8B"/>
    <w:rsid w:val="00927FCF"/>
    <w:rsid w:val="00930031"/>
    <w:rsid w:val="0093008C"/>
    <w:rsid w:val="00930191"/>
    <w:rsid w:val="00930278"/>
    <w:rsid w:val="00930328"/>
    <w:rsid w:val="009303F1"/>
    <w:rsid w:val="009304E0"/>
    <w:rsid w:val="00930508"/>
    <w:rsid w:val="009305E7"/>
    <w:rsid w:val="00930783"/>
    <w:rsid w:val="00930789"/>
    <w:rsid w:val="00930B57"/>
    <w:rsid w:val="00930CA4"/>
    <w:rsid w:val="00930DF4"/>
    <w:rsid w:val="00930E9F"/>
    <w:rsid w:val="00930EE0"/>
    <w:rsid w:val="00930F5E"/>
    <w:rsid w:val="0093104C"/>
    <w:rsid w:val="0093108C"/>
    <w:rsid w:val="00931176"/>
    <w:rsid w:val="00931267"/>
    <w:rsid w:val="00931469"/>
    <w:rsid w:val="00931501"/>
    <w:rsid w:val="0093160B"/>
    <w:rsid w:val="009316F3"/>
    <w:rsid w:val="00931729"/>
    <w:rsid w:val="00931791"/>
    <w:rsid w:val="009317F4"/>
    <w:rsid w:val="009318D0"/>
    <w:rsid w:val="0093195D"/>
    <w:rsid w:val="00931A84"/>
    <w:rsid w:val="00931AD9"/>
    <w:rsid w:val="00931AEB"/>
    <w:rsid w:val="00931C3C"/>
    <w:rsid w:val="00931F64"/>
    <w:rsid w:val="009320A6"/>
    <w:rsid w:val="00932174"/>
    <w:rsid w:val="00932286"/>
    <w:rsid w:val="009322FC"/>
    <w:rsid w:val="00932317"/>
    <w:rsid w:val="0093231B"/>
    <w:rsid w:val="00932393"/>
    <w:rsid w:val="00932540"/>
    <w:rsid w:val="00932548"/>
    <w:rsid w:val="00932692"/>
    <w:rsid w:val="009326DD"/>
    <w:rsid w:val="00932783"/>
    <w:rsid w:val="00932899"/>
    <w:rsid w:val="00932908"/>
    <w:rsid w:val="009329ED"/>
    <w:rsid w:val="00932A78"/>
    <w:rsid w:val="00932C15"/>
    <w:rsid w:val="00932CEF"/>
    <w:rsid w:val="00932D59"/>
    <w:rsid w:val="00932D7A"/>
    <w:rsid w:val="00932E8F"/>
    <w:rsid w:val="00932FF4"/>
    <w:rsid w:val="00933040"/>
    <w:rsid w:val="00933174"/>
    <w:rsid w:val="009331CB"/>
    <w:rsid w:val="009332A1"/>
    <w:rsid w:val="009335E1"/>
    <w:rsid w:val="009336C1"/>
    <w:rsid w:val="0093386E"/>
    <w:rsid w:val="00933898"/>
    <w:rsid w:val="00933939"/>
    <w:rsid w:val="009339BE"/>
    <w:rsid w:val="009339EC"/>
    <w:rsid w:val="00933B9F"/>
    <w:rsid w:val="00933BD1"/>
    <w:rsid w:val="00933BE3"/>
    <w:rsid w:val="00933C2E"/>
    <w:rsid w:val="00933D0E"/>
    <w:rsid w:val="00933D46"/>
    <w:rsid w:val="00933D94"/>
    <w:rsid w:val="00933E05"/>
    <w:rsid w:val="00933E3A"/>
    <w:rsid w:val="00933F7A"/>
    <w:rsid w:val="00934015"/>
    <w:rsid w:val="0093416C"/>
    <w:rsid w:val="00934193"/>
    <w:rsid w:val="009341F2"/>
    <w:rsid w:val="00934354"/>
    <w:rsid w:val="00934403"/>
    <w:rsid w:val="0093441E"/>
    <w:rsid w:val="00934429"/>
    <w:rsid w:val="0093451A"/>
    <w:rsid w:val="0093456A"/>
    <w:rsid w:val="00934594"/>
    <w:rsid w:val="00934748"/>
    <w:rsid w:val="00934815"/>
    <w:rsid w:val="0093482D"/>
    <w:rsid w:val="00934885"/>
    <w:rsid w:val="0093499A"/>
    <w:rsid w:val="00934A55"/>
    <w:rsid w:val="00934AEF"/>
    <w:rsid w:val="00934B1B"/>
    <w:rsid w:val="00934C08"/>
    <w:rsid w:val="00934D05"/>
    <w:rsid w:val="00934D07"/>
    <w:rsid w:val="00934DB5"/>
    <w:rsid w:val="00934F53"/>
    <w:rsid w:val="00934F68"/>
    <w:rsid w:val="00935049"/>
    <w:rsid w:val="009352B8"/>
    <w:rsid w:val="009352BF"/>
    <w:rsid w:val="009354DF"/>
    <w:rsid w:val="009355B1"/>
    <w:rsid w:val="009355BA"/>
    <w:rsid w:val="009355EC"/>
    <w:rsid w:val="0093566A"/>
    <w:rsid w:val="009356F1"/>
    <w:rsid w:val="0093595C"/>
    <w:rsid w:val="009359A2"/>
    <w:rsid w:val="00935A49"/>
    <w:rsid w:val="00935AB7"/>
    <w:rsid w:val="00935B23"/>
    <w:rsid w:val="00935CE2"/>
    <w:rsid w:val="00935F35"/>
    <w:rsid w:val="00935F40"/>
    <w:rsid w:val="00935F67"/>
    <w:rsid w:val="0093603E"/>
    <w:rsid w:val="0093604C"/>
    <w:rsid w:val="0093606F"/>
    <w:rsid w:val="009360E1"/>
    <w:rsid w:val="00936138"/>
    <w:rsid w:val="00936169"/>
    <w:rsid w:val="009361A9"/>
    <w:rsid w:val="00936258"/>
    <w:rsid w:val="00936267"/>
    <w:rsid w:val="009365B9"/>
    <w:rsid w:val="00936734"/>
    <w:rsid w:val="00936770"/>
    <w:rsid w:val="00936778"/>
    <w:rsid w:val="0093681C"/>
    <w:rsid w:val="009368BB"/>
    <w:rsid w:val="009368F2"/>
    <w:rsid w:val="009369A8"/>
    <w:rsid w:val="00936B22"/>
    <w:rsid w:val="00936CBA"/>
    <w:rsid w:val="00936CD2"/>
    <w:rsid w:val="00936D13"/>
    <w:rsid w:val="00936D42"/>
    <w:rsid w:val="00936D54"/>
    <w:rsid w:val="00936D8F"/>
    <w:rsid w:val="00936DCB"/>
    <w:rsid w:val="00936EE6"/>
    <w:rsid w:val="00936F30"/>
    <w:rsid w:val="00936F78"/>
    <w:rsid w:val="00937023"/>
    <w:rsid w:val="009370AD"/>
    <w:rsid w:val="009371BD"/>
    <w:rsid w:val="00937230"/>
    <w:rsid w:val="0093735E"/>
    <w:rsid w:val="009373FB"/>
    <w:rsid w:val="00937442"/>
    <w:rsid w:val="0093745B"/>
    <w:rsid w:val="0093749E"/>
    <w:rsid w:val="009374A8"/>
    <w:rsid w:val="009374F1"/>
    <w:rsid w:val="00937560"/>
    <w:rsid w:val="00937587"/>
    <w:rsid w:val="0093772F"/>
    <w:rsid w:val="0093795E"/>
    <w:rsid w:val="009379ED"/>
    <w:rsid w:val="00937A01"/>
    <w:rsid w:val="00937A61"/>
    <w:rsid w:val="00937A69"/>
    <w:rsid w:val="00937BE8"/>
    <w:rsid w:val="00937D9E"/>
    <w:rsid w:val="00937DBF"/>
    <w:rsid w:val="00937E58"/>
    <w:rsid w:val="00937ECD"/>
    <w:rsid w:val="00940088"/>
    <w:rsid w:val="009402E0"/>
    <w:rsid w:val="009402F3"/>
    <w:rsid w:val="0094038D"/>
    <w:rsid w:val="0094077C"/>
    <w:rsid w:val="00940924"/>
    <w:rsid w:val="009409B8"/>
    <w:rsid w:val="00940A17"/>
    <w:rsid w:val="00940A5F"/>
    <w:rsid w:val="00940A85"/>
    <w:rsid w:val="00940AAD"/>
    <w:rsid w:val="00940B39"/>
    <w:rsid w:val="00940B62"/>
    <w:rsid w:val="00940B99"/>
    <w:rsid w:val="00940CD6"/>
    <w:rsid w:val="00940D3D"/>
    <w:rsid w:val="00940DB4"/>
    <w:rsid w:val="00940DD2"/>
    <w:rsid w:val="00940DEB"/>
    <w:rsid w:val="00940EF2"/>
    <w:rsid w:val="0094104A"/>
    <w:rsid w:val="00941120"/>
    <w:rsid w:val="009411DF"/>
    <w:rsid w:val="00941251"/>
    <w:rsid w:val="009412B1"/>
    <w:rsid w:val="009412DF"/>
    <w:rsid w:val="00941304"/>
    <w:rsid w:val="00941313"/>
    <w:rsid w:val="009413C5"/>
    <w:rsid w:val="009415B5"/>
    <w:rsid w:val="009415F1"/>
    <w:rsid w:val="00941728"/>
    <w:rsid w:val="00941A00"/>
    <w:rsid w:val="00941A14"/>
    <w:rsid w:val="00941CDB"/>
    <w:rsid w:val="00941DA3"/>
    <w:rsid w:val="00941DD5"/>
    <w:rsid w:val="00941DF1"/>
    <w:rsid w:val="00941E54"/>
    <w:rsid w:val="009420DD"/>
    <w:rsid w:val="009420DE"/>
    <w:rsid w:val="009420EF"/>
    <w:rsid w:val="009421CD"/>
    <w:rsid w:val="009421F4"/>
    <w:rsid w:val="00942207"/>
    <w:rsid w:val="009422E7"/>
    <w:rsid w:val="009423B5"/>
    <w:rsid w:val="009423C9"/>
    <w:rsid w:val="0094241F"/>
    <w:rsid w:val="00942447"/>
    <w:rsid w:val="00942567"/>
    <w:rsid w:val="00942581"/>
    <w:rsid w:val="009425C0"/>
    <w:rsid w:val="009425C8"/>
    <w:rsid w:val="00942731"/>
    <w:rsid w:val="00942742"/>
    <w:rsid w:val="0094274A"/>
    <w:rsid w:val="009427A8"/>
    <w:rsid w:val="009427B1"/>
    <w:rsid w:val="009427CE"/>
    <w:rsid w:val="009427F3"/>
    <w:rsid w:val="00942976"/>
    <w:rsid w:val="0094299E"/>
    <w:rsid w:val="00942ABA"/>
    <w:rsid w:val="00942AE5"/>
    <w:rsid w:val="00942B0A"/>
    <w:rsid w:val="00942B32"/>
    <w:rsid w:val="00942BAF"/>
    <w:rsid w:val="00942BE4"/>
    <w:rsid w:val="00942BF4"/>
    <w:rsid w:val="00942C71"/>
    <w:rsid w:val="00942C7D"/>
    <w:rsid w:val="00942CC1"/>
    <w:rsid w:val="00942D0D"/>
    <w:rsid w:val="00942D2E"/>
    <w:rsid w:val="00942D8B"/>
    <w:rsid w:val="00942DD6"/>
    <w:rsid w:val="00942DE2"/>
    <w:rsid w:val="00942F68"/>
    <w:rsid w:val="00943006"/>
    <w:rsid w:val="0094307E"/>
    <w:rsid w:val="009430C4"/>
    <w:rsid w:val="00943165"/>
    <w:rsid w:val="0094323F"/>
    <w:rsid w:val="00943292"/>
    <w:rsid w:val="009432A4"/>
    <w:rsid w:val="00943303"/>
    <w:rsid w:val="009433AF"/>
    <w:rsid w:val="009433CE"/>
    <w:rsid w:val="00943627"/>
    <w:rsid w:val="00943900"/>
    <w:rsid w:val="00943994"/>
    <w:rsid w:val="009439CB"/>
    <w:rsid w:val="00943A28"/>
    <w:rsid w:val="00943AE6"/>
    <w:rsid w:val="00943B4E"/>
    <w:rsid w:val="00943C0C"/>
    <w:rsid w:val="00943CB7"/>
    <w:rsid w:val="00943CF3"/>
    <w:rsid w:val="00943E91"/>
    <w:rsid w:val="00943EC7"/>
    <w:rsid w:val="00943ED2"/>
    <w:rsid w:val="00943EDB"/>
    <w:rsid w:val="0094405B"/>
    <w:rsid w:val="009440AF"/>
    <w:rsid w:val="00944104"/>
    <w:rsid w:val="00944114"/>
    <w:rsid w:val="0094420C"/>
    <w:rsid w:val="00944313"/>
    <w:rsid w:val="009444C5"/>
    <w:rsid w:val="009444E9"/>
    <w:rsid w:val="00944582"/>
    <w:rsid w:val="00944591"/>
    <w:rsid w:val="00944689"/>
    <w:rsid w:val="00944698"/>
    <w:rsid w:val="009446A4"/>
    <w:rsid w:val="00944830"/>
    <w:rsid w:val="00944833"/>
    <w:rsid w:val="0094488D"/>
    <w:rsid w:val="00944AD3"/>
    <w:rsid w:val="00944B93"/>
    <w:rsid w:val="00944BE7"/>
    <w:rsid w:val="00944D91"/>
    <w:rsid w:val="00944F09"/>
    <w:rsid w:val="00944F95"/>
    <w:rsid w:val="00945002"/>
    <w:rsid w:val="00945057"/>
    <w:rsid w:val="009451CF"/>
    <w:rsid w:val="0094523F"/>
    <w:rsid w:val="009452B8"/>
    <w:rsid w:val="009454CE"/>
    <w:rsid w:val="009455B1"/>
    <w:rsid w:val="009455F9"/>
    <w:rsid w:val="00945801"/>
    <w:rsid w:val="00945879"/>
    <w:rsid w:val="0094594F"/>
    <w:rsid w:val="00945A28"/>
    <w:rsid w:val="00945A5C"/>
    <w:rsid w:val="00945B61"/>
    <w:rsid w:val="00945CE0"/>
    <w:rsid w:val="00945FB6"/>
    <w:rsid w:val="00945FFA"/>
    <w:rsid w:val="00946003"/>
    <w:rsid w:val="009460B2"/>
    <w:rsid w:val="00946140"/>
    <w:rsid w:val="00946149"/>
    <w:rsid w:val="009461BB"/>
    <w:rsid w:val="00946301"/>
    <w:rsid w:val="00946320"/>
    <w:rsid w:val="00946389"/>
    <w:rsid w:val="0094646D"/>
    <w:rsid w:val="00946666"/>
    <w:rsid w:val="00946705"/>
    <w:rsid w:val="00946919"/>
    <w:rsid w:val="00946A6C"/>
    <w:rsid w:val="00946B2E"/>
    <w:rsid w:val="00946C22"/>
    <w:rsid w:val="00946C6C"/>
    <w:rsid w:val="00946C9F"/>
    <w:rsid w:val="00946CE6"/>
    <w:rsid w:val="00946CFA"/>
    <w:rsid w:val="00946D04"/>
    <w:rsid w:val="00946D0E"/>
    <w:rsid w:val="00946D2B"/>
    <w:rsid w:val="00946D63"/>
    <w:rsid w:val="00946DA7"/>
    <w:rsid w:val="00946DBB"/>
    <w:rsid w:val="00946DEC"/>
    <w:rsid w:val="00946DFC"/>
    <w:rsid w:val="00946E5B"/>
    <w:rsid w:val="00946EA1"/>
    <w:rsid w:val="00946EBA"/>
    <w:rsid w:val="00946F41"/>
    <w:rsid w:val="00946F7E"/>
    <w:rsid w:val="00946FCE"/>
    <w:rsid w:val="00947000"/>
    <w:rsid w:val="00947006"/>
    <w:rsid w:val="00947082"/>
    <w:rsid w:val="0094712F"/>
    <w:rsid w:val="0094730C"/>
    <w:rsid w:val="00947323"/>
    <w:rsid w:val="00947467"/>
    <w:rsid w:val="009475B3"/>
    <w:rsid w:val="009475BA"/>
    <w:rsid w:val="0094766F"/>
    <w:rsid w:val="009476A2"/>
    <w:rsid w:val="00947701"/>
    <w:rsid w:val="00947757"/>
    <w:rsid w:val="009477B1"/>
    <w:rsid w:val="0094785F"/>
    <w:rsid w:val="00947867"/>
    <w:rsid w:val="00947904"/>
    <w:rsid w:val="0094792A"/>
    <w:rsid w:val="009479AC"/>
    <w:rsid w:val="00947A47"/>
    <w:rsid w:val="00947A6B"/>
    <w:rsid w:val="00947B9F"/>
    <w:rsid w:val="00947BB6"/>
    <w:rsid w:val="00947BBB"/>
    <w:rsid w:val="00947C4C"/>
    <w:rsid w:val="00947CE7"/>
    <w:rsid w:val="00947D38"/>
    <w:rsid w:val="00947D96"/>
    <w:rsid w:val="00947DAD"/>
    <w:rsid w:val="0095012B"/>
    <w:rsid w:val="00950136"/>
    <w:rsid w:val="009503B6"/>
    <w:rsid w:val="009503D6"/>
    <w:rsid w:val="009503E0"/>
    <w:rsid w:val="009504E1"/>
    <w:rsid w:val="009505C9"/>
    <w:rsid w:val="009507B6"/>
    <w:rsid w:val="009507EC"/>
    <w:rsid w:val="009507F8"/>
    <w:rsid w:val="0095086D"/>
    <w:rsid w:val="00950874"/>
    <w:rsid w:val="009509C3"/>
    <w:rsid w:val="00950A7D"/>
    <w:rsid w:val="00950B1D"/>
    <w:rsid w:val="00950BF2"/>
    <w:rsid w:val="00950D41"/>
    <w:rsid w:val="00950DA3"/>
    <w:rsid w:val="00950E41"/>
    <w:rsid w:val="00950E56"/>
    <w:rsid w:val="00950E84"/>
    <w:rsid w:val="00950F17"/>
    <w:rsid w:val="00950FD4"/>
    <w:rsid w:val="00951003"/>
    <w:rsid w:val="0095101E"/>
    <w:rsid w:val="00951098"/>
    <w:rsid w:val="0095110A"/>
    <w:rsid w:val="009511A1"/>
    <w:rsid w:val="009511E1"/>
    <w:rsid w:val="009512D6"/>
    <w:rsid w:val="0095151E"/>
    <w:rsid w:val="009515DC"/>
    <w:rsid w:val="009517BF"/>
    <w:rsid w:val="0095181F"/>
    <w:rsid w:val="00951886"/>
    <w:rsid w:val="0095195B"/>
    <w:rsid w:val="00951A5B"/>
    <w:rsid w:val="00951A68"/>
    <w:rsid w:val="00951A6A"/>
    <w:rsid w:val="00951AE7"/>
    <w:rsid w:val="00951BA2"/>
    <w:rsid w:val="00951BD1"/>
    <w:rsid w:val="00951DDA"/>
    <w:rsid w:val="00951E4E"/>
    <w:rsid w:val="00952116"/>
    <w:rsid w:val="00952121"/>
    <w:rsid w:val="0095213B"/>
    <w:rsid w:val="009521E9"/>
    <w:rsid w:val="00952249"/>
    <w:rsid w:val="009522EC"/>
    <w:rsid w:val="00952349"/>
    <w:rsid w:val="00952382"/>
    <w:rsid w:val="009523B4"/>
    <w:rsid w:val="009523FF"/>
    <w:rsid w:val="0095246A"/>
    <w:rsid w:val="00952491"/>
    <w:rsid w:val="009524BA"/>
    <w:rsid w:val="00952568"/>
    <w:rsid w:val="00952642"/>
    <w:rsid w:val="009526ED"/>
    <w:rsid w:val="00952894"/>
    <w:rsid w:val="009529BA"/>
    <w:rsid w:val="00952A5F"/>
    <w:rsid w:val="00952ADF"/>
    <w:rsid w:val="00952BBB"/>
    <w:rsid w:val="00952BC2"/>
    <w:rsid w:val="00952BCF"/>
    <w:rsid w:val="00952C21"/>
    <w:rsid w:val="00952DC8"/>
    <w:rsid w:val="00952F10"/>
    <w:rsid w:val="00952F45"/>
    <w:rsid w:val="00953029"/>
    <w:rsid w:val="009530CF"/>
    <w:rsid w:val="00953172"/>
    <w:rsid w:val="0095322E"/>
    <w:rsid w:val="009533D0"/>
    <w:rsid w:val="00953421"/>
    <w:rsid w:val="0095343A"/>
    <w:rsid w:val="0095353C"/>
    <w:rsid w:val="009536E0"/>
    <w:rsid w:val="009537D6"/>
    <w:rsid w:val="009538BE"/>
    <w:rsid w:val="00953A0E"/>
    <w:rsid w:val="00953A11"/>
    <w:rsid w:val="00953A89"/>
    <w:rsid w:val="00953B34"/>
    <w:rsid w:val="00953B59"/>
    <w:rsid w:val="00953BF3"/>
    <w:rsid w:val="00953C45"/>
    <w:rsid w:val="00953D27"/>
    <w:rsid w:val="00953D96"/>
    <w:rsid w:val="00953E17"/>
    <w:rsid w:val="00953E83"/>
    <w:rsid w:val="00953EE0"/>
    <w:rsid w:val="00953FC8"/>
    <w:rsid w:val="0095425A"/>
    <w:rsid w:val="00954278"/>
    <w:rsid w:val="00954293"/>
    <w:rsid w:val="00954314"/>
    <w:rsid w:val="00954400"/>
    <w:rsid w:val="00954451"/>
    <w:rsid w:val="00954501"/>
    <w:rsid w:val="00954540"/>
    <w:rsid w:val="0095476B"/>
    <w:rsid w:val="009549C6"/>
    <w:rsid w:val="009549F0"/>
    <w:rsid w:val="00954A07"/>
    <w:rsid w:val="00954ABF"/>
    <w:rsid w:val="00954B98"/>
    <w:rsid w:val="00954C51"/>
    <w:rsid w:val="00954CE4"/>
    <w:rsid w:val="00954DED"/>
    <w:rsid w:val="00954E56"/>
    <w:rsid w:val="00954EAE"/>
    <w:rsid w:val="00954FBD"/>
    <w:rsid w:val="00955097"/>
    <w:rsid w:val="00955104"/>
    <w:rsid w:val="00955185"/>
    <w:rsid w:val="009551DA"/>
    <w:rsid w:val="009551EF"/>
    <w:rsid w:val="00955222"/>
    <w:rsid w:val="00955238"/>
    <w:rsid w:val="00955256"/>
    <w:rsid w:val="00955389"/>
    <w:rsid w:val="0095554E"/>
    <w:rsid w:val="00955580"/>
    <w:rsid w:val="009555A6"/>
    <w:rsid w:val="009555D1"/>
    <w:rsid w:val="009555E6"/>
    <w:rsid w:val="009556B4"/>
    <w:rsid w:val="0095577F"/>
    <w:rsid w:val="00955797"/>
    <w:rsid w:val="00955850"/>
    <w:rsid w:val="0095588A"/>
    <w:rsid w:val="0095591E"/>
    <w:rsid w:val="00955921"/>
    <w:rsid w:val="00955962"/>
    <w:rsid w:val="00955989"/>
    <w:rsid w:val="00955C66"/>
    <w:rsid w:val="00955CE1"/>
    <w:rsid w:val="00955E35"/>
    <w:rsid w:val="00955E45"/>
    <w:rsid w:val="00955E49"/>
    <w:rsid w:val="00955EC0"/>
    <w:rsid w:val="00955F61"/>
    <w:rsid w:val="00956100"/>
    <w:rsid w:val="0095621C"/>
    <w:rsid w:val="00956255"/>
    <w:rsid w:val="009562DA"/>
    <w:rsid w:val="0095632E"/>
    <w:rsid w:val="0095633B"/>
    <w:rsid w:val="00956348"/>
    <w:rsid w:val="009563AF"/>
    <w:rsid w:val="009563BD"/>
    <w:rsid w:val="00956431"/>
    <w:rsid w:val="0095650B"/>
    <w:rsid w:val="00956573"/>
    <w:rsid w:val="009566F2"/>
    <w:rsid w:val="0095673A"/>
    <w:rsid w:val="00956850"/>
    <w:rsid w:val="00956863"/>
    <w:rsid w:val="00956A19"/>
    <w:rsid w:val="00956ABC"/>
    <w:rsid w:val="00956AD9"/>
    <w:rsid w:val="00956BEE"/>
    <w:rsid w:val="00956C00"/>
    <w:rsid w:val="00956CF4"/>
    <w:rsid w:val="00956F48"/>
    <w:rsid w:val="00956FF7"/>
    <w:rsid w:val="00956FFD"/>
    <w:rsid w:val="00957039"/>
    <w:rsid w:val="00957047"/>
    <w:rsid w:val="00957049"/>
    <w:rsid w:val="009570CF"/>
    <w:rsid w:val="009570D1"/>
    <w:rsid w:val="00957153"/>
    <w:rsid w:val="0095715A"/>
    <w:rsid w:val="00957347"/>
    <w:rsid w:val="00957371"/>
    <w:rsid w:val="009573FC"/>
    <w:rsid w:val="0095740F"/>
    <w:rsid w:val="00957583"/>
    <w:rsid w:val="0095758E"/>
    <w:rsid w:val="009575E5"/>
    <w:rsid w:val="00957701"/>
    <w:rsid w:val="0095777C"/>
    <w:rsid w:val="009577ED"/>
    <w:rsid w:val="00957860"/>
    <w:rsid w:val="0095788D"/>
    <w:rsid w:val="009578C1"/>
    <w:rsid w:val="0095797D"/>
    <w:rsid w:val="00957983"/>
    <w:rsid w:val="00957A05"/>
    <w:rsid w:val="00957A2E"/>
    <w:rsid w:val="00957AF2"/>
    <w:rsid w:val="00957B79"/>
    <w:rsid w:val="00957F14"/>
    <w:rsid w:val="00957F59"/>
    <w:rsid w:val="00957FB2"/>
    <w:rsid w:val="00957FC6"/>
    <w:rsid w:val="009600B5"/>
    <w:rsid w:val="00960337"/>
    <w:rsid w:val="0096035B"/>
    <w:rsid w:val="00960380"/>
    <w:rsid w:val="0096043C"/>
    <w:rsid w:val="009604E0"/>
    <w:rsid w:val="009604E9"/>
    <w:rsid w:val="00960518"/>
    <w:rsid w:val="00960535"/>
    <w:rsid w:val="009605AC"/>
    <w:rsid w:val="0096072A"/>
    <w:rsid w:val="00960825"/>
    <w:rsid w:val="00960831"/>
    <w:rsid w:val="00960842"/>
    <w:rsid w:val="009608BB"/>
    <w:rsid w:val="009608FD"/>
    <w:rsid w:val="00960982"/>
    <w:rsid w:val="00960A02"/>
    <w:rsid w:val="00960CC6"/>
    <w:rsid w:val="00960DEF"/>
    <w:rsid w:val="00960E6E"/>
    <w:rsid w:val="00960E7D"/>
    <w:rsid w:val="00960EC3"/>
    <w:rsid w:val="00960F8F"/>
    <w:rsid w:val="00961179"/>
    <w:rsid w:val="00961194"/>
    <w:rsid w:val="009611D6"/>
    <w:rsid w:val="0096120F"/>
    <w:rsid w:val="009614CB"/>
    <w:rsid w:val="00961808"/>
    <w:rsid w:val="00961908"/>
    <w:rsid w:val="00961910"/>
    <w:rsid w:val="009619C3"/>
    <w:rsid w:val="00961AFD"/>
    <w:rsid w:val="00961BA7"/>
    <w:rsid w:val="00961C1A"/>
    <w:rsid w:val="00961D4B"/>
    <w:rsid w:val="00961D54"/>
    <w:rsid w:val="00961DF0"/>
    <w:rsid w:val="00961E01"/>
    <w:rsid w:val="00961E30"/>
    <w:rsid w:val="00961F80"/>
    <w:rsid w:val="00961FA3"/>
    <w:rsid w:val="009621AE"/>
    <w:rsid w:val="009621CB"/>
    <w:rsid w:val="0096221B"/>
    <w:rsid w:val="0096226D"/>
    <w:rsid w:val="009622B6"/>
    <w:rsid w:val="00962301"/>
    <w:rsid w:val="009623CC"/>
    <w:rsid w:val="009623DE"/>
    <w:rsid w:val="00962472"/>
    <w:rsid w:val="0096259B"/>
    <w:rsid w:val="00962621"/>
    <w:rsid w:val="00962639"/>
    <w:rsid w:val="0096293A"/>
    <w:rsid w:val="00962A2A"/>
    <w:rsid w:val="00962AA4"/>
    <w:rsid w:val="00962B92"/>
    <w:rsid w:val="00962BEE"/>
    <w:rsid w:val="00962C07"/>
    <w:rsid w:val="00962C0C"/>
    <w:rsid w:val="00962C97"/>
    <w:rsid w:val="00962DC2"/>
    <w:rsid w:val="00962E8A"/>
    <w:rsid w:val="00962EE6"/>
    <w:rsid w:val="00962FA2"/>
    <w:rsid w:val="00963124"/>
    <w:rsid w:val="0096330D"/>
    <w:rsid w:val="00963472"/>
    <w:rsid w:val="009634E5"/>
    <w:rsid w:val="00963639"/>
    <w:rsid w:val="009639DD"/>
    <w:rsid w:val="00963A33"/>
    <w:rsid w:val="00963A84"/>
    <w:rsid w:val="00963AB3"/>
    <w:rsid w:val="00963BCB"/>
    <w:rsid w:val="00963CAB"/>
    <w:rsid w:val="00963CF0"/>
    <w:rsid w:val="00963E2B"/>
    <w:rsid w:val="00963EFE"/>
    <w:rsid w:val="00963FF7"/>
    <w:rsid w:val="00964002"/>
    <w:rsid w:val="00964032"/>
    <w:rsid w:val="00964115"/>
    <w:rsid w:val="00964147"/>
    <w:rsid w:val="009641C3"/>
    <w:rsid w:val="00964294"/>
    <w:rsid w:val="00964310"/>
    <w:rsid w:val="0096438E"/>
    <w:rsid w:val="009647B6"/>
    <w:rsid w:val="009648C3"/>
    <w:rsid w:val="009649D8"/>
    <w:rsid w:val="00964AE8"/>
    <w:rsid w:val="00964AEC"/>
    <w:rsid w:val="00964B53"/>
    <w:rsid w:val="00964B6A"/>
    <w:rsid w:val="00964BF2"/>
    <w:rsid w:val="00964C0F"/>
    <w:rsid w:val="00964C7A"/>
    <w:rsid w:val="00964CB6"/>
    <w:rsid w:val="00964CF1"/>
    <w:rsid w:val="00964D03"/>
    <w:rsid w:val="00964E67"/>
    <w:rsid w:val="0096502F"/>
    <w:rsid w:val="00965074"/>
    <w:rsid w:val="00965092"/>
    <w:rsid w:val="0096509F"/>
    <w:rsid w:val="009650E5"/>
    <w:rsid w:val="009651B2"/>
    <w:rsid w:val="009651E2"/>
    <w:rsid w:val="00965232"/>
    <w:rsid w:val="009652E8"/>
    <w:rsid w:val="0096531C"/>
    <w:rsid w:val="009654B0"/>
    <w:rsid w:val="009655FA"/>
    <w:rsid w:val="00965738"/>
    <w:rsid w:val="0096575E"/>
    <w:rsid w:val="00965822"/>
    <w:rsid w:val="009658E5"/>
    <w:rsid w:val="0096597B"/>
    <w:rsid w:val="00965AE9"/>
    <w:rsid w:val="00965BA4"/>
    <w:rsid w:val="00965C68"/>
    <w:rsid w:val="00965C92"/>
    <w:rsid w:val="00965EED"/>
    <w:rsid w:val="00965FFA"/>
    <w:rsid w:val="0096601D"/>
    <w:rsid w:val="00966057"/>
    <w:rsid w:val="009662E1"/>
    <w:rsid w:val="00966336"/>
    <w:rsid w:val="0096644E"/>
    <w:rsid w:val="009664EE"/>
    <w:rsid w:val="00966571"/>
    <w:rsid w:val="00966651"/>
    <w:rsid w:val="00966657"/>
    <w:rsid w:val="0096674B"/>
    <w:rsid w:val="00966807"/>
    <w:rsid w:val="009668D1"/>
    <w:rsid w:val="009669A7"/>
    <w:rsid w:val="009669D5"/>
    <w:rsid w:val="00966A50"/>
    <w:rsid w:val="00966B37"/>
    <w:rsid w:val="00966B54"/>
    <w:rsid w:val="00966BA5"/>
    <w:rsid w:val="00966D68"/>
    <w:rsid w:val="00966F76"/>
    <w:rsid w:val="00967088"/>
    <w:rsid w:val="009670B8"/>
    <w:rsid w:val="009670E3"/>
    <w:rsid w:val="0096713B"/>
    <w:rsid w:val="00967287"/>
    <w:rsid w:val="00967344"/>
    <w:rsid w:val="00967421"/>
    <w:rsid w:val="00967479"/>
    <w:rsid w:val="009674D6"/>
    <w:rsid w:val="009674E4"/>
    <w:rsid w:val="0096752B"/>
    <w:rsid w:val="00967616"/>
    <w:rsid w:val="0096769D"/>
    <w:rsid w:val="009676CF"/>
    <w:rsid w:val="009677D5"/>
    <w:rsid w:val="00967835"/>
    <w:rsid w:val="00967898"/>
    <w:rsid w:val="009679E0"/>
    <w:rsid w:val="00967E7F"/>
    <w:rsid w:val="00967EB3"/>
    <w:rsid w:val="00967ECA"/>
    <w:rsid w:val="0097003A"/>
    <w:rsid w:val="0097011F"/>
    <w:rsid w:val="00970240"/>
    <w:rsid w:val="0097029C"/>
    <w:rsid w:val="009703E8"/>
    <w:rsid w:val="00970462"/>
    <w:rsid w:val="009704B1"/>
    <w:rsid w:val="00970567"/>
    <w:rsid w:val="00970636"/>
    <w:rsid w:val="00970651"/>
    <w:rsid w:val="009706B1"/>
    <w:rsid w:val="00970703"/>
    <w:rsid w:val="00970743"/>
    <w:rsid w:val="0097075A"/>
    <w:rsid w:val="00970774"/>
    <w:rsid w:val="009708D0"/>
    <w:rsid w:val="009708EA"/>
    <w:rsid w:val="00970962"/>
    <w:rsid w:val="009709FF"/>
    <w:rsid w:val="00970B01"/>
    <w:rsid w:val="00970B6C"/>
    <w:rsid w:val="00970BDC"/>
    <w:rsid w:val="00970C5C"/>
    <w:rsid w:val="00970DD5"/>
    <w:rsid w:val="00970EA9"/>
    <w:rsid w:val="00970ECB"/>
    <w:rsid w:val="00970EFA"/>
    <w:rsid w:val="00970EFF"/>
    <w:rsid w:val="00971059"/>
    <w:rsid w:val="009710A9"/>
    <w:rsid w:val="009710F2"/>
    <w:rsid w:val="009711A5"/>
    <w:rsid w:val="0097122E"/>
    <w:rsid w:val="00971271"/>
    <w:rsid w:val="0097132D"/>
    <w:rsid w:val="009713BB"/>
    <w:rsid w:val="0097141A"/>
    <w:rsid w:val="009714F5"/>
    <w:rsid w:val="009714F8"/>
    <w:rsid w:val="00971530"/>
    <w:rsid w:val="0097153A"/>
    <w:rsid w:val="009716A9"/>
    <w:rsid w:val="009716BE"/>
    <w:rsid w:val="00971727"/>
    <w:rsid w:val="009717B7"/>
    <w:rsid w:val="00971842"/>
    <w:rsid w:val="00971A74"/>
    <w:rsid w:val="00971B1D"/>
    <w:rsid w:val="00971B21"/>
    <w:rsid w:val="00971B82"/>
    <w:rsid w:val="00971D3E"/>
    <w:rsid w:val="00971DC5"/>
    <w:rsid w:val="00971DC6"/>
    <w:rsid w:val="00971E70"/>
    <w:rsid w:val="00971E87"/>
    <w:rsid w:val="00971EEE"/>
    <w:rsid w:val="00971F06"/>
    <w:rsid w:val="00971F95"/>
    <w:rsid w:val="00971FC1"/>
    <w:rsid w:val="00971FE7"/>
    <w:rsid w:val="009721B1"/>
    <w:rsid w:val="00972232"/>
    <w:rsid w:val="0097226C"/>
    <w:rsid w:val="0097232F"/>
    <w:rsid w:val="00972454"/>
    <w:rsid w:val="00972458"/>
    <w:rsid w:val="009724F7"/>
    <w:rsid w:val="00972656"/>
    <w:rsid w:val="0097273A"/>
    <w:rsid w:val="0097278B"/>
    <w:rsid w:val="0097281F"/>
    <w:rsid w:val="00972888"/>
    <w:rsid w:val="00972999"/>
    <w:rsid w:val="009729B8"/>
    <w:rsid w:val="00972A82"/>
    <w:rsid w:val="00972AB0"/>
    <w:rsid w:val="00972BAB"/>
    <w:rsid w:val="00972C6E"/>
    <w:rsid w:val="00972CA0"/>
    <w:rsid w:val="00972CB4"/>
    <w:rsid w:val="00972CE5"/>
    <w:rsid w:val="00972D0D"/>
    <w:rsid w:val="00972D9F"/>
    <w:rsid w:val="00972DB8"/>
    <w:rsid w:val="00972EE3"/>
    <w:rsid w:val="00972F0B"/>
    <w:rsid w:val="00972FAA"/>
    <w:rsid w:val="00973042"/>
    <w:rsid w:val="0097326E"/>
    <w:rsid w:val="009733CD"/>
    <w:rsid w:val="009733FF"/>
    <w:rsid w:val="009735E6"/>
    <w:rsid w:val="009736E6"/>
    <w:rsid w:val="00973744"/>
    <w:rsid w:val="00973822"/>
    <w:rsid w:val="00973952"/>
    <w:rsid w:val="0097396C"/>
    <w:rsid w:val="0097397F"/>
    <w:rsid w:val="00973B1E"/>
    <w:rsid w:val="00973B53"/>
    <w:rsid w:val="00973BC4"/>
    <w:rsid w:val="00973F40"/>
    <w:rsid w:val="00973F88"/>
    <w:rsid w:val="00973FDC"/>
    <w:rsid w:val="0097405E"/>
    <w:rsid w:val="009740BB"/>
    <w:rsid w:val="009740BD"/>
    <w:rsid w:val="0097415F"/>
    <w:rsid w:val="0097420E"/>
    <w:rsid w:val="0097435A"/>
    <w:rsid w:val="009743F8"/>
    <w:rsid w:val="0097442F"/>
    <w:rsid w:val="0097446B"/>
    <w:rsid w:val="009745D5"/>
    <w:rsid w:val="00974660"/>
    <w:rsid w:val="00974797"/>
    <w:rsid w:val="009747E0"/>
    <w:rsid w:val="0097483B"/>
    <w:rsid w:val="00974B00"/>
    <w:rsid w:val="00974B52"/>
    <w:rsid w:val="00974CE1"/>
    <w:rsid w:val="00974E1D"/>
    <w:rsid w:val="00974E55"/>
    <w:rsid w:val="00974E96"/>
    <w:rsid w:val="00974ED6"/>
    <w:rsid w:val="00974EE4"/>
    <w:rsid w:val="009750B1"/>
    <w:rsid w:val="009750EE"/>
    <w:rsid w:val="009751F4"/>
    <w:rsid w:val="00975455"/>
    <w:rsid w:val="00975591"/>
    <w:rsid w:val="00975696"/>
    <w:rsid w:val="009757B6"/>
    <w:rsid w:val="00975916"/>
    <w:rsid w:val="009759A0"/>
    <w:rsid w:val="00975AB1"/>
    <w:rsid w:val="00975B3D"/>
    <w:rsid w:val="00975C12"/>
    <w:rsid w:val="00975CC7"/>
    <w:rsid w:val="00975D62"/>
    <w:rsid w:val="00975D80"/>
    <w:rsid w:val="00975DE9"/>
    <w:rsid w:val="00975FF1"/>
    <w:rsid w:val="00976030"/>
    <w:rsid w:val="00976183"/>
    <w:rsid w:val="00976292"/>
    <w:rsid w:val="00976350"/>
    <w:rsid w:val="00976399"/>
    <w:rsid w:val="009763EC"/>
    <w:rsid w:val="0097646D"/>
    <w:rsid w:val="00976530"/>
    <w:rsid w:val="00976722"/>
    <w:rsid w:val="0097674E"/>
    <w:rsid w:val="009767FA"/>
    <w:rsid w:val="009767FD"/>
    <w:rsid w:val="0097680C"/>
    <w:rsid w:val="0097681F"/>
    <w:rsid w:val="00976820"/>
    <w:rsid w:val="00976892"/>
    <w:rsid w:val="0097690B"/>
    <w:rsid w:val="00976B19"/>
    <w:rsid w:val="00976B2C"/>
    <w:rsid w:val="00976BDF"/>
    <w:rsid w:val="00976C3D"/>
    <w:rsid w:val="00976D56"/>
    <w:rsid w:val="00976D87"/>
    <w:rsid w:val="00976D89"/>
    <w:rsid w:val="00976E41"/>
    <w:rsid w:val="00976E57"/>
    <w:rsid w:val="00976E5B"/>
    <w:rsid w:val="00976F6B"/>
    <w:rsid w:val="00976F81"/>
    <w:rsid w:val="00977147"/>
    <w:rsid w:val="009773AA"/>
    <w:rsid w:val="00977406"/>
    <w:rsid w:val="009775D6"/>
    <w:rsid w:val="009776D4"/>
    <w:rsid w:val="00977765"/>
    <w:rsid w:val="009778BF"/>
    <w:rsid w:val="0097794D"/>
    <w:rsid w:val="009779DA"/>
    <w:rsid w:val="00977A57"/>
    <w:rsid w:val="00977AA8"/>
    <w:rsid w:val="00977CA3"/>
    <w:rsid w:val="00977E72"/>
    <w:rsid w:val="00977EB0"/>
    <w:rsid w:val="00977ED4"/>
    <w:rsid w:val="0098004A"/>
    <w:rsid w:val="00980059"/>
    <w:rsid w:val="00980179"/>
    <w:rsid w:val="009801D4"/>
    <w:rsid w:val="00980288"/>
    <w:rsid w:val="00980333"/>
    <w:rsid w:val="009803FF"/>
    <w:rsid w:val="00980403"/>
    <w:rsid w:val="0098048E"/>
    <w:rsid w:val="00980639"/>
    <w:rsid w:val="009806A5"/>
    <w:rsid w:val="00980741"/>
    <w:rsid w:val="009807E3"/>
    <w:rsid w:val="009807EA"/>
    <w:rsid w:val="00980871"/>
    <w:rsid w:val="0098097B"/>
    <w:rsid w:val="00980AA9"/>
    <w:rsid w:val="00980B94"/>
    <w:rsid w:val="00980CEE"/>
    <w:rsid w:val="00980D6A"/>
    <w:rsid w:val="00980EBD"/>
    <w:rsid w:val="00980F70"/>
    <w:rsid w:val="00980F7E"/>
    <w:rsid w:val="00981037"/>
    <w:rsid w:val="0098104C"/>
    <w:rsid w:val="0098110A"/>
    <w:rsid w:val="0098110B"/>
    <w:rsid w:val="00981224"/>
    <w:rsid w:val="00981255"/>
    <w:rsid w:val="009812B6"/>
    <w:rsid w:val="009812FC"/>
    <w:rsid w:val="00981397"/>
    <w:rsid w:val="0098158E"/>
    <w:rsid w:val="0098174B"/>
    <w:rsid w:val="00981797"/>
    <w:rsid w:val="0098192F"/>
    <w:rsid w:val="009819F3"/>
    <w:rsid w:val="00981CC3"/>
    <w:rsid w:val="00981CCA"/>
    <w:rsid w:val="00981D6D"/>
    <w:rsid w:val="00981E43"/>
    <w:rsid w:val="00981EDE"/>
    <w:rsid w:val="00981F15"/>
    <w:rsid w:val="00981F18"/>
    <w:rsid w:val="0098214A"/>
    <w:rsid w:val="009821CA"/>
    <w:rsid w:val="00982228"/>
    <w:rsid w:val="009822C0"/>
    <w:rsid w:val="00982310"/>
    <w:rsid w:val="0098234D"/>
    <w:rsid w:val="0098236F"/>
    <w:rsid w:val="009824F9"/>
    <w:rsid w:val="0098254D"/>
    <w:rsid w:val="0098265A"/>
    <w:rsid w:val="00982914"/>
    <w:rsid w:val="00982949"/>
    <w:rsid w:val="0098294C"/>
    <w:rsid w:val="009829C2"/>
    <w:rsid w:val="00982C67"/>
    <w:rsid w:val="00982CA9"/>
    <w:rsid w:val="00982D80"/>
    <w:rsid w:val="00982DBC"/>
    <w:rsid w:val="00982DC7"/>
    <w:rsid w:val="00982E24"/>
    <w:rsid w:val="00982EC9"/>
    <w:rsid w:val="00982F29"/>
    <w:rsid w:val="009830F4"/>
    <w:rsid w:val="00983195"/>
    <w:rsid w:val="009831D8"/>
    <w:rsid w:val="0098333D"/>
    <w:rsid w:val="00983359"/>
    <w:rsid w:val="00983420"/>
    <w:rsid w:val="009834A7"/>
    <w:rsid w:val="009835F7"/>
    <w:rsid w:val="00983740"/>
    <w:rsid w:val="0098376A"/>
    <w:rsid w:val="0098386E"/>
    <w:rsid w:val="009838F5"/>
    <w:rsid w:val="0098395C"/>
    <w:rsid w:val="00983C3A"/>
    <w:rsid w:val="00983D27"/>
    <w:rsid w:val="00984088"/>
    <w:rsid w:val="00984130"/>
    <w:rsid w:val="00984155"/>
    <w:rsid w:val="00984229"/>
    <w:rsid w:val="0098426A"/>
    <w:rsid w:val="0098426C"/>
    <w:rsid w:val="009842F9"/>
    <w:rsid w:val="0098431F"/>
    <w:rsid w:val="0098434B"/>
    <w:rsid w:val="00984359"/>
    <w:rsid w:val="0098448A"/>
    <w:rsid w:val="0098461A"/>
    <w:rsid w:val="0098472F"/>
    <w:rsid w:val="00984885"/>
    <w:rsid w:val="00984917"/>
    <w:rsid w:val="009849DD"/>
    <w:rsid w:val="009849EF"/>
    <w:rsid w:val="00984A04"/>
    <w:rsid w:val="00984D12"/>
    <w:rsid w:val="00984D27"/>
    <w:rsid w:val="00984D75"/>
    <w:rsid w:val="00984E95"/>
    <w:rsid w:val="00984F34"/>
    <w:rsid w:val="00985007"/>
    <w:rsid w:val="00985081"/>
    <w:rsid w:val="00985209"/>
    <w:rsid w:val="0098522F"/>
    <w:rsid w:val="00985251"/>
    <w:rsid w:val="00985256"/>
    <w:rsid w:val="009852B5"/>
    <w:rsid w:val="009852DB"/>
    <w:rsid w:val="009852F1"/>
    <w:rsid w:val="009852FA"/>
    <w:rsid w:val="00985360"/>
    <w:rsid w:val="009854FA"/>
    <w:rsid w:val="009855BD"/>
    <w:rsid w:val="009856B4"/>
    <w:rsid w:val="0098587D"/>
    <w:rsid w:val="00985929"/>
    <w:rsid w:val="00985939"/>
    <w:rsid w:val="009859DD"/>
    <w:rsid w:val="009859EE"/>
    <w:rsid w:val="00985A1D"/>
    <w:rsid w:val="00985A85"/>
    <w:rsid w:val="00985AAC"/>
    <w:rsid w:val="00985B07"/>
    <w:rsid w:val="00985C82"/>
    <w:rsid w:val="00985CDB"/>
    <w:rsid w:val="00985D03"/>
    <w:rsid w:val="00985D77"/>
    <w:rsid w:val="00985DC5"/>
    <w:rsid w:val="00985F14"/>
    <w:rsid w:val="00985F32"/>
    <w:rsid w:val="00985F49"/>
    <w:rsid w:val="00985FA6"/>
    <w:rsid w:val="00986050"/>
    <w:rsid w:val="0098608C"/>
    <w:rsid w:val="009860A1"/>
    <w:rsid w:val="00986106"/>
    <w:rsid w:val="00986115"/>
    <w:rsid w:val="00986250"/>
    <w:rsid w:val="00986260"/>
    <w:rsid w:val="00986329"/>
    <w:rsid w:val="0098632C"/>
    <w:rsid w:val="0098644D"/>
    <w:rsid w:val="009864B9"/>
    <w:rsid w:val="0098667B"/>
    <w:rsid w:val="009866F0"/>
    <w:rsid w:val="009867E9"/>
    <w:rsid w:val="009868DD"/>
    <w:rsid w:val="00986966"/>
    <w:rsid w:val="00986969"/>
    <w:rsid w:val="009869B5"/>
    <w:rsid w:val="00986AC0"/>
    <w:rsid w:val="00986AD6"/>
    <w:rsid w:val="00986AE2"/>
    <w:rsid w:val="00986B27"/>
    <w:rsid w:val="00986BC9"/>
    <w:rsid w:val="00986C6A"/>
    <w:rsid w:val="00986C9E"/>
    <w:rsid w:val="00986CC3"/>
    <w:rsid w:val="00986CF2"/>
    <w:rsid w:val="00986D7D"/>
    <w:rsid w:val="00986DDC"/>
    <w:rsid w:val="00986E0B"/>
    <w:rsid w:val="00986EAE"/>
    <w:rsid w:val="00987044"/>
    <w:rsid w:val="009870EE"/>
    <w:rsid w:val="009872FD"/>
    <w:rsid w:val="00987362"/>
    <w:rsid w:val="009874B6"/>
    <w:rsid w:val="0098750F"/>
    <w:rsid w:val="009875E5"/>
    <w:rsid w:val="00987622"/>
    <w:rsid w:val="0098765D"/>
    <w:rsid w:val="0098778A"/>
    <w:rsid w:val="009878F6"/>
    <w:rsid w:val="00987AE7"/>
    <w:rsid w:val="00987C0F"/>
    <w:rsid w:val="00987C2E"/>
    <w:rsid w:val="00987D48"/>
    <w:rsid w:val="00987E20"/>
    <w:rsid w:val="00987FCF"/>
    <w:rsid w:val="00990043"/>
    <w:rsid w:val="00990177"/>
    <w:rsid w:val="009901F3"/>
    <w:rsid w:val="009902D8"/>
    <w:rsid w:val="009903AA"/>
    <w:rsid w:val="009903E0"/>
    <w:rsid w:val="00990434"/>
    <w:rsid w:val="009904FC"/>
    <w:rsid w:val="0099051E"/>
    <w:rsid w:val="0099051F"/>
    <w:rsid w:val="0099057D"/>
    <w:rsid w:val="009905B2"/>
    <w:rsid w:val="009905B5"/>
    <w:rsid w:val="009905B6"/>
    <w:rsid w:val="009906A6"/>
    <w:rsid w:val="0099076F"/>
    <w:rsid w:val="00990842"/>
    <w:rsid w:val="00990916"/>
    <w:rsid w:val="00990990"/>
    <w:rsid w:val="00990A97"/>
    <w:rsid w:val="00990B8F"/>
    <w:rsid w:val="00990C8A"/>
    <w:rsid w:val="00990D38"/>
    <w:rsid w:val="00990D5F"/>
    <w:rsid w:val="00990D95"/>
    <w:rsid w:val="00990D9D"/>
    <w:rsid w:val="00990E6B"/>
    <w:rsid w:val="00990EE4"/>
    <w:rsid w:val="00990F1B"/>
    <w:rsid w:val="00990F89"/>
    <w:rsid w:val="00990F98"/>
    <w:rsid w:val="00990FAB"/>
    <w:rsid w:val="00990FB5"/>
    <w:rsid w:val="0099121A"/>
    <w:rsid w:val="009912C8"/>
    <w:rsid w:val="00991304"/>
    <w:rsid w:val="0099131C"/>
    <w:rsid w:val="00991333"/>
    <w:rsid w:val="0099135B"/>
    <w:rsid w:val="0099137D"/>
    <w:rsid w:val="0099138E"/>
    <w:rsid w:val="009913CF"/>
    <w:rsid w:val="0099151A"/>
    <w:rsid w:val="00991559"/>
    <w:rsid w:val="0099160E"/>
    <w:rsid w:val="009916F2"/>
    <w:rsid w:val="009916FB"/>
    <w:rsid w:val="00991706"/>
    <w:rsid w:val="009917A1"/>
    <w:rsid w:val="00991878"/>
    <w:rsid w:val="00991928"/>
    <w:rsid w:val="0099198C"/>
    <w:rsid w:val="009919A2"/>
    <w:rsid w:val="009919D6"/>
    <w:rsid w:val="00991B28"/>
    <w:rsid w:val="00991B89"/>
    <w:rsid w:val="00991BF6"/>
    <w:rsid w:val="00991C16"/>
    <w:rsid w:val="00991CD2"/>
    <w:rsid w:val="00991D26"/>
    <w:rsid w:val="00991D3E"/>
    <w:rsid w:val="00991D9E"/>
    <w:rsid w:val="00991DB8"/>
    <w:rsid w:val="00991EA7"/>
    <w:rsid w:val="00991FBE"/>
    <w:rsid w:val="009920DE"/>
    <w:rsid w:val="0099216D"/>
    <w:rsid w:val="00992255"/>
    <w:rsid w:val="00992267"/>
    <w:rsid w:val="009922CA"/>
    <w:rsid w:val="0099239E"/>
    <w:rsid w:val="009923DE"/>
    <w:rsid w:val="0099246C"/>
    <w:rsid w:val="00992475"/>
    <w:rsid w:val="009924E3"/>
    <w:rsid w:val="00992573"/>
    <w:rsid w:val="009925CD"/>
    <w:rsid w:val="009925EB"/>
    <w:rsid w:val="00992605"/>
    <w:rsid w:val="00992743"/>
    <w:rsid w:val="00992826"/>
    <w:rsid w:val="009929A9"/>
    <w:rsid w:val="00992AFC"/>
    <w:rsid w:val="00992B52"/>
    <w:rsid w:val="00992C4E"/>
    <w:rsid w:val="00992D2C"/>
    <w:rsid w:val="00992E8B"/>
    <w:rsid w:val="00992EFE"/>
    <w:rsid w:val="00992F2E"/>
    <w:rsid w:val="00992F70"/>
    <w:rsid w:val="00992F71"/>
    <w:rsid w:val="00992FDE"/>
    <w:rsid w:val="0099301E"/>
    <w:rsid w:val="009930BE"/>
    <w:rsid w:val="009930DA"/>
    <w:rsid w:val="00993131"/>
    <w:rsid w:val="00993146"/>
    <w:rsid w:val="00993226"/>
    <w:rsid w:val="009932F3"/>
    <w:rsid w:val="0099341A"/>
    <w:rsid w:val="0099359A"/>
    <w:rsid w:val="00993783"/>
    <w:rsid w:val="0099381E"/>
    <w:rsid w:val="0099387D"/>
    <w:rsid w:val="009938E8"/>
    <w:rsid w:val="0099395E"/>
    <w:rsid w:val="00993AE9"/>
    <w:rsid w:val="00993BC2"/>
    <w:rsid w:val="00993D24"/>
    <w:rsid w:val="00993E08"/>
    <w:rsid w:val="00993F66"/>
    <w:rsid w:val="00994163"/>
    <w:rsid w:val="00994198"/>
    <w:rsid w:val="009942FF"/>
    <w:rsid w:val="009943A2"/>
    <w:rsid w:val="009943B0"/>
    <w:rsid w:val="0099446E"/>
    <w:rsid w:val="00994558"/>
    <w:rsid w:val="00994600"/>
    <w:rsid w:val="00994632"/>
    <w:rsid w:val="00994758"/>
    <w:rsid w:val="00994779"/>
    <w:rsid w:val="0099478C"/>
    <w:rsid w:val="0099482C"/>
    <w:rsid w:val="009948E1"/>
    <w:rsid w:val="00994909"/>
    <w:rsid w:val="00994969"/>
    <w:rsid w:val="00994B14"/>
    <w:rsid w:val="00994C7C"/>
    <w:rsid w:val="00994CF7"/>
    <w:rsid w:val="00994D40"/>
    <w:rsid w:val="00994D50"/>
    <w:rsid w:val="00994D56"/>
    <w:rsid w:val="00994EB2"/>
    <w:rsid w:val="00994F7B"/>
    <w:rsid w:val="00995044"/>
    <w:rsid w:val="0099507A"/>
    <w:rsid w:val="00995246"/>
    <w:rsid w:val="009952EC"/>
    <w:rsid w:val="00995403"/>
    <w:rsid w:val="00995410"/>
    <w:rsid w:val="00995474"/>
    <w:rsid w:val="0099559A"/>
    <w:rsid w:val="00995639"/>
    <w:rsid w:val="0099569F"/>
    <w:rsid w:val="009956C8"/>
    <w:rsid w:val="009956DC"/>
    <w:rsid w:val="0099574A"/>
    <w:rsid w:val="00995764"/>
    <w:rsid w:val="009957A9"/>
    <w:rsid w:val="009958B9"/>
    <w:rsid w:val="00995A3F"/>
    <w:rsid w:val="00995ADB"/>
    <w:rsid w:val="00995B5A"/>
    <w:rsid w:val="00995B5E"/>
    <w:rsid w:val="00995CEA"/>
    <w:rsid w:val="00995DA2"/>
    <w:rsid w:val="00995E4B"/>
    <w:rsid w:val="00995EB1"/>
    <w:rsid w:val="00995ECB"/>
    <w:rsid w:val="00995EF3"/>
    <w:rsid w:val="00995F67"/>
    <w:rsid w:val="00995F94"/>
    <w:rsid w:val="00995FFB"/>
    <w:rsid w:val="00996163"/>
    <w:rsid w:val="00996180"/>
    <w:rsid w:val="0099620D"/>
    <w:rsid w:val="00996238"/>
    <w:rsid w:val="0099633D"/>
    <w:rsid w:val="00996544"/>
    <w:rsid w:val="00996548"/>
    <w:rsid w:val="00996650"/>
    <w:rsid w:val="0099672D"/>
    <w:rsid w:val="00996791"/>
    <w:rsid w:val="0099679B"/>
    <w:rsid w:val="009967E0"/>
    <w:rsid w:val="009967EB"/>
    <w:rsid w:val="0099680F"/>
    <w:rsid w:val="00996813"/>
    <w:rsid w:val="00996827"/>
    <w:rsid w:val="0099684F"/>
    <w:rsid w:val="0099686E"/>
    <w:rsid w:val="00996998"/>
    <w:rsid w:val="009969FB"/>
    <w:rsid w:val="00996A43"/>
    <w:rsid w:val="00996A6F"/>
    <w:rsid w:val="00996A89"/>
    <w:rsid w:val="00996A93"/>
    <w:rsid w:val="00996AD2"/>
    <w:rsid w:val="00996D1A"/>
    <w:rsid w:val="00996DF4"/>
    <w:rsid w:val="00996EF6"/>
    <w:rsid w:val="00996F1C"/>
    <w:rsid w:val="00996F2B"/>
    <w:rsid w:val="00996F40"/>
    <w:rsid w:val="00996F49"/>
    <w:rsid w:val="00996F5B"/>
    <w:rsid w:val="00996F94"/>
    <w:rsid w:val="00996FC1"/>
    <w:rsid w:val="009970B5"/>
    <w:rsid w:val="00997113"/>
    <w:rsid w:val="00997179"/>
    <w:rsid w:val="0099721C"/>
    <w:rsid w:val="00997224"/>
    <w:rsid w:val="00997235"/>
    <w:rsid w:val="0099727A"/>
    <w:rsid w:val="009972B5"/>
    <w:rsid w:val="00997356"/>
    <w:rsid w:val="00997517"/>
    <w:rsid w:val="009977B1"/>
    <w:rsid w:val="009978E6"/>
    <w:rsid w:val="009979A9"/>
    <w:rsid w:val="00997B66"/>
    <w:rsid w:val="00997C98"/>
    <w:rsid w:val="00997CFB"/>
    <w:rsid w:val="00997D08"/>
    <w:rsid w:val="00997DEE"/>
    <w:rsid w:val="00997ECE"/>
    <w:rsid w:val="009A009B"/>
    <w:rsid w:val="009A00CD"/>
    <w:rsid w:val="009A00E9"/>
    <w:rsid w:val="009A0192"/>
    <w:rsid w:val="009A0219"/>
    <w:rsid w:val="009A0287"/>
    <w:rsid w:val="009A02A2"/>
    <w:rsid w:val="009A02AA"/>
    <w:rsid w:val="009A0332"/>
    <w:rsid w:val="009A036E"/>
    <w:rsid w:val="009A054D"/>
    <w:rsid w:val="009A05D6"/>
    <w:rsid w:val="009A05E0"/>
    <w:rsid w:val="009A069B"/>
    <w:rsid w:val="009A06A2"/>
    <w:rsid w:val="009A06C6"/>
    <w:rsid w:val="009A0831"/>
    <w:rsid w:val="009A087E"/>
    <w:rsid w:val="009A094C"/>
    <w:rsid w:val="009A09B5"/>
    <w:rsid w:val="009A09CD"/>
    <w:rsid w:val="009A0A98"/>
    <w:rsid w:val="009A0BA8"/>
    <w:rsid w:val="009A0C3A"/>
    <w:rsid w:val="009A0C77"/>
    <w:rsid w:val="009A0D26"/>
    <w:rsid w:val="009A0E27"/>
    <w:rsid w:val="009A0E88"/>
    <w:rsid w:val="009A0EF7"/>
    <w:rsid w:val="009A0F1B"/>
    <w:rsid w:val="009A0F3F"/>
    <w:rsid w:val="009A1032"/>
    <w:rsid w:val="009A1128"/>
    <w:rsid w:val="009A11D4"/>
    <w:rsid w:val="009A13AC"/>
    <w:rsid w:val="009A147F"/>
    <w:rsid w:val="009A15E0"/>
    <w:rsid w:val="009A15F1"/>
    <w:rsid w:val="009A1626"/>
    <w:rsid w:val="009A1717"/>
    <w:rsid w:val="009A17D2"/>
    <w:rsid w:val="009A1832"/>
    <w:rsid w:val="009A1A5D"/>
    <w:rsid w:val="009A1B22"/>
    <w:rsid w:val="009A1BC9"/>
    <w:rsid w:val="009A1BD7"/>
    <w:rsid w:val="009A1C05"/>
    <w:rsid w:val="009A1D57"/>
    <w:rsid w:val="009A1E1B"/>
    <w:rsid w:val="009A1FAD"/>
    <w:rsid w:val="009A21A7"/>
    <w:rsid w:val="009A21C2"/>
    <w:rsid w:val="009A22AA"/>
    <w:rsid w:val="009A22BA"/>
    <w:rsid w:val="009A2350"/>
    <w:rsid w:val="009A24B3"/>
    <w:rsid w:val="009A2651"/>
    <w:rsid w:val="009A268B"/>
    <w:rsid w:val="009A269D"/>
    <w:rsid w:val="009A2762"/>
    <w:rsid w:val="009A278D"/>
    <w:rsid w:val="009A2A1F"/>
    <w:rsid w:val="009A2AAF"/>
    <w:rsid w:val="009A2B4B"/>
    <w:rsid w:val="009A2B60"/>
    <w:rsid w:val="009A2B76"/>
    <w:rsid w:val="009A2C67"/>
    <w:rsid w:val="009A2D50"/>
    <w:rsid w:val="009A2E02"/>
    <w:rsid w:val="009A2ECC"/>
    <w:rsid w:val="009A2EE5"/>
    <w:rsid w:val="009A2F32"/>
    <w:rsid w:val="009A2F78"/>
    <w:rsid w:val="009A2F94"/>
    <w:rsid w:val="009A2FDC"/>
    <w:rsid w:val="009A301F"/>
    <w:rsid w:val="009A3043"/>
    <w:rsid w:val="009A306E"/>
    <w:rsid w:val="009A30FC"/>
    <w:rsid w:val="009A3128"/>
    <w:rsid w:val="009A31B2"/>
    <w:rsid w:val="009A31E6"/>
    <w:rsid w:val="009A3292"/>
    <w:rsid w:val="009A3396"/>
    <w:rsid w:val="009A33A2"/>
    <w:rsid w:val="009A33B6"/>
    <w:rsid w:val="009A34BF"/>
    <w:rsid w:val="009A35F2"/>
    <w:rsid w:val="009A36E8"/>
    <w:rsid w:val="009A37BD"/>
    <w:rsid w:val="009A37C1"/>
    <w:rsid w:val="009A37E9"/>
    <w:rsid w:val="009A383A"/>
    <w:rsid w:val="009A3902"/>
    <w:rsid w:val="009A39FD"/>
    <w:rsid w:val="009A3C8A"/>
    <w:rsid w:val="009A3DC3"/>
    <w:rsid w:val="009A3DCA"/>
    <w:rsid w:val="009A3DE9"/>
    <w:rsid w:val="009A3DFA"/>
    <w:rsid w:val="009A3E7A"/>
    <w:rsid w:val="009A3FEA"/>
    <w:rsid w:val="009A40FF"/>
    <w:rsid w:val="009A41C7"/>
    <w:rsid w:val="009A41CC"/>
    <w:rsid w:val="009A4388"/>
    <w:rsid w:val="009A4461"/>
    <w:rsid w:val="009A45AB"/>
    <w:rsid w:val="009A4675"/>
    <w:rsid w:val="009A468C"/>
    <w:rsid w:val="009A46F4"/>
    <w:rsid w:val="009A4702"/>
    <w:rsid w:val="009A4767"/>
    <w:rsid w:val="009A485A"/>
    <w:rsid w:val="009A495E"/>
    <w:rsid w:val="009A49E3"/>
    <w:rsid w:val="009A49F5"/>
    <w:rsid w:val="009A4A1E"/>
    <w:rsid w:val="009A4BF7"/>
    <w:rsid w:val="009A4CAF"/>
    <w:rsid w:val="009A4DDC"/>
    <w:rsid w:val="009A4E02"/>
    <w:rsid w:val="009A4EFF"/>
    <w:rsid w:val="009A4F66"/>
    <w:rsid w:val="009A50E4"/>
    <w:rsid w:val="009A51A5"/>
    <w:rsid w:val="009A5258"/>
    <w:rsid w:val="009A53AB"/>
    <w:rsid w:val="009A53B4"/>
    <w:rsid w:val="009A5488"/>
    <w:rsid w:val="009A54B4"/>
    <w:rsid w:val="009A54ED"/>
    <w:rsid w:val="009A5598"/>
    <w:rsid w:val="009A55B1"/>
    <w:rsid w:val="009A55FC"/>
    <w:rsid w:val="009A5765"/>
    <w:rsid w:val="009A57D2"/>
    <w:rsid w:val="009A5893"/>
    <w:rsid w:val="009A5A09"/>
    <w:rsid w:val="009A5AD8"/>
    <w:rsid w:val="009A5B36"/>
    <w:rsid w:val="009A5B47"/>
    <w:rsid w:val="009A5B6B"/>
    <w:rsid w:val="009A5CB6"/>
    <w:rsid w:val="009A5CF9"/>
    <w:rsid w:val="009A5D79"/>
    <w:rsid w:val="009A5EED"/>
    <w:rsid w:val="009A5F3E"/>
    <w:rsid w:val="009A5F8D"/>
    <w:rsid w:val="009A602C"/>
    <w:rsid w:val="009A6052"/>
    <w:rsid w:val="009A60FB"/>
    <w:rsid w:val="009A6134"/>
    <w:rsid w:val="009A6309"/>
    <w:rsid w:val="009A6465"/>
    <w:rsid w:val="009A6529"/>
    <w:rsid w:val="009A655F"/>
    <w:rsid w:val="009A65D1"/>
    <w:rsid w:val="009A6686"/>
    <w:rsid w:val="009A6709"/>
    <w:rsid w:val="009A675C"/>
    <w:rsid w:val="009A6917"/>
    <w:rsid w:val="009A6A22"/>
    <w:rsid w:val="009A6A85"/>
    <w:rsid w:val="009A6B72"/>
    <w:rsid w:val="009A6B73"/>
    <w:rsid w:val="009A6B9A"/>
    <w:rsid w:val="009A6BF3"/>
    <w:rsid w:val="009A6C33"/>
    <w:rsid w:val="009A6CDE"/>
    <w:rsid w:val="009A6D48"/>
    <w:rsid w:val="009A6D4F"/>
    <w:rsid w:val="009A6EB5"/>
    <w:rsid w:val="009A6F0F"/>
    <w:rsid w:val="009A6F74"/>
    <w:rsid w:val="009A708F"/>
    <w:rsid w:val="009A7107"/>
    <w:rsid w:val="009A713D"/>
    <w:rsid w:val="009A7370"/>
    <w:rsid w:val="009A738B"/>
    <w:rsid w:val="009A7442"/>
    <w:rsid w:val="009A745F"/>
    <w:rsid w:val="009A748B"/>
    <w:rsid w:val="009A75AC"/>
    <w:rsid w:val="009A75ED"/>
    <w:rsid w:val="009A7619"/>
    <w:rsid w:val="009A76E0"/>
    <w:rsid w:val="009A7703"/>
    <w:rsid w:val="009A772F"/>
    <w:rsid w:val="009A78D9"/>
    <w:rsid w:val="009A79A6"/>
    <w:rsid w:val="009A79CF"/>
    <w:rsid w:val="009A79FF"/>
    <w:rsid w:val="009A7A35"/>
    <w:rsid w:val="009A7B2E"/>
    <w:rsid w:val="009A7BFE"/>
    <w:rsid w:val="009A7CC2"/>
    <w:rsid w:val="009A7DBA"/>
    <w:rsid w:val="009A7DBF"/>
    <w:rsid w:val="009A7E08"/>
    <w:rsid w:val="009A7F82"/>
    <w:rsid w:val="009A7FF0"/>
    <w:rsid w:val="009B00B9"/>
    <w:rsid w:val="009B00E7"/>
    <w:rsid w:val="009B0130"/>
    <w:rsid w:val="009B0335"/>
    <w:rsid w:val="009B0360"/>
    <w:rsid w:val="009B03D7"/>
    <w:rsid w:val="009B0511"/>
    <w:rsid w:val="009B09CF"/>
    <w:rsid w:val="009B0A74"/>
    <w:rsid w:val="009B0AD5"/>
    <w:rsid w:val="009B0DCF"/>
    <w:rsid w:val="009B0E81"/>
    <w:rsid w:val="009B0F0C"/>
    <w:rsid w:val="009B0F2D"/>
    <w:rsid w:val="009B0FFE"/>
    <w:rsid w:val="009B1058"/>
    <w:rsid w:val="009B10A5"/>
    <w:rsid w:val="009B1114"/>
    <w:rsid w:val="009B11A8"/>
    <w:rsid w:val="009B11C6"/>
    <w:rsid w:val="009B123D"/>
    <w:rsid w:val="009B1289"/>
    <w:rsid w:val="009B1374"/>
    <w:rsid w:val="009B141F"/>
    <w:rsid w:val="009B1431"/>
    <w:rsid w:val="009B14CE"/>
    <w:rsid w:val="009B15F3"/>
    <w:rsid w:val="009B1627"/>
    <w:rsid w:val="009B16AF"/>
    <w:rsid w:val="009B16DF"/>
    <w:rsid w:val="009B1728"/>
    <w:rsid w:val="009B1746"/>
    <w:rsid w:val="009B1749"/>
    <w:rsid w:val="009B17D4"/>
    <w:rsid w:val="009B1867"/>
    <w:rsid w:val="009B1899"/>
    <w:rsid w:val="009B1AAC"/>
    <w:rsid w:val="009B1B2E"/>
    <w:rsid w:val="009B1B37"/>
    <w:rsid w:val="009B1B44"/>
    <w:rsid w:val="009B1B59"/>
    <w:rsid w:val="009B1C8B"/>
    <w:rsid w:val="009B1E9A"/>
    <w:rsid w:val="009B1EC1"/>
    <w:rsid w:val="009B2013"/>
    <w:rsid w:val="009B2412"/>
    <w:rsid w:val="009B24B5"/>
    <w:rsid w:val="009B24EC"/>
    <w:rsid w:val="009B2566"/>
    <w:rsid w:val="009B2589"/>
    <w:rsid w:val="009B2607"/>
    <w:rsid w:val="009B2699"/>
    <w:rsid w:val="009B26E7"/>
    <w:rsid w:val="009B26E9"/>
    <w:rsid w:val="009B2731"/>
    <w:rsid w:val="009B2734"/>
    <w:rsid w:val="009B27AC"/>
    <w:rsid w:val="009B28C1"/>
    <w:rsid w:val="009B296D"/>
    <w:rsid w:val="009B2A70"/>
    <w:rsid w:val="009B2B04"/>
    <w:rsid w:val="009B2B0D"/>
    <w:rsid w:val="009B2CD5"/>
    <w:rsid w:val="009B2D49"/>
    <w:rsid w:val="009B2D81"/>
    <w:rsid w:val="009B2DD8"/>
    <w:rsid w:val="009B2E27"/>
    <w:rsid w:val="009B2F7A"/>
    <w:rsid w:val="009B306F"/>
    <w:rsid w:val="009B30A1"/>
    <w:rsid w:val="009B321B"/>
    <w:rsid w:val="009B3239"/>
    <w:rsid w:val="009B3264"/>
    <w:rsid w:val="009B32EF"/>
    <w:rsid w:val="009B337C"/>
    <w:rsid w:val="009B33B4"/>
    <w:rsid w:val="009B33E6"/>
    <w:rsid w:val="009B3408"/>
    <w:rsid w:val="009B343E"/>
    <w:rsid w:val="009B346F"/>
    <w:rsid w:val="009B35A7"/>
    <w:rsid w:val="009B35F1"/>
    <w:rsid w:val="009B3618"/>
    <w:rsid w:val="009B36F2"/>
    <w:rsid w:val="009B3707"/>
    <w:rsid w:val="009B3738"/>
    <w:rsid w:val="009B37DE"/>
    <w:rsid w:val="009B37E6"/>
    <w:rsid w:val="009B38D3"/>
    <w:rsid w:val="009B38EC"/>
    <w:rsid w:val="009B38F7"/>
    <w:rsid w:val="009B3950"/>
    <w:rsid w:val="009B3C94"/>
    <w:rsid w:val="009B3E00"/>
    <w:rsid w:val="009B3E98"/>
    <w:rsid w:val="009B3EC6"/>
    <w:rsid w:val="009B3EE9"/>
    <w:rsid w:val="009B3F0D"/>
    <w:rsid w:val="009B4020"/>
    <w:rsid w:val="009B40DB"/>
    <w:rsid w:val="009B4177"/>
    <w:rsid w:val="009B418D"/>
    <w:rsid w:val="009B4239"/>
    <w:rsid w:val="009B43A2"/>
    <w:rsid w:val="009B44F5"/>
    <w:rsid w:val="009B450D"/>
    <w:rsid w:val="009B4514"/>
    <w:rsid w:val="009B4555"/>
    <w:rsid w:val="009B4634"/>
    <w:rsid w:val="009B474D"/>
    <w:rsid w:val="009B4838"/>
    <w:rsid w:val="009B4B85"/>
    <w:rsid w:val="009B4C91"/>
    <w:rsid w:val="009B4CA3"/>
    <w:rsid w:val="009B4D81"/>
    <w:rsid w:val="009B4DBB"/>
    <w:rsid w:val="009B4DEF"/>
    <w:rsid w:val="009B4FF8"/>
    <w:rsid w:val="009B5017"/>
    <w:rsid w:val="009B5029"/>
    <w:rsid w:val="009B517B"/>
    <w:rsid w:val="009B5276"/>
    <w:rsid w:val="009B5435"/>
    <w:rsid w:val="009B563A"/>
    <w:rsid w:val="009B5651"/>
    <w:rsid w:val="009B58F5"/>
    <w:rsid w:val="009B59BE"/>
    <w:rsid w:val="009B59F8"/>
    <w:rsid w:val="009B5B36"/>
    <w:rsid w:val="009B5C1C"/>
    <w:rsid w:val="009B5CA0"/>
    <w:rsid w:val="009B5D9C"/>
    <w:rsid w:val="009B5E24"/>
    <w:rsid w:val="009B5E95"/>
    <w:rsid w:val="009B5ECF"/>
    <w:rsid w:val="009B5F09"/>
    <w:rsid w:val="009B5F61"/>
    <w:rsid w:val="009B6150"/>
    <w:rsid w:val="009B62D0"/>
    <w:rsid w:val="009B62E2"/>
    <w:rsid w:val="009B6338"/>
    <w:rsid w:val="009B633A"/>
    <w:rsid w:val="009B63E5"/>
    <w:rsid w:val="009B64EE"/>
    <w:rsid w:val="009B6591"/>
    <w:rsid w:val="009B65A2"/>
    <w:rsid w:val="009B660B"/>
    <w:rsid w:val="009B66C3"/>
    <w:rsid w:val="009B6779"/>
    <w:rsid w:val="009B67E4"/>
    <w:rsid w:val="009B6822"/>
    <w:rsid w:val="009B68B6"/>
    <w:rsid w:val="009B6AC2"/>
    <w:rsid w:val="009B6B00"/>
    <w:rsid w:val="009B6B87"/>
    <w:rsid w:val="009B6CA2"/>
    <w:rsid w:val="009B6CC7"/>
    <w:rsid w:val="009B6D3B"/>
    <w:rsid w:val="009B6DD2"/>
    <w:rsid w:val="009B6E08"/>
    <w:rsid w:val="009B6E7E"/>
    <w:rsid w:val="009B6ED3"/>
    <w:rsid w:val="009B6F1A"/>
    <w:rsid w:val="009B6F46"/>
    <w:rsid w:val="009B707B"/>
    <w:rsid w:val="009B70A1"/>
    <w:rsid w:val="009B7240"/>
    <w:rsid w:val="009B725E"/>
    <w:rsid w:val="009B729F"/>
    <w:rsid w:val="009B73DA"/>
    <w:rsid w:val="009B753C"/>
    <w:rsid w:val="009B7571"/>
    <w:rsid w:val="009B75C9"/>
    <w:rsid w:val="009B7843"/>
    <w:rsid w:val="009B796F"/>
    <w:rsid w:val="009B7980"/>
    <w:rsid w:val="009B7996"/>
    <w:rsid w:val="009B79CA"/>
    <w:rsid w:val="009B7A7E"/>
    <w:rsid w:val="009B7A8D"/>
    <w:rsid w:val="009B7B84"/>
    <w:rsid w:val="009B7C42"/>
    <w:rsid w:val="009B7C81"/>
    <w:rsid w:val="009B7DA2"/>
    <w:rsid w:val="009B7E83"/>
    <w:rsid w:val="009B7E99"/>
    <w:rsid w:val="009B7F65"/>
    <w:rsid w:val="009B7F72"/>
    <w:rsid w:val="009C00E8"/>
    <w:rsid w:val="009C01BC"/>
    <w:rsid w:val="009C01E4"/>
    <w:rsid w:val="009C023C"/>
    <w:rsid w:val="009C02B7"/>
    <w:rsid w:val="009C04A9"/>
    <w:rsid w:val="009C053E"/>
    <w:rsid w:val="009C05D4"/>
    <w:rsid w:val="009C0883"/>
    <w:rsid w:val="009C0962"/>
    <w:rsid w:val="009C0999"/>
    <w:rsid w:val="009C09C9"/>
    <w:rsid w:val="009C0A0C"/>
    <w:rsid w:val="009C0B04"/>
    <w:rsid w:val="009C0BF9"/>
    <w:rsid w:val="009C0CC2"/>
    <w:rsid w:val="009C0D2A"/>
    <w:rsid w:val="009C0D3F"/>
    <w:rsid w:val="009C0D72"/>
    <w:rsid w:val="009C0DB2"/>
    <w:rsid w:val="009C0E02"/>
    <w:rsid w:val="009C0E44"/>
    <w:rsid w:val="009C0EC7"/>
    <w:rsid w:val="009C0EDD"/>
    <w:rsid w:val="009C0F82"/>
    <w:rsid w:val="009C12A8"/>
    <w:rsid w:val="009C1428"/>
    <w:rsid w:val="009C15A6"/>
    <w:rsid w:val="009C163B"/>
    <w:rsid w:val="009C16CF"/>
    <w:rsid w:val="009C1708"/>
    <w:rsid w:val="009C1795"/>
    <w:rsid w:val="009C17AA"/>
    <w:rsid w:val="009C17BE"/>
    <w:rsid w:val="009C17DC"/>
    <w:rsid w:val="009C1824"/>
    <w:rsid w:val="009C1923"/>
    <w:rsid w:val="009C1950"/>
    <w:rsid w:val="009C1999"/>
    <w:rsid w:val="009C1A21"/>
    <w:rsid w:val="009C1B0F"/>
    <w:rsid w:val="009C1B10"/>
    <w:rsid w:val="009C1B63"/>
    <w:rsid w:val="009C1C79"/>
    <w:rsid w:val="009C1D2F"/>
    <w:rsid w:val="009C1E3D"/>
    <w:rsid w:val="009C1EC2"/>
    <w:rsid w:val="009C1F87"/>
    <w:rsid w:val="009C202E"/>
    <w:rsid w:val="009C20DB"/>
    <w:rsid w:val="009C2193"/>
    <w:rsid w:val="009C223A"/>
    <w:rsid w:val="009C22A7"/>
    <w:rsid w:val="009C22B1"/>
    <w:rsid w:val="009C2300"/>
    <w:rsid w:val="009C2377"/>
    <w:rsid w:val="009C23DE"/>
    <w:rsid w:val="009C25AC"/>
    <w:rsid w:val="009C268F"/>
    <w:rsid w:val="009C26AE"/>
    <w:rsid w:val="009C2727"/>
    <w:rsid w:val="009C27C8"/>
    <w:rsid w:val="009C291F"/>
    <w:rsid w:val="009C2A8F"/>
    <w:rsid w:val="009C2AC5"/>
    <w:rsid w:val="009C2AE5"/>
    <w:rsid w:val="009C2B8A"/>
    <w:rsid w:val="009C2B92"/>
    <w:rsid w:val="009C2C76"/>
    <w:rsid w:val="009C2FD2"/>
    <w:rsid w:val="009C3052"/>
    <w:rsid w:val="009C305C"/>
    <w:rsid w:val="009C3214"/>
    <w:rsid w:val="009C321A"/>
    <w:rsid w:val="009C33CB"/>
    <w:rsid w:val="009C3438"/>
    <w:rsid w:val="009C36FC"/>
    <w:rsid w:val="009C374A"/>
    <w:rsid w:val="009C37E3"/>
    <w:rsid w:val="009C3A26"/>
    <w:rsid w:val="009C3A79"/>
    <w:rsid w:val="009C3AB9"/>
    <w:rsid w:val="009C3B31"/>
    <w:rsid w:val="009C3B40"/>
    <w:rsid w:val="009C3D7C"/>
    <w:rsid w:val="009C3DC1"/>
    <w:rsid w:val="009C3F12"/>
    <w:rsid w:val="009C3F51"/>
    <w:rsid w:val="009C4191"/>
    <w:rsid w:val="009C4212"/>
    <w:rsid w:val="009C4285"/>
    <w:rsid w:val="009C4289"/>
    <w:rsid w:val="009C43B9"/>
    <w:rsid w:val="009C4493"/>
    <w:rsid w:val="009C44A5"/>
    <w:rsid w:val="009C454D"/>
    <w:rsid w:val="009C456D"/>
    <w:rsid w:val="009C4603"/>
    <w:rsid w:val="009C461E"/>
    <w:rsid w:val="009C4632"/>
    <w:rsid w:val="009C4653"/>
    <w:rsid w:val="009C471C"/>
    <w:rsid w:val="009C4817"/>
    <w:rsid w:val="009C487C"/>
    <w:rsid w:val="009C48DB"/>
    <w:rsid w:val="009C48EF"/>
    <w:rsid w:val="009C4983"/>
    <w:rsid w:val="009C4A2B"/>
    <w:rsid w:val="009C4B11"/>
    <w:rsid w:val="009C4B7D"/>
    <w:rsid w:val="009C4C86"/>
    <w:rsid w:val="009C4DA1"/>
    <w:rsid w:val="009C4DF1"/>
    <w:rsid w:val="009C4E09"/>
    <w:rsid w:val="009C4E7E"/>
    <w:rsid w:val="009C4FB9"/>
    <w:rsid w:val="009C500C"/>
    <w:rsid w:val="009C50B8"/>
    <w:rsid w:val="009C5242"/>
    <w:rsid w:val="009C52A2"/>
    <w:rsid w:val="009C5398"/>
    <w:rsid w:val="009C53AB"/>
    <w:rsid w:val="009C5460"/>
    <w:rsid w:val="009C546B"/>
    <w:rsid w:val="009C54B9"/>
    <w:rsid w:val="009C54F9"/>
    <w:rsid w:val="009C54FD"/>
    <w:rsid w:val="009C551C"/>
    <w:rsid w:val="009C556A"/>
    <w:rsid w:val="009C55A2"/>
    <w:rsid w:val="009C56B6"/>
    <w:rsid w:val="009C5799"/>
    <w:rsid w:val="009C57E4"/>
    <w:rsid w:val="009C5830"/>
    <w:rsid w:val="009C58EB"/>
    <w:rsid w:val="009C596D"/>
    <w:rsid w:val="009C5989"/>
    <w:rsid w:val="009C5998"/>
    <w:rsid w:val="009C59F6"/>
    <w:rsid w:val="009C5AF4"/>
    <w:rsid w:val="009C5C75"/>
    <w:rsid w:val="009C5C7D"/>
    <w:rsid w:val="009C5CA8"/>
    <w:rsid w:val="009C5D42"/>
    <w:rsid w:val="009C5E00"/>
    <w:rsid w:val="009C5E30"/>
    <w:rsid w:val="009C5ED5"/>
    <w:rsid w:val="009C5EFD"/>
    <w:rsid w:val="009C5F5E"/>
    <w:rsid w:val="009C5F64"/>
    <w:rsid w:val="009C60A4"/>
    <w:rsid w:val="009C60CA"/>
    <w:rsid w:val="009C6133"/>
    <w:rsid w:val="009C63F0"/>
    <w:rsid w:val="009C647A"/>
    <w:rsid w:val="009C660B"/>
    <w:rsid w:val="009C661D"/>
    <w:rsid w:val="009C6649"/>
    <w:rsid w:val="009C679B"/>
    <w:rsid w:val="009C67C2"/>
    <w:rsid w:val="009C67CF"/>
    <w:rsid w:val="009C680B"/>
    <w:rsid w:val="009C6A61"/>
    <w:rsid w:val="009C6A83"/>
    <w:rsid w:val="009C6AAC"/>
    <w:rsid w:val="009C6AC7"/>
    <w:rsid w:val="009C6B72"/>
    <w:rsid w:val="009C6C35"/>
    <w:rsid w:val="009C6E49"/>
    <w:rsid w:val="009C7167"/>
    <w:rsid w:val="009C71C1"/>
    <w:rsid w:val="009C72C8"/>
    <w:rsid w:val="009C72D4"/>
    <w:rsid w:val="009C73EE"/>
    <w:rsid w:val="009C74B8"/>
    <w:rsid w:val="009C7623"/>
    <w:rsid w:val="009C7834"/>
    <w:rsid w:val="009C78D0"/>
    <w:rsid w:val="009C78FB"/>
    <w:rsid w:val="009C791E"/>
    <w:rsid w:val="009C7A55"/>
    <w:rsid w:val="009C7B3A"/>
    <w:rsid w:val="009C7BEB"/>
    <w:rsid w:val="009C7C4A"/>
    <w:rsid w:val="009C7D24"/>
    <w:rsid w:val="009C7DB5"/>
    <w:rsid w:val="009C7DBF"/>
    <w:rsid w:val="009C7F4D"/>
    <w:rsid w:val="009C7F6C"/>
    <w:rsid w:val="009C7FCA"/>
    <w:rsid w:val="009D0014"/>
    <w:rsid w:val="009D00D0"/>
    <w:rsid w:val="009D00E0"/>
    <w:rsid w:val="009D00E3"/>
    <w:rsid w:val="009D0135"/>
    <w:rsid w:val="009D01B6"/>
    <w:rsid w:val="009D0218"/>
    <w:rsid w:val="009D0243"/>
    <w:rsid w:val="009D0294"/>
    <w:rsid w:val="009D02B4"/>
    <w:rsid w:val="009D02B5"/>
    <w:rsid w:val="009D0385"/>
    <w:rsid w:val="009D03AB"/>
    <w:rsid w:val="009D03D3"/>
    <w:rsid w:val="009D04CC"/>
    <w:rsid w:val="009D06DC"/>
    <w:rsid w:val="009D0703"/>
    <w:rsid w:val="009D0781"/>
    <w:rsid w:val="009D07FC"/>
    <w:rsid w:val="009D0837"/>
    <w:rsid w:val="009D08AE"/>
    <w:rsid w:val="009D0919"/>
    <w:rsid w:val="009D09C6"/>
    <w:rsid w:val="009D0B04"/>
    <w:rsid w:val="009D0B84"/>
    <w:rsid w:val="009D0BB9"/>
    <w:rsid w:val="009D0D15"/>
    <w:rsid w:val="009D0D98"/>
    <w:rsid w:val="009D0D9C"/>
    <w:rsid w:val="009D0DEA"/>
    <w:rsid w:val="009D0E12"/>
    <w:rsid w:val="009D0EC9"/>
    <w:rsid w:val="009D0F06"/>
    <w:rsid w:val="009D0F33"/>
    <w:rsid w:val="009D0FE4"/>
    <w:rsid w:val="009D10F8"/>
    <w:rsid w:val="009D11F8"/>
    <w:rsid w:val="009D126B"/>
    <w:rsid w:val="009D127F"/>
    <w:rsid w:val="009D13EF"/>
    <w:rsid w:val="009D1413"/>
    <w:rsid w:val="009D15A2"/>
    <w:rsid w:val="009D15A6"/>
    <w:rsid w:val="009D15F9"/>
    <w:rsid w:val="009D180A"/>
    <w:rsid w:val="009D18AC"/>
    <w:rsid w:val="009D1980"/>
    <w:rsid w:val="009D19F9"/>
    <w:rsid w:val="009D1AD0"/>
    <w:rsid w:val="009D1B58"/>
    <w:rsid w:val="009D1C8E"/>
    <w:rsid w:val="009D1CEB"/>
    <w:rsid w:val="009D1D01"/>
    <w:rsid w:val="009D1DAA"/>
    <w:rsid w:val="009D1DBE"/>
    <w:rsid w:val="009D1DC4"/>
    <w:rsid w:val="009D1DFE"/>
    <w:rsid w:val="009D1F2F"/>
    <w:rsid w:val="009D2162"/>
    <w:rsid w:val="009D2440"/>
    <w:rsid w:val="009D2467"/>
    <w:rsid w:val="009D252A"/>
    <w:rsid w:val="009D2564"/>
    <w:rsid w:val="009D2582"/>
    <w:rsid w:val="009D25B2"/>
    <w:rsid w:val="009D267D"/>
    <w:rsid w:val="009D26BE"/>
    <w:rsid w:val="009D287C"/>
    <w:rsid w:val="009D2904"/>
    <w:rsid w:val="009D2C43"/>
    <w:rsid w:val="009D2C4A"/>
    <w:rsid w:val="009D2E37"/>
    <w:rsid w:val="009D2FB3"/>
    <w:rsid w:val="009D2FE4"/>
    <w:rsid w:val="009D2FFF"/>
    <w:rsid w:val="009D3032"/>
    <w:rsid w:val="009D3059"/>
    <w:rsid w:val="009D30C4"/>
    <w:rsid w:val="009D3206"/>
    <w:rsid w:val="009D3213"/>
    <w:rsid w:val="009D346B"/>
    <w:rsid w:val="009D34B1"/>
    <w:rsid w:val="009D362B"/>
    <w:rsid w:val="009D36B5"/>
    <w:rsid w:val="009D36C1"/>
    <w:rsid w:val="009D3770"/>
    <w:rsid w:val="009D37F4"/>
    <w:rsid w:val="009D382F"/>
    <w:rsid w:val="009D38B9"/>
    <w:rsid w:val="009D392D"/>
    <w:rsid w:val="009D3AC0"/>
    <w:rsid w:val="009D3B46"/>
    <w:rsid w:val="009D3BCD"/>
    <w:rsid w:val="009D3CB8"/>
    <w:rsid w:val="009D3D93"/>
    <w:rsid w:val="009D3D9C"/>
    <w:rsid w:val="009D3EC0"/>
    <w:rsid w:val="009D3FF4"/>
    <w:rsid w:val="009D401B"/>
    <w:rsid w:val="009D4221"/>
    <w:rsid w:val="009D4487"/>
    <w:rsid w:val="009D4507"/>
    <w:rsid w:val="009D45A1"/>
    <w:rsid w:val="009D45A4"/>
    <w:rsid w:val="009D463B"/>
    <w:rsid w:val="009D463E"/>
    <w:rsid w:val="009D4679"/>
    <w:rsid w:val="009D46E0"/>
    <w:rsid w:val="009D4725"/>
    <w:rsid w:val="009D482F"/>
    <w:rsid w:val="009D4BB4"/>
    <w:rsid w:val="009D4C05"/>
    <w:rsid w:val="009D4C5F"/>
    <w:rsid w:val="009D4FA2"/>
    <w:rsid w:val="009D4FE7"/>
    <w:rsid w:val="009D4FE8"/>
    <w:rsid w:val="009D50FE"/>
    <w:rsid w:val="009D52D1"/>
    <w:rsid w:val="009D53EA"/>
    <w:rsid w:val="009D5541"/>
    <w:rsid w:val="009D583E"/>
    <w:rsid w:val="009D58F3"/>
    <w:rsid w:val="009D5951"/>
    <w:rsid w:val="009D595D"/>
    <w:rsid w:val="009D5962"/>
    <w:rsid w:val="009D5A9E"/>
    <w:rsid w:val="009D5AF0"/>
    <w:rsid w:val="009D5B46"/>
    <w:rsid w:val="009D5BCA"/>
    <w:rsid w:val="009D5C72"/>
    <w:rsid w:val="009D5D3F"/>
    <w:rsid w:val="009D5D42"/>
    <w:rsid w:val="009D5DFF"/>
    <w:rsid w:val="009D5E4B"/>
    <w:rsid w:val="009D5E55"/>
    <w:rsid w:val="009D5E86"/>
    <w:rsid w:val="009D5F45"/>
    <w:rsid w:val="009D5F8F"/>
    <w:rsid w:val="009D6002"/>
    <w:rsid w:val="009D603B"/>
    <w:rsid w:val="009D6195"/>
    <w:rsid w:val="009D6225"/>
    <w:rsid w:val="009D624B"/>
    <w:rsid w:val="009D6289"/>
    <w:rsid w:val="009D6375"/>
    <w:rsid w:val="009D6434"/>
    <w:rsid w:val="009D653D"/>
    <w:rsid w:val="009D6541"/>
    <w:rsid w:val="009D655D"/>
    <w:rsid w:val="009D6643"/>
    <w:rsid w:val="009D66FA"/>
    <w:rsid w:val="009D670C"/>
    <w:rsid w:val="009D683E"/>
    <w:rsid w:val="009D6A78"/>
    <w:rsid w:val="009D6AC7"/>
    <w:rsid w:val="009D6B8D"/>
    <w:rsid w:val="009D6BA9"/>
    <w:rsid w:val="009D6C0D"/>
    <w:rsid w:val="009D6CE0"/>
    <w:rsid w:val="009D6D7A"/>
    <w:rsid w:val="009D6E89"/>
    <w:rsid w:val="009D6F01"/>
    <w:rsid w:val="009D718D"/>
    <w:rsid w:val="009D71A5"/>
    <w:rsid w:val="009D7275"/>
    <w:rsid w:val="009D72AA"/>
    <w:rsid w:val="009D72B5"/>
    <w:rsid w:val="009D72DC"/>
    <w:rsid w:val="009D757D"/>
    <w:rsid w:val="009D7589"/>
    <w:rsid w:val="009D76B3"/>
    <w:rsid w:val="009D76E1"/>
    <w:rsid w:val="009D7702"/>
    <w:rsid w:val="009D775F"/>
    <w:rsid w:val="009D77D2"/>
    <w:rsid w:val="009D79C6"/>
    <w:rsid w:val="009D7B05"/>
    <w:rsid w:val="009D7B2B"/>
    <w:rsid w:val="009D7C92"/>
    <w:rsid w:val="009D7D53"/>
    <w:rsid w:val="009D7DB5"/>
    <w:rsid w:val="009D7E6A"/>
    <w:rsid w:val="009D7F79"/>
    <w:rsid w:val="009E0031"/>
    <w:rsid w:val="009E0277"/>
    <w:rsid w:val="009E02A8"/>
    <w:rsid w:val="009E0356"/>
    <w:rsid w:val="009E037F"/>
    <w:rsid w:val="009E03B4"/>
    <w:rsid w:val="009E045A"/>
    <w:rsid w:val="009E04AC"/>
    <w:rsid w:val="009E05DE"/>
    <w:rsid w:val="009E0612"/>
    <w:rsid w:val="009E089A"/>
    <w:rsid w:val="009E0C64"/>
    <w:rsid w:val="009E0C85"/>
    <w:rsid w:val="009E0D07"/>
    <w:rsid w:val="009E0D27"/>
    <w:rsid w:val="009E0E6D"/>
    <w:rsid w:val="009E0ED9"/>
    <w:rsid w:val="009E0FE3"/>
    <w:rsid w:val="009E0FEE"/>
    <w:rsid w:val="009E1087"/>
    <w:rsid w:val="009E1091"/>
    <w:rsid w:val="009E1100"/>
    <w:rsid w:val="009E1145"/>
    <w:rsid w:val="009E116D"/>
    <w:rsid w:val="009E11AB"/>
    <w:rsid w:val="009E11F0"/>
    <w:rsid w:val="009E122E"/>
    <w:rsid w:val="009E1489"/>
    <w:rsid w:val="009E1545"/>
    <w:rsid w:val="009E1556"/>
    <w:rsid w:val="009E1571"/>
    <w:rsid w:val="009E15E3"/>
    <w:rsid w:val="009E16D8"/>
    <w:rsid w:val="009E17B8"/>
    <w:rsid w:val="009E180F"/>
    <w:rsid w:val="009E181B"/>
    <w:rsid w:val="009E1897"/>
    <w:rsid w:val="009E18A6"/>
    <w:rsid w:val="009E1995"/>
    <w:rsid w:val="009E1B2B"/>
    <w:rsid w:val="009E1B39"/>
    <w:rsid w:val="009E1B50"/>
    <w:rsid w:val="009E1C22"/>
    <w:rsid w:val="009E1CFE"/>
    <w:rsid w:val="009E1D3A"/>
    <w:rsid w:val="009E1D3B"/>
    <w:rsid w:val="009E1D96"/>
    <w:rsid w:val="009E1E8D"/>
    <w:rsid w:val="009E201C"/>
    <w:rsid w:val="009E207A"/>
    <w:rsid w:val="009E20CD"/>
    <w:rsid w:val="009E229D"/>
    <w:rsid w:val="009E23F0"/>
    <w:rsid w:val="009E247E"/>
    <w:rsid w:val="009E25C1"/>
    <w:rsid w:val="009E261A"/>
    <w:rsid w:val="009E26D4"/>
    <w:rsid w:val="009E27B9"/>
    <w:rsid w:val="009E2873"/>
    <w:rsid w:val="009E289E"/>
    <w:rsid w:val="009E28CD"/>
    <w:rsid w:val="009E29A2"/>
    <w:rsid w:val="009E2B52"/>
    <w:rsid w:val="009E2BFA"/>
    <w:rsid w:val="009E2E87"/>
    <w:rsid w:val="009E2EC3"/>
    <w:rsid w:val="009E2F15"/>
    <w:rsid w:val="009E2FC7"/>
    <w:rsid w:val="009E3046"/>
    <w:rsid w:val="009E306B"/>
    <w:rsid w:val="009E3104"/>
    <w:rsid w:val="009E3131"/>
    <w:rsid w:val="009E319A"/>
    <w:rsid w:val="009E31D8"/>
    <w:rsid w:val="009E3231"/>
    <w:rsid w:val="009E3337"/>
    <w:rsid w:val="009E3379"/>
    <w:rsid w:val="009E33AA"/>
    <w:rsid w:val="009E361C"/>
    <w:rsid w:val="009E37B4"/>
    <w:rsid w:val="009E37F9"/>
    <w:rsid w:val="009E37FC"/>
    <w:rsid w:val="009E3869"/>
    <w:rsid w:val="009E38CD"/>
    <w:rsid w:val="009E39C9"/>
    <w:rsid w:val="009E3A04"/>
    <w:rsid w:val="009E3A27"/>
    <w:rsid w:val="009E3AA8"/>
    <w:rsid w:val="009E3B52"/>
    <w:rsid w:val="009E3C12"/>
    <w:rsid w:val="009E3C47"/>
    <w:rsid w:val="009E3C90"/>
    <w:rsid w:val="009E3E40"/>
    <w:rsid w:val="009E3FEE"/>
    <w:rsid w:val="009E4106"/>
    <w:rsid w:val="009E4159"/>
    <w:rsid w:val="009E41C4"/>
    <w:rsid w:val="009E4349"/>
    <w:rsid w:val="009E4492"/>
    <w:rsid w:val="009E44D5"/>
    <w:rsid w:val="009E45BE"/>
    <w:rsid w:val="009E464C"/>
    <w:rsid w:val="009E466A"/>
    <w:rsid w:val="009E4809"/>
    <w:rsid w:val="009E4817"/>
    <w:rsid w:val="009E48FB"/>
    <w:rsid w:val="009E490B"/>
    <w:rsid w:val="009E4A4A"/>
    <w:rsid w:val="009E4A56"/>
    <w:rsid w:val="009E4A8C"/>
    <w:rsid w:val="009E4AA3"/>
    <w:rsid w:val="009E4B65"/>
    <w:rsid w:val="009E4BC3"/>
    <w:rsid w:val="009E4C00"/>
    <w:rsid w:val="009E4C26"/>
    <w:rsid w:val="009E4CB1"/>
    <w:rsid w:val="009E4D20"/>
    <w:rsid w:val="009E4F31"/>
    <w:rsid w:val="009E4F56"/>
    <w:rsid w:val="009E5013"/>
    <w:rsid w:val="009E50AA"/>
    <w:rsid w:val="009E5137"/>
    <w:rsid w:val="009E5390"/>
    <w:rsid w:val="009E53ED"/>
    <w:rsid w:val="009E5492"/>
    <w:rsid w:val="009E549D"/>
    <w:rsid w:val="009E5563"/>
    <w:rsid w:val="009E55D7"/>
    <w:rsid w:val="009E5614"/>
    <w:rsid w:val="009E5986"/>
    <w:rsid w:val="009E5999"/>
    <w:rsid w:val="009E59E2"/>
    <w:rsid w:val="009E5A33"/>
    <w:rsid w:val="009E5ABB"/>
    <w:rsid w:val="009E5AC6"/>
    <w:rsid w:val="009E5ACB"/>
    <w:rsid w:val="009E5BA8"/>
    <w:rsid w:val="009E5C76"/>
    <w:rsid w:val="009E5D3B"/>
    <w:rsid w:val="009E5D54"/>
    <w:rsid w:val="009E5DD9"/>
    <w:rsid w:val="009E5E70"/>
    <w:rsid w:val="009E5E92"/>
    <w:rsid w:val="009E5F73"/>
    <w:rsid w:val="009E60C8"/>
    <w:rsid w:val="009E615E"/>
    <w:rsid w:val="009E61C4"/>
    <w:rsid w:val="009E6288"/>
    <w:rsid w:val="009E629E"/>
    <w:rsid w:val="009E638A"/>
    <w:rsid w:val="009E642B"/>
    <w:rsid w:val="009E64A2"/>
    <w:rsid w:val="009E64C6"/>
    <w:rsid w:val="009E64EE"/>
    <w:rsid w:val="009E6545"/>
    <w:rsid w:val="009E6655"/>
    <w:rsid w:val="009E6704"/>
    <w:rsid w:val="009E6783"/>
    <w:rsid w:val="009E67A0"/>
    <w:rsid w:val="009E67B6"/>
    <w:rsid w:val="009E686C"/>
    <w:rsid w:val="009E6B63"/>
    <w:rsid w:val="009E6BBF"/>
    <w:rsid w:val="009E6BD5"/>
    <w:rsid w:val="009E6C4F"/>
    <w:rsid w:val="009E6D34"/>
    <w:rsid w:val="009E6E3A"/>
    <w:rsid w:val="009E6F09"/>
    <w:rsid w:val="009E7069"/>
    <w:rsid w:val="009E70C0"/>
    <w:rsid w:val="009E70C7"/>
    <w:rsid w:val="009E7154"/>
    <w:rsid w:val="009E732B"/>
    <w:rsid w:val="009E736C"/>
    <w:rsid w:val="009E7380"/>
    <w:rsid w:val="009E73FB"/>
    <w:rsid w:val="009E74C9"/>
    <w:rsid w:val="009E7510"/>
    <w:rsid w:val="009E755D"/>
    <w:rsid w:val="009E7620"/>
    <w:rsid w:val="009E7775"/>
    <w:rsid w:val="009E788F"/>
    <w:rsid w:val="009E78EF"/>
    <w:rsid w:val="009E790F"/>
    <w:rsid w:val="009E79B5"/>
    <w:rsid w:val="009E7AC6"/>
    <w:rsid w:val="009E7AD3"/>
    <w:rsid w:val="009E7CB4"/>
    <w:rsid w:val="009E7CD1"/>
    <w:rsid w:val="009E7D68"/>
    <w:rsid w:val="009E7DBA"/>
    <w:rsid w:val="009E7DC8"/>
    <w:rsid w:val="009E7DE7"/>
    <w:rsid w:val="009E7EF7"/>
    <w:rsid w:val="009E7F27"/>
    <w:rsid w:val="009E7F7E"/>
    <w:rsid w:val="009E7FB6"/>
    <w:rsid w:val="009F01A3"/>
    <w:rsid w:val="009F052F"/>
    <w:rsid w:val="009F05B2"/>
    <w:rsid w:val="009F0693"/>
    <w:rsid w:val="009F07C2"/>
    <w:rsid w:val="009F09E0"/>
    <w:rsid w:val="009F0A8E"/>
    <w:rsid w:val="009F0C79"/>
    <w:rsid w:val="009F0CC7"/>
    <w:rsid w:val="009F0D25"/>
    <w:rsid w:val="009F0D59"/>
    <w:rsid w:val="009F0DF3"/>
    <w:rsid w:val="009F0EC8"/>
    <w:rsid w:val="009F1040"/>
    <w:rsid w:val="009F109F"/>
    <w:rsid w:val="009F1292"/>
    <w:rsid w:val="009F1316"/>
    <w:rsid w:val="009F13A1"/>
    <w:rsid w:val="009F1424"/>
    <w:rsid w:val="009F152B"/>
    <w:rsid w:val="009F1551"/>
    <w:rsid w:val="009F17BD"/>
    <w:rsid w:val="009F180A"/>
    <w:rsid w:val="009F183F"/>
    <w:rsid w:val="009F1844"/>
    <w:rsid w:val="009F18CB"/>
    <w:rsid w:val="009F18EC"/>
    <w:rsid w:val="009F1A4D"/>
    <w:rsid w:val="009F1BB8"/>
    <w:rsid w:val="009F1CCF"/>
    <w:rsid w:val="009F1CDC"/>
    <w:rsid w:val="009F1D34"/>
    <w:rsid w:val="009F1DB3"/>
    <w:rsid w:val="009F1E01"/>
    <w:rsid w:val="009F1EB5"/>
    <w:rsid w:val="009F1F0A"/>
    <w:rsid w:val="009F1F54"/>
    <w:rsid w:val="009F1FC2"/>
    <w:rsid w:val="009F1FF8"/>
    <w:rsid w:val="009F206B"/>
    <w:rsid w:val="009F20DA"/>
    <w:rsid w:val="009F22D5"/>
    <w:rsid w:val="009F23B5"/>
    <w:rsid w:val="009F23D7"/>
    <w:rsid w:val="009F23E7"/>
    <w:rsid w:val="009F2520"/>
    <w:rsid w:val="009F255D"/>
    <w:rsid w:val="009F2575"/>
    <w:rsid w:val="009F262E"/>
    <w:rsid w:val="009F2635"/>
    <w:rsid w:val="009F26E3"/>
    <w:rsid w:val="009F2715"/>
    <w:rsid w:val="009F2722"/>
    <w:rsid w:val="009F278D"/>
    <w:rsid w:val="009F27FF"/>
    <w:rsid w:val="009F287A"/>
    <w:rsid w:val="009F28CC"/>
    <w:rsid w:val="009F29E6"/>
    <w:rsid w:val="009F2A20"/>
    <w:rsid w:val="009F2AD4"/>
    <w:rsid w:val="009F2AFA"/>
    <w:rsid w:val="009F2BF7"/>
    <w:rsid w:val="009F2C8E"/>
    <w:rsid w:val="009F2D4F"/>
    <w:rsid w:val="009F2DB3"/>
    <w:rsid w:val="009F2DFB"/>
    <w:rsid w:val="009F2E1E"/>
    <w:rsid w:val="009F2EF4"/>
    <w:rsid w:val="009F2F41"/>
    <w:rsid w:val="009F2FC7"/>
    <w:rsid w:val="009F3131"/>
    <w:rsid w:val="009F31C7"/>
    <w:rsid w:val="009F3213"/>
    <w:rsid w:val="009F324A"/>
    <w:rsid w:val="009F331C"/>
    <w:rsid w:val="009F3375"/>
    <w:rsid w:val="009F3417"/>
    <w:rsid w:val="009F3484"/>
    <w:rsid w:val="009F365D"/>
    <w:rsid w:val="009F37AC"/>
    <w:rsid w:val="009F3D5A"/>
    <w:rsid w:val="009F3E10"/>
    <w:rsid w:val="009F3E4D"/>
    <w:rsid w:val="009F3EBA"/>
    <w:rsid w:val="009F3F07"/>
    <w:rsid w:val="009F3FA2"/>
    <w:rsid w:val="009F406D"/>
    <w:rsid w:val="009F40B0"/>
    <w:rsid w:val="009F40F3"/>
    <w:rsid w:val="009F40FC"/>
    <w:rsid w:val="009F4114"/>
    <w:rsid w:val="009F4193"/>
    <w:rsid w:val="009F41F2"/>
    <w:rsid w:val="009F428B"/>
    <w:rsid w:val="009F447D"/>
    <w:rsid w:val="009F4492"/>
    <w:rsid w:val="009F44AD"/>
    <w:rsid w:val="009F44D5"/>
    <w:rsid w:val="009F4655"/>
    <w:rsid w:val="009F46B7"/>
    <w:rsid w:val="009F46D6"/>
    <w:rsid w:val="009F4772"/>
    <w:rsid w:val="009F4860"/>
    <w:rsid w:val="009F48C6"/>
    <w:rsid w:val="009F49B8"/>
    <w:rsid w:val="009F49E3"/>
    <w:rsid w:val="009F4B3A"/>
    <w:rsid w:val="009F4B88"/>
    <w:rsid w:val="009F4C1C"/>
    <w:rsid w:val="009F4C59"/>
    <w:rsid w:val="009F4C67"/>
    <w:rsid w:val="009F4C72"/>
    <w:rsid w:val="009F501D"/>
    <w:rsid w:val="009F50CE"/>
    <w:rsid w:val="009F5185"/>
    <w:rsid w:val="009F51EF"/>
    <w:rsid w:val="009F5275"/>
    <w:rsid w:val="009F5286"/>
    <w:rsid w:val="009F52D7"/>
    <w:rsid w:val="009F5309"/>
    <w:rsid w:val="009F5374"/>
    <w:rsid w:val="009F5444"/>
    <w:rsid w:val="009F5488"/>
    <w:rsid w:val="009F5640"/>
    <w:rsid w:val="009F5917"/>
    <w:rsid w:val="009F5991"/>
    <w:rsid w:val="009F5AA2"/>
    <w:rsid w:val="009F5B44"/>
    <w:rsid w:val="009F5CEB"/>
    <w:rsid w:val="009F5D38"/>
    <w:rsid w:val="009F5DD3"/>
    <w:rsid w:val="009F5DF2"/>
    <w:rsid w:val="009F5E02"/>
    <w:rsid w:val="009F5E5B"/>
    <w:rsid w:val="009F5F75"/>
    <w:rsid w:val="009F600C"/>
    <w:rsid w:val="009F6023"/>
    <w:rsid w:val="009F6213"/>
    <w:rsid w:val="009F638F"/>
    <w:rsid w:val="009F63C7"/>
    <w:rsid w:val="009F65C2"/>
    <w:rsid w:val="009F65DE"/>
    <w:rsid w:val="009F66A0"/>
    <w:rsid w:val="009F6823"/>
    <w:rsid w:val="009F6900"/>
    <w:rsid w:val="009F6916"/>
    <w:rsid w:val="009F6950"/>
    <w:rsid w:val="009F6B29"/>
    <w:rsid w:val="009F6BEE"/>
    <w:rsid w:val="009F6D7D"/>
    <w:rsid w:val="009F6E24"/>
    <w:rsid w:val="009F6EE7"/>
    <w:rsid w:val="009F7006"/>
    <w:rsid w:val="009F7113"/>
    <w:rsid w:val="009F7125"/>
    <w:rsid w:val="009F714F"/>
    <w:rsid w:val="009F722D"/>
    <w:rsid w:val="009F7286"/>
    <w:rsid w:val="009F73C5"/>
    <w:rsid w:val="009F7424"/>
    <w:rsid w:val="009F74C8"/>
    <w:rsid w:val="009F751E"/>
    <w:rsid w:val="009F751F"/>
    <w:rsid w:val="009F75FC"/>
    <w:rsid w:val="009F7687"/>
    <w:rsid w:val="009F76C5"/>
    <w:rsid w:val="009F7747"/>
    <w:rsid w:val="009F77C5"/>
    <w:rsid w:val="009F7839"/>
    <w:rsid w:val="009F7935"/>
    <w:rsid w:val="009F7A39"/>
    <w:rsid w:val="009F7A67"/>
    <w:rsid w:val="009F7A7E"/>
    <w:rsid w:val="009F7BC3"/>
    <w:rsid w:val="009F7D73"/>
    <w:rsid w:val="009F7E4D"/>
    <w:rsid w:val="009F7EBE"/>
    <w:rsid w:val="009F7F5F"/>
    <w:rsid w:val="009F7FD3"/>
    <w:rsid w:val="009F7FDA"/>
    <w:rsid w:val="00A00011"/>
    <w:rsid w:val="00A000B7"/>
    <w:rsid w:val="00A00244"/>
    <w:rsid w:val="00A00353"/>
    <w:rsid w:val="00A004A9"/>
    <w:rsid w:val="00A004DF"/>
    <w:rsid w:val="00A004F6"/>
    <w:rsid w:val="00A00509"/>
    <w:rsid w:val="00A005F3"/>
    <w:rsid w:val="00A006C8"/>
    <w:rsid w:val="00A00984"/>
    <w:rsid w:val="00A009DE"/>
    <w:rsid w:val="00A00A59"/>
    <w:rsid w:val="00A00A96"/>
    <w:rsid w:val="00A00B4A"/>
    <w:rsid w:val="00A00C58"/>
    <w:rsid w:val="00A00C62"/>
    <w:rsid w:val="00A00CB5"/>
    <w:rsid w:val="00A00CF6"/>
    <w:rsid w:val="00A00E2F"/>
    <w:rsid w:val="00A00E93"/>
    <w:rsid w:val="00A00F81"/>
    <w:rsid w:val="00A01047"/>
    <w:rsid w:val="00A012AE"/>
    <w:rsid w:val="00A012CC"/>
    <w:rsid w:val="00A013E2"/>
    <w:rsid w:val="00A014DF"/>
    <w:rsid w:val="00A0159C"/>
    <w:rsid w:val="00A01630"/>
    <w:rsid w:val="00A01651"/>
    <w:rsid w:val="00A01680"/>
    <w:rsid w:val="00A01728"/>
    <w:rsid w:val="00A01815"/>
    <w:rsid w:val="00A01974"/>
    <w:rsid w:val="00A01982"/>
    <w:rsid w:val="00A019FF"/>
    <w:rsid w:val="00A01A35"/>
    <w:rsid w:val="00A01A45"/>
    <w:rsid w:val="00A01AD9"/>
    <w:rsid w:val="00A01B5D"/>
    <w:rsid w:val="00A01BBE"/>
    <w:rsid w:val="00A01BE2"/>
    <w:rsid w:val="00A01CCD"/>
    <w:rsid w:val="00A01D0D"/>
    <w:rsid w:val="00A01D77"/>
    <w:rsid w:val="00A01DCA"/>
    <w:rsid w:val="00A01FC9"/>
    <w:rsid w:val="00A01FD4"/>
    <w:rsid w:val="00A0211E"/>
    <w:rsid w:val="00A021B0"/>
    <w:rsid w:val="00A0227B"/>
    <w:rsid w:val="00A022CF"/>
    <w:rsid w:val="00A02348"/>
    <w:rsid w:val="00A02466"/>
    <w:rsid w:val="00A026C1"/>
    <w:rsid w:val="00A026D9"/>
    <w:rsid w:val="00A026E3"/>
    <w:rsid w:val="00A026F1"/>
    <w:rsid w:val="00A0275F"/>
    <w:rsid w:val="00A02782"/>
    <w:rsid w:val="00A027AD"/>
    <w:rsid w:val="00A029A0"/>
    <w:rsid w:val="00A029C7"/>
    <w:rsid w:val="00A02A67"/>
    <w:rsid w:val="00A02A7D"/>
    <w:rsid w:val="00A02AC4"/>
    <w:rsid w:val="00A02B7C"/>
    <w:rsid w:val="00A02C9A"/>
    <w:rsid w:val="00A02CA4"/>
    <w:rsid w:val="00A02D44"/>
    <w:rsid w:val="00A02D49"/>
    <w:rsid w:val="00A02EA9"/>
    <w:rsid w:val="00A02F75"/>
    <w:rsid w:val="00A02FFD"/>
    <w:rsid w:val="00A03027"/>
    <w:rsid w:val="00A03089"/>
    <w:rsid w:val="00A0320A"/>
    <w:rsid w:val="00A032C5"/>
    <w:rsid w:val="00A03460"/>
    <w:rsid w:val="00A034AE"/>
    <w:rsid w:val="00A034ED"/>
    <w:rsid w:val="00A034FD"/>
    <w:rsid w:val="00A0360E"/>
    <w:rsid w:val="00A03637"/>
    <w:rsid w:val="00A036CC"/>
    <w:rsid w:val="00A03778"/>
    <w:rsid w:val="00A037EE"/>
    <w:rsid w:val="00A03A45"/>
    <w:rsid w:val="00A03ACD"/>
    <w:rsid w:val="00A03B32"/>
    <w:rsid w:val="00A03BC8"/>
    <w:rsid w:val="00A03CA0"/>
    <w:rsid w:val="00A03CD6"/>
    <w:rsid w:val="00A03DE4"/>
    <w:rsid w:val="00A03E24"/>
    <w:rsid w:val="00A03E65"/>
    <w:rsid w:val="00A03E8C"/>
    <w:rsid w:val="00A03F12"/>
    <w:rsid w:val="00A03F82"/>
    <w:rsid w:val="00A040F7"/>
    <w:rsid w:val="00A04113"/>
    <w:rsid w:val="00A0433F"/>
    <w:rsid w:val="00A043B5"/>
    <w:rsid w:val="00A044C5"/>
    <w:rsid w:val="00A044EC"/>
    <w:rsid w:val="00A045F8"/>
    <w:rsid w:val="00A045FB"/>
    <w:rsid w:val="00A04607"/>
    <w:rsid w:val="00A046F1"/>
    <w:rsid w:val="00A04868"/>
    <w:rsid w:val="00A04876"/>
    <w:rsid w:val="00A04904"/>
    <w:rsid w:val="00A04983"/>
    <w:rsid w:val="00A049B7"/>
    <w:rsid w:val="00A04A2F"/>
    <w:rsid w:val="00A04A56"/>
    <w:rsid w:val="00A04B12"/>
    <w:rsid w:val="00A04B64"/>
    <w:rsid w:val="00A04BA2"/>
    <w:rsid w:val="00A04D21"/>
    <w:rsid w:val="00A04E13"/>
    <w:rsid w:val="00A04E50"/>
    <w:rsid w:val="00A04F5D"/>
    <w:rsid w:val="00A04FD3"/>
    <w:rsid w:val="00A05082"/>
    <w:rsid w:val="00A050A3"/>
    <w:rsid w:val="00A05195"/>
    <w:rsid w:val="00A05355"/>
    <w:rsid w:val="00A05432"/>
    <w:rsid w:val="00A05474"/>
    <w:rsid w:val="00A054C6"/>
    <w:rsid w:val="00A05626"/>
    <w:rsid w:val="00A05714"/>
    <w:rsid w:val="00A0577A"/>
    <w:rsid w:val="00A0577E"/>
    <w:rsid w:val="00A05885"/>
    <w:rsid w:val="00A05A73"/>
    <w:rsid w:val="00A05B17"/>
    <w:rsid w:val="00A05B62"/>
    <w:rsid w:val="00A05BB6"/>
    <w:rsid w:val="00A05C89"/>
    <w:rsid w:val="00A05D61"/>
    <w:rsid w:val="00A05E25"/>
    <w:rsid w:val="00A05E61"/>
    <w:rsid w:val="00A05F4A"/>
    <w:rsid w:val="00A05FB5"/>
    <w:rsid w:val="00A06013"/>
    <w:rsid w:val="00A060C4"/>
    <w:rsid w:val="00A060C7"/>
    <w:rsid w:val="00A060D8"/>
    <w:rsid w:val="00A0621A"/>
    <w:rsid w:val="00A062E2"/>
    <w:rsid w:val="00A0633F"/>
    <w:rsid w:val="00A064DC"/>
    <w:rsid w:val="00A06519"/>
    <w:rsid w:val="00A06560"/>
    <w:rsid w:val="00A065C4"/>
    <w:rsid w:val="00A0661F"/>
    <w:rsid w:val="00A066CD"/>
    <w:rsid w:val="00A06852"/>
    <w:rsid w:val="00A06994"/>
    <w:rsid w:val="00A069D3"/>
    <w:rsid w:val="00A06A12"/>
    <w:rsid w:val="00A06A38"/>
    <w:rsid w:val="00A06A7B"/>
    <w:rsid w:val="00A06AD3"/>
    <w:rsid w:val="00A06BE4"/>
    <w:rsid w:val="00A06C61"/>
    <w:rsid w:val="00A06CFA"/>
    <w:rsid w:val="00A06D3A"/>
    <w:rsid w:val="00A06E9D"/>
    <w:rsid w:val="00A0711C"/>
    <w:rsid w:val="00A0721C"/>
    <w:rsid w:val="00A073DA"/>
    <w:rsid w:val="00A073E0"/>
    <w:rsid w:val="00A0742D"/>
    <w:rsid w:val="00A0745B"/>
    <w:rsid w:val="00A07468"/>
    <w:rsid w:val="00A074DC"/>
    <w:rsid w:val="00A07601"/>
    <w:rsid w:val="00A076E1"/>
    <w:rsid w:val="00A076EA"/>
    <w:rsid w:val="00A07724"/>
    <w:rsid w:val="00A07752"/>
    <w:rsid w:val="00A077E7"/>
    <w:rsid w:val="00A078E7"/>
    <w:rsid w:val="00A07925"/>
    <w:rsid w:val="00A07A59"/>
    <w:rsid w:val="00A07C78"/>
    <w:rsid w:val="00A07D5B"/>
    <w:rsid w:val="00A07D99"/>
    <w:rsid w:val="00A07D9D"/>
    <w:rsid w:val="00A07E02"/>
    <w:rsid w:val="00A07E1F"/>
    <w:rsid w:val="00A07EE4"/>
    <w:rsid w:val="00A07F89"/>
    <w:rsid w:val="00A07FAB"/>
    <w:rsid w:val="00A1009D"/>
    <w:rsid w:val="00A100A6"/>
    <w:rsid w:val="00A10125"/>
    <w:rsid w:val="00A1038E"/>
    <w:rsid w:val="00A1046F"/>
    <w:rsid w:val="00A104B6"/>
    <w:rsid w:val="00A10535"/>
    <w:rsid w:val="00A10638"/>
    <w:rsid w:val="00A1065B"/>
    <w:rsid w:val="00A1070F"/>
    <w:rsid w:val="00A10747"/>
    <w:rsid w:val="00A10844"/>
    <w:rsid w:val="00A10A73"/>
    <w:rsid w:val="00A10B13"/>
    <w:rsid w:val="00A10B76"/>
    <w:rsid w:val="00A10B83"/>
    <w:rsid w:val="00A10C6A"/>
    <w:rsid w:val="00A10C9E"/>
    <w:rsid w:val="00A10CD0"/>
    <w:rsid w:val="00A10D95"/>
    <w:rsid w:val="00A10EEA"/>
    <w:rsid w:val="00A10FC0"/>
    <w:rsid w:val="00A110FD"/>
    <w:rsid w:val="00A11351"/>
    <w:rsid w:val="00A11438"/>
    <w:rsid w:val="00A114AB"/>
    <w:rsid w:val="00A114BA"/>
    <w:rsid w:val="00A11521"/>
    <w:rsid w:val="00A115B5"/>
    <w:rsid w:val="00A1186A"/>
    <w:rsid w:val="00A1199A"/>
    <w:rsid w:val="00A11ACB"/>
    <w:rsid w:val="00A11B32"/>
    <w:rsid w:val="00A11C1E"/>
    <w:rsid w:val="00A11E44"/>
    <w:rsid w:val="00A11E48"/>
    <w:rsid w:val="00A11E55"/>
    <w:rsid w:val="00A11F34"/>
    <w:rsid w:val="00A11F35"/>
    <w:rsid w:val="00A11F68"/>
    <w:rsid w:val="00A11FDB"/>
    <w:rsid w:val="00A12039"/>
    <w:rsid w:val="00A12204"/>
    <w:rsid w:val="00A12210"/>
    <w:rsid w:val="00A1228E"/>
    <w:rsid w:val="00A12380"/>
    <w:rsid w:val="00A12523"/>
    <w:rsid w:val="00A1257E"/>
    <w:rsid w:val="00A1267F"/>
    <w:rsid w:val="00A126A9"/>
    <w:rsid w:val="00A126C3"/>
    <w:rsid w:val="00A1273D"/>
    <w:rsid w:val="00A128D2"/>
    <w:rsid w:val="00A12949"/>
    <w:rsid w:val="00A12AD8"/>
    <w:rsid w:val="00A12B77"/>
    <w:rsid w:val="00A12BAC"/>
    <w:rsid w:val="00A12BB9"/>
    <w:rsid w:val="00A12C88"/>
    <w:rsid w:val="00A12C8D"/>
    <w:rsid w:val="00A12F37"/>
    <w:rsid w:val="00A12F84"/>
    <w:rsid w:val="00A13068"/>
    <w:rsid w:val="00A13071"/>
    <w:rsid w:val="00A1309D"/>
    <w:rsid w:val="00A1309F"/>
    <w:rsid w:val="00A133E3"/>
    <w:rsid w:val="00A13454"/>
    <w:rsid w:val="00A13460"/>
    <w:rsid w:val="00A13557"/>
    <w:rsid w:val="00A136A0"/>
    <w:rsid w:val="00A1389D"/>
    <w:rsid w:val="00A138BB"/>
    <w:rsid w:val="00A13AB9"/>
    <w:rsid w:val="00A13AD5"/>
    <w:rsid w:val="00A13CD5"/>
    <w:rsid w:val="00A13DD5"/>
    <w:rsid w:val="00A13E9E"/>
    <w:rsid w:val="00A13FE5"/>
    <w:rsid w:val="00A13FEE"/>
    <w:rsid w:val="00A14007"/>
    <w:rsid w:val="00A14146"/>
    <w:rsid w:val="00A1417C"/>
    <w:rsid w:val="00A14202"/>
    <w:rsid w:val="00A1443A"/>
    <w:rsid w:val="00A145E4"/>
    <w:rsid w:val="00A14705"/>
    <w:rsid w:val="00A1477F"/>
    <w:rsid w:val="00A14840"/>
    <w:rsid w:val="00A148A3"/>
    <w:rsid w:val="00A14965"/>
    <w:rsid w:val="00A149DC"/>
    <w:rsid w:val="00A14D33"/>
    <w:rsid w:val="00A14D88"/>
    <w:rsid w:val="00A14DAD"/>
    <w:rsid w:val="00A14F85"/>
    <w:rsid w:val="00A15051"/>
    <w:rsid w:val="00A15088"/>
    <w:rsid w:val="00A150F8"/>
    <w:rsid w:val="00A152A2"/>
    <w:rsid w:val="00A152F9"/>
    <w:rsid w:val="00A153B6"/>
    <w:rsid w:val="00A15437"/>
    <w:rsid w:val="00A15449"/>
    <w:rsid w:val="00A154E6"/>
    <w:rsid w:val="00A1553B"/>
    <w:rsid w:val="00A15583"/>
    <w:rsid w:val="00A155DD"/>
    <w:rsid w:val="00A156D0"/>
    <w:rsid w:val="00A15723"/>
    <w:rsid w:val="00A15724"/>
    <w:rsid w:val="00A1573A"/>
    <w:rsid w:val="00A157BA"/>
    <w:rsid w:val="00A1595B"/>
    <w:rsid w:val="00A1597E"/>
    <w:rsid w:val="00A159AB"/>
    <w:rsid w:val="00A15A2F"/>
    <w:rsid w:val="00A15A3C"/>
    <w:rsid w:val="00A15BC7"/>
    <w:rsid w:val="00A15BF6"/>
    <w:rsid w:val="00A15D1B"/>
    <w:rsid w:val="00A15E39"/>
    <w:rsid w:val="00A15F08"/>
    <w:rsid w:val="00A15FCF"/>
    <w:rsid w:val="00A16013"/>
    <w:rsid w:val="00A1602F"/>
    <w:rsid w:val="00A16070"/>
    <w:rsid w:val="00A16190"/>
    <w:rsid w:val="00A16220"/>
    <w:rsid w:val="00A16229"/>
    <w:rsid w:val="00A162C0"/>
    <w:rsid w:val="00A16321"/>
    <w:rsid w:val="00A16635"/>
    <w:rsid w:val="00A1664C"/>
    <w:rsid w:val="00A16663"/>
    <w:rsid w:val="00A167DF"/>
    <w:rsid w:val="00A16840"/>
    <w:rsid w:val="00A16959"/>
    <w:rsid w:val="00A16C44"/>
    <w:rsid w:val="00A16C52"/>
    <w:rsid w:val="00A16CAD"/>
    <w:rsid w:val="00A16D2A"/>
    <w:rsid w:val="00A16E43"/>
    <w:rsid w:val="00A16E73"/>
    <w:rsid w:val="00A16F58"/>
    <w:rsid w:val="00A16F65"/>
    <w:rsid w:val="00A16FAA"/>
    <w:rsid w:val="00A1708D"/>
    <w:rsid w:val="00A1709B"/>
    <w:rsid w:val="00A1720F"/>
    <w:rsid w:val="00A1722E"/>
    <w:rsid w:val="00A1723F"/>
    <w:rsid w:val="00A1726B"/>
    <w:rsid w:val="00A17345"/>
    <w:rsid w:val="00A17496"/>
    <w:rsid w:val="00A1752E"/>
    <w:rsid w:val="00A175A2"/>
    <w:rsid w:val="00A17600"/>
    <w:rsid w:val="00A17607"/>
    <w:rsid w:val="00A1764C"/>
    <w:rsid w:val="00A17675"/>
    <w:rsid w:val="00A1772C"/>
    <w:rsid w:val="00A17784"/>
    <w:rsid w:val="00A177D1"/>
    <w:rsid w:val="00A179C2"/>
    <w:rsid w:val="00A179C8"/>
    <w:rsid w:val="00A17A37"/>
    <w:rsid w:val="00A17A51"/>
    <w:rsid w:val="00A17B29"/>
    <w:rsid w:val="00A17B39"/>
    <w:rsid w:val="00A17B86"/>
    <w:rsid w:val="00A17B97"/>
    <w:rsid w:val="00A17BF8"/>
    <w:rsid w:val="00A17C3A"/>
    <w:rsid w:val="00A17C98"/>
    <w:rsid w:val="00A2008D"/>
    <w:rsid w:val="00A201B6"/>
    <w:rsid w:val="00A202BE"/>
    <w:rsid w:val="00A20321"/>
    <w:rsid w:val="00A20379"/>
    <w:rsid w:val="00A203D0"/>
    <w:rsid w:val="00A203D2"/>
    <w:rsid w:val="00A205BB"/>
    <w:rsid w:val="00A20695"/>
    <w:rsid w:val="00A206AC"/>
    <w:rsid w:val="00A20876"/>
    <w:rsid w:val="00A20884"/>
    <w:rsid w:val="00A20961"/>
    <w:rsid w:val="00A209ED"/>
    <w:rsid w:val="00A20A7E"/>
    <w:rsid w:val="00A20ADE"/>
    <w:rsid w:val="00A20BAE"/>
    <w:rsid w:val="00A20BD1"/>
    <w:rsid w:val="00A20C73"/>
    <w:rsid w:val="00A20C94"/>
    <w:rsid w:val="00A20D32"/>
    <w:rsid w:val="00A20E7C"/>
    <w:rsid w:val="00A20EE2"/>
    <w:rsid w:val="00A20EE8"/>
    <w:rsid w:val="00A20F76"/>
    <w:rsid w:val="00A2108B"/>
    <w:rsid w:val="00A210D7"/>
    <w:rsid w:val="00A210E1"/>
    <w:rsid w:val="00A210EA"/>
    <w:rsid w:val="00A211CA"/>
    <w:rsid w:val="00A21217"/>
    <w:rsid w:val="00A21333"/>
    <w:rsid w:val="00A21346"/>
    <w:rsid w:val="00A21350"/>
    <w:rsid w:val="00A213E2"/>
    <w:rsid w:val="00A2151A"/>
    <w:rsid w:val="00A215FC"/>
    <w:rsid w:val="00A216ED"/>
    <w:rsid w:val="00A21865"/>
    <w:rsid w:val="00A21892"/>
    <w:rsid w:val="00A21A5C"/>
    <w:rsid w:val="00A21A73"/>
    <w:rsid w:val="00A21AEF"/>
    <w:rsid w:val="00A21C47"/>
    <w:rsid w:val="00A21CB0"/>
    <w:rsid w:val="00A21CBC"/>
    <w:rsid w:val="00A21DAC"/>
    <w:rsid w:val="00A21DCB"/>
    <w:rsid w:val="00A21E26"/>
    <w:rsid w:val="00A21E2C"/>
    <w:rsid w:val="00A21EC4"/>
    <w:rsid w:val="00A21FB1"/>
    <w:rsid w:val="00A21FF6"/>
    <w:rsid w:val="00A220AD"/>
    <w:rsid w:val="00A220DE"/>
    <w:rsid w:val="00A221AF"/>
    <w:rsid w:val="00A22270"/>
    <w:rsid w:val="00A222DF"/>
    <w:rsid w:val="00A22598"/>
    <w:rsid w:val="00A225B8"/>
    <w:rsid w:val="00A2272D"/>
    <w:rsid w:val="00A22860"/>
    <w:rsid w:val="00A22887"/>
    <w:rsid w:val="00A22B33"/>
    <w:rsid w:val="00A22B59"/>
    <w:rsid w:val="00A22C41"/>
    <w:rsid w:val="00A22CB7"/>
    <w:rsid w:val="00A22E5B"/>
    <w:rsid w:val="00A22F0A"/>
    <w:rsid w:val="00A23065"/>
    <w:rsid w:val="00A2307A"/>
    <w:rsid w:val="00A231A2"/>
    <w:rsid w:val="00A23224"/>
    <w:rsid w:val="00A2329A"/>
    <w:rsid w:val="00A2339B"/>
    <w:rsid w:val="00A233B8"/>
    <w:rsid w:val="00A2358D"/>
    <w:rsid w:val="00A236B6"/>
    <w:rsid w:val="00A2378C"/>
    <w:rsid w:val="00A2379B"/>
    <w:rsid w:val="00A23A79"/>
    <w:rsid w:val="00A23AAB"/>
    <w:rsid w:val="00A23B53"/>
    <w:rsid w:val="00A23B71"/>
    <w:rsid w:val="00A23B73"/>
    <w:rsid w:val="00A23BAD"/>
    <w:rsid w:val="00A23C71"/>
    <w:rsid w:val="00A23E21"/>
    <w:rsid w:val="00A23E65"/>
    <w:rsid w:val="00A23EA3"/>
    <w:rsid w:val="00A23F3F"/>
    <w:rsid w:val="00A23F83"/>
    <w:rsid w:val="00A23FB7"/>
    <w:rsid w:val="00A2413A"/>
    <w:rsid w:val="00A24156"/>
    <w:rsid w:val="00A242B5"/>
    <w:rsid w:val="00A242C8"/>
    <w:rsid w:val="00A24396"/>
    <w:rsid w:val="00A24410"/>
    <w:rsid w:val="00A24532"/>
    <w:rsid w:val="00A24578"/>
    <w:rsid w:val="00A245AE"/>
    <w:rsid w:val="00A24664"/>
    <w:rsid w:val="00A24707"/>
    <w:rsid w:val="00A24712"/>
    <w:rsid w:val="00A2472D"/>
    <w:rsid w:val="00A24737"/>
    <w:rsid w:val="00A24794"/>
    <w:rsid w:val="00A24833"/>
    <w:rsid w:val="00A2483B"/>
    <w:rsid w:val="00A2490B"/>
    <w:rsid w:val="00A2491E"/>
    <w:rsid w:val="00A24948"/>
    <w:rsid w:val="00A24990"/>
    <w:rsid w:val="00A24AE5"/>
    <w:rsid w:val="00A24B13"/>
    <w:rsid w:val="00A24D19"/>
    <w:rsid w:val="00A24D52"/>
    <w:rsid w:val="00A24DE7"/>
    <w:rsid w:val="00A24E27"/>
    <w:rsid w:val="00A24EEF"/>
    <w:rsid w:val="00A24F4B"/>
    <w:rsid w:val="00A24FB9"/>
    <w:rsid w:val="00A25004"/>
    <w:rsid w:val="00A2509D"/>
    <w:rsid w:val="00A251F8"/>
    <w:rsid w:val="00A2529A"/>
    <w:rsid w:val="00A2529D"/>
    <w:rsid w:val="00A25394"/>
    <w:rsid w:val="00A253D0"/>
    <w:rsid w:val="00A25546"/>
    <w:rsid w:val="00A25587"/>
    <w:rsid w:val="00A25665"/>
    <w:rsid w:val="00A25670"/>
    <w:rsid w:val="00A256D7"/>
    <w:rsid w:val="00A25825"/>
    <w:rsid w:val="00A25849"/>
    <w:rsid w:val="00A25AF5"/>
    <w:rsid w:val="00A25CBF"/>
    <w:rsid w:val="00A25D66"/>
    <w:rsid w:val="00A25D8E"/>
    <w:rsid w:val="00A25D92"/>
    <w:rsid w:val="00A25F3B"/>
    <w:rsid w:val="00A25F56"/>
    <w:rsid w:val="00A25F92"/>
    <w:rsid w:val="00A25FD8"/>
    <w:rsid w:val="00A260B1"/>
    <w:rsid w:val="00A26127"/>
    <w:rsid w:val="00A2612F"/>
    <w:rsid w:val="00A261DA"/>
    <w:rsid w:val="00A26267"/>
    <w:rsid w:val="00A262C1"/>
    <w:rsid w:val="00A262D0"/>
    <w:rsid w:val="00A262DC"/>
    <w:rsid w:val="00A2636D"/>
    <w:rsid w:val="00A2640C"/>
    <w:rsid w:val="00A2641E"/>
    <w:rsid w:val="00A264A2"/>
    <w:rsid w:val="00A264D6"/>
    <w:rsid w:val="00A26516"/>
    <w:rsid w:val="00A26570"/>
    <w:rsid w:val="00A26621"/>
    <w:rsid w:val="00A26681"/>
    <w:rsid w:val="00A266D0"/>
    <w:rsid w:val="00A26731"/>
    <w:rsid w:val="00A268A1"/>
    <w:rsid w:val="00A2694E"/>
    <w:rsid w:val="00A269D5"/>
    <w:rsid w:val="00A26A09"/>
    <w:rsid w:val="00A26A11"/>
    <w:rsid w:val="00A26A30"/>
    <w:rsid w:val="00A26D5F"/>
    <w:rsid w:val="00A26E23"/>
    <w:rsid w:val="00A26F35"/>
    <w:rsid w:val="00A270D6"/>
    <w:rsid w:val="00A271BE"/>
    <w:rsid w:val="00A271C2"/>
    <w:rsid w:val="00A2773A"/>
    <w:rsid w:val="00A27788"/>
    <w:rsid w:val="00A27799"/>
    <w:rsid w:val="00A278B0"/>
    <w:rsid w:val="00A27908"/>
    <w:rsid w:val="00A2791A"/>
    <w:rsid w:val="00A2792F"/>
    <w:rsid w:val="00A279ED"/>
    <w:rsid w:val="00A27A20"/>
    <w:rsid w:val="00A27A6A"/>
    <w:rsid w:val="00A27AE5"/>
    <w:rsid w:val="00A27B41"/>
    <w:rsid w:val="00A27CD9"/>
    <w:rsid w:val="00A27D1E"/>
    <w:rsid w:val="00A27ED0"/>
    <w:rsid w:val="00A27F2E"/>
    <w:rsid w:val="00A30016"/>
    <w:rsid w:val="00A3002B"/>
    <w:rsid w:val="00A30190"/>
    <w:rsid w:val="00A3019A"/>
    <w:rsid w:val="00A301B4"/>
    <w:rsid w:val="00A301B5"/>
    <w:rsid w:val="00A301B8"/>
    <w:rsid w:val="00A3025A"/>
    <w:rsid w:val="00A30294"/>
    <w:rsid w:val="00A302BE"/>
    <w:rsid w:val="00A30391"/>
    <w:rsid w:val="00A3042F"/>
    <w:rsid w:val="00A30467"/>
    <w:rsid w:val="00A30483"/>
    <w:rsid w:val="00A304B2"/>
    <w:rsid w:val="00A305CF"/>
    <w:rsid w:val="00A305E1"/>
    <w:rsid w:val="00A3079C"/>
    <w:rsid w:val="00A307A7"/>
    <w:rsid w:val="00A30815"/>
    <w:rsid w:val="00A308C5"/>
    <w:rsid w:val="00A308C8"/>
    <w:rsid w:val="00A30B11"/>
    <w:rsid w:val="00A30CD8"/>
    <w:rsid w:val="00A30F9D"/>
    <w:rsid w:val="00A30FF9"/>
    <w:rsid w:val="00A31106"/>
    <w:rsid w:val="00A3114A"/>
    <w:rsid w:val="00A311C4"/>
    <w:rsid w:val="00A31403"/>
    <w:rsid w:val="00A31450"/>
    <w:rsid w:val="00A31725"/>
    <w:rsid w:val="00A3177D"/>
    <w:rsid w:val="00A318E0"/>
    <w:rsid w:val="00A318FF"/>
    <w:rsid w:val="00A31911"/>
    <w:rsid w:val="00A3193A"/>
    <w:rsid w:val="00A31A76"/>
    <w:rsid w:val="00A31AEE"/>
    <w:rsid w:val="00A31D2D"/>
    <w:rsid w:val="00A31D95"/>
    <w:rsid w:val="00A31DBC"/>
    <w:rsid w:val="00A31DD2"/>
    <w:rsid w:val="00A31EAD"/>
    <w:rsid w:val="00A32047"/>
    <w:rsid w:val="00A32061"/>
    <w:rsid w:val="00A320C7"/>
    <w:rsid w:val="00A322CA"/>
    <w:rsid w:val="00A32301"/>
    <w:rsid w:val="00A323C8"/>
    <w:rsid w:val="00A32489"/>
    <w:rsid w:val="00A325BD"/>
    <w:rsid w:val="00A32605"/>
    <w:rsid w:val="00A32664"/>
    <w:rsid w:val="00A326A7"/>
    <w:rsid w:val="00A326C9"/>
    <w:rsid w:val="00A327EC"/>
    <w:rsid w:val="00A32834"/>
    <w:rsid w:val="00A32864"/>
    <w:rsid w:val="00A3288D"/>
    <w:rsid w:val="00A329B5"/>
    <w:rsid w:val="00A329B9"/>
    <w:rsid w:val="00A32A78"/>
    <w:rsid w:val="00A32C63"/>
    <w:rsid w:val="00A32CA9"/>
    <w:rsid w:val="00A32CBB"/>
    <w:rsid w:val="00A32CC5"/>
    <w:rsid w:val="00A32D52"/>
    <w:rsid w:val="00A32DDD"/>
    <w:rsid w:val="00A32E05"/>
    <w:rsid w:val="00A32E13"/>
    <w:rsid w:val="00A32FA5"/>
    <w:rsid w:val="00A33071"/>
    <w:rsid w:val="00A331FD"/>
    <w:rsid w:val="00A3321D"/>
    <w:rsid w:val="00A33257"/>
    <w:rsid w:val="00A332AE"/>
    <w:rsid w:val="00A3344A"/>
    <w:rsid w:val="00A33473"/>
    <w:rsid w:val="00A334D0"/>
    <w:rsid w:val="00A3359F"/>
    <w:rsid w:val="00A3367D"/>
    <w:rsid w:val="00A337FA"/>
    <w:rsid w:val="00A33889"/>
    <w:rsid w:val="00A339FB"/>
    <w:rsid w:val="00A33A06"/>
    <w:rsid w:val="00A33A08"/>
    <w:rsid w:val="00A33AF7"/>
    <w:rsid w:val="00A33D40"/>
    <w:rsid w:val="00A33D7A"/>
    <w:rsid w:val="00A33E31"/>
    <w:rsid w:val="00A33FE7"/>
    <w:rsid w:val="00A34160"/>
    <w:rsid w:val="00A3418F"/>
    <w:rsid w:val="00A341A1"/>
    <w:rsid w:val="00A341EC"/>
    <w:rsid w:val="00A3420B"/>
    <w:rsid w:val="00A3423C"/>
    <w:rsid w:val="00A342E4"/>
    <w:rsid w:val="00A343E2"/>
    <w:rsid w:val="00A34439"/>
    <w:rsid w:val="00A345AC"/>
    <w:rsid w:val="00A346D5"/>
    <w:rsid w:val="00A3474C"/>
    <w:rsid w:val="00A347DC"/>
    <w:rsid w:val="00A348C3"/>
    <w:rsid w:val="00A3490B"/>
    <w:rsid w:val="00A3497C"/>
    <w:rsid w:val="00A349B1"/>
    <w:rsid w:val="00A34A91"/>
    <w:rsid w:val="00A34AA3"/>
    <w:rsid w:val="00A34B54"/>
    <w:rsid w:val="00A34BD6"/>
    <w:rsid w:val="00A34BE1"/>
    <w:rsid w:val="00A34C79"/>
    <w:rsid w:val="00A34D21"/>
    <w:rsid w:val="00A34D39"/>
    <w:rsid w:val="00A34DA3"/>
    <w:rsid w:val="00A34E16"/>
    <w:rsid w:val="00A34E8D"/>
    <w:rsid w:val="00A34F3A"/>
    <w:rsid w:val="00A34FA6"/>
    <w:rsid w:val="00A35109"/>
    <w:rsid w:val="00A3531D"/>
    <w:rsid w:val="00A354B6"/>
    <w:rsid w:val="00A3559E"/>
    <w:rsid w:val="00A355C8"/>
    <w:rsid w:val="00A3560A"/>
    <w:rsid w:val="00A35636"/>
    <w:rsid w:val="00A35B2B"/>
    <w:rsid w:val="00A35B4A"/>
    <w:rsid w:val="00A35BCE"/>
    <w:rsid w:val="00A35C92"/>
    <w:rsid w:val="00A35CE0"/>
    <w:rsid w:val="00A35E0E"/>
    <w:rsid w:val="00A35F5B"/>
    <w:rsid w:val="00A35F63"/>
    <w:rsid w:val="00A35F8D"/>
    <w:rsid w:val="00A35FAC"/>
    <w:rsid w:val="00A3602A"/>
    <w:rsid w:val="00A3604B"/>
    <w:rsid w:val="00A3607F"/>
    <w:rsid w:val="00A36086"/>
    <w:rsid w:val="00A3611B"/>
    <w:rsid w:val="00A361FC"/>
    <w:rsid w:val="00A36288"/>
    <w:rsid w:val="00A36293"/>
    <w:rsid w:val="00A36349"/>
    <w:rsid w:val="00A36360"/>
    <w:rsid w:val="00A363BE"/>
    <w:rsid w:val="00A3662B"/>
    <w:rsid w:val="00A36662"/>
    <w:rsid w:val="00A36842"/>
    <w:rsid w:val="00A3692C"/>
    <w:rsid w:val="00A369DE"/>
    <w:rsid w:val="00A36AB4"/>
    <w:rsid w:val="00A36B5A"/>
    <w:rsid w:val="00A36B82"/>
    <w:rsid w:val="00A36B8D"/>
    <w:rsid w:val="00A36BAB"/>
    <w:rsid w:val="00A36BDB"/>
    <w:rsid w:val="00A36BE4"/>
    <w:rsid w:val="00A36C10"/>
    <w:rsid w:val="00A36C38"/>
    <w:rsid w:val="00A36C4C"/>
    <w:rsid w:val="00A36C52"/>
    <w:rsid w:val="00A36C69"/>
    <w:rsid w:val="00A36C75"/>
    <w:rsid w:val="00A36CD0"/>
    <w:rsid w:val="00A36D27"/>
    <w:rsid w:val="00A36E3F"/>
    <w:rsid w:val="00A36F33"/>
    <w:rsid w:val="00A36F8D"/>
    <w:rsid w:val="00A37027"/>
    <w:rsid w:val="00A37175"/>
    <w:rsid w:val="00A37181"/>
    <w:rsid w:val="00A371D5"/>
    <w:rsid w:val="00A371DF"/>
    <w:rsid w:val="00A3739F"/>
    <w:rsid w:val="00A3740E"/>
    <w:rsid w:val="00A374C9"/>
    <w:rsid w:val="00A375B1"/>
    <w:rsid w:val="00A37640"/>
    <w:rsid w:val="00A3769B"/>
    <w:rsid w:val="00A376F4"/>
    <w:rsid w:val="00A37701"/>
    <w:rsid w:val="00A37712"/>
    <w:rsid w:val="00A3771B"/>
    <w:rsid w:val="00A37728"/>
    <w:rsid w:val="00A37A50"/>
    <w:rsid w:val="00A37B5A"/>
    <w:rsid w:val="00A37B8C"/>
    <w:rsid w:val="00A37DDC"/>
    <w:rsid w:val="00A37E77"/>
    <w:rsid w:val="00A37EA6"/>
    <w:rsid w:val="00A37FDB"/>
    <w:rsid w:val="00A40025"/>
    <w:rsid w:val="00A401B4"/>
    <w:rsid w:val="00A40265"/>
    <w:rsid w:val="00A402DB"/>
    <w:rsid w:val="00A40336"/>
    <w:rsid w:val="00A4037D"/>
    <w:rsid w:val="00A404B1"/>
    <w:rsid w:val="00A4050D"/>
    <w:rsid w:val="00A406AD"/>
    <w:rsid w:val="00A40741"/>
    <w:rsid w:val="00A4091C"/>
    <w:rsid w:val="00A409A2"/>
    <w:rsid w:val="00A409C1"/>
    <w:rsid w:val="00A40A0F"/>
    <w:rsid w:val="00A40AAD"/>
    <w:rsid w:val="00A40B60"/>
    <w:rsid w:val="00A40B7F"/>
    <w:rsid w:val="00A40CD1"/>
    <w:rsid w:val="00A40D38"/>
    <w:rsid w:val="00A40D87"/>
    <w:rsid w:val="00A40DE5"/>
    <w:rsid w:val="00A40E26"/>
    <w:rsid w:val="00A40E2E"/>
    <w:rsid w:val="00A40E81"/>
    <w:rsid w:val="00A40F03"/>
    <w:rsid w:val="00A4101D"/>
    <w:rsid w:val="00A41058"/>
    <w:rsid w:val="00A4105A"/>
    <w:rsid w:val="00A410CE"/>
    <w:rsid w:val="00A4116C"/>
    <w:rsid w:val="00A412E0"/>
    <w:rsid w:val="00A414DA"/>
    <w:rsid w:val="00A41561"/>
    <w:rsid w:val="00A41751"/>
    <w:rsid w:val="00A4180C"/>
    <w:rsid w:val="00A41891"/>
    <w:rsid w:val="00A418BF"/>
    <w:rsid w:val="00A418E7"/>
    <w:rsid w:val="00A41916"/>
    <w:rsid w:val="00A41962"/>
    <w:rsid w:val="00A41A6D"/>
    <w:rsid w:val="00A41A72"/>
    <w:rsid w:val="00A41B1C"/>
    <w:rsid w:val="00A41BCB"/>
    <w:rsid w:val="00A41C78"/>
    <w:rsid w:val="00A41D62"/>
    <w:rsid w:val="00A41DFA"/>
    <w:rsid w:val="00A41F4D"/>
    <w:rsid w:val="00A41FE4"/>
    <w:rsid w:val="00A4215B"/>
    <w:rsid w:val="00A4220C"/>
    <w:rsid w:val="00A42390"/>
    <w:rsid w:val="00A424A2"/>
    <w:rsid w:val="00A42708"/>
    <w:rsid w:val="00A4275F"/>
    <w:rsid w:val="00A427EB"/>
    <w:rsid w:val="00A42928"/>
    <w:rsid w:val="00A429F9"/>
    <w:rsid w:val="00A42A7D"/>
    <w:rsid w:val="00A42AFB"/>
    <w:rsid w:val="00A42B4B"/>
    <w:rsid w:val="00A42C0E"/>
    <w:rsid w:val="00A42CC1"/>
    <w:rsid w:val="00A42CE7"/>
    <w:rsid w:val="00A42E0B"/>
    <w:rsid w:val="00A42E33"/>
    <w:rsid w:val="00A42E46"/>
    <w:rsid w:val="00A42E76"/>
    <w:rsid w:val="00A42F03"/>
    <w:rsid w:val="00A42FB4"/>
    <w:rsid w:val="00A42FBE"/>
    <w:rsid w:val="00A42FFB"/>
    <w:rsid w:val="00A431D7"/>
    <w:rsid w:val="00A43259"/>
    <w:rsid w:val="00A4334B"/>
    <w:rsid w:val="00A43356"/>
    <w:rsid w:val="00A43394"/>
    <w:rsid w:val="00A43395"/>
    <w:rsid w:val="00A43440"/>
    <w:rsid w:val="00A43455"/>
    <w:rsid w:val="00A435A5"/>
    <w:rsid w:val="00A435F6"/>
    <w:rsid w:val="00A4361F"/>
    <w:rsid w:val="00A43625"/>
    <w:rsid w:val="00A43654"/>
    <w:rsid w:val="00A43673"/>
    <w:rsid w:val="00A4369F"/>
    <w:rsid w:val="00A436C1"/>
    <w:rsid w:val="00A43709"/>
    <w:rsid w:val="00A43839"/>
    <w:rsid w:val="00A438B7"/>
    <w:rsid w:val="00A438B9"/>
    <w:rsid w:val="00A43916"/>
    <w:rsid w:val="00A439E3"/>
    <w:rsid w:val="00A439F5"/>
    <w:rsid w:val="00A43AA0"/>
    <w:rsid w:val="00A43AE6"/>
    <w:rsid w:val="00A43B0D"/>
    <w:rsid w:val="00A43B0F"/>
    <w:rsid w:val="00A43B13"/>
    <w:rsid w:val="00A43B75"/>
    <w:rsid w:val="00A43B9A"/>
    <w:rsid w:val="00A43BBA"/>
    <w:rsid w:val="00A43C27"/>
    <w:rsid w:val="00A43C3F"/>
    <w:rsid w:val="00A43C5F"/>
    <w:rsid w:val="00A43CAB"/>
    <w:rsid w:val="00A43DFA"/>
    <w:rsid w:val="00A43E21"/>
    <w:rsid w:val="00A43F2B"/>
    <w:rsid w:val="00A43F93"/>
    <w:rsid w:val="00A43FB4"/>
    <w:rsid w:val="00A44014"/>
    <w:rsid w:val="00A44115"/>
    <w:rsid w:val="00A44124"/>
    <w:rsid w:val="00A44131"/>
    <w:rsid w:val="00A441A1"/>
    <w:rsid w:val="00A442B9"/>
    <w:rsid w:val="00A442CA"/>
    <w:rsid w:val="00A44388"/>
    <w:rsid w:val="00A443AE"/>
    <w:rsid w:val="00A443E8"/>
    <w:rsid w:val="00A4449A"/>
    <w:rsid w:val="00A4450B"/>
    <w:rsid w:val="00A4455F"/>
    <w:rsid w:val="00A445E8"/>
    <w:rsid w:val="00A44605"/>
    <w:rsid w:val="00A44684"/>
    <w:rsid w:val="00A44816"/>
    <w:rsid w:val="00A44A15"/>
    <w:rsid w:val="00A44A6A"/>
    <w:rsid w:val="00A44BA8"/>
    <w:rsid w:val="00A44CAA"/>
    <w:rsid w:val="00A44D29"/>
    <w:rsid w:val="00A44DCF"/>
    <w:rsid w:val="00A44E4A"/>
    <w:rsid w:val="00A44F75"/>
    <w:rsid w:val="00A450E5"/>
    <w:rsid w:val="00A45190"/>
    <w:rsid w:val="00A451D2"/>
    <w:rsid w:val="00A45575"/>
    <w:rsid w:val="00A4574A"/>
    <w:rsid w:val="00A4584B"/>
    <w:rsid w:val="00A45969"/>
    <w:rsid w:val="00A45987"/>
    <w:rsid w:val="00A45A50"/>
    <w:rsid w:val="00A45A6C"/>
    <w:rsid w:val="00A45B09"/>
    <w:rsid w:val="00A45B0E"/>
    <w:rsid w:val="00A45BC3"/>
    <w:rsid w:val="00A45C56"/>
    <w:rsid w:val="00A45CCE"/>
    <w:rsid w:val="00A45D49"/>
    <w:rsid w:val="00A45DD2"/>
    <w:rsid w:val="00A45DE8"/>
    <w:rsid w:val="00A460A9"/>
    <w:rsid w:val="00A46179"/>
    <w:rsid w:val="00A4635B"/>
    <w:rsid w:val="00A463D3"/>
    <w:rsid w:val="00A46426"/>
    <w:rsid w:val="00A46430"/>
    <w:rsid w:val="00A46490"/>
    <w:rsid w:val="00A4661D"/>
    <w:rsid w:val="00A4665D"/>
    <w:rsid w:val="00A466CE"/>
    <w:rsid w:val="00A46720"/>
    <w:rsid w:val="00A4673E"/>
    <w:rsid w:val="00A467B9"/>
    <w:rsid w:val="00A467D7"/>
    <w:rsid w:val="00A46872"/>
    <w:rsid w:val="00A468FF"/>
    <w:rsid w:val="00A46927"/>
    <w:rsid w:val="00A46983"/>
    <w:rsid w:val="00A469B5"/>
    <w:rsid w:val="00A46A09"/>
    <w:rsid w:val="00A46A32"/>
    <w:rsid w:val="00A46A9D"/>
    <w:rsid w:val="00A46B37"/>
    <w:rsid w:val="00A46B85"/>
    <w:rsid w:val="00A46B8D"/>
    <w:rsid w:val="00A46CD5"/>
    <w:rsid w:val="00A46F1F"/>
    <w:rsid w:val="00A470E6"/>
    <w:rsid w:val="00A47131"/>
    <w:rsid w:val="00A47263"/>
    <w:rsid w:val="00A474D8"/>
    <w:rsid w:val="00A47522"/>
    <w:rsid w:val="00A475AF"/>
    <w:rsid w:val="00A475B9"/>
    <w:rsid w:val="00A4760D"/>
    <w:rsid w:val="00A477A1"/>
    <w:rsid w:val="00A477E7"/>
    <w:rsid w:val="00A477EC"/>
    <w:rsid w:val="00A4782F"/>
    <w:rsid w:val="00A47830"/>
    <w:rsid w:val="00A4788F"/>
    <w:rsid w:val="00A47922"/>
    <w:rsid w:val="00A479E6"/>
    <w:rsid w:val="00A47A8E"/>
    <w:rsid w:val="00A47AB3"/>
    <w:rsid w:val="00A47B7C"/>
    <w:rsid w:val="00A47D9A"/>
    <w:rsid w:val="00A47DA2"/>
    <w:rsid w:val="00A47E36"/>
    <w:rsid w:val="00A47E76"/>
    <w:rsid w:val="00A47F9E"/>
    <w:rsid w:val="00A50006"/>
    <w:rsid w:val="00A50064"/>
    <w:rsid w:val="00A50094"/>
    <w:rsid w:val="00A5010D"/>
    <w:rsid w:val="00A501E7"/>
    <w:rsid w:val="00A50236"/>
    <w:rsid w:val="00A50284"/>
    <w:rsid w:val="00A502B0"/>
    <w:rsid w:val="00A5031A"/>
    <w:rsid w:val="00A5038F"/>
    <w:rsid w:val="00A504DD"/>
    <w:rsid w:val="00A5054A"/>
    <w:rsid w:val="00A5067C"/>
    <w:rsid w:val="00A5067E"/>
    <w:rsid w:val="00A50AAE"/>
    <w:rsid w:val="00A50AC3"/>
    <w:rsid w:val="00A50AD6"/>
    <w:rsid w:val="00A50AF2"/>
    <w:rsid w:val="00A50B3E"/>
    <w:rsid w:val="00A50BAC"/>
    <w:rsid w:val="00A50C0C"/>
    <w:rsid w:val="00A50DFC"/>
    <w:rsid w:val="00A50F02"/>
    <w:rsid w:val="00A51006"/>
    <w:rsid w:val="00A51083"/>
    <w:rsid w:val="00A51089"/>
    <w:rsid w:val="00A510BC"/>
    <w:rsid w:val="00A512B5"/>
    <w:rsid w:val="00A512F5"/>
    <w:rsid w:val="00A512FD"/>
    <w:rsid w:val="00A5131E"/>
    <w:rsid w:val="00A5154D"/>
    <w:rsid w:val="00A516CD"/>
    <w:rsid w:val="00A51719"/>
    <w:rsid w:val="00A517CE"/>
    <w:rsid w:val="00A5184C"/>
    <w:rsid w:val="00A51971"/>
    <w:rsid w:val="00A519BC"/>
    <w:rsid w:val="00A51C9A"/>
    <w:rsid w:val="00A51F7F"/>
    <w:rsid w:val="00A5217B"/>
    <w:rsid w:val="00A521B7"/>
    <w:rsid w:val="00A52293"/>
    <w:rsid w:val="00A52451"/>
    <w:rsid w:val="00A52532"/>
    <w:rsid w:val="00A52560"/>
    <w:rsid w:val="00A52589"/>
    <w:rsid w:val="00A5260C"/>
    <w:rsid w:val="00A52644"/>
    <w:rsid w:val="00A52648"/>
    <w:rsid w:val="00A5277F"/>
    <w:rsid w:val="00A528EC"/>
    <w:rsid w:val="00A52A41"/>
    <w:rsid w:val="00A52A52"/>
    <w:rsid w:val="00A52A8C"/>
    <w:rsid w:val="00A52B17"/>
    <w:rsid w:val="00A52B62"/>
    <w:rsid w:val="00A52C13"/>
    <w:rsid w:val="00A52C45"/>
    <w:rsid w:val="00A52CC3"/>
    <w:rsid w:val="00A52D60"/>
    <w:rsid w:val="00A52D6F"/>
    <w:rsid w:val="00A52D74"/>
    <w:rsid w:val="00A52DE5"/>
    <w:rsid w:val="00A52F6C"/>
    <w:rsid w:val="00A52FFA"/>
    <w:rsid w:val="00A5300F"/>
    <w:rsid w:val="00A53025"/>
    <w:rsid w:val="00A53069"/>
    <w:rsid w:val="00A53176"/>
    <w:rsid w:val="00A5339B"/>
    <w:rsid w:val="00A533F8"/>
    <w:rsid w:val="00A534AE"/>
    <w:rsid w:val="00A53503"/>
    <w:rsid w:val="00A535EF"/>
    <w:rsid w:val="00A53603"/>
    <w:rsid w:val="00A53656"/>
    <w:rsid w:val="00A537E4"/>
    <w:rsid w:val="00A5380D"/>
    <w:rsid w:val="00A53893"/>
    <w:rsid w:val="00A53895"/>
    <w:rsid w:val="00A538B8"/>
    <w:rsid w:val="00A538BC"/>
    <w:rsid w:val="00A53A10"/>
    <w:rsid w:val="00A53A62"/>
    <w:rsid w:val="00A53C27"/>
    <w:rsid w:val="00A53D0C"/>
    <w:rsid w:val="00A53D5E"/>
    <w:rsid w:val="00A53DB0"/>
    <w:rsid w:val="00A53DD0"/>
    <w:rsid w:val="00A53EBE"/>
    <w:rsid w:val="00A540F6"/>
    <w:rsid w:val="00A5411E"/>
    <w:rsid w:val="00A541FE"/>
    <w:rsid w:val="00A542AD"/>
    <w:rsid w:val="00A5454C"/>
    <w:rsid w:val="00A545AF"/>
    <w:rsid w:val="00A546E6"/>
    <w:rsid w:val="00A548E1"/>
    <w:rsid w:val="00A549E9"/>
    <w:rsid w:val="00A54A57"/>
    <w:rsid w:val="00A54A6D"/>
    <w:rsid w:val="00A54ADB"/>
    <w:rsid w:val="00A54B58"/>
    <w:rsid w:val="00A54B70"/>
    <w:rsid w:val="00A54EB4"/>
    <w:rsid w:val="00A55017"/>
    <w:rsid w:val="00A5502D"/>
    <w:rsid w:val="00A5506E"/>
    <w:rsid w:val="00A550E9"/>
    <w:rsid w:val="00A55187"/>
    <w:rsid w:val="00A55263"/>
    <w:rsid w:val="00A5534B"/>
    <w:rsid w:val="00A55360"/>
    <w:rsid w:val="00A55388"/>
    <w:rsid w:val="00A553F2"/>
    <w:rsid w:val="00A5540A"/>
    <w:rsid w:val="00A554E9"/>
    <w:rsid w:val="00A5564D"/>
    <w:rsid w:val="00A55673"/>
    <w:rsid w:val="00A5568C"/>
    <w:rsid w:val="00A556FF"/>
    <w:rsid w:val="00A5574E"/>
    <w:rsid w:val="00A557F4"/>
    <w:rsid w:val="00A55833"/>
    <w:rsid w:val="00A558DE"/>
    <w:rsid w:val="00A5599E"/>
    <w:rsid w:val="00A559A7"/>
    <w:rsid w:val="00A559C3"/>
    <w:rsid w:val="00A55ACE"/>
    <w:rsid w:val="00A55B69"/>
    <w:rsid w:val="00A55B77"/>
    <w:rsid w:val="00A55C22"/>
    <w:rsid w:val="00A55D65"/>
    <w:rsid w:val="00A55DB9"/>
    <w:rsid w:val="00A55E09"/>
    <w:rsid w:val="00A55E1A"/>
    <w:rsid w:val="00A55E25"/>
    <w:rsid w:val="00A55E4C"/>
    <w:rsid w:val="00A55EE5"/>
    <w:rsid w:val="00A55F31"/>
    <w:rsid w:val="00A56078"/>
    <w:rsid w:val="00A560BA"/>
    <w:rsid w:val="00A56142"/>
    <w:rsid w:val="00A561C0"/>
    <w:rsid w:val="00A563F1"/>
    <w:rsid w:val="00A5641C"/>
    <w:rsid w:val="00A56441"/>
    <w:rsid w:val="00A56485"/>
    <w:rsid w:val="00A56547"/>
    <w:rsid w:val="00A5663D"/>
    <w:rsid w:val="00A5669E"/>
    <w:rsid w:val="00A566AF"/>
    <w:rsid w:val="00A56834"/>
    <w:rsid w:val="00A568AD"/>
    <w:rsid w:val="00A56B29"/>
    <w:rsid w:val="00A56C09"/>
    <w:rsid w:val="00A56EAA"/>
    <w:rsid w:val="00A56F42"/>
    <w:rsid w:val="00A56F68"/>
    <w:rsid w:val="00A57056"/>
    <w:rsid w:val="00A572C9"/>
    <w:rsid w:val="00A57355"/>
    <w:rsid w:val="00A57365"/>
    <w:rsid w:val="00A57431"/>
    <w:rsid w:val="00A574CE"/>
    <w:rsid w:val="00A574E6"/>
    <w:rsid w:val="00A57573"/>
    <w:rsid w:val="00A5758D"/>
    <w:rsid w:val="00A576AC"/>
    <w:rsid w:val="00A57769"/>
    <w:rsid w:val="00A57797"/>
    <w:rsid w:val="00A57832"/>
    <w:rsid w:val="00A57849"/>
    <w:rsid w:val="00A57880"/>
    <w:rsid w:val="00A57900"/>
    <w:rsid w:val="00A57915"/>
    <w:rsid w:val="00A57A16"/>
    <w:rsid w:val="00A57AEC"/>
    <w:rsid w:val="00A57AEE"/>
    <w:rsid w:val="00A57B8B"/>
    <w:rsid w:val="00A57B9D"/>
    <w:rsid w:val="00A57BC4"/>
    <w:rsid w:val="00A57DEF"/>
    <w:rsid w:val="00A57EEA"/>
    <w:rsid w:val="00A57FD0"/>
    <w:rsid w:val="00A57FEB"/>
    <w:rsid w:val="00A60018"/>
    <w:rsid w:val="00A600C4"/>
    <w:rsid w:val="00A601BB"/>
    <w:rsid w:val="00A6020A"/>
    <w:rsid w:val="00A6022E"/>
    <w:rsid w:val="00A6029B"/>
    <w:rsid w:val="00A605BC"/>
    <w:rsid w:val="00A60669"/>
    <w:rsid w:val="00A606E1"/>
    <w:rsid w:val="00A60700"/>
    <w:rsid w:val="00A6073F"/>
    <w:rsid w:val="00A6087C"/>
    <w:rsid w:val="00A608A7"/>
    <w:rsid w:val="00A60A33"/>
    <w:rsid w:val="00A60B2F"/>
    <w:rsid w:val="00A60B34"/>
    <w:rsid w:val="00A60D34"/>
    <w:rsid w:val="00A60D7A"/>
    <w:rsid w:val="00A60DD3"/>
    <w:rsid w:val="00A60DE4"/>
    <w:rsid w:val="00A60E02"/>
    <w:rsid w:val="00A60F84"/>
    <w:rsid w:val="00A60FDD"/>
    <w:rsid w:val="00A610D7"/>
    <w:rsid w:val="00A61107"/>
    <w:rsid w:val="00A61180"/>
    <w:rsid w:val="00A612FF"/>
    <w:rsid w:val="00A61433"/>
    <w:rsid w:val="00A61459"/>
    <w:rsid w:val="00A61515"/>
    <w:rsid w:val="00A615B7"/>
    <w:rsid w:val="00A615F2"/>
    <w:rsid w:val="00A61614"/>
    <w:rsid w:val="00A61664"/>
    <w:rsid w:val="00A617B5"/>
    <w:rsid w:val="00A617E6"/>
    <w:rsid w:val="00A6183B"/>
    <w:rsid w:val="00A618DD"/>
    <w:rsid w:val="00A619EF"/>
    <w:rsid w:val="00A61A7E"/>
    <w:rsid w:val="00A61C44"/>
    <w:rsid w:val="00A61DE4"/>
    <w:rsid w:val="00A61EC4"/>
    <w:rsid w:val="00A6206A"/>
    <w:rsid w:val="00A6208B"/>
    <w:rsid w:val="00A6219E"/>
    <w:rsid w:val="00A621FF"/>
    <w:rsid w:val="00A62290"/>
    <w:rsid w:val="00A6229C"/>
    <w:rsid w:val="00A622B0"/>
    <w:rsid w:val="00A6237A"/>
    <w:rsid w:val="00A6239F"/>
    <w:rsid w:val="00A623A7"/>
    <w:rsid w:val="00A623E9"/>
    <w:rsid w:val="00A6258D"/>
    <w:rsid w:val="00A6272D"/>
    <w:rsid w:val="00A6277D"/>
    <w:rsid w:val="00A627B6"/>
    <w:rsid w:val="00A6292E"/>
    <w:rsid w:val="00A6294E"/>
    <w:rsid w:val="00A6297D"/>
    <w:rsid w:val="00A629A1"/>
    <w:rsid w:val="00A62B23"/>
    <w:rsid w:val="00A62C83"/>
    <w:rsid w:val="00A62CA4"/>
    <w:rsid w:val="00A62CAB"/>
    <w:rsid w:val="00A62CC8"/>
    <w:rsid w:val="00A62D0B"/>
    <w:rsid w:val="00A62D27"/>
    <w:rsid w:val="00A62E47"/>
    <w:rsid w:val="00A62E78"/>
    <w:rsid w:val="00A62E91"/>
    <w:rsid w:val="00A630A0"/>
    <w:rsid w:val="00A630F6"/>
    <w:rsid w:val="00A63245"/>
    <w:rsid w:val="00A633A2"/>
    <w:rsid w:val="00A635FD"/>
    <w:rsid w:val="00A636CF"/>
    <w:rsid w:val="00A638D1"/>
    <w:rsid w:val="00A639BA"/>
    <w:rsid w:val="00A63A65"/>
    <w:rsid w:val="00A63AF9"/>
    <w:rsid w:val="00A63B3A"/>
    <w:rsid w:val="00A63C84"/>
    <w:rsid w:val="00A63D43"/>
    <w:rsid w:val="00A641F0"/>
    <w:rsid w:val="00A64247"/>
    <w:rsid w:val="00A64281"/>
    <w:rsid w:val="00A64374"/>
    <w:rsid w:val="00A64477"/>
    <w:rsid w:val="00A6469F"/>
    <w:rsid w:val="00A646AC"/>
    <w:rsid w:val="00A64710"/>
    <w:rsid w:val="00A64796"/>
    <w:rsid w:val="00A64991"/>
    <w:rsid w:val="00A649EE"/>
    <w:rsid w:val="00A64A5F"/>
    <w:rsid w:val="00A64A71"/>
    <w:rsid w:val="00A64BC1"/>
    <w:rsid w:val="00A64BDB"/>
    <w:rsid w:val="00A64BF9"/>
    <w:rsid w:val="00A64DA9"/>
    <w:rsid w:val="00A64F5B"/>
    <w:rsid w:val="00A64FA6"/>
    <w:rsid w:val="00A650A2"/>
    <w:rsid w:val="00A650A8"/>
    <w:rsid w:val="00A65148"/>
    <w:rsid w:val="00A65296"/>
    <w:rsid w:val="00A652B0"/>
    <w:rsid w:val="00A654FE"/>
    <w:rsid w:val="00A65650"/>
    <w:rsid w:val="00A65664"/>
    <w:rsid w:val="00A65694"/>
    <w:rsid w:val="00A656CA"/>
    <w:rsid w:val="00A6571A"/>
    <w:rsid w:val="00A65724"/>
    <w:rsid w:val="00A657AC"/>
    <w:rsid w:val="00A65826"/>
    <w:rsid w:val="00A65A57"/>
    <w:rsid w:val="00A65B09"/>
    <w:rsid w:val="00A65B49"/>
    <w:rsid w:val="00A65BB7"/>
    <w:rsid w:val="00A65DED"/>
    <w:rsid w:val="00A65E72"/>
    <w:rsid w:val="00A65F99"/>
    <w:rsid w:val="00A65FF6"/>
    <w:rsid w:val="00A66013"/>
    <w:rsid w:val="00A660A0"/>
    <w:rsid w:val="00A66144"/>
    <w:rsid w:val="00A661FD"/>
    <w:rsid w:val="00A662AE"/>
    <w:rsid w:val="00A662C0"/>
    <w:rsid w:val="00A664FC"/>
    <w:rsid w:val="00A665C0"/>
    <w:rsid w:val="00A665F9"/>
    <w:rsid w:val="00A66652"/>
    <w:rsid w:val="00A66671"/>
    <w:rsid w:val="00A667A1"/>
    <w:rsid w:val="00A6696F"/>
    <w:rsid w:val="00A6697D"/>
    <w:rsid w:val="00A669FB"/>
    <w:rsid w:val="00A66AFC"/>
    <w:rsid w:val="00A66B11"/>
    <w:rsid w:val="00A66BE9"/>
    <w:rsid w:val="00A66D52"/>
    <w:rsid w:val="00A66E82"/>
    <w:rsid w:val="00A66FDF"/>
    <w:rsid w:val="00A670D8"/>
    <w:rsid w:val="00A67195"/>
    <w:rsid w:val="00A6726C"/>
    <w:rsid w:val="00A67322"/>
    <w:rsid w:val="00A67324"/>
    <w:rsid w:val="00A67445"/>
    <w:rsid w:val="00A674F8"/>
    <w:rsid w:val="00A67563"/>
    <w:rsid w:val="00A6761C"/>
    <w:rsid w:val="00A67A15"/>
    <w:rsid w:val="00A67A9C"/>
    <w:rsid w:val="00A67AAC"/>
    <w:rsid w:val="00A67B21"/>
    <w:rsid w:val="00A67B46"/>
    <w:rsid w:val="00A67DB1"/>
    <w:rsid w:val="00A67DDE"/>
    <w:rsid w:val="00A67DE0"/>
    <w:rsid w:val="00A67EB1"/>
    <w:rsid w:val="00A7000E"/>
    <w:rsid w:val="00A70133"/>
    <w:rsid w:val="00A70271"/>
    <w:rsid w:val="00A70413"/>
    <w:rsid w:val="00A70591"/>
    <w:rsid w:val="00A705F1"/>
    <w:rsid w:val="00A7064A"/>
    <w:rsid w:val="00A7069F"/>
    <w:rsid w:val="00A706A7"/>
    <w:rsid w:val="00A706B8"/>
    <w:rsid w:val="00A7071B"/>
    <w:rsid w:val="00A70798"/>
    <w:rsid w:val="00A7079B"/>
    <w:rsid w:val="00A707A3"/>
    <w:rsid w:val="00A70884"/>
    <w:rsid w:val="00A70958"/>
    <w:rsid w:val="00A709EE"/>
    <w:rsid w:val="00A70AA0"/>
    <w:rsid w:val="00A70D5D"/>
    <w:rsid w:val="00A70DD5"/>
    <w:rsid w:val="00A70EA4"/>
    <w:rsid w:val="00A70F44"/>
    <w:rsid w:val="00A70F49"/>
    <w:rsid w:val="00A70FF3"/>
    <w:rsid w:val="00A7104A"/>
    <w:rsid w:val="00A71146"/>
    <w:rsid w:val="00A7118D"/>
    <w:rsid w:val="00A711DA"/>
    <w:rsid w:val="00A71359"/>
    <w:rsid w:val="00A713A8"/>
    <w:rsid w:val="00A713CA"/>
    <w:rsid w:val="00A7148B"/>
    <w:rsid w:val="00A714B5"/>
    <w:rsid w:val="00A71544"/>
    <w:rsid w:val="00A715C3"/>
    <w:rsid w:val="00A715C4"/>
    <w:rsid w:val="00A7161C"/>
    <w:rsid w:val="00A71626"/>
    <w:rsid w:val="00A717AD"/>
    <w:rsid w:val="00A71841"/>
    <w:rsid w:val="00A718DA"/>
    <w:rsid w:val="00A71B38"/>
    <w:rsid w:val="00A71BB7"/>
    <w:rsid w:val="00A71C43"/>
    <w:rsid w:val="00A71D5D"/>
    <w:rsid w:val="00A71DF6"/>
    <w:rsid w:val="00A71E71"/>
    <w:rsid w:val="00A71EBA"/>
    <w:rsid w:val="00A71F01"/>
    <w:rsid w:val="00A71F49"/>
    <w:rsid w:val="00A71FA4"/>
    <w:rsid w:val="00A7217D"/>
    <w:rsid w:val="00A72240"/>
    <w:rsid w:val="00A72252"/>
    <w:rsid w:val="00A7236B"/>
    <w:rsid w:val="00A72439"/>
    <w:rsid w:val="00A7245F"/>
    <w:rsid w:val="00A72794"/>
    <w:rsid w:val="00A727FA"/>
    <w:rsid w:val="00A727FD"/>
    <w:rsid w:val="00A72889"/>
    <w:rsid w:val="00A72942"/>
    <w:rsid w:val="00A72955"/>
    <w:rsid w:val="00A72A6A"/>
    <w:rsid w:val="00A72B4F"/>
    <w:rsid w:val="00A72BED"/>
    <w:rsid w:val="00A72BFC"/>
    <w:rsid w:val="00A72C1F"/>
    <w:rsid w:val="00A72C8A"/>
    <w:rsid w:val="00A72C9E"/>
    <w:rsid w:val="00A7306F"/>
    <w:rsid w:val="00A73121"/>
    <w:rsid w:val="00A73199"/>
    <w:rsid w:val="00A731C5"/>
    <w:rsid w:val="00A7324A"/>
    <w:rsid w:val="00A73269"/>
    <w:rsid w:val="00A732FB"/>
    <w:rsid w:val="00A7332F"/>
    <w:rsid w:val="00A7335C"/>
    <w:rsid w:val="00A734B8"/>
    <w:rsid w:val="00A73508"/>
    <w:rsid w:val="00A7360B"/>
    <w:rsid w:val="00A736F0"/>
    <w:rsid w:val="00A73754"/>
    <w:rsid w:val="00A7378F"/>
    <w:rsid w:val="00A73BE7"/>
    <w:rsid w:val="00A73BEA"/>
    <w:rsid w:val="00A73BFA"/>
    <w:rsid w:val="00A73C32"/>
    <w:rsid w:val="00A73CCC"/>
    <w:rsid w:val="00A73DBE"/>
    <w:rsid w:val="00A73E0C"/>
    <w:rsid w:val="00A73EFF"/>
    <w:rsid w:val="00A73FE9"/>
    <w:rsid w:val="00A74054"/>
    <w:rsid w:val="00A740DA"/>
    <w:rsid w:val="00A74177"/>
    <w:rsid w:val="00A743AF"/>
    <w:rsid w:val="00A743E3"/>
    <w:rsid w:val="00A744B4"/>
    <w:rsid w:val="00A74572"/>
    <w:rsid w:val="00A7465B"/>
    <w:rsid w:val="00A74794"/>
    <w:rsid w:val="00A747B0"/>
    <w:rsid w:val="00A747C7"/>
    <w:rsid w:val="00A74864"/>
    <w:rsid w:val="00A748D7"/>
    <w:rsid w:val="00A74928"/>
    <w:rsid w:val="00A749F5"/>
    <w:rsid w:val="00A74A50"/>
    <w:rsid w:val="00A74B13"/>
    <w:rsid w:val="00A74B3B"/>
    <w:rsid w:val="00A74C29"/>
    <w:rsid w:val="00A74C85"/>
    <w:rsid w:val="00A74CF6"/>
    <w:rsid w:val="00A74DA0"/>
    <w:rsid w:val="00A74E06"/>
    <w:rsid w:val="00A74E28"/>
    <w:rsid w:val="00A74EF6"/>
    <w:rsid w:val="00A74F40"/>
    <w:rsid w:val="00A74F71"/>
    <w:rsid w:val="00A75022"/>
    <w:rsid w:val="00A7503B"/>
    <w:rsid w:val="00A75063"/>
    <w:rsid w:val="00A750BE"/>
    <w:rsid w:val="00A75216"/>
    <w:rsid w:val="00A7535A"/>
    <w:rsid w:val="00A75419"/>
    <w:rsid w:val="00A754B2"/>
    <w:rsid w:val="00A754C0"/>
    <w:rsid w:val="00A754F6"/>
    <w:rsid w:val="00A755AA"/>
    <w:rsid w:val="00A755DC"/>
    <w:rsid w:val="00A75663"/>
    <w:rsid w:val="00A7569E"/>
    <w:rsid w:val="00A75769"/>
    <w:rsid w:val="00A757BD"/>
    <w:rsid w:val="00A7581C"/>
    <w:rsid w:val="00A758D5"/>
    <w:rsid w:val="00A759F8"/>
    <w:rsid w:val="00A75BC4"/>
    <w:rsid w:val="00A75C0E"/>
    <w:rsid w:val="00A75C14"/>
    <w:rsid w:val="00A75C1E"/>
    <w:rsid w:val="00A75C4B"/>
    <w:rsid w:val="00A75D71"/>
    <w:rsid w:val="00A75EB0"/>
    <w:rsid w:val="00A75F71"/>
    <w:rsid w:val="00A75FCF"/>
    <w:rsid w:val="00A7604E"/>
    <w:rsid w:val="00A76165"/>
    <w:rsid w:val="00A761EE"/>
    <w:rsid w:val="00A76270"/>
    <w:rsid w:val="00A763A5"/>
    <w:rsid w:val="00A76442"/>
    <w:rsid w:val="00A765F4"/>
    <w:rsid w:val="00A76662"/>
    <w:rsid w:val="00A76688"/>
    <w:rsid w:val="00A7675E"/>
    <w:rsid w:val="00A76805"/>
    <w:rsid w:val="00A7684D"/>
    <w:rsid w:val="00A7692A"/>
    <w:rsid w:val="00A7693F"/>
    <w:rsid w:val="00A76967"/>
    <w:rsid w:val="00A76B70"/>
    <w:rsid w:val="00A76D54"/>
    <w:rsid w:val="00A76E8F"/>
    <w:rsid w:val="00A76EE1"/>
    <w:rsid w:val="00A76F75"/>
    <w:rsid w:val="00A77041"/>
    <w:rsid w:val="00A770D9"/>
    <w:rsid w:val="00A770DE"/>
    <w:rsid w:val="00A771DA"/>
    <w:rsid w:val="00A772BC"/>
    <w:rsid w:val="00A77350"/>
    <w:rsid w:val="00A773E3"/>
    <w:rsid w:val="00A774C8"/>
    <w:rsid w:val="00A775E1"/>
    <w:rsid w:val="00A77709"/>
    <w:rsid w:val="00A77797"/>
    <w:rsid w:val="00A777AA"/>
    <w:rsid w:val="00A77898"/>
    <w:rsid w:val="00A77940"/>
    <w:rsid w:val="00A77985"/>
    <w:rsid w:val="00A77A00"/>
    <w:rsid w:val="00A77A0F"/>
    <w:rsid w:val="00A77A4A"/>
    <w:rsid w:val="00A77BB8"/>
    <w:rsid w:val="00A77C10"/>
    <w:rsid w:val="00A77C3F"/>
    <w:rsid w:val="00A77CB5"/>
    <w:rsid w:val="00A77CC1"/>
    <w:rsid w:val="00A77CC5"/>
    <w:rsid w:val="00A77CF0"/>
    <w:rsid w:val="00A77D3B"/>
    <w:rsid w:val="00A77D7C"/>
    <w:rsid w:val="00A77DE9"/>
    <w:rsid w:val="00A77EE3"/>
    <w:rsid w:val="00A77F41"/>
    <w:rsid w:val="00A77F86"/>
    <w:rsid w:val="00A77FA2"/>
    <w:rsid w:val="00A77FA8"/>
    <w:rsid w:val="00A80139"/>
    <w:rsid w:val="00A80247"/>
    <w:rsid w:val="00A802DC"/>
    <w:rsid w:val="00A802DE"/>
    <w:rsid w:val="00A80333"/>
    <w:rsid w:val="00A8033C"/>
    <w:rsid w:val="00A80416"/>
    <w:rsid w:val="00A80574"/>
    <w:rsid w:val="00A80594"/>
    <w:rsid w:val="00A80667"/>
    <w:rsid w:val="00A80723"/>
    <w:rsid w:val="00A8073B"/>
    <w:rsid w:val="00A808C6"/>
    <w:rsid w:val="00A80915"/>
    <w:rsid w:val="00A80BBB"/>
    <w:rsid w:val="00A80C13"/>
    <w:rsid w:val="00A80C3B"/>
    <w:rsid w:val="00A80C5F"/>
    <w:rsid w:val="00A80C8F"/>
    <w:rsid w:val="00A80E2E"/>
    <w:rsid w:val="00A8102B"/>
    <w:rsid w:val="00A8104F"/>
    <w:rsid w:val="00A81154"/>
    <w:rsid w:val="00A81161"/>
    <w:rsid w:val="00A812BA"/>
    <w:rsid w:val="00A813DE"/>
    <w:rsid w:val="00A813F0"/>
    <w:rsid w:val="00A815C5"/>
    <w:rsid w:val="00A815F8"/>
    <w:rsid w:val="00A81681"/>
    <w:rsid w:val="00A816EA"/>
    <w:rsid w:val="00A8172E"/>
    <w:rsid w:val="00A818BE"/>
    <w:rsid w:val="00A818D4"/>
    <w:rsid w:val="00A81959"/>
    <w:rsid w:val="00A81A28"/>
    <w:rsid w:val="00A81A4D"/>
    <w:rsid w:val="00A81AA6"/>
    <w:rsid w:val="00A81ACF"/>
    <w:rsid w:val="00A81B70"/>
    <w:rsid w:val="00A81D33"/>
    <w:rsid w:val="00A81D7A"/>
    <w:rsid w:val="00A81DE0"/>
    <w:rsid w:val="00A81DEA"/>
    <w:rsid w:val="00A81DFD"/>
    <w:rsid w:val="00A81F0D"/>
    <w:rsid w:val="00A81F7A"/>
    <w:rsid w:val="00A81FC6"/>
    <w:rsid w:val="00A81FCB"/>
    <w:rsid w:val="00A82031"/>
    <w:rsid w:val="00A8207E"/>
    <w:rsid w:val="00A821D6"/>
    <w:rsid w:val="00A8230B"/>
    <w:rsid w:val="00A82327"/>
    <w:rsid w:val="00A82333"/>
    <w:rsid w:val="00A823AC"/>
    <w:rsid w:val="00A823CC"/>
    <w:rsid w:val="00A8243D"/>
    <w:rsid w:val="00A82507"/>
    <w:rsid w:val="00A825C2"/>
    <w:rsid w:val="00A826AA"/>
    <w:rsid w:val="00A828EE"/>
    <w:rsid w:val="00A8297C"/>
    <w:rsid w:val="00A829D0"/>
    <w:rsid w:val="00A82A56"/>
    <w:rsid w:val="00A82A5D"/>
    <w:rsid w:val="00A82A80"/>
    <w:rsid w:val="00A82A87"/>
    <w:rsid w:val="00A82A89"/>
    <w:rsid w:val="00A82AD7"/>
    <w:rsid w:val="00A82AE6"/>
    <w:rsid w:val="00A82B27"/>
    <w:rsid w:val="00A82BCF"/>
    <w:rsid w:val="00A82C10"/>
    <w:rsid w:val="00A82C41"/>
    <w:rsid w:val="00A82CAB"/>
    <w:rsid w:val="00A82CD3"/>
    <w:rsid w:val="00A82D2F"/>
    <w:rsid w:val="00A82DDD"/>
    <w:rsid w:val="00A82F81"/>
    <w:rsid w:val="00A82FE7"/>
    <w:rsid w:val="00A83023"/>
    <w:rsid w:val="00A830DD"/>
    <w:rsid w:val="00A83152"/>
    <w:rsid w:val="00A833C1"/>
    <w:rsid w:val="00A835F6"/>
    <w:rsid w:val="00A83622"/>
    <w:rsid w:val="00A83639"/>
    <w:rsid w:val="00A83792"/>
    <w:rsid w:val="00A83A52"/>
    <w:rsid w:val="00A83AEE"/>
    <w:rsid w:val="00A83C03"/>
    <w:rsid w:val="00A83C61"/>
    <w:rsid w:val="00A83DE0"/>
    <w:rsid w:val="00A83E28"/>
    <w:rsid w:val="00A83E88"/>
    <w:rsid w:val="00A83EBE"/>
    <w:rsid w:val="00A83F18"/>
    <w:rsid w:val="00A83F33"/>
    <w:rsid w:val="00A83FAD"/>
    <w:rsid w:val="00A841E8"/>
    <w:rsid w:val="00A84293"/>
    <w:rsid w:val="00A842EF"/>
    <w:rsid w:val="00A84301"/>
    <w:rsid w:val="00A8435B"/>
    <w:rsid w:val="00A843C9"/>
    <w:rsid w:val="00A84486"/>
    <w:rsid w:val="00A84525"/>
    <w:rsid w:val="00A8455B"/>
    <w:rsid w:val="00A845EC"/>
    <w:rsid w:val="00A845F5"/>
    <w:rsid w:val="00A84607"/>
    <w:rsid w:val="00A847D5"/>
    <w:rsid w:val="00A849A7"/>
    <w:rsid w:val="00A84B3B"/>
    <w:rsid w:val="00A84B73"/>
    <w:rsid w:val="00A84CA5"/>
    <w:rsid w:val="00A84E87"/>
    <w:rsid w:val="00A84F22"/>
    <w:rsid w:val="00A85005"/>
    <w:rsid w:val="00A85030"/>
    <w:rsid w:val="00A850CC"/>
    <w:rsid w:val="00A8512A"/>
    <w:rsid w:val="00A85312"/>
    <w:rsid w:val="00A85337"/>
    <w:rsid w:val="00A853B5"/>
    <w:rsid w:val="00A85514"/>
    <w:rsid w:val="00A85620"/>
    <w:rsid w:val="00A8582B"/>
    <w:rsid w:val="00A8583F"/>
    <w:rsid w:val="00A8586A"/>
    <w:rsid w:val="00A85875"/>
    <w:rsid w:val="00A85A37"/>
    <w:rsid w:val="00A85AFB"/>
    <w:rsid w:val="00A85B6D"/>
    <w:rsid w:val="00A85BE9"/>
    <w:rsid w:val="00A85C3D"/>
    <w:rsid w:val="00A85C84"/>
    <w:rsid w:val="00A85CF1"/>
    <w:rsid w:val="00A85D4F"/>
    <w:rsid w:val="00A85D70"/>
    <w:rsid w:val="00A85E20"/>
    <w:rsid w:val="00A85F2B"/>
    <w:rsid w:val="00A85F6F"/>
    <w:rsid w:val="00A86091"/>
    <w:rsid w:val="00A860F1"/>
    <w:rsid w:val="00A8618D"/>
    <w:rsid w:val="00A861BD"/>
    <w:rsid w:val="00A86254"/>
    <w:rsid w:val="00A862DF"/>
    <w:rsid w:val="00A86305"/>
    <w:rsid w:val="00A86414"/>
    <w:rsid w:val="00A86422"/>
    <w:rsid w:val="00A865B6"/>
    <w:rsid w:val="00A8666E"/>
    <w:rsid w:val="00A86676"/>
    <w:rsid w:val="00A86725"/>
    <w:rsid w:val="00A86799"/>
    <w:rsid w:val="00A86815"/>
    <w:rsid w:val="00A8692B"/>
    <w:rsid w:val="00A869DA"/>
    <w:rsid w:val="00A86A27"/>
    <w:rsid w:val="00A86A56"/>
    <w:rsid w:val="00A86AB2"/>
    <w:rsid w:val="00A86E72"/>
    <w:rsid w:val="00A86F6E"/>
    <w:rsid w:val="00A870CF"/>
    <w:rsid w:val="00A870EA"/>
    <w:rsid w:val="00A87278"/>
    <w:rsid w:val="00A87338"/>
    <w:rsid w:val="00A87351"/>
    <w:rsid w:val="00A8746D"/>
    <w:rsid w:val="00A8753F"/>
    <w:rsid w:val="00A8760A"/>
    <w:rsid w:val="00A87747"/>
    <w:rsid w:val="00A87872"/>
    <w:rsid w:val="00A87AB8"/>
    <w:rsid w:val="00A87AF1"/>
    <w:rsid w:val="00A87BF5"/>
    <w:rsid w:val="00A87C5C"/>
    <w:rsid w:val="00A87C79"/>
    <w:rsid w:val="00A87CD4"/>
    <w:rsid w:val="00A87DEE"/>
    <w:rsid w:val="00A87E0F"/>
    <w:rsid w:val="00A87E86"/>
    <w:rsid w:val="00A87EF1"/>
    <w:rsid w:val="00A87F31"/>
    <w:rsid w:val="00A87F68"/>
    <w:rsid w:val="00A87FF9"/>
    <w:rsid w:val="00A90003"/>
    <w:rsid w:val="00A9002D"/>
    <w:rsid w:val="00A90248"/>
    <w:rsid w:val="00A902E2"/>
    <w:rsid w:val="00A906A7"/>
    <w:rsid w:val="00A90730"/>
    <w:rsid w:val="00A9074D"/>
    <w:rsid w:val="00A907AB"/>
    <w:rsid w:val="00A90874"/>
    <w:rsid w:val="00A908EC"/>
    <w:rsid w:val="00A909CB"/>
    <w:rsid w:val="00A90C1D"/>
    <w:rsid w:val="00A90C21"/>
    <w:rsid w:val="00A90CF4"/>
    <w:rsid w:val="00A90D39"/>
    <w:rsid w:val="00A90D4F"/>
    <w:rsid w:val="00A90E0C"/>
    <w:rsid w:val="00A90E12"/>
    <w:rsid w:val="00A90E19"/>
    <w:rsid w:val="00A90EC9"/>
    <w:rsid w:val="00A90F66"/>
    <w:rsid w:val="00A90F93"/>
    <w:rsid w:val="00A90FF7"/>
    <w:rsid w:val="00A91107"/>
    <w:rsid w:val="00A911EC"/>
    <w:rsid w:val="00A9130D"/>
    <w:rsid w:val="00A91577"/>
    <w:rsid w:val="00A915E3"/>
    <w:rsid w:val="00A916DB"/>
    <w:rsid w:val="00A91714"/>
    <w:rsid w:val="00A917C0"/>
    <w:rsid w:val="00A9191B"/>
    <w:rsid w:val="00A9191E"/>
    <w:rsid w:val="00A91AC0"/>
    <w:rsid w:val="00A91B4B"/>
    <w:rsid w:val="00A91BB5"/>
    <w:rsid w:val="00A91BFF"/>
    <w:rsid w:val="00A91CAB"/>
    <w:rsid w:val="00A91D07"/>
    <w:rsid w:val="00A91D28"/>
    <w:rsid w:val="00A91DEA"/>
    <w:rsid w:val="00A91E9D"/>
    <w:rsid w:val="00A91EBF"/>
    <w:rsid w:val="00A91EEB"/>
    <w:rsid w:val="00A91F4B"/>
    <w:rsid w:val="00A91F50"/>
    <w:rsid w:val="00A92058"/>
    <w:rsid w:val="00A92086"/>
    <w:rsid w:val="00A920B9"/>
    <w:rsid w:val="00A92173"/>
    <w:rsid w:val="00A921F5"/>
    <w:rsid w:val="00A9223B"/>
    <w:rsid w:val="00A922E5"/>
    <w:rsid w:val="00A92313"/>
    <w:rsid w:val="00A923E7"/>
    <w:rsid w:val="00A9243D"/>
    <w:rsid w:val="00A92531"/>
    <w:rsid w:val="00A9257B"/>
    <w:rsid w:val="00A925B0"/>
    <w:rsid w:val="00A925D9"/>
    <w:rsid w:val="00A925DA"/>
    <w:rsid w:val="00A926E0"/>
    <w:rsid w:val="00A926F8"/>
    <w:rsid w:val="00A92763"/>
    <w:rsid w:val="00A92A09"/>
    <w:rsid w:val="00A92A21"/>
    <w:rsid w:val="00A92ABF"/>
    <w:rsid w:val="00A92AF3"/>
    <w:rsid w:val="00A92B9E"/>
    <w:rsid w:val="00A92C8D"/>
    <w:rsid w:val="00A92E1B"/>
    <w:rsid w:val="00A92EFF"/>
    <w:rsid w:val="00A93025"/>
    <w:rsid w:val="00A93050"/>
    <w:rsid w:val="00A932A8"/>
    <w:rsid w:val="00A932E6"/>
    <w:rsid w:val="00A935F8"/>
    <w:rsid w:val="00A9368A"/>
    <w:rsid w:val="00A936D2"/>
    <w:rsid w:val="00A936DA"/>
    <w:rsid w:val="00A936EB"/>
    <w:rsid w:val="00A93716"/>
    <w:rsid w:val="00A93745"/>
    <w:rsid w:val="00A937B7"/>
    <w:rsid w:val="00A93809"/>
    <w:rsid w:val="00A938AF"/>
    <w:rsid w:val="00A938FC"/>
    <w:rsid w:val="00A93A14"/>
    <w:rsid w:val="00A93AB7"/>
    <w:rsid w:val="00A93B15"/>
    <w:rsid w:val="00A93C60"/>
    <w:rsid w:val="00A93CA7"/>
    <w:rsid w:val="00A93CBA"/>
    <w:rsid w:val="00A93E41"/>
    <w:rsid w:val="00A93F0D"/>
    <w:rsid w:val="00A94061"/>
    <w:rsid w:val="00A94073"/>
    <w:rsid w:val="00A9418A"/>
    <w:rsid w:val="00A942BF"/>
    <w:rsid w:val="00A942FF"/>
    <w:rsid w:val="00A94349"/>
    <w:rsid w:val="00A9437D"/>
    <w:rsid w:val="00A94381"/>
    <w:rsid w:val="00A944B2"/>
    <w:rsid w:val="00A94544"/>
    <w:rsid w:val="00A94686"/>
    <w:rsid w:val="00A94705"/>
    <w:rsid w:val="00A94721"/>
    <w:rsid w:val="00A9473F"/>
    <w:rsid w:val="00A94768"/>
    <w:rsid w:val="00A9477E"/>
    <w:rsid w:val="00A947BB"/>
    <w:rsid w:val="00A9481A"/>
    <w:rsid w:val="00A94889"/>
    <w:rsid w:val="00A94941"/>
    <w:rsid w:val="00A949EF"/>
    <w:rsid w:val="00A949F9"/>
    <w:rsid w:val="00A94A18"/>
    <w:rsid w:val="00A94AFD"/>
    <w:rsid w:val="00A94B39"/>
    <w:rsid w:val="00A94BE0"/>
    <w:rsid w:val="00A94DB0"/>
    <w:rsid w:val="00A94DC4"/>
    <w:rsid w:val="00A94E68"/>
    <w:rsid w:val="00A95114"/>
    <w:rsid w:val="00A95139"/>
    <w:rsid w:val="00A9514B"/>
    <w:rsid w:val="00A95217"/>
    <w:rsid w:val="00A95338"/>
    <w:rsid w:val="00A95433"/>
    <w:rsid w:val="00A9575C"/>
    <w:rsid w:val="00A957FC"/>
    <w:rsid w:val="00A95876"/>
    <w:rsid w:val="00A95A82"/>
    <w:rsid w:val="00A95B9E"/>
    <w:rsid w:val="00A95D70"/>
    <w:rsid w:val="00A96002"/>
    <w:rsid w:val="00A9618D"/>
    <w:rsid w:val="00A96195"/>
    <w:rsid w:val="00A961BE"/>
    <w:rsid w:val="00A961D9"/>
    <w:rsid w:val="00A961FD"/>
    <w:rsid w:val="00A96336"/>
    <w:rsid w:val="00A963C3"/>
    <w:rsid w:val="00A9646C"/>
    <w:rsid w:val="00A964C7"/>
    <w:rsid w:val="00A964C9"/>
    <w:rsid w:val="00A965D1"/>
    <w:rsid w:val="00A965DC"/>
    <w:rsid w:val="00A965E7"/>
    <w:rsid w:val="00A9664A"/>
    <w:rsid w:val="00A96709"/>
    <w:rsid w:val="00A967C8"/>
    <w:rsid w:val="00A9684A"/>
    <w:rsid w:val="00A968D9"/>
    <w:rsid w:val="00A96952"/>
    <w:rsid w:val="00A969F6"/>
    <w:rsid w:val="00A96A0D"/>
    <w:rsid w:val="00A96ABC"/>
    <w:rsid w:val="00A96B09"/>
    <w:rsid w:val="00A96BAA"/>
    <w:rsid w:val="00A96BBC"/>
    <w:rsid w:val="00A96C16"/>
    <w:rsid w:val="00A96CEC"/>
    <w:rsid w:val="00A96D74"/>
    <w:rsid w:val="00A96D99"/>
    <w:rsid w:val="00A96DC8"/>
    <w:rsid w:val="00A96E09"/>
    <w:rsid w:val="00A96E86"/>
    <w:rsid w:val="00A96F3E"/>
    <w:rsid w:val="00A97048"/>
    <w:rsid w:val="00A970F8"/>
    <w:rsid w:val="00A97159"/>
    <w:rsid w:val="00A971E5"/>
    <w:rsid w:val="00A97257"/>
    <w:rsid w:val="00A97423"/>
    <w:rsid w:val="00A97438"/>
    <w:rsid w:val="00A9745E"/>
    <w:rsid w:val="00A9746F"/>
    <w:rsid w:val="00A97510"/>
    <w:rsid w:val="00A97579"/>
    <w:rsid w:val="00A9769D"/>
    <w:rsid w:val="00A976F3"/>
    <w:rsid w:val="00A9776D"/>
    <w:rsid w:val="00A97952"/>
    <w:rsid w:val="00A97B1F"/>
    <w:rsid w:val="00A97B59"/>
    <w:rsid w:val="00A97E09"/>
    <w:rsid w:val="00A97F3D"/>
    <w:rsid w:val="00A97F8A"/>
    <w:rsid w:val="00AA00A2"/>
    <w:rsid w:val="00AA016A"/>
    <w:rsid w:val="00AA01DE"/>
    <w:rsid w:val="00AA01F5"/>
    <w:rsid w:val="00AA0374"/>
    <w:rsid w:val="00AA0397"/>
    <w:rsid w:val="00AA03C1"/>
    <w:rsid w:val="00AA04DF"/>
    <w:rsid w:val="00AA0596"/>
    <w:rsid w:val="00AA0610"/>
    <w:rsid w:val="00AA06C4"/>
    <w:rsid w:val="00AA0786"/>
    <w:rsid w:val="00AA079D"/>
    <w:rsid w:val="00AA080C"/>
    <w:rsid w:val="00AA092D"/>
    <w:rsid w:val="00AA0A00"/>
    <w:rsid w:val="00AA0C50"/>
    <w:rsid w:val="00AA0D95"/>
    <w:rsid w:val="00AA0F54"/>
    <w:rsid w:val="00AA0F86"/>
    <w:rsid w:val="00AA10A3"/>
    <w:rsid w:val="00AA132C"/>
    <w:rsid w:val="00AA14BB"/>
    <w:rsid w:val="00AA14D0"/>
    <w:rsid w:val="00AA1591"/>
    <w:rsid w:val="00AA15B2"/>
    <w:rsid w:val="00AA15E0"/>
    <w:rsid w:val="00AA1967"/>
    <w:rsid w:val="00AA1D33"/>
    <w:rsid w:val="00AA1D7A"/>
    <w:rsid w:val="00AA1E0F"/>
    <w:rsid w:val="00AA1ED3"/>
    <w:rsid w:val="00AA213C"/>
    <w:rsid w:val="00AA2147"/>
    <w:rsid w:val="00AA2185"/>
    <w:rsid w:val="00AA21D0"/>
    <w:rsid w:val="00AA24DC"/>
    <w:rsid w:val="00AA250A"/>
    <w:rsid w:val="00AA254B"/>
    <w:rsid w:val="00AA25D7"/>
    <w:rsid w:val="00AA268F"/>
    <w:rsid w:val="00AA26BA"/>
    <w:rsid w:val="00AA2703"/>
    <w:rsid w:val="00AA271D"/>
    <w:rsid w:val="00AA27EC"/>
    <w:rsid w:val="00AA2889"/>
    <w:rsid w:val="00AA28E1"/>
    <w:rsid w:val="00AA2A5D"/>
    <w:rsid w:val="00AA2AF1"/>
    <w:rsid w:val="00AA2B8B"/>
    <w:rsid w:val="00AA2C69"/>
    <w:rsid w:val="00AA2ED6"/>
    <w:rsid w:val="00AA2F51"/>
    <w:rsid w:val="00AA3051"/>
    <w:rsid w:val="00AA309E"/>
    <w:rsid w:val="00AA30F5"/>
    <w:rsid w:val="00AA315B"/>
    <w:rsid w:val="00AA32E3"/>
    <w:rsid w:val="00AA34C3"/>
    <w:rsid w:val="00AA34FC"/>
    <w:rsid w:val="00AA3500"/>
    <w:rsid w:val="00AA3514"/>
    <w:rsid w:val="00AA353C"/>
    <w:rsid w:val="00AA356A"/>
    <w:rsid w:val="00AA3700"/>
    <w:rsid w:val="00AA3774"/>
    <w:rsid w:val="00AA386F"/>
    <w:rsid w:val="00AA3928"/>
    <w:rsid w:val="00AA3972"/>
    <w:rsid w:val="00AA39F9"/>
    <w:rsid w:val="00AA3A39"/>
    <w:rsid w:val="00AA3A88"/>
    <w:rsid w:val="00AA3AF6"/>
    <w:rsid w:val="00AA3C39"/>
    <w:rsid w:val="00AA3E2F"/>
    <w:rsid w:val="00AA3E69"/>
    <w:rsid w:val="00AA3F1B"/>
    <w:rsid w:val="00AA4069"/>
    <w:rsid w:val="00AA4122"/>
    <w:rsid w:val="00AA416A"/>
    <w:rsid w:val="00AA4183"/>
    <w:rsid w:val="00AA41CA"/>
    <w:rsid w:val="00AA4252"/>
    <w:rsid w:val="00AA4481"/>
    <w:rsid w:val="00AA448D"/>
    <w:rsid w:val="00AA44B5"/>
    <w:rsid w:val="00AA4536"/>
    <w:rsid w:val="00AA45C8"/>
    <w:rsid w:val="00AA475E"/>
    <w:rsid w:val="00AA49A6"/>
    <w:rsid w:val="00AA49DA"/>
    <w:rsid w:val="00AA4A20"/>
    <w:rsid w:val="00AA4B95"/>
    <w:rsid w:val="00AA4CA3"/>
    <w:rsid w:val="00AA4D89"/>
    <w:rsid w:val="00AA4E36"/>
    <w:rsid w:val="00AA5042"/>
    <w:rsid w:val="00AA5051"/>
    <w:rsid w:val="00AA50B7"/>
    <w:rsid w:val="00AA50BB"/>
    <w:rsid w:val="00AA50C4"/>
    <w:rsid w:val="00AA5117"/>
    <w:rsid w:val="00AA51A4"/>
    <w:rsid w:val="00AA520B"/>
    <w:rsid w:val="00AA53EF"/>
    <w:rsid w:val="00AA55D2"/>
    <w:rsid w:val="00AA56D2"/>
    <w:rsid w:val="00AA5727"/>
    <w:rsid w:val="00AA5765"/>
    <w:rsid w:val="00AA5A09"/>
    <w:rsid w:val="00AA5B00"/>
    <w:rsid w:val="00AA5B13"/>
    <w:rsid w:val="00AA5BE9"/>
    <w:rsid w:val="00AA5D16"/>
    <w:rsid w:val="00AA5F0E"/>
    <w:rsid w:val="00AA5F50"/>
    <w:rsid w:val="00AA61EF"/>
    <w:rsid w:val="00AA6384"/>
    <w:rsid w:val="00AA6597"/>
    <w:rsid w:val="00AA65A7"/>
    <w:rsid w:val="00AA65AC"/>
    <w:rsid w:val="00AA65AE"/>
    <w:rsid w:val="00AA65C0"/>
    <w:rsid w:val="00AA6728"/>
    <w:rsid w:val="00AA67B8"/>
    <w:rsid w:val="00AA6801"/>
    <w:rsid w:val="00AA68BE"/>
    <w:rsid w:val="00AA691E"/>
    <w:rsid w:val="00AA6AFB"/>
    <w:rsid w:val="00AA6B1B"/>
    <w:rsid w:val="00AA6B44"/>
    <w:rsid w:val="00AA6B76"/>
    <w:rsid w:val="00AA6B87"/>
    <w:rsid w:val="00AA6BAE"/>
    <w:rsid w:val="00AA6BBA"/>
    <w:rsid w:val="00AA6DAC"/>
    <w:rsid w:val="00AA6DEB"/>
    <w:rsid w:val="00AA6E84"/>
    <w:rsid w:val="00AA6F16"/>
    <w:rsid w:val="00AA6F52"/>
    <w:rsid w:val="00AA7220"/>
    <w:rsid w:val="00AA7268"/>
    <w:rsid w:val="00AA72A7"/>
    <w:rsid w:val="00AA72CE"/>
    <w:rsid w:val="00AA72E5"/>
    <w:rsid w:val="00AA74B3"/>
    <w:rsid w:val="00AA7586"/>
    <w:rsid w:val="00AA75BC"/>
    <w:rsid w:val="00AA75BD"/>
    <w:rsid w:val="00AA77D3"/>
    <w:rsid w:val="00AA7802"/>
    <w:rsid w:val="00AA7833"/>
    <w:rsid w:val="00AA783F"/>
    <w:rsid w:val="00AA7848"/>
    <w:rsid w:val="00AA7951"/>
    <w:rsid w:val="00AA7A47"/>
    <w:rsid w:val="00AA7A4C"/>
    <w:rsid w:val="00AA7A4D"/>
    <w:rsid w:val="00AA7A72"/>
    <w:rsid w:val="00AA7C20"/>
    <w:rsid w:val="00AA7D1E"/>
    <w:rsid w:val="00AA7E6E"/>
    <w:rsid w:val="00AA7F3C"/>
    <w:rsid w:val="00AA7F4C"/>
    <w:rsid w:val="00AA7FAD"/>
    <w:rsid w:val="00AB00EF"/>
    <w:rsid w:val="00AB0108"/>
    <w:rsid w:val="00AB0151"/>
    <w:rsid w:val="00AB0226"/>
    <w:rsid w:val="00AB03CA"/>
    <w:rsid w:val="00AB054B"/>
    <w:rsid w:val="00AB05FC"/>
    <w:rsid w:val="00AB0605"/>
    <w:rsid w:val="00AB0669"/>
    <w:rsid w:val="00AB067A"/>
    <w:rsid w:val="00AB0791"/>
    <w:rsid w:val="00AB0793"/>
    <w:rsid w:val="00AB07C4"/>
    <w:rsid w:val="00AB0812"/>
    <w:rsid w:val="00AB08A4"/>
    <w:rsid w:val="00AB0918"/>
    <w:rsid w:val="00AB0A3E"/>
    <w:rsid w:val="00AB0A4A"/>
    <w:rsid w:val="00AB0A4C"/>
    <w:rsid w:val="00AB0A72"/>
    <w:rsid w:val="00AB0A89"/>
    <w:rsid w:val="00AB0ADA"/>
    <w:rsid w:val="00AB0AED"/>
    <w:rsid w:val="00AB0B21"/>
    <w:rsid w:val="00AB0B6E"/>
    <w:rsid w:val="00AB0BD5"/>
    <w:rsid w:val="00AB0BFB"/>
    <w:rsid w:val="00AB0C59"/>
    <w:rsid w:val="00AB0CC3"/>
    <w:rsid w:val="00AB0D21"/>
    <w:rsid w:val="00AB0D6A"/>
    <w:rsid w:val="00AB0DE4"/>
    <w:rsid w:val="00AB0EB3"/>
    <w:rsid w:val="00AB0F46"/>
    <w:rsid w:val="00AB105E"/>
    <w:rsid w:val="00AB10DD"/>
    <w:rsid w:val="00AB11E7"/>
    <w:rsid w:val="00AB14EC"/>
    <w:rsid w:val="00AB15F1"/>
    <w:rsid w:val="00AB16AE"/>
    <w:rsid w:val="00AB1957"/>
    <w:rsid w:val="00AB196C"/>
    <w:rsid w:val="00AB1A9A"/>
    <w:rsid w:val="00AB1B32"/>
    <w:rsid w:val="00AB1B49"/>
    <w:rsid w:val="00AB1B68"/>
    <w:rsid w:val="00AB1CC2"/>
    <w:rsid w:val="00AB1CF2"/>
    <w:rsid w:val="00AB1ECA"/>
    <w:rsid w:val="00AB2065"/>
    <w:rsid w:val="00AB20A5"/>
    <w:rsid w:val="00AB20B6"/>
    <w:rsid w:val="00AB21E4"/>
    <w:rsid w:val="00AB239E"/>
    <w:rsid w:val="00AB23E3"/>
    <w:rsid w:val="00AB2425"/>
    <w:rsid w:val="00AB24C1"/>
    <w:rsid w:val="00AB2503"/>
    <w:rsid w:val="00AB2583"/>
    <w:rsid w:val="00AB2612"/>
    <w:rsid w:val="00AB2713"/>
    <w:rsid w:val="00AB272C"/>
    <w:rsid w:val="00AB2867"/>
    <w:rsid w:val="00AB2977"/>
    <w:rsid w:val="00AB2A0A"/>
    <w:rsid w:val="00AB2AEC"/>
    <w:rsid w:val="00AB2BAC"/>
    <w:rsid w:val="00AB2C04"/>
    <w:rsid w:val="00AB2D14"/>
    <w:rsid w:val="00AB2E84"/>
    <w:rsid w:val="00AB2F76"/>
    <w:rsid w:val="00AB2FA7"/>
    <w:rsid w:val="00AB2FE2"/>
    <w:rsid w:val="00AB2FED"/>
    <w:rsid w:val="00AB3033"/>
    <w:rsid w:val="00AB304B"/>
    <w:rsid w:val="00AB30E7"/>
    <w:rsid w:val="00AB32BF"/>
    <w:rsid w:val="00AB341E"/>
    <w:rsid w:val="00AB352A"/>
    <w:rsid w:val="00AB35A3"/>
    <w:rsid w:val="00AB3621"/>
    <w:rsid w:val="00AB36EF"/>
    <w:rsid w:val="00AB377C"/>
    <w:rsid w:val="00AB37E6"/>
    <w:rsid w:val="00AB38AC"/>
    <w:rsid w:val="00AB3917"/>
    <w:rsid w:val="00AB3A6E"/>
    <w:rsid w:val="00AB3B8A"/>
    <w:rsid w:val="00AB3CEC"/>
    <w:rsid w:val="00AB3E07"/>
    <w:rsid w:val="00AB3FE4"/>
    <w:rsid w:val="00AB4069"/>
    <w:rsid w:val="00AB4135"/>
    <w:rsid w:val="00AB4224"/>
    <w:rsid w:val="00AB43BE"/>
    <w:rsid w:val="00AB44CB"/>
    <w:rsid w:val="00AB44E8"/>
    <w:rsid w:val="00AB453C"/>
    <w:rsid w:val="00AB4582"/>
    <w:rsid w:val="00AB4601"/>
    <w:rsid w:val="00AB466F"/>
    <w:rsid w:val="00AB46BE"/>
    <w:rsid w:val="00AB46C6"/>
    <w:rsid w:val="00AB472D"/>
    <w:rsid w:val="00AB476E"/>
    <w:rsid w:val="00AB4819"/>
    <w:rsid w:val="00AB48A9"/>
    <w:rsid w:val="00AB49B5"/>
    <w:rsid w:val="00AB49F0"/>
    <w:rsid w:val="00AB4B57"/>
    <w:rsid w:val="00AB4B61"/>
    <w:rsid w:val="00AB4C09"/>
    <w:rsid w:val="00AB4C53"/>
    <w:rsid w:val="00AB4D2E"/>
    <w:rsid w:val="00AB4D90"/>
    <w:rsid w:val="00AB4D9D"/>
    <w:rsid w:val="00AB4F51"/>
    <w:rsid w:val="00AB4FB7"/>
    <w:rsid w:val="00AB4FED"/>
    <w:rsid w:val="00AB508F"/>
    <w:rsid w:val="00AB509D"/>
    <w:rsid w:val="00AB50AA"/>
    <w:rsid w:val="00AB516B"/>
    <w:rsid w:val="00AB51BC"/>
    <w:rsid w:val="00AB527F"/>
    <w:rsid w:val="00AB52FD"/>
    <w:rsid w:val="00AB5300"/>
    <w:rsid w:val="00AB5352"/>
    <w:rsid w:val="00AB5396"/>
    <w:rsid w:val="00AB53A1"/>
    <w:rsid w:val="00AB5550"/>
    <w:rsid w:val="00AB55C0"/>
    <w:rsid w:val="00AB55D6"/>
    <w:rsid w:val="00AB5607"/>
    <w:rsid w:val="00AB5670"/>
    <w:rsid w:val="00AB57F3"/>
    <w:rsid w:val="00AB5830"/>
    <w:rsid w:val="00AB5844"/>
    <w:rsid w:val="00AB585F"/>
    <w:rsid w:val="00AB59BD"/>
    <w:rsid w:val="00AB5AD6"/>
    <w:rsid w:val="00AB5BCE"/>
    <w:rsid w:val="00AB5CA6"/>
    <w:rsid w:val="00AB5CD5"/>
    <w:rsid w:val="00AB5CE6"/>
    <w:rsid w:val="00AB5D26"/>
    <w:rsid w:val="00AB5D6C"/>
    <w:rsid w:val="00AB5D72"/>
    <w:rsid w:val="00AB5DD7"/>
    <w:rsid w:val="00AB5DF4"/>
    <w:rsid w:val="00AB5E35"/>
    <w:rsid w:val="00AB5E6F"/>
    <w:rsid w:val="00AB5F91"/>
    <w:rsid w:val="00AB5FF5"/>
    <w:rsid w:val="00AB603D"/>
    <w:rsid w:val="00AB6139"/>
    <w:rsid w:val="00AB62D4"/>
    <w:rsid w:val="00AB6312"/>
    <w:rsid w:val="00AB6379"/>
    <w:rsid w:val="00AB63D5"/>
    <w:rsid w:val="00AB6559"/>
    <w:rsid w:val="00AB65A4"/>
    <w:rsid w:val="00AB677D"/>
    <w:rsid w:val="00AB6964"/>
    <w:rsid w:val="00AB697D"/>
    <w:rsid w:val="00AB6B5D"/>
    <w:rsid w:val="00AB6B80"/>
    <w:rsid w:val="00AB6D10"/>
    <w:rsid w:val="00AB6D7C"/>
    <w:rsid w:val="00AB6D90"/>
    <w:rsid w:val="00AB6E6F"/>
    <w:rsid w:val="00AB6E78"/>
    <w:rsid w:val="00AB6E8B"/>
    <w:rsid w:val="00AB6EF4"/>
    <w:rsid w:val="00AB6FE7"/>
    <w:rsid w:val="00AB70E4"/>
    <w:rsid w:val="00AB7197"/>
    <w:rsid w:val="00AB71AA"/>
    <w:rsid w:val="00AB7252"/>
    <w:rsid w:val="00AB72B2"/>
    <w:rsid w:val="00AB73C6"/>
    <w:rsid w:val="00AB74CC"/>
    <w:rsid w:val="00AB76AE"/>
    <w:rsid w:val="00AB7726"/>
    <w:rsid w:val="00AB77A6"/>
    <w:rsid w:val="00AB7938"/>
    <w:rsid w:val="00AB7943"/>
    <w:rsid w:val="00AB7967"/>
    <w:rsid w:val="00AB79B6"/>
    <w:rsid w:val="00AB7B9A"/>
    <w:rsid w:val="00AB7BC4"/>
    <w:rsid w:val="00AB7CBE"/>
    <w:rsid w:val="00AB7D98"/>
    <w:rsid w:val="00AB7DB2"/>
    <w:rsid w:val="00AB7F71"/>
    <w:rsid w:val="00AB7FCD"/>
    <w:rsid w:val="00AB7FF2"/>
    <w:rsid w:val="00AC0021"/>
    <w:rsid w:val="00AC017C"/>
    <w:rsid w:val="00AC0356"/>
    <w:rsid w:val="00AC041B"/>
    <w:rsid w:val="00AC043D"/>
    <w:rsid w:val="00AC053E"/>
    <w:rsid w:val="00AC0555"/>
    <w:rsid w:val="00AC05C4"/>
    <w:rsid w:val="00AC05DD"/>
    <w:rsid w:val="00AC05FA"/>
    <w:rsid w:val="00AC0687"/>
    <w:rsid w:val="00AC06BC"/>
    <w:rsid w:val="00AC06ED"/>
    <w:rsid w:val="00AC0702"/>
    <w:rsid w:val="00AC078E"/>
    <w:rsid w:val="00AC07C2"/>
    <w:rsid w:val="00AC07D0"/>
    <w:rsid w:val="00AC07FE"/>
    <w:rsid w:val="00AC0850"/>
    <w:rsid w:val="00AC0957"/>
    <w:rsid w:val="00AC0AB9"/>
    <w:rsid w:val="00AC0B41"/>
    <w:rsid w:val="00AC0B55"/>
    <w:rsid w:val="00AC0BA1"/>
    <w:rsid w:val="00AC0CFB"/>
    <w:rsid w:val="00AC0D1E"/>
    <w:rsid w:val="00AC0D72"/>
    <w:rsid w:val="00AC0F41"/>
    <w:rsid w:val="00AC0F60"/>
    <w:rsid w:val="00AC104C"/>
    <w:rsid w:val="00AC12B2"/>
    <w:rsid w:val="00AC1306"/>
    <w:rsid w:val="00AC1385"/>
    <w:rsid w:val="00AC1568"/>
    <w:rsid w:val="00AC1889"/>
    <w:rsid w:val="00AC1891"/>
    <w:rsid w:val="00AC1898"/>
    <w:rsid w:val="00AC1982"/>
    <w:rsid w:val="00AC1985"/>
    <w:rsid w:val="00AC1B58"/>
    <w:rsid w:val="00AC1C14"/>
    <w:rsid w:val="00AC1C23"/>
    <w:rsid w:val="00AC1C5D"/>
    <w:rsid w:val="00AC1D3B"/>
    <w:rsid w:val="00AC1EA0"/>
    <w:rsid w:val="00AC1EA6"/>
    <w:rsid w:val="00AC1EC4"/>
    <w:rsid w:val="00AC1ED7"/>
    <w:rsid w:val="00AC1F5F"/>
    <w:rsid w:val="00AC1FB8"/>
    <w:rsid w:val="00AC20E6"/>
    <w:rsid w:val="00AC2153"/>
    <w:rsid w:val="00AC2156"/>
    <w:rsid w:val="00AC2170"/>
    <w:rsid w:val="00AC21FE"/>
    <w:rsid w:val="00AC22AE"/>
    <w:rsid w:val="00AC23A5"/>
    <w:rsid w:val="00AC2422"/>
    <w:rsid w:val="00AC2538"/>
    <w:rsid w:val="00AC256C"/>
    <w:rsid w:val="00AC257D"/>
    <w:rsid w:val="00AC2580"/>
    <w:rsid w:val="00AC2720"/>
    <w:rsid w:val="00AC272D"/>
    <w:rsid w:val="00AC2740"/>
    <w:rsid w:val="00AC2749"/>
    <w:rsid w:val="00AC27CD"/>
    <w:rsid w:val="00AC27E3"/>
    <w:rsid w:val="00AC2906"/>
    <w:rsid w:val="00AC29A8"/>
    <w:rsid w:val="00AC29D0"/>
    <w:rsid w:val="00AC2AFD"/>
    <w:rsid w:val="00AC2B0D"/>
    <w:rsid w:val="00AC2B61"/>
    <w:rsid w:val="00AC2C02"/>
    <w:rsid w:val="00AC2C11"/>
    <w:rsid w:val="00AC2C23"/>
    <w:rsid w:val="00AC2D8E"/>
    <w:rsid w:val="00AC2E12"/>
    <w:rsid w:val="00AC2EAE"/>
    <w:rsid w:val="00AC2ECB"/>
    <w:rsid w:val="00AC2F07"/>
    <w:rsid w:val="00AC2F11"/>
    <w:rsid w:val="00AC3181"/>
    <w:rsid w:val="00AC3276"/>
    <w:rsid w:val="00AC34B4"/>
    <w:rsid w:val="00AC34BB"/>
    <w:rsid w:val="00AC3504"/>
    <w:rsid w:val="00AC3509"/>
    <w:rsid w:val="00AC3609"/>
    <w:rsid w:val="00AC36D3"/>
    <w:rsid w:val="00AC37A4"/>
    <w:rsid w:val="00AC3813"/>
    <w:rsid w:val="00AC38CB"/>
    <w:rsid w:val="00AC38FC"/>
    <w:rsid w:val="00AC397F"/>
    <w:rsid w:val="00AC39C2"/>
    <w:rsid w:val="00AC39E6"/>
    <w:rsid w:val="00AC3ACF"/>
    <w:rsid w:val="00AC3AE9"/>
    <w:rsid w:val="00AC3B56"/>
    <w:rsid w:val="00AC3BD1"/>
    <w:rsid w:val="00AC3BF6"/>
    <w:rsid w:val="00AC3BFA"/>
    <w:rsid w:val="00AC3D8A"/>
    <w:rsid w:val="00AC3DB8"/>
    <w:rsid w:val="00AC3F09"/>
    <w:rsid w:val="00AC3F1E"/>
    <w:rsid w:val="00AC3F1F"/>
    <w:rsid w:val="00AC403D"/>
    <w:rsid w:val="00AC411A"/>
    <w:rsid w:val="00AC418B"/>
    <w:rsid w:val="00AC4264"/>
    <w:rsid w:val="00AC4373"/>
    <w:rsid w:val="00AC43E6"/>
    <w:rsid w:val="00AC44C5"/>
    <w:rsid w:val="00AC44D8"/>
    <w:rsid w:val="00AC457E"/>
    <w:rsid w:val="00AC4625"/>
    <w:rsid w:val="00AC46E3"/>
    <w:rsid w:val="00AC46FD"/>
    <w:rsid w:val="00AC4711"/>
    <w:rsid w:val="00AC4878"/>
    <w:rsid w:val="00AC48A3"/>
    <w:rsid w:val="00AC48C1"/>
    <w:rsid w:val="00AC495E"/>
    <w:rsid w:val="00AC4A14"/>
    <w:rsid w:val="00AC4BBF"/>
    <w:rsid w:val="00AC4D4F"/>
    <w:rsid w:val="00AC4D5A"/>
    <w:rsid w:val="00AC4E94"/>
    <w:rsid w:val="00AC4EB0"/>
    <w:rsid w:val="00AC4EE2"/>
    <w:rsid w:val="00AC5224"/>
    <w:rsid w:val="00AC523C"/>
    <w:rsid w:val="00AC52AF"/>
    <w:rsid w:val="00AC52D2"/>
    <w:rsid w:val="00AC533B"/>
    <w:rsid w:val="00AC5539"/>
    <w:rsid w:val="00AC558A"/>
    <w:rsid w:val="00AC55F7"/>
    <w:rsid w:val="00AC5628"/>
    <w:rsid w:val="00AC5717"/>
    <w:rsid w:val="00AC57BB"/>
    <w:rsid w:val="00AC583B"/>
    <w:rsid w:val="00AC589A"/>
    <w:rsid w:val="00AC598F"/>
    <w:rsid w:val="00AC59B3"/>
    <w:rsid w:val="00AC5AC9"/>
    <w:rsid w:val="00AC5AE0"/>
    <w:rsid w:val="00AC5AF7"/>
    <w:rsid w:val="00AC5B89"/>
    <w:rsid w:val="00AC5CEB"/>
    <w:rsid w:val="00AC5D23"/>
    <w:rsid w:val="00AC5DC0"/>
    <w:rsid w:val="00AC5E76"/>
    <w:rsid w:val="00AC5F04"/>
    <w:rsid w:val="00AC5F05"/>
    <w:rsid w:val="00AC5FC2"/>
    <w:rsid w:val="00AC5FC6"/>
    <w:rsid w:val="00AC606D"/>
    <w:rsid w:val="00AC606E"/>
    <w:rsid w:val="00AC6079"/>
    <w:rsid w:val="00AC61E0"/>
    <w:rsid w:val="00AC6201"/>
    <w:rsid w:val="00AC6337"/>
    <w:rsid w:val="00AC6420"/>
    <w:rsid w:val="00AC64A3"/>
    <w:rsid w:val="00AC64CB"/>
    <w:rsid w:val="00AC64FA"/>
    <w:rsid w:val="00AC65C0"/>
    <w:rsid w:val="00AC66B4"/>
    <w:rsid w:val="00AC6751"/>
    <w:rsid w:val="00AC67FF"/>
    <w:rsid w:val="00AC6921"/>
    <w:rsid w:val="00AC6939"/>
    <w:rsid w:val="00AC698A"/>
    <w:rsid w:val="00AC6A4A"/>
    <w:rsid w:val="00AC6A8C"/>
    <w:rsid w:val="00AC6B0C"/>
    <w:rsid w:val="00AC6CB0"/>
    <w:rsid w:val="00AC6CF4"/>
    <w:rsid w:val="00AC6D04"/>
    <w:rsid w:val="00AC6D1D"/>
    <w:rsid w:val="00AC6D5D"/>
    <w:rsid w:val="00AC6D81"/>
    <w:rsid w:val="00AC6DEB"/>
    <w:rsid w:val="00AC6EB2"/>
    <w:rsid w:val="00AC6EE0"/>
    <w:rsid w:val="00AC6F18"/>
    <w:rsid w:val="00AC6FC5"/>
    <w:rsid w:val="00AC70F6"/>
    <w:rsid w:val="00AC7249"/>
    <w:rsid w:val="00AC7295"/>
    <w:rsid w:val="00AC72F8"/>
    <w:rsid w:val="00AC733E"/>
    <w:rsid w:val="00AC738F"/>
    <w:rsid w:val="00AC7477"/>
    <w:rsid w:val="00AC75B1"/>
    <w:rsid w:val="00AC75E1"/>
    <w:rsid w:val="00AC7606"/>
    <w:rsid w:val="00AC768F"/>
    <w:rsid w:val="00AC7B00"/>
    <w:rsid w:val="00AC7BDC"/>
    <w:rsid w:val="00AC7C8B"/>
    <w:rsid w:val="00AC7CF8"/>
    <w:rsid w:val="00AC7E76"/>
    <w:rsid w:val="00AC7F91"/>
    <w:rsid w:val="00AD0157"/>
    <w:rsid w:val="00AD019D"/>
    <w:rsid w:val="00AD01D2"/>
    <w:rsid w:val="00AD0277"/>
    <w:rsid w:val="00AD02B3"/>
    <w:rsid w:val="00AD0366"/>
    <w:rsid w:val="00AD038F"/>
    <w:rsid w:val="00AD0416"/>
    <w:rsid w:val="00AD044A"/>
    <w:rsid w:val="00AD05B9"/>
    <w:rsid w:val="00AD0601"/>
    <w:rsid w:val="00AD0624"/>
    <w:rsid w:val="00AD0625"/>
    <w:rsid w:val="00AD08AB"/>
    <w:rsid w:val="00AD08DC"/>
    <w:rsid w:val="00AD0944"/>
    <w:rsid w:val="00AD0AA4"/>
    <w:rsid w:val="00AD0B26"/>
    <w:rsid w:val="00AD0B46"/>
    <w:rsid w:val="00AD0C2E"/>
    <w:rsid w:val="00AD0C6B"/>
    <w:rsid w:val="00AD0CDD"/>
    <w:rsid w:val="00AD0CFD"/>
    <w:rsid w:val="00AD0D46"/>
    <w:rsid w:val="00AD0D9C"/>
    <w:rsid w:val="00AD0DD4"/>
    <w:rsid w:val="00AD0E4D"/>
    <w:rsid w:val="00AD0F28"/>
    <w:rsid w:val="00AD104A"/>
    <w:rsid w:val="00AD114E"/>
    <w:rsid w:val="00AD1383"/>
    <w:rsid w:val="00AD13EF"/>
    <w:rsid w:val="00AD1514"/>
    <w:rsid w:val="00AD164E"/>
    <w:rsid w:val="00AD167C"/>
    <w:rsid w:val="00AD1699"/>
    <w:rsid w:val="00AD16AA"/>
    <w:rsid w:val="00AD16BC"/>
    <w:rsid w:val="00AD1726"/>
    <w:rsid w:val="00AD1745"/>
    <w:rsid w:val="00AD1779"/>
    <w:rsid w:val="00AD1785"/>
    <w:rsid w:val="00AD178B"/>
    <w:rsid w:val="00AD1845"/>
    <w:rsid w:val="00AD184F"/>
    <w:rsid w:val="00AD187B"/>
    <w:rsid w:val="00AD195B"/>
    <w:rsid w:val="00AD198D"/>
    <w:rsid w:val="00AD1A63"/>
    <w:rsid w:val="00AD1A84"/>
    <w:rsid w:val="00AD1B44"/>
    <w:rsid w:val="00AD1B47"/>
    <w:rsid w:val="00AD1B48"/>
    <w:rsid w:val="00AD1BFF"/>
    <w:rsid w:val="00AD1C17"/>
    <w:rsid w:val="00AD1C5A"/>
    <w:rsid w:val="00AD1C94"/>
    <w:rsid w:val="00AD1D19"/>
    <w:rsid w:val="00AD1DAA"/>
    <w:rsid w:val="00AD1E09"/>
    <w:rsid w:val="00AD1E78"/>
    <w:rsid w:val="00AD1F99"/>
    <w:rsid w:val="00AD1FD6"/>
    <w:rsid w:val="00AD1FFD"/>
    <w:rsid w:val="00AD2004"/>
    <w:rsid w:val="00AD2070"/>
    <w:rsid w:val="00AD22A3"/>
    <w:rsid w:val="00AD22BF"/>
    <w:rsid w:val="00AD230C"/>
    <w:rsid w:val="00AD23D8"/>
    <w:rsid w:val="00AD23DA"/>
    <w:rsid w:val="00AD24A3"/>
    <w:rsid w:val="00AD254C"/>
    <w:rsid w:val="00AD255E"/>
    <w:rsid w:val="00AD257F"/>
    <w:rsid w:val="00AD2678"/>
    <w:rsid w:val="00AD2718"/>
    <w:rsid w:val="00AD273F"/>
    <w:rsid w:val="00AD2903"/>
    <w:rsid w:val="00AD2979"/>
    <w:rsid w:val="00AD2A05"/>
    <w:rsid w:val="00AD2A2A"/>
    <w:rsid w:val="00AD2B37"/>
    <w:rsid w:val="00AD2C2F"/>
    <w:rsid w:val="00AD2CD4"/>
    <w:rsid w:val="00AD2D0A"/>
    <w:rsid w:val="00AD2D2F"/>
    <w:rsid w:val="00AD2DD7"/>
    <w:rsid w:val="00AD2DE0"/>
    <w:rsid w:val="00AD2EAF"/>
    <w:rsid w:val="00AD2F3C"/>
    <w:rsid w:val="00AD2F4A"/>
    <w:rsid w:val="00AD3005"/>
    <w:rsid w:val="00AD3089"/>
    <w:rsid w:val="00AD3158"/>
    <w:rsid w:val="00AD31C1"/>
    <w:rsid w:val="00AD3353"/>
    <w:rsid w:val="00AD3362"/>
    <w:rsid w:val="00AD3667"/>
    <w:rsid w:val="00AD375B"/>
    <w:rsid w:val="00AD38CB"/>
    <w:rsid w:val="00AD3A21"/>
    <w:rsid w:val="00AD3A27"/>
    <w:rsid w:val="00AD3AAC"/>
    <w:rsid w:val="00AD3DF1"/>
    <w:rsid w:val="00AD3E3D"/>
    <w:rsid w:val="00AD3FF0"/>
    <w:rsid w:val="00AD4022"/>
    <w:rsid w:val="00AD414C"/>
    <w:rsid w:val="00AD420A"/>
    <w:rsid w:val="00AD42D6"/>
    <w:rsid w:val="00AD4329"/>
    <w:rsid w:val="00AD43BB"/>
    <w:rsid w:val="00AD44DD"/>
    <w:rsid w:val="00AD45FA"/>
    <w:rsid w:val="00AD4603"/>
    <w:rsid w:val="00AD477D"/>
    <w:rsid w:val="00AD47BD"/>
    <w:rsid w:val="00AD4862"/>
    <w:rsid w:val="00AD48C0"/>
    <w:rsid w:val="00AD4A91"/>
    <w:rsid w:val="00AD4B3B"/>
    <w:rsid w:val="00AD4C5B"/>
    <w:rsid w:val="00AD4C75"/>
    <w:rsid w:val="00AD4DD4"/>
    <w:rsid w:val="00AD4F41"/>
    <w:rsid w:val="00AD50C1"/>
    <w:rsid w:val="00AD50E7"/>
    <w:rsid w:val="00AD50F4"/>
    <w:rsid w:val="00AD51A1"/>
    <w:rsid w:val="00AD5336"/>
    <w:rsid w:val="00AD53BD"/>
    <w:rsid w:val="00AD54A8"/>
    <w:rsid w:val="00AD55B1"/>
    <w:rsid w:val="00AD568C"/>
    <w:rsid w:val="00AD569F"/>
    <w:rsid w:val="00AD56DD"/>
    <w:rsid w:val="00AD577C"/>
    <w:rsid w:val="00AD59B4"/>
    <w:rsid w:val="00AD59C5"/>
    <w:rsid w:val="00AD59CC"/>
    <w:rsid w:val="00AD5A67"/>
    <w:rsid w:val="00AD5B76"/>
    <w:rsid w:val="00AD5BCE"/>
    <w:rsid w:val="00AD5C1F"/>
    <w:rsid w:val="00AD5D3E"/>
    <w:rsid w:val="00AD5DB1"/>
    <w:rsid w:val="00AD5E87"/>
    <w:rsid w:val="00AD608C"/>
    <w:rsid w:val="00AD6184"/>
    <w:rsid w:val="00AD61A2"/>
    <w:rsid w:val="00AD61DE"/>
    <w:rsid w:val="00AD629E"/>
    <w:rsid w:val="00AD6433"/>
    <w:rsid w:val="00AD64DA"/>
    <w:rsid w:val="00AD658A"/>
    <w:rsid w:val="00AD66F4"/>
    <w:rsid w:val="00AD67C6"/>
    <w:rsid w:val="00AD6866"/>
    <w:rsid w:val="00AD695F"/>
    <w:rsid w:val="00AD69A6"/>
    <w:rsid w:val="00AD6D23"/>
    <w:rsid w:val="00AD6D57"/>
    <w:rsid w:val="00AD6DA3"/>
    <w:rsid w:val="00AD6DCA"/>
    <w:rsid w:val="00AD6DDA"/>
    <w:rsid w:val="00AD6EFF"/>
    <w:rsid w:val="00AD6F22"/>
    <w:rsid w:val="00AD70BB"/>
    <w:rsid w:val="00AD7352"/>
    <w:rsid w:val="00AD73D0"/>
    <w:rsid w:val="00AD7407"/>
    <w:rsid w:val="00AD742A"/>
    <w:rsid w:val="00AD745A"/>
    <w:rsid w:val="00AD748E"/>
    <w:rsid w:val="00AD74B6"/>
    <w:rsid w:val="00AD74C4"/>
    <w:rsid w:val="00AD753E"/>
    <w:rsid w:val="00AD75C3"/>
    <w:rsid w:val="00AD761D"/>
    <w:rsid w:val="00AD7645"/>
    <w:rsid w:val="00AD7691"/>
    <w:rsid w:val="00AD78A4"/>
    <w:rsid w:val="00AD78DF"/>
    <w:rsid w:val="00AD79BB"/>
    <w:rsid w:val="00AD7A24"/>
    <w:rsid w:val="00AD7A46"/>
    <w:rsid w:val="00AD7A5C"/>
    <w:rsid w:val="00AD7ADF"/>
    <w:rsid w:val="00AD7B16"/>
    <w:rsid w:val="00AD7C0F"/>
    <w:rsid w:val="00AD7C58"/>
    <w:rsid w:val="00AD7C63"/>
    <w:rsid w:val="00AD7CA3"/>
    <w:rsid w:val="00AD7D15"/>
    <w:rsid w:val="00AD7D46"/>
    <w:rsid w:val="00AD7E64"/>
    <w:rsid w:val="00AD7F81"/>
    <w:rsid w:val="00AE004C"/>
    <w:rsid w:val="00AE0311"/>
    <w:rsid w:val="00AE0332"/>
    <w:rsid w:val="00AE0339"/>
    <w:rsid w:val="00AE0354"/>
    <w:rsid w:val="00AE0371"/>
    <w:rsid w:val="00AE038B"/>
    <w:rsid w:val="00AE0411"/>
    <w:rsid w:val="00AE0456"/>
    <w:rsid w:val="00AE0709"/>
    <w:rsid w:val="00AE073A"/>
    <w:rsid w:val="00AE0787"/>
    <w:rsid w:val="00AE078A"/>
    <w:rsid w:val="00AE07F8"/>
    <w:rsid w:val="00AE09DD"/>
    <w:rsid w:val="00AE0A97"/>
    <w:rsid w:val="00AE0ABC"/>
    <w:rsid w:val="00AE0AED"/>
    <w:rsid w:val="00AE0C37"/>
    <w:rsid w:val="00AE0CF3"/>
    <w:rsid w:val="00AE0D44"/>
    <w:rsid w:val="00AE0E03"/>
    <w:rsid w:val="00AE0E0C"/>
    <w:rsid w:val="00AE0F79"/>
    <w:rsid w:val="00AE0F7E"/>
    <w:rsid w:val="00AE0FD0"/>
    <w:rsid w:val="00AE0FE5"/>
    <w:rsid w:val="00AE0FF1"/>
    <w:rsid w:val="00AE1000"/>
    <w:rsid w:val="00AE1001"/>
    <w:rsid w:val="00AE1003"/>
    <w:rsid w:val="00AE11D9"/>
    <w:rsid w:val="00AE126A"/>
    <w:rsid w:val="00AE1337"/>
    <w:rsid w:val="00AE1402"/>
    <w:rsid w:val="00AE1418"/>
    <w:rsid w:val="00AE1461"/>
    <w:rsid w:val="00AE153D"/>
    <w:rsid w:val="00AE1540"/>
    <w:rsid w:val="00AE162A"/>
    <w:rsid w:val="00AE178C"/>
    <w:rsid w:val="00AE1794"/>
    <w:rsid w:val="00AE17C8"/>
    <w:rsid w:val="00AE180D"/>
    <w:rsid w:val="00AE1872"/>
    <w:rsid w:val="00AE1876"/>
    <w:rsid w:val="00AE1958"/>
    <w:rsid w:val="00AE199D"/>
    <w:rsid w:val="00AE19AF"/>
    <w:rsid w:val="00AE19DF"/>
    <w:rsid w:val="00AE1A12"/>
    <w:rsid w:val="00AE1A26"/>
    <w:rsid w:val="00AE1B95"/>
    <w:rsid w:val="00AE1C2F"/>
    <w:rsid w:val="00AE1CC7"/>
    <w:rsid w:val="00AE1D96"/>
    <w:rsid w:val="00AE1DD2"/>
    <w:rsid w:val="00AE1E1D"/>
    <w:rsid w:val="00AE1E79"/>
    <w:rsid w:val="00AE1F44"/>
    <w:rsid w:val="00AE1F9C"/>
    <w:rsid w:val="00AE2037"/>
    <w:rsid w:val="00AE2269"/>
    <w:rsid w:val="00AE226C"/>
    <w:rsid w:val="00AE22C6"/>
    <w:rsid w:val="00AE2364"/>
    <w:rsid w:val="00AE23C2"/>
    <w:rsid w:val="00AE2419"/>
    <w:rsid w:val="00AE24EF"/>
    <w:rsid w:val="00AE2687"/>
    <w:rsid w:val="00AE2757"/>
    <w:rsid w:val="00AE27F7"/>
    <w:rsid w:val="00AE28F2"/>
    <w:rsid w:val="00AE2917"/>
    <w:rsid w:val="00AE2924"/>
    <w:rsid w:val="00AE2964"/>
    <w:rsid w:val="00AE2987"/>
    <w:rsid w:val="00AE29EC"/>
    <w:rsid w:val="00AE2A77"/>
    <w:rsid w:val="00AE2ABA"/>
    <w:rsid w:val="00AE2AF1"/>
    <w:rsid w:val="00AE2C28"/>
    <w:rsid w:val="00AE2CE2"/>
    <w:rsid w:val="00AE2CEE"/>
    <w:rsid w:val="00AE2DF9"/>
    <w:rsid w:val="00AE2E4D"/>
    <w:rsid w:val="00AE2E72"/>
    <w:rsid w:val="00AE30B8"/>
    <w:rsid w:val="00AE3107"/>
    <w:rsid w:val="00AE313E"/>
    <w:rsid w:val="00AE3195"/>
    <w:rsid w:val="00AE31E4"/>
    <w:rsid w:val="00AE3226"/>
    <w:rsid w:val="00AE32AC"/>
    <w:rsid w:val="00AE32DB"/>
    <w:rsid w:val="00AE32E8"/>
    <w:rsid w:val="00AE3318"/>
    <w:rsid w:val="00AE33BA"/>
    <w:rsid w:val="00AE3411"/>
    <w:rsid w:val="00AE3453"/>
    <w:rsid w:val="00AE350B"/>
    <w:rsid w:val="00AE35A5"/>
    <w:rsid w:val="00AE3676"/>
    <w:rsid w:val="00AE3756"/>
    <w:rsid w:val="00AE378F"/>
    <w:rsid w:val="00AE3798"/>
    <w:rsid w:val="00AE37F0"/>
    <w:rsid w:val="00AE392D"/>
    <w:rsid w:val="00AE39BA"/>
    <w:rsid w:val="00AE3AF3"/>
    <w:rsid w:val="00AE3AFA"/>
    <w:rsid w:val="00AE3BA9"/>
    <w:rsid w:val="00AE3C70"/>
    <w:rsid w:val="00AE3C9C"/>
    <w:rsid w:val="00AE3CAC"/>
    <w:rsid w:val="00AE3D0E"/>
    <w:rsid w:val="00AE3DC8"/>
    <w:rsid w:val="00AE3E74"/>
    <w:rsid w:val="00AE3FEB"/>
    <w:rsid w:val="00AE3FF7"/>
    <w:rsid w:val="00AE4046"/>
    <w:rsid w:val="00AE40E4"/>
    <w:rsid w:val="00AE41FC"/>
    <w:rsid w:val="00AE428D"/>
    <w:rsid w:val="00AE4394"/>
    <w:rsid w:val="00AE43E8"/>
    <w:rsid w:val="00AE4409"/>
    <w:rsid w:val="00AE44DD"/>
    <w:rsid w:val="00AE45A2"/>
    <w:rsid w:val="00AE47C3"/>
    <w:rsid w:val="00AE47D4"/>
    <w:rsid w:val="00AE4985"/>
    <w:rsid w:val="00AE4A18"/>
    <w:rsid w:val="00AE4B26"/>
    <w:rsid w:val="00AE4C5B"/>
    <w:rsid w:val="00AE4CC5"/>
    <w:rsid w:val="00AE4CD3"/>
    <w:rsid w:val="00AE4D29"/>
    <w:rsid w:val="00AE4D9E"/>
    <w:rsid w:val="00AE4E42"/>
    <w:rsid w:val="00AE4E6A"/>
    <w:rsid w:val="00AE4ED2"/>
    <w:rsid w:val="00AE4F72"/>
    <w:rsid w:val="00AE5031"/>
    <w:rsid w:val="00AE5132"/>
    <w:rsid w:val="00AE5151"/>
    <w:rsid w:val="00AE5199"/>
    <w:rsid w:val="00AE526E"/>
    <w:rsid w:val="00AE5369"/>
    <w:rsid w:val="00AE55D9"/>
    <w:rsid w:val="00AE55FC"/>
    <w:rsid w:val="00AE5637"/>
    <w:rsid w:val="00AE568A"/>
    <w:rsid w:val="00AE5715"/>
    <w:rsid w:val="00AE57F9"/>
    <w:rsid w:val="00AE584C"/>
    <w:rsid w:val="00AE5907"/>
    <w:rsid w:val="00AE5921"/>
    <w:rsid w:val="00AE59BB"/>
    <w:rsid w:val="00AE5A08"/>
    <w:rsid w:val="00AE5A78"/>
    <w:rsid w:val="00AE5C23"/>
    <w:rsid w:val="00AE5CA9"/>
    <w:rsid w:val="00AE5CAA"/>
    <w:rsid w:val="00AE5D15"/>
    <w:rsid w:val="00AE5D22"/>
    <w:rsid w:val="00AE5D49"/>
    <w:rsid w:val="00AE5E99"/>
    <w:rsid w:val="00AE5F7F"/>
    <w:rsid w:val="00AE6012"/>
    <w:rsid w:val="00AE6026"/>
    <w:rsid w:val="00AE6116"/>
    <w:rsid w:val="00AE6265"/>
    <w:rsid w:val="00AE62AC"/>
    <w:rsid w:val="00AE635E"/>
    <w:rsid w:val="00AE6421"/>
    <w:rsid w:val="00AE643D"/>
    <w:rsid w:val="00AE64FA"/>
    <w:rsid w:val="00AE6537"/>
    <w:rsid w:val="00AE657C"/>
    <w:rsid w:val="00AE6626"/>
    <w:rsid w:val="00AE683B"/>
    <w:rsid w:val="00AE68BB"/>
    <w:rsid w:val="00AE6939"/>
    <w:rsid w:val="00AE693A"/>
    <w:rsid w:val="00AE6A94"/>
    <w:rsid w:val="00AE6B38"/>
    <w:rsid w:val="00AE6C65"/>
    <w:rsid w:val="00AE6D26"/>
    <w:rsid w:val="00AE6D7E"/>
    <w:rsid w:val="00AE6D8A"/>
    <w:rsid w:val="00AE6F0D"/>
    <w:rsid w:val="00AE6F4E"/>
    <w:rsid w:val="00AE6FE2"/>
    <w:rsid w:val="00AE72AD"/>
    <w:rsid w:val="00AE72C1"/>
    <w:rsid w:val="00AE7486"/>
    <w:rsid w:val="00AE7513"/>
    <w:rsid w:val="00AE770A"/>
    <w:rsid w:val="00AE7852"/>
    <w:rsid w:val="00AE7A78"/>
    <w:rsid w:val="00AE7A9E"/>
    <w:rsid w:val="00AE7B01"/>
    <w:rsid w:val="00AE7E1D"/>
    <w:rsid w:val="00AE7F70"/>
    <w:rsid w:val="00AF0095"/>
    <w:rsid w:val="00AF00E6"/>
    <w:rsid w:val="00AF0222"/>
    <w:rsid w:val="00AF02A6"/>
    <w:rsid w:val="00AF0330"/>
    <w:rsid w:val="00AF03B9"/>
    <w:rsid w:val="00AF0625"/>
    <w:rsid w:val="00AF0681"/>
    <w:rsid w:val="00AF06AC"/>
    <w:rsid w:val="00AF0785"/>
    <w:rsid w:val="00AF0808"/>
    <w:rsid w:val="00AF0AA1"/>
    <w:rsid w:val="00AF0B0E"/>
    <w:rsid w:val="00AF0B5C"/>
    <w:rsid w:val="00AF0BB6"/>
    <w:rsid w:val="00AF0D5D"/>
    <w:rsid w:val="00AF0DF1"/>
    <w:rsid w:val="00AF0E57"/>
    <w:rsid w:val="00AF0E7C"/>
    <w:rsid w:val="00AF0E9D"/>
    <w:rsid w:val="00AF0EFD"/>
    <w:rsid w:val="00AF0F1A"/>
    <w:rsid w:val="00AF0F2D"/>
    <w:rsid w:val="00AF0F3D"/>
    <w:rsid w:val="00AF0FCF"/>
    <w:rsid w:val="00AF10AA"/>
    <w:rsid w:val="00AF111D"/>
    <w:rsid w:val="00AF1158"/>
    <w:rsid w:val="00AF119A"/>
    <w:rsid w:val="00AF1270"/>
    <w:rsid w:val="00AF1335"/>
    <w:rsid w:val="00AF149B"/>
    <w:rsid w:val="00AF14B1"/>
    <w:rsid w:val="00AF157C"/>
    <w:rsid w:val="00AF15A7"/>
    <w:rsid w:val="00AF1722"/>
    <w:rsid w:val="00AF1778"/>
    <w:rsid w:val="00AF1897"/>
    <w:rsid w:val="00AF18FE"/>
    <w:rsid w:val="00AF19D4"/>
    <w:rsid w:val="00AF1A02"/>
    <w:rsid w:val="00AF1AC0"/>
    <w:rsid w:val="00AF1B20"/>
    <w:rsid w:val="00AF1BBA"/>
    <w:rsid w:val="00AF1D6A"/>
    <w:rsid w:val="00AF1E85"/>
    <w:rsid w:val="00AF1EE3"/>
    <w:rsid w:val="00AF1F78"/>
    <w:rsid w:val="00AF20A2"/>
    <w:rsid w:val="00AF219F"/>
    <w:rsid w:val="00AF21DD"/>
    <w:rsid w:val="00AF227F"/>
    <w:rsid w:val="00AF22A7"/>
    <w:rsid w:val="00AF22D8"/>
    <w:rsid w:val="00AF236F"/>
    <w:rsid w:val="00AF26A4"/>
    <w:rsid w:val="00AF2726"/>
    <w:rsid w:val="00AF2805"/>
    <w:rsid w:val="00AF2812"/>
    <w:rsid w:val="00AF28D0"/>
    <w:rsid w:val="00AF28F6"/>
    <w:rsid w:val="00AF2A50"/>
    <w:rsid w:val="00AF2AA8"/>
    <w:rsid w:val="00AF2ABB"/>
    <w:rsid w:val="00AF2AC4"/>
    <w:rsid w:val="00AF2AE1"/>
    <w:rsid w:val="00AF2BAF"/>
    <w:rsid w:val="00AF30A5"/>
    <w:rsid w:val="00AF30B5"/>
    <w:rsid w:val="00AF3157"/>
    <w:rsid w:val="00AF322E"/>
    <w:rsid w:val="00AF322F"/>
    <w:rsid w:val="00AF323A"/>
    <w:rsid w:val="00AF3246"/>
    <w:rsid w:val="00AF3258"/>
    <w:rsid w:val="00AF32D0"/>
    <w:rsid w:val="00AF3310"/>
    <w:rsid w:val="00AF336A"/>
    <w:rsid w:val="00AF337B"/>
    <w:rsid w:val="00AF33A3"/>
    <w:rsid w:val="00AF33E5"/>
    <w:rsid w:val="00AF34D0"/>
    <w:rsid w:val="00AF3596"/>
    <w:rsid w:val="00AF35A6"/>
    <w:rsid w:val="00AF37B9"/>
    <w:rsid w:val="00AF3801"/>
    <w:rsid w:val="00AF3882"/>
    <w:rsid w:val="00AF3994"/>
    <w:rsid w:val="00AF399B"/>
    <w:rsid w:val="00AF3A09"/>
    <w:rsid w:val="00AF3A35"/>
    <w:rsid w:val="00AF3A8E"/>
    <w:rsid w:val="00AF3BD6"/>
    <w:rsid w:val="00AF3BE3"/>
    <w:rsid w:val="00AF3BE7"/>
    <w:rsid w:val="00AF3D93"/>
    <w:rsid w:val="00AF3EA5"/>
    <w:rsid w:val="00AF3EF5"/>
    <w:rsid w:val="00AF4117"/>
    <w:rsid w:val="00AF4186"/>
    <w:rsid w:val="00AF4187"/>
    <w:rsid w:val="00AF44E6"/>
    <w:rsid w:val="00AF4553"/>
    <w:rsid w:val="00AF4561"/>
    <w:rsid w:val="00AF459F"/>
    <w:rsid w:val="00AF45E4"/>
    <w:rsid w:val="00AF4642"/>
    <w:rsid w:val="00AF4697"/>
    <w:rsid w:val="00AF46B3"/>
    <w:rsid w:val="00AF46B5"/>
    <w:rsid w:val="00AF46DC"/>
    <w:rsid w:val="00AF47DA"/>
    <w:rsid w:val="00AF4813"/>
    <w:rsid w:val="00AF49C9"/>
    <w:rsid w:val="00AF4A57"/>
    <w:rsid w:val="00AF4A84"/>
    <w:rsid w:val="00AF4A97"/>
    <w:rsid w:val="00AF4AD4"/>
    <w:rsid w:val="00AF4BD8"/>
    <w:rsid w:val="00AF4CD2"/>
    <w:rsid w:val="00AF4D62"/>
    <w:rsid w:val="00AF4E4B"/>
    <w:rsid w:val="00AF4E8C"/>
    <w:rsid w:val="00AF4EF4"/>
    <w:rsid w:val="00AF5024"/>
    <w:rsid w:val="00AF505F"/>
    <w:rsid w:val="00AF5348"/>
    <w:rsid w:val="00AF5360"/>
    <w:rsid w:val="00AF536B"/>
    <w:rsid w:val="00AF53A5"/>
    <w:rsid w:val="00AF565C"/>
    <w:rsid w:val="00AF5686"/>
    <w:rsid w:val="00AF58BA"/>
    <w:rsid w:val="00AF5912"/>
    <w:rsid w:val="00AF592A"/>
    <w:rsid w:val="00AF5937"/>
    <w:rsid w:val="00AF5A0A"/>
    <w:rsid w:val="00AF5A98"/>
    <w:rsid w:val="00AF5AF8"/>
    <w:rsid w:val="00AF5B69"/>
    <w:rsid w:val="00AF5E5E"/>
    <w:rsid w:val="00AF5F02"/>
    <w:rsid w:val="00AF5FD0"/>
    <w:rsid w:val="00AF6170"/>
    <w:rsid w:val="00AF63A0"/>
    <w:rsid w:val="00AF63F4"/>
    <w:rsid w:val="00AF64DE"/>
    <w:rsid w:val="00AF6544"/>
    <w:rsid w:val="00AF65F1"/>
    <w:rsid w:val="00AF6610"/>
    <w:rsid w:val="00AF665A"/>
    <w:rsid w:val="00AF66CE"/>
    <w:rsid w:val="00AF67A8"/>
    <w:rsid w:val="00AF6829"/>
    <w:rsid w:val="00AF6839"/>
    <w:rsid w:val="00AF6850"/>
    <w:rsid w:val="00AF6997"/>
    <w:rsid w:val="00AF69D5"/>
    <w:rsid w:val="00AF69EE"/>
    <w:rsid w:val="00AF6A91"/>
    <w:rsid w:val="00AF6B4D"/>
    <w:rsid w:val="00AF6D1E"/>
    <w:rsid w:val="00AF6D37"/>
    <w:rsid w:val="00AF6DDA"/>
    <w:rsid w:val="00AF6E17"/>
    <w:rsid w:val="00AF6E89"/>
    <w:rsid w:val="00AF6E8A"/>
    <w:rsid w:val="00AF6EDB"/>
    <w:rsid w:val="00AF707D"/>
    <w:rsid w:val="00AF709E"/>
    <w:rsid w:val="00AF70D5"/>
    <w:rsid w:val="00AF7149"/>
    <w:rsid w:val="00AF717A"/>
    <w:rsid w:val="00AF71F4"/>
    <w:rsid w:val="00AF722F"/>
    <w:rsid w:val="00AF73A3"/>
    <w:rsid w:val="00AF73F9"/>
    <w:rsid w:val="00AF74EB"/>
    <w:rsid w:val="00AF763F"/>
    <w:rsid w:val="00AF76CC"/>
    <w:rsid w:val="00AF7727"/>
    <w:rsid w:val="00AF77D6"/>
    <w:rsid w:val="00AF77EB"/>
    <w:rsid w:val="00AF7812"/>
    <w:rsid w:val="00AF7874"/>
    <w:rsid w:val="00AF7950"/>
    <w:rsid w:val="00AF79EC"/>
    <w:rsid w:val="00AF7C9F"/>
    <w:rsid w:val="00AF7CB7"/>
    <w:rsid w:val="00AF7D6D"/>
    <w:rsid w:val="00AF7DD8"/>
    <w:rsid w:val="00AF7E4C"/>
    <w:rsid w:val="00AF7EE7"/>
    <w:rsid w:val="00AF7F0C"/>
    <w:rsid w:val="00B00047"/>
    <w:rsid w:val="00B00211"/>
    <w:rsid w:val="00B0036E"/>
    <w:rsid w:val="00B00515"/>
    <w:rsid w:val="00B00574"/>
    <w:rsid w:val="00B00641"/>
    <w:rsid w:val="00B00768"/>
    <w:rsid w:val="00B00808"/>
    <w:rsid w:val="00B0083C"/>
    <w:rsid w:val="00B00A37"/>
    <w:rsid w:val="00B00A73"/>
    <w:rsid w:val="00B00ADC"/>
    <w:rsid w:val="00B00BD2"/>
    <w:rsid w:val="00B00C7D"/>
    <w:rsid w:val="00B00CC9"/>
    <w:rsid w:val="00B00CCD"/>
    <w:rsid w:val="00B00F25"/>
    <w:rsid w:val="00B00F6A"/>
    <w:rsid w:val="00B00FC4"/>
    <w:rsid w:val="00B011E5"/>
    <w:rsid w:val="00B0136A"/>
    <w:rsid w:val="00B013D0"/>
    <w:rsid w:val="00B0149C"/>
    <w:rsid w:val="00B0150C"/>
    <w:rsid w:val="00B015F6"/>
    <w:rsid w:val="00B01602"/>
    <w:rsid w:val="00B0163C"/>
    <w:rsid w:val="00B01658"/>
    <w:rsid w:val="00B016D8"/>
    <w:rsid w:val="00B016DB"/>
    <w:rsid w:val="00B0174A"/>
    <w:rsid w:val="00B01956"/>
    <w:rsid w:val="00B01A40"/>
    <w:rsid w:val="00B01A9F"/>
    <w:rsid w:val="00B01AC9"/>
    <w:rsid w:val="00B01B08"/>
    <w:rsid w:val="00B01B7F"/>
    <w:rsid w:val="00B01B83"/>
    <w:rsid w:val="00B01C0A"/>
    <w:rsid w:val="00B01C21"/>
    <w:rsid w:val="00B01D03"/>
    <w:rsid w:val="00B01D9E"/>
    <w:rsid w:val="00B01DB8"/>
    <w:rsid w:val="00B01EC3"/>
    <w:rsid w:val="00B01F62"/>
    <w:rsid w:val="00B01F63"/>
    <w:rsid w:val="00B0211A"/>
    <w:rsid w:val="00B02164"/>
    <w:rsid w:val="00B02169"/>
    <w:rsid w:val="00B022B6"/>
    <w:rsid w:val="00B025E2"/>
    <w:rsid w:val="00B02634"/>
    <w:rsid w:val="00B027CF"/>
    <w:rsid w:val="00B02923"/>
    <w:rsid w:val="00B029DD"/>
    <w:rsid w:val="00B02B69"/>
    <w:rsid w:val="00B02B7F"/>
    <w:rsid w:val="00B02E20"/>
    <w:rsid w:val="00B02EF9"/>
    <w:rsid w:val="00B0315F"/>
    <w:rsid w:val="00B0321D"/>
    <w:rsid w:val="00B03249"/>
    <w:rsid w:val="00B033EF"/>
    <w:rsid w:val="00B034DF"/>
    <w:rsid w:val="00B0354E"/>
    <w:rsid w:val="00B0361A"/>
    <w:rsid w:val="00B03632"/>
    <w:rsid w:val="00B0364D"/>
    <w:rsid w:val="00B03694"/>
    <w:rsid w:val="00B0371D"/>
    <w:rsid w:val="00B037C9"/>
    <w:rsid w:val="00B039C2"/>
    <w:rsid w:val="00B039E0"/>
    <w:rsid w:val="00B039E1"/>
    <w:rsid w:val="00B03A83"/>
    <w:rsid w:val="00B03B6D"/>
    <w:rsid w:val="00B03CB0"/>
    <w:rsid w:val="00B03CE4"/>
    <w:rsid w:val="00B03D4A"/>
    <w:rsid w:val="00B03D74"/>
    <w:rsid w:val="00B03F8F"/>
    <w:rsid w:val="00B04009"/>
    <w:rsid w:val="00B04048"/>
    <w:rsid w:val="00B040C7"/>
    <w:rsid w:val="00B040C9"/>
    <w:rsid w:val="00B0426E"/>
    <w:rsid w:val="00B042A2"/>
    <w:rsid w:val="00B042BB"/>
    <w:rsid w:val="00B042C0"/>
    <w:rsid w:val="00B043FF"/>
    <w:rsid w:val="00B0443C"/>
    <w:rsid w:val="00B04645"/>
    <w:rsid w:val="00B046FA"/>
    <w:rsid w:val="00B04713"/>
    <w:rsid w:val="00B04726"/>
    <w:rsid w:val="00B04732"/>
    <w:rsid w:val="00B0482D"/>
    <w:rsid w:val="00B04932"/>
    <w:rsid w:val="00B049B5"/>
    <w:rsid w:val="00B04AE4"/>
    <w:rsid w:val="00B04AFD"/>
    <w:rsid w:val="00B04C22"/>
    <w:rsid w:val="00B04C24"/>
    <w:rsid w:val="00B04CF4"/>
    <w:rsid w:val="00B04D12"/>
    <w:rsid w:val="00B04D7E"/>
    <w:rsid w:val="00B04DA4"/>
    <w:rsid w:val="00B04DB5"/>
    <w:rsid w:val="00B04DE0"/>
    <w:rsid w:val="00B04E88"/>
    <w:rsid w:val="00B04EBB"/>
    <w:rsid w:val="00B04ED2"/>
    <w:rsid w:val="00B04F27"/>
    <w:rsid w:val="00B04F7C"/>
    <w:rsid w:val="00B05030"/>
    <w:rsid w:val="00B05058"/>
    <w:rsid w:val="00B05161"/>
    <w:rsid w:val="00B051E5"/>
    <w:rsid w:val="00B052D9"/>
    <w:rsid w:val="00B053EF"/>
    <w:rsid w:val="00B05432"/>
    <w:rsid w:val="00B05492"/>
    <w:rsid w:val="00B05772"/>
    <w:rsid w:val="00B0577C"/>
    <w:rsid w:val="00B058B5"/>
    <w:rsid w:val="00B05946"/>
    <w:rsid w:val="00B059DB"/>
    <w:rsid w:val="00B059F8"/>
    <w:rsid w:val="00B05A6E"/>
    <w:rsid w:val="00B05B3C"/>
    <w:rsid w:val="00B05C99"/>
    <w:rsid w:val="00B05D51"/>
    <w:rsid w:val="00B05D79"/>
    <w:rsid w:val="00B05DD9"/>
    <w:rsid w:val="00B05E2C"/>
    <w:rsid w:val="00B05E4B"/>
    <w:rsid w:val="00B05E93"/>
    <w:rsid w:val="00B06119"/>
    <w:rsid w:val="00B06150"/>
    <w:rsid w:val="00B061CF"/>
    <w:rsid w:val="00B0652B"/>
    <w:rsid w:val="00B06551"/>
    <w:rsid w:val="00B0656C"/>
    <w:rsid w:val="00B0659D"/>
    <w:rsid w:val="00B06621"/>
    <w:rsid w:val="00B0664A"/>
    <w:rsid w:val="00B0671E"/>
    <w:rsid w:val="00B0675D"/>
    <w:rsid w:val="00B0679F"/>
    <w:rsid w:val="00B06882"/>
    <w:rsid w:val="00B06907"/>
    <w:rsid w:val="00B0699E"/>
    <w:rsid w:val="00B06A4B"/>
    <w:rsid w:val="00B06A97"/>
    <w:rsid w:val="00B06B6C"/>
    <w:rsid w:val="00B06BDE"/>
    <w:rsid w:val="00B06C9C"/>
    <w:rsid w:val="00B06E4B"/>
    <w:rsid w:val="00B06E7F"/>
    <w:rsid w:val="00B06E9A"/>
    <w:rsid w:val="00B06EA5"/>
    <w:rsid w:val="00B06F35"/>
    <w:rsid w:val="00B06F8D"/>
    <w:rsid w:val="00B07008"/>
    <w:rsid w:val="00B07014"/>
    <w:rsid w:val="00B0705F"/>
    <w:rsid w:val="00B07080"/>
    <w:rsid w:val="00B0708C"/>
    <w:rsid w:val="00B07161"/>
    <w:rsid w:val="00B071CD"/>
    <w:rsid w:val="00B071DD"/>
    <w:rsid w:val="00B07222"/>
    <w:rsid w:val="00B072AE"/>
    <w:rsid w:val="00B073B0"/>
    <w:rsid w:val="00B0756E"/>
    <w:rsid w:val="00B0769D"/>
    <w:rsid w:val="00B076D7"/>
    <w:rsid w:val="00B07739"/>
    <w:rsid w:val="00B0778C"/>
    <w:rsid w:val="00B0787F"/>
    <w:rsid w:val="00B078C3"/>
    <w:rsid w:val="00B07A6A"/>
    <w:rsid w:val="00B07B63"/>
    <w:rsid w:val="00B07B7F"/>
    <w:rsid w:val="00B07C7E"/>
    <w:rsid w:val="00B07D1E"/>
    <w:rsid w:val="00B07D7B"/>
    <w:rsid w:val="00B07D8C"/>
    <w:rsid w:val="00B07DDC"/>
    <w:rsid w:val="00B07DEC"/>
    <w:rsid w:val="00B07F63"/>
    <w:rsid w:val="00B10063"/>
    <w:rsid w:val="00B10111"/>
    <w:rsid w:val="00B10136"/>
    <w:rsid w:val="00B10160"/>
    <w:rsid w:val="00B1016B"/>
    <w:rsid w:val="00B101D6"/>
    <w:rsid w:val="00B101F5"/>
    <w:rsid w:val="00B101F7"/>
    <w:rsid w:val="00B1020C"/>
    <w:rsid w:val="00B1022B"/>
    <w:rsid w:val="00B1043C"/>
    <w:rsid w:val="00B105A9"/>
    <w:rsid w:val="00B10614"/>
    <w:rsid w:val="00B10749"/>
    <w:rsid w:val="00B1082F"/>
    <w:rsid w:val="00B10852"/>
    <w:rsid w:val="00B1087B"/>
    <w:rsid w:val="00B108BA"/>
    <w:rsid w:val="00B10955"/>
    <w:rsid w:val="00B109A5"/>
    <w:rsid w:val="00B10A14"/>
    <w:rsid w:val="00B10AF4"/>
    <w:rsid w:val="00B10B39"/>
    <w:rsid w:val="00B10B74"/>
    <w:rsid w:val="00B10C13"/>
    <w:rsid w:val="00B10C4A"/>
    <w:rsid w:val="00B10C6F"/>
    <w:rsid w:val="00B10D6E"/>
    <w:rsid w:val="00B10DF9"/>
    <w:rsid w:val="00B10EF5"/>
    <w:rsid w:val="00B110B3"/>
    <w:rsid w:val="00B11232"/>
    <w:rsid w:val="00B113C8"/>
    <w:rsid w:val="00B1147B"/>
    <w:rsid w:val="00B11669"/>
    <w:rsid w:val="00B116BB"/>
    <w:rsid w:val="00B11775"/>
    <w:rsid w:val="00B119BF"/>
    <w:rsid w:val="00B119DD"/>
    <w:rsid w:val="00B119FB"/>
    <w:rsid w:val="00B11C09"/>
    <w:rsid w:val="00B11C33"/>
    <w:rsid w:val="00B11C47"/>
    <w:rsid w:val="00B11D78"/>
    <w:rsid w:val="00B11DEF"/>
    <w:rsid w:val="00B11DF0"/>
    <w:rsid w:val="00B11E17"/>
    <w:rsid w:val="00B11E6D"/>
    <w:rsid w:val="00B11FB0"/>
    <w:rsid w:val="00B12034"/>
    <w:rsid w:val="00B120B9"/>
    <w:rsid w:val="00B12141"/>
    <w:rsid w:val="00B1215D"/>
    <w:rsid w:val="00B122D3"/>
    <w:rsid w:val="00B12361"/>
    <w:rsid w:val="00B12409"/>
    <w:rsid w:val="00B125A6"/>
    <w:rsid w:val="00B126D4"/>
    <w:rsid w:val="00B128F5"/>
    <w:rsid w:val="00B12D60"/>
    <w:rsid w:val="00B12D98"/>
    <w:rsid w:val="00B12EB6"/>
    <w:rsid w:val="00B12FA4"/>
    <w:rsid w:val="00B1302F"/>
    <w:rsid w:val="00B1304A"/>
    <w:rsid w:val="00B1307C"/>
    <w:rsid w:val="00B13097"/>
    <w:rsid w:val="00B131EF"/>
    <w:rsid w:val="00B132C5"/>
    <w:rsid w:val="00B1344C"/>
    <w:rsid w:val="00B1344D"/>
    <w:rsid w:val="00B13516"/>
    <w:rsid w:val="00B13538"/>
    <w:rsid w:val="00B1356D"/>
    <w:rsid w:val="00B135D8"/>
    <w:rsid w:val="00B13947"/>
    <w:rsid w:val="00B13A78"/>
    <w:rsid w:val="00B13ABB"/>
    <w:rsid w:val="00B13BAE"/>
    <w:rsid w:val="00B13C43"/>
    <w:rsid w:val="00B13C66"/>
    <w:rsid w:val="00B13CA1"/>
    <w:rsid w:val="00B13D82"/>
    <w:rsid w:val="00B13DA2"/>
    <w:rsid w:val="00B13F5A"/>
    <w:rsid w:val="00B14054"/>
    <w:rsid w:val="00B140C7"/>
    <w:rsid w:val="00B1434E"/>
    <w:rsid w:val="00B14379"/>
    <w:rsid w:val="00B143C9"/>
    <w:rsid w:val="00B146F5"/>
    <w:rsid w:val="00B147A3"/>
    <w:rsid w:val="00B1488D"/>
    <w:rsid w:val="00B149B2"/>
    <w:rsid w:val="00B149CA"/>
    <w:rsid w:val="00B14A3E"/>
    <w:rsid w:val="00B14A51"/>
    <w:rsid w:val="00B14A89"/>
    <w:rsid w:val="00B14B46"/>
    <w:rsid w:val="00B14B97"/>
    <w:rsid w:val="00B14C22"/>
    <w:rsid w:val="00B14D22"/>
    <w:rsid w:val="00B14D24"/>
    <w:rsid w:val="00B14ED8"/>
    <w:rsid w:val="00B14F4E"/>
    <w:rsid w:val="00B14F98"/>
    <w:rsid w:val="00B150A1"/>
    <w:rsid w:val="00B150A2"/>
    <w:rsid w:val="00B15144"/>
    <w:rsid w:val="00B15145"/>
    <w:rsid w:val="00B1514F"/>
    <w:rsid w:val="00B151A4"/>
    <w:rsid w:val="00B1527B"/>
    <w:rsid w:val="00B152BD"/>
    <w:rsid w:val="00B1536A"/>
    <w:rsid w:val="00B154F2"/>
    <w:rsid w:val="00B15626"/>
    <w:rsid w:val="00B156A7"/>
    <w:rsid w:val="00B156CF"/>
    <w:rsid w:val="00B156DA"/>
    <w:rsid w:val="00B156FF"/>
    <w:rsid w:val="00B157A9"/>
    <w:rsid w:val="00B1588E"/>
    <w:rsid w:val="00B158A5"/>
    <w:rsid w:val="00B15948"/>
    <w:rsid w:val="00B15B07"/>
    <w:rsid w:val="00B15C79"/>
    <w:rsid w:val="00B15D1A"/>
    <w:rsid w:val="00B15D5D"/>
    <w:rsid w:val="00B16001"/>
    <w:rsid w:val="00B16099"/>
    <w:rsid w:val="00B160AE"/>
    <w:rsid w:val="00B160C6"/>
    <w:rsid w:val="00B1611B"/>
    <w:rsid w:val="00B16153"/>
    <w:rsid w:val="00B162B0"/>
    <w:rsid w:val="00B162FF"/>
    <w:rsid w:val="00B16379"/>
    <w:rsid w:val="00B163EB"/>
    <w:rsid w:val="00B1649A"/>
    <w:rsid w:val="00B166A3"/>
    <w:rsid w:val="00B16786"/>
    <w:rsid w:val="00B167AF"/>
    <w:rsid w:val="00B1696C"/>
    <w:rsid w:val="00B169A4"/>
    <w:rsid w:val="00B16B08"/>
    <w:rsid w:val="00B16B79"/>
    <w:rsid w:val="00B16BB5"/>
    <w:rsid w:val="00B16C21"/>
    <w:rsid w:val="00B16CD6"/>
    <w:rsid w:val="00B16D31"/>
    <w:rsid w:val="00B16E1B"/>
    <w:rsid w:val="00B16F75"/>
    <w:rsid w:val="00B16F7A"/>
    <w:rsid w:val="00B17042"/>
    <w:rsid w:val="00B1706A"/>
    <w:rsid w:val="00B17160"/>
    <w:rsid w:val="00B17200"/>
    <w:rsid w:val="00B17302"/>
    <w:rsid w:val="00B17321"/>
    <w:rsid w:val="00B17357"/>
    <w:rsid w:val="00B17375"/>
    <w:rsid w:val="00B17705"/>
    <w:rsid w:val="00B177EB"/>
    <w:rsid w:val="00B1783E"/>
    <w:rsid w:val="00B17935"/>
    <w:rsid w:val="00B17952"/>
    <w:rsid w:val="00B17A0D"/>
    <w:rsid w:val="00B17AA5"/>
    <w:rsid w:val="00B17AC4"/>
    <w:rsid w:val="00B17B33"/>
    <w:rsid w:val="00B17B45"/>
    <w:rsid w:val="00B17B5B"/>
    <w:rsid w:val="00B17C69"/>
    <w:rsid w:val="00B17DF6"/>
    <w:rsid w:val="00B17EEA"/>
    <w:rsid w:val="00B17F0C"/>
    <w:rsid w:val="00B17FA0"/>
    <w:rsid w:val="00B2000F"/>
    <w:rsid w:val="00B200CF"/>
    <w:rsid w:val="00B2028A"/>
    <w:rsid w:val="00B20337"/>
    <w:rsid w:val="00B203B4"/>
    <w:rsid w:val="00B20483"/>
    <w:rsid w:val="00B20495"/>
    <w:rsid w:val="00B20562"/>
    <w:rsid w:val="00B20596"/>
    <w:rsid w:val="00B20829"/>
    <w:rsid w:val="00B2091B"/>
    <w:rsid w:val="00B20924"/>
    <w:rsid w:val="00B20AE5"/>
    <w:rsid w:val="00B20B4D"/>
    <w:rsid w:val="00B20BEF"/>
    <w:rsid w:val="00B20C31"/>
    <w:rsid w:val="00B20C5C"/>
    <w:rsid w:val="00B20C81"/>
    <w:rsid w:val="00B20D22"/>
    <w:rsid w:val="00B20F40"/>
    <w:rsid w:val="00B21000"/>
    <w:rsid w:val="00B2101B"/>
    <w:rsid w:val="00B2104B"/>
    <w:rsid w:val="00B210DD"/>
    <w:rsid w:val="00B212DA"/>
    <w:rsid w:val="00B21389"/>
    <w:rsid w:val="00B215CC"/>
    <w:rsid w:val="00B216DD"/>
    <w:rsid w:val="00B2185A"/>
    <w:rsid w:val="00B218BE"/>
    <w:rsid w:val="00B2193B"/>
    <w:rsid w:val="00B219B2"/>
    <w:rsid w:val="00B21AE3"/>
    <w:rsid w:val="00B21AF0"/>
    <w:rsid w:val="00B21B71"/>
    <w:rsid w:val="00B21CA2"/>
    <w:rsid w:val="00B21D47"/>
    <w:rsid w:val="00B21EDA"/>
    <w:rsid w:val="00B21EFC"/>
    <w:rsid w:val="00B21FA9"/>
    <w:rsid w:val="00B21FD6"/>
    <w:rsid w:val="00B220B1"/>
    <w:rsid w:val="00B2213B"/>
    <w:rsid w:val="00B221CA"/>
    <w:rsid w:val="00B221D7"/>
    <w:rsid w:val="00B221D9"/>
    <w:rsid w:val="00B222CC"/>
    <w:rsid w:val="00B22333"/>
    <w:rsid w:val="00B22567"/>
    <w:rsid w:val="00B225A0"/>
    <w:rsid w:val="00B226B3"/>
    <w:rsid w:val="00B22701"/>
    <w:rsid w:val="00B2276D"/>
    <w:rsid w:val="00B22795"/>
    <w:rsid w:val="00B22834"/>
    <w:rsid w:val="00B22867"/>
    <w:rsid w:val="00B22949"/>
    <w:rsid w:val="00B229B9"/>
    <w:rsid w:val="00B229CA"/>
    <w:rsid w:val="00B22A23"/>
    <w:rsid w:val="00B22A93"/>
    <w:rsid w:val="00B22E23"/>
    <w:rsid w:val="00B22E55"/>
    <w:rsid w:val="00B22E69"/>
    <w:rsid w:val="00B22F1E"/>
    <w:rsid w:val="00B23015"/>
    <w:rsid w:val="00B2309A"/>
    <w:rsid w:val="00B2309F"/>
    <w:rsid w:val="00B231A2"/>
    <w:rsid w:val="00B231BF"/>
    <w:rsid w:val="00B23201"/>
    <w:rsid w:val="00B23342"/>
    <w:rsid w:val="00B233D1"/>
    <w:rsid w:val="00B23432"/>
    <w:rsid w:val="00B2346D"/>
    <w:rsid w:val="00B234EA"/>
    <w:rsid w:val="00B23514"/>
    <w:rsid w:val="00B23540"/>
    <w:rsid w:val="00B23563"/>
    <w:rsid w:val="00B2363F"/>
    <w:rsid w:val="00B236DB"/>
    <w:rsid w:val="00B237DB"/>
    <w:rsid w:val="00B2388D"/>
    <w:rsid w:val="00B2390E"/>
    <w:rsid w:val="00B2394C"/>
    <w:rsid w:val="00B23984"/>
    <w:rsid w:val="00B23B53"/>
    <w:rsid w:val="00B23B7F"/>
    <w:rsid w:val="00B23C7A"/>
    <w:rsid w:val="00B23C94"/>
    <w:rsid w:val="00B23DC6"/>
    <w:rsid w:val="00B23E60"/>
    <w:rsid w:val="00B23EA3"/>
    <w:rsid w:val="00B23F5A"/>
    <w:rsid w:val="00B2423C"/>
    <w:rsid w:val="00B242AA"/>
    <w:rsid w:val="00B242CB"/>
    <w:rsid w:val="00B242E2"/>
    <w:rsid w:val="00B24367"/>
    <w:rsid w:val="00B24373"/>
    <w:rsid w:val="00B243DB"/>
    <w:rsid w:val="00B24401"/>
    <w:rsid w:val="00B24457"/>
    <w:rsid w:val="00B24469"/>
    <w:rsid w:val="00B244FA"/>
    <w:rsid w:val="00B2457B"/>
    <w:rsid w:val="00B245EC"/>
    <w:rsid w:val="00B247ED"/>
    <w:rsid w:val="00B2480E"/>
    <w:rsid w:val="00B2483F"/>
    <w:rsid w:val="00B2487E"/>
    <w:rsid w:val="00B24887"/>
    <w:rsid w:val="00B249D8"/>
    <w:rsid w:val="00B24A30"/>
    <w:rsid w:val="00B24B3C"/>
    <w:rsid w:val="00B24BC3"/>
    <w:rsid w:val="00B24C44"/>
    <w:rsid w:val="00B24D06"/>
    <w:rsid w:val="00B24DB3"/>
    <w:rsid w:val="00B24E29"/>
    <w:rsid w:val="00B24E7A"/>
    <w:rsid w:val="00B2521F"/>
    <w:rsid w:val="00B25233"/>
    <w:rsid w:val="00B252CE"/>
    <w:rsid w:val="00B2532C"/>
    <w:rsid w:val="00B2534B"/>
    <w:rsid w:val="00B254B6"/>
    <w:rsid w:val="00B254BA"/>
    <w:rsid w:val="00B2551C"/>
    <w:rsid w:val="00B2554A"/>
    <w:rsid w:val="00B255AB"/>
    <w:rsid w:val="00B256F3"/>
    <w:rsid w:val="00B2576A"/>
    <w:rsid w:val="00B258DF"/>
    <w:rsid w:val="00B259E4"/>
    <w:rsid w:val="00B25BF9"/>
    <w:rsid w:val="00B25C63"/>
    <w:rsid w:val="00B25E0A"/>
    <w:rsid w:val="00B25EAC"/>
    <w:rsid w:val="00B25EB1"/>
    <w:rsid w:val="00B25F2A"/>
    <w:rsid w:val="00B25F3F"/>
    <w:rsid w:val="00B2603A"/>
    <w:rsid w:val="00B2604F"/>
    <w:rsid w:val="00B26206"/>
    <w:rsid w:val="00B262B5"/>
    <w:rsid w:val="00B26308"/>
    <w:rsid w:val="00B264B8"/>
    <w:rsid w:val="00B264E2"/>
    <w:rsid w:val="00B26532"/>
    <w:rsid w:val="00B26537"/>
    <w:rsid w:val="00B26540"/>
    <w:rsid w:val="00B265B3"/>
    <w:rsid w:val="00B26A94"/>
    <w:rsid w:val="00B26AAB"/>
    <w:rsid w:val="00B26B97"/>
    <w:rsid w:val="00B26DA1"/>
    <w:rsid w:val="00B26EDE"/>
    <w:rsid w:val="00B270B3"/>
    <w:rsid w:val="00B27102"/>
    <w:rsid w:val="00B27135"/>
    <w:rsid w:val="00B2719B"/>
    <w:rsid w:val="00B271B2"/>
    <w:rsid w:val="00B271B9"/>
    <w:rsid w:val="00B272A7"/>
    <w:rsid w:val="00B27362"/>
    <w:rsid w:val="00B27458"/>
    <w:rsid w:val="00B27489"/>
    <w:rsid w:val="00B274B6"/>
    <w:rsid w:val="00B274F6"/>
    <w:rsid w:val="00B27671"/>
    <w:rsid w:val="00B27672"/>
    <w:rsid w:val="00B27682"/>
    <w:rsid w:val="00B276DC"/>
    <w:rsid w:val="00B27720"/>
    <w:rsid w:val="00B27723"/>
    <w:rsid w:val="00B27727"/>
    <w:rsid w:val="00B277EE"/>
    <w:rsid w:val="00B27903"/>
    <w:rsid w:val="00B27956"/>
    <w:rsid w:val="00B27AE1"/>
    <w:rsid w:val="00B27AF3"/>
    <w:rsid w:val="00B27AFB"/>
    <w:rsid w:val="00B27B4B"/>
    <w:rsid w:val="00B27B5D"/>
    <w:rsid w:val="00B27BFA"/>
    <w:rsid w:val="00B27CB1"/>
    <w:rsid w:val="00B27E67"/>
    <w:rsid w:val="00B27EFD"/>
    <w:rsid w:val="00B30062"/>
    <w:rsid w:val="00B300CB"/>
    <w:rsid w:val="00B302D7"/>
    <w:rsid w:val="00B302F1"/>
    <w:rsid w:val="00B30367"/>
    <w:rsid w:val="00B30403"/>
    <w:rsid w:val="00B3046D"/>
    <w:rsid w:val="00B30516"/>
    <w:rsid w:val="00B3056D"/>
    <w:rsid w:val="00B30571"/>
    <w:rsid w:val="00B3058F"/>
    <w:rsid w:val="00B305B1"/>
    <w:rsid w:val="00B3060B"/>
    <w:rsid w:val="00B30709"/>
    <w:rsid w:val="00B307FB"/>
    <w:rsid w:val="00B30857"/>
    <w:rsid w:val="00B3089E"/>
    <w:rsid w:val="00B309EE"/>
    <w:rsid w:val="00B30A0C"/>
    <w:rsid w:val="00B30A15"/>
    <w:rsid w:val="00B30A9B"/>
    <w:rsid w:val="00B30B72"/>
    <w:rsid w:val="00B30C5B"/>
    <w:rsid w:val="00B30D58"/>
    <w:rsid w:val="00B30E1B"/>
    <w:rsid w:val="00B30EC7"/>
    <w:rsid w:val="00B3102B"/>
    <w:rsid w:val="00B3104C"/>
    <w:rsid w:val="00B3107C"/>
    <w:rsid w:val="00B31090"/>
    <w:rsid w:val="00B310E5"/>
    <w:rsid w:val="00B3128B"/>
    <w:rsid w:val="00B313D6"/>
    <w:rsid w:val="00B3147A"/>
    <w:rsid w:val="00B31500"/>
    <w:rsid w:val="00B3154E"/>
    <w:rsid w:val="00B3157F"/>
    <w:rsid w:val="00B31616"/>
    <w:rsid w:val="00B316D5"/>
    <w:rsid w:val="00B3179E"/>
    <w:rsid w:val="00B31843"/>
    <w:rsid w:val="00B31A30"/>
    <w:rsid w:val="00B31B00"/>
    <w:rsid w:val="00B31C2B"/>
    <w:rsid w:val="00B31C6E"/>
    <w:rsid w:val="00B31D3B"/>
    <w:rsid w:val="00B31D6F"/>
    <w:rsid w:val="00B31ECD"/>
    <w:rsid w:val="00B31F79"/>
    <w:rsid w:val="00B320C6"/>
    <w:rsid w:val="00B321F7"/>
    <w:rsid w:val="00B32275"/>
    <w:rsid w:val="00B32315"/>
    <w:rsid w:val="00B323F3"/>
    <w:rsid w:val="00B32445"/>
    <w:rsid w:val="00B324A5"/>
    <w:rsid w:val="00B32591"/>
    <w:rsid w:val="00B32742"/>
    <w:rsid w:val="00B32747"/>
    <w:rsid w:val="00B3279D"/>
    <w:rsid w:val="00B327AD"/>
    <w:rsid w:val="00B3284F"/>
    <w:rsid w:val="00B329DA"/>
    <w:rsid w:val="00B32A2B"/>
    <w:rsid w:val="00B32B24"/>
    <w:rsid w:val="00B32C21"/>
    <w:rsid w:val="00B32C3A"/>
    <w:rsid w:val="00B32C7C"/>
    <w:rsid w:val="00B32CF3"/>
    <w:rsid w:val="00B32D9A"/>
    <w:rsid w:val="00B32D9B"/>
    <w:rsid w:val="00B32DA2"/>
    <w:rsid w:val="00B32DBC"/>
    <w:rsid w:val="00B32E0F"/>
    <w:rsid w:val="00B32E73"/>
    <w:rsid w:val="00B32EB8"/>
    <w:rsid w:val="00B32EC0"/>
    <w:rsid w:val="00B32F00"/>
    <w:rsid w:val="00B32F21"/>
    <w:rsid w:val="00B32F2E"/>
    <w:rsid w:val="00B33157"/>
    <w:rsid w:val="00B331F6"/>
    <w:rsid w:val="00B3327B"/>
    <w:rsid w:val="00B332A6"/>
    <w:rsid w:val="00B332AA"/>
    <w:rsid w:val="00B332BD"/>
    <w:rsid w:val="00B333CC"/>
    <w:rsid w:val="00B3345A"/>
    <w:rsid w:val="00B334DC"/>
    <w:rsid w:val="00B33667"/>
    <w:rsid w:val="00B337F0"/>
    <w:rsid w:val="00B3390C"/>
    <w:rsid w:val="00B33A67"/>
    <w:rsid w:val="00B33C59"/>
    <w:rsid w:val="00B33D35"/>
    <w:rsid w:val="00B33D64"/>
    <w:rsid w:val="00B33EEE"/>
    <w:rsid w:val="00B33F76"/>
    <w:rsid w:val="00B34058"/>
    <w:rsid w:val="00B3416E"/>
    <w:rsid w:val="00B343D3"/>
    <w:rsid w:val="00B3442D"/>
    <w:rsid w:val="00B3447D"/>
    <w:rsid w:val="00B344D9"/>
    <w:rsid w:val="00B34500"/>
    <w:rsid w:val="00B3458B"/>
    <w:rsid w:val="00B345C4"/>
    <w:rsid w:val="00B345FB"/>
    <w:rsid w:val="00B34667"/>
    <w:rsid w:val="00B346F2"/>
    <w:rsid w:val="00B34888"/>
    <w:rsid w:val="00B348B9"/>
    <w:rsid w:val="00B348BA"/>
    <w:rsid w:val="00B349D1"/>
    <w:rsid w:val="00B34A3B"/>
    <w:rsid w:val="00B34A3D"/>
    <w:rsid w:val="00B34B4C"/>
    <w:rsid w:val="00B34BEE"/>
    <w:rsid w:val="00B34CCE"/>
    <w:rsid w:val="00B34D1C"/>
    <w:rsid w:val="00B34E08"/>
    <w:rsid w:val="00B34E59"/>
    <w:rsid w:val="00B34EF8"/>
    <w:rsid w:val="00B34F24"/>
    <w:rsid w:val="00B34FC2"/>
    <w:rsid w:val="00B350BA"/>
    <w:rsid w:val="00B35278"/>
    <w:rsid w:val="00B35373"/>
    <w:rsid w:val="00B35379"/>
    <w:rsid w:val="00B3537B"/>
    <w:rsid w:val="00B3538B"/>
    <w:rsid w:val="00B35443"/>
    <w:rsid w:val="00B35475"/>
    <w:rsid w:val="00B3580D"/>
    <w:rsid w:val="00B3591C"/>
    <w:rsid w:val="00B35954"/>
    <w:rsid w:val="00B3599A"/>
    <w:rsid w:val="00B35A1F"/>
    <w:rsid w:val="00B35A65"/>
    <w:rsid w:val="00B35AC0"/>
    <w:rsid w:val="00B35B98"/>
    <w:rsid w:val="00B35D1D"/>
    <w:rsid w:val="00B35D3D"/>
    <w:rsid w:val="00B35DF7"/>
    <w:rsid w:val="00B35E49"/>
    <w:rsid w:val="00B35F9B"/>
    <w:rsid w:val="00B36062"/>
    <w:rsid w:val="00B36092"/>
    <w:rsid w:val="00B360C7"/>
    <w:rsid w:val="00B360F7"/>
    <w:rsid w:val="00B361D1"/>
    <w:rsid w:val="00B361F7"/>
    <w:rsid w:val="00B36339"/>
    <w:rsid w:val="00B363EB"/>
    <w:rsid w:val="00B3640B"/>
    <w:rsid w:val="00B36476"/>
    <w:rsid w:val="00B3649F"/>
    <w:rsid w:val="00B3650A"/>
    <w:rsid w:val="00B366C4"/>
    <w:rsid w:val="00B36736"/>
    <w:rsid w:val="00B36902"/>
    <w:rsid w:val="00B36914"/>
    <w:rsid w:val="00B36A90"/>
    <w:rsid w:val="00B36B41"/>
    <w:rsid w:val="00B36C03"/>
    <w:rsid w:val="00B36CE3"/>
    <w:rsid w:val="00B36D45"/>
    <w:rsid w:val="00B36D98"/>
    <w:rsid w:val="00B36DE6"/>
    <w:rsid w:val="00B36E33"/>
    <w:rsid w:val="00B36F6D"/>
    <w:rsid w:val="00B36F8C"/>
    <w:rsid w:val="00B37115"/>
    <w:rsid w:val="00B37149"/>
    <w:rsid w:val="00B3722A"/>
    <w:rsid w:val="00B37280"/>
    <w:rsid w:val="00B37341"/>
    <w:rsid w:val="00B37371"/>
    <w:rsid w:val="00B3744F"/>
    <w:rsid w:val="00B374C2"/>
    <w:rsid w:val="00B37510"/>
    <w:rsid w:val="00B37742"/>
    <w:rsid w:val="00B3779E"/>
    <w:rsid w:val="00B377A0"/>
    <w:rsid w:val="00B377A8"/>
    <w:rsid w:val="00B3782A"/>
    <w:rsid w:val="00B37839"/>
    <w:rsid w:val="00B37897"/>
    <w:rsid w:val="00B37A59"/>
    <w:rsid w:val="00B37C1E"/>
    <w:rsid w:val="00B37C48"/>
    <w:rsid w:val="00B37C59"/>
    <w:rsid w:val="00B37C9C"/>
    <w:rsid w:val="00B37CF1"/>
    <w:rsid w:val="00B37D17"/>
    <w:rsid w:val="00B37D9C"/>
    <w:rsid w:val="00B37EA7"/>
    <w:rsid w:val="00B37FB6"/>
    <w:rsid w:val="00B40039"/>
    <w:rsid w:val="00B40055"/>
    <w:rsid w:val="00B400AC"/>
    <w:rsid w:val="00B4013F"/>
    <w:rsid w:val="00B401C9"/>
    <w:rsid w:val="00B40241"/>
    <w:rsid w:val="00B402D7"/>
    <w:rsid w:val="00B40345"/>
    <w:rsid w:val="00B40418"/>
    <w:rsid w:val="00B404AC"/>
    <w:rsid w:val="00B404FB"/>
    <w:rsid w:val="00B40556"/>
    <w:rsid w:val="00B4056D"/>
    <w:rsid w:val="00B40582"/>
    <w:rsid w:val="00B40656"/>
    <w:rsid w:val="00B4069B"/>
    <w:rsid w:val="00B406E3"/>
    <w:rsid w:val="00B406FD"/>
    <w:rsid w:val="00B4085F"/>
    <w:rsid w:val="00B40903"/>
    <w:rsid w:val="00B40AFB"/>
    <w:rsid w:val="00B40C95"/>
    <w:rsid w:val="00B40CC3"/>
    <w:rsid w:val="00B40CF9"/>
    <w:rsid w:val="00B40D2F"/>
    <w:rsid w:val="00B40D45"/>
    <w:rsid w:val="00B40DA7"/>
    <w:rsid w:val="00B40F00"/>
    <w:rsid w:val="00B40F80"/>
    <w:rsid w:val="00B40FDA"/>
    <w:rsid w:val="00B41021"/>
    <w:rsid w:val="00B41106"/>
    <w:rsid w:val="00B41166"/>
    <w:rsid w:val="00B41243"/>
    <w:rsid w:val="00B41278"/>
    <w:rsid w:val="00B4128B"/>
    <w:rsid w:val="00B412D5"/>
    <w:rsid w:val="00B413D2"/>
    <w:rsid w:val="00B413E5"/>
    <w:rsid w:val="00B41489"/>
    <w:rsid w:val="00B41550"/>
    <w:rsid w:val="00B4156E"/>
    <w:rsid w:val="00B41641"/>
    <w:rsid w:val="00B41643"/>
    <w:rsid w:val="00B41679"/>
    <w:rsid w:val="00B41693"/>
    <w:rsid w:val="00B416CE"/>
    <w:rsid w:val="00B416E7"/>
    <w:rsid w:val="00B41755"/>
    <w:rsid w:val="00B417E1"/>
    <w:rsid w:val="00B4186A"/>
    <w:rsid w:val="00B418AD"/>
    <w:rsid w:val="00B419A9"/>
    <w:rsid w:val="00B419B3"/>
    <w:rsid w:val="00B41A09"/>
    <w:rsid w:val="00B41A54"/>
    <w:rsid w:val="00B41B9D"/>
    <w:rsid w:val="00B41BDC"/>
    <w:rsid w:val="00B41CA5"/>
    <w:rsid w:val="00B41D35"/>
    <w:rsid w:val="00B41D74"/>
    <w:rsid w:val="00B41DA5"/>
    <w:rsid w:val="00B41E49"/>
    <w:rsid w:val="00B41E6F"/>
    <w:rsid w:val="00B41EDD"/>
    <w:rsid w:val="00B41F87"/>
    <w:rsid w:val="00B41FC6"/>
    <w:rsid w:val="00B41FD3"/>
    <w:rsid w:val="00B422BF"/>
    <w:rsid w:val="00B42342"/>
    <w:rsid w:val="00B4238A"/>
    <w:rsid w:val="00B4240F"/>
    <w:rsid w:val="00B42590"/>
    <w:rsid w:val="00B425AA"/>
    <w:rsid w:val="00B426E5"/>
    <w:rsid w:val="00B42746"/>
    <w:rsid w:val="00B42824"/>
    <w:rsid w:val="00B428DE"/>
    <w:rsid w:val="00B429B8"/>
    <w:rsid w:val="00B429E1"/>
    <w:rsid w:val="00B42B66"/>
    <w:rsid w:val="00B42B8C"/>
    <w:rsid w:val="00B42CDC"/>
    <w:rsid w:val="00B42D8E"/>
    <w:rsid w:val="00B42F54"/>
    <w:rsid w:val="00B4304A"/>
    <w:rsid w:val="00B430E7"/>
    <w:rsid w:val="00B431D5"/>
    <w:rsid w:val="00B4325C"/>
    <w:rsid w:val="00B432E8"/>
    <w:rsid w:val="00B43321"/>
    <w:rsid w:val="00B4335B"/>
    <w:rsid w:val="00B4339B"/>
    <w:rsid w:val="00B43453"/>
    <w:rsid w:val="00B43470"/>
    <w:rsid w:val="00B4350C"/>
    <w:rsid w:val="00B43657"/>
    <w:rsid w:val="00B43669"/>
    <w:rsid w:val="00B436FB"/>
    <w:rsid w:val="00B4377D"/>
    <w:rsid w:val="00B43784"/>
    <w:rsid w:val="00B43839"/>
    <w:rsid w:val="00B4384D"/>
    <w:rsid w:val="00B438B2"/>
    <w:rsid w:val="00B438DE"/>
    <w:rsid w:val="00B439A9"/>
    <w:rsid w:val="00B439BC"/>
    <w:rsid w:val="00B43ABC"/>
    <w:rsid w:val="00B43AC8"/>
    <w:rsid w:val="00B43B9D"/>
    <w:rsid w:val="00B43D07"/>
    <w:rsid w:val="00B43D92"/>
    <w:rsid w:val="00B43D9A"/>
    <w:rsid w:val="00B43ECD"/>
    <w:rsid w:val="00B43EDC"/>
    <w:rsid w:val="00B43F0E"/>
    <w:rsid w:val="00B44102"/>
    <w:rsid w:val="00B44105"/>
    <w:rsid w:val="00B441D7"/>
    <w:rsid w:val="00B44245"/>
    <w:rsid w:val="00B44354"/>
    <w:rsid w:val="00B4442B"/>
    <w:rsid w:val="00B44481"/>
    <w:rsid w:val="00B444AA"/>
    <w:rsid w:val="00B4456D"/>
    <w:rsid w:val="00B4465E"/>
    <w:rsid w:val="00B446A6"/>
    <w:rsid w:val="00B44865"/>
    <w:rsid w:val="00B448E7"/>
    <w:rsid w:val="00B44986"/>
    <w:rsid w:val="00B449B0"/>
    <w:rsid w:val="00B44A59"/>
    <w:rsid w:val="00B44A98"/>
    <w:rsid w:val="00B44AFF"/>
    <w:rsid w:val="00B44BD1"/>
    <w:rsid w:val="00B44BD8"/>
    <w:rsid w:val="00B44CEB"/>
    <w:rsid w:val="00B44D30"/>
    <w:rsid w:val="00B44D4F"/>
    <w:rsid w:val="00B44E21"/>
    <w:rsid w:val="00B44E45"/>
    <w:rsid w:val="00B44F30"/>
    <w:rsid w:val="00B44F70"/>
    <w:rsid w:val="00B45013"/>
    <w:rsid w:val="00B4504E"/>
    <w:rsid w:val="00B45098"/>
    <w:rsid w:val="00B450DE"/>
    <w:rsid w:val="00B45173"/>
    <w:rsid w:val="00B45287"/>
    <w:rsid w:val="00B4544D"/>
    <w:rsid w:val="00B455B1"/>
    <w:rsid w:val="00B456BB"/>
    <w:rsid w:val="00B45803"/>
    <w:rsid w:val="00B45899"/>
    <w:rsid w:val="00B458A0"/>
    <w:rsid w:val="00B458FE"/>
    <w:rsid w:val="00B45998"/>
    <w:rsid w:val="00B459B5"/>
    <w:rsid w:val="00B45AC8"/>
    <w:rsid w:val="00B45B4E"/>
    <w:rsid w:val="00B45C03"/>
    <w:rsid w:val="00B45CEF"/>
    <w:rsid w:val="00B45D5A"/>
    <w:rsid w:val="00B45E1C"/>
    <w:rsid w:val="00B45E8F"/>
    <w:rsid w:val="00B4605E"/>
    <w:rsid w:val="00B46081"/>
    <w:rsid w:val="00B460C0"/>
    <w:rsid w:val="00B46106"/>
    <w:rsid w:val="00B46231"/>
    <w:rsid w:val="00B462D7"/>
    <w:rsid w:val="00B46335"/>
    <w:rsid w:val="00B463BE"/>
    <w:rsid w:val="00B46509"/>
    <w:rsid w:val="00B46784"/>
    <w:rsid w:val="00B46789"/>
    <w:rsid w:val="00B46871"/>
    <w:rsid w:val="00B468E0"/>
    <w:rsid w:val="00B469DB"/>
    <w:rsid w:val="00B46A31"/>
    <w:rsid w:val="00B46A5E"/>
    <w:rsid w:val="00B46A74"/>
    <w:rsid w:val="00B46AB5"/>
    <w:rsid w:val="00B46AB8"/>
    <w:rsid w:val="00B46B23"/>
    <w:rsid w:val="00B46FC1"/>
    <w:rsid w:val="00B4707C"/>
    <w:rsid w:val="00B47141"/>
    <w:rsid w:val="00B471B0"/>
    <w:rsid w:val="00B4721C"/>
    <w:rsid w:val="00B47287"/>
    <w:rsid w:val="00B47290"/>
    <w:rsid w:val="00B472A6"/>
    <w:rsid w:val="00B47338"/>
    <w:rsid w:val="00B4734E"/>
    <w:rsid w:val="00B47386"/>
    <w:rsid w:val="00B474CE"/>
    <w:rsid w:val="00B475BF"/>
    <w:rsid w:val="00B47723"/>
    <w:rsid w:val="00B47740"/>
    <w:rsid w:val="00B477AE"/>
    <w:rsid w:val="00B478FE"/>
    <w:rsid w:val="00B47964"/>
    <w:rsid w:val="00B47973"/>
    <w:rsid w:val="00B479F7"/>
    <w:rsid w:val="00B47A54"/>
    <w:rsid w:val="00B47ABC"/>
    <w:rsid w:val="00B47B85"/>
    <w:rsid w:val="00B47DB2"/>
    <w:rsid w:val="00B47DFF"/>
    <w:rsid w:val="00B47E46"/>
    <w:rsid w:val="00B47E9E"/>
    <w:rsid w:val="00B47F89"/>
    <w:rsid w:val="00B50300"/>
    <w:rsid w:val="00B50329"/>
    <w:rsid w:val="00B5059B"/>
    <w:rsid w:val="00B505CE"/>
    <w:rsid w:val="00B505D0"/>
    <w:rsid w:val="00B50606"/>
    <w:rsid w:val="00B5066F"/>
    <w:rsid w:val="00B506A5"/>
    <w:rsid w:val="00B50747"/>
    <w:rsid w:val="00B50753"/>
    <w:rsid w:val="00B508C0"/>
    <w:rsid w:val="00B50A1D"/>
    <w:rsid w:val="00B50A7D"/>
    <w:rsid w:val="00B50AFE"/>
    <w:rsid w:val="00B50C3F"/>
    <w:rsid w:val="00B50C96"/>
    <w:rsid w:val="00B50CCF"/>
    <w:rsid w:val="00B50CD4"/>
    <w:rsid w:val="00B50D7B"/>
    <w:rsid w:val="00B50DD3"/>
    <w:rsid w:val="00B50E79"/>
    <w:rsid w:val="00B50EA6"/>
    <w:rsid w:val="00B50EDD"/>
    <w:rsid w:val="00B51063"/>
    <w:rsid w:val="00B511B6"/>
    <w:rsid w:val="00B513A8"/>
    <w:rsid w:val="00B51426"/>
    <w:rsid w:val="00B5152A"/>
    <w:rsid w:val="00B51578"/>
    <w:rsid w:val="00B515CC"/>
    <w:rsid w:val="00B5164F"/>
    <w:rsid w:val="00B517BF"/>
    <w:rsid w:val="00B51833"/>
    <w:rsid w:val="00B5193E"/>
    <w:rsid w:val="00B51BF9"/>
    <w:rsid w:val="00B51C22"/>
    <w:rsid w:val="00B51C33"/>
    <w:rsid w:val="00B51DB1"/>
    <w:rsid w:val="00B51E19"/>
    <w:rsid w:val="00B51E48"/>
    <w:rsid w:val="00B51E68"/>
    <w:rsid w:val="00B51ED1"/>
    <w:rsid w:val="00B52077"/>
    <w:rsid w:val="00B5224E"/>
    <w:rsid w:val="00B523FD"/>
    <w:rsid w:val="00B5240D"/>
    <w:rsid w:val="00B52513"/>
    <w:rsid w:val="00B52532"/>
    <w:rsid w:val="00B5258B"/>
    <w:rsid w:val="00B5264F"/>
    <w:rsid w:val="00B527A9"/>
    <w:rsid w:val="00B52961"/>
    <w:rsid w:val="00B52997"/>
    <w:rsid w:val="00B52A53"/>
    <w:rsid w:val="00B52D21"/>
    <w:rsid w:val="00B52E5A"/>
    <w:rsid w:val="00B52E82"/>
    <w:rsid w:val="00B52EBB"/>
    <w:rsid w:val="00B52ED8"/>
    <w:rsid w:val="00B52F75"/>
    <w:rsid w:val="00B52F9A"/>
    <w:rsid w:val="00B52FD9"/>
    <w:rsid w:val="00B53069"/>
    <w:rsid w:val="00B53085"/>
    <w:rsid w:val="00B53102"/>
    <w:rsid w:val="00B53162"/>
    <w:rsid w:val="00B5322A"/>
    <w:rsid w:val="00B53236"/>
    <w:rsid w:val="00B53277"/>
    <w:rsid w:val="00B532E3"/>
    <w:rsid w:val="00B53312"/>
    <w:rsid w:val="00B5332A"/>
    <w:rsid w:val="00B533A6"/>
    <w:rsid w:val="00B533D6"/>
    <w:rsid w:val="00B534BA"/>
    <w:rsid w:val="00B53515"/>
    <w:rsid w:val="00B5354C"/>
    <w:rsid w:val="00B535A0"/>
    <w:rsid w:val="00B536B1"/>
    <w:rsid w:val="00B536E3"/>
    <w:rsid w:val="00B53706"/>
    <w:rsid w:val="00B53739"/>
    <w:rsid w:val="00B53754"/>
    <w:rsid w:val="00B53840"/>
    <w:rsid w:val="00B5384C"/>
    <w:rsid w:val="00B53857"/>
    <w:rsid w:val="00B538DD"/>
    <w:rsid w:val="00B5396C"/>
    <w:rsid w:val="00B539B9"/>
    <w:rsid w:val="00B539CC"/>
    <w:rsid w:val="00B53B76"/>
    <w:rsid w:val="00B53D32"/>
    <w:rsid w:val="00B53E6B"/>
    <w:rsid w:val="00B53ECD"/>
    <w:rsid w:val="00B53F22"/>
    <w:rsid w:val="00B53F55"/>
    <w:rsid w:val="00B53F5E"/>
    <w:rsid w:val="00B540A3"/>
    <w:rsid w:val="00B543B4"/>
    <w:rsid w:val="00B5463C"/>
    <w:rsid w:val="00B54641"/>
    <w:rsid w:val="00B5465B"/>
    <w:rsid w:val="00B54698"/>
    <w:rsid w:val="00B547E3"/>
    <w:rsid w:val="00B54804"/>
    <w:rsid w:val="00B5491B"/>
    <w:rsid w:val="00B54A2C"/>
    <w:rsid w:val="00B54AF3"/>
    <w:rsid w:val="00B54B7A"/>
    <w:rsid w:val="00B54C20"/>
    <w:rsid w:val="00B54C72"/>
    <w:rsid w:val="00B54CED"/>
    <w:rsid w:val="00B54D54"/>
    <w:rsid w:val="00B54E13"/>
    <w:rsid w:val="00B54E29"/>
    <w:rsid w:val="00B54E67"/>
    <w:rsid w:val="00B54F05"/>
    <w:rsid w:val="00B54F42"/>
    <w:rsid w:val="00B54FD9"/>
    <w:rsid w:val="00B54FDC"/>
    <w:rsid w:val="00B55021"/>
    <w:rsid w:val="00B55037"/>
    <w:rsid w:val="00B5506D"/>
    <w:rsid w:val="00B550A0"/>
    <w:rsid w:val="00B551E7"/>
    <w:rsid w:val="00B5523C"/>
    <w:rsid w:val="00B552F9"/>
    <w:rsid w:val="00B555C5"/>
    <w:rsid w:val="00B55631"/>
    <w:rsid w:val="00B55692"/>
    <w:rsid w:val="00B556F6"/>
    <w:rsid w:val="00B557EC"/>
    <w:rsid w:val="00B5585E"/>
    <w:rsid w:val="00B55A69"/>
    <w:rsid w:val="00B55BFA"/>
    <w:rsid w:val="00B55CBA"/>
    <w:rsid w:val="00B55D40"/>
    <w:rsid w:val="00B55D70"/>
    <w:rsid w:val="00B55E56"/>
    <w:rsid w:val="00B56096"/>
    <w:rsid w:val="00B5617D"/>
    <w:rsid w:val="00B561E1"/>
    <w:rsid w:val="00B562AE"/>
    <w:rsid w:val="00B5633A"/>
    <w:rsid w:val="00B56378"/>
    <w:rsid w:val="00B563AB"/>
    <w:rsid w:val="00B56628"/>
    <w:rsid w:val="00B5670E"/>
    <w:rsid w:val="00B5675E"/>
    <w:rsid w:val="00B56920"/>
    <w:rsid w:val="00B56930"/>
    <w:rsid w:val="00B56AD5"/>
    <w:rsid w:val="00B56ADB"/>
    <w:rsid w:val="00B56B18"/>
    <w:rsid w:val="00B56BA5"/>
    <w:rsid w:val="00B56CF1"/>
    <w:rsid w:val="00B56E24"/>
    <w:rsid w:val="00B56E98"/>
    <w:rsid w:val="00B56EA1"/>
    <w:rsid w:val="00B57008"/>
    <w:rsid w:val="00B5700C"/>
    <w:rsid w:val="00B57263"/>
    <w:rsid w:val="00B572E2"/>
    <w:rsid w:val="00B5730B"/>
    <w:rsid w:val="00B573A3"/>
    <w:rsid w:val="00B573C7"/>
    <w:rsid w:val="00B573E7"/>
    <w:rsid w:val="00B57441"/>
    <w:rsid w:val="00B575EA"/>
    <w:rsid w:val="00B575F3"/>
    <w:rsid w:val="00B57605"/>
    <w:rsid w:val="00B577CA"/>
    <w:rsid w:val="00B5786C"/>
    <w:rsid w:val="00B578B2"/>
    <w:rsid w:val="00B57B7C"/>
    <w:rsid w:val="00B57E6D"/>
    <w:rsid w:val="00B57E7D"/>
    <w:rsid w:val="00B57EBD"/>
    <w:rsid w:val="00B57F16"/>
    <w:rsid w:val="00B57FF0"/>
    <w:rsid w:val="00B60096"/>
    <w:rsid w:val="00B600E0"/>
    <w:rsid w:val="00B60167"/>
    <w:rsid w:val="00B601F6"/>
    <w:rsid w:val="00B6027A"/>
    <w:rsid w:val="00B60299"/>
    <w:rsid w:val="00B603A5"/>
    <w:rsid w:val="00B604B1"/>
    <w:rsid w:val="00B60643"/>
    <w:rsid w:val="00B60700"/>
    <w:rsid w:val="00B6075B"/>
    <w:rsid w:val="00B608EE"/>
    <w:rsid w:val="00B60985"/>
    <w:rsid w:val="00B609D0"/>
    <w:rsid w:val="00B609F9"/>
    <w:rsid w:val="00B60B10"/>
    <w:rsid w:val="00B60C47"/>
    <w:rsid w:val="00B60CCE"/>
    <w:rsid w:val="00B60D1E"/>
    <w:rsid w:val="00B60D51"/>
    <w:rsid w:val="00B60DFE"/>
    <w:rsid w:val="00B60E5A"/>
    <w:rsid w:val="00B60E90"/>
    <w:rsid w:val="00B60F2C"/>
    <w:rsid w:val="00B60FD5"/>
    <w:rsid w:val="00B61106"/>
    <w:rsid w:val="00B61124"/>
    <w:rsid w:val="00B61219"/>
    <w:rsid w:val="00B612CF"/>
    <w:rsid w:val="00B61323"/>
    <w:rsid w:val="00B61334"/>
    <w:rsid w:val="00B61407"/>
    <w:rsid w:val="00B61561"/>
    <w:rsid w:val="00B615C1"/>
    <w:rsid w:val="00B61636"/>
    <w:rsid w:val="00B61683"/>
    <w:rsid w:val="00B61744"/>
    <w:rsid w:val="00B61E5F"/>
    <w:rsid w:val="00B61E6E"/>
    <w:rsid w:val="00B61ECE"/>
    <w:rsid w:val="00B61EDC"/>
    <w:rsid w:val="00B61EF7"/>
    <w:rsid w:val="00B61F1D"/>
    <w:rsid w:val="00B620CD"/>
    <w:rsid w:val="00B62102"/>
    <w:rsid w:val="00B62265"/>
    <w:rsid w:val="00B62266"/>
    <w:rsid w:val="00B6226D"/>
    <w:rsid w:val="00B62296"/>
    <w:rsid w:val="00B622DA"/>
    <w:rsid w:val="00B6237F"/>
    <w:rsid w:val="00B623AF"/>
    <w:rsid w:val="00B623EE"/>
    <w:rsid w:val="00B62422"/>
    <w:rsid w:val="00B62474"/>
    <w:rsid w:val="00B624F5"/>
    <w:rsid w:val="00B62520"/>
    <w:rsid w:val="00B62541"/>
    <w:rsid w:val="00B625A4"/>
    <w:rsid w:val="00B62648"/>
    <w:rsid w:val="00B6281A"/>
    <w:rsid w:val="00B6296B"/>
    <w:rsid w:val="00B62990"/>
    <w:rsid w:val="00B629F8"/>
    <w:rsid w:val="00B62A27"/>
    <w:rsid w:val="00B62B9A"/>
    <w:rsid w:val="00B62C2C"/>
    <w:rsid w:val="00B62C88"/>
    <w:rsid w:val="00B62DD6"/>
    <w:rsid w:val="00B62E03"/>
    <w:rsid w:val="00B62E9D"/>
    <w:rsid w:val="00B62ECB"/>
    <w:rsid w:val="00B62F9D"/>
    <w:rsid w:val="00B63137"/>
    <w:rsid w:val="00B63224"/>
    <w:rsid w:val="00B6327F"/>
    <w:rsid w:val="00B632C8"/>
    <w:rsid w:val="00B63372"/>
    <w:rsid w:val="00B6349C"/>
    <w:rsid w:val="00B63563"/>
    <w:rsid w:val="00B63592"/>
    <w:rsid w:val="00B6363D"/>
    <w:rsid w:val="00B63645"/>
    <w:rsid w:val="00B63689"/>
    <w:rsid w:val="00B636CC"/>
    <w:rsid w:val="00B637EC"/>
    <w:rsid w:val="00B63A15"/>
    <w:rsid w:val="00B63A20"/>
    <w:rsid w:val="00B63B07"/>
    <w:rsid w:val="00B63B61"/>
    <w:rsid w:val="00B63BCD"/>
    <w:rsid w:val="00B63BCF"/>
    <w:rsid w:val="00B63C27"/>
    <w:rsid w:val="00B63C74"/>
    <w:rsid w:val="00B63D2D"/>
    <w:rsid w:val="00B63E3B"/>
    <w:rsid w:val="00B63E63"/>
    <w:rsid w:val="00B64061"/>
    <w:rsid w:val="00B64077"/>
    <w:rsid w:val="00B640B6"/>
    <w:rsid w:val="00B64166"/>
    <w:rsid w:val="00B64269"/>
    <w:rsid w:val="00B64364"/>
    <w:rsid w:val="00B6437B"/>
    <w:rsid w:val="00B643E4"/>
    <w:rsid w:val="00B643FA"/>
    <w:rsid w:val="00B64475"/>
    <w:rsid w:val="00B644DE"/>
    <w:rsid w:val="00B64533"/>
    <w:rsid w:val="00B6453D"/>
    <w:rsid w:val="00B646FE"/>
    <w:rsid w:val="00B64758"/>
    <w:rsid w:val="00B648CF"/>
    <w:rsid w:val="00B64954"/>
    <w:rsid w:val="00B649B2"/>
    <w:rsid w:val="00B64BB1"/>
    <w:rsid w:val="00B64BC5"/>
    <w:rsid w:val="00B64C6F"/>
    <w:rsid w:val="00B64D7F"/>
    <w:rsid w:val="00B64E76"/>
    <w:rsid w:val="00B64EB1"/>
    <w:rsid w:val="00B64ED5"/>
    <w:rsid w:val="00B650A3"/>
    <w:rsid w:val="00B650F6"/>
    <w:rsid w:val="00B651CA"/>
    <w:rsid w:val="00B652F8"/>
    <w:rsid w:val="00B652FF"/>
    <w:rsid w:val="00B653EE"/>
    <w:rsid w:val="00B65471"/>
    <w:rsid w:val="00B65674"/>
    <w:rsid w:val="00B65676"/>
    <w:rsid w:val="00B6574F"/>
    <w:rsid w:val="00B658B0"/>
    <w:rsid w:val="00B658FF"/>
    <w:rsid w:val="00B6591E"/>
    <w:rsid w:val="00B65931"/>
    <w:rsid w:val="00B6596F"/>
    <w:rsid w:val="00B6599F"/>
    <w:rsid w:val="00B65A3B"/>
    <w:rsid w:val="00B65B5F"/>
    <w:rsid w:val="00B65C2B"/>
    <w:rsid w:val="00B65C8E"/>
    <w:rsid w:val="00B65CE2"/>
    <w:rsid w:val="00B65CF1"/>
    <w:rsid w:val="00B65D0A"/>
    <w:rsid w:val="00B65D24"/>
    <w:rsid w:val="00B65DA8"/>
    <w:rsid w:val="00B65E41"/>
    <w:rsid w:val="00B66056"/>
    <w:rsid w:val="00B6605D"/>
    <w:rsid w:val="00B66103"/>
    <w:rsid w:val="00B661D8"/>
    <w:rsid w:val="00B661EE"/>
    <w:rsid w:val="00B661F5"/>
    <w:rsid w:val="00B661F9"/>
    <w:rsid w:val="00B66243"/>
    <w:rsid w:val="00B662C2"/>
    <w:rsid w:val="00B66317"/>
    <w:rsid w:val="00B6645C"/>
    <w:rsid w:val="00B6656E"/>
    <w:rsid w:val="00B66654"/>
    <w:rsid w:val="00B667AF"/>
    <w:rsid w:val="00B668E9"/>
    <w:rsid w:val="00B6691A"/>
    <w:rsid w:val="00B6693B"/>
    <w:rsid w:val="00B669AF"/>
    <w:rsid w:val="00B66A31"/>
    <w:rsid w:val="00B66B4E"/>
    <w:rsid w:val="00B66BB3"/>
    <w:rsid w:val="00B66BC8"/>
    <w:rsid w:val="00B66BDB"/>
    <w:rsid w:val="00B66C20"/>
    <w:rsid w:val="00B66CD5"/>
    <w:rsid w:val="00B66D97"/>
    <w:rsid w:val="00B66DF4"/>
    <w:rsid w:val="00B66E63"/>
    <w:rsid w:val="00B66EE9"/>
    <w:rsid w:val="00B66FF8"/>
    <w:rsid w:val="00B6701C"/>
    <w:rsid w:val="00B6705D"/>
    <w:rsid w:val="00B670AF"/>
    <w:rsid w:val="00B670E5"/>
    <w:rsid w:val="00B671D2"/>
    <w:rsid w:val="00B671F3"/>
    <w:rsid w:val="00B672AA"/>
    <w:rsid w:val="00B6739B"/>
    <w:rsid w:val="00B67403"/>
    <w:rsid w:val="00B674DA"/>
    <w:rsid w:val="00B67554"/>
    <w:rsid w:val="00B676C6"/>
    <w:rsid w:val="00B67B40"/>
    <w:rsid w:val="00B67BC7"/>
    <w:rsid w:val="00B67E85"/>
    <w:rsid w:val="00B67F28"/>
    <w:rsid w:val="00B67F8B"/>
    <w:rsid w:val="00B70031"/>
    <w:rsid w:val="00B70137"/>
    <w:rsid w:val="00B7016C"/>
    <w:rsid w:val="00B7025A"/>
    <w:rsid w:val="00B70285"/>
    <w:rsid w:val="00B70288"/>
    <w:rsid w:val="00B702AC"/>
    <w:rsid w:val="00B70367"/>
    <w:rsid w:val="00B703B8"/>
    <w:rsid w:val="00B7040A"/>
    <w:rsid w:val="00B70563"/>
    <w:rsid w:val="00B70589"/>
    <w:rsid w:val="00B7059D"/>
    <w:rsid w:val="00B706A2"/>
    <w:rsid w:val="00B7078F"/>
    <w:rsid w:val="00B70871"/>
    <w:rsid w:val="00B70A00"/>
    <w:rsid w:val="00B70AED"/>
    <w:rsid w:val="00B70B64"/>
    <w:rsid w:val="00B70B9F"/>
    <w:rsid w:val="00B70BC1"/>
    <w:rsid w:val="00B70C3A"/>
    <w:rsid w:val="00B70C5F"/>
    <w:rsid w:val="00B70C9F"/>
    <w:rsid w:val="00B70DA1"/>
    <w:rsid w:val="00B70E60"/>
    <w:rsid w:val="00B70E73"/>
    <w:rsid w:val="00B70FCF"/>
    <w:rsid w:val="00B711CE"/>
    <w:rsid w:val="00B71336"/>
    <w:rsid w:val="00B713B5"/>
    <w:rsid w:val="00B713C6"/>
    <w:rsid w:val="00B71554"/>
    <w:rsid w:val="00B7167C"/>
    <w:rsid w:val="00B716AC"/>
    <w:rsid w:val="00B717B9"/>
    <w:rsid w:val="00B717FD"/>
    <w:rsid w:val="00B71803"/>
    <w:rsid w:val="00B718AB"/>
    <w:rsid w:val="00B718CF"/>
    <w:rsid w:val="00B7194C"/>
    <w:rsid w:val="00B71977"/>
    <w:rsid w:val="00B719DE"/>
    <w:rsid w:val="00B71A3A"/>
    <w:rsid w:val="00B71AAA"/>
    <w:rsid w:val="00B71C82"/>
    <w:rsid w:val="00B71D57"/>
    <w:rsid w:val="00B71E03"/>
    <w:rsid w:val="00B71E27"/>
    <w:rsid w:val="00B71E2F"/>
    <w:rsid w:val="00B71E5A"/>
    <w:rsid w:val="00B71E6D"/>
    <w:rsid w:val="00B71EE7"/>
    <w:rsid w:val="00B71FAA"/>
    <w:rsid w:val="00B71FB8"/>
    <w:rsid w:val="00B7214C"/>
    <w:rsid w:val="00B72164"/>
    <w:rsid w:val="00B72463"/>
    <w:rsid w:val="00B725A3"/>
    <w:rsid w:val="00B725E7"/>
    <w:rsid w:val="00B72650"/>
    <w:rsid w:val="00B7265A"/>
    <w:rsid w:val="00B72759"/>
    <w:rsid w:val="00B727E2"/>
    <w:rsid w:val="00B7293D"/>
    <w:rsid w:val="00B729FB"/>
    <w:rsid w:val="00B72A67"/>
    <w:rsid w:val="00B72B90"/>
    <w:rsid w:val="00B72CBA"/>
    <w:rsid w:val="00B72CC6"/>
    <w:rsid w:val="00B72E4A"/>
    <w:rsid w:val="00B72EC8"/>
    <w:rsid w:val="00B72ECD"/>
    <w:rsid w:val="00B72EEC"/>
    <w:rsid w:val="00B72F1A"/>
    <w:rsid w:val="00B72FE2"/>
    <w:rsid w:val="00B73145"/>
    <w:rsid w:val="00B731DF"/>
    <w:rsid w:val="00B733D7"/>
    <w:rsid w:val="00B73531"/>
    <w:rsid w:val="00B736CF"/>
    <w:rsid w:val="00B73750"/>
    <w:rsid w:val="00B7378B"/>
    <w:rsid w:val="00B737FC"/>
    <w:rsid w:val="00B73917"/>
    <w:rsid w:val="00B7399B"/>
    <w:rsid w:val="00B73BA1"/>
    <w:rsid w:val="00B73C77"/>
    <w:rsid w:val="00B73CE7"/>
    <w:rsid w:val="00B73E12"/>
    <w:rsid w:val="00B73E40"/>
    <w:rsid w:val="00B73ED9"/>
    <w:rsid w:val="00B73FCD"/>
    <w:rsid w:val="00B73FFC"/>
    <w:rsid w:val="00B74175"/>
    <w:rsid w:val="00B742A1"/>
    <w:rsid w:val="00B742C9"/>
    <w:rsid w:val="00B74422"/>
    <w:rsid w:val="00B7446A"/>
    <w:rsid w:val="00B7446C"/>
    <w:rsid w:val="00B74497"/>
    <w:rsid w:val="00B744BC"/>
    <w:rsid w:val="00B744E8"/>
    <w:rsid w:val="00B7466A"/>
    <w:rsid w:val="00B74777"/>
    <w:rsid w:val="00B747A8"/>
    <w:rsid w:val="00B7480C"/>
    <w:rsid w:val="00B74811"/>
    <w:rsid w:val="00B74B57"/>
    <w:rsid w:val="00B74CA9"/>
    <w:rsid w:val="00B74E55"/>
    <w:rsid w:val="00B75044"/>
    <w:rsid w:val="00B75052"/>
    <w:rsid w:val="00B750B6"/>
    <w:rsid w:val="00B75112"/>
    <w:rsid w:val="00B75195"/>
    <w:rsid w:val="00B751D7"/>
    <w:rsid w:val="00B752A9"/>
    <w:rsid w:val="00B752B5"/>
    <w:rsid w:val="00B7543F"/>
    <w:rsid w:val="00B754DA"/>
    <w:rsid w:val="00B75597"/>
    <w:rsid w:val="00B755C6"/>
    <w:rsid w:val="00B7564E"/>
    <w:rsid w:val="00B75877"/>
    <w:rsid w:val="00B7597C"/>
    <w:rsid w:val="00B75B00"/>
    <w:rsid w:val="00B75B0C"/>
    <w:rsid w:val="00B75B28"/>
    <w:rsid w:val="00B75BBD"/>
    <w:rsid w:val="00B75D4C"/>
    <w:rsid w:val="00B75DC4"/>
    <w:rsid w:val="00B75DDC"/>
    <w:rsid w:val="00B75E0E"/>
    <w:rsid w:val="00B75E14"/>
    <w:rsid w:val="00B75FBD"/>
    <w:rsid w:val="00B762C6"/>
    <w:rsid w:val="00B76326"/>
    <w:rsid w:val="00B76347"/>
    <w:rsid w:val="00B76464"/>
    <w:rsid w:val="00B766F1"/>
    <w:rsid w:val="00B7674E"/>
    <w:rsid w:val="00B76884"/>
    <w:rsid w:val="00B7690E"/>
    <w:rsid w:val="00B76AD5"/>
    <w:rsid w:val="00B76B93"/>
    <w:rsid w:val="00B76BD3"/>
    <w:rsid w:val="00B76C71"/>
    <w:rsid w:val="00B76D27"/>
    <w:rsid w:val="00B76D41"/>
    <w:rsid w:val="00B76D5E"/>
    <w:rsid w:val="00B76EAD"/>
    <w:rsid w:val="00B770FD"/>
    <w:rsid w:val="00B77192"/>
    <w:rsid w:val="00B7724A"/>
    <w:rsid w:val="00B77273"/>
    <w:rsid w:val="00B7736C"/>
    <w:rsid w:val="00B773A9"/>
    <w:rsid w:val="00B774EA"/>
    <w:rsid w:val="00B776A4"/>
    <w:rsid w:val="00B776B4"/>
    <w:rsid w:val="00B77784"/>
    <w:rsid w:val="00B777FE"/>
    <w:rsid w:val="00B77811"/>
    <w:rsid w:val="00B77834"/>
    <w:rsid w:val="00B77888"/>
    <w:rsid w:val="00B77A19"/>
    <w:rsid w:val="00B77A38"/>
    <w:rsid w:val="00B77B4F"/>
    <w:rsid w:val="00B77BDA"/>
    <w:rsid w:val="00B77C99"/>
    <w:rsid w:val="00B77E44"/>
    <w:rsid w:val="00B77EB9"/>
    <w:rsid w:val="00B77F10"/>
    <w:rsid w:val="00B77F19"/>
    <w:rsid w:val="00B80051"/>
    <w:rsid w:val="00B80075"/>
    <w:rsid w:val="00B80082"/>
    <w:rsid w:val="00B8029A"/>
    <w:rsid w:val="00B8047A"/>
    <w:rsid w:val="00B80567"/>
    <w:rsid w:val="00B8056E"/>
    <w:rsid w:val="00B8069E"/>
    <w:rsid w:val="00B806D8"/>
    <w:rsid w:val="00B80721"/>
    <w:rsid w:val="00B807BB"/>
    <w:rsid w:val="00B8080D"/>
    <w:rsid w:val="00B8083F"/>
    <w:rsid w:val="00B8087C"/>
    <w:rsid w:val="00B80918"/>
    <w:rsid w:val="00B809CD"/>
    <w:rsid w:val="00B809E9"/>
    <w:rsid w:val="00B80A58"/>
    <w:rsid w:val="00B80ACB"/>
    <w:rsid w:val="00B80BB9"/>
    <w:rsid w:val="00B80CC7"/>
    <w:rsid w:val="00B80D6C"/>
    <w:rsid w:val="00B80DC5"/>
    <w:rsid w:val="00B80E30"/>
    <w:rsid w:val="00B80E7C"/>
    <w:rsid w:val="00B80F49"/>
    <w:rsid w:val="00B8111A"/>
    <w:rsid w:val="00B812FB"/>
    <w:rsid w:val="00B8130D"/>
    <w:rsid w:val="00B81325"/>
    <w:rsid w:val="00B813A7"/>
    <w:rsid w:val="00B814A9"/>
    <w:rsid w:val="00B814DD"/>
    <w:rsid w:val="00B815A4"/>
    <w:rsid w:val="00B815DD"/>
    <w:rsid w:val="00B815E4"/>
    <w:rsid w:val="00B815FE"/>
    <w:rsid w:val="00B81651"/>
    <w:rsid w:val="00B81735"/>
    <w:rsid w:val="00B81AAF"/>
    <w:rsid w:val="00B81C33"/>
    <w:rsid w:val="00B81C8C"/>
    <w:rsid w:val="00B81D0E"/>
    <w:rsid w:val="00B81D5C"/>
    <w:rsid w:val="00B81DB2"/>
    <w:rsid w:val="00B81E5C"/>
    <w:rsid w:val="00B81E64"/>
    <w:rsid w:val="00B81F1B"/>
    <w:rsid w:val="00B81F84"/>
    <w:rsid w:val="00B81FBE"/>
    <w:rsid w:val="00B8212B"/>
    <w:rsid w:val="00B821C5"/>
    <w:rsid w:val="00B821C9"/>
    <w:rsid w:val="00B82223"/>
    <w:rsid w:val="00B82271"/>
    <w:rsid w:val="00B82299"/>
    <w:rsid w:val="00B822D1"/>
    <w:rsid w:val="00B822E0"/>
    <w:rsid w:val="00B8234E"/>
    <w:rsid w:val="00B825BF"/>
    <w:rsid w:val="00B826A5"/>
    <w:rsid w:val="00B82732"/>
    <w:rsid w:val="00B8279F"/>
    <w:rsid w:val="00B827A5"/>
    <w:rsid w:val="00B827D2"/>
    <w:rsid w:val="00B82909"/>
    <w:rsid w:val="00B82B73"/>
    <w:rsid w:val="00B82BEF"/>
    <w:rsid w:val="00B82C96"/>
    <w:rsid w:val="00B82D90"/>
    <w:rsid w:val="00B82E09"/>
    <w:rsid w:val="00B82E1C"/>
    <w:rsid w:val="00B82EB8"/>
    <w:rsid w:val="00B82EDB"/>
    <w:rsid w:val="00B82EFD"/>
    <w:rsid w:val="00B82F00"/>
    <w:rsid w:val="00B82FC3"/>
    <w:rsid w:val="00B8301D"/>
    <w:rsid w:val="00B830A1"/>
    <w:rsid w:val="00B83249"/>
    <w:rsid w:val="00B833A2"/>
    <w:rsid w:val="00B833A8"/>
    <w:rsid w:val="00B833EA"/>
    <w:rsid w:val="00B83408"/>
    <w:rsid w:val="00B83420"/>
    <w:rsid w:val="00B83520"/>
    <w:rsid w:val="00B8356E"/>
    <w:rsid w:val="00B8362E"/>
    <w:rsid w:val="00B83656"/>
    <w:rsid w:val="00B837DD"/>
    <w:rsid w:val="00B83872"/>
    <w:rsid w:val="00B83876"/>
    <w:rsid w:val="00B839D4"/>
    <w:rsid w:val="00B839DA"/>
    <w:rsid w:val="00B83A69"/>
    <w:rsid w:val="00B83A87"/>
    <w:rsid w:val="00B83B7F"/>
    <w:rsid w:val="00B83CDD"/>
    <w:rsid w:val="00B83CF6"/>
    <w:rsid w:val="00B83F1D"/>
    <w:rsid w:val="00B83F92"/>
    <w:rsid w:val="00B8409E"/>
    <w:rsid w:val="00B840A5"/>
    <w:rsid w:val="00B8418D"/>
    <w:rsid w:val="00B84198"/>
    <w:rsid w:val="00B842C7"/>
    <w:rsid w:val="00B842F0"/>
    <w:rsid w:val="00B8431F"/>
    <w:rsid w:val="00B84327"/>
    <w:rsid w:val="00B843EB"/>
    <w:rsid w:val="00B844D8"/>
    <w:rsid w:val="00B845AD"/>
    <w:rsid w:val="00B8466E"/>
    <w:rsid w:val="00B8478D"/>
    <w:rsid w:val="00B8479A"/>
    <w:rsid w:val="00B847C9"/>
    <w:rsid w:val="00B84878"/>
    <w:rsid w:val="00B84957"/>
    <w:rsid w:val="00B84A12"/>
    <w:rsid w:val="00B84C38"/>
    <w:rsid w:val="00B84C4D"/>
    <w:rsid w:val="00B84C54"/>
    <w:rsid w:val="00B84E79"/>
    <w:rsid w:val="00B84EAA"/>
    <w:rsid w:val="00B84ED6"/>
    <w:rsid w:val="00B84F7D"/>
    <w:rsid w:val="00B84FEC"/>
    <w:rsid w:val="00B85039"/>
    <w:rsid w:val="00B850E4"/>
    <w:rsid w:val="00B85148"/>
    <w:rsid w:val="00B85237"/>
    <w:rsid w:val="00B8527E"/>
    <w:rsid w:val="00B852BF"/>
    <w:rsid w:val="00B852E8"/>
    <w:rsid w:val="00B8532F"/>
    <w:rsid w:val="00B8539A"/>
    <w:rsid w:val="00B854FF"/>
    <w:rsid w:val="00B85572"/>
    <w:rsid w:val="00B855C5"/>
    <w:rsid w:val="00B8573C"/>
    <w:rsid w:val="00B85744"/>
    <w:rsid w:val="00B85752"/>
    <w:rsid w:val="00B85811"/>
    <w:rsid w:val="00B85901"/>
    <w:rsid w:val="00B85985"/>
    <w:rsid w:val="00B859A3"/>
    <w:rsid w:val="00B85AA6"/>
    <w:rsid w:val="00B85C4B"/>
    <w:rsid w:val="00B85CE0"/>
    <w:rsid w:val="00B85CE3"/>
    <w:rsid w:val="00B85D9D"/>
    <w:rsid w:val="00B85F43"/>
    <w:rsid w:val="00B85FE0"/>
    <w:rsid w:val="00B85FE2"/>
    <w:rsid w:val="00B860F5"/>
    <w:rsid w:val="00B8613D"/>
    <w:rsid w:val="00B86491"/>
    <w:rsid w:val="00B864C8"/>
    <w:rsid w:val="00B866E2"/>
    <w:rsid w:val="00B866FF"/>
    <w:rsid w:val="00B86718"/>
    <w:rsid w:val="00B868C4"/>
    <w:rsid w:val="00B86905"/>
    <w:rsid w:val="00B86985"/>
    <w:rsid w:val="00B86A04"/>
    <w:rsid w:val="00B86A06"/>
    <w:rsid w:val="00B86A1B"/>
    <w:rsid w:val="00B86CCB"/>
    <w:rsid w:val="00B86EA1"/>
    <w:rsid w:val="00B86F43"/>
    <w:rsid w:val="00B86FA6"/>
    <w:rsid w:val="00B86FCD"/>
    <w:rsid w:val="00B87008"/>
    <w:rsid w:val="00B8715F"/>
    <w:rsid w:val="00B871A7"/>
    <w:rsid w:val="00B871D6"/>
    <w:rsid w:val="00B87219"/>
    <w:rsid w:val="00B8738C"/>
    <w:rsid w:val="00B8749F"/>
    <w:rsid w:val="00B874BB"/>
    <w:rsid w:val="00B877AE"/>
    <w:rsid w:val="00B877BF"/>
    <w:rsid w:val="00B878FC"/>
    <w:rsid w:val="00B87918"/>
    <w:rsid w:val="00B87B45"/>
    <w:rsid w:val="00B87B7D"/>
    <w:rsid w:val="00B87BE4"/>
    <w:rsid w:val="00B87E88"/>
    <w:rsid w:val="00B90099"/>
    <w:rsid w:val="00B900F5"/>
    <w:rsid w:val="00B90237"/>
    <w:rsid w:val="00B90326"/>
    <w:rsid w:val="00B90335"/>
    <w:rsid w:val="00B903E7"/>
    <w:rsid w:val="00B90412"/>
    <w:rsid w:val="00B90705"/>
    <w:rsid w:val="00B9074C"/>
    <w:rsid w:val="00B90883"/>
    <w:rsid w:val="00B909A2"/>
    <w:rsid w:val="00B909CB"/>
    <w:rsid w:val="00B90A0E"/>
    <w:rsid w:val="00B90A47"/>
    <w:rsid w:val="00B90A4F"/>
    <w:rsid w:val="00B90AF9"/>
    <w:rsid w:val="00B90C54"/>
    <w:rsid w:val="00B90CD4"/>
    <w:rsid w:val="00B90ED0"/>
    <w:rsid w:val="00B90F35"/>
    <w:rsid w:val="00B90FF4"/>
    <w:rsid w:val="00B91085"/>
    <w:rsid w:val="00B910F3"/>
    <w:rsid w:val="00B91107"/>
    <w:rsid w:val="00B9113F"/>
    <w:rsid w:val="00B9118B"/>
    <w:rsid w:val="00B91278"/>
    <w:rsid w:val="00B91329"/>
    <w:rsid w:val="00B9132D"/>
    <w:rsid w:val="00B9135C"/>
    <w:rsid w:val="00B91424"/>
    <w:rsid w:val="00B914D3"/>
    <w:rsid w:val="00B9157C"/>
    <w:rsid w:val="00B915A2"/>
    <w:rsid w:val="00B916B2"/>
    <w:rsid w:val="00B917F5"/>
    <w:rsid w:val="00B917F6"/>
    <w:rsid w:val="00B91A7D"/>
    <w:rsid w:val="00B91B01"/>
    <w:rsid w:val="00B91B5C"/>
    <w:rsid w:val="00B91EE0"/>
    <w:rsid w:val="00B920DE"/>
    <w:rsid w:val="00B920E3"/>
    <w:rsid w:val="00B92147"/>
    <w:rsid w:val="00B921FB"/>
    <w:rsid w:val="00B9236C"/>
    <w:rsid w:val="00B9249B"/>
    <w:rsid w:val="00B92523"/>
    <w:rsid w:val="00B92557"/>
    <w:rsid w:val="00B9255B"/>
    <w:rsid w:val="00B926FC"/>
    <w:rsid w:val="00B927A2"/>
    <w:rsid w:val="00B928A2"/>
    <w:rsid w:val="00B929B8"/>
    <w:rsid w:val="00B92A7B"/>
    <w:rsid w:val="00B92B06"/>
    <w:rsid w:val="00B92C28"/>
    <w:rsid w:val="00B92E16"/>
    <w:rsid w:val="00B92E26"/>
    <w:rsid w:val="00B92FBE"/>
    <w:rsid w:val="00B92FC6"/>
    <w:rsid w:val="00B92FDF"/>
    <w:rsid w:val="00B92FEB"/>
    <w:rsid w:val="00B93109"/>
    <w:rsid w:val="00B93300"/>
    <w:rsid w:val="00B9333C"/>
    <w:rsid w:val="00B934D5"/>
    <w:rsid w:val="00B93519"/>
    <w:rsid w:val="00B935F1"/>
    <w:rsid w:val="00B93653"/>
    <w:rsid w:val="00B93715"/>
    <w:rsid w:val="00B938C3"/>
    <w:rsid w:val="00B93ACB"/>
    <w:rsid w:val="00B93B8D"/>
    <w:rsid w:val="00B93CC9"/>
    <w:rsid w:val="00B93D5A"/>
    <w:rsid w:val="00B93DD7"/>
    <w:rsid w:val="00B93E0D"/>
    <w:rsid w:val="00B93E21"/>
    <w:rsid w:val="00B93E81"/>
    <w:rsid w:val="00B93F4F"/>
    <w:rsid w:val="00B93F65"/>
    <w:rsid w:val="00B94158"/>
    <w:rsid w:val="00B941D2"/>
    <w:rsid w:val="00B941D9"/>
    <w:rsid w:val="00B94246"/>
    <w:rsid w:val="00B94248"/>
    <w:rsid w:val="00B9426F"/>
    <w:rsid w:val="00B9436B"/>
    <w:rsid w:val="00B943FD"/>
    <w:rsid w:val="00B9450D"/>
    <w:rsid w:val="00B94528"/>
    <w:rsid w:val="00B9477C"/>
    <w:rsid w:val="00B94796"/>
    <w:rsid w:val="00B9480D"/>
    <w:rsid w:val="00B948C1"/>
    <w:rsid w:val="00B9495F"/>
    <w:rsid w:val="00B94B2C"/>
    <w:rsid w:val="00B94B3A"/>
    <w:rsid w:val="00B94B6F"/>
    <w:rsid w:val="00B94BCB"/>
    <w:rsid w:val="00B94BE8"/>
    <w:rsid w:val="00B94C9C"/>
    <w:rsid w:val="00B94CF0"/>
    <w:rsid w:val="00B94D47"/>
    <w:rsid w:val="00B94E0A"/>
    <w:rsid w:val="00B94E3F"/>
    <w:rsid w:val="00B94FA7"/>
    <w:rsid w:val="00B95104"/>
    <w:rsid w:val="00B95294"/>
    <w:rsid w:val="00B952CB"/>
    <w:rsid w:val="00B9544E"/>
    <w:rsid w:val="00B95464"/>
    <w:rsid w:val="00B95511"/>
    <w:rsid w:val="00B9555F"/>
    <w:rsid w:val="00B9559F"/>
    <w:rsid w:val="00B955DD"/>
    <w:rsid w:val="00B955FD"/>
    <w:rsid w:val="00B9577E"/>
    <w:rsid w:val="00B958B2"/>
    <w:rsid w:val="00B95914"/>
    <w:rsid w:val="00B959C5"/>
    <w:rsid w:val="00B959D6"/>
    <w:rsid w:val="00B95A05"/>
    <w:rsid w:val="00B95A97"/>
    <w:rsid w:val="00B95BEC"/>
    <w:rsid w:val="00B95BFB"/>
    <w:rsid w:val="00B95D44"/>
    <w:rsid w:val="00B95DA4"/>
    <w:rsid w:val="00B95E02"/>
    <w:rsid w:val="00B95E07"/>
    <w:rsid w:val="00B95E81"/>
    <w:rsid w:val="00B95F68"/>
    <w:rsid w:val="00B95F8E"/>
    <w:rsid w:val="00B9616F"/>
    <w:rsid w:val="00B963EF"/>
    <w:rsid w:val="00B964BC"/>
    <w:rsid w:val="00B96505"/>
    <w:rsid w:val="00B96532"/>
    <w:rsid w:val="00B965E2"/>
    <w:rsid w:val="00B96687"/>
    <w:rsid w:val="00B9675F"/>
    <w:rsid w:val="00B967A5"/>
    <w:rsid w:val="00B967BF"/>
    <w:rsid w:val="00B9687F"/>
    <w:rsid w:val="00B968DE"/>
    <w:rsid w:val="00B968ED"/>
    <w:rsid w:val="00B96A65"/>
    <w:rsid w:val="00B96AF7"/>
    <w:rsid w:val="00B96B90"/>
    <w:rsid w:val="00B96BD6"/>
    <w:rsid w:val="00B96E18"/>
    <w:rsid w:val="00B96ECB"/>
    <w:rsid w:val="00B97015"/>
    <w:rsid w:val="00B97042"/>
    <w:rsid w:val="00B97083"/>
    <w:rsid w:val="00B97127"/>
    <w:rsid w:val="00B972E9"/>
    <w:rsid w:val="00B97312"/>
    <w:rsid w:val="00B973CE"/>
    <w:rsid w:val="00B97445"/>
    <w:rsid w:val="00B97607"/>
    <w:rsid w:val="00B9760D"/>
    <w:rsid w:val="00B9765F"/>
    <w:rsid w:val="00B97726"/>
    <w:rsid w:val="00B9776C"/>
    <w:rsid w:val="00B977EE"/>
    <w:rsid w:val="00B978A0"/>
    <w:rsid w:val="00B97A40"/>
    <w:rsid w:val="00B97B06"/>
    <w:rsid w:val="00B97B18"/>
    <w:rsid w:val="00B97C13"/>
    <w:rsid w:val="00B97DD1"/>
    <w:rsid w:val="00B97F3E"/>
    <w:rsid w:val="00BA0021"/>
    <w:rsid w:val="00BA00B2"/>
    <w:rsid w:val="00BA00E4"/>
    <w:rsid w:val="00BA01D0"/>
    <w:rsid w:val="00BA02B9"/>
    <w:rsid w:val="00BA0427"/>
    <w:rsid w:val="00BA059E"/>
    <w:rsid w:val="00BA0864"/>
    <w:rsid w:val="00BA08A7"/>
    <w:rsid w:val="00BA08AF"/>
    <w:rsid w:val="00BA0A1B"/>
    <w:rsid w:val="00BA0A3C"/>
    <w:rsid w:val="00BA0A4E"/>
    <w:rsid w:val="00BA0BBD"/>
    <w:rsid w:val="00BA0CCA"/>
    <w:rsid w:val="00BA0D9F"/>
    <w:rsid w:val="00BA0F37"/>
    <w:rsid w:val="00BA0F4E"/>
    <w:rsid w:val="00BA0FD6"/>
    <w:rsid w:val="00BA108A"/>
    <w:rsid w:val="00BA1108"/>
    <w:rsid w:val="00BA110E"/>
    <w:rsid w:val="00BA12DB"/>
    <w:rsid w:val="00BA1338"/>
    <w:rsid w:val="00BA1355"/>
    <w:rsid w:val="00BA13CC"/>
    <w:rsid w:val="00BA13CD"/>
    <w:rsid w:val="00BA14FE"/>
    <w:rsid w:val="00BA1533"/>
    <w:rsid w:val="00BA153E"/>
    <w:rsid w:val="00BA1577"/>
    <w:rsid w:val="00BA15AE"/>
    <w:rsid w:val="00BA163D"/>
    <w:rsid w:val="00BA17BA"/>
    <w:rsid w:val="00BA17C4"/>
    <w:rsid w:val="00BA1834"/>
    <w:rsid w:val="00BA18EE"/>
    <w:rsid w:val="00BA1913"/>
    <w:rsid w:val="00BA19C5"/>
    <w:rsid w:val="00BA19DB"/>
    <w:rsid w:val="00BA19F9"/>
    <w:rsid w:val="00BA1A1A"/>
    <w:rsid w:val="00BA1A48"/>
    <w:rsid w:val="00BA1C90"/>
    <w:rsid w:val="00BA1CC6"/>
    <w:rsid w:val="00BA1CCB"/>
    <w:rsid w:val="00BA1CD9"/>
    <w:rsid w:val="00BA1CF9"/>
    <w:rsid w:val="00BA1E44"/>
    <w:rsid w:val="00BA2181"/>
    <w:rsid w:val="00BA21AD"/>
    <w:rsid w:val="00BA224B"/>
    <w:rsid w:val="00BA23AA"/>
    <w:rsid w:val="00BA253F"/>
    <w:rsid w:val="00BA25BE"/>
    <w:rsid w:val="00BA2792"/>
    <w:rsid w:val="00BA27F6"/>
    <w:rsid w:val="00BA2C18"/>
    <w:rsid w:val="00BA2C2B"/>
    <w:rsid w:val="00BA2DEA"/>
    <w:rsid w:val="00BA2E5C"/>
    <w:rsid w:val="00BA2EC7"/>
    <w:rsid w:val="00BA2FDE"/>
    <w:rsid w:val="00BA3029"/>
    <w:rsid w:val="00BA3103"/>
    <w:rsid w:val="00BA325E"/>
    <w:rsid w:val="00BA332D"/>
    <w:rsid w:val="00BA3376"/>
    <w:rsid w:val="00BA33BF"/>
    <w:rsid w:val="00BA3573"/>
    <w:rsid w:val="00BA368B"/>
    <w:rsid w:val="00BA37E6"/>
    <w:rsid w:val="00BA3887"/>
    <w:rsid w:val="00BA389C"/>
    <w:rsid w:val="00BA398F"/>
    <w:rsid w:val="00BA3998"/>
    <w:rsid w:val="00BA39C0"/>
    <w:rsid w:val="00BA3B96"/>
    <w:rsid w:val="00BA3BCC"/>
    <w:rsid w:val="00BA3BD1"/>
    <w:rsid w:val="00BA3C27"/>
    <w:rsid w:val="00BA3D02"/>
    <w:rsid w:val="00BA3D4A"/>
    <w:rsid w:val="00BA3DFF"/>
    <w:rsid w:val="00BA3E56"/>
    <w:rsid w:val="00BA3E82"/>
    <w:rsid w:val="00BA3EEE"/>
    <w:rsid w:val="00BA401A"/>
    <w:rsid w:val="00BA4052"/>
    <w:rsid w:val="00BA40D8"/>
    <w:rsid w:val="00BA4276"/>
    <w:rsid w:val="00BA42A5"/>
    <w:rsid w:val="00BA431A"/>
    <w:rsid w:val="00BA4740"/>
    <w:rsid w:val="00BA47B7"/>
    <w:rsid w:val="00BA4960"/>
    <w:rsid w:val="00BA4B86"/>
    <w:rsid w:val="00BA4BF9"/>
    <w:rsid w:val="00BA4DB2"/>
    <w:rsid w:val="00BA50C6"/>
    <w:rsid w:val="00BA50F5"/>
    <w:rsid w:val="00BA512C"/>
    <w:rsid w:val="00BA51CE"/>
    <w:rsid w:val="00BA527C"/>
    <w:rsid w:val="00BA5297"/>
    <w:rsid w:val="00BA53A8"/>
    <w:rsid w:val="00BA53BA"/>
    <w:rsid w:val="00BA5444"/>
    <w:rsid w:val="00BA545B"/>
    <w:rsid w:val="00BA550A"/>
    <w:rsid w:val="00BA573B"/>
    <w:rsid w:val="00BA57BB"/>
    <w:rsid w:val="00BA57CD"/>
    <w:rsid w:val="00BA5A1D"/>
    <w:rsid w:val="00BA5AD6"/>
    <w:rsid w:val="00BA5B79"/>
    <w:rsid w:val="00BA5CD8"/>
    <w:rsid w:val="00BA5D40"/>
    <w:rsid w:val="00BA5D85"/>
    <w:rsid w:val="00BA5E1A"/>
    <w:rsid w:val="00BA5E7B"/>
    <w:rsid w:val="00BA60FF"/>
    <w:rsid w:val="00BA6363"/>
    <w:rsid w:val="00BA6378"/>
    <w:rsid w:val="00BA6579"/>
    <w:rsid w:val="00BA6625"/>
    <w:rsid w:val="00BA6830"/>
    <w:rsid w:val="00BA6897"/>
    <w:rsid w:val="00BA6982"/>
    <w:rsid w:val="00BA6A53"/>
    <w:rsid w:val="00BA6BE9"/>
    <w:rsid w:val="00BA6C59"/>
    <w:rsid w:val="00BA6D19"/>
    <w:rsid w:val="00BA6D5B"/>
    <w:rsid w:val="00BA6EA1"/>
    <w:rsid w:val="00BA6FE6"/>
    <w:rsid w:val="00BA7254"/>
    <w:rsid w:val="00BA725F"/>
    <w:rsid w:val="00BA72D7"/>
    <w:rsid w:val="00BA736B"/>
    <w:rsid w:val="00BA7418"/>
    <w:rsid w:val="00BA750C"/>
    <w:rsid w:val="00BA7699"/>
    <w:rsid w:val="00BA76F4"/>
    <w:rsid w:val="00BA778B"/>
    <w:rsid w:val="00BA783D"/>
    <w:rsid w:val="00BA7856"/>
    <w:rsid w:val="00BA796E"/>
    <w:rsid w:val="00BA79E3"/>
    <w:rsid w:val="00BA7A5F"/>
    <w:rsid w:val="00BA7AE0"/>
    <w:rsid w:val="00BA7B03"/>
    <w:rsid w:val="00BA7C72"/>
    <w:rsid w:val="00BA7CAE"/>
    <w:rsid w:val="00BA7D26"/>
    <w:rsid w:val="00BA7D4B"/>
    <w:rsid w:val="00BA7DFE"/>
    <w:rsid w:val="00BB002B"/>
    <w:rsid w:val="00BB00DF"/>
    <w:rsid w:val="00BB026F"/>
    <w:rsid w:val="00BB031C"/>
    <w:rsid w:val="00BB035B"/>
    <w:rsid w:val="00BB03AD"/>
    <w:rsid w:val="00BB03E5"/>
    <w:rsid w:val="00BB0448"/>
    <w:rsid w:val="00BB04BC"/>
    <w:rsid w:val="00BB04EB"/>
    <w:rsid w:val="00BB0711"/>
    <w:rsid w:val="00BB07C9"/>
    <w:rsid w:val="00BB08A1"/>
    <w:rsid w:val="00BB0A5E"/>
    <w:rsid w:val="00BB0AA4"/>
    <w:rsid w:val="00BB0B61"/>
    <w:rsid w:val="00BB0BC7"/>
    <w:rsid w:val="00BB0BF3"/>
    <w:rsid w:val="00BB0BFD"/>
    <w:rsid w:val="00BB0C5E"/>
    <w:rsid w:val="00BB0C7D"/>
    <w:rsid w:val="00BB0CBD"/>
    <w:rsid w:val="00BB0D26"/>
    <w:rsid w:val="00BB0E63"/>
    <w:rsid w:val="00BB0EE0"/>
    <w:rsid w:val="00BB0EE8"/>
    <w:rsid w:val="00BB1088"/>
    <w:rsid w:val="00BB10CA"/>
    <w:rsid w:val="00BB10DA"/>
    <w:rsid w:val="00BB1117"/>
    <w:rsid w:val="00BB11C9"/>
    <w:rsid w:val="00BB11F6"/>
    <w:rsid w:val="00BB125A"/>
    <w:rsid w:val="00BB126D"/>
    <w:rsid w:val="00BB1283"/>
    <w:rsid w:val="00BB1316"/>
    <w:rsid w:val="00BB13DE"/>
    <w:rsid w:val="00BB14A1"/>
    <w:rsid w:val="00BB14B4"/>
    <w:rsid w:val="00BB1505"/>
    <w:rsid w:val="00BB15D8"/>
    <w:rsid w:val="00BB1620"/>
    <w:rsid w:val="00BB1658"/>
    <w:rsid w:val="00BB17A3"/>
    <w:rsid w:val="00BB17B5"/>
    <w:rsid w:val="00BB17C9"/>
    <w:rsid w:val="00BB18BA"/>
    <w:rsid w:val="00BB19C4"/>
    <w:rsid w:val="00BB1BD1"/>
    <w:rsid w:val="00BB1C52"/>
    <w:rsid w:val="00BB1CCC"/>
    <w:rsid w:val="00BB1D77"/>
    <w:rsid w:val="00BB1DB5"/>
    <w:rsid w:val="00BB1DBF"/>
    <w:rsid w:val="00BB1E7D"/>
    <w:rsid w:val="00BB1EA6"/>
    <w:rsid w:val="00BB1F71"/>
    <w:rsid w:val="00BB1FBF"/>
    <w:rsid w:val="00BB1FFA"/>
    <w:rsid w:val="00BB20E8"/>
    <w:rsid w:val="00BB218B"/>
    <w:rsid w:val="00BB2199"/>
    <w:rsid w:val="00BB23EE"/>
    <w:rsid w:val="00BB240C"/>
    <w:rsid w:val="00BB2473"/>
    <w:rsid w:val="00BB251F"/>
    <w:rsid w:val="00BB25A5"/>
    <w:rsid w:val="00BB2623"/>
    <w:rsid w:val="00BB2638"/>
    <w:rsid w:val="00BB26AD"/>
    <w:rsid w:val="00BB28BD"/>
    <w:rsid w:val="00BB294B"/>
    <w:rsid w:val="00BB298F"/>
    <w:rsid w:val="00BB2A1A"/>
    <w:rsid w:val="00BB2A96"/>
    <w:rsid w:val="00BB2B89"/>
    <w:rsid w:val="00BB2C33"/>
    <w:rsid w:val="00BB2C96"/>
    <w:rsid w:val="00BB2D0A"/>
    <w:rsid w:val="00BB2E20"/>
    <w:rsid w:val="00BB2F60"/>
    <w:rsid w:val="00BB2FA8"/>
    <w:rsid w:val="00BB2FE6"/>
    <w:rsid w:val="00BB3026"/>
    <w:rsid w:val="00BB3051"/>
    <w:rsid w:val="00BB3138"/>
    <w:rsid w:val="00BB31D8"/>
    <w:rsid w:val="00BB32C6"/>
    <w:rsid w:val="00BB32DA"/>
    <w:rsid w:val="00BB3317"/>
    <w:rsid w:val="00BB3388"/>
    <w:rsid w:val="00BB33D6"/>
    <w:rsid w:val="00BB354C"/>
    <w:rsid w:val="00BB3588"/>
    <w:rsid w:val="00BB3637"/>
    <w:rsid w:val="00BB376E"/>
    <w:rsid w:val="00BB37BF"/>
    <w:rsid w:val="00BB396E"/>
    <w:rsid w:val="00BB3D0A"/>
    <w:rsid w:val="00BB3DBA"/>
    <w:rsid w:val="00BB3E6C"/>
    <w:rsid w:val="00BB3FED"/>
    <w:rsid w:val="00BB3FFB"/>
    <w:rsid w:val="00BB401E"/>
    <w:rsid w:val="00BB405F"/>
    <w:rsid w:val="00BB40C8"/>
    <w:rsid w:val="00BB419E"/>
    <w:rsid w:val="00BB435B"/>
    <w:rsid w:val="00BB43B2"/>
    <w:rsid w:val="00BB4467"/>
    <w:rsid w:val="00BB4489"/>
    <w:rsid w:val="00BB44AD"/>
    <w:rsid w:val="00BB44B7"/>
    <w:rsid w:val="00BB44EA"/>
    <w:rsid w:val="00BB47CE"/>
    <w:rsid w:val="00BB48F8"/>
    <w:rsid w:val="00BB4B12"/>
    <w:rsid w:val="00BB4B1E"/>
    <w:rsid w:val="00BB4B53"/>
    <w:rsid w:val="00BB4BA7"/>
    <w:rsid w:val="00BB4C45"/>
    <w:rsid w:val="00BB4D2E"/>
    <w:rsid w:val="00BB4DDF"/>
    <w:rsid w:val="00BB4DF0"/>
    <w:rsid w:val="00BB4E42"/>
    <w:rsid w:val="00BB4E4F"/>
    <w:rsid w:val="00BB4E8F"/>
    <w:rsid w:val="00BB4F09"/>
    <w:rsid w:val="00BB5106"/>
    <w:rsid w:val="00BB5130"/>
    <w:rsid w:val="00BB51C8"/>
    <w:rsid w:val="00BB5286"/>
    <w:rsid w:val="00BB5326"/>
    <w:rsid w:val="00BB5345"/>
    <w:rsid w:val="00BB53A7"/>
    <w:rsid w:val="00BB5443"/>
    <w:rsid w:val="00BB5489"/>
    <w:rsid w:val="00BB548F"/>
    <w:rsid w:val="00BB54B0"/>
    <w:rsid w:val="00BB54B3"/>
    <w:rsid w:val="00BB5709"/>
    <w:rsid w:val="00BB57A1"/>
    <w:rsid w:val="00BB58F3"/>
    <w:rsid w:val="00BB5A3E"/>
    <w:rsid w:val="00BB5A83"/>
    <w:rsid w:val="00BB5AC3"/>
    <w:rsid w:val="00BB5B50"/>
    <w:rsid w:val="00BB5B92"/>
    <w:rsid w:val="00BB5B9B"/>
    <w:rsid w:val="00BB5C1C"/>
    <w:rsid w:val="00BB5E01"/>
    <w:rsid w:val="00BB5E7E"/>
    <w:rsid w:val="00BB5EA1"/>
    <w:rsid w:val="00BB60F0"/>
    <w:rsid w:val="00BB620E"/>
    <w:rsid w:val="00BB62DB"/>
    <w:rsid w:val="00BB6314"/>
    <w:rsid w:val="00BB671D"/>
    <w:rsid w:val="00BB6787"/>
    <w:rsid w:val="00BB6841"/>
    <w:rsid w:val="00BB69C2"/>
    <w:rsid w:val="00BB6A0B"/>
    <w:rsid w:val="00BB6AB6"/>
    <w:rsid w:val="00BB6B8D"/>
    <w:rsid w:val="00BB6BEB"/>
    <w:rsid w:val="00BB6C31"/>
    <w:rsid w:val="00BB6D7E"/>
    <w:rsid w:val="00BB6D9C"/>
    <w:rsid w:val="00BB6DBC"/>
    <w:rsid w:val="00BB6E4F"/>
    <w:rsid w:val="00BB6EC9"/>
    <w:rsid w:val="00BB6EED"/>
    <w:rsid w:val="00BB6F06"/>
    <w:rsid w:val="00BB6F8F"/>
    <w:rsid w:val="00BB6FB0"/>
    <w:rsid w:val="00BB7003"/>
    <w:rsid w:val="00BB7277"/>
    <w:rsid w:val="00BB7385"/>
    <w:rsid w:val="00BB73E2"/>
    <w:rsid w:val="00BB7583"/>
    <w:rsid w:val="00BB758A"/>
    <w:rsid w:val="00BB7641"/>
    <w:rsid w:val="00BB780E"/>
    <w:rsid w:val="00BB7914"/>
    <w:rsid w:val="00BB7928"/>
    <w:rsid w:val="00BB7AB5"/>
    <w:rsid w:val="00BB7B8B"/>
    <w:rsid w:val="00BB7BDB"/>
    <w:rsid w:val="00BB7BFA"/>
    <w:rsid w:val="00BB7CD3"/>
    <w:rsid w:val="00BB7D65"/>
    <w:rsid w:val="00BB7DD5"/>
    <w:rsid w:val="00BB7FEC"/>
    <w:rsid w:val="00BC0028"/>
    <w:rsid w:val="00BC00BE"/>
    <w:rsid w:val="00BC0206"/>
    <w:rsid w:val="00BC0399"/>
    <w:rsid w:val="00BC0423"/>
    <w:rsid w:val="00BC0527"/>
    <w:rsid w:val="00BC05DA"/>
    <w:rsid w:val="00BC06CF"/>
    <w:rsid w:val="00BC07E8"/>
    <w:rsid w:val="00BC091F"/>
    <w:rsid w:val="00BC0B22"/>
    <w:rsid w:val="00BC0BA5"/>
    <w:rsid w:val="00BC0BA6"/>
    <w:rsid w:val="00BC0E81"/>
    <w:rsid w:val="00BC0EA1"/>
    <w:rsid w:val="00BC0F74"/>
    <w:rsid w:val="00BC1057"/>
    <w:rsid w:val="00BC11B1"/>
    <w:rsid w:val="00BC11CA"/>
    <w:rsid w:val="00BC12BC"/>
    <w:rsid w:val="00BC141B"/>
    <w:rsid w:val="00BC1455"/>
    <w:rsid w:val="00BC15F4"/>
    <w:rsid w:val="00BC164B"/>
    <w:rsid w:val="00BC1686"/>
    <w:rsid w:val="00BC1A63"/>
    <w:rsid w:val="00BC1A95"/>
    <w:rsid w:val="00BC1B38"/>
    <w:rsid w:val="00BC1B3A"/>
    <w:rsid w:val="00BC1C12"/>
    <w:rsid w:val="00BC1C83"/>
    <w:rsid w:val="00BC1D92"/>
    <w:rsid w:val="00BC1E33"/>
    <w:rsid w:val="00BC1F15"/>
    <w:rsid w:val="00BC1FF4"/>
    <w:rsid w:val="00BC2109"/>
    <w:rsid w:val="00BC2225"/>
    <w:rsid w:val="00BC223E"/>
    <w:rsid w:val="00BC229A"/>
    <w:rsid w:val="00BC2391"/>
    <w:rsid w:val="00BC245E"/>
    <w:rsid w:val="00BC2563"/>
    <w:rsid w:val="00BC25A4"/>
    <w:rsid w:val="00BC25C8"/>
    <w:rsid w:val="00BC26DB"/>
    <w:rsid w:val="00BC2828"/>
    <w:rsid w:val="00BC283C"/>
    <w:rsid w:val="00BC2858"/>
    <w:rsid w:val="00BC2916"/>
    <w:rsid w:val="00BC2AA8"/>
    <w:rsid w:val="00BC2AFA"/>
    <w:rsid w:val="00BC2B49"/>
    <w:rsid w:val="00BC2BA5"/>
    <w:rsid w:val="00BC2BB8"/>
    <w:rsid w:val="00BC2BE0"/>
    <w:rsid w:val="00BC2BEC"/>
    <w:rsid w:val="00BC2C0E"/>
    <w:rsid w:val="00BC2E7E"/>
    <w:rsid w:val="00BC2EA6"/>
    <w:rsid w:val="00BC30C4"/>
    <w:rsid w:val="00BC314B"/>
    <w:rsid w:val="00BC3234"/>
    <w:rsid w:val="00BC32FD"/>
    <w:rsid w:val="00BC3398"/>
    <w:rsid w:val="00BC33FF"/>
    <w:rsid w:val="00BC340C"/>
    <w:rsid w:val="00BC345F"/>
    <w:rsid w:val="00BC34A2"/>
    <w:rsid w:val="00BC355B"/>
    <w:rsid w:val="00BC3657"/>
    <w:rsid w:val="00BC365C"/>
    <w:rsid w:val="00BC3834"/>
    <w:rsid w:val="00BC389B"/>
    <w:rsid w:val="00BC38BA"/>
    <w:rsid w:val="00BC390A"/>
    <w:rsid w:val="00BC39B1"/>
    <w:rsid w:val="00BC39E1"/>
    <w:rsid w:val="00BC3AFB"/>
    <w:rsid w:val="00BC3CFF"/>
    <w:rsid w:val="00BC3DD5"/>
    <w:rsid w:val="00BC3EF6"/>
    <w:rsid w:val="00BC3F7C"/>
    <w:rsid w:val="00BC3F9C"/>
    <w:rsid w:val="00BC3FEA"/>
    <w:rsid w:val="00BC402F"/>
    <w:rsid w:val="00BC410F"/>
    <w:rsid w:val="00BC4187"/>
    <w:rsid w:val="00BC422A"/>
    <w:rsid w:val="00BC428A"/>
    <w:rsid w:val="00BC430A"/>
    <w:rsid w:val="00BC4473"/>
    <w:rsid w:val="00BC4498"/>
    <w:rsid w:val="00BC44C6"/>
    <w:rsid w:val="00BC44EF"/>
    <w:rsid w:val="00BC4561"/>
    <w:rsid w:val="00BC46FF"/>
    <w:rsid w:val="00BC4838"/>
    <w:rsid w:val="00BC483C"/>
    <w:rsid w:val="00BC48EC"/>
    <w:rsid w:val="00BC4A02"/>
    <w:rsid w:val="00BC4A60"/>
    <w:rsid w:val="00BC4AA4"/>
    <w:rsid w:val="00BC4C2B"/>
    <w:rsid w:val="00BC4C4A"/>
    <w:rsid w:val="00BC4C51"/>
    <w:rsid w:val="00BC4C95"/>
    <w:rsid w:val="00BC4DA3"/>
    <w:rsid w:val="00BC4DE9"/>
    <w:rsid w:val="00BC4E9A"/>
    <w:rsid w:val="00BC4EC8"/>
    <w:rsid w:val="00BC4EDB"/>
    <w:rsid w:val="00BC4FDE"/>
    <w:rsid w:val="00BC4FE2"/>
    <w:rsid w:val="00BC506E"/>
    <w:rsid w:val="00BC512D"/>
    <w:rsid w:val="00BC524C"/>
    <w:rsid w:val="00BC52C7"/>
    <w:rsid w:val="00BC5435"/>
    <w:rsid w:val="00BC54BE"/>
    <w:rsid w:val="00BC54DF"/>
    <w:rsid w:val="00BC577D"/>
    <w:rsid w:val="00BC5825"/>
    <w:rsid w:val="00BC5828"/>
    <w:rsid w:val="00BC5990"/>
    <w:rsid w:val="00BC5998"/>
    <w:rsid w:val="00BC5A21"/>
    <w:rsid w:val="00BC5A8F"/>
    <w:rsid w:val="00BC5A93"/>
    <w:rsid w:val="00BC5B25"/>
    <w:rsid w:val="00BC5B4F"/>
    <w:rsid w:val="00BC5C51"/>
    <w:rsid w:val="00BC5F42"/>
    <w:rsid w:val="00BC5F78"/>
    <w:rsid w:val="00BC5FB1"/>
    <w:rsid w:val="00BC60DD"/>
    <w:rsid w:val="00BC60DF"/>
    <w:rsid w:val="00BC6242"/>
    <w:rsid w:val="00BC6322"/>
    <w:rsid w:val="00BC638B"/>
    <w:rsid w:val="00BC638F"/>
    <w:rsid w:val="00BC63BB"/>
    <w:rsid w:val="00BC6439"/>
    <w:rsid w:val="00BC64F1"/>
    <w:rsid w:val="00BC6624"/>
    <w:rsid w:val="00BC6631"/>
    <w:rsid w:val="00BC669C"/>
    <w:rsid w:val="00BC6720"/>
    <w:rsid w:val="00BC68CF"/>
    <w:rsid w:val="00BC6A48"/>
    <w:rsid w:val="00BC6B1B"/>
    <w:rsid w:val="00BC6B5A"/>
    <w:rsid w:val="00BC6BE0"/>
    <w:rsid w:val="00BC6CA5"/>
    <w:rsid w:val="00BC6CF6"/>
    <w:rsid w:val="00BC6D19"/>
    <w:rsid w:val="00BC6D1C"/>
    <w:rsid w:val="00BC6E7A"/>
    <w:rsid w:val="00BC6F21"/>
    <w:rsid w:val="00BC6FE0"/>
    <w:rsid w:val="00BC71FD"/>
    <w:rsid w:val="00BC7286"/>
    <w:rsid w:val="00BC7346"/>
    <w:rsid w:val="00BC73D9"/>
    <w:rsid w:val="00BC7590"/>
    <w:rsid w:val="00BC75C1"/>
    <w:rsid w:val="00BC75EF"/>
    <w:rsid w:val="00BC762D"/>
    <w:rsid w:val="00BC765B"/>
    <w:rsid w:val="00BC778F"/>
    <w:rsid w:val="00BC779D"/>
    <w:rsid w:val="00BC77AC"/>
    <w:rsid w:val="00BC7907"/>
    <w:rsid w:val="00BC7918"/>
    <w:rsid w:val="00BC79DD"/>
    <w:rsid w:val="00BC7A29"/>
    <w:rsid w:val="00BC7AF0"/>
    <w:rsid w:val="00BC7BC2"/>
    <w:rsid w:val="00BC7BC5"/>
    <w:rsid w:val="00BC7CF9"/>
    <w:rsid w:val="00BC7D1D"/>
    <w:rsid w:val="00BC7DB2"/>
    <w:rsid w:val="00BC7EA3"/>
    <w:rsid w:val="00BC7EA8"/>
    <w:rsid w:val="00BD0051"/>
    <w:rsid w:val="00BD00AB"/>
    <w:rsid w:val="00BD011D"/>
    <w:rsid w:val="00BD0140"/>
    <w:rsid w:val="00BD0298"/>
    <w:rsid w:val="00BD035C"/>
    <w:rsid w:val="00BD046F"/>
    <w:rsid w:val="00BD049B"/>
    <w:rsid w:val="00BD050F"/>
    <w:rsid w:val="00BD056A"/>
    <w:rsid w:val="00BD05BD"/>
    <w:rsid w:val="00BD07C1"/>
    <w:rsid w:val="00BD0982"/>
    <w:rsid w:val="00BD09FE"/>
    <w:rsid w:val="00BD0A4B"/>
    <w:rsid w:val="00BD0D01"/>
    <w:rsid w:val="00BD0DD0"/>
    <w:rsid w:val="00BD0E05"/>
    <w:rsid w:val="00BD0E38"/>
    <w:rsid w:val="00BD0E5B"/>
    <w:rsid w:val="00BD0F86"/>
    <w:rsid w:val="00BD1072"/>
    <w:rsid w:val="00BD1145"/>
    <w:rsid w:val="00BD1261"/>
    <w:rsid w:val="00BD129F"/>
    <w:rsid w:val="00BD1395"/>
    <w:rsid w:val="00BD14C5"/>
    <w:rsid w:val="00BD1540"/>
    <w:rsid w:val="00BD166B"/>
    <w:rsid w:val="00BD16D1"/>
    <w:rsid w:val="00BD1775"/>
    <w:rsid w:val="00BD18E1"/>
    <w:rsid w:val="00BD1995"/>
    <w:rsid w:val="00BD1A29"/>
    <w:rsid w:val="00BD1ADE"/>
    <w:rsid w:val="00BD1AEF"/>
    <w:rsid w:val="00BD1B29"/>
    <w:rsid w:val="00BD1C56"/>
    <w:rsid w:val="00BD1CB2"/>
    <w:rsid w:val="00BD1D82"/>
    <w:rsid w:val="00BD1DEF"/>
    <w:rsid w:val="00BD1EA6"/>
    <w:rsid w:val="00BD1EF6"/>
    <w:rsid w:val="00BD1F3B"/>
    <w:rsid w:val="00BD1F52"/>
    <w:rsid w:val="00BD1F97"/>
    <w:rsid w:val="00BD1FC6"/>
    <w:rsid w:val="00BD2072"/>
    <w:rsid w:val="00BD20C3"/>
    <w:rsid w:val="00BD2124"/>
    <w:rsid w:val="00BD2128"/>
    <w:rsid w:val="00BD21D8"/>
    <w:rsid w:val="00BD22DC"/>
    <w:rsid w:val="00BD2429"/>
    <w:rsid w:val="00BD243F"/>
    <w:rsid w:val="00BD245A"/>
    <w:rsid w:val="00BD2582"/>
    <w:rsid w:val="00BD25CF"/>
    <w:rsid w:val="00BD2641"/>
    <w:rsid w:val="00BD273E"/>
    <w:rsid w:val="00BD2786"/>
    <w:rsid w:val="00BD27A7"/>
    <w:rsid w:val="00BD27E1"/>
    <w:rsid w:val="00BD2842"/>
    <w:rsid w:val="00BD2878"/>
    <w:rsid w:val="00BD28DD"/>
    <w:rsid w:val="00BD295D"/>
    <w:rsid w:val="00BD29A2"/>
    <w:rsid w:val="00BD2A1F"/>
    <w:rsid w:val="00BD2BD7"/>
    <w:rsid w:val="00BD2C2F"/>
    <w:rsid w:val="00BD2C63"/>
    <w:rsid w:val="00BD2CA0"/>
    <w:rsid w:val="00BD2D56"/>
    <w:rsid w:val="00BD2D64"/>
    <w:rsid w:val="00BD2D8C"/>
    <w:rsid w:val="00BD2E01"/>
    <w:rsid w:val="00BD2E3B"/>
    <w:rsid w:val="00BD2EA9"/>
    <w:rsid w:val="00BD2F55"/>
    <w:rsid w:val="00BD2F9A"/>
    <w:rsid w:val="00BD2FEC"/>
    <w:rsid w:val="00BD3112"/>
    <w:rsid w:val="00BD3156"/>
    <w:rsid w:val="00BD33C8"/>
    <w:rsid w:val="00BD33F2"/>
    <w:rsid w:val="00BD3409"/>
    <w:rsid w:val="00BD343C"/>
    <w:rsid w:val="00BD34EA"/>
    <w:rsid w:val="00BD3596"/>
    <w:rsid w:val="00BD35BB"/>
    <w:rsid w:val="00BD3675"/>
    <w:rsid w:val="00BD381B"/>
    <w:rsid w:val="00BD3825"/>
    <w:rsid w:val="00BD3928"/>
    <w:rsid w:val="00BD3C77"/>
    <w:rsid w:val="00BD3D17"/>
    <w:rsid w:val="00BD3F32"/>
    <w:rsid w:val="00BD4008"/>
    <w:rsid w:val="00BD4175"/>
    <w:rsid w:val="00BD419F"/>
    <w:rsid w:val="00BD4206"/>
    <w:rsid w:val="00BD429C"/>
    <w:rsid w:val="00BD4368"/>
    <w:rsid w:val="00BD447D"/>
    <w:rsid w:val="00BD448B"/>
    <w:rsid w:val="00BD44AB"/>
    <w:rsid w:val="00BD454F"/>
    <w:rsid w:val="00BD456C"/>
    <w:rsid w:val="00BD477A"/>
    <w:rsid w:val="00BD4802"/>
    <w:rsid w:val="00BD490E"/>
    <w:rsid w:val="00BD491D"/>
    <w:rsid w:val="00BD4980"/>
    <w:rsid w:val="00BD4AC7"/>
    <w:rsid w:val="00BD4B5D"/>
    <w:rsid w:val="00BD4BFB"/>
    <w:rsid w:val="00BD4D9D"/>
    <w:rsid w:val="00BD4E55"/>
    <w:rsid w:val="00BD4E80"/>
    <w:rsid w:val="00BD4FE9"/>
    <w:rsid w:val="00BD5013"/>
    <w:rsid w:val="00BD5081"/>
    <w:rsid w:val="00BD5251"/>
    <w:rsid w:val="00BD525D"/>
    <w:rsid w:val="00BD5372"/>
    <w:rsid w:val="00BD53C8"/>
    <w:rsid w:val="00BD53D8"/>
    <w:rsid w:val="00BD54C3"/>
    <w:rsid w:val="00BD559B"/>
    <w:rsid w:val="00BD55F2"/>
    <w:rsid w:val="00BD57B7"/>
    <w:rsid w:val="00BD5840"/>
    <w:rsid w:val="00BD591C"/>
    <w:rsid w:val="00BD591D"/>
    <w:rsid w:val="00BD59EE"/>
    <w:rsid w:val="00BD5AB1"/>
    <w:rsid w:val="00BD5ABC"/>
    <w:rsid w:val="00BD5BC7"/>
    <w:rsid w:val="00BD5C8F"/>
    <w:rsid w:val="00BD5D41"/>
    <w:rsid w:val="00BD5D55"/>
    <w:rsid w:val="00BD5DFD"/>
    <w:rsid w:val="00BD5E29"/>
    <w:rsid w:val="00BD5E9D"/>
    <w:rsid w:val="00BD5EC8"/>
    <w:rsid w:val="00BD6007"/>
    <w:rsid w:val="00BD6032"/>
    <w:rsid w:val="00BD61B2"/>
    <w:rsid w:val="00BD62D6"/>
    <w:rsid w:val="00BD6428"/>
    <w:rsid w:val="00BD647F"/>
    <w:rsid w:val="00BD6520"/>
    <w:rsid w:val="00BD670F"/>
    <w:rsid w:val="00BD67A3"/>
    <w:rsid w:val="00BD6825"/>
    <w:rsid w:val="00BD684F"/>
    <w:rsid w:val="00BD68FE"/>
    <w:rsid w:val="00BD6925"/>
    <w:rsid w:val="00BD69EB"/>
    <w:rsid w:val="00BD6A1A"/>
    <w:rsid w:val="00BD6AB7"/>
    <w:rsid w:val="00BD6B30"/>
    <w:rsid w:val="00BD6B77"/>
    <w:rsid w:val="00BD6B8F"/>
    <w:rsid w:val="00BD6C62"/>
    <w:rsid w:val="00BD6CDC"/>
    <w:rsid w:val="00BD6D32"/>
    <w:rsid w:val="00BD6D65"/>
    <w:rsid w:val="00BD6E64"/>
    <w:rsid w:val="00BD6EAF"/>
    <w:rsid w:val="00BD6FCA"/>
    <w:rsid w:val="00BD6FF4"/>
    <w:rsid w:val="00BD707A"/>
    <w:rsid w:val="00BD7094"/>
    <w:rsid w:val="00BD7140"/>
    <w:rsid w:val="00BD7143"/>
    <w:rsid w:val="00BD71EA"/>
    <w:rsid w:val="00BD727E"/>
    <w:rsid w:val="00BD72F3"/>
    <w:rsid w:val="00BD7389"/>
    <w:rsid w:val="00BD7391"/>
    <w:rsid w:val="00BD73B6"/>
    <w:rsid w:val="00BD73D6"/>
    <w:rsid w:val="00BD765A"/>
    <w:rsid w:val="00BD7735"/>
    <w:rsid w:val="00BD78F6"/>
    <w:rsid w:val="00BD7906"/>
    <w:rsid w:val="00BD7B13"/>
    <w:rsid w:val="00BD7B27"/>
    <w:rsid w:val="00BD7B53"/>
    <w:rsid w:val="00BD7BCB"/>
    <w:rsid w:val="00BD7C5F"/>
    <w:rsid w:val="00BD7C96"/>
    <w:rsid w:val="00BD7CB2"/>
    <w:rsid w:val="00BD7CED"/>
    <w:rsid w:val="00BD7D17"/>
    <w:rsid w:val="00BD7EE9"/>
    <w:rsid w:val="00BD7F92"/>
    <w:rsid w:val="00BD7FE3"/>
    <w:rsid w:val="00BE0025"/>
    <w:rsid w:val="00BE0032"/>
    <w:rsid w:val="00BE010E"/>
    <w:rsid w:val="00BE015E"/>
    <w:rsid w:val="00BE0200"/>
    <w:rsid w:val="00BE02CC"/>
    <w:rsid w:val="00BE0390"/>
    <w:rsid w:val="00BE0445"/>
    <w:rsid w:val="00BE0469"/>
    <w:rsid w:val="00BE047C"/>
    <w:rsid w:val="00BE05E5"/>
    <w:rsid w:val="00BE05EF"/>
    <w:rsid w:val="00BE0666"/>
    <w:rsid w:val="00BE06AB"/>
    <w:rsid w:val="00BE0757"/>
    <w:rsid w:val="00BE0BBD"/>
    <w:rsid w:val="00BE0CE6"/>
    <w:rsid w:val="00BE0CEA"/>
    <w:rsid w:val="00BE0D2C"/>
    <w:rsid w:val="00BE0D3D"/>
    <w:rsid w:val="00BE0F52"/>
    <w:rsid w:val="00BE0FDE"/>
    <w:rsid w:val="00BE0FFF"/>
    <w:rsid w:val="00BE1193"/>
    <w:rsid w:val="00BE1276"/>
    <w:rsid w:val="00BE12D2"/>
    <w:rsid w:val="00BE1396"/>
    <w:rsid w:val="00BE13CC"/>
    <w:rsid w:val="00BE146E"/>
    <w:rsid w:val="00BE14D6"/>
    <w:rsid w:val="00BE1616"/>
    <w:rsid w:val="00BE1649"/>
    <w:rsid w:val="00BE165B"/>
    <w:rsid w:val="00BE1669"/>
    <w:rsid w:val="00BE1860"/>
    <w:rsid w:val="00BE1933"/>
    <w:rsid w:val="00BE19BF"/>
    <w:rsid w:val="00BE1B01"/>
    <w:rsid w:val="00BE1BFD"/>
    <w:rsid w:val="00BE1C05"/>
    <w:rsid w:val="00BE1D01"/>
    <w:rsid w:val="00BE1D4F"/>
    <w:rsid w:val="00BE1DCA"/>
    <w:rsid w:val="00BE1E48"/>
    <w:rsid w:val="00BE1F74"/>
    <w:rsid w:val="00BE204F"/>
    <w:rsid w:val="00BE205C"/>
    <w:rsid w:val="00BE2098"/>
    <w:rsid w:val="00BE20C4"/>
    <w:rsid w:val="00BE20E5"/>
    <w:rsid w:val="00BE21C4"/>
    <w:rsid w:val="00BE220B"/>
    <w:rsid w:val="00BE22F1"/>
    <w:rsid w:val="00BE22FD"/>
    <w:rsid w:val="00BE239E"/>
    <w:rsid w:val="00BE2409"/>
    <w:rsid w:val="00BE257B"/>
    <w:rsid w:val="00BE25B8"/>
    <w:rsid w:val="00BE2745"/>
    <w:rsid w:val="00BE2799"/>
    <w:rsid w:val="00BE27DD"/>
    <w:rsid w:val="00BE2887"/>
    <w:rsid w:val="00BE29D9"/>
    <w:rsid w:val="00BE2A7B"/>
    <w:rsid w:val="00BE2B57"/>
    <w:rsid w:val="00BE2BDF"/>
    <w:rsid w:val="00BE2C5E"/>
    <w:rsid w:val="00BE2D41"/>
    <w:rsid w:val="00BE2D9B"/>
    <w:rsid w:val="00BE2E48"/>
    <w:rsid w:val="00BE2E87"/>
    <w:rsid w:val="00BE2F26"/>
    <w:rsid w:val="00BE2F38"/>
    <w:rsid w:val="00BE2FBF"/>
    <w:rsid w:val="00BE3098"/>
    <w:rsid w:val="00BE30EF"/>
    <w:rsid w:val="00BE323F"/>
    <w:rsid w:val="00BE327F"/>
    <w:rsid w:val="00BE329A"/>
    <w:rsid w:val="00BE32B8"/>
    <w:rsid w:val="00BE32D7"/>
    <w:rsid w:val="00BE3384"/>
    <w:rsid w:val="00BE33A7"/>
    <w:rsid w:val="00BE3460"/>
    <w:rsid w:val="00BE34C4"/>
    <w:rsid w:val="00BE350A"/>
    <w:rsid w:val="00BE3580"/>
    <w:rsid w:val="00BE362A"/>
    <w:rsid w:val="00BE36BA"/>
    <w:rsid w:val="00BE36F8"/>
    <w:rsid w:val="00BE3705"/>
    <w:rsid w:val="00BE374D"/>
    <w:rsid w:val="00BE38A8"/>
    <w:rsid w:val="00BE38EF"/>
    <w:rsid w:val="00BE3B10"/>
    <w:rsid w:val="00BE3B16"/>
    <w:rsid w:val="00BE3B25"/>
    <w:rsid w:val="00BE3BB1"/>
    <w:rsid w:val="00BE3BF8"/>
    <w:rsid w:val="00BE3C24"/>
    <w:rsid w:val="00BE3C75"/>
    <w:rsid w:val="00BE3CDA"/>
    <w:rsid w:val="00BE3D48"/>
    <w:rsid w:val="00BE3D4E"/>
    <w:rsid w:val="00BE3D72"/>
    <w:rsid w:val="00BE4061"/>
    <w:rsid w:val="00BE4086"/>
    <w:rsid w:val="00BE4181"/>
    <w:rsid w:val="00BE41C7"/>
    <w:rsid w:val="00BE41CE"/>
    <w:rsid w:val="00BE421D"/>
    <w:rsid w:val="00BE43A5"/>
    <w:rsid w:val="00BE43D8"/>
    <w:rsid w:val="00BE4444"/>
    <w:rsid w:val="00BE44DE"/>
    <w:rsid w:val="00BE4672"/>
    <w:rsid w:val="00BE473F"/>
    <w:rsid w:val="00BE4A50"/>
    <w:rsid w:val="00BE4C51"/>
    <w:rsid w:val="00BE4CCE"/>
    <w:rsid w:val="00BE4D41"/>
    <w:rsid w:val="00BE4E01"/>
    <w:rsid w:val="00BE4E54"/>
    <w:rsid w:val="00BE4E57"/>
    <w:rsid w:val="00BE4ECD"/>
    <w:rsid w:val="00BE4EE5"/>
    <w:rsid w:val="00BE4FB2"/>
    <w:rsid w:val="00BE4FE0"/>
    <w:rsid w:val="00BE505E"/>
    <w:rsid w:val="00BE507E"/>
    <w:rsid w:val="00BE5084"/>
    <w:rsid w:val="00BE51DA"/>
    <w:rsid w:val="00BE5224"/>
    <w:rsid w:val="00BE5305"/>
    <w:rsid w:val="00BE53D9"/>
    <w:rsid w:val="00BE5597"/>
    <w:rsid w:val="00BE5661"/>
    <w:rsid w:val="00BE56B9"/>
    <w:rsid w:val="00BE56E8"/>
    <w:rsid w:val="00BE572F"/>
    <w:rsid w:val="00BE57E5"/>
    <w:rsid w:val="00BE57ED"/>
    <w:rsid w:val="00BE5865"/>
    <w:rsid w:val="00BE594E"/>
    <w:rsid w:val="00BE5962"/>
    <w:rsid w:val="00BE5A29"/>
    <w:rsid w:val="00BE5B29"/>
    <w:rsid w:val="00BE5B3B"/>
    <w:rsid w:val="00BE5B8E"/>
    <w:rsid w:val="00BE5C6E"/>
    <w:rsid w:val="00BE5CB7"/>
    <w:rsid w:val="00BE5D5D"/>
    <w:rsid w:val="00BE5DA5"/>
    <w:rsid w:val="00BE5DEB"/>
    <w:rsid w:val="00BE5E6E"/>
    <w:rsid w:val="00BE5EDE"/>
    <w:rsid w:val="00BE5EFC"/>
    <w:rsid w:val="00BE5F58"/>
    <w:rsid w:val="00BE5F97"/>
    <w:rsid w:val="00BE5FAB"/>
    <w:rsid w:val="00BE60D4"/>
    <w:rsid w:val="00BE60E6"/>
    <w:rsid w:val="00BE6200"/>
    <w:rsid w:val="00BE64B1"/>
    <w:rsid w:val="00BE6511"/>
    <w:rsid w:val="00BE651B"/>
    <w:rsid w:val="00BE655C"/>
    <w:rsid w:val="00BE66FE"/>
    <w:rsid w:val="00BE6745"/>
    <w:rsid w:val="00BE684A"/>
    <w:rsid w:val="00BE6858"/>
    <w:rsid w:val="00BE6899"/>
    <w:rsid w:val="00BE6920"/>
    <w:rsid w:val="00BE6986"/>
    <w:rsid w:val="00BE6993"/>
    <w:rsid w:val="00BE69BE"/>
    <w:rsid w:val="00BE6A44"/>
    <w:rsid w:val="00BE6B4D"/>
    <w:rsid w:val="00BE6BB3"/>
    <w:rsid w:val="00BE6BD8"/>
    <w:rsid w:val="00BE6BFF"/>
    <w:rsid w:val="00BE6C09"/>
    <w:rsid w:val="00BE6DE6"/>
    <w:rsid w:val="00BE6E6C"/>
    <w:rsid w:val="00BE700D"/>
    <w:rsid w:val="00BE7046"/>
    <w:rsid w:val="00BE71B1"/>
    <w:rsid w:val="00BE72B3"/>
    <w:rsid w:val="00BE731A"/>
    <w:rsid w:val="00BE73CF"/>
    <w:rsid w:val="00BE73FB"/>
    <w:rsid w:val="00BE7440"/>
    <w:rsid w:val="00BE74DA"/>
    <w:rsid w:val="00BE74DC"/>
    <w:rsid w:val="00BE759A"/>
    <w:rsid w:val="00BE75BA"/>
    <w:rsid w:val="00BE75C4"/>
    <w:rsid w:val="00BE76FA"/>
    <w:rsid w:val="00BE7700"/>
    <w:rsid w:val="00BE7799"/>
    <w:rsid w:val="00BE7835"/>
    <w:rsid w:val="00BE786F"/>
    <w:rsid w:val="00BE7AB7"/>
    <w:rsid w:val="00BE7BD6"/>
    <w:rsid w:val="00BE7D03"/>
    <w:rsid w:val="00BE7DD8"/>
    <w:rsid w:val="00BE7F6E"/>
    <w:rsid w:val="00BE7FED"/>
    <w:rsid w:val="00BE7FFD"/>
    <w:rsid w:val="00BF00CE"/>
    <w:rsid w:val="00BF02C9"/>
    <w:rsid w:val="00BF03A0"/>
    <w:rsid w:val="00BF04D9"/>
    <w:rsid w:val="00BF04F0"/>
    <w:rsid w:val="00BF05BA"/>
    <w:rsid w:val="00BF0624"/>
    <w:rsid w:val="00BF0637"/>
    <w:rsid w:val="00BF0675"/>
    <w:rsid w:val="00BF0701"/>
    <w:rsid w:val="00BF095B"/>
    <w:rsid w:val="00BF0963"/>
    <w:rsid w:val="00BF096C"/>
    <w:rsid w:val="00BF098D"/>
    <w:rsid w:val="00BF0A5F"/>
    <w:rsid w:val="00BF0AEC"/>
    <w:rsid w:val="00BF0B69"/>
    <w:rsid w:val="00BF0B94"/>
    <w:rsid w:val="00BF0BDC"/>
    <w:rsid w:val="00BF0BF1"/>
    <w:rsid w:val="00BF0D61"/>
    <w:rsid w:val="00BF0F70"/>
    <w:rsid w:val="00BF0FB2"/>
    <w:rsid w:val="00BF0FFB"/>
    <w:rsid w:val="00BF10C3"/>
    <w:rsid w:val="00BF1190"/>
    <w:rsid w:val="00BF11A7"/>
    <w:rsid w:val="00BF126E"/>
    <w:rsid w:val="00BF1271"/>
    <w:rsid w:val="00BF144D"/>
    <w:rsid w:val="00BF14F6"/>
    <w:rsid w:val="00BF1532"/>
    <w:rsid w:val="00BF1547"/>
    <w:rsid w:val="00BF1640"/>
    <w:rsid w:val="00BF1680"/>
    <w:rsid w:val="00BF16F6"/>
    <w:rsid w:val="00BF176B"/>
    <w:rsid w:val="00BF179E"/>
    <w:rsid w:val="00BF17D6"/>
    <w:rsid w:val="00BF17E9"/>
    <w:rsid w:val="00BF17F6"/>
    <w:rsid w:val="00BF1877"/>
    <w:rsid w:val="00BF18A1"/>
    <w:rsid w:val="00BF1901"/>
    <w:rsid w:val="00BF1AA5"/>
    <w:rsid w:val="00BF1B36"/>
    <w:rsid w:val="00BF1B6C"/>
    <w:rsid w:val="00BF1D1F"/>
    <w:rsid w:val="00BF1D5B"/>
    <w:rsid w:val="00BF1D6A"/>
    <w:rsid w:val="00BF1DCA"/>
    <w:rsid w:val="00BF1E73"/>
    <w:rsid w:val="00BF1EB4"/>
    <w:rsid w:val="00BF1FB7"/>
    <w:rsid w:val="00BF2037"/>
    <w:rsid w:val="00BF2038"/>
    <w:rsid w:val="00BF2043"/>
    <w:rsid w:val="00BF21B3"/>
    <w:rsid w:val="00BF2220"/>
    <w:rsid w:val="00BF2369"/>
    <w:rsid w:val="00BF23CD"/>
    <w:rsid w:val="00BF265C"/>
    <w:rsid w:val="00BF26F3"/>
    <w:rsid w:val="00BF2737"/>
    <w:rsid w:val="00BF2798"/>
    <w:rsid w:val="00BF27C3"/>
    <w:rsid w:val="00BF27C6"/>
    <w:rsid w:val="00BF2800"/>
    <w:rsid w:val="00BF2C78"/>
    <w:rsid w:val="00BF2CD8"/>
    <w:rsid w:val="00BF2D29"/>
    <w:rsid w:val="00BF2E0B"/>
    <w:rsid w:val="00BF2EEA"/>
    <w:rsid w:val="00BF2FEA"/>
    <w:rsid w:val="00BF3072"/>
    <w:rsid w:val="00BF31EE"/>
    <w:rsid w:val="00BF333C"/>
    <w:rsid w:val="00BF3419"/>
    <w:rsid w:val="00BF34E3"/>
    <w:rsid w:val="00BF3567"/>
    <w:rsid w:val="00BF35BE"/>
    <w:rsid w:val="00BF369D"/>
    <w:rsid w:val="00BF3725"/>
    <w:rsid w:val="00BF3775"/>
    <w:rsid w:val="00BF37B6"/>
    <w:rsid w:val="00BF3828"/>
    <w:rsid w:val="00BF39EB"/>
    <w:rsid w:val="00BF3B2F"/>
    <w:rsid w:val="00BF3B30"/>
    <w:rsid w:val="00BF3B4A"/>
    <w:rsid w:val="00BF3BA2"/>
    <w:rsid w:val="00BF3C20"/>
    <w:rsid w:val="00BF3C3C"/>
    <w:rsid w:val="00BF3E1F"/>
    <w:rsid w:val="00BF3F04"/>
    <w:rsid w:val="00BF3F1E"/>
    <w:rsid w:val="00BF401B"/>
    <w:rsid w:val="00BF40A9"/>
    <w:rsid w:val="00BF410F"/>
    <w:rsid w:val="00BF422B"/>
    <w:rsid w:val="00BF4446"/>
    <w:rsid w:val="00BF4597"/>
    <w:rsid w:val="00BF46EC"/>
    <w:rsid w:val="00BF475A"/>
    <w:rsid w:val="00BF479F"/>
    <w:rsid w:val="00BF47FF"/>
    <w:rsid w:val="00BF4921"/>
    <w:rsid w:val="00BF4ABB"/>
    <w:rsid w:val="00BF4ADC"/>
    <w:rsid w:val="00BF4B71"/>
    <w:rsid w:val="00BF4D6C"/>
    <w:rsid w:val="00BF4DA6"/>
    <w:rsid w:val="00BF4DE6"/>
    <w:rsid w:val="00BF4DEF"/>
    <w:rsid w:val="00BF4FA0"/>
    <w:rsid w:val="00BF50A5"/>
    <w:rsid w:val="00BF50DA"/>
    <w:rsid w:val="00BF50F9"/>
    <w:rsid w:val="00BF52BC"/>
    <w:rsid w:val="00BF539F"/>
    <w:rsid w:val="00BF53A6"/>
    <w:rsid w:val="00BF53DE"/>
    <w:rsid w:val="00BF541C"/>
    <w:rsid w:val="00BF551A"/>
    <w:rsid w:val="00BF56E9"/>
    <w:rsid w:val="00BF5784"/>
    <w:rsid w:val="00BF5875"/>
    <w:rsid w:val="00BF589A"/>
    <w:rsid w:val="00BF5924"/>
    <w:rsid w:val="00BF5AA1"/>
    <w:rsid w:val="00BF5B0E"/>
    <w:rsid w:val="00BF5B1B"/>
    <w:rsid w:val="00BF5B23"/>
    <w:rsid w:val="00BF5B58"/>
    <w:rsid w:val="00BF5C96"/>
    <w:rsid w:val="00BF5DB5"/>
    <w:rsid w:val="00BF5FDE"/>
    <w:rsid w:val="00BF6056"/>
    <w:rsid w:val="00BF652E"/>
    <w:rsid w:val="00BF676B"/>
    <w:rsid w:val="00BF678B"/>
    <w:rsid w:val="00BF680B"/>
    <w:rsid w:val="00BF68C9"/>
    <w:rsid w:val="00BF6A92"/>
    <w:rsid w:val="00BF6E0C"/>
    <w:rsid w:val="00BF6E59"/>
    <w:rsid w:val="00BF6FAB"/>
    <w:rsid w:val="00BF7068"/>
    <w:rsid w:val="00BF7135"/>
    <w:rsid w:val="00BF7169"/>
    <w:rsid w:val="00BF71A4"/>
    <w:rsid w:val="00BF7266"/>
    <w:rsid w:val="00BF7281"/>
    <w:rsid w:val="00BF73CF"/>
    <w:rsid w:val="00BF74C3"/>
    <w:rsid w:val="00BF74DD"/>
    <w:rsid w:val="00BF74ED"/>
    <w:rsid w:val="00BF751D"/>
    <w:rsid w:val="00BF7666"/>
    <w:rsid w:val="00BF7697"/>
    <w:rsid w:val="00BF76C7"/>
    <w:rsid w:val="00BF7741"/>
    <w:rsid w:val="00BF7863"/>
    <w:rsid w:val="00BF78BB"/>
    <w:rsid w:val="00BF7A8C"/>
    <w:rsid w:val="00BF7AB6"/>
    <w:rsid w:val="00BF7AC4"/>
    <w:rsid w:val="00BF7B13"/>
    <w:rsid w:val="00BF7C6A"/>
    <w:rsid w:val="00BF7D08"/>
    <w:rsid w:val="00BF7D45"/>
    <w:rsid w:val="00BF7DB4"/>
    <w:rsid w:val="00BF7DF3"/>
    <w:rsid w:val="00BF7ECC"/>
    <w:rsid w:val="00BF7FB7"/>
    <w:rsid w:val="00C000C4"/>
    <w:rsid w:val="00C00226"/>
    <w:rsid w:val="00C00297"/>
    <w:rsid w:val="00C0037B"/>
    <w:rsid w:val="00C003F0"/>
    <w:rsid w:val="00C004D7"/>
    <w:rsid w:val="00C00531"/>
    <w:rsid w:val="00C00536"/>
    <w:rsid w:val="00C00552"/>
    <w:rsid w:val="00C00572"/>
    <w:rsid w:val="00C0057B"/>
    <w:rsid w:val="00C006AC"/>
    <w:rsid w:val="00C00806"/>
    <w:rsid w:val="00C0091D"/>
    <w:rsid w:val="00C00A54"/>
    <w:rsid w:val="00C00B62"/>
    <w:rsid w:val="00C00B8B"/>
    <w:rsid w:val="00C00BAE"/>
    <w:rsid w:val="00C00C50"/>
    <w:rsid w:val="00C00CE2"/>
    <w:rsid w:val="00C00D27"/>
    <w:rsid w:val="00C00E01"/>
    <w:rsid w:val="00C00F09"/>
    <w:rsid w:val="00C00FAD"/>
    <w:rsid w:val="00C00FC0"/>
    <w:rsid w:val="00C00FEB"/>
    <w:rsid w:val="00C0103E"/>
    <w:rsid w:val="00C01041"/>
    <w:rsid w:val="00C010EB"/>
    <w:rsid w:val="00C010EC"/>
    <w:rsid w:val="00C011AB"/>
    <w:rsid w:val="00C0121E"/>
    <w:rsid w:val="00C012AC"/>
    <w:rsid w:val="00C012DE"/>
    <w:rsid w:val="00C0141B"/>
    <w:rsid w:val="00C0145F"/>
    <w:rsid w:val="00C014C6"/>
    <w:rsid w:val="00C01506"/>
    <w:rsid w:val="00C015D0"/>
    <w:rsid w:val="00C0172F"/>
    <w:rsid w:val="00C01753"/>
    <w:rsid w:val="00C0177E"/>
    <w:rsid w:val="00C017FC"/>
    <w:rsid w:val="00C01864"/>
    <w:rsid w:val="00C019EA"/>
    <w:rsid w:val="00C01AA2"/>
    <w:rsid w:val="00C01E04"/>
    <w:rsid w:val="00C01EC7"/>
    <w:rsid w:val="00C01F37"/>
    <w:rsid w:val="00C01F78"/>
    <w:rsid w:val="00C01F89"/>
    <w:rsid w:val="00C020E7"/>
    <w:rsid w:val="00C021A1"/>
    <w:rsid w:val="00C022A3"/>
    <w:rsid w:val="00C02308"/>
    <w:rsid w:val="00C023AF"/>
    <w:rsid w:val="00C023BC"/>
    <w:rsid w:val="00C02497"/>
    <w:rsid w:val="00C02563"/>
    <w:rsid w:val="00C02587"/>
    <w:rsid w:val="00C025B2"/>
    <w:rsid w:val="00C0281C"/>
    <w:rsid w:val="00C028C0"/>
    <w:rsid w:val="00C028D1"/>
    <w:rsid w:val="00C02911"/>
    <w:rsid w:val="00C0292C"/>
    <w:rsid w:val="00C02C98"/>
    <w:rsid w:val="00C02E3B"/>
    <w:rsid w:val="00C02F5B"/>
    <w:rsid w:val="00C03040"/>
    <w:rsid w:val="00C03075"/>
    <w:rsid w:val="00C030BB"/>
    <w:rsid w:val="00C030C2"/>
    <w:rsid w:val="00C03100"/>
    <w:rsid w:val="00C031A3"/>
    <w:rsid w:val="00C031DF"/>
    <w:rsid w:val="00C03447"/>
    <w:rsid w:val="00C034C0"/>
    <w:rsid w:val="00C034CD"/>
    <w:rsid w:val="00C035BE"/>
    <w:rsid w:val="00C03657"/>
    <w:rsid w:val="00C03690"/>
    <w:rsid w:val="00C036B7"/>
    <w:rsid w:val="00C03784"/>
    <w:rsid w:val="00C03808"/>
    <w:rsid w:val="00C03815"/>
    <w:rsid w:val="00C03844"/>
    <w:rsid w:val="00C03861"/>
    <w:rsid w:val="00C03AAB"/>
    <w:rsid w:val="00C03AE8"/>
    <w:rsid w:val="00C03B8E"/>
    <w:rsid w:val="00C03C77"/>
    <w:rsid w:val="00C03CED"/>
    <w:rsid w:val="00C03D3C"/>
    <w:rsid w:val="00C03E38"/>
    <w:rsid w:val="00C03E66"/>
    <w:rsid w:val="00C03E79"/>
    <w:rsid w:val="00C03E9C"/>
    <w:rsid w:val="00C03EA5"/>
    <w:rsid w:val="00C03F2D"/>
    <w:rsid w:val="00C04025"/>
    <w:rsid w:val="00C041F9"/>
    <w:rsid w:val="00C0421A"/>
    <w:rsid w:val="00C0433E"/>
    <w:rsid w:val="00C04398"/>
    <w:rsid w:val="00C04433"/>
    <w:rsid w:val="00C0448B"/>
    <w:rsid w:val="00C045DF"/>
    <w:rsid w:val="00C04680"/>
    <w:rsid w:val="00C04691"/>
    <w:rsid w:val="00C046BA"/>
    <w:rsid w:val="00C04705"/>
    <w:rsid w:val="00C0473C"/>
    <w:rsid w:val="00C047D6"/>
    <w:rsid w:val="00C0487F"/>
    <w:rsid w:val="00C04889"/>
    <w:rsid w:val="00C048E8"/>
    <w:rsid w:val="00C04A52"/>
    <w:rsid w:val="00C04C36"/>
    <w:rsid w:val="00C04CBB"/>
    <w:rsid w:val="00C04CF7"/>
    <w:rsid w:val="00C04E83"/>
    <w:rsid w:val="00C04EAA"/>
    <w:rsid w:val="00C04F07"/>
    <w:rsid w:val="00C05045"/>
    <w:rsid w:val="00C0506C"/>
    <w:rsid w:val="00C050C7"/>
    <w:rsid w:val="00C051A4"/>
    <w:rsid w:val="00C051B2"/>
    <w:rsid w:val="00C051D2"/>
    <w:rsid w:val="00C052CE"/>
    <w:rsid w:val="00C052F8"/>
    <w:rsid w:val="00C05440"/>
    <w:rsid w:val="00C05490"/>
    <w:rsid w:val="00C054EA"/>
    <w:rsid w:val="00C054F0"/>
    <w:rsid w:val="00C05522"/>
    <w:rsid w:val="00C0553E"/>
    <w:rsid w:val="00C055A6"/>
    <w:rsid w:val="00C055F5"/>
    <w:rsid w:val="00C055FE"/>
    <w:rsid w:val="00C05753"/>
    <w:rsid w:val="00C05794"/>
    <w:rsid w:val="00C05851"/>
    <w:rsid w:val="00C058EF"/>
    <w:rsid w:val="00C05963"/>
    <w:rsid w:val="00C05B21"/>
    <w:rsid w:val="00C05BFB"/>
    <w:rsid w:val="00C05C52"/>
    <w:rsid w:val="00C05C68"/>
    <w:rsid w:val="00C05F6F"/>
    <w:rsid w:val="00C05F75"/>
    <w:rsid w:val="00C061BD"/>
    <w:rsid w:val="00C062CF"/>
    <w:rsid w:val="00C062D2"/>
    <w:rsid w:val="00C06390"/>
    <w:rsid w:val="00C0645B"/>
    <w:rsid w:val="00C0645C"/>
    <w:rsid w:val="00C06461"/>
    <w:rsid w:val="00C0646B"/>
    <w:rsid w:val="00C0647A"/>
    <w:rsid w:val="00C06510"/>
    <w:rsid w:val="00C0673F"/>
    <w:rsid w:val="00C067F8"/>
    <w:rsid w:val="00C0686B"/>
    <w:rsid w:val="00C068EE"/>
    <w:rsid w:val="00C06945"/>
    <w:rsid w:val="00C069CB"/>
    <w:rsid w:val="00C06B47"/>
    <w:rsid w:val="00C06CDF"/>
    <w:rsid w:val="00C06D4D"/>
    <w:rsid w:val="00C06D50"/>
    <w:rsid w:val="00C06D66"/>
    <w:rsid w:val="00C06FE1"/>
    <w:rsid w:val="00C0715C"/>
    <w:rsid w:val="00C07164"/>
    <w:rsid w:val="00C071AD"/>
    <w:rsid w:val="00C0725F"/>
    <w:rsid w:val="00C07401"/>
    <w:rsid w:val="00C0750D"/>
    <w:rsid w:val="00C07625"/>
    <w:rsid w:val="00C0774F"/>
    <w:rsid w:val="00C07774"/>
    <w:rsid w:val="00C077D3"/>
    <w:rsid w:val="00C077F1"/>
    <w:rsid w:val="00C07830"/>
    <w:rsid w:val="00C078C8"/>
    <w:rsid w:val="00C078D7"/>
    <w:rsid w:val="00C078E5"/>
    <w:rsid w:val="00C07991"/>
    <w:rsid w:val="00C079A6"/>
    <w:rsid w:val="00C079F0"/>
    <w:rsid w:val="00C079FE"/>
    <w:rsid w:val="00C07A7D"/>
    <w:rsid w:val="00C07AB3"/>
    <w:rsid w:val="00C07B1D"/>
    <w:rsid w:val="00C07C0A"/>
    <w:rsid w:val="00C07C8C"/>
    <w:rsid w:val="00C07C99"/>
    <w:rsid w:val="00C07CA0"/>
    <w:rsid w:val="00C07CDB"/>
    <w:rsid w:val="00C07D20"/>
    <w:rsid w:val="00C07D6B"/>
    <w:rsid w:val="00C07D9F"/>
    <w:rsid w:val="00C07E35"/>
    <w:rsid w:val="00C10151"/>
    <w:rsid w:val="00C101ED"/>
    <w:rsid w:val="00C1026E"/>
    <w:rsid w:val="00C102A6"/>
    <w:rsid w:val="00C10510"/>
    <w:rsid w:val="00C105B7"/>
    <w:rsid w:val="00C1073F"/>
    <w:rsid w:val="00C10852"/>
    <w:rsid w:val="00C10969"/>
    <w:rsid w:val="00C10A75"/>
    <w:rsid w:val="00C10C96"/>
    <w:rsid w:val="00C10D99"/>
    <w:rsid w:val="00C10DB8"/>
    <w:rsid w:val="00C10E87"/>
    <w:rsid w:val="00C10EFF"/>
    <w:rsid w:val="00C110D6"/>
    <w:rsid w:val="00C1113A"/>
    <w:rsid w:val="00C1115D"/>
    <w:rsid w:val="00C111AF"/>
    <w:rsid w:val="00C111BB"/>
    <w:rsid w:val="00C112DF"/>
    <w:rsid w:val="00C112E8"/>
    <w:rsid w:val="00C113A0"/>
    <w:rsid w:val="00C115DE"/>
    <w:rsid w:val="00C11694"/>
    <w:rsid w:val="00C116C4"/>
    <w:rsid w:val="00C11755"/>
    <w:rsid w:val="00C11760"/>
    <w:rsid w:val="00C11787"/>
    <w:rsid w:val="00C11824"/>
    <w:rsid w:val="00C11831"/>
    <w:rsid w:val="00C11876"/>
    <w:rsid w:val="00C118D8"/>
    <w:rsid w:val="00C119EA"/>
    <w:rsid w:val="00C11B2F"/>
    <w:rsid w:val="00C11B7B"/>
    <w:rsid w:val="00C11BCE"/>
    <w:rsid w:val="00C11C83"/>
    <w:rsid w:val="00C11D28"/>
    <w:rsid w:val="00C11D67"/>
    <w:rsid w:val="00C11DA2"/>
    <w:rsid w:val="00C11DA3"/>
    <w:rsid w:val="00C11DE9"/>
    <w:rsid w:val="00C1200C"/>
    <w:rsid w:val="00C1204A"/>
    <w:rsid w:val="00C12056"/>
    <w:rsid w:val="00C12094"/>
    <w:rsid w:val="00C120AB"/>
    <w:rsid w:val="00C120CB"/>
    <w:rsid w:val="00C120E3"/>
    <w:rsid w:val="00C120FC"/>
    <w:rsid w:val="00C121E6"/>
    <w:rsid w:val="00C12232"/>
    <w:rsid w:val="00C12434"/>
    <w:rsid w:val="00C1245B"/>
    <w:rsid w:val="00C1249B"/>
    <w:rsid w:val="00C124D8"/>
    <w:rsid w:val="00C12513"/>
    <w:rsid w:val="00C12520"/>
    <w:rsid w:val="00C12582"/>
    <w:rsid w:val="00C12738"/>
    <w:rsid w:val="00C12763"/>
    <w:rsid w:val="00C12854"/>
    <w:rsid w:val="00C12A99"/>
    <w:rsid w:val="00C12AED"/>
    <w:rsid w:val="00C12B02"/>
    <w:rsid w:val="00C12B6E"/>
    <w:rsid w:val="00C12BF8"/>
    <w:rsid w:val="00C12CF8"/>
    <w:rsid w:val="00C12DB3"/>
    <w:rsid w:val="00C12DE8"/>
    <w:rsid w:val="00C12E0A"/>
    <w:rsid w:val="00C12E5B"/>
    <w:rsid w:val="00C12EE8"/>
    <w:rsid w:val="00C12F55"/>
    <w:rsid w:val="00C12FB4"/>
    <w:rsid w:val="00C12FB5"/>
    <w:rsid w:val="00C12FE6"/>
    <w:rsid w:val="00C1301A"/>
    <w:rsid w:val="00C131FD"/>
    <w:rsid w:val="00C13413"/>
    <w:rsid w:val="00C1350A"/>
    <w:rsid w:val="00C13531"/>
    <w:rsid w:val="00C13608"/>
    <w:rsid w:val="00C136EB"/>
    <w:rsid w:val="00C136F6"/>
    <w:rsid w:val="00C1383C"/>
    <w:rsid w:val="00C13958"/>
    <w:rsid w:val="00C13A28"/>
    <w:rsid w:val="00C13A45"/>
    <w:rsid w:val="00C13A5B"/>
    <w:rsid w:val="00C13AC9"/>
    <w:rsid w:val="00C13ACD"/>
    <w:rsid w:val="00C13AF7"/>
    <w:rsid w:val="00C13C2C"/>
    <w:rsid w:val="00C13CAD"/>
    <w:rsid w:val="00C13CC7"/>
    <w:rsid w:val="00C13EDD"/>
    <w:rsid w:val="00C1409E"/>
    <w:rsid w:val="00C14198"/>
    <w:rsid w:val="00C1419A"/>
    <w:rsid w:val="00C141E3"/>
    <w:rsid w:val="00C1437E"/>
    <w:rsid w:val="00C143E0"/>
    <w:rsid w:val="00C14483"/>
    <w:rsid w:val="00C145D8"/>
    <w:rsid w:val="00C14617"/>
    <w:rsid w:val="00C14782"/>
    <w:rsid w:val="00C147D3"/>
    <w:rsid w:val="00C147D4"/>
    <w:rsid w:val="00C14860"/>
    <w:rsid w:val="00C1487F"/>
    <w:rsid w:val="00C148F5"/>
    <w:rsid w:val="00C14A2A"/>
    <w:rsid w:val="00C14A61"/>
    <w:rsid w:val="00C14AC4"/>
    <w:rsid w:val="00C14AE5"/>
    <w:rsid w:val="00C14B4C"/>
    <w:rsid w:val="00C14BF1"/>
    <w:rsid w:val="00C14C99"/>
    <w:rsid w:val="00C14D7C"/>
    <w:rsid w:val="00C14D90"/>
    <w:rsid w:val="00C14DD7"/>
    <w:rsid w:val="00C14E06"/>
    <w:rsid w:val="00C14EFF"/>
    <w:rsid w:val="00C15013"/>
    <w:rsid w:val="00C15021"/>
    <w:rsid w:val="00C15134"/>
    <w:rsid w:val="00C1519E"/>
    <w:rsid w:val="00C15232"/>
    <w:rsid w:val="00C15274"/>
    <w:rsid w:val="00C15341"/>
    <w:rsid w:val="00C1538A"/>
    <w:rsid w:val="00C153BE"/>
    <w:rsid w:val="00C153D7"/>
    <w:rsid w:val="00C15406"/>
    <w:rsid w:val="00C154DF"/>
    <w:rsid w:val="00C155E7"/>
    <w:rsid w:val="00C156BA"/>
    <w:rsid w:val="00C157D2"/>
    <w:rsid w:val="00C157EF"/>
    <w:rsid w:val="00C157FB"/>
    <w:rsid w:val="00C15851"/>
    <w:rsid w:val="00C15982"/>
    <w:rsid w:val="00C15A34"/>
    <w:rsid w:val="00C15B1F"/>
    <w:rsid w:val="00C15B8A"/>
    <w:rsid w:val="00C15D6E"/>
    <w:rsid w:val="00C15E8F"/>
    <w:rsid w:val="00C15F7F"/>
    <w:rsid w:val="00C15FA9"/>
    <w:rsid w:val="00C16011"/>
    <w:rsid w:val="00C16060"/>
    <w:rsid w:val="00C16071"/>
    <w:rsid w:val="00C1607C"/>
    <w:rsid w:val="00C16188"/>
    <w:rsid w:val="00C161E9"/>
    <w:rsid w:val="00C16297"/>
    <w:rsid w:val="00C1630B"/>
    <w:rsid w:val="00C1650C"/>
    <w:rsid w:val="00C16643"/>
    <w:rsid w:val="00C169A1"/>
    <w:rsid w:val="00C169AD"/>
    <w:rsid w:val="00C16AA6"/>
    <w:rsid w:val="00C16AB6"/>
    <w:rsid w:val="00C16ABF"/>
    <w:rsid w:val="00C16B04"/>
    <w:rsid w:val="00C16BEB"/>
    <w:rsid w:val="00C16C38"/>
    <w:rsid w:val="00C16D66"/>
    <w:rsid w:val="00C16DC3"/>
    <w:rsid w:val="00C16E66"/>
    <w:rsid w:val="00C16E91"/>
    <w:rsid w:val="00C16F63"/>
    <w:rsid w:val="00C16FF1"/>
    <w:rsid w:val="00C1703B"/>
    <w:rsid w:val="00C17080"/>
    <w:rsid w:val="00C17216"/>
    <w:rsid w:val="00C1734C"/>
    <w:rsid w:val="00C17470"/>
    <w:rsid w:val="00C17631"/>
    <w:rsid w:val="00C176C1"/>
    <w:rsid w:val="00C17760"/>
    <w:rsid w:val="00C1781A"/>
    <w:rsid w:val="00C17948"/>
    <w:rsid w:val="00C17960"/>
    <w:rsid w:val="00C17996"/>
    <w:rsid w:val="00C179B9"/>
    <w:rsid w:val="00C17AFD"/>
    <w:rsid w:val="00C17B26"/>
    <w:rsid w:val="00C17B3C"/>
    <w:rsid w:val="00C17C75"/>
    <w:rsid w:val="00C17EF2"/>
    <w:rsid w:val="00C17F10"/>
    <w:rsid w:val="00C17F41"/>
    <w:rsid w:val="00C17F6A"/>
    <w:rsid w:val="00C17F86"/>
    <w:rsid w:val="00C20080"/>
    <w:rsid w:val="00C200BF"/>
    <w:rsid w:val="00C200EA"/>
    <w:rsid w:val="00C20150"/>
    <w:rsid w:val="00C2016C"/>
    <w:rsid w:val="00C201A9"/>
    <w:rsid w:val="00C2029C"/>
    <w:rsid w:val="00C202CA"/>
    <w:rsid w:val="00C203CB"/>
    <w:rsid w:val="00C204F1"/>
    <w:rsid w:val="00C20578"/>
    <w:rsid w:val="00C20586"/>
    <w:rsid w:val="00C20702"/>
    <w:rsid w:val="00C20839"/>
    <w:rsid w:val="00C2092B"/>
    <w:rsid w:val="00C20976"/>
    <w:rsid w:val="00C20A42"/>
    <w:rsid w:val="00C20B7D"/>
    <w:rsid w:val="00C20BFA"/>
    <w:rsid w:val="00C20C6E"/>
    <w:rsid w:val="00C20DE6"/>
    <w:rsid w:val="00C20F84"/>
    <w:rsid w:val="00C21016"/>
    <w:rsid w:val="00C21082"/>
    <w:rsid w:val="00C2111A"/>
    <w:rsid w:val="00C2117E"/>
    <w:rsid w:val="00C211D1"/>
    <w:rsid w:val="00C211D7"/>
    <w:rsid w:val="00C2120D"/>
    <w:rsid w:val="00C21339"/>
    <w:rsid w:val="00C21377"/>
    <w:rsid w:val="00C21385"/>
    <w:rsid w:val="00C214DA"/>
    <w:rsid w:val="00C214E9"/>
    <w:rsid w:val="00C2150F"/>
    <w:rsid w:val="00C21547"/>
    <w:rsid w:val="00C21610"/>
    <w:rsid w:val="00C21627"/>
    <w:rsid w:val="00C21636"/>
    <w:rsid w:val="00C21661"/>
    <w:rsid w:val="00C216CE"/>
    <w:rsid w:val="00C216E2"/>
    <w:rsid w:val="00C21742"/>
    <w:rsid w:val="00C21856"/>
    <w:rsid w:val="00C219F5"/>
    <w:rsid w:val="00C21A3E"/>
    <w:rsid w:val="00C21AA8"/>
    <w:rsid w:val="00C21AE1"/>
    <w:rsid w:val="00C21AE6"/>
    <w:rsid w:val="00C21BB1"/>
    <w:rsid w:val="00C21C40"/>
    <w:rsid w:val="00C21C42"/>
    <w:rsid w:val="00C21DC3"/>
    <w:rsid w:val="00C21DF1"/>
    <w:rsid w:val="00C21E54"/>
    <w:rsid w:val="00C21EEA"/>
    <w:rsid w:val="00C21F00"/>
    <w:rsid w:val="00C22053"/>
    <w:rsid w:val="00C220C7"/>
    <w:rsid w:val="00C2215B"/>
    <w:rsid w:val="00C222BE"/>
    <w:rsid w:val="00C223EE"/>
    <w:rsid w:val="00C2241E"/>
    <w:rsid w:val="00C22452"/>
    <w:rsid w:val="00C224D8"/>
    <w:rsid w:val="00C22575"/>
    <w:rsid w:val="00C22665"/>
    <w:rsid w:val="00C226F9"/>
    <w:rsid w:val="00C2277B"/>
    <w:rsid w:val="00C22792"/>
    <w:rsid w:val="00C2283B"/>
    <w:rsid w:val="00C228D5"/>
    <w:rsid w:val="00C22A5F"/>
    <w:rsid w:val="00C22C1D"/>
    <w:rsid w:val="00C22C3A"/>
    <w:rsid w:val="00C22D3B"/>
    <w:rsid w:val="00C22DB1"/>
    <w:rsid w:val="00C22F3A"/>
    <w:rsid w:val="00C22F52"/>
    <w:rsid w:val="00C22F75"/>
    <w:rsid w:val="00C23006"/>
    <w:rsid w:val="00C23017"/>
    <w:rsid w:val="00C23122"/>
    <w:rsid w:val="00C23156"/>
    <w:rsid w:val="00C232C3"/>
    <w:rsid w:val="00C232F1"/>
    <w:rsid w:val="00C2350B"/>
    <w:rsid w:val="00C23544"/>
    <w:rsid w:val="00C235D3"/>
    <w:rsid w:val="00C23672"/>
    <w:rsid w:val="00C23757"/>
    <w:rsid w:val="00C23760"/>
    <w:rsid w:val="00C23798"/>
    <w:rsid w:val="00C23824"/>
    <w:rsid w:val="00C23835"/>
    <w:rsid w:val="00C23849"/>
    <w:rsid w:val="00C239C9"/>
    <w:rsid w:val="00C23A26"/>
    <w:rsid w:val="00C23B9A"/>
    <w:rsid w:val="00C23BDF"/>
    <w:rsid w:val="00C23C12"/>
    <w:rsid w:val="00C23C5E"/>
    <w:rsid w:val="00C23CC7"/>
    <w:rsid w:val="00C23D02"/>
    <w:rsid w:val="00C23D52"/>
    <w:rsid w:val="00C23D66"/>
    <w:rsid w:val="00C23E2B"/>
    <w:rsid w:val="00C23E93"/>
    <w:rsid w:val="00C23EB2"/>
    <w:rsid w:val="00C23ED0"/>
    <w:rsid w:val="00C23FD5"/>
    <w:rsid w:val="00C24014"/>
    <w:rsid w:val="00C24072"/>
    <w:rsid w:val="00C240EB"/>
    <w:rsid w:val="00C240EE"/>
    <w:rsid w:val="00C24106"/>
    <w:rsid w:val="00C2412E"/>
    <w:rsid w:val="00C2417B"/>
    <w:rsid w:val="00C24189"/>
    <w:rsid w:val="00C24347"/>
    <w:rsid w:val="00C243EC"/>
    <w:rsid w:val="00C243F5"/>
    <w:rsid w:val="00C24461"/>
    <w:rsid w:val="00C244B9"/>
    <w:rsid w:val="00C24531"/>
    <w:rsid w:val="00C245C1"/>
    <w:rsid w:val="00C246EE"/>
    <w:rsid w:val="00C247CC"/>
    <w:rsid w:val="00C2482E"/>
    <w:rsid w:val="00C24A08"/>
    <w:rsid w:val="00C24B24"/>
    <w:rsid w:val="00C24C99"/>
    <w:rsid w:val="00C24CF3"/>
    <w:rsid w:val="00C24D80"/>
    <w:rsid w:val="00C24F02"/>
    <w:rsid w:val="00C24F9A"/>
    <w:rsid w:val="00C24FB6"/>
    <w:rsid w:val="00C24FC6"/>
    <w:rsid w:val="00C250DE"/>
    <w:rsid w:val="00C25103"/>
    <w:rsid w:val="00C2533A"/>
    <w:rsid w:val="00C2538A"/>
    <w:rsid w:val="00C25468"/>
    <w:rsid w:val="00C25526"/>
    <w:rsid w:val="00C25559"/>
    <w:rsid w:val="00C255A5"/>
    <w:rsid w:val="00C255BD"/>
    <w:rsid w:val="00C2562D"/>
    <w:rsid w:val="00C256E7"/>
    <w:rsid w:val="00C2572F"/>
    <w:rsid w:val="00C257E1"/>
    <w:rsid w:val="00C259FD"/>
    <w:rsid w:val="00C25A07"/>
    <w:rsid w:val="00C25BCC"/>
    <w:rsid w:val="00C25BCE"/>
    <w:rsid w:val="00C25C67"/>
    <w:rsid w:val="00C25C6D"/>
    <w:rsid w:val="00C25CDD"/>
    <w:rsid w:val="00C25CEE"/>
    <w:rsid w:val="00C25D72"/>
    <w:rsid w:val="00C25E8B"/>
    <w:rsid w:val="00C25EE9"/>
    <w:rsid w:val="00C25F16"/>
    <w:rsid w:val="00C25FEB"/>
    <w:rsid w:val="00C260D6"/>
    <w:rsid w:val="00C26284"/>
    <w:rsid w:val="00C262E7"/>
    <w:rsid w:val="00C262F6"/>
    <w:rsid w:val="00C264DB"/>
    <w:rsid w:val="00C26576"/>
    <w:rsid w:val="00C26680"/>
    <w:rsid w:val="00C266A9"/>
    <w:rsid w:val="00C26711"/>
    <w:rsid w:val="00C2680A"/>
    <w:rsid w:val="00C26829"/>
    <w:rsid w:val="00C268F6"/>
    <w:rsid w:val="00C26943"/>
    <w:rsid w:val="00C26971"/>
    <w:rsid w:val="00C26A01"/>
    <w:rsid w:val="00C26A1D"/>
    <w:rsid w:val="00C26A81"/>
    <w:rsid w:val="00C26AEB"/>
    <w:rsid w:val="00C26B1D"/>
    <w:rsid w:val="00C26B71"/>
    <w:rsid w:val="00C26B7F"/>
    <w:rsid w:val="00C26D80"/>
    <w:rsid w:val="00C26E71"/>
    <w:rsid w:val="00C26EFB"/>
    <w:rsid w:val="00C2704F"/>
    <w:rsid w:val="00C27092"/>
    <w:rsid w:val="00C271A6"/>
    <w:rsid w:val="00C271EE"/>
    <w:rsid w:val="00C27282"/>
    <w:rsid w:val="00C27319"/>
    <w:rsid w:val="00C2731B"/>
    <w:rsid w:val="00C27500"/>
    <w:rsid w:val="00C275EF"/>
    <w:rsid w:val="00C27611"/>
    <w:rsid w:val="00C276B6"/>
    <w:rsid w:val="00C27703"/>
    <w:rsid w:val="00C2771D"/>
    <w:rsid w:val="00C2772E"/>
    <w:rsid w:val="00C27758"/>
    <w:rsid w:val="00C277F2"/>
    <w:rsid w:val="00C27940"/>
    <w:rsid w:val="00C27990"/>
    <w:rsid w:val="00C27AC0"/>
    <w:rsid w:val="00C27B3D"/>
    <w:rsid w:val="00C27BD0"/>
    <w:rsid w:val="00C27CDF"/>
    <w:rsid w:val="00C27D6A"/>
    <w:rsid w:val="00C27DCC"/>
    <w:rsid w:val="00C27F7F"/>
    <w:rsid w:val="00C300C2"/>
    <w:rsid w:val="00C30116"/>
    <w:rsid w:val="00C301E0"/>
    <w:rsid w:val="00C30295"/>
    <w:rsid w:val="00C302E7"/>
    <w:rsid w:val="00C30508"/>
    <w:rsid w:val="00C305DC"/>
    <w:rsid w:val="00C306AF"/>
    <w:rsid w:val="00C3076C"/>
    <w:rsid w:val="00C307FC"/>
    <w:rsid w:val="00C3085B"/>
    <w:rsid w:val="00C30A1A"/>
    <w:rsid w:val="00C30B3E"/>
    <w:rsid w:val="00C30CD8"/>
    <w:rsid w:val="00C3106D"/>
    <w:rsid w:val="00C31140"/>
    <w:rsid w:val="00C3119F"/>
    <w:rsid w:val="00C31211"/>
    <w:rsid w:val="00C312A6"/>
    <w:rsid w:val="00C3134E"/>
    <w:rsid w:val="00C313A5"/>
    <w:rsid w:val="00C314DF"/>
    <w:rsid w:val="00C3153A"/>
    <w:rsid w:val="00C3169A"/>
    <w:rsid w:val="00C316DD"/>
    <w:rsid w:val="00C3174F"/>
    <w:rsid w:val="00C3175D"/>
    <w:rsid w:val="00C3179F"/>
    <w:rsid w:val="00C31A71"/>
    <w:rsid w:val="00C31B5F"/>
    <w:rsid w:val="00C31C0D"/>
    <w:rsid w:val="00C31CD0"/>
    <w:rsid w:val="00C31FDD"/>
    <w:rsid w:val="00C32027"/>
    <w:rsid w:val="00C32077"/>
    <w:rsid w:val="00C3209A"/>
    <w:rsid w:val="00C320A5"/>
    <w:rsid w:val="00C320D5"/>
    <w:rsid w:val="00C320E8"/>
    <w:rsid w:val="00C3217E"/>
    <w:rsid w:val="00C32369"/>
    <w:rsid w:val="00C3242F"/>
    <w:rsid w:val="00C3257F"/>
    <w:rsid w:val="00C3260E"/>
    <w:rsid w:val="00C32819"/>
    <w:rsid w:val="00C328F7"/>
    <w:rsid w:val="00C329A7"/>
    <w:rsid w:val="00C32A43"/>
    <w:rsid w:val="00C32A5A"/>
    <w:rsid w:val="00C32B28"/>
    <w:rsid w:val="00C32C0F"/>
    <w:rsid w:val="00C32C66"/>
    <w:rsid w:val="00C32E80"/>
    <w:rsid w:val="00C32F83"/>
    <w:rsid w:val="00C32FB2"/>
    <w:rsid w:val="00C330DC"/>
    <w:rsid w:val="00C332DD"/>
    <w:rsid w:val="00C33336"/>
    <w:rsid w:val="00C33396"/>
    <w:rsid w:val="00C333A1"/>
    <w:rsid w:val="00C3343D"/>
    <w:rsid w:val="00C33444"/>
    <w:rsid w:val="00C33593"/>
    <w:rsid w:val="00C33690"/>
    <w:rsid w:val="00C3372C"/>
    <w:rsid w:val="00C3383F"/>
    <w:rsid w:val="00C33859"/>
    <w:rsid w:val="00C33860"/>
    <w:rsid w:val="00C33955"/>
    <w:rsid w:val="00C339C2"/>
    <w:rsid w:val="00C33B80"/>
    <w:rsid w:val="00C33BAF"/>
    <w:rsid w:val="00C33C99"/>
    <w:rsid w:val="00C33E49"/>
    <w:rsid w:val="00C33F5B"/>
    <w:rsid w:val="00C33F81"/>
    <w:rsid w:val="00C33FD0"/>
    <w:rsid w:val="00C34033"/>
    <w:rsid w:val="00C340E2"/>
    <w:rsid w:val="00C341E9"/>
    <w:rsid w:val="00C342BD"/>
    <w:rsid w:val="00C34338"/>
    <w:rsid w:val="00C343AB"/>
    <w:rsid w:val="00C34423"/>
    <w:rsid w:val="00C34472"/>
    <w:rsid w:val="00C344C1"/>
    <w:rsid w:val="00C3450B"/>
    <w:rsid w:val="00C34598"/>
    <w:rsid w:val="00C346F1"/>
    <w:rsid w:val="00C346FC"/>
    <w:rsid w:val="00C3471C"/>
    <w:rsid w:val="00C34740"/>
    <w:rsid w:val="00C34747"/>
    <w:rsid w:val="00C3493B"/>
    <w:rsid w:val="00C349AA"/>
    <w:rsid w:val="00C34AC9"/>
    <w:rsid w:val="00C34BC1"/>
    <w:rsid w:val="00C34C33"/>
    <w:rsid w:val="00C34C53"/>
    <w:rsid w:val="00C34C91"/>
    <w:rsid w:val="00C34CBA"/>
    <w:rsid w:val="00C34CC2"/>
    <w:rsid w:val="00C34D9D"/>
    <w:rsid w:val="00C34DCE"/>
    <w:rsid w:val="00C34E90"/>
    <w:rsid w:val="00C34F69"/>
    <w:rsid w:val="00C34F80"/>
    <w:rsid w:val="00C350F4"/>
    <w:rsid w:val="00C3518B"/>
    <w:rsid w:val="00C351F4"/>
    <w:rsid w:val="00C3551A"/>
    <w:rsid w:val="00C3564F"/>
    <w:rsid w:val="00C35662"/>
    <w:rsid w:val="00C35696"/>
    <w:rsid w:val="00C35799"/>
    <w:rsid w:val="00C3581A"/>
    <w:rsid w:val="00C35848"/>
    <w:rsid w:val="00C358FE"/>
    <w:rsid w:val="00C359C7"/>
    <w:rsid w:val="00C35A36"/>
    <w:rsid w:val="00C35AA0"/>
    <w:rsid w:val="00C35AA8"/>
    <w:rsid w:val="00C35B07"/>
    <w:rsid w:val="00C35B46"/>
    <w:rsid w:val="00C35C0C"/>
    <w:rsid w:val="00C35D77"/>
    <w:rsid w:val="00C35DC3"/>
    <w:rsid w:val="00C35E1D"/>
    <w:rsid w:val="00C35E22"/>
    <w:rsid w:val="00C35E36"/>
    <w:rsid w:val="00C35EFF"/>
    <w:rsid w:val="00C35F03"/>
    <w:rsid w:val="00C35FB0"/>
    <w:rsid w:val="00C36069"/>
    <w:rsid w:val="00C3606A"/>
    <w:rsid w:val="00C3606D"/>
    <w:rsid w:val="00C36235"/>
    <w:rsid w:val="00C36248"/>
    <w:rsid w:val="00C36425"/>
    <w:rsid w:val="00C364FE"/>
    <w:rsid w:val="00C36533"/>
    <w:rsid w:val="00C365D2"/>
    <w:rsid w:val="00C365DF"/>
    <w:rsid w:val="00C36603"/>
    <w:rsid w:val="00C36654"/>
    <w:rsid w:val="00C36675"/>
    <w:rsid w:val="00C366D9"/>
    <w:rsid w:val="00C367D7"/>
    <w:rsid w:val="00C36877"/>
    <w:rsid w:val="00C36950"/>
    <w:rsid w:val="00C36A32"/>
    <w:rsid w:val="00C36BC9"/>
    <w:rsid w:val="00C36CA7"/>
    <w:rsid w:val="00C36CC4"/>
    <w:rsid w:val="00C36CC9"/>
    <w:rsid w:val="00C36DFF"/>
    <w:rsid w:val="00C36E9B"/>
    <w:rsid w:val="00C36EFD"/>
    <w:rsid w:val="00C36FE9"/>
    <w:rsid w:val="00C37028"/>
    <w:rsid w:val="00C370C0"/>
    <w:rsid w:val="00C3710F"/>
    <w:rsid w:val="00C37148"/>
    <w:rsid w:val="00C3719F"/>
    <w:rsid w:val="00C371CC"/>
    <w:rsid w:val="00C37229"/>
    <w:rsid w:val="00C3746E"/>
    <w:rsid w:val="00C3747A"/>
    <w:rsid w:val="00C375F4"/>
    <w:rsid w:val="00C37752"/>
    <w:rsid w:val="00C377D1"/>
    <w:rsid w:val="00C37807"/>
    <w:rsid w:val="00C3782C"/>
    <w:rsid w:val="00C37860"/>
    <w:rsid w:val="00C378A6"/>
    <w:rsid w:val="00C37A92"/>
    <w:rsid w:val="00C37A9A"/>
    <w:rsid w:val="00C37B03"/>
    <w:rsid w:val="00C37B2B"/>
    <w:rsid w:val="00C37B2E"/>
    <w:rsid w:val="00C37BDA"/>
    <w:rsid w:val="00C37C32"/>
    <w:rsid w:val="00C37C38"/>
    <w:rsid w:val="00C37D77"/>
    <w:rsid w:val="00C37F1E"/>
    <w:rsid w:val="00C37F89"/>
    <w:rsid w:val="00C4000D"/>
    <w:rsid w:val="00C4002D"/>
    <w:rsid w:val="00C400E3"/>
    <w:rsid w:val="00C4017A"/>
    <w:rsid w:val="00C401B3"/>
    <w:rsid w:val="00C4042A"/>
    <w:rsid w:val="00C40463"/>
    <w:rsid w:val="00C4046C"/>
    <w:rsid w:val="00C404C4"/>
    <w:rsid w:val="00C40587"/>
    <w:rsid w:val="00C405BB"/>
    <w:rsid w:val="00C405C2"/>
    <w:rsid w:val="00C40641"/>
    <w:rsid w:val="00C407C0"/>
    <w:rsid w:val="00C4084D"/>
    <w:rsid w:val="00C40864"/>
    <w:rsid w:val="00C40873"/>
    <w:rsid w:val="00C408AD"/>
    <w:rsid w:val="00C408BB"/>
    <w:rsid w:val="00C4093E"/>
    <w:rsid w:val="00C40954"/>
    <w:rsid w:val="00C40995"/>
    <w:rsid w:val="00C40A5B"/>
    <w:rsid w:val="00C40A84"/>
    <w:rsid w:val="00C40B1F"/>
    <w:rsid w:val="00C40B9F"/>
    <w:rsid w:val="00C40C2C"/>
    <w:rsid w:val="00C40C33"/>
    <w:rsid w:val="00C40D34"/>
    <w:rsid w:val="00C40D74"/>
    <w:rsid w:val="00C40D84"/>
    <w:rsid w:val="00C40EC4"/>
    <w:rsid w:val="00C40F20"/>
    <w:rsid w:val="00C40FEF"/>
    <w:rsid w:val="00C4102A"/>
    <w:rsid w:val="00C4110C"/>
    <w:rsid w:val="00C4113A"/>
    <w:rsid w:val="00C41225"/>
    <w:rsid w:val="00C4133A"/>
    <w:rsid w:val="00C41369"/>
    <w:rsid w:val="00C41376"/>
    <w:rsid w:val="00C41425"/>
    <w:rsid w:val="00C41651"/>
    <w:rsid w:val="00C41653"/>
    <w:rsid w:val="00C4169E"/>
    <w:rsid w:val="00C41781"/>
    <w:rsid w:val="00C4179F"/>
    <w:rsid w:val="00C417AC"/>
    <w:rsid w:val="00C417D4"/>
    <w:rsid w:val="00C41889"/>
    <w:rsid w:val="00C4196F"/>
    <w:rsid w:val="00C41973"/>
    <w:rsid w:val="00C419A4"/>
    <w:rsid w:val="00C41AA1"/>
    <w:rsid w:val="00C41D72"/>
    <w:rsid w:val="00C41E6F"/>
    <w:rsid w:val="00C41F42"/>
    <w:rsid w:val="00C41F5F"/>
    <w:rsid w:val="00C41FAE"/>
    <w:rsid w:val="00C42051"/>
    <w:rsid w:val="00C422AD"/>
    <w:rsid w:val="00C4247A"/>
    <w:rsid w:val="00C424C2"/>
    <w:rsid w:val="00C4251E"/>
    <w:rsid w:val="00C42529"/>
    <w:rsid w:val="00C42588"/>
    <w:rsid w:val="00C42651"/>
    <w:rsid w:val="00C42727"/>
    <w:rsid w:val="00C42821"/>
    <w:rsid w:val="00C42883"/>
    <w:rsid w:val="00C428DF"/>
    <w:rsid w:val="00C42930"/>
    <w:rsid w:val="00C42947"/>
    <w:rsid w:val="00C42998"/>
    <w:rsid w:val="00C42A5A"/>
    <w:rsid w:val="00C42C77"/>
    <w:rsid w:val="00C42CED"/>
    <w:rsid w:val="00C42E26"/>
    <w:rsid w:val="00C42EEA"/>
    <w:rsid w:val="00C42EEB"/>
    <w:rsid w:val="00C42FEE"/>
    <w:rsid w:val="00C431FF"/>
    <w:rsid w:val="00C432E8"/>
    <w:rsid w:val="00C4334D"/>
    <w:rsid w:val="00C43422"/>
    <w:rsid w:val="00C434C1"/>
    <w:rsid w:val="00C4361A"/>
    <w:rsid w:val="00C4375F"/>
    <w:rsid w:val="00C437F2"/>
    <w:rsid w:val="00C4380D"/>
    <w:rsid w:val="00C4381D"/>
    <w:rsid w:val="00C4393D"/>
    <w:rsid w:val="00C43C1A"/>
    <w:rsid w:val="00C43C3A"/>
    <w:rsid w:val="00C43CED"/>
    <w:rsid w:val="00C43D37"/>
    <w:rsid w:val="00C43D4C"/>
    <w:rsid w:val="00C43D94"/>
    <w:rsid w:val="00C43EB7"/>
    <w:rsid w:val="00C43EC4"/>
    <w:rsid w:val="00C43F1F"/>
    <w:rsid w:val="00C43F20"/>
    <w:rsid w:val="00C43F3E"/>
    <w:rsid w:val="00C43F7C"/>
    <w:rsid w:val="00C43F7E"/>
    <w:rsid w:val="00C440EA"/>
    <w:rsid w:val="00C442E3"/>
    <w:rsid w:val="00C4454F"/>
    <w:rsid w:val="00C4459D"/>
    <w:rsid w:val="00C445F9"/>
    <w:rsid w:val="00C4462D"/>
    <w:rsid w:val="00C4466D"/>
    <w:rsid w:val="00C4467F"/>
    <w:rsid w:val="00C44726"/>
    <w:rsid w:val="00C44729"/>
    <w:rsid w:val="00C44808"/>
    <w:rsid w:val="00C44822"/>
    <w:rsid w:val="00C448D6"/>
    <w:rsid w:val="00C448F6"/>
    <w:rsid w:val="00C4497D"/>
    <w:rsid w:val="00C44A53"/>
    <w:rsid w:val="00C44B11"/>
    <w:rsid w:val="00C44B4A"/>
    <w:rsid w:val="00C44B8B"/>
    <w:rsid w:val="00C44B90"/>
    <w:rsid w:val="00C44BE8"/>
    <w:rsid w:val="00C44CA5"/>
    <w:rsid w:val="00C44D59"/>
    <w:rsid w:val="00C44D82"/>
    <w:rsid w:val="00C44DEE"/>
    <w:rsid w:val="00C44EB9"/>
    <w:rsid w:val="00C44F1A"/>
    <w:rsid w:val="00C44F2C"/>
    <w:rsid w:val="00C44F42"/>
    <w:rsid w:val="00C44F7A"/>
    <w:rsid w:val="00C4503B"/>
    <w:rsid w:val="00C45059"/>
    <w:rsid w:val="00C45152"/>
    <w:rsid w:val="00C451A0"/>
    <w:rsid w:val="00C451B7"/>
    <w:rsid w:val="00C451F7"/>
    <w:rsid w:val="00C45211"/>
    <w:rsid w:val="00C45226"/>
    <w:rsid w:val="00C452DD"/>
    <w:rsid w:val="00C452E4"/>
    <w:rsid w:val="00C45312"/>
    <w:rsid w:val="00C4537D"/>
    <w:rsid w:val="00C454E1"/>
    <w:rsid w:val="00C4555E"/>
    <w:rsid w:val="00C4558D"/>
    <w:rsid w:val="00C4579A"/>
    <w:rsid w:val="00C459B7"/>
    <w:rsid w:val="00C459EB"/>
    <w:rsid w:val="00C45A5F"/>
    <w:rsid w:val="00C45AC5"/>
    <w:rsid w:val="00C45ACC"/>
    <w:rsid w:val="00C45AD0"/>
    <w:rsid w:val="00C45BFC"/>
    <w:rsid w:val="00C45D87"/>
    <w:rsid w:val="00C45E86"/>
    <w:rsid w:val="00C45F27"/>
    <w:rsid w:val="00C460D2"/>
    <w:rsid w:val="00C46185"/>
    <w:rsid w:val="00C461E0"/>
    <w:rsid w:val="00C46459"/>
    <w:rsid w:val="00C46539"/>
    <w:rsid w:val="00C46556"/>
    <w:rsid w:val="00C465B1"/>
    <w:rsid w:val="00C46663"/>
    <w:rsid w:val="00C467B9"/>
    <w:rsid w:val="00C468F6"/>
    <w:rsid w:val="00C469BC"/>
    <w:rsid w:val="00C469F2"/>
    <w:rsid w:val="00C46A14"/>
    <w:rsid w:val="00C46A7B"/>
    <w:rsid w:val="00C46BFD"/>
    <w:rsid w:val="00C46C8D"/>
    <w:rsid w:val="00C46CB3"/>
    <w:rsid w:val="00C46CC1"/>
    <w:rsid w:val="00C46DA8"/>
    <w:rsid w:val="00C46E1E"/>
    <w:rsid w:val="00C46E55"/>
    <w:rsid w:val="00C46F58"/>
    <w:rsid w:val="00C4701D"/>
    <w:rsid w:val="00C470C4"/>
    <w:rsid w:val="00C472A1"/>
    <w:rsid w:val="00C47332"/>
    <w:rsid w:val="00C47349"/>
    <w:rsid w:val="00C4734A"/>
    <w:rsid w:val="00C4736A"/>
    <w:rsid w:val="00C47565"/>
    <w:rsid w:val="00C47578"/>
    <w:rsid w:val="00C475A7"/>
    <w:rsid w:val="00C4760E"/>
    <w:rsid w:val="00C476BA"/>
    <w:rsid w:val="00C476E3"/>
    <w:rsid w:val="00C477B3"/>
    <w:rsid w:val="00C47867"/>
    <w:rsid w:val="00C4787F"/>
    <w:rsid w:val="00C479D3"/>
    <w:rsid w:val="00C47A77"/>
    <w:rsid w:val="00C47AAC"/>
    <w:rsid w:val="00C47AD8"/>
    <w:rsid w:val="00C47BC6"/>
    <w:rsid w:val="00C47C5D"/>
    <w:rsid w:val="00C47CD3"/>
    <w:rsid w:val="00C47D04"/>
    <w:rsid w:val="00C47D54"/>
    <w:rsid w:val="00C47E80"/>
    <w:rsid w:val="00C47EC4"/>
    <w:rsid w:val="00C47F22"/>
    <w:rsid w:val="00C47F3B"/>
    <w:rsid w:val="00C500C1"/>
    <w:rsid w:val="00C5034A"/>
    <w:rsid w:val="00C503A2"/>
    <w:rsid w:val="00C50497"/>
    <w:rsid w:val="00C50504"/>
    <w:rsid w:val="00C50517"/>
    <w:rsid w:val="00C50523"/>
    <w:rsid w:val="00C50524"/>
    <w:rsid w:val="00C5056D"/>
    <w:rsid w:val="00C5058E"/>
    <w:rsid w:val="00C50636"/>
    <w:rsid w:val="00C506C9"/>
    <w:rsid w:val="00C5072D"/>
    <w:rsid w:val="00C5078B"/>
    <w:rsid w:val="00C5078C"/>
    <w:rsid w:val="00C50856"/>
    <w:rsid w:val="00C5085C"/>
    <w:rsid w:val="00C50864"/>
    <w:rsid w:val="00C50872"/>
    <w:rsid w:val="00C50950"/>
    <w:rsid w:val="00C50A7B"/>
    <w:rsid w:val="00C50ACF"/>
    <w:rsid w:val="00C50B89"/>
    <w:rsid w:val="00C50DA2"/>
    <w:rsid w:val="00C50E33"/>
    <w:rsid w:val="00C50EB9"/>
    <w:rsid w:val="00C50EC2"/>
    <w:rsid w:val="00C50ED8"/>
    <w:rsid w:val="00C50F55"/>
    <w:rsid w:val="00C50F56"/>
    <w:rsid w:val="00C50F61"/>
    <w:rsid w:val="00C50F7D"/>
    <w:rsid w:val="00C51012"/>
    <w:rsid w:val="00C51212"/>
    <w:rsid w:val="00C5121B"/>
    <w:rsid w:val="00C513A1"/>
    <w:rsid w:val="00C51463"/>
    <w:rsid w:val="00C515A3"/>
    <w:rsid w:val="00C5184A"/>
    <w:rsid w:val="00C51884"/>
    <w:rsid w:val="00C5190B"/>
    <w:rsid w:val="00C51930"/>
    <w:rsid w:val="00C519B1"/>
    <w:rsid w:val="00C51BC3"/>
    <w:rsid w:val="00C51CFE"/>
    <w:rsid w:val="00C51D16"/>
    <w:rsid w:val="00C51E18"/>
    <w:rsid w:val="00C51EBC"/>
    <w:rsid w:val="00C52071"/>
    <w:rsid w:val="00C52103"/>
    <w:rsid w:val="00C5224C"/>
    <w:rsid w:val="00C522CE"/>
    <w:rsid w:val="00C52350"/>
    <w:rsid w:val="00C5238D"/>
    <w:rsid w:val="00C523D0"/>
    <w:rsid w:val="00C524B3"/>
    <w:rsid w:val="00C524B6"/>
    <w:rsid w:val="00C524C5"/>
    <w:rsid w:val="00C524D6"/>
    <w:rsid w:val="00C52520"/>
    <w:rsid w:val="00C5254C"/>
    <w:rsid w:val="00C525E8"/>
    <w:rsid w:val="00C5269E"/>
    <w:rsid w:val="00C526BE"/>
    <w:rsid w:val="00C526EA"/>
    <w:rsid w:val="00C52799"/>
    <w:rsid w:val="00C52801"/>
    <w:rsid w:val="00C5289C"/>
    <w:rsid w:val="00C528D8"/>
    <w:rsid w:val="00C52917"/>
    <w:rsid w:val="00C52939"/>
    <w:rsid w:val="00C52975"/>
    <w:rsid w:val="00C52ABC"/>
    <w:rsid w:val="00C52B45"/>
    <w:rsid w:val="00C52B47"/>
    <w:rsid w:val="00C52CAF"/>
    <w:rsid w:val="00C52D47"/>
    <w:rsid w:val="00C52D87"/>
    <w:rsid w:val="00C52DF0"/>
    <w:rsid w:val="00C52F14"/>
    <w:rsid w:val="00C52FB8"/>
    <w:rsid w:val="00C53048"/>
    <w:rsid w:val="00C53083"/>
    <w:rsid w:val="00C531B6"/>
    <w:rsid w:val="00C531FB"/>
    <w:rsid w:val="00C532C2"/>
    <w:rsid w:val="00C53332"/>
    <w:rsid w:val="00C5335A"/>
    <w:rsid w:val="00C5341B"/>
    <w:rsid w:val="00C5344E"/>
    <w:rsid w:val="00C534B0"/>
    <w:rsid w:val="00C53544"/>
    <w:rsid w:val="00C535E8"/>
    <w:rsid w:val="00C53624"/>
    <w:rsid w:val="00C53642"/>
    <w:rsid w:val="00C5367A"/>
    <w:rsid w:val="00C53749"/>
    <w:rsid w:val="00C538AB"/>
    <w:rsid w:val="00C53A32"/>
    <w:rsid w:val="00C53A3C"/>
    <w:rsid w:val="00C53AB1"/>
    <w:rsid w:val="00C53B01"/>
    <w:rsid w:val="00C53C84"/>
    <w:rsid w:val="00C53D2D"/>
    <w:rsid w:val="00C53D47"/>
    <w:rsid w:val="00C53E3E"/>
    <w:rsid w:val="00C53EBF"/>
    <w:rsid w:val="00C53F68"/>
    <w:rsid w:val="00C53F87"/>
    <w:rsid w:val="00C54088"/>
    <w:rsid w:val="00C5408A"/>
    <w:rsid w:val="00C5416E"/>
    <w:rsid w:val="00C543EB"/>
    <w:rsid w:val="00C544B1"/>
    <w:rsid w:val="00C544EF"/>
    <w:rsid w:val="00C54540"/>
    <w:rsid w:val="00C54606"/>
    <w:rsid w:val="00C546C1"/>
    <w:rsid w:val="00C546D4"/>
    <w:rsid w:val="00C546E5"/>
    <w:rsid w:val="00C5470D"/>
    <w:rsid w:val="00C5474F"/>
    <w:rsid w:val="00C54756"/>
    <w:rsid w:val="00C5487B"/>
    <w:rsid w:val="00C548E5"/>
    <w:rsid w:val="00C5492B"/>
    <w:rsid w:val="00C54958"/>
    <w:rsid w:val="00C549C0"/>
    <w:rsid w:val="00C54AFF"/>
    <w:rsid w:val="00C54B83"/>
    <w:rsid w:val="00C54B9E"/>
    <w:rsid w:val="00C54BD9"/>
    <w:rsid w:val="00C54D71"/>
    <w:rsid w:val="00C54E04"/>
    <w:rsid w:val="00C54E6E"/>
    <w:rsid w:val="00C54E71"/>
    <w:rsid w:val="00C54EB9"/>
    <w:rsid w:val="00C54EC7"/>
    <w:rsid w:val="00C54F26"/>
    <w:rsid w:val="00C551F9"/>
    <w:rsid w:val="00C5523A"/>
    <w:rsid w:val="00C55312"/>
    <w:rsid w:val="00C5537F"/>
    <w:rsid w:val="00C5544C"/>
    <w:rsid w:val="00C554CE"/>
    <w:rsid w:val="00C55504"/>
    <w:rsid w:val="00C55514"/>
    <w:rsid w:val="00C555E1"/>
    <w:rsid w:val="00C556C5"/>
    <w:rsid w:val="00C55710"/>
    <w:rsid w:val="00C55765"/>
    <w:rsid w:val="00C55811"/>
    <w:rsid w:val="00C5582B"/>
    <w:rsid w:val="00C5582E"/>
    <w:rsid w:val="00C5585B"/>
    <w:rsid w:val="00C55983"/>
    <w:rsid w:val="00C55984"/>
    <w:rsid w:val="00C55A61"/>
    <w:rsid w:val="00C55BD8"/>
    <w:rsid w:val="00C55BDB"/>
    <w:rsid w:val="00C55CC7"/>
    <w:rsid w:val="00C55D03"/>
    <w:rsid w:val="00C55D55"/>
    <w:rsid w:val="00C55D63"/>
    <w:rsid w:val="00C55F66"/>
    <w:rsid w:val="00C55F6B"/>
    <w:rsid w:val="00C56005"/>
    <w:rsid w:val="00C560C2"/>
    <w:rsid w:val="00C560EB"/>
    <w:rsid w:val="00C56161"/>
    <w:rsid w:val="00C5617F"/>
    <w:rsid w:val="00C561B1"/>
    <w:rsid w:val="00C561D9"/>
    <w:rsid w:val="00C561E5"/>
    <w:rsid w:val="00C5623E"/>
    <w:rsid w:val="00C56464"/>
    <w:rsid w:val="00C5646E"/>
    <w:rsid w:val="00C564B6"/>
    <w:rsid w:val="00C5650C"/>
    <w:rsid w:val="00C5656B"/>
    <w:rsid w:val="00C565F8"/>
    <w:rsid w:val="00C5669D"/>
    <w:rsid w:val="00C56C3B"/>
    <w:rsid w:val="00C56CD4"/>
    <w:rsid w:val="00C56D6B"/>
    <w:rsid w:val="00C56DBD"/>
    <w:rsid w:val="00C56DEB"/>
    <w:rsid w:val="00C56E35"/>
    <w:rsid w:val="00C5702C"/>
    <w:rsid w:val="00C570FF"/>
    <w:rsid w:val="00C571DD"/>
    <w:rsid w:val="00C572DB"/>
    <w:rsid w:val="00C5732E"/>
    <w:rsid w:val="00C57518"/>
    <w:rsid w:val="00C57527"/>
    <w:rsid w:val="00C5760D"/>
    <w:rsid w:val="00C5770D"/>
    <w:rsid w:val="00C577D1"/>
    <w:rsid w:val="00C577F2"/>
    <w:rsid w:val="00C57826"/>
    <w:rsid w:val="00C578AF"/>
    <w:rsid w:val="00C57917"/>
    <w:rsid w:val="00C57AAA"/>
    <w:rsid w:val="00C57AC4"/>
    <w:rsid w:val="00C57BD7"/>
    <w:rsid w:val="00C57BE7"/>
    <w:rsid w:val="00C57D6C"/>
    <w:rsid w:val="00C57E41"/>
    <w:rsid w:val="00C57F33"/>
    <w:rsid w:val="00C57FF5"/>
    <w:rsid w:val="00C6004B"/>
    <w:rsid w:val="00C60066"/>
    <w:rsid w:val="00C600B9"/>
    <w:rsid w:val="00C6013E"/>
    <w:rsid w:val="00C601AB"/>
    <w:rsid w:val="00C60205"/>
    <w:rsid w:val="00C60228"/>
    <w:rsid w:val="00C6023D"/>
    <w:rsid w:val="00C6038D"/>
    <w:rsid w:val="00C603CE"/>
    <w:rsid w:val="00C603F3"/>
    <w:rsid w:val="00C603FC"/>
    <w:rsid w:val="00C60486"/>
    <w:rsid w:val="00C604F0"/>
    <w:rsid w:val="00C605DE"/>
    <w:rsid w:val="00C6069F"/>
    <w:rsid w:val="00C60730"/>
    <w:rsid w:val="00C60784"/>
    <w:rsid w:val="00C608A8"/>
    <w:rsid w:val="00C60961"/>
    <w:rsid w:val="00C60A4E"/>
    <w:rsid w:val="00C60BCF"/>
    <w:rsid w:val="00C60C18"/>
    <w:rsid w:val="00C60FAE"/>
    <w:rsid w:val="00C60FD6"/>
    <w:rsid w:val="00C6107F"/>
    <w:rsid w:val="00C611ED"/>
    <w:rsid w:val="00C61393"/>
    <w:rsid w:val="00C613BB"/>
    <w:rsid w:val="00C614C5"/>
    <w:rsid w:val="00C61516"/>
    <w:rsid w:val="00C61535"/>
    <w:rsid w:val="00C61555"/>
    <w:rsid w:val="00C6162F"/>
    <w:rsid w:val="00C61646"/>
    <w:rsid w:val="00C6173E"/>
    <w:rsid w:val="00C617EE"/>
    <w:rsid w:val="00C6185F"/>
    <w:rsid w:val="00C618F1"/>
    <w:rsid w:val="00C619A9"/>
    <w:rsid w:val="00C61A84"/>
    <w:rsid w:val="00C61ABD"/>
    <w:rsid w:val="00C61B7B"/>
    <w:rsid w:val="00C61BAF"/>
    <w:rsid w:val="00C61C04"/>
    <w:rsid w:val="00C61C06"/>
    <w:rsid w:val="00C61C71"/>
    <w:rsid w:val="00C61D20"/>
    <w:rsid w:val="00C61E1C"/>
    <w:rsid w:val="00C61E57"/>
    <w:rsid w:val="00C6204B"/>
    <w:rsid w:val="00C6205B"/>
    <w:rsid w:val="00C620BD"/>
    <w:rsid w:val="00C620CA"/>
    <w:rsid w:val="00C621B4"/>
    <w:rsid w:val="00C621BB"/>
    <w:rsid w:val="00C62200"/>
    <w:rsid w:val="00C6247C"/>
    <w:rsid w:val="00C6249E"/>
    <w:rsid w:val="00C625B5"/>
    <w:rsid w:val="00C6261A"/>
    <w:rsid w:val="00C626E1"/>
    <w:rsid w:val="00C62728"/>
    <w:rsid w:val="00C6275F"/>
    <w:rsid w:val="00C627EB"/>
    <w:rsid w:val="00C62822"/>
    <w:rsid w:val="00C629CF"/>
    <w:rsid w:val="00C62A8B"/>
    <w:rsid w:val="00C62AAD"/>
    <w:rsid w:val="00C62B66"/>
    <w:rsid w:val="00C62BFD"/>
    <w:rsid w:val="00C62C51"/>
    <w:rsid w:val="00C62C5E"/>
    <w:rsid w:val="00C62C82"/>
    <w:rsid w:val="00C62F83"/>
    <w:rsid w:val="00C62FC7"/>
    <w:rsid w:val="00C630F3"/>
    <w:rsid w:val="00C631BD"/>
    <w:rsid w:val="00C63326"/>
    <w:rsid w:val="00C6338F"/>
    <w:rsid w:val="00C6347F"/>
    <w:rsid w:val="00C635D3"/>
    <w:rsid w:val="00C63617"/>
    <w:rsid w:val="00C63675"/>
    <w:rsid w:val="00C636B3"/>
    <w:rsid w:val="00C636EA"/>
    <w:rsid w:val="00C637A2"/>
    <w:rsid w:val="00C638A9"/>
    <w:rsid w:val="00C638B2"/>
    <w:rsid w:val="00C63949"/>
    <w:rsid w:val="00C639B1"/>
    <w:rsid w:val="00C63A5C"/>
    <w:rsid w:val="00C63A8C"/>
    <w:rsid w:val="00C63B0F"/>
    <w:rsid w:val="00C63B26"/>
    <w:rsid w:val="00C63C17"/>
    <w:rsid w:val="00C63C2F"/>
    <w:rsid w:val="00C63D03"/>
    <w:rsid w:val="00C63D49"/>
    <w:rsid w:val="00C63D56"/>
    <w:rsid w:val="00C63D69"/>
    <w:rsid w:val="00C63DA2"/>
    <w:rsid w:val="00C63EB5"/>
    <w:rsid w:val="00C63F99"/>
    <w:rsid w:val="00C64025"/>
    <w:rsid w:val="00C640BE"/>
    <w:rsid w:val="00C6413C"/>
    <w:rsid w:val="00C6414A"/>
    <w:rsid w:val="00C6435B"/>
    <w:rsid w:val="00C643B8"/>
    <w:rsid w:val="00C64530"/>
    <w:rsid w:val="00C64586"/>
    <w:rsid w:val="00C64631"/>
    <w:rsid w:val="00C64638"/>
    <w:rsid w:val="00C64652"/>
    <w:rsid w:val="00C6469A"/>
    <w:rsid w:val="00C646C0"/>
    <w:rsid w:val="00C64788"/>
    <w:rsid w:val="00C64806"/>
    <w:rsid w:val="00C64995"/>
    <w:rsid w:val="00C649EB"/>
    <w:rsid w:val="00C64A3A"/>
    <w:rsid w:val="00C64B3C"/>
    <w:rsid w:val="00C64CB8"/>
    <w:rsid w:val="00C64D57"/>
    <w:rsid w:val="00C64DA6"/>
    <w:rsid w:val="00C64DCB"/>
    <w:rsid w:val="00C64DE7"/>
    <w:rsid w:val="00C64E72"/>
    <w:rsid w:val="00C64EA9"/>
    <w:rsid w:val="00C64EDC"/>
    <w:rsid w:val="00C64EF9"/>
    <w:rsid w:val="00C64FDC"/>
    <w:rsid w:val="00C6501D"/>
    <w:rsid w:val="00C6501F"/>
    <w:rsid w:val="00C650CB"/>
    <w:rsid w:val="00C650E3"/>
    <w:rsid w:val="00C65166"/>
    <w:rsid w:val="00C651B6"/>
    <w:rsid w:val="00C65291"/>
    <w:rsid w:val="00C652F0"/>
    <w:rsid w:val="00C6534C"/>
    <w:rsid w:val="00C65358"/>
    <w:rsid w:val="00C65397"/>
    <w:rsid w:val="00C6547E"/>
    <w:rsid w:val="00C65490"/>
    <w:rsid w:val="00C655FA"/>
    <w:rsid w:val="00C65646"/>
    <w:rsid w:val="00C656B8"/>
    <w:rsid w:val="00C65840"/>
    <w:rsid w:val="00C65866"/>
    <w:rsid w:val="00C6588A"/>
    <w:rsid w:val="00C659D4"/>
    <w:rsid w:val="00C65A21"/>
    <w:rsid w:val="00C65A68"/>
    <w:rsid w:val="00C65ADC"/>
    <w:rsid w:val="00C65BBA"/>
    <w:rsid w:val="00C65BD4"/>
    <w:rsid w:val="00C65C60"/>
    <w:rsid w:val="00C65C66"/>
    <w:rsid w:val="00C65D31"/>
    <w:rsid w:val="00C65D6D"/>
    <w:rsid w:val="00C65D9B"/>
    <w:rsid w:val="00C65F1E"/>
    <w:rsid w:val="00C66026"/>
    <w:rsid w:val="00C66184"/>
    <w:rsid w:val="00C66272"/>
    <w:rsid w:val="00C66299"/>
    <w:rsid w:val="00C663C4"/>
    <w:rsid w:val="00C663F0"/>
    <w:rsid w:val="00C6640E"/>
    <w:rsid w:val="00C66419"/>
    <w:rsid w:val="00C664FC"/>
    <w:rsid w:val="00C66596"/>
    <w:rsid w:val="00C665DE"/>
    <w:rsid w:val="00C666C9"/>
    <w:rsid w:val="00C6672B"/>
    <w:rsid w:val="00C66757"/>
    <w:rsid w:val="00C667F3"/>
    <w:rsid w:val="00C6696C"/>
    <w:rsid w:val="00C66A1C"/>
    <w:rsid w:val="00C66BF9"/>
    <w:rsid w:val="00C66C1C"/>
    <w:rsid w:val="00C66CE9"/>
    <w:rsid w:val="00C66D53"/>
    <w:rsid w:val="00C66DA3"/>
    <w:rsid w:val="00C66EAF"/>
    <w:rsid w:val="00C66FB6"/>
    <w:rsid w:val="00C67146"/>
    <w:rsid w:val="00C672AE"/>
    <w:rsid w:val="00C672B7"/>
    <w:rsid w:val="00C672E6"/>
    <w:rsid w:val="00C67460"/>
    <w:rsid w:val="00C674D3"/>
    <w:rsid w:val="00C67541"/>
    <w:rsid w:val="00C6759D"/>
    <w:rsid w:val="00C67639"/>
    <w:rsid w:val="00C676CF"/>
    <w:rsid w:val="00C677CD"/>
    <w:rsid w:val="00C679F8"/>
    <w:rsid w:val="00C67AD0"/>
    <w:rsid w:val="00C67CDE"/>
    <w:rsid w:val="00C67DB8"/>
    <w:rsid w:val="00C67E39"/>
    <w:rsid w:val="00C70058"/>
    <w:rsid w:val="00C7005C"/>
    <w:rsid w:val="00C7011E"/>
    <w:rsid w:val="00C70134"/>
    <w:rsid w:val="00C701C6"/>
    <w:rsid w:val="00C701D2"/>
    <w:rsid w:val="00C70272"/>
    <w:rsid w:val="00C703DA"/>
    <w:rsid w:val="00C704C5"/>
    <w:rsid w:val="00C70510"/>
    <w:rsid w:val="00C705ED"/>
    <w:rsid w:val="00C70658"/>
    <w:rsid w:val="00C70736"/>
    <w:rsid w:val="00C707B2"/>
    <w:rsid w:val="00C70853"/>
    <w:rsid w:val="00C70861"/>
    <w:rsid w:val="00C708A9"/>
    <w:rsid w:val="00C708F1"/>
    <w:rsid w:val="00C7092B"/>
    <w:rsid w:val="00C7099B"/>
    <w:rsid w:val="00C70AE1"/>
    <w:rsid w:val="00C70B0B"/>
    <w:rsid w:val="00C70C40"/>
    <w:rsid w:val="00C70C60"/>
    <w:rsid w:val="00C70CE7"/>
    <w:rsid w:val="00C70F2E"/>
    <w:rsid w:val="00C70F90"/>
    <w:rsid w:val="00C71046"/>
    <w:rsid w:val="00C7110C"/>
    <w:rsid w:val="00C71290"/>
    <w:rsid w:val="00C712C0"/>
    <w:rsid w:val="00C71455"/>
    <w:rsid w:val="00C71520"/>
    <w:rsid w:val="00C71543"/>
    <w:rsid w:val="00C71562"/>
    <w:rsid w:val="00C7157E"/>
    <w:rsid w:val="00C715D6"/>
    <w:rsid w:val="00C716EA"/>
    <w:rsid w:val="00C71731"/>
    <w:rsid w:val="00C71817"/>
    <w:rsid w:val="00C71864"/>
    <w:rsid w:val="00C718EE"/>
    <w:rsid w:val="00C71C51"/>
    <w:rsid w:val="00C71CAB"/>
    <w:rsid w:val="00C71D68"/>
    <w:rsid w:val="00C71DB9"/>
    <w:rsid w:val="00C71DD1"/>
    <w:rsid w:val="00C71DF1"/>
    <w:rsid w:val="00C71E11"/>
    <w:rsid w:val="00C71E95"/>
    <w:rsid w:val="00C71ED1"/>
    <w:rsid w:val="00C71F33"/>
    <w:rsid w:val="00C71FBA"/>
    <w:rsid w:val="00C71FBF"/>
    <w:rsid w:val="00C71FC2"/>
    <w:rsid w:val="00C72078"/>
    <w:rsid w:val="00C72232"/>
    <w:rsid w:val="00C7224A"/>
    <w:rsid w:val="00C7224D"/>
    <w:rsid w:val="00C72370"/>
    <w:rsid w:val="00C723AC"/>
    <w:rsid w:val="00C72411"/>
    <w:rsid w:val="00C72561"/>
    <w:rsid w:val="00C725E1"/>
    <w:rsid w:val="00C72801"/>
    <w:rsid w:val="00C72907"/>
    <w:rsid w:val="00C72A6E"/>
    <w:rsid w:val="00C72A73"/>
    <w:rsid w:val="00C72A9B"/>
    <w:rsid w:val="00C72BCE"/>
    <w:rsid w:val="00C72C62"/>
    <w:rsid w:val="00C72C64"/>
    <w:rsid w:val="00C72E57"/>
    <w:rsid w:val="00C72F33"/>
    <w:rsid w:val="00C730D9"/>
    <w:rsid w:val="00C7310A"/>
    <w:rsid w:val="00C73150"/>
    <w:rsid w:val="00C73246"/>
    <w:rsid w:val="00C73322"/>
    <w:rsid w:val="00C73382"/>
    <w:rsid w:val="00C733BD"/>
    <w:rsid w:val="00C7341C"/>
    <w:rsid w:val="00C73490"/>
    <w:rsid w:val="00C734CA"/>
    <w:rsid w:val="00C73650"/>
    <w:rsid w:val="00C7377D"/>
    <w:rsid w:val="00C737AF"/>
    <w:rsid w:val="00C73842"/>
    <w:rsid w:val="00C73851"/>
    <w:rsid w:val="00C73A03"/>
    <w:rsid w:val="00C73B9C"/>
    <w:rsid w:val="00C73E28"/>
    <w:rsid w:val="00C73EFE"/>
    <w:rsid w:val="00C74037"/>
    <w:rsid w:val="00C7416A"/>
    <w:rsid w:val="00C741DB"/>
    <w:rsid w:val="00C74438"/>
    <w:rsid w:val="00C7446A"/>
    <w:rsid w:val="00C744D4"/>
    <w:rsid w:val="00C744E2"/>
    <w:rsid w:val="00C74543"/>
    <w:rsid w:val="00C74594"/>
    <w:rsid w:val="00C745B1"/>
    <w:rsid w:val="00C74636"/>
    <w:rsid w:val="00C74675"/>
    <w:rsid w:val="00C747A7"/>
    <w:rsid w:val="00C747D9"/>
    <w:rsid w:val="00C7481A"/>
    <w:rsid w:val="00C748CF"/>
    <w:rsid w:val="00C748F8"/>
    <w:rsid w:val="00C748FF"/>
    <w:rsid w:val="00C7496B"/>
    <w:rsid w:val="00C74A08"/>
    <w:rsid w:val="00C74AA9"/>
    <w:rsid w:val="00C74BEA"/>
    <w:rsid w:val="00C74C27"/>
    <w:rsid w:val="00C74DA6"/>
    <w:rsid w:val="00C74EB6"/>
    <w:rsid w:val="00C74F2D"/>
    <w:rsid w:val="00C74F70"/>
    <w:rsid w:val="00C74FB6"/>
    <w:rsid w:val="00C74FF2"/>
    <w:rsid w:val="00C75028"/>
    <w:rsid w:val="00C75243"/>
    <w:rsid w:val="00C75276"/>
    <w:rsid w:val="00C752EF"/>
    <w:rsid w:val="00C7541D"/>
    <w:rsid w:val="00C755A7"/>
    <w:rsid w:val="00C755E7"/>
    <w:rsid w:val="00C75653"/>
    <w:rsid w:val="00C757E7"/>
    <w:rsid w:val="00C758BD"/>
    <w:rsid w:val="00C758DE"/>
    <w:rsid w:val="00C75936"/>
    <w:rsid w:val="00C75989"/>
    <w:rsid w:val="00C759A4"/>
    <w:rsid w:val="00C75A45"/>
    <w:rsid w:val="00C75A60"/>
    <w:rsid w:val="00C75C5A"/>
    <w:rsid w:val="00C75C6E"/>
    <w:rsid w:val="00C75DCD"/>
    <w:rsid w:val="00C75E95"/>
    <w:rsid w:val="00C75EA1"/>
    <w:rsid w:val="00C75F2B"/>
    <w:rsid w:val="00C76172"/>
    <w:rsid w:val="00C762C6"/>
    <w:rsid w:val="00C76303"/>
    <w:rsid w:val="00C76315"/>
    <w:rsid w:val="00C7633D"/>
    <w:rsid w:val="00C76370"/>
    <w:rsid w:val="00C764A8"/>
    <w:rsid w:val="00C7657B"/>
    <w:rsid w:val="00C765D3"/>
    <w:rsid w:val="00C7668A"/>
    <w:rsid w:val="00C766B4"/>
    <w:rsid w:val="00C76701"/>
    <w:rsid w:val="00C7672C"/>
    <w:rsid w:val="00C767DC"/>
    <w:rsid w:val="00C76849"/>
    <w:rsid w:val="00C7688D"/>
    <w:rsid w:val="00C768D9"/>
    <w:rsid w:val="00C768DA"/>
    <w:rsid w:val="00C76923"/>
    <w:rsid w:val="00C769B5"/>
    <w:rsid w:val="00C76B2B"/>
    <w:rsid w:val="00C76BBD"/>
    <w:rsid w:val="00C76C08"/>
    <w:rsid w:val="00C76D63"/>
    <w:rsid w:val="00C76EAA"/>
    <w:rsid w:val="00C76EB4"/>
    <w:rsid w:val="00C77034"/>
    <w:rsid w:val="00C770D2"/>
    <w:rsid w:val="00C7710F"/>
    <w:rsid w:val="00C77171"/>
    <w:rsid w:val="00C77243"/>
    <w:rsid w:val="00C773E9"/>
    <w:rsid w:val="00C7746F"/>
    <w:rsid w:val="00C77542"/>
    <w:rsid w:val="00C775AA"/>
    <w:rsid w:val="00C775DB"/>
    <w:rsid w:val="00C7760F"/>
    <w:rsid w:val="00C776B6"/>
    <w:rsid w:val="00C776CB"/>
    <w:rsid w:val="00C7780F"/>
    <w:rsid w:val="00C77840"/>
    <w:rsid w:val="00C778D7"/>
    <w:rsid w:val="00C77960"/>
    <w:rsid w:val="00C779F5"/>
    <w:rsid w:val="00C77A08"/>
    <w:rsid w:val="00C77A35"/>
    <w:rsid w:val="00C77A40"/>
    <w:rsid w:val="00C77A51"/>
    <w:rsid w:val="00C77A71"/>
    <w:rsid w:val="00C77ADF"/>
    <w:rsid w:val="00C77B16"/>
    <w:rsid w:val="00C77B32"/>
    <w:rsid w:val="00C77C25"/>
    <w:rsid w:val="00C77D06"/>
    <w:rsid w:val="00C77D97"/>
    <w:rsid w:val="00C77ED6"/>
    <w:rsid w:val="00C77F5E"/>
    <w:rsid w:val="00C77F99"/>
    <w:rsid w:val="00C8006A"/>
    <w:rsid w:val="00C800BA"/>
    <w:rsid w:val="00C8014F"/>
    <w:rsid w:val="00C80165"/>
    <w:rsid w:val="00C80170"/>
    <w:rsid w:val="00C80207"/>
    <w:rsid w:val="00C8036B"/>
    <w:rsid w:val="00C80374"/>
    <w:rsid w:val="00C8040A"/>
    <w:rsid w:val="00C805A0"/>
    <w:rsid w:val="00C806EE"/>
    <w:rsid w:val="00C8072D"/>
    <w:rsid w:val="00C80741"/>
    <w:rsid w:val="00C807E8"/>
    <w:rsid w:val="00C8081D"/>
    <w:rsid w:val="00C80993"/>
    <w:rsid w:val="00C80A86"/>
    <w:rsid w:val="00C80A95"/>
    <w:rsid w:val="00C80A9E"/>
    <w:rsid w:val="00C80AB8"/>
    <w:rsid w:val="00C80B51"/>
    <w:rsid w:val="00C80BF1"/>
    <w:rsid w:val="00C80D93"/>
    <w:rsid w:val="00C80DDF"/>
    <w:rsid w:val="00C80E46"/>
    <w:rsid w:val="00C80F3D"/>
    <w:rsid w:val="00C81071"/>
    <w:rsid w:val="00C8110F"/>
    <w:rsid w:val="00C8112F"/>
    <w:rsid w:val="00C812B3"/>
    <w:rsid w:val="00C812E9"/>
    <w:rsid w:val="00C81427"/>
    <w:rsid w:val="00C8147A"/>
    <w:rsid w:val="00C816B3"/>
    <w:rsid w:val="00C816E3"/>
    <w:rsid w:val="00C81869"/>
    <w:rsid w:val="00C81D48"/>
    <w:rsid w:val="00C81D63"/>
    <w:rsid w:val="00C81E56"/>
    <w:rsid w:val="00C81F0B"/>
    <w:rsid w:val="00C82005"/>
    <w:rsid w:val="00C82182"/>
    <w:rsid w:val="00C821F9"/>
    <w:rsid w:val="00C82372"/>
    <w:rsid w:val="00C823A7"/>
    <w:rsid w:val="00C823EF"/>
    <w:rsid w:val="00C82492"/>
    <w:rsid w:val="00C8251B"/>
    <w:rsid w:val="00C825E9"/>
    <w:rsid w:val="00C8265C"/>
    <w:rsid w:val="00C8266E"/>
    <w:rsid w:val="00C82761"/>
    <w:rsid w:val="00C828E2"/>
    <w:rsid w:val="00C828F9"/>
    <w:rsid w:val="00C82909"/>
    <w:rsid w:val="00C82935"/>
    <w:rsid w:val="00C82C34"/>
    <w:rsid w:val="00C82CE5"/>
    <w:rsid w:val="00C82D14"/>
    <w:rsid w:val="00C82D34"/>
    <w:rsid w:val="00C82DA8"/>
    <w:rsid w:val="00C82E05"/>
    <w:rsid w:val="00C82EAA"/>
    <w:rsid w:val="00C82EE2"/>
    <w:rsid w:val="00C82FB6"/>
    <w:rsid w:val="00C82FE8"/>
    <w:rsid w:val="00C83013"/>
    <w:rsid w:val="00C830BC"/>
    <w:rsid w:val="00C83186"/>
    <w:rsid w:val="00C8321D"/>
    <w:rsid w:val="00C83240"/>
    <w:rsid w:val="00C83574"/>
    <w:rsid w:val="00C836AD"/>
    <w:rsid w:val="00C83710"/>
    <w:rsid w:val="00C83816"/>
    <w:rsid w:val="00C83A66"/>
    <w:rsid w:val="00C83A67"/>
    <w:rsid w:val="00C83AD7"/>
    <w:rsid w:val="00C83C6A"/>
    <w:rsid w:val="00C83D0C"/>
    <w:rsid w:val="00C83E22"/>
    <w:rsid w:val="00C83E5B"/>
    <w:rsid w:val="00C83E7D"/>
    <w:rsid w:val="00C83EFF"/>
    <w:rsid w:val="00C83F59"/>
    <w:rsid w:val="00C84054"/>
    <w:rsid w:val="00C8408B"/>
    <w:rsid w:val="00C840C8"/>
    <w:rsid w:val="00C841C8"/>
    <w:rsid w:val="00C8423F"/>
    <w:rsid w:val="00C84244"/>
    <w:rsid w:val="00C842CE"/>
    <w:rsid w:val="00C842FA"/>
    <w:rsid w:val="00C843CE"/>
    <w:rsid w:val="00C843E0"/>
    <w:rsid w:val="00C845D3"/>
    <w:rsid w:val="00C84872"/>
    <w:rsid w:val="00C84896"/>
    <w:rsid w:val="00C848C5"/>
    <w:rsid w:val="00C84A75"/>
    <w:rsid w:val="00C84B00"/>
    <w:rsid w:val="00C84BC2"/>
    <w:rsid w:val="00C84C2E"/>
    <w:rsid w:val="00C84C4B"/>
    <w:rsid w:val="00C84C50"/>
    <w:rsid w:val="00C84C82"/>
    <w:rsid w:val="00C84CF6"/>
    <w:rsid w:val="00C84D82"/>
    <w:rsid w:val="00C84DD7"/>
    <w:rsid w:val="00C84E27"/>
    <w:rsid w:val="00C84E6A"/>
    <w:rsid w:val="00C84E8E"/>
    <w:rsid w:val="00C84ECB"/>
    <w:rsid w:val="00C84EFF"/>
    <w:rsid w:val="00C85079"/>
    <w:rsid w:val="00C850E6"/>
    <w:rsid w:val="00C850F2"/>
    <w:rsid w:val="00C8512D"/>
    <w:rsid w:val="00C8518A"/>
    <w:rsid w:val="00C851E9"/>
    <w:rsid w:val="00C8522F"/>
    <w:rsid w:val="00C852DD"/>
    <w:rsid w:val="00C853D7"/>
    <w:rsid w:val="00C854CF"/>
    <w:rsid w:val="00C8550A"/>
    <w:rsid w:val="00C855EB"/>
    <w:rsid w:val="00C85B40"/>
    <w:rsid w:val="00C85B74"/>
    <w:rsid w:val="00C85BD3"/>
    <w:rsid w:val="00C85C89"/>
    <w:rsid w:val="00C85D08"/>
    <w:rsid w:val="00C85D97"/>
    <w:rsid w:val="00C85E3E"/>
    <w:rsid w:val="00C85EA5"/>
    <w:rsid w:val="00C85EC5"/>
    <w:rsid w:val="00C85F7A"/>
    <w:rsid w:val="00C85FF5"/>
    <w:rsid w:val="00C860B0"/>
    <w:rsid w:val="00C860FA"/>
    <w:rsid w:val="00C86338"/>
    <w:rsid w:val="00C86409"/>
    <w:rsid w:val="00C8646C"/>
    <w:rsid w:val="00C864DE"/>
    <w:rsid w:val="00C86698"/>
    <w:rsid w:val="00C8673E"/>
    <w:rsid w:val="00C867E8"/>
    <w:rsid w:val="00C86860"/>
    <w:rsid w:val="00C868C5"/>
    <w:rsid w:val="00C86910"/>
    <w:rsid w:val="00C869DC"/>
    <w:rsid w:val="00C86A98"/>
    <w:rsid w:val="00C86B89"/>
    <w:rsid w:val="00C86C6B"/>
    <w:rsid w:val="00C86D04"/>
    <w:rsid w:val="00C86D2B"/>
    <w:rsid w:val="00C86D75"/>
    <w:rsid w:val="00C86D94"/>
    <w:rsid w:val="00C86E48"/>
    <w:rsid w:val="00C86E5D"/>
    <w:rsid w:val="00C86F86"/>
    <w:rsid w:val="00C86FCB"/>
    <w:rsid w:val="00C870AA"/>
    <w:rsid w:val="00C870D0"/>
    <w:rsid w:val="00C872A8"/>
    <w:rsid w:val="00C873AE"/>
    <w:rsid w:val="00C87456"/>
    <w:rsid w:val="00C874CA"/>
    <w:rsid w:val="00C876EB"/>
    <w:rsid w:val="00C87710"/>
    <w:rsid w:val="00C87832"/>
    <w:rsid w:val="00C8785B"/>
    <w:rsid w:val="00C87991"/>
    <w:rsid w:val="00C87BC3"/>
    <w:rsid w:val="00C87CA7"/>
    <w:rsid w:val="00C87DC9"/>
    <w:rsid w:val="00C87E28"/>
    <w:rsid w:val="00C87E4E"/>
    <w:rsid w:val="00C87EA7"/>
    <w:rsid w:val="00C87F93"/>
    <w:rsid w:val="00C90010"/>
    <w:rsid w:val="00C900B3"/>
    <w:rsid w:val="00C900FE"/>
    <w:rsid w:val="00C901DA"/>
    <w:rsid w:val="00C9025D"/>
    <w:rsid w:val="00C903CA"/>
    <w:rsid w:val="00C90432"/>
    <w:rsid w:val="00C90516"/>
    <w:rsid w:val="00C906A9"/>
    <w:rsid w:val="00C90792"/>
    <w:rsid w:val="00C9079C"/>
    <w:rsid w:val="00C90820"/>
    <w:rsid w:val="00C9091D"/>
    <w:rsid w:val="00C909B3"/>
    <w:rsid w:val="00C90BC0"/>
    <w:rsid w:val="00C90BDA"/>
    <w:rsid w:val="00C90C49"/>
    <w:rsid w:val="00C90D14"/>
    <w:rsid w:val="00C90DFC"/>
    <w:rsid w:val="00C90E9C"/>
    <w:rsid w:val="00C90F87"/>
    <w:rsid w:val="00C90FA6"/>
    <w:rsid w:val="00C91061"/>
    <w:rsid w:val="00C9108F"/>
    <w:rsid w:val="00C910DC"/>
    <w:rsid w:val="00C911F0"/>
    <w:rsid w:val="00C91236"/>
    <w:rsid w:val="00C9126F"/>
    <w:rsid w:val="00C91596"/>
    <w:rsid w:val="00C916CA"/>
    <w:rsid w:val="00C91749"/>
    <w:rsid w:val="00C9176A"/>
    <w:rsid w:val="00C91AC9"/>
    <w:rsid w:val="00C91CF8"/>
    <w:rsid w:val="00C91DB5"/>
    <w:rsid w:val="00C91E88"/>
    <w:rsid w:val="00C91E8D"/>
    <w:rsid w:val="00C91EEE"/>
    <w:rsid w:val="00C91FE4"/>
    <w:rsid w:val="00C920AA"/>
    <w:rsid w:val="00C920FC"/>
    <w:rsid w:val="00C92192"/>
    <w:rsid w:val="00C922BF"/>
    <w:rsid w:val="00C923C4"/>
    <w:rsid w:val="00C923FB"/>
    <w:rsid w:val="00C925C6"/>
    <w:rsid w:val="00C92639"/>
    <w:rsid w:val="00C926E5"/>
    <w:rsid w:val="00C92789"/>
    <w:rsid w:val="00C927BC"/>
    <w:rsid w:val="00C92835"/>
    <w:rsid w:val="00C92977"/>
    <w:rsid w:val="00C92A74"/>
    <w:rsid w:val="00C92B12"/>
    <w:rsid w:val="00C92CCF"/>
    <w:rsid w:val="00C92CDE"/>
    <w:rsid w:val="00C92D02"/>
    <w:rsid w:val="00C92D70"/>
    <w:rsid w:val="00C93045"/>
    <w:rsid w:val="00C93104"/>
    <w:rsid w:val="00C9312B"/>
    <w:rsid w:val="00C93213"/>
    <w:rsid w:val="00C93222"/>
    <w:rsid w:val="00C933B2"/>
    <w:rsid w:val="00C9340F"/>
    <w:rsid w:val="00C93493"/>
    <w:rsid w:val="00C934D0"/>
    <w:rsid w:val="00C93592"/>
    <w:rsid w:val="00C935D8"/>
    <w:rsid w:val="00C93623"/>
    <w:rsid w:val="00C93665"/>
    <w:rsid w:val="00C93693"/>
    <w:rsid w:val="00C93696"/>
    <w:rsid w:val="00C93701"/>
    <w:rsid w:val="00C93748"/>
    <w:rsid w:val="00C93776"/>
    <w:rsid w:val="00C9379A"/>
    <w:rsid w:val="00C937B5"/>
    <w:rsid w:val="00C937E8"/>
    <w:rsid w:val="00C93904"/>
    <w:rsid w:val="00C939E6"/>
    <w:rsid w:val="00C93A45"/>
    <w:rsid w:val="00C93B7D"/>
    <w:rsid w:val="00C93BF8"/>
    <w:rsid w:val="00C93C83"/>
    <w:rsid w:val="00C93D83"/>
    <w:rsid w:val="00C93F00"/>
    <w:rsid w:val="00C93F41"/>
    <w:rsid w:val="00C93F96"/>
    <w:rsid w:val="00C940C3"/>
    <w:rsid w:val="00C941F7"/>
    <w:rsid w:val="00C94256"/>
    <w:rsid w:val="00C9431C"/>
    <w:rsid w:val="00C94338"/>
    <w:rsid w:val="00C9442E"/>
    <w:rsid w:val="00C944CB"/>
    <w:rsid w:val="00C9459F"/>
    <w:rsid w:val="00C9460F"/>
    <w:rsid w:val="00C94649"/>
    <w:rsid w:val="00C94681"/>
    <w:rsid w:val="00C946BD"/>
    <w:rsid w:val="00C94731"/>
    <w:rsid w:val="00C9474E"/>
    <w:rsid w:val="00C9484A"/>
    <w:rsid w:val="00C94A5C"/>
    <w:rsid w:val="00C94A5F"/>
    <w:rsid w:val="00C94B02"/>
    <w:rsid w:val="00C94B24"/>
    <w:rsid w:val="00C94B3B"/>
    <w:rsid w:val="00C94BDE"/>
    <w:rsid w:val="00C94C26"/>
    <w:rsid w:val="00C94DA7"/>
    <w:rsid w:val="00C94DD7"/>
    <w:rsid w:val="00C94E28"/>
    <w:rsid w:val="00C950CD"/>
    <w:rsid w:val="00C9512D"/>
    <w:rsid w:val="00C951C0"/>
    <w:rsid w:val="00C951C6"/>
    <w:rsid w:val="00C95241"/>
    <w:rsid w:val="00C9524D"/>
    <w:rsid w:val="00C95257"/>
    <w:rsid w:val="00C952C8"/>
    <w:rsid w:val="00C952F3"/>
    <w:rsid w:val="00C9531C"/>
    <w:rsid w:val="00C95372"/>
    <w:rsid w:val="00C95490"/>
    <w:rsid w:val="00C954E4"/>
    <w:rsid w:val="00C95546"/>
    <w:rsid w:val="00C9558F"/>
    <w:rsid w:val="00C95603"/>
    <w:rsid w:val="00C956B7"/>
    <w:rsid w:val="00C95766"/>
    <w:rsid w:val="00C95772"/>
    <w:rsid w:val="00C957E5"/>
    <w:rsid w:val="00C958CB"/>
    <w:rsid w:val="00C958F0"/>
    <w:rsid w:val="00C95958"/>
    <w:rsid w:val="00C95AC0"/>
    <w:rsid w:val="00C95B44"/>
    <w:rsid w:val="00C95C31"/>
    <w:rsid w:val="00C95CD6"/>
    <w:rsid w:val="00C95DC6"/>
    <w:rsid w:val="00C95DCE"/>
    <w:rsid w:val="00C95EF6"/>
    <w:rsid w:val="00C95F78"/>
    <w:rsid w:val="00C96026"/>
    <w:rsid w:val="00C960C3"/>
    <w:rsid w:val="00C961C7"/>
    <w:rsid w:val="00C961E3"/>
    <w:rsid w:val="00C961FD"/>
    <w:rsid w:val="00C96332"/>
    <w:rsid w:val="00C964D4"/>
    <w:rsid w:val="00C964EF"/>
    <w:rsid w:val="00C96527"/>
    <w:rsid w:val="00C9653D"/>
    <w:rsid w:val="00C9654D"/>
    <w:rsid w:val="00C969F0"/>
    <w:rsid w:val="00C96AB8"/>
    <w:rsid w:val="00C96B3B"/>
    <w:rsid w:val="00C96D77"/>
    <w:rsid w:val="00C96DA4"/>
    <w:rsid w:val="00C96DBC"/>
    <w:rsid w:val="00C96DC9"/>
    <w:rsid w:val="00C96E3D"/>
    <w:rsid w:val="00C96EC7"/>
    <w:rsid w:val="00C96F4D"/>
    <w:rsid w:val="00C96F93"/>
    <w:rsid w:val="00C972CD"/>
    <w:rsid w:val="00C97309"/>
    <w:rsid w:val="00C9735C"/>
    <w:rsid w:val="00C973F5"/>
    <w:rsid w:val="00C97478"/>
    <w:rsid w:val="00C97556"/>
    <w:rsid w:val="00C9780D"/>
    <w:rsid w:val="00C97881"/>
    <w:rsid w:val="00C978BE"/>
    <w:rsid w:val="00C97985"/>
    <w:rsid w:val="00C979C4"/>
    <w:rsid w:val="00C97BDF"/>
    <w:rsid w:val="00C97C2E"/>
    <w:rsid w:val="00C97E08"/>
    <w:rsid w:val="00C97E2E"/>
    <w:rsid w:val="00C97EA1"/>
    <w:rsid w:val="00C97F2C"/>
    <w:rsid w:val="00C97F8D"/>
    <w:rsid w:val="00C97FE4"/>
    <w:rsid w:val="00C97FFE"/>
    <w:rsid w:val="00CA00A0"/>
    <w:rsid w:val="00CA0253"/>
    <w:rsid w:val="00CA031A"/>
    <w:rsid w:val="00CA0338"/>
    <w:rsid w:val="00CA0352"/>
    <w:rsid w:val="00CA03E9"/>
    <w:rsid w:val="00CA04BD"/>
    <w:rsid w:val="00CA058F"/>
    <w:rsid w:val="00CA0614"/>
    <w:rsid w:val="00CA06AF"/>
    <w:rsid w:val="00CA06DF"/>
    <w:rsid w:val="00CA092F"/>
    <w:rsid w:val="00CA09E3"/>
    <w:rsid w:val="00CA0AA4"/>
    <w:rsid w:val="00CA0AE6"/>
    <w:rsid w:val="00CA0B4E"/>
    <w:rsid w:val="00CA0B81"/>
    <w:rsid w:val="00CA0BF6"/>
    <w:rsid w:val="00CA0CD8"/>
    <w:rsid w:val="00CA0CFF"/>
    <w:rsid w:val="00CA0D37"/>
    <w:rsid w:val="00CA0DDA"/>
    <w:rsid w:val="00CA0EBF"/>
    <w:rsid w:val="00CA1090"/>
    <w:rsid w:val="00CA10AC"/>
    <w:rsid w:val="00CA10DA"/>
    <w:rsid w:val="00CA1111"/>
    <w:rsid w:val="00CA1205"/>
    <w:rsid w:val="00CA128E"/>
    <w:rsid w:val="00CA12B8"/>
    <w:rsid w:val="00CA12D3"/>
    <w:rsid w:val="00CA141B"/>
    <w:rsid w:val="00CA1713"/>
    <w:rsid w:val="00CA175D"/>
    <w:rsid w:val="00CA191B"/>
    <w:rsid w:val="00CA198F"/>
    <w:rsid w:val="00CA1A6B"/>
    <w:rsid w:val="00CA1C56"/>
    <w:rsid w:val="00CA1C79"/>
    <w:rsid w:val="00CA1CE1"/>
    <w:rsid w:val="00CA1EAE"/>
    <w:rsid w:val="00CA1F47"/>
    <w:rsid w:val="00CA1F83"/>
    <w:rsid w:val="00CA1F9E"/>
    <w:rsid w:val="00CA1FB8"/>
    <w:rsid w:val="00CA21A5"/>
    <w:rsid w:val="00CA21B4"/>
    <w:rsid w:val="00CA2322"/>
    <w:rsid w:val="00CA233F"/>
    <w:rsid w:val="00CA2411"/>
    <w:rsid w:val="00CA2452"/>
    <w:rsid w:val="00CA255A"/>
    <w:rsid w:val="00CA2676"/>
    <w:rsid w:val="00CA2681"/>
    <w:rsid w:val="00CA2776"/>
    <w:rsid w:val="00CA27AD"/>
    <w:rsid w:val="00CA27CA"/>
    <w:rsid w:val="00CA27D4"/>
    <w:rsid w:val="00CA27DE"/>
    <w:rsid w:val="00CA27F3"/>
    <w:rsid w:val="00CA2881"/>
    <w:rsid w:val="00CA2A80"/>
    <w:rsid w:val="00CA2B67"/>
    <w:rsid w:val="00CA2D3D"/>
    <w:rsid w:val="00CA2D67"/>
    <w:rsid w:val="00CA2D8C"/>
    <w:rsid w:val="00CA2D9A"/>
    <w:rsid w:val="00CA2E86"/>
    <w:rsid w:val="00CA3175"/>
    <w:rsid w:val="00CA319C"/>
    <w:rsid w:val="00CA32B3"/>
    <w:rsid w:val="00CA32F8"/>
    <w:rsid w:val="00CA337D"/>
    <w:rsid w:val="00CA33F8"/>
    <w:rsid w:val="00CA353F"/>
    <w:rsid w:val="00CA35CF"/>
    <w:rsid w:val="00CA371E"/>
    <w:rsid w:val="00CA385E"/>
    <w:rsid w:val="00CA3978"/>
    <w:rsid w:val="00CA398C"/>
    <w:rsid w:val="00CA39F4"/>
    <w:rsid w:val="00CA39FF"/>
    <w:rsid w:val="00CA3A57"/>
    <w:rsid w:val="00CA3B40"/>
    <w:rsid w:val="00CA3B83"/>
    <w:rsid w:val="00CA3BDA"/>
    <w:rsid w:val="00CA3C3A"/>
    <w:rsid w:val="00CA3C67"/>
    <w:rsid w:val="00CA3C98"/>
    <w:rsid w:val="00CA3D43"/>
    <w:rsid w:val="00CA3D56"/>
    <w:rsid w:val="00CA3DD1"/>
    <w:rsid w:val="00CA3E1A"/>
    <w:rsid w:val="00CA3ED2"/>
    <w:rsid w:val="00CA3FB9"/>
    <w:rsid w:val="00CA40C9"/>
    <w:rsid w:val="00CA4279"/>
    <w:rsid w:val="00CA43FF"/>
    <w:rsid w:val="00CA44BE"/>
    <w:rsid w:val="00CA4684"/>
    <w:rsid w:val="00CA4723"/>
    <w:rsid w:val="00CA4753"/>
    <w:rsid w:val="00CA4777"/>
    <w:rsid w:val="00CA49F7"/>
    <w:rsid w:val="00CA4B68"/>
    <w:rsid w:val="00CA4BC1"/>
    <w:rsid w:val="00CA4C50"/>
    <w:rsid w:val="00CA4C54"/>
    <w:rsid w:val="00CA4D2A"/>
    <w:rsid w:val="00CA4E4F"/>
    <w:rsid w:val="00CA4E74"/>
    <w:rsid w:val="00CA500D"/>
    <w:rsid w:val="00CA51D8"/>
    <w:rsid w:val="00CA541D"/>
    <w:rsid w:val="00CA5625"/>
    <w:rsid w:val="00CA5664"/>
    <w:rsid w:val="00CA5804"/>
    <w:rsid w:val="00CA58C9"/>
    <w:rsid w:val="00CA5967"/>
    <w:rsid w:val="00CA5971"/>
    <w:rsid w:val="00CA59DE"/>
    <w:rsid w:val="00CA5AA6"/>
    <w:rsid w:val="00CA5C35"/>
    <w:rsid w:val="00CA5CA7"/>
    <w:rsid w:val="00CA5D11"/>
    <w:rsid w:val="00CA5D44"/>
    <w:rsid w:val="00CA5D69"/>
    <w:rsid w:val="00CA5E32"/>
    <w:rsid w:val="00CA5EC6"/>
    <w:rsid w:val="00CA5FA1"/>
    <w:rsid w:val="00CA5FDD"/>
    <w:rsid w:val="00CA6074"/>
    <w:rsid w:val="00CA60C6"/>
    <w:rsid w:val="00CA61F9"/>
    <w:rsid w:val="00CA6261"/>
    <w:rsid w:val="00CA62AF"/>
    <w:rsid w:val="00CA6471"/>
    <w:rsid w:val="00CA647E"/>
    <w:rsid w:val="00CA64F2"/>
    <w:rsid w:val="00CA651E"/>
    <w:rsid w:val="00CA66DF"/>
    <w:rsid w:val="00CA66E7"/>
    <w:rsid w:val="00CA6758"/>
    <w:rsid w:val="00CA6762"/>
    <w:rsid w:val="00CA676C"/>
    <w:rsid w:val="00CA67D4"/>
    <w:rsid w:val="00CA685B"/>
    <w:rsid w:val="00CA69BF"/>
    <w:rsid w:val="00CA6B95"/>
    <w:rsid w:val="00CA6B9A"/>
    <w:rsid w:val="00CA6BF1"/>
    <w:rsid w:val="00CA6CDF"/>
    <w:rsid w:val="00CA6E16"/>
    <w:rsid w:val="00CA6E44"/>
    <w:rsid w:val="00CA6E60"/>
    <w:rsid w:val="00CA7041"/>
    <w:rsid w:val="00CA711E"/>
    <w:rsid w:val="00CA7125"/>
    <w:rsid w:val="00CA7142"/>
    <w:rsid w:val="00CA7177"/>
    <w:rsid w:val="00CA71B8"/>
    <w:rsid w:val="00CA71DE"/>
    <w:rsid w:val="00CA7285"/>
    <w:rsid w:val="00CA72A0"/>
    <w:rsid w:val="00CA73CA"/>
    <w:rsid w:val="00CA74E2"/>
    <w:rsid w:val="00CA74F6"/>
    <w:rsid w:val="00CA74FC"/>
    <w:rsid w:val="00CA751F"/>
    <w:rsid w:val="00CA752F"/>
    <w:rsid w:val="00CA760D"/>
    <w:rsid w:val="00CA76A5"/>
    <w:rsid w:val="00CA7780"/>
    <w:rsid w:val="00CA7833"/>
    <w:rsid w:val="00CA7876"/>
    <w:rsid w:val="00CA7878"/>
    <w:rsid w:val="00CA7895"/>
    <w:rsid w:val="00CA78F0"/>
    <w:rsid w:val="00CA7901"/>
    <w:rsid w:val="00CA792F"/>
    <w:rsid w:val="00CA7957"/>
    <w:rsid w:val="00CA7967"/>
    <w:rsid w:val="00CA79DF"/>
    <w:rsid w:val="00CA7A83"/>
    <w:rsid w:val="00CA7AF9"/>
    <w:rsid w:val="00CA7B32"/>
    <w:rsid w:val="00CA7C1C"/>
    <w:rsid w:val="00CA7D7F"/>
    <w:rsid w:val="00CA7D8B"/>
    <w:rsid w:val="00CA7E28"/>
    <w:rsid w:val="00CA7ED6"/>
    <w:rsid w:val="00CA7F28"/>
    <w:rsid w:val="00CA7F42"/>
    <w:rsid w:val="00CA7F86"/>
    <w:rsid w:val="00CA7FBB"/>
    <w:rsid w:val="00CA7FE0"/>
    <w:rsid w:val="00CA7FF7"/>
    <w:rsid w:val="00CB0039"/>
    <w:rsid w:val="00CB016D"/>
    <w:rsid w:val="00CB01FB"/>
    <w:rsid w:val="00CB0319"/>
    <w:rsid w:val="00CB031E"/>
    <w:rsid w:val="00CB035B"/>
    <w:rsid w:val="00CB03C5"/>
    <w:rsid w:val="00CB044E"/>
    <w:rsid w:val="00CB047A"/>
    <w:rsid w:val="00CB05AC"/>
    <w:rsid w:val="00CB05DB"/>
    <w:rsid w:val="00CB067F"/>
    <w:rsid w:val="00CB073F"/>
    <w:rsid w:val="00CB07E5"/>
    <w:rsid w:val="00CB07F7"/>
    <w:rsid w:val="00CB08CB"/>
    <w:rsid w:val="00CB08CE"/>
    <w:rsid w:val="00CB09C6"/>
    <w:rsid w:val="00CB09E8"/>
    <w:rsid w:val="00CB09FE"/>
    <w:rsid w:val="00CB0A17"/>
    <w:rsid w:val="00CB0A84"/>
    <w:rsid w:val="00CB0B4D"/>
    <w:rsid w:val="00CB0CCA"/>
    <w:rsid w:val="00CB0DF0"/>
    <w:rsid w:val="00CB0E54"/>
    <w:rsid w:val="00CB0E82"/>
    <w:rsid w:val="00CB0F51"/>
    <w:rsid w:val="00CB0F60"/>
    <w:rsid w:val="00CB0FC2"/>
    <w:rsid w:val="00CB10A7"/>
    <w:rsid w:val="00CB10B6"/>
    <w:rsid w:val="00CB10C8"/>
    <w:rsid w:val="00CB1130"/>
    <w:rsid w:val="00CB121D"/>
    <w:rsid w:val="00CB12C6"/>
    <w:rsid w:val="00CB12D7"/>
    <w:rsid w:val="00CB142A"/>
    <w:rsid w:val="00CB144C"/>
    <w:rsid w:val="00CB14FD"/>
    <w:rsid w:val="00CB153F"/>
    <w:rsid w:val="00CB1582"/>
    <w:rsid w:val="00CB164D"/>
    <w:rsid w:val="00CB1698"/>
    <w:rsid w:val="00CB16C3"/>
    <w:rsid w:val="00CB1730"/>
    <w:rsid w:val="00CB17D0"/>
    <w:rsid w:val="00CB17DE"/>
    <w:rsid w:val="00CB190C"/>
    <w:rsid w:val="00CB19BB"/>
    <w:rsid w:val="00CB1A06"/>
    <w:rsid w:val="00CB1A8F"/>
    <w:rsid w:val="00CB1AB5"/>
    <w:rsid w:val="00CB1AB9"/>
    <w:rsid w:val="00CB1B90"/>
    <w:rsid w:val="00CB1D8B"/>
    <w:rsid w:val="00CB1DA0"/>
    <w:rsid w:val="00CB1DB9"/>
    <w:rsid w:val="00CB1E87"/>
    <w:rsid w:val="00CB1F3A"/>
    <w:rsid w:val="00CB1FFD"/>
    <w:rsid w:val="00CB201D"/>
    <w:rsid w:val="00CB21D8"/>
    <w:rsid w:val="00CB2230"/>
    <w:rsid w:val="00CB2240"/>
    <w:rsid w:val="00CB240A"/>
    <w:rsid w:val="00CB2410"/>
    <w:rsid w:val="00CB24A2"/>
    <w:rsid w:val="00CB25C4"/>
    <w:rsid w:val="00CB25CA"/>
    <w:rsid w:val="00CB2646"/>
    <w:rsid w:val="00CB264F"/>
    <w:rsid w:val="00CB273D"/>
    <w:rsid w:val="00CB2818"/>
    <w:rsid w:val="00CB2853"/>
    <w:rsid w:val="00CB2863"/>
    <w:rsid w:val="00CB288C"/>
    <w:rsid w:val="00CB29AB"/>
    <w:rsid w:val="00CB2A1B"/>
    <w:rsid w:val="00CB2A33"/>
    <w:rsid w:val="00CB2AD9"/>
    <w:rsid w:val="00CB2B4A"/>
    <w:rsid w:val="00CB2BCF"/>
    <w:rsid w:val="00CB2C07"/>
    <w:rsid w:val="00CB2C14"/>
    <w:rsid w:val="00CB2CDE"/>
    <w:rsid w:val="00CB2D03"/>
    <w:rsid w:val="00CB2D26"/>
    <w:rsid w:val="00CB2D65"/>
    <w:rsid w:val="00CB2F34"/>
    <w:rsid w:val="00CB3083"/>
    <w:rsid w:val="00CB320D"/>
    <w:rsid w:val="00CB321A"/>
    <w:rsid w:val="00CB331C"/>
    <w:rsid w:val="00CB3356"/>
    <w:rsid w:val="00CB3363"/>
    <w:rsid w:val="00CB33FE"/>
    <w:rsid w:val="00CB35C7"/>
    <w:rsid w:val="00CB367F"/>
    <w:rsid w:val="00CB36FD"/>
    <w:rsid w:val="00CB37D7"/>
    <w:rsid w:val="00CB38A7"/>
    <w:rsid w:val="00CB3B7B"/>
    <w:rsid w:val="00CB3C30"/>
    <w:rsid w:val="00CB3D27"/>
    <w:rsid w:val="00CB3EB6"/>
    <w:rsid w:val="00CB4111"/>
    <w:rsid w:val="00CB4283"/>
    <w:rsid w:val="00CB43BC"/>
    <w:rsid w:val="00CB45F9"/>
    <w:rsid w:val="00CB461D"/>
    <w:rsid w:val="00CB4677"/>
    <w:rsid w:val="00CB4876"/>
    <w:rsid w:val="00CB4907"/>
    <w:rsid w:val="00CB4A19"/>
    <w:rsid w:val="00CB4A31"/>
    <w:rsid w:val="00CB4AA1"/>
    <w:rsid w:val="00CB4B52"/>
    <w:rsid w:val="00CB4C66"/>
    <w:rsid w:val="00CB4D03"/>
    <w:rsid w:val="00CB4F0A"/>
    <w:rsid w:val="00CB503C"/>
    <w:rsid w:val="00CB51A4"/>
    <w:rsid w:val="00CB52D9"/>
    <w:rsid w:val="00CB53BB"/>
    <w:rsid w:val="00CB5470"/>
    <w:rsid w:val="00CB5499"/>
    <w:rsid w:val="00CB54F8"/>
    <w:rsid w:val="00CB5665"/>
    <w:rsid w:val="00CB568D"/>
    <w:rsid w:val="00CB56E6"/>
    <w:rsid w:val="00CB5739"/>
    <w:rsid w:val="00CB5784"/>
    <w:rsid w:val="00CB5960"/>
    <w:rsid w:val="00CB59A8"/>
    <w:rsid w:val="00CB59DA"/>
    <w:rsid w:val="00CB5A2E"/>
    <w:rsid w:val="00CB5AEE"/>
    <w:rsid w:val="00CB5BFC"/>
    <w:rsid w:val="00CB5C71"/>
    <w:rsid w:val="00CB5CDC"/>
    <w:rsid w:val="00CB5CE4"/>
    <w:rsid w:val="00CB5D8B"/>
    <w:rsid w:val="00CB5D91"/>
    <w:rsid w:val="00CB5D93"/>
    <w:rsid w:val="00CB5E53"/>
    <w:rsid w:val="00CB5EC1"/>
    <w:rsid w:val="00CB5EF7"/>
    <w:rsid w:val="00CB5EFA"/>
    <w:rsid w:val="00CB5F66"/>
    <w:rsid w:val="00CB5F6E"/>
    <w:rsid w:val="00CB5FD4"/>
    <w:rsid w:val="00CB600D"/>
    <w:rsid w:val="00CB6029"/>
    <w:rsid w:val="00CB6066"/>
    <w:rsid w:val="00CB606D"/>
    <w:rsid w:val="00CB60F2"/>
    <w:rsid w:val="00CB613F"/>
    <w:rsid w:val="00CB622B"/>
    <w:rsid w:val="00CB6252"/>
    <w:rsid w:val="00CB6261"/>
    <w:rsid w:val="00CB6287"/>
    <w:rsid w:val="00CB62F9"/>
    <w:rsid w:val="00CB638A"/>
    <w:rsid w:val="00CB64BB"/>
    <w:rsid w:val="00CB6686"/>
    <w:rsid w:val="00CB672B"/>
    <w:rsid w:val="00CB67DF"/>
    <w:rsid w:val="00CB6832"/>
    <w:rsid w:val="00CB68AF"/>
    <w:rsid w:val="00CB68F1"/>
    <w:rsid w:val="00CB699F"/>
    <w:rsid w:val="00CB6A53"/>
    <w:rsid w:val="00CB6A97"/>
    <w:rsid w:val="00CB6D59"/>
    <w:rsid w:val="00CB6EDE"/>
    <w:rsid w:val="00CB6F41"/>
    <w:rsid w:val="00CB7065"/>
    <w:rsid w:val="00CB70A7"/>
    <w:rsid w:val="00CB7143"/>
    <w:rsid w:val="00CB7147"/>
    <w:rsid w:val="00CB7218"/>
    <w:rsid w:val="00CB7224"/>
    <w:rsid w:val="00CB72F0"/>
    <w:rsid w:val="00CB7340"/>
    <w:rsid w:val="00CB739A"/>
    <w:rsid w:val="00CB73F2"/>
    <w:rsid w:val="00CB743A"/>
    <w:rsid w:val="00CB751D"/>
    <w:rsid w:val="00CB763C"/>
    <w:rsid w:val="00CB77CC"/>
    <w:rsid w:val="00CB783A"/>
    <w:rsid w:val="00CB786B"/>
    <w:rsid w:val="00CB7892"/>
    <w:rsid w:val="00CB78CB"/>
    <w:rsid w:val="00CB78DD"/>
    <w:rsid w:val="00CB7959"/>
    <w:rsid w:val="00CB7A27"/>
    <w:rsid w:val="00CB7AE5"/>
    <w:rsid w:val="00CB7B1B"/>
    <w:rsid w:val="00CB7B45"/>
    <w:rsid w:val="00CB7BE0"/>
    <w:rsid w:val="00CB7C42"/>
    <w:rsid w:val="00CB7E30"/>
    <w:rsid w:val="00CB7F06"/>
    <w:rsid w:val="00CB7F36"/>
    <w:rsid w:val="00CB7F77"/>
    <w:rsid w:val="00CC0017"/>
    <w:rsid w:val="00CC00A0"/>
    <w:rsid w:val="00CC019B"/>
    <w:rsid w:val="00CC032C"/>
    <w:rsid w:val="00CC0343"/>
    <w:rsid w:val="00CC047A"/>
    <w:rsid w:val="00CC061F"/>
    <w:rsid w:val="00CC064D"/>
    <w:rsid w:val="00CC06B0"/>
    <w:rsid w:val="00CC06D7"/>
    <w:rsid w:val="00CC08BE"/>
    <w:rsid w:val="00CC08D4"/>
    <w:rsid w:val="00CC097C"/>
    <w:rsid w:val="00CC0A17"/>
    <w:rsid w:val="00CC0A8F"/>
    <w:rsid w:val="00CC0B8A"/>
    <w:rsid w:val="00CC0BB3"/>
    <w:rsid w:val="00CC0BD5"/>
    <w:rsid w:val="00CC0CCA"/>
    <w:rsid w:val="00CC0CE3"/>
    <w:rsid w:val="00CC0D09"/>
    <w:rsid w:val="00CC0E6D"/>
    <w:rsid w:val="00CC0E8E"/>
    <w:rsid w:val="00CC0F2B"/>
    <w:rsid w:val="00CC0FD5"/>
    <w:rsid w:val="00CC102B"/>
    <w:rsid w:val="00CC10C3"/>
    <w:rsid w:val="00CC1148"/>
    <w:rsid w:val="00CC114D"/>
    <w:rsid w:val="00CC1156"/>
    <w:rsid w:val="00CC14D2"/>
    <w:rsid w:val="00CC1500"/>
    <w:rsid w:val="00CC1545"/>
    <w:rsid w:val="00CC15B4"/>
    <w:rsid w:val="00CC15BD"/>
    <w:rsid w:val="00CC15FB"/>
    <w:rsid w:val="00CC1631"/>
    <w:rsid w:val="00CC16FA"/>
    <w:rsid w:val="00CC170C"/>
    <w:rsid w:val="00CC1759"/>
    <w:rsid w:val="00CC193F"/>
    <w:rsid w:val="00CC1A19"/>
    <w:rsid w:val="00CC1A45"/>
    <w:rsid w:val="00CC1B3F"/>
    <w:rsid w:val="00CC1C29"/>
    <w:rsid w:val="00CC1D43"/>
    <w:rsid w:val="00CC1D93"/>
    <w:rsid w:val="00CC1DF9"/>
    <w:rsid w:val="00CC1E2E"/>
    <w:rsid w:val="00CC1E4B"/>
    <w:rsid w:val="00CC1E6C"/>
    <w:rsid w:val="00CC1EAB"/>
    <w:rsid w:val="00CC2003"/>
    <w:rsid w:val="00CC2059"/>
    <w:rsid w:val="00CC221E"/>
    <w:rsid w:val="00CC24C3"/>
    <w:rsid w:val="00CC2575"/>
    <w:rsid w:val="00CC258A"/>
    <w:rsid w:val="00CC278C"/>
    <w:rsid w:val="00CC2878"/>
    <w:rsid w:val="00CC2947"/>
    <w:rsid w:val="00CC29B2"/>
    <w:rsid w:val="00CC29F9"/>
    <w:rsid w:val="00CC2A70"/>
    <w:rsid w:val="00CC2A9C"/>
    <w:rsid w:val="00CC2B01"/>
    <w:rsid w:val="00CC2B56"/>
    <w:rsid w:val="00CC2B67"/>
    <w:rsid w:val="00CC2B6A"/>
    <w:rsid w:val="00CC2C4D"/>
    <w:rsid w:val="00CC2D3C"/>
    <w:rsid w:val="00CC2D9A"/>
    <w:rsid w:val="00CC2E0C"/>
    <w:rsid w:val="00CC2EDE"/>
    <w:rsid w:val="00CC2F4B"/>
    <w:rsid w:val="00CC2F73"/>
    <w:rsid w:val="00CC2FBD"/>
    <w:rsid w:val="00CC2FFA"/>
    <w:rsid w:val="00CC311F"/>
    <w:rsid w:val="00CC3173"/>
    <w:rsid w:val="00CC3300"/>
    <w:rsid w:val="00CC331D"/>
    <w:rsid w:val="00CC3354"/>
    <w:rsid w:val="00CC34C3"/>
    <w:rsid w:val="00CC35C8"/>
    <w:rsid w:val="00CC3740"/>
    <w:rsid w:val="00CC3780"/>
    <w:rsid w:val="00CC378F"/>
    <w:rsid w:val="00CC3A3B"/>
    <w:rsid w:val="00CC3A95"/>
    <w:rsid w:val="00CC3BD1"/>
    <w:rsid w:val="00CC3BE6"/>
    <w:rsid w:val="00CC3CA8"/>
    <w:rsid w:val="00CC3CE6"/>
    <w:rsid w:val="00CC3D3A"/>
    <w:rsid w:val="00CC3DC8"/>
    <w:rsid w:val="00CC3EC1"/>
    <w:rsid w:val="00CC3FFD"/>
    <w:rsid w:val="00CC41D9"/>
    <w:rsid w:val="00CC42D6"/>
    <w:rsid w:val="00CC447E"/>
    <w:rsid w:val="00CC45C4"/>
    <w:rsid w:val="00CC45DE"/>
    <w:rsid w:val="00CC477A"/>
    <w:rsid w:val="00CC4978"/>
    <w:rsid w:val="00CC4D9E"/>
    <w:rsid w:val="00CC4DE9"/>
    <w:rsid w:val="00CC4FB6"/>
    <w:rsid w:val="00CC52DC"/>
    <w:rsid w:val="00CC5341"/>
    <w:rsid w:val="00CC5402"/>
    <w:rsid w:val="00CC5405"/>
    <w:rsid w:val="00CC543B"/>
    <w:rsid w:val="00CC545A"/>
    <w:rsid w:val="00CC54BA"/>
    <w:rsid w:val="00CC55E5"/>
    <w:rsid w:val="00CC55F1"/>
    <w:rsid w:val="00CC57A0"/>
    <w:rsid w:val="00CC58E5"/>
    <w:rsid w:val="00CC59D6"/>
    <w:rsid w:val="00CC59F8"/>
    <w:rsid w:val="00CC5BB3"/>
    <w:rsid w:val="00CC5CE1"/>
    <w:rsid w:val="00CC5D55"/>
    <w:rsid w:val="00CC5D88"/>
    <w:rsid w:val="00CC6024"/>
    <w:rsid w:val="00CC6061"/>
    <w:rsid w:val="00CC607C"/>
    <w:rsid w:val="00CC60BA"/>
    <w:rsid w:val="00CC6363"/>
    <w:rsid w:val="00CC63D2"/>
    <w:rsid w:val="00CC63F2"/>
    <w:rsid w:val="00CC6518"/>
    <w:rsid w:val="00CC6531"/>
    <w:rsid w:val="00CC6560"/>
    <w:rsid w:val="00CC66C3"/>
    <w:rsid w:val="00CC67A8"/>
    <w:rsid w:val="00CC68B1"/>
    <w:rsid w:val="00CC68FF"/>
    <w:rsid w:val="00CC6924"/>
    <w:rsid w:val="00CC692C"/>
    <w:rsid w:val="00CC6A49"/>
    <w:rsid w:val="00CC6AED"/>
    <w:rsid w:val="00CC6CC3"/>
    <w:rsid w:val="00CC6CCB"/>
    <w:rsid w:val="00CC6D3E"/>
    <w:rsid w:val="00CC6E1B"/>
    <w:rsid w:val="00CC6F7D"/>
    <w:rsid w:val="00CC7064"/>
    <w:rsid w:val="00CC7072"/>
    <w:rsid w:val="00CC70AC"/>
    <w:rsid w:val="00CC7106"/>
    <w:rsid w:val="00CC71B4"/>
    <w:rsid w:val="00CC7207"/>
    <w:rsid w:val="00CC7237"/>
    <w:rsid w:val="00CC738B"/>
    <w:rsid w:val="00CC7419"/>
    <w:rsid w:val="00CC7482"/>
    <w:rsid w:val="00CC7496"/>
    <w:rsid w:val="00CC757A"/>
    <w:rsid w:val="00CC79DA"/>
    <w:rsid w:val="00CC7A2F"/>
    <w:rsid w:val="00CC7AC4"/>
    <w:rsid w:val="00CC7B20"/>
    <w:rsid w:val="00CC7C42"/>
    <w:rsid w:val="00CC7C89"/>
    <w:rsid w:val="00CC7CA5"/>
    <w:rsid w:val="00CC7CC5"/>
    <w:rsid w:val="00CC7CE0"/>
    <w:rsid w:val="00CC7D02"/>
    <w:rsid w:val="00CC7D11"/>
    <w:rsid w:val="00CC7F96"/>
    <w:rsid w:val="00CC7FCE"/>
    <w:rsid w:val="00CD0004"/>
    <w:rsid w:val="00CD00C7"/>
    <w:rsid w:val="00CD012F"/>
    <w:rsid w:val="00CD0153"/>
    <w:rsid w:val="00CD01B2"/>
    <w:rsid w:val="00CD0239"/>
    <w:rsid w:val="00CD02E9"/>
    <w:rsid w:val="00CD0308"/>
    <w:rsid w:val="00CD03A2"/>
    <w:rsid w:val="00CD03BB"/>
    <w:rsid w:val="00CD03CC"/>
    <w:rsid w:val="00CD0450"/>
    <w:rsid w:val="00CD04A6"/>
    <w:rsid w:val="00CD04D2"/>
    <w:rsid w:val="00CD04DC"/>
    <w:rsid w:val="00CD04EA"/>
    <w:rsid w:val="00CD04EE"/>
    <w:rsid w:val="00CD0525"/>
    <w:rsid w:val="00CD0537"/>
    <w:rsid w:val="00CD0586"/>
    <w:rsid w:val="00CD0661"/>
    <w:rsid w:val="00CD0687"/>
    <w:rsid w:val="00CD0688"/>
    <w:rsid w:val="00CD06C2"/>
    <w:rsid w:val="00CD070B"/>
    <w:rsid w:val="00CD0856"/>
    <w:rsid w:val="00CD087C"/>
    <w:rsid w:val="00CD099D"/>
    <w:rsid w:val="00CD09C7"/>
    <w:rsid w:val="00CD09E1"/>
    <w:rsid w:val="00CD0B77"/>
    <w:rsid w:val="00CD0D33"/>
    <w:rsid w:val="00CD0E90"/>
    <w:rsid w:val="00CD0F07"/>
    <w:rsid w:val="00CD0F39"/>
    <w:rsid w:val="00CD0F66"/>
    <w:rsid w:val="00CD0F8D"/>
    <w:rsid w:val="00CD124C"/>
    <w:rsid w:val="00CD130A"/>
    <w:rsid w:val="00CD13A0"/>
    <w:rsid w:val="00CD170F"/>
    <w:rsid w:val="00CD175F"/>
    <w:rsid w:val="00CD1856"/>
    <w:rsid w:val="00CD18CD"/>
    <w:rsid w:val="00CD1945"/>
    <w:rsid w:val="00CD1A90"/>
    <w:rsid w:val="00CD1B0E"/>
    <w:rsid w:val="00CD1B12"/>
    <w:rsid w:val="00CD1BF3"/>
    <w:rsid w:val="00CD1BFA"/>
    <w:rsid w:val="00CD1C56"/>
    <w:rsid w:val="00CD1CD0"/>
    <w:rsid w:val="00CD1D14"/>
    <w:rsid w:val="00CD1D3B"/>
    <w:rsid w:val="00CD1D55"/>
    <w:rsid w:val="00CD1D98"/>
    <w:rsid w:val="00CD1DA4"/>
    <w:rsid w:val="00CD1F08"/>
    <w:rsid w:val="00CD1FD7"/>
    <w:rsid w:val="00CD216D"/>
    <w:rsid w:val="00CD21A8"/>
    <w:rsid w:val="00CD2303"/>
    <w:rsid w:val="00CD2322"/>
    <w:rsid w:val="00CD23E4"/>
    <w:rsid w:val="00CD24B8"/>
    <w:rsid w:val="00CD25A0"/>
    <w:rsid w:val="00CD26D9"/>
    <w:rsid w:val="00CD26DA"/>
    <w:rsid w:val="00CD2715"/>
    <w:rsid w:val="00CD27A4"/>
    <w:rsid w:val="00CD291C"/>
    <w:rsid w:val="00CD2A2B"/>
    <w:rsid w:val="00CD2A53"/>
    <w:rsid w:val="00CD2A70"/>
    <w:rsid w:val="00CD2B4A"/>
    <w:rsid w:val="00CD2B96"/>
    <w:rsid w:val="00CD2BF8"/>
    <w:rsid w:val="00CD2D95"/>
    <w:rsid w:val="00CD2EB8"/>
    <w:rsid w:val="00CD2F81"/>
    <w:rsid w:val="00CD3000"/>
    <w:rsid w:val="00CD307A"/>
    <w:rsid w:val="00CD30E1"/>
    <w:rsid w:val="00CD3245"/>
    <w:rsid w:val="00CD32DB"/>
    <w:rsid w:val="00CD33B0"/>
    <w:rsid w:val="00CD33ED"/>
    <w:rsid w:val="00CD3411"/>
    <w:rsid w:val="00CD344B"/>
    <w:rsid w:val="00CD34D0"/>
    <w:rsid w:val="00CD34F3"/>
    <w:rsid w:val="00CD3504"/>
    <w:rsid w:val="00CD356F"/>
    <w:rsid w:val="00CD35D2"/>
    <w:rsid w:val="00CD3623"/>
    <w:rsid w:val="00CD3627"/>
    <w:rsid w:val="00CD366A"/>
    <w:rsid w:val="00CD3795"/>
    <w:rsid w:val="00CD3897"/>
    <w:rsid w:val="00CD38D7"/>
    <w:rsid w:val="00CD392E"/>
    <w:rsid w:val="00CD39A8"/>
    <w:rsid w:val="00CD3AD0"/>
    <w:rsid w:val="00CD3B4A"/>
    <w:rsid w:val="00CD3BE5"/>
    <w:rsid w:val="00CD3D61"/>
    <w:rsid w:val="00CD3D8C"/>
    <w:rsid w:val="00CD3FD9"/>
    <w:rsid w:val="00CD40C6"/>
    <w:rsid w:val="00CD4202"/>
    <w:rsid w:val="00CD4247"/>
    <w:rsid w:val="00CD426E"/>
    <w:rsid w:val="00CD434D"/>
    <w:rsid w:val="00CD44C6"/>
    <w:rsid w:val="00CD4503"/>
    <w:rsid w:val="00CD4619"/>
    <w:rsid w:val="00CD4A3C"/>
    <w:rsid w:val="00CD4AFD"/>
    <w:rsid w:val="00CD4B36"/>
    <w:rsid w:val="00CD4C80"/>
    <w:rsid w:val="00CD4C97"/>
    <w:rsid w:val="00CD4CB2"/>
    <w:rsid w:val="00CD4CD0"/>
    <w:rsid w:val="00CD4CEB"/>
    <w:rsid w:val="00CD4E78"/>
    <w:rsid w:val="00CD4EF9"/>
    <w:rsid w:val="00CD5091"/>
    <w:rsid w:val="00CD5301"/>
    <w:rsid w:val="00CD549F"/>
    <w:rsid w:val="00CD55B7"/>
    <w:rsid w:val="00CD55BC"/>
    <w:rsid w:val="00CD567A"/>
    <w:rsid w:val="00CD56D9"/>
    <w:rsid w:val="00CD56DB"/>
    <w:rsid w:val="00CD5727"/>
    <w:rsid w:val="00CD581F"/>
    <w:rsid w:val="00CD5866"/>
    <w:rsid w:val="00CD586A"/>
    <w:rsid w:val="00CD58CA"/>
    <w:rsid w:val="00CD5905"/>
    <w:rsid w:val="00CD598A"/>
    <w:rsid w:val="00CD5A37"/>
    <w:rsid w:val="00CD5AAD"/>
    <w:rsid w:val="00CD5B9D"/>
    <w:rsid w:val="00CD5D71"/>
    <w:rsid w:val="00CD5F4F"/>
    <w:rsid w:val="00CD6022"/>
    <w:rsid w:val="00CD6044"/>
    <w:rsid w:val="00CD61BF"/>
    <w:rsid w:val="00CD61FE"/>
    <w:rsid w:val="00CD6299"/>
    <w:rsid w:val="00CD6346"/>
    <w:rsid w:val="00CD6486"/>
    <w:rsid w:val="00CD6524"/>
    <w:rsid w:val="00CD6B11"/>
    <w:rsid w:val="00CD6BBB"/>
    <w:rsid w:val="00CD6BE7"/>
    <w:rsid w:val="00CD6D7D"/>
    <w:rsid w:val="00CD6E3B"/>
    <w:rsid w:val="00CD6ED4"/>
    <w:rsid w:val="00CD6F16"/>
    <w:rsid w:val="00CD6F38"/>
    <w:rsid w:val="00CD7303"/>
    <w:rsid w:val="00CD7442"/>
    <w:rsid w:val="00CD747F"/>
    <w:rsid w:val="00CD74C7"/>
    <w:rsid w:val="00CD77CC"/>
    <w:rsid w:val="00CD798B"/>
    <w:rsid w:val="00CD7AA0"/>
    <w:rsid w:val="00CD7B11"/>
    <w:rsid w:val="00CD7BA0"/>
    <w:rsid w:val="00CD7D1F"/>
    <w:rsid w:val="00CD7D3E"/>
    <w:rsid w:val="00CD7E09"/>
    <w:rsid w:val="00CD7F06"/>
    <w:rsid w:val="00CD7F0E"/>
    <w:rsid w:val="00CD7F75"/>
    <w:rsid w:val="00CE0046"/>
    <w:rsid w:val="00CE0092"/>
    <w:rsid w:val="00CE00A8"/>
    <w:rsid w:val="00CE00D0"/>
    <w:rsid w:val="00CE0180"/>
    <w:rsid w:val="00CE0272"/>
    <w:rsid w:val="00CE02A1"/>
    <w:rsid w:val="00CE0381"/>
    <w:rsid w:val="00CE0396"/>
    <w:rsid w:val="00CE0454"/>
    <w:rsid w:val="00CE04B2"/>
    <w:rsid w:val="00CE0601"/>
    <w:rsid w:val="00CE0621"/>
    <w:rsid w:val="00CE06D4"/>
    <w:rsid w:val="00CE07D5"/>
    <w:rsid w:val="00CE0837"/>
    <w:rsid w:val="00CE084A"/>
    <w:rsid w:val="00CE0866"/>
    <w:rsid w:val="00CE089A"/>
    <w:rsid w:val="00CE08D6"/>
    <w:rsid w:val="00CE0907"/>
    <w:rsid w:val="00CE090D"/>
    <w:rsid w:val="00CE0B69"/>
    <w:rsid w:val="00CE0B85"/>
    <w:rsid w:val="00CE0CBA"/>
    <w:rsid w:val="00CE0D58"/>
    <w:rsid w:val="00CE0E16"/>
    <w:rsid w:val="00CE0ECD"/>
    <w:rsid w:val="00CE1010"/>
    <w:rsid w:val="00CE1028"/>
    <w:rsid w:val="00CE1075"/>
    <w:rsid w:val="00CE1142"/>
    <w:rsid w:val="00CE1160"/>
    <w:rsid w:val="00CE1170"/>
    <w:rsid w:val="00CE118F"/>
    <w:rsid w:val="00CE1190"/>
    <w:rsid w:val="00CE12B1"/>
    <w:rsid w:val="00CE12EF"/>
    <w:rsid w:val="00CE1321"/>
    <w:rsid w:val="00CE13A9"/>
    <w:rsid w:val="00CE13BA"/>
    <w:rsid w:val="00CE13F3"/>
    <w:rsid w:val="00CE1574"/>
    <w:rsid w:val="00CE1619"/>
    <w:rsid w:val="00CE1680"/>
    <w:rsid w:val="00CE1705"/>
    <w:rsid w:val="00CE177F"/>
    <w:rsid w:val="00CE17B1"/>
    <w:rsid w:val="00CE1864"/>
    <w:rsid w:val="00CE18DE"/>
    <w:rsid w:val="00CE1929"/>
    <w:rsid w:val="00CE1A89"/>
    <w:rsid w:val="00CE1B50"/>
    <w:rsid w:val="00CE1B96"/>
    <w:rsid w:val="00CE1C19"/>
    <w:rsid w:val="00CE1C41"/>
    <w:rsid w:val="00CE1CF8"/>
    <w:rsid w:val="00CE1D37"/>
    <w:rsid w:val="00CE1D3F"/>
    <w:rsid w:val="00CE1D84"/>
    <w:rsid w:val="00CE1D9B"/>
    <w:rsid w:val="00CE1F06"/>
    <w:rsid w:val="00CE2042"/>
    <w:rsid w:val="00CE2310"/>
    <w:rsid w:val="00CE23CA"/>
    <w:rsid w:val="00CE23DB"/>
    <w:rsid w:val="00CE249D"/>
    <w:rsid w:val="00CE255F"/>
    <w:rsid w:val="00CE2685"/>
    <w:rsid w:val="00CE2763"/>
    <w:rsid w:val="00CE27B1"/>
    <w:rsid w:val="00CE28B3"/>
    <w:rsid w:val="00CE291E"/>
    <w:rsid w:val="00CE29F0"/>
    <w:rsid w:val="00CE2A21"/>
    <w:rsid w:val="00CE2AA7"/>
    <w:rsid w:val="00CE2B0B"/>
    <w:rsid w:val="00CE2C7D"/>
    <w:rsid w:val="00CE2C8B"/>
    <w:rsid w:val="00CE2D66"/>
    <w:rsid w:val="00CE2E6F"/>
    <w:rsid w:val="00CE2FDA"/>
    <w:rsid w:val="00CE305E"/>
    <w:rsid w:val="00CE3078"/>
    <w:rsid w:val="00CE315E"/>
    <w:rsid w:val="00CE320E"/>
    <w:rsid w:val="00CE32A0"/>
    <w:rsid w:val="00CE342A"/>
    <w:rsid w:val="00CE34B1"/>
    <w:rsid w:val="00CE3691"/>
    <w:rsid w:val="00CE36A4"/>
    <w:rsid w:val="00CE36A8"/>
    <w:rsid w:val="00CE38B1"/>
    <w:rsid w:val="00CE38BF"/>
    <w:rsid w:val="00CE3A2D"/>
    <w:rsid w:val="00CE3A35"/>
    <w:rsid w:val="00CE3CF3"/>
    <w:rsid w:val="00CE3E01"/>
    <w:rsid w:val="00CE4106"/>
    <w:rsid w:val="00CE4142"/>
    <w:rsid w:val="00CE41DA"/>
    <w:rsid w:val="00CE41F7"/>
    <w:rsid w:val="00CE4229"/>
    <w:rsid w:val="00CE4235"/>
    <w:rsid w:val="00CE42B8"/>
    <w:rsid w:val="00CE435D"/>
    <w:rsid w:val="00CE43AE"/>
    <w:rsid w:val="00CE4414"/>
    <w:rsid w:val="00CE44E8"/>
    <w:rsid w:val="00CE45D7"/>
    <w:rsid w:val="00CE460D"/>
    <w:rsid w:val="00CE4623"/>
    <w:rsid w:val="00CE4686"/>
    <w:rsid w:val="00CE46AB"/>
    <w:rsid w:val="00CE46D2"/>
    <w:rsid w:val="00CE46E2"/>
    <w:rsid w:val="00CE46F7"/>
    <w:rsid w:val="00CE47E0"/>
    <w:rsid w:val="00CE4932"/>
    <w:rsid w:val="00CE49BF"/>
    <w:rsid w:val="00CE4A84"/>
    <w:rsid w:val="00CE4BFD"/>
    <w:rsid w:val="00CE4C60"/>
    <w:rsid w:val="00CE4CF9"/>
    <w:rsid w:val="00CE4DEE"/>
    <w:rsid w:val="00CE4F0F"/>
    <w:rsid w:val="00CE4F4D"/>
    <w:rsid w:val="00CE50D0"/>
    <w:rsid w:val="00CE515D"/>
    <w:rsid w:val="00CE52DB"/>
    <w:rsid w:val="00CE533F"/>
    <w:rsid w:val="00CE53C6"/>
    <w:rsid w:val="00CE53DA"/>
    <w:rsid w:val="00CE55C2"/>
    <w:rsid w:val="00CE5709"/>
    <w:rsid w:val="00CE582C"/>
    <w:rsid w:val="00CE5B68"/>
    <w:rsid w:val="00CE5C6D"/>
    <w:rsid w:val="00CE5C96"/>
    <w:rsid w:val="00CE5DF4"/>
    <w:rsid w:val="00CE5E19"/>
    <w:rsid w:val="00CE5F5D"/>
    <w:rsid w:val="00CE5F74"/>
    <w:rsid w:val="00CE5F96"/>
    <w:rsid w:val="00CE602B"/>
    <w:rsid w:val="00CE6200"/>
    <w:rsid w:val="00CE623B"/>
    <w:rsid w:val="00CE6255"/>
    <w:rsid w:val="00CE633E"/>
    <w:rsid w:val="00CE6517"/>
    <w:rsid w:val="00CE6544"/>
    <w:rsid w:val="00CE6597"/>
    <w:rsid w:val="00CE66C6"/>
    <w:rsid w:val="00CE683C"/>
    <w:rsid w:val="00CE6859"/>
    <w:rsid w:val="00CE68EF"/>
    <w:rsid w:val="00CE6C04"/>
    <w:rsid w:val="00CE6C25"/>
    <w:rsid w:val="00CE6CA0"/>
    <w:rsid w:val="00CE6CA3"/>
    <w:rsid w:val="00CE6CA9"/>
    <w:rsid w:val="00CE6E75"/>
    <w:rsid w:val="00CE6F07"/>
    <w:rsid w:val="00CE6F50"/>
    <w:rsid w:val="00CE7028"/>
    <w:rsid w:val="00CE7080"/>
    <w:rsid w:val="00CE7129"/>
    <w:rsid w:val="00CE71FE"/>
    <w:rsid w:val="00CE7261"/>
    <w:rsid w:val="00CE7299"/>
    <w:rsid w:val="00CE7301"/>
    <w:rsid w:val="00CE7376"/>
    <w:rsid w:val="00CE73A1"/>
    <w:rsid w:val="00CE750B"/>
    <w:rsid w:val="00CE7532"/>
    <w:rsid w:val="00CE75C3"/>
    <w:rsid w:val="00CE75C4"/>
    <w:rsid w:val="00CE7644"/>
    <w:rsid w:val="00CE76BD"/>
    <w:rsid w:val="00CE77E3"/>
    <w:rsid w:val="00CE7822"/>
    <w:rsid w:val="00CE78C7"/>
    <w:rsid w:val="00CE78C9"/>
    <w:rsid w:val="00CE7955"/>
    <w:rsid w:val="00CE798D"/>
    <w:rsid w:val="00CE79FA"/>
    <w:rsid w:val="00CE7A09"/>
    <w:rsid w:val="00CE7A65"/>
    <w:rsid w:val="00CE7A9D"/>
    <w:rsid w:val="00CE7AFD"/>
    <w:rsid w:val="00CE7BA2"/>
    <w:rsid w:val="00CE7C8E"/>
    <w:rsid w:val="00CE7CAA"/>
    <w:rsid w:val="00CE7D1C"/>
    <w:rsid w:val="00CE7E64"/>
    <w:rsid w:val="00CE7E70"/>
    <w:rsid w:val="00CE7F77"/>
    <w:rsid w:val="00CE7FBC"/>
    <w:rsid w:val="00CF000F"/>
    <w:rsid w:val="00CF021C"/>
    <w:rsid w:val="00CF02E3"/>
    <w:rsid w:val="00CF06BA"/>
    <w:rsid w:val="00CF06C0"/>
    <w:rsid w:val="00CF0726"/>
    <w:rsid w:val="00CF084A"/>
    <w:rsid w:val="00CF08F3"/>
    <w:rsid w:val="00CF08F5"/>
    <w:rsid w:val="00CF096E"/>
    <w:rsid w:val="00CF09C0"/>
    <w:rsid w:val="00CF0C9D"/>
    <w:rsid w:val="00CF0CB4"/>
    <w:rsid w:val="00CF0E68"/>
    <w:rsid w:val="00CF0E78"/>
    <w:rsid w:val="00CF0FB3"/>
    <w:rsid w:val="00CF1044"/>
    <w:rsid w:val="00CF1082"/>
    <w:rsid w:val="00CF10A7"/>
    <w:rsid w:val="00CF10C5"/>
    <w:rsid w:val="00CF1181"/>
    <w:rsid w:val="00CF120A"/>
    <w:rsid w:val="00CF1253"/>
    <w:rsid w:val="00CF12C7"/>
    <w:rsid w:val="00CF1403"/>
    <w:rsid w:val="00CF152C"/>
    <w:rsid w:val="00CF166E"/>
    <w:rsid w:val="00CF17F0"/>
    <w:rsid w:val="00CF17F4"/>
    <w:rsid w:val="00CF1904"/>
    <w:rsid w:val="00CF1A40"/>
    <w:rsid w:val="00CF1A9A"/>
    <w:rsid w:val="00CF1B97"/>
    <w:rsid w:val="00CF1C0E"/>
    <w:rsid w:val="00CF1C1A"/>
    <w:rsid w:val="00CF1C98"/>
    <w:rsid w:val="00CF1D7A"/>
    <w:rsid w:val="00CF1E0E"/>
    <w:rsid w:val="00CF1E11"/>
    <w:rsid w:val="00CF1E39"/>
    <w:rsid w:val="00CF1F97"/>
    <w:rsid w:val="00CF1FD2"/>
    <w:rsid w:val="00CF1FFE"/>
    <w:rsid w:val="00CF20EB"/>
    <w:rsid w:val="00CF211F"/>
    <w:rsid w:val="00CF22B4"/>
    <w:rsid w:val="00CF2390"/>
    <w:rsid w:val="00CF243C"/>
    <w:rsid w:val="00CF24E8"/>
    <w:rsid w:val="00CF25B9"/>
    <w:rsid w:val="00CF25FA"/>
    <w:rsid w:val="00CF262B"/>
    <w:rsid w:val="00CF26D5"/>
    <w:rsid w:val="00CF2902"/>
    <w:rsid w:val="00CF2905"/>
    <w:rsid w:val="00CF2B1A"/>
    <w:rsid w:val="00CF2CD0"/>
    <w:rsid w:val="00CF2DA9"/>
    <w:rsid w:val="00CF2DCA"/>
    <w:rsid w:val="00CF2F80"/>
    <w:rsid w:val="00CF3037"/>
    <w:rsid w:val="00CF30B8"/>
    <w:rsid w:val="00CF30F5"/>
    <w:rsid w:val="00CF3171"/>
    <w:rsid w:val="00CF333F"/>
    <w:rsid w:val="00CF33DF"/>
    <w:rsid w:val="00CF3530"/>
    <w:rsid w:val="00CF355F"/>
    <w:rsid w:val="00CF358C"/>
    <w:rsid w:val="00CF35BA"/>
    <w:rsid w:val="00CF35C6"/>
    <w:rsid w:val="00CF375A"/>
    <w:rsid w:val="00CF37B6"/>
    <w:rsid w:val="00CF37BD"/>
    <w:rsid w:val="00CF3826"/>
    <w:rsid w:val="00CF3842"/>
    <w:rsid w:val="00CF3853"/>
    <w:rsid w:val="00CF3950"/>
    <w:rsid w:val="00CF39A3"/>
    <w:rsid w:val="00CF3A09"/>
    <w:rsid w:val="00CF3A32"/>
    <w:rsid w:val="00CF3A9A"/>
    <w:rsid w:val="00CF3AC6"/>
    <w:rsid w:val="00CF3BBD"/>
    <w:rsid w:val="00CF3CE8"/>
    <w:rsid w:val="00CF3CEA"/>
    <w:rsid w:val="00CF3E0F"/>
    <w:rsid w:val="00CF3E27"/>
    <w:rsid w:val="00CF3FCB"/>
    <w:rsid w:val="00CF4018"/>
    <w:rsid w:val="00CF41C1"/>
    <w:rsid w:val="00CF42EA"/>
    <w:rsid w:val="00CF43BC"/>
    <w:rsid w:val="00CF43D1"/>
    <w:rsid w:val="00CF4426"/>
    <w:rsid w:val="00CF44DE"/>
    <w:rsid w:val="00CF44F0"/>
    <w:rsid w:val="00CF451C"/>
    <w:rsid w:val="00CF45C6"/>
    <w:rsid w:val="00CF460D"/>
    <w:rsid w:val="00CF4688"/>
    <w:rsid w:val="00CF4741"/>
    <w:rsid w:val="00CF47D9"/>
    <w:rsid w:val="00CF48F4"/>
    <w:rsid w:val="00CF49BA"/>
    <w:rsid w:val="00CF49C4"/>
    <w:rsid w:val="00CF4A56"/>
    <w:rsid w:val="00CF4B16"/>
    <w:rsid w:val="00CF4B45"/>
    <w:rsid w:val="00CF4B48"/>
    <w:rsid w:val="00CF4BC3"/>
    <w:rsid w:val="00CF4DF4"/>
    <w:rsid w:val="00CF4F01"/>
    <w:rsid w:val="00CF4FFC"/>
    <w:rsid w:val="00CF50BE"/>
    <w:rsid w:val="00CF50C3"/>
    <w:rsid w:val="00CF5208"/>
    <w:rsid w:val="00CF5373"/>
    <w:rsid w:val="00CF53F0"/>
    <w:rsid w:val="00CF5406"/>
    <w:rsid w:val="00CF5422"/>
    <w:rsid w:val="00CF5480"/>
    <w:rsid w:val="00CF54E3"/>
    <w:rsid w:val="00CF55C0"/>
    <w:rsid w:val="00CF57F1"/>
    <w:rsid w:val="00CF597B"/>
    <w:rsid w:val="00CF5A31"/>
    <w:rsid w:val="00CF5CF8"/>
    <w:rsid w:val="00CF5D1E"/>
    <w:rsid w:val="00CF5E73"/>
    <w:rsid w:val="00CF5EED"/>
    <w:rsid w:val="00CF5F86"/>
    <w:rsid w:val="00CF6219"/>
    <w:rsid w:val="00CF6251"/>
    <w:rsid w:val="00CF6267"/>
    <w:rsid w:val="00CF62A1"/>
    <w:rsid w:val="00CF63FB"/>
    <w:rsid w:val="00CF6407"/>
    <w:rsid w:val="00CF642F"/>
    <w:rsid w:val="00CF648B"/>
    <w:rsid w:val="00CF64EE"/>
    <w:rsid w:val="00CF65C7"/>
    <w:rsid w:val="00CF65D5"/>
    <w:rsid w:val="00CF65E9"/>
    <w:rsid w:val="00CF6677"/>
    <w:rsid w:val="00CF66B5"/>
    <w:rsid w:val="00CF66C7"/>
    <w:rsid w:val="00CF68A7"/>
    <w:rsid w:val="00CF68E7"/>
    <w:rsid w:val="00CF6A72"/>
    <w:rsid w:val="00CF6BD5"/>
    <w:rsid w:val="00CF6DBF"/>
    <w:rsid w:val="00CF6E94"/>
    <w:rsid w:val="00CF6EB3"/>
    <w:rsid w:val="00CF6F6E"/>
    <w:rsid w:val="00CF6F72"/>
    <w:rsid w:val="00CF6FF2"/>
    <w:rsid w:val="00CF710C"/>
    <w:rsid w:val="00CF722D"/>
    <w:rsid w:val="00CF72A2"/>
    <w:rsid w:val="00CF731D"/>
    <w:rsid w:val="00CF73EC"/>
    <w:rsid w:val="00CF74F1"/>
    <w:rsid w:val="00CF751E"/>
    <w:rsid w:val="00CF75ED"/>
    <w:rsid w:val="00CF7652"/>
    <w:rsid w:val="00CF7770"/>
    <w:rsid w:val="00CF7779"/>
    <w:rsid w:val="00CF7927"/>
    <w:rsid w:val="00CF7991"/>
    <w:rsid w:val="00CF79DA"/>
    <w:rsid w:val="00CF7A62"/>
    <w:rsid w:val="00CF7B09"/>
    <w:rsid w:val="00CF7C3E"/>
    <w:rsid w:val="00CF7E06"/>
    <w:rsid w:val="00CF7EF7"/>
    <w:rsid w:val="00CF7F49"/>
    <w:rsid w:val="00CF7F59"/>
    <w:rsid w:val="00CF7FC7"/>
    <w:rsid w:val="00D0012F"/>
    <w:rsid w:val="00D00411"/>
    <w:rsid w:val="00D00540"/>
    <w:rsid w:val="00D005E4"/>
    <w:rsid w:val="00D005F8"/>
    <w:rsid w:val="00D00618"/>
    <w:rsid w:val="00D0062E"/>
    <w:rsid w:val="00D00653"/>
    <w:rsid w:val="00D007AF"/>
    <w:rsid w:val="00D00944"/>
    <w:rsid w:val="00D009C3"/>
    <w:rsid w:val="00D009F1"/>
    <w:rsid w:val="00D00A5A"/>
    <w:rsid w:val="00D00CC9"/>
    <w:rsid w:val="00D00E76"/>
    <w:rsid w:val="00D00ED1"/>
    <w:rsid w:val="00D00EE4"/>
    <w:rsid w:val="00D00FD9"/>
    <w:rsid w:val="00D011AC"/>
    <w:rsid w:val="00D011BF"/>
    <w:rsid w:val="00D013A5"/>
    <w:rsid w:val="00D013A8"/>
    <w:rsid w:val="00D013B6"/>
    <w:rsid w:val="00D01401"/>
    <w:rsid w:val="00D014A4"/>
    <w:rsid w:val="00D01594"/>
    <w:rsid w:val="00D01668"/>
    <w:rsid w:val="00D0194E"/>
    <w:rsid w:val="00D01969"/>
    <w:rsid w:val="00D01A10"/>
    <w:rsid w:val="00D01A81"/>
    <w:rsid w:val="00D01AC2"/>
    <w:rsid w:val="00D01AF5"/>
    <w:rsid w:val="00D01B0C"/>
    <w:rsid w:val="00D01BA4"/>
    <w:rsid w:val="00D01C85"/>
    <w:rsid w:val="00D01D61"/>
    <w:rsid w:val="00D01DC8"/>
    <w:rsid w:val="00D01E66"/>
    <w:rsid w:val="00D01ED7"/>
    <w:rsid w:val="00D01F45"/>
    <w:rsid w:val="00D01F7C"/>
    <w:rsid w:val="00D02158"/>
    <w:rsid w:val="00D02287"/>
    <w:rsid w:val="00D023C1"/>
    <w:rsid w:val="00D023CA"/>
    <w:rsid w:val="00D023D4"/>
    <w:rsid w:val="00D0247D"/>
    <w:rsid w:val="00D02592"/>
    <w:rsid w:val="00D02617"/>
    <w:rsid w:val="00D0261E"/>
    <w:rsid w:val="00D02678"/>
    <w:rsid w:val="00D02771"/>
    <w:rsid w:val="00D02799"/>
    <w:rsid w:val="00D029A4"/>
    <w:rsid w:val="00D029DB"/>
    <w:rsid w:val="00D02A65"/>
    <w:rsid w:val="00D02A67"/>
    <w:rsid w:val="00D02B16"/>
    <w:rsid w:val="00D02B72"/>
    <w:rsid w:val="00D02BCB"/>
    <w:rsid w:val="00D02DB9"/>
    <w:rsid w:val="00D02E36"/>
    <w:rsid w:val="00D02E42"/>
    <w:rsid w:val="00D02F7A"/>
    <w:rsid w:val="00D02FAD"/>
    <w:rsid w:val="00D0317B"/>
    <w:rsid w:val="00D033DB"/>
    <w:rsid w:val="00D03434"/>
    <w:rsid w:val="00D034C8"/>
    <w:rsid w:val="00D034DF"/>
    <w:rsid w:val="00D0352F"/>
    <w:rsid w:val="00D03669"/>
    <w:rsid w:val="00D036B5"/>
    <w:rsid w:val="00D036B7"/>
    <w:rsid w:val="00D0387E"/>
    <w:rsid w:val="00D038E3"/>
    <w:rsid w:val="00D03993"/>
    <w:rsid w:val="00D03A65"/>
    <w:rsid w:val="00D03B7E"/>
    <w:rsid w:val="00D03B8A"/>
    <w:rsid w:val="00D03C03"/>
    <w:rsid w:val="00D03CA3"/>
    <w:rsid w:val="00D03ED7"/>
    <w:rsid w:val="00D03F04"/>
    <w:rsid w:val="00D0402B"/>
    <w:rsid w:val="00D04035"/>
    <w:rsid w:val="00D04097"/>
    <w:rsid w:val="00D04130"/>
    <w:rsid w:val="00D04176"/>
    <w:rsid w:val="00D0417B"/>
    <w:rsid w:val="00D041B0"/>
    <w:rsid w:val="00D04287"/>
    <w:rsid w:val="00D044E3"/>
    <w:rsid w:val="00D0458C"/>
    <w:rsid w:val="00D046C3"/>
    <w:rsid w:val="00D04724"/>
    <w:rsid w:val="00D04789"/>
    <w:rsid w:val="00D04847"/>
    <w:rsid w:val="00D04888"/>
    <w:rsid w:val="00D04971"/>
    <w:rsid w:val="00D049DC"/>
    <w:rsid w:val="00D049FA"/>
    <w:rsid w:val="00D04BC5"/>
    <w:rsid w:val="00D04C1F"/>
    <w:rsid w:val="00D04E55"/>
    <w:rsid w:val="00D04F03"/>
    <w:rsid w:val="00D04F06"/>
    <w:rsid w:val="00D05004"/>
    <w:rsid w:val="00D05201"/>
    <w:rsid w:val="00D0521B"/>
    <w:rsid w:val="00D052CD"/>
    <w:rsid w:val="00D052DA"/>
    <w:rsid w:val="00D05313"/>
    <w:rsid w:val="00D053E4"/>
    <w:rsid w:val="00D054A2"/>
    <w:rsid w:val="00D054FD"/>
    <w:rsid w:val="00D05613"/>
    <w:rsid w:val="00D0576A"/>
    <w:rsid w:val="00D05773"/>
    <w:rsid w:val="00D057B6"/>
    <w:rsid w:val="00D05856"/>
    <w:rsid w:val="00D058D9"/>
    <w:rsid w:val="00D058F5"/>
    <w:rsid w:val="00D05959"/>
    <w:rsid w:val="00D05A6E"/>
    <w:rsid w:val="00D05AA3"/>
    <w:rsid w:val="00D05C25"/>
    <w:rsid w:val="00D05C5C"/>
    <w:rsid w:val="00D05C83"/>
    <w:rsid w:val="00D05CC9"/>
    <w:rsid w:val="00D05D78"/>
    <w:rsid w:val="00D05E5F"/>
    <w:rsid w:val="00D05E95"/>
    <w:rsid w:val="00D0601B"/>
    <w:rsid w:val="00D060D2"/>
    <w:rsid w:val="00D0627F"/>
    <w:rsid w:val="00D06284"/>
    <w:rsid w:val="00D06358"/>
    <w:rsid w:val="00D063DE"/>
    <w:rsid w:val="00D0642B"/>
    <w:rsid w:val="00D06472"/>
    <w:rsid w:val="00D06507"/>
    <w:rsid w:val="00D06556"/>
    <w:rsid w:val="00D0667E"/>
    <w:rsid w:val="00D066F3"/>
    <w:rsid w:val="00D06737"/>
    <w:rsid w:val="00D06758"/>
    <w:rsid w:val="00D067A6"/>
    <w:rsid w:val="00D06818"/>
    <w:rsid w:val="00D06937"/>
    <w:rsid w:val="00D06993"/>
    <w:rsid w:val="00D069A3"/>
    <w:rsid w:val="00D069D9"/>
    <w:rsid w:val="00D06B74"/>
    <w:rsid w:val="00D06CF5"/>
    <w:rsid w:val="00D06DD5"/>
    <w:rsid w:val="00D06DDA"/>
    <w:rsid w:val="00D06E4D"/>
    <w:rsid w:val="00D06F7A"/>
    <w:rsid w:val="00D06F89"/>
    <w:rsid w:val="00D070D1"/>
    <w:rsid w:val="00D070FD"/>
    <w:rsid w:val="00D0714E"/>
    <w:rsid w:val="00D0717F"/>
    <w:rsid w:val="00D07260"/>
    <w:rsid w:val="00D072BC"/>
    <w:rsid w:val="00D0743B"/>
    <w:rsid w:val="00D07491"/>
    <w:rsid w:val="00D07505"/>
    <w:rsid w:val="00D075BC"/>
    <w:rsid w:val="00D075DD"/>
    <w:rsid w:val="00D07803"/>
    <w:rsid w:val="00D07A21"/>
    <w:rsid w:val="00D07A68"/>
    <w:rsid w:val="00D07ACC"/>
    <w:rsid w:val="00D07B44"/>
    <w:rsid w:val="00D07BE2"/>
    <w:rsid w:val="00D07CC0"/>
    <w:rsid w:val="00D07D5E"/>
    <w:rsid w:val="00D07DC4"/>
    <w:rsid w:val="00D07F45"/>
    <w:rsid w:val="00D07F4E"/>
    <w:rsid w:val="00D1004F"/>
    <w:rsid w:val="00D101F7"/>
    <w:rsid w:val="00D1034C"/>
    <w:rsid w:val="00D103E0"/>
    <w:rsid w:val="00D10500"/>
    <w:rsid w:val="00D10520"/>
    <w:rsid w:val="00D105A5"/>
    <w:rsid w:val="00D1068D"/>
    <w:rsid w:val="00D106B8"/>
    <w:rsid w:val="00D10836"/>
    <w:rsid w:val="00D10886"/>
    <w:rsid w:val="00D108E0"/>
    <w:rsid w:val="00D10904"/>
    <w:rsid w:val="00D10911"/>
    <w:rsid w:val="00D10ABE"/>
    <w:rsid w:val="00D10C8C"/>
    <w:rsid w:val="00D10E5C"/>
    <w:rsid w:val="00D10EC4"/>
    <w:rsid w:val="00D112B2"/>
    <w:rsid w:val="00D112E1"/>
    <w:rsid w:val="00D114B8"/>
    <w:rsid w:val="00D11699"/>
    <w:rsid w:val="00D11777"/>
    <w:rsid w:val="00D11784"/>
    <w:rsid w:val="00D117E9"/>
    <w:rsid w:val="00D11858"/>
    <w:rsid w:val="00D11877"/>
    <w:rsid w:val="00D118BE"/>
    <w:rsid w:val="00D11940"/>
    <w:rsid w:val="00D11D7A"/>
    <w:rsid w:val="00D11E65"/>
    <w:rsid w:val="00D11EB1"/>
    <w:rsid w:val="00D11F2F"/>
    <w:rsid w:val="00D12022"/>
    <w:rsid w:val="00D120DA"/>
    <w:rsid w:val="00D120E8"/>
    <w:rsid w:val="00D121AA"/>
    <w:rsid w:val="00D121C7"/>
    <w:rsid w:val="00D121D8"/>
    <w:rsid w:val="00D121FF"/>
    <w:rsid w:val="00D1220D"/>
    <w:rsid w:val="00D12282"/>
    <w:rsid w:val="00D122A9"/>
    <w:rsid w:val="00D122C3"/>
    <w:rsid w:val="00D12362"/>
    <w:rsid w:val="00D1237A"/>
    <w:rsid w:val="00D12494"/>
    <w:rsid w:val="00D12521"/>
    <w:rsid w:val="00D1254F"/>
    <w:rsid w:val="00D1261A"/>
    <w:rsid w:val="00D126D4"/>
    <w:rsid w:val="00D126F2"/>
    <w:rsid w:val="00D128A6"/>
    <w:rsid w:val="00D128CA"/>
    <w:rsid w:val="00D128DF"/>
    <w:rsid w:val="00D129F6"/>
    <w:rsid w:val="00D12A1A"/>
    <w:rsid w:val="00D12A23"/>
    <w:rsid w:val="00D12AE8"/>
    <w:rsid w:val="00D12AEE"/>
    <w:rsid w:val="00D12B09"/>
    <w:rsid w:val="00D12B46"/>
    <w:rsid w:val="00D12B71"/>
    <w:rsid w:val="00D12C90"/>
    <w:rsid w:val="00D12C98"/>
    <w:rsid w:val="00D12E03"/>
    <w:rsid w:val="00D1316B"/>
    <w:rsid w:val="00D131CF"/>
    <w:rsid w:val="00D132CB"/>
    <w:rsid w:val="00D133C4"/>
    <w:rsid w:val="00D1340A"/>
    <w:rsid w:val="00D134A4"/>
    <w:rsid w:val="00D134F6"/>
    <w:rsid w:val="00D1350D"/>
    <w:rsid w:val="00D135E7"/>
    <w:rsid w:val="00D1360C"/>
    <w:rsid w:val="00D1368A"/>
    <w:rsid w:val="00D136AB"/>
    <w:rsid w:val="00D1370A"/>
    <w:rsid w:val="00D13912"/>
    <w:rsid w:val="00D1392B"/>
    <w:rsid w:val="00D139C8"/>
    <w:rsid w:val="00D13A88"/>
    <w:rsid w:val="00D13AE7"/>
    <w:rsid w:val="00D13B0D"/>
    <w:rsid w:val="00D13BA7"/>
    <w:rsid w:val="00D13C5F"/>
    <w:rsid w:val="00D13C9A"/>
    <w:rsid w:val="00D13CDE"/>
    <w:rsid w:val="00D13CEB"/>
    <w:rsid w:val="00D13D4B"/>
    <w:rsid w:val="00D13D55"/>
    <w:rsid w:val="00D13DB9"/>
    <w:rsid w:val="00D13E08"/>
    <w:rsid w:val="00D13E2F"/>
    <w:rsid w:val="00D13EAA"/>
    <w:rsid w:val="00D1401B"/>
    <w:rsid w:val="00D14039"/>
    <w:rsid w:val="00D141EC"/>
    <w:rsid w:val="00D142A8"/>
    <w:rsid w:val="00D143E5"/>
    <w:rsid w:val="00D145C2"/>
    <w:rsid w:val="00D14669"/>
    <w:rsid w:val="00D1466C"/>
    <w:rsid w:val="00D14785"/>
    <w:rsid w:val="00D147CA"/>
    <w:rsid w:val="00D1497D"/>
    <w:rsid w:val="00D14A67"/>
    <w:rsid w:val="00D14A76"/>
    <w:rsid w:val="00D14B28"/>
    <w:rsid w:val="00D14BE8"/>
    <w:rsid w:val="00D14C14"/>
    <w:rsid w:val="00D14C45"/>
    <w:rsid w:val="00D14D99"/>
    <w:rsid w:val="00D14DCB"/>
    <w:rsid w:val="00D14E32"/>
    <w:rsid w:val="00D14ED1"/>
    <w:rsid w:val="00D14F61"/>
    <w:rsid w:val="00D15094"/>
    <w:rsid w:val="00D150A2"/>
    <w:rsid w:val="00D151DE"/>
    <w:rsid w:val="00D151EA"/>
    <w:rsid w:val="00D15277"/>
    <w:rsid w:val="00D1529C"/>
    <w:rsid w:val="00D1532E"/>
    <w:rsid w:val="00D15362"/>
    <w:rsid w:val="00D153C2"/>
    <w:rsid w:val="00D15407"/>
    <w:rsid w:val="00D1548F"/>
    <w:rsid w:val="00D15655"/>
    <w:rsid w:val="00D158D8"/>
    <w:rsid w:val="00D15921"/>
    <w:rsid w:val="00D15A23"/>
    <w:rsid w:val="00D15A36"/>
    <w:rsid w:val="00D15A9C"/>
    <w:rsid w:val="00D15B51"/>
    <w:rsid w:val="00D15C96"/>
    <w:rsid w:val="00D15D3F"/>
    <w:rsid w:val="00D15DAD"/>
    <w:rsid w:val="00D15E5C"/>
    <w:rsid w:val="00D15F83"/>
    <w:rsid w:val="00D16036"/>
    <w:rsid w:val="00D16037"/>
    <w:rsid w:val="00D1617E"/>
    <w:rsid w:val="00D161AE"/>
    <w:rsid w:val="00D16286"/>
    <w:rsid w:val="00D162BE"/>
    <w:rsid w:val="00D163AA"/>
    <w:rsid w:val="00D163CB"/>
    <w:rsid w:val="00D16439"/>
    <w:rsid w:val="00D16526"/>
    <w:rsid w:val="00D165FC"/>
    <w:rsid w:val="00D166F7"/>
    <w:rsid w:val="00D16729"/>
    <w:rsid w:val="00D16814"/>
    <w:rsid w:val="00D168BB"/>
    <w:rsid w:val="00D16961"/>
    <w:rsid w:val="00D169B2"/>
    <w:rsid w:val="00D16A8B"/>
    <w:rsid w:val="00D16AE1"/>
    <w:rsid w:val="00D16B40"/>
    <w:rsid w:val="00D16B9D"/>
    <w:rsid w:val="00D16BD9"/>
    <w:rsid w:val="00D16DDE"/>
    <w:rsid w:val="00D16DF0"/>
    <w:rsid w:val="00D16E60"/>
    <w:rsid w:val="00D16ECF"/>
    <w:rsid w:val="00D16F5B"/>
    <w:rsid w:val="00D16FB3"/>
    <w:rsid w:val="00D16FE3"/>
    <w:rsid w:val="00D1700A"/>
    <w:rsid w:val="00D172A7"/>
    <w:rsid w:val="00D172DE"/>
    <w:rsid w:val="00D1735E"/>
    <w:rsid w:val="00D17473"/>
    <w:rsid w:val="00D1758B"/>
    <w:rsid w:val="00D176DD"/>
    <w:rsid w:val="00D177E3"/>
    <w:rsid w:val="00D17853"/>
    <w:rsid w:val="00D1791B"/>
    <w:rsid w:val="00D17964"/>
    <w:rsid w:val="00D17A1A"/>
    <w:rsid w:val="00D17B09"/>
    <w:rsid w:val="00D17B7A"/>
    <w:rsid w:val="00D17CD3"/>
    <w:rsid w:val="00D17CE9"/>
    <w:rsid w:val="00D17DDF"/>
    <w:rsid w:val="00D17DEB"/>
    <w:rsid w:val="00D17E61"/>
    <w:rsid w:val="00D17F86"/>
    <w:rsid w:val="00D20098"/>
    <w:rsid w:val="00D200AA"/>
    <w:rsid w:val="00D2027A"/>
    <w:rsid w:val="00D20292"/>
    <w:rsid w:val="00D203BB"/>
    <w:rsid w:val="00D20443"/>
    <w:rsid w:val="00D20550"/>
    <w:rsid w:val="00D20669"/>
    <w:rsid w:val="00D206AF"/>
    <w:rsid w:val="00D206FC"/>
    <w:rsid w:val="00D20765"/>
    <w:rsid w:val="00D2078D"/>
    <w:rsid w:val="00D207AE"/>
    <w:rsid w:val="00D207C6"/>
    <w:rsid w:val="00D207C9"/>
    <w:rsid w:val="00D2082F"/>
    <w:rsid w:val="00D20908"/>
    <w:rsid w:val="00D209C7"/>
    <w:rsid w:val="00D20A0E"/>
    <w:rsid w:val="00D20A24"/>
    <w:rsid w:val="00D20C8F"/>
    <w:rsid w:val="00D20CD4"/>
    <w:rsid w:val="00D20CF9"/>
    <w:rsid w:val="00D20D54"/>
    <w:rsid w:val="00D20DE7"/>
    <w:rsid w:val="00D20E63"/>
    <w:rsid w:val="00D20F3F"/>
    <w:rsid w:val="00D20F78"/>
    <w:rsid w:val="00D21467"/>
    <w:rsid w:val="00D2146C"/>
    <w:rsid w:val="00D21479"/>
    <w:rsid w:val="00D21494"/>
    <w:rsid w:val="00D214DA"/>
    <w:rsid w:val="00D21593"/>
    <w:rsid w:val="00D21626"/>
    <w:rsid w:val="00D2162E"/>
    <w:rsid w:val="00D21692"/>
    <w:rsid w:val="00D216A9"/>
    <w:rsid w:val="00D2185A"/>
    <w:rsid w:val="00D218AF"/>
    <w:rsid w:val="00D218E1"/>
    <w:rsid w:val="00D21922"/>
    <w:rsid w:val="00D219BF"/>
    <w:rsid w:val="00D21A32"/>
    <w:rsid w:val="00D21A63"/>
    <w:rsid w:val="00D21B40"/>
    <w:rsid w:val="00D21B84"/>
    <w:rsid w:val="00D21E68"/>
    <w:rsid w:val="00D21EFB"/>
    <w:rsid w:val="00D21F47"/>
    <w:rsid w:val="00D2200C"/>
    <w:rsid w:val="00D22089"/>
    <w:rsid w:val="00D22097"/>
    <w:rsid w:val="00D22149"/>
    <w:rsid w:val="00D222D9"/>
    <w:rsid w:val="00D222EC"/>
    <w:rsid w:val="00D2238E"/>
    <w:rsid w:val="00D22493"/>
    <w:rsid w:val="00D224FC"/>
    <w:rsid w:val="00D226AB"/>
    <w:rsid w:val="00D22752"/>
    <w:rsid w:val="00D2286B"/>
    <w:rsid w:val="00D2287C"/>
    <w:rsid w:val="00D228B8"/>
    <w:rsid w:val="00D228C7"/>
    <w:rsid w:val="00D228D5"/>
    <w:rsid w:val="00D22A07"/>
    <w:rsid w:val="00D22AA5"/>
    <w:rsid w:val="00D22ABB"/>
    <w:rsid w:val="00D22CB8"/>
    <w:rsid w:val="00D22CDB"/>
    <w:rsid w:val="00D22D9B"/>
    <w:rsid w:val="00D22DED"/>
    <w:rsid w:val="00D22E8C"/>
    <w:rsid w:val="00D22EDD"/>
    <w:rsid w:val="00D22F41"/>
    <w:rsid w:val="00D22F67"/>
    <w:rsid w:val="00D230F5"/>
    <w:rsid w:val="00D23124"/>
    <w:rsid w:val="00D23132"/>
    <w:rsid w:val="00D231C0"/>
    <w:rsid w:val="00D23279"/>
    <w:rsid w:val="00D2332A"/>
    <w:rsid w:val="00D2334C"/>
    <w:rsid w:val="00D2345B"/>
    <w:rsid w:val="00D2348F"/>
    <w:rsid w:val="00D234DE"/>
    <w:rsid w:val="00D234E4"/>
    <w:rsid w:val="00D2357B"/>
    <w:rsid w:val="00D2358C"/>
    <w:rsid w:val="00D235CB"/>
    <w:rsid w:val="00D238A8"/>
    <w:rsid w:val="00D239A1"/>
    <w:rsid w:val="00D23A5B"/>
    <w:rsid w:val="00D23BA8"/>
    <w:rsid w:val="00D23BCD"/>
    <w:rsid w:val="00D23CCA"/>
    <w:rsid w:val="00D23EA0"/>
    <w:rsid w:val="00D24020"/>
    <w:rsid w:val="00D24123"/>
    <w:rsid w:val="00D242AD"/>
    <w:rsid w:val="00D24306"/>
    <w:rsid w:val="00D24344"/>
    <w:rsid w:val="00D2436C"/>
    <w:rsid w:val="00D24393"/>
    <w:rsid w:val="00D247F8"/>
    <w:rsid w:val="00D24852"/>
    <w:rsid w:val="00D24876"/>
    <w:rsid w:val="00D248E8"/>
    <w:rsid w:val="00D2495D"/>
    <w:rsid w:val="00D24968"/>
    <w:rsid w:val="00D24B1F"/>
    <w:rsid w:val="00D24BA2"/>
    <w:rsid w:val="00D24BE0"/>
    <w:rsid w:val="00D25030"/>
    <w:rsid w:val="00D2503D"/>
    <w:rsid w:val="00D25041"/>
    <w:rsid w:val="00D251D8"/>
    <w:rsid w:val="00D25304"/>
    <w:rsid w:val="00D25389"/>
    <w:rsid w:val="00D253B0"/>
    <w:rsid w:val="00D253B1"/>
    <w:rsid w:val="00D25450"/>
    <w:rsid w:val="00D254F1"/>
    <w:rsid w:val="00D25576"/>
    <w:rsid w:val="00D2564E"/>
    <w:rsid w:val="00D25699"/>
    <w:rsid w:val="00D257EE"/>
    <w:rsid w:val="00D25872"/>
    <w:rsid w:val="00D258F6"/>
    <w:rsid w:val="00D259E2"/>
    <w:rsid w:val="00D25A71"/>
    <w:rsid w:val="00D25AB9"/>
    <w:rsid w:val="00D25C7D"/>
    <w:rsid w:val="00D25CEF"/>
    <w:rsid w:val="00D25D26"/>
    <w:rsid w:val="00D25F1A"/>
    <w:rsid w:val="00D26023"/>
    <w:rsid w:val="00D2610D"/>
    <w:rsid w:val="00D26167"/>
    <w:rsid w:val="00D261A5"/>
    <w:rsid w:val="00D2636D"/>
    <w:rsid w:val="00D26421"/>
    <w:rsid w:val="00D264DE"/>
    <w:rsid w:val="00D264E6"/>
    <w:rsid w:val="00D2657E"/>
    <w:rsid w:val="00D26586"/>
    <w:rsid w:val="00D2672F"/>
    <w:rsid w:val="00D26774"/>
    <w:rsid w:val="00D2687C"/>
    <w:rsid w:val="00D2689A"/>
    <w:rsid w:val="00D26902"/>
    <w:rsid w:val="00D26997"/>
    <w:rsid w:val="00D269B4"/>
    <w:rsid w:val="00D26A56"/>
    <w:rsid w:val="00D26AB4"/>
    <w:rsid w:val="00D26BFC"/>
    <w:rsid w:val="00D26D6A"/>
    <w:rsid w:val="00D26E32"/>
    <w:rsid w:val="00D26F3A"/>
    <w:rsid w:val="00D27050"/>
    <w:rsid w:val="00D2705F"/>
    <w:rsid w:val="00D27060"/>
    <w:rsid w:val="00D2706B"/>
    <w:rsid w:val="00D2709A"/>
    <w:rsid w:val="00D271C8"/>
    <w:rsid w:val="00D27293"/>
    <w:rsid w:val="00D27416"/>
    <w:rsid w:val="00D27509"/>
    <w:rsid w:val="00D2755D"/>
    <w:rsid w:val="00D27580"/>
    <w:rsid w:val="00D27600"/>
    <w:rsid w:val="00D2767A"/>
    <w:rsid w:val="00D276BA"/>
    <w:rsid w:val="00D27819"/>
    <w:rsid w:val="00D27857"/>
    <w:rsid w:val="00D27910"/>
    <w:rsid w:val="00D27920"/>
    <w:rsid w:val="00D27992"/>
    <w:rsid w:val="00D27AB9"/>
    <w:rsid w:val="00D27B87"/>
    <w:rsid w:val="00D27E2F"/>
    <w:rsid w:val="00D30053"/>
    <w:rsid w:val="00D3013A"/>
    <w:rsid w:val="00D301E1"/>
    <w:rsid w:val="00D302E9"/>
    <w:rsid w:val="00D303E1"/>
    <w:rsid w:val="00D30403"/>
    <w:rsid w:val="00D3043A"/>
    <w:rsid w:val="00D304AF"/>
    <w:rsid w:val="00D305E6"/>
    <w:rsid w:val="00D306F0"/>
    <w:rsid w:val="00D3089A"/>
    <w:rsid w:val="00D3098B"/>
    <w:rsid w:val="00D30BCB"/>
    <w:rsid w:val="00D30DB3"/>
    <w:rsid w:val="00D30EF6"/>
    <w:rsid w:val="00D30F7A"/>
    <w:rsid w:val="00D30FAD"/>
    <w:rsid w:val="00D30FBE"/>
    <w:rsid w:val="00D30FC0"/>
    <w:rsid w:val="00D31002"/>
    <w:rsid w:val="00D310F0"/>
    <w:rsid w:val="00D311B9"/>
    <w:rsid w:val="00D31220"/>
    <w:rsid w:val="00D31236"/>
    <w:rsid w:val="00D312A2"/>
    <w:rsid w:val="00D312F0"/>
    <w:rsid w:val="00D31376"/>
    <w:rsid w:val="00D313A3"/>
    <w:rsid w:val="00D31703"/>
    <w:rsid w:val="00D31731"/>
    <w:rsid w:val="00D31861"/>
    <w:rsid w:val="00D318CC"/>
    <w:rsid w:val="00D31A0A"/>
    <w:rsid w:val="00D31AD2"/>
    <w:rsid w:val="00D31B30"/>
    <w:rsid w:val="00D31B68"/>
    <w:rsid w:val="00D31D17"/>
    <w:rsid w:val="00D31D42"/>
    <w:rsid w:val="00D31D75"/>
    <w:rsid w:val="00D31E94"/>
    <w:rsid w:val="00D31F64"/>
    <w:rsid w:val="00D31F8E"/>
    <w:rsid w:val="00D31FD4"/>
    <w:rsid w:val="00D31FE2"/>
    <w:rsid w:val="00D32063"/>
    <w:rsid w:val="00D32091"/>
    <w:rsid w:val="00D3209E"/>
    <w:rsid w:val="00D3228B"/>
    <w:rsid w:val="00D32353"/>
    <w:rsid w:val="00D3238C"/>
    <w:rsid w:val="00D324D3"/>
    <w:rsid w:val="00D3254A"/>
    <w:rsid w:val="00D32551"/>
    <w:rsid w:val="00D3284A"/>
    <w:rsid w:val="00D3285D"/>
    <w:rsid w:val="00D32888"/>
    <w:rsid w:val="00D328E1"/>
    <w:rsid w:val="00D32940"/>
    <w:rsid w:val="00D3297B"/>
    <w:rsid w:val="00D32CC3"/>
    <w:rsid w:val="00D32F4D"/>
    <w:rsid w:val="00D333D0"/>
    <w:rsid w:val="00D333D3"/>
    <w:rsid w:val="00D33436"/>
    <w:rsid w:val="00D33474"/>
    <w:rsid w:val="00D33494"/>
    <w:rsid w:val="00D335A3"/>
    <w:rsid w:val="00D335F7"/>
    <w:rsid w:val="00D33610"/>
    <w:rsid w:val="00D33672"/>
    <w:rsid w:val="00D33942"/>
    <w:rsid w:val="00D33C09"/>
    <w:rsid w:val="00D33E28"/>
    <w:rsid w:val="00D33E5A"/>
    <w:rsid w:val="00D33F27"/>
    <w:rsid w:val="00D33FC7"/>
    <w:rsid w:val="00D34079"/>
    <w:rsid w:val="00D340FF"/>
    <w:rsid w:val="00D34218"/>
    <w:rsid w:val="00D3424E"/>
    <w:rsid w:val="00D342D9"/>
    <w:rsid w:val="00D34342"/>
    <w:rsid w:val="00D3446B"/>
    <w:rsid w:val="00D3469B"/>
    <w:rsid w:val="00D34725"/>
    <w:rsid w:val="00D34931"/>
    <w:rsid w:val="00D34AF6"/>
    <w:rsid w:val="00D34B98"/>
    <w:rsid w:val="00D34CAE"/>
    <w:rsid w:val="00D34CBE"/>
    <w:rsid w:val="00D34D41"/>
    <w:rsid w:val="00D34D76"/>
    <w:rsid w:val="00D34DCB"/>
    <w:rsid w:val="00D34F49"/>
    <w:rsid w:val="00D34FC3"/>
    <w:rsid w:val="00D35040"/>
    <w:rsid w:val="00D35043"/>
    <w:rsid w:val="00D350EA"/>
    <w:rsid w:val="00D35252"/>
    <w:rsid w:val="00D35289"/>
    <w:rsid w:val="00D352A5"/>
    <w:rsid w:val="00D3531A"/>
    <w:rsid w:val="00D35364"/>
    <w:rsid w:val="00D35383"/>
    <w:rsid w:val="00D354C4"/>
    <w:rsid w:val="00D35513"/>
    <w:rsid w:val="00D355D2"/>
    <w:rsid w:val="00D35612"/>
    <w:rsid w:val="00D35642"/>
    <w:rsid w:val="00D3566B"/>
    <w:rsid w:val="00D35715"/>
    <w:rsid w:val="00D3577B"/>
    <w:rsid w:val="00D35AA0"/>
    <w:rsid w:val="00D35AFF"/>
    <w:rsid w:val="00D35B5A"/>
    <w:rsid w:val="00D35B64"/>
    <w:rsid w:val="00D35B9C"/>
    <w:rsid w:val="00D35C0A"/>
    <w:rsid w:val="00D35C41"/>
    <w:rsid w:val="00D35C48"/>
    <w:rsid w:val="00D35E16"/>
    <w:rsid w:val="00D35E51"/>
    <w:rsid w:val="00D35E89"/>
    <w:rsid w:val="00D35F29"/>
    <w:rsid w:val="00D35F47"/>
    <w:rsid w:val="00D36104"/>
    <w:rsid w:val="00D36149"/>
    <w:rsid w:val="00D3618B"/>
    <w:rsid w:val="00D3618D"/>
    <w:rsid w:val="00D362DF"/>
    <w:rsid w:val="00D3637C"/>
    <w:rsid w:val="00D363CE"/>
    <w:rsid w:val="00D36410"/>
    <w:rsid w:val="00D36459"/>
    <w:rsid w:val="00D364D5"/>
    <w:rsid w:val="00D364E0"/>
    <w:rsid w:val="00D364E4"/>
    <w:rsid w:val="00D364EE"/>
    <w:rsid w:val="00D36542"/>
    <w:rsid w:val="00D36562"/>
    <w:rsid w:val="00D368B5"/>
    <w:rsid w:val="00D368D2"/>
    <w:rsid w:val="00D36911"/>
    <w:rsid w:val="00D36B38"/>
    <w:rsid w:val="00D36BCE"/>
    <w:rsid w:val="00D36CAC"/>
    <w:rsid w:val="00D36CF9"/>
    <w:rsid w:val="00D36DF1"/>
    <w:rsid w:val="00D36EC1"/>
    <w:rsid w:val="00D36F53"/>
    <w:rsid w:val="00D37013"/>
    <w:rsid w:val="00D370E8"/>
    <w:rsid w:val="00D3716D"/>
    <w:rsid w:val="00D371D6"/>
    <w:rsid w:val="00D37247"/>
    <w:rsid w:val="00D37385"/>
    <w:rsid w:val="00D374C6"/>
    <w:rsid w:val="00D374FD"/>
    <w:rsid w:val="00D375AA"/>
    <w:rsid w:val="00D3760A"/>
    <w:rsid w:val="00D3768D"/>
    <w:rsid w:val="00D377F4"/>
    <w:rsid w:val="00D377F5"/>
    <w:rsid w:val="00D37917"/>
    <w:rsid w:val="00D37949"/>
    <w:rsid w:val="00D379E8"/>
    <w:rsid w:val="00D37A34"/>
    <w:rsid w:val="00D37BC3"/>
    <w:rsid w:val="00D37BD8"/>
    <w:rsid w:val="00D37BEA"/>
    <w:rsid w:val="00D37BF2"/>
    <w:rsid w:val="00D37E02"/>
    <w:rsid w:val="00D4018B"/>
    <w:rsid w:val="00D401FC"/>
    <w:rsid w:val="00D402E6"/>
    <w:rsid w:val="00D40357"/>
    <w:rsid w:val="00D40382"/>
    <w:rsid w:val="00D4056F"/>
    <w:rsid w:val="00D40638"/>
    <w:rsid w:val="00D4073D"/>
    <w:rsid w:val="00D4077F"/>
    <w:rsid w:val="00D407CF"/>
    <w:rsid w:val="00D40821"/>
    <w:rsid w:val="00D408BC"/>
    <w:rsid w:val="00D408CE"/>
    <w:rsid w:val="00D4099C"/>
    <w:rsid w:val="00D409B3"/>
    <w:rsid w:val="00D40A21"/>
    <w:rsid w:val="00D40AE0"/>
    <w:rsid w:val="00D40BA0"/>
    <w:rsid w:val="00D40C48"/>
    <w:rsid w:val="00D40C5A"/>
    <w:rsid w:val="00D40DDA"/>
    <w:rsid w:val="00D40E0A"/>
    <w:rsid w:val="00D40E37"/>
    <w:rsid w:val="00D40E9A"/>
    <w:rsid w:val="00D40FDE"/>
    <w:rsid w:val="00D4108F"/>
    <w:rsid w:val="00D4128B"/>
    <w:rsid w:val="00D41640"/>
    <w:rsid w:val="00D418C9"/>
    <w:rsid w:val="00D41A30"/>
    <w:rsid w:val="00D41A3A"/>
    <w:rsid w:val="00D41C13"/>
    <w:rsid w:val="00D41D34"/>
    <w:rsid w:val="00D41DE1"/>
    <w:rsid w:val="00D41EE6"/>
    <w:rsid w:val="00D41FB4"/>
    <w:rsid w:val="00D4201D"/>
    <w:rsid w:val="00D42044"/>
    <w:rsid w:val="00D4209F"/>
    <w:rsid w:val="00D420FA"/>
    <w:rsid w:val="00D42120"/>
    <w:rsid w:val="00D42179"/>
    <w:rsid w:val="00D421C1"/>
    <w:rsid w:val="00D4221B"/>
    <w:rsid w:val="00D422EB"/>
    <w:rsid w:val="00D424DA"/>
    <w:rsid w:val="00D4251E"/>
    <w:rsid w:val="00D42591"/>
    <w:rsid w:val="00D42719"/>
    <w:rsid w:val="00D4281D"/>
    <w:rsid w:val="00D42840"/>
    <w:rsid w:val="00D4284B"/>
    <w:rsid w:val="00D42865"/>
    <w:rsid w:val="00D4288C"/>
    <w:rsid w:val="00D4292D"/>
    <w:rsid w:val="00D429C9"/>
    <w:rsid w:val="00D429CB"/>
    <w:rsid w:val="00D42AE2"/>
    <w:rsid w:val="00D42BD9"/>
    <w:rsid w:val="00D42C56"/>
    <w:rsid w:val="00D42C9B"/>
    <w:rsid w:val="00D42D5A"/>
    <w:rsid w:val="00D42DB5"/>
    <w:rsid w:val="00D42E30"/>
    <w:rsid w:val="00D42E45"/>
    <w:rsid w:val="00D42F0D"/>
    <w:rsid w:val="00D43077"/>
    <w:rsid w:val="00D4316C"/>
    <w:rsid w:val="00D43185"/>
    <w:rsid w:val="00D4324C"/>
    <w:rsid w:val="00D43307"/>
    <w:rsid w:val="00D4350F"/>
    <w:rsid w:val="00D43531"/>
    <w:rsid w:val="00D435A1"/>
    <w:rsid w:val="00D435CB"/>
    <w:rsid w:val="00D4363B"/>
    <w:rsid w:val="00D436B6"/>
    <w:rsid w:val="00D4394C"/>
    <w:rsid w:val="00D43971"/>
    <w:rsid w:val="00D43A98"/>
    <w:rsid w:val="00D43AA3"/>
    <w:rsid w:val="00D43AB4"/>
    <w:rsid w:val="00D43C11"/>
    <w:rsid w:val="00D43E05"/>
    <w:rsid w:val="00D43E24"/>
    <w:rsid w:val="00D43E25"/>
    <w:rsid w:val="00D43E4C"/>
    <w:rsid w:val="00D43E54"/>
    <w:rsid w:val="00D43EE6"/>
    <w:rsid w:val="00D43EFB"/>
    <w:rsid w:val="00D43FEB"/>
    <w:rsid w:val="00D44074"/>
    <w:rsid w:val="00D4413E"/>
    <w:rsid w:val="00D4427E"/>
    <w:rsid w:val="00D4428C"/>
    <w:rsid w:val="00D4439A"/>
    <w:rsid w:val="00D443B1"/>
    <w:rsid w:val="00D443F0"/>
    <w:rsid w:val="00D447DB"/>
    <w:rsid w:val="00D44821"/>
    <w:rsid w:val="00D44852"/>
    <w:rsid w:val="00D4485E"/>
    <w:rsid w:val="00D448AF"/>
    <w:rsid w:val="00D448E7"/>
    <w:rsid w:val="00D44AE4"/>
    <w:rsid w:val="00D44CD9"/>
    <w:rsid w:val="00D44E05"/>
    <w:rsid w:val="00D44E21"/>
    <w:rsid w:val="00D44E71"/>
    <w:rsid w:val="00D45188"/>
    <w:rsid w:val="00D45259"/>
    <w:rsid w:val="00D45289"/>
    <w:rsid w:val="00D45487"/>
    <w:rsid w:val="00D45494"/>
    <w:rsid w:val="00D45643"/>
    <w:rsid w:val="00D456C9"/>
    <w:rsid w:val="00D456ED"/>
    <w:rsid w:val="00D4574C"/>
    <w:rsid w:val="00D45766"/>
    <w:rsid w:val="00D457F2"/>
    <w:rsid w:val="00D45868"/>
    <w:rsid w:val="00D45A73"/>
    <w:rsid w:val="00D45AFE"/>
    <w:rsid w:val="00D45C91"/>
    <w:rsid w:val="00D45CC2"/>
    <w:rsid w:val="00D45D85"/>
    <w:rsid w:val="00D45DAC"/>
    <w:rsid w:val="00D45DCB"/>
    <w:rsid w:val="00D4600A"/>
    <w:rsid w:val="00D460B4"/>
    <w:rsid w:val="00D46128"/>
    <w:rsid w:val="00D461BB"/>
    <w:rsid w:val="00D4625E"/>
    <w:rsid w:val="00D46362"/>
    <w:rsid w:val="00D463D1"/>
    <w:rsid w:val="00D464D7"/>
    <w:rsid w:val="00D46AA7"/>
    <w:rsid w:val="00D46DB7"/>
    <w:rsid w:val="00D46E33"/>
    <w:rsid w:val="00D46F06"/>
    <w:rsid w:val="00D47042"/>
    <w:rsid w:val="00D470E8"/>
    <w:rsid w:val="00D4711A"/>
    <w:rsid w:val="00D4716C"/>
    <w:rsid w:val="00D47235"/>
    <w:rsid w:val="00D4742A"/>
    <w:rsid w:val="00D474C2"/>
    <w:rsid w:val="00D47587"/>
    <w:rsid w:val="00D4767A"/>
    <w:rsid w:val="00D47A22"/>
    <w:rsid w:val="00D47A63"/>
    <w:rsid w:val="00D47B4D"/>
    <w:rsid w:val="00D47BBA"/>
    <w:rsid w:val="00D47C02"/>
    <w:rsid w:val="00D47D12"/>
    <w:rsid w:val="00D47D63"/>
    <w:rsid w:val="00D47F03"/>
    <w:rsid w:val="00D47F0F"/>
    <w:rsid w:val="00D47FA6"/>
    <w:rsid w:val="00D47FBA"/>
    <w:rsid w:val="00D47FBD"/>
    <w:rsid w:val="00D47FF9"/>
    <w:rsid w:val="00D50017"/>
    <w:rsid w:val="00D50087"/>
    <w:rsid w:val="00D5009B"/>
    <w:rsid w:val="00D5014E"/>
    <w:rsid w:val="00D5015A"/>
    <w:rsid w:val="00D501AD"/>
    <w:rsid w:val="00D501AF"/>
    <w:rsid w:val="00D5024D"/>
    <w:rsid w:val="00D50279"/>
    <w:rsid w:val="00D5028E"/>
    <w:rsid w:val="00D502DD"/>
    <w:rsid w:val="00D50383"/>
    <w:rsid w:val="00D503D9"/>
    <w:rsid w:val="00D50764"/>
    <w:rsid w:val="00D5080A"/>
    <w:rsid w:val="00D508D3"/>
    <w:rsid w:val="00D50972"/>
    <w:rsid w:val="00D50A10"/>
    <w:rsid w:val="00D50A9B"/>
    <w:rsid w:val="00D50C93"/>
    <w:rsid w:val="00D50CE6"/>
    <w:rsid w:val="00D50D16"/>
    <w:rsid w:val="00D50E32"/>
    <w:rsid w:val="00D50ED6"/>
    <w:rsid w:val="00D50F06"/>
    <w:rsid w:val="00D50F86"/>
    <w:rsid w:val="00D51138"/>
    <w:rsid w:val="00D513FE"/>
    <w:rsid w:val="00D51403"/>
    <w:rsid w:val="00D516B4"/>
    <w:rsid w:val="00D5170D"/>
    <w:rsid w:val="00D517A9"/>
    <w:rsid w:val="00D517EC"/>
    <w:rsid w:val="00D5182C"/>
    <w:rsid w:val="00D519F6"/>
    <w:rsid w:val="00D51B68"/>
    <w:rsid w:val="00D51BAF"/>
    <w:rsid w:val="00D51C1C"/>
    <w:rsid w:val="00D51F1B"/>
    <w:rsid w:val="00D51F4A"/>
    <w:rsid w:val="00D51F70"/>
    <w:rsid w:val="00D5225F"/>
    <w:rsid w:val="00D5231D"/>
    <w:rsid w:val="00D5232B"/>
    <w:rsid w:val="00D52343"/>
    <w:rsid w:val="00D5243A"/>
    <w:rsid w:val="00D5245E"/>
    <w:rsid w:val="00D524D4"/>
    <w:rsid w:val="00D52527"/>
    <w:rsid w:val="00D52755"/>
    <w:rsid w:val="00D52776"/>
    <w:rsid w:val="00D52870"/>
    <w:rsid w:val="00D529C8"/>
    <w:rsid w:val="00D529D5"/>
    <w:rsid w:val="00D52AF1"/>
    <w:rsid w:val="00D52AF4"/>
    <w:rsid w:val="00D52AF6"/>
    <w:rsid w:val="00D52B28"/>
    <w:rsid w:val="00D52BA8"/>
    <w:rsid w:val="00D52C7B"/>
    <w:rsid w:val="00D52CA9"/>
    <w:rsid w:val="00D52D34"/>
    <w:rsid w:val="00D52DB5"/>
    <w:rsid w:val="00D52E9B"/>
    <w:rsid w:val="00D52FEF"/>
    <w:rsid w:val="00D53098"/>
    <w:rsid w:val="00D5313B"/>
    <w:rsid w:val="00D53206"/>
    <w:rsid w:val="00D5331E"/>
    <w:rsid w:val="00D53387"/>
    <w:rsid w:val="00D53396"/>
    <w:rsid w:val="00D537F3"/>
    <w:rsid w:val="00D5380D"/>
    <w:rsid w:val="00D53883"/>
    <w:rsid w:val="00D5395D"/>
    <w:rsid w:val="00D53A61"/>
    <w:rsid w:val="00D53B45"/>
    <w:rsid w:val="00D53BEF"/>
    <w:rsid w:val="00D53C1D"/>
    <w:rsid w:val="00D53C58"/>
    <w:rsid w:val="00D53C70"/>
    <w:rsid w:val="00D53F0D"/>
    <w:rsid w:val="00D54031"/>
    <w:rsid w:val="00D54078"/>
    <w:rsid w:val="00D540F1"/>
    <w:rsid w:val="00D541A9"/>
    <w:rsid w:val="00D54234"/>
    <w:rsid w:val="00D54281"/>
    <w:rsid w:val="00D5431F"/>
    <w:rsid w:val="00D54349"/>
    <w:rsid w:val="00D543DE"/>
    <w:rsid w:val="00D54434"/>
    <w:rsid w:val="00D544F9"/>
    <w:rsid w:val="00D545CB"/>
    <w:rsid w:val="00D5462E"/>
    <w:rsid w:val="00D546B4"/>
    <w:rsid w:val="00D546EB"/>
    <w:rsid w:val="00D54757"/>
    <w:rsid w:val="00D548D7"/>
    <w:rsid w:val="00D548DF"/>
    <w:rsid w:val="00D549EF"/>
    <w:rsid w:val="00D54A2B"/>
    <w:rsid w:val="00D54A5C"/>
    <w:rsid w:val="00D54ADA"/>
    <w:rsid w:val="00D54C29"/>
    <w:rsid w:val="00D54F83"/>
    <w:rsid w:val="00D55039"/>
    <w:rsid w:val="00D5504C"/>
    <w:rsid w:val="00D5506A"/>
    <w:rsid w:val="00D55078"/>
    <w:rsid w:val="00D55182"/>
    <w:rsid w:val="00D552B0"/>
    <w:rsid w:val="00D5549D"/>
    <w:rsid w:val="00D555E1"/>
    <w:rsid w:val="00D55668"/>
    <w:rsid w:val="00D55751"/>
    <w:rsid w:val="00D5577B"/>
    <w:rsid w:val="00D55907"/>
    <w:rsid w:val="00D5590E"/>
    <w:rsid w:val="00D55937"/>
    <w:rsid w:val="00D559C0"/>
    <w:rsid w:val="00D55A06"/>
    <w:rsid w:val="00D55A3E"/>
    <w:rsid w:val="00D55AB5"/>
    <w:rsid w:val="00D55D67"/>
    <w:rsid w:val="00D55DDC"/>
    <w:rsid w:val="00D55DE0"/>
    <w:rsid w:val="00D55E55"/>
    <w:rsid w:val="00D55E81"/>
    <w:rsid w:val="00D55FEE"/>
    <w:rsid w:val="00D55FF8"/>
    <w:rsid w:val="00D5601C"/>
    <w:rsid w:val="00D56174"/>
    <w:rsid w:val="00D56206"/>
    <w:rsid w:val="00D562D4"/>
    <w:rsid w:val="00D564DC"/>
    <w:rsid w:val="00D5657E"/>
    <w:rsid w:val="00D56645"/>
    <w:rsid w:val="00D566F2"/>
    <w:rsid w:val="00D567C3"/>
    <w:rsid w:val="00D5681F"/>
    <w:rsid w:val="00D56AC7"/>
    <w:rsid w:val="00D56C4B"/>
    <w:rsid w:val="00D56C6D"/>
    <w:rsid w:val="00D56D07"/>
    <w:rsid w:val="00D56D9A"/>
    <w:rsid w:val="00D56DB7"/>
    <w:rsid w:val="00D56DBC"/>
    <w:rsid w:val="00D56DC8"/>
    <w:rsid w:val="00D56E24"/>
    <w:rsid w:val="00D56E4D"/>
    <w:rsid w:val="00D56FC5"/>
    <w:rsid w:val="00D570D8"/>
    <w:rsid w:val="00D57259"/>
    <w:rsid w:val="00D572F6"/>
    <w:rsid w:val="00D57373"/>
    <w:rsid w:val="00D5738B"/>
    <w:rsid w:val="00D573A6"/>
    <w:rsid w:val="00D57421"/>
    <w:rsid w:val="00D5745B"/>
    <w:rsid w:val="00D57730"/>
    <w:rsid w:val="00D5779E"/>
    <w:rsid w:val="00D57829"/>
    <w:rsid w:val="00D57923"/>
    <w:rsid w:val="00D57B12"/>
    <w:rsid w:val="00D57B13"/>
    <w:rsid w:val="00D57B76"/>
    <w:rsid w:val="00D57BE3"/>
    <w:rsid w:val="00D57C02"/>
    <w:rsid w:val="00D57DF2"/>
    <w:rsid w:val="00D57E76"/>
    <w:rsid w:val="00D57EC2"/>
    <w:rsid w:val="00D57FAE"/>
    <w:rsid w:val="00D60058"/>
    <w:rsid w:val="00D60059"/>
    <w:rsid w:val="00D60087"/>
    <w:rsid w:val="00D600DA"/>
    <w:rsid w:val="00D60101"/>
    <w:rsid w:val="00D601EB"/>
    <w:rsid w:val="00D60233"/>
    <w:rsid w:val="00D60276"/>
    <w:rsid w:val="00D602D1"/>
    <w:rsid w:val="00D602E7"/>
    <w:rsid w:val="00D6037F"/>
    <w:rsid w:val="00D604E0"/>
    <w:rsid w:val="00D604F7"/>
    <w:rsid w:val="00D6057E"/>
    <w:rsid w:val="00D607FC"/>
    <w:rsid w:val="00D6090A"/>
    <w:rsid w:val="00D6092F"/>
    <w:rsid w:val="00D60A0C"/>
    <w:rsid w:val="00D60B39"/>
    <w:rsid w:val="00D60BC4"/>
    <w:rsid w:val="00D60BE7"/>
    <w:rsid w:val="00D60C18"/>
    <w:rsid w:val="00D60C33"/>
    <w:rsid w:val="00D60D25"/>
    <w:rsid w:val="00D60ECC"/>
    <w:rsid w:val="00D60EF5"/>
    <w:rsid w:val="00D6107F"/>
    <w:rsid w:val="00D611F3"/>
    <w:rsid w:val="00D6131A"/>
    <w:rsid w:val="00D6145A"/>
    <w:rsid w:val="00D61520"/>
    <w:rsid w:val="00D61605"/>
    <w:rsid w:val="00D61645"/>
    <w:rsid w:val="00D61740"/>
    <w:rsid w:val="00D61971"/>
    <w:rsid w:val="00D61A78"/>
    <w:rsid w:val="00D61C65"/>
    <w:rsid w:val="00D61CD0"/>
    <w:rsid w:val="00D61D02"/>
    <w:rsid w:val="00D61E50"/>
    <w:rsid w:val="00D61F23"/>
    <w:rsid w:val="00D61F46"/>
    <w:rsid w:val="00D62058"/>
    <w:rsid w:val="00D620E0"/>
    <w:rsid w:val="00D6222D"/>
    <w:rsid w:val="00D6229B"/>
    <w:rsid w:val="00D622BB"/>
    <w:rsid w:val="00D62315"/>
    <w:rsid w:val="00D6232E"/>
    <w:rsid w:val="00D62354"/>
    <w:rsid w:val="00D6239F"/>
    <w:rsid w:val="00D62431"/>
    <w:rsid w:val="00D62491"/>
    <w:rsid w:val="00D624BC"/>
    <w:rsid w:val="00D624FC"/>
    <w:rsid w:val="00D62572"/>
    <w:rsid w:val="00D6263D"/>
    <w:rsid w:val="00D626A2"/>
    <w:rsid w:val="00D6274F"/>
    <w:rsid w:val="00D6279C"/>
    <w:rsid w:val="00D627C7"/>
    <w:rsid w:val="00D62998"/>
    <w:rsid w:val="00D629BB"/>
    <w:rsid w:val="00D62BA9"/>
    <w:rsid w:val="00D62C05"/>
    <w:rsid w:val="00D62EC7"/>
    <w:rsid w:val="00D62F8F"/>
    <w:rsid w:val="00D63000"/>
    <w:rsid w:val="00D63061"/>
    <w:rsid w:val="00D630A4"/>
    <w:rsid w:val="00D631D1"/>
    <w:rsid w:val="00D6335B"/>
    <w:rsid w:val="00D633C6"/>
    <w:rsid w:val="00D633DF"/>
    <w:rsid w:val="00D633F7"/>
    <w:rsid w:val="00D634A4"/>
    <w:rsid w:val="00D6355A"/>
    <w:rsid w:val="00D635E4"/>
    <w:rsid w:val="00D636AC"/>
    <w:rsid w:val="00D636D6"/>
    <w:rsid w:val="00D63742"/>
    <w:rsid w:val="00D637BE"/>
    <w:rsid w:val="00D63A9E"/>
    <w:rsid w:val="00D63B27"/>
    <w:rsid w:val="00D63BE8"/>
    <w:rsid w:val="00D63C0A"/>
    <w:rsid w:val="00D63CC4"/>
    <w:rsid w:val="00D63D0C"/>
    <w:rsid w:val="00D63E43"/>
    <w:rsid w:val="00D63E97"/>
    <w:rsid w:val="00D63F02"/>
    <w:rsid w:val="00D63F3F"/>
    <w:rsid w:val="00D64024"/>
    <w:rsid w:val="00D6407A"/>
    <w:rsid w:val="00D640FF"/>
    <w:rsid w:val="00D64197"/>
    <w:rsid w:val="00D642B3"/>
    <w:rsid w:val="00D643BF"/>
    <w:rsid w:val="00D643D4"/>
    <w:rsid w:val="00D643DC"/>
    <w:rsid w:val="00D64506"/>
    <w:rsid w:val="00D645DB"/>
    <w:rsid w:val="00D645F2"/>
    <w:rsid w:val="00D64633"/>
    <w:rsid w:val="00D64813"/>
    <w:rsid w:val="00D64830"/>
    <w:rsid w:val="00D6496C"/>
    <w:rsid w:val="00D64A32"/>
    <w:rsid w:val="00D64C36"/>
    <w:rsid w:val="00D64DE6"/>
    <w:rsid w:val="00D64E4A"/>
    <w:rsid w:val="00D64EE9"/>
    <w:rsid w:val="00D64EF0"/>
    <w:rsid w:val="00D64F16"/>
    <w:rsid w:val="00D64F71"/>
    <w:rsid w:val="00D650F9"/>
    <w:rsid w:val="00D65153"/>
    <w:rsid w:val="00D65178"/>
    <w:rsid w:val="00D6529C"/>
    <w:rsid w:val="00D652BD"/>
    <w:rsid w:val="00D653A0"/>
    <w:rsid w:val="00D65415"/>
    <w:rsid w:val="00D65496"/>
    <w:rsid w:val="00D6550C"/>
    <w:rsid w:val="00D65515"/>
    <w:rsid w:val="00D6563E"/>
    <w:rsid w:val="00D656E4"/>
    <w:rsid w:val="00D6571C"/>
    <w:rsid w:val="00D65779"/>
    <w:rsid w:val="00D6579C"/>
    <w:rsid w:val="00D657C9"/>
    <w:rsid w:val="00D657FC"/>
    <w:rsid w:val="00D65805"/>
    <w:rsid w:val="00D6591F"/>
    <w:rsid w:val="00D65A26"/>
    <w:rsid w:val="00D65A36"/>
    <w:rsid w:val="00D65B79"/>
    <w:rsid w:val="00D65BAE"/>
    <w:rsid w:val="00D65C98"/>
    <w:rsid w:val="00D65D58"/>
    <w:rsid w:val="00D65DB9"/>
    <w:rsid w:val="00D65F36"/>
    <w:rsid w:val="00D66007"/>
    <w:rsid w:val="00D6605E"/>
    <w:rsid w:val="00D66087"/>
    <w:rsid w:val="00D66157"/>
    <w:rsid w:val="00D66187"/>
    <w:rsid w:val="00D66256"/>
    <w:rsid w:val="00D662EE"/>
    <w:rsid w:val="00D662FE"/>
    <w:rsid w:val="00D663C5"/>
    <w:rsid w:val="00D66412"/>
    <w:rsid w:val="00D66485"/>
    <w:rsid w:val="00D664A8"/>
    <w:rsid w:val="00D66629"/>
    <w:rsid w:val="00D66673"/>
    <w:rsid w:val="00D666C0"/>
    <w:rsid w:val="00D666F9"/>
    <w:rsid w:val="00D66811"/>
    <w:rsid w:val="00D6684A"/>
    <w:rsid w:val="00D668C0"/>
    <w:rsid w:val="00D66980"/>
    <w:rsid w:val="00D669C5"/>
    <w:rsid w:val="00D66BAF"/>
    <w:rsid w:val="00D66D35"/>
    <w:rsid w:val="00D66D3E"/>
    <w:rsid w:val="00D66D90"/>
    <w:rsid w:val="00D66DD6"/>
    <w:rsid w:val="00D66F52"/>
    <w:rsid w:val="00D67083"/>
    <w:rsid w:val="00D6711D"/>
    <w:rsid w:val="00D67167"/>
    <w:rsid w:val="00D6717E"/>
    <w:rsid w:val="00D671F2"/>
    <w:rsid w:val="00D6721B"/>
    <w:rsid w:val="00D6729C"/>
    <w:rsid w:val="00D6745D"/>
    <w:rsid w:val="00D67608"/>
    <w:rsid w:val="00D67733"/>
    <w:rsid w:val="00D6779F"/>
    <w:rsid w:val="00D67815"/>
    <w:rsid w:val="00D6781D"/>
    <w:rsid w:val="00D67827"/>
    <w:rsid w:val="00D67A27"/>
    <w:rsid w:val="00D67AB9"/>
    <w:rsid w:val="00D67AC5"/>
    <w:rsid w:val="00D67C0C"/>
    <w:rsid w:val="00D67C2E"/>
    <w:rsid w:val="00D67C3E"/>
    <w:rsid w:val="00D67D74"/>
    <w:rsid w:val="00D67D9C"/>
    <w:rsid w:val="00D67FF3"/>
    <w:rsid w:val="00D70070"/>
    <w:rsid w:val="00D700F1"/>
    <w:rsid w:val="00D7010D"/>
    <w:rsid w:val="00D7025A"/>
    <w:rsid w:val="00D7040D"/>
    <w:rsid w:val="00D7043B"/>
    <w:rsid w:val="00D7047E"/>
    <w:rsid w:val="00D705EB"/>
    <w:rsid w:val="00D707BD"/>
    <w:rsid w:val="00D70811"/>
    <w:rsid w:val="00D70814"/>
    <w:rsid w:val="00D70924"/>
    <w:rsid w:val="00D7095D"/>
    <w:rsid w:val="00D709B1"/>
    <w:rsid w:val="00D709C8"/>
    <w:rsid w:val="00D70CAF"/>
    <w:rsid w:val="00D70D7F"/>
    <w:rsid w:val="00D70D86"/>
    <w:rsid w:val="00D70E26"/>
    <w:rsid w:val="00D70E9F"/>
    <w:rsid w:val="00D70F23"/>
    <w:rsid w:val="00D70F72"/>
    <w:rsid w:val="00D710D3"/>
    <w:rsid w:val="00D71126"/>
    <w:rsid w:val="00D71145"/>
    <w:rsid w:val="00D7115D"/>
    <w:rsid w:val="00D7123B"/>
    <w:rsid w:val="00D712EB"/>
    <w:rsid w:val="00D714E5"/>
    <w:rsid w:val="00D714FF"/>
    <w:rsid w:val="00D71536"/>
    <w:rsid w:val="00D715FC"/>
    <w:rsid w:val="00D71657"/>
    <w:rsid w:val="00D71664"/>
    <w:rsid w:val="00D717BD"/>
    <w:rsid w:val="00D7184E"/>
    <w:rsid w:val="00D719F2"/>
    <w:rsid w:val="00D71A20"/>
    <w:rsid w:val="00D71B8A"/>
    <w:rsid w:val="00D71BC3"/>
    <w:rsid w:val="00D71D15"/>
    <w:rsid w:val="00D71DB1"/>
    <w:rsid w:val="00D71DBF"/>
    <w:rsid w:val="00D71F5A"/>
    <w:rsid w:val="00D71FAE"/>
    <w:rsid w:val="00D72123"/>
    <w:rsid w:val="00D721E6"/>
    <w:rsid w:val="00D7223B"/>
    <w:rsid w:val="00D724D4"/>
    <w:rsid w:val="00D724E3"/>
    <w:rsid w:val="00D72500"/>
    <w:rsid w:val="00D726E3"/>
    <w:rsid w:val="00D72792"/>
    <w:rsid w:val="00D72875"/>
    <w:rsid w:val="00D729C0"/>
    <w:rsid w:val="00D72AE9"/>
    <w:rsid w:val="00D72C53"/>
    <w:rsid w:val="00D72CEC"/>
    <w:rsid w:val="00D72D2B"/>
    <w:rsid w:val="00D72E79"/>
    <w:rsid w:val="00D72EBA"/>
    <w:rsid w:val="00D73049"/>
    <w:rsid w:val="00D73197"/>
    <w:rsid w:val="00D731B7"/>
    <w:rsid w:val="00D73207"/>
    <w:rsid w:val="00D7320B"/>
    <w:rsid w:val="00D7323C"/>
    <w:rsid w:val="00D73257"/>
    <w:rsid w:val="00D732AD"/>
    <w:rsid w:val="00D732D7"/>
    <w:rsid w:val="00D73426"/>
    <w:rsid w:val="00D73447"/>
    <w:rsid w:val="00D73479"/>
    <w:rsid w:val="00D73569"/>
    <w:rsid w:val="00D735E2"/>
    <w:rsid w:val="00D73615"/>
    <w:rsid w:val="00D73676"/>
    <w:rsid w:val="00D736AA"/>
    <w:rsid w:val="00D73888"/>
    <w:rsid w:val="00D7395F"/>
    <w:rsid w:val="00D7396F"/>
    <w:rsid w:val="00D73D04"/>
    <w:rsid w:val="00D73DBB"/>
    <w:rsid w:val="00D73EAD"/>
    <w:rsid w:val="00D73F88"/>
    <w:rsid w:val="00D7401C"/>
    <w:rsid w:val="00D74192"/>
    <w:rsid w:val="00D74294"/>
    <w:rsid w:val="00D742D2"/>
    <w:rsid w:val="00D74362"/>
    <w:rsid w:val="00D743EA"/>
    <w:rsid w:val="00D7440C"/>
    <w:rsid w:val="00D74556"/>
    <w:rsid w:val="00D745A0"/>
    <w:rsid w:val="00D74A7C"/>
    <w:rsid w:val="00D74A84"/>
    <w:rsid w:val="00D74B2C"/>
    <w:rsid w:val="00D74B79"/>
    <w:rsid w:val="00D74C1E"/>
    <w:rsid w:val="00D74D6B"/>
    <w:rsid w:val="00D74EA3"/>
    <w:rsid w:val="00D74EAB"/>
    <w:rsid w:val="00D74F76"/>
    <w:rsid w:val="00D74F94"/>
    <w:rsid w:val="00D75075"/>
    <w:rsid w:val="00D7519B"/>
    <w:rsid w:val="00D7526F"/>
    <w:rsid w:val="00D752A8"/>
    <w:rsid w:val="00D75361"/>
    <w:rsid w:val="00D7537D"/>
    <w:rsid w:val="00D75569"/>
    <w:rsid w:val="00D755CA"/>
    <w:rsid w:val="00D75607"/>
    <w:rsid w:val="00D75684"/>
    <w:rsid w:val="00D75771"/>
    <w:rsid w:val="00D757D4"/>
    <w:rsid w:val="00D75823"/>
    <w:rsid w:val="00D75870"/>
    <w:rsid w:val="00D758D6"/>
    <w:rsid w:val="00D759D3"/>
    <w:rsid w:val="00D75AE8"/>
    <w:rsid w:val="00D75B45"/>
    <w:rsid w:val="00D75B50"/>
    <w:rsid w:val="00D75BE0"/>
    <w:rsid w:val="00D75D8E"/>
    <w:rsid w:val="00D75EE6"/>
    <w:rsid w:val="00D75F34"/>
    <w:rsid w:val="00D75F95"/>
    <w:rsid w:val="00D76077"/>
    <w:rsid w:val="00D76096"/>
    <w:rsid w:val="00D76135"/>
    <w:rsid w:val="00D76208"/>
    <w:rsid w:val="00D762C5"/>
    <w:rsid w:val="00D762D4"/>
    <w:rsid w:val="00D762FA"/>
    <w:rsid w:val="00D764EA"/>
    <w:rsid w:val="00D7671D"/>
    <w:rsid w:val="00D767C1"/>
    <w:rsid w:val="00D76848"/>
    <w:rsid w:val="00D7693D"/>
    <w:rsid w:val="00D769B5"/>
    <w:rsid w:val="00D76A14"/>
    <w:rsid w:val="00D76A52"/>
    <w:rsid w:val="00D76B3E"/>
    <w:rsid w:val="00D76B6D"/>
    <w:rsid w:val="00D76CD5"/>
    <w:rsid w:val="00D76EBE"/>
    <w:rsid w:val="00D76EF8"/>
    <w:rsid w:val="00D76FB1"/>
    <w:rsid w:val="00D77035"/>
    <w:rsid w:val="00D770EF"/>
    <w:rsid w:val="00D7729D"/>
    <w:rsid w:val="00D774F5"/>
    <w:rsid w:val="00D77537"/>
    <w:rsid w:val="00D7756A"/>
    <w:rsid w:val="00D775EE"/>
    <w:rsid w:val="00D7785D"/>
    <w:rsid w:val="00D7794E"/>
    <w:rsid w:val="00D779D9"/>
    <w:rsid w:val="00D779EA"/>
    <w:rsid w:val="00D77A90"/>
    <w:rsid w:val="00D77AC5"/>
    <w:rsid w:val="00D77ACC"/>
    <w:rsid w:val="00D77AED"/>
    <w:rsid w:val="00D77B1B"/>
    <w:rsid w:val="00D77BE7"/>
    <w:rsid w:val="00D77D36"/>
    <w:rsid w:val="00D77D58"/>
    <w:rsid w:val="00D77F5A"/>
    <w:rsid w:val="00D8003D"/>
    <w:rsid w:val="00D800B6"/>
    <w:rsid w:val="00D800CB"/>
    <w:rsid w:val="00D80134"/>
    <w:rsid w:val="00D8016C"/>
    <w:rsid w:val="00D801DD"/>
    <w:rsid w:val="00D801FB"/>
    <w:rsid w:val="00D8021E"/>
    <w:rsid w:val="00D802A6"/>
    <w:rsid w:val="00D80345"/>
    <w:rsid w:val="00D8035A"/>
    <w:rsid w:val="00D803A2"/>
    <w:rsid w:val="00D803BF"/>
    <w:rsid w:val="00D80554"/>
    <w:rsid w:val="00D8059F"/>
    <w:rsid w:val="00D807B0"/>
    <w:rsid w:val="00D80845"/>
    <w:rsid w:val="00D80862"/>
    <w:rsid w:val="00D80942"/>
    <w:rsid w:val="00D80977"/>
    <w:rsid w:val="00D809B1"/>
    <w:rsid w:val="00D809D8"/>
    <w:rsid w:val="00D80A14"/>
    <w:rsid w:val="00D80A45"/>
    <w:rsid w:val="00D80A51"/>
    <w:rsid w:val="00D80A56"/>
    <w:rsid w:val="00D80B12"/>
    <w:rsid w:val="00D80B56"/>
    <w:rsid w:val="00D80B7E"/>
    <w:rsid w:val="00D80BB3"/>
    <w:rsid w:val="00D80BCC"/>
    <w:rsid w:val="00D80BE6"/>
    <w:rsid w:val="00D80C20"/>
    <w:rsid w:val="00D80C4C"/>
    <w:rsid w:val="00D80C70"/>
    <w:rsid w:val="00D80CF2"/>
    <w:rsid w:val="00D80CFA"/>
    <w:rsid w:val="00D80E3D"/>
    <w:rsid w:val="00D80F09"/>
    <w:rsid w:val="00D80F51"/>
    <w:rsid w:val="00D80F65"/>
    <w:rsid w:val="00D813E7"/>
    <w:rsid w:val="00D81412"/>
    <w:rsid w:val="00D8144E"/>
    <w:rsid w:val="00D81463"/>
    <w:rsid w:val="00D81492"/>
    <w:rsid w:val="00D81499"/>
    <w:rsid w:val="00D814DE"/>
    <w:rsid w:val="00D81578"/>
    <w:rsid w:val="00D81581"/>
    <w:rsid w:val="00D815BC"/>
    <w:rsid w:val="00D8166A"/>
    <w:rsid w:val="00D81683"/>
    <w:rsid w:val="00D816AA"/>
    <w:rsid w:val="00D81735"/>
    <w:rsid w:val="00D81792"/>
    <w:rsid w:val="00D81840"/>
    <w:rsid w:val="00D81855"/>
    <w:rsid w:val="00D81891"/>
    <w:rsid w:val="00D8195D"/>
    <w:rsid w:val="00D81995"/>
    <w:rsid w:val="00D81CB3"/>
    <w:rsid w:val="00D81D10"/>
    <w:rsid w:val="00D81D2D"/>
    <w:rsid w:val="00D81F33"/>
    <w:rsid w:val="00D81FDC"/>
    <w:rsid w:val="00D81FF1"/>
    <w:rsid w:val="00D82073"/>
    <w:rsid w:val="00D820A3"/>
    <w:rsid w:val="00D820FE"/>
    <w:rsid w:val="00D822EE"/>
    <w:rsid w:val="00D823C6"/>
    <w:rsid w:val="00D8250F"/>
    <w:rsid w:val="00D825D0"/>
    <w:rsid w:val="00D82628"/>
    <w:rsid w:val="00D82686"/>
    <w:rsid w:val="00D826EB"/>
    <w:rsid w:val="00D826FC"/>
    <w:rsid w:val="00D82783"/>
    <w:rsid w:val="00D828AC"/>
    <w:rsid w:val="00D8297B"/>
    <w:rsid w:val="00D82A4B"/>
    <w:rsid w:val="00D82A5C"/>
    <w:rsid w:val="00D82A65"/>
    <w:rsid w:val="00D82BC7"/>
    <w:rsid w:val="00D82C34"/>
    <w:rsid w:val="00D82D80"/>
    <w:rsid w:val="00D82ECE"/>
    <w:rsid w:val="00D830EA"/>
    <w:rsid w:val="00D83170"/>
    <w:rsid w:val="00D83276"/>
    <w:rsid w:val="00D83317"/>
    <w:rsid w:val="00D83350"/>
    <w:rsid w:val="00D833D0"/>
    <w:rsid w:val="00D833F3"/>
    <w:rsid w:val="00D834DC"/>
    <w:rsid w:val="00D835BD"/>
    <w:rsid w:val="00D83623"/>
    <w:rsid w:val="00D83673"/>
    <w:rsid w:val="00D83745"/>
    <w:rsid w:val="00D83776"/>
    <w:rsid w:val="00D837CB"/>
    <w:rsid w:val="00D837F9"/>
    <w:rsid w:val="00D8390A"/>
    <w:rsid w:val="00D8395D"/>
    <w:rsid w:val="00D83A42"/>
    <w:rsid w:val="00D83AA6"/>
    <w:rsid w:val="00D83BBA"/>
    <w:rsid w:val="00D83C85"/>
    <w:rsid w:val="00D83C8A"/>
    <w:rsid w:val="00D83C92"/>
    <w:rsid w:val="00D83DE3"/>
    <w:rsid w:val="00D83DF9"/>
    <w:rsid w:val="00D83E81"/>
    <w:rsid w:val="00D83EC2"/>
    <w:rsid w:val="00D83F82"/>
    <w:rsid w:val="00D8404D"/>
    <w:rsid w:val="00D840EF"/>
    <w:rsid w:val="00D8417E"/>
    <w:rsid w:val="00D84186"/>
    <w:rsid w:val="00D8418B"/>
    <w:rsid w:val="00D841A7"/>
    <w:rsid w:val="00D8425A"/>
    <w:rsid w:val="00D842EF"/>
    <w:rsid w:val="00D842FE"/>
    <w:rsid w:val="00D843ED"/>
    <w:rsid w:val="00D843FF"/>
    <w:rsid w:val="00D84458"/>
    <w:rsid w:val="00D84473"/>
    <w:rsid w:val="00D84557"/>
    <w:rsid w:val="00D845C3"/>
    <w:rsid w:val="00D84746"/>
    <w:rsid w:val="00D847E7"/>
    <w:rsid w:val="00D84850"/>
    <w:rsid w:val="00D848CD"/>
    <w:rsid w:val="00D84908"/>
    <w:rsid w:val="00D849CE"/>
    <w:rsid w:val="00D84A16"/>
    <w:rsid w:val="00D84AA0"/>
    <w:rsid w:val="00D84B46"/>
    <w:rsid w:val="00D84B91"/>
    <w:rsid w:val="00D84C58"/>
    <w:rsid w:val="00D84C84"/>
    <w:rsid w:val="00D84CC6"/>
    <w:rsid w:val="00D84E21"/>
    <w:rsid w:val="00D84E7A"/>
    <w:rsid w:val="00D85009"/>
    <w:rsid w:val="00D8509F"/>
    <w:rsid w:val="00D85104"/>
    <w:rsid w:val="00D8511B"/>
    <w:rsid w:val="00D8512E"/>
    <w:rsid w:val="00D851B6"/>
    <w:rsid w:val="00D851C6"/>
    <w:rsid w:val="00D851D5"/>
    <w:rsid w:val="00D8536A"/>
    <w:rsid w:val="00D85377"/>
    <w:rsid w:val="00D856CC"/>
    <w:rsid w:val="00D8578F"/>
    <w:rsid w:val="00D85823"/>
    <w:rsid w:val="00D85827"/>
    <w:rsid w:val="00D858B1"/>
    <w:rsid w:val="00D858C6"/>
    <w:rsid w:val="00D85A56"/>
    <w:rsid w:val="00D85B3F"/>
    <w:rsid w:val="00D85E95"/>
    <w:rsid w:val="00D85F0D"/>
    <w:rsid w:val="00D85FA3"/>
    <w:rsid w:val="00D86001"/>
    <w:rsid w:val="00D860BD"/>
    <w:rsid w:val="00D861D2"/>
    <w:rsid w:val="00D86295"/>
    <w:rsid w:val="00D862ED"/>
    <w:rsid w:val="00D86531"/>
    <w:rsid w:val="00D86571"/>
    <w:rsid w:val="00D865D6"/>
    <w:rsid w:val="00D8661C"/>
    <w:rsid w:val="00D8662C"/>
    <w:rsid w:val="00D8689F"/>
    <w:rsid w:val="00D868DD"/>
    <w:rsid w:val="00D86A6C"/>
    <w:rsid w:val="00D86AF9"/>
    <w:rsid w:val="00D86B66"/>
    <w:rsid w:val="00D86C33"/>
    <w:rsid w:val="00D86C65"/>
    <w:rsid w:val="00D86CFE"/>
    <w:rsid w:val="00D86D27"/>
    <w:rsid w:val="00D86D45"/>
    <w:rsid w:val="00D86DAF"/>
    <w:rsid w:val="00D86E3B"/>
    <w:rsid w:val="00D86FFC"/>
    <w:rsid w:val="00D8704F"/>
    <w:rsid w:val="00D8711F"/>
    <w:rsid w:val="00D87124"/>
    <w:rsid w:val="00D87149"/>
    <w:rsid w:val="00D87175"/>
    <w:rsid w:val="00D87216"/>
    <w:rsid w:val="00D87238"/>
    <w:rsid w:val="00D872CF"/>
    <w:rsid w:val="00D873B3"/>
    <w:rsid w:val="00D87452"/>
    <w:rsid w:val="00D87501"/>
    <w:rsid w:val="00D87649"/>
    <w:rsid w:val="00D8784D"/>
    <w:rsid w:val="00D8789A"/>
    <w:rsid w:val="00D8797C"/>
    <w:rsid w:val="00D879C0"/>
    <w:rsid w:val="00D87BE3"/>
    <w:rsid w:val="00D87D59"/>
    <w:rsid w:val="00D87DBD"/>
    <w:rsid w:val="00D87DF2"/>
    <w:rsid w:val="00D87E1F"/>
    <w:rsid w:val="00D87E78"/>
    <w:rsid w:val="00D87EFD"/>
    <w:rsid w:val="00D87F79"/>
    <w:rsid w:val="00D900A4"/>
    <w:rsid w:val="00D90159"/>
    <w:rsid w:val="00D90183"/>
    <w:rsid w:val="00D901BF"/>
    <w:rsid w:val="00D901E8"/>
    <w:rsid w:val="00D9023B"/>
    <w:rsid w:val="00D90295"/>
    <w:rsid w:val="00D902F0"/>
    <w:rsid w:val="00D9031E"/>
    <w:rsid w:val="00D904C6"/>
    <w:rsid w:val="00D90518"/>
    <w:rsid w:val="00D906C1"/>
    <w:rsid w:val="00D90751"/>
    <w:rsid w:val="00D9076C"/>
    <w:rsid w:val="00D9082C"/>
    <w:rsid w:val="00D90860"/>
    <w:rsid w:val="00D90875"/>
    <w:rsid w:val="00D90911"/>
    <w:rsid w:val="00D9092E"/>
    <w:rsid w:val="00D9094B"/>
    <w:rsid w:val="00D909A0"/>
    <w:rsid w:val="00D909C2"/>
    <w:rsid w:val="00D90B0F"/>
    <w:rsid w:val="00D90BDE"/>
    <w:rsid w:val="00D90D54"/>
    <w:rsid w:val="00D90F6E"/>
    <w:rsid w:val="00D9106E"/>
    <w:rsid w:val="00D910C8"/>
    <w:rsid w:val="00D91161"/>
    <w:rsid w:val="00D91295"/>
    <w:rsid w:val="00D912A2"/>
    <w:rsid w:val="00D912FD"/>
    <w:rsid w:val="00D9130C"/>
    <w:rsid w:val="00D91363"/>
    <w:rsid w:val="00D91367"/>
    <w:rsid w:val="00D9136B"/>
    <w:rsid w:val="00D913A3"/>
    <w:rsid w:val="00D913C0"/>
    <w:rsid w:val="00D913FC"/>
    <w:rsid w:val="00D91424"/>
    <w:rsid w:val="00D91479"/>
    <w:rsid w:val="00D914E2"/>
    <w:rsid w:val="00D915E0"/>
    <w:rsid w:val="00D915EF"/>
    <w:rsid w:val="00D91630"/>
    <w:rsid w:val="00D91658"/>
    <w:rsid w:val="00D91700"/>
    <w:rsid w:val="00D91756"/>
    <w:rsid w:val="00D917D6"/>
    <w:rsid w:val="00D91827"/>
    <w:rsid w:val="00D91845"/>
    <w:rsid w:val="00D918AC"/>
    <w:rsid w:val="00D91952"/>
    <w:rsid w:val="00D919D3"/>
    <w:rsid w:val="00D91A2E"/>
    <w:rsid w:val="00D91BBB"/>
    <w:rsid w:val="00D91BD5"/>
    <w:rsid w:val="00D91D0F"/>
    <w:rsid w:val="00D91D61"/>
    <w:rsid w:val="00D91DDA"/>
    <w:rsid w:val="00D91E09"/>
    <w:rsid w:val="00D91E82"/>
    <w:rsid w:val="00D91F5A"/>
    <w:rsid w:val="00D920C8"/>
    <w:rsid w:val="00D9218C"/>
    <w:rsid w:val="00D921E1"/>
    <w:rsid w:val="00D924A2"/>
    <w:rsid w:val="00D925E6"/>
    <w:rsid w:val="00D92650"/>
    <w:rsid w:val="00D92733"/>
    <w:rsid w:val="00D92769"/>
    <w:rsid w:val="00D9279E"/>
    <w:rsid w:val="00D927CC"/>
    <w:rsid w:val="00D928A3"/>
    <w:rsid w:val="00D9291C"/>
    <w:rsid w:val="00D9295F"/>
    <w:rsid w:val="00D929C1"/>
    <w:rsid w:val="00D929E2"/>
    <w:rsid w:val="00D92A07"/>
    <w:rsid w:val="00D92A31"/>
    <w:rsid w:val="00D92A36"/>
    <w:rsid w:val="00D92A3B"/>
    <w:rsid w:val="00D92B1F"/>
    <w:rsid w:val="00D92B5D"/>
    <w:rsid w:val="00D92BEF"/>
    <w:rsid w:val="00D92C95"/>
    <w:rsid w:val="00D92DB5"/>
    <w:rsid w:val="00D92E43"/>
    <w:rsid w:val="00D92F59"/>
    <w:rsid w:val="00D92FE8"/>
    <w:rsid w:val="00D93138"/>
    <w:rsid w:val="00D93297"/>
    <w:rsid w:val="00D9329C"/>
    <w:rsid w:val="00D933BF"/>
    <w:rsid w:val="00D933F2"/>
    <w:rsid w:val="00D93472"/>
    <w:rsid w:val="00D93513"/>
    <w:rsid w:val="00D93546"/>
    <w:rsid w:val="00D935F2"/>
    <w:rsid w:val="00D93611"/>
    <w:rsid w:val="00D936EA"/>
    <w:rsid w:val="00D937DA"/>
    <w:rsid w:val="00D937FE"/>
    <w:rsid w:val="00D93809"/>
    <w:rsid w:val="00D9383E"/>
    <w:rsid w:val="00D938BA"/>
    <w:rsid w:val="00D93947"/>
    <w:rsid w:val="00D939A4"/>
    <w:rsid w:val="00D93A91"/>
    <w:rsid w:val="00D93B8C"/>
    <w:rsid w:val="00D93BB9"/>
    <w:rsid w:val="00D93C7B"/>
    <w:rsid w:val="00D93C8F"/>
    <w:rsid w:val="00D93C9E"/>
    <w:rsid w:val="00D93CFC"/>
    <w:rsid w:val="00D93DE6"/>
    <w:rsid w:val="00D93EA5"/>
    <w:rsid w:val="00D93F5C"/>
    <w:rsid w:val="00D93F60"/>
    <w:rsid w:val="00D94046"/>
    <w:rsid w:val="00D940BC"/>
    <w:rsid w:val="00D94184"/>
    <w:rsid w:val="00D941C6"/>
    <w:rsid w:val="00D9428B"/>
    <w:rsid w:val="00D942AF"/>
    <w:rsid w:val="00D943B1"/>
    <w:rsid w:val="00D943F1"/>
    <w:rsid w:val="00D94435"/>
    <w:rsid w:val="00D944CD"/>
    <w:rsid w:val="00D946E6"/>
    <w:rsid w:val="00D9481D"/>
    <w:rsid w:val="00D9485B"/>
    <w:rsid w:val="00D94A4F"/>
    <w:rsid w:val="00D94A95"/>
    <w:rsid w:val="00D94AAC"/>
    <w:rsid w:val="00D94B1D"/>
    <w:rsid w:val="00D94C6B"/>
    <w:rsid w:val="00D94DE3"/>
    <w:rsid w:val="00D94E9B"/>
    <w:rsid w:val="00D94EA9"/>
    <w:rsid w:val="00D94F9A"/>
    <w:rsid w:val="00D94FDC"/>
    <w:rsid w:val="00D94FE2"/>
    <w:rsid w:val="00D94FE5"/>
    <w:rsid w:val="00D9500F"/>
    <w:rsid w:val="00D950F3"/>
    <w:rsid w:val="00D95104"/>
    <w:rsid w:val="00D9512B"/>
    <w:rsid w:val="00D9526B"/>
    <w:rsid w:val="00D952D0"/>
    <w:rsid w:val="00D952EC"/>
    <w:rsid w:val="00D95451"/>
    <w:rsid w:val="00D9546E"/>
    <w:rsid w:val="00D95884"/>
    <w:rsid w:val="00D959AD"/>
    <w:rsid w:val="00D95B56"/>
    <w:rsid w:val="00D95D4B"/>
    <w:rsid w:val="00D95D98"/>
    <w:rsid w:val="00D95ECB"/>
    <w:rsid w:val="00D95FB4"/>
    <w:rsid w:val="00D9603E"/>
    <w:rsid w:val="00D9604D"/>
    <w:rsid w:val="00D96091"/>
    <w:rsid w:val="00D96138"/>
    <w:rsid w:val="00D96170"/>
    <w:rsid w:val="00D961B1"/>
    <w:rsid w:val="00D961D7"/>
    <w:rsid w:val="00D961F7"/>
    <w:rsid w:val="00D962F8"/>
    <w:rsid w:val="00D9656B"/>
    <w:rsid w:val="00D966A6"/>
    <w:rsid w:val="00D96752"/>
    <w:rsid w:val="00D9677D"/>
    <w:rsid w:val="00D96866"/>
    <w:rsid w:val="00D968F2"/>
    <w:rsid w:val="00D968FE"/>
    <w:rsid w:val="00D96944"/>
    <w:rsid w:val="00D96A68"/>
    <w:rsid w:val="00D96A89"/>
    <w:rsid w:val="00D96ABC"/>
    <w:rsid w:val="00D96AC6"/>
    <w:rsid w:val="00D96AC9"/>
    <w:rsid w:val="00D96B6D"/>
    <w:rsid w:val="00D96B84"/>
    <w:rsid w:val="00D96C3E"/>
    <w:rsid w:val="00D96C48"/>
    <w:rsid w:val="00D96DA5"/>
    <w:rsid w:val="00D97224"/>
    <w:rsid w:val="00D972B8"/>
    <w:rsid w:val="00D97349"/>
    <w:rsid w:val="00D973E1"/>
    <w:rsid w:val="00D97487"/>
    <w:rsid w:val="00D974AA"/>
    <w:rsid w:val="00D975AB"/>
    <w:rsid w:val="00D97685"/>
    <w:rsid w:val="00D9776D"/>
    <w:rsid w:val="00D9782A"/>
    <w:rsid w:val="00D979D8"/>
    <w:rsid w:val="00D97A64"/>
    <w:rsid w:val="00D97A83"/>
    <w:rsid w:val="00D97AD9"/>
    <w:rsid w:val="00D97B11"/>
    <w:rsid w:val="00D97B9A"/>
    <w:rsid w:val="00D97CD6"/>
    <w:rsid w:val="00D97CE2"/>
    <w:rsid w:val="00D97D26"/>
    <w:rsid w:val="00D97D9C"/>
    <w:rsid w:val="00D97E46"/>
    <w:rsid w:val="00D97E82"/>
    <w:rsid w:val="00D97F4E"/>
    <w:rsid w:val="00D97FB3"/>
    <w:rsid w:val="00DA000E"/>
    <w:rsid w:val="00DA00EA"/>
    <w:rsid w:val="00DA023B"/>
    <w:rsid w:val="00DA027F"/>
    <w:rsid w:val="00DA0405"/>
    <w:rsid w:val="00DA042D"/>
    <w:rsid w:val="00DA0817"/>
    <w:rsid w:val="00DA08B9"/>
    <w:rsid w:val="00DA0A25"/>
    <w:rsid w:val="00DA0AEA"/>
    <w:rsid w:val="00DA0B25"/>
    <w:rsid w:val="00DA0BB5"/>
    <w:rsid w:val="00DA0BC5"/>
    <w:rsid w:val="00DA0CD3"/>
    <w:rsid w:val="00DA0CDB"/>
    <w:rsid w:val="00DA0CE2"/>
    <w:rsid w:val="00DA0D12"/>
    <w:rsid w:val="00DA0D7D"/>
    <w:rsid w:val="00DA0E7A"/>
    <w:rsid w:val="00DA0E9E"/>
    <w:rsid w:val="00DA0F20"/>
    <w:rsid w:val="00DA1010"/>
    <w:rsid w:val="00DA127F"/>
    <w:rsid w:val="00DA1374"/>
    <w:rsid w:val="00DA13CD"/>
    <w:rsid w:val="00DA1512"/>
    <w:rsid w:val="00DA159C"/>
    <w:rsid w:val="00DA15D5"/>
    <w:rsid w:val="00DA15DF"/>
    <w:rsid w:val="00DA161F"/>
    <w:rsid w:val="00DA1C02"/>
    <w:rsid w:val="00DA1E6C"/>
    <w:rsid w:val="00DA1E9D"/>
    <w:rsid w:val="00DA1FA3"/>
    <w:rsid w:val="00DA1FB6"/>
    <w:rsid w:val="00DA2053"/>
    <w:rsid w:val="00DA2194"/>
    <w:rsid w:val="00DA2223"/>
    <w:rsid w:val="00DA225A"/>
    <w:rsid w:val="00DA22E6"/>
    <w:rsid w:val="00DA2359"/>
    <w:rsid w:val="00DA2555"/>
    <w:rsid w:val="00DA275D"/>
    <w:rsid w:val="00DA2829"/>
    <w:rsid w:val="00DA2896"/>
    <w:rsid w:val="00DA2909"/>
    <w:rsid w:val="00DA29EC"/>
    <w:rsid w:val="00DA2A76"/>
    <w:rsid w:val="00DA2C8D"/>
    <w:rsid w:val="00DA2EBB"/>
    <w:rsid w:val="00DA2F92"/>
    <w:rsid w:val="00DA3064"/>
    <w:rsid w:val="00DA309A"/>
    <w:rsid w:val="00DA32BB"/>
    <w:rsid w:val="00DA3513"/>
    <w:rsid w:val="00DA3580"/>
    <w:rsid w:val="00DA360C"/>
    <w:rsid w:val="00DA36EF"/>
    <w:rsid w:val="00DA37E3"/>
    <w:rsid w:val="00DA38FB"/>
    <w:rsid w:val="00DA399B"/>
    <w:rsid w:val="00DA3A1F"/>
    <w:rsid w:val="00DA3AB8"/>
    <w:rsid w:val="00DA3B3C"/>
    <w:rsid w:val="00DA3B79"/>
    <w:rsid w:val="00DA3BC8"/>
    <w:rsid w:val="00DA3CA7"/>
    <w:rsid w:val="00DA3D92"/>
    <w:rsid w:val="00DA3F63"/>
    <w:rsid w:val="00DA3F7C"/>
    <w:rsid w:val="00DA4030"/>
    <w:rsid w:val="00DA40A2"/>
    <w:rsid w:val="00DA4127"/>
    <w:rsid w:val="00DA41E0"/>
    <w:rsid w:val="00DA4230"/>
    <w:rsid w:val="00DA42D0"/>
    <w:rsid w:val="00DA4303"/>
    <w:rsid w:val="00DA4331"/>
    <w:rsid w:val="00DA44BE"/>
    <w:rsid w:val="00DA4525"/>
    <w:rsid w:val="00DA4548"/>
    <w:rsid w:val="00DA45CB"/>
    <w:rsid w:val="00DA461C"/>
    <w:rsid w:val="00DA4792"/>
    <w:rsid w:val="00DA4961"/>
    <w:rsid w:val="00DA4A79"/>
    <w:rsid w:val="00DA4AA2"/>
    <w:rsid w:val="00DA4C36"/>
    <w:rsid w:val="00DA4C4A"/>
    <w:rsid w:val="00DA4C50"/>
    <w:rsid w:val="00DA4C61"/>
    <w:rsid w:val="00DA4D10"/>
    <w:rsid w:val="00DA4D23"/>
    <w:rsid w:val="00DA4F20"/>
    <w:rsid w:val="00DA5149"/>
    <w:rsid w:val="00DA51D5"/>
    <w:rsid w:val="00DA5234"/>
    <w:rsid w:val="00DA55C6"/>
    <w:rsid w:val="00DA55E8"/>
    <w:rsid w:val="00DA5748"/>
    <w:rsid w:val="00DA5917"/>
    <w:rsid w:val="00DA595F"/>
    <w:rsid w:val="00DA59B7"/>
    <w:rsid w:val="00DA5A51"/>
    <w:rsid w:val="00DA5A52"/>
    <w:rsid w:val="00DA5AF8"/>
    <w:rsid w:val="00DA5B3F"/>
    <w:rsid w:val="00DA5B87"/>
    <w:rsid w:val="00DA5DC9"/>
    <w:rsid w:val="00DA5E6F"/>
    <w:rsid w:val="00DA5F64"/>
    <w:rsid w:val="00DA5F8F"/>
    <w:rsid w:val="00DA610A"/>
    <w:rsid w:val="00DA623C"/>
    <w:rsid w:val="00DA6273"/>
    <w:rsid w:val="00DA63BB"/>
    <w:rsid w:val="00DA63D0"/>
    <w:rsid w:val="00DA63DE"/>
    <w:rsid w:val="00DA6486"/>
    <w:rsid w:val="00DA6585"/>
    <w:rsid w:val="00DA663A"/>
    <w:rsid w:val="00DA67B1"/>
    <w:rsid w:val="00DA67D2"/>
    <w:rsid w:val="00DA68D7"/>
    <w:rsid w:val="00DA6965"/>
    <w:rsid w:val="00DA6A6A"/>
    <w:rsid w:val="00DA6CD7"/>
    <w:rsid w:val="00DA6EF0"/>
    <w:rsid w:val="00DA6F5F"/>
    <w:rsid w:val="00DA6FA2"/>
    <w:rsid w:val="00DA70D3"/>
    <w:rsid w:val="00DA710F"/>
    <w:rsid w:val="00DA7234"/>
    <w:rsid w:val="00DA72A2"/>
    <w:rsid w:val="00DA72E8"/>
    <w:rsid w:val="00DA7322"/>
    <w:rsid w:val="00DA742A"/>
    <w:rsid w:val="00DA758D"/>
    <w:rsid w:val="00DA7757"/>
    <w:rsid w:val="00DA7932"/>
    <w:rsid w:val="00DA7A17"/>
    <w:rsid w:val="00DA7B66"/>
    <w:rsid w:val="00DA7D60"/>
    <w:rsid w:val="00DA7F78"/>
    <w:rsid w:val="00DB00D8"/>
    <w:rsid w:val="00DB01AC"/>
    <w:rsid w:val="00DB0227"/>
    <w:rsid w:val="00DB030A"/>
    <w:rsid w:val="00DB04CD"/>
    <w:rsid w:val="00DB06BA"/>
    <w:rsid w:val="00DB078D"/>
    <w:rsid w:val="00DB07FB"/>
    <w:rsid w:val="00DB08BB"/>
    <w:rsid w:val="00DB08BC"/>
    <w:rsid w:val="00DB0B69"/>
    <w:rsid w:val="00DB0D4A"/>
    <w:rsid w:val="00DB0D59"/>
    <w:rsid w:val="00DB0E4B"/>
    <w:rsid w:val="00DB0EE7"/>
    <w:rsid w:val="00DB0F83"/>
    <w:rsid w:val="00DB0F87"/>
    <w:rsid w:val="00DB0FE6"/>
    <w:rsid w:val="00DB1064"/>
    <w:rsid w:val="00DB1092"/>
    <w:rsid w:val="00DB116F"/>
    <w:rsid w:val="00DB11CE"/>
    <w:rsid w:val="00DB11DD"/>
    <w:rsid w:val="00DB1229"/>
    <w:rsid w:val="00DB12F7"/>
    <w:rsid w:val="00DB1393"/>
    <w:rsid w:val="00DB14C1"/>
    <w:rsid w:val="00DB159C"/>
    <w:rsid w:val="00DB15C1"/>
    <w:rsid w:val="00DB15DA"/>
    <w:rsid w:val="00DB15FE"/>
    <w:rsid w:val="00DB16BB"/>
    <w:rsid w:val="00DB16F1"/>
    <w:rsid w:val="00DB171C"/>
    <w:rsid w:val="00DB18A5"/>
    <w:rsid w:val="00DB18C2"/>
    <w:rsid w:val="00DB199B"/>
    <w:rsid w:val="00DB19B0"/>
    <w:rsid w:val="00DB1C3D"/>
    <w:rsid w:val="00DB1C3E"/>
    <w:rsid w:val="00DB1C99"/>
    <w:rsid w:val="00DB1CA2"/>
    <w:rsid w:val="00DB1CA6"/>
    <w:rsid w:val="00DB1CCA"/>
    <w:rsid w:val="00DB1D0D"/>
    <w:rsid w:val="00DB1D6D"/>
    <w:rsid w:val="00DB1EA9"/>
    <w:rsid w:val="00DB1F98"/>
    <w:rsid w:val="00DB20AC"/>
    <w:rsid w:val="00DB2189"/>
    <w:rsid w:val="00DB2266"/>
    <w:rsid w:val="00DB22ED"/>
    <w:rsid w:val="00DB22F6"/>
    <w:rsid w:val="00DB23B3"/>
    <w:rsid w:val="00DB23C1"/>
    <w:rsid w:val="00DB2533"/>
    <w:rsid w:val="00DB2590"/>
    <w:rsid w:val="00DB26C7"/>
    <w:rsid w:val="00DB26E5"/>
    <w:rsid w:val="00DB2710"/>
    <w:rsid w:val="00DB2867"/>
    <w:rsid w:val="00DB2883"/>
    <w:rsid w:val="00DB28D3"/>
    <w:rsid w:val="00DB2995"/>
    <w:rsid w:val="00DB2AEE"/>
    <w:rsid w:val="00DB2B3C"/>
    <w:rsid w:val="00DB2B76"/>
    <w:rsid w:val="00DB2C83"/>
    <w:rsid w:val="00DB2D76"/>
    <w:rsid w:val="00DB2E28"/>
    <w:rsid w:val="00DB2E2A"/>
    <w:rsid w:val="00DB2F76"/>
    <w:rsid w:val="00DB3039"/>
    <w:rsid w:val="00DB3064"/>
    <w:rsid w:val="00DB306E"/>
    <w:rsid w:val="00DB30ED"/>
    <w:rsid w:val="00DB3128"/>
    <w:rsid w:val="00DB31CA"/>
    <w:rsid w:val="00DB326F"/>
    <w:rsid w:val="00DB339D"/>
    <w:rsid w:val="00DB34A4"/>
    <w:rsid w:val="00DB34AB"/>
    <w:rsid w:val="00DB34D7"/>
    <w:rsid w:val="00DB34E0"/>
    <w:rsid w:val="00DB3537"/>
    <w:rsid w:val="00DB355A"/>
    <w:rsid w:val="00DB3592"/>
    <w:rsid w:val="00DB3670"/>
    <w:rsid w:val="00DB36B6"/>
    <w:rsid w:val="00DB36ED"/>
    <w:rsid w:val="00DB3787"/>
    <w:rsid w:val="00DB37CF"/>
    <w:rsid w:val="00DB3918"/>
    <w:rsid w:val="00DB39E2"/>
    <w:rsid w:val="00DB3A2A"/>
    <w:rsid w:val="00DB3B3F"/>
    <w:rsid w:val="00DB3B4D"/>
    <w:rsid w:val="00DB3C2C"/>
    <w:rsid w:val="00DB3D3A"/>
    <w:rsid w:val="00DB3ED1"/>
    <w:rsid w:val="00DB4030"/>
    <w:rsid w:val="00DB40A8"/>
    <w:rsid w:val="00DB4117"/>
    <w:rsid w:val="00DB416C"/>
    <w:rsid w:val="00DB4175"/>
    <w:rsid w:val="00DB4189"/>
    <w:rsid w:val="00DB41C8"/>
    <w:rsid w:val="00DB4207"/>
    <w:rsid w:val="00DB42CE"/>
    <w:rsid w:val="00DB43A9"/>
    <w:rsid w:val="00DB43F7"/>
    <w:rsid w:val="00DB446C"/>
    <w:rsid w:val="00DB4478"/>
    <w:rsid w:val="00DB468F"/>
    <w:rsid w:val="00DB47A8"/>
    <w:rsid w:val="00DB483F"/>
    <w:rsid w:val="00DB4844"/>
    <w:rsid w:val="00DB48E0"/>
    <w:rsid w:val="00DB48EA"/>
    <w:rsid w:val="00DB4A99"/>
    <w:rsid w:val="00DB4B84"/>
    <w:rsid w:val="00DB4C47"/>
    <w:rsid w:val="00DB4CFA"/>
    <w:rsid w:val="00DB4D53"/>
    <w:rsid w:val="00DB4D88"/>
    <w:rsid w:val="00DB5039"/>
    <w:rsid w:val="00DB50AA"/>
    <w:rsid w:val="00DB50C2"/>
    <w:rsid w:val="00DB50F4"/>
    <w:rsid w:val="00DB5104"/>
    <w:rsid w:val="00DB512F"/>
    <w:rsid w:val="00DB51A2"/>
    <w:rsid w:val="00DB51EF"/>
    <w:rsid w:val="00DB52CE"/>
    <w:rsid w:val="00DB52FD"/>
    <w:rsid w:val="00DB53A4"/>
    <w:rsid w:val="00DB556D"/>
    <w:rsid w:val="00DB558F"/>
    <w:rsid w:val="00DB55C5"/>
    <w:rsid w:val="00DB55DD"/>
    <w:rsid w:val="00DB56AD"/>
    <w:rsid w:val="00DB56D0"/>
    <w:rsid w:val="00DB576B"/>
    <w:rsid w:val="00DB57D3"/>
    <w:rsid w:val="00DB5893"/>
    <w:rsid w:val="00DB58C4"/>
    <w:rsid w:val="00DB595A"/>
    <w:rsid w:val="00DB5AE3"/>
    <w:rsid w:val="00DB5B4F"/>
    <w:rsid w:val="00DB5BA3"/>
    <w:rsid w:val="00DB5BDC"/>
    <w:rsid w:val="00DB5CAC"/>
    <w:rsid w:val="00DB5DD1"/>
    <w:rsid w:val="00DB5DF1"/>
    <w:rsid w:val="00DB5E26"/>
    <w:rsid w:val="00DB5F64"/>
    <w:rsid w:val="00DB5F71"/>
    <w:rsid w:val="00DB6039"/>
    <w:rsid w:val="00DB61F3"/>
    <w:rsid w:val="00DB62C3"/>
    <w:rsid w:val="00DB6318"/>
    <w:rsid w:val="00DB638A"/>
    <w:rsid w:val="00DB63FE"/>
    <w:rsid w:val="00DB6458"/>
    <w:rsid w:val="00DB651E"/>
    <w:rsid w:val="00DB6548"/>
    <w:rsid w:val="00DB667A"/>
    <w:rsid w:val="00DB698B"/>
    <w:rsid w:val="00DB6A21"/>
    <w:rsid w:val="00DB6A7B"/>
    <w:rsid w:val="00DB6AAB"/>
    <w:rsid w:val="00DB6B28"/>
    <w:rsid w:val="00DB6B33"/>
    <w:rsid w:val="00DB6B81"/>
    <w:rsid w:val="00DB6BEC"/>
    <w:rsid w:val="00DB6C32"/>
    <w:rsid w:val="00DB6CF6"/>
    <w:rsid w:val="00DB6DE3"/>
    <w:rsid w:val="00DB6DED"/>
    <w:rsid w:val="00DB6E2F"/>
    <w:rsid w:val="00DB6FEF"/>
    <w:rsid w:val="00DB71D7"/>
    <w:rsid w:val="00DB721E"/>
    <w:rsid w:val="00DB728A"/>
    <w:rsid w:val="00DB7340"/>
    <w:rsid w:val="00DB7384"/>
    <w:rsid w:val="00DB742A"/>
    <w:rsid w:val="00DB7505"/>
    <w:rsid w:val="00DB753A"/>
    <w:rsid w:val="00DB7750"/>
    <w:rsid w:val="00DB77C8"/>
    <w:rsid w:val="00DB77D1"/>
    <w:rsid w:val="00DB78E7"/>
    <w:rsid w:val="00DB793E"/>
    <w:rsid w:val="00DB79AD"/>
    <w:rsid w:val="00DB7A4E"/>
    <w:rsid w:val="00DB7A75"/>
    <w:rsid w:val="00DB7ABC"/>
    <w:rsid w:val="00DB7BCC"/>
    <w:rsid w:val="00DB7C5C"/>
    <w:rsid w:val="00DB7D2A"/>
    <w:rsid w:val="00DB7E88"/>
    <w:rsid w:val="00DB7F35"/>
    <w:rsid w:val="00DC002B"/>
    <w:rsid w:val="00DC02AF"/>
    <w:rsid w:val="00DC02B0"/>
    <w:rsid w:val="00DC038C"/>
    <w:rsid w:val="00DC04BA"/>
    <w:rsid w:val="00DC05C2"/>
    <w:rsid w:val="00DC0626"/>
    <w:rsid w:val="00DC0693"/>
    <w:rsid w:val="00DC071B"/>
    <w:rsid w:val="00DC07CB"/>
    <w:rsid w:val="00DC07E7"/>
    <w:rsid w:val="00DC0841"/>
    <w:rsid w:val="00DC0883"/>
    <w:rsid w:val="00DC08DE"/>
    <w:rsid w:val="00DC0988"/>
    <w:rsid w:val="00DC09F0"/>
    <w:rsid w:val="00DC0A1E"/>
    <w:rsid w:val="00DC0AA4"/>
    <w:rsid w:val="00DC0BEB"/>
    <w:rsid w:val="00DC0C0D"/>
    <w:rsid w:val="00DC0C17"/>
    <w:rsid w:val="00DC0C89"/>
    <w:rsid w:val="00DC0CDE"/>
    <w:rsid w:val="00DC0E20"/>
    <w:rsid w:val="00DC0E7B"/>
    <w:rsid w:val="00DC0E82"/>
    <w:rsid w:val="00DC0E9B"/>
    <w:rsid w:val="00DC0F4D"/>
    <w:rsid w:val="00DC0F78"/>
    <w:rsid w:val="00DC0F9D"/>
    <w:rsid w:val="00DC0FD1"/>
    <w:rsid w:val="00DC100A"/>
    <w:rsid w:val="00DC1018"/>
    <w:rsid w:val="00DC105A"/>
    <w:rsid w:val="00DC107C"/>
    <w:rsid w:val="00DC117F"/>
    <w:rsid w:val="00DC1254"/>
    <w:rsid w:val="00DC1275"/>
    <w:rsid w:val="00DC1290"/>
    <w:rsid w:val="00DC136D"/>
    <w:rsid w:val="00DC14AD"/>
    <w:rsid w:val="00DC170C"/>
    <w:rsid w:val="00DC1720"/>
    <w:rsid w:val="00DC1790"/>
    <w:rsid w:val="00DC17C7"/>
    <w:rsid w:val="00DC1835"/>
    <w:rsid w:val="00DC1861"/>
    <w:rsid w:val="00DC18DE"/>
    <w:rsid w:val="00DC1A0E"/>
    <w:rsid w:val="00DC1A44"/>
    <w:rsid w:val="00DC1C88"/>
    <w:rsid w:val="00DC1E40"/>
    <w:rsid w:val="00DC1ED9"/>
    <w:rsid w:val="00DC1F36"/>
    <w:rsid w:val="00DC1F40"/>
    <w:rsid w:val="00DC1FF1"/>
    <w:rsid w:val="00DC20BA"/>
    <w:rsid w:val="00DC210A"/>
    <w:rsid w:val="00DC2175"/>
    <w:rsid w:val="00DC2272"/>
    <w:rsid w:val="00DC2291"/>
    <w:rsid w:val="00DC22B7"/>
    <w:rsid w:val="00DC239D"/>
    <w:rsid w:val="00DC2451"/>
    <w:rsid w:val="00DC2690"/>
    <w:rsid w:val="00DC26D3"/>
    <w:rsid w:val="00DC28CA"/>
    <w:rsid w:val="00DC2990"/>
    <w:rsid w:val="00DC2A40"/>
    <w:rsid w:val="00DC2AD3"/>
    <w:rsid w:val="00DC2C06"/>
    <w:rsid w:val="00DC2D3D"/>
    <w:rsid w:val="00DC2DCE"/>
    <w:rsid w:val="00DC2E04"/>
    <w:rsid w:val="00DC2E6E"/>
    <w:rsid w:val="00DC2E97"/>
    <w:rsid w:val="00DC30F5"/>
    <w:rsid w:val="00DC3201"/>
    <w:rsid w:val="00DC322C"/>
    <w:rsid w:val="00DC32C6"/>
    <w:rsid w:val="00DC3345"/>
    <w:rsid w:val="00DC341C"/>
    <w:rsid w:val="00DC348E"/>
    <w:rsid w:val="00DC36B4"/>
    <w:rsid w:val="00DC3830"/>
    <w:rsid w:val="00DC3883"/>
    <w:rsid w:val="00DC38A5"/>
    <w:rsid w:val="00DC3B21"/>
    <w:rsid w:val="00DC3C76"/>
    <w:rsid w:val="00DC3D6F"/>
    <w:rsid w:val="00DC3DD9"/>
    <w:rsid w:val="00DC3DEA"/>
    <w:rsid w:val="00DC3E1D"/>
    <w:rsid w:val="00DC3E7D"/>
    <w:rsid w:val="00DC3FB0"/>
    <w:rsid w:val="00DC4056"/>
    <w:rsid w:val="00DC428F"/>
    <w:rsid w:val="00DC42EB"/>
    <w:rsid w:val="00DC4371"/>
    <w:rsid w:val="00DC46AD"/>
    <w:rsid w:val="00DC4764"/>
    <w:rsid w:val="00DC48ED"/>
    <w:rsid w:val="00DC4933"/>
    <w:rsid w:val="00DC4953"/>
    <w:rsid w:val="00DC49FF"/>
    <w:rsid w:val="00DC4A83"/>
    <w:rsid w:val="00DC4A9E"/>
    <w:rsid w:val="00DC4B7C"/>
    <w:rsid w:val="00DC4C61"/>
    <w:rsid w:val="00DC4CB6"/>
    <w:rsid w:val="00DC4CCA"/>
    <w:rsid w:val="00DC4D78"/>
    <w:rsid w:val="00DC4E07"/>
    <w:rsid w:val="00DC4EDC"/>
    <w:rsid w:val="00DC4F09"/>
    <w:rsid w:val="00DC4FA9"/>
    <w:rsid w:val="00DC5043"/>
    <w:rsid w:val="00DC5165"/>
    <w:rsid w:val="00DC5175"/>
    <w:rsid w:val="00DC524E"/>
    <w:rsid w:val="00DC52B9"/>
    <w:rsid w:val="00DC52C1"/>
    <w:rsid w:val="00DC5424"/>
    <w:rsid w:val="00DC5479"/>
    <w:rsid w:val="00DC5548"/>
    <w:rsid w:val="00DC556D"/>
    <w:rsid w:val="00DC563D"/>
    <w:rsid w:val="00DC56FC"/>
    <w:rsid w:val="00DC57EE"/>
    <w:rsid w:val="00DC57F2"/>
    <w:rsid w:val="00DC588D"/>
    <w:rsid w:val="00DC5900"/>
    <w:rsid w:val="00DC5951"/>
    <w:rsid w:val="00DC5955"/>
    <w:rsid w:val="00DC59D0"/>
    <w:rsid w:val="00DC5A3E"/>
    <w:rsid w:val="00DC5B79"/>
    <w:rsid w:val="00DC5B8C"/>
    <w:rsid w:val="00DC5D81"/>
    <w:rsid w:val="00DC5DAE"/>
    <w:rsid w:val="00DC5DED"/>
    <w:rsid w:val="00DC5E06"/>
    <w:rsid w:val="00DC5E6B"/>
    <w:rsid w:val="00DC5EFD"/>
    <w:rsid w:val="00DC6330"/>
    <w:rsid w:val="00DC633B"/>
    <w:rsid w:val="00DC635D"/>
    <w:rsid w:val="00DC63C6"/>
    <w:rsid w:val="00DC6464"/>
    <w:rsid w:val="00DC64A1"/>
    <w:rsid w:val="00DC663A"/>
    <w:rsid w:val="00DC665F"/>
    <w:rsid w:val="00DC6701"/>
    <w:rsid w:val="00DC6777"/>
    <w:rsid w:val="00DC67EA"/>
    <w:rsid w:val="00DC68EB"/>
    <w:rsid w:val="00DC697D"/>
    <w:rsid w:val="00DC6A78"/>
    <w:rsid w:val="00DC6B90"/>
    <w:rsid w:val="00DC6D00"/>
    <w:rsid w:val="00DC6D1A"/>
    <w:rsid w:val="00DC6DAF"/>
    <w:rsid w:val="00DC6E46"/>
    <w:rsid w:val="00DC6E74"/>
    <w:rsid w:val="00DC6E87"/>
    <w:rsid w:val="00DC6ED3"/>
    <w:rsid w:val="00DC6F4C"/>
    <w:rsid w:val="00DC70A1"/>
    <w:rsid w:val="00DC7104"/>
    <w:rsid w:val="00DC7322"/>
    <w:rsid w:val="00DC73E0"/>
    <w:rsid w:val="00DC742B"/>
    <w:rsid w:val="00DC74B7"/>
    <w:rsid w:val="00DC74D3"/>
    <w:rsid w:val="00DC74D6"/>
    <w:rsid w:val="00DC751C"/>
    <w:rsid w:val="00DC75C8"/>
    <w:rsid w:val="00DC7604"/>
    <w:rsid w:val="00DC7743"/>
    <w:rsid w:val="00DC7814"/>
    <w:rsid w:val="00DC7B36"/>
    <w:rsid w:val="00DC7BF4"/>
    <w:rsid w:val="00DC7C19"/>
    <w:rsid w:val="00DC7C94"/>
    <w:rsid w:val="00DC7EBC"/>
    <w:rsid w:val="00DC7FDA"/>
    <w:rsid w:val="00DD0256"/>
    <w:rsid w:val="00DD030D"/>
    <w:rsid w:val="00DD037D"/>
    <w:rsid w:val="00DD0569"/>
    <w:rsid w:val="00DD05A2"/>
    <w:rsid w:val="00DD05B4"/>
    <w:rsid w:val="00DD0608"/>
    <w:rsid w:val="00DD0652"/>
    <w:rsid w:val="00DD076B"/>
    <w:rsid w:val="00DD07F0"/>
    <w:rsid w:val="00DD08DF"/>
    <w:rsid w:val="00DD0998"/>
    <w:rsid w:val="00DD0A24"/>
    <w:rsid w:val="00DD0B92"/>
    <w:rsid w:val="00DD0BE4"/>
    <w:rsid w:val="00DD0D5A"/>
    <w:rsid w:val="00DD0DD4"/>
    <w:rsid w:val="00DD0E23"/>
    <w:rsid w:val="00DD0F2D"/>
    <w:rsid w:val="00DD0F32"/>
    <w:rsid w:val="00DD0F67"/>
    <w:rsid w:val="00DD0FC9"/>
    <w:rsid w:val="00DD0FFC"/>
    <w:rsid w:val="00DD1060"/>
    <w:rsid w:val="00DD12A1"/>
    <w:rsid w:val="00DD12B1"/>
    <w:rsid w:val="00DD12F6"/>
    <w:rsid w:val="00DD135C"/>
    <w:rsid w:val="00DD14C7"/>
    <w:rsid w:val="00DD14F1"/>
    <w:rsid w:val="00DD1608"/>
    <w:rsid w:val="00DD1716"/>
    <w:rsid w:val="00DD1800"/>
    <w:rsid w:val="00DD1921"/>
    <w:rsid w:val="00DD194B"/>
    <w:rsid w:val="00DD199B"/>
    <w:rsid w:val="00DD1B3F"/>
    <w:rsid w:val="00DD1BF1"/>
    <w:rsid w:val="00DD1D1F"/>
    <w:rsid w:val="00DD1EAA"/>
    <w:rsid w:val="00DD1F66"/>
    <w:rsid w:val="00DD2021"/>
    <w:rsid w:val="00DD2028"/>
    <w:rsid w:val="00DD2155"/>
    <w:rsid w:val="00DD2197"/>
    <w:rsid w:val="00DD2332"/>
    <w:rsid w:val="00DD248D"/>
    <w:rsid w:val="00DD24B8"/>
    <w:rsid w:val="00DD2522"/>
    <w:rsid w:val="00DD2535"/>
    <w:rsid w:val="00DD2595"/>
    <w:rsid w:val="00DD2799"/>
    <w:rsid w:val="00DD27DF"/>
    <w:rsid w:val="00DD27FC"/>
    <w:rsid w:val="00DD2881"/>
    <w:rsid w:val="00DD2A88"/>
    <w:rsid w:val="00DD2AAF"/>
    <w:rsid w:val="00DD2AEC"/>
    <w:rsid w:val="00DD2B29"/>
    <w:rsid w:val="00DD2B92"/>
    <w:rsid w:val="00DD2BD3"/>
    <w:rsid w:val="00DD2BE4"/>
    <w:rsid w:val="00DD2C2C"/>
    <w:rsid w:val="00DD2D37"/>
    <w:rsid w:val="00DD2D92"/>
    <w:rsid w:val="00DD2DAB"/>
    <w:rsid w:val="00DD2DB9"/>
    <w:rsid w:val="00DD2DCB"/>
    <w:rsid w:val="00DD2E45"/>
    <w:rsid w:val="00DD2EF4"/>
    <w:rsid w:val="00DD3046"/>
    <w:rsid w:val="00DD30B3"/>
    <w:rsid w:val="00DD3159"/>
    <w:rsid w:val="00DD324C"/>
    <w:rsid w:val="00DD32E3"/>
    <w:rsid w:val="00DD343B"/>
    <w:rsid w:val="00DD34F5"/>
    <w:rsid w:val="00DD36A8"/>
    <w:rsid w:val="00DD3700"/>
    <w:rsid w:val="00DD3780"/>
    <w:rsid w:val="00DD3793"/>
    <w:rsid w:val="00DD37D6"/>
    <w:rsid w:val="00DD381C"/>
    <w:rsid w:val="00DD3833"/>
    <w:rsid w:val="00DD38DC"/>
    <w:rsid w:val="00DD392E"/>
    <w:rsid w:val="00DD3984"/>
    <w:rsid w:val="00DD3B11"/>
    <w:rsid w:val="00DD3BA3"/>
    <w:rsid w:val="00DD3C6B"/>
    <w:rsid w:val="00DD3DFF"/>
    <w:rsid w:val="00DD3E89"/>
    <w:rsid w:val="00DD3E9F"/>
    <w:rsid w:val="00DD3F4F"/>
    <w:rsid w:val="00DD3FE2"/>
    <w:rsid w:val="00DD4073"/>
    <w:rsid w:val="00DD40BC"/>
    <w:rsid w:val="00DD40DB"/>
    <w:rsid w:val="00DD4172"/>
    <w:rsid w:val="00DD41A3"/>
    <w:rsid w:val="00DD4327"/>
    <w:rsid w:val="00DD4441"/>
    <w:rsid w:val="00DD4525"/>
    <w:rsid w:val="00DD4571"/>
    <w:rsid w:val="00DD4608"/>
    <w:rsid w:val="00DD4690"/>
    <w:rsid w:val="00DD477F"/>
    <w:rsid w:val="00DD4895"/>
    <w:rsid w:val="00DD48E5"/>
    <w:rsid w:val="00DD49D6"/>
    <w:rsid w:val="00DD4A94"/>
    <w:rsid w:val="00DD4C6A"/>
    <w:rsid w:val="00DD4CE1"/>
    <w:rsid w:val="00DD4D1C"/>
    <w:rsid w:val="00DD4D57"/>
    <w:rsid w:val="00DD515E"/>
    <w:rsid w:val="00DD51AB"/>
    <w:rsid w:val="00DD51E8"/>
    <w:rsid w:val="00DD5214"/>
    <w:rsid w:val="00DD530B"/>
    <w:rsid w:val="00DD5507"/>
    <w:rsid w:val="00DD5518"/>
    <w:rsid w:val="00DD5522"/>
    <w:rsid w:val="00DD55F9"/>
    <w:rsid w:val="00DD5ABB"/>
    <w:rsid w:val="00DD5B39"/>
    <w:rsid w:val="00DD5B3D"/>
    <w:rsid w:val="00DD5B58"/>
    <w:rsid w:val="00DD5B91"/>
    <w:rsid w:val="00DD5C26"/>
    <w:rsid w:val="00DD5CC1"/>
    <w:rsid w:val="00DD5D2F"/>
    <w:rsid w:val="00DD5DA2"/>
    <w:rsid w:val="00DD5DD2"/>
    <w:rsid w:val="00DD5E00"/>
    <w:rsid w:val="00DD5E59"/>
    <w:rsid w:val="00DD5E5E"/>
    <w:rsid w:val="00DD5F7D"/>
    <w:rsid w:val="00DD6094"/>
    <w:rsid w:val="00DD60A0"/>
    <w:rsid w:val="00DD6147"/>
    <w:rsid w:val="00DD6160"/>
    <w:rsid w:val="00DD621E"/>
    <w:rsid w:val="00DD6266"/>
    <w:rsid w:val="00DD63A6"/>
    <w:rsid w:val="00DD6553"/>
    <w:rsid w:val="00DD6561"/>
    <w:rsid w:val="00DD65E7"/>
    <w:rsid w:val="00DD67BC"/>
    <w:rsid w:val="00DD6823"/>
    <w:rsid w:val="00DD6825"/>
    <w:rsid w:val="00DD6898"/>
    <w:rsid w:val="00DD6956"/>
    <w:rsid w:val="00DD69B2"/>
    <w:rsid w:val="00DD6A7F"/>
    <w:rsid w:val="00DD6AA9"/>
    <w:rsid w:val="00DD6AD0"/>
    <w:rsid w:val="00DD6AF4"/>
    <w:rsid w:val="00DD6BAB"/>
    <w:rsid w:val="00DD6C9D"/>
    <w:rsid w:val="00DD6CA3"/>
    <w:rsid w:val="00DD6CE8"/>
    <w:rsid w:val="00DD6CFB"/>
    <w:rsid w:val="00DD6D34"/>
    <w:rsid w:val="00DD6E7D"/>
    <w:rsid w:val="00DD6EEB"/>
    <w:rsid w:val="00DD6F04"/>
    <w:rsid w:val="00DD6F2A"/>
    <w:rsid w:val="00DD7026"/>
    <w:rsid w:val="00DD7126"/>
    <w:rsid w:val="00DD7162"/>
    <w:rsid w:val="00DD7212"/>
    <w:rsid w:val="00DD72B4"/>
    <w:rsid w:val="00DD7369"/>
    <w:rsid w:val="00DD7390"/>
    <w:rsid w:val="00DD7433"/>
    <w:rsid w:val="00DD7519"/>
    <w:rsid w:val="00DD774A"/>
    <w:rsid w:val="00DD7806"/>
    <w:rsid w:val="00DD7821"/>
    <w:rsid w:val="00DD78BA"/>
    <w:rsid w:val="00DD79BC"/>
    <w:rsid w:val="00DD7A73"/>
    <w:rsid w:val="00DD7C06"/>
    <w:rsid w:val="00DD7C23"/>
    <w:rsid w:val="00DD7CC1"/>
    <w:rsid w:val="00DD7D30"/>
    <w:rsid w:val="00DD7D92"/>
    <w:rsid w:val="00DD7EAD"/>
    <w:rsid w:val="00DD7ED2"/>
    <w:rsid w:val="00DD7F0C"/>
    <w:rsid w:val="00DD7F2E"/>
    <w:rsid w:val="00DE0059"/>
    <w:rsid w:val="00DE0078"/>
    <w:rsid w:val="00DE009A"/>
    <w:rsid w:val="00DE00BB"/>
    <w:rsid w:val="00DE00F0"/>
    <w:rsid w:val="00DE013D"/>
    <w:rsid w:val="00DE01FC"/>
    <w:rsid w:val="00DE03E5"/>
    <w:rsid w:val="00DE042E"/>
    <w:rsid w:val="00DE05C5"/>
    <w:rsid w:val="00DE05C7"/>
    <w:rsid w:val="00DE0624"/>
    <w:rsid w:val="00DE0681"/>
    <w:rsid w:val="00DE06D9"/>
    <w:rsid w:val="00DE08C1"/>
    <w:rsid w:val="00DE0993"/>
    <w:rsid w:val="00DE0A37"/>
    <w:rsid w:val="00DE0AFB"/>
    <w:rsid w:val="00DE0B50"/>
    <w:rsid w:val="00DE0B61"/>
    <w:rsid w:val="00DE0C27"/>
    <w:rsid w:val="00DE0D2B"/>
    <w:rsid w:val="00DE0D77"/>
    <w:rsid w:val="00DE0D94"/>
    <w:rsid w:val="00DE0DD0"/>
    <w:rsid w:val="00DE0DD6"/>
    <w:rsid w:val="00DE0FBD"/>
    <w:rsid w:val="00DE101A"/>
    <w:rsid w:val="00DE1114"/>
    <w:rsid w:val="00DE1166"/>
    <w:rsid w:val="00DE11D9"/>
    <w:rsid w:val="00DE11DA"/>
    <w:rsid w:val="00DE1283"/>
    <w:rsid w:val="00DE12A3"/>
    <w:rsid w:val="00DE12F1"/>
    <w:rsid w:val="00DE1335"/>
    <w:rsid w:val="00DE1415"/>
    <w:rsid w:val="00DE142E"/>
    <w:rsid w:val="00DE1517"/>
    <w:rsid w:val="00DE1575"/>
    <w:rsid w:val="00DE15FC"/>
    <w:rsid w:val="00DE1618"/>
    <w:rsid w:val="00DE17C2"/>
    <w:rsid w:val="00DE1948"/>
    <w:rsid w:val="00DE196B"/>
    <w:rsid w:val="00DE1A6F"/>
    <w:rsid w:val="00DE1AB5"/>
    <w:rsid w:val="00DE1B75"/>
    <w:rsid w:val="00DE1C05"/>
    <w:rsid w:val="00DE1C0F"/>
    <w:rsid w:val="00DE1C56"/>
    <w:rsid w:val="00DE1DAE"/>
    <w:rsid w:val="00DE1ED3"/>
    <w:rsid w:val="00DE1F0E"/>
    <w:rsid w:val="00DE2012"/>
    <w:rsid w:val="00DE204D"/>
    <w:rsid w:val="00DE2058"/>
    <w:rsid w:val="00DE20E5"/>
    <w:rsid w:val="00DE20EC"/>
    <w:rsid w:val="00DE2260"/>
    <w:rsid w:val="00DE2331"/>
    <w:rsid w:val="00DE234C"/>
    <w:rsid w:val="00DE23D1"/>
    <w:rsid w:val="00DE242D"/>
    <w:rsid w:val="00DE2493"/>
    <w:rsid w:val="00DE24B8"/>
    <w:rsid w:val="00DE26E4"/>
    <w:rsid w:val="00DE2848"/>
    <w:rsid w:val="00DE2877"/>
    <w:rsid w:val="00DE28B2"/>
    <w:rsid w:val="00DE2911"/>
    <w:rsid w:val="00DE2BF3"/>
    <w:rsid w:val="00DE2DE5"/>
    <w:rsid w:val="00DE2E6F"/>
    <w:rsid w:val="00DE303E"/>
    <w:rsid w:val="00DE3182"/>
    <w:rsid w:val="00DE31F2"/>
    <w:rsid w:val="00DE3234"/>
    <w:rsid w:val="00DE3367"/>
    <w:rsid w:val="00DE3387"/>
    <w:rsid w:val="00DE34B4"/>
    <w:rsid w:val="00DE3529"/>
    <w:rsid w:val="00DE35B7"/>
    <w:rsid w:val="00DE36BD"/>
    <w:rsid w:val="00DE3708"/>
    <w:rsid w:val="00DE3715"/>
    <w:rsid w:val="00DE3747"/>
    <w:rsid w:val="00DE381A"/>
    <w:rsid w:val="00DE3A31"/>
    <w:rsid w:val="00DE3B34"/>
    <w:rsid w:val="00DE3B5A"/>
    <w:rsid w:val="00DE3D24"/>
    <w:rsid w:val="00DE3EFA"/>
    <w:rsid w:val="00DE4019"/>
    <w:rsid w:val="00DE4076"/>
    <w:rsid w:val="00DE410E"/>
    <w:rsid w:val="00DE4196"/>
    <w:rsid w:val="00DE4211"/>
    <w:rsid w:val="00DE4323"/>
    <w:rsid w:val="00DE44A0"/>
    <w:rsid w:val="00DE44BE"/>
    <w:rsid w:val="00DE44E2"/>
    <w:rsid w:val="00DE4538"/>
    <w:rsid w:val="00DE46FB"/>
    <w:rsid w:val="00DE47E8"/>
    <w:rsid w:val="00DE480A"/>
    <w:rsid w:val="00DE484C"/>
    <w:rsid w:val="00DE487C"/>
    <w:rsid w:val="00DE49F8"/>
    <w:rsid w:val="00DE4A49"/>
    <w:rsid w:val="00DE4AFB"/>
    <w:rsid w:val="00DE4BC9"/>
    <w:rsid w:val="00DE4BF8"/>
    <w:rsid w:val="00DE4BFC"/>
    <w:rsid w:val="00DE4C55"/>
    <w:rsid w:val="00DE4CD5"/>
    <w:rsid w:val="00DE4D78"/>
    <w:rsid w:val="00DE4D96"/>
    <w:rsid w:val="00DE4DB4"/>
    <w:rsid w:val="00DE4DC3"/>
    <w:rsid w:val="00DE4F2A"/>
    <w:rsid w:val="00DE4FF0"/>
    <w:rsid w:val="00DE50DB"/>
    <w:rsid w:val="00DE5220"/>
    <w:rsid w:val="00DE52CC"/>
    <w:rsid w:val="00DE547B"/>
    <w:rsid w:val="00DE54B5"/>
    <w:rsid w:val="00DE54DD"/>
    <w:rsid w:val="00DE5742"/>
    <w:rsid w:val="00DE575D"/>
    <w:rsid w:val="00DE5794"/>
    <w:rsid w:val="00DE58F2"/>
    <w:rsid w:val="00DE59A2"/>
    <w:rsid w:val="00DE5A47"/>
    <w:rsid w:val="00DE5BDA"/>
    <w:rsid w:val="00DE5C45"/>
    <w:rsid w:val="00DE5CED"/>
    <w:rsid w:val="00DE5E10"/>
    <w:rsid w:val="00DE5E63"/>
    <w:rsid w:val="00DE5E77"/>
    <w:rsid w:val="00DE5E8D"/>
    <w:rsid w:val="00DE5F7E"/>
    <w:rsid w:val="00DE5FFE"/>
    <w:rsid w:val="00DE6012"/>
    <w:rsid w:val="00DE61B7"/>
    <w:rsid w:val="00DE6264"/>
    <w:rsid w:val="00DE628A"/>
    <w:rsid w:val="00DE64E0"/>
    <w:rsid w:val="00DE6515"/>
    <w:rsid w:val="00DE6545"/>
    <w:rsid w:val="00DE6652"/>
    <w:rsid w:val="00DE668F"/>
    <w:rsid w:val="00DE66DD"/>
    <w:rsid w:val="00DE6798"/>
    <w:rsid w:val="00DE67E5"/>
    <w:rsid w:val="00DE6832"/>
    <w:rsid w:val="00DE68DE"/>
    <w:rsid w:val="00DE691C"/>
    <w:rsid w:val="00DE69BE"/>
    <w:rsid w:val="00DE6B81"/>
    <w:rsid w:val="00DE6BE8"/>
    <w:rsid w:val="00DE6E8B"/>
    <w:rsid w:val="00DE6E9C"/>
    <w:rsid w:val="00DE7166"/>
    <w:rsid w:val="00DE716A"/>
    <w:rsid w:val="00DE7300"/>
    <w:rsid w:val="00DE7369"/>
    <w:rsid w:val="00DE737B"/>
    <w:rsid w:val="00DE7385"/>
    <w:rsid w:val="00DE7447"/>
    <w:rsid w:val="00DE757E"/>
    <w:rsid w:val="00DE75B1"/>
    <w:rsid w:val="00DE75BE"/>
    <w:rsid w:val="00DE76A7"/>
    <w:rsid w:val="00DE7716"/>
    <w:rsid w:val="00DE7758"/>
    <w:rsid w:val="00DE7777"/>
    <w:rsid w:val="00DE7812"/>
    <w:rsid w:val="00DE7986"/>
    <w:rsid w:val="00DE7A01"/>
    <w:rsid w:val="00DE7AB9"/>
    <w:rsid w:val="00DE7B19"/>
    <w:rsid w:val="00DE7C7D"/>
    <w:rsid w:val="00DE7CA8"/>
    <w:rsid w:val="00DE7CE6"/>
    <w:rsid w:val="00DE7D18"/>
    <w:rsid w:val="00DE7D42"/>
    <w:rsid w:val="00DE7D70"/>
    <w:rsid w:val="00DE7DAE"/>
    <w:rsid w:val="00DE7E17"/>
    <w:rsid w:val="00DE7F7E"/>
    <w:rsid w:val="00DF001D"/>
    <w:rsid w:val="00DF013D"/>
    <w:rsid w:val="00DF0430"/>
    <w:rsid w:val="00DF04E5"/>
    <w:rsid w:val="00DF0711"/>
    <w:rsid w:val="00DF0834"/>
    <w:rsid w:val="00DF0954"/>
    <w:rsid w:val="00DF0AE1"/>
    <w:rsid w:val="00DF0B42"/>
    <w:rsid w:val="00DF0BF9"/>
    <w:rsid w:val="00DF0CCE"/>
    <w:rsid w:val="00DF0D96"/>
    <w:rsid w:val="00DF0E17"/>
    <w:rsid w:val="00DF0F9E"/>
    <w:rsid w:val="00DF11FD"/>
    <w:rsid w:val="00DF1288"/>
    <w:rsid w:val="00DF1416"/>
    <w:rsid w:val="00DF1486"/>
    <w:rsid w:val="00DF1506"/>
    <w:rsid w:val="00DF15BA"/>
    <w:rsid w:val="00DF15F6"/>
    <w:rsid w:val="00DF1666"/>
    <w:rsid w:val="00DF1803"/>
    <w:rsid w:val="00DF1813"/>
    <w:rsid w:val="00DF18A3"/>
    <w:rsid w:val="00DF1A5F"/>
    <w:rsid w:val="00DF1B08"/>
    <w:rsid w:val="00DF1B64"/>
    <w:rsid w:val="00DF1B86"/>
    <w:rsid w:val="00DF1BFC"/>
    <w:rsid w:val="00DF1C3D"/>
    <w:rsid w:val="00DF1C73"/>
    <w:rsid w:val="00DF1CD9"/>
    <w:rsid w:val="00DF1D8F"/>
    <w:rsid w:val="00DF1F25"/>
    <w:rsid w:val="00DF20A6"/>
    <w:rsid w:val="00DF2134"/>
    <w:rsid w:val="00DF21E1"/>
    <w:rsid w:val="00DF21F6"/>
    <w:rsid w:val="00DF221E"/>
    <w:rsid w:val="00DF2444"/>
    <w:rsid w:val="00DF269D"/>
    <w:rsid w:val="00DF2793"/>
    <w:rsid w:val="00DF27F4"/>
    <w:rsid w:val="00DF27FB"/>
    <w:rsid w:val="00DF29BD"/>
    <w:rsid w:val="00DF29D6"/>
    <w:rsid w:val="00DF29E8"/>
    <w:rsid w:val="00DF29FC"/>
    <w:rsid w:val="00DF2AF7"/>
    <w:rsid w:val="00DF2CF8"/>
    <w:rsid w:val="00DF2D77"/>
    <w:rsid w:val="00DF2DD0"/>
    <w:rsid w:val="00DF2E93"/>
    <w:rsid w:val="00DF2F0A"/>
    <w:rsid w:val="00DF3069"/>
    <w:rsid w:val="00DF30D4"/>
    <w:rsid w:val="00DF3161"/>
    <w:rsid w:val="00DF3162"/>
    <w:rsid w:val="00DF3187"/>
    <w:rsid w:val="00DF31C3"/>
    <w:rsid w:val="00DF325F"/>
    <w:rsid w:val="00DF3303"/>
    <w:rsid w:val="00DF3473"/>
    <w:rsid w:val="00DF34CA"/>
    <w:rsid w:val="00DF356E"/>
    <w:rsid w:val="00DF35DD"/>
    <w:rsid w:val="00DF368B"/>
    <w:rsid w:val="00DF36D9"/>
    <w:rsid w:val="00DF3958"/>
    <w:rsid w:val="00DF395E"/>
    <w:rsid w:val="00DF39B1"/>
    <w:rsid w:val="00DF3A6C"/>
    <w:rsid w:val="00DF3AC6"/>
    <w:rsid w:val="00DF3AC7"/>
    <w:rsid w:val="00DF3AF6"/>
    <w:rsid w:val="00DF3C5E"/>
    <w:rsid w:val="00DF3D88"/>
    <w:rsid w:val="00DF3E0E"/>
    <w:rsid w:val="00DF3E90"/>
    <w:rsid w:val="00DF3ECF"/>
    <w:rsid w:val="00DF3F27"/>
    <w:rsid w:val="00DF3F81"/>
    <w:rsid w:val="00DF3FEC"/>
    <w:rsid w:val="00DF407F"/>
    <w:rsid w:val="00DF40BA"/>
    <w:rsid w:val="00DF4192"/>
    <w:rsid w:val="00DF4274"/>
    <w:rsid w:val="00DF42F5"/>
    <w:rsid w:val="00DF42FC"/>
    <w:rsid w:val="00DF441A"/>
    <w:rsid w:val="00DF44DC"/>
    <w:rsid w:val="00DF4534"/>
    <w:rsid w:val="00DF4638"/>
    <w:rsid w:val="00DF470F"/>
    <w:rsid w:val="00DF48A2"/>
    <w:rsid w:val="00DF48A5"/>
    <w:rsid w:val="00DF48CE"/>
    <w:rsid w:val="00DF490A"/>
    <w:rsid w:val="00DF4A1A"/>
    <w:rsid w:val="00DF4A5D"/>
    <w:rsid w:val="00DF4A69"/>
    <w:rsid w:val="00DF4A6D"/>
    <w:rsid w:val="00DF4ADD"/>
    <w:rsid w:val="00DF4B04"/>
    <w:rsid w:val="00DF4B17"/>
    <w:rsid w:val="00DF4B2E"/>
    <w:rsid w:val="00DF4BC0"/>
    <w:rsid w:val="00DF4C40"/>
    <w:rsid w:val="00DF4E00"/>
    <w:rsid w:val="00DF509A"/>
    <w:rsid w:val="00DF50E9"/>
    <w:rsid w:val="00DF50F1"/>
    <w:rsid w:val="00DF5214"/>
    <w:rsid w:val="00DF537E"/>
    <w:rsid w:val="00DF5381"/>
    <w:rsid w:val="00DF5388"/>
    <w:rsid w:val="00DF540B"/>
    <w:rsid w:val="00DF553B"/>
    <w:rsid w:val="00DF5614"/>
    <w:rsid w:val="00DF5645"/>
    <w:rsid w:val="00DF56CE"/>
    <w:rsid w:val="00DF57A9"/>
    <w:rsid w:val="00DF580E"/>
    <w:rsid w:val="00DF5841"/>
    <w:rsid w:val="00DF584A"/>
    <w:rsid w:val="00DF58B6"/>
    <w:rsid w:val="00DF5979"/>
    <w:rsid w:val="00DF59BC"/>
    <w:rsid w:val="00DF5A49"/>
    <w:rsid w:val="00DF5A80"/>
    <w:rsid w:val="00DF5B98"/>
    <w:rsid w:val="00DF5CAB"/>
    <w:rsid w:val="00DF5CD0"/>
    <w:rsid w:val="00DF5F87"/>
    <w:rsid w:val="00DF5FA8"/>
    <w:rsid w:val="00DF6054"/>
    <w:rsid w:val="00DF605F"/>
    <w:rsid w:val="00DF607B"/>
    <w:rsid w:val="00DF612B"/>
    <w:rsid w:val="00DF62B4"/>
    <w:rsid w:val="00DF63C1"/>
    <w:rsid w:val="00DF64CA"/>
    <w:rsid w:val="00DF65BB"/>
    <w:rsid w:val="00DF66C1"/>
    <w:rsid w:val="00DF66F3"/>
    <w:rsid w:val="00DF66FC"/>
    <w:rsid w:val="00DF67BA"/>
    <w:rsid w:val="00DF67CC"/>
    <w:rsid w:val="00DF6844"/>
    <w:rsid w:val="00DF6851"/>
    <w:rsid w:val="00DF68A6"/>
    <w:rsid w:val="00DF68C3"/>
    <w:rsid w:val="00DF68FA"/>
    <w:rsid w:val="00DF68FF"/>
    <w:rsid w:val="00DF6C9D"/>
    <w:rsid w:val="00DF6CB4"/>
    <w:rsid w:val="00DF6DCF"/>
    <w:rsid w:val="00DF6DF4"/>
    <w:rsid w:val="00DF6F28"/>
    <w:rsid w:val="00DF6F55"/>
    <w:rsid w:val="00DF6F6B"/>
    <w:rsid w:val="00DF70AD"/>
    <w:rsid w:val="00DF7154"/>
    <w:rsid w:val="00DF71A5"/>
    <w:rsid w:val="00DF71D9"/>
    <w:rsid w:val="00DF72D6"/>
    <w:rsid w:val="00DF7388"/>
    <w:rsid w:val="00DF746E"/>
    <w:rsid w:val="00DF7527"/>
    <w:rsid w:val="00DF7546"/>
    <w:rsid w:val="00DF7576"/>
    <w:rsid w:val="00DF7656"/>
    <w:rsid w:val="00DF76A5"/>
    <w:rsid w:val="00DF7897"/>
    <w:rsid w:val="00DF78BD"/>
    <w:rsid w:val="00DF7A48"/>
    <w:rsid w:val="00DF7AB4"/>
    <w:rsid w:val="00DF7B6C"/>
    <w:rsid w:val="00DF7C04"/>
    <w:rsid w:val="00DF7C10"/>
    <w:rsid w:val="00DF7C2F"/>
    <w:rsid w:val="00DF7C6E"/>
    <w:rsid w:val="00DF7DBD"/>
    <w:rsid w:val="00DF7E73"/>
    <w:rsid w:val="00DF7EB0"/>
    <w:rsid w:val="00DF7F5C"/>
    <w:rsid w:val="00E002F8"/>
    <w:rsid w:val="00E00407"/>
    <w:rsid w:val="00E0045E"/>
    <w:rsid w:val="00E005AA"/>
    <w:rsid w:val="00E005CF"/>
    <w:rsid w:val="00E00702"/>
    <w:rsid w:val="00E00726"/>
    <w:rsid w:val="00E00745"/>
    <w:rsid w:val="00E00775"/>
    <w:rsid w:val="00E0077E"/>
    <w:rsid w:val="00E0087B"/>
    <w:rsid w:val="00E00919"/>
    <w:rsid w:val="00E009F8"/>
    <w:rsid w:val="00E00B07"/>
    <w:rsid w:val="00E00C65"/>
    <w:rsid w:val="00E00CC6"/>
    <w:rsid w:val="00E00D18"/>
    <w:rsid w:val="00E00D86"/>
    <w:rsid w:val="00E00F55"/>
    <w:rsid w:val="00E00F61"/>
    <w:rsid w:val="00E00FB3"/>
    <w:rsid w:val="00E00FEB"/>
    <w:rsid w:val="00E01003"/>
    <w:rsid w:val="00E0101B"/>
    <w:rsid w:val="00E010BF"/>
    <w:rsid w:val="00E01138"/>
    <w:rsid w:val="00E01187"/>
    <w:rsid w:val="00E011BA"/>
    <w:rsid w:val="00E012A0"/>
    <w:rsid w:val="00E012EB"/>
    <w:rsid w:val="00E0130F"/>
    <w:rsid w:val="00E01327"/>
    <w:rsid w:val="00E01396"/>
    <w:rsid w:val="00E01524"/>
    <w:rsid w:val="00E017E1"/>
    <w:rsid w:val="00E01846"/>
    <w:rsid w:val="00E019AA"/>
    <w:rsid w:val="00E01A95"/>
    <w:rsid w:val="00E01B3A"/>
    <w:rsid w:val="00E01BE1"/>
    <w:rsid w:val="00E01C25"/>
    <w:rsid w:val="00E01C4B"/>
    <w:rsid w:val="00E01D06"/>
    <w:rsid w:val="00E01DDA"/>
    <w:rsid w:val="00E01E31"/>
    <w:rsid w:val="00E01E3D"/>
    <w:rsid w:val="00E01E81"/>
    <w:rsid w:val="00E020BD"/>
    <w:rsid w:val="00E020E8"/>
    <w:rsid w:val="00E0224B"/>
    <w:rsid w:val="00E02343"/>
    <w:rsid w:val="00E023BA"/>
    <w:rsid w:val="00E02463"/>
    <w:rsid w:val="00E02469"/>
    <w:rsid w:val="00E0249B"/>
    <w:rsid w:val="00E024CE"/>
    <w:rsid w:val="00E025F6"/>
    <w:rsid w:val="00E026EB"/>
    <w:rsid w:val="00E0285B"/>
    <w:rsid w:val="00E02913"/>
    <w:rsid w:val="00E02917"/>
    <w:rsid w:val="00E02A57"/>
    <w:rsid w:val="00E02CB0"/>
    <w:rsid w:val="00E02CB7"/>
    <w:rsid w:val="00E02CE4"/>
    <w:rsid w:val="00E02DD0"/>
    <w:rsid w:val="00E02EC3"/>
    <w:rsid w:val="00E02ED7"/>
    <w:rsid w:val="00E02F86"/>
    <w:rsid w:val="00E02F8E"/>
    <w:rsid w:val="00E02FA1"/>
    <w:rsid w:val="00E03041"/>
    <w:rsid w:val="00E03174"/>
    <w:rsid w:val="00E031DC"/>
    <w:rsid w:val="00E0321C"/>
    <w:rsid w:val="00E03230"/>
    <w:rsid w:val="00E03252"/>
    <w:rsid w:val="00E03274"/>
    <w:rsid w:val="00E032C3"/>
    <w:rsid w:val="00E035C9"/>
    <w:rsid w:val="00E03676"/>
    <w:rsid w:val="00E03787"/>
    <w:rsid w:val="00E03795"/>
    <w:rsid w:val="00E0379C"/>
    <w:rsid w:val="00E038D6"/>
    <w:rsid w:val="00E038FD"/>
    <w:rsid w:val="00E039FF"/>
    <w:rsid w:val="00E03ADB"/>
    <w:rsid w:val="00E03CE2"/>
    <w:rsid w:val="00E03E65"/>
    <w:rsid w:val="00E03FC1"/>
    <w:rsid w:val="00E0403E"/>
    <w:rsid w:val="00E0423E"/>
    <w:rsid w:val="00E04398"/>
    <w:rsid w:val="00E04408"/>
    <w:rsid w:val="00E04465"/>
    <w:rsid w:val="00E044C1"/>
    <w:rsid w:val="00E0464A"/>
    <w:rsid w:val="00E047C2"/>
    <w:rsid w:val="00E04966"/>
    <w:rsid w:val="00E04BFD"/>
    <w:rsid w:val="00E04D1F"/>
    <w:rsid w:val="00E04ED0"/>
    <w:rsid w:val="00E04ED3"/>
    <w:rsid w:val="00E04EF7"/>
    <w:rsid w:val="00E0503E"/>
    <w:rsid w:val="00E0528E"/>
    <w:rsid w:val="00E0529F"/>
    <w:rsid w:val="00E05539"/>
    <w:rsid w:val="00E05557"/>
    <w:rsid w:val="00E055A5"/>
    <w:rsid w:val="00E05654"/>
    <w:rsid w:val="00E057A7"/>
    <w:rsid w:val="00E0581E"/>
    <w:rsid w:val="00E05888"/>
    <w:rsid w:val="00E058EA"/>
    <w:rsid w:val="00E0596D"/>
    <w:rsid w:val="00E059FE"/>
    <w:rsid w:val="00E05AC1"/>
    <w:rsid w:val="00E05B66"/>
    <w:rsid w:val="00E05B7D"/>
    <w:rsid w:val="00E05BBA"/>
    <w:rsid w:val="00E05C0F"/>
    <w:rsid w:val="00E05DC5"/>
    <w:rsid w:val="00E05E72"/>
    <w:rsid w:val="00E0609C"/>
    <w:rsid w:val="00E06135"/>
    <w:rsid w:val="00E0619B"/>
    <w:rsid w:val="00E061CA"/>
    <w:rsid w:val="00E061F8"/>
    <w:rsid w:val="00E0626C"/>
    <w:rsid w:val="00E0632C"/>
    <w:rsid w:val="00E0633F"/>
    <w:rsid w:val="00E063E4"/>
    <w:rsid w:val="00E06475"/>
    <w:rsid w:val="00E066D3"/>
    <w:rsid w:val="00E0686F"/>
    <w:rsid w:val="00E069F1"/>
    <w:rsid w:val="00E06A5B"/>
    <w:rsid w:val="00E06AB1"/>
    <w:rsid w:val="00E06B04"/>
    <w:rsid w:val="00E06B68"/>
    <w:rsid w:val="00E06B83"/>
    <w:rsid w:val="00E06D19"/>
    <w:rsid w:val="00E06F62"/>
    <w:rsid w:val="00E06FCD"/>
    <w:rsid w:val="00E071EE"/>
    <w:rsid w:val="00E0724F"/>
    <w:rsid w:val="00E072BB"/>
    <w:rsid w:val="00E072E3"/>
    <w:rsid w:val="00E074FA"/>
    <w:rsid w:val="00E0750C"/>
    <w:rsid w:val="00E07641"/>
    <w:rsid w:val="00E07707"/>
    <w:rsid w:val="00E0775F"/>
    <w:rsid w:val="00E078D3"/>
    <w:rsid w:val="00E079F0"/>
    <w:rsid w:val="00E07A71"/>
    <w:rsid w:val="00E07B03"/>
    <w:rsid w:val="00E07BA2"/>
    <w:rsid w:val="00E07E6A"/>
    <w:rsid w:val="00E07F9B"/>
    <w:rsid w:val="00E10012"/>
    <w:rsid w:val="00E10024"/>
    <w:rsid w:val="00E10077"/>
    <w:rsid w:val="00E101B4"/>
    <w:rsid w:val="00E1031B"/>
    <w:rsid w:val="00E103AF"/>
    <w:rsid w:val="00E103F1"/>
    <w:rsid w:val="00E10495"/>
    <w:rsid w:val="00E104AD"/>
    <w:rsid w:val="00E1051F"/>
    <w:rsid w:val="00E105C7"/>
    <w:rsid w:val="00E106B1"/>
    <w:rsid w:val="00E1071B"/>
    <w:rsid w:val="00E10724"/>
    <w:rsid w:val="00E107FB"/>
    <w:rsid w:val="00E10976"/>
    <w:rsid w:val="00E109A4"/>
    <w:rsid w:val="00E10AC1"/>
    <w:rsid w:val="00E10CEB"/>
    <w:rsid w:val="00E10E12"/>
    <w:rsid w:val="00E10E49"/>
    <w:rsid w:val="00E10F34"/>
    <w:rsid w:val="00E10FAD"/>
    <w:rsid w:val="00E10FDD"/>
    <w:rsid w:val="00E110B2"/>
    <w:rsid w:val="00E1121F"/>
    <w:rsid w:val="00E11327"/>
    <w:rsid w:val="00E1135E"/>
    <w:rsid w:val="00E1136E"/>
    <w:rsid w:val="00E113A6"/>
    <w:rsid w:val="00E113D0"/>
    <w:rsid w:val="00E1144C"/>
    <w:rsid w:val="00E114D9"/>
    <w:rsid w:val="00E115B8"/>
    <w:rsid w:val="00E11726"/>
    <w:rsid w:val="00E11779"/>
    <w:rsid w:val="00E117F0"/>
    <w:rsid w:val="00E1183E"/>
    <w:rsid w:val="00E11928"/>
    <w:rsid w:val="00E1196B"/>
    <w:rsid w:val="00E1196E"/>
    <w:rsid w:val="00E11994"/>
    <w:rsid w:val="00E11C97"/>
    <w:rsid w:val="00E11D14"/>
    <w:rsid w:val="00E11D1A"/>
    <w:rsid w:val="00E11D80"/>
    <w:rsid w:val="00E11DB2"/>
    <w:rsid w:val="00E11E45"/>
    <w:rsid w:val="00E11E89"/>
    <w:rsid w:val="00E11EDE"/>
    <w:rsid w:val="00E1204B"/>
    <w:rsid w:val="00E120BA"/>
    <w:rsid w:val="00E12110"/>
    <w:rsid w:val="00E12277"/>
    <w:rsid w:val="00E122E4"/>
    <w:rsid w:val="00E12346"/>
    <w:rsid w:val="00E12372"/>
    <w:rsid w:val="00E12546"/>
    <w:rsid w:val="00E12623"/>
    <w:rsid w:val="00E12674"/>
    <w:rsid w:val="00E12681"/>
    <w:rsid w:val="00E1270C"/>
    <w:rsid w:val="00E1271A"/>
    <w:rsid w:val="00E127D5"/>
    <w:rsid w:val="00E1280B"/>
    <w:rsid w:val="00E12849"/>
    <w:rsid w:val="00E12949"/>
    <w:rsid w:val="00E12A74"/>
    <w:rsid w:val="00E12A7E"/>
    <w:rsid w:val="00E12C2F"/>
    <w:rsid w:val="00E12CEB"/>
    <w:rsid w:val="00E12CF6"/>
    <w:rsid w:val="00E12E12"/>
    <w:rsid w:val="00E12EF6"/>
    <w:rsid w:val="00E12FB9"/>
    <w:rsid w:val="00E13038"/>
    <w:rsid w:val="00E130B3"/>
    <w:rsid w:val="00E130E4"/>
    <w:rsid w:val="00E13187"/>
    <w:rsid w:val="00E13263"/>
    <w:rsid w:val="00E132A0"/>
    <w:rsid w:val="00E13390"/>
    <w:rsid w:val="00E133CA"/>
    <w:rsid w:val="00E133ED"/>
    <w:rsid w:val="00E133F6"/>
    <w:rsid w:val="00E134DA"/>
    <w:rsid w:val="00E136F2"/>
    <w:rsid w:val="00E1371A"/>
    <w:rsid w:val="00E13729"/>
    <w:rsid w:val="00E13874"/>
    <w:rsid w:val="00E139DC"/>
    <w:rsid w:val="00E139F0"/>
    <w:rsid w:val="00E13A02"/>
    <w:rsid w:val="00E13AB9"/>
    <w:rsid w:val="00E13AF4"/>
    <w:rsid w:val="00E13B4B"/>
    <w:rsid w:val="00E13D9D"/>
    <w:rsid w:val="00E13E5B"/>
    <w:rsid w:val="00E13EA0"/>
    <w:rsid w:val="00E13F4E"/>
    <w:rsid w:val="00E13FD1"/>
    <w:rsid w:val="00E1406B"/>
    <w:rsid w:val="00E140F2"/>
    <w:rsid w:val="00E1421D"/>
    <w:rsid w:val="00E144D7"/>
    <w:rsid w:val="00E144E6"/>
    <w:rsid w:val="00E14510"/>
    <w:rsid w:val="00E14559"/>
    <w:rsid w:val="00E14674"/>
    <w:rsid w:val="00E1467B"/>
    <w:rsid w:val="00E146D0"/>
    <w:rsid w:val="00E146EB"/>
    <w:rsid w:val="00E1494E"/>
    <w:rsid w:val="00E1497B"/>
    <w:rsid w:val="00E1499D"/>
    <w:rsid w:val="00E14A96"/>
    <w:rsid w:val="00E14A9B"/>
    <w:rsid w:val="00E14ACD"/>
    <w:rsid w:val="00E14B16"/>
    <w:rsid w:val="00E14B31"/>
    <w:rsid w:val="00E14C98"/>
    <w:rsid w:val="00E14C9A"/>
    <w:rsid w:val="00E14D33"/>
    <w:rsid w:val="00E14D78"/>
    <w:rsid w:val="00E14E1E"/>
    <w:rsid w:val="00E14ED1"/>
    <w:rsid w:val="00E14F7C"/>
    <w:rsid w:val="00E15016"/>
    <w:rsid w:val="00E150A1"/>
    <w:rsid w:val="00E1513C"/>
    <w:rsid w:val="00E15244"/>
    <w:rsid w:val="00E15323"/>
    <w:rsid w:val="00E15402"/>
    <w:rsid w:val="00E1542D"/>
    <w:rsid w:val="00E154C3"/>
    <w:rsid w:val="00E154D9"/>
    <w:rsid w:val="00E15524"/>
    <w:rsid w:val="00E15553"/>
    <w:rsid w:val="00E15645"/>
    <w:rsid w:val="00E15723"/>
    <w:rsid w:val="00E15750"/>
    <w:rsid w:val="00E1577A"/>
    <w:rsid w:val="00E157E2"/>
    <w:rsid w:val="00E15856"/>
    <w:rsid w:val="00E15881"/>
    <w:rsid w:val="00E15925"/>
    <w:rsid w:val="00E15ACF"/>
    <w:rsid w:val="00E15BA1"/>
    <w:rsid w:val="00E15BFA"/>
    <w:rsid w:val="00E1601A"/>
    <w:rsid w:val="00E160E4"/>
    <w:rsid w:val="00E161CA"/>
    <w:rsid w:val="00E161F0"/>
    <w:rsid w:val="00E16217"/>
    <w:rsid w:val="00E16437"/>
    <w:rsid w:val="00E16468"/>
    <w:rsid w:val="00E164A8"/>
    <w:rsid w:val="00E16517"/>
    <w:rsid w:val="00E16568"/>
    <w:rsid w:val="00E16645"/>
    <w:rsid w:val="00E166C1"/>
    <w:rsid w:val="00E16749"/>
    <w:rsid w:val="00E168A8"/>
    <w:rsid w:val="00E168D8"/>
    <w:rsid w:val="00E1690A"/>
    <w:rsid w:val="00E16968"/>
    <w:rsid w:val="00E16992"/>
    <w:rsid w:val="00E16A0A"/>
    <w:rsid w:val="00E16AC0"/>
    <w:rsid w:val="00E16D5E"/>
    <w:rsid w:val="00E16F4C"/>
    <w:rsid w:val="00E16F8D"/>
    <w:rsid w:val="00E17072"/>
    <w:rsid w:val="00E1715C"/>
    <w:rsid w:val="00E17275"/>
    <w:rsid w:val="00E17390"/>
    <w:rsid w:val="00E17461"/>
    <w:rsid w:val="00E174E2"/>
    <w:rsid w:val="00E17570"/>
    <w:rsid w:val="00E17611"/>
    <w:rsid w:val="00E1771E"/>
    <w:rsid w:val="00E1783C"/>
    <w:rsid w:val="00E17975"/>
    <w:rsid w:val="00E17A38"/>
    <w:rsid w:val="00E17A65"/>
    <w:rsid w:val="00E17BAD"/>
    <w:rsid w:val="00E17C6F"/>
    <w:rsid w:val="00E17CD4"/>
    <w:rsid w:val="00E17DB9"/>
    <w:rsid w:val="00E17FD1"/>
    <w:rsid w:val="00E2008F"/>
    <w:rsid w:val="00E201B5"/>
    <w:rsid w:val="00E201CF"/>
    <w:rsid w:val="00E201E9"/>
    <w:rsid w:val="00E20223"/>
    <w:rsid w:val="00E2023C"/>
    <w:rsid w:val="00E20269"/>
    <w:rsid w:val="00E20280"/>
    <w:rsid w:val="00E2028D"/>
    <w:rsid w:val="00E202E9"/>
    <w:rsid w:val="00E20332"/>
    <w:rsid w:val="00E2039C"/>
    <w:rsid w:val="00E203CF"/>
    <w:rsid w:val="00E204B0"/>
    <w:rsid w:val="00E204D7"/>
    <w:rsid w:val="00E20526"/>
    <w:rsid w:val="00E20599"/>
    <w:rsid w:val="00E205AF"/>
    <w:rsid w:val="00E20650"/>
    <w:rsid w:val="00E20653"/>
    <w:rsid w:val="00E2081B"/>
    <w:rsid w:val="00E2087E"/>
    <w:rsid w:val="00E20A42"/>
    <w:rsid w:val="00E20A59"/>
    <w:rsid w:val="00E20CA8"/>
    <w:rsid w:val="00E20D00"/>
    <w:rsid w:val="00E20D8C"/>
    <w:rsid w:val="00E20DA2"/>
    <w:rsid w:val="00E20DCA"/>
    <w:rsid w:val="00E20DE0"/>
    <w:rsid w:val="00E20F14"/>
    <w:rsid w:val="00E20FC9"/>
    <w:rsid w:val="00E20FD3"/>
    <w:rsid w:val="00E20FDA"/>
    <w:rsid w:val="00E2107B"/>
    <w:rsid w:val="00E21099"/>
    <w:rsid w:val="00E21152"/>
    <w:rsid w:val="00E211D9"/>
    <w:rsid w:val="00E211F1"/>
    <w:rsid w:val="00E21242"/>
    <w:rsid w:val="00E212E3"/>
    <w:rsid w:val="00E2139B"/>
    <w:rsid w:val="00E21447"/>
    <w:rsid w:val="00E21498"/>
    <w:rsid w:val="00E21500"/>
    <w:rsid w:val="00E21525"/>
    <w:rsid w:val="00E2157C"/>
    <w:rsid w:val="00E216F3"/>
    <w:rsid w:val="00E2172D"/>
    <w:rsid w:val="00E21858"/>
    <w:rsid w:val="00E21ADC"/>
    <w:rsid w:val="00E21C30"/>
    <w:rsid w:val="00E21C79"/>
    <w:rsid w:val="00E21CC4"/>
    <w:rsid w:val="00E21CC5"/>
    <w:rsid w:val="00E21CDD"/>
    <w:rsid w:val="00E21D65"/>
    <w:rsid w:val="00E21D96"/>
    <w:rsid w:val="00E21DA7"/>
    <w:rsid w:val="00E21FAE"/>
    <w:rsid w:val="00E21FEC"/>
    <w:rsid w:val="00E22041"/>
    <w:rsid w:val="00E220BE"/>
    <w:rsid w:val="00E2217E"/>
    <w:rsid w:val="00E221C1"/>
    <w:rsid w:val="00E221CA"/>
    <w:rsid w:val="00E22299"/>
    <w:rsid w:val="00E222AC"/>
    <w:rsid w:val="00E2230C"/>
    <w:rsid w:val="00E22370"/>
    <w:rsid w:val="00E223A2"/>
    <w:rsid w:val="00E2240D"/>
    <w:rsid w:val="00E2242E"/>
    <w:rsid w:val="00E2243E"/>
    <w:rsid w:val="00E2248A"/>
    <w:rsid w:val="00E224E5"/>
    <w:rsid w:val="00E22519"/>
    <w:rsid w:val="00E226BD"/>
    <w:rsid w:val="00E226C6"/>
    <w:rsid w:val="00E227C2"/>
    <w:rsid w:val="00E22864"/>
    <w:rsid w:val="00E228A3"/>
    <w:rsid w:val="00E2295C"/>
    <w:rsid w:val="00E22A4F"/>
    <w:rsid w:val="00E22AA5"/>
    <w:rsid w:val="00E22B6D"/>
    <w:rsid w:val="00E22C36"/>
    <w:rsid w:val="00E22E92"/>
    <w:rsid w:val="00E22F77"/>
    <w:rsid w:val="00E23093"/>
    <w:rsid w:val="00E230C9"/>
    <w:rsid w:val="00E230E7"/>
    <w:rsid w:val="00E232D1"/>
    <w:rsid w:val="00E232FC"/>
    <w:rsid w:val="00E23383"/>
    <w:rsid w:val="00E233AD"/>
    <w:rsid w:val="00E233BB"/>
    <w:rsid w:val="00E237A1"/>
    <w:rsid w:val="00E2389F"/>
    <w:rsid w:val="00E23ABF"/>
    <w:rsid w:val="00E23B2D"/>
    <w:rsid w:val="00E23BB7"/>
    <w:rsid w:val="00E23C2E"/>
    <w:rsid w:val="00E23D52"/>
    <w:rsid w:val="00E23D86"/>
    <w:rsid w:val="00E23FD4"/>
    <w:rsid w:val="00E24238"/>
    <w:rsid w:val="00E24396"/>
    <w:rsid w:val="00E24466"/>
    <w:rsid w:val="00E2451B"/>
    <w:rsid w:val="00E24578"/>
    <w:rsid w:val="00E2465C"/>
    <w:rsid w:val="00E24691"/>
    <w:rsid w:val="00E2487C"/>
    <w:rsid w:val="00E24890"/>
    <w:rsid w:val="00E24930"/>
    <w:rsid w:val="00E24946"/>
    <w:rsid w:val="00E2495A"/>
    <w:rsid w:val="00E24AC4"/>
    <w:rsid w:val="00E24B4F"/>
    <w:rsid w:val="00E24C8E"/>
    <w:rsid w:val="00E24D5F"/>
    <w:rsid w:val="00E24DB7"/>
    <w:rsid w:val="00E24E18"/>
    <w:rsid w:val="00E24E42"/>
    <w:rsid w:val="00E24FBC"/>
    <w:rsid w:val="00E2507C"/>
    <w:rsid w:val="00E25099"/>
    <w:rsid w:val="00E250D0"/>
    <w:rsid w:val="00E251D0"/>
    <w:rsid w:val="00E25226"/>
    <w:rsid w:val="00E2530F"/>
    <w:rsid w:val="00E25421"/>
    <w:rsid w:val="00E255BE"/>
    <w:rsid w:val="00E2561C"/>
    <w:rsid w:val="00E2562B"/>
    <w:rsid w:val="00E2562C"/>
    <w:rsid w:val="00E256AB"/>
    <w:rsid w:val="00E25820"/>
    <w:rsid w:val="00E25874"/>
    <w:rsid w:val="00E258C2"/>
    <w:rsid w:val="00E258E1"/>
    <w:rsid w:val="00E25962"/>
    <w:rsid w:val="00E25994"/>
    <w:rsid w:val="00E25A57"/>
    <w:rsid w:val="00E25A80"/>
    <w:rsid w:val="00E25C18"/>
    <w:rsid w:val="00E25C19"/>
    <w:rsid w:val="00E25D83"/>
    <w:rsid w:val="00E25E59"/>
    <w:rsid w:val="00E25EDB"/>
    <w:rsid w:val="00E25F0C"/>
    <w:rsid w:val="00E25F62"/>
    <w:rsid w:val="00E25FF6"/>
    <w:rsid w:val="00E26073"/>
    <w:rsid w:val="00E26176"/>
    <w:rsid w:val="00E26237"/>
    <w:rsid w:val="00E2638D"/>
    <w:rsid w:val="00E265E6"/>
    <w:rsid w:val="00E2662A"/>
    <w:rsid w:val="00E2666A"/>
    <w:rsid w:val="00E266DB"/>
    <w:rsid w:val="00E267E5"/>
    <w:rsid w:val="00E268E5"/>
    <w:rsid w:val="00E26912"/>
    <w:rsid w:val="00E26A11"/>
    <w:rsid w:val="00E26A1E"/>
    <w:rsid w:val="00E26B27"/>
    <w:rsid w:val="00E26CBF"/>
    <w:rsid w:val="00E26E42"/>
    <w:rsid w:val="00E26E8C"/>
    <w:rsid w:val="00E26F3C"/>
    <w:rsid w:val="00E270F3"/>
    <w:rsid w:val="00E271AE"/>
    <w:rsid w:val="00E27281"/>
    <w:rsid w:val="00E272E0"/>
    <w:rsid w:val="00E2737A"/>
    <w:rsid w:val="00E273C4"/>
    <w:rsid w:val="00E274F1"/>
    <w:rsid w:val="00E2758B"/>
    <w:rsid w:val="00E2764A"/>
    <w:rsid w:val="00E27672"/>
    <w:rsid w:val="00E276D6"/>
    <w:rsid w:val="00E27742"/>
    <w:rsid w:val="00E27959"/>
    <w:rsid w:val="00E2796D"/>
    <w:rsid w:val="00E27ACF"/>
    <w:rsid w:val="00E27B17"/>
    <w:rsid w:val="00E27CE9"/>
    <w:rsid w:val="00E27FA2"/>
    <w:rsid w:val="00E30067"/>
    <w:rsid w:val="00E3012B"/>
    <w:rsid w:val="00E3022C"/>
    <w:rsid w:val="00E30287"/>
    <w:rsid w:val="00E304B1"/>
    <w:rsid w:val="00E30541"/>
    <w:rsid w:val="00E305D9"/>
    <w:rsid w:val="00E30752"/>
    <w:rsid w:val="00E3087A"/>
    <w:rsid w:val="00E30892"/>
    <w:rsid w:val="00E308F3"/>
    <w:rsid w:val="00E30990"/>
    <w:rsid w:val="00E309B4"/>
    <w:rsid w:val="00E30AA6"/>
    <w:rsid w:val="00E30B26"/>
    <w:rsid w:val="00E30B65"/>
    <w:rsid w:val="00E30BDA"/>
    <w:rsid w:val="00E30C5C"/>
    <w:rsid w:val="00E30E4E"/>
    <w:rsid w:val="00E30F1B"/>
    <w:rsid w:val="00E31030"/>
    <w:rsid w:val="00E3122F"/>
    <w:rsid w:val="00E31344"/>
    <w:rsid w:val="00E3139E"/>
    <w:rsid w:val="00E31416"/>
    <w:rsid w:val="00E31495"/>
    <w:rsid w:val="00E3162A"/>
    <w:rsid w:val="00E3168C"/>
    <w:rsid w:val="00E316C1"/>
    <w:rsid w:val="00E31715"/>
    <w:rsid w:val="00E3181C"/>
    <w:rsid w:val="00E3189D"/>
    <w:rsid w:val="00E31A32"/>
    <w:rsid w:val="00E31AC0"/>
    <w:rsid w:val="00E31C51"/>
    <w:rsid w:val="00E31D8D"/>
    <w:rsid w:val="00E31DE6"/>
    <w:rsid w:val="00E31F06"/>
    <w:rsid w:val="00E31FD1"/>
    <w:rsid w:val="00E3216A"/>
    <w:rsid w:val="00E3238C"/>
    <w:rsid w:val="00E32494"/>
    <w:rsid w:val="00E32526"/>
    <w:rsid w:val="00E32554"/>
    <w:rsid w:val="00E3278F"/>
    <w:rsid w:val="00E327C0"/>
    <w:rsid w:val="00E327D2"/>
    <w:rsid w:val="00E32820"/>
    <w:rsid w:val="00E328A4"/>
    <w:rsid w:val="00E32932"/>
    <w:rsid w:val="00E329C8"/>
    <w:rsid w:val="00E32B66"/>
    <w:rsid w:val="00E32C6B"/>
    <w:rsid w:val="00E32CA3"/>
    <w:rsid w:val="00E32CA4"/>
    <w:rsid w:val="00E32E0D"/>
    <w:rsid w:val="00E32E34"/>
    <w:rsid w:val="00E32E72"/>
    <w:rsid w:val="00E331B0"/>
    <w:rsid w:val="00E33339"/>
    <w:rsid w:val="00E33355"/>
    <w:rsid w:val="00E33372"/>
    <w:rsid w:val="00E33375"/>
    <w:rsid w:val="00E333A0"/>
    <w:rsid w:val="00E33558"/>
    <w:rsid w:val="00E3359C"/>
    <w:rsid w:val="00E335C2"/>
    <w:rsid w:val="00E335D4"/>
    <w:rsid w:val="00E335D6"/>
    <w:rsid w:val="00E33776"/>
    <w:rsid w:val="00E33944"/>
    <w:rsid w:val="00E3394B"/>
    <w:rsid w:val="00E3394C"/>
    <w:rsid w:val="00E339E3"/>
    <w:rsid w:val="00E33A1E"/>
    <w:rsid w:val="00E33AB9"/>
    <w:rsid w:val="00E33AFC"/>
    <w:rsid w:val="00E33DBA"/>
    <w:rsid w:val="00E33DDA"/>
    <w:rsid w:val="00E33E24"/>
    <w:rsid w:val="00E34157"/>
    <w:rsid w:val="00E341A5"/>
    <w:rsid w:val="00E34222"/>
    <w:rsid w:val="00E343F5"/>
    <w:rsid w:val="00E34455"/>
    <w:rsid w:val="00E3466E"/>
    <w:rsid w:val="00E34728"/>
    <w:rsid w:val="00E347AE"/>
    <w:rsid w:val="00E34842"/>
    <w:rsid w:val="00E34903"/>
    <w:rsid w:val="00E34C67"/>
    <w:rsid w:val="00E34C73"/>
    <w:rsid w:val="00E34C9C"/>
    <w:rsid w:val="00E34CD0"/>
    <w:rsid w:val="00E34D3B"/>
    <w:rsid w:val="00E34D77"/>
    <w:rsid w:val="00E34FA9"/>
    <w:rsid w:val="00E35002"/>
    <w:rsid w:val="00E35012"/>
    <w:rsid w:val="00E35013"/>
    <w:rsid w:val="00E35029"/>
    <w:rsid w:val="00E3507D"/>
    <w:rsid w:val="00E350BA"/>
    <w:rsid w:val="00E350F7"/>
    <w:rsid w:val="00E3515F"/>
    <w:rsid w:val="00E351C8"/>
    <w:rsid w:val="00E351F9"/>
    <w:rsid w:val="00E35237"/>
    <w:rsid w:val="00E3525B"/>
    <w:rsid w:val="00E35306"/>
    <w:rsid w:val="00E35315"/>
    <w:rsid w:val="00E35327"/>
    <w:rsid w:val="00E354C4"/>
    <w:rsid w:val="00E3559A"/>
    <w:rsid w:val="00E355B6"/>
    <w:rsid w:val="00E355FD"/>
    <w:rsid w:val="00E35885"/>
    <w:rsid w:val="00E358C9"/>
    <w:rsid w:val="00E358F6"/>
    <w:rsid w:val="00E359BC"/>
    <w:rsid w:val="00E359E3"/>
    <w:rsid w:val="00E35A9E"/>
    <w:rsid w:val="00E35B35"/>
    <w:rsid w:val="00E35B3B"/>
    <w:rsid w:val="00E35D6B"/>
    <w:rsid w:val="00E35DBA"/>
    <w:rsid w:val="00E35E5D"/>
    <w:rsid w:val="00E35F10"/>
    <w:rsid w:val="00E36019"/>
    <w:rsid w:val="00E360E6"/>
    <w:rsid w:val="00E36162"/>
    <w:rsid w:val="00E36211"/>
    <w:rsid w:val="00E36214"/>
    <w:rsid w:val="00E36461"/>
    <w:rsid w:val="00E364A5"/>
    <w:rsid w:val="00E364B3"/>
    <w:rsid w:val="00E364BA"/>
    <w:rsid w:val="00E364F0"/>
    <w:rsid w:val="00E36500"/>
    <w:rsid w:val="00E3661C"/>
    <w:rsid w:val="00E36669"/>
    <w:rsid w:val="00E36707"/>
    <w:rsid w:val="00E3690E"/>
    <w:rsid w:val="00E3693D"/>
    <w:rsid w:val="00E3696C"/>
    <w:rsid w:val="00E36A30"/>
    <w:rsid w:val="00E36AAE"/>
    <w:rsid w:val="00E36B04"/>
    <w:rsid w:val="00E36B3A"/>
    <w:rsid w:val="00E36DDB"/>
    <w:rsid w:val="00E370C2"/>
    <w:rsid w:val="00E370CA"/>
    <w:rsid w:val="00E371CF"/>
    <w:rsid w:val="00E3731D"/>
    <w:rsid w:val="00E3733D"/>
    <w:rsid w:val="00E37472"/>
    <w:rsid w:val="00E374EE"/>
    <w:rsid w:val="00E37577"/>
    <w:rsid w:val="00E375A4"/>
    <w:rsid w:val="00E375B5"/>
    <w:rsid w:val="00E376AB"/>
    <w:rsid w:val="00E376BD"/>
    <w:rsid w:val="00E37719"/>
    <w:rsid w:val="00E37771"/>
    <w:rsid w:val="00E37861"/>
    <w:rsid w:val="00E3787B"/>
    <w:rsid w:val="00E3798B"/>
    <w:rsid w:val="00E37A07"/>
    <w:rsid w:val="00E37A99"/>
    <w:rsid w:val="00E37AC4"/>
    <w:rsid w:val="00E37ADB"/>
    <w:rsid w:val="00E37AEC"/>
    <w:rsid w:val="00E37B71"/>
    <w:rsid w:val="00E37B9A"/>
    <w:rsid w:val="00E37BA4"/>
    <w:rsid w:val="00E37C64"/>
    <w:rsid w:val="00E37C8B"/>
    <w:rsid w:val="00E37C99"/>
    <w:rsid w:val="00E37D36"/>
    <w:rsid w:val="00E37D98"/>
    <w:rsid w:val="00E37DF5"/>
    <w:rsid w:val="00E37E27"/>
    <w:rsid w:val="00E37E74"/>
    <w:rsid w:val="00E37FE7"/>
    <w:rsid w:val="00E4008F"/>
    <w:rsid w:val="00E402A2"/>
    <w:rsid w:val="00E40371"/>
    <w:rsid w:val="00E40372"/>
    <w:rsid w:val="00E4037B"/>
    <w:rsid w:val="00E40382"/>
    <w:rsid w:val="00E4054B"/>
    <w:rsid w:val="00E4056A"/>
    <w:rsid w:val="00E405C3"/>
    <w:rsid w:val="00E4061C"/>
    <w:rsid w:val="00E4064F"/>
    <w:rsid w:val="00E40764"/>
    <w:rsid w:val="00E40826"/>
    <w:rsid w:val="00E4097E"/>
    <w:rsid w:val="00E409FB"/>
    <w:rsid w:val="00E40AA4"/>
    <w:rsid w:val="00E40BC1"/>
    <w:rsid w:val="00E40CA5"/>
    <w:rsid w:val="00E40CC5"/>
    <w:rsid w:val="00E40D0C"/>
    <w:rsid w:val="00E40D63"/>
    <w:rsid w:val="00E40DB5"/>
    <w:rsid w:val="00E40DB7"/>
    <w:rsid w:val="00E40E16"/>
    <w:rsid w:val="00E40E4D"/>
    <w:rsid w:val="00E40EAF"/>
    <w:rsid w:val="00E40EEE"/>
    <w:rsid w:val="00E40FEC"/>
    <w:rsid w:val="00E410E2"/>
    <w:rsid w:val="00E41138"/>
    <w:rsid w:val="00E41192"/>
    <w:rsid w:val="00E41297"/>
    <w:rsid w:val="00E4130A"/>
    <w:rsid w:val="00E4136D"/>
    <w:rsid w:val="00E413D8"/>
    <w:rsid w:val="00E4141F"/>
    <w:rsid w:val="00E41508"/>
    <w:rsid w:val="00E41533"/>
    <w:rsid w:val="00E416AB"/>
    <w:rsid w:val="00E41710"/>
    <w:rsid w:val="00E41716"/>
    <w:rsid w:val="00E41762"/>
    <w:rsid w:val="00E417A5"/>
    <w:rsid w:val="00E417AD"/>
    <w:rsid w:val="00E41839"/>
    <w:rsid w:val="00E419B0"/>
    <w:rsid w:val="00E419E6"/>
    <w:rsid w:val="00E419F8"/>
    <w:rsid w:val="00E41A00"/>
    <w:rsid w:val="00E41B66"/>
    <w:rsid w:val="00E41C85"/>
    <w:rsid w:val="00E41D20"/>
    <w:rsid w:val="00E41D33"/>
    <w:rsid w:val="00E41DA1"/>
    <w:rsid w:val="00E41DDE"/>
    <w:rsid w:val="00E41E3E"/>
    <w:rsid w:val="00E41ED1"/>
    <w:rsid w:val="00E41F9C"/>
    <w:rsid w:val="00E41FBC"/>
    <w:rsid w:val="00E420BB"/>
    <w:rsid w:val="00E420F7"/>
    <w:rsid w:val="00E4210B"/>
    <w:rsid w:val="00E42114"/>
    <w:rsid w:val="00E422A3"/>
    <w:rsid w:val="00E42387"/>
    <w:rsid w:val="00E424A5"/>
    <w:rsid w:val="00E424D8"/>
    <w:rsid w:val="00E42618"/>
    <w:rsid w:val="00E4265A"/>
    <w:rsid w:val="00E4265B"/>
    <w:rsid w:val="00E4268B"/>
    <w:rsid w:val="00E427C7"/>
    <w:rsid w:val="00E428E8"/>
    <w:rsid w:val="00E42906"/>
    <w:rsid w:val="00E42922"/>
    <w:rsid w:val="00E42927"/>
    <w:rsid w:val="00E42949"/>
    <w:rsid w:val="00E42BCA"/>
    <w:rsid w:val="00E42D90"/>
    <w:rsid w:val="00E42DFD"/>
    <w:rsid w:val="00E42F33"/>
    <w:rsid w:val="00E4300E"/>
    <w:rsid w:val="00E430BF"/>
    <w:rsid w:val="00E430CB"/>
    <w:rsid w:val="00E4310E"/>
    <w:rsid w:val="00E433A4"/>
    <w:rsid w:val="00E43568"/>
    <w:rsid w:val="00E43670"/>
    <w:rsid w:val="00E436FD"/>
    <w:rsid w:val="00E4376B"/>
    <w:rsid w:val="00E43785"/>
    <w:rsid w:val="00E438B6"/>
    <w:rsid w:val="00E43C28"/>
    <w:rsid w:val="00E43C47"/>
    <w:rsid w:val="00E43C48"/>
    <w:rsid w:val="00E43C73"/>
    <w:rsid w:val="00E43D94"/>
    <w:rsid w:val="00E43D9E"/>
    <w:rsid w:val="00E43E84"/>
    <w:rsid w:val="00E43E96"/>
    <w:rsid w:val="00E43F9A"/>
    <w:rsid w:val="00E43FED"/>
    <w:rsid w:val="00E44068"/>
    <w:rsid w:val="00E440E8"/>
    <w:rsid w:val="00E44303"/>
    <w:rsid w:val="00E44347"/>
    <w:rsid w:val="00E444D8"/>
    <w:rsid w:val="00E445FF"/>
    <w:rsid w:val="00E446A3"/>
    <w:rsid w:val="00E446EE"/>
    <w:rsid w:val="00E44722"/>
    <w:rsid w:val="00E44811"/>
    <w:rsid w:val="00E448A4"/>
    <w:rsid w:val="00E448C5"/>
    <w:rsid w:val="00E44B2A"/>
    <w:rsid w:val="00E44B81"/>
    <w:rsid w:val="00E44B82"/>
    <w:rsid w:val="00E44E59"/>
    <w:rsid w:val="00E4506E"/>
    <w:rsid w:val="00E45216"/>
    <w:rsid w:val="00E45218"/>
    <w:rsid w:val="00E4571D"/>
    <w:rsid w:val="00E4574F"/>
    <w:rsid w:val="00E459AB"/>
    <w:rsid w:val="00E459B4"/>
    <w:rsid w:val="00E45A1F"/>
    <w:rsid w:val="00E45A8C"/>
    <w:rsid w:val="00E45ACB"/>
    <w:rsid w:val="00E45B24"/>
    <w:rsid w:val="00E45B79"/>
    <w:rsid w:val="00E45E1C"/>
    <w:rsid w:val="00E45E89"/>
    <w:rsid w:val="00E45E9E"/>
    <w:rsid w:val="00E45EB5"/>
    <w:rsid w:val="00E45F28"/>
    <w:rsid w:val="00E45F57"/>
    <w:rsid w:val="00E45FBA"/>
    <w:rsid w:val="00E46056"/>
    <w:rsid w:val="00E460B3"/>
    <w:rsid w:val="00E46130"/>
    <w:rsid w:val="00E46143"/>
    <w:rsid w:val="00E4615A"/>
    <w:rsid w:val="00E4617B"/>
    <w:rsid w:val="00E461AA"/>
    <w:rsid w:val="00E46297"/>
    <w:rsid w:val="00E46343"/>
    <w:rsid w:val="00E4651F"/>
    <w:rsid w:val="00E465FE"/>
    <w:rsid w:val="00E46621"/>
    <w:rsid w:val="00E46623"/>
    <w:rsid w:val="00E46671"/>
    <w:rsid w:val="00E466FC"/>
    <w:rsid w:val="00E46809"/>
    <w:rsid w:val="00E46988"/>
    <w:rsid w:val="00E46995"/>
    <w:rsid w:val="00E46A42"/>
    <w:rsid w:val="00E46A55"/>
    <w:rsid w:val="00E46AC4"/>
    <w:rsid w:val="00E46B3C"/>
    <w:rsid w:val="00E46C69"/>
    <w:rsid w:val="00E46C98"/>
    <w:rsid w:val="00E46CD2"/>
    <w:rsid w:val="00E46E83"/>
    <w:rsid w:val="00E46E87"/>
    <w:rsid w:val="00E46F56"/>
    <w:rsid w:val="00E47242"/>
    <w:rsid w:val="00E4729E"/>
    <w:rsid w:val="00E472CA"/>
    <w:rsid w:val="00E472D9"/>
    <w:rsid w:val="00E4749D"/>
    <w:rsid w:val="00E4753D"/>
    <w:rsid w:val="00E47563"/>
    <w:rsid w:val="00E475CA"/>
    <w:rsid w:val="00E47628"/>
    <w:rsid w:val="00E4782F"/>
    <w:rsid w:val="00E478F5"/>
    <w:rsid w:val="00E479E0"/>
    <w:rsid w:val="00E47A30"/>
    <w:rsid w:val="00E47A7E"/>
    <w:rsid w:val="00E47BD1"/>
    <w:rsid w:val="00E47C3E"/>
    <w:rsid w:val="00E47CA9"/>
    <w:rsid w:val="00E47F00"/>
    <w:rsid w:val="00E500F9"/>
    <w:rsid w:val="00E5015A"/>
    <w:rsid w:val="00E50277"/>
    <w:rsid w:val="00E503FC"/>
    <w:rsid w:val="00E50452"/>
    <w:rsid w:val="00E5049B"/>
    <w:rsid w:val="00E50512"/>
    <w:rsid w:val="00E5058E"/>
    <w:rsid w:val="00E50598"/>
    <w:rsid w:val="00E505B5"/>
    <w:rsid w:val="00E506A8"/>
    <w:rsid w:val="00E5072F"/>
    <w:rsid w:val="00E50805"/>
    <w:rsid w:val="00E50884"/>
    <w:rsid w:val="00E50A5D"/>
    <w:rsid w:val="00E50A90"/>
    <w:rsid w:val="00E50AB6"/>
    <w:rsid w:val="00E50B29"/>
    <w:rsid w:val="00E50BA5"/>
    <w:rsid w:val="00E50BB6"/>
    <w:rsid w:val="00E50D11"/>
    <w:rsid w:val="00E50E16"/>
    <w:rsid w:val="00E50E48"/>
    <w:rsid w:val="00E51049"/>
    <w:rsid w:val="00E5104D"/>
    <w:rsid w:val="00E510F3"/>
    <w:rsid w:val="00E510FA"/>
    <w:rsid w:val="00E51109"/>
    <w:rsid w:val="00E5117B"/>
    <w:rsid w:val="00E511A3"/>
    <w:rsid w:val="00E511E5"/>
    <w:rsid w:val="00E511FD"/>
    <w:rsid w:val="00E51295"/>
    <w:rsid w:val="00E512AB"/>
    <w:rsid w:val="00E51346"/>
    <w:rsid w:val="00E51365"/>
    <w:rsid w:val="00E5141D"/>
    <w:rsid w:val="00E515E6"/>
    <w:rsid w:val="00E51614"/>
    <w:rsid w:val="00E5184A"/>
    <w:rsid w:val="00E518C6"/>
    <w:rsid w:val="00E5194A"/>
    <w:rsid w:val="00E51972"/>
    <w:rsid w:val="00E519BA"/>
    <w:rsid w:val="00E51A5E"/>
    <w:rsid w:val="00E51A81"/>
    <w:rsid w:val="00E51A91"/>
    <w:rsid w:val="00E51D21"/>
    <w:rsid w:val="00E51D41"/>
    <w:rsid w:val="00E51E61"/>
    <w:rsid w:val="00E51ED5"/>
    <w:rsid w:val="00E51F32"/>
    <w:rsid w:val="00E51FB4"/>
    <w:rsid w:val="00E51FBD"/>
    <w:rsid w:val="00E52063"/>
    <w:rsid w:val="00E520FD"/>
    <w:rsid w:val="00E52155"/>
    <w:rsid w:val="00E52172"/>
    <w:rsid w:val="00E52196"/>
    <w:rsid w:val="00E521AA"/>
    <w:rsid w:val="00E521BA"/>
    <w:rsid w:val="00E52341"/>
    <w:rsid w:val="00E523D5"/>
    <w:rsid w:val="00E523DE"/>
    <w:rsid w:val="00E52604"/>
    <w:rsid w:val="00E52621"/>
    <w:rsid w:val="00E528C8"/>
    <w:rsid w:val="00E5291F"/>
    <w:rsid w:val="00E52952"/>
    <w:rsid w:val="00E5297A"/>
    <w:rsid w:val="00E52B0D"/>
    <w:rsid w:val="00E52C2C"/>
    <w:rsid w:val="00E52C93"/>
    <w:rsid w:val="00E52CAC"/>
    <w:rsid w:val="00E52CB1"/>
    <w:rsid w:val="00E52CD9"/>
    <w:rsid w:val="00E52D3D"/>
    <w:rsid w:val="00E52EBA"/>
    <w:rsid w:val="00E52F16"/>
    <w:rsid w:val="00E53030"/>
    <w:rsid w:val="00E53195"/>
    <w:rsid w:val="00E531B4"/>
    <w:rsid w:val="00E53263"/>
    <w:rsid w:val="00E533E7"/>
    <w:rsid w:val="00E53454"/>
    <w:rsid w:val="00E53532"/>
    <w:rsid w:val="00E53583"/>
    <w:rsid w:val="00E535FA"/>
    <w:rsid w:val="00E53681"/>
    <w:rsid w:val="00E53737"/>
    <w:rsid w:val="00E53756"/>
    <w:rsid w:val="00E5388D"/>
    <w:rsid w:val="00E53978"/>
    <w:rsid w:val="00E53A04"/>
    <w:rsid w:val="00E53A8B"/>
    <w:rsid w:val="00E53A98"/>
    <w:rsid w:val="00E53ACA"/>
    <w:rsid w:val="00E53ACD"/>
    <w:rsid w:val="00E53B64"/>
    <w:rsid w:val="00E53BB5"/>
    <w:rsid w:val="00E53C96"/>
    <w:rsid w:val="00E53CAA"/>
    <w:rsid w:val="00E53CAD"/>
    <w:rsid w:val="00E53EF7"/>
    <w:rsid w:val="00E5409D"/>
    <w:rsid w:val="00E540DD"/>
    <w:rsid w:val="00E541CA"/>
    <w:rsid w:val="00E54233"/>
    <w:rsid w:val="00E5424E"/>
    <w:rsid w:val="00E54295"/>
    <w:rsid w:val="00E542DC"/>
    <w:rsid w:val="00E543BB"/>
    <w:rsid w:val="00E544ED"/>
    <w:rsid w:val="00E54650"/>
    <w:rsid w:val="00E5470B"/>
    <w:rsid w:val="00E5470C"/>
    <w:rsid w:val="00E547AD"/>
    <w:rsid w:val="00E547FF"/>
    <w:rsid w:val="00E548E9"/>
    <w:rsid w:val="00E54904"/>
    <w:rsid w:val="00E54924"/>
    <w:rsid w:val="00E54933"/>
    <w:rsid w:val="00E54946"/>
    <w:rsid w:val="00E54ADC"/>
    <w:rsid w:val="00E54B9A"/>
    <w:rsid w:val="00E54BA0"/>
    <w:rsid w:val="00E54DEA"/>
    <w:rsid w:val="00E54F2E"/>
    <w:rsid w:val="00E54FD9"/>
    <w:rsid w:val="00E55104"/>
    <w:rsid w:val="00E5518E"/>
    <w:rsid w:val="00E552A7"/>
    <w:rsid w:val="00E552FE"/>
    <w:rsid w:val="00E5548E"/>
    <w:rsid w:val="00E55545"/>
    <w:rsid w:val="00E5555F"/>
    <w:rsid w:val="00E55566"/>
    <w:rsid w:val="00E556DE"/>
    <w:rsid w:val="00E55700"/>
    <w:rsid w:val="00E5584C"/>
    <w:rsid w:val="00E55892"/>
    <w:rsid w:val="00E559FD"/>
    <w:rsid w:val="00E55BD4"/>
    <w:rsid w:val="00E55C12"/>
    <w:rsid w:val="00E55D12"/>
    <w:rsid w:val="00E55D42"/>
    <w:rsid w:val="00E55DF9"/>
    <w:rsid w:val="00E55F70"/>
    <w:rsid w:val="00E55F9B"/>
    <w:rsid w:val="00E5601E"/>
    <w:rsid w:val="00E56039"/>
    <w:rsid w:val="00E56068"/>
    <w:rsid w:val="00E5608D"/>
    <w:rsid w:val="00E56174"/>
    <w:rsid w:val="00E562B3"/>
    <w:rsid w:val="00E56300"/>
    <w:rsid w:val="00E563FF"/>
    <w:rsid w:val="00E56501"/>
    <w:rsid w:val="00E565BE"/>
    <w:rsid w:val="00E565E1"/>
    <w:rsid w:val="00E566AA"/>
    <w:rsid w:val="00E56734"/>
    <w:rsid w:val="00E568A4"/>
    <w:rsid w:val="00E5692B"/>
    <w:rsid w:val="00E569D5"/>
    <w:rsid w:val="00E56A7C"/>
    <w:rsid w:val="00E56AF3"/>
    <w:rsid w:val="00E56B46"/>
    <w:rsid w:val="00E56B9C"/>
    <w:rsid w:val="00E56BF9"/>
    <w:rsid w:val="00E56CB9"/>
    <w:rsid w:val="00E56D2B"/>
    <w:rsid w:val="00E56D3F"/>
    <w:rsid w:val="00E56D51"/>
    <w:rsid w:val="00E56DFB"/>
    <w:rsid w:val="00E56E87"/>
    <w:rsid w:val="00E56EBC"/>
    <w:rsid w:val="00E56FAF"/>
    <w:rsid w:val="00E56FF7"/>
    <w:rsid w:val="00E5709D"/>
    <w:rsid w:val="00E570BE"/>
    <w:rsid w:val="00E570D9"/>
    <w:rsid w:val="00E57130"/>
    <w:rsid w:val="00E57248"/>
    <w:rsid w:val="00E572AA"/>
    <w:rsid w:val="00E572FA"/>
    <w:rsid w:val="00E5738B"/>
    <w:rsid w:val="00E57404"/>
    <w:rsid w:val="00E575F4"/>
    <w:rsid w:val="00E57612"/>
    <w:rsid w:val="00E57626"/>
    <w:rsid w:val="00E576B3"/>
    <w:rsid w:val="00E578A3"/>
    <w:rsid w:val="00E5797E"/>
    <w:rsid w:val="00E57B56"/>
    <w:rsid w:val="00E57C4C"/>
    <w:rsid w:val="00E57C7F"/>
    <w:rsid w:val="00E57CEA"/>
    <w:rsid w:val="00E57DE9"/>
    <w:rsid w:val="00E57ECC"/>
    <w:rsid w:val="00E600CA"/>
    <w:rsid w:val="00E60170"/>
    <w:rsid w:val="00E6027E"/>
    <w:rsid w:val="00E6032C"/>
    <w:rsid w:val="00E603B4"/>
    <w:rsid w:val="00E60422"/>
    <w:rsid w:val="00E60513"/>
    <w:rsid w:val="00E606ED"/>
    <w:rsid w:val="00E60775"/>
    <w:rsid w:val="00E60784"/>
    <w:rsid w:val="00E60793"/>
    <w:rsid w:val="00E607C7"/>
    <w:rsid w:val="00E60BB7"/>
    <w:rsid w:val="00E60DF9"/>
    <w:rsid w:val="00E60E79"/>
    <w:rsid w:val="00E60E86"/>
    <w:rsid w:val="00E6105B"/>
    <w:rsid w:val="00E61173"/>
    <w:rsid w:val="00E613B6"/>
    <w:rsid w:val="00E6142D"/>
    <w:rsid w:val="00E61439"/>
    <w:rsid w:val="00E61510"/>
    <w:rsid w:val="00E61576"/>
    <w:rsid w:val="00E6158E"/>
    <w:rsid w:val="00E61603"/>
    <w:rsid w:val="00E61756"/>
    <w:rsid w:val="00E617D6"/>
    <w:rsid w:val="00E617E9"/>
    <w:rsid w:val="00E6188C"/>
    <w:rsid w:val="00E6195C"/>
    <w:rsid w:val="00E61974"/>
    <w:rsid w:val="00E61A35"/>
    <w:rsid w:val="00E61BAE"/>
    <w:rsid w:val="00E61BD3"/>
    <w:rsid w:val="00E61CC2"/>
    <w:rsid w:val="00E61DC9"/>
    <w:rsid w:val="00E61E5A"/>
    <w:rsid w:val="00E62008"/>
    <w:rsid w:val="00E6206B"/>
    <w:rsid w:val="00E620BC"/>
    <w:rsid w:val="00E620E8"/>
    <w:rsid w:val="00E6215F"/>
    <w:rsid w:val="00E6230B"/>
    <w:rsid w:val="00E623D1"/>
    <w:rsid w:val="00E6240F"/>
    <w:rsid w:val="00E62465"/>
    <w:rsid w:val="00E62501"/>
    <w:rsid w:val="00E62545"/>
    <w:rsid w:val="00E62554"/>
    <w:rsid w:val="00E6255A"/>
    <w:rsid w:val="00E625CB"/>
    <w:rsid w:val="00E625D3"/>
    <w:rsid w:val="00E62690"/>
    <w:rsid w:val="00E627C4"/>
    <w:rsid w:val="00E6288B"/>
    <w:rsid w:val="00E62ACC"/>
    <w:rsid w:val="00E62B9D"/>
    <w:rsid w:val="00E62C4E"/>
    <w:rsid w:val="00E62C5F"/>
    <w:rsid w:val="00E62C61"/>
    <w:rsid w:val="00E62CAA"/>
    <w:rsid w:val="00E62CD1"/>
    <w:rsid w:val="00E62D1E"/>
    <w:rsid w:val="00E62E59"/>
    <w:rsid w:val="00E62EF5"/>
    <w:rsid w:val="00E62FFE"/>
    <w:rsid w:val="00E63192"/>
    <w:rsid w:val="00E631EA"/>
    <w:rsid w:val="00E63296"/>
    <w:rsid w:val="00E6329F"/>
    <w:rsid w:val="00E632A4"/>
    <w:rsid w:val="00E632B1"/>
    <w:rsid w:val="00E632ED"/>
    <w:rsid w:val="00E633B5"/>
    <w:rsid w:val="00E633B7"/>
    <w:rsid w:val="00E63417"/>
    <w:rsid w:val="00E63491"/>
    <w:rsid w:val="00E63558"/>
    <w:rsid w:val="00E635BC"/>
    <w:rsid w:val="00E63601"/>
    <w:rsid w:val="00E63655"/>
    <w:rsid w:val="00E6377A"/>
    <w:rsid w:val="00E637F6"/>
    <w:rsid w:val="00E63896"/>
    <w:rsid w:val="00E638B8"/>
    <w:rsid w:val="00E639D1"/>
    <w:rsid w:val="00E63A47"/>
    <w:rsid w:val="00E63A78"/>
    <w:rsid w:val="00E63C13"/>
    <w:rsid w:val="00E63CDB"/>
    <w:rsid w:val="00E63DF9"/>
    <w:rsid w:val="00E63E7D"/>
    <w:rsid w:val="00E63E89"/>
    <w:rsid w:val="00E63FFF"/>
    <w:rsid w:val="00E6413A"/>
    <w:rsid w:val="00E641F7"/>
    <w:rsid w:val="00E6430C"/>
    <w:rsid w:val="00E64444"/>
    <w:rsid w:val="00E64453"/>
    <w:rsid w:val="00E64517"/>
    <w:rsid w:val="00E64531"/>
    <w:rsid w:val="00E645B2"/>
    <w:rsid w:val="00E645F6"/>
    <w:rsid w:val="00E6480C"/>
    <w:rsid w:val="00E64898"/>
    <w:rsid w:val="00E648E3"/>
    <w:rsid w:val="00E648F4"/>
    <w:rsid w:val="00E64969"/>
    <w:rsid w:val="00E6499A"/>
    <w:rsid w:val="00E64BEF"/>
    <w:rsid w:val="00E64C13"/>
    <w:rsid w:val="00E64CF0"/>
    <w:rsid w:val="00E64D13"/>
    <w:rsid w:val="00E64D6B"/>
    <w:rsid w:val="00E64EAB"/>
    <w:rsid w:val="00E64F36"/>
    <w:rsid w:val="00E6511B"/>
    <w:rsid w:val="00E65209"/>
    <w:rsid w:val="00E6524A"/>
    <w:rsid w:val="00E6537C"/>
    <w:rsid w:val="00E6541D"/>
    <w:rsid w:val="00E65505"/>
    <w:rsid w:val="00E65507"/>
    <w:rsid w:val="00E65574"/>
    <w:rsid w:val="00E6561A"/>
    <w:rsid w:val="00E6566B"/>
    <w:rsid w:val="00E657A1"/>
    <w:rsid w:val="00E65801"/>
    <w:rsid w:val="00E658A0"/>
    <w:rsid w:val="00E658FA"/>
    <w:rsid w:val="00E659F9"/>
    <w:rsid w:val="00E65A34"/>
    <w:rsid w:val="00E65A62"/>
    <w:rsid w:val="00E65A70"/>
    <w:rsid w:val="00E65A9A"/>
    <w:rsid w:val="00E65B70"/>
    <w:rsid w:val="00E65BDF"/>
    <w:rsid w:val="00E65C93"/>
    <w:rsid w:val="00E65CC6"/>
    <w:rsid w:val="00E65D52"/>
    <w:rsid w:val="00E65DEB"/>
    <w:rsid w:val="00E65F5C"/>
    <w:rsid w:val="00E65F7F"/>
    <w:rsid w:val="00E65FA8"/>
    <w:rsid w:val="00E660C8"/>
    <w:rsid w:val="00E661BC"/>
    <w:rsid w:val="00E661D2"/>
    <w:rsid w:val="00E66244"/>
    <w:rsid w:val="00E66256"/>
    <w:rsid w:val="00E66496"/>
    <w:rsid w:val="00E6649D"/>
    <w:rsid w:val="00E66501"/>
    <w:rsid w:val="00E66697"/>
    <w:rsid w:val="00E666D1"/>
    <w:rsid w:val="00E667DA"/>
    <w:rsid w:val="00E66949"/>
    <w:rsid w:val="00E669AE"/>
    <w:rsid w:val="00E66A95"/>
    <w:rsid w:val="00E66C6B"/>
    <w:rsid w:val="00E66CD3"/>
    <w:rsid w:val="00E66CFC"/>
    <w:rsid w:val="00E66D5F"/>
    <w:rsid w:val="00E66DE9"/>
    <w:rsid w:val="00E66E4C"/>
    <w:rsid w:val="00E670F5"/>
    <w:rsid w:val="00E673DE"/>
    <w:rsid w:val="00E67403"/>
    <w:rsid w:val="00E6756F"/>
    <w:rsid w:val="00E6759E"/>
    <w:rsid w:val="00E67668"/>
    <w:rsid w:val="00E6792E"/>
    <w:rsid w:val="00E67A9D"/>
    <w:rsid w:val="00E67BB5"/>
    <w:rsid w:val="00E67C8B"/>
    <w:rsid w:val="00E67D9A"/>
    <w:rsid w:val="00E67F1C"/>
    <w:rsid w:val="00E70087"/>
    <w:rsid w:val="00E7011B"/>
    <w:rsid w:val="00E701D4"/>
    <w:rsid w:val="00E702B3"/>
    <w:rsid w:val="00E702FC"/>
    <w:rsid w:val="00E70458"/>
    <w:rsid w:val="00E704C5"/>
    <w:rsid w:val="00E704CC"/>
    <w:rsid w:val="00E7058E"/>
    <w:rsid w:val="00E70597"/>
    <w:rsid w:val="00E7064E"/>
    <w:rsid w:val="00E70857"/>
    <w:rsid w:val="00E7088F"/>
    <w:rsid w:val="00E708D3"/>
    <w:rsid w:val="00E708DD"/>
    <w:rsid w:val="00E709F1"/>
    <w:rsid w:val="00E709FB"/>
    <w:rsid w:val="00E70A73"/>
    <w:rsid w:val="00E70C52"/>
    <w:rsid w:val="00E70C61"/>
    <w:rsid w:val="00E70EC1"/>
    <w:rsid w:val="00E70FD6"/>
    <w:rsid w:val="00E710ED"/>
    <w:rsid w:val="00E71281"/>
    <w:rsid w:val="00E71282"/>
    <w:rsid w:val="00E712C7"/>
    <w:rsid w:val="00E712CB"/>
    <w:rsid w:val="00E712FD"/>
    <w:rsid w:val="00E713BF"/>
    <w:rsid w:val="00E714EA"/>
    <w:rsid w:val="00E714F9"/>
    <w:rsid w:val="00E71780"/>
    <w:rsid w:val="00E71907"/>
    <w:rsid w:val="00E71977"/>
    <w:rsid w:val="00E719E9"/>
    <w:rsid w:val="00E719F3"/>
    <w:rsid w:val="00E71AFA"/>
    <w:rsid w:val="00E71B6B"/>
    <w:rsid w:val="00E71C20"/>
    <w:rsid w:val="00E71D3C"/>
    <w:rsid w:val="00E71D84"/>
    <w:rsid w:val="00E71DAC"/>
    <w:rsid w:val="00E71DCC"/>
    <w:rsid w:val="00E71F87"/>
    <w:rsid w:val="00E71FF0"/>
    <w:rsid w:val="00E7203B"/>
    <w:rsid w:val="00E72333"/>
    <w:rsid w:val="00E72702"/>
    <w:rsid w:val="00E7276D"/>
    <w:rsid w:val="00E72952"/>
    <w:rsid w:val="00E72956"/>
    <w:rsid w:val="00E72B11"/>
    <w:rsid w:val="00E72C20"/>
    <w:rsid w:val="00E72C85"/>
    <w:rsid w:val="00E72DBD"/>
    <w:rsid w:val="00E72EC2"/>
    <w:rsid w:val="00E72F57"/>
    <w:rsid w:val="00E72F92"/>
    <w:rsid w:val="00E72FF4"/>
    <w:rsid w:val="00E730A2"/>
    <w:rsid w:val="00E730AD"/>
    <w:rsid w:val="00E730F5"/>
    <w:rsid w:val="00E73165"/>
    <w:rsid w:val="00E731AA"/>
    <w:rsid w:val="00E7332F"/>
    <w:rsid w:val="00E7335C"/>
    <w:rsid w:val="00E73518"/>
    <w:rsid w:val="00E735CB"/>
    <w:rsid w:val="00E73623"/>
    <w:rsid w:val="00E7362D"/>
    <w:rsid w:val="00E73914"/>
    <w:rsid w:val="00E7392B"/>
    <w:rsid w:val="00E73A2D"/>
    <w:rsid w:val="00E73AD2"/>
    <w:rsid w:val="00E73BA6"/>
    <w:rsid w:val="00E73C8E"/>
    <w:rsid w:val="00E73CCF"/>
    <w:rsid w:val="00E73DCA"/>
    <w:rsid w:val="00E73E14"/>
    <w:rsid w:val="00E73E32"/>
    <w:rsid w:val="00E73E39"/>
    <w:rsid w:val="00E7401E"/>
    <w:rsid w:val="00E7428D"/>
    <w:rsid w:val="00E742D7"/>
    <w:rsid w:val="00E7436C"/>
    <w:rsid w:val="00E743CF"/>
    <w:rsid w:val="00E744F7"/>
    <w:rsid w:val="00E74523"/>
    <w:rsid w:val="00E746F5"/>
    <w:rsid w:val="00E747BA"/>
    <w:rsid w:val="00E748D8"/>
    <w:rsid w:val="00E74921"/>
    <w:rsid w:val="00E74979"/>
    <w:rsid w:val="00E7498D"/>
    <w:rsid w:val="00E749B3"/>
    <w:rsid w:val="00E74AD2"/>
    <w:rsid w:val="00E74B1B"/>
    <w:rsid w:val="00E74C5A"/>
    <w:rsid w:val="00E74C93"/>
    <w:rsid w:val="00E74CBA"/>
    <w:rsid w:val="00E74CE2"/>
    <w:rsid w:val="00E74CFF"/>
    <w:rsid w:val="00E74D2D"/>
    <w:rsid w:val="00E74E7D"/>
    <w:rsid w:val="00E74F30"/>
    <w:rsid w:val="00E75058"/>
    <w:rsid w:val="00E75219"/>
    <w:rsid w:val="00E75304"/>
    <w:rsid w:val="00E753AA"/>
    <w:rsid w:val="00E75414"/>
    <w:rsid w:val="00E75416"/>
    <w:rsid w:val="00E755CB"/>
    <w:rsid w:val="00E75695"/>
    <w:rsid w:val="00E75741"/>
    <w:rsid w:val="00E75799"/>
    <w:rsid w:val="00E757BB"/>
    <w:rsid w:val="00E75869"/>
    <w:rsid w:val="00E758BA"/>
    <w:rsid w:val="00E7593D"/>
    <w:rsid w:val="00E759E8"/>
    <w:rsid w:val="00E75B5C"/>
    <w:rsid w:val="00E75E0C"/>
    <w:rsid w:val="00E75E55"/>
    <w:rsid w:val="00E75E70"/>
    <w:rsid w:val="00E7605D"/>
    <w:rsid w:val="00E760AB"/>
    <w:rsid w:val="00E761B6"/>
    <w:rsid w:val="00E7624E"/>
    <w:rsid w:val="00E7629C"/>
    <w:rsid w:val="00E7631B"/>
    <w:rsid w:val="00E76353"/>
    <w:rsid w:val="00E76428"/>
    <w:rsid w:val="00E7655D"/>
    <w:rsid w:val="00E765AC"/>
    <w:rsid w:val="00E7663E"/>
    <w:rsid w:val="00E7672B"/>
    <w:rsid w:val="00E76737"/>
    <w:rsid w:val="00E76764"/>
    <w:rsid w:val="00E7686E"/>
    <w:rsid w:val="00E76893"/>
    <w:rsid w:val="00E76895"/>
    <w:rsid w:val="00E768F2"/>
    <w:rsid w:val="00E76917"/>
    <w:rsid w:val="00E76929"/>
    <w:rsid w:val="00E76A05"/>
    <w:rsid w:val="00E76A5F"/>
    <w:rsid w:val="00E76BF0"/>
    <w:rsid w:val="00E76C98"/>
    <w:rsid w:val="00E7703A"/>
    <w:rsid w:val="00E7706A"/>
    <w:rsid w:val="00E771B7"/>
    <w:rsid w:val="00E7756F"/>
    <w:rsid w:val="00E775C2"/>
    <w:rsid w:val="00E776E3"/>
    <w:rsid w:val="00E77846"/>
    <w:rsid w:val="00E7785C"/>
    <w:rsid w:val="00E77995"/>
    <w:rsid w:val="00E77B0B"/>
    <w:rsid w:val="00E77BAF"/>
    <w:rsid w:val="00E77BC7"/>
    <w:rsid w:val="00E77CCE"/>
    <w:rsid w:val="00E77D1C"/>
    <w:rsid w:val="00E77D89"/>
    <w:rsid w:val="00E77F88"/>
    <w:rsid w:val="00E77F9A"/>
    <w:rsid w:val="00E77FD0"/>
    <w:rsid w:val="00E8008E"/>
    <w:rsid w:val="00E80235"/>
    <w:rsid w:val="00E8031C"/>
    <w:rsid w:val="00E803B3"/>
    <w:rsid w:val="00E8041C"/>
    <w:rsid w:val="00E8052A"/>
    <w:rsid w:val="00E80545"/>
    <w:rsid w:val="00E805E9"/>
    <w:rsid w:val="00E805EF"/>
    <w:rsid w:val="00E806C1"/>
    <w:rsid w:val="00E806C6"/>
    <w:rsid w:val="00E807F0"/>
    <w:rsid w:val="00E80865"/>
    <w:rsid w:val="00E8088F"/>
    <w:rsid w:val="00E8098B"/>
    <w:rsid w:val="00E80992"/>
    <w:rsid w:val="00E809F9"/>
    <w:rsid w:val="00E80B51"/>
    <w:rsid w:val="00E80CFD"/>
    <w:rsid w:val="00E80D5D"/>
    <w:rsid w:val="00E80DAA"/>
    <w:rsid w:val="00E80F71"/>
    <w:rsid w:val="00E81155"/>
    <w:rsid w:val="00E811FC"/>
    <w:rsid w:val="00E811FD"/>
    <w:rsid w:val="00E812E0"/>
    <w:rsid w:val="00E81357"/>
    <w:rsid w:val="00E815B4"/>
    <w:rsid w:val="00E81660"/>
    <w:rsid w:val="00E81685"/>
    <w:rsid w:val="00E81696"/>
    <w:rsid w:val="00E816AA"/>
    <w:rsid w:val="00E816AC"/>
    <w:rsid w:val="00E817B2"/>
    <w:rsid w:val="00E817FB"/>
    <w:rsid w:val="00E819BD"/>
    <w:rsid w:val="00E819DF"/>
    <w:rsid w:val="00E81A4E"/>
    <w:rsid w:val="00E81AD7"/>
    <w:rsid w:val="00E81B08"/>
    <w:rsid w:val="00E81C5D"/>
    <w:rsid w:val="00E81E0D"/>
    <w:rsid w:val="00E81E4E"/>
    <w:rsid w:val="00E81E62"/>
    <w:rsid w:val="00E81FF8"/>
    <w:rsid w:val="00E82016"/>
    <w:rsid w:val="00E82067"/>
    <w:rsid w:val="00E82156"/>
    <w:rsid w:val="00E821D5"/>
    <w:rsid w:val="00E8221F"/>
    <w:rsid w:val="00E8226E"/>
    <w:rsid w:val="00E822F6"/>
    <w:rsid w:val="00E82302"/>
    <w:rsid w:val="00E8234C"/>
    <w:rsid w:val="00E823E3"/>
    <w:rsid w:val="00E8245C"/>
    <w:rsid w:val="00E824DA"/>
    <w:rsid w:val="00E8259F"/>
    <w:rsid w:val="00E825CD"/>
    <w:rsid w:val="00E825F4"/>
    <w:rsid w:val="00E82620"/>
    <w:rsid w:val="00E82622"/>
    <w:rsid w:val="00E827B3"/>
    <w:rsid w:val="00E828C4"/>
    <w:rsid w:val="00E8291C"/>
    <w:rsid w:val="00E82953"/>
    <w:rsid w:val="00E8297F"/>
    <w:rsid w:val="00E8298A"/>
    <w:rsid w:val="00E82A89"/>
    <w:rsid w:val="00E82AF4"/>
    <w:rsid w:val="00E82B8D"/>
    <w:rsid w:val="00E82C91"/>
    <w:rsid w:val="00E82CAE"/>
    <w:rsid w:val="00E82D12"/>
    <w:rsid w:val="00E82D66"/>
    <w:rsid w:val="00E82D83"/>
    <w:rsid w:val="00E82E8F"/>
    <w:rsid w:val="00E82EC4"/>
    <w:rsid w:val="00E82EFD"/>
    <w:rsid w:val="00E831A8"/>
    <w:rsid w:val="00E832B1"/>
    <w:rsid w:val="00E832B2"/>
    <w:rsid w:val="00E83322"/>
    <w:rsid w:val="00E83460"/>
    <w:rsid w:val="00E835EA"/>
    <w:rsid w:val="00E83634"/>
    <w:rsid w:val="00E83653"/>
    <w:rsid w:val="00E83A4A"/>
    <w:rsid w:val="00E83A6F"/>
    <w:rsid w:val="00E83C4B"/>
    <w:rsid w:val="00E83C69"/>
    <w:rsid w:val="00E83C91"/>
    <w:rsid w:val="00E83E2A"/>
    <w:rsid w:val="00E83E8D"/>
    <w:rsid w:val="00E84187"/>
    <w:rsid w:val="00E841DA"/>
    <w:rsid w:val="00E842C5"/>
    <w:rsid w:val="00E8434F"/>
    <w:rsid w:val="00E8443A"/>
    <w:rsid w:val="00E8448A"/>
    <w:rsid w:val="00E844D5"/>
    <w:rsid w:val="00E8451E"/>
    <w:rsid w:val="00E845B0"/>
    <w:rsid w:val="00E84648"/>
    <w:rsid w:val="00E84653"/>
    <w:rsid w:val="00E846BA"/>
    <w:rsid w:val="00E846D2"/>
    <w:rsid w:val="00E84715"/>
    <w:rsid w:val="00E84908"/>
    <w:rsid w:val="00E8497F"/>
    <w:rsid w:val="00E849F5"/>
    <w:rsid w:val="00E84A26"/>
    <w:rsid w:val="00E84CE1"/>
    <w:rsid w:val="00E84D0C"/>
    <w:rsid w:val="00E84DC2"/>
    <w:rsid w:val="00E84E69"/>
    <w:rsid w:val="00E85030"/>
    <w:rsid w:val="00E850DB"/>
    <w:rsid w:val="00E85121"/>
    <w:rsid w:val="00E85124"/>
    <w:rsid w:val="00E85147"/>
    <w:rsid w:val="00E851A9"/>
    <w:rsid w:val="00E85203"/>
    <w:rsid w:val="00E85204"/>
    <w:rsid w:val="00E8556B"/>
    <w:rsid w:val="00E8563B"/>
    <w:rsid w:val="00E85760"/>
    <w:rsid w:val="00E85936"/>
    <w:rsid w:val="00E8597C"/>
    <w:rsid w:val="00E85B0F"/>
    <w:rsid w:val="00E85C49"/>
    <w:rsid w:val="00E85C83"/>
    <w:rsid w:val="00E85E2E"/>
    <w:rsid w:val="00E85E95"/>
    <w:rsid w:val="00E85E9D"/>
    <w:rsid w:val="00E85F1F"/>
    <w:rsid w:val="00E85F88"/>
    <w:rsid w:val="00E85FD3"/>
    <w:rsid w:val="00E86008"/>
    <w:rsid w:val="00E86022"/>
    <w:rsid w:val="00E86031"/>
    <w:rsid w:val="00E86099"/>
    <w:rsid w:val="00E860B6"/>
    <w:rsid w:val="00E861B2"/>
    <w:rsid w:val="00E8624D"/>
    <w:rsid w:val="00E8634B"/>
    <w:rsid w:val="00E86377"/>
    <w:rsid w:val="00E863E4"/>
    <w:rsid w:val="00E8655A"/>
    <w:rsid w:val="00E865F2"/>
    <w:rsid w:val="00E86696"/>
    <w:rsid w:val="00E86721"/>
    <w:rsid w:val="00E8680C"/>
    <w:rsid w:val="00E8681F"/>
    <w:rsid w:val="00E86836"/>
    <w:rsid w:val="00E86887"/>
    <w:rsid w:val="00E86A78"/>
    <w:rsid w:val="00E86AA8"/>
    <w:rsid w:val="00E86AAE"/>
    <w:rsid w:val="00E86B07"/>
    <w:rsid w:val="00E86B19"/>
    <w:rsid w:val="00E86B6F"/>
    <w:rsid w:val="00E86D06"/>
    <w:rsid w:val="00E86D18"/>
    <w:rsid w:val="00E86E4E"/>
    <w:rsid w:val="00E86F58"/>
    <w:rsid w:val="00E86F9C"/>
    <w:rsid w:val="00E86FD3"/>
    <w:rsid w:val="00E87135"/>
    <w:rsid w:val="00E871AD"/>
    <w:rsid w:val="00E8726D"/>
    <w:rsid w:val="00E87281"/>
    <w:rsid w:val="00E8730D"/>
    <w:rsid w:val="00E87399"/>
    <w:rsid w:val="00E874EC"/>
    <w:rsid w:val="00E874F0"/>
    <w:rsid w:val="00E8751D"/>
    <w:rsid w:val="00E87552"/>
    <w:rsid w:val="00E8756B"/>
    <w:rsid w:val="00E875CE"/>
    <w:rsid w:val="00E877D8"/>
    <w:rsid w:val="00E87807"/>
    <w:rsid w:val="00E87895"/>
    <w:rsid w:val="00E87A52"/>
    <w:rsid w:val="00E87A88"/>
    <w:rsid w:val="00E87B11"/>
    <w:rsid w:val="00E87B6F"/>
    <w:rsid w:val="00E87B85"/>
    <w:rsid w:val="00E87E0F"/>
    <w:rsid w:val="00E87E53"/>
    <w:rsid w:val="00E87E60"/>
    <w:rsid w:val="00E87ED7"/>
    <w:rsid w:val="00E87F2C"/>
    <w:rsid w:val="00E90065"/>
    <w:rsid w:val="00E901CC"/>
    <w:rsid w:val="00E90277"/>
    <w:rsid w:val="00E902E3"/>
    <w:rsid w:val="00E903E1"/>
    <w:rsid w:val="00E9042B"/>
    <w:rsid w:val="00E904E9"/>
    <w:rsid w:val="00E9059C"/>
    <w:rsid w:val="00E90614"/>
    <w:rsid w:val="00E9063D"/>
    <w:rsid w:val="00E9075D"/>
    <w:rsid w:val="00E90807"/>
    <w:rsid w:val="00E90A52"/>
    <w:rsid w:val="00E90A68"/>
    <w:rsid w:val="00E90BAA"/>
    <w:rsid w:val="00E90C42"/>
    <w:rsid w:val="00E90C46"/>
    <w:rsid w:val="00E90C94"/>
    <w:rsid w:val="00E90CFA"/>
    <w:rsid w:val="00E90D67"/>
    <w:rsid w:val="00E910E9"/>
    <w:rsid w:val="00E913D0"/>
    <w:rsid w:val="00E91533"/>
    <w:rsid w:val="00E91553"/>
    <w:rsid w:val="00E9163F"/>
    <w:rsid w:val="00E9164A"/>
    <w:rsid w:val="00E916A5"/>
    <w:rsid w:val="00E91916"/>
    <w:rsid w:val="00E91A01"/>
    <w:rsid w:val="00E91AE2"/>
    <w:rsid w:val="00E91B17"/>
    <w:rsid w:val="00E91BD2"/>
    <w:rsid w:val="00E91C4F"/>
    <w:rsid w:val="00E91D72"/>
    <w:rsid w:val="00E91E63"/>
    <w:rsid w:val="00E91E66"/>
    <w:rsid w:val="00E91E76"/>
    <w:rsid w:val="00E91E9A"/>
    <w:rsid w:val="00E91EDC"/>
    <w:rsid w:val="00E91F32"/>
    <w:rsid w:val="00E91F78"/>
    <w:rsid w:val="00E92213"/>
    <w:rsid w:val="00E92242"/>
    <w:rsid w:val="00E923A3"/>
    <w:rsid w:val="00E92412"/>
    <w:rsid w:val="00E9241F"/>
    <w:rsid w:val="00E92427"/>
    <w:rsid w:val="00E92453"/>
    <w:rsid w:val="00E92551"/>
    <w:rsid w:val="00E92587"/>
    <w:rsid w:val="00E92591"/>
    <w:rsid w:val="00E925A5"/>
    <w:rsid w:val="00E927F6"/>
    <w:rsid w:val="00E9288D"/>
    <w:rsid w:val="00E92938"/>
    <w:rsid w:val="00E9293E"/>
    <w:rsid w:val="00E92946"/>
    <w:rsid w:val="00E92A6B"/>
    <w:rsid w:val="00E92AC0"/>
    <w:rsid w:val="00E92AC2"/>
    <w:rsid w:val="00E92BF7"/>
    <w:rsid w:val="00E92C8D"/>
    <w:rsid w:val="00E92CF8"/>
    <w:rsid w:val="00E92CFB"/>
    <w:rsid w:val="00E92E2C"/>
    <w:rsid w:val="00E92E4C"/>
    <w:rsid w:val="00E92FDB"/>
    <w:rsid w:val="00E92FED"/>
    <w:rsid w:val="00E93001"/>
    <w:rsid w:val="00E93060"/>
    <w:rsid w:val="00E9306E"/>
    <w:rsid w:val="00E930A5"/>
    <w:rsid w:val="00E9321E"/>
    <w:rsid w:val="00E93284"/>
    <w:rsid w:val="00E9334D"/>
    <w:rsid w:val="00E9340A"/>
    <w:rsid w:val="00E93460"/>
    <w:rsid w:val="00E93495"/>
    <w:rsid w:val="00E93533"/>
    <w:rsid w:val="00E93535"/>
    <w:rsid w:val="00E9361B"/>
    <w:rsid w:val="00E93725"/>
    <w:rsid w:val="00E93759"/>
    <w:rsid w:val="00E9375E"/>
    <w:rsid w:val="00E9379D"/>
    <w:rsid w:val="00E937DD"/>
    <w:rsid w:val="00E938B0"/>
    <w:rsid w:val="00E9396A"/>
    <w:rsid w:val="00E93A9F"/>
    <w:rsid w:val="00E93AA7"/>
    <w:rsid w:val="00E93ACA"/>
    <w:rsid w:val="00E93BB6"/>
    <w:rsid w:val="00E93C2B"/>
    <w:rsid w:val="00E93C54"/>
    <w:rsid w:val="00E93C79"/>
    <w:rsid w:val="00E93D4B"/>
    <w:rsid w:val="00E93D68"/>
    <w:rsid w:val="00E93E67"/>
    <w:rsid w:val="00E93EF4"/>
    <w:rsid w:val="00E93F74"/>
    <w:rsid w:val="00E93FA9"/>
    <w:rsid w:val="00E93FBB"/>
    <w:rsid w:val="00E94027"/>
    <w:rsid w:val="00E9417A"/>
    <w:rsid w:val="00E941E5"/>
    <w:rsid w:val="00E94357"/>
    <w:rsid w:val="00E9438E"/>
    <w:rsid w:val="00E9457F"/>
    <w:rsid w:val="00E9474B"/>
    <w:rsid w:val="00E949EB"/>
    <w:rsid w:val="00E949EF"/>
    <w:rsid w:val="00E94A76"/>
    <w:rsid w:val="00E94A7C"/>
    <w:rsid w:val="00E94B04"/>
    <w:rsid w:val="00E94B4A"/>
    <w:rsid w:val="00E94B4F"/>
    <w:rsid w:val="00E94BF3"/>
    <w:rsid w:val="00E94BF9"/>
    <w:rsid w:val="00E94C23"/>
    <w:rsid w:val="00E94C85"/>
    <w:rsid w:val="00E94DBC"/>
    <w:rsid w:val="00E94EE9"/>
    <w:rsid w:val="00E94F29"/>
    <w:rsid w:val="00E9501A"/>
    <w:rsid w:val="00E950AF"/>
    <w:rsid w:val="00E951B7"/>
    <w:rsid w:val="00E9526F"/>
    <w:rsid w:val="00E9527C"/>
    <w:rsid w:val="00E9533A"/>
    <w:rsid w:val="00E95459"/>
    <w:rsid w:val="00E95765"/>
    <w:rsid w:val="00E957A6"/>
    <w:rsid w:val="00E958ED"/>
    <w:rsid w:val="00E9596B"/>
    <w:rsid w:val="00E959E7"/>
    <w:rsid w:val="00E95A78"/>
    <w:rsid w:val="00E95A82"/>
    <w:rsid w:val="00E95AD0"/>
    <w:rsid w:val="00E95B4A"/>
    <w:rsid w:val="00E95C3C"/>
    <w:rsid w:val="00E95CF5"/>
    <w:rsid w:val="00E95CFD"/>
    <w:rsid w:val="00E95CFE"/>
    <w:rsid w:val="00E95DD9"/>
    <w:rsid w:val="00E95E1C"/>
    <w:rsid w:val="00E95E6B"/>
    <w:rsid w:val="00E95F03"/>
    <w:rsid w:val="00E95F79"/>
    <w:rsid w:val="00E95F98"/>
    <w:rsid w:val="00E95FB1"/>
    <w:rsid w:val="00E96007"/>
    <w:rsid w:val="00E960E6"/>
    <w:rsid w:val="00E9615D"/>
    <w:rsid w:val="00E9617B"/>
    <w:rsid w:val="00E961B0"/>
    <w:rsid w:val="00E961C4"/>
    <w:rsid w:val="00E961F4"/>
    <w:rsid w:val="00E96251"/>
    <w:rsid w:val="00E96252"/>
    <w:rsid w:val="00E962FC"/>
    <w:rsid w:val="00E96338"/>
    <w:rsid w:val="00E963F5"/>
    <w:rsid w:val="00E9644C"/>
    <w:rsid w:val="00E96531"/>
    <w:rsid w:val="00E9670A"/>
    <w:rsid w:val="00E967C1"/>
    <w:rsid w:val="00E96A70"/>
    <w:rsid w:val="00E96A9A"/>
    <w:rsid w:val="00E96AD4"/>
    <w:rsid w:val="00E96AFB"/>
    <w:rsid w:val="00E96CA6"/>
    <w:rsid w:val="00E96D77"/>
    <w:rsid w:val="00E96DD0"/>
    <w:rsid w:val="00E96E55"/>
    <w:rsid w:val="00E96F13"/>
    <w:rsid w:val="00E96F24"/>
    <w:rsid w:val="00E96F2F"/>
    <w:rsid w:val="00E97150"/>
    <w:rsid w:val="00E9717B"/>
    <w:rsid w:val="00E971E0"/>
    <w:rsid w:val="00E97221"/>
    <w:rsid w:val="00E97261"/>
    <w:rsid w:val="00E972D5"/>
    <w:rsid w:val="00E97338"/>
    <w:rsid w:val="00E97373"/>
    <w:rsid w:val="00E973DC"/>
    <w:rsid w:val="00E973E3"/>
    <w:rsid w:val="00E9740A"/>
    <w:rsid w:val="00E974A0"/>
    <w:rsid w:val="00E975CF"/>
    <w:rsid w:val="00E9760A"/>
    <w:rsid w:val="00E97611"/>
    <w:rsid w:val="00E9765B"/>
    <w:rsid w:val="00E977AB"/>
    <w:rsid w:val="00E97806"/>
    <w:rsid w:val="00E979A4"/>
    <w:rsid w:val="00E97A09"/>
    <w:rsid w:val="00E97A44"/>
    <w:rsid w:val="00E97A5C"/>
    <w:rsid w:val="00E97AC7"/>
    <w:rsid w:val="00E97ACB"/>
    <w:rsid w:val="00E97BF6"/>
    <w:rsid w:val="00E97BF7"/>
    <w:rsid w:val="00E97C89"/>
    <w:rsid w:val="00E97D59"/>
    <w:rsid w:val="00E97EBE"/>
    <w:rsid w:val="00E97EDC"/>
    <w:rsid w:val="00E97EE0"/>
    <w:rsid w:val="00EA0003"/>
    <w:rsid w:val="00EA00B7"/>
    <w:rsid w:val="00EA0103"/>
    <w:rsid w:val="00EA032A"/>
    <w:rsid w:val="00EA0486"/>
    <w:rsid w:val="00EA04CC"/>
    <w:rsid w:val="00EA04DA"/>
    <w:rsid w:val="00EA04E6"/>
    <w:rsid w:val="00EA04FF"/>
    <w:rsid w:val="00EA05BC"/>
    <w:rsid w:val="00EA06A8"/>
    <w:rsid w:val="00EA0754"/>
    <w:rsid w:val="00EA08DA"/>
    <w:rsid w:val="00EA09EF"/>
    <w:rsid w:val="00EA09F6"/>
    <w:rsid w:val="00EA0BA5"/>
    <w:rsid w:val="00EA0C10"/>
    <w:rsid w:val="00EA0C11"/>
    <w:rsid w:val="00EA0D10"/>
    <w:rsid w:val="00EA0D9E"/>
    <w:rsid w:val="00EA0DC0"/>
    <w:rsid w:val="00EA0EDD"/>
    <w:rsid w:val="00EA10CC"/>
    <w:rsid w:val="00EA1187"/>
    <w:rsid w:val="00EA1233"/>
    <w:rsid w:val="00EA1387"/>
    <w:rsid w:val="00EA151E"/>
    <w:rsid w:val="00EA1628"/>
    <w:rsid w:val="00EA162D"/>
    <w:rsid w:val="00EA1658"/>
    <w:rsid w:val="00EA16B9"/>
    <w:rsid w:val="00EA174A"/>
    <w:rsid w:val="00EA1946"/>
    <w:rsid w:val="00EA1979"/>
    <w:rsid w:val="00EA1982"/>
    <w:rsid w:val="00EA19E6"/>
    <w:rsid w:val="00EA1A7E"/>
    <w:rsid w:val="00EA1CC2"/>
    <w:rsid w:val="00EA1F98"/>
    <w:rsid w:val="00EA213D"/>
    <w:rsid w:val="00EA216A"/>
    <w:rsid w:val="00EA2296"/>
    <w:rsid w:val="00EA2387"/>
    <w:rsid w:val="00EA2401"/>
    <w:rsid w:val="00EA2466"/>
    <w:rsid w:val="00EA24C8"/>
    <w:rsid w:val="00EA24EA"/>
    <w:rsid w:val="00EA24ED"/>
    <w:rsid w:val="00EA2531"/>
    <w:rsid w:val="00EA262C"/>
    <w:rsid w:val="00EA2680"/>
    <w:rsid w:val="00EA2705"/>
    <w:rsid w:val="00EA27E7"/>
    <w:rsid w:val="00EA2807"/>
    <w:rsid w:val="00EA2978"/>
    <w:rsid w:val="00EA29E7"/>
    <w:rsid w:val="00EA2BF7"/>
    <w:rsid w:val="00EA2CB9"/>
    <w:rsid w:val="00EA2E84"/>
    <w:rsid w:val="00EA2E97"/>
    <w:rsid w:val="00EA2EFC"/>
    <w:rsid w:val="00EA2FBA"/>
    <w:rsid w:val="00EA2FD0"/>
    <w:rsid w:val="00EA300E"/>
    <w:rsid w:val="00EA3238"/>
    <w:rsid w:val="00EA3344"/>
    <w:rsid w:val="00EA342C"/>
    <w:rsid w:val="00EA3439"/>
    <w:rsid w:val="00EA3447"/>
    <w:rsid w:val="00EA3484"/>
    <w:rsid w:val="00EA3502"/>
    <w:rsid w:val="00EA3578"/>
    <w:rsid w:val="00EA3582"/>
    <w:rsid w:val="00EA3705"/>
    <w:rsid w:val="00EA380F"/>
    <w:rsid w:val="00EA389B"/>
    <w:rsid w:val="00EA3A2A"/>
    <w:rsid w:val="00EA3CD6"/>
    <w:rsid w:val="00EA3D09"/>
    <w:rsid w:val="00EA3F57"/>
    <w:rsid w:val="00EA3FB1"/>
    <w:rsid w:val="00EA3FB7"/>
    <w:rsid w:val="00EA405F"/>
    <w:rsid w:val="00EA40FD"/>
    <w:rsid w:val="00EA42E4"/>
    <w:rsid w:val="00EA4316"/>
    <w:rsid w:val="00EA43C8"/>
    <w:rsid w:val="00EA4440"/>
    <w:rsid w:val="00EA4441"/>
    <w:rsid w:val="00EA44E8"/>
    <w:rsid w:val="00EA4606"/>
    <w:rsid w:val="00EA46B0"/>
    <w:rsid w:val="00EA46B5"/>
    <w:rsid w:val="00EA471F"/>
    <w:rsid w:val="00EA478D"/>
    <w:rsid w:val="00EA488E"/>
    <w:rsid w:val="00EA49AD"/>
    <w:rsid w:val="00EA4A0B"/>
    <w:rsid w:val="00EA4AEC"/>
    <w:rsid w:val="00EA4B24"/>
    <w:rsid w:val="00EA4C7D"/>
    <w:rsid w:val="00EA4D3B"/>
    <w:rsid w:val="00EA4D79"/>
    <w:rsid w:val="00EA4FDD"/>
    <w:rsid w:val="00EA5087"/>
    <w:rsid w:val="00EA5185"/>
    <w:rsid w:val="00EA520B"/>
    <w:rsid w:val="00EA52B8"/>
    <w:rsid w:val="00EA5336"/>
    <w:rsid w:val="00EA53CF"/>
    <w:rsid w:val="00EA5446"/>
    <w:rsid w:val="00EA5487"/>
    <w:rsid w:val="00EA5555"/>
    <w:rsid w:val="00EA559B"/>
    <w:rsid w:val="00EA571D"/>
    <w:rsid w:val="00EA576A"/>
    <w:rsid w:val="00EA58BC"/>
    <w:rsid w:val="00EA58CF"/>
    <w:rsid w:val="00EA590C"/>
    <w:rsid w:val="00EA591F"/>
    <w:rsid w:val="00EA595B"/>
    <w:rsid w:val="00EA598D"/>
    <w:rsid w:val="00EA5AFE"/>
    <w:rsid w:val="00EA5B32"/>
    <w:rsid w:val="00EA5B6D"/>
    <w:rsid w:val="00EA5B85"/>
    <w:rsid w:val="00EA5C28"/>
    <w:rsid w:val="00EA5FF3"/>
    <w:rsid w:val="00EA5FF9"/>
    <w:rsid w:val="00EA61EF"/>
    <w:rsid w:val="00EA62C1"/>
    <w:rsid w:val="00EA63A8"/>
    <w:rsid w:val="00EA64D5"/>
    <w:rsid w:val="00EA64F6"/>
    <w:rsid w:val="00EA6520"/>
    <w:rsid w:val="00EA65A3"/>
    <w:rsid w:val="00EA66E5"/>
    <w:rsid w:val="00EA66F0"/>
    <w:rsid w:val="00EA6721"/>
    <w:rsid w:val="00EA6881"/>
    <w:rsid w:val="00EA68AA"/>
    <w:rsid w:val="00EA6903"/>
    <w:rsid w:val="00EA692D"/>
    <w:rsid w:val="00EA6A42"/>
    <w:rsid w:val="00EA6A4A"/>
    <w:rsid w:val="00EA6ADC"/>
    <w:rsid w:val="00EA6B28"/>
    <w:rsid w:val="00EA6C5F"/>
    <w:rsid w:val="00EA6CE6"/>
    <w:rsid w:val="00EA6E5B"/>
    <w:rsid w:val="00EA6EA6"/>
    <w:rsid w:val="00EA6F30"/>
    <w:rsid w:val="00EA6FE7"/>
    <w:rsid w:val="00EA7044"/>
    <w:rsid w:val="00EA705D"/>
    <w:rsid w:val="00EA7128"/>
    <w:rsid w:val="00EA71C4"/>
    <w:rsid w:val="00EA7238"/>
    <w:rsid w:val="00EA7244"/>
    <w:rsid w:val="00EA7258"/>
    <w:rsid w:val="00EA7281"/>
    <w:rsid w:val="00EA73A7"/>
    <w:rsid w:val="00EA73CA"/>
    <w:rsid w:val="00EA73D4"/>
    <w:rsid w:val="00EA74B1"/>
    <w:rsid w:val="00EA79B3"/>
    <w:rsid w:val="00EA7BD4"/>
    <w:rsid w:val="00EA7C8C"/>
    <w:rsid w:val="00EA7D27"/>
    <w:rsid w:val="00EA7DB0"/>
    <w:rsid w:val="00EA7E79"/>
    <w:rsid w:val="00EA7F4D"/>
    <w:rsid w:val="00EA7F92"/>
    <w:rsid w:val="00EA7FEB"/>
    <w:rsid w:val="00EB0037"/>
    <w:rsid w:val="00EB008E"/>
    <w:rsid w:val="00EB00B4"/>
    <w:rsid w:val="00EB012E"/>
    <w:rsid w:val="00EB02DF"/>
    <w:rsid w:val="00EB0405"/>
    <w:rsid w:val="00EB04EA"/>
    <w:rsid w:val="00EB05F0"/>
    <w:rsid w:val="00EB066C"/>
    <w:rsid w:val="00EB0775"/>
    <w:rsid w:val="00EB078F"/>
    <w:rsid w:val="00EB088C"/>
    <w:rsid w:val="00EB088E"/>
    <w:rsid w:val="00EB0932"/>
    <w:rsid w:val="00EB0BA0"/>
    <w:rsid w:val="00EB0C8B"/>
    <w:rsid w:val="00EB0D80"/>
    <w:rsid w:val="00EB0D87"/>
    <w:rsid w:val="00EB0E49"/>
    <w:rsid w:val="00EB0F63"/>
    <w:rsid w:val="00EB1045"/>
    <w:rsid w:val="00EB1058"/>
    <w:rsid w:val="00EB10B5"/>
    <w:rsid w:val="00EB11E2"/>
    <w:rsid w:val="00EB1338"/>
    <w:rsid w:val="00EB13EB"/>
    <w:rsid w:val="00EB1481"/>
    <w:rsid w:val="00EB1489"/>
    <w:rsid w:val="00EB14E0"/>
    <w:rsid w:val="00EB1619"/>
    <w:rsid w:val="00EB171E"/>
    <w:rsid w:val="00EB1737"/>
    <w:rsid w:val="00EB17EF"/>
    <w:rsid w:val="00EB1866"/>
    <w:rsid w:val="00EB186A"/>
    <w:rsid w:val="00EB18DC"/>
    <w:rsid w:val="00EB1928"/>
    <w:rsid w:val="00EB1979"/>
    <w:rsid w:val="00EB1AB0"/>
    <w:rsid w:val="00EB1B27"/>
    <w:rsid w:val="00EB1B4E"/>
    <w:rsid w:val="00EB1B88"/>
    <w:rsid w:val="00EB1C32"/>
    <w:rsid w:val="00EB1C38"/>
    <w:rsid w:val="00EB1C6C"/>
    <w:rsid w:val="00EB1D7E"/>
    <w:rsid w:val="00EB1E87"/>
    <w:rsid w:val="00EB20D9"/>
    <w:rsid w:val="00EB20F9"/>
    <w:rsid w:val="00EB20FB"/>
    <w:rsid w:val="00EB2142"/>
    <w:rsid w:val="00EB2146"/>
    <w:rsid w:val="00EB21E3"/>
    <w:rsid w:val="00EB21FF"/>
    <w:rsid w:val="00EB2296"/>
    <w:rsid w:val="00EB22A6"/>
    <w:rsid w:val="00EB2455"/>
    <w:rsid w:val="00EB263E"/>
    <w:rsid w:val="00EB26A1"/>
    <w:rsid w:val="00EB26DE"/>
    <w:rsid w:val="00EB27FD"/>
    <w:rsid w:val="00EB281E"/>
    <w:rsid w:val="00EB2925"/>
    <w:rsid w:val="00EB2A71"/>
    <w:rsid w:val="00EB2B69"/>
    <w:rsid w:val="00EB2BE7"/>
    <w:rsid w:val="00EB2BF8"/>
    <w:rsid w:val="00EB2BFE"/>
    <w:rsid w:val="00EB2C68"/>
    <w:rsid w:val="00EB2C77"/>
    <w:rsid w:val="00EB2CCD"/>
    <w:rsid w:val="00EB2D34"/>
    <w:rsid w:val="00EB2D35"/>
    <w:rsid w:val="00EB2EF0"/>
    <w:rsid w:val="00EB2F03"/>
    <w:rsid w:val="00EB3017"/>
    <w:rsid w:val="00EB30A5"/>
    <w:rsid w:val="00EB31A7"/>
    <w:rsid w:val="00EB32D0"/>
    <w:rsid w:val="00EB334A"/>
    <w:rsid w:val="00EB3365"/>
    <w:rsid w:val="00EB3410"/>
    <w:rsid w:val="00EB34F2"/>
    <w:rsid w:val="00EB353C"/>
    <w:rsid w:val="00EB3562"/>
    <w:rsid w:val="00EB356F"/>
    <w:rsid w:val="00EB3653"/>
    <w:rsid w:val="00EB36D2"/>
    <w:rsid w:val="00EB3708"/>
    <w:rsid w:val="00EB382D"/>
    <w:rsid w:val="00EB386D"/>
    <w:rsid w:val="00EB38E3"/>
    <w:rsid w:val="00EB3942"/>
    <w:rsid w:val="00EB395D"/>
    <w:rsid w:val="00EB397A"/>
    <w:rsid w:val="00EB3B4A"/>
    <w:rsid w:val="00EB3C6D"/>
    <w:rsid w:val="00EB3CF2"/>
    <w:rsid w:val="00EB3D03"/>
    <w:rsid w:val="00EB3DD6"/>
    <w:rsid w:val="00EB3E44"/>
    <w:rsid w:val="00EB3E5C"/>
    <w:rsid w:val="00EB3F32"/>
    <w:rsid w:val="00EB3F68"/>
    <w:rsid w:val="00EB3F94"/>
    <w:rsid w:val="00EB409E"/>
    <w:rsid w:val="00EB40F8"/>
    <w:rsid w:val="00EB415A"/>
    <w:rsid w:val="00EB4178"/>
    <w:rsid w:val="00EB41D4"/>
    <w:rsid w:val="00EB41DC"/>
    <w:rsid w:val="00EB41EF"/>
    <w:rsid w:val="00EB4278"/>
    <w:rsid w:val="00EB4327"/>
    <w:rsid w:val="00EB4342"/>
    <w:rsid w:val="00EB44FF"/>
    <w:rsid w:val="00EB452D"/>
    <w:rsid w:val="00EB4602"/>
    <w:rsid w:val="00EB47CF"/>
    <w:rsid w:val="00EB4B20"/>
    <w:rsid w:val="00EB4D61"/>
    <w:rsid w:val="00EB4DE6"/>
    <w:rsid w:val="00EB4DEB"/>
    <w:rsid w:val="00EB4E83"/>
    <w:rsid w:val="00EB4F56"/>
    <w:rsid w:val="00EB5026"/>
    <w:rsid w:val="00EB50D8"/>
    <w:rsid w:val="00EB52A5"/>
    <w:rsid w:val="00EB52C3"/>
    <w:rsid w:val="00EB52C6"/>
    <w:rsid w:val="00EB54BA"/>
    <w:rsid w:val="00EB54C1"/>
    <w:rsid w:val="00EB54E5"/>
    <w:rsid w:val="00EB54E6"/>
    <w:rsid w:val="00EB55CF"/>
    <w:rsid w:val="00EB55D1"/>
    <w:rsid w:val="00EB5867"/>
    <w:rsid w:val="00EB5895"/>
    <w:rsid w:val="00EB58A6"/>
    <w:rsid w:val="00EB58C9"/>
    <w:rsid w:val="00EB5968"/>
    <w:rsid w:val="00EB5A91"/>
    <w:rsid w:val="00EB5B0B"/>
    <w:rsid w:val="00EB5BC9"/>
    <w:rsid w:val="00EB5C55"/>
    <w:rsid w:val="00EB5CD2"/>
    <w:rsid w:val="00EB5D1C"/>
    <w:rsid w:val="00EB5DF8"/>
    <w:rsid w:val="00EB5E0C"/>
    <w:rsid w:val="00EB5E4F"/>
    <w:rsid w:val="00EB5E99"/>
    <w:rsid w:val="00EB5EFE"/>
    <w:rsid w:val="00EB5F91"/>
    <w:rsid w:val="00EB6107"/>
    <w:rsid w:val="00EB6109"/>
    <w:rsid w:val="00EB6158"/>
    <w:rsid w:val="00EB6258"/>
    <w:rsid w:val="00EB636A"/>
    <w:rsid w:val="00EB637D"/>
    <w:rsid w:val="00EB6392"/>
    <w:rsid w:val="00EB63A9"/>
    <w:rsid w:val="00EB63C7"/>
    <w:rsid w:val="00EB646F"/>
    <w:rsid w:val="00EB64C5"/>
    <w:rsid w:val="00EB64CC"/>
    <w:rsid w:val="00EB6509"/>
    <w:rsid w:val="00EB655D"/>
    <w:rsid w:val="00EB6596"/>
    <w:rsid w:val="00EB6A4A"/>
    <w:rsid w:val="00EB6AE7"/>
    <w:rsid w:val="00EB6B2F"/>
    <w:rsid w:val="00EB6BF7"/>
    <w:rsid w:val="00EB6C57"/>
    <w:rsid w:val="00EB6C60"/>
    <w:rsid w:val="00EB6C76"/>
    <w:rsid w:val="00EB6CB2"/>
    <w:rsid w:val="00EB6D46"/>
    <w:rsid w:val="00EB6D6C"/>
    <w:rsid w:val="00EB6D92"/>
    <w:rsid w:val="00EB6FF0"/>
    <w:rsid w:val="00EB70DF"/>
    <w:rsid w:val="00EB7109"/>
    <w:rsid w:val="00EB71C0"/>
    <w:rsid w:val="00EB724F"/>
    <w:rsid w:val="00EB72FC"/>
    <w:rsid w:val="00EB736E"/>
    <w:rsid w:val="00EB7448"/>
    <w:rsid w:val="00EB76B1"/>
    <w:rsid w:val="00EB76D1"/>
    <w:rsid w:val="00EB7814"/>
    <w:rsid w:val="00EB782F"/>
    <w:rsid w:val="00EB786A"/>
    <w:rsid w:val="00EB78DB"/>
    <w:rsid w:val="00EB7945"/>
    <w:rsid w:val="00EB798B"/>
    <w:rsid w:val="00EB7ABA"/>
    <w:rsid w:val="00EB7C18"/>
    <w:rsid w:val="00EB7CDD"/>
    <w:rsid w:val="00EB7D4F"/>
    <w:rsid w:val="00EB7D6D"/>
    <w:rsid w:val="00EB7D93"/>
    <w:rsid w:val="00EB7E0A"/>
    <w:rsid w:val="00EB7E86"/>
    <w:rsid w:val="00EB7EAD"/>
    <w:rsid w:val="00EB7F67"/>
    <w:rsid w:val="00EC036A"/>
    <w:rsid w:val="00EC064B"/>
    <w:rsid w:val="00EC0702"/>
    <w:rsid w:val="00EC08A6"/>
    <w:rsid w:val="00EC08DB"/>
    <w:rsid w:val="00EC095B"/>
    <w:rsid w:val="00EC0A34"/>
    <w:rsid w:val="00EC0B0C"/>
    <w:rsid w:val="00EC0B45"/>
    <w:rsid w:val="00EC0B54"/>
    <w:rsid w:val="00EC0B5B"/>
    <w:rsid w:val="00EC0BF6"/>
    <w:rsid w:val="00EC0C37"/>
    <w:rsid w:val="00EC0C78"/>
    <w:rsid w:val="00EC0D00"/>
    <w:rsid w:val="00EC0DB4"/>
    <w:rsid w:val="00EC0DBF"/>
    <w:rsid w:val="00EC0E69"/>
    <w:rsid w:val="00EC0EBB"/>
    <w:rsid w:val="00EC0F4E"/>
    <w:rsid w:val="00EC1139"/>
    <w:rsid w:val="00EC119B"/>
    <w:rsid w:val="00EC129D"/>
    <w:rsid w:val="00EC1320"/>
    <w:rsid w:val="00EC133F"/>
    <w:rsid w:val="00EC13E1"/>
    <w:rsid w:val="00EC1468"/>
    <w:rsid w:val="00EC147B"/>
    <w:rsid w:val="00EC14A0"/>
    <w:rsid w:val="00EC14A4"/>
    <w:rsid w:val="00EC15CE"/>
    <w:rsid w:val="00EC18F8"/>
    <w:rsid w:val="00EC1A39"/>
    <w:rsid w:val="00EC1ABA"/>
    <w:rsid w:val="00EC1BD8"/>
    <w:rsid w:val="00EC1C55"/>
    <w:rsid w:val="00EC1D83"/>
    <w:rsid w:val="00EC1DAD"/>
    <w:rsid w:val="00EC1E08"/>
    <w:rsid w:val="00EC1E39"/>
    <w:rsid w:val="00EC1EA8"/>
    <w:rsid w:val="00EC1F0D"/>
    <w:rsid w:val="00EC1FB9"/>
    <w:rsid w:val="00EC2013"/>
    <w:rsid w:val="00EC204E"/>
    <w:rsid w:val="00EC2099"/>
    <w:rsid w:val="00EC20F2"/>
    <w:rsid w:val="00EC21C1"/>
    <w:rsid w:val="00EC240A"/>
    <w:rsid w:val="00EC249D"/>
    <w:rsid w:val="00EC24D4"/>
    <w:rsid w:val="00EC2581"/>
    <w:rsid w:val="00EC25A5"/>
    <w:rsid w:val="00EC2675"/>
    <w:rsid w:val="00EC26F7"/>
    <w:rsid w:val="00EC27A4"/>
    <w:rsid w:val="00EC27ED"/>
    <w:rsid w:val="00EC27FE"/>
    <w:rsid w:val="00EC28AD"/>
    <w:rsid w:val="00EC29BD"/>
    <w:rsid w:val="00EC2A04"/>
    <w:rsid w:val="00EC2A16"/>
    <w:rsid w:val="00EC2B2E"/>
    <w:rsid w:val="00EC2D8B"/>
    <w:rsid w:val="00EC2DB4"/>
    <w:rsid w:val="00EC2DED"/>
    <w:rsid w:val="00EC2F91"/>
    <w:rsid w:val="00EC2F93"/>
    <w:rsid w:val="00EC2FE0"/>
    <w:rsid w:val="00EC30DD"/>
    <w:rsid w:val="00EC3132"/>
    <w:rsid w:val="00EC3174"/>
    <w:rsid w:val="00EC31BC"/>
    <w:rsid w:val="00EC3225"/>
    <w:rsid w:val="00EC327D"/>
    <w:rsid w:val="00EC32B1"/>
    <w:rsid w:val="00EC3315"/>
    <w:rsid w:val="00EC33C9"/>
    <w:rsid w:val="00EC3459"/>
    <w:rsid w:val="00EC3542"/>
    <w:rsid w:val="00EC3564"/>
    <w:rsid w:val="00EC35E9"/>
    <w:rsid w:val="00EC35F6"/>
    <w:rsid w:val="00EC3670"/>
    <w:rsid w:val="00EC3877"/>
    <w:rsid w:val="00EC3C87"/>
    <w:rsid w:val="00EC3CAD"/>
    <w:rsid w:val="00EC3D31"/>
    <w:rsid w:val="00EC3D8F"/>
    <w:rsid w:val="00EC3DFF"/>
    <w:rsid w:val="00EC3F52"/>
    <w:rsid w:val="00EC40D2"/>
    <w:rsid w:val="00EC4214"/>
    <w:rsid w:val="00EC4262"/>
    <w:rsid w:val="00EC429E"/>
    <w:rsid w:val="00EC42B7"/>
    <w:rsid w:val="00EC42DC"/>
    <w:rsid w:val="00EC43F7"/>
    <w:rsid w:val="00EC443A"/>
    <w:rsid w:val="00EC443B"/>
    <w:rsid w:val="00EC4455"/>
    <w:rsid w:val="00EC44D6"/>
    <w:rsid w:val="00EC4504"/>
    <w:rsid w:val="00EC4519"/>
    <w:rsid w:val="00EC4593"/>
    <w:rsid w:val="00EC4623"/>
    <w:rsid w:val="00EC47FE"/>
    <w:rsid w:val="00EC4822"/>
    <w:rsid w:val="00EC484F"/>
    <w:rsid w:val="00EC48C0"/>
    <w:rsid w:val="00EC49FB"/>
    <w:rsid w:val="00EC4B4A"/>
    <w:rsid w:val="00EC4C59"/>
    <w:rsid w:val="00EC4DAA"/>
    <w:rsid w:val="00EC4ED6"/>
    <w:rsid w:val="00EC4EFE"/>
    <w:rsid w:val="00EC4F4F"/>
    <w:rsid w:val="00EC4F5E"/>
    <w:rsid w:val="00EC4FCB"/>
    <w:rsid w:val="00EC506E"/>
    <w:rsid w:val="00EC5095"/>
    <w:rsid w:val="00EC50CC"/>
    <w:rsid w:val="00EC512D"/>
    <w:rsid w:val="00EC51CE"/>
    <w:rsid w:val="00EC5255"/>
    <w:rsid w:val="00EC52B7"/>
    <w:rsid w:val="00EC52C0"/>
    <w:rsid w:val="00EC52E5"/>
    <w:rsid w:val="00EC5411"/>
    <w:rsid w:val="00EC5414"/>
    <w:rsid w:val="00EC56E0"/>
    <w:rsid w:val="00EC5807"/>
    <w:rsid w:val="00EC5864"/>
    <w:rsid w:val="00EC5916"/>
    <w:rsid w:val="00EC591D"/>
    <w:rsid w:val="00EC5975"/>
    <w:rsid w:val="00EC5AD8"/>
    <w:rsid w:val="00EC5BB2"/>
    <w:rsid w:val="00EC5C7B"/>
    <w:rsid w:val="00EC5D5B"/>
    <w:rsid w:val="00EC5D6A"/>
    <w:rsid w:val="00EC5DAF"/>
    <w:rsid w:val="00EC5E10"/>
    <w:rsid w:val="00EC5EBB"/>
    <w:rsid w:val="00EC5F5D"/>
    <w:rsid w:val="00EC5FA0"/>
    <w:rsid w:val="00EC601F"/>
    <w:rsid w:val="00EC628B"/>
    <w:rsid w:val="00EC62BD"/>
    <w:rsid w:val="00EC62EE"/>
    <w:rsid w:val="00EC64C0"/>
    <w:rsid w:val="00EC6501"/>
    <w:rsid w:val="00EC65BD"/>
    <w:rsid w:val="00EC66C5"/>
    <w:rsid w:val="00EC675F"/>
    <w:rsid w:val="00EC686B"/>
    <w:rsid w:val="00EC68A7"/>
    <w:rsid w:val="00EC68C7"/>
    <w:rsid w:val="00EC6967"/>
    <w:rsid w:val="00EC6A3E"/>
    <w:rsid w:val="00EC6C01"/>
    <w:rsid w:val="00EC6C93"/>
    <w:rsid w:val="00EC6CC7"/>
    <w:rsid w:val="00EC6DDC"/>
    <w:rsid w:val="00EC6E1E"/>
    <w:rsid w:val="00EC6E52"/>
    <w:rsid w:val="00EC6ECB"/>
    <w:rsid w:val="00EC6FB2"/>
    <w:rsid w:val="00EC7019"/>
    <w:rsid w:val="00EC7180"/>
    <w:rsid w:val="00EC71D2"/>
    <w:rsid w:val="00EC728C"/>
    <w:rsid w:val="00EC7553"/>
    <w:rsid w:val="00EC7574"/>
    <w:rsid w:val="00EC75EB"/>
    <w:rsid w:val="00EC779F"/>
    <w:rsid w:val="00EC7803"/>
    <w:rsid w:val="00EC790B"/>
    <w:rsid w:val="00EC790F"/>
    <w:rsid w:val="00EC7ADA"/>
    <w:rsid w:val="00EC7AFB"/>
    <w:rsid w:val="00EC7B0B"/>
    <w:rsid w:val="00EC7B39"/>
    <w:rsid w:val="00EC7B6A"/>
    <w:rsid w:val="00EC7C55"/>
    <w:rsid w:val="00EC7C8E"/>
    <w:rsid w:val="00EC7C96"/>
    <w:rsid w:val="00EC7DA3"/>
    <w:rsid w:val="00EC7E1E"/>
    <w:rsid w:val="00EC7E41"/>
    <w:rsid w:val="00EC7E99"/>
    <w:rsid w:val="00EC7E9E"/>
    <w:rsid w:val="00EC7F0B"/>
    <w:rsid w:val="00EC7F43"/>
    <w:rsid w:val="00EC7FDD"/>
    <w:rsid w:val="00ED011C"/>
    <w:rsid w:val="00ED0170"/>
    <w:rsid w:val="00ED01A3"/>
    <w:rsid w:val="00ED01B9"/>
    <w:rsid w:val="00ED01D4"/>
    <w:rsid w:val="00ED02DB"/>
    <w:rsid w:val="00ED0363"/>
    <w:rsid w:val="00ED0395"/>
    <w:rsid w:val="00ED05C3"/>
    <w:rsid w:val="00ED061A"/>
    <w:rsid w:val="00ED0856"/>
    <w:rsid w:val="00ED089F"/>
    <w:rsid w:val="00ED08B9"/>
    <w:rsid w:val="00ED0994"/>
    <w:rsid w:val="00ED099B"/>
    <w:rsid w:val="00ED0A1E"/>
    <w:rsid w:val="00ED0A26"/>
    <w:rsid w:val="00ED0A44"/>
    <w:rsid w:val="00ED0AD6"/>
    <w:rsid w:val="00ED0B07"/>
    <w:rsid w:val="00ED0B36"/>
    <w:rsid w:val="00ED0B47"/>
    <w:rsid w:val="00ED0B58"/>
    <w:rsid w:val="00ED0B94"/>
    <w:rsid w:val="00ED0C17"/>
    <w:rsid w:val="00ED0C51"/>
    <w:rsid w:val="00ED0CEB"/>
    <w:rsid w:val="00ED0D0E"/>
    <w:rsid w:val="00ED0D99"/>
    <w:rsid w:val="00ED0E34"/>
    <w:rsid w:val="00ED0F5C"/>
    <w:rsid w:val="00ED0F82"/>
    <w:rsid w:val="00ED0FB6"/>
    <w:rsid w:val="00ED0FE8"/>
    <w:rsid w:val="00ED1348"/>
    <w:rsid w:val="00ED13AE"/>
    <w:rsid w:val="00ED13C7"/>
    <w:rsid w:val="00ED13CA"/>
    <w:rsid w:val="00ED13CD"/>
    <w:rsid w:val="00ED1405"/>
    <w:rsid w:val="00ED141B"/>
    <w:rsid w:val="00ED14BE"/>
    <w:rsid w:val="00ED14C3"/>
    <w:rsid w:val="00ED1504"/>
    <w:rsid w:val="00ED1538"/>
    <w:rsid w:val="00ED1594"/>
    <w:rsid w:val="00ED15D3"/>
    <w:rsid w:val="00ED15EA"/>
    <w:rsid w:val="00ED15F4"/>
    <w:rsid w:val="00ED16C0"/>
    <w:rsid w:val="00ED18A0"/>
    <w:rsid w:val="00ED18F4"/>
    <w:rsid w:val="00ED19CF"/>
    <w:rsid w:val="00ED1B8E"/>
    <w:rsid w:val="00ED1B9B"/>
    <w:rsid w:val="00ED1CA1"/>
    <w:rsid w:val="00ED1CCB"/>
    <w:rsid w:val="00ED1CEE"/>
    <w:rsid w:val="00ED1DC5"/>
    <w:rsid w:val="00ED1E16"/>
    <w:rsid w:val="00ED1E7A"/>
    <w:rsid w:val="00ED2002"/>
    <w:rsid w:val="00ED20D5"/>
    <w:rsid w:val="00ED210D"/>
    <w:rsid w:val="00ED23B8"/>
    <w:rsid w:val="00ED240F"/>
    <w:rsid w:val="00ED2466"/>
    <w:rsid w:val="00ED246A"/>
    <w:rsid w:val="00ED24DC"/>
    <w:rsid w:val="00ED2522"/>
    <w:rsid w:val="00ED2533"/>
    <w:rsid w:val="00ED2600"/>
    <w:rsid w:val="00ED27FA"/>
    <w:rsid w:val="00ED2871"/>
    <w:rsid w:val="00ED28AC"/>
    <w:rsid w:val="00ED28BC"/>
    <w:rsid w:val="00ED2910"/>
    <w:rsid w:val="00ED29A0"/>
    <w:rsid w:val="00ED2A05"/>
    <w:rsid w:val="00ED2A44"/>
    <w:rsid w:val="00ED2AD5"/>
    <w:rsid w:val="00ED2C2C"/>
    <w:rsid w:val="00ED2CD4"/>
    <w:rsid w:val="00ED2D76"/>
    <w:rsid w:val="00ED2D91"/>
    <w:rsid w:val="00ED2E15"/>
    <w:rsid w:val="00ED301D"/>
    <w:rsid w:val="00ED303F"/>
    <w:rsid w:val="00ED308C"/>
    <w:rsid w:val="00ED31E0"/>
    <w:rsid w:val="00ED33F8"/>
    <w:rsid w:val="00ED34A3"/>
    <w:rsid w:val="00ED34EA"/>
    <w:rsid w:val="00ED35F9"/>
    <w:rsid w:val="00ED366F"/>
    <w:rsid w:val="00ED375A"/>
    <w:rsid w:val="00ED37EE"/>
    <w:rsid w:val="00ED3853"/>
    <w:rsid w:val="00ED3857"/>
    <w:rsid w:val="00ED3887"/>
    <w:rsid w:val="00ED39B7"/>
    <w:rsid w:val="00ED39C3"/>
    <w:rsid w:val="00ED3B45"/>
    <w:rsid w:val="00ED3BB6"/>
    <w:rsid w:val="00ED3BC0"/>
    <w:rsid w:val="00ED3E05"/>
    <w:rsid w:val="00ED3E3E"/>
    <w:rsid w:val="00ED3F4B"/>
    <w:rsid w:val="00ED400E"/>
    <w:rsid w:val="00ED4220"/>
    <w:rsid w:val="00ED426A"/>
    <w:rsid w:val="00ED42AB"/>
    <w:rsid w:val="00ED42B2"/>
    <w:rsid w:val="00ED42C5"/>
    <w:rsid w:val="00ED4388"/>
    <w:rsid w:val="00ED4397"/>
    <w:rsid w:val="00ED457C"/>
    <w:rsid w:val="00ED4607"/>
    <w:rsid w:val="00ED4725"/>
    <w:rsid w:val="00ED47EA"/>
    <w:rsid w:val="00ED4932"/>
    <w:rsid w:val="00ED4A64"/>
    <w:rsid w:val="00ED4A74"/>
    <w:rsid w:val="00ED4ACD"/>
    <w:rsid w:val="00ED4B45"/>
    <w:rsid w:val="00ED4B5C"/>
    <w:rsid w:val="00ED4B5F"/>
    <w:rsid w:val="00ED4DBA"/>
    <w:rsid w:val="00ED4EAF"/>
    <w:rsid w:val="00ED4F0A"/>
    <w:rsid w:val="00ED50FD"/>
    <w:rsid w:val="00ED511F"/>
    <w:rsid w:val="00ED51DD"/>
    <w:rsid w:val="00ED5202"/>
    <w:rsid w:val="00ED5272"/>
    <w:rsid w:val="00ED5317"/>
    <w:rsid w:val="00ED534D"/>
    <w:rsid w:val="00ED54F1"/>
    <w:rsid w:val="00ED55FA"/>
    <w:rsid w:val="00ED562E"/>
    <w:rsid w:val="00ED5865"/>
    <w:rsid w:val="00ED589F"/>
    <w:rsid w:val="00ED5A22"/>
    <w:rsid w:val="00ED5BEC"/>
    <w:rsid w:val="00ED5C21"/>
    <w:rsid w:val="00ED5F55"/>
    <w:rsid w:val="00ED6006"/>
    <w:rsid w:val="00ED608D"/>
    <w:rsid w:val="00ED61B0"/>
    <w:rsid w:val="00ED62D8"/>
    <w:rsid w:val="00ED62E3"/>
    <w:rsid w:val="00ED62FA"/>
    <w:rsid w:val="00ED63C5"/>
    <w:rsid w:val="00ED650F"/>
    <w:rsid w:val="00ED6536"/>
    <w:rsid w:val="00ED659C"/>
    <w:rsid w:val="00ED673B"/>
    <w:rsid w:val="00ED699C"/>
    <w:rsid w:val="00ED699F"/>
    <w:rsid w:val="00ED6ADC"/>
    <w:rsid w:val="00ED6B11"/>
    <w:rsid w:val="00ED6B4D"/>
    <w:rsid w:val="00ED6BE2"/>
    <w:rsid w:val="00ED6D80"/>
    <w:rsid w:val="00ED6E91"/>
    <w:rsid w:val="00ED7052"/>
    <w:rsid w:val="00ED71E0"/>
    <w:rsid w:val="00ED737C"/>
    <w:rsid w:val="00ED755E"/>
    <w:rsid w:val="00ED767E"/>
    <w:rsid w:val="00ED7804"/>
    <w:rsid w:val="00ED78EC"/>
    <w:rsid w:val="00ED7A8F"/>
    <w:rsid w:val="00ED7C83"/>
    <w:rsid w:val="00ED7DAC"/>
    <w:rsid w:val="00ED7E1A"/>
    <w:rsid w:val="00ED7E3C"/>
    <w:rsid w:val="00EE008F"/>
    <w:rsid w:val="00EE00F7"/>
    <w:rsid w:val="00EE0119"/>
    <w:rsid w:val="00EE0277"/>
    <w:rsid w:val="00EE0329"/>
    <w:rsid w:val="00EE03FF"/>
    <w:rsid w:val="00EE0623"/>
    <w:rsid w:val="00EE066B"/>
    <w:rsid w:val="00EE0841"/>
    <w:rsid w:val="00EE08A7"/>
    <w:rsid w:val="00EE0994"/>
    <w:rsid w:val="00EE099E"/>
    <w:rsid w:val="00EE0AD8"/>
    <w:rsid w:val="00EE0B27"/>
    <w:rsid w:val="00EE0B77"/>
    <w:rsid w:val="00EE0CC0"/>
    <w:rsid w:val="00EE0D0B"/>
    <w:rsid w:val="00EE0D46"/>
    <w:rsid w:val="00EE0DFB"/>
    <w:rsid w:val="00EE0F40"/>
    <w:rsid w:val="00EE0F46"/>
    <w:rsid w:val="00EE0F4C"/>
    <w:rsid w:val="00EE1343"/>
    <w:rsid w:val="00EE1397"/>
    <w:rsid w:val="00EE13D1"/>
    <w:rsid w:val="00EE13E8"/>
    <w:rsid w:val="00EE1426"/>
    <w:rsid w:val="00EE142C"/>
    <w:rsid w:val="00EE1477"/>
    <w:rsid w:val="00EE1626"/>
    <w:rsid w:val="00EE1655"/>
    <w:rsid w:val="00EE1714"/>
    <w:rsid w:val="00EE17A1"/>
    <w:rsid w:val="00EE185E"/>
    <w:rsid w:val="00EE19B3"/>
    <w:rsid w:val="00EE19CA"/>
    <w:rsid w:val="00EE1A17"/>
    <w:rsid w:val="00EE1A95"/>
    <w:rsid w:val="00EE1C28"/>
    <w:rsid w:val="00EE1D75"/>
    <w:rsid w:val="00EE1E0E"/>
    <w:rsid w:val="00EE1FE1"/>
    <w:rsid w:val="00EE20A5"/>
    <w:rsid w:val="00EE21A1"/>
    <w:rsid w:val="00EE2204"/>
    <w:rsid w:val="00EE22C7"/>
    <w:rsid w:val="00EE2325"/>
    <w:rsid w:val="00EE25B3"/>
    <w:rsid w:val="00EE260C"/>
    <w:rsid w:val="00EE2696"/>
    <w:rsid w:val="00EE2973"/>
    <w:rsid w:val="00EE2A32"/>
    <w:rsid w:val="00EE2A66"/>
    <w:rsid w:val="00EE2AC4"/>
    <w:rsid w:val="00EE2B1F"/>
    <w:rsid w:val="00EE2BDA"/>
    <w:rsid w:val="00EE2C7C"/>
    <w:rsid w:val="00EE2CA4"/>
    <w:rsid w:val="00EE2D1A"/>
    <w:rsid w:val="00EE2D48"/>
    <w:rsid w:val="00EE2E05"/>
    <w:rsid w:val="00EE2E25"/>
    <w:rsid w:val="00EE2E79"/>
    <w:rsid w:val="00EE2EC5"/>
    <w:rsid w:val="00EE2F1E"/>
    <w:rsid w:val="00EE2F96"/>
    <w:rsid w:val="00EE3035"/>
    <w:rsid w:val="00EE3082"/>
    <w:rsid w:val="00EE324B"/>
    <w:rsid w:val="00EE3252"/>
    <w:rsid w:val="00EE329F"/>
    <w:rsid w:val="00EE32D1"/>
    <w:rsid w:val="00EE32E8"/>
    <w:rsid w:val="00EE3301"/>
    <w:rsid w:val="00EE3309"/>
    <w:rsid w:val="00EE334B"/>
    <w:rsid w:val="00EE335D"/>
    <w:rsid w:val="00EE33CE"/>
    <w:rsid w:val="00EE33F4"/>
    <w:rsid w:val="00EE3401"/>
    <w:rsid w:val="00EE349F"/>
    <w:rsid w:val="00EE3771"/>
    <w:rsid w:val="00EE378F"/>
    <w:rsid w:val="00EE3885"/>
    <w:rsid w:val="00EE3909"/>
    <w:rsid w:val="00EE39F5"/>
    <w:rsid w:val="00EE3A58"/>
    <w:rsid w:val="00EE3AFA"/>
    <w:rsid w:val="00EE3BA1"/>
    <w:rsid w:val="00EE3D4E"/>
    <w:rsid w:val="00EE3E5C"/>
    <w:rsid w:val="00EE3EDC"/>
    <w:rsid w:val="00EE3EF2"/>
    <w:rsid w:val="00EE4035"/>
    <w:rsid w:val="00EE4159"/>
    <w:rsid w:val="00EE41B1"/>
    <w:rsid w:val="00EE420B"/>
    <w:rsid w:val="00EE4227"/>
    <w:rsid w:val="00EE4264"/>
    <w:rsid w:val="00EE4287"/>
    <w:rsid w:val="00EE4292"/>
    <w:rsid w:val="00EE432B"/>
    <w:rsid w:val="00EE4419"/>
    <w:rsid w:val="00EE4505"/>
    <w:rsid w:val="00EE4630"/>
    <w:rsid w:val="00EE463E"/>
    <w:rsid w:val="00EE4644"/>
    <w:rsid w:val="00EE46E7"/>
    <w:rsid w:val="00EE4718"/>
    <w:rsid w:val="00EE4740"/>
    <w:rsid w:val="00EE47C3"/>
    <w:rsid w:val="00EE480F"/>
    <w:rsid w:val="00EE4829"/>
    <w:rsid w:val="00EE49CA"/>
    <w:rsid w:val="00EE4AE1"/>
    <w:rsid w:val="00EE4B34"/>
    <w:rsid w:val="00EE4CEB"/>
    <w:rsid w:val="00EE4DAC"/>
    <w:rsid w:val="00EE4EF8"/>
    <w:rsid w:val="00EE4F49"/>
    <w:rsid w:val="00EE4F68"/>
    <w:rsid w:val="00EE5160"/>
    <w:rsid w:val="00EE5175"/>
    <w:rsid w:val="00EE51EB"/>
    <w:rsid w:val="00EE51F5"/>
    <w:rsid w:val="00EE542E"/>
    <w:rsid w:val="00EE545A"/>
    <w:rsid w:val="00EE545F"/>
    <w:rsid w:val="00EE5461"/>
    <w:rsid w:val="00EE54ED"/>
    <w:rsid w:val="00EE5558"/>
    <w:rsid w:val="00EE5721"/>
    <w:rsid w:val="00EE585B"/>
    <w:rsid w:val="00EE5978"/>
    <w:rsid w:val="00EE59B7"/>
    <w:rsid w:val="00EE59BE"/>
    <w:rsid w:val="00EE59C4"/>
    <w:rsid w:val="00EE5A76"/>
    <w:rsid w:val="00EE5B1A"/>
    <w:rsid w:val="00EE5B8D"/>
    <w:rsid w:val="00EE5C36"/>
    <w:rsid w:val="00EE5C52"/>
    <w:rsid w:val="00EE5C89"/>
    <w:rsid w:val="00EE5D1C"/>
    <w:rsid w:val="00EE612F"/>
    <w:rsid w:val="00EE613A"/>
    <w:rsid w:val="00EE6177"/>
    <w:rsid w:val="00EE61DA"/>
    <w:rsid w:val="00EE620C"/>
    <w:rsid w:val="00EE6323"/>
    <w:rsid w:val="00EE64CB"/>
    <w:rsid w:val="00EE64D2"/>
    <w:rsid w:val="00EE651B"/>
    <w:rsid w:val="00EE6520"/>
    <w:rsid w:val="00EE6570"/>
    <w:rsid w:val="00EE6616"/>
    <w:rsid w:val="00EE6663"/>
    <w:rsid w:val="00EE67BF"/>
    <w:rsid w:val="00EE69AF"/>
    <w:rsid w:val="00EE69C5"/>
    <w:rsid w:val="00EE69ED"/>
    <w:rsid w:val="00EE6A73"/>
    <w:rsid w:val="00EE6B86"/>
    <w:rsid w:val="00EE6BCC"/>
    <w:rsid w:val="00EE6D2C"/>
    <w:rsid w:val="00EE6D82"/>
    <w:rsid w:val="00EE6E15"/>
    <w:rsid w:val="00EE6EC2"/>
    <w:rsid w:val="00EE713D"/>
    <w:rsid w:val="00EE73EE"/>
    <w:rsid w:val="00EE74F0"/>
    <w:rsid w:val="00EE7510"/>
    <w:rsid w:val="00EE753E"/>
    <w:rsid w:val="00EE7645"/>
    <w:rsid w:val="00EE77A8"/>
    <w:rsid w:val="00EE784F"/>
    <w:rsid w:val="00EE787A"/>
    <w:rsid w:val="00EE7937"/>
    <w:rsid w:val="00EE7A3D"/>
    <w:rsid w:val="00EE7A4E"/>
    <w:rsid w:val="00EE7A9A"/>
    <w:rsid w:val="00EE7C0A"/>
    <w:rsid w:val="00EE7CA8"/>
    <w:rsid w:val="00EE7CE2"/>
    <w:rsid w:val="00EE7D33"/>
    <w:rsid w:val="00EE7DBA"/>
    <w:rsid w:val="00EE7E44"/>
    <w:rsid w:val="00EE7E78"/>
    <w:rsid w:val="00EE7EE8"/>
    <w:rsid w:val="00EE7F03"/>
    <w:rsid w:val="00EF0025"/>
    <w:rsid w:val="00EF00A5"/>
    <w:rsid w:val="00EF016C"/>
    <w:rsid w:val="00EF034E"/>
    <w:rsid w:val="00EF04BA"/>
    <w:rsid w:val="00EF070C"/>
    <w:rsid w:val="00EF0728"/>
    <w:rsid w:val="00EF0749"/>
    <w:rsid w:val="00EF0771"/>
    <w:rsid w:val="00EF090F"/>
    <w:rsid w:val="00EF09CF"/>
    <w:rsid w:val="00EF0B6E"/>
    <w:rsid w:val="00EF0BE9"/>
    <w:rsid w:val="00EF0C12"/>
    <w:rsid w:val="00EF0D45"/>
    <w:rsid w:val="00EF0D50"/>
    <w:rsid w:val="00EF0D6F"/>
    <w:rsid w:val="00EF0E70"/>
    <w:rsid w:val="00EF1046"/>
    <w:rsid w:val="00EF1114"/>
    <w:rsid w:val="00EF1159"/>
    <w:rsid w:val="00EF124D"/>
    <w:rsid w:val="00EF12D4"/>
    <w:rsid w:val="00EF1366"/>
    <w:rsid w:val="00EF1386"/>
    <w:rsid w:val="00EF140C"/>
    <w:rsid w:val="00EF14FA"/>
    <w:rsid w:val="00EF1653"/>
    <w:rsid w:val="00EF1654"/>
    <w:rsid w:val="00EF165B"/>
    <w:rsid w:val="00EF1699"/>
    <w:rsid w:val="00EF172A"/>
    <w:rsid w:val="00EF17A8"/>
    <w:rsid w:val="00EF1924"/>
    <w:rsid w:val="00EF1946"/>
    <w:rsid w:val="00EF19FC"/>
    <w:rsid w:val="00EF1A3B"/>
    <w:rsid w:val="00EF1A6C"/>
    <w:rsid w:val="00EF1AF5"/>
    <w:rsid w:val="00EF1BFA"/>
    <w:rsid w:val="00EF1C74"/>
    <w:rsid w:val="00EF1C7D"/>
    <w:rsid w:val="00EF1C89"/>
    <w:rsid w:val="00EF1D01"/>
    <w:rsid w:val="00EF1E82"/>
    <w:rsid w:val="00EF2032"/>
    <w:rsid w:val="00EF20AE"/>
    <w:rsid w:val="00EF21FB"/>
    <w:rsid w:val="00EF2267"/>
    <w:rsid w:val="00EF2270"/>
    <w:rsid w:val="00EF22AE"/>
    <w:rsid w:val="00EF22E0"/>
    <w:rsid w:val="00EF2336"/>
    <w:rsid w:val="00EF2405"/>
    <w:rsid w:val="00EF2435"/>
    <w:rsid w:val="00EF2549"/>
    <w:rsid w:val="00EF262D"/>
    <w:rsid w:val="00EF2698"/>
    <w:rsid w:val="00EF27B1"/>
    <w:rsid w:val="00EF27B2"/>
    <w:rsid w:val="00EF2990"/>
    <w:rsid w:val="00EF2991"/>
    <w:rsid w:val="00EF29AA"/>
    <w:rsid w:val="00EF29F3"/>
    <w:rsid w:val="00EF2AC8"/>
    <w:rsid w:val="00EF2CC6"/>
    <w:rsid w:val="00EF2E42"/>
    <w:rsid w:val="00EF2E81"/>
    <w:rsid w:val="00EF301E"/>
    <w:rsid w:val="00EF3088"/>
    <w:rsid w:val="00EF30A0"/>
    <w:rsid w:val="00EF321A"/>
    <w:rsid w:val="00EF3269"/>
    <w:rsid w:val="00EF3302"/>
    <w:rsid w:val="00EF33F1"/>
    <w:rsid w:val="00EF3400"/>
    <w:rsid w:val="00EF3437"/>
    <w:rsid w:val="00EF34FA"/>
    <w:rsid w:val="00EF3554"/>
    <w:rsid w:val="00EF360A"/>
    <w:rsid w:val="00EF3646"/>
    <w:rsid w:val="00EF36F1"/>
    <w:rsid w:val="00EF372D"/>
    <w:rsid w:val="00EF375C"/>
    <w:rsid w:val="00EF3807"/>
    <w:rsid w:val="00EF3858"/>
    <w:rsid w:val="00EF3906"/>
    <w:rsid w:val="00EF39D0"/>
    <w:rsid w:val="00EF3A6C"/>
    <w:rsid w:val="00EF3ABB"/>
    <w:rsid w:val="00EF3ADD"/>
    <w:rsid w:val="00EF3B22"/>
    <w:rsid w:val="00EF3EAE"/>
    <w:rsid w:val="00EF3EB6"/>
    <w:rsid w:val="00EF3FD1"/>
    <w:rsid w:val="00EF4073"/>
    <w:rsid w:val="00EF408E"/>
    <w:rsid w:val="00EF4144"/>
    <w:rsid w:val="00EF4355"/>
    <w:rsid w:val="00EF43DD"/>
    <w:rsid w:val="00EF44F6"/>
    <w:rsid w:val="00EF459A"/>
    <w:rsid w:val="00EF45F6"/>
    <w:rsid w:val="00EF46A3"/>
    <w:rsid w:val="00EF4770"/>
    <w:rsid w:val="00EF47B5"/>
    <w:rsid w:val="00EF47C8"/>
    <w:rsid w:val="00EF4A99"/>
    <w:rsid w:val="00EF4BBB"/>
    <w:rsid w:val="00EF4BCF"/>
    <w:rsid w:val="00EF4C70"/>
    <w:rsid w:val="00EF4ED2"/>
    <w:rsid w:val="00EF5196"/>
    <w:rsid w:val="00EF52BD"/>
    <w:rsid w:val="00EF52C0"/>
    <w:rsid w:val="00EF5335"/>
    <w:rsid w:val="00EF5341"/>
    <w:rsid w:val="00EF53AD"/>
    <w:rsid w:val="00EF541F"/>
    <w:rsid w:val="00EF5423"/>
    <w:rsid w:val="00EF5427"/>
    <w:rsid w:val="00EF54B5"/>
    <w:rsid w:val="00EF54B6"/>
    <w:rsid w:val="00EF54B9"/>
    <w:rsid w:val="00EF5517"/>
    <w:rsid w:val="00EF55EE"/>
    <w:rsid w:val="00EF5610"/>
    <w:rsid w:val="00EF5654"/>
    <w:rsid w:val="00EF56DA"/>
    <w:rsid w:val="00EF57B1"/>
    <w:rsid w:val="00EF5851"/>
    <w:rsid w:val="00EF58F0"/>
    <w:rsid w:val="00EF5BEE"/>
    <w:rsid w:val="00EF5C25"/>
    <w:rsid w:val="00EF5C3E"/>
    <w:rsid w:val="00EF5EBA"/>
    <w:rsid w:val="00EF5ED1"/>
    <w:rsid w:val="00EF60B3"/>
    <w:rsid w:val="00EF6101"/>
    <w:rsid w:val="00EF61C0"/>
    <w:rsid w:val="00EF6206"/>
    <w:rsid w:val="00EF625F"/>
    <w:rsid w:val="00EF6542"/>
    <w:rsid w:val="00EF6546"/>
    <w:rsid w:val="00EF6701"/>
    <w:rsid w:val="00EF671E"/>
    <w:rsid w:val="00EF67AD"/>
    <w:rsid w:val="00EF684B"/>
    <w:rsid w:val="00EF68A2"/>
    <w:rsid w:val="00EF68DB"/>
    <w:rsid w:val="00EF68DF"/>
    <w:rsid w:val="00EF6945"/>
    <w:rsid w:val="00EF6970"/>
    <w:rsid w:val="00EF6A50"/>
    <w:rsid w:val="00EF6A5E"/>
    <w:rsid w:val="00EF6AA2"/>
    <w:rsid w:val="00EF6AB6"/>
    <w:rsid w:val="00EF6C4E"/>
    <w:rsid w:val="00EF6C78"/>
    <w:rsid w:val="00EF6D61"/>
    <w:rsid w:val="00EF6D89"/>
    <w:rsid w:val="00EF6D98"/>
    <w:rsid w:val="00EF6E2E"/>
    <w:rsid w:val="00EF6E44"/>
    <w:rsid w:val="00EF6EC6"/>
    <w:rsid w:val="00EF6FC9"/>
    <w:rsid w:val="00EF7087"/>
    <w:rsid w:val="00EF70A1"/>
    <w:rsid w:val="00EF70DB"/>
    <w:rsid w:val="00EF710A"/>
    <w:rsid w:val="00EF711F"/>
    <w:rsid w:val="00EF7132"/>
    <w:rsid w:val="00EF7279"/>
    <w:rsid w:val="00EF73E4"/>
    <w:rsid w:val="00EF7565"/>
    <w:rsid w:val="00EF756A"/>
    <w:rsid w:val="00EF762A"/>
    <w:rsid w:val="00EF7675"/>
    <w:rsid w:val="00EF76AE"/>
    <w:rsid w:val="00EF77D2"/>
    <w:rsid w:val="00EF78FB"/>
    <w:rsid w:val="00EF7A39"/>
    <w:rsid w:val="00EF7A83"/>
    <w:rsid w:val="00EF7C72"/>
    <w:rsid w:val="00EF7C86"/>
    <w:rsid w:val="00EF7CBF"/>
    <w:rsid w:val="00EF7CCD"/>
    <w:rsid w:val="00EF7D30"/>
    <w:rsid w:val="00EF7E93"/>
    <w:rsid w:val="00EF7F77"/>
    <w:rsid w:val="00EF7F78"/>
    <w:rsid w:val="00F000E5"/>
    <w:rsid w:val="00F00101"/>
    <w:rsid w:val="00F00126"/>
    <w:rsid w:val="00F00138"/>
    <w:rsid w:val="00F0015B"/>
    <w:rsid w:val="00F002DD"/>
    <w:rsid w:val="00F00410"/>
    <w:rsid w:val="00F0043E"/>
    <w:rsid w:val="00F00489"/>
    <w:rsid w:val="00F00629"/>
    <w:rsid w:val="00F00658"/>
    <w:rsid w:val="00F0073D"/>
    <w:rsid w:val="00F00794"/>
    <w:rsid w:val="00F0089F"/>
    <w:rsid w:val="00F00912"/>
    <w:rsid w:val="00F0094E"/>
    <w:rsid w:val="00F00A94"/>
    <w:rsid w:val="00F00B42"/>
    <w:rsid w:val="00F00B8F"/>
    <w:rsid w:val="00F00BD8"/>
    <w:rsid w:val="00F00C06"/>
    <w:rsid w:val="00F00C38"/>
    <w:rsid w:val="00F00C4C"/>
    <w:rsid w:val="00F00C73"/>
    <w:rsid w:val="00F00D68"/>
    <w:rsid w:val="00F00D72"/>
    <w:rsid w:val="00F00E87"/>
    <w:rsid w:val="00F00EC8"/>
    <w:rsid w:val="00F00ED1"/>
    <w:rsid w:val="00F00FE3"/>
    <w:rsid w:val="00F010B7"/>
    <w:rsid w:val="00F011FE"/>
    <w:rsid w:val="00F01324"/>
    <w:rsid w:val="00F0169A"/>
    <w:rsid w:val="00F018B7"/>
    <w:rsid w:val="00F01939"/>
    <w:rsid w:val="00F01A5C"/>
    <w:rsid w:val="00F01A67"/>
    <w:rsid w:val="00F01AFC"/>
    <w:rsid w:val="00F01B4F"/>
    <w:rsid w:val="00F01B6C"/>
    <w:rsid w:val="00F01B8A"/>
    <w:rsid w:val="00F01B96"/>
    <w:rsid w:val="00F01CA0"/>
    <w:rsid w:val="00F01CDE"/>
    <w:rsid w:val="00F01CEF"/>
    <w:rsid w:val="00F01CF2"/>
    <w:rsid w:val="00F01E63"/>
    <w:rsid w:val="00F01FBA"/>
    <w:rsid w:val="00F02001"/>
    <w:rsid w:val="00F02003"/>
    <w:rsid w:val="00F020BA"/>
    <w:rsid w:val="00F0217F"/>
    <w:rsid w:val="00F021E4"/>
    <w:rsid w:val="00F022E7"/>
    <w:rsid w:val="00F022EC"/>
    <w:rsid w:val="00F023B5"/>
    <w:rsid w:val="00F02412"/>
    <w:rsid w:val="00F024A0"/>
    <w:rsid w:val="00F024BB"/>
    <w:rsid w:val="00F024ED"/>
    <w:rsid w:val="00F0254A"/>
    <w:rsid w:val="00F02649"/>
    <w:rsid w:val="00F02722"/>
    <w:rsid w:val="00F0282F"/>
    <w:rsid w:val="00F0286A"/>
    <w:rsid w:val="00F0292F"/>
    <w:rsid w:val="00F02BB9"/>
    <w:rsid w:val="00F02CB9"/>
    <w:rsid w:val="00F02E6B"/>
    <w:rsid w:val="00F02FF2"/>
    <w:rsid w:val="00F0307A"/>
    <w:rsid w:val="00F03488"/>
    <w:rsid w:val="00F035F1"/>
    <w:rsid w:val="00F03690"/>
    <w:rsid w:val="00F036BC"/>
    <w:rsid w:val="00F038AC"/>
    <w:rsid w:val="00F038BC"/>
    <w:rsid w:val="00F0393C"/>
    <w:rsid w:val="00F03A11"/>
    <w:rsid w:val="00F03AC6"/>
    <w:rsid w:val="00F03B4A"/>
    <w:rsid w:val="00F03BA6"/>
    <w:rsid w:val="00F03BBF"/>
    <w:rsid w:val="00F03C08"/>
    <w:rsid w:val="00F03CEF"/>
    <w:rsid w:val="00F03D7D"/>
    <w:rsid w:val="00F03E85"/>
    <w:rsid w:val="00F03E97"/>
    <w:rsid w:val="00F03F00"/>
    <w:rsid w:val="00F03F93"/>
    <w:rsid w:val="00F040CB"/>
    <w:rsid w:val="00F041B8"/>
    <w:rsid w:val="00F042E4"/>
    <w:rsid w:val="00F042EA"/>
    <w:rsid w:val="00F04320"/>
    <w:rsid w:val="00F043B3"/>
    <w:rsid w:val="00F0457F"/>
    <w:rsid w:val="00F045B5"/>
    <w:rsid w:val="00F04629"/>
    <w:rsid w:val="00F047CE"/>
    <w:rsid w:val="00F04950"/>
    <w:rsid w:val="00F04AE7"/>
    <w:rsid w:val="00F04B53"/>
    <w:rsid w:val="00F04B94"/>
    <w:rsid w:val="00F04BB6"/>
    <w:rsid w:val="00F04BF0"/>
    <w:rsid w:val="00F04CA5"/>
    <w:rsid w:val="00F04CCA"/>
    <w:rsid w:val="00F04EB8"/>
    <w:rsid w:val="00F04F88"/>
    <w:rsid w:val="00F04FC9"/>
    <w:rsid w:val="00F05026"/>
    <w:rsid w:val="00F05037"/>
    <w:rsid w:val="00F05194"/>
    <w:rsid w:val="00F051A1"/>
    <w:rsid w:val="00F051EB"/>
    <w:rsid w:val="00F0524F"/>
    <w:rsid w:val="00F0525F"/>
    <w:rsid w:val="00F05283"/>
    <w:rsid w:val="00F054A9"/>
    <w:rsid w:val="00F054F5"/>
    <w:rsid w:val="00F055FE"/>
    <w:rsid w:val="00F056B9"/>
    <w:rsid w:val="00F057EB"/>
    <w:rsid w:val="00F0580E"/>
    <w:rsid w:val="00F0586E"/>
    <w:rsid w:val="00F058B9"/>
    <w:rsid w:val="00F05917"/>
    <w:rsid w:val="00F0591A"/>
    <w:rsid w:val="00F05A2C"/>
    <w:rsid w:val="00F05A4E"/>
    <w:rsid w:val="00F05ABD"/>
    <w:rsid w:val="00F05B08"/>
    <w:rsid w:val="00F05C2D"/>
    <w:rsid w:val="00F05C92"/>
    <w:rsid w:val="00F05DE3"/>
    <w:rsid w:val="00F06008"/>
    <w:rsid w:val="00F06027"/>
    <w:rsid w:val="00F06174"/>
    <w:rsid w:val="00F062DE"/>
    <w:rsid w:val="00F06328"/>
    <w:rsid w:val="00F063A5"/>
    <w:rsid w:val="00F063BB"/>
    <w:rsid w:val="00F064CF"/>
    <w:rsid w:val="00F06564"/>
    <w:rsid w:val="00F065A5"/>
    <w:rsid w:val="00F065D6"/>
    <w:rsid w:val="00F066D5"/>
    <w:rsid w:val="00F0678E"/>
    <w:rsid w:val="00F0685B"/>
    <w:rsid w:val="00F06919"/>
    <w:rsid w:val="00F069E6"/>
    <w:rsid w:val="00F06AD6"/>
    <w:rsid w:val="00F06B22"/>
    <w:rsid w:val="00F06BA2"/>
    <w:rsid w:val="00F06BBD"/>
    <w:rsid w:val="00F06C55"/>
    <w:rsid w:val="00F06C62"/>
    <w:rsid w:val="00F06ECC"/>
    <w:rsid w:val="00F06F7D"/>
    <w:rsid w:val="00F06FB4"/>
    <w:rsid w:val="00F07007"/>
    <w:rsid w:val="00F07220"/>
    <w:rsid w:val="00F07371"/>
    <w:rsid w:val="00F07383"/>
    <w:rsid w:val="00F0738E"/>
    <w:rsid w:val="00F073A6"/>
    <w:rsid w:val="00F073AA"/>
    <w:rsid w:val="00F073B1"/>
    <w:rsid w:val="00F073C9"/>
    <w:rsid w:val="00F07434"/>
    <w:rsid w:val="00F07462"/>
    <w:rsid w:val="00F07465"/>
    <w:rsid w:val="00F07521"/>
    <w:rsid w:val="00F0756E"/>
    <w:rsid w:val="00F07608"/>
    <w:rsid w:val="00F076A4"/>
    <w:rsid w:val="00F077E7"/>
    <w:rsid w:val="00F07863"/>
    <w:rsid w:val="00F07905"/>
    <w:rsid w:val="00F07926"/>
    <w:rsid w:val="00F0797E"/>
    <w:rsid w:val="00F07A8A"/>
    <w:rsid w:val="00F07ADA"/>
    <w:rsid w:val="00F07AE3"/>
    <w:rsid w:val="00F07B75"/>
    <w:rsid w:val="00F07BC0"/>
    <w:rsid w:val="00F07BD3"/>
    <w:rsid w:val="00F07C90"/>
    <w:rsid w:val="00F07CCC"/>
    <w:rsid w:val="00F07CED"/>
    <w:rsid w:val="00F07DB0"/>
    <w:rsid w:val="00F07E19"/>
    <w:rsid w:val="00F07F7F"/>
    <w:rsid w:val="00F100C1"/>
    <w:rsid w:val="00F1031A"/>
    <w:rsid w:val="00F10348"/>
    <w:rsid w:val="00F10363"/>
    <w:rsid w:val="00F1048B"/>
    <w:rsid w:val="00F104A7"/>
    <w:rsid w:val="00F104DB"/>
    <w:rsid w:val="00F1051A"/>
    <w:rsid w:val="00F10548"/>
    <w:rsid w:val="00F10555"/>
    <w:rsid w:val="00F10564"/>
    <w:rsid w:val="00F1065C"/>
    <w:rsid w:val="00F10734"/>
    <w:rsid w:val="00F1085A"/>
    <w:rsid w:val="00F10903"/>
    <w:rsid w:val="00F1090C"/>
    <w:rsid w:val="00F10912"/>
    <w:rsid w:val="00F10926"/>
    <w:rsid w:val="00F1092C"/>
    <w:rsid w:val="00F109DB"/>
    <w:rsid w:val="00F10A57"/>
    <w:rsid w:val="00F10AB7"/>
    <w:rsid w:val="00F10B12"/>
    <w:rsid w:val="00F10DA1"/>
    <w:rsid w:val="00F10E65"/>
    <w:rsid w:val="00F10F79"/>
    <w:rsid w:val="00F1104C"/>
    <w:rsid w:val="00F111AE"/>
    <w:rsid w:val="00F111D1"/>
    <w:rsid w:val="00F111D5"/>
    <w:rsid w:val="00F11349"/>
    <w:rsid w:val="00F1139B"/>
    <w:rsid w:val="00F113B7"/>
    <w:rsid w:val="00F114FD"/>
    <w:rsid w:val="00F115BC"/>
    <w:rsid w:val="00F1172D"/>
    <w:rsid w:val="00F1176F"/>
    <w:rsid w:val="00F1180A"/>
    <w:rsid w:val="00F1181A"/>
    <w:rsid w:val="00F11862"/>
    <w:rsid w:val="00F11865"/>
    <w:rsid w:val="00F118AE"/>
    <w:rsid w:val="00F11943"/>
    <w:rsid w:val="00F11A94"/>
    <w:rsid w:val="00F11BD4"/>
    <w:rsid w:val="00F11C93"/>
    <w:rsid w:val="00F11CD4"/>
    <w:rsid w:val="00F11D79"/>
    <w:rsid w:val="00F11D9A"/>
    <w:rsid w:val="00F11EB8"/>
    <w:rsid w:val="00F11F34"/>
    <w:rsid w:val="00F12117"/>
    <w:rsid w:val="00F1211F"/>
    <w:rsid w:val="00F12225"/>
    <w:rsid w:val="00F1229E"/>
    <w:rsid w:val="00F123B5"/>
    <w:rsid w:val="00F123E6"/>
    <w:rsid w:val="00F12424"/>
    <w:rsid w:val="00F124AC"/>
    <w:rsid w:val="00F12501"/>
    <w:rsid w:val="00F12667"/>
    <w:rsid w:val="00F12777"/>
    <w:rsid w:val="00F1280C"/>
    <w:rsid w:val="00F1293F"/>
    <w:rsid w:val="00F12986"/>
    <w:rsid w:val="00F129E5"/>
    <w:rsid w:val="00F12B0A"/>
    <w:rsid w:val="00F12B9D"/>
    <w:rsid w:val="00F12E14"/>
    <w:rsid w:val="00F12FA7"/>
    <w:rsid w:val="00F12FDA"/>
    <w:rsid w:val="00F12FE6"/>
    <w:rsid w:val="00F12FED"/>
    <w:rsid w:val="00F1307B"/>
    <w:rsid w:val="00F13103"/>
    <w:rsid w:val="00F1324B"/>
    <w:rsid w:val="00F13341"/>
    <w:rsid w:val="00F1343C"/>
    <w:rsid w:val="00F1355A"/>
    <w:rsid w:val="00F13564"/>
    <w:rsid w:val="00F135AF"/>
    <w:rsid w:val="00F13624"/>
    <w:rsid w:val="00F1363C"/>
    <w:rsid w:val="00F13914"/>
    <w:rsid w:val="00F13982"/>
    <w:rsid w:val="00F13B2E"/>
    <w:rsid w:val="00F13B34"/>
    <w:rsid w:val="00F13B69"/>
    <w:rsid w:val="00F13D0F"/>
    <w:rsid w:val="00F13DCD"/>
    <w:rsid w:val="00F13E2B"/>
    <w:rsid w:val="00F13E35"/>
    <w:rsid w:val="00F13F93"/>
    <w:rsid w:val="00F142D4"/>
    <w:rsid w:val="00F14410"/>
    <w:rsid w:val="00F1441A"/>
    <w:rsid w:val="00F1449D"/>
    <w:rsid w:val="00F1470B"/>
    <w:rsid w:val="00F147EE"/>
    <w:rsid w:val="00F1484C"/>
    <w:rsid w:val="00F1488A"/>
    <w:rsid w:val="00F148B8"/>
    <w:rsid w:val="00F149A2"/>
    <w:rsid w:val="00F149BC"/>
    <w:rsid w:val="00F14A72"/>
    <w:rsid w:val="00F14B25"/>
    <w:rsid w:val="00F14B5A"/>
    <w:rsid w:val="00F14B68"/>
    <w:rsid w:val="00F14BF3"/>
    <w:rsid w:val="00F14D55"/>
    <w:rsid w:val="00F14E10"/>
    <w:rsid w:val="00F14E1F"/>
    <w:rsid w:val="00F14E6F"/>
    <w:rsid w:val="00F14EE0"/>
    <w:rsid w:val="00F14F63"/>
    <w:rsid w:val="00F14F67"/>
    <w:rsid w:val="00F14FC0"/>
    <w:rsid w:val="00F15040"/>
    <w:rsid w:val="00F15215"/>
    <w:rsid w:val="00F1534C"/>
    <w:rsid w:val="00F153FE"/>
    <w:rsid w:val="00F15404"/>
    <w:rsid w:val="00F154BE"/>
    <w:rsid w:val="00F1566A"/>
    <w:rsid w:val="00F156CB"/>
    <w:rsid w:val="00F15756"/>
    <w:rsid w:val="00F15825"/>
    <w:rsid w:val="00F15838"/>
    <w:rsid w:val="00F158B9"/>
    <w:rsid w:val="00F159B5"/>
    <w:rsid w:val="00F15A1A"/>
    <w:rsid w:val="00F15AF9"/>
    <w:rsid w:val="00F15B31"/>
    <w:rsid w:val="00F15BB8"/>
    <w:rsid w:val="00F15BE7"/>
    <w:rsid w:val="00F15C40"/>
    <w:rsid w:val="00F15C63"/>
    <w:rsid w:val="00F15CA0"/>
    <w:rsid w:val="00F15DD4"/>
    <w:rsid w:val="00F15EC8"/>
    <w:rsid w:val="00F160BF"/>
    <w:rsid w:val="00F160FD"/>
    <w:rsid w:val="00F162FA"/>
    <w:rsid w:val="00F163CE"/>
    <w:rsid w:val="00F16416"/>
    <w:rsid w:val="00F16424"/>
    <w:rsid w:val="00F16459"/>
    <w:rsid w:val="00F1654F"/>
    <w:rsid w:val="00F16576"/>
    <w:rsid w:val="00F1659E"/>
    <w:rsid w:val="00F16683"/>
    <w:rsid w:val="00F166E2"/>
    <w:rsid w:val="00F166EC"/>
    <w:rsid w:val="00F1685C"/>
    <w:rsid w:val="00F16A4F"/>
    <w:rsid w:val="00F16A5B"/>
    <w:rsid w:val="00F16B02"/>
    <w:rsid w:val="00F16B1C"/>
    <w:rsid w:val="00F16DA3"/>
    <w:rsid w:val="00F16E70"/>
    <w:rsid w:val="00F1700D"/>
    <w:rsid w:val="00F1706A"/>
    <w:rsid w:val="00F170DF"/>
    <w:rsid w:val="00F17133"/>
    <w:rsid w:val="00F1713D"/>
    <w:rsid w:val="00F171FA"/>
    <w:rsid w:val="00F173B9"/>
    <w:rsid w:val="00F173DB"/>
    <w:rsid w:val="00F17436"/>
    <w:rsid w:val="00F1748A"/>
    <w:rsid w:val="00F1752C"/>
    <w:rsid w:val="00F1753B"/>
    <w:rsid w:val="00F17626"/>
    <w:rsid w:val="00F1778B"/>
    <w:rsid w:val="00F177A7"/>
    <w:rsid w:val="00F17984"/>
    <w:rsid w:val="00F17988"/>
    <w:rsid w:val="00F179CC"/>
    <w:rsid w:val="00F17C95"/>
    <w:rsid w:val="00F17CAB"/>
    <w:rsid w:val="00F17E14"/>
    <w:rsid w:val="00F17E59"/>
    <w:rsid w:val="00F17E84"/>
    <w:rsid w:val="00F17E9B"/>
    <w:rsid w:val="00F17F27"/>
    <w:rsid w:val="00F200BA"/>
    <w:rsid w:val="00F2011F"/>
    <w:rsid w:val="00F20142"/>
    <w:rsid w:val="00F201D8"/>
    <w:rsid w:val="00F201DD"/>
    <w:rsid w:val="00F202F6"/>
    <w:rsid w:val="00F2033D"/>
    <w:rsid w:val="00F20391"/>
    <w:rsid w:val="00F2039D"/>
    <w:rsid w:val="00F204C4"/>
    <w:rsid w:val="00F20691"/>
    <w:rsid w:val="00F206BB"/>
    <w:rsid w:val="00F206E2"/>
    <w:rsid w:val="00F20743"/>
    <w:rsid w:val="00F2076A"/>
    <w:rsid w:val="00F208FD"/>
    <w:rsid w:val="00F20929"/>
    <w:rsid w:val="00F209CF"/>
    <w:rsid w:val="00F209E2"/>
    <w:rsid w:val="00F20A2D"/>
    <w:rsid w:val="00F20A50"/>
    <w:rsid w:val="00F20AC8"/>
    <w:rsid w:val="00F20AD3"/>
    <w:rsid w:val="00F20C41"/>
    <w:rsid w:val="00F20CC7"/>
    <w:rsid w:val="00F20DA3"/>
    <w:rsid w:val="00F20E1F"/>
    <w:rsid w:val="00F20E98"/>
    <w:rsid w:val="00F20ECA"/>
    <w:rsid w:val="00F20F56"/>
    <w:rsid w:val="00F2119D"/>
    <w:rsid w:val="00F211C1"/>
    <w:rsid w:val="00F212B1"/>
    <w:rsid w:val="00F212E3"/>
    <w:rsid w:val="00F2130C"/>
    <w:rsid w:val="00F21371"/>
    <w:rsid w:val="00F213B4"/>
    <w:rsid w:val="00F21470"/>
    <w:rsid w:val="00F2147E"/>
    <w:rsid w:val="00F214E9"/>
    <w:rsid w:val="00F21519"/>
    <w:rsid w:val="00F2154D"/>
    <w:rsid w:val="00F2177D"/>
    <w:rsid w:val="00F21799"/>
    <w:rsid w:val="00F21826"/>
    <w:rsid w:val="00F21995"/>
    <w:rsid w:val="00F21999"/>
    <w:rsid w:val="00F21A6D"/>
    <w:rsid w:val="00F21A9D"/>
    <w:rsid w:val="00F21BEB"/>
    <w:rsid w:val="00F21C0C"/>
    <w:rsid w:val="00F21D60"/>
    <w:rsid w:val="00F21FCC"/>
    <w:rsid w:val="00F2203D"/>
    <w:rsid w:val="00F220BA"/>
    <w:rsid w:val="00F220EC"/>
    <w:rsid w:val="00F22384"/>
    <w:rsid w:val="00F22426"/>
    <w:rsid w:val="00F22452"/>
    <w:rsid w:val="00F2250C"/>
    <w:rsid w:val="00F2251F"/>
    <w:rsid w:val="00F2253D"/>
    <w:rsid w:val="00F226A5"/>
    <w:rsid w:val="00F227B1"/>
    <w:rsid w:val="00F227D6"/>
    <w:rsid w:val="00F227E9"/>
    <w:rsid w:val="00F2280D"/>
    <w:rsid w:val="00F22A8A"/>
    <w:rsid w:val="00F22AE7"/>
    <w:rsid w:val="00F22BA0"/>
    <w:rsid w:val="00F22C3F"/>
    <w:rsid w:val="00F22E42"/>
    <w:rsid w:val="00F22FCC"/>
    <w:rsid w:val="00F23042"/>
    <w:rsid w:val="00F2308B"/>
    <w:rsid w:val="00F23274"/>
    <w:rsid w:val="00F232F7"/>
    <w:rsid w:val="00F233EE"/>
    <w:rsid w:val="00F23405"/>
    <w:rsid w:val="00F2340F"/>
    <w:rsid w:val="00F23779"/>
    <w:rsid w:val="00F23872"/>
    <w:rsid w:val="00F239F9"/>
    <w:rsid w:val="00F23A17"/>
    <w:rsid w:val="00F23A9C"/>
    <w:rsid w:val="00F23AFD"/>
    <w:rsid w:val="00F23B04"/>
    <w:rsid w:val="00F23B11"/>
    <w:rsid w:val="00F23C03"/>
    <w:rsid w:val="00F23C1C"/>
    <w:rsid w:val="00F23D4B"/>
    <w:rsid w:val="00F23DA9"/>
    <w:rsid w:val="00F23DBF"/>
    <w:rsid w:val="00F23E21"/>
    <w:rsid w:val="00F23F1E"/>
    <w:rsid w:val="00F23F58"/>
    <w:rsid w:val="00F240E4"/>
    <w:rsid w:val="00F24105"/>
    <w:rsid w:val="00F24124"/>
    <w:rsid w:val="00F242B7"/>
    <w:rsid w:val="00F24421"/>
    <w:rsid w:val="00F2451A"/>
    <w:rsid w:val="00F24529"/>
    <w:rsid w:val="00F24651"/>
    <w:rsid w:val="00F24709"/>
    <w:rsid w:val="00F247F0"/>
    <w:rsid w:val="00F2481A"/>
    <w:rsid w:val="00F248D8"/>
    <w:rsid w:val="00F2498C"/>
    <w:rsid w:val="00F24C20"/>
    <w:rsid w:val="00F24C9E"/>
    <w:rsid w:val="00F24CFF"/>
    <w:rsid w:val="00F24F24"/>
    <w:rsid w:val="00F25043"/>
    <w:rsid w:val="00F2511D"/>
    <w:rsid w:val="00F251C2"/>
    <w:rsid w:val="00F251D3"/>
    <w:rsid w:val="00F251D7"/>
    <w:rsid w:val="00F2526F"/>
    <w:rsid w:val="00F252E0"/>
    <w:rsid w:val="00F2531E"/>
    <w:rsid w:val="00F25484"/>
    <w:rsid w:val="00F254B8"/>
    <w:rsid w:val="00F254BC"/>
    <w:rsid w:val="00F25520"/>
    <w:rsid w:val="00F25532"/>
    <w:rsid w:val="00F25550"/>
    <w:rsid w:val="00F2556E"/>
    <w:rsid w:val="00F255C4"/>
    <w:rsid w:val="00F255F4"/>
    <w:rsid w:val="00F25646"/>
    <w:rsid w:val="00F25AA9"/>
    <w:rsid w:val="00F25AD7"/>
    <w:rsid w:val="00F25B06"/>
    <w:rsid w:val="00F25B1C"/>
    <w:rsid w:val="00F25B49"/>
    <w:rsid w:val="00F25B53"/>
    <w:rsid w:val="00F25BDA"/>
    <w:rsid w:val="00F25C31"/>
    <w:rsid w:val="00F25CC4"/>
    <w:rsid w:val="00F25CD9"/>
    <w:rsid w:val="00F25CF5"/>
    <w:rsid w:val="00F25F3F"/>
    <w:rsid w:val="00F25F88"/>
    <w:rsid w:val="00F25FAA"/>
    <w:rsid w:val="00F25FFD"/>
    <w:rsid w:val="00F26084"/>
    <w:rsid w:val="00F260EC"/>
    <w:rsid w:val="00F26223"/>
    <w:rsid w:val="00F262AE"/>
    <w:rsid w:val="00F262B6"/>
    <w:rsid w:val="00F262D8"/>
    <w:rsid w:val="00F263BC"/>
    <w:rsid w:val="00F26468"/>
    <w:rsid w:val="00F26517"/>
    <w:rsid w:val="00F26552"/>
    <w:rsid w:val="00F2655D"/>
    <w:rsid w:val="00F266EB"/>
    <w:rsid w:val="00F26918"/>
    <w:rsid w:val="00F26969"/>
    <w:rsid w:val="00F26AA4"/>
    <w:rsid w:val="00F26C41"/>
    <w:rsid w:val="00F26CF8"/>
    <w:rsid w:val="00F26E63"/>
    <w:rsid w:val="00F26EA0"/>
    <w:rsid w:val="00F26EE7"/>
    <w:rsid w:val="00F26F11"/>
    <w:rsid w:val="00F26F79"/>
    <w:rsid w:val="00F27082"/>
    <w:rsid w:val="00F2710E"/>
    <w:rsid w:val="00F27166"/>
    <w:rsid w:val="00F2731F"/>
    <w:rsid w:val="00F273D3"/>
    <w:rsid w:val="00F273F6"/>
    <w:rsid w:val="00F2747B"/>
    <w:rsid w:val="00F27522"/>
    <w:rsid w:val="00F275A0"/>
    <w:rsid w:val="00F277FD"/>
    <w:rsid w:val="00F2784F"/>
    <w:rsid w:val="00F27B99"/>
    <w:rsid w:val="00F27BF7"/>
    <w:rsid w:val="00F27CE1"/>
    <w:rsid w:val="00F27DC3"/>
    <w:rsid w:val="00F27DDE"/>
    <w:rsid w:val="00F27E36"/>
    <w:rsid w:val="00F27F06"/>
    <w:rsid w:val="00F27F07"/>
    <w:rsid w:val="00F27F92"/>
    <w:rsid w:val="00F27FD7"/>
    <w:rsid w:val="00F30085"/>
    <w:rsid w:val="00F30204"/>
    <w:rsid w:val="00F3026A"/>
    <w:rsid w:val="00F30300"/>
    <w:rsid w:val="00F304C6"/>
    <w:rsid w:val="00F305C5"/>
    <w:rsid w:val="00F3065E"/>
    <w:rsid w:val="00F3069D"/>
    <w:rsid w:val="00F306C2"/>
    <w:rsid w:val="00F306C9"/>
    <w:rsid w:val="00F30769"/>
    <w:rsid w:val="00F30A6D"/>
    <w:rsid w:val="00F30BBC"/>
    <w:rsid w:val="00F30CEF"/>
    <w:rsid w:val="00F30DA3"/>
    <w:rsid w:val="00F30E4A"/>
    <w:rsid w:val="00F30E62"/>
    <w:rsid w:val="00F30EC9"/>
    <w:rsid w:val="00F30F85"/>
    <w:rsid w:val="00F31113"/>
    <w:rsid w:val="00F311CF"/>
    <w:rsid w:val="00F31215"/>
    <w:rsid w:val="00F31259"/>
    <w:rsid w:val="00F31264"/>
    <w:rsid w:val="00F31348"/>
    <w:rsid w:val="00F3148E"/>
    <w:rsid w:val="00F31518"/>
    <w:rsid w:val="00F315A3"/>
    <w:rsid w:val="00F31678"/>
    <w:rsid w:val="00F316D0"/>
    <w:rsid w:val="00F317BE"/>
    <w:rsid w:val="00F318E6"/>
    <w:rsid w:val="00F31A64"/>
    <w:rsid w:val="00F31B44"/>
    <w:rsid w:val="00F31C63"/>
    <w:rsid w:val="00F31CCB"/>
    <w:rsid w:val="00F31F3F"/>
    <w:rsid w:val="00F31FF9"/>
    <w:rsid w:val="00F32081"/>
    <w:rsid w:val="00F321C0"/>
    <w:rsid w:val="00F3226E"/>
    <w:rsid w:val="00F322E7"/>
    <w:rsid w:val="00F322EC"/>
    <w:rsid w:val="00F323C8"/>
    <w:rsid w:val="00F324D4"/>
    <w:rsid w:val="00F325AD"/>
    <w:rsid w:val="00F32752"/>
    <w:rsid w:val="00F3289D"/>
    <w:rsid w:val="00F3295C"/>
    <w:rsid w:val="00F3295F"/>
    <w:rsid w:val="00F32A70"/>
    <w:rsid w:val="00F32A86"/>
    <w:rsid w:val="00F32A95"/>
    <w:rsid w:val="00F32BAD"/>
    <w:rsid w:val="00F32C56"/>
    <w:rsid w:val="00F32C65"/>
    <w:rsid w:val="00F32D68"/>
    <w:rsid w:val="00F32D76"/>
    <w:rsid w:val="00F32DB8"/>
    <w:rsid w:val="00F32EE6"/>
    <w:rsid w:val="00F32F6D"/>
    <w:rsid w:val="00F32F74"/>
    <w:rsid w:val="00F32FCE"/>
    <w:rsid w:val="00F32FEC"/>
    <w:rsid w:val="00F3308B"/>
    <w:rsid w:val="00F3308F"/>
    <w:rsid w:val="00F33167"/>
    <w:rsid w:val="00F331AA"/>
    <w:rsid w:val="00F33281"/>
    <w:rsid w:val="00F33410"/>
    <w:rsid w:val="00F3345D"/>
    <w:rsid w:val="00F33474"/>
    <w:rsid w:val="00F334C9"/>
    <w:rsid w:val="00F334CA"/>
    <w:rsid w:val="00F33505"/>
    <w:rsid w:val="00F336C7"/>
    <w:rsid w:val="00F339AB"/>
    <w:rsid w:val="00F339D1"/>
    <w:rsid w:val="00F339DD"/>
    <w:rsid w:val="00F33A75"/>
    <w:rsid w:val="00F33BD8"/>
    <w:rsid w:val="00F33BF7"/>
    <w:rsid w:val="00F33C16"/>
    <w:rsid w:val="00F33C1C"/>
    <w:rsid w:val="00F33D5A"/>
    <w:rsid w:val="00F33D82"/>
    <w:rsid w:val="00F33EF7"/>
    <w:rsid w:val="00F33F39"/>
    <w:rsid w:val="00F33F9C"/>
    <w:rsid w:val="00F34072"/>
    <w:rsid w:val="00F340D1"/>
    <w:rsid w:val="00F340EE"/>
    <w:rsid w:val="00F34166"/>
    <w:rsid w:val="00F34223"/>
    <w:rsid w:val="00F3428F"/>
    <w:rsid w:val="00F342C8"/>
    <w:rsid w:val="00F34475"/>
    <w:rsid w:val="00F34483"/>
    <w:rsid w:val="00F34485"/>
    <w:rsid w:val="00F344EB"/>
    <w:rsid w:val="00F345A8"/>
    <w:rsid w:val="00F345FF"/>
    <w:rsid w:val="00F3466B"/>
    <w:rsid w:val="00F3469F"/>
    <w:rsid w:val="00F346AC"/>
    <w:rsid w:val="00F346B9"/>
    <w:rsid w:val="00F346D5"/>
    <w:rsid w:val="00F348AA"/>
    <w:rsid w:val="00F34DCD"/>
    <w:rsid w:val="00F34F26"/>
    <w:rsid w:val="00F34FA4"/>
    <w:rsid w:val="00F3512B"/>
    <w:rsid w:val="00F351A7"/>
    <w:rsid w:val="00F3525F"/>
    <w:rsid w:val="00F35340"/>
    <w:rsid w:val="00F3534A"/>
    <w:rsid w:val="00F35524"/>
    <w:rsid w:val="00F3556F"/>
    <w:rsid w:val="00F3557C"/>
    <w:rsid w:val="00F355A1"/>
    <w:rsid w:val="00F35600"/>
    <w:rsid w:val="00F356EE"/>
    <w:rsid w:val="00F35722"/>
    <w:rsid w:val="00F357BF"/>
    <w:rsid w:val="00F357C6"/>
    <w:rsid w:val="00F359BF"/>
    <w:rsid w:val="00F35A0E"/>
    <w:rsid w:val="00F35A3D"/>
    <w:rsid w:val="00F35A73"/>
    <w:rsid w:val="00F35AE8"/>
    <w:rsid w:val="00F35B04"/>
    <w:rsid w:val="00F35BC0"/>
    <w:rsid w:val="00F35CEC"/>
    <w:rsid w:val="00F35DF3"/>
    <w:rsid w:val="00F35E22"/>
    <w:rsid w:val="00F35E9F"/>
    <w:rsid w:val="00F360E4"/>
    <w:rsid w:val="00F360ED"/>
    <w:rsid w:val="00F3612F"/>
    <w:rsid w:val="00F36260"/>
    <w:rsid w:val="00F3631A"/>
    <w:rsid w:val="00F3633F"/>
    <w:rsid w:val="00F36590"/>
    <w:rsid w:val="00F3662E"/>
    <w:rsid w:val="00F36667"/>
    <w:rsid w:val="00F366C7"/>
    <w:rsid w:val="00F366E0"/>
    <w:rsid w:val="00F366FA"/>
    <w:rsid w:val="00F36761"/>
    <w:rsid w:val="00F36801"/>
    <w:rsid w:val="00F36834"/>
    <w:rsid w:val="00F36998"/>
    <w:rsid w:val="00F36AA7"/>
    <w:rsid w:val="00F36B93"/>
    <w:rsid w:val="00F36BC6"/>
    <w:rsid w:val="00F36BEF"/>
    <w:rsid w:val="00F36C39"/>
    <w:rsid w:val="00F36CF1"/>
    <w:rsid w:val="00F36D1D"/>
    <w:rsid w:val="00F36D68"/>
    <w:rsid w:val="00F36D89"/>
    <w:rsid w:val="00F36DEC"/>
    <w:rsid w:val="00F36FBB"/>
    <w:rsid w:val="00F36FF6"/>
    <w:rsid w:val="00F3710D"/>
    <w:rsid w:val="00F37134"/>
    <w:rsid w:val="00F3714A"/>
    <w:rsid w:val="00F371F4"/>
    <w:rsid w:val="00F372D2"/>
    <w:rsid w:val="00F373AB"/>
    <w:rsid w:val="00F3753A"/>
    <w:rsid w:val="00F375B6"/>
    <w:rsid w:val="00F37612"/>
    <w:rsid w:val="00F37867"/>
    <w:rsid w:val="00F3788A"/>
    <w:rsid w:val="00F378DC"/>
    <w:rsid w:val="00F378E9"/>
    <w:rsid w:val="00F3793C"/>
    <w:rsid w:val="00F37A20"/>
    <w:rsid w:val="00F37AE4"/>
    <w:rsid w:val="00F37AEA"/>
    <w:rsid w:val="00F37D53"/>
    <w:rsid w:val="00F37D91"/>
    <w:rsid w:val="00F37DAA"/>
    <w:rsid w:val="00F37E84"/>
    <w:rsid w:val="00F37F2D"/>
    <w:rsid w:val="00F37FD7"/>
    <w:rsid w:val="00F40032"/>
    <w:rsid w:val="00F40101"/>
    <w:rsid w:val="00F401A0"/>
    <w:rsid w:val="00F4036D"/>
    <w:rsid w:val="00F403CF"/>
    <w:rsid w:val="00F4060F"/>
    <w:rsid w:val="00F406DD"/>
    <w:rsid w:val="00F406F6"/>
    <w:rsid w:val="00F407FE"/>
    <w:rsid w:val="00F40960"/>
    <w:rsid w:val="00F409D8"/>
    <w:rsid w:val="00F40A8C"/>
    <w:rsid w:val="00F40B50"/>
    <w:rsid w:val="00F40B9E"/>
    <w:rsid w:val="00F40BAC"/>
    <w:rsid w:val="00F40BAF"/>
    <w:rsid w:val="00F40BB2"/>
    <w:rsid w:val="00F40BD0"/>
    <w:rsid w:val="00F40CA6"/>
    <w:rsid w:val="00F40D26"/>
    <w:rsid w:val="00F40D88"/>
    <w:rsid w:val="00F40E67"/>
    <w:rsid w:val="00F40E7A"/>
    <w:rsid w:val="00F40F97"/>
    <w:rsid w:val="00F41054"/>
    <w:rsid w:val="00F411E8"/>
    <w:rsid w:val="00F4146D"/>
    <w:rsid w:val="00F414F8"/>
    <w:rsid w:val="00F41573"/>
    <w:rsid w:val="00F41577"/>
    <w:rsid w:val="00F41644"/>
    <w:rsid w:val="00F41647"/>
    <w:rsid w:val="00F41685"/>
    <w:rsid w:val="00F4169B"/>
    <w:rsid w:val="00F416A4"/>
    <w:rsid w:val="00F416CE"/>
    <w:rsid w:val="00F417B7"/>
    <w:rsid w:val="00F4188E"/>
    <w:rsid w:val="00F41897"/>
    <w:rsid w:val="00F418BD"/>
    <w:rsid w:val="00F418C7"/>
    <w:rsid w:val="00F418E5"/>
    <w:rsid w:val="00F41A78"/>
    <w:rsid w:val="00F41B8B"/>
    <w:rsid w:val="00F41CAB"/>
    <w:rsid w:val="00F41CBB"/>
    <w:rsid w:val="00F41DC5"/>
    <w:rsid w:val="00F41F8F"/>
    <w:rsid w:val="00F4202F"/>
    <w:rsid w:val="00F42030"/>
    <w:rsid w:val="00F42057"/>
    <w:rsid w:val="00F42171"/>
    <w:rsid w:val="00F421B9"/>
    <w:rsid w:val="00F421DB"/>
    <w:rsid w:val="00F4221D"/>
    <w:rsid w:val="00F422AD"/>
    <w:rsid w:val="00F42448"/>
    <w:rsid w:val="00F4245C"/>
    <w:rsid w:val="00F424D8"/>
    <w:rsid w:val="00F425C2"/>
    <w:rsid w:val="00F425E0"/>
    <w:rsid w:val="00F42618"/>
    <w:rsid w:val="00F42748"/>
    <w:rsid w:val="00F428D5"/>
    <w:rsid w:val="00F428EC"/>
    <w:rsid w:val="00F429CD"/>
    <w:rsid w:val="00F42A1D"/>
    <w:rsid w:val="00F42A7E"/>
    <w:rsid w:val="00F42AC3"/>
    <w:rsid w:val="00F42ADA"/>
    <w:rsid w:val="00F42C73"/>
    <w:rsid w:val="00F42CC7"/>
    <w:rsid w:val="00F42E5D"/>
    <w:rsid w:val="00F42EDF"/>
    <w:rsid w:val="00F42FAE"/>
    <w:rsid w:val="00F42FC4"/>
    <w:rsid w:val="00F42FDC"/>
    <w:rsid w:val="00F4304F"/>
    <w:rsid w:val="00F430C4"/>
    <w:rsid w:val="00F43136"/>
    <w:rsid w:val="00F43162"/>
    <w:rsid w:val="00F433B8"/>
    <w:rsid w:val="00F4343D"/>
    <w:rsid w:val="00F434EE"/>
    <w:rsid w:val="00F4357F"/>
    <w:rsid w:val="00F43586"/>
    <w:rsid w:val="00F4366C"/>
    <w:rsid w:val="00F436F6"/>
    <w:rsid w:val="00F43923"/>
    <w:rsid w:val="00F43A34"/>
    <w:rsid w:val="00F43C70"/>
    <w:rsid w:val="00F43D2F"/>
    <w:rsid w:val="00F43E31"/>
    <w:rsid w:val="00F43E8A"/>
    <w:rsid w:val="00F43EA4"/>
    <w:rsid w:val="00F43F18"/>
    <w:rsid w:val="00F43F42"/>
    <w:rsid w:val="00F44180"/>
    <w:rsid w:val="00F4418D"/>
    <w:rsid w:val="00F4419D"/>
    <w:rsid w:val="00F441B9"/>
    <w:rsid w:val="00F441CB"/>
    <w:rsid w:val="00F4427C"/>
    <w:rsid w:val="00F442CB"/>
    <w:rsid w:val="00F442EE"/>
    <w:rsid w:val="00F44388"/>
    <w:rsid w:val="00F44408"/>
    <w:rsid w:val="00F4442E"/>
    <w:rsid w:val="00F444F2"/>
    <w:rsid w:val="00F44550"/>
    <w:rsid w:val="00F44581"/>
    <w:rsid w:val="00F445E7"/>
    <w:rsid w:val="00F44600"/>
    <w:rsid w:val="00F44642"/>
    <w:rsid w:val="00F44A42"/>
    <w:rsid w:val="00F44A76"/>
    <w:rsid w:val="00F44AD2"/>
    <w:rsid w:val="00F44B80"/>
    <w:rsid w:val="00F44BBB"/>
    <w:rsid w:val="00F44C80"/>
    <w:rsid w:val="00F44E1B"/>
    <w:rsid w:val="00F44F19"/>
    <w:rsid w:val="00F44FB8"/>
    <w:rsid w:val="00F4505B"/>
    <w:rsid w:val="00F45087"/>
    <w:rsid w:val="00F450F0"/>
    <w:rsid w:val="00F451BA"/>
    <w:rsid w:val="00F4535C"/>
    <w:rsid w:val="00F45432"/>
    <w:rsid w:val="00F454AE"/>
    <w:rsid w:val="00F456C3"/>
    <w:rsid w:val="00F456F5"/>
    <w:rsid w:val="00F4580D"/>
    <w:rsid w:val="00F45843"/>
    <w:rsid w:val="00F45939"/>
    <w:rsid w:val="00F45966"/>
    <w:rsid w:val="00F4598F"/>
    <w:rsid w:val="00F459AB"/>
    <w:rsid w:val="00F459B0"/>
    <w:rsid w:val="00F45AAA"/>
    <w:rsid w:val="00F45AB6"/>
    <w:rsid w:val="00F45C37"/>
    <w:rsid w:val="00F45C50"/>
    <w:rsid w:val="00F45CB9"/>
    <w:rsid w:val="00F45D82"/>
    <w:rsid w:val="00F45EB5"/>
    <w:rsid w:val="00F45F48"/>
    <w:rsid w:val="00F45F58"/>
    <w:rsid w:val="00F4605C"/>
    <w:rsid w:val="00F4608D"/>
    <w:rsid w:val="00F460DF"/>
    <w:rsid w:val="00F4611F"/>
    <w:rsid w:val="00F461DF"/>
    <w:rsid w:val="00F46347"/>
    <w:rsid w:val="00F46522"/>
    <w:rsid w:val="00F46557"/>
    <w:rsid w:val="00F465E4"/>
    <w:rsid w:val="00F46616"/>
    <w:rsid w:val="00F46638"/>
    <w:rsid w:val="00F46646"/>
    <w:rsid w:val="00F4667E"/>
    <w:rsid w:val="00F46864"/>
    <w:rsid w:val="00F469AB"/>
    <w:rsid w:val="00F46A9F"/>
    <w:rsid w:val="00F46B63"/>
    <w:rsid w:val="00F46BD3"/>
    <w:rsid w:val="00F46C14"/>
    <w:rsid w:val="00F46CEB"/>
    <w:rsid w:val="00F46DAC"/>
    <w:rsid w:val="00F46E1B"/>
    <w:rsid w:val="00F46E9C"/>
    <w:rsid w:val="00F47083"/>
    <w:rsid w:val="00F470AC"/>
    <w:rsid w:val="00F47134"/>
    <w:rsid w:val="00F47166"/>
    <w:rsid w:val="00F47169"/>
    <w:rsid w:val="00F47217"/>
    <w:rsid w:val="00F47238"/>
    <w:rsid w:val="00F472F7"/>
    <w:rsid w:val="00F47457"/>
    <w:rsid w:val="00F47468"/>
    <w:rsid w:val="00F474D5"/>
    <w:rsid w:val="00F47586"/>
    <w:rsid w:val="00F475D2"/>
    <w:rsid w:val="00F47621"/>
    <w:rsid w:val="00F476DB"/>
    <w:rsid w:val="00F47748"/>
    <w:rsid w:val="00F47859"/>
    <w:rsid w:val="00F478D1"/>
    <w:rsid w:val="00F4793C"/>
    <w:rsid w:val="00F47B00"/>
    <w:rsid w:val="00F47B3F"/>
    <w:rsid w:val="00F47BD5"/>
    <w:rsid w:val="00F47D8C"/>
    <w:rsid w:val="00F47DC3"/>
    <w:rsid w:val="00F47FE6"/>
    <w:rsid w:val="00F50017"/>
    <w:rsid w:val="00F5002A"/>
    <w:rsid w:val="00F500AF"/>
    <w:rsid w:val="00F5022D"/>
    <w:rsid w:val="00F50372"/>
    <w:rsid w:val="00F50424"/>
    <w:rsid w:val="00F5042C"/>
    <w:rsid w:val="00F50545"/>
    <w:rsid w:val="00F50599"/>
    <w:rsid w:val="00F5059F"/>
    <w:rsid w:val="00F5062C"/>
    <w:rsid w:val="00F5068A"/>
    <w:rsid w:val="00F50707"/>
    <w:rsid w:val="00F50887"/>
    <w:rsid w:val="00F50905"/>
    <w:rsid w:val="00F5094D"/>
    <w:rsid w:val="00F509C3"/>
    <w:rsid w:val="00F50A96"/>
    <w:rsid w:val="00F50AA6"/>
    <w:rsid w:val="00F50AAC"/>
    <w:rsid w:val="00F50ADD"/>
    <w:rsid w:val="00F50B74"/>
    <w:rsid w:val="00F50BEB"/>
    <w:rsid w:val="00F50CF2"/>
    <w:rsid w:val="00F50D06"/>
    <w:rsid w:val="00F50E36"/>
    <w:rsid w:val="00F50E49"/>
    <w:rsid w:val="00F50E77"/>
    <w:rsid w:val="00F50F74"/>
    <w:rsid w:val="00F5105F"/>
    <w:rsid w:val="00F51133"/>
    <w:rsid w:val="00F511BF"/>
    <w:rsid w:val="00F5122B"/>
    <w:rsid w:val="00F51249"/>
    <w:rsid w:val="00F512C4"/>
    <w:rsid w:val="00F51395"/>
    <w:rsid w:val="00F513B7"/>
    <w:rsid w:val="00F51600"/>
    <w:rsid w:val="00F516F3"/>
    <w:rsid w:val="00F5171F"/>
    <w:rsid w:val="00F517A5"/>
    <w:rsid w:val="00F517B7"/>
    <w:rsid w:val="00F517C1"/>
    <w:rsid w:val="00F51867"/>
    <w:rsid w:val="00F5186D"/>
    <w:rsid w:val="00F518E5"/>
    <w:rsid w:val="00F518F8"/>
    <w:rsid w:val="00F519A4"/>
    <w:rsid w:val="00F519D0"/>
    <w:rsid w:val="00F51A9F"/>
    <w:rsid w:val="00F51B81"/>
    <w:rsid w:val="00F51C1E"/>
    <w:rsid w:val="00F51C22"/>
    <w:rsid w:val="00F51C96"/>
    <w:rsid w:val="00F51DFD"/>
    <w:rsid w:val="00F51FD6"/>
    <w:rsid w:val="00F51FF5"/>
    <w:rsid w:val="00F5214C"/>
    <w:rsid w:val="00F5219A"/>
    <w:rsid w:val="00F521FA"/>
    <w:rsid w:val="00F52306"/>
    <w:rsid w:val="00F52405"/>
    <w:rsid w:val="00F524E8"/>
    <w:rsid w:val="00F524F0"/>
    <w:rsid w:val="00F5257E"/>
    <w:rsid w:val="00F525A2"/>
    <w:rsid w:val="00F52657"/>
    <w:rsid w:val="00F527C3"/>
    <w:rsid w:val="00F5281F"/>
    <w:rsid w:val="00F528C5"/>
    <w:rsid w:val="00F52A02"/>
    <w:rsid w:val="00F52A1F"/>
    <w:rsid w:val="00F52A76"/>
    <w:rsid w:val="00F52AB3"/>
    <w:rsid w:val="00F52B6B"/>
    <w:rsid w:val="00F52BE7"/>
    <w:rsid w:val="00F52D87"/>
    <w:rsid w:val="00F52DE8"/>
    <w:rsid w:val="00F53213"/>
    <w:rsid w:val="00F53215"/>
    <w:rsid w:val="00F5323C"/>
    <w:rsid w:val="00F53299"/>
    <w:rsid w:val="00F532CF"/>
    <w:rsid w:val="00F5336F"/>
    <w:rsid w:val="00F534FC"/>
    <w:rsid w:val="00F53637"/>
    <w:rsid w:val="00F536B2"/>
    <w:rsid w:val="00F5372D"/>
    <w:rsid w:val="00F53817"/>
    <w:rsid w:val="00F5382B"/>
    <w:rsid w:val="00F53873"/>
    <w:rsid w:val="00F538A5"/>
    <w:rsid w:val="00F538FB"/>
    <w:rsid w:val="00F53A0B"/>
    <w:rsid w:val="00F53A7C"/>
    <w:rsid w:val="00F53AA2"/>
    <w:rsid w:val="00F53AD9"/>
    <w:rsid w:val="00F53B61"/>
    <w:rsid w:val="00F53C23"/>
    <w:rsid w:val="00F53C89"/>
    <w:rsid w:val="00F53D68"/>
    <w:rsid w:val="00F53D8D"/>
    <w:rsid w:val="00F53DCE"/>
    <w:rsid w:val="00F53E0E"/>
    <w:rsid w:val="00F53E48"/>
    <w:rsid w:val="00F53E5B"/>
    <w:rsid w:val="00F53E9D"/>
    <w:rsid w:val="00F53F55"/>
    <w:rsid w:val="00F5412E"/>
    <w:rsid w:val="00F5415D"/>
    <w:rsid w:val="00F542F1"/>
    <w:rsid w:val="00F5435D"/>
    <w:rsid w:val="00F543A7"/>
    <w:rsid w:val="00F54488"/>
    <w:rsid w:val="00F545E3"/>
    <w:rsid w:val="00F547B9"/>
    <w:rsid w:val="00F54849"/>
    <w:rsid w:val="00F54878"/>
    <w:rsid w:val="00F54953"/>
    <w:rsid w:val="00F5496F"/>
    <w:rsid w:val="00F54971"/>
    <w:rsid w:val="00F54984"/>
    <w:rsid w:val="00F549AF"/>
    <w:rsid w:val="00F549E2"/>
    <w:rsid w:val="00F54AED"/>
    <w:rsid w:val="00F54B9A"/>
    <w:rsid w:val="00F54DDB"/>
    <w:rsid w:val="00F54E02"/>
    <w:rsid w:val="00F551BA"/>
    <w:rsid w:val="00F55320"/>
    <w:rsid w:val="00F55368"/>
    <w:rsid w:val="00F553EE"/>
    <w:rsid w:val="00F55412"/>
    <w:rsid w:val="00F555F3"/>
    <w:rsid w:val="00F555F8"/>
    <w:rsid w:val="00F5584E"/>
    <w:rsid w:val="00F55867"/>
    <w:rsid w:val="00F55871"/>
    <w:rsid w:val="00F558D5"/>
    <w:rsid w:val="00F55A10"/>
    <w:rsid w:val="00F55A59"/>
    <w:rsid w:val="00F55AB1"/>
    <w:rsid w:val="00F55BD0"/>
    <w:rsid w:val="00F55BFB"/>
    <w:rsid w:val="00F55C93"/>
    <w:rsid w:val="00F55CE7"/>
    <w:rsid w:val="00F55DBF"/>
    <w:rsid w:val="00F55E0F"/>
    <w:rsid w:val="00F55E82"/>
    <w:rsid w:val="00F55EDC"/>
    <w:rsid w:val="00F55F59"/>
    <w:rsid w:val="00F55F68"/>
    <w:rsid w:val="00F56009"/>
    <w:rsid w:val="00F56056"/>
    <w:rsid w:val="00F560FE"/>
    <w:rsid w:val="00F5616A"/>
    <w:rsid w:val="00F5624F"/>
    <w:rsid w:val="00F5627F"/>
    <w:rsid w:val="00F562A5"/>
    <w:rsid w:val="00F562FA"/>
    <w:rsid w:val="00F563AA"/>
    <w:rsid w:val="00F5640D"/>
    <w:rsid w:val="00F56491"/>
    <w:rsid w:val="00F56535"/>
    <w:rsid w:val="00F565AD"/>
    <w:rsid w:val="00F56622"/>
    <w:rsid w:val="00F56632"/>
    <w:rsid w:val="00F567B9"/>
    <w:rsid w:val="00F5681F"/>
    <w:rsid w:val="00F56854"/>
    <w:rsid w:val="00F56898"/>
    <w:rsid w:val="00F5699C"/>
    <w:rsid w:val="00F569A0"/>
    <w:rsid w:val="00F569F7"/>
    <w:rsid w:val="00F56A0D"/>
    <w:rsid w:val="00F56A2F"/>
    <w:rsid w:val="00F56A5F"/>
    <w:rsid w:val="00F56B29"/>
    <w:rsid w:val="00F56B72"/>
    <w:rsid w:val="00F56D19"/>
    <w:rsid w:val="00F56DC6"/>
    <w:rsid w:val="00F56DCB"/>
    <w:rsid w:val="00F56E51"/>
    <w:rsid w:val="00F56E85"/>
    <w:rsid w:val="00F56EB0"/>
    <w:rsid w:val="00F56F07"/>
    <w:rsid w:val="00F56F3B"/>
    <w:rsid w:val="00F56F68"/>
    <w:rsid w:val="00F56FF6"/>
    <w:rsid w:val="00F56FFE"/>
    <w:rsid w:val="00F5704C"/>
    <w:rsid w:val="00F57065"/>
    <w:rsid w:val="00F573DC"/>
    <w:rsid w:val="00F57456"/>
    <w:rsid w:val="00F5745C"/>
    <w:rsid w:val="00F5769B"/>
    <w:rsid w:val="00F577AF"/>
    <w:rsid w:val="00F577B5"/>
    <w:rsid w:val="00F577C3"/>
    <w:rsid w:val="00F57838"/>
    <w:rsid w:val="00F5785F"/>
    <w:rsid w:val="00F578DB"/>
    <w:rsid w:val="00F57975"/>
    <w:rsid w:val="00F579EB"/>
    <w:rsid w:val="00F57A2E"/>
    <w:rsid w:val="00F57AF0"/>
    <w:rsid w:val="00F57BE9"/>
    <w:rsid w:val="00F57C3B"/>
    <w:rsid w:val="00F57C6B"/>
    <w:rsid w:val="00F57CC5"/>
    <w:rsid w:val="00F57CD0"/>
    <w:rsid w:val="00F57CE1"/>
    <w:rsid w:val="00F57CE4"/>
    <w:rsid w:val="00F57D9B"/>
    <w:rsid w:val="00F57DBC"/>
    <w:rsid w:val="00F57F0D"/>
    <w:rsid w:val="00F57F6D"/>
    <w:rsid w:val="00F600B5"/>
    <w:rsid w:val="00F6025E"/>
    <w:rsid w:val="00F60311"/>
    <w:rsid w:val="00F6035B"/>
    <w:rsid w:val="00F6041A"/>
    <w:rsid w:val="00F604B9"/>
    <w:rsid w:val="00F604CD"/>
    <w:rsid w:val="00F6063C"/>
    <w:rsid w:val="00F606AD"/>
    <w:rsid w:val="00F606D2"/>
    <w:rsid w:val="00F606D5"/>
    <w:rsid w:val="00F60771"/>
    <w:rsid w:val="00F6079E"/>
    <w:rsid w:val="00F6091A"/>
    <w:rsid w:val="00F609B2"/>
    <w:rsid w:val="00F60A87"/>
    <w:rsid w:val="00F60C0F"/>
    <w:rsid w:val="00F60C2F"/>
    <w:rsid w:val="00F60C63"/>
    <w:rsid w:val="00F60D6D"/>
    <w:rsid w:val="00F60DC8"/>
    <w:rsid w:val="00F60E69"/>
    <w:rsid w:val="00F60F11"/>
    <w:rsid w:val="00F60FD7"/>
    <w:rsid w:val="00F611B8"/>
    <w:rsid w:val="00F611CC"/>
    <w:rsid w:val="00F6127B"/>
    <w:rsid w:val="00F61353"/>
    <w:rsid w:val="00F613DC"/>
    <w:rsid w:val="00F614AE"/>
    <w:rsid w:val="00F61527"/>
    <w:rsid w:val="00F61562"/>
    <w:rsid w:val="00F61623"/>
    <w:rsid w:val="00F616BE"/>
    <w:rsid w:val="00F616DF"/>
    <w:rsid w:val="00F61805"/>
    <w:rsid w:val="00F61962"/>
    <w:rsid w:val="00F61AB3"/>
    <w:rsid w:val="00F61AEB"/>
    <w:rsid w:val="00F61CD5"/>
    <w:rsid w:val="00F61DF0"/>
    <w:rsid w:val="00F61E2A"/>
    <w:rsid w:val="00F61E86"/>
    <w:rsid w:val="00F61F94"/>
    <w:rsid w:val="00F61FA7"/>
    <w:rsid w:val="00F6207A"/>
    <w:rsid w:val="00F6212D"/>
    <w:rsid w:val="00F6217B"/>
    <w:rsid w:val="00F621F0"/>
    <w:rsid w:val="00F62259"/>
    <w:rsid w:val="00F62319"/>
    <w:rsid w:val="00F623AB"/>
    <w:rsid w:val="00F62465"/>
    <w:rsid w:val="00F6253A"/>
    <w:rsid w:val="00F62576"/>
    <w:rsid w:val="00F625B5"/>
    <w:rsid w:val="00F6271B"/>
    <w:rsid w:val="00F62779"/>
    <w:rsid w:val="00F627AB"/>
    <w:rsid w:val="00F62826"/>
    <w:rsid w:val="00F62899"/>
    <w:rsid w:val="00F62938"/>
    <w:rsid w:val="00F629C0"/>
    <w:rsid w:val="00F62AC6"/>
    <w:rsid w:val="00F62B9C"/>
    <w:rsid w:val="00F62BE0"/>
    <w:rsid w:val="00F62BED"/>
    <w:rsid w:val="00F62CBB"/>
    <w:rsid w:val="00F62D13"/>
    <w:rsid w:val="00F62D4E"/>
    <w:rsid w:val="00F62F2C"/>
    <w:rsid w:val="00F63006"/>
    <w:rsid w:val="00F630EA"/>
    <w:rsid w:val="00F63262"/>
    <w:rsid w:val="00F6327F"/>
    <w:rsid w:val="00F63326"/>
    <w:rsid w:val="00F63341"/>
    <w:rsid w:val="00F6347B"/>
    <w:rsid w:val="00F63491"/>
    <w:rsid w:val="00F63519"/>
    <w:rsid w:val="00F63530"/>
    <w:rsid w:val="00F6354A"/>
    <w:rsid w:val="00F635C5"/>
    <w:rsid w:val="00F6366B"/>
    <w:rsid w:val="00F636CC"/>
    <w:rsid w:val="00F63742"/>
    <w:rsid w:val="00F6378B"/>
    <w:rsid w:val="00F638B6"/>
    <w:rsid w:val="00F638E7"/>
    <w:rsid w:val="00F63A45"/>
    <w:rsid w:val="00F63C91"/>
    <w:rsid w:val="00F63CE7"/>
    <w:rsid w:val="00F63CFA"/>
    <w:rsid w:val="00F63DE0"/>
    <w:rsid w:val="00F63FE6"/>
    <w:rsid w:val="00F640CF"/>
    <w:rsid w:val="00F641C2"/>
    <w:rsid w:val="00F641D1"/>
    <w:rsid w:val="00F64235"/>
    <w:rsid w:val="00F64244"/>
    <w:rsid w:val="00F6438C"/>
    <w:rsid w:val="00F64503"/>
    <w:rsid w:val="00F64566"/>
    <w:rsid w:val="00F64575"/>
    <w:rsid w:val="00F64721"/>
    <w:rsid w:val="00F647D9"/>
    <w:rsid w:val="00F64831"/>
    <w:rsid w:val="00F648EB"/>
    <w:rsid w:val="00F64A82"/>
    <w:rsid w:val="00F64BF2"/>
    <w:rsid w:val="00F64C62"/>
    <w:rsid w:val="00F64CFD"/>
    <w:rsid w:val="00F64DB2"/>
    <w:rsid w:val="00F64E15"/>
    <w:rsid w:val="00F64E31"/>
    <w:rsid w:val="00F64E69"/>
    <w:rsid w:val="00F64EA6"/>
    <w:rsid w:val="00F64EBB"/>
    <w:rsid w:val="00F64EFA"/>
    <w:rsid w:val="00F64F6C"/>
    <w:rsid w:val="00F64F8C"/>
    <w:rsid w:val="00F64FE4"/>
    <w:rsid w:val="00F65018"/>
    <w:rsid w:val="00F6503A"/>
    <w:rsid w:val="00F6503C"/>
    <w:rsid w:val="00F65060"/>
    <w:rsid w:val="00F65095"/>
    <w:rsid w:val="00F650CD"/>
    <w:rsid w:val="00F650D9"/>
    <w:rsid w:val="00F65126"/>
    <w:rsid w:val="00F6512F"/>
    <w:rsid w:val="00F6528D"/>
    <w:rsid w:val="00F65544"/>
    <w:rsid w:val="00F65667"/>
    <w:rsid w:val="00F657E6"/>
    <w:rsid w:val="00F65832"/>
    <w:rsid w:val="00F6585D"/>
    <w:rsid w:val="00F658F8"/>
    <w:rsid w:val="00F65B64"/>
    <w:rsid w:val="00F65BA6"/>
    <w:rsid w:val="00F65D94"/>
    <w:rsid w:val="00F65DEE"/>
    <w:rsid w:val="00F65F5C"/>
    <w:rsid w:val="00F661DD"/>
    <w:rsid w:val="00F663D8"/>
    <w:rsid w:val="00F663E4"/>
    <w:rsid w:val="00F663F7"/>
    <w:rsid w:val="00F665B3"/>
    <w:rsid w:val="00F6664A"/>
    <w:rsid w:val="00F6669A"/>
    <w:rsid w:val="00F666A6"/>
    <w:rsid w:val="00F6674D"/>
    <w:rsid w:val="00F66891"/>
    <w:rsid w:val="00F66924"/>
    <w:rsid w:val="00F66963"/>
    <w:rsid w:val="00F66981"/>
    <w:rsid w:val="00F669E7"/>
    <w:rsid w:val="00F66B28"/>
    <w:rsid w:val="00F66B99"/>
    <w:rsid w:val="00F66CDE"/>
    <w:rsid w:val="00F66CE7"/>
    <w:rsid w:val="00F66E7B"/>
    <w:rsid w:val="00F66E95"/>
    <w:rsid w:val="00F66FAC"/>
    <w:rsid w:val="00F66FCB"/>
    <w:rsid w:val="00F66FCC"/>
    <w:rsid w:val="00F6702F"/>
    <w:rsid w:val="00F67110"/>
    <w:rsid w:val="00F67143"/>
    <w:rsid w:val="00F67179"/>
    <w:rsid w:val="00F67252"/>
    <w:rsid w:val="00F672CA"/>
    <w:rsid w:val="00F67329"/>
    <w:rsid w:val="00F67398"/>
    <w:rsid w:val="00F67583"/>
    <w:rsid w:val="00F676E7"/>
    <w:rsid w:val="00F677C6"/>
    <w:rsid w:val="00F6789A"/>
    <w:rsid w:val="00F67A34"/>
    <w:rsid w:val="00F67A99"/>
    <w:rsid w:val="00F67B1D"/>
    <w:rsid w:val="00F67B5D"/>
    <w:rsid w:val="00F67B90"/>
    <w:rsid w:val="00F67D6F"/>
    <w:rsid w:val="00F67D7A"/>
    <w:rsid w:val="00F67E46"/>
    <w:rsid w:val="00F67F71"/>
    <w:rsid w:val="00F67FA8"/>
    <w:rsid w:val="00F67FAC"/>
    <w:rsid w:val="00F67FDA"/>
    <w:rsid w:val="00F70096"/>
    <w:rsid w:val="00F700E1"/>
    <w:rsid w:val="00F70161"/>
    <w:rsid w:val="00F7018C"/>
    <w:rsid w:val="00F701C5"/>
    <w:rsid w:val="00F70261"/>
    <w:rsid w:val="00F70498"/>
    <w:rsid w:val="00F704F5"/>
    <w:rsid w:val="00F705CE"/>
    <w:rsid w:val="00F705EE"/>
    <w:rsid w:val="00F706CD"/>
    <w:rsid w:val="00F706CF"/>
    <w:rsid w:val="00F707E3"/>
    <w:rsid w:val="00F709CC"/>
    <w:rsid w:val="00F70A43"/>
    <w:rsid w:val="00F70A89"/>
    <w:rsid w:val="00F70E1C"/>
    <w:rsid w:val="00F70FAD"/>
    <w:rsid w:val="00F70FCA"/>
    <w:rsid w:val="00F7111C"/>
    <w:rsid w:val="00F71182"/>
    <w:rsid w:val="00F71374"/>
    <w:rsid w:val="00F715CB"/>
    <w:rsid w:val="00F7165B"/>
    <w:rsid w:val="00F716CB"/>
    <w:rsid w:val="00F716EA"/>
    <w:rsid w:val="00F71725"/>
    <w:rsid w:val="00F71772"/>
    <w:rsid w:val="00F717E4"/>
    <w:rsid w:val="00F717F8"/>
    <w:rsid w:val="00F7180A"/>
    <w:rsid w:val="00F7192F"/>
    <w:rsid w:val="00F7193C"/>
    <w:rsid w:val="00F7196F"/>
    <w:rsid w:val="00F71976"/>
    <w:rsid w:val="00F71B6D"/>
    <w:rsid w:val="00F71C86"/>
    <w:rsid w:val="00F71D7D"/>
    <w:rsid w:val="00F71DD1"/>
    <w:rsid w:val="00F71DF3"/>
    <w:rsid w:val="00F71F1A"/>
    <w:rsid w:val="00F71F1C"/>
    <w:rsid w:val="00F72003"/>
    <w:rsid w:val="00F7215E"/>
    <w:rsid w:val="00F721AD"/>
    <w:rsid w:val="00F72491"/>
    <w:rsid w:val="00F7249C"/>
    <w:rsid w:val="00F724F0"/>
    <w:rsid w:val="00F725C3"/>
    <w:rsid w:val="00F72648"/>
    <w:rsid w:val="00F72671"/>
    <w:rsid w:val="00F7269B"/>
    <w:rsid w:val="00F726AF"/>
    <w:rsid w:val="00F72836"/>
    <w:rsid w:val="00F728A8"/>
    <w:rsid w:val="00F72990"/>
    <w:rsid w:val="00F7299D"/>
    <w:rsid w:val="00F72A7C"/>
    <w:rsid w:val="00F72AD8"/>
    <w:rsid w:val="00F72BA5"/>
    <w:rsid w:val="00F72BAE"/>
    <w:rsid w:val="00F72BE5"/>
    <w:rsid w:val="00F72D5D"/>
    <w:rsid w:val="00F72D90"/>
    <w:rsid w:val="00F72DCE"/>
    <w:rsid w:val="00F72DFF"/>
    <w:rsid w:val="00F72E93"/>
    <w:rsid w:val="00F72EC3"/>
    <w:rsid w:val="00F72FBE"/>
    <w:rsid w:val="00F7307C"/>
    <w:rsid w:val="00F731E0"/>
    <w:rsid w:val="00F731F3"/>
    <w:rsid w:val="00F731F4"/>
    <w:rsid w:val="00F7321B"/>
    <w:rsid w:val="00F73287"/>
    <w:rsid w:val="00F73359"/>
    <w:rsid w:val="00F73393"/>
    <w:rsid w:val="00F733C2"/>
    <w:rsid w:val="00F734E0"/>
    <w:rsid w:val="00F73512"/>
    <w:rsid w:val="00F73644"/>
    <w:rsid w:val="00F738C9"/>
    <w:rsid w:val="00F73925"/>
    <w:rsid w:val="00F73948"/>
    <w:rsid w:val="00F739AC"/>
    <w:rsid w:val="00F739B5"/>
    <w:rsid w:val="00F73A78"/>
    <w:rsid w:val="00F73AAC"/>
    <w:rsid w:val="00F73D8E"/>
    <w:rsid w:val="00F73DD9"/>
    <w:rsid w:val="00F73E66"/>
    <w:rsid w:val="00F73E7D"/>
    <w:rsid w:val="00F73EAF"/>
    <w:rsid w:val="00F73F07"/>
    <w:rsid w:val="00F73F50"/>
    <w:rsid w:val="00F73F52"/>
    <w:rsid w:val="00F73FD0"/>
    <w:rsid w:val="00F740B4"/>
    <w:rsid w:val="00F741DC"/>
    <w:rsid w:val="00F742C5"/>
    <w:rsid w:val="00F74413"/>
    <w:rsid w:val="00F7445C"/>
    <w:rsid w:val="00F74542"/>
    <w:rsid w:val="00F745F0"/>
    <w:rsid w:val="00F74619"/>
    <w:rsid w:val="00F74719"/>
    <w:rsid w:val="00F7474B"/>
    <w:rsid w:val="00F74810"/>
    <w:rsid w:val="00F74839"/>
    <w:rsid w:val="00F7488A"/>
    <w:rsid w:val="00F74A14"/>
    <w:rsid w:val="00F74A75"/>
    <w:rsid w:val="00F74B0E"/>
    <w:rsid w:val="00F74BF0"/>
    <w:rsid w:val="00F74C00"/>
    <w:rsid w:val="00F74C8C"/>
    <w:rsid w:val="00F74E4A"/>
    <w:rsid w:val="00F74E88"/>
    <w:rsid w:val="00F74F50"/>
    <w:rsid w:val="00F75148"/>
    <w:rsid w:val="00F754DC"/>
    <w:rsid w:val="00F755B6"/>
    <w:rsid w:val="00F755DF"/>
    <w:rsid w:val="00F756DA"/>
    <w:rsid w:val="00F7575A"/>
    <w:rsid w:val="00F75770"/>
    <w:rsid w:val="00F757C7"/>
    <w:rsid w:val="00F7580C"/>
    <w:rsid w:val="00F759F3"/>
    <w:rsid w:val="00F75B26"/>
    <w:rsid w:val="00F75BE8"/>
    <w:rsid w:val="00F75BF4"/>
    <w:rsid w:val="00F75C26"/>
    <w:rsid w:val="00F75C44"/>
    <w:rsid w:val="00F75C84"/>
    <w:rsid w:val="00F75CEE"/>
    <w:rsid w:val="00F75CF2"/>
    <w:rsid w:val="00F75E37"/>
    <w:rsid w:val="00F75E65"/>
    <w:rsid w:val="00F75EC3"/>
    <w:rsid w:val="00F75F75"/>
    <w:rsid w:val="00F75FAB"/>
    <w:rsid w:val="00F75FFE"/>
    <w:rsid w:val="00F761E3"/>
    <w:rsid w:val="00F76250"/>
    <w:rsid w:val="00F7627C"/>
    <w:rsid w:val="00F76310"/>
    <w:rsid w:val="00F76359"/>
    <w:rsid w:val="00F76387"/>
    <w:rsid w:val="00F763C0"/>
    <w:rsid w:val="00F763EE"/>
    <w:rsid w:val="00F76438"/>
    <w:rsid w:val="00F76473"/>
    <w:rsid w:val="00F764A0"/>
    <w:rsid w:val="00F765CD"/>
    <w:rsid w:val="00F76901"/>
    <w:rsid w:val="00F76932"/>
    <w:rsid w:val="00F769A2"/>
    <w:rsid w:val="00F769F3"/>
    <w:rsid w:val="00F76A57"/>
    <w:rsid w:val="00F76A9A"/>
    <w:rsid w:val="00F76AF8"/>
    <w:rsid w:val="00F76B0D"/>
    <w:rsid w:val="00F76CEF"/>
    <w:rsid w:val="00F76E9E"/>
    <w:rsid w:val="00F76ECC"/>
    <w:rsid w:val="00F76EE7"/>
    <w:rsid w:val="00F76F71"/>
    <w:rsid w:val="00F771ED"/>
    <w:rsid w:val="00F773AE"/>
    <w:rsid w:val="00F77596"/>
    <w:rsid w:val="00F775A0"/>
    <w:rsid w:val="00F776B2"/>
    <w:rsid w:val="00F776DA"/>
    <w:rsid w:val="00F77803"/>
    <w:rsid w:val="00F778E7"/>
    <w:rsid w:val="00F779A0"/>
    <w:rsid w:val="00F779CE"/>
    <w:rsid w:val="00F77A2E"/>
    <w:rsid w:val="00F77AAB"/>
    <w:rsid w:val="00F77AF5"/>
    <w:rsid w:val="00F77B19"/>
    <w:rsid w:val="00F77B49"/>
    <w:rsid w:val="00F77B99"/>
    <w:rsid w:val="00F77BC1"/>
    <w:rsid w:val="00F77BC2"/>
    <w:rsid w:val="00F77CBE"/>
    <w:rsid w:val="00F77CEE"/>
    <w:rsid w:val="00F77D8C"/>
    <w:rsid w:val="00F77DC7"/>
    <w:rsid w:val="00F77DF1"/>
    <w:rsid w:val="00F77E61"/>
    <w:rsid w:val="00F77E6E"/>
    <w:rsid w:val="00F77F17"/>
    <w:rsid w:val="00F77FA3"/>
    <w:rsid w:val="00F77FEB"/>
    <w:rsid w:val="00F80046"/>
    <w:rsid w:val="00F80095"/>
    <w:rsid w:val="00F800E5"/>
    <w:rsid w:val="00F80108"/>
    <w:rsid w:val="00F801AC"/>
    <w:rsid w:val="00F801D4"/>
    <w:rsid w:val="00F8029D"/>
    <w:rsid w:val="00F803BB"/>
    <w:rsid w:val="00F80428"/>
    <w:rsid w:val="00F804A4"/>
    <w:rsid w:val="00F805DD"/>
    <w:rsid w:val="00F805DE"/>
    <w:rsid w:val="00F806FF"/>
    <w:rsid w:val="00F80701"/>
    <w:rsid w:val="00F80759"/>
    <w:rsid w:val="00F80901"/>
    <w:rsid w:val="00F80987"/>
    <w:rsid w:val="00F80B62"/>
    <w:rsid w:val="00F80B6F"/>
    <w:rsid w:val="00F80BA3"/>
    <w:rsid w:val="00F80CF3"/>
    <w:rsid w:val="00F80D19"/>
    <w:rsid w:val="00F80D43"/>
    <w:rsid w:val="00F80E0A"/>
    <w:rsid w:val="00F80E58"/>
    <w:rsid w:val="00F80EED"/>
    <w:rsid w:val="00F80EFC"/>
    <w:rsid w:val="00F80FC0"/>
    <w:rsid w:val="00F81030"/>
    <w:rsid w:val="00F81097"/>
    <w:rsid w:val="00F8140C"/>
    <w:rsid w:val="00F81483"/>
    <w:rsid w:val="00F81515"/>
    <w:rsid w:val="00F81583"/>
    <w:rsid w:val="00F815F2"/>
    <w:rsid w:val="00F816B2"/>
    <w:rsid w:val="00F81960"/>
    <w:rsid w:val="00F81A28"/>
    <w:rsid w:val="00F81BD6"/>
    <w:rsid w:val="00F81CBA"/>
    <w:rsid w:val="00F81D6E"/>
    <w:rsid w:val="00F81E7C"/>
    <w:rsid w:val="00F81E99"/>
    <w:rsid w:val="00F81F1F"/>
    <w:rsid w:val="00F82036"/>
    <w:rsid w:val="00F82085"/>
    <w:rsid w:val="00F820CC"/>
    <w:rsid w:val="00F821E8"/>
    <w:rsid w:val="00F821F3"/>
    <w:rsid w:val="00F822AC"/>
    <w:rsid w:val="00F822D7"/>
    <w:rsid w:val="00F82330"/>
    <w:rsid w:val="00F8240E"/>
    <w:rsid w:val="00F8242A"/>
    <w:rsid w:val="00F82647"/>
    <w:rsid w:val="00F826BE"/>
    <w:rsid w:val="00F82820"/>
    <w:rsid w:val="00F82A1C"/>
    <w:rsid w:val="00F82AC8"/>
    <w:rsid w:val="00F82BB0"/>
    <w:rsid w:val="00F82BE7"/>
    <w:rsid w:val="00F82C47"/>
    <w:rsid w:val="00F82CA6"/>
    <w:rsid w:val="00F82CBE"/>
    <w:rsid w:val="00F82CD9"/>
    <w:rsid w:val="00F82D86"/>
    <w:rsid w:val="00F82ED5"/>
    <w:rsid w:val="00F82F1A"/>
    <w:rsid w:val="00F82F48"/>
    <w:rsid w:val="00F82FA8"/>
    <w:rsid w:val="00F82FBB"/>
    <w:rsid w:val="00F8300D"/>
    <w:rsid w:val="00F83038"/>
    <w:rsid w:val="00F8303C"/>
    <w:rsid w:val="00F83157"/>
    <w:rsid w:val="00F8321B"/>
    <w:rsid w:val="00F832D4"/>
    <w:rsid w:val="00F834FE"/>
    <w:rsid w:val="00F83528"/>
    <w:rsid w:val="00F83555"/>
    <w:rsid w:val="00F83740"/>
    <w:rsid w:val="00F838BB"/>
    <w:rsid w:val="00F8394B"/>
    <w:rsid w:val="00F83B14"/>
    <w:rsid w:val="00F83B16"/>
    <w:rsid w:val="00F83BA9"/>
    <w:rsid w:val="00F83BB6"/>
    <w:rsid w:val="00F83C29"/>
    <w:rsid w:val="00F83C5B"/>
    <w:rsid w:val="00F83CA3"/>
    <w:rsid w:val="00F83CFA"/>
    <w:rsid w:val="00F83E6D"/>
    <w:rsid w:val="00F83E84"/>
    <w:rsid w:val="00F83EF9"/>
    <w:rsid w:val="00F83F8A"/>
    <w:rsid w:val="00F83FD9"/>
    <w:rsid w:val="00F840EA"/>
    <w:rsid w:val="00F8416F"/>
    <w:rsid w:val="00F841A9"/>
    <w:rsid w:val="00F841C9"/>
    <w:rsid w:val="00F8427B"/>
    <w:rsid w:val="00F84308"/>
    <w:rsid w:val="00F8433C"/>
    <w:rsid w:val="00F84368"/>
    <w:rsid w:val="00F84384"/>
    <w:rsid w:val="00F84406"/>
    <w:rsid w:val="00F84443"/>
    <w:rsid w:val="00F84444"/>
    <w:rsid w:val="00F8444B"/>
    <w:rsid w:val="00F8448C"/>
    <w:rsid w:val="00F84499"/>
    <w:rsid w:val="00F844FF"/>
    <w:rsid w:val="00F84559"/>
    <w:rsid w:val="00F84727"/>
    <w:rsid w:val="00F84747"/>
    <w:rsid w:val="00F84806"/>
    <w:rsid w:val="00F849EB"/>
    <w:rsid w:val="00F84A79"/>
    <w:rsid w:val="00F84B63"/>
    <w:rsid w:val="00F84B7B"/>
    <w:rsid w:val="00F84BB0"/>
    <w:rsid w:val="00F84C5F"/>
    <w:rsid w:val="00F84C6E"/>
    <w:rsid w:val="00F84D40"/>
    <w:rsid w:val="00F84F2E"/>
    <w:rsid w:val="00F84F71"/>
    <w:rsid w:val="00F84F89"/>
    <w:rsid w:val="00F8518E"/>
    <w:rsid w:val="00F851AF"/>
    <w:rsid w:val="00F85218"/>
    <w:rsid w:val="00F8524F"/>
    <w:rsid w:val="00F8532A"/>
    <w:rsid w:val="00F85533"/>
    <w:rsid w:val="00F85549"/>
    <w:rsid w:val="00F8562A"/>
    <w:rsid w:val="00F85733"/>
    <w:rsid w:val="00F857FD"/>
    <w:rsid w:val="00F8580B"/>
    <w:rsid w:val="00F85871"/>
    <w:rsid w:val="00F85880"/>
    <w:rsid w:val="00F858A9"/>
    <w:rsid w:val="00F858FF"/>
    <w:rsid w:val="00F8590E"/>
    <w:rsid w:val="00F85966"/>
    <w:rsid w:val="00F85AB3"/>
    <w:rsid w:val="00F85ABB"/>
    <w:rsid w:val="00F85B5E"/>
    <w:rsid w:val="00F85D2E"/>
    <w:rsid w:val="00F86061"/>
    <w:rsid w:val="00F8609B"/>
    <w:rsid w:val="00F8613F"/>
    <w:rsid w:val="00F862CB"/>
    <w:rsid w:val="00F8631E"/>
    <w:rsid w:val="00F86383"/>
    <w:rsid w:val="00F86450"/>
    <w:rsid w:val="00F86488"/>
    <w:rsid w:val="00F8648E"/>
    <w:rsid w:val="00F86542"/>
    <w:rsid w:val="00F86668"/>
    <w:rsid w:val="00F866C2"/>
    <w:rsid w:val="00F86797"/>
    <w:rsid w:val="00F86820"/>
    <w:rsid w:val="00F86869"/>
    <w:rsid w:val="00F868FB"/>
    <w:rsid w:val="00F86984"/>
    <w:rsid w:val="00F86A43"/>
    <w:rsid w:val="00F86B80"/>
    <w:rsid w:val="00F86B85"/>
    <w:rsid w:val="00F86BE1"/>
    <w:rsid w:val="00F86BF7"/>
    <w:rsid w:val="00F86C7A"/>
    <w:rsid w:val="00F86C92"/>
    <w:rsid w:val="00F86CC8"/>
    <w:rsid w:val="00F86CFE"/>
    <w:rsid w:val="00F86D37"/>
    <w:rsid w:val="00F86DBE"/>
    <w:rsid w:val="00F86E97"/>
    <w:rsid w:val="00F86F74"/>
    <w:rsid w:val="00F870BA"/>
    <w:rsid w:val="00F87235"/>
    <w:rsid w:val="00F8725B"/>
    <w:rsid w:val="00F872D9"/>
    <w:rsid w:val="00F87341"/>
    <w:rsid w:val="00F8735A"/>
    <w:rsid w:val="00F87420"/>
    <w:rsid w:val="00F87492"/>
    <w:rsid w:val="00F875E2"/>
    <w:rsid w:val="00F87609"/>
    <w:rsid w:val="00F87691"/>
    <w:rsid w:val="00F876BA"/>
    <w:rsid w:val="00F876DB"/>
    <w:rsid w:val="00F876E7"/>
    <w:rsid w:val="00F87718"/>
    <w:rsid w:val="00F87953"/>
    <w:rsid w:val="00F879A2"/>
    <w:rsid w:val="00F87A67"/>
    <w:rsid w:val="00F87AA9"/>
    <w:rsid w:val="00F87AD3"/>
    <w:rsid w:val="00F87B95"/>
    <w:rsid w:val="00F87BD7"/>
    <w:rsid w:val="00F87C79"/>
    <w:rsid w:val="00F87CB9"/>
    <w:rsid w:val="00F87DE1"/>
    <w:rsid w:val="00F87E02"/>
    <w:rsid w:val="00F87EAD"/>
    <w:rsid w:val="00F87F8D"/>
    <w:rsid w:val="00F87FDE"/>
    <w:rsid w:val="00F900BB"/>
    <w:rsid w:val="00F9010D"/>
    <w:rsid w:val="00F9018B"/>
    <w:rsid w:val="00F903E0"/>
    <w:rsid w:val="00F90493"/>
    <w:rsid w:val="00F905F1"/>
    <w:rsid w:val="00F9061F"/>
    <w:rsid w:val="00F90633"/>
    <w:rsid w:val="00F9077D"/>
    <w:rsid w:val="00F9084E"/>
    <w:rsid w:val="00F90893"/>
    <w:rsid w:val="00F908FB"/>
    <w:rsid w:val="00F90A44"/>
    <w:rsid w:val="00F90A80"/>
    <w:rsid w:val="00F90A94"/>
    <w:rsid w:val="00F90B37"/>
    <w:rsid w:val="00F90B89"/>
    <w:rsid w:val="00F90BC5"/>
    <w:rsid w:val="00F90BE5"/>
    <w:rsid w:val="00F90EE8"/>
    <w:rsid w:val="00F90F94"/>
    <w:rsid w:val="00F910E0"/>
    <w:rsid w:val="00F912FD"/>
    <w:rsid w:val="00F912FF"/>
    <w:rsid w:val="00F91383"/>
    <w:rsid w:val="00F913AD"/>
    <w:rsid w:val="00F913BC"/>
    <w:rsid w:val="00F913D7"/>
    <w:rsid w:val="00F913F2"/>
    <w:rsid w:val="00F91461"/>
    <w:rsid w:val="00F914BC"/>
    <w:rsid w:val="00F9159E"/>
    <w:rsid w:val="00F9159F"/>
    <w:rsid w:val="00F916B3"/>
    <w:rsid w:val="00F91751"/>
    <w:rsid w:val="00F91767"/>
    <w:rsid w:val="00F917C1"/>
    <w:rsid w:val="00F91873"/>
    <w:rsid w:val="00F91AA5"/>
    <w:rsid w:val="00F91B76"/>
    <w:rsid w:val="00F91D06"/>
    <w:rsid w:val="00F91D49"/>
    <w:rsid w:val="00F91D51"/>
    <w:rsid w:val="00F91DEF"/>
    <w:rsid w:val="00F91DF8"/>
    <w:rsid w:val="00F91F36"/>
    <w:rsid w:val="00F91F95"/>
    <w:rsid w:val="00F91FAD"/>
    <w:rsid w:val="00F91FD8"/>
    <w:rsid w:val="00F92085"/>
    <w:rsid w:val="00F92144"/>
    <w:rsid w:val="00F921BD"/>
    <w:rsid w:val="00F9223E"/>
    <w:rsid w:val="00F92279"/>
    <w:rsid w:val="00F924E4"/>
    <w:rsid w:val="00F92799"/>
    <w:rsid w:val="00F927CB"/>
    <w:rsid w:val="00F92819"/>
    <w:rsid w:val="00F92AC8"/>
    <w:rsid w:val="00F92C05"/>
    <w:rsid w:val="00F92CA8"/>
    <w:rsid w:val="00F92CBE"/>
    <w:rsid w:val="00F92E18"/>
    <w:rsid w:val="00F92FCB"/>
    <w:rsid w:val="00F92FEC"/>
    <w:rsid w:val="00F931B3"/>
    <w:rsid w:val="00F93245"/>
    <w:rsid w:val="00F93350"/>
    <w:rsid w:val="00F934A8"/>
    <w:rsid w:val="00F93592"/>
    <w:rsid w:val="00F93819"/>
    <w:rsid w:val="00F93842"/>
    <w:rsid w:val="00F93907"/>
    <w:rsid w:val="00F93A5F"/>
    <w:rsid w:val="00F93BB4"/>
    <w:rsid w:val="00F93BEF"/>
    <w:rsid w:val="00F93C4E"/>
    <w:rsid w:val="00F93CD3"/>
    <w:rsid w:val="00F93CDC"/>
    <w:rsid w:val="00F93CFD"/>
    <w:rsid w:val="00F93D52"/>
    <w:rsid w:val="00F93D5D"/>
    <w:rsid w:val="00F93DA1"/>
    <w:rsid w:val="00F93E44"/>
    <w:rsid w:val="00F93ECB"/>
    <w:rsid w:val="00F93FEF"/>
    <w:rsid w:val="00F940B2"/>
    <w:rsid w:val="00F94129"/>
    <w:rsid w:val="00F9425C"/>
    <w:rsid w:val="00F942DA"/>
    <w:rsid w:val="00F94313"/>
    <w:rsid w:val="00F94317"/>
    <w:rsid w:val="00F94435"/>
    <w:rsid w:val="00F944F8"/>
    <w:rsid w:val="00F94572"/>
    <w:rsid w:val="00F945A4"/>
    <w:rsid w:val="00F945C5"/>
    <w:rsid w:val="00F945E1"/>
    <w:rsid w:val="00F9466D"/>
    <w:rsid w:val="00F94791"/>
    <w:rsid w:val="00F947C2"/>
    <w:rsid w:val="00F9498E"/>
    <w:rsid w:val="00F94A80"/>
    <w:rsid w:val="00F94A95"/>
    <w:rsid w:val="00F94B44"/>
    <w:rsid w:val="00F94BA7"/>
    <w:rsid w:val="00F94C25"/>
    <w:rsid w:val="00F94C8A"/>
    <w:rsid w:val="00F94CCB"/>
    <w:rsid w:val="00F94DD9"/>
    <w:rsid w:val="00F94E44"/>
    <w:rsid w:val="00F94E5B"/>
    <w:rsid w:val="00F94EAC"/>
    <w:rsid w:val="00F94EC3"/>
    <w:rsid w:val="00F94EFA"/>
    <w:rsid w:val="00F9503C"/>
    <w:rsid w:val="00F9511A"/>
    <w:rsid w:val="00F95270"/>
    <w:rsid w:val="00F952C5"/>
    <w:rsid w:val="00F95682"/>
    <w:rsid w:val="00F95733"/>
    <w:rsid w:val="00F957A6"/>
    <w:rsid w:val="00F958FB"/>
    <w:rsid w:val="00F9598A"/>
    <w:rsid w:val="00F95A07"/>
    <w:rsid w:val="00F95A59"/>
    <w:rsid w:val="00F95AB3"/>
    <w:rsid w:val="00F95D0F"/>
    <w:rsid w:val="00F95D63"/>
    <w:rsid w:val="00F95DD1"/>
    <w:rsid w:val="00F95EA5"/>
    <w:rsid w:val="00F95EE0"/>
    <w:rsid w:val="00F95EEC"/>
    <w:rsid w:val="00F9602A"/>
    <w:rsid w:val="00F96143"/>
    <w:rsid w:val="00F96199"/>
    <w:rsid w:val="00F962E4"/>
    <w:rsid w:val="00F96385"/>
    <w:rsid w:val="00F963B5"/>
    <w:rsid w:val="00F9646B"/>
    <w:rsid w:val="00F964DA"/>
    <w:rsid w:val="00F965A5"/>
    <w:rsid w:val="00F965A7"/>
    <w:rsid w:val="00F965B5"/>
    <w:rsid w:val="00F9670E"/>
    <w:rsid w:val="00F9674B"/>
    <w:rsid w:val="00F9675C"/>
    <w:rsid w:val="00F968D8"/>
    <w:rsid w:val="00F9692B"/>
    <w:rsid w:val="00F9696C"/>
    <w:rsid w:val="00F969BE"/>
    <w:rsid w:val="00F96C96"/>
    <w:rsid w:val="00F96D74"/>
    <w:rsid w:val="00F96D87"/>
    <w:rsid w:val="00F96DC2"/>
    <w:rsid w:val="00F96DF6"/>
    <w:rsid w:val="00F96F10"/>
    <w:rsid w:val="00F96FED"/>
    <w:rsid w:val="00F96FF7"/>
    <w:rsid w:val="00F9703B"/>
    <w:rsid w:val="00F97146"/>
    <w:rsid w:val="00F9714D"/>
    <w:rsid w:val="00F97219"/>
    <w:rsid w:val="00F9726E"/>
    <w:rsid w:val="00F973DD"/>
    <w:rsid w:val="00F974AC"/>
    <w:rsid w:val="00F9756D"/>
    <w:rsid w:val="00F977AD"/>
    <w:rsid w:val="00F97808"/>
    <w:rsid w:val="00F97829"/>
    <w:rsid w:val="00F9782E"/>
    <w:rsid w:val="00F97839"/>
    <w:rsid w:val="00F978D5"/>
    <w:rsid w:val="00F978FB"/>
    <w:rsid w:val="00F97955"/>
    <w:rsid w:val="00F97960"/>
    <w:rsid w:val="00F97BE2"/>
    <w:rsid w:val="00F97C71"/>
    <w:rsid w:val="00F97D4A"/>
    <w:rsid w:val="00F97E9C"/>
    <w:rsid w:val="00F97F3E"/>
    <w:rsid w:val="00F97F68"/>
    <w:rsid w:val="00FA0171"/>
    <w:rsid w:val="00FA01CB"/>
    <w:rsid w:val="00FA0210"/>
    <w:rsid w:val="00FA02EE"/>
    <w:rsid w:val="00FA0415"/>
    <w:rsid w:val="00FA05C9"/>
    <w:rsid w:val="00FA081C"/>
    <w:rsid w:val="00FA08AB"/>
    <w:rsid w:val="00FA099A"/>
    <w:rsid w:val="00FA0BCE"/>
    <w:rsid w:val="00FA0D07"/>
    <w:rsid w:val="00FA0D18"/>
    <w:rsid w:val="00FA0E6D"/>
    <w:rsid w:val="00FA0F76"/>
    <w:rsid w:val="00FA0FC0"/>
    <w:rsid w:val="00FA100D"/>
    <w:rsid w:val="00FA1025"/>
    <w:rsid w:val="00FA1039"/>
    <w:rsid w:val="00FA1085"/>
    <w:rsid w:val="00FA11A5"/>
    <w:rsid w:val="00FA1248"/>
    <w:rsid w:val="00FA12EB"/>
    <w:rsid w:val="00FA12F8"/>
    <w:rsid w:val="00FA14A9"/>
    <w:rsid w:val="00FA14E9"/>
    <w:rsid w:val="00FA1509"/>
    <w:rsid w:val="00FA1539"/>
    <w:rsid w:val="00FA15B8"/>
    <w:rsid w:val="00FA15FC"/>
    <w:rsid w:val="00FA17EA"/>
    <w:rsid w:val="00FA19A1"/>
    <w:rsid w:val="00FA1A5B"/>
    <w:rsid w:val="00FA1A7F"/>
    <w:rsid w:val="00FA1B19"/>
    <w:rsid w:val="00FA1B9F"/>
    <w:rsid w:val="00FA1CAD"/>
    <w:rsid w:val="00FA1D09"/>
    <w:rsid w:val="00FA1DE1"/>
    <w:rsid w:val="00FA1F33"/>
    <w:rsid w:val="00FA2002"/>
    <w:rsid w:val="00FA219F"/>
    <w:rsid w:val="00FA21D0"/>
    <w:rsid w:val="00FA220E"/>
    <w:rsid w:val="00FA22E4"/>
    <w:rsid w:val="00FA231F"/>
    <w:rsid w:val="00FA24BF"/>
    <w:rsid w:val="00FA25CC"/>
    <w:rsid w:val="00FA26C2"/>
    <w:rsid w:val="00FA26D3"/>
    <w:rsid w:val="00FA270C"/>
    <w:rsid w:val="00FA2769"/>
    <w:rsid w:val="00FA283A"/>
    <w:rsid w:val="00FA2897"/>
    <w:rsid w:val="00FA2973"/>
    <w:rsid w:val="00FA2A5F"/>
    <w:rsid w:val="00FA2A9E"/>
    <w:rsid w:val="00FA2AF4"/>
    <w:rsid w:val="00FA2B73"/>
    <w:rsid w:val="00FA2BD0"/>
    <w:rsid w:val="00FA2BD4"/>
    <w:rsid w:val="00FA2C04"/>
    <w:rsid w:val="00FA2D9F"/>
    <w:rsid w:val="00FA2E21"/>
    <w:rsid w:val="00FA302F"/>
    <w:rsid w:val="00FA304D"/>
    <w:rsid w:val="00FA304F"/>
    <w:rsid w:val="00FA31E6"/>
    <w:rsid w:val="00FA324A"/>
    <w:rsid w:val="00FA32A7"/>
    <w:rsid w:val="00FA32C9"/>
    <w:rsid w:val="00FA3389"/>
    <w:rsid w:val="00FA33D8"/>
    <w:rsid w:val="00FA33DB"/>
    <w:rsid w:val="00FA33F2"/>
    <w:rsid w:val="00FA341A"/>
    <w:rsid w:val="00FA3426"/>
    <w:rsid w:val="00FA34BA"/>
    <w:rsid w:val="00FA356B"/>
    <w:rsid w:val="00FA3615"/>
    <w:rsid w:val="00FA3675"/>
    <w:rsid w:val="00FA36F0"/>
    <w:rsid w:val="00FA36F6"/>
    <w:rsid w:val="00FA377F"/>
    <w:rsid w:val="00FA37CF"/>
    <w:rsid w:val="00FA37D9"/>
    <w:rsid w:val="00FA395B"/>
    <w:rsid w:val="00FA3A18"/>
    <w:rsid w:val="00FA3A42"/>
    <w:rsid w:val="00FA3B63"/>
    <w:rsid w:val="00FA3C53"/>
    <w:rsid w:val="00FA3C86"/>
    <w:rsid w:val="00FA3CB8"/>
    <w:rsid w:val="00FA3DAB"/>
    <w:rsid w:val="00FA3E30"/>
    <w:rsid w:val="00FA3F5D"/>
    <w:rsid w:val="00FA3FDA"/>
    <w:rsid w:val="00FA4193"/>
    <w:rsid w:val="00FA41A2"/>
    <w:rsid w:val="00FA42D9"/>
    <w:rsid w:val="00FA4332"/>
    <w:rsid w:val="00FA4334"/>
    <w:rsid w:val="00FA4353"/>
    <w:rsid w:val="00FA4366"/>
    <w:rsid w:val="00FA43BF"/>
    <w:rsid w:val="00FA43C7"/>
    <w:rsid w:val="00FA4405"/>
    <w:rsid w:val="00FA4413"/>
    <w:rsid w:val="00FA453F"/>
    <w:rsid w:val="00FA4830"/>
    <w:rsid w:val="00FA48DD"/>
    <w:rsid w:val="00FA4A36"/>
    <w:rsid w:val="00FA4A49"/>
    <w:rsid w:val="00FA4A80"/>
    <w:rsid w:val="00FA4AE5"/>
    <w:rsid w:val="00FA4B29"/>
    <w:rsid w:val="00FA4C20"/>
    <w:rsid w:val="00FA4CD4"/>
    <w:rsid w:val="00FA4D86"/>
    <w:rsid w:val="00FA4E21"/>
    <w:rsid w:val="00FA4ECA"/>
    <w:rsid w:val="00FA4EFB"/>
    <w:rsid w:val="00FA4FE0"/>
    <w:rsid w:val="00FA505A"/>
    <w:rsid w:val="00FA5096"/>
    <w:rsid w:val="00FA50B7"/>
    <w:rsid w:val="00FA50BD"/>
    <w:rsid w:val="00FA51CD"/>
    <w:rsid w:val="00FA52B3"/>
    <w:rsid w:val="00FA53DE"/>
    <w:rsid w:val="00FA5428"/>
    <w:rsid w:val="00FA5512"/>
    <w:rsid w:val="00FA5533"/>
    <w:rsid w:val="00FA5599"/>
    <w:rsid w:val="00FA55AC"/>
    <w:rsid w:val="00FA55CE"/>
    <w:rsid w:val="00FA570B"/>
    <w:rsid w:val="00FA571D"/>
    <w:rsid w:val="00FA5758"/>
    <w:rsid w:val="00FA5813"/>
    <w:rsid w:val="00FA583B"/>
    <w:rsid w:val="00FA58BB"/>
    <w:rsid w:val="00FA59A1"/>
    <w:rsid w:val="00FA59BB"/>
    <w:rsid w:val="00FA59EE"/>
    <w:rsid w:val="00FA5AB6"/>
    <w:rsid w:val="00FA5AFD"/>
    <w:rsid w:val="00FA5C0F"/>
    <w:rsid w:val="00FA5C1C"/>
    <w:rsid w:val="00FA5CB6"/>
    <w:rsid w:val="00FA5D11"/>
    <w:rsid w:val="00FA5DC1"/>
    <w:rsid w:val="00FA5FA7"/>
    <w:rsid w:val="00FA603C"/>
    <w:rsid w:val="00FA610F"/>
    <w:rsid w:val="00FA611E"/>
    <w:rsid w:val="00FA61A1"/>
    <w:rsid w:val="00FA61B0"/>
    <w:rsid w:val="00FA62EB"/>
    <w:rsid w:val="00FA6445"/>
    <w:rsid w:val="00FA6517"/>
    <w:rsid w:val="00FA65BC"/>
    <w:rsid w:val="00FA664F"/>
    <w:rsid w:val="00FA6841"/>
    <w:rsid w:val="00FA6866"/>
    <w:rsid w:val="00FA6869"/>
    <w:rsid w:val="00FA68D9"/>
    <w:rsid w:val="00FA6960"/>
    <w:rsid w:val="00FA6965"/>
    <w:rsid w:val="00FA69F4"/>
    <w:rsid w:val="00FA6A0D"/>
    <w:rsid w:val="00FA6AF8"/>
    <w:rsid w:val="00FA6B35"/>
    <w:rsid w:val="00FA6B96"/>
    <w:rsid w:val="00FA6C14"/>
    <w:rsid w:val="00FA6D80"/>
    <w:rsid w:val="00FA6E45"/>
    <w:rsid w:val="00FA6E73"/>
    <w:rsid w:val="00FA70AA"/>
    <w:rsid w:val="00FA70B6"/>
    <w:rsid w:val="00FA7107"/>
    <w:rsid w:val="00FA7177"/>
    <w:rsid w:val="00FA7186"/>
    <w:rsid w:val="00FA7278"/>
    <w:rsid w:val="00FA7279"/>
    <w:rsid w:val="00FA7286"/>
    <w:rsid w:val="00FA72D3"/>
    <w:rsid w:val="00FA72D5"/>
    <w:rsid w:val="00FA7328"/>
    <w:rsid w:val="00FA7415"/>
    <w:rsid w:val="00FA74C9"/>
    <w:rsid w:val="00FA754F"/>
    <w:rsid w:val="00FA7686"/>
    <w:rsid w:val="00FA7706"/>
    <w:rsid w:val="00FA7777"/>
    <w:rsid w:val="00FA78F5"/>
    <w:rsid w:val="00FA796E"/>
    <w:rsid w:val="00FA7975"/>
    <w:rsid w:val="00FA7989"/>
    <w:rsid w:val="00FA79A2"/>
    <w:rsid w:val="00FA7BE2"/>
    <w:rsid w:val="00FA7C15"/>
    <w:rsid w:val="00FA7CA1"/>
    <w:rsid w:val="00FA7CA7"/>
    <w:rsid w:val="00FA7CAA"/>
    <w:rsid w:val="00FA7CF4"/>
    <w:rsid w:val="00FA7EB8"/>
    <w:rsid w:val="00FA7F63"/>
    <w:rsid w:val="00FA7FF1"/>
    <w:rsid w:val="00FB00E0"/>
    <w:rsid w:val="00FB02A5"/>
    <w:rsid w:val="00FB02F6"/>
    <w:rsid w:val="00FB03D2"/>
    <w:rsid w:val="00FB041B"/>
    <w:rsid w:val="00FB0506"/>
    <w:rsid w:val="00FB0513"/>
    <w:rsid w:val="00FB0678"/>
    <w:rsid w:val="00FB0685"/>
    <w:rsid w:val="00FB0803"/>
    <w:rsid w:val="00FB082A"/>
    <w:rsid w:val="00FB08AE"/>
    <w:rsid w:val="00FB0930"/>
    <w:rsid w:val="00FB09BD"/>
    <w:rsid w:val="00FB0A4F"/>
    <w:rsid w:val="00FB0A90"/>
    <w:rsid w:val="00FB0B17"/>
    <w:rsid w:val="00FB0CDE"/>
    <w:rsid w:val="00FB0CE0"/>
    <w:rsid w:val="00FB0CE1"/>
    <w:rsid w:val="00FB0D40"/>
    <w:rsid w:val="00FB0D51"/>
    <w:rsid w:val="00FB0E08"/>
    <w:rsid w:val="00FB0E3C"/>
    <w:rsid w:val="00FB0E77"/>
    <w:rsid w:val="00FB0EA8"/>
    <w:rsid w:val="00FB0ED2"/>
    <w:rsid w:val="00FB0F07"/>
    <w:rsid w:val="00FB0F99"/>
    <w:rsid w:val="00FB0FED"/>
    <w:rsid w:val="00FB1024"/>
    <w:rsid w:val="00FB1068"/>
    <w:rsid w:val="00FB10C4"/>
    <w:rsid w:val="00FB1137"/>
    <w:rsid w:val="00FB1185"/>
    <w:rsid w:val="00FB12A3"/>
    <w:rsid w:val="00FB12F4"/>
    <w:rsid w:val="00FB1386"/>
    <w:rsid w:val="00FB1603"/>
    <w:rsid w:val="00FB1605"/>
    <w:rsid w:val="00FB161F"/>
    <w:rsid w:val="00FB16E8"/>
    <w:rsid w:val="00FB1757"/>
    <w:rsid w:val="00FB1793"/>
    <w:rsid w:val="00FB19B5"/>
    <w:rsid w:val="00FB1AEB"/>
    <w:rsid w:val="00FB1B4B"/>
    <w:rsid w:val="00FB1B7B"/>
    <w:rsid w:val="00FB1BCE"/>
    <w:rsid w:val="00FB1CD2"/>
    <w:rsid w:val="00FB1DF5"/>
    <w:rsid w:val="00FB1EDB"/>
    <w:rsid w:val="00FB1EDC"/>
    <w:rsid w:val="00FB1FEE"/>
    <w:rsid w:val="00FB2078"/>
    <w:rsid w:val="00FB214D"/>
    <w:rsid w:val="00FB21D9"/>
    <w:rsid w:val="00FB21DD"/>
    <w:rsid w:val="00FB2362"/>
    <w:rsid w:val="00FB24FA"/>
    <w:rsid w:val="00FB2529"/>
    <w:rsid w:val="00FB25B9"/>
    <w:rsid w:val="00FB25EA"/>
    <w:rsid w:val="00FB2687"/>
    <w:rsid w:val="00FB26B4"/>
    <w:rsid w:val="00FB2739"/>
    <w:rsid w:val="00FB2791"/>
    <w:rsid w:val="00FB281D"/>
    <w:rsid w:val="00FB2833"/>
    <w:rsid w:val="00FB28E3"/>
    <w:rsid w:val="00FB290D"/>
    <w:rsid w:val="00FB2A75"/>
    <w:rsid w:val="00FB2B66"/>
    <w:rsid w:val="00FB2C3A"/>
    <w:rsid w:val="00FB2D35"/>
    <w:rsid w:val="00FB2FA6"/>
    <w:rsid w:val="00FB3129"/>
    <w:rsid w:val="00FB3139"/>
    <w:rsid w:val="00FB3160"/>
    <w:rsid w:val="00FB3161"/>
    <w:rsid w:val="00FB31F8"/>
    <w:rsid w:val="00FB3277"/>
    <w:rsid w:val="00FB327C"/>
    <w:rsid w:val="00FB333D"/>
    <w:rsid w:val="00FB34DA"/>
    <w:rsid w:val="00FB3528"/>
    <w:rsid w:val="00FB3596"/>
    <w:rsid w:val="00FB36A1"/>
    <w:rsid w:val="00FB3806"/>
    <w:rsid w:val="00FB380A"/>
    <w:rsid w:val="00FB385F"/>
    <w:rsid w:val="00FB3891"/>
    <w:rsid w:val="00FB3CC5"/>
    <w:rsid w:val="00FB3DC0"/>
    <w:rsid w:val="00FB3DDB"/>
    <w:rsid w:val="00FB3ECA"/>
    <w:rsid w:val="00FB3ECB"/>
    <w:rsid w:val="00FB3EE4"/>
    <w:rsid w:val="00FB4025"/>
    <w:rsid w:val="00FB42FD"/>
    <w:rsid w:val="00FB441A"/>
    <w:rsid w:val="00FB4455"/>
    <w:rsid w:val="00FB45D5"/>
    <w:rsid w:val="00FB4690"/>
    <w:rsid w:val="00FB4699"/>
    <w:rsid w:val="00FB479B"/>
    <w:rsid w:val="00FB491C"/>
    <w:rsid w:val="00FB49C2"/>
    <w:rsid w:val="00FB4A30"/>
    <w:rsid w:val="00FB4A67"/>
    <w:rsid w:val="00FB4B73"/>
    <w:rsid w:val="00FB4BD1"/>
    <w:rsid w:val="00FB4BF3"/>
    <w:rsid w:val="00FB4C09"/>
    <w:rsid w:val="00FB4CF6"/>
    <w:rsid w:val="00FB4D7B"/>
    <w:rsid w:val="00FB4DDE"/>
    <w:rsid w:val="00FB4F28"/>
    <w:rsid w:val="00FB4F4F"/>
    <w:rsid w:val="00FB5076"/>
    <w:rsid w:val="00FB50BF"/>
    <w:rsid w:val="00FB50EC"/>
    <w:rsid w:val="00FB5174"/>
    <w:rsid w:val="00FB5189"/>
    <w:rsid w:val="00FB51D9"/>
    <w:rsid w:val="00FB5550"/>
    <w:rsid w:val="00FB55A8"/>
    <w:rsid w:val="00FB56B3"/>
    <w:rsid w:val="00FB5705"/>
    <w:rsid w:val="00FB572B"/>
    <w:rsid w:val="00FB576C"/>
    <w:rsid w:val="00FB57A7"/>
    <w:rsid w:val="00FB585D"/>
    <w:rsid w:val="00FB58C6"/>
    <w:rsid w:val="00FB59E3"/>
    <w:rsid w:val="00FB5B03"/>
    <w:rsid w:val="00FB5BC6"/>
    <w:rsid w:val="00FB5C4B"/>
    <w:rsid w:val="00FB5C9E"/>
    <w:rsid w:val="00FB5E11"/>
    <w:rsid w:val="00FB5E2B"/>
    <w:rsid w:val="00FB5E43"/>
    <w:rsid w:val="00FB5EE5"/>
    <w:rsid w:val="00FB603A"/>
    <w:rsid w:val="00FB6040"/>
    <w:rsid w:val="00FB6066"/>
    <w:rsid w:val="00FB62B1"/>
    <w:rsid w:val="00FB63CE"/>
    <w:rsid w:val="00FB63D3"/>
    <w:rsid w:val="00FB643F"/>
    <w:rsid w:val="00FB646F"/>
    <w:rsid w:val="00FB6482"/>
    <w:rsid w:val="00FB666E"/>
    <w:rsid w:val="00FB672E"/>
    <w:rsid w:val="00FB6785"/>
    <w:rsid w:val="00FB68CB"/>
    <w:rsid w:val="00FB695E"/>
    <w:rsid w:val="00FB698E"/>
    <w:rsid w:val="00FB6A39"/>
    <w:rsid w:val="00FB6B59"/>
    <w:rsid w:val="00FB6BF8"/>
    <w:rsid w:val="00FB6CD8"/>
    <w:rsid w:val="00FB6DB1"/>
    <w:rsid w:val="00FB6E03"/>
    <w:rsid w:val="00FB6E08"/>
    <w:rsid w:val="00FB6E5F"/>
    <w:rsid w:val="00FB6E97"/>
    <w:rsid w:val="00FB706B"/>
    <w:rsid w:val="00FB7163"/>
    <w:rsid w:val="00FB7326"/>
    <w:rsid w:val="00FB7327"/>
    <w:rsid w:val="00FB73BA"/>
    <w:rsid w:val="00FB7429"/>
    <w:rsid w:val="00FB754B"/>
    <w:rsid w:val="00FB759C"/>
    <w:rsid w:val="00FB7640"/>
    <w:rsid w:val="00FB76C4"/>
    <w:rsid w:val="00FB76C9"/>
    <w:rsid w:val="00FB77F7"/>
    <w:rsid w:val="00FB7824"/>
    <w:rsid w:val="00FB787F"/>
    <w:rsid w:val="00FB7928"/>
    <w:rsid w:val="00FB7950"/>
    <w:rsid w:val="00FB7988"/>
    <w:rsid w:val="00FB7AA8"/>
    <w:rsid w:val="00FB7AF4"/>
    <w:rsid w:val="00FB7C98"/>
    <w:rsid w:val="00FB7D0B"/>
    <w:rsid w:val="00FB7D71"/>
    <w:rsid w:val="00FB7F45"/>
    <w:rsid w:val="00FB7F46"/>
    <w:rsid w:val="00FB7F93"/>
    <w:rsid w:val="00FB7FC2"/>
    <w:rsid w:val="00FC000B"/>
    <w:rsid w:val="00FC0060"/>
    <w:rsid w:val="00FC00CC"/>
    <w:rsid w:val="00FC03AC"/>
    <w:rsid w:val="00FC04FD"/>
    <w:rsid w:val="00FC07AE"/>
    <w:rsid w:val="00FC080E"/>
    <w:rsid w:val="00FC08D6"/>
    <w:rsid w:val="00FC08F3"/>
    <w:rsid w:val="00FC0965"/>
    <w:rsid w:val="00FC0A1E"/>
    <w:rsid w:val="00FC0A32"/>
    <w:rsid w:val="00FC0D76"/>
    <w:rsid w:val="00FC0D7C"/>
    <w:rsid w:val="00FC0F90"/>
    <w:rsid w:val="00FC1003"/>
    <w:rsid w:val="00FC10C1"/>
    <w:rsid w:val="00FC10E9"/>
    <w:rsid w:val="00FC11DB"/>
    <w:rsid w:val="00FC1202"/>
    <w:rsid w:val="00FC1290"/>
    <w:rsid w:val="00FC12EA"/>
    <w:rsid w:val="00FC15A2"/>
    <w:rsid w:val="00FC15AD"/>
    <w:rsid w:val="00FC15D5"/>
    <w:rsid w:val="00FC161F"/>
    <w:rsid w:val="00FC16E4"/>
    <w:rsid w:val="00FC17C7"/>
    <w:rsid w:val="00FC17D5"/>
    <w:rsid w:val="00FC17DE"/>
    <w:rsid w:val="00FC17EB"/>
    <w:rsid w:val="00FC17F1"/>
    <w:rsid w:val="00FC1851"/>
    <w:rsid w:val="00FC18AD"/>
    <w:rsid w:val="00FC18CA"/>
    <w:rsid w:val="00FC19AC"/>
    <w:rsid w:val="00FC1A49"/>
    <w:rsid w:val="00FC1A4C"/>
    <w:rsid w:val="00FC1BA1"/>
    <w:rsid w:val="00FC1C65"/>
    <w:rsid w:val="00FC1C6F"/>
    <w:rsid w:val="00FC1CDD"/>
    <w:rsid w:val="00FC1CF3"/>
    <w:rsid w:val="00FC1D18"/>
    <w:rsid w:val="00FC1D2B"/>
    <w:rsid w:val="00FC1D62"/>
    <w:rsid w:val="00FC1DCE"/>
    <w:rsid w:val="00FC1DDE"/>
    <w:rsid w:val="00FC1F82"/>
    <w:rsid w:val="00FC1FF9"/>
    <w:rsid w:val="00FC21E5"/>
    <w:rsid w:val="00FC21F5"/>
    <w:rsid w:val="00FC220A"/>
    <w:rsid w:val="00FC24D8"/>
    <w:rsid w:val="00FC24F4"/>
    <w:rsid w:val="00FC25AB"/>
    <w:rsid w:val="00FC271C"/>
    <w:rsid w:val="00FC27E3"/>
    <w:rsid w:val="00FC285B"/>
    <w:rsid w:val="00FC2910"/>
    <w:rsid w:val="00FC29B1"/>
    <w:rsid w:val="00FC29D4"/>
    <w:rsid w:val="00FC2BE5"/>
    <w:rsid w:val="00FC2C39"/>
    <w:rsid w:val="00FC2D43"/>
    <w:rsid w:val="00FC2D4A"/>
    <w:rsid w:val="00FC2DD0"/>
    <w:rsid w:val="00FC2E7F"/>
    <w:rsid w:val="00FC2F3A"/>
    <w:rsid w:val="00FC2FCB"/>
    <w:rsid w:val="00FC2FF7"/>
    <w:rsid w:val="00FC3026"/>
    <w:rsid w:val="00FC3093"/>
    <w:rsid w:val="00FC3166"/>
    <w:rsid w:val="00FC3225"/>
    <w:rsid w:val="00FC3271"/>
    <w:rsid w:val="00FC327F"/>
    <w:rsid w:val="00FC3291"/>
    <w:rsid w:val="00FC32B1"/>
    <w:rsid w:val="00FC333F"/>
    <w:rsid w:val="00FC346B"/>
    <w:rsid w:val="00FC3473"/>
    <w:rsid w:val="00FC351D"/>
    <w:rsid w:val="00FC367F"/>
    <w:rsid w:val="00FC36B5"/>
    <w:rsid w:val="00FC3736"/>
    <w:rsid w:val="00FC3779"/>
    <w:rsid w:val="00FC37AE"/>
    <w:rsid w:val="00FC37C3"/>
    <w:rsid w:val="00FC381F"/>
    <w:rsid w:val="00FC3B76"/>
    <w:rsid w:val="00FC3BF4"/>
    <w:rsid w:val="00FC3C63"/>
    <w:rsid w:val="00FC3D80"/>
    <w:rsid w:val="00FC3D86"/>
    <w:rsid w:val="00FC3DAA"/>
    <w:rsid w:val="00FC3DD3"/>
    <w:rsid w:val="00FC3E5E"/>
    <w:rsid w:val="00FC3E75"/>
    <w:rsid w:val="00FC3F7D"/>
    <w:rsid w:val="00FC3FED"/>
    <w:rsid w:val="00FC4012"/>
    <w:rsid w:val="00FC4054"/>
    <w:rsid w:val="00FC4077"/>
    <w:rsid w:val="00FC4135"/>
    <w:rsid w:val="00FC413B"/>
    <w:rsid w:val="00FC4218"/>
    <w:rsid w:val="00FC4246"/>
    <w:rsid w:val="00FC43FA"/>
    <w:rsid w:val="00FC451C"/>
    <w:rsid w:val="00FC4580"/>
    <w:rsid w:val="00FC45D7"/>
    <w:rsid w:val="00FC45D8"/>
    <w:rsid w:val="00FC4745"/>
    <w:rsid w:val="00FC475C"/>
    <w:rsid w:val="00FC47D7"/>
    <w:rsid w:val="00FC4817"/>
    <w:rsid w:val="00FC497B"/>
    <w:rsid w:val="00FC4A1C"/>
    <w:rsid w:val="00FC4A78"/>
    <w:rsid w:val="00FC4A87"/>
    <w:rsid w:val="00FC4AB1"/>
    <w:rsid w:val="00FC4AE1"/>
    <w:rsid w:val="00FC4CE7"/>
    <w:rsid w:val="00FC4D84"/>
    <w:rsid w:val="00FC4E14"/>
    <w:rsid w:val="00FC4F33"/>
    <w:rsid w:val="00FC5118"/>
    <w:rsid w:val="00FC512A"/>
    <w:rsid w:val="00FC514D"/>
    <w:rsid w:val="00FC5255"/>
    <w:rsid w:val="00FC529B"/>
    <w:rsid w:val="00FC547D"/>
    <w:rsid w:val="00FC54ED"/>
    <w:rsid w:val="00FC5732"/>
    <w:rsid w:val="00FC58B2"/>
    <w:rsid w:val="00FC5A9B"/>
    <w:rsid w:val="00FC5AE9"/>
    <w:rsid w:val="00FC5C65"/>
    <w:rsid w:val="00FC5D15"/>
    <w:rsid w:val="00FC5D17"/>
    <w:rsid w:val="00FC5D20"/>
    <w:rsid w:val="00FC5E70"/>
    <w:rsid w:val="00FC5E7E"/>
    <w:rsid w:val="00FC5EA8"/>
    <w:rsid w:val="00FC5EDA"/>
    <w:rsid w:val="00FC5F4A"/>
    <w:rsid w:val="00FC5FE7"/>
    <w:rsid w:val="00FC6021"/>
    <w:rsid w:val="00FC6111"/>
    <w:rsid w:val="00FC6434"/>
    <w:rsid w:val="00FC648C"/>
    <w:rsid w:val="00FC68F1"/>
    <w:rsid w:val="00FC690C"/>
    <w:rsid w:val="00FC6916"/>
    <w:rsid w:val="00FC6A78"/>
    <w:rsid w:val="00FC6C8B"/>
    <w:rsid w:val="00FC6CBE"/>
    <w:rsid w:val="00FC6DCE"/>
    <w:rsid w:val="00FC6E46"/>
    <w:rsid w:val="00FC6E90"/>
    <w:rsid w:val="00FC6EE9"/>
    <w:rsid w:val="00FC6F1C"/>
    <w:rsid w:val="00FC6FB2"/>
    <w:rsid w:val="00FC6FC6"/>
    <w:rsid w:val="00FC714F"/>
    <w:rsid w:val="00FC71D9"/>
    <w:rsid w:val="00FC7346"/>
    <w:rsid w:val="00FC750A"/>
    <w:rsid w:val="00FC7542"/>
    <w:rsid w:val="00FC7610"/>
    <w:rsid w:val="00FC76CD"/>
    <w:rsid w:val="00FC7898"/>
    <w:rsid w:val="00FC78DE"/>
    <w:rsid w:val="00FC7920"/>
    <w:rsid w:val="00FC797F"/>
    <w:rsid w:val="00FC7A02"/>
    <w:rsid w:val="00FC7A0D"/>
    <w:rsid w:val="00FC7AC9"/>
    <w:rsid w:val="00FC7C6A"/>
    <w:rsid w:val="00FC7D58"/>
    <w:rsid w:val="00FC7DA1"/>
    <w:rsid w:val="00FC7EA6"/>
    <w:rsid w:val="00FC7EB6"/>
    <w:rsid w:val="00FC7F11"/>
    <w:rsid w:val="00FC7FDC"/>
    <w:rsid w:val="00FD002F"/>
    <w:rsid w:val="00FD0064"/>
    <w:rsid w:val="00FD0103"/>
    <w:rsid w:val="00FD014C"/>
    <w:rsid w:val="00FD01BB"/>
    <w:rsid w:val="00FD02E6"/>
    <w:rsid w:val="00FD0347"/>
    <w:rsid w:val="00FD04F9"/>
    <w:rsid w:val="00FD0607"/>
    <w:rsid w:val="00FD0738"/>
    <w:rsid w:val="00FD0756"/>
    <w:rsid w:val="00FD0787"/>
    <w:rsid w:val="00FD0805"/>
    <w:rsid w:val="00FD0857"/>
    <w:rsid w:val="00FD0918"/>
    <w:rsid w:val="00FD0961"/>
    <w:rsid w:val="00FD09F4"/>
    <w:rsid w:val="00FD0A54"/>
    <w:rsid w:val="00FD0A65"/>
    <w:rsid w:val="00FD0A9D"/>
    <w:rsid w:val="00FD0B4C"/>
    <w:rsid w:val="00FD0BB9"/>
    <w:rsid w:val="00FD0D02"/>
    <w:rsid w:val="00FD0E42"/>
    <w:rsid w:val="00FD0F36"/>
    <w:rsid w:val="00FD0F3E"/>
    <w:rsid w:val="00FD0F9A"/>
    <w:rsid w:val="00FD1098"/>
    <w:rsid w:val="00FD111D"/>
    <w:rsid w:val="00FD121B"/>
    <w:rsid w:val="00FD1289"/>
    <w:rsid w:val="00FD128E"/>
    <w:rsid w:val="00FD1508"/>
    <w:rsid w:val="00FD15B2"/>
    <w:rsid w:val="00FD15BF"/>
    <w:rsid w:val="00FD1795"/>
    <w:rsid w:val="00FD17C4"/>
    <w:rsid w:val="00FD17D0"/>
    <w:rsid w:val="00FD1856"/>
    <w:rsid w:val="00FD18EA"/>
    <w:rsid w:val="00FD19FF"/>
    <w:rsid w:val="00FD1A82"/>
    <w:rsid w:val="00FD1ACF"/>
    <w:rsid w:val="00FD1B5C"/>
    <w:rsid w:val="00FD1BD8"/>
    <w:rsid w:val="00FD1C92"/>
    <w:rsid w:val="00FD1C9A"/>
    <w:rsid w:val="00FD1D33"/>
    <w:rsid w:val="00FD1E25"/>
    <w:rsid w:val="00FD1E3D"/>
    <w:rsid w:val="00FD1F2F"/>
    <w:rsid w:val="00FD1F96"/>
    <w:rsid w:val="00FD205F"/>
    <w:rsid w:val="00FD2120"/>
    <w:rsid w:val="00FD212B"/>
    <w:rsid w:val="00FD214F"/>
    <w:rsid w:val="00FD215C"/>
    <w:rsid w:val="00FD21A1"/>
    <w:rsid w:val="00FD22DA"/>
    <w:rsid w:val="00FD23D2"/>
    <w:rsid w:val="00FD2427"/>
    <w:rsid w:val="00FD2456"/>
    <w:rsid w:val="00FD276D"/>
    <w:rsid w:val="00FD27CB"/>
    <w:rsid w:val="00FD2846"/>
    <w:rsid w:val="00FD2855"/>
    <w:rsid w:val="00FD2B12"/>
    <w:rsid w:val="00FD2C55"/>
    <w:rsid w:val="00FD2D9F"/>
    <w:rsid w:val="00FD2E3C"/>
    <w:rsid w:val="00FD2F74"/>
    <w:rsid w:val="00FD2FA9"/>
    <w:rsid w:val="00FD2FFE"/>
    <w:rsid w:val="00FD30CD"/>
    <w:rsid w:val="00FD30F3"/>
    <w:rsid w:val="00FD321C"/>
    <w:rsid w:val="00FD32E2"/>
    <w:rsid w:val="00FD35E5"/>
    <w:rsid w:val="00FD35F2"/>
    <w:rsid w:val="00FD3661"/>
    <w:rsid w:val="00FD3761"/>
    <w:rsid w:val="00FD37B1"/>
    <w:rsid w:val="00FD38EB"/>
    <w:rsid w:val="00FD3953"/>
    <w:rsid w:val="00FD3994"/>
    <w:rsid w:val="00FD39A4"/>
    <w:rsid w:val="00FD3A34"/>
    <w:rsid w:val="00FD3C32"/>
    <w:rsid w:val="00FD3C5F"/>
    <w:rsid w:val="00FD3CEB"/>
    <w:rsid w:val="00FD3DD2"/>
    <w:rsid w:val="00FD3DDC"/>
    <w:rsid w:val="00FD3E70"/>
    <w:rsid w:val="00FD3EFE"/>
    <w:rsid w:val="00FD3EFF"/>
    <w:rsid w:val="00FD3F39"/>
    <w:rsid w:val="00FD3F3B"/>
    <w:rsid w:val="00FD3FDE"/>
    <w:rsid w:val="00FD4111"/>
    <w:rsid w:val="00FD4125"/>
    <w:rsid w:val="00FD41AF"/>
    <w:rsid w:val="00FD41BD"/>
    <w:rsid w:val="00FD42A6"/>
    <w:rsid w:val="00FD42C8"/>
    <w:rsid w:val="00FD4385"/>
    <w:rsid w:val="00FD43B1"/>
    <w:rsid w:val="00FD43D1"/>
    <w:rsid w:val="00FD4552"/>
    <w:rsid w:val="00FD45BD"/>
    <w:rsid w:val="00FD4771"/>
    <w:rsid w:val="00FD48A5"/>
    <w:rsid w:val="00FD48D2"/>
    <w:rsid w:val="00FD48F7"/>
    <w:rsid w:val="00FD4A65"/>
    <w:rsid w:val="00FD4C53"/>
    <w:rsid w:val="00FD4CB7"/>
    <w:rsid w:val="00FD4D69"/>
    <w:rsid w:val="00FD4DE1"/>
    <w:rsid w:val="00FD4E10"/>
    <w:rsid w:val="00FD4FAF"/>
    <w:rsid w:val="00FD5050"/>
    <w:rsid w:val="00FD51BA"/>
    <w:rsid w:val="00FD52F2"/>
    <w:rsid w:val="00FD5420"/>
    <w:rsid w:val="00FD5468"/>
    <w:rsid w:val="00FD548C"/>
    <w:rsid w:val="00FD5516"/>
    <w:rsid w:val="00FD55D3"/>
    <w:rsid w:val="00FD57C3"/>
    <w:rsid w:val="00FD5836"/>
    <w:rsid w:val="00FD5855"/>
    <w:rsid w:val="00FD5929"/>
    <w:rsid w:val="00FD59BC"/>
    <w:rsid w:val="00FD5A75"/>
    <w:rsid w:val="00FD5B6B"/>
    <w:rsid w:val="00FD5CA8"/>
    <w:rsid w:val="00FD5D46"/>
    <w:rsid w:val="00FD5EAF"/>
    <w:rsid w:val="00FD5F24"/>
    <w:rsid w:val="00FD6026"/>
    <w:rsid w:val="00FD6040"/>
    <w:rsid w:val="00FD6128"/>
    <w:rsid w:val="00FD61A7"/>
    <w:rsid w:val="00FD61D8"/>
    <w:rsid w:val="00FD629C"/>
    <w:rsid w:val="00FD637A"/>
    <w:rsid w:val="00FD64C5"/>
    <w:rsid w:val="00FD6515"/>
    <w:rsid w:val="00FD661A"/>
    <w:rsid w:val="00FD6620"/>
    <w:rsid w:val="00FD66CD"/>
    <w:rsid w:val="00FD676B"/>
    <w:rsid w:val="00FD67A1"/>
    <w:rsid w:val="00FD6937"/>
    <w:rsid w:val="00FD69A0"/>
    <w:rsid w:val="00FD6B78"/>
    <w:rsid w:val="00FD6BCF"/>
    <w:rsid w:val="00FD6C04"/>
    <w:rsid w:val="00FD6C54"/>
    <w:rsid w:val="00FD6C7A"/>
    <w:rsid w:val="00FD6D11"/>
    <w:rsid w:val="00FD6DC0"/>
    <w:rsid w:val="00FD6E0D"/>
    <w:rsid w:val="00FD6E50"/>
    <w:rsid w:val="00FD6E62"/>
    <w:rsid w:val="00FD6E76"/>
    <w:rsid w:val="00FD6F00"/>
    <w:rsid w:val="00FD6FFB"/>
    <w:rsid w:val="00FD7102"/>
    <w:rsid w:val="00FD716A"/>
    <w:rsid w:val="00FD731B"/>
    <w:rsid w:val="00FD73EE"/>
    <w:rsid w:val="00FD74F1"/>
    <w:rsid w:val="00FD7534"/>
    <w:rsid w:val="00FD75D2"/>
    <w:rsid w:val="00FD75FA"/>
    <w:rsid w:val="00FD768B"/>
    <w:rsid w:val="00FD76CB"/>
    <w:rsid w:val="00FD76CC"/>
    <w:rsid w:val="00FD77E8"/>
    <w:rsid w:val="00FD79CB"/>
    <w:rsid w:val="00FD79CC"/>
    <w:rsid w:val="00FD79FB"/>
    <w:rsid w:val="00FD7A30"/>
    <w:rsid w:val="00FD7A76"/>
    <w:rsid w:val="00FD7AE7"/>
    <w:rsid w:val="00FD7B45"/>
    <w:rsid w:val="00FD7B4F"/>
    <w:rsid w:val="00FD7B85"/>
    <w:rsid w:val="00FD7CB8"/>
    <w:rsid w:val="00FD7D49"/>
    <w:rsid w:val="00FD7D8F"/>
    <w:rsid w:val="00FD7EEC"/>
    <w:rsid w:val="00FD7EF4"/>
    <w:rsid w:val="00FE0143"/>
    <w:rsid w:val="00FE0168"/>
    <w:rsid w:val="00FE01A0"/>
    <w:rsid w:val="00FE0205"/>
    <w:rsid w:val="00FE0326"/>
    <w:rsid w:val="00FE0334"/>
    <w:rsid w:val="00FE03A9"/>
    <w:rsid w:val="00FE03C6"/>
    <w:rsid w:val="00FE03D6"/>
    <w:rsid w:val="00FE0454"/>
    <w:rsid w:val="00FE04EF"/>
    <w:rsid w:val="00FE054D"/>
    <w:rsid w:val="00FE05AF"/>
    <w:rsid w:val="00FE063D"/>
    <w:rsid w:val="00FE06C3"/>
    <w:rsid w:val="00FE0740"/>
    <w:rsid w:val="00FE0766"/>
    <w:rsid w:val="00FE07A4"/>
    <w:rsid w:val="00FE0831"/>
    <w:rsid w:val="00FE0B11"/>
    <w:rsid w:val="00FE0C36"/>
    <w:rsid w:val="00FE0C41"/>
    <w:rsid w:val="00FE0C9F"/>
    <w:rsid w:val="00FE0CC3"/>
    <w:rsid w:val="00FE0D1B"/>
    <w:rsid w:val="00FE0D59"/>
    <w:rsid w:val="00FE0D63"/>
    <w:rsid w:val="00FE0D68"/>
    <w:rsid w:val="00FE0E51"/>
    <w:rsid w:val="00FE0E74"/>
    <w:rsid w:val="00FE0EEF"/>
    <w:rsid w:val="00FE0FDB"/>
    <w:rsid w:val="00FE103D"/>
    <w:rsid w:val="00FE106D"/>
    <w:rsid w:val="00FE111E"/>
    <w:rsid w:val="00FE11AB"/>
    <w:rsid w:val="00FE11CA"/>
    <w:rsid w:val="00FE11CB"/>
    <w:rsid w:val="00FE1242"/>
    <w:rsid w:val="00FE1320"/>
    <w:rsid w:val="00FE1368"/>
    <w:rsid w:val="00FE140B"/>
    <w:rsid w:val="00FE1422"/>
    <w:rsid w:val="00FE15D6"/>
    <w:rsid w:val="00FE174A"/>
    <w:rsid w:val="00FE1753"/>
    <w:rsid w:val="00FE1829"/>
    <w:rsid w:val="00FE1850"/>
    <w:rsid w:val="00FE189A"/>
    <w:rsid w:val="00FE18B8"/>
    <w:rsid w:val="00FE1958"/>
    <w:rsid w:val="00FE1992"/>
    <w:rsid w:val="00FE19C7"/>
    <w:rsid w:val="00FE19EF"/>
    <w:rsid w:val="00FE1A04"/>
    <w:rsid w:val="00FE1B9B"/>
    <w:rsid w:val="00FE1D58"/>
    <w:rsid w:val="00FE1D99"/>
    <w:rsid w:val="00FE1E12"/>
    <w:rsid w:val="00FE1E31"/>
    <w:rsid w:val="00FE202B"/>
    <w:rsid w:val="00FE20C1"/>
    <w:rsid w:val="00FE214D"/>
    <w:rsid w:val="00FE21B2"/>
    <w:rsid w:val="00FE21CA"/>
    <w:rsid w:val="00FE2294"/>
    <w:rsid w:val="00FE22D4"/>
    <w:rsid w:val="00FE2369"/>
    <w:rsid w:val="00FE2422"/>
    <w:rsid w:val="00FE24AC"/>
    <w:rsid w:val="00FE25AC"/>
    <w:rsid w:val="00FE25F6"/>
    <w:rsid w:val="00FE2783"/>
    <w:rsid w:val="00FE27A4"/>
    <w:rsid w:val="00FE281A"/>
    <w:rsid w:val="00FE2832"/>
    <w:rsid w:val="00FE286F"/>
    <w:rsid w:val="00FE2903"/>
    <w:rsid w:val="00FE2A30"/>
    <w:rsid w:val="00FE2BF3"/>
    <w:rsid w:val="00FE2C17"/>
    <w:rsid w:val="00FE2CD9"/>
    <w:rsid w:val="00FE2CE7"/>
    <w:rsid w:val="00FE2D12"/>
    <w:rsid w:val="00FE2EB7"/>
    <w:rsid w:val="00FE308F"/>
    <w:rsid w:val="00FE32D7"/>
    <w:rsid w:val="00FE3308"/>
    <w:rsid w:val="00FE3354"/>
    <w:rsid w:val="00FE33DC"/>
    <w:rsid w:val="00FE344A"/>
    <w:rsid w:val="00FE34C1"/>
    <w:rsid w:val="00FE359F"/>
    <w:rsid w:val="00FE35E9"/>
    <w:rsid w:val="00FE3643"/>
    <w:rsid w:val="00FE36FA"/>
    <w:rsid w:val="00FE3758"/>
    <w:rsid w:val="00FE3994"/>
    <w:rsid w:val="00FE39B9"/>
    <w:rsid w:val="00FE3A34"/>
    <w:rsid w:val="00FE3BB0"/>
    <w:rsid w:val="00FE3C2B"/>
    <w:rsid w:val="00FE3CF7"/>
    <w:rsid w:val="00FE3D0A"/>
    <w:rsid w:val="00FE3DB3"/>
    <w:rsid w:val="00FE3E4D"/>
    <w:rsid w:val="00FE3F20"/>
    <w:rsid w:val="00FE405E"/>
    <w:rsid w:val="00FE423D"/>
    <w:rsid w:val="00FE42D7"/>
    <w:rsid w:val="00FE4560"/>
    <w:rsid w:val="00FE45CA"/>
    <w:rsid w:val="00FE4664"/>
    <w:rsid w:val="00FE47E2"/>
    <w:rsid w:val="00FE48DC"/>
    <w:rsid w:val="00FE4910"/>
    <w:rsid w:val="00FE493E"/>
    <w:rsid w:val="00FE4BB4"/>
    <w:rsid w:val="00FE4BF0"/>
    <w:rsid w:val="00FE4C29"/>
    <w:rsid w:val="00FE4C65"/>
    <w:rsid w:val="00FE4D41"/>
    <w:rsid w:val="00FE4D47"/>
    <w:rsid w:val="00FE4FF2"/>
    <w:rsid w:val="00FE5077"/>
    <w:rsid w:val="00FE5110"/>
    <w:rsid w:val="00FE513A"/>
    <w:rsid w:val="00FE5177"/>
    <w:rsid w:val="00FE5228"/>
    <w:rsid w:val="00FE531A"/>
    <w:rsid w:val="00FE5400"/>
    <w:rsid w:val="00FE540A"/>
    <w:rsid w:val="00FE5451"/>
    <w:rsid w:val="00FE5547"/>
    <w:rsid w:val="00FE55EA"/>
    <w:rsid w:val="00FE5607"/>
    <w:rsid w:val="00FE584B"/>
    <w:rsid w:val="00FE5850"/>
    <w:rsid w:val="00FE58C8"/>
    <w:rsid w:val="00FE5903"/>
    <w:rsid w:val="00FE5978"/>
    <w:rsid w:val="00FE5AA2"/>
    <w:rsid w:val="00FE5B2A"/>
    <w:rsid w:val="00FE5C72"/>
    <w:rsid w:val="00FE5CAE"/>
    <w:rsid w:val="00FE5D6B"/>
    <w:rsid w:val="00FE5FD5"/>
    <w:rsid w:val="00FE5FDE"/>
    <w:rsid w:val="00FE5FF9"/>
    <w:rsid w:val="00FE6034"/>
    <w:rsid w:val="00FE604A"/>
    <w:rsid w:val="00FE61C6"/>
    <w:rsid w:val="00FE61EE"/>
    <w:rsid w:val="00FE628D"/>
    <w:rsid w:val="00FE62A3"/>
    <w:rsid w:val="00FE6316"/>
    <w:rsid w:val="00FE63AF"/>
    <w:rsid w:val="00FE64E4"/>
    <w:rsid w:val="00FE65CD"/>
    <w:rsid w:val="00FE6800"/>
    <w:rsid w:val="00FE683E"/>
    <w:rsid w:val="00FE6840"/>
    <w:rsid w:val="00FE68A4"/>
    <w:rsid w:val="00FE68DC"/>
    <w:rsid w:val="00FE6907"/>
    <w:rsid w:val="00FE6933"/>
    <w:rsid w:val="00FE69AC"/>
    <w:rsid w:val="00FE6AB5"/>
    <w:rsid w:val="00FE6C2D"/>
    <w:rsid w:val="00FE6C4E"/>
    <w:rsid w:val="00FE6C59"/>
    <w:rsid w:val="00FE6C6F"/>
    <w:rsid w:val="00FE6CCB"/>
    <w:rsid w:val="00FE6CE6"/>
    <w:rsid w:val="00FE6DF3"/>
    <w:rsid w:val="00FE6E98"/>
    <w:rsid w:val="00FE6F04"/>
    <w:rsid w:val="00FE6F11"/>
    <w:rsid w:val="00FE6F3F"/>
    <w:rsid w:val="00FE6F83"/>
    <w:rsid w:val="00FE6FB8"/>
    <w:rsid w:val="00FE7040"/>
    <w:rsid w:val="00FE7109"/>
    <w:rsid w:val="00FE7118"/>
    <w:rsid w:val="00FE71BD"/>
    <w:rsid w:val="00FE72A5"/>
    <w:rsid w:val="00FE72DE"/>
    <w:rsid w:val="00FE74C4"/>
    <w:rsid w:val="00FE7551"/>
    <w:rsid w:val="00FE7556"/>
    <w:rsid w:val="00FE7658"/>
    <w:rsid w:val="00FE772C"/>
    <w:rsid w:val="00FE779B"/>
    <w:rsid w:val="00FE7806"/>
    <w:rsid w:val="00FE7898"/>
    <w:rsid w:val="00FE78DC"/>
    <w:rsid w:val="00FE78E6"/>
    <w:rsid w:val="00FE7B06"/>
    <w:rsid w:val="00FE7B77"/>
    <w:rsid w:val="00FE7E08"/>
    <w:rsid w:val="00FE7E2B"/>
    <w:rsid w:val="00FE7E82"/>
    <w:rsid w:val="00FE7EF0"/>
    <w:rsid w:val="00FE7F40"/>
    <w:rsid w:val="00FF00E1"/>
    <w:rsid w:val="00FF03E4"/>
    <w:rsid w:val="00FF0467"/>
    <w:rsid w:val="00FF04D3"/>
    <w:rsid w:val="00FF069D"/>
    <w:rsid w:val="00FF07D2"/>
    <w:rsid w:val="00FF0873"/>
    <w:rsid w:val="00FF0A8C"/>
    <w:rsid w:val="00FF0AF1"/>
    <w:rsid w:val="00FF0C37"/>
    <w:rsid w:val="00FF0FF7"/>
    <w:rsid w:val="00FF11D1"/>
    <w:rsid w:val="00FF120D"/>
    <w:rsid w:val="00FF12D2"/>
    <w:rsid w:val="00FF1386"/>
    <w:rsid w:val="00FF138A"/>
    <w:rsid w:val="00FF1510"/>
    <w:rsid w:val="00FF1527"/>
    <w:rsid w:val="00FF16C0"/>
    <w:rsid w:val="00FF1748"/>
    <w:rsid w:val="00FF176D"/>
    <w:rsid w:val="00FF17C0"/>
    <w:rsid w:val="00FF1841"/>
    <w:rsid w:val="00FF1881"/>
    <w:rsid w:val="00FF18F6"/>
    <w:rsid w:val="00FF1A5E"/>
    <w:rsid w:val="00FF1BB7"/>
    <w:rsid w:val="00FF1C0E"/>
    <w:rsid w:val="00FF1D46"/>
    <w:rsid w:val="00FF1D70"/>
    <w:rsid w:val="00FF1F36"/>
    <w:rsid w:val="00FF203E"/>
    <w:rsid w:val="00FF21D4"/>
    <w:rsid w:val="00FF22F3"/>
    <w:rsid w:val="00FF2473"/>
    <w:rsid w:val="00FF2584"/>
    <w:rsid w:val="00FF25B7"/>
    <w:rsid w:val="00FF2678"/>
    <w:rsid w:val="00FF26F6"/>
    <w:rsid w:val="00FF2784"/>
    <w:rsid w:val="00FF27A9"/>
    <w:rsid w:val="00FF27F7"/>
    <w:rsid w:val="00FF2892"/>
    <w:rsid w:val="00FF2916"/>
    <w:rsid w:val="00FF292D"/>
    <w:rsid w:val="00FF2938"/>
    <w:rsid w:val="00FF295A"/>
    <w:rsid w:val="00FF2A33"/>
    <w:rsid w:val="00FF2AE1"/>
    <w:rsid w:val="00FF2C2F"/>
    <w:rsid w:val="00FF2DDA"/>
    <w:rsid w:val="00FF2E7D"/>
    <w:rsid w:val="00FF2E95"/>
    <w:rsid w:val="00FF2F46"/>
    <w:rsid w:val="00FF2FED"/>
    <w:rsid w:val="00FF310A"/>
    <w:rsid w:val="00FF32A1"/>
    <w:rsid w:val="00FF3359"/>
    <w:rsid w:val="00FF34A6"/>
    <w:rsid w:val="00FF34C2"/>
    <w:rsid w:val="00FF34FA"/>
    <w:rsid w:val="00FF3569"/>
    <w:rsid w:val="00FF35F9"/>
    <w:rsid w:val="00FF3651"/>
    <w:rsid w:val="00FF36E3"/>
    <w:rsid w:val="00FF3726"/>
    <w:rsid w:val="00FF375A"/>
    <w:rsid w:val="00FF3782"/>
    <w:rsid w:val="00FF3838"/>
    <w:rsid w:val="00FF38DD"/>
    <w:rsid w:val="00FF3A35"/>
    <w:rsid w:val="00FF3B49"/>
    <w:rsid w:val="00FF3BAF"/>
    <w:rsid w:val="00FF3BCC"/>
    <w:rsid w:val="00FF3BD3"/>
    <w:rsid w:val="00FF3C69"/>
    <w:rsid w:val="00FF3C89"/>
    <w:rsid w:val="00FF3D45"/>
    <w:rsid w:val="00FF3DB0"/>
    <w:rsid w:val="00FF3E7C"/>
    <w:rsid w:val="00FF3E8E"/>
    <w:rsid w:val="00FF3F56"/>
    <w:rsid w:val="00FF3FB2"/>
    <w:rsid w:val="00FF4004"/>
    <w:rsid w:val="00FF412C"/>
    <w:rsid w:val="00FF41E2"/>
    <w:rsid w:val="00FF421E"/>
    <w:rsid w:val="00FF423D"/>
    <w:rsid w:val="00FF4295"/>
    <w:rsid w:val="00FF42C8"/>
    <w:rsid w:val="00FF4334"/>
    <w:rsid w:val="00FF434B"/>
    <w:rsid w:val="00FF43EA"/>
    <w:rsid w:val="00FF4496"/>
    <w:rsid w:val="00FF4672"/>
    <w:rsid w:val="00FF4718"/>
    <w:rsid w:val="00FF47DD"/>
    <w:rsid w:val="00FF48BE"/>
    <w:rsid w:val="00FF4B6C"/>
    <w:rsid w:val="00FF4BB8"/>
    <w:rsid w:val="00FF4BE2"/>
    <w:rsid w:val="00FF4C23"/>
    <w:rsid w:val="00FF4ED2"/>
    <w:rsid w:val="00FF4F8D"/>
    <w:rsid w:val="00FF4FB6"/>
    <w:rsid w:val="00FF509F"/>
    <w:rsid w:val="00FF50F1"/>
    <w:rsid w:val="00FF514C"/>
    <w:rsid w:val="00FF51FF"/>
    <w:rsid w:val="00FF5224"/>
    <w:rsid w:val="00FF54A7"/>
    <w:rsid w:val="00FF5501"/>
    <w:rsid w:val="00FF56E3"/>
    <w:rsid w:val="00FF584E"/>
    <w:rsid w:val="00FF591C"/>
    <w:rsid w:val="00FF594B"/>
    <w:rsid w:val="00FF59DB"/>
    <w:rsid w:val="00FF59F7"/>
    <w:rsid w:val="00FF5B69"/>
    <w:rsid w:val="00FF5BCC"/>
    <w:rsid w:val="00FF5E3A"/>
    <w:rsid w:val="00FF5E6A"/>
    <w:rsid w:val="00FF5F7E"/>
    <w:rsid w:val="00FF5F9C"/>
    <w:rsid w:val="00FF6160"/>
    <w:rsid w:val="00FF6266"/>
    <w:rsid w:val="00FF63C6"/>
    <w:rsid w:val="00FF6503"/>
    <w:rsid w:val="00FF653B"/>
    <w:rsid w:val="00FF65E1"/>
    <w:rsid w:val="00FF6811"/>
    <w:rsid w:val="00FF68D6"/>
    <w:rsid w:val="00FF6937"/>
    <w:rsid w:val="00FF6ACA"/>
    <w:rsid w:val="00FF6CEA"/>
    <w:rsid w:val="00FF6DF6"/>
    <w:rsid w:val="00FF6FAA"/>
    <w:rsid w:val="00FF7090"/>
    <w:rsid w:val="00FF709B"/>
    <w:rsid w:val="00FF718D"/>
    <w:rsid w:val="00FF7339"/>
    <w:rsid w:val="00FF7376"/>
    <w:rsid w:val="00FF7395"/>
    <w:rsid w:val="00FF745E"/>
    <w:rsid w:val="00FF7492"/>
    <w:rsid w:val="00FF74C1"/>
    <w:rsid w:val="00FF7544"/>
    <w:rsid w:val="00FF7547"/>
    <w:rsid w:val="00FF76A2"/>
    <w:rsid w:val="00FF77B8"/>
    <w:rsid w:val="00FF784B"/>
    <w:rsid w:val="00FF79D3"/>
    <w:rsid w:val="00FF7B1A"/>
    <w:rsid w:val="00FF7B92"/>
    <w:rsid w:val="00FF7BE9"/>
    <w:rsid w:val="00FF7C47"/>
    <w:rsid w:val="00FF7CD1"/>
    <w:rsid w:val="00FF7DF9"/>
    <w:rsid w:val="00FF7F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09633"/>
    <o:shapelayout v:ext="edit">
      <o:idmap v:ext="edit" data="1"/>
      <o:rules v:ext="edit">
        <o:r id="V:Rule1" type="connector" idref="#_x0000_s1402"/>
        <o:r id="V:Rule2" type="connector" idref="#_x0000_s1391"/>
        <o:r id="V:Rule3" type="connector" idref="#_x0000_s1368"/>
        <o:r id="V:Rule4" type="connector" idref="#_x0000_s1373"/>
        <o:r id="V:Rule5" type="connector" idref="#_x0000_s1384"/>
        <o:r id="V:Rule6" type="connector" idref="#_x0000_s1385"/>
        <o:r id="V:Rule7" type="connector" idref="#_x0000_s1386"/>
        <o:r id="V:Rule8" type="connector" idref="#_x0000_s1387"/>
        <o:r id="V:Rule9" type="connector" idref="#_x0000_s1417"/>
        <o:r id="V:Rule10" type="connector" idref="#_x0000_s1377"/>
        <o:r id="V:Rule11" type="connector" idref="#_x0000_s1378"/>
        <o:r id="V:Rule12" type="connector" idref="#_x0000_s1414"/>
        <o:r id="V:Rule13" type="connector" idref="#_x0000_s1415"/>
        <o:r id="V:Rule14" type="connector" idref="#_x0000_s1369"/>
        <o:r id="V:Rule15" type="connector" idref="#_x0000_s1370"/>
        <o:r id="V:Rule16" type="connector" idref="#_x0000_s1371"/>
        <o:r id="V:Rule17" type="connector" idref="#_x0000_s1396"/>
        <o:r id="V:Rule18" type="connector" idref="#_x0000_s1397"/>
        <o:r id="V:Rule19" type="connector" idref="#_x0000_s1398"/>
        <o:r id="V:Rule20" type="connector" idref="#_x0000_s1399"/>
        <o:r id="V:Rule21" type="connector" idref="#_x0000_s1403"/>
        <o:r id="V:Rule22" type="connector" idref="#_x0000_s1404"/>
        <o:r id="V:Rule23" type="connector" idref="#_x0000_s1405"/>
        <o:r id="V:Rule24" type="connector" idref="#_x0000_s1406"/>
        <o:r id="V:Rule25" type="connector" idref="#_x0000_s1419"/>
        <o:r id="V:Rule26" type="connector" idref="#_x0000_s1423"/>
        <o:r id="V:Rule27" type="connector" idref="#_x0000_s1425"/>
        <o:r id="V:Rule28" type="connector" idref="#_x0000_s1426"/>
        <o:r id="V:Rule29" type="connector" idref="#_x0000_s1427"/>
        <o:r id="V:Rule30" type="connector" idref="#_x0000_s1468"/>
        <o:r id="V:Rule31" type="connector" idref="#_x0000_s1457"/>
        <o:r id="V:Rule32" type="connector" idref="#_x0000_s1434"/>
        <o:r id="V:Rule33" type="connector" idref="#_x0000_s1439"/>
        <o:r id="V:Rule34" type="connector" idref="#_x0000_s1450"/>
        <o:r id="V:Rule35" type="connector" idref="#_x0000_s1451"/>
        <o:r id="V:Rule36" type="connector" idref="#_x0000_s1452"/>
        <o:r id="V:Rule37" type="connector" idref="#_x0000_s1453"/>
        <o:r id="V:Rule38" type="connector" idref="#_x0000_s1483"/>
        <o:r id="V:Rule39" type="connector" idref="#_x0000_s1443"/>
        <o:r id="V:Rule40" type="connector" idref="#_x0000_s1444"/>
        <o:r id="V:Rule41" type="connector" idref="#_x0000_s1480"/>
        <o:r id="V:Rule42" type="connector" idref="#_x0000_s1481"/>
        <o:r id="V:Rule43" type="connector" idref="#_x0000_s1435"/>
        <o:r id="V:Rule44" type="connector" idref="#_x0000_s1436"/>
        <o:r id="V:Rule45" type="connector" idref="#_x0000_s1437"/>
        <o:r id="V:Rule46" type="connector" idref="#_x0000_s1462"/>
        <o:r id="V:Rule47" type="connector" idref="#_x0000_s1463"/>
        <o:r id="V:Rule48" type="connector" idref="#_x0000_s1464"/>
        <o:r id="V:Rule49" type="connector" idref="#_x0000_s1465"/>
        <o:r id="V:Rule50" type="connector" idref="#_x0000_s1469"/>
        <o:r id="V:Rule51" type="connector" idref="#_x0000_s1470"/>
        <o:r id="V:Rule52" type="connector" idref="#_x0000_s1471"/>
        <o:r id="V:Rule53" type="connector" idref="#_x0000_s1472"/>
        <o:r id="V:Rule54" type="connector" idref="#_x0000_s1485"/>
        <o:r id="V:Rule55" type="connector" idref="#_x0000_s1489"/>
        <o:r id="V:Rule56" type="connector" idref="#_x0000_s1491"/>
        <o:r id="V:Rule57" type="connector" idref="#_x0000_s1492"/>
        <o:r id="V:Rule58" type="connector" idref="#_x0000_s1493"/>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qFormat="1"/>
    <w:lsdException w:name="toc 2" w:qFormat="1"/>
    <w:lsdException w:name="toc 3" w:qFormat="1"/>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lsdException w:name="footer" w:uiPriority="0"/>
    <w:lsdException w:name="caption" w:uiPriority="0" w:qFormat="1"/>
    <w:lsdException w:name="footnote reference" w:uiPriority="0" w:qFormat="1"/>
    <w:lsdException w:name="annotation reference" w:uiPriority="0"/>
    <w:lsdException w:name="line number" w:uiPriority="0"/>
    <w:lsdException w:name="page number" w:uiPriority="0"/>
    <w:lsdException w:name="List" w:uiPriority="0"/>
    <w:lsdException w:name="List Number" w:uiPriority="0"/>
    <w:lsdException w:name="List 2" w:uiPriority="0"/>
    <w:lsdException w:name="List 4" w:uiPriority="0"/>
    <w:lsdException w:name="Title" w:semiHidden="0" w:uiPriority="1" w:unhideWhenUsed="0" w:qFormat="1"/>
    <w:lsdException w:name="Default Paragraph Font" w:uiPriority="1"/>
    <w:lsdException w:name="Body Text" w:uiPriority="1" w:qFormat="1"/>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HTML Preformatted" w:uiPriority="0"/>
    <w:lsdException w:name="HTML Typewriter" w:uiPriority="0"/>
    <w:lsdException w:name="annotation subject" w:uiPriority="0"/>
    <w:lsdException w:name="Table Grid" w:semiHidden="0" w:uiPriority="0"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1">
    <w:name w:val="Normal"/>
    <w:qFormat/>
    <w:rsid w:val="00F40032"/>
    <w:pPr>
      <w:widowControl w:val="0"/>
      <w:tabs>
        <w:tab w:val="left" w:pos="709"/>
      </w:tabs>
      <w:suppressAutoHyphens/>
      <w:spacing w:after="200" w:line="276" w:lineRule="atLeast"/>
      <w:ind w:firstLine="567"/>
      <w:jc w:val="both"/>
    </w:pPr>
    <w:rPr>
      <w:rFonts w:ascii="Symbol" w:hAnsi="Symbol"/>
      <w:kern w:val="1"/>
      <w:sz w:val="22"/>
      <w:szCs w:val="22"/>
      <w:lang w:eastAsia="ar-SA"/>
    </w:rPr>
  </w:style>
  <w:style w:type="paragraph" w:styleId="1">
    <w:name w:val="heading 1"/>
    <w:aliases w:val="Заго центр,Заголовок 11 Знак Знак Знак Знак Знак Знак Знак Знак,Знак Знак1 Знак Знак,Заголовок 11 Знак Знак Знак Знак Знак Знак Знак Знак1,Заголовок 111 Знак Знак Знак Знак, Знак15 Знак,Знак9, Знак9,3 под дис,Header 1,Section 1,Знак20"/>
    <w:basedOn w:val="a1"/>
    <w:next w:val="a2"/>
    <w:uiPriority w:val="99"/>
    <w:qFormat/>
    <w:rsid w:val="00F40032"/>
    <w:pPr>
      <w:keepNext/>
      <w:numPr>
        <w:numId w:val="1"/>
      </w:numPr>
      <w:spacing w:before="240" w:after="60"/>
      <w:outlineLvl w:val="0"/>
    </w:pPr>
    <w:rPr>
      <w:b/>
      <w:bCs/>
      <w:sz w:val="32"/>
      <w:szCs w:val="32"/>
    </w:rPr>
  </w:style>
  <w:style w:type="paragraph" w:styleId="20">
    <w:name w:val="heading 2"/>
    <w:aliases w:val="Заголовок 2 Знак Знак,Заг 1 Знак Знак,М0,Знак Знак Знак Знак Знак Знак Знак Знак Знак Знак1 Знак,Заголовок 211 Знак,Заголовок 23,Заголовок 212,Знак8, Знак8,4 подз дисс,Heading 2 Char,Heading 2 Char Char Знак,1Heading,Заголовок 2 Знак Знак1"/>
    <w:basedOn w:val="a1"/>
    <w:next w:val="a2"/>
    <w:uiPriority w:val="99"/>
    <w:qFormat/>
    <w:rsid w:val="00F40032"/>
    <w:pPr>
      <w:keepNext/>
      <w:tabs>
        <w:tab w:val="num" w:pos="360"/>
      </w:tabs>
      <w:spacing w:before="240" w:after="60"/>
      <w:ind w:left="284" w:hanging="284"/>
      <w:outlineLvl w:val="1"/>
    </w:pPr>
    <w:rPr>
      <w:b/>
      <w:bCs/>
      <w:i/>
      <w:iCs/>
      <w:sz w:val="28"/>
      <w:szCs w:val="28"/>
    </w:rPr>
  </w:style>
  <w:style w:type="paragraph" w:styleId="30">
    <w:name w:val="heading 3"/>
    <w:aliases w:val=" Знак7,Знак17"/>
    <w:basedOn w:val="6"/>
    <w:next w:val="a2"/>
    <w:uiPriority w:val="99"/>
    <w:qFormat/>
    <w:rsid w:val="00F40032"/>
    <w:pPr>
      <w:numPr>
        <w:ilvl w:val="0"/>
        <w:numId w:val="0"/>
      </w:numPr>
      <w:tabs>
        <w:tab w:val="num" w:pos="360"/>
      </w:tabs>
      <w:ind w:left="284" w:hanging="284"/>
      <w:outlineLvl w:val="2"/>
    </w:pPr>
  </w:style>
  <w:style w:type="paragraph" w:styleId="4">
    <w:name w:val="heading 4"/>
    <w:aliases w:val="Заг дисс,Heading 4 Char,Знак16"/>
    <w:basedOn w:val="a1"/>
    <w:next w:val="a2"/>
    <w:qFormat/>
    <w:rsid w:val="00F40032"/>
    <w:pPr>
      <w:keepNext/>
      <w:tabs>
        <w:tab w:val="num" w:pos="360"/>
      </w:tabs>
      <w:spacing w:line="360" w:lineRule="auto"/>
      <w:ind w:left="284" w:hanging="284"/>
      <w:jc w:val="center"/>
      <w:outlineLvl w:val="3"/>
    </w:pPr>
    <w:rPr>
      <w:sz w:val="32"/>
      <w:szCs w:val="20"/>
    </w:rPr>
  </w:style>
  <w:style w:type="paragraph" w:styleId="5">
    <w:name w:val="heading 5"/>
    <w:aliases w:val="Заголовок 5 Знак Знак1,Заголовок 5 Знак1 Знак Знак,Заголовок 5 Знак Знак Знак Знак,Heading 5 Char,Знак15"/>
    <w:basedOn w:val="a1"/>
    <w:next w:val="a2"/>
    <w:qFormat/>
    <w:rsid w:val="00F40032"/>
    <w:pPr>
      <w:keepNext/>
      <w:numPr>
        <w:ilvl w:val="4"/>
        <w:numId w:val="1"/>
      </w:numPr>
      <w:tabs>
        <w:tab w:val="clear" w:pos="1008"/>
        <w:tab w:val="num" w:pos="360"/>
      </w:tabs>
      <w:spacing w:after="120"/>
      <w:ind w:left="0" w:firstLine="567"/>
      <w:jc w:val="right"/>
      <w:outlineLvl w:val="4"/>
    </w:pPr>
    <w:rPr>
      <w:b/>
      <w:sz w:val="28"/>
      <w:szCs w:val="20"/>
    </w:rPr>
  </w:style>
  <w:style w:type="paragraph" w:styleId="6">
    <w:name w:val="heading 6"/>
    <w:aliases w:val=" Знак11 Знак Знак, Знак11 Знак Знак Знак Знак,Знак14"/>
    <w:basedOn w:val="a1"/>
    <w:next w:val="a2"/>
    <w:qFormat/>
    <w:rsid w:val="00F40032"/>
    <w:pPr>
      <w:keepNext/>
      <w:numPr>
        <w:ilvl w:val="5"/>
        <w:numId w:val="1"/>
      </w:numPr>
      <w:tabs>
        <w:tab w:val="clear" w:pos="1152"/>
        <w:tab w:val="num" w:pos="360"/>
      </w:tabs>
      <w:spacing w:before="20" w:after="20"/>
      <w:ind w:left="0" w:firstLine="567"/>
      <w:jc w:val="center"/>
      <w:outlineLvl w:val="5"/>
    </w:pPr>
    <w:rPr>
      <w:b/>
      <w:i/>
      <w:color w:val="000000"/>
      <w:sz w:val="26"/>
      <w:szCs w:val="20"/>
    </w:rPr>
  </w:style>
  <w:style w:type="paragraph" w:styleId="7">
    <w:name w:val="heading 7"/>
    <w:aliases w:val="Знак3,Знак13"/>
    <w:basedOn w:val="a1"/>
    <w:next w:val="a2"/>
    <w:qFormat/>
    <w:rsid w:val="00F40032"/>
    <w:pPr>
      <w:numPr>
        <w:ilvl w:val="6"/>
        <w:numId w:val="1"/>
      </w:numPr>
      <w:spacing w:before="240" w:after="60"/>
      <w:outlineLvl w:val="6"/>
    </w:pPr>
    <w:rPr>
      <w:rFonts w:ascii="Courier New" w:hAnsi="Courier New"/>
    </w:rPr>
  </w:style>
  <w:style w:type="paragraph" w:styleId="8">
    <w:name w:val="heading 8"/>
    <w:aliases w:val="Знак12"/>
    <w:basedOn w:val="a1"/>
    <w:next w:val="a2"/>
    <w:qFormat/>
    <w:rsid w:val="00F40032"/>
    <w:pPr>
      <w:numPr>
        <w:ilvl w:val="7"/>
        <w:numId w:val="1"/>
      </w:numPr>
      <w:spacing w:before="240" w:after="60"/>
      <w:outlineLvl w:val="7"/>
    </w:pPr>
    <w:rPr>
      <w:rFonts w:ascii="Courier New" w:hAnsi="Courier New"/>
      <w:i/>
      <w:iCs/>
    </w:rPr>
  </w:style>
  <w:style w:type="paragraph" w:styleId="9">
    <w:name w:val="heading 9"/>
    <w:aliases w:val="Heading 9 Char"/>
    <w:basedOn w:val="a1"/>
    <w:next w:val="a2"/>
    <w:qFormat/>
    <w:rsid w:val="00F40032"/>
    <w:pPr>
      <w:keepNext/>
      <w:numPr>
        <w:ilvl w:val="8"/>
        <w:numId w:val="1"/>
      </w:numPr>
      <w:spacing w:line="360" w:lineRule="auto"/>
      <w:outlineLvl w:val="8"/>
    </w:pPr>
    <w:rPr>
      <w:b/>
      <w:bCs/>
      <w:sz w:val="28"/>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Основной шрифт абзаца1"/>
    <w:rsid w:val="00F40032"/>
  </w:style>
  <w:style w:type="character" w:customStyle="1" w:styleId="WW8Num1z0">
    <w:name w:val="WW8Num1z0"/>
    <w:rsid w:val="00F40032"/>
    <w:rPr>
      <w:rFonts w:ascii="Symbol" w:hAnsi="Symbol" w:cs="Symbol"/>
      <w:caps w:val="0"/>
      <w:smallCaps w:val="0"/>
      <w:strike w:val="0"/>
      <w:dstrike w:val="0"/>
      <w:vanish w:val="0"/>
      <w:color w:val="000000"/>
      <w:position w:val="0"/>
      <w:sz w:val="24"/>
      <w:vertAlign w:val="baseline"/>
    </w:rPr>
  </w:style>
  <w:style w:type="character" w:customStyle="1" w:styleId="WW8Num1z2">
    <w:name w:val="WW8Num1z2"/>
    <w:rsid w:val="00F40032"/>
    <w:rPr>
      <w:rFonts w:ascii="Courier New" w:hAnsi="Courier New" w:cs="Courier New"/>
    </w:rPr>
  </w:style>
  <w:style w:type="character" w:customStyle="1" w:styleId="WW8Num2z0">
    <w:name w:val="WW8Num2z0"/>
    <w:rsid w:val="00F40032"/>
    <w:rPr>
      <w:rFonts w:ascii="Symbol" w:hAnsi="Symbol" w:cs="Symbol"/>
      <w:b w:val="0"/>
      <w:i w:val="0"/>
      <w:color w:val="00000A"/>
      <w:spacing w:val="-6"/>
      <w:sz w:val="28"/>
      <w:szCs w:val="28"/>
    </w:rPr>
  </w:style>
  <w:style w:type="character" w:customStyle="1" w:styleId="WW8Num3z0">
    <w:name w:val="WW8Num3z0"/>
    <w:rsid w:val="00F40032"/>
    <w:rPr>
      <w:rFonts w:ascii="Symbol" w:hAnsi="Symbol" w:cs="Symbol"/>
      <w:b w:val="0"/>
      <w:i w:val="0"/>
      <w:color w:val="00000A"/>
      <w:spacing w:val="-6"/>
      <w:sz w:val="28"/>
      <w:szCs w:val="28"/>
    </w:rPr>
  </w:style>
  <w:style w:type="character" w:customStyle="1" w:styleId="WW8Num4z0">
    <w:name w:val="WW8Num4z0"/>
    <w:rsid w:val="00F40032"/>
    <w:rPr>
      <w:rFonts w:ascii="Symbol" w:hAnsi="Symbol" w:cs="Symbol"/>
    </w:rPr>
  </w:style>
  <w:style w:type="character" w:customStyle="1" w:styleId="WW8Num5z0">
    <w:name w:val="WW8Num5z0"/>
    <w:rsid w:val="00F40032"/>
    <w:rPr>
      <w:rFonts w:ascii="Symbol" w:hAnsi="Symbol" w:cs="Symbol"/>
      <w:spacing w:val="-6"/>
      <w:sz w:val="28"/>
      <w:szCs w:val="28"/>
    </w:rPr>
  </w:style>
  <w:style w:type="character" w:customStyle="1" w:styleId="WW8Num6z0">
    <w:name w:val="WW8Num6z0"/>
    <w:rsid w:val="00F40032"/>
    <w:rPr>
      <w:rFonts w:ascii="Symbol" w:hAnsi="Symbol" w:cs="Symbol"/>
    </w:rPr>
  </w:style>
  <w:style w:type="character" w:customStyle="1" w:styleId="WW8Num7z0">
    <w:name w:val="WW8Num7z0"/>
    <w:rsid w:val="00F40032"/>
    <w:rPr>
      <w:rFonts w:ascii="Symbol" w:hAnsi="Symbol" w:cs="Symbol"/>
    </w:rPr>
  </w:style>
  <w:style w:type="character" w:customStyle="1" w:styleId="WW8Num8z0">
    <w:name w:val="WW8Num8z0"/>
    <w:rsid w:val="00F40032"/>
    <w:rPr>
      <w:lang w:val="uk-UA"/>
    </w:rPr>
  </w:style>
  <w:style w:type="character" w:customStyle="1" w:styleId="WW8Num9z0">
    <w:name w:val="WW8Num9z0"/>
    <w:rsid w:val="00F40032"/>
    <w:rPr>
      <w:rFonts w:ascii="Symbol" w:hAnsi="Symbol" w:cs="Symbol"/>
      <w:spacing w:val="-6"/>
      <w:sz w:val="28"/>
      <w:szCs w:val="28"/>
    </w:rPr>
  </w:style>
  <w:style w:type="character" w:customStyle="1" w:styleId="WW8Num10z0">
    <w:name w:val="WW8Num10z0"/>
    <w:rsid w:val="00F40032"/>
    <w:rPr>
      <w:rFonts w:ascii="Courier New" w:hAnsi="Courier New" w:cs="Courier New"/>
      <w:color w:val="000000"/>
      <w:spacing w:val="-6"/>
      <w:kern w:val="1"/>
      <w:sz w:val="24"/>
      <w:szCs w:val="24"/>
      <w:lang w:val="ru-RU"/>
    </w:rPr>
  </w:style>
  <w:style w:type="character" w:customStyle="1" w:styleId="WW8Num11z0">
    <w:name w:val="WW8Num11z0"/>
    <w:rsid w:val="00F40032"/>
    <w:rPr>
      <w:rFonts w:ascii="Symbol" w:eastAsia="Symbol" w:hAnsi="Symbol" w:cs="Symbol"/>
      <w:spacing w:val="-6"/>
      <w:sz w:val="28"/>
      <w:szCs w:val="28"/>
    </w:rPr>
  </w:style>
  <w:style w:type="character" w:customStyle="1" w:styleId="WW8Num11z2">
    <w:name w:val="WW8Num11z2"/>
    <w:rsid w:val="00F40032"/>
    <w:rPr>
      <w:rFonts w:ascii="Courier New" w:hAnsi="Courier New" w:cs="Courier New"/>
    </w:rPr>
  </w:style>
  <w:style w:type="character" w:customStyle="1" w:styleId="WW8Num11z3">
    <w:name w:val="WW8Num11z3"/>
    <w:rsid w:val="00F40032"/>
    <w:rPr>
      <w:rFonts w:ascii="Symbol" w:hAnsi="Symbol" w:cs="Symbol"/>
    </w:rPr>
  </w:style>
  <w:style w:type="character" w:customStyle="1" w:styleId="WW8Num11z4">
    <w:name w:val="WW8Num11z4"/>
    <w:rsid w:val="00F40032"/>
  </w:style>
  <w:style w:type="character" w:customStyle="1" w:styleId="WW8Num11z5">
    <w:name w:val="WW8Num11z5"/>
    <w:rsid w:val="00F40032"/>
  </w:style>
  <w:style w:type="character" w:customStyle="1" w:styleId="WW8Num11z6">
    <w:name w:val="WW8Num11z6"/>
    <w:rsid w:val="00F40032"/>
  </w:style>
  <w:style w:type="character" w:customStyle="1" w:styleId="WW8Num11z7">
    <w:name w:val="WW8Num11z7"/>
    <w:rsid w:val="00F40032"/>
  </w:style>
  <w:style w:type="character" w:customStyle="1" w:styleId="WW8Num11z8">
    <w:name w:val="WW8Num11z8"/>
    <w:rsid w:val="00F40032"/>
  </w:style>
  <w:style w:type="character" w:customStyle="1" w:styleId="WW8Num12z0">
    <w:name w:val="WW8Num12z0"/>
    <w:rsid w:val="00F40032"/>
    <w:rPr>
      <w:rFonts w:ascii="Courier New" w:hAnsi="Courier New" w:cs="Courier New"/>
      <w:spacing w:val="-6"/>
      <w:sz w:val="28"/>
      <w:szCs w:val="28"/>
    </w:rPr>
  </w:style>
  <w:style w:type="character" w:customStyle="1" w:styleId="WW8Num12z1">
    <w:name w:val="WW8Num12z1"/>
    <w:rsid w:val="00F40032"/>
    <w:rPr>
      <w:rFonts w:ascii="Symbol" w:hAnsi="Symbol" w:cs="Symbol"/>
    </w:rPr>
  </w:style>
  <w:style w:type="character" w:customStyle="1" w:styleId="WW8Num12z2">
    <w:name w:val="WW8Num12z2"/>
    <w:rsid w:val="00F40032"/>
    <w:rPr>
      <w:rFonts w:ascii="Courier New" w:hAnsi="Courier New" w:cs="Courier New"/>
    </w:rPr>
  </w:style>
  <w:style w:type="character" w:customStyle="1" w:styleId="WW8Num12z4">
    <w:name w:val="WW8Num12z4"/>
    <w:rsid w:val="00F40032"/>
  </w:style>
  <w:style w:type="character" w:customStyle="1" w:styleId="WW8Num12z5">
    <w:name w:val="WW8Num12z5"/>
    <w:rsid w:val="00F40032"/>
  </w:style>
  <w:style w:type="character" w:customStyle="1" w:styleId="WW8Num12z6">
    <w:name w:val="WW8Num12z6"/>
    <w:rsid w:val="00F40032"/>
  </w:style>
  <w:style w:type="character" w:customStyle="1" w:styleId="WW8Num12z7">
    <w:name w:val="WW8Num12z7"/>
    <w:rsid w:val="00F40032"/>
  </w:style>
  <w:style w:type="character" w:customStyle="1" w:styleId="WW8Num12z8">
    <w:name w:val="WW8Num12z8"/>
    <w:rsid w:val="00F40032"/>
  </w:style>
  <w:style w:type="character" w:customStyle="1" w:styleId="WW8Num13z0">
    <w:name w:val="WW8Num13z0"/>
    <w:rsid w:val="00F40032"/>
    <w:rPr>
      <w:rFonts w:ascii="Symbol" w:eastAsia="Symbol" w:hAnsi="Symbol" w:cs="Symbol"/>
      <w:b/>
      <w:color w:val="000000"/>
      <w:spacing w:val="-6"/>
      <w:sz w:val="28"/>
      <w:szCs w:val="28"/>
    </w:rPr>
  </w:style>
  <w:style w:type="character" w:customStyle="1" w:styleId="WW8Num14z0">
    <w:name w:val="WW8Num14z0"/>
    <w:uiPriority w:val="99"/>
    <w:rsid w:val="00F40032"/>
    <w:rPr>
      <w:rFonts w:ascii="Symbol" w:eastAsia="Symbol" w:hAnsi="Symbol" w:cs="Symbol"/>
      <w:spacing w:val="-6"/>
      <w:sz w:val="28"/>
      <w:szCs w:val="28"/>
    </w:rPr>
  </w:style>
  <w:style w:type="character" w:customStyle="1" w:styleId="WW8Num15z0">
    <w:name w:val="WW8Num15z0"/>
    <w:rsid w:val="00F40032"/>
    <w:rPr>
      <w:i w:val="0"/>
      <w:spacing w:val="-6"/>
      <w:sz w:val="28"/>
      <w:szCs w:val="28"/>
    </w:rPr>
  </w:style>
  <w:style w:type="character" w:customStyle="1" w:styleId="WW8Num16z0">
    <w:name w:val="WW8Num16z0"/>
    <w:rsid w:val="00F40032"/>
    <w:rPr>
      <w:rFonts w:ascii="Symbol" w:hAnsi="Symbol" w:cs="Symbol"/>
      <w:spacing w:val="-6"/>
      <w:sz w:val="28"/>
      <w:szCs w:val="28"/>
    </w:rPr>
  </w:style>
  <w:style w:type="character" w:customStyle="1" w:styleId="WW8Num17z0">
    <w:name w:val="WW8Num17z0"/>
    <w:rsid w:val="00F40032"/>
    <w:rPr>
      <w:lang w:val="uk-UA"/>
    </w:rPr>
  </w:style>
  <w:style w:type="character" w:customStyle="1" w:styleId="WW8Num17z2">
    <w:name w:val="WW8Num17z2"/>
    <w:rsid w:val="00F40032"/>
    <w:rPr>
      <w:rFonts w:ascii="Courier New" w:hAnsi="Courier New" w:cs="Courier New"/>
    </w:rPr>
  </w:style>
  <w:style w:type="character" w:customStyle="1" w:styleId="WW8Num17z3">
    <w:name w:val="WW8Num17z3"/>
    <w:rsid w:val="00F40032"/>
  </w:style>
  <w:style w:type="character" w:customStyle="1" w:styleId="WW8Num17z4">
    <w:name w:val="WW8Num17z4"/>
    <w:rsid w:val="00F40032"/>
  </w:style>
  <w:style w:type="character" w:customStyle="1" w:styleId="WW8Num17z5">
    <w:name w:val="WW8Num17z5"/>
    <w:rsid w:val="00F40032"/>
  </w:style>
  <w:style w:type="character" w:customStyle="1" w:styleId="WW8Num17z6">
    <w:name w:val="WW8Num17z6"/>
    <w:rsid w:val="00F40032"/>
  </w:style>
  <w:style w:type="character" w:customStyle="1" w:styleId="WW8Num17z7">
    <w:name w:val="WW8Num17z7"/>
    <w:rsid w:val="00F40032"/>
  </w:style>
  <w:style w:type="character" w:customStyle="1" w:styleId="WW8Num17z8">
    <w:name w:val="WW8Num17z8"/>
    <w:rsid w:val="00F40032"/>
  </w:style>
  <w:style w:type="character" w:customStyle="1" w:styleId="WW8Num18z0">
    <w:name w:val="WW8Num18z0"/>
    <w:rsid w:val="00F40032"/>
    <w:rPr>
      <w:rFonts w:ascii="Symbol" w:hAnsi="Symbol" w:cs="Symbol"/>
      <w:spacing w:val="-6"/>
      <w:sz w:val="28"/>
      <w:szCs w:val="28"/>
    </w:rPr>
  </w:style>
  <w:style w:type="character" w:customStyle="1" w:styleId="WW8Num19z0">
    <w:name w:val="WW8Num19z0"/>
    <w:rsid w:val="00F40032"/>
    <w:rPr>
      <w:spacing w:val="-6"/>
      <w:sz w:val="28"/>
      <w:szCs w:val="28"/>
    </w:rPr>
  </w:style>
  <w:style w:type="character" w:customStyle="1" w:styleId="WW8Num20z0">
    <w:name w:val="WW8Num20z0"/>
    <w:uiPriority w:val="99"/>
    <w:rsid w:val="00F40032"/>
    <w:rPr>
      <w:rFonts w:ascii="Symbol" w:hAnsi="Symbol" w:cs="Symbol"/>
    </w:rPr>
  </w:style>
  <w:style w:type="character" w:customStyle="1" w:styleId="WW8Num21z0">
    <w:name w:val="WW8Num21z0"/>
    <w:rsid w:val="00F40032"/>
    <w:rPr>
      <w:rFonts w:ascii="Symbol" w:eastAsia="Symbol" w:hAnsi="Symbol" w:cs="Symbol"/>
    </w:rPr>
  </w:style>
  <w:style w:type="character" w:customStyle="1" w:styleId="WW8Num21z2">
    <w:name w:val="WW8Num21z2"/>
    <w:rsid w:val="00F40032"/>
    <w:rPr>
      <w:rFonts w:ascii="Courier New" w:hAnsi="Courier New" w:cs="Courier New"/>
    </w:rPr>
  </w:style>
  <w:style w:type="character" w:customStyle="1" w:styleId="WW8Num21z3">
    <w:name w:val="WW8Num21z3"/>
    <w:rsid w:val="00F40032"/>
    <w:rPr>
      <w:rFonts w:ascii="Symbol" w:hAnsi="Symbol" w:cs="Symbol"/>
    </w:rPr>
  </w:style>
  <w:style w:type="character" w:customStyle="1" w:styleId="WW8Num21z4">
    <w:name w:val="WW8Num21z4"/>
    <w:rsid w:val="00F40032"/>
  </w:style>
  <w:style w:type="character" w:customStyle="1" w:styleId="WW8Num21z5">
    <w:name w:val="WW8Num21z5"/>
    <w:rsid w:val="00F40032"/>
  </w:style>
  <w:style w:type="character" w:customStyle="1" w:styleId="WW8Num21z6">
    <w:name w:val="WW8Num21z6"/>
    <w:rsid w:val="00F40032"/>
  </w:style>
  <w:style w:type="character" w:customStyle="1" w:styleId="WW8Num21z7">
    <w:name w:val="WW8Num21z7"/>
    <w:rsid w:val="00F40032"/>
  </w:style>
  <w:style w:type="character" w:customStyle="1" w:styleId="WW8Num21z8">
    <w:name w:val="WW8Num21z8"/>
    <w:rsid w:val="00F40032"/>
  </w:style>
  <w:style w:type="character" w:customStyle="1" w:styleId="WW8Num22z0">
    <w:name w:val="WW8Num22z0"/>
    <w:rsid w:val="00F40032"/>
    <w:rPr>
      <w:rFonts w:ascii="Courier New" w:eastAsia="Courier New" w:hAnsi="Courier New" w:cs="Courier New"/>
    </w:rPr>
  </w:style>
  <w:style w:type="character" w:customStyle="1" w:styleId="WW8Num23z0">
    <w:name w:val="WW8Num23z0"/>
    <w:rsid w:val="00F40032"/>
    <w:rPr>
      <w:rFonts w:ascii="Symbol" w:hAnsi="Symbol" w:cs="Symbol"/>
    </w:rPr>
  </w:style>
  <w:style w:type="character" w:customStyle="1" w:styleId="WW8Num24z0">
    <w:name w:val="WW8Num24z0"/>
    <w:rsid w:val="00F40032"/>
    <w:rPr>
      <w:rFonts w:ascii="Symbol" w:hAnsi="Symbol" w:cs="Symbol"/>
    </w:rPr>
  </w:style>
  <w:style w:type="character" w:customStyle="1" w:styleId="WW8Num24z2">
    <w:name w:val="WW8Num24z2"/>
    <w:rsid w:val="00F40032"/>
    <w:rPr>
      <w:rFonts w:ascii="Courier New" w:hAnsi="Courier New" w:cs="Courier New"/>
    </w:rPr>
  </w:style>
  <w:style w:type="character" w:customStyle="1" w:styleId="WW8Num24z3">
    <w:name w:val="WW8Num24z3"/>
    <w:rsid w:val="00F40032"/>
    <w:rPr>
      <w:rFonts w:ascii="Courier New" w:hAnsi="Courier New" w:cs="Courier New"/>
    </w:rPr>
  </w:style>
  <w:style w:type="character" w:customStyle="1" w:styleId="WW8Num24z4">
    <w:name w:val="WW8Num24z4"/>
    <w:rsid w:val="00F40032"/>
  </w:style>
  <w:style w:type="character" w:customStyle="1" w:styleId="WW8Num24z5">
    <w:name w:val="WW8Num24z5"/>
    <w:rsid w:val="00F40032"/>
  </w:style>
  <w:style w:type="character" w:customStyle="1" w:styleId="WW8Num24z6">
    <w:name w:val="WW8Num24z6"/>
    <w:rsid w:val="00F40032"/>
  </w:style>
  <w:style w:type="character" w:customStyle="1" w:styleId="WW8Num24z7">
    <w:name w:val="WW8Num24z7"/>
    <w:rsid w:val="00F40032"/>
  </w:style>
  <w:style w:type="character" w:customStyle="1" w:styleId="WW8Num24z8">
    <w:name w:val="WW8Num24z8"/>
    <w:rsid w:val="00F40032"/>
  </w:style>
  <w:style w:type="character" w:customStyle="1" w:styleId="WW8Num25z0">
    <w:name w:val="WW8Num25z0"/>
    <w:rsid w:val="00F40032"/>
    <w:rPr>
      <w:rFonts w:ascii="Symbol" w:hAnsi="Symbol" w:cs="Symbol"/>
      <w:b w:val="0"/>
      <w:i w:val="0"/>
    </w:rPr>
  </w:style>
  <w:style w:type="character" w:customStyle="1" w:styleId="WW8Num26z0">
    <w:name w:val="WW8Num26z0"/>
    <w:rsid w:val="00F40032"/>
    <w:rPr>
      <w:rFonts w:ascii="Symbol" w:hAnsi="Symbol" w:cs="Symbol"/>
    </w:rPr>
  </w:style>
  <w:style w:type="character" w:customStyle="1" w:styleId="WW8Num27z0">
    <w:name w:val="WW8Num27z0"/>
    <w:rsid w:val="00F40032"/>
    <w:rPr>
      <w:rFonts w:ascii="Symbol" w:hAnsi="Symbol" w:cs="Symbol"/>
    </w:rPr>
  </w:style>
  <w:style w:type="character" w:customStyle="1" w:styleId="WW8Num28z0">
    <w:name w:val="WW8Num28z0"/>
    <w:rsid w:val="00F40032"/>
    <w:rPr>
      <w:rFonts w:ascii="Symbol" w:hAnsi="Symbol" w:cs="Symbol"/>
      <w:sz w:val="24"/>
      <w:szCs w:val="24"/>
    </w:rPr>
  </w:style>
  <w:style w:type="character" w:customStyle="1" w:styleId="WW8Num29z0">
    <w:name w:val="WW8Num29z0"/>
    <w:rsid w:val="00F40032"/>
    <w:rPr>
      <w:rFonts w:ascii="Symbol" w:eastAsia="Symbol" w:hAnsi="Symbol" w:cs="Symbol"/>
      <w:b w:val="0"/>
    </w:rPr>
  </w:style>
  <w:style w:type="character" w:customStyle="1" w:styleId="WW8Num30z0">
    <w:name w:val="WW8Num30z0"/>
    <w:rsid w:val="00F40032"/>
    <w:rPr>
      <w:rFonts w:ascii="Symbol" w:eastAsia="Symbol" w:hAnsi="Symbol" w:cs="Symbol"/>
    </w:rPr>
  </w:style>
  <w:style w:type="character" w:customStyle="1" w:styleId="WW8Num30z1">
    <w:name w:val="WW8Num30z1"/>
    <w:rsid w:val="00F40032"/>
    <w:rPr>
      <w:rFonts w:ascii="Courier New" w:hAnsi="Courier New" w:cs="Courier New"/>
    </w:rPr>
  </w:style>
  <w:style w:type="character" w:customStyle="1" w:styleId="WW8Num30z3">
    <w:name w:val="WW8Num30z3"/>
    <w:rsid w:val="00F40032"/>
    <w:rPr>
      <w:rFonts w:ascii="Courier New" w:hAnsi="Courier New" w:cs="Courier New"/>
    </w:rPr>
  </w:style>
  <w:style w:type="character" w:customStyle="1" w:styleId="WW8Num30z4">
    <w:name w:val="WW8Num30z4"/>
    <w:rsid w:val="00F40032"/>
    <w:rPr>
      <w:rFonts w:ascii="Symbol" w:hAnsi="Symbol" w:cs="Symbol"/>
      <w:b/>
      <w:i/>
      <w:sz w:val="24"/>
    </w:rPr>
  </w:style>
  <w:style w:type="character" w:customStyle="1" w:styleId="WW8Num30z5">
    <w:name w:val="WW8Num30z5"/>
    <w:rsid w:val="00F40032"/>
    <w:rPr>
      <w:rFonts w:ascii="Symbol" w:hAnsi="Symbol" w:cs="Symbol"/>
      <w:b/>
      <w:i w:val="0"/>
      <w:sz w:val="24"/>
    </w:rPr>
  </w:style>
  <w:style w:type="character" w:customStyle="1" w:styleId="WW8Num30z6">
    <w:name w:val="WW8Num30z6"/>
    <w:rsid w:val="00F40032"/>
  </w:style>
  <w:style w:type="character" w:customStyle="1" w:styleId="WW8Num30z7">
    <w:name w:val="WW8Num30z7"/>
    <w:rsid w:val="00F40032"/>
  </w:style>
  <w:style w:type="character" w:customStyle="1" w:styleId="WW8Num30z8">
    <w:name w:val="WW8Num30z8"/>
    <w:rsid w:val="00F40032"/>
  </w:style>
  <w:style w:type="character" w:customStyle="1" w:styleId="WW8Num31z0">
    <w:name w:val="WW8Num31z0"/>
    <w:rsid w:val="00F40032"/>
    <w:rPr>
      <w:rFonts w:ascii="Courier New" w:hAnsi="Courier New" w:cs="Courier New"/>
    </w:rPr>
  </w:style>
  <w:style w:type="character" w:customStyle="1" w:styleId="WW8Num32z0">
    <w:name w:val="WW8Num32z0"/>
    <w:uiPriority w:val="99"/>
    <w:rsid w:val="00F40032"/>
    <w:rPr>
      <w:rFonts w:ascii="Symbol" w:eastAsia="Symbol" w:hAnsi="Symbol" w:cs="Symbol"/>
      <w:b/>
    </w:rPr>
  </w:style>
  <w:style w:type="character" w:customStyle="1" w:styleId="WW8Num33z0">
    <w:name w:val="WW8Num33z0"/>
    <w:rsid w:val="00F40032"/>
    <w:rPr>
      <w:rFonts w:ascii="Symbol" w:eastAsia="Symbol" w:hAnsi="Symbol" w:cs="Symbol"/>
    </w:rPr>
  </w:style>
  <w:style w:type="character" w:customStyle="1" w:styleId="WW8Num33z1">
    <w:name w:val="WW8Num33z1"/>
    <w:rsid w:val="00F40032"/>
    <w:rPr>
      <w:rFonts w:ascii="Symbol" w:hAnsi="Symbol" w:cs="Symbol"/>
    </w:rPr>
  </w:style>
  <w:style w:type="character" w:customStyle="1" w:styleId="WW8Num33z2">
    <w:name w:val="WW8Num33z2"/>
    <w:rsid w:val="00F40032"/>
    <w:rPr>
      <w:rFonts w:ascii="Courier New" w:hAnsi="Courier New" w:cs="Courier New"/>
    </w:rPr>
  </w:style>
  <w:style w:type="character" w:customStyle="1" w:styleId="WW8Num33z4">
    <w:name w:val="WW8Num33z4"/>
    <w:rsid w:val="00F40032"/>
  </w:style>
  <w:style w:type="character" w:customStyle="1" w:styleId="WW8Num33z5">
    <w:name w:val="WW8Num33z5"/>
    <w:rsid w:val="00F40032"/>
  </w:style>
  <w:style w:type="character" w:customStyle="1" w:styleId="WW8Num33z6">
    <w:name w:val="WW8Num33z6"/>
    <w:rsid w:val="00F40032"/>
  </w:style>
  <w:style w:type="character" w:customStyle="1" w:styleId="WW8Num33z7">
    <w:name w:val="WW8Num33z7"/>
    <w:rsid w:val="00F40032"/>
  </w:style>
  <w:style w:type="character" w:customStyle="1" w:styleId="WW8Num33z8">
    <w:name w:val="WW8Num33z8"/>
    <w:rsid w:val="00F40032"/>
  </w:style>
  <w:style w:type="character" w:customStyle="1" w:styleId="WW8Num34z0">
    <w:name w:val="WW8Num34z0"/>
    <w:rsid w:val="00F40032"/>
  </w:style>
  <w:style w:type="character" w:customStyle="1" w:styleId="WW8Num35z0">
    <w:name w:val="WW8Num35z0"/>
    <w:rsid w:val="00F40032"/>
    <w:rPr>
      <w:rFonts w:ascii="Symbol" w:hAnsi="Symbol" w:cs="Symbol"/>
      <w:b/>
      <w:i w:val="0"/>
      <w:color w:val="5F5F5F"/>
      <w:position w:val="9"/>
      <w:sz w:val="16"/>
    </w:rPr>
  </w:style>
  <w:style w:type="character" w:customStyle="1" w:styleId="WW8Num36z0">
    <w:name w:val="WW8Num36z0"/>
    <w:rsid w:val="00F40032"/>
    <w:rPr>
      <w:i w:val="0"/>
    </w:rPr>
  </w:style>
  <w:style w:type="character" w:customStyle="1" w:styleId="WW8Num37z0">
    <w:name w:val="WW8Num37z0"/>
    <w:rsid w:val="00F40032"/>
  </w:style>
  <w:style w:type="character" w:customStyle="1" w:styleId="WW8Num38z0">
    <w:name w:val="WW8Num38z0"/>
    <w:rsid w:val="00F40032"/>
    <w:rPr>
      <w:rFonts w:ascii="Courier New" w:hAnsi="Courier New" w:cs="Symbol"/>
      <w:b/>
      <w:i w:val="0"/>
      <w:color w:val="5F5F5F"/>
      <w:sz w:val="20"/>
    </w:rPr>
  </w:style>
  <w:style w:type="character" w:customStyle="1" w:styleId="WW8Num38z1">
    <w:name w:val="WW8Num38z1"/>
    <w:rsid w:val="00F40032"/>
    <w:rPr>
      <w:rFonts w:ascii="Symbol" w:hAnsi="Symbol" w:cs="Symbol"/>
      <w:b w:val="0"/>
      <w:i w:val="0"/>
      <w:sz w:val="22"/>
    </w:rPr>
  </w:style>
  <w:style w:type="character" w:customStyle="1" w:styleId="WW8Num38z2">
    <w:name w:val="WW8Num38z2"/>
    <w:rsid w:val="00F40032"/>
    <w:rPr>
      <w:rFonts w:ascii="Symbol" w:hAnsi="Symbol" w:cs="Symbol"/>
    </w:rPr>
  </w:style>
  <w:style w:type="character" w:customStyle="1" w:styleId="WW8Num38z3">
    <w:name w:val="WW8Num38z3"/>
    <w:rsid w:val="00F40032"/>
    <w:rPr>
      <w:rFonts w:ascii="Courier New" w:hAnsi="Courier New" w:cs="Courier New"/>
    </w:rPr>
  </w:style>
  <w:style w:type="character" w:customStyle="1" w:styleId="WW8Num39z0">
    <w:name w:val="WW8Num39z0"/>
    <w:rsid w:val="00F40032"/>
    <w:rPr>
      <w:rFonts w:ascii="Courier New" w:hAnsi="Courier New" w:cs="Symbol"/>
    </w:rPr>
  </w:style>
  <w:style w:type="character" w:customStyle="1" w:styleId="WW8Num40z0">
    <w:name w:val="WW8Num40z0"/>
    <w:rsid w:val="00F40032"/>
  </w:style>
  <w:style w:type="character" w:customStyle="1" w:styleId="WW8Num40z1">
    <w:name w:val="WW8Num40z1"/>
    <w:rsid w:val="00F40032"/>
    <w:rPr>
      <w:rFonts w:ascii="Symbol" w:eastAsia="Symbol" w:hAnsi="Symbol" w:cs="Symbol"/>
    </w:rPr>
  </w:style>
  <w:style w:type="character" w:customStyle="1" w:styleId="WW8Num41z0">
    <w:name w:val="WW8Num41z0"/>
    <w:rsid w:val="00F40032"/>
    <w:rPr>
      <w:rFonts w:ascii="Symbol" w:eastAsia="Symbol" w:hAnsi="Symbol" w:cs="Symbol"/>
    </w:rPr>
  </w:style>
  <w:style w:type="character" w:customStyle="1" w:styleId="WW8Num42z0">
    <w:name w:val="WW8Num42z0"/>
    <w:rsid w:val="00F40032"/>
    <w:rPr>
      <w:spacing w:val="-4"/>
      <w:sz w:val="20"/>
    </w:rPr>
  </w:style>
  <w:style w:type="character" w:customStyle="1" w:styleId="WW8Num42z1">
    <w:name w:val="WW8Num42z1"/>
    <w:rsid w:val="00F40032"/>
  </w:style>
  <w:style w:type="character" w:customStyle="1" w:styleId="WW8Num42z2">
    <w:name w:val="WW8Num42z2"/>
    <w:rsid w:val="00F40032"/>
  </w:style>
  <w:style w:type="character" w:customStyle="1" w:styleId="WW8Num42z3">
    <w:name w:val="WW8Num42z3"/>
    <w:rsid w:val="00F40032"/>
  </w:style>
  <w:style w:type="character" w:customStyle="1" w:styleId="WW8Num42z4">
    <w:name w:val="WW8Num42z4"/>
    <w:rsid w:val="00F40032"/>
  </w:style>
  <w:style w:type="character" w:customStyle="1" w:styleId="WW8Num42z5">
    <w:name w:val="WW8Num42z5"/>
    <w:rsid w:val="00F40032"/>
  </w:style>
  <w:style w:type="character" w:customStyle="1" w:styleId="WW8Num42z6">
    <w:name w:val="WW8Num42z6"/>
    <w:rsid w:val="00F40032"/>
  </w:style>
  <w:style w:type="character" w:customStyle="1" w:styleId="WW8Num42z7">
    <w:name w:val="WW8Num42z7"/>
    <w:rsid w:val="00F40032"/>
  </w:style>
  <w:style w:type="character" w:customStyle="1" w:styleId="WW8Num42z8">
    <w:name w:val="WW8Num42z8"/>
    <w:rsid w:val="00F40032"/>
  </w:style>
  <w:style w:type="character" w:customStyle="1" w:styleId="WW8Num43z0">
    <w:name w:val="WW8Num43z0"/>
    <w:rsid w:val="00F40032"/>
    <w:rPr>
      <w:rFonts w:ascii="Symbol" w:hAnsi="Symbol" w:cs="Symbol"/>
    </w:rPr>
  </w:style>
  <w:style w:type="character" w:customStyle="1" w:styleId="WW8Num43z1">
    <w:name w:val="WW8Num43z1"/>
    <w:rsid w:val="00F40032"/>
  </w:style>
  <w:style w:type="character" w:customStyle="1" w:styleId="WW8Num43z2">
    <w:name w:val="WW8Num43z2"/>
    <w:rsid w:val="00F40032"/>
    <w:rPr>
      <w:rFonts w:ascii="Courier New" w:hAnsi="Courier New" w:cs="Courier New"/>
    </w:rPr>
  </w:style>
  <w:style w:type="character" w:customStyle="1" w:styleId="WW8Num43z3">
    <w:name w:val="WW8Num43z3"/>
    <w:rsid w:val="00F40032"/>
  </w:style>
  <w:style w:type="character" w:customStyle="1" w:styleId="WW8Num43z4">
    <w:name w:val="WW8Num43z4"/>
    <w:rsid w:val="00F40032"/>
  </w:style>
  <w:style w:type="character" w:customStyle="1" w:styleId="WW8Num43z5">
    <w:name w:val="WW8Num43z5"/>
    <w:rsid w:val="00F40032"/>
  </w:style>
  <w:style w:type="character" w:customStyle="1" w:styleId="WW8Num43z6">
    <w:name w:val="WW8Num43z6"/>
    <w:rsid w:val="00F40032"/>
  </w:style>
  <w:style w:type="character" w:customStyle="1" w:styleId="WW8Num43z7">
    <w:name w:val="WW8Num43z7"/>
    <w:rsid w:val="00F40032"/>
  </w:style>
  <w:style w:type="character" w:customStyle="1" w:styleId="WW8Num43z8">
    <w:name w:val="WW8Num43z8"/>
    <w:rsid w:val="00F40032"/>
  </w:style>
  <w:style w:type="character" w:customStyle="1" w:styleId="WW8Num44z0">
    <w:name w:val="WW8Num44z0"/>
    <w:rsid w:val="00F40032"/>
  </w:style>
  <w:style w:type="character" w:customStyle="1" w:styleId="WW8Num44z1">
    <w:name w:val="WW8Num44z1"/>
    <w:rsid w:val="00F40032"/>
  </w:style>
  <w:style w:type="character" w:customStyle="1" w:styleId="WW8Num44z2">
    <w:name w:val="WW8Num44z2"/>
    <w:rsid w:val="00F40032"/>
  </w:style>
  <w:style w:type="character" w:customStyle="1" w:styleId="WW8Num44z3">
    <w:name w:val="WW8Num44z3"/>
    <w:rsid w:val="00F40032"/>
  </w:style>
  <w:style w:type="character" w:customStyle="1" w:styleId="WW8Num44z4">
    <w:name w:val="WW8Num44z4"/>
    <w:rsid w:val="00F40032"/>
  </w:style>
  <w:style w:type="character" w:customStyle="1" w:styleId="WW8Num44z5">
    <w:name w:val="WW8Num44z5"/>
    <w:rsid w:val="00F40032"/>
  </w:style>
  <w:style w:type="character" w:customStyle="1" w:styleId="WW8Num44z6">
    <w:name w:val="WW8Num44z6"/>
    <w:rsid w:val="00F40032"/>
  </w:style>
  <w:style w:type="character" w:customStyle="1" w:styleId="WW8Num44z7">
    <w:name w:val="WW8Num44z7"/>
    <w:rsid w:val="00F40032"/>
  </w:style>
  <w:style w:type="character" w:customStyle="1" w:styleId="WW8Num44z8">
    <w:name w:val="WW8Num44z8"/>
    <w:rsid w:val="00F40032"/>
  </w:style>
  <w:style w:type="character" w:customStyle="1" w:styleId="WW8Num45z0">
    <w:name w:val="WW8Num45z0"/>
    <w:uiPriority w:val="99"/>
    <w:rsid w:val="00F40032"/>
  </w:style>
  <w:style w:type="character" w:customStyle="1" w:styleId="WW8Num45z1">
    <w:name w:val="WW8Num45z1"/>
    <w:rsid w:val="00F40032"/>
  </w:style>
  <w:style w:type="character" w:customStyle="1" w:styleId="WW8Num45z2">
    <w:name w:val="WW8Num45z2"/>
    <w:rsid w:val="00F40032"/>
  </w:style>
  <w:style w:type="character" w:customStyle="1" w:styleId="WW8Num45z3">
    <w:name w:val="WW8Num45z3"/>
    <w:rsid w:val="00F40032"/>
  </w:style>
  <w:style w:type="character" w:customStyle="1" w:styleId="WW8Num45z4">
    <w:name w:val="WW8Num45z4"/>
    <w:rsid w:val="00F40032"/>
  </w:style>
  <w:style w:type="character" w:customStyle="1" w:styleId="WW8Num45z5">
    <w:name w:val="WW8Num45z5"/>
    <w:rsid w:val="00F40032"/>
  </w:style>
  <w:style w:type="character" w:customStyle="1" w:styleId="WW8Num45z6">
    <w:name w:val="WW8Num45z6"/>
    <w:rsid w:val="00F40032"/>
  </w:style>
  <w:style w:type="character" w:customStyle="1" w:styleId="WW8Num45z7">
    <w:name w:val="WW8Num45z7"/>
    <w:rsid w:val="00F40032"/>
  </w:style>
  <w:style w:type="character" w:customStyle="1" w:styleId="WW8Num45z8">
    <w:name w:val="WW8Num45z8"/>
    <w:rsid w:val="00F40032"/>
  </w:style>
  <w:style w:type="character" w:customStyle="1" w:styleId="WW8Num46z0">
    <w:name w:val="WW8Num46z0"/>
    <w:rsid w:val="00F40032"/>
  </w:style>
  <w:style w:type="character" w:customStyle="1" w:styleId="WW8Num46z1">
    <w:name w:val="WW8Num46z1"/>
    <w:rsid w:val="00F40032"/>
  </w:style>
  <w:style w:type="character" w:customStyle="1" w:styleId="WW8Num46z2">
    <w:name w:val="WW8Num46z2"/>
    <w:rsid w:val="00F40032"/>
  </w:style>
  <w:style w:type="character" w:customStyle="1" w:styleId="WW8Num46z3">
    <w:name w:val="WW8Num46z3"/>
    <w:rsid w:val="00F40032"/>
  </w:style>
  <w:style w:type="character" w:customStyle="1" w:styleId="WW8Num46z4">
    <w:name w:val="WW8Num46z4"/>
    <w:rsid w:val="00F40032"/>
  </w:style>
  <w:style w:type="character" w:customStyle="1" w:styleId="WW8Num46z5">
    <w:name w:val="WW8Num46z5"/>
    <w:rsid w:val="00F40032"/>
  </w:style>
  <w:style w:type="character" w:customStyle="1" w:styleId="WW8Num46z6">
    <w:name w:val="WW8Num46z6"/>
    <w:rsid w:val="00F40032"/>
  </w:style>
  <w:style w:type="character" w:customStyle="1" w:styleId="WW8Num46z7">
    <w:name w:val="WW8Num46z7"/>
    <w:rsid w:val="00F40032"/>
  </w:style>
  <w:style w:type="character" w:customStyle="1" w:styleId="WW8Num46z8">
    <w:name w:val="WW8Num46z8"/>
    <w:rsid w:val="00F40032"/>
  </w:style>
  <w:style w:type="character" w:customStyle="1" w:styleId="WW8Num47z0">
    <w:name w:val="WW8Num47z0"/>
    <w:rsid w:val="00F40032"/>
  </w:style>
  <w:style w:type="character" w:customStyle="1" w:styleId="WW8Num47z1">
    <w:name w:val="WW8Num47z1"/>
    <w:rsid w:val="00F40032"/>
  </w:style>
  <w:style w:type="character" w:customStyle="1" w:styleId="WW8Num47z2">
    <w:name w:val="WW8Num47z2"/>
    <w:rsid w:val="00F40032"/>
  </w:style>
  <w:style w:type="character" w:customStyle="1" w:styleId="WW8Num47z3">
    <w:name w:val="WW8Num47z3"/>
    <w:rsid w:val="00F40032"/>
  </w:style>
  <w:style w:type="character" w:customStyle="1" w:styleId="WW8Num47z4">
    <w:name w:val="WW8Num47z4"/>
    <w:rsid w:val="00F40032"/>
  </w:style>
  <w:style w:type="character" w:customStyle="1" w:styleId="WW8Num47z5">
    <w:name w:val="WW8Num47z5"/>
    <w:rsid w:val="00F40032"/>
  </w:style>
  <w:style w:type="character" w:customStyle="1" w:styleId="WW8Num47z6">
    <w:name w:val="WW8Num47z6"/>
    <w:rsid w:val="00F40032"/>
  </w:style>
  <w:style w:type="character" w:customStyle="1" w:styleId="WW8Num47z7">
    <w:name w:val="WW8Num47z7"/>
    <w:rsid w:val="00F40032"/>
  </w:style>
  <w:style w:type="character" w:customStyle="1" w:styleId="WW8Num47z8">
    <w:name w:val="WW8Num47z8"/>
    <w:rsid w:val="00F40032"/>
  </w:style>
  <w:style w:type="character" w:customStyle="1" w:styleId="WW8Num48z0">
    <w:name w:val="WW8Num48z0"/>
    <w:rsid w:val="00F40032"/>
    <w:rPr>
      <w:rFonts w:ascii="Symbol" w:hAnsi="Symbol" w:cs="Courier New"/>
    </w:rPr>
  </w:style>
  <w:style w:type="character" w:customStyle="1" w:styleId="WW8Num48z1">
    <w:name w:val="WW8Num48z1"/>
    <w:rsid w:val="00F40032"/>
    <w:rPr>
      <w:rFonts w:ascii="Courier New" w:hAnsi="Courier New" w:cs="Courier New"/>
    </w:rPr>
  </w:style>
  <w:style w:type="character" w:customStyle="1" w:styleId="WW8Num10z1">
    <w:name w:val="WW8Num10z1"/>
    <w:rsid w:val="00F40032"/>
    <w:rPr>
      <w:rFonts w:ascii="Courier New" w:hAnsi="Courier New" w:cs="Courier New"/>
    </w:rPr>
  </w:style>
  <w:style w:type="character" w:customStyle="1" w:styleId="WW8Num10z2">
    <w:name w:val="WW8Num10z2"/>
    <w:rsid w:val="00F40032"/>
    <w:rPr>
      <w:rFonts w:ascii="Symbol" w:hAnsi="Symbol" w:cs="Symbol"/>
    </w:rPr>
  </w:style>
  <w:style w:type="character" w:customStyle="1" w:styleId="WW8Num10z3">
    <w:name w:val="WW8Num10z3"/>
    <w:rsid w:val="00F40032"/>
  </w:style>
  <w:style w:type="character" w:customStyle="1" w:styleId="WW8Num10z4">
    <w:name w:val="WW8Num10z4"/>
    <w:rsid w:val="00F40032"/>
  </w:style>
  <w:style w:type="character" w:customStyle="1" w:styleId="WW8Num10z5">
    <w:name w:val="WW8Num10z5"/>
    <w:rsid w:val="00F40032"/>
  </w:style>
  <w:style w:type="character" w:customStyle="1" w:styleId="WW8Num10z6">
    <w:name w:val="WW8Num10z6"/>
    <w:rsid w:val="00F40032"/>
  </w:style>
  <w:style w:type="character" w:customStyle="1" w:styleId="WW8Num10z7">
    <w:name w:val="WW8Num10z7"/>
    <w:rsid w:val="00F40032"/>
  </w:style>
  <w:style w:type="character" w:customStyle="1" w:styleId="WW8Num10z8">
    <w:name w:val="WW8Num10z8"/>
    <w:rsid w:val="00F40032"/>
  </w:style>
  <w:style w:type="character" w:customStyle="1" w:styleId="WW8Num11z1">
    <w:name w:val="WW8Num11z1"/>
    <w:rsid w:val="00F40032"/>
    <w:rPr>
      <w:rFonts w:ascii="Symbol" w:hAnsi="Symbol" w:cs="Symbol"/>
    </w:rPr>
  </w:style>
  <w:style w:type="character" w:customStyle="1" w:styleId="WW8Num16z1">
    <w:name w:val="WW8Num16z1"/>
    <w:rsid w:val="00F40032"/>
    <w:rPr>
      <w:rFonts w:ascii="Symbol" w:hAnsi="Symbol" w:cs="Symbol"/>
    </w:rPr>
  </w:style>
  <w:style w:type="character" w:customStyle="1" w:styleId="WW8Num16z2">
    <w:name w:val="WW8Num16z2"/>
    <w:rsid w:val="00F40032"/>
    <w:rPr>
      <w:rFonts w:ascii="Courier New" w:hAnsi="Courier New" w:cs="Courier New"/>
    </w:rPr>
  </w:style>
  <w:style w:type="character" w:customStyle="1" w:styleId="WW8Num16z3">
    <w:name w:val="WW8Num16z3"/>
    <w:rsid w:val="00F40032"/>
  </w:style>
  <w:style w:type="character" w:customStyle="1" w:styleId="WW8Num16z4">
    <w:name w:val="WW8Num16z4"/>
    <w:rsid w:val="00F40032"/>
  </w:style>
  <w:style w:type="character" w:customStyle="1" w:styleId="WW8Num16z5">
    <w:name w:val="WW8Num16z5"/>
    <w:rsid w:val="00F40032"/>
  </w:style>
  <w:style w:type="character" w:customStyle="1" w:styleId="WW8Num16z6">
    <w:name w:val="WW8Num16z6"/>
    <w:rsid w:val="00F40032"/>
  </w:style>
  <w:style w:type="character" w:customStyle="1" w:styleId="WW8Num16z7">
    <w:name w:val="WW8Num16z7"/>
    <w:rsid w:val="00F40032"/>
  </w:style>
  <w:style w:type="character" w:customStyle="1" w:styleId="WW8Num16z8">
    <w:name w:val="WW8Num16z8"/>
    <w:rsid w:val="00F40032"/>
  </w:style>
  <w:style w:type="character" w:customStyle="1" w:styleId="WW8Num20z1">
    <w:name w:val="WW8Num20z1"/>
    <w:rsid w:val="00F40032"/>
    <w:rPr>
      <w:rFonts w:ascii="Symbol" w:hAnsi="Symbol" w:cs="Symbol"/>
    </w:rPr>
  </w:style>
  <w:style w:type="character" w:customStyle="1" w:styleId="WW8Num20z2">
    <w:name w:val="WW8Num20z2"/>
    <w:rsid w:val="00F40032"/>
    <w:rPr>
      <w:rFonts w:ascii="Courier New" w:hAnsi="Courier New" w:cs="Courier New"/>
    </w:rPr>
  </w:style>
  <w:style w:type="character" w:customStyle="1" w:styleId="WW8Num20z3">
    <w:name w:val="WW8Num20z3"/>
    <w:rsid w:val="00F40032"/>
  </w:style>
  <w:style w:type="character" w:customStyle="1" w:styleId="WW8Num20z4">
    <w:name w:val="WW8Num20z4"/>
    <w:rsid w:val="00F40032"/>
  </w:style>
  <w:style w:type="character" w:customStyle="1" w:styleId="WW8Num20z5">
    <w:name w:val="WW8Num20z5"/>
    <w:rsid w:val="00F40032"/>
  </w:style>
  <w:style w:type="character" w:customStyle="1" w:styleId="WW8Num20z6">
    <w:name w:val="WW8Num20z6"/>
    <w:rsid w:val="00F40032"/>
  </w:style>
  <w:style w:type="character" w:customStyle="1" w:styleId="WW8Num20z7">
    <w:name w:val="WW8Num20z7"/>
    <w:rsid w:val="00F40032"/>
  </w:style>
  <w:style w:type="character" w:customStyle="1" w:styleId="WW8Num20z8">
    <w:name w:val="WW8Num20z8"/>
    <w:rsid w:val="00F40032"/>
  </w:style>
  <w:style w:type="character" w:customStyle="1" w:styleId="WW8Num21z1">
    <w:name w:val="WW8Num21z1"/>
    <w:rsid w:val="00F40032"/>
    <w:rPr>
      <w:rFonts w:ascii="Symbol" w:hAnsi="Symbol" w:cs="Symbol"/>
    </w:rPr>
  </w:style>
  <w:style w:type="character" w:customStyle="1" w:styleId="WW8Num23z1">
    <w:name w:val="WW8Num23z1"/>
    <w:rsid w:val="00F40032"/>
    <w:rPr>
      <w:rFonts w:ascii="Symbol" w:hAnsi="Symbol" w:cs="Symbol"/>
    </w:rPr>
  </w:style>
  <w:style w:type="character" w:customStyle="1" w:styleId="WW8Num23z2">
    <w:name w:val="WW8Num23z2"/>
    <w:rsid w:val="00F40032"/>
    <w:rPr>
      <w:rFonts w:ascii="Courier New" w:hAnsi="Courier New" w:cs="Courier New"/>
    </w:rPr>
  </w:style>
  <w:style w:type="character" w:customStyle="1" w:styleId="WW8Num23z3">
    <w:name w:val="WW8Num23z3"/>
    <w:rsid w:val="00F40032"/>
    <w:rPr>
      <w:rFonts w:ascii="Courier New" w:hAnsi="Courier New" w:cs="Courier New"/>
    </w:rPr>
  </w:style>
  <w:style w:type="character" w:customStyle="1" w:styleId="WW8Num23z4">
    <w:name w:val="WW8Num23z4"/>
    <w:rsid w:val="00F40032"/>
  </w:style>
  <w:style w:type="character" w:customStyle="1" w:styleId="WW8Num23z5">
    <w:name w:val="WW8Num23z5"/>
    <w:rsid w:val="00F40032"/>
  </w:style>
  <w:style w:type="character" w:customStyle="1" w:styleId="WW8Num23z6">
    <w:name w:val="WW8Num23z6"/>
    <w:rsid w:val="00F40032"/>
  </w:style>
  <w:style w:type="character" w:customStyle="1" w:styleId="WW8Num23z7">
    <w:name w:val="WW8Num23z7"/>
    <w:rsid w:val="00F40032"/>
  </w:style>
  <w:style w:type="character" w:customStyle="1" w:styleId="WW8Num23z8">
    <w:name w:val="WW8Num23z8"/>
    <w:rsid w:val="00F40032"/>
  </w:style>
  <w:style w:type="character" w:customStyle="1" w:styleId="WW8Num25z1">
    <w:name w:val="WW8Num25z1"/>
    <w:rsid w:val="00F40032"/>
  </w:style>
  <w:style w:type="character" w:customStyle="1" w:styleId="WW8Num25z2">
    <w:name w:val="WW8Num25z2"/>
    <w:rsid w:val="00F40032"/>
  </w:style>
  <w:style w:type="character" w:customStyle="1" w:styleId="WW8Num25z3">
    <w:name w:val="WW8Num25z3"/>
    <w:rsid w:val="00F40032"/>
  </w:style>
  <w:style w:type="character" w:customStyle="1" w:styleId="WW8Num25z4">
    <w:name w:val="WW8Num25z4"/>
    <w:rsid w:val="00F40032"/>
  </w:style>
  <w:style w:type="character" w:customStyle="1" w:styleId="WW8Num25z5">
    <w:name w:val="WW8Num25z5"/>
    <w:rsid w:val="00F40032"/>
  </w:style>
  <w:style w:type="character" w:customStyle="1" w:styleId="WW8Num25z6">
    <w:name w:val="WW8Num25z6"/>
    <w:rsid w:val="00F40032"/>
  </w:style>
  <w:style w:type="character" w:customStyle="1" w:styleId="WW8Num25z7">
    <w:name w:val="WW8Num25z7"/>
    <w:rsid w:val="00F40032"/>
  </w:style>
  <w:style w:type="character" w:customStyle="1" w:styleId="WW8Num25z8">
    <w:name w:val="WW8Num25z8"/>
    <w:rsid w:val="00F40032"/>
  </w:style>
  <w:style w:type="character" w:customStyle="1" w:styleId="WW8Num28z1">
    <w:name w:val="WW8Num28z1"/>
    <w:rsid w:val="00F40032"/>
  </w:style>
  <w:style w:type="character" w:customStyle="1" w:styleId="WW8Num28z2">
    <w:name w:val="WW8Num28z2"/>
    <w:rsid w:val="00F40032"/>
  </w:style>
  <w:style w:type="character" w:customStyle="1" w:styleId="WW8Num28z3">
    <w:name w:val="WW8Num28z3"/>
    <w:rsid w:val="00F40032"/>
  </w:style>
  <w:style w:type="character" w:customStyle="1" w:styleId="WW8Num28z4">
    <w:name w:val="WW8Num28z4"/>
    <w:rsid w:val="00F40032"/>
  </w:style>
  <w:style w:type="character" w:customStyle="1" w:styleId="WW8Num28z5">
    <w:name w:val="WW8Num28z5"/>
    <w:rsid w:val="00F40032"/>
  </w:style>
  <w:style w:type="character" w:customStyle="1" w:styleId="WW8Num28z6">
    <w:name w:val="WW8Num28z6"/>
    <w:rsid w:val="00F40032"/>
  </w:style>
  <w:style w:type="character" w:customStyle="1" w:styleId="WW8Num28z7">
    <w:name w:val="WW8Num28z7"/>
    <w:rsid w:val="00F40032"/>
  </w:style>
  <w:style w:type="character" w:customStyle="1" w:styleId="WW8Num28z8">
    <w:name w:val="WW8Num28z8"/>
    <w:rsid w:val="00F40032"/>
  </w:style>
  <w:style w:type="character" w:customStyle="1" w:styleId="WW8Num29z1">
    <w:name w:val="WW8Num29z1"/>
    <w:rsid w:val="00F40032"/>
    <w:rPr>
      <w:rFonts w:ascii="Symbol" w:hAnsi="Symbol" w:cs="Symbol"/>
    </w:rPr>
  </w:style>
  <w:style w:type="character" w:customStyle="1" w:styleId="WW8Num29z3">
    <w:name w:val="WW8Num29z3"/>
    <w:rsid w:val="00F40032"/>
    <w:rPr>
      <w:rFonts w:ascii="Symbol" w:hAnsi="Symbol" w:cs="Symbol"/>
    </w:rPr>
  </w:style>
  <w:style w:type="character" w:customStyle="1" w:styleId="WW8Num29z4">
    <w:name w:val="WW8Num29z4"/>
    <w:rsid w:val="00F40032"/>
    <w:rPr>
      <w:rFonts w:ascii="Symbol" w:hAnsi="Symbol" w:cs="Symbol"/>
      <w:b/>
      <w:i/>
      <w:sz w:val="24"/>
    </w:rPr>
  </w:style>
  <w:style w:type="character" w:customStyle="1" w:styleId="WW8Num29z5">
    <w:name w:val="WW8Num29z5"/>
    <w:rsid w:val="00F40032"/>
    <w:rPr>
      <w:rFonts w:ascii="Symbol" w:hAnsi="Symbol" w:cs="Symbol"/>
      <w:b/>
      <w:i w:val="0"/>
      <w:sz w:val="24"/>
    </w:rPr>
  </w:style>
  <w:style w:type="character" w:customStyle="1" w:styleId="WW8Num29z6">
    <w:name w:val="WW8Num29z6"/>
    <w:rsid w:val="00F40032"/>
  </w:style>
  <w:style w:type="character" w:customStyle="1" w:styleId="WW8Num29z7">
    <w:name w:val="WW8Num29z7"/>
    <w:rsid w:val="00F40032"/>
  </w:style>
  <w:style w:type="character" w:customStyle="1" w:styleId="WW8Num29z8">
    <w:name w:val="WW8Num29z8"/>
    <w:rsid w:val="00F40032"/>
  </w:style>
  <w:style w:type="character" w:customStyle="1" w:styleId="WW8Num30z2">
    <w:name w:val="WW8Num30z2"/>
    <w:rsid w:val="00F40032"/>
    <w:rPr>
      <w:rFonts w:ascii="Symbol" w:hAnsi="Symbol" w:cs="Symbol"/>
    </w:rPr>
  </w:style>
  <w:style w:type="character" w:customStyle="1" w:styleId="WW8Num31z1">
    <w:name w:val="WW8Num31z1"/>
    <w:rsid w:val="00F40032"/>
    <w:rPr>
      <w:rFonts w:ascii="Courier New" w:hAnsi="Courier New" w:cs="Courier New"/>
    </w:rPr>
  </w:style>
  <w:style w:type="character" w:customStyle="1" w:styleId="WW8Num31z2">
    <w:name w:val="WW8Num31z2"/>
    <w:rsid w:val="00F40032"/>
    <w:rPr>
      <w:rFonts w:ascii="Symbol" w:hAnsi="Symbol" w:cs="Symbol"/>
    </w:rPr>
  </w:style>
  <w:style w:type="character" w:customStyle="1" w:styleId="WW8Num32z1">
    <w:name w:val="WW8Num32z1"/>
    <w:rsid w:val="00F40032"/>
    <w:rPr>
      <w:rFonts w:ascii="Courier New" w:hAnsi="Courier New" w:cs="Courier New"/>
    </w:rPr>
  </w:style>
  <w:style w:type="character" w:customStyle="1" w:styleId="WW8Num32z2">
    <w:name w:val="WW8Num32z2"/>
    <w:rsid w:val="00F40032"/>
    <w:rPr>
      <w:rFonts w:ascii="Symbol" w:hAnsi="Symbol" w:cs="Symbol"/>
    </w:rPr>
  </w:style>
  <w:style w:type="character" w:customStyle="1" w:styleId="WW8Num32z3">
    <w:name w:val="WW8Num32z3"/>
    <w:rsid w:val="00F40032"/>
    <w:rPr>
      <w:rFonts w:ascii="Courier New" w:hAnsi="Courier New" w:cs="Courier New"/>
    </w:rPr>
  </w:style>
  <w:style w:type="character" w:customStyle="1" w:styleId="WW8Num32z4">
    <w:name w:val="WW8Num32z4"/>
    <w:rsid w:val="00F40032"/>
  </w:style>
  <w:style w:type="character" w:customStyle="1" w:styleId="WW8Num32z5">
    <w:name w:val="WW8Num32z5"/>
    <w:rsid w:val="00F40032"/>
  </w:style>
  <w:style w:type="character" w:customStyle="1" w:styleId="WW8Num32z6">
    <w:name w:val="WW8Num32z6"/>
    <w:rsid w:val="00F40032"/>
  </w:style>
  <w:style w:type="character" w:customStyle="1" w:styleId="WW8Num32z7">
    <w:name w:val="WW8Num32z7"/>
    <w:rsid w:val="00F40032"/>
  </w:style>
  <w:style w:type="character" w:customStyle="1" w:styleId="WW8Num32z8">
    <w:name w:val="WW8Num32z8"/>
    <w:rsid w:val="00F40032"/>
  </w:style>
  <w:style w:type="character" w:customStyle="1" w:styleId="WW8Num34z1">
    <w:name w:val="WW8Num34z1"/>
    <w:rsid w:val="00F40032"/>
  </w:style>
  <w:style w:type="character" w:customStyle="1" w:styleId="WW8Num34z2">
    <w:name w:val="WW8Num34z2"/>
    <w:rsid w:val="00F40032"/>
  </w:style>
  <w:style w:type="character" w:customStyle="1" w:styleId="WW8Num34z3">
    <w:name w:val="WW8Num34z3"/>
    <w:rsid w:val="00F40032"/>
  </w:style>
  <w:style w:type="character" w:customStyle="1" w:styleId="WW8Num34z4">
    <w:name w:val="WW8Num34z4"/>
    <w:rsid w:val="00F40032"/>
  </w:style>
  <w:style w:type="character" w:customStyle="1" w:styleId="WW8Num34z5">
    <w:name w:val="WW8Num34z5"/>
    <w:rsid w:val="00F40032"/>
  </w:style>
  <w:style w:type="character" w:customStyle="1" w:styleId="WW8Num34z6">
    <w:name w:val="WW8Num34z6"/>
    <w:rsid w:val="00F40032"/>
  </w:style>
  <w:style w:type="character" w:customStyle="1" w:styleId="WW8Num34z7">
    <w:name w:val="WW8Num34z7"/>
    <w:rsid w:val="00F40032"/>
  </w:style>
  <w:style w:type="character" w:customStyle="1" w:styleId="WW8Num34z8">
    <w:name w:val="WW8Num34z8"/>
    <w:rsid w:val="00F40032"/>
  </w:style>
  <w:style w:type="character" w:customStyle="1" w:styleId="WW8Num35z1">
    <w:name w:val="WW8Num35z1"/>
    <w:rsid w:val="00F40032"/>
    <w:rPr>
      <w:rFonts w:ascii="Courier New" w:hAnsi="Courier New" w:cs="Courier New"/>
    </w:rPr>
  </w:style>
  <w:style w:type="character" w:customStyle="1" w:styleId="WW8Num35z2">
    <w:name w:val="WW8Num35z2"/>
    <w:rsid w:val="00F40032"/>
    <w:rPr>
      <w:rFonts w:ascii="Symbol" w:hAnsi="Symbol" w:cs="Symbol"/>
    </w:rPr>
  </w:style>
  <w:style w:type="character" w:customStyle="1" w:styleId="WW8Num36z2">
    <w:name w:val="WW8Num36z2"/>
    <w:rsid w:val="00F40032"/>
    <w:rPr>
      <w:rFonts w:ascii="Courier New" w:hAnsi="Courier New" w:cs="Courier New"/>
    </w:rPr>
  </w:style>
  <w:style w:type="character" w:customStyle="1" w:styleId="WW8Num39z2">
    <w:name w:val="WW8Num39z2"/>
    <w:rsid w:val="00F40032"/>
    <w:rPr>
      <w:rFonts w:ascii="Symbol" w:hAnsi="Symbol" w:cs="Symbol"/>
    </w:rPr>
  </w:style>
  <w:style w:type="character" w:customStyle="1" w:styleId="WW8Num39z4">
    <w:name w:val="WW8Num39z4"/>
    <w:rsid w:val="00F40032"/>
    <w:rPr>
      <w:rFonts w:ascii="Courier New" w:hAnsi="Courier New" w:cs="Courier New"/>
    </w:rPr>
  </w:style>
  <w:style w:type="character" w:customStyle="1" w:styleId="WW8Num41z1">
    <w:name w:val="WW8Num41z1"/>
    <w:rsid w:val="00F40032"/>
    <w:rPr>
      <w:rFonts w:ascii="Symbol" w:hAnsi="Symbol" w:cs="Symbol"/>
    </w:rPr>
  </w:style>
  <w:style w:type="character" w:customStyle="1" w:styleId="WW8Num41z2">
    <w:name w:val="WW8Num41z2"/>
    <w:rsid w:val="00F40032"/>
    <w:rPr>
      <w:rFonts w:ascii="Courier New" w:hAnsi="Courier New" w:cs="Courier New"/>
    </w:rPr>
  </w:style>
  <w:style w:type="character" w:customStyle="1" w:styleId="60">
    <w:name w:val="Основной шрифт абзаца6"/>
    <w:rsid w:val="00F40032"/>
  </w:style>
  <w:style w:type="character" w:customStyle="1" w:styleId="a6">
    <w:name w:val="Основной текст Знак"/>
    <w:aliases w:val="Основной текст1 Знак,Основной текст12 Знак,Основной текст122 Знак,Основной текст2 Знак,Знак1 Знак Знак,Основной текст1222 Знак,Знак1 Знак1 Знак Знак,Знак1 Знак Знак Знак Знак Знак2 Знак,Body Text Char Знак,Основной текст Знак2 Знак"/>
    <w:uiPriority w:val="1"/>
    <w:rsid w:val="00F40032"/>
    <w:rPr>
      <w:sz w:val="28"/>
      <w:szCs w:val="24"/>
      <w:lang w:val="ru-RU" w:eastAsia="ar-SA" w:bidi="ar-SA"/>
    </w:rPr>
  </w:style>
  <w:style w:type="character" w:customStyle="1" w:styleId="a7">
    <w:name w:val="Символ сноски"/>
    <w:rsid w:val="00F40032"/>
    <w:rPr>
      <w:vertAlign w:val="superscript"/>
    </w:rPr>
  </w:style>
  <w:style w:type="character" w:customStyle="1" w:styleId="11">
    <w:name w:val="Номер страницы1"/>
    <w:basedOn w:val="60"/>
    <w:rsid w:val="00F40032"/>
  </w:style>
  <w:style w:type="character" w:styleId="a8">
    <w:name w:val="Hyperlink"/>
    <w:rsid w:val="00F40032"/>
    <w:rPr>
      <w:rFonts w:eastAsia="Symbol" w:cs="Symbol"/>
      <w:color w:val="000080"/>
      <w:u w:val="single"/>
    </w:rPr>
  </w:style>
  <w:style w:type="character" w:customStyle="1" w:styleId="a9">
    <w:name w:val="Верхний колонтитул Знак"/>
    <w:aliases w:val="Верхний колонтитул2 Знак,Знак2 Знак Знак,Знак2 Знак2 Знак,Верхний колонтитул1 Знак,Знак2 Знак1 Знак,Знак2 Знак3,Знак1 Знак Знак Знак Знак Знак Знак Знак Знак Знак Знак,Знак6 Знак, Знак6 Знак,Header Char Знак,HD Знак"/>
    <w:rsid w:val="00F40032"/>
    <w:rPr>
      <w:sz w:val="28"/>
      <w:szCs w:val="24"/>
    </w:rPr>
  </w:style>
  <w:style w:type="character" w:customStyle="1" w:styleId="aa">
    <w:name w:val="Нижний колонтитул Знак"/>
    <w:aliases w:val="Знак4 Знак, Знак4 Знак,Footer Char Знак,Знак8 Знак,Body Text Indent Знак"/>
    <w:rsid w:val="00F40032"/>
    <w:rPr>
      <w:sz w:val="24"/>
      <w:szCs w:val="24"/>
    </w:rPr>
  </w:style>
  <w:style w:type="character" w:customStyle="1" w:styleId="21">
    <w:name w:val="Заголовок 2 Знак"/>
    <w:aliases w:val="Заголовок 2 Знак1 Знак,Заголовок 2 Знак Знак Знак,Заг 1 Знак Знак Знак,М0 Знак,Знак Знак Знак Знак Знак Знак Знак Знак Знак Знак Знак,Заголовок 21 Знак,Знак Знак Знак Знак Знак Знак Знак Знак Знак Знак1 Знак Знак,Заголовок 22 Знак"/>
    <w:uiPriority w:val="99"/>
    <w:rsid w:val="00F40032"/>
    <w:rPr>
      <w:rFonts w:ascii="Symbol" w:hAnsi="Symbol" w:cs="Symbol"/>
      <w:b/>
      <w:bCs/>
      <w:i/>
      <w:iCs/>
      <w:sz w:val="28"/>
      <w:szCs w:val="28"/>
    </w:rPr>
  </w:style>
  <w:style w:type="character" w:customStyle="1" w:styleId="12">
    <w:name w:val="Заголовок 1 Знак"/>
    <w:aliases w:val="Заголовок 11 Знак Знак Знак Знак Знак Знак Знак Знак Знак,Заголовок 11 Знак,Заголовок 12 Знак,Заголовок 11 Знак Знак Знак Знак Знак Знак Знак Знак1 Знак,Заголовок 13 Знак1,Знак9 Знак, Знак9 Знак,3 под дис Знак,Знак21 Знак,Header 1 Знак"/>
    <w:uiPriority w:val="9"/>
    <w:rsid w:val="00F40032"/>
    <w:rPr>
      <w:rFonts w:ascii="Symbol" w:hAnsi="Symbol" w:cs="Symbol"/>
      <w:b/>
      <w:bCs/>
      <w:kern w:val="1"/>
      <w:sz w:val="32"/>
      <w:szCs w:val="32"/>
    </w:rPr>
  </w:style>
  <w:style w:type="character" w:customStyle="1" w:styleId="70">
    <w:name w:val="Заголовок 7 Знак"/>
    <w:aliases w:val="Знак13 Знак"/>
    <w:rsid w:val="00F40032"/>
    <w:rPr>
      <w:rFonts w:ascii="Courier New" w:hAnsi="Courier New" w:cs="Courier New"/>
      <w:sz w:val="24"/>
      <w:szCs w:val="24"/>
    </w:rPr>
  </w:style>
  <w:style w:type="character" w:customStyle="1" w:styleId="80">
    <w:name w:val="Заголовок 8 Знак"/>
    <w:aliases w:val="Знак12 Знак"/>
    <w:rsid w:val="00F40032"/>
    <w:rPr>
      <w:rFonts w:ascii="Courier New" w:hAnsi="Courier New" w:cs="Courier New"/>
      <w:i/>
      <w:iCs/>
      <w:sz w:val="24"/>
      <w:szCs w:val="24"/>
    </w:rPr>
  </w:style>
  <w:style w:type="character" w:customStyle="1" w:styleId="22">
    <w:name w:val="Основной текст 2 Знак"/>
    <w:aliases w:val="Знак5 Знак, Знак5 Знак, Знак Знак2,Знак Знак2 Знак,Лабораторні Знак,№ рисунку Знак,Основной текст 1 Знак,Нумерованный список !! Знак,Знак1 Знак Знак1,Знак1 Знак1"/>
    <w:rsid w:val="00F40032"/>
    <w:rPr>
      <w:sz w:val="24"/>
      <w:szCs w:val="24"/>
    </w:rPr>
  </w:style>
  <w:style w:type="character" w:customStyle="1" w:styleId="31">
    <w:name w:val="Основной текст 3 Знак"/>
    <w:rsid w:val="00F40032"/>
    <w:rPr>
      <w:sz w:val="16"/>
      <w:szCs w:val="16"/>
    </w:rPr>
  </w:style>
  <w:style w:type="character" w:customStyle="1" w:styleId="32">
    <w:name w:val="Заголовок 3 Знак"/>
    <w:aliases w:val=" Знак7 Знак,Heading 3 Char Знак,Знак17 Знак"/>
    <w:uiPriority w:val="99"/>
    <w:rsid w:val="00F40032"/>
    <w:rPr>
      <w:b/>
      <w:i/>
      <w:color w:val="000000"/>
      <w:sz w:val="26"/>
    </w:rPr>
  </w:style>
  <w:style w:type="character" w:customStyle="1" w:styleId="50">
    <w:name w:val="Заголовок 5 Знак"/>
    <w:aliases w:val="Heading 5 Char Знак,Знак15 Знак"/>
    <w:rsid w:val="00F40032"/>
    <w:rPr>
      <w:b/>
      <w:sz w:val="28"/>
    </w:rPr>
  </w:style>
  <w:style w:type="character" w:customStyle="1" w:styleId="61">
    <w:name w:val="Заголовок 6 Знак"/>
    <w:aliases w:val=" Знак11 Знак Знак Знак, Знак11 Знак Знак Знак Знак Знак,Знак14 Знак"/>
    <w:rsid w:val="00F40032"/>
    <w:rPr>
      <w:b/>
      <w:i/>
      <w:color w:val="000000"/>
      <w:sz w:val="26"/>
    </w:rPr>
  </w:style>
  <w:style w:type="character" w:customStyle="1" w:styleId="90">
    <w:name w:val="Заголовок 9 Знак"/>
    <w:aliases w:val="Heading 9 Char Знак,Знак11 Знак"/>
    <w:rsid w:val="00F40032"/>
    <w:rPr>
      <w:b/>
      <w:bCs/>
      <w:sz w:val="28"/>
      <w:szCs w:val="24"/>
    </w:rPr>
  </w:style>
  <w:style w:type="character" w:customStyle="1" w:styleId="40">
    <w:name w:val="Заголовок 4 Знак"/>
    <w:aliases w:val=" Знак Знак1,Заг дисс Знак,Heading 4 Char Знак,Знак16 Знак"/>
    <w:rsid w:val="00F40032"/>
    <w:rPr>
      <w:sz w:val="32"/>
    </w:rPr>
  </w:style>
  <w:style w:type="character" w:customStyle="1" w:styleId="ab">
    <w:name w:val="Текст сноски Знак"/>
    <w:aliases w:val=" Знак2 Знак,Текст сноски Знак Знак Знак Знак Знак Знак,Текст сноски-FN Знак,Текст сноски Знак Знак Знак Знак Знак1,Текст сноски 1 Знак,Текст сноски Знак Знак Знак Знак1,Текст сноски Знак Знак Знак Знак Знак,Footnote Text Char Знак"/>
    <w:rsid w:val="00F40032"/>
    <w:rPr>
      <w:sz w:val="24"/>
      <w:szCs w:val="24"/>
    </w:rPr>
  </w:style>
  <w:style w:type="character" w:customStyle="1" w:styleId="ac">
    <w:name w:val="Основной текст с отступом Знак"/>
    <w:aliases w:val=" Знак1 Знак Знак1, Знак1 Знак Знак Знак, Знак1 Знак1,Основной текст с отступом Знак1 Знак,Основной текст с отступом Знак Знак2 Знак,Основной текст с отступом Знак Знак Знак Знак Знак,Знак1 Знак,Подпись к рис. Знак"/>
    <w:rsid w:val="00F40032"/>
    <w:rPr>
      <w:sz w:val="28"/>
      <w:szCs w:val="24"/>
    </w:rPr>
  </w:style>
  <w:style w:type="character" w:customStyle="1" w:styleId="23">
    <w:name w:val="Основной текст с отступом 2 Знак"/>
    <w:aliases w:val="Текс дис Знак,Основной текст с отступом 21 Знак,Основной текст с отступом 212 Знак,Основной текст с отступом 2122 Знак,Основной текст с отступом 22 Знак,Знак4 Знак Знак Знак,Знак4 Знак Знак2 Знак"/>
    <w:rsid w:val="00F40032"/>
    <w:rPr>
      <w:sz w:val="28"/>
    </w:rPr>
  </w:style>
  <w:style w:type="character" w:customStyle="1" w:styleId="33">
    <w:name w:val="Основной текст с отступом 3 Знак"/>
    <w:aliases w:val="Основной текст с отступом 3 Знак Знак1 Знак1,Основной текст с отступом 3 Знак1 Знак Знак Знак,Основной текст с отступом 3 Знак Знак Знак Знак1 Знак1,Основной текст с отступом 3 Знак2 Знак1 Знак Знак Знак Знак1"/>
    <w:link w:val="34"/>
    <w:uiPriority w:val="99"/>
    <w:rsid w:val="00F40032"/>
    <w:rPr>
      <w:sz w:val="24"/>
    </w:rPr>
  </w:style>
  <w:style w:type="character" w:customStyle="1" w:styleId="ad">
    <w:name w:val="Символы концевой сноски"/>
    <w:rsid w:val="00F40032"/>
    <w:rPr>
      <w:vertAlign w:val="superscript"/>
    </w:rPr>
  </w:style>
  <w:style w:type="character" w:customStyle="1" w:styleId="13">
    <w:name w:val="Просмотренная гиперссылка1"/>
    <w:uiPriority w:val="99"/>
    <w:rsid w:val="00F40032"/>
    <w:rPr>
      <w:color w:val="800080"/>
      <w:u w:val="single"/>
    </w:rPr>
  </w:style>
  <w:style w:type="character" w:customStyle="1" w:styleId="ae">
    <w:name w:val="Текст Знак"/>
    <w:aliases w:val="Plain Text Char Знак"/>
    <w:link w:val="af"/>
    <w:rsid w:val="00F40032"/>
    <w:rPr>
      <w:rFonts w:ascii="Symbol" w:hAnsi="Symbol" w:cs="Symbol"/>
    </w:rPr>
  </w:style>
  <w:style w:type="character" w:customStyle="1" w:styleId="hlmenu3">
    <w:name w:val="hlmenu3"/>
    <w:rsid w:val="00F40032"/>
  </w:style>
  <w:style w:type="character" w:customStyle="1" w:styleId="af0">
    <w:name w:val="Схема документа Знак"/>
    <w:link w:val="af1"/>
    <w:uiPriority w:val="99"/>
    <w:rsid w:val="00F40032"/>
    <w:rPr>
      <w:rFonts w:ascii="Symbol" w:hAnsi="Symbol" w:cs="Symbol"/>
      <w:sz w:val="16"/>
      <w:szCs w:val="16"/>
    </w:rPr>
  </w:style>
  <w:style w:type="character" w:styleId="af2">
    <w:name w:val="Strong"/>
    <w:qFormat/>
    <w:rsid w:val="00F40032"/>
    <w:rPr>
      <w:b/>
      <w:bCs/>
    </w:rPr>
  </w:style>
  <w:style w:type="character" w:customStyle="1" w:styleId="af3">
    <w:name w:val="Текст концевой сноски Знак"/>
    <w:aliases w:val="Текст концевой сноски Знак Знак Знак,Текст концевой сноски Знак1 Знак Знак Знак,Текст концевой сноски Знак Знак1 Знак Знак Знак,Текст концевой сноски Знак Знак Знак Знак Знак Знак, Знак2 Знак Знак Знак Знак Знак Знак"/>
    <w:basedOn w:val="60"/>
    <w:link w:val="af4"/>
    <w:uiPriority w:val="99"/>
    <w:rsid w:val="00F40032"/>
  </w:style>
  <w:style w:type="character" w:customStyle="1" w:styleId="af5">
    <w:name w:val="Текст выноски Знак"/>
    <w:aliases w:val="Balloon Text Char Знак"/>
    <w:link w:val="af6"/>
    <w:uiPriority w:val="99"/>
    <w:rsid w:val="00F40032"/>
    <w:rPr>
      <w:rFonts w:ascii="Symbol" w:hAnsi="Symbol" w:cs="Symbol"/>
      <w:sz w:val="16"/>
      <w:szCs w:val="16"/>
    </w:rPr>
  </w:style>
  <w:style w:type="character" w:customStyle="1" w:styleId="24">
    <w:name w:val="Знак примечания2"/>
    <w:uiPriority w:val="99"/>
    <w:rsid w:val="00F40032"/>
    <w:rPr>
      <w:sz w:val="16"/>
      <w:szCs w:val="16"/>
    </w:rPr>
  </w:style>
  <w:style w:type="character" w:customStyle="1" w:styleId="af7">
    <w:name w:val="Текст примечания Знак"/>
    <w:basedOn w:val="60"/>
    <w:link w:val="af8"/>
    <w:rsid w:val="00F40032"/>
  </w:style>
  <w:style w:type="character" w:customStyle="1" w:styleId="af9">
    <w:name w:val="Тема примечания Знак"/>
    <w:link w:val="afa"/>
    <w:rsid w:val="00F40032"/>
    <w:rPr>
      <w:b/>
      <w:bCs/>
    </w:rPr>
  </w:style>
  <w:style w:type="character" w:customStyle="1" w:styleId="afb">
    <w:name w:val="знак сноски"/>
    <w:rsid w:val="00F40032"/>
    <w:rPr>
      <w:vertAlign w:val="superscript"/>
    </w:rPr>
  </w:style>
  <w:style w:type="character" w:customStyle="1" w:styleId="afc">
    <w:name w:val="Название Знак"/>
    <w:aliases w:val="Номер таблиці Знак,Название1 Знак,Title Char Знак,Название схем Знак,Знак Знак11 Знак,Знак Знак Знак Знак Знак Знак Знак Знак,Текст сноски Знак1 Знак Знак Знак,Мой стиль Знак Знак"/>
    <w:rsid w:val="00F40032"/>
    <w:rPr>
      <w:caps/>
      <w:sz w:val="32"/>
    </w:rPr>
  </w:style>
  <w:style w:type="character" w:customStyle="1" w:styleId="HTML1">
    <w:name w:val="Пишущая машинка HTML1"/>
    <w:rsid w:val="00F40032"/>
    <w:rPr>
      <w:rFonts w:ascii="Symbol" w:eastAsia="Symbol" w:hAnsi="Symbol" w:cs="Symbol"/>
      <w:sz w:val="20"/>
      <w:szCs w:val="20"/>
    </w:rPr>
  </w:style>
  <w:style w:type="character" w:customStyle="1" w:styleId="HTML">
    <w:name w:val="Стандартный HTML Знак"/>
    <w:aliases w:val=" Знак3 Знак,HTML Preformatted Char Знак,Стандартный HTML1 Знак Знак,Знак Знак Знак Знак Знак Знак2,Знак Знак Знак Знак4 Знак,Стандартный HTML2 Знак Знак,Знак Знак Знак1 Знак Знак,Стандартный HTML11 Знак Знак,Знак10 Знак"/>
    <w:link w:val="HTML0"/>
    <w:rsid w:val="00F40032"/>
    <w:rPr>
      <w:rFonts w:ascii="Symbol" w:hAnsi="Symbol" w:cs="Symbol"/>
    </w:rPr>
  </w:style>
  <w:style w:type="character" w:customStyle="1" w:styleId="times12ptbd">
    <w:name w:val="times_12pt_bd"/>
    <w:rsid w:val="00F40032"/>
    <w:rPr>
      <w:rFonts w:ascii="Symbol" w:hAnsi="Symbol" w:cs="Symbol"/>
      <w:b/>
      <w:bCs/>
      <w:sz w:val="24"/>
      <w:szCs w:val="24"/>
    </w:rPr>
  </w:style>
  <w:style w:type="character" w:customStyle="1" w:styleId="afd">
    <w:name w:val="Подзаголовок Знак"/>
    <w:rsid w:val="00F40032"/>
    <w:rPr>
      <w:rFonts w:ascii="Symbol" w:hAnsi="Symbol" w:cs="Symbol"/>
      <w:b/>
    </w:rPr>
  </w:style>
  <w:style w:type="character" w:styleId="afe">
    <w:name w:val="Emphasis"/>
    <w:qFormat/>
    <w:rsid w:val="00F40032"/>
    <w:rPr>
      <w:i/>
      <w:iCs/>
    </w:rPr>
  </w:style>
  <w:style w:type="character" w:customStyle="1" w:styleId="aff">
    <w:name w:val="ТаблицаСодержание Знак"/>
    <w:rsid w:val="00F40032"/>
    <w:rPr>
      <w:color w:val="000000"/>
      <w:sz w:val="26"/>
      <w:szCs w:val="28"/>
    </w:rPr>
  </w:style>
  <w:style w:type="character" w:customStyle="1" w:styleId="aff0">
    <w:name w:val="ПодписьРис Знак"/>
    <w:rsid w:val="00F40032"/>
    <w:rPr>
      <w:sz w:val="28"/>
      <w:szCs w:val="26"/>
    </w:rPr>
  </w:style>
  <w:style w:type="character" w:customStyle="1" w:styleId="aff1">
    <w:name w:val="ТекстНадписи Знак"/>
    <w:rsid w:val="00F40032"/>
    <w:rPr>
      <w:color w:val="000000"/>
      <w:sz w:val="26"/>
      <w:szCs w:val="26"/>
    </w:rPr>
  </w:style>
  <w:style w:type="character" w:customStyle="1" w:styleId="aff2">
    <w:name w:val="Гипертекстовая ссылка"/>
    <w:rsid w:val="00F40032"/>
    <w:rPr>
      <w:b/>
      <w:bCs/>
      <w:color w:val="008000"/>
      <w:sz w:val="20"/>
      <w:szCs w:val="20"/>
      <w:u w:val="single"/>
    </w:rPr>
  </w:style>
  <w:style w:type="character" w:customStyle="1" w:styleId="FontStyle55">
    <w:name w:val="Font Style55"/>
    <w:uiPriority w:val="99"/>
    <w:rsid w:val="00F40032"/>
    <w:rPr>
      <w:rFonts w:ascii="Symbol" w:hAnsi="Symbol" w:cs="Symbol"/>
      <w:b/>
      <w:bCs/>
      <w:spacing w:val="-10"/>
      <w:sz w:val="28"/>
      <w:szCs w:val="28"/>
    </w:rPr>
  </w:style>
  <w:style w:type="character" w:customStyle="1" w:styleId="FontStyle28">
    <w:name w:val="Font Style28"/>
    <w:rsid w:val="00F40032"/>
    <w:rPr>
      <w:rFonts w:ascii="Courier New" w:hAnsi="Courier New" w:cs="Courier New"/>
      <w:spacing w:val="-20"/>
      <w:sz w:val="22"/>
      <w:szCs w:val="22"/>
    </w:rPr>
  </w:style>
  <w:style w:type="character" w:customStyle="1" w:styleId="14">
    <w:name w:val="Текст сноски Знак1"/>
    <w:aliases w:val="Текст сноски1 Знак Знак Знак,Текст сноски Знак Знак Знак Знак Знак Знак1 Знак Знак Знак1 Знак Знак Знак,Текст сноски Знак11 Знак Знак Знак,Текст сноски Знак Знак1 Знак Знак Знак,Текст сноски Знак2 Знак Знак,Footnote Text Cha Знак"/>
    <w:uiPriority w:val="99"/>
    <w:rsid w:val="00F40032"/>
    <w:rPr>
      <w:rFonts w:ascii="Courier New" w:hAnsi="Courier New" w:cs="Courier New"/>
    </w:rPr>
  </w:style>
  <w:style w:type="character" w:customStyle="1" w:styleId="FootnoteTextChar">
    <w:name w:val="Footnote Text Char"/>
    <w:aliases w:val="Знак Знак Знак Char,Знак Знак Char,Знак Знак Знак Знак Знак Знак Знак Char,Знак Знак Знак Знак Знак Знак Знак Знак Знак Знак Char,Знак Char"/>
    <w:rsid w:val="00F40032"/>
    <w:rPr>
      <w:lang w:val="ru-RU" w:eastAsia="ar-SA" w:bidi="ar-SA"/>
    </w:rPr>
  </w:style>
  <w:style w:type="character" w:customStyle="1" w:styleId="15">
    <w:name w:val="Основной текст с отступом Знак1"/>
    <w:rsid w:val="00F40032"/>
    <w:rPr>
      <w:sz w:val="24"/>
      <w:szCs w:val="24"/>
    </w:rPr>
  </w:style>
  <w:style w:type="character" w:customStyle="1" w:styleId="apple-style-span">
    <w:name w:val="apple-style-span"/>
    <w:rsid w:val="00F40032"/>
  </w:style>
  <w:style w:type="character" w:customStyle="1" w:styleId="FontStyle19">
    <w:name w:val="Font Style19"/>
    <w:rsid w:val="00F40032"/>
    <w:rPr>
      <w:rFonts w:ascii="Symbol" w:hAnsi="Symbol" w:cs="Symbol"/>
      <w:sz w:val="18"/>
      <w:szCs w:val="18"/>
    </w:rPr>
  </w:style>
  <w:style w:type="character" w:customStyle="1" w:styleId="FontStyle16">
    <w:name w:val="Font Style16"/>
    <w:rsid w:val="00F40032"/>
    <w:rPr>
      <w:rFonts w:ascii="Courier New" w:hAnsi="Courier New" w:cs="Courier New"/>
      <w:sz w:val="20"/>
      <w:szCs w:val="20"/>
    </w:rPr>
  </w:style>
  <w:style w:type="character" w:customStyle="1" w:styleId="aff3">
    <w:name w:val="Абзац списка Знак"/>
    <w:aliases w:val="List Paragraph Знак,Заголовак 3 Знак"/>
    <w:uiPriority w:val="34"/>
    <w:rsid w:val="00F40032"/>
    <w:rPr>
      <w:sz w:val="28"/>
    </w:rPr>
  </w:style>
  <w:style w:type="character" w:customStyle="1" w:styleId="25">
    <w:name w:val="Основной текст (2)_"/>
    <w:rsid w:val="00F40032"/>
  </w:style>
  <w:style w:type="character" w:customStyle="1" w:styleId="81">
    <w:name w:val="Основной текст (8)_"/>
    <w:rsid w:val="00F40032"/>
    <w:rPr>
      <w:rFonts w:ascii="Symbol" w:eastAsia="Symbol" w:hAnsi="Symbol" w:cs="Symbol"/>
      <w:sz w:val="19"/>
      <w:szCs w:val="19"/>
    </w:rPr>
  </w:style>
  <w:style w:type="character" w:customStyle="1" w:styleId="120">
    <w:name w:val="Основной текст (12)_"/>
    <w:rsid w:val="00F40032"/>
    <w:rPr>
      <w:rFonts w:ascii="Symbol" w:eastAsia="Symbol" w:hAnsi="Symbol" w:cs="Symbol"/>
      <w:sz w:val="16"/>
      <w:szCs w:val="16"/>
    </w:rPr>
  </w:style>
  <w:style w:type="character" w:customStyle="1" w:styleId="26">
    <w:name w:val="Знак Знак2"/>
    <w:rsid w:val="00F40032"/>
    <w:rPr>
      <w:rFonts w:ascii="Symbol" w:hAnsi="Symbol"/>
      <w:lang w:val="ru-RU" w:eastAsia="ar-SA" w:bidi="ar-SA"/>
    </w:rPr>
  </w:style>
  <w:style w:type="character" w:customStyle="1" w:styleId="aff4">
    <w:name w:val="Абзац Знак"/>
    <w:rsid w:val="00F40032"/>
    <w:rPr>
      <w:sz w:val="24"/>
      <w:szCs w:val="24"/>
      <w:lang w:val="ru-RU"/>
    </w:rPr>
  </w:style>
  <w:style w:type="character" w:customStyle="1" w:styleId="FontStyle32">
    <w:name w:val="Font Style32"/>
    <w:rsid w:val="00F40032"/>
    <w:rPr>
      <w:rFonts w:ascii="Symbol" w:hAnsi="Symbol" w:cs="Symbol"/>
      <w:sz w:val="18"/>
      <w:szCs w:val="18"/>
    </w:rPr>
  </w:style>
  <w:style w:type="character" w:customStyle="1" w:styleId="FontStyle35">
    <w:name w:val="Font Style35"/>
    <w:rsid w:val="00F40032"/>
    <w:rPr>
      <w:rFonts w:ascii="Symbol" w:hAnsi="Symbol" w:cs="Symbol"/>
      <w:sz w:val="16"/>
      <w:szCs w:val="16"/>
    </w:rPr>
  </w:style>
  <w:style w:type="character" w:customStyle="1" w:styleId="FontStyle13">
    <w:name w:val="Font Style13"/>
    <w:rsid w:val="00F40032"/>
    <w:rPr>
      <w:rFonts w:ascii="Symbol" w:hAnsi="Symbol" w:cs="Symbol"/>
      <w:b/>
      <w:bCs/>
      <w:i/>
      <w:iCs/>
      <w:sz w:val="16"/>
      <w:szCs w:val="16"/>
    </w:rPr>
  </w:style>
  <w:style w:type="character" w:customStyle="1" w:styleId="FontStyle30">
    <w:name w:val="Font Style30"/>
    <w:uiPriority w:val="99"/>
    <w:rsid w:val="00F40032"/>
    <w:rPr>
      <w:rFonts w:ascii="Symbol" w:hAnsi="Symbol" w:cs="Symbol"/>
      <w:i/>
      <w:iCs/>
      <w:sz w:val="16"/>
      <w:szCs w:val="16"/>
    </w:rPr>
  </w:style>
  <w:style w:type="character" w:customStyle="1" w:styleId="WW-">
    <w:name w:val="WW-Символ сноски"/>
    <w:rsid w:val="00F40032"/>
    <w:rPr>
      <w:vertAlign w:val="superscript"/>
    </w:rPr>
  </w:style>
  <w:style w:type="character" w:customStyle="1" w:styleId="HTML2">
    <w:name w:val="Адрес HTML Знак"/>
    <w:rsid w:val="00F40032"/>
    <w:rPr>
      <w:i/>
      <w:iCs/>
      <w:sz w:val="24"/>
      <w:szCs w:val="24"/>
    </w:rPr>
  </w:style>
  <w:style w:type="character" w:customStyle="1" w:styleId="aff5">
    <w:name w:val="Обычный без отступа Знак"/>
    <w:rsid w:val="00F40032"/>
    <w:rPr>
      <w:rFonts w:eastAsia="Courier New"/>
    </w:rPr>
  </w:style>
  <w:style w:type="character" w:customStyle="1" w:styleId="aff6">
    <w:name w:val="Стиль полужирный"/>
    <w:rsid w:val="00F40032"/>
    <w:rPr>
      <w:b/>
    </w:rPr>
  </w:style>
  <w:style w:type="character" w:customStyle="1" w:styleId="FontStyle346">
    <w:name w:val="Font Style346"/>
    <w:rsid w:val="00F40032"/>
    <w:rPr>
      <w:rFonts w:ascii="Symbol" w:hAnsi="Symbol" w:cs="Symbol"/>
      <w:b/>
      <w:bCs/>
      <w:spacing w:val="-10"/>
      <w:sz w:val="24"/>
      <w:szCs w:val="24"/>
    </w:rPr>
  </w:style>
  <w:style w:type="character" w:customStyle="1" w:styleId="FontStyle365">
    <w:name w:val="Font Style365"/>
    <w:rsid w:val="00F40032"/>
    <w:rPr>
      <w:rFonts w:ascii="Symbol" w:hAnsi="Symbol" w:cs="Symbol"/>
      <w:b/>
      <w:bCs/>
      <w:i/>
      <w:iCs/>
      <w:sz w:val="20"/>
      <w:szCs w:val="20"/>
    </w:rPr>
  </w:style>
  <w:style w:type="character" w:customStyle="1" w:styleId="FontStyle389">
    <w:name w:val="Font Style389"/>
    <w:rsid w:val="00F40032"/>
    <w:rPr>
      <w:rFonts w:ascii="Courier New" w:hAnsi="Courier New" w:cs="Courier New"/>
      <w:b/>
      <w:bCs/>
      <w:sz w:val="18"/>
      <w:szCs w:val="18"/>
    </w:rPr>
  </w:style>
  <w:style w:type="character" w:customStyle="1" w:styleId="71">
    <w:name w:val="Знак Знак7"/>
    <w:rsid w:val="00F40032"/>
    <w:rPr>
      <w:lang w:val="ru-RU" w:eastAsia="ar-SA" w:bidi="ar-SA"/>
    </w:rPr>
  </w:style>
  <w:style w:type="character" w:customStyle="1" w:styleId="rvts1412">
    <w:name w:val="rvts1412"/>
    <w:rsid w:val="00F40032"/>
    <w:rPr>
      <w:rFonts w:ascii="Symbol" w:hAnsi="Symbol" w:cs="Symbol"/>
      <w:b w:val="0"/>
      <w:bCs w:val="0"/>
      <w:i w:val="0"/>
      <w:iCs w:val="0"/>
      <w:strike w:val="0"/>
      <w:dstrike w:val="0"/>
      <w:color w:val="D67119"/>
      <w:sz w:val="24"/>
      <w:szCs w:val="24"/>
      <w:u w:val="none"/>
    </w:rPr>
  </w:style>
  <w:style w:type="character" w:customStyle="1" w:styleId="16">
    <w:name w:val="Знак1"/>
    <w:rsid w:val="00F40032"/>
    <w:rPr>
      <w:lang w:val="ru-RU" w:eastAsia="ar-SA" w:bidi="ar-SA"/>
    </w:rPr>
  </w:style>
  <w:style w:type="character" w:customStyle="1" w:styleId="paragraph">
    <w:name w:val="paragraph"/>
    <w:rsid w:val="00F40032"/>
  </w:style>
  <w:style w:type="character" w:customStyle="1" w:styleId="Normal1Char">
    <w:name w:val="Normal1 Char"/>
    <w:rsid w:val="00F40032"/>
    <w:rPr>
      <w:rFonts w:ascii="Courier New" w:hAnsi="Courier New" w:cs="Courier New"/>
      <w:i/>
      <w:sz w:val="32"/>
      <w:lang w:val="ru-RU" w:eastAsia="ar-SA" w:bidi="ar-SA"/>
    </w:rPr>
  </w:style>
  <w:style w:type="character" w:customStyle="1" w:styleId="aff7">
    <w:name w:val="Красная строка Знак"/>
    <w:rsid w:val="00F40032"/>
    <w:rPr>
      <w:sz w:val="24"/>
      <w:szCs w:val="24"/>
      <w:lang w:val="ru-RU" w:eastAsia="ar-SA" w:bidi="ar-SA"/>
    </w:rPr>
  </w:style>
  <w:style w:type="character" w:customStyle="1" w:styleId="newstitle">
    <w:name w:val="news_title"/>
    <w:rsid w:val="00F40032"/>
  </w:style>
  <w:style w:type="character" w:customStyle="1" w:styleId="font2">
    <w:name w:val="font2"/>
    <w:rsid w:val="00F40032"/>
  </w:style>
  <w:style w:type="character" w:customStyle="1" w:styleId="font1">
    <w:name w:val="font1"/>
    <w:rsid w:val="00F40032"/>
  </w:style>
  <w:style w:type="character" w:customStyle="1" w:styleId="17">
    <w:name w:val="Замещающий текст1"/>
    <w:rsid w:val="00F40032"/>
    <w:rPr>
      <w:color w:val="808080"/>
    </w:rPr>
  </w:style>
  <w:style w:type="character" w:customStyle="1" w:styleId="txt">
    <w:name w:val="txt"/>
    <w:rsid w:val="00F40032"/>
  </w:style>
  <w:style w:type="character" w:customStyle="1" w:styleId="highlight">
    <w:name w:val="highlight"/>
    <w:rsid w:val="00F40032"/>
  </w:style>
  <w:style w:type="character" w:customStyle="1" w:styleId="apple-converted-space">
    <w:name w:val="apple-converted-space"/>
    <w:rsid w:val="00F40032"/>
  </w:style>
  <w:style w:type="character" w:customStyle="1" w:styleId="aff8">
    <w:name w:val="Основной текст_ Знак"/>
    <w:rsid w:val="00F40032"/>
    <w:rPr>
      <w:spacing w:val="4"/>
      <w:sz w:val="24"/>
    </w:rPr>
  </w:style>
  <w:style w:type="character" w:customStyle="1" w:styleId="0pt">
    <w:name w:val="Основной текст + Интервал 0 pt"/>
    <w:rsid w:val="00F40032"/>
    <w:rPr>
      <w:color w:val="000000"/>
      <w:spacing w:val="3"/>
      <w:w w:val="100"/>
      <w:position w:val="0"/>
      <w:sz w:val="24"/>
      <w:vertAlign w:val="baseline"/>
      <w:lang w:val="ru-RU"/>
    </w:rPr>
  </w:style>
  <w:style w:type="character" w:customStyle="1" w:styleId="18">
    <w:name w:val="Основной текст1"/>
    <w:rsid w:val="00F40032"/>
    <w:rPr>
      <w:rFonts w:ascii="Symbol" w:eastAsia="Symbol" w:hAnsi="Symbol" w:cs="Symbol"/>
      <w:color w:val="000000"/>
      <w:spacing w:val="4"/>
      <w:w w:val="100"/>
      <w:position w:val="0"/>
      <w:sz w:val="20"/>
      <w:u w:val="none"/>
      <w:vertAlign w:val="baseline"/>
      <w:lang w:val="ru-RU"/>
    </w:rPr>
  </w:style>
  <w:style w:type="character" w:customStyle="1" w:styleId="aff9">
    <w:name w:val="Текст статьи Знак"/>
    <w:rsid w:val="00F40032"/>
    <w:rPr>
      <w:sz w:val="28"/>
      <w:szCs w:val="28"/>
    </w:rPr>
  </w:style>
  <w:style w:type="character" w:customStyle="1" w:styleId="hl">
    <w:name w:val="hl"/>
    <w:rsid w:val="00F40032"/>
    <w:rPr>
      <w:rFonts w:cs="Symbol"/>
    </w:rPr>
  </w:style>
  <w:style w:type="character" w:customStyle="1" w:styleId="affa">
    <w:name w:val="Цветовое выделение"/>
    <w:rsid w:val="00F40032"/>
    <w:rPr>
      <w:b/>
      <w:color w:val="000080"/>
    </w:rPr>
  </w:style>
  <w:style w:type="character" w:customStyle="1" w:styleId="FontStyle24">
    <w:name w:val="Font Style24"/>
    <w:rsid w:val="00F40032"/>
    <w:rPr>
      <w:rFonts w:ascii="Symbol" w:hAnsi="Symbol" w:cs="Symbol"/>
      <w:sz w:val="20"/>
      <w:szCs w:val="20"/>
    </w:rPr>
  </w:style>
  <w:style w:type="character" w:customStyle="1" w:styleId="35">
    <w:name w:val="Знак Знак3"/>
    <w:aliases w:val="Заголовок 11 Знак Знак Знак Знак Знак Знак Знак Знак2,Знак Знак1 Знак Знак1,Заголовок 121,Заголовок 11 Знак Знак Знак Знак Знак Знак Знак Знак11,Заголовок 111 Знак Знак Знак Знак1,Заголовок 131"/>
    <w:rsid w:val="00F40032"/>
    <w:rPr>
      <w:b/>
      <w:bCs w:val="0"/>
      <w:sz w:val="28"/>
      <w:lang w:val="ru-RU" w:eastAsia="ar-SA" w:bidi="ar-SA"/>
    </w:rPr>
  </w:style>
  <w:style w:type="character" w:customStyle="1" w:styleId="p1">
    <w:name w:val="p1"/>
    <w:rsid w:val="00F40032"/>
  </w:style>
  <w:style w:type="character" w:customStyle="1" w:styleId="affb">
    <w:name w:val="Без интервала Знак"/>
    <w:uiPriority w:val="99"/>
    <w:rsid w:val="00F40032"/>
    <w:rPr>
      <w:rFonts w:ascii="Courier New" w:hAnsi="Courier New" w:cs="Courier New"/>
      <w:sz w:val="22"/>
      <w:szCs w:val="22"/>
    </w:rPr>
  </w:style>
  <w:style w:type="character" w:customStyle="1" w:styleId="articleauthor1">
    <w:name w:val="article_author1"/>
    <w:rsid w:val="00F40032"/>
    <w:rPr>
      <w:b/>
      <w:bCs/>
      <w:color w:val="333333"/>
    </w:rPr>
  </w:style>
  <w:style w:type="character" w:customStyle="1" w:styleId="rvts7">
    <w:name w:val="rvts7"/>
    <w:rsid w:val="00F40032"/>
    <w:rPr>
      <w:rFonts w:ascii="Symbol" w:hAnsi="Symbol" w:cs="Symbol"/>
      <w:sz w:val="24"/>
      <w:szCs w:val="24"/>
    </w:rPr>
  </w:style>
  <w:style w:type="character" w:customStyle="1" w:styleId="HTML10">
    <w:name w:val="Цитата HTML1"/>
    <w:rsid w:val="00F40032"/>
    <w:rPr>
      <w:i/>
      <w:iCs/>
    </w:rPr>
  </w:style>
  <w:style w:type="character" w:customStyle="1" w:styleId="19">
    <w:name w:val="Название книги1"/>
    <w:rsid w:val="00F40032"/>
    <w:rPr>
      <w:b/>
      <w:bCs/>
      <w:smallCaps/>
      <w:spacing w:val="5"/>
    </w:rPr>
  </w:style>
  <w:style w:type="character" w:customStyle="1" w:styleId="style111">
    <w:name w:val="style111"/>
    <w:rsid w:val="00F40032"/>
    <w:rPr>
      <w:rFonts w:cs="Symbol"/>
      <w:sz w:val="15"/>
      <w:szCs w:val="15"/>
    </w:rPr>
  </w:style>
  <w:style w:type="character" w:customStyle="1" w:styleId="accented">
    <w:name w:val="accented"/>
    <w:rsid w:val="00F40032"/>
    <w:rPr>
      <w:rFonts w:cs="Symbol"/>
    </w:rPr>
  </w:style>
  <w:style w:type="character" w:customStyle="1" w:styleId="51">
    <w:name w:val="Знак Знак5"/>
    <w:rsid w:val="00F40032"/>
    <w:rPr>
      <w:rFonts w:ascii="Symbol" w:hAnsi="Symbol" w:cs="Symbol"/>
      <w:sz w:val="28"/>
      <w:szCs w:val="28"/>
    </w:rPr>
  </w:style>
  <w:style w:type="character" w:customStyle="1" w:styleId="rvts9">
    <w:name w:val="rvts9"/>
    <w:rsid w:val="00F40032"/>
    <w:rPr>
      <w:rFonts w:ascii="Symbol" w:hAnsi="Symbol" w:cs="Symbol"/>
      <w:sz w:val="24"/>
      <w:szCs w:val="24"/>
    </w:rPr>
  </w:style>
  <w:style w:type="character" w:customStyle="1" w:styleId="rvts10">
    <w:name w:val="rvts10"/>
    <w:rsid w:val="00F40032"/>
    <w:rPr>
      <w:rFonts w:ascii="Symbol" w:hAnsi="Symbol" w:cs="Symbol"/>
      <w:sz w:val="24"/>
      <w:szCs w:val="24"/>
    </w:rPr>
  </w:style>
  <w:style w:type="character" w:customStyle="1" w:styleId="rvts13">
    <w:name w:val="rvts13"/>
    <w:rsid w:val="00F40032"/>
    <w:rPr>
      <w:rFonts w:ascii="Symbol" w:hAnsi="Symbol" w:cs="Symbol"/>
      <w:sz w:val="24"/>
      <w:szCs w:val="24"/>
    </w:rPr>
  </w:style>
  <w:style w:type="character" w:customStyle="1" w:styleId="rvts30">
    <w:name w:val="rvts30"/>
    <w:rsid w:val="00F40032"/>
    <w:rPr>
      <w:rFonts w:ascii="Symbol" w:hAnsi="Symbol" w:cs="Symbol"/>
      <w:sz w:val="24"/>
      <w:szCs w:val="24"/>
    </w:rPr>
  </w:style>
  <w:style w:type="character" w:customStyle="1" w:styleId="rvts11">
    <w:name w:val="rvts11"/>
    <w:rsid w:val="00F40032"/>
    <w:rPr>
      <w:rFonts w:ascii="Symbol" w:hAnsi="Symbol" w:cs="Symbol"/>
      <w:sz w:val="28"/>
      <w:szCs w:val="28"/>
    </w:rPr>
  </w:style>
  <w:style w:type="character" w:customStyle="1" w:styleId="rvts6">
    <w:name w:val="rvts6"/>
    <w:rsid w:val="00F40032"/>
    <w:rPr>
      <w:rFonts w:ascii="Symbol" w:hAnsi="Symbol" w:cs="Symbol"/>
      <w:sz w:val="24"/>
      <w:szCs w:val="24"/>
    </w:rPr>
  </w:style>
  <w:style w:type="character" w:customStyle="1" w:styleId="Normal">
    <w:name w:val="Normal Знак"/>
    <w:rsid w:val="00F40032"/>
    <w:rPr>
      <w:sz w:val="28"/>
      <w:lang w:val="ru-RU" w:eastAsia="ar-SA" w:bidi="ar-SA"/>
    </w:rPr>
  </w:style>
  <w:style w:type="character" w:customStyle="1" w:styleId="Bold">
    <w:name w:val="Bold"/>
    <w:aliases w:val="Body text + MS Gothic,21 pt"/>
    <w:uiPriority w:val="99"/>
    <w:rsid w:val="00F40032"/>
    <w:rPr>
      <w:b/>
      <w:bCs/>
    </w:rPr>
  </w:style>
  <w:style w:type="character" w:customStyle="1" w:styleId="rvts16">
    <w:name w:val="rvts16"/>
    <w:rsid w:val="00F40032"/>
    <w:rPr>
      <w:rFonts w:ascii="Symbol" w:hAnsi="Symbol" w:cs="Symbol"/>
      <w:sz w:val="24"/>
      <w:szCs w:val="24"/>
    </w:rPr>
  </w:style>
  <w:style w:type="character" w:customStyle="1" w:styleId="affc">
    <w:name w:val="Текст_статті Знак Знак"/>
    <w:rsid w:val="00F40032"/>
    <w:rPr>
      <w:lang w:val="uk-UA" w:eastAsia="ar-SA" w:bidi="ar-SA"/>
    </w:rPr>
  </w:style>
  <w:style w:type="character" w:customStyle="1" w:styleId="mk0">
    <w:name w:val="mk0"/>
    <w:rsid w:val="00F40032"/>
    <w:rPr>
      <w:b/>
      <w:i/>
    </w:rPr>
  </w:style>
  <w:style w:type="character" w:customStyle="1" w:styleId="1a">
    <w:name w:val="Знак сноски1"/>
    <w:rsid w:val="00F40032"/>
    <w:rPr>
      <w:vertAlign w:val="superscript"/>
    </w:rPr>
  </w:style>
  <w:style w:type="character" w:customStyle="1" w:styleId="rvts8">
    <w:name w:val="rvts8"/>
    <w:rsid w:val="00F40032"/>
    <w:rPr>
      <w:rFonts w:ascii="Symbol" w:hAnsi="Symbol" w:cs="Symbol"/>
      <w:sz w:val="24"/>
      <w:szCs w:val="24"/>
    </w:rPr>
  </w:style>
  <w:style w:type="character" w:customStyle="1" w:styleId="rvts12">
    <w:name w:val="rvts12"/>
    <w:rsid w:val="00F40032"/>
    <w:rPr>
      <w:rFonts w:ascii="Symbol" w:hAnsi="Symbol" w:cs="Symbol"/>
      <w:i/>
      <w:iCs/>
      <w:sz w:val="24"/>
      <w:szCs w:val="24"/>
    </w:rPr>
  </w:style>
  <w:style w:type="character" w:customStyle="1" w:styleId="affd">
    <w:name w:val="номер страницы"/>
    <w:uiPriority w:val="99"/>
    <w:rsid w:val="00F40032"/>
  </w:style>
  <w:style w:type="character" w:customStyle="1" w:styleId="27">
    <w:name w:val="Стиль2 Знак"/>
    <w:rsid w:val="00F40032"/>
    <w:rPr>
      <w:sz w:val="14"/>
      <w:szCs w:val="14"/>
      <w:lang w:val="ru-RU" w:eastAsia="ar-SA" w:bidi="ar-SA"/>
    </w:rPr>
  </w:style>
  <w:style w:type="character" w:customStyle="1" w:styleId="bf">
    <w:name w:val="bf"/>
    <w:rsid w:val="00F40032"/>
  </w:style>
  <w:style w:type="character" w:customStyle="1" w:styleId="red">
    <w:name w:val="red"/>
    <w:rsid w:val="00F40032"/>
  </w:style>
  <w:style w:type="character" w:customStyle="1" w:styleId="affe">
    <w:name w:val="Основной шрифт"/>
    <w:uiPriority w:val="99"/>
    <w:rsid w:val="00F40032"/>
  </w:style>
  <w:style w:type="character" w:customStyle="1" w:styleId="afff">
    <w:name w:val="Электронная подпись Знак"/>
    <w:rsid w:val="00F40032"/>
    <w:rPr>
      <w:color w:val="000000"/>
      <w:sz w:val="28"/>
      <w:szCs w:val="28"/>
      <w:lang w:val="uk-UA"/>
    </w:rPr>
  </w:style>
  <w:style w:type="character" w:customStyle="1" w:styleId="afff0">
    <w:name w:val="Подпись Знак"/>
    <w:uiPriority w:val="99"/>
    <w:rsid w:val="00F40032"/>
    <w:rPr>
      <w:i/>
      <w:iCs/>
      <w:color w:val="000000"/>
      <w:sz w:val="28"/>
      <w:szCs w:val="28"/>
      <w:lang w:val="uk-UA"/>
    </w:rPr>
  </w:style>
  <w:style w:type="character" w:customStyle="1" w:styleId="3TimesNewRoman">
    <w:name w:val="Стиль Основной текст с отступом 3 + Times New Roman Знак"/>
    <w:rsid w:val="00F40032"/>
    <w:rPr>
      <w:rFonts w:ascii="Symbol" w:hAnsi="Symbol" w:cs="Symbol"/>
      <w:color w:val="000000"/>
      <w:sz w:val="28"/>
      <w:szCs w:val="28"/>
      <w:lang w:val="uk-UA"/>
    </w:rPr>
  </w:style>
  <w:style w:type="character" w:customStyle="1" w:styleId="afff1">
    <w:name w:val="текст ссылки Знак"/>
    <w:rsid w:val="00F40032"/>
    <w:rPr>
      <w:color w:val="000000"/>
      <w:sz w:val="28"/>
      <w:szCs w:val="28"/>
      <w:lang w:val="uk-UA"/>
    </w:rPr>
  </w:style>
  <w:style w:type="character" w:customStyle="1" w:styleId="post-b">
    <w:name w:val="post-b"/>
    <w:rsid w:val="00F40032"/>
  </w:style>
  <w:style w:type="character" w:customStyle="1" w:styleId="afff2">
    <w:name w:val="Заголовок записки Знак"/>
    <w:uiPriority w:val="99"/>
    <w:rsid w:val="00F40032"/>
    <w:rPr>
      <w:sz w:val="28"/>
      <w:szCs w:val="28"/>
      <w:lang w:val="uk-UA"/>
    </w:rPr>
  </w:style>
  <w:style w:type="character" w:customStyle="1" w:styleId="grame">
    <w:name w:val="grame"/>
    <w:rsid w:val="00F40032"/>
  </w:style>
  <w:style w:type="character" w:customStyle="1" w:styleId="Znakiprzypiswdolnych">
    <w:name w:val="Znaki przypisów dolnych"/>
    <w:rsid w:val="00F40032"/>
    <w:rPr>
      <w:vertAlign w:val="superscript"/>
    </w:rPr>
  </w:style>
  <w:style w:type="character" w:customStyle="1" w:styleId="WW8Num14z1">
    <w:name w:val="WW8Num14z1"/>
    <w:rsid w:val="00F40032"/>
    <w:rPr>
      <w:rFonts w:ascii="Symbol" w:hAnsi="Symbol" w:cs="Symbol"/>
    </w:rPr>
  </w:style>
  <w:style w:type="character" w:customStyle="1" w:styleId="WW8Num14z2">
    <w:name w:val="WW8Num14z2"/>
    <w:rsid w:val="00F40032"/>
    <w:rPr>
      <w:rFonts w:ascii="Courier New" w:hAnsi="Courier New" w:cs="Courier New"/>
    </w:rPr>
  </w:style>
  <w:style w:type="character" w:customStyle="1" w:styleId="WW8Num14z3">
    <w:name w:val="WW8Num14z3"/>
    <w:rsid w:val="00F40032"/>
    <w:rPr>
      <w:rFonts w:ascii="Symbol" w:hAnsi="Symbol" w:cs="Symbol"/>
    </w:rPr>
  </w:style>
  <w:style w:type="character" w:customStyle="1" w:styleId="WW8Num22z1">
    <w:name w:val="WW8Num22z1"/>
    <w:rsid w:val="00F40032"/>
    <w:rPr>
      <w:rFonts w:ascii="Symbol" w:hAnsi="Symbol" w:cs="Symbol"/>
    </w:rPr>
  </w:style>
  <w:style w:type="character" w:customStyle="1" w:styleId="WW8Num22z2">
    <w:name w:val="WW8Num22z2"/>
    <w:rsid w:val="00F40032"/>
    <w:rPr>
      <w:rFonts w:ascii="Courier New" w:hAnsi="Courier New" w:cs="Courier New"/>
    </w:rPr>
  </w:style>
  <w:style w:type="character" w:customStyle="1" w:styleId="WW8Num22z3">
    <w:name w:val="WW8Num22z3"/>
    <w:rsid w:val="00F40032"/>
    <w:rPr>
      <w:rFonts w:ascii="Symbol" w:hAnsi="Symbol" w:cs="Symbol"/>
    </w:rPr>
  </w:style>
  <w:style w:type="character" w:customStyle="1" w:styleId="WW8Num33z3">
    <w:name w:val="WW8Num33z3"/>
    <w:rsid w:val="00F40032"/>
    <w:rPr>
      <w:rFonts w:ascii="Symbol" w:hAnsi="Symbol" w:cs="Symbol"/>
    </w:rPr>
  </w:style>
  <w:style w:type="character" w:customStyle="1" w:styleId="36">
    <w:name w:val="Основной шрифт абзаца3"/>
    <w:rsid w:val="00F40032"/>
  </w:style>
  <w:style w:type="character" w:customStyle="1" w:styleId="1b">
    <w:name w:val="Знак примечания1"/>
    <w:rsid w:val="00F40032"/>
    <w:rPr>
      <w:sz w:val="16"/>
      <w:szCs w:val="16"/>
    </w:rPr>
  </w:style>
  <w:style w:type="character" w:customStyle="1" w:styleId="WW-Znakiprzypiswdolnych">
    <w:name w:val="WW-Znaki przypisów dolnych"/>
    <w:rsid w:val="00F40032"/>
    <w:rPr>
      <w:vertAlign w:val="superscript"/>
    </w:rPr>
  </w:style>
  <w:style w:type="character" w:customStyle="1" w:styleId="afff3">
    <w:name w:val="Знак виноски"/>
    <w:rsid w:val="00F40032"/>
    <w:rPr>
      <w:vertAlign w:val="superscript"/>
    </w:rPr>
  </w:style>
  <w:style w:type="character" w:customStyle="1" w:styleId="WW8Num6z1">
    <w:name w:val="WW8Num6z1"/>
    <w:rsid w:val="00F40032"/>
    <w:rPr>
      <w:rFonts w:ascii="Symbol" w:hAnsi="Symbol" w:cs="Symbol"/>
    </w:rPr>
  </w:style>
  <w:style w:type="character" w:customStyle="1" w:styleId="110">
    <w:name w:val="Знак сноски11"/>
    <w:rsid w:val="00F40032"/>
    <w:rPr>
      <w:vertAlign w:val="superscript"/>
    </w:rPr>
  </w:style>
  <w:style w:type="character" w:customStyle="1" w:styleId="28">
    <w:name w:val="Знак сноски2"/>
    <w:rsid w:val="00F40032"/>
    <w:rPr>
      <w:vertAlign w:val="superscript"/>
    </w:rPr>
  </w:style>
  <w:style w:type="character" w:customStyle="1" w:styleId="Absatz-Standardschriftart">
    <w:name w:val="Absatz-Standardschriftart"/>
    <w:rsid w:val="00F40032"/>
  </w:style>
  <w:style w:type="character" w:customStyle="1" w:styleId="WW-Absatz-Standardschriftart">
    <w:name w:val="WW-Absatz-Standardschriftart"/>
    <w:rsid w:val="00F40032"/>
  </w:style>
  <w:style w:type="character" w:customStyle="1" w:styleId="29">
    <w:name w:val="Основной шрифт абзаца2"/>
    <w:rsid w:val="00F40032"/>
  </w:style>
  <w:style w:type="character" w:customStyle="1" w:styleId="WW-Absatz-Standardschriftart1">
    <w:name w:val="WW-Absatz-Standardschriftart1"/>
    <w:rsid w:val="00F40032"/>
  </w:style>
  <w:style w:type="character" w:customStyle="1" w:styleId="WW-Absatz-Standardschriftart11">
    <w:name w:val="WW-Absatz-Standardschriftart11"/>
    <w:rsid w:val="00F40032"/>
  </w:style>
  <w:style w:type="character" w:customStyle="1" w:styleId="WW-Absatz-Standardschriftart111">
    <w:name w:val="WW-Absatz-Standardschriftart111"/>
    <w:rsid w:val="00F40032"/>
  </w:style>
  <w:style w:type="character" w:customStyle="1" w:styleId="WW-Absatz-Standardschriftart1111">
    <w:name w:val="WW-Absatz-Standardschriftart1111"/>
    <w:rsid w:val="00F40032"/>
  </w:style>
  <w:style w:type="character" w:customStyle="1" w:styleId="WW-Absatz-Standardschriftart11111">
    <w:name w:val="WW-Absatz-Standardschriftart11111"/>
    <w:rsid w:val="00F40032"/>
  </w:style>
  <w:style w:type="character" w:customStyle="1" w:styleId="WW-Absatz-Standardschriftart111111">
    <w:name w:val="WW-Absatz-Standardschriftart111111"/>
    <w:rsid w:val="00F40032"/>
  </w:style>
  <w:style w:type="character" w:customStyle="1" w:styleId="111">
    <w:name w:val="Основной шрифт абзаца11"/>
    <w:rsid w:val="00F40032"/>
  </w:style>
  <w:style w:type="character" w:customStyle="1" w:styleId="Znakiprzypiswkocowych">
    <w:name w:val="Znaki przypisów końcowych"/>
    <w:rsid w:val="00F40032"/>
    <w:rPr>
      <w:vertAlign w:val="superscript"/>
    </w:rPr>
  </w:style>
  <w:style w:type="character" w:customStyle="1" w:styleId="WW-Znakiprzypiswkocowych">
    <w:name w:val="WW-Znaki przypisów końcowych"/>
    <w:rsid w:val="00F40032"/>
  </w:style>
  <w:style w:type="character" w:customStyle="1" w:styleId="1c">
    <w:name w:val="Знак концевой сноски1"/>
    <w:rsid w:val="00F40032"/>
    <w:rPr>
      <w:vertAlign w:val="superscript"/>
    </w:rPr>
  </w:style>
  <w:style w:type="character" w:customStyle="1" w:styleId="2a">
    <w:name w:val="Знак концевой сноски2"/>
    <w:rsid w:val="00F40032"/>
    <w:rPr>
      <w:vertAlign w:val="superscript"/>
    </w:rPr>
  </w:style>
  <w:style w:type="character" w:customStyle="1" w:styleId="WW-Znakiprzypiswdolnych1">
    <w:name w:val="WW-Znaki przypisów dolnych1"/>
    <w:rsid w:val="00F40032"/>
    <w:rPr>
      <w:vertAlign w:val="superscript"/>
    </w:rPr>
  </w:style>
  <w:style w:type="character" w:customStyle="1" w:styleId="WW8Num2z1">
    <w:name w:val="WW8Num2z1"/>
    <w:rsid w:val="00F40032"/>
    <w:rPr>
      <w:rFonts w:ascii="Symbol" w:hAnsi="Symbol" w:cs="Symbol"/>
    </w:rPr>
  </w:style>
  <w:style w:type="character" w:customStyle="1" w:styleId="WW8Num2z2">
    <w:name w:val="WW8Num2z2"/>
    <w:rsid w:val="00F40032"/>
    <w:rPr>
      <w:rFonts w:ascii="Courier New" w:hAnsi="Courier New" w:cs="Courier New"/>
    </w:rPr>
  </w:style>
  <w:style w:type="character" w:customStyle="1" w:styleId="WW8Num2z3">
    <w:name w:val="WW8Num2z3"/>
    <w:rsid w:val="00F40032"/>
    <w:rPr>
      <w:rFonts w:ascii="Symbol" w:hAnsi="Symbol" w:cs="Symbol"/>
    </w:rPr>
  </w:style>
  <w:style w:type="character" w:customStyle="1" w:styleId="WW8Num3z1">
    <w:name w:val="WW8Num3z1"/>
    <w:rsid w:val="00F40032"/>
    <w:rPr>
      <w:rFonts w:ascii="Symbol" w:hAnsi="Symbol" w:cs="Symbol"/>
    </w:rPr>
  </w:style>
  <w:style w:type="character" w:customStyle="1" w:styleId="WW8Num3z2">
    <w:name w:val="WW8Num3z2"/>
    <w:rsid w:val="00F40032"/>
    <w:rPr>
      <w:rFonts w:ascii="Courier New" w:hAnsi="Courier New" w:cs="Symbol"/>
    </w:rPr>
  </w:style>
  <w:style w:type="character" w:customStyle="1" w:styleId="WW8Num3z3">
    <w:name w:val="WW8Num3z3"/>
    <w:rsid w:val="00F40032"/>
    <w:rPr>
      <w:rFonts w:ascii="Symbol" w:hAnsi="Symbol" w:cs="Symbol"/>
    </w:rPr>
  </w:style>
  <w:style w:type="character" w:customStyle="1" w:styleId="WW8Num18z1">
    <w:name w:val="WW8Num18z1"/>
    <w:rsid w:val="00F40032"/>
    <w:rPr>
      <w:rFonts w:ascii="Symbol" w:hAnsi="Symbol" w:cs="Symbol"/>
    </w:rPr>
  </w:style>
  <w:style w:type="character" w:customStyle="1" w:styleId="52">
    <w:name w:val="Основной шрифт абзаца5"/>
    <w:rsid w:val="00F40032"/>
  </w:style>
  <w:style w:type="character" w:customStyle="1" w:styleId="WW8Num29z2">
    <w:name w:val="WW8Num29z2"/>
    <w:rsid w:val="00F40032"/>
    <w:rPr>
      <w:rFonts w:ascii="Courier New" w:hAnsi="Courier New" w:cs="Courier New"/>
    </w:rPr>
  </w:style>
  <w:style w:type="character" w:customStyle="1" w:styleId="41">
    <w:name w:val="Основной шрифт абзаца4"/>
    <w:rsid w:val="00F40032"/>
  </w:style>
  <w:style w:type="character" w:customStyle="1" w:styleId="37">
    <w:name w:val="Знак сноски3"/>
    <w:rsid w:val="00F40032"/>
    <w:rPr>
      <w:vertAlign w:val="superscript"/>
    </w:rPr>
  </w:style>
  <w:style w:type="character" w:customStyle="1" w:styleId="38">
    <w:name w:val="Знак концевой сноски3"/>
    <w:rsid w:val="00F40032"/>
    <w:rPr>
      <w:vertAlign w:val="superscript"/>
    </w:rPr>
  </w:style>
  <w:style w:type="character" w:customStyle="1" w:styleId="42">
    <w:name w:val="Знак сноски4"/>
    <w:rsid w:val="00F40032"/>
    <w:rPr>
      <w:vertAlign w:val="superscript"/>
    </w:rPr>
  </w:style>
  <w:style w:type="character" w:customStyle="1" w:styleId="43">
    <w:name w:val="Знак концевой сноски4"/>
    <w:rsid w:val="00F40032"/>
    <w:rPr>
      <w:vertAlign w:val="superscript"/>
    </w:rPr>
  </w:style>
  <w:style w:type="character" w:customStyle="1" w:styleId="afff4">
    <w:name w:val="a"/>
    <w:basedOn w:val="60"/>
    <w:rsid w:val="00F40032"/>
  </w:style>
  <w:style w:type="character" w:customStyle="1" w:styleId="210">
    <w:name w:val="Заголовок 2 Знак1"/>
    <w:rsid w:val="00F40032"/>
    <w:rPr>
      <w:sz w:val="28"/>
      <w:szCs w:val="24"/>
      <w:lang w:val="uk-UA" w:eastAsia="ar-SA" w:bidi="ar-SA"/>
    </w:rPr>
  </w:style>
  <w:style w:type="character" w:customStyle="1" w:styleId="bsuauthor1">
    <w:name w:val="bsuauthor1"/>
    <w:rsid w:val="00F40032"/>
    <w:rPr>
      <w:i/>
      <w:iCs/>
    </w:rPr>
  </w:style>
  <w:style w:type="character" w:customStyle="1" w:styleId="cpyright1">
    <w:name w:val="cpyright1"/>
    <w:rsid w:val="00F40032"/>
    <w:rPr>
      <w:b w:val="0"/>
      <w:bCs w:val="0"/>
    </w:rPr>
  </w:style>
  <w:style w:type="character" w:customStyle="1" w:styleId="litra-text-small1">
    <w:name w:val="litra-text-small1"/>
    <w:rsid w:val="00F40032"/>
    <w:rPr>
      <w:rFonts w:ascii="Symbol" w:hAnsi="Symbol" w:cs="Symbol"/>
      <w:b w:val="0"/>
      <w:bCs w:val="0"/>
      <w:i w:val="0"/>
      <w:iCs w:val="0"/>
      <w:sz w:val="18"/>
      <w:szCs w:val="18"/>
    </w:rPr>
  </w:style>
  <w:style w:type="character" w:customStyle="1" w:styleId="tm1">
    <w:name w:val="tm1"/>
    <w:rsid w:val="00F40032"/>
    <w:rPr>
      <w:rFonts w:ascii="Symbol" w:hAnsi="Symbol" w:cs="Symbol"/>
      <w:color w:val="444444"/>
      <w:sz w:val="20"/>
      <w:szCs w:val="20"/>
    </w:rPr>
  </w:style>
  <w:style w:type="character" w:customStyle="1" w:styleId="namenowrap">
    <w:name w:val="name nowrap"/>
    <w:rsid w:val="00F40032"/>
  </w:style>
  <w:style w:type="character" w:customStyle="1" w:styleId="wbr1">
    <w:name w:val="wbr1"/>
    <w:rsid w:val="00F40032"/>
    <w:rPr>
      <w:rFonts w:ascii="Courier New" w:hAnsi="Courier New" w:cs="Courier New"/>
      <w:color w:val="FFFFFF"/>
      <w:spacing w:val="0"/>
      <w:sz w:val="2"/>
      <w:szCs w:val="2"/>
    </w:rPr>
  </w:style>
  <w:style w:type="character" w:customStyle="1" w:styleId="z3988">
    <w:name w:val="z3988"/>
    <w:rsid w:val="00F40032"/>
  </w:style>
  <w:style w:type="character" w:customStyle="1" w:styleId="menu1">
    <w:name w:val="menu1"/>
    <w:rsid w:val="00F40032"/>
    <w:rPr>
      <w:rFonts w:ascii="Courier New" w:hAnsi="Courier New" w:cs="Courier New"/>
      <w:i w:val="0"/>
      <w:iCs w:val="0"/>
      <w:strike w:val="0"/>
      <w:dstrike w:val="0"/>
      <w:color w:val="000000"/>
      <w:sz w:val="20"/>
      <w:szCs w:val="20"/>
      <w:u w:val="none"/>
    </w:rPr>
  </w:style>
  <w:style w:type="character" w:customStyle="1" w:styleId="fineprint1">
    <w:name w:val="fineprint1"/>
    <w:rsid w:val="00F40032"/>
    <w:rPr>
      <w:rFonts w:ascii="Courier New" w:hAnsi="Courier New" w:cs="Courier New"/>
      <w:color w:val="333333"/>
      <w:sz w:val="10"/>
      <w:szCs w:val="10"/>
    </w:rPr>
  </w:style>
  <w:style w:type="character" w:customStyle="1" w:styleId="artcopy1">
    <w:name w:val="artcopy1"/>
    <w:rsid w:val="00F40032"/>
    <w:rPr>
      <w:rFonts w:ascii="Symbol" w:hAnsi="Symbol" w:cs="Symbol"/>
      <w:strike w:val="0"/>
      <w:dstrike w:val="0"/>
      <w:color w:val="333333"/>
      <w:sz w:val="24"/>
      <w:szCs w:val="24"/>
      <w:u w:val="none"/>
    </w:rPr>
  </w:style>
  <w:style w:type="character" w:customStyle="1" w:styleId="editsection">
    <w:name w:val="editsection"/>
    <w:rsid w:val="00F40032"/>
  </w:style>
  <w:style w:type="character" w:customStyle="1" w:styleId="mw-headline">
    <w:name w:val="mw-headline"/>
    <w:rsid w:val="00F40032"/>
  </w:style>
  <w:style w:type="character" w:customStyle="1" w:styleId="z-">
    <w:name w:val="z-Начало формы Знак"/>
    <w:uiPriority w:val="99"/>
    <w:rsid w:val="00F40032"/>
    <w:rPr>
      <w:rFonts w:ascii="Symbol" w:hAnsi="Symbol" w:cs="Symbol"/>
      <w:vanish/>
      <w:color w:val="0F0F00"/>
      <w:sz w:val="16"/>
      <w:szCs w:val="16"/>
    </w:rPr>
  </w:style>
  <w:style w:type="character" w:customStyle="1" w:styleId="afff5">
    <w:name w:val="Обычный (веб) Знак Знак Знак"/>
    <w:rsid w:val="00F40032"/>
    <w:rPr>
      <w:sz w:val="22"/>
      <w:szCs w:val="22"/>
      <w:lang w:val="ru-RU" w:eastAsia="ar-SA" w:bidi="ar-SA"/>
    </w:rPr>
  </w:style>
  <w:style w:type="character" w:customStyle="1" w:styleId="nobr1">
    <w:name w:val="nobr1"/>
    <w:rsid w:val="00F40032"/>
    <w:rPr>
      <w:color w:val="444444"/>
      <w:sz w:val="22"/>
      <w:szCs w:val="22"/>
    </w:rPr>
  </w:style>
  <w:style w:type="character" w:customStyle="1" w:styleId="WW-0">
    <w:name w:val="WW-Символы концевой сноски"/>
    <w:rsid w:val="00F40032"/>
    <w:rPr>
      <w:vertAlign w:val="superscript"/>
    </w:rPr>
  </w:style>
  <w:style w:type="character" w:customStyle="1" w:styleId="WW8Num1z1">
    <w:name w:val="WW8Num1z1"/>
    <w:rsid w:val="00F40032"/>
    <w:rPr>
      <w:rFonts w:ascii="Symbol" w:hAnsi="Symbol" w:cs="Symbol"/>
    </w:rPr>
  </w:style>
  <w:style w:type="character" w:customStyle="1" w:styleId="WW8Num5z1">
    <w:name w:val="WW8Num5z1"/>
    <w:rsid w:val="00F40032"/>
    <w:rPr>
      <w:rFonts w:ascii="Symbol" w:hAnsi="Symbol" w:cs="Symbol"/>
    </w:rPr>
  </w:style>
  <w:style w:type="character" w:customStyle="1" w:styleId="WW8Num5z2">
    <w:name w:val="WW8Num5z2"/>
    <w:rsid w:val="00F40032"/>
    <w:rPr>
      <w:rFonts w:ascii="Courier New" w:hAnsi="Courier New" w:cs="Courier New"/>
    </w:rPr>
  </w:style>
  <w:style w:type="character" w:customStyle="1" w:styleId="WW8Num7z1">
    <w:name w:val="WW8Num7z1"/>
    <w:rsid w:val="00F40032"/>
    <w:rPr>
      <w:rFonts w:ascii="Symbol" w:hAnsi="Symbol" w:cs="Symbol"/>
    </w:rPr>
  </w:style>
  <w:style w:type="character" w:customStyle="1" w:styleId="WW8Num7z2">
    <w:name w:val="WW8Num7z2"/>
    <w:rsid w:val="00F40032"/>
    <w:rPr>
      <w:rFonts w:ascii="Courier New" w:hAnsi="Courier New" w:cs="Courier New"/>
    </w:rPr>
  </w:style>
  <w:style w:type="character" w:customStyle="1" w:styleId="WW8Num8z2">
    <w:name w:val="WW8Num8z2"/>
    <w:rsid w:val="00F40032"/>
    <w:rPr>
      <w:b w:val="0"/>
    </w:rPr>
  </w:style>
  <w:style w:type="character" w:customStyle="1" w:styleId="WW8Num9z1">
    <w:name w:val="WW8Num9z1"/>
    <w:rsid w:val="00F40032"/>
    <w:rPr>
      <w:rFonts w:ascii="Symbol" w:hAnsi="Symbol" w:cs="Symbol"/>
    </w:rPr>
  </w:style>
  <w:style w:type="character" w:customStyle="1" w:styleId="WW8Num9z2">
    <w:name w:val="WW8Num9z2"/>
    <w:rsid w:val="00F40032"/>
    <w:rPr>
      <w:rFonts w:ascii="Courier New" w:hAnsi="Courier New" w:cs="Courier New"/>
    </w:rPr>
  </w:style>
  <w:style w:type="character" w:customStyle="1" w:styleId="WW8Num15z1">
    <w:name w:val="WW8Num15z1"/>
    <w:rsid w:val="00F40032"/>
    <w:rPr>
      <w:rFonts w:ascii="Symbol" w:hAnsi="Symbol" w:cs="Symbol"/>
    </w:rPr>
  </w:style>
  <w:style w:type="character" w:customStyle="1" w:styleId="WW8Num15z2">
    <w:name w:val="WW8Num15z2"/>
    <w:rsid w:val="00F40032"/>
    <w:rPr>
      <w:rFonts w:ascii="Courier New" w:hAnsi="Courier New" w:cs="Courier New"/>
    </w:rPr>
  </w:style>
  <w:style w:type="character" w:customStyle="1" w:styleId="WW8Num17z1">
    <w:name w:val="WW8Num17z1"/>
    <w:rsid w:val="00F40032"/>
    <w:rPr>
      <w:rFonts w:ascii="Symbol" w:hAnsi="Symbol" w:cs="Symbol"/>
    </w:rPr>
  </w:style>
  <w:style w:type="character" w:customStyle="1" w:styleId="WW8Num24z1">
    <w:name w:val="WW8Num24z1"/>
    <w:rsid w:val="00F40032"/>
    <w:rPr>
      <w:rFonts w:ascii="Symbol" w:hAnsi="Symbol" w:cs="Symbol"/>
    </w:rPr>
  </w:style>
  <w:style w:type="character" w:customStyle="1" w:styleId="WW8Num26z1">
    <w:name w:val="WW8Num26z1"/>
    <w:rsid w:val="00F40032"/>
    <w:rPr>
      <w:rFonts w:ascii="Symbol" w:hAnsi="Symbol" w:cs="Symbol"/>
    </w:rPr>
  </w:style>
  <w:style w:type="character" w:customStyle="1" w:styleId="WW8Num26z2">
    <w:name w:val="WW8Num26z2"/>
    <w:rsid w:val="00F40032"/>
    <w:rPr>
      <w:rFonts w:ascii="Courier New" w:hAnsi="Courier New" w:cs="Courier New"/>
    </w:rPr>
  </w:style>
  <w:style w:type="character" w:customStyle="1" w:styleId="WW-1">
    <w:name w:val="WW-Символы концевой сноски1"/>
    <w:rsid w:val="00F40032"/>
  </w:style>
  <w:style w:type="character" w:customStyle="1" w:styleId="profileshighlighttext1">
    <w:name w:val="profileshighlighttext1"/>
    <w:rsid w:val="00F40032"/>
    <w:rPr>
      <w:rFonts w:ascii="Symbol" w:hAnsi="Symbol" w:cs="Symbol"/>
      <w:b/>
      <w:bCs/>
      <w:strike w:val="0"/>
      <w:dstrike w:val="0"/>
      <w:color w:val="0D40A6"/>
      <w:sz w:val="18"/>
      <w:szCs w:val="18"/>
      <w:u w:val="none"/>
    </w:rPr>
  </w:style>
  <w:style w:type="character" w:customStyle="1" w:styleId="titulo">
    <w:name w:val="titulo"/>
    <w:rsid w:val="00F40032"/>
  </w:style>
  <w:style w:type="character" w:customStyle="1" w:styleId="rvts15">
    <w:name w:val="rvts15"/>
    <w:rsid w:val="00F40032"/>
  </w:style>
  <w:style w:type="character" w:customStyle="1" w:styleId="afff6">
    <w:name w:val="Текст виноски Знак"/>
    <w:rsid w:val="00F40032"/>
    <w:rPr>
      <w:rFonts w:ascii="Symbol" w:eastAsia="Symbol" w:hAnsi="Symbol" w:cs="Symbol"/>
      <w:sz w:val="20"/>
      <w:szCs w:val="20"/>
      <w:lang w:val="ru-RU"/>
    </w:rPr>
  </w:style>
  <w:style w:type="character" w:customStyle="1" w:styleId="afff7">
    <w:name w:val="Верхній колонтитул Знак"/>
    <w:rsid w:val="00F40032"/>
    <w:rPr>
      <w:rFonts w:ascii="Symbol" w:eastAsia="Symbol" w:hAnsi="Symbol" w:cs="Symbol"/>
      <w:sz w:val="24"/>
      <w:szCs w:val="24"/>
    </w:rPr>
  </w:style>
  <w:style w:type="character" w:customStyle="1" w:styleId="afff8">
    <w:name w:val="Нижній колонтитул Знак"/>
    <w:rsid w:val="00F40032"/>
    <w:rPr>
      <w:rFonts w:ascii="Symbol" w:eastAsia="Symbol" w:hAnsi="Symbol" w:cs="Symbol"/>
      <w:sz w:val="24"/>
      <w:szCs w:val="24"/>
      <w:lang w:val="ru-RU"/>
    </w:rPr>
  </w:style>
  <w:style w:type="character" w:customStyle="1" w:styleId="afff9">
    <w:name w:val="Основний текст Знак"/>
    <w:rsid w:val="00F40032"/>
    <w:rPr>
      <w:rFonts w:ascii="Symbol" w:eastAsia="Symbol" w:hAnsi="Symbol" w:cs="Symbol"/>
      <w:b/>
      <w:bCs/>
      <w:sz w:val="28"/>
      <w:szCs w:val="28"/>
    </w:rPr>
  </w:style>
  <w:style w:type="character" w:customStyle="1" w:styleId="afffa">
    <w:name w:val="Основний текст з відступом Знак"/>
    <w:rsid w:val="00F40032"/>
    <w:rPr>
      <w:rFonts w:ascii="Symbol" w:eastAsia="Symbol" w:hAnsi="Symbol" w:cs="Symbol"/>
      <w:sz w:val="28"/>
      <w:szCs w:val="24"/>
    </w:rPr>
  </w:style>
  <w:style w:type="character" w:customStyle="1" w:styleId="afffb">
    <w:name w:val="Червоний рядок Знак"/>
    <w:rsid w:val="00F40032"/>
    <w:rPr>
      <w:rFonts w:ascii="Symbol" w:eastAsia="Symbol" w:hAnsi="Symbol" w:cs="Symbol"/>
      <w:b/>
      <w:bCs/>
      <w:sz w:val="24"/>
      <w:szCs w:val="24"/>
      <w:lang w:val="ru-RU"/>
    </w:rPr>
  </w:style>
  <w:style w:type="character" w:customStyle="1" w:styleId="2b">
    <w:name w:val="Красная строка 2 Знак"/>
    <w:rsid w:val="00F40032"/>
    <w:rPr>
      <w:sz w:val="24"/>
      <w:szCs w:val="24"/>
    </w:rPr>
  </w:style>
  <w:style w:type="character" w:customStyle="1" w:styleId="2c">
    <w:name w:val="Червоний рядок 2 Знак"/>
    <w:rsid w:val="00F40032"/>
    <w:rPr>
      <w:rFonts w:ascii="Symbol" w:eastAsia="Symbol" w:hAnsi="Symbol" w:cs="Symbol"/>
      <w:sz w:val="24"/>
      <w:szCs w:val="24"/>
      <w:lang w:val="ru-RU"/>
    </w:rPr>
  </w:style>
  <w:style w:type="character" w:customStyle="1" w:styleId="2d">
    <w:name w:val="Основний текст 2 Знак"/>
    <w:rsid w:val="00F40032"/>
    <w:rPr>
      <w:rFonts w:ascii="Symbol" w:eastAsia="Symbol" w:hAnsi="Symbol" w:cs="Symbol"/>
      <w:sz w:val="28"/>
      <w:szCs w:val="28"/>
    </w:rPr>
  </w:style>
  <w:style w:type="character" w:customStyle="1" w:styleId="39">
    <w:name w:val="Основний текст 3 Знак"/>
    <w:rsid w:val="00F40032"/>
    <w:rPr>
      <w:rFonts w:ascii="Symbol" w:eastAsia="Symbol" w:hAnsi="Symbol" w:cs="Symbol"/>
      <w:sz w:val="28"/>
      <w:szCs w:val="24"/>
    </w:rPr>
  </w:style>
  <w:style w:type="character" w:customStyle="1" w:styleId="2e">
    <w:name w:val="Основний текст з відступом 2 Знак"/>
    <w:rsid w:val="00F40032"/>
    <w:rPr>
      <w:rFonts w:ascii="Symbol" w:eastAsia="Symbol" w:hAnsi="Symbol" w:cs="Symbol"/>
      <w:sz w:val="28"/>
      <w:szCs w:val="28"/>
    </w:rPr>
  </w:style>
  <w:style w:type="character" w:customStyle="1" w:styleId="3a">
    <w:name w:val="Основний текст з відступом 3 Знак"/>
    <w:rsid w:val="00F40032"/>
    <w:rPr>
      <w:rFonts w:ascii="Symbol" w:eastAsia="Symbol" w:hAnsi="Symbol" w:cs="Symbol"/>
      <w:sz w:val="28"/>
      <w:szCs w:val="24"/>
    </w:rPr>
  </w:style>
  <w:style w:type="character" w:customStyle="1" w:styleId="Iacaaieaaeaau">
    <w:name w:val="Iacaaiea aeaau"/>
    <w:rsid w:val="00F40032"/>
    <w:rPr>
      <w:caps/>
    </w:rPr>
  </w:style>
  <w:style w:type="character" w:customStyle="1" w:styleId="oaeeeiacaaiea">
    <w:name w:val="?oa?eee iacaaiea"/>
    <w:rsid w:val="00F40032"/>
    <w:rPr>
      <w:b/>
    </w:rPr>
  </w:style>
  <w:style w:type="character" w:customStyle="1" w:styleId="oaeeeacaaeuiacaaiea">
    <w:name w:val="?oa?eee ?acaaeu iacaaiea"/>
    <w:rsid w:val="00F40032"/>
    <w:rPr>
      <w:i/>
    </w:rPr>
  </w:style>
  <w:style w:type="character" w:customStyle="1" w:styleId="Ciaeeiioaaieniineeaoaenoa">
    <w:name w:val="Ciae eiioaaie niinee a oaenoa"/>
    <w:rsid w:val="00F40032"/>
    <w:rPr>
      <w:position w:val="0"/>
      <w:sz w:val="24"/>
      <w:vertAlign w:val="baseline"/>
    </w:rPr>
  </w:style>
  <w:style w:type="character" w:customStyle="1" w:styleId="1d">
    <w:name w:val="Гиперссылка1"/>
    <w:rsid w:val="00F40032"/>
    <w:rPr>
      <w:color w:val="0000FF"/>
      <w:u w:val="single"/>
    </w:rPr>
  </w:style>
  <w:style w:type="character" w:customStyle="1" w:styleId="112">
    <w:name w:val="Просмотренная гиперссылка11"/>
    <w:rsid w:val="00F40032"/>
    <w:rPr>
      <w:color w:val="800080"/>
      <w:u w:val="single"/>
    </w:rPr>
  </w:style>
  <w:style w:type="character" w:customStyle="1" w:styleId="BookPage">
    <w:name w:val="BookPage Знак Знак"/>
    <w:rsid w:val="00F40032"/>
    <w:rPr>
      <w:rFonts w:ascii="Symbol" w:hAnsi="Symbol" w:cs="Symbol"/>
      <w:b/>
      <w:bCs/>
      <w:color w:val="666699"/>
      <w:sz w:val="24"/>
      <w:szCs w:val="24"/>
      <w:lang w:val="ru-RU"/>
    </w:rPr>
  </w:style>
  <w:style w:type="character" w:customStyle="1" w:styleId="font101">
    <w:name w:val="font101"/>
    <w:rsid w:val="00F40032"/>
    <w:rPr>
      <w:rFonts w:ascii="Symbol" w:hAnsi="Symbol" w:cs="Symbol"/>
    </w:rPr>
  </w:style>
  <w:style w:type="character" w:customStyle="1" w:styleId="afffc">
    <w:name w:val="знак примечания"/>
    <w:rsid w:val="00F40032"/>
    <w:rPr>
      <w:sz w:val="16"/>
      <w:szCs w:val="16"/>
    </w:rPr>
  </w:style>
  <w:style w:type="character" w:customStyle="1" w:styleId="FootnoteCharacters">
    <w:name w:val="Footnote Characters"/>
    <w:rsid w:val="00F40032"/>
    <w:rPr>
      <w:vertAlign w:val="superscript"/>
    </w:rPr>
  </w:style>
  <w:style w:type="character" w:customStyle="1" w:styleId="1-liter">
    <w:name w:val="1-liter Знак"/>
    <w:rsid w:val="00F40032"/>
    <w:rPr>
      <w:rFonts w:eastAsia="Courier New"/>
      <w:i/>
      <w:iCs/>
      <w:sz w:val="21"/>
      <w:szCs w:val="21"/>
      <w:lang w:val="uk-UA"/>
    </w:rPr>
  </w:style>
  <w:style w:type="character" w:customStyle="1" w:styleId="z-0">
    <w:name w:val="z-Конец формы Знак"/>
    <w:uiPriority w:val="99"/>
    <w:rsid w:val="00F40032"/>
    <w:rPr>
      <w:rFonts w:ascii="Symbol" w:hAnsi="Symbol" w:cs="Symbol"/>
      <w:vanish/>
      <w:sz w:val="16"/>
      <w:szCs w:val="16"/>
      <w:lang w:val="uk-UA"/>
    </w:rPr>
  </w:style>
  <w:style w:type="character" w:customStyle="1" w:styleId="source1">
    <w:name w:val="source1"/>
    <w:rsid w:val="00F40032"/>
    <w:rPr>
      <w:rFonts w:ascii="Symbol" w:hAnsi="Symbol" w:cs="Symbol"/>
      <w:strike w:val="0"/>
      <w:dstrike w:val="0"/>
      <w:color w:val="5371AF"/>
      <w:sz w:val="11"/>
      <w:szCs w:val="11"/>
      <w:u w:val="none"/>
    </w:rPr>
  </w:style>
  <w:style w:type="character" w:customStyle="1" w:styleId="CITE">
    <w:name w:val="CITE"/>
    <w:rsid w:val="00F40032"/>
    <w:rPr>
      <w:i/>
    </w:rPr>
  </w:style>
  <w:style w:type="character" w:customStyle="1" w:styleId="bold0">
    <w:name w:val="bold"/>
    <w:rsid w:val="00F40032"/>
  </w:style>
  <w:style w:type="character" w:customStyle="1" w:styleId="1e">
    <w:name w:val="Название1"/>
    <w:rsid w:val="00F40032"/>
  </w:style>
  <w:style w:type="character" w:customStyle="1" w:styleId="1f">
    <w:name w:val="Дата1"/>
    <w:rsid w:val="00F40032"/>
  </w:style>
  <w:style w:type="character" w:customStyle="1" w:styleId="volume">
    <w:name w:val="volume"/>
    <w:rsid w:val="00F40032"/>
  </w:style>
  <w:style w:type="character" w:customStyle="1" w:styleId="number">
    <w:name w:val="number"/>
    <w:rsid w:val="00F40032"/>
  </w:style>
  <w:style w:type="character" w:customStyle="1" w:styleId="pub-location">
    <w:name w:val="pub-location"/>
    <w:rsid w:val="00F40032"/>
  </w:style>
  <w:style w:type="character" w:customStyle="1" w:styleId="publisher">
    <w:name w:val="publisher"/>
    <w:rsid w:val="00F40032"/>
  </w:style>
  <w:style w:type="character" w:customStyle="1" w:styleId="pages">
    <w:name w:val="pages"/>
    <w:rsid w:val="00F40032"/>
  </w:style>
  <w:style w:type="character" w:customStyle="1" w:styleId="140">
    <w:name w:val="Знак Знак14"/>
    <w:rsid w:val="00F40032"/>
    <w:rPr>
      <w:rFonts w:ascii="Symbol" w:eastAsia="Symbol" w:hAnsi="Symbol" w:cs="Symbol"/>
      <w:sz w:val="28"/>
      <w:szCs w:val="20"/>
    </w:rPr>
  </w:style>
  <w:style w:type="character" w:customStyle="1" w:styleId="lgsubhead1">
    <w:name w:val="lgsubhead1"/>
    <w:rsid w:val="00F40032"/>
    <w:rPr>
      <w:rFonts w:ascii="Courier New" w:hAnsi="Courier New" w:cs="Courier New"/>
      <w:b/>
      <w:bCs/>
      <w:i w:val="0"/>
      <w:iCs w:val="0"/>
      <w:sz w:val="28"/>
      <w:szCs w:val="28"/>
    </w:rPr>
  </w:style>
  <w:style w:type="character" w:customStyle="1" w:styleId="rvts14">
    <w:name w:val="rvts14"/>
    <w:rsid w:val="00F40032"/>
  </w:style>
  <w:style w:type="character" w:customStyle="1" w:styleId="italique">
    <w:name w:val="italique"/>
    <w:rsid w:val="00F40032"/>
    <w:rPr>
      <w:i/>
      <w:iCs/>
    </w:rPr>
  </w:style>
  <w:style w:type="character" w:customStyle="1" w:styleId="textleft1">
    <w:name w:val="text_left1"/>
    <w:rsid w:val="00F40032"/>
    <w:rPr>
      <w:rFonts w:ascii="Courier New" w:hAnsi="Courier New" w:cs="Courier New"/>
      <w:sz w:val="20"/>
      <w:szCs w:val="20"/>
    </w:rPr>
  </w:style>
  <w:style w:type="character" w:customStyle="1" w:styleId="f1">
    <w:name w:val="f1"/>
    <w:rsid w:val="00F40032"/>
    <w:rPr>
      <w:color w:val="676767"/>
    </w:rPr>
  </w:style>
  <w:style w:type="character" w:customStyle="1" w:styleId="1f0">
    <w:name w:val="Стиль1 Знак"/>
    <w:rsid w:val="00F40032"/>
    <w:rPr>
      <w:sz w:val="24"/>
      <w:u w:val="double"/>
      <w:lang w:val="uk-UA"/>
    </w:rPr>
  </w:style>
  <w:style w:type="character" w:customStyle="1" w:styleId="113">
    <w:name w:val="Знак Знак11"/>
    <w:rsid w:val="00F40032"/>
    <w:rPr>
      <w:rFonts w:ascii="Symbol" w:hAnsi="Symbol" w:cs="Symbol"/>
      <w:b/>
      <w:bCs/>
      <w:kern w:val="1"/>
      <w:sz w:val="32"/>
      <w:szCs w:val="32"/>
      <w:lang w:val="ru-RU" w:eastAsia="ar-SA" w:bidi="ar-SA"/>
    </w:rPr>
  </w:style>
  <w:style w:type="character" w:customStyle="1" w:styleId="afffd">
    <w:name w:val="Символи виноски"/>
    <w:rsid w:val="00F40032"/>
    <w:rPr>
      <w:vertAlign w:val="superscript"/>
    </w:rPr>
  </w:style>
  <w:style w:type="character" w:customStyle="1" w:styleId="afffe">
    <w:name w:val="Стиль"/>
    <w:rsid w:val="00F40032"/>
    <w:rPr>
      <w:rFonts w:ascii="Symbol" w:hAnsi="Symbol" w:cs="Symbol"/>
      <w:sz w:val="20"/>
      <w:vertAlign w:val="superscript"/>
    </w:rPr>
  </w:style>
  <w:style w:type="character" w:customStyle="1" w:styleId="affff">
    <w:name w:val="текст виноски Знак"/>
    <w:rsid w:val="00F40032"/>
  </w:style>
  <w:style w:type="character" w:customStyle="1" w:styleId="affff0">
    <w:name w:val="цитата"/>
    <w:rsid w:val="00F40032"/>
    <w:rPr>
      <w:rFonts w:ascii="Symbol" w:hAnsi="Symbol" w:cs="Symbol"/>
      <w:i/>
      <w:color w:val="00000A"/>
      <w:sz w:val="28"/>
      <w:szCs w:val="28"/>
    </w:rPr>
  </w:style>
  <w:style w:type="character" w:customStyle="1" w:styleId="iiianoaieou">
    <w:name w:val="iiia? no?aieou"/>
    <w:basedOn w:val="60"/>
    <w:uiPriority w:val="99"/>
    <w:rsid w:val="00F40032"/>
  </w:style>
  <w:style w:type="character" w:customStyle="1" w:styleId="DefaultParagraphFont1">
    <w:name w:val="Default Paragraph Font1"/>
    <w:rsid w:val="00F40032"/>
  </w:style>
  <w:style w:type="character" w:customStyle="1" w:styleId="footnotereference1">
    <w:name w:val="footnote reference1"/>
    <w:rsid w:val="00F40032"/>
    <w:rPr>
      <w:vertAlign w:val="superscript"/>
    </w:rPr>
  </w:style>
  <w:style w:type="character" w:customStyle="1" w:styleId="affff1">
    <w:name w:val="???? ??????"/>
    <w:rsid w:val="00F40032"/>
    <w:rPr>
      <w:sz w:val="20"/>
      <w:szCs w:val="20"/>
      <w:vertAlign w:val="superscript"/>
    </w:rPr>
  </w:style>
  <w:style w:type="character" w:customStyle="1" w:styleId="smallpara">
    <w:name w:val="smallpara"/>
    <w:rsid w:val="00F40032"/>
    <w:rPr>
      <w:b w:val="0"/>
      <w:bCs w:val="0"/>
      <w:sz w:val="24"/>
      <w:szCs w:val="24"/>
    </w:rPr>
  </w:style>
  <w:style w:type="character" w:customStyle="1" w:styleId="medium-normal">
    <w:name w:val="medium-normal"/>
    <w:rsid w:val="00F40032"/>
  </w:style>
  <w:style w:type="character" w:customStyle="1" w:styleId="title-bold-large">
    <w:name w:val="title-bold-large"/>
    <w:rsid w:val="00F40032"/>
  </w:style>
  <w:style w:type="character" w:customStyle="1" w:styleId="ciaeniinee">
    <w:name w:val="ciae niinee"/>
    <w:rsid w:val="00F40032"/>
    <w:rPr>
      <w:vertAlign w:val="superscript"/>
    </w:rPr>
  </w:style>
  <w:style w:type="character" w:customStyle="1" w:styleId="1f1">
    <w:name w:val="Выделение1"/>
    <w:uiPriority w:val="99"/>
    <w:rsid w:val="00F40032"/>
    <w:rPr>
      <w:i/>
    </w:rPr>
  </w:style>
  <w:style w:type="character" w:customStyle="1" w:styleId="1f2">
    <w:name w:val="Строгий1"/>
    <w:qFormat/>
    <w:rsid w:val="00F40032"/>
    <w:rPr>
      <w:b/>
    </w:rPr>
  </w:style>
  <w:style w:type="character" w:customStyle="1" w:styleId="Hyperlink1">
    <w:name w:val="Hyperlink1"/>
    <w:rsid w:val="00F40032"/>
    <w:rPr>
      <w:color w:val="0000FF"/>
      <w:u w:val="single"/>
    </w:rPr>
  </w:style>
  <w:style w:type="character" w:customStyle="1" w:styleId="italique1">
    <w:name w:val="italique1"/>
    <w:rsid w:val="00F40032"/>
    <w:rPr>
      <w:i/>
      <w:iCs/>
    </w:rPr>
  </w:style>
  <w:style w:type="character" w:customStyle="1" w:styleId="bold1">
    <w:name w:val="bold1"/>
    <w:rsid w:val="00F40032"/>
    <w:rPr>
      <w:rFonts w:ascii="Symbol" w:hAnsi="Symbol" w:cs="Symbol"/>
      <w:b/>
      <w:bCs/>
      <w:sz w:val="19"/>
      <w:szCs w:val="19"/>
    </w:rPr>
  </w:style>
  <w:style w:type="character" w:customStyle="1" w:styleId="HTML11">
    <w:name w:val="Акроним HTML1"/>
    <w:rsid w:val="00F40032"/>
  </w:style>
  <w:style w:type="character" w:customStyle="1" w:styleId="1f3">
    <w:name w:val="Номер строки1"/>
    <w:rsid w:val="00F40032"/>
  </w:style>
  <w:style w:type="character" w:customStyle="1" w:styleId="seriestitle1">
    <w:name w:val="seriestitle1"/>
    <w:rsid w:val="00F40032"/>
    <w:rPr>
      <w:b/>
      <w:bCs/>
      <w:color w:val="006699"/>
      <w:sz w:val="24"/>
      <w:szCs w:val="24"/>
    </w:rPr>
  </w:style>
  <w:style w:type="character" w:customStyle="1" w:styleId="black9pt1">
    <w:name w:val="black9pt1"/>
    <w:rsid w:val="00F40032"/>
    <w:rPr>
      <w:color w:val="000000"/>
      <w:sz w:val="18"/>
      <w:szCs w:val="18"/>
    </w:rPr>
  </w:style>
  <w:style w:type="character" w:customStyle="1" w:styleId="citation-publication-date">
    <w:name w:val="citation-publication-date"/>
    <w:uiPriority w:val="99"/>
    <w:rsid w:val="00F40032"/>
    <w:rPr>
      <w:sz w:val="20"/>
      <w:szCs w:val="20"/>
    </w:rPr>
  </w:style>
  <w:style w:type="character" w:customStyle="1" w:styleId="citation-volume">
    <w:name w:val="citation-volume"/>
    <w:uiPriority w:val="99"/>
    <w:rsid w:val="00F40032"/>
    <w:rPr>
      <w:sz w:val="20"/>
      <w:szCs w:val="20"/>
    </w:rPr>
  </w:style>
  <w:style w:type="character" w:customStyle="1" w:styleId="citation-flpages">
    <w:name w:val="citation-flpages"/>
    <w:uiPriority w:val="99"/>
    <w:rsid w:val="00F40032"/>
    <w:rPr>
      <w:sz w:val="20"/>
      <w:szCs w:val="20"/>
    </w:rPr>
  </w:style>
  <w:style w:type="character" w:customStyle="1" w:styleId="smallcaps3">
    <w:name w:val="smallcaps3"/>
    <w:rsid w:val="00F40032"/>
    <w:rPr>
      <w:smallCaps/>
    </w:rPr>
  </w:style>
  <w:style w:type="character" w:customStyle="1" w:styleId="doi1">
    <w:name w:val="doi1"/>
    <w:rsid w:val="00F40032"/>
  </w:style>
  <w:style w:type="character" w:customStyle="1" w:styleId="ln21">
    <w:name w:val="ln21"/>
    <w:rsid w:val="00F40032"/>
    <w:rPr>
      <w:rFonts w:ascii="Symbol" w:hAnsi="Symbol" w:cs="Symbol"/>
      <w:color w:val="676767"/>
    </w:rPr>
  </w:style>
  <w:style w:type="character" w:customStyle="1" w:styleId="RTFNum107">
    <w:name w:val="RTF_Num 10 7"/>
    <w:rsid w:val="00F40032"/>
    <w:rPr>
      <w:sz w:val="20"/>
    </w:rPr>
  </w:style>
  <w:style w:type="character" w:customStyle="1" w:styleId="f01">
    <w:name w:val="f01"/>
    <w:rsid w:val="00F40032"/>
    <w:rPr>
      <w:rFonts w:ascii="Symbol" w:hAnsi="Symbol" w:cs="Symbol"/>
      <w:color w:val="000000"/>
      <w:sz w:val="24"/>
      <w:szCs w:val="24"/>
    </w:rPr>
  </w:style>
  <w:style w:type="character" w:customStyle="1" w:styleId="f21">
    <w:name w:val="f21"/>
    <w:rsid w:val="00F40032"/>
    <w:rPr>
      <w:rFonts w:ascii="Symbol" w:hAnsi="Symbol" w:cs="Symbol"/>
      <w:color w:val="000000"/>
      <w:sz w:val="24"/>
      <w:szCs w:val="24"/>
    </w:rPr>
  </w:style>
  <w:style w:type="character" w:customStyle="1" w:styleId="f41">
    <w:name w:val="f41"/>
    <w:rsid w:val="00F40032"/>
    <w:rPr>
      <w:rFonts w:ascii="Symbol" w:hAnsi="Symbol" w:cs="Symbol"/>
      <w:color w:val="000000"/>
      <w:sz w:val="20"/>
      <w:szCs w:val="20"/>
    </w:rPr>
  </w:style>
  <w:style w:type="character" w:customStyle="1" w:styleId="f11">
    <w:name w:val="f11"/>
    <w:rsid w:val="00F40032"/>
    <w:rPr>
      <w:rFonts w:ascii="Symbol" w:hAnsi="Symbol" w:cs="Symbol"/>
      <w:color w:val="000000"/>
      <w:sz w:val="20"/>
      <w:szCs w:val="20"/>
    </w:rPr>
  </w:style>
  <w:style w:type="character" w:customStyle="1" w:styleId="cnfheaderchar">
    <w:name w:val="cnfheaderchar"/>
    <w:rsid w:val="00F40032"/>
  </w:style>
  <w:style w:type="character" w:customStyle="1" w:styleId="HTML12">
    <w:name w:val="Клавиатура HTML1"/>
    <w:rsid w:val="00F40032"/>
    <w:rPr>
      <w:rFonts w:ascii="Symbol" w:eastAsia="Symbol" w:hAnsi="Symbol" w:cs="Symbol"/>
      <w:sz w:val="20"/>
      <w:szCs w:val="20"/>
    </w:rPr>
  </w:style>
  <w:style w:type="character" w:customStyle="1" w:styleId="114">
    <w:name w:val="Номер страницы11"/>
    <w:rsid w:val="00F40032"/>
  </w:style>
  <w:style w:type="character" w:customStyle="1" w:styleId="trb121">
    <w:name w:val="trb121"/>
    <w:rsid w:val="00F40032"/>
    <w:rPr>
      <w:rFonts w:ascii="Symbol" w:hAnsi="Symbol" w:cs="Symbol"/>
      <w:b/>
      <w:bCs/>
      <w:strike w:val="0"/>
      <w:dstrike w:val="0"/>
      <w:color w:val="663333"/>
      <w:sz w:val="18"/>
      <w:szCs w:val="18"/>
      <w:u w:val="none"/>
    </w:rPr>
  </w:style>
  <w:style w:type="character" w:customStyle="1" w:styleId="tbln121">
    <w:name w:val="tbln121"/>
    <w:rsid w:val="00F40032"/>
    <w:rPr>
      <w:rFonts w:ascii="Symbol" w:hAnsi="Symbol" w:cs="Symbol"/>
      <w:b w:val="0"/>
      <w:bCs w:val="0"/>
      <w:i/>
      <w:iCs/>
      <w:strike w:val="0"/>
      <w:dstrike w:val="0"/>
      <w:color w:val="000000"/>
      <w:sz w:val="18"/>
      <w:szCs w:val="18"/>
      <w:u w:val="none"/>
    </w:rPr>
  </w:style>
  <w:style w:type="character" w:customStyle="1" w:styleId="HTMLSchreibmaschine">
    <w:name w:val="HTML Schreibmaschine"/>
    <w:rsid w:val="00F40032"/>
    <w:rPr>
      <w:rFonts w:ascii="Symbol" w:eastAsia="Courier New" w:hAnsi="Symbol" w:cs="Symbol"/>
      <w:sz w:val="20"/>
      <w:szCs w:val="20"/>
    </w:rPr>
  </w:style>
  <w:style w:type="character" w:customStyle="1" w:styleId="affff2">
    <w:name w:val="Прощание Знак"/>
    <w:uiPriority w:val="99"/>
    <w:rsid w:val="00F40032"/>
    <w:rPr>
      <w:sz w:val="24"/>
      <w:szCs w:val="24"/>
      <w:lang w:val="pl-PL"/>
    </w:rPr>
  </w:style>
  <w:style w:type="character" w:customStyle="1" w:styleId="rvts17">
    <w:name w:val="rvts17"/>
    <w:rsid w:val="00F40032"/>
    <w:rPr>
      <w:rFonts w:cs="Symbol"/>
    </w:rPr>
  </w:style>
  <w:style w:type="character" w:customStyle="1" w:styleId="rvts19">
    <w:name w:val="rvts19"/>
    <w:rsid w:val="00F40032"/>
    <w:rPr>
      <w:rFonts w:cs="Symbol"/>
    </w:rPr>
  </w:style>
  <w:style w:type="character" w:customStyle="1" w:styleId="VAFigureCaptionChar">
    <w:name w:val="VA_Figure_Caption Char"/>
    <w:rsid w:val="00F40032"/>
    <w:rPr>
      <w:rFonts w:ascii="Symbol" w:hAnsi="Symbol" w:cs="Symbol"/>
      <w:sz w:val="16"/>
      <w:lang w:val="en-US"/>
    </w:rPr>
  </w:style>
  <w:style w:type="character" w:customStyle="1" w:styleId="maintext">
    <w:name w:val="maintext"/>
    <w:rsid w:val="00F40032"/>
  </w:style>
  <w:style w:type="character" w:customStyle="1" w:styleId="VAFigureCaption">
    <w:name w:val="VA_Figure_Caption Знак"/>
    <w:rsid w:val="00F40032"/>
    <w:rPr>
      <w:rFonts w:ascii="Symbol" w:hAnsi="Symbol" w:cs="Symbol"/>
      <w:sz w:val="16"/>
      <w:lang w:val="en-US" w:eastAsia="ar-SA" w:bidi="ar-SA"/>
    </w:rPr>
  </w:style>
  <w:style w:type="character" w:customStyle="1" w:styleId="adresse1">
    <w:name w:val="adresse1"/>
    <w:rsid w:val="00F40032"/>
    <w:rPr>
      <w:i/>
      <w:iCs/>
    </w:rPr>
  </w:style>
  <w:style w:type="character" w:customStyle="1" w:styleId="affff3">
    <w:name w:val="Вподбор подзаголовок"/>
    <w:rsid w:val="00F40032"/>
    <w:rPr>
      <w:rFonts w:ascii="Symbol" w:hAnsi="Symbol" w:cs="Symbol"/>
      <w:b/>
      <w:sz w:val="28"/>
      <w:lang w:val="uk-UA"/>
    </w:rPr>
  </w:style>
  <w:style w:type="character" w:customStyle="1" w:styleId="affff4">
    <w:name w:val="Таблица знак Знак Знак"/>
    <w:rsid w:val="00F40032"/>
    <w:rPr>
      <w:sz w:val="26"/>
      <w:szCs w:val="26"/>
    </w:rPr>
  </w:style>
  <w:style w:type="character" w:customStyle="1" w:styleId="affff5">
    <w:name w:val="Рисунок Знак Знак"/>
    <w:rsid w:val="00F40032"/>
    <w:rPr>
      <w:sz w:val="24"/>
      <w:szCs w:val="24"/>
    </w:rPr>
  </w:style>
  <w:style w:type="character" w:customStyle="1" w:styleId="affff6">
    <w:name w:val="Таблица центр Знак"/>
    <w:rsid w:val="00F40032"/>
    <w:rPr>
      <w:sz w:val="28"/>
    </w:rPr>
  </w:style>
  <w:style w:type="character" w:customStyle="1" w:styleId="inf2">
    <w:name w:val="inf2"/>
    <w:rsid w:val="00F40032"/>
  </w:style>
  <w:style w:type="character" w:customStyle="1" w:styleId="headl1">
    <w:name w:val="headl1"/>
    <w:rsid w:val="00F40032"/>
    <w:rPr>
      <w:rFonts w:ascii="Courier New" w:hAnsi="Courier New" w:cs="Courier New"/>
      <w:b/>
      <w:bCs/>
      <w:color w:val="00000A"/>
      <w:sz w:val="28"/>
      <w:szCs w:val="28"/>
    </w:rPr>
  </w:style>
  <w:style w:type="character" w:customStyle="1" w:styleId="whereline">
    <w:name w:val="where_line"/>
    <w:rsid w:val="00F40032"/>
    <w:rPr>
      <w:rFonts w:cs="Symbol"/>
    </w:rPr>
  </w:style>
  <w:style w:type="character" w:customStyle="1" w:styleId="72">
    <w:name w:val="Основной шрифт абзаца7"/>
    <w:rsid w:val="00F40032"/>
  </w:style>
  <w:style w:type="character" w:customStyle="1" w:styleId="affff7">
    <w:name w:val="Стиль Знак сноски +"/>
    <w:rsid w:val="00F40032"/>
    <w:rPr>
      <w:sz w:val="20"/>
      <w:vertAlign w:val="superscript"/>
    </w:rPr>
  </w:style>
  <w:style w:type="character" w:customStyle="1" w:styleId="szerzo2">
    <w:name w:val="szerzo2"/>
    <w:rsid w:val="00F40032"/>
    <w:rPr>
      <w:color w:val="00000A"/>
    </w:rPr>
  </w:style>
  <w:style w:type="character" w:customStyle="1" w:styleId="cim2">
    <w:name w:val="cim2"/>
    <w:rsid w:val="00F40032"/>
    <w:rPr>
      <w:sz w:val="20"/>
      <w:szCs w:val="20"/>
    </w:rPr>
  </w:style>
  <w:style w:type="character" w:customStyle="1" w:styleId="isbn1">
    <w:name w:val="isbn1"/>
    <w:rsid w:val="00F40032"/>
    <w:rPr>
      <w:rFonts w:ascii="Symbol" w:hAnsi="Symbol" w:cs="Symbol"/>
      <w:b/>
      <w:bCs/>
      <w:color w:val="000000"/>
      <w:sz w:val="22"/>
      <w:szCs w:val="22"/>
    </w:rPr>
  </w:style>
  <w:style w:type="character" w:customStyle="1" w:styleId="postbody1">
    <w:name w:val="postbody1"/>
    <w:rsid w:val="00F40032"/>
    <w:rPr>
      <w:rFonts w:ascii="Symbol" w:hAnsi="Symbol" w:cs="Symbol"/>
      <w:sz w:val="20"/>
      <w:szCs w:val="20"/>
    </w:rPr>
  </w:style>
  <w:style w:type="character" w:customStyle="1" w:styleId="2f">
    <w:name w:val="Гиперссылка2"/>
    <w:rsid w:val="00F40032"/>
    <w:rPr>
      <w:rFonts w:ascii="Symbol" w:hAnsi="Symbol" w:cs="Symbol"/>
      <w:color w:val="0000FF"/>
      <w:u w:val="single"/>
    </w:rPr>
  </w:style>
  <w:style w:type="character" w:customStyle="1" w:styleId="affff8">
    <w:name w:val="Пример (символ)"/>
    <w:rsid w:val="00F40032"/>
    <w:rPr>
      <w:rFonts w:ascii="Symbol" w:hAnsi="Symbol" w:cs="Symbol"/>
      <w:sz w:val="26"/>
    </w:rPr>
  </w:style>
  <w:style w:type="character" w:customStyle="1" w:styleId="affff9">
    <w:name w:val="Информблок"/>
    <w:rsid w:val="00F40032"/>
    <w:rPr>
      <w:i/>
    </w:rPr>
  </w:style>
  <w:style w:type="character" w:customStyle="1" w:styleId="1f4">
    <w:name w:val="Верхний колонтитул Знак1"/>
    <w:aliases w:val="Верхний колонтитул Знак Знак Знак Знак,Верхний колонтитул Знак Знак Знак1,Верхний колонтитул Знак Знак1,Верхний колонтитул Знак Знак Знак Знак1,Верхний колонтитул Знак Знак Знак3,Верхний колонтитул Знак Знак Знак2"/>
    <w:uiPriority w:val="99"/>
    <w:rsid w:val="00F40032"/>
    <w:rPr>
      <w:rFonts w:ascii="Symbol" w:eastAsia="Symbol" w:hAnsi="Symbol" w:cs="Symbol"/>
      <w:sz w:val="24"/>
      <w:szCs w:val="24"/>
    </w:rPr>
  </w:style>
  <w:style w:type="character" w:customStyle="1" w:styleId="211">
    <w:name w:val="Основной текст 2 Знак1"/>
    <w:aliases w:val="Знак Знак2 Знак1"/>
    <w:rsid w:val="00F40032"/>
    <w:rPr>
      <w:rFonts w:ascii="Symbol" w:eastAsia="Symbol" w:hAnsi="Symbol" w:cs="Symbol"/>
      <w:sz w:val="24"/>
      <w:szCs w:val="24"/>
    </w:rPr>
  </w:style>
  <w:style w:type="character" w:customStyle="1" w:styleId="1f5">
    <w:name w:val="Нижний колонтитул Знак1"/>
    <w:rsid w:val="00F40032"/>
    <w:rPr>
      <w:rFonts w:ascii="Symbol" w:eastAsia="Symbol" w:hAnsi="Symbol" w:cs="Symbol"/>
      <w:sz w:val="24"/>
      <w:szCs w:val="24"/>
    </w:rPr>
  </w:style>
  <w:style w:type="character" w:customStyle="1" w:styleId="fs801">
    <w:name w:val="fs801"/>
    <w:rsid w:val="00F40032"/>
    <w:rPr>
      <w:sz w:val="19"/>
      <w:szCs w:val="19"/>
    </w:rPr>
  </w:style>
  <w:style w:type="character" w:customStyle="1" w:styleId="rvts26">
    <w:name w:val="rvts26"/>
    <w:rsid w:val="00F40032"/>
    <w:rPr>
      <w:rFonts w:ascii="Symbol" w:hAnsi="Symbol" w:cs="Symbol"/>
      <w:sz w:val="24"/>
      <w:szCs w:val="24"/>
    </w:rPr>
  </w:style>
  <w:style w:type="character" w:customStyle="1" w:styleId="rvts18">
    <w:name w:val="rvts18"/>
    <w:uiPriority w:val="99"/>
    <w:rsid w:val="00F40032"/>
    <w:rPr>
      <w:rFonts w:ascii="Symbol" w:hAnsi="Symbol" w:cs="Symbol"/>
      <w:sz w:val="24"/>
      <w:szCs w:val="24"/>
    </w:rPr>
  </w:style>
  <w:style w:type="character" w:customStyle="1" w:styleId="rvts25">
    <w:name w:val="rvts25"/>
    <w:rsid w:val="00F40032"/>
    <w:rPr>
      <w:rFonts w:ascii="Symbol" w:hAnsi="Symbol" w:cs="Symbol"/>
      <w:b/>
      <w:bCs/>
      <w:i/>
      <w:iCs/>
      <w:sz w:val="24"/>
      <w:szCs w:val="24"/>
    </w:rPr>
  </w:style>
  <w:style w:type="character" w:customStyle="1" w:styleId="rvts27">
    <w:name w:val="rvts27"/>
    <w:rsid w:val="00F40032"/>
    <w:rPr>
      <w:rFonts w:ascii="Symbol" w:hAnsi="Symbol" w:cs="Symbol"/>
      <w:b/>
      <w:bCs/>
      <w:i/>
      <w:iCs/>
      <w:sz w:val="24"/>
      <w:szCs w:val="24"/>
    </w:rPr>
  </w:style>
  <w:style w:type="character" w:customStyle="1" w:styleId="titlebig1">
    <w:name w:val="titlebig1"/>
    <w:rsid w:val="00F40032"/>
    <w:rPr>
      <w:rFonts w:ascii="Courier New" w:hAnsi="Courier New" w:cs="Courier New"/>
      <w:b/>
      <w:bCs/>
      <w:i w:val="0"/>
      <w:iCs w:val="0"/>
      <w:color w:val="000000"/>
      <w:sz w:val="20"/>
      <w:szCs w:val="20"/>
    </w:rPr>
  </w:style>
  <w:style w:type="character" w:customStyle="1" w:styleId="subtitle1">
    <w:name w:val="subtitle1"/>
    <w:rsid w:val="00F40032"/>
    <w:rPr>
      <w:rFonts w:ascii="Courier New" w:hAnsi="Courier New" w:cs="Courier New"/>
      <w:b w:val="0"/>
      <w:bCs w:val="0"/>
      <w:i w:val="0"/>
      <w:iCs w:val="0"/>
      <w:color w:val="000000"/>
      <w:sz w:val="15"/>
      <w:szCs w:val="15"/>
    </w:rPr>
  </w:style>
  <w:style w:type="character" w:customStyle="1" w:styleId="author1">
    <w:name w:val="author1"/>
    <w:rsid w:val="00F40032"/>
    <w:rPr>
      <w:rFonts w:ascii="Courier New" w:hAnsi="Courier New" w:cs="Courier New"/>
      <w:b/>
      <w:bCs/>
      <w:i w:val="0"/>
      <w:iCs w:val="0"/>
      <w:color w:val="006699"/>
      <w:sz w:val="18"/>
      <w:szCs w:val="18"/>
    </w:rPr>
  </w:style>
  <w:style w:type="character" w:customStyle="1" w:styleId="xp">
    <w:name w:val="xp"/>
    <w:rsid w:val="00F40032"/>
  </w:style>
  <w:style w:type="character" w:customStyle="1" w:styleId="affffa">
    <w:name w:val="Çíàê êîíöåâîé ñíîñêè"/>
    <w:rsid w:val="00F40032"/>
    <w:rPr>
      <w:vertAlign w:val="superscript"/>
    </w:rPr>
  </w:style>
  <w:style w:type="character" w:customStyle="1" w:styleId="addmd1">
    <w:name w:val="addmd1"/>
    <w:uiPriority w:val="99"/>
    <w:rsid w:val="00F40032"/>
    <w:rPr>
      <w:rFonts w:ascii="Symbol" w:hAnsi="Symbol" w:cs="Symbol"/>
      <w:color w:val="777777"/>
      <w:sz w:val="20"/>
      <w:szCs w:val="20"/>
    </w:rPr>
  </w:style>
  <w:style w:type="character" w:customStyle="1" w:styleId="str21">
    <w:name w:val="str21"/>
    <w:uiPriority w:val="99"/>
    <w:rsid w:val="00F40032"/>
    <w:rPr>
      <w:rFonts w:ascii="Symbol" w:hAnsi="Symbol" w:cs="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sid w:val="00F40032"/>
    <w:rPr>
      <w:rFonts w:ascii="Symbol" w:eastAsia="Symbol" w:hAnsi="Symbol" w:cs="Symbol"/>
      <w:color w:val="000000"/>
      <w:sz w:val="28"/>
      <w:lang w:val="ru-RU"/>
    </w:rPr>
  </w:style>
  <w:style w:type="character" w:customStyle="1" w:styleId="menu111">
    <w:name w:val="menu1_11"/>
    <w:uiPriority w:val="99"/>
    <w:rsid w:val="00F40032"/>
    <w:rPr>
      <w:rFonts w:ascii="Courier New" w:hAnsi="Courier New" w:cs="Courier New"/>
      <w:b/>
      <w:sz w:val="18"/>
    </w:rPr>
  </w:style>
  <w:style w:type="character" w:customStyle="1" w:styleId="navigationline1">
    <w:name w:val="navigationline1"/>
    <w:rsid w:val="00F40032"/>
    <w:rPr>
      <w:rFonts w:ascii="Symbol" w:hAnsi="Symbol" w:cs="Symbol"/>
      <w:color w:val="00000A"/>
      <w:sz w:val="18"/>
    </w:rPr>
  </w:style>
  <w:style w:type="character" w:customStyle="1" w:styleId="srtitle1">
    <w:name w:val="srtitle1"/>
    <w:rsid w:val="00F40032"/>
    <w:rPr>
      <w:rFonts w:ascii="Courier New" w:hAnsi="Courier New" w:cs="Courier New"/>
      <w:b/>
      <w:sz w:val="17"/>
    </w:rPr>
  </w:style>
  <w:style w:type="character" w:customStyle="1" w:styleId="upheadlinetype1">
    <w:name w:val="up_headline_type1"/>
    <w:rsid w:val="00F40032"/>
    <w:rPr>
      <w:rFonts w:ascii="Symbol" w:hAnsi="Symbol" w:cs="Symbol"/>
      <w:color w:val="00000A"/>
      <w:sz w:val="15"/>
    </w:rPr>
  </w:style>
  <w:style w:type="character" w:customStyle="1" w:styleId="smartsectionitemtitle1">
    <w:name w:val="smartsection_itemtitle1"/>
    <w:rsid w:val="00F40032"/>
    <w:rPr>
      <w:b/>
      <w:color w:val="00000A"/>
      <w:sz w:val="18"/>
    </w:rPr>
  </w:style>
  <w:style w:type="character" w:customStyle="1" w:styleId="body1">
    <w:name w:val="body1"/>
    <w:rsid w:val="00F40032"/>
    <w:rPr>
      <w:rFonts w:ascii="Symbol" w:hAnsi="Symbol" w:cs="Symbol"/>
      <w:sz w:val="20"/>
    </w:rPr>
  </w:style>
  <w:style w:type="character" w:customStyle="1" w:styleId="heading1">
    <w:name w:val="heading1"/>
    <w:rsid w:val="00F40032"/>
    <w:rPr>
      <w:rFonts w:ascii="Courier New" w:hAnsi="Courier New" w:cs="Courier New"/>
      <w:b/>
      <w:color w:val="00000A"/>
      <w:sz w:val="27"/>
    </w:rPr>
  </w:style>
  <w:style w:type="character" w:customStyle="1" w:styleId="feature">
    <w:name w:val="feature"/>
    <w:rsid w:val="00F40032"/>
  </w:style>
  <w:style w:type="character" w:customStyle="1" w:styleId="mark">
    <w:name w:val="mark"/>
    <w:rsid w:val="00F40032"/>
    <w:rPr>
      <w:rFonts w:ascii="Symbol" w:hAnsi="Symbol" w:cs="Symbol"/>
    </w:rPr>
  </w:style>
  <w:style w:type="character" w:customStyle="1" w:styleId="FontStyle41">
    <w:name w:val="Font Style41"/>
    <w:rsid w:val="00F40032"/>
    <w:rPr>
      <w:rFonts w:ascii="Symbol" w:hAnsi="Symbol" w:cs="Symbol"/>
      <w:b/>
      <w:bCs/>
      <w:sz w:val="14"/>
      <w:szCs w:val="14"/>
    </w:rPr>
  </w:style>
  <w:style w:type="character" w:customStyle="1" w:styleId="FontStyle42">
    <w:name w:val="Font Style42"/>
    <w:rsid w:val="00F40032"/>
    <w:rPr>
      <w:rFonts w:ascii="Symbol" w:hAnsi="Symbol" w:cs="Symbol"/>
      <w:sz w:val="14"/>
      <w:szCs w:val="14"/>
    </w:rPr>
  </w:style>
  <w:style w:type="character" w:customStyle="1" w:styleId="62">
    <w:name w:val="Знак Знак6"/>
    <w:rsid w:val="00F40032"/>
    <w:rPr>
      <w:rFonts w:cs="Symbol"/>
      <w:b/>
      <w:bCs/>
      <w:sz w:val="24"/>
      <w:lang w:val="ru-RU" w:eastAsia="ar-SA" w:bidi="ar-SA"/>
    </w:rPr>
  </w:style>
  <w:style w:type="character" w:customStyle="1" w:styleId="44">
    <w:name w:val="Знак Знак4"/>
    <w:rsid w:val="00F40032"/>
    <w:rPr>
      <w:rFonts w:cs="Symbol"/>
      <w:lang w:val="ru-RU" w:eastAsia="ar-SA" w:bidi="ar-SA"/>
    </w:rPr>
  </w:style>
  <w:style w:type="character" w:customStyle="1" w:styleId="1f6">
    <w:name w:val="Название Знак1"/>
    <w:aliases w:val="Название Знак Знак,Название Знак2,Знак5 Знак Знак1 Знак,Знак5 Знак2 Знак,Название Знак1 Знак Знак Знак,Знак5 Знак Знак Знак Знак Знак,Знак5 Знак1 Знак Знак Знак,Название Знак1 Знак Знак1,Название Знак1 Знак1 Знак,Знак2 Знак Знак Знак Знак"/>
    <w:uiPriority w:val="10"/>
    <w:rsid w:val="00F40032"/>
    <w:rPr>
      <w:rFonts w:ascii="Symbol" w:eastAsia="Symbol" w:hAnsi="Symbol" w:cs="Symbol"/>
      <w:color w:val="17365D"/>
      <w:spacing w:val="5"/>
      <w:kern w:val="1"/>
      <w:sz w:val="52"/>
      <w:szCs w:val="52"/>
    </w:rPr>
  </w:style>
  <w:style w:type="character" w:customStyle="1" w:styleId="510">
    <w:name w:val="Знак Знак51"/>
    <w:rsid w:val="00F40032"/>
    <w:rPr>
      <w:rFonts w:cs="Symbol"/>
      <w:lang w:val="ru-RU" w:eastAsia="ar-SA" w:bidi="ar-SA"/>
    </w:rPr>
  </w:style>
  <w:style w:type="character" w:customStyle="1" w:styleId="1f7">
    <w:name w:val="Слабое выделение1"/>
    <w:qFormat/>
    <w:rsid w:val="00F40032"/>
    <w:rPr>
      <w:rFonts w:cs="Symbol"/>
      <w:i/>
      <w:iCs/>
      <w:color w:val="808080"/>
    </w:rPr>
  </w:style>
  <w:style w:type="character" w:customStyle="1" w:styleId="page">
    <w:name w:val="page"/>
    <w:rsid w:val="00F40032"/>
    <w:rPr>
      <w:rFonts w:cs="Symbol"/>
      <w:i/>
      <w:iCs/>
      <w:color w:val="00008B"/>
      <w:sz w:val="19"/>
      <w:szCs w:val="19"/>
    </w:rPr>
  </w:style>
  <w:style w:type="character" w:customStyle="1" w:styleId="FontStyle11">
    <w:name w:val="Font Style11"/>
    <w:rsid w:val="00F40032"/>
    <w:rPr>
      <w:rFonts w:ascii="Symbol" w:hAnsi="Symbol" w:cs="Symbol"/>
      <w:sz w:val="22"/>
      <w:szCs w:val="22"/>
    </w:rPr>
  </w:style>
  <w:style w:type="character" w:customStyle="1" w:styleId="FontStyle12">
    <w:name w:val="Font Style12"/>
    <w:rsid w:val="00F40032"/>
    <w:rPr>
      <w:rFonts w:ascii="Symbol" w:hAnsi="Symbol" w:cs="Symbol"/>
      <w:b/>
      <w:bCs/>
      <w:i/>
      <w:iCs/>
      <w:sz w:val="26"/>
      <w:szCs w:val="26"/>
    </w:rPr>
  </w:style>
  <w:style w:type="character" w:customStyle="1" w:styleId="1f8">
    <w:name w:val="Подзаголовок Знак1"/>
    <w:uiPriority w:val="11"/>
    <w:rsid w:val="00F40032"/>
    <w:rPr>
      <w:rFonts w:ascii="Symbol" w:eastAsia="Symbol" w:hAnsi="Symbol" w:cs="Symbol"/>
      <w:i/>
      <w:iCs/>
      <w:color w:val="4F81BD"/>
      <w:spacing w:val="15"/>
      <w:sz w:val="24"/>
      <w:szCs w:val="24"/>
    </w:rPr>
  </w:style>
  <w:style w:type="character" w:customStyle="1" w:styleId="iNormalText">
    <w:name w:val="iNormalText Знак"/>
    <w:rsid w:val="00F40032"/>
    <w:rPr>
      <w:color w:val="000000"/>
      <w:sz w:val="28"/>
      <w:szCs w:val="28"/>
      <w:lang w:val="uk-UA"/>
    </w:rPr>
  </w:style>
  <w:style w:type="character" w:customStyle="1" w:styleId="affffb">
    <w:name w:val="Цитація Знак"/>
    <w:rsid w:val="00F40032"/>
    <w:rPr>
      <w:i/>
      <w:iCs/>
      <w:sz w:val="24"/>
      <w:szCs w:val="24"/>
      <w:lang w:val="uk-UA"/>
    </w:rPr>
  </w:style>
  <w:style w:type="character" w:customStyle="1" w:styleId="affffc">
    <w:name w:val="Насичена цитата Знак"/>
    <w:rsid w:val="00F40032"/>
    <w:rPr>
      <w:b/>
      <w:bCs/>
      <w:i/>
      <w:iCs/>
      <w:sz w:val="24"/>
      <w:szCs w:val="24"/>
      <w:lang w:val="uk-UA"/>
    </w:rPr>
  </w:style>
  <w:style w:type="character" w:customStyle="1" w:styleId="affffd">
    <w:name w:val="Слабке виокремлення"/>
    <w:uiPriority w:val="19"/>
    <w:qFormat/>
    <w:rsid w:val="00F40032"/>
    <w:rPr>
      <w:i/>
      <w:iCs/>
    </w:rPr>
  </w:style>
  <w:style w:type="character" w:customStyle="1" w:styleId="affffe">
    <w:name w:val="Сильне виокремлення"/>
    <w:rsid w:val="00F40032"/>
    <w:rPr>
      <w:b/>
      <w:bCs/>
    </w:rPr>
  </w:style>
  <w:style w:type="character" w:customStyle="1" w:styleId="afffff">
    <w:name w:val="Слабке посилання"/>
    <w:rsid w:val="00F40032"/>
    <w:rPr>
      <w:smallCaps/>
    </w:rPr>
  </w:style>
  <w:style w:type="character" w:customStyle="1" w:styleId="afffff0">
    <w:name w:val="Сильне посилання"/>
    <w:rsid w:val="00F40032"/>
    <w:rPr>
      <w:smallCaps/>
      <w:spacing w:val="5"/>
      <w:u w:val="single"/>
    </w:rPr>
  </w:style>
  <w:style w:type="character" w:customStyle="1" w:styleId="afffff1">
    <w:name w:val="Назва книги"/>
    <w:rsid w:val="00F40032"/>
    <w:rPr>
      <w:i/>
      <w:iCs/>
      <w:smallCaps/>
      <w:spacing w:val="5"/>
    </w:rPr>
  </w:style>
  <w:style w:type="character" w:customStyle="1" w:styleId="inventory-title1">
    <w:name w:val="inventory-title1"/>
    <w:rsid w:val="00F40032"/>
    <w:rPr>
      <w:rFonts w:ascii="Symbol" w:hAnsi="Symbol" w:cs="Symbol"/>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sid w:val="00F40032"/>
    <w:rPr>
      <w:sz w:val="24"/>
      <w:szCs w:val="24"/>
      <w:lang w:val="uk-UA"/>
    </w:rPr>
  </w:style>
  <w:style w:type="character" w:customStyle="1" w:styleId="afffff2">
    <w:name w:val="текст сноски Знак Знак"/>
    <w:rsid w:val="00F40032"/>
    <w:rPr>
      <w:sz w:val="16"/>
      <w:lang w:val="ru-RU" w:eastAsia="ar-SA" w:bidi="ar-SA"/>
    </w:rPr>
  </w:style>
  <w:style w:type="character" w:customStyle="1" w:styleId="afffff3">
    <w:name w:val="Дата Знак"/>
    <w:rsid w:val="00F40032"/>
    <w:rPr>
      <w:sz w:val="24"/>
    </w:rPr>
  </w:style>
  <w:style w:type="character" w:customStyle="1" w:styleId="HTML13">
    <w:name w:val="Код HTML1"/>
    <w:rsid w:val="00F40032"/>
    <w:rPr>
      <w:rFonts w:ascii="Symbol" w:hAnsi="Symbol" w:cs="Symbol"/>
      <w:sz w:val="20"/>
      <w:szCs w:val="20"/>
    </w:rPr>
  </w:style>
  <w:style w:type="character" w:customStyle="1" w:styleId="HTML14">
    <w:name w:val="Образец HTML1"/>
    <w:rsid w:val="00F40032"/>
    <w:rPr>
      <w:rFonts w:ascii="Symbol" w:hAnsi="Symbol" w:cs="Symbol"/>
    </w:rPr>
  </w:style>
  <w:style w:type="character" w:customStyle="1" w:styleId="HTML15">
    <w:name w:val="Определение HTML1"/>
    <w:rsid w:val="00F40032"/>
    <w:rPr>
      <w:i/>
      <w:iCs/>
    </w:rPr>
  </w:style>
  <w:style w:type="character" w:customStyle="1" w:styleId="HTML16">
    <w:name w:val="Переменный HTML1"/>
    <w:rsid w:val="00F40032"/>
    <w:rPr>
      <w:i/>
      <w:iCs/>
    </w:rPr>
  </w:style>
  <w:style w:type="character" w:customStyle="1" w:styleId="afffff4">
    <w:name w:val="Приветствие Знак"/>
    <w:rsid w:val="00F40032"/>
    <w:rPr>
      <w:sz w:val="24"/>
    </w:rPr>
  </w:style>
  <w:style w:type="character" w:customStyle="1" w:styleId="afffff5">
    <w:name w:val="Шапка Знак"/>
    <w:rsid w:val="00F40032"/>
    <w:rPr>
      <w:rFonts w:ascii="Symbol" w:hAnsi="Symbol" w:cs="Symbol"/>
      <w:sz w:val="24"/>
      <w:szCs w:val="24"/>
    </w:rPr>
  </w:style>
  <w:style w:type="character" w:customStyle="1" w:styleId="1-">
    <w:name w:val="1-Фамилия Знак"/>
    <w:rsid w:val="00F40032"/>
    <w:rPr>
      <w:b/>
      <w:color w:val="000000"/>
      <w:sz w:val="19"/>
      <w:lang w:val="ru-RU" w:eastAsia="ar-SA" w:bidi="ar-SA"/>
    </w:rPr>
  </w:style>
  <w:style w:type="character" w:customStyle="1" w:styleId="4-">
    <w:name w:val="4-Аннотация Знак Знак"/>
    <w:rsid w:val="00F40032"/>
    <w:rPr>
      <w:i/>
      <w:color w:val="000000"/>
      <w:sz w:val="16"/>
      <w:szCs w:val="16"/>
      <w:lang w:val="ru-RU" w:eastAsia="ar-SA" w:bidi="ar-SA"/>
    </w:rPr>
  </w:style>
  <w:style w:type="character" w:customStyle="1" w:styleId="10-">
    <w:name w:val="10-Сноска Знак"/>
    <w:rsid w:val="00F40032"/>
    <w:rPr>
      <w:sz w:val="16"/>
      <w:lang w:val="ru-RU" w:eastAsia="ar-SA" w:bidi="ar-SA"/>
    </w:rPr>
  </w:style>
  <w:style w:type="character" w:customStyle="1" w:styleId="3b">
    <w:name w:val="заголовок 3 Знак"/>
    <w:rsid w:val="00F40032"/>
    <w:rPr>
      <w:b/>
      <w:i/>
      <w:sz w:val="28"/>
      <w:szCs w:val="28"/>
      <w:lang w:val="ru-RU" w:eastAsia="ar-SA" w:bidi="ar-SA"/>
    </w:rPr>
  </w:style>
  <w:style w:type="character" w:customStyle="1" w:styleId="avtor1">
    <w:name w:val="avtor1"/>
    <w:rsid w:val="00F40032"/>
    <w:rPr>
      <w:rFonts w:ascii="Symbol" w:hAnsi="Symbol" w:cs="Symbol"/>
      <w:b/>
      <w:bCs/>
      <w:color w:val="000000"/>
      <w:sz w:val="18"/>
      <w:szCs w:val="18"/>
    </w:rPr>
  </w:style>
  <w:style w:type="character" w:customStyle="1" w:styleId="afffff6">
    <w:name w:val="Сноска_"/>
    <w:link w:val="afffff7"/>
    <w:rsid w:val="00F40032"/>
    <w:rPr>
      <w:rFonts w:ascii="Courier New" w:hAnsi="Courier New" w:cs="Courier New"/>
      <w:sz w:val="18"/>
    </w:rPr>
  </w:style>
  <w:style w:type="character" w:customStyle="1" w:styleId="2f0">
    <w:name w:val="Сноска (2)_"/>
    <w:rsid w:val="00F40032"/>
    <w:rPr>
      <w:i/>
      <w:iCs/>
      <w:sz w:val="17"/>
      <w:szCs w:val="17"/>
    </w:rPr>
  </w:style>
  <w:style w:type="character" w:customStyle="1" w:styleId="1f9">
    <w:name w:val="Заголовок №1_"/>
    <w:rsid w:val="00F40032"/>
    <w:rPr>
      <w:b/>
      <w:bCs/>
      <w:spacing w:val="-20"/>
      <w:sz w:val="38"/>
      <w:szCs w:val="38"/>
    </w:rPr>
  </w:style>
  <w:style w:type="character" w:customStyle="1" w:styleId="2f1">
    <w:name w:val="Заголовок №2_"/>
    <w:rsid w:val="00F40032"/>
    <w:rPr>
      <w:b/>
      <w:bCs/>
      <w:i/>
      <w:iCs/>
      <w:sz w:val="34"/>
      <w:szCs w:val="34"/>
    </w:rPr>
  </w:style>
  <w:style w:type="character" w:customStyle="1" w:styleId="3c">
    <w:name w:val="Основной текст (3)_"/>
    <w:rsid w:val="00F40032"/>
    <w:rPr>
      <w:b/>
      <w:bCs/>
      <w:sz w:val="17"/>
      <w:szCs w:val="17"/>
    </w:rPr>
  </w:style>
  <w:style w:type="character" w:customStyle="1" w:styleId="3d">
    <w:name w:val="Основной текст (3) + Не полужирный;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5">
    <w:name w:val="Основной текст (4)_"/>
    <w:rsid w:val="00F40032"/>
    <w:rPr>
      <w:i/>
      <w:iCs/>
      <w:sz w:val="17"/>
      <w:szCs w:val="17"/>
    </w:rPr>
  </w:style>
  <w:style w:type="character" w:customStyle="1" w:styleId="320">
    <w:name w:val="Заголовок №3 (2)_"/>
    <w:rsid w:val="00F40032"/>
    <w:rPr>
      <w:b/>
      <w:bCs/>
      <w:i/>
      <w:iCs/>
      <w:sz w:val="23"/>
      <w:szCs w:val="23"/>
      <w:lang w:eastAsia="ru-RU" w:bidi="ru-RU"/>
    </w:rPr>
  </w:style>
  <w:style w:type="character" w:customStyle="1" w:styleId="afffff8">
    <w:name w:val="Колонтитул_"/>
    <w:rsid w:val="00F40032"/>
    <w:rPr>
      <w:rFonts w:ascii="Symbol" w:eastAsia="Symbol" w:hAnsi="Symbol" w:cs="Symbol"/>
      <w:b/>
      <w:bCs/>
      <w:i w:val="0"/>
      <w:iCs w:val="0"/>
      <w:caps w:val="0"/>
      <w:smallCaps w:val="0"/>
      <w:strike w:val="0"/>
      <w:dstrike w:val="0"/>
      <w:sz w:val="17"/>
      <w:szCs w:val="17"/>
      <w:u w:val="none"/>
    </w:rPr>
  </w:style>
  <w:style w:type="character" w:customStyle="1" w:styleId="afffff9">
    <w:name w:val="Колонтитул"/>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a">
    <w:name w:val="Основной текст + Полужирный"/>
    <w:aliases w:val="Интервал 0 pt3,Основной текст + 5 pt,Основной текст + 141,Оглавление (7) + Не курсив1"/>
    <w:rsid w:val="00F40032"/>
    <w:rPr>
      <w:rFonts w:ascii="Symbol" w:eastAsia="Symbol" w:hAnsi="Symbol" w:cs="Symbol"/>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b">
    <w:name w:val="Основной текст + Полужирный;Курсив"/>
    <w:rsid w:val="00F40032"/>
    <w:rPr>
      <w:rFonts w:ascii="Symbol" w:eastAsia="Symbol" w:hAnsi="Symbol" w:cs="Symbol"/>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c">
    <w:name w:val="Основной текст + Курсив"/>
    <w:aliases w:val="Сноска + 10 pt"/>
    <w:rsid w:val="00F40032"/>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3">
    <w:name w:val="Основной текст (5)_"/>
    <w:rsid w:val="00F40032"/>
    <w:rPr>
      <w:i/>
      <w:iCs/>
      <w:lang w:eastAsia="ru-RU" w:bidi="ru-RU"/>
    </w:rPr>
  </w:style>
  <w:style w:type="character" w:customStyle="1" w:styleId="63">
    <w:name w:val="Основной текст (6)_"/>
    <w:rsid w:val="00F40032"/>
    <w:rPr>
      <w:rFonts w:ascii="Courier New" w:eastAsia="Courier New" w:hAnsi="Courier New" w:cs="Courier New"/>
      <w:b/>
      <w:bCs/>
      <w:sz w:val="30"/>
      <w:szCs w:val="30"/>
      <w:lang w:val="de-DE" w:eastAsia="de-DE" w:bidi="de-DE"/>
    </w:rPr>
  </w:style>
  <w:style w:type="character" w:customStyle="1" w:styleId="2f2">
    <w:name w:val="Оглавление (2)_"/>
    <w:rsid w:val="00F40032"/>
    <w:rPr>
      <w:i/>
      <w:iCs/>
      <w:sz w:val="17"/>
      <w:szCs w:val="17"/>
    </w:rPr>
  </w:style>
  <w:style w:type="character" w:customStyle="1" w:styleId="2f3">
    <w:name w:val="Оглавление (2) + Полужирный;Не 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d">
    <w:name w:val="Оглавление"/>
    <w:rsid w:val="00F40032"/>
    <w:rPr>
      <w:rFonts w:ascii="Symbol" w:eastAsia="Symbol" w:hAnsi="Symbol" w:cs="Symbol"/>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e">
    <w:name w:val="Оглавление + Не полужирный;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
    <w:name w:val="Сноска + Не полужирный;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sid w:val="00F40032"/>
    <w:rPr>
      <w:rFonts w:ascii="Symbol" w:eastAsia="Symbol" w:hAnsi="Symbol" w:cs="Symbol"/>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e">
    <w:name w:val="Заголовок №3_"/>
    <w:rsid w:val="00F40032"/>
    <w:rPr>
      <w:b/>
      <w:bCs/>
      <w:sz w:val="23"/>
      <w:szCs w:val="23"/>
    </w:rPr>
  </w:style>
  <w:style w:type="character" w:customStyle="1" w:styleId="Corbel85pt">
    <w:name w:val="Основной текст + Corbel;8;5 pt"/>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3">
    <w:name w:val="Основной текст (7)_"/>
    <w:rsid w:val="00F40032"/>
    <w:rPr>
      <w:b/>
      <w:bCs/>
    </w:rPr>
  </w:style>
  <w:style w:type="character" w:customStyle="1" w:styleId="31pt">
    <w:name w:val="Основной текст (3) + Интервал 1 pt"/>
    <w:rsid w:val="00F40032"/>
    <w:rPr>
      <w:rFonts w:ascii="Symbol" w:eastAsia="Symbol" w:hAnsi="Symbol" w:cs="Symbol"/>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sid w:val="00F40032"/>
    <w:rPr>
      <w:rFonts w:ascii="Symbol" w:eastAsia="Symbol" w:hAnsi="Symbol" w:cs="Symbol"/>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sid w:val="00F40032"/>
    <w:rPr>
      <w:sz w:val="26"/>
      <w:szCs w:val="26"/>
    </w:rPr>
  </w:style>
  <w:style w:type="character" w:customStyle="1" w:styleId="54">
    <w:name w:val="Основной текст (5) + Не полужирный"/>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sid w:val="00F40032"/>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sid w:val="00F40032"/>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4">
    <w:name w:val="Оглавление 2 Знак"/>
    <w:rsid w:val="00F40032"/>
    <w:rPr>
      <w:sz w:val="28"/>
    </w:rPr>
  </w:style>
  <w:style w:type="character" w:customStyle="1" w:styleId="14pt0">
    <w:name w:val="Колонтитул + 14 pt"/>
    <w:rsid w:val="00F40032"/>
    <w:rPr>
      <w:rFonts w:ascii="Symbol" w:eastAsia="Symbol" w:hAnsi="Symbol" w:cs="Symbol"/>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6">
    <w:name w:val="Основной текст4"/>
    <w:rsid w:val="00F40032"/>
    <w:rPr>
      <w:rFonts w:ascii="Symbol" w:eastAsia="Symbol" w:hAnsi="Symbol" w:cs="Symbol"/>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sid w:val="00F40032"/>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sid w:val="00F40032"/>
    <w:rPr>
      <w:rFonts w:ascii="Symbol" w:eastAsia="Symbol" w:hAnsi="Symbol" w:cs="Symbol"/>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sid w:val="00F40032"/>
    <w:rPr>
      <w:rFonts w:ascii="Symbol" w:eastAsia="Symbol" w:hAnsi="Symbol" w:cs="Symbol"/>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sid w:val="00F40032"/>
    <w:rPr>
      <w:rFonts w:ascii="Symbol" w:eastAsia="Symbol" w:hAnsi="Symbol" w:cs="Symbol"/>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sid w:val="00F40032"/>
    <w:rPr>
      <w:rFonts w:ascii="Symbol" w:eastAsia="Symbol" w:hAnsi="Symbol" w:cs="Symbol"/>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sid w:val="00F40032"/>
    <w:rPr>
      <w:rFonts w:ascii="Courier New" w:eastAsia="Courier New" w:hAnsi="Courier New" w:cs="Courier New"/>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sid w:val="00F40032"/>
    <w:rPr>
      <w:rFonts w:ascii="Symbol" w:eastAsia="Symbol" w:hAnsi="Symbol" w:cs="Symbo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sid w:val="00F40032"/>
    <w:rPr>
      <w:rFonts w:ascii="Symbol" w:eastAsia="Symbol" w:hAnsi="Symbol" w:cs="Symbol"/>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7">
    <w:name w:val="Заголовок №4_"/>
    <w:rsid w:val="00F40032"/>
    <w:rPr>
      <w:sz w:val="26"/>
      <w:szCs w:val="26"/>
    </w:rPr>
  </w:style>
  <w:style w:type="character" w:customStyle="1" w:styleId="74">
    <w:name w:val="Основной текст7"/>
    <w:rsid w:val="00F40032"/>
    <w:rPr>
      <w:rFonts w:ascii="Symbol" w:eastAsia="Symbol" w:hAnsi="Symbol" w:cs="Symbol"/>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sid w:val="00F40032"/>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2">
    <w:name w:val="Основной текст8"/>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aliases w:val="Курсив1,Основний текст (4) + 7 pt,Основной текст (30) + Arial,11 pt,Основной текст (2) + 7 pt,Заголовок №3 + Consolas,Основной текст + Полужирный4,Подпись к таблице (6) + Times New Roman,Заголовок №3 (2) + Garamond"/>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sid w:val="00F40032"/>
    <w:rPr>
      <w:rFonts w:ascii="Symbol" w:eastAsia="Symbol" w:hAnsi="Symbol" w:cs="Symbol"/>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sid w:val="00F40032"/>
    <w:rPr>
      <w:spacing w:val="40"/>
      <w:w w:val="300"/>
      <w:sz w:val="9"/>
      <w:szCs w:val="9"/>
      <w:lang w:val="en-US" w:eastAsia="en-US" w:bidi="en-US"/>
    </w:rPr>
  </w:style>
  <w:style w:type="character" w:customStyle="1" w:styleId="2f5">
    <w:name w:val="Основной текст (2) + Не полужирный"/>
    <w:aliases w:val="Основной текст + 12 pt1"/>
    <w:rsid w:val="00F40032"/>
    <w:rPr>
      <w:rFonts w:ascii="Symbol" w:eastAsia="Symbol" w:hAnsi="Symbol" w:cs="Symbol"/>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sid w:val="00F40032"/>
    <w:rPr>
      <w:rFonts w:ascii="Symbol" w:eastAsia="Symbol" w:hAnsi="Symbol" w:cs="Symbol"/>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aliases w:val="Основной текст (23) + Не полужирный,Полужирный22"/>
    <w:rsid w:val="00F40032"/>
    <w:rPr>
      <w:rFonts w:ascii="Symbol" w:eastAsia="Symbol" w:hAnsi="Symbol" w:cs="Symbol"/>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sid w:val="00F40032"/>
    <w:rPr>
      <w:rFonts w:ascii="Symbol" w:eastAsia="Symbol" w:hAnsi="Symbol" w:cs="Symbol"/>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sid w:val="00F40032"/>
    <w:rPr>
      <w:rFonts w:ascii="Courier New" w:eastAsia="Courier New" w:hAnsi="Courier New" w:cs="Courier New"/>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sid w:val="00F40032"/>
    <w:rPr>
      <w:rFonts w:ascii="Symbol" w:eastAsia="Symbol" w:hAnsi="Symbol" w:cs="Symbol"/>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sid w:val="00F40032"/>
    <w:rPr>
      <w:rFonts w:ascii="Symbol" w:eastAsia="Symbol" w:hAnsi="Symbol" w:cs="Symbol"/>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a">
    <w:name w:val="Оглавление 1 Знак"/>
    <w:rsid w:val="00F40032"/>
    <w:rPr>
      <w:b/>
      <w:caps/>
      <w:sz w:val="24"/>
      <w:lang w:val="ru-RU"/>
    </w:rPr>
  </w:style>
  <w:style w:type="character" w:customStyle="1" w:styleId="0pt0">
    <w:name w:val="Основной текст + Курсив;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8">
    <w:name w:val="Основной текст (4) + Малые прописные"/>
    <w:rsid w:val="00F40032"/>
    <w:rPr>
      <w:rFonts w:ascii="Symbol" w:eastAsia="Symbol" w:hAnsi="Symbol" w:cs="Symbol"/>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sid w:val="00F40032"/>
    <w:rPr>
      <w:rFonts w:ascii="Symbol" w:eastAsia="Symbol" w:hAnsi="Symbol" w:cs="Symbol"/>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sid w:val="00F40032"/>
    <w:rPr>
      <w:rFonts w:ascii="Symbol" w:eastAsia="Symbol" w:hAnsi="Symbol" w:cs="Symbol"/>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sid w:val="00F40032"/>
    <w:rPr>
      <w:rFonts w:ascii="Symbol" w:eastAsia="Symbol" w:hAnsi="Symbol" w:cs="Symbol"/>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sid w:val="00F40032"/>
    <w:rPr>
      <w:rFonts w:ascii="Symbol" w:eastAsia="Symbol" w:hAnsi="Symbol" w:cs="Symbol"/>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sid w:val="00F40032"/>
    <w:rPr>
      <w:rFonts w:ascii="Symbol" w:eastAsia="Symbol" w:hAnsi="Symbol" w:cs="Symbol"/>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sid w:val="00F40032"/>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0">
    <w:name w:val="Основной текст + Малые прописные"/>
    <w:rsid w:val="00F40032"/>
    <w:rPr>
      <w:rFonts w:ascii="Symbol" w:eastAsia="Symbol" w:hAnsi="Symbol" w:cs="Symbol"/>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uiPriority w:val="99"/>
    <w:rsid w:val="00F40032"/>
    <w:rPr>
      <w:rFonts w:ascii="Symbol" w:eastAsia="Symbol" w:hAnsi="Symbol" w:cs="Symbol"/>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sid w:val="00F40032"/>
    <w:rPr>
      <w:rFonts w:ascii="Symbol" w:eastAsia="Symbol" w:hAnsi="Symbol" w:cs="Symbol"/>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5">
    <w:name w:val="Основной текст11"/>
    <w:rsid w:val="00F40032"/>
    <w:rPr>
      <w:rFonts w:ascii="Symbol" w:eastAsia="Symbol" w:hAnsi="Symbol" w:cs="Symbol"/>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sid w:val="00F40032"/>
    <w:rPr>
      <w:rFonts w:ascii="Symbol" w:eastAsia="Symbol" w:hAnsi="Symbol" w:cs="Symbol"/>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sid w:val="00F40032"/>
    <w:rPr>
      <w:rFonts w:ascii="Symbol" w:eastAsia="Symbol" w:hAnsi="Symbol" w:cs="Symbol"/>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sid w:val="00F40032"/>
    <w:rPr>
      <w:rFonts w:ascii="Symbol" w:eastAsia="Symbol" w:hAnsi="Symbol" w:cs="Symbol"/>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sid w:val="00F40032"/>
    <w:rPr>
      <w:rFonts w:ascii="Courier New" w:eastAsia="Courier New" w:hAnsi="Courier New" w:cs="Courier New"/>
      <w:sz w:val="17"/>
      <w:szCs w:val="17"/>
    </w:rPr>
  </w:style>
  <w:style w:type="character" w:customStyle="1" w:styleId="CordiaUPC13pt0pt">
    <w:name w:val="Колонтитул + CordiaUPC;13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6">
    <w:name w:val="Основной текст (11)_"/>
    <w:rsid w:val="00F40032"/>
    <w:rPr>
      <w:rFonts w:ascii="Courier New" w:eastAsia="Courier New" w:hAnsi="Courier New" w:cs="Courier New"/>
      <w:sz w:val="17"/>
      <w:szCs w:val="17"/>
    </w:rPr>
  </w:style>
  <w:style w:type="character" w:customStyle="1" w:styleId="60pt">
    <w:name w:val="Основной текст (6) + 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sid w:val="00F40032"/>
    <w:rPr>
      <w:rFonts w:ascii="Symbol" w:eastAsia="Symbol" w:hAnsi="Symbol" w:cs="Symbol"/>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sid w:val="00F40032"/>
    <w:rPr>
      <w:spacing w:val="-2"/>
      <w:sz w:val="26"/>
      <w:szCs w:val="26"/>
    </w:rPr>
  </w:style>
  <w:style w:type="character" w:customStyle="1" w:styleId="4Exact">
    <w:name w:val="Основной текст (4) Exact"/>
    <w:rsid w:val="00F40032"/>
    <w:rPr>
      <w:rFonts w:ascii="Courier New" w:eastAsia="Courier New" w:hAnsi="Courier New" w:cs="Courier New"/>
      <w:spacing w:val="-1"/>
      <w:sz w:val="26"/>
      <w:szCs w:val="26"/>
    </w:rPr>
  </w:style>
  <w:style w:type="character" w:customStyle="1" w:styleId="ArialNarrow10pt-1pt">
    <w:name w:val="Колонтитул + Arial Narrow;10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sid w:val="00F40032"/>
    <w:rPr>
      <w:rFonts w:ascii="Symbol" w:eastAsia="Symbol" w:hAnsi="Symbol" w:cs="Symbol"/>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4">
    <w:name w:val="Основной текст (6) + Не курсив"/>
    <w:rsid w:val="00F40032"/>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sid w:val="00F40032"/>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sid w:val="00F40032"/>
    <w:rPr>
      <w:rFonts w:ascii="Symbol" w:eastAsia="Symbol" w:hAnsi="Symbol" w:cs="Symbol"/>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6">
    <w:name w:val="Основной текст (2) + Курсив"/>
    <w:rsid w:val="00F40032"/>
    <w:rPr>
      <w:rFonts w:ascii="Symbol" w:eastAsia="Symbol" w:hAnsi="Symbol" w:cs="Symbol"/>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9">
    <w:name w:val="Оглавление 4 Знак"/>
    <w:rsid w:val="00F40032"/>
    <w:rPr>
      <w:sz w:val="24"/>
      <w:szCs w:val="24"/>
    </w:rPr>
  </w:style>
  <w:style w:type="character" w:customStyle="1" w:styleId="75">
    <w:name w:val="Заголовок №7_"/>
    <w:rsid w:val="00F40032"/>
    <w:rPr>
      <w:b/>
      <w:bCs/>
      <w:sz w:val="28"/>
      <w:szCs w:val="28"/>
    </w:rPr>
  </w:style>
  <w:style w:type="character" w:customStyle="1" w:styleId="Candara115pt">
    <w:name w:val="Основной текст + Candara;11;5 pt"/>
    <w:rsid w:val="00F40032"/>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1">
    <w:name w:val="???????? ????? ??????"/>
    <w:rsid w:val="00F40032"/>
    <w:rPr>
      <w:sz w:val="20"/>
      <w:szCs w:val="20"/>
    </w:rPr>
  </w:style>
  <w:style w:type="character" w:customStyle="1" w:styleId="1fb">
    <w:name w:val="???????? ????? ??????1"/>
    <w:rsid w:val="00F40032"/>
    <w:rPr>
      <w:sz w:val="20"/>
      <w:szCs w:val="20"/>
    </w:rPr>
  </w:style>
  <w:style w:type="character" w:customStyle="1" w:styleId="affffff2">
    <w:name w:val="????? ????????"/>
    <w:rsid w:val="00F40032"/>
  </w:style>
  <w:style w:type="character" w:customStyle="1" w:styleId="1fc">
    <w:name w:val="????? ????????1"/>
    <w:rsid w:val="00F40032"/>
  </w:style>
  <w:style w:type="character" w:customStyle="1" w:styleId="2Exact">
    <w:name w:val="Основной текст (2) Exact"/>
    <w:rsid w:val="00F40032"/>
    <w:rPr>
      <w:rFonts w:ascii="Symbol" w:eastAsia="Symbol" w:hAnsi="Symbol" w:cs="Symbol"/>
      <w:b/>
      <w:bCs/>
      <w:i w:val="0"/>
      <w:iCs w:val="0"/>
      <w:caps w:val="0"/>
      <w:smallCaps w:val="0"/>
      <w:strike w:val="0"/>
      <w:dstrike w:val="0"/>
      <w:spacing w:val="-4"/>
      <w:sz w:val="26"/>
      <w:szCs w:val="26"/>
      <w:u w:val="none"/>
    </w:rPr>
  </w:style>
  <w:style w:type="character" w:customStyle="1" w:styleId="2f7">
    <w:name w:val="Основной текст (2) + Не полужирный;Курсив"/>
    <w:rsid w:val="00F40032"/>
    <w:rPr>
      <w:rFonts w:ascii="Symbol" w:eastAsia="Symbol" w:hAnsi="Symbol" w:cs="Symbol"/>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sid w:val="00F40032"/>
    <w:rPr>
      <w:rFonts w:ascii="Symbol" w:eastAsia="Symbol" w:hAnsi="Symbol" w:cs="Symbol"/>
      <w:b w:val="0"/>
      <w:bCs w:val="0"/>
      <w:i w:val="0"/>
      <w:iCs w:val="0"/>
      <w:caps w:val="0"/>
      <w:smallCaps w:val="0"/>
      <w:strike w:val="0"/>
      <w:dstrike w:val="0"/>
      <w:spacing w:val="1"/>
      <w:sz w:val="26"/>
      <w:szCs w:val="26"/>
      <w:u w:val="none"/>
    </w:rPr>
  </w:style>
  <w:style w:type="character" w:customStyle="1" w:styleId="37pt">
    <w:name w:val="Заголовок №3 + Интервал 7 pt"/>
    <w:rsid w:val="00F40032"/>
    <w:rPr>
      <w:rFonts w:ascii="Symbol" w:eastAsia="Symbol" w:hAnsi="Symbol" w:cs="Symbol"/>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aliases w:val="7 pt4,7 pt1"/>
    <w:rsid w:val="00F40032"/>
    <w:rPr>
      <w:rFonts w:ascii="Symbol" w:eastAsia="Symbol" w:hAnsi="Symbol" w:cs="Symbol"/>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sid w:val="00F40032"/>
    <w:rPr>
      <w:sz w:val="28"/>
      <w:szCs w:val="28"/>
    </w:rPr>
  </w:style>
  <w:style w:type="character" w:customStyle="1" w:styleId="affffff3">
    <w:name w:val="Оглавление + Курсив"/>
    <w:rsid w:val="00F40032"/>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sid w:val="00F40032"/>
    <w:rPr>
      <w:rFonts w:ascii="Symbol" w:eastAsia="Symbol" w:hAnsi="Symbol" w:cs="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sid w:val="00F40032"/>
    <w:rPr>
      <w:rFonts w:ascii="Symbol" w:eastAsia="Symbol" w:hAnsi="Symbol" w:cs="Symbo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sid w:val="00F40032"/>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aliases w:val="Полужирный,Колонтитул + 8 pt,Колонтитул (3) + 15 pt,Основной текст (19) + 28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sid w:val="00F40032"/>
    <w:rPr>
      <w:rFonts w:ascii="Symbol" w:eastAsia="Symbol" w:hAnsi="Symbol" w:cs="Symbol"/>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sid w:val="00F40032"/>
    <w:rPr>
      <w:b/>
      <w:bCs/>
      <w:sz w:val="28"/>
      <w:szCs w:val="28"/>
    </w:rPr>
  </w:style>
  <w:style w:type="character" w:customStyle="1" w:styleId="530">
    <w:name w:val="Заголовок №5 (3)_"/>
    <w:rsid w:val="00F40032"/>
    <w:rPr>
      <w:sz w:val="28"/>
      <w:szCs w:val="28"/>
      <w:lang w:eastAsia="ru-RU" w:bidi="ru-RU"/>
    </w:rPr>
  </w:style>
  <w:style w:type="character" w:customStyle="1" w:styleId="55">
    <w:name w:val="Заголовок №5_"/>
    <w:rsid w:val="00F40032"/>
    <w:rPr>
      <w:b/>
      <w:bCs/>
      <w:sz w:val="28"/>
      <w:szCs w:val="28"/>
    </w:rPr>
  </w:style>
  <w:style w:type="character" w:customStyle="1" w:styleId="115pt">
    <w:name w:val="Основной текст + 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sid w:val="00F40032"/>
    <w:rPr>
      <w:rFonts w:ascii="Symbol" w:eastAsia="Symbol" w:hAnsi="Symbol" w:cs="Symbol"/>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sid w:val="00F40032"/>
    <w:rPr>
      <w:rFonts w:ascii="Courier New" w:hAnsi="Courier New" w:cs="Courier New"/>
      <w:sz w:val="28"/>
    </w:rPr>
  </w:style>
  <w:style w:type="character" w:customStyle="1" w:styleId="WW8NumSt2z0">
    <w:name w:val="WW8NumSt2z0"/>
    <w:rsid w:val="00F40032"/>
    <w:rPr>
      <w:rFonts w:ascii="Symbol" w:hAnsi="Symbol" w:cs="Symbol"/>
    </w:rPr>
  </w:style>
  <w:style w:type="character" w:customStyle="1" w:styleId="1fd">
    <w:name w:val="Знак Знак1"/>
    <w:aliases w:val="Заголовок 5 Знак1"/>
    <w:rsid w:val="00F40032"/>
    <w:rPr>
      <w:sz w:val="24"/>
      <w:szCs w:val="24"/>
      <w:lang w:val="en-US" w:eastAsia="ar-SA" w:bidi="ar-SA"/>
    </w:rPr>
  </w:style>
  <w:style w:type="character" w:customStyle="1" w:styleId="117">
    <w:name w:val="Основной текст Знак1 Знак Знак1"/>
    <w:rsid w:val="00F40032"/>
    <w:rPr>
      <w:rFonts w:ascii="Courier New" w:hAnsi="Courier New" w:cs="Courier New"/>
      <w:sz w:val="32"/>
      <w:szCs w:val="32"/>
      <w:lang w:val="ru-RU" w:eastAsia="ar-SA" w:bidi="ar-SA"/>
    </w:rPr>
  </w:style>
  <w:style w:type="character" w:customStyle="1" w:styleId="2f8">
    <w:name w:val="Основной текст Знак Знак2 Знак Знак"/>
    <w:rsid w:val="00F40032"/>
    <w:rPr>
      <w:rFonts w:ascii="Courier New" w:hAnsi="Courier New" w:cs="Courier New"/>
      <w:sz w:val="32"/>
      <w:szCs w:val="32"/>
      <w:lang w:val="ru-RU" w:eastAsia="ar-SA" w:bidi="ar-SA"/>
    </w:rPr>
  </w:style>
  <w:style w:type="character" w:customStyle="1" w:styleId="102">
    <w:name w:val="стиль 10 по ширине"/>
    <w:rsid w:val="00F40032"/>
    <w:rPr>
      <w:spacing w:val="6"/>
      <w:sz w:val="20"/>
      <w:szCs w:val="20"/>
    </w:rPr>
  </w:style>
  <w:style w:type="character" w:customStyle="1" w:styleId="text">
    <w:name w:val="text Знак"/>
    <w:rsid w:val="00F40032"/>
    <w:rPr>
      <w:sz w:val="18"/>
      <w:szCs w:val="18"/>
    </w:rPr>
  </w:style>
  <w:style w:type="character" w:customStyle="1" w:styleId="google-src-text">
    <w:name w:val="google-src-text"/>
    <w:rsid w:val="00F40032"/>
  </w:style>
  <w:style w:type="character" w:customStyle="1" w:styleId="underline">
    <w:name w:val="underline"/>
    <w:rsid w:val="00F40032"/>
  </w:style>
  <w:style w:type="character" w:customStyle="1" w:styleId="fs80">
    <w:name w:val="fs80"/>
    <w:rsid w:val="00F40032"/>
  </w:style>
  <w:style w:type="character" w:customStyle="1" w:styleId="booktitle">
    <w:name w:val="booktitle"/>
    <w:rsid w:val="00F40032"/>
  </w:style>
  <w:style w:type="character" w:customStyle="1" w:styleId="bea-portal-theme-alibrisinvisible">
    <w:name w:val="bea-portal-theme-alibrisinvisible"/>
    <w:rsid w:val="00F40032"/>
  </w:style>
  <w:style w:type="character" w:customStyle="1" w:styleId="book-details-italic">
    <w:name w:val="book-details-italic"/>
    <w:rsid w:val="00F40032"/>
  </w:style>
  <w:style w:type="character" w:customStyle="1" w:styleId="affffff4">
    <w:name w:val="Текст у виносці Знак"/>
    <w:rsid w:val="00F40032"/>
    <w:rPr>
      <w:rFonts w:ascii="Symbol" w:hAnsi="Symbol" w:cs="Symbol"/>
      <w:sz w:val="16"/>
      <w:szCs w:val="16"/>
    </w:rPr>
  </w:style>
  <w:style w:type="character" w:customStyle="1" w:styleId="610">
    <w:name w:val="Знак Знак61"/>
    <w:rsid w:val="00F40032"/>
    <w:rPr>
      <w:sz w:val="24"/>
      <w:szCs w:val="24"/>
    </w:rPr>
  </w:style>
  <w:style w:type="character" w:customStyle="1" w:styleId="710">
    <w:name w:val="Знак Знак71"/>
    <w:rsid w:val="00F40032"/>
    <w:rPr>
      <w:b/>
      <w:bCs/>
      <w:sz w:val="32"/>
      <w:szCs w:val="24"/>
      <w:lang w:val="uk-UA"/>
    </w:rPr>
  </w:style>
  <w:style w:type="character" w:customStyle="1" w:styleId="410">
    <w:name w:val="Знак Знак41"/>
    <w:rsid w:val="00F40032"/>
    <w:rPr>
      <w:sz w:val="24"/>
      <w:szCs w:val="24"/>
    </w:rPr>
  </w:style>
  <w:style w:type="character" w:customStyle="1" w:styleId="310">
    <w:name w:val="Знак Знак31"/>
    <w:rsid w:val="00F40032"/>
    <w:rPr>
      <w:b/>
      <w:bCs/>
      <w:sz w:val="32"/>
      <w:szCs w:val="24"/>
      <w:lang w:val="uk-UA"/>
    </w:rPr>
  </w:style>
  <w:style w:type="character" w:customStyle="1" w:styleId="212">
    <w:name w:val="Знак Знак21"/>
    <w:rsid w:val="00F40032"/>
    <w:rPr>
      <w:rFonts w:ascii="Symbol" w:hAnsi="Symbol" w:cs="Symbol"/>
    </w:rPr>
  </w:style>
  <w:style w:type="character" w:customStyle="1" w:styleId="WW8Num4z1">
    <w:name w:val="WW8Num4z1"/>
    <w:rsid w:val="00F40032"/>
    <w:rPr>
      <w:rFonts w:ascii="Courier New" w:hAnsi="Courier New" w:cs="Courier New"/>
    </w:rPr>
  </w:style>
  <w:style w:type="character" w:customStyle="1" w:styleId="WW8Num4z2">
    <w:name w:val="WW8Num4z2"/>
    <w:rsid w:val="00F40032"/>
    <w:rPr>
      <w:rFonts w:ascii="Symbol" w:hAnsi="Symbol" w:cs="Symbol"/>
    </w:rPr>
  </w:style>
  <w:style w:type="character" w:customStyle="1" w:styleId="WW8Num4z3">
    <w:name w:val="WW8Num4z3"/>
    <w:rsid w:val="00F40032"/>
    <w:rPr>
      <w:rFonts w:ascii="Courier New" w:hAnsi="Courier New" w:cs="Courier New"/>
    </w:rPr>
  </w:style>
  <w:style w:type="character" w:customStyle="1" w:styleId="WW8Num13z1">
    <w:name w:val="WW8Num13z1"/>
    <w:rsid w:val="00F40032"/>
    <w:rPr>
      <w:rFonts w:ascii="Courier New" w:hAnsi="Courier New" w:cs="Courier New"/>
    </w:rPr>
  </w:style>
  <w:style w:type="character" w:customStyle="1" w:styleId="WW8Num13z2">
    <w:name w:val="WW8Num13z2"/>
    <w:rsid w:val="00F40032"/>
    <w:rPr>
      <w:rFonts w:ascii="Symbol" w:hAnsi="Symbol" w:cs="Symbol"/>
    </w:rPr>
  </w:style>
  <w:style w:type="character" w:customStyle="1" w:styleId="WW8Num13z3">
    <w:name w:val="WW8Num13z3"/>
    <w:rsid w:val="00F40032"/>
    <w:rPr>
      <w:rFonts w:ascii="Courier New" w:hAnsi="Courier New" w:cs="Courier New"/>
    </w:rPr>
  </w:style>
  <w:style w:type="character" w:customStyle="1" w:styleId="WW8Num15z3">
    <w:name w:val="WW8Num15z3"/>
    <w:rsid w:val="00F40032"/>
    <w:rPr>
      <w:rFonts w:ascii="Courier New" w:hAnsi="Courier New" w:cs="Courier New"/>
    </w:rPr>
  </w:style>
  <w:style w:type="character" w:customStyle="1" w:styleId="WW8Num26z3">
    <w:name w:val="WW8Num26z3"/>
    <w:rsid w:val="00F40032"/>
    <w:rPr>
      <w:rFonts w:ascii="Courier New" w:hAnsi="Courier New" w:cs="Courier New"/>
    </w:rPr>
  </w:style>
  <w:style w:type="character" w:customStyle="1" w:styleId="FontStyle27">
    <w:name w:val="Font Style27"/>
    <w:rsid w:val="00F40032"/>
    <w:rPr>
      <w:rFonts w:ascii="Symbol" w:hAnsi="Symbol" w:cs="Symbol"/>
      <w:b/>
      <w:bCs/>
      <w:sz w:val="26"/>
      <w:szCs w:val="26"/>
    </w:rPr>
  </w:style>
  <w:style w:type="character" w:customStyle="1" w:styleId="4a">
    <w:name w:val="Заг 4 Знак"/>
    <w:rsid w:val="00F40032"/>
    <w:rPr>
      <w:rFonts w:ascii="Symbol" w:eastAsia="Symbol" w:hAnsi="Symbol" w:cs="Symbol"/>
      <w:spacing w:val="40"/>
      <w:sz w:val="28"/>
      <w:szCs w:val="28"/>
    </w:rPr>
  </w:style>
  <w:style w:type="character" w:customStyle="1" w:styleId="affffff5">
    <w:name w:val="Обычный без проверки"/>
    <w:rsid w:val="00F40032"/>
    <w:rPr>
      <w:i/>
      <w:sz w:val="24"/>
      <w:lang w:val="ru-RU"/>
    </w:rPr>
  </w:style>
  <w:style w:type="character" w:customStyle="1" w:styleId="affffff6">
    <w:name w:val="Текст макроса Знак"/>
    <w:rsid w:val="00F40032"/>
    <w:rPr>
      <w:rFonts w:ascii="Courier New" w:eastAsia="Symbol" w:hAnsi="Courier New" w:cs="Courier New"/>
      <w:lang w:val="uk-UA"/>
    </w:rPr>
  </w:style>
  <w:style w:type="character" w:customStyle="1" w:styleId="pronunciation1">
    <w:name w:val="pronunciation1"/>
    <w:rsid w:val="00F40032"/>
  </w:style>
  <w:style w:type="character" w:customStyle="1" w:styleId="text11">
    <w:name w:val="text_11"/>
    <w:rsid w:val="00F40032"/>
  </w:style>
  <w:style w:type="character" w:customStyle="1" w:styleId="gramstyle1">
    <w:name w:val="gram_style1"/>
    <w:rsid w:val="00F40032"/>
    <w:rPr>
      <w:rFonts w:ascii="Courier New" w:hAnsi="Courier New" w:cs="Courier New"/>
      <w:b w:val="0"/>
      <w:bCs w:val="0"/>
      <w:color w:val="339999"/>
      <w:sz w:val="18"/>
      <w:szCs w:val="18"/>
    </w:rPr>
  </w:style>
  <w:style w:type="character" w:customStyle="1" w:styleId="term1">
    <w:name w:val="term1"/>
    <w:rsid w:val="00F40032"/>
    <w:rPr>
      <w:rFonts w:ascii="Symbol" w:hAnsi="Symbol" w:cs="Symbol"/>
      <w:color w:val="000000"/>
      <w:sz w:val="32"/>
      <w:szCs w:val="32"/>
    </w:rPr>
  </w:style>
  <w:style w:type="character" w:customStyle="1" w:styleId="118">
    <w:name w:val="Заголовок 1 Знак1 Знак"/>
    <w:rsid w:val="00F40032"/>
    <w:rPr>
      <w:rFonts w:ascii="Courier New" w:hAnsi="Courier New" w:cs="Courier New"/>
      <w:b/>
      <w:bCs/>
      <w:kern w:val="1"/>
      <w:sz w:val="32"/>
      <w:szCs w:val="32"/>
      <w:lang w:val="uk-UA" w:eastAsia="ar-SA" w:bidi="ar-SA"/>
    </w:rPr>
  </w:style>
  <w:style w:type="character" w:customStyle="1" w:styleId="WW-2">
    <w:name w:val="WW-Основной шрифт абзаца"/>
    <w:uiPriority w:val="99"/>
    <w:rsid w:val="00F40032"/>
  </w:style>
  <w:style w:type="character" w:customStyle="1" w:styleId="EndnoteCharacters">
    <w:name w:val="Endnote Characters"/>
    <w:rsid w:val="00F40032"/>
  </w:style>
  <w:style w:type="character" w:customStyle="1" w:styleId="style61">
    <w:name w:val="style61"/>
    <w:rsid w:val="00F40032"/>
    <w:rPr>
      <w:color w:val="00000A"/>
    </w:rPr>
  </w:style>
  <w:style w:type="character" w:customStyle="1" w:styleId="simple1">
    <w:name w:val="simple1"/>
    <w:rsid w:val="00F40032"/>
    <w:rPr>
      <w:rFonts w:ascii="Courier New" w:hAnsi="Courier New" w:cs="Courier New"/>
      <w:i w:val="0"/>
      <w:iCs w:val="0"/>
      <w:sz w:val="18"/>
      <w:szCs w:val="18"/>
    </w:rPr>
  </w:style>
  <w:style w:type="character" w:customStyle="1" w:styleId="h121">
    <w:name w:val="h121"/>
    <w:rsid w:val="00F40032"/>
    <w:rPr>
      <w:rFonts w:ascii="Courier New" w:hAnsi="Courier New" w:cs="Courier New"/>
      <w:color w:val="000000"/>
      <w:sz w:val="18"/>
      <w:szCs w:val="18"/>
    </w:rPr>
  </w:style>
  <w:style w:type="character" w:customStyle="1" w:styleId="FR1">
    <w:name w:val="Абзац FR1 Знак"/>
    <w:rsid w:val="00F40032"/>
    <w:rPr>
      <w:rFonts w:ascii="Symbol" w:eastAsia="Symbol" w:hAnsi="Symbol" w:cs="Symbol"/>
      <w:kern w:val="1"/>
      <w:sz w:val="22"/>
      <w:szCs w:val="22"/>
      <w:lang w:val="en-GB"/>
    </w:rPr>
  </w:style>
  <w:style w:type="character" w:customStyle="1" w:styleId="FR5">
    <w:name w:val="Абзац FR5 Знак"/>
    <w:rsid w:val="00F40032"/>
    <w:rPr>
      <w:rFonts w:ascii="Symbol" w:eastAsia="Symbol" w:hAnsi="Symbol" w:cs="Symbol"/>
      <w:kern w:val="1"/>
      <w:sz w:val="22"/>
      <w:szCs w:val="22"/>
      <w:lang w:val="en-GB"/>
    </w:rPr>
  </w:style>
  <w:style w:type="character" w:customStyle="1" w:styleId="A1A1A">
    <w:name w:val="Заголовок A1A1A Знак"/>
    <w:rsid w:val="00F40032"/>
    <w:rPr>
      <w:rFonts w:ascii="Courier New" w:eastAsia="Symbol" w:hAnsi="Courier New" w:cs="Courier New"/>
      <w:b/>
      <w:color w:val="000000"/>
      <w:spacing w:val="6"/>
      <w:w w:val="87"/>
      <w:kern w:val="1"/>
      <w:sz w:val="24"/>
      <w:szCs w:val="24"/>
      <w:lang w:val="en-GB"/>
    </w:rPr>
  </w:style>
  <w:style w:type="character" w:customStyle="1" w:styleId="Text1">
    <w:name w:val="Заголовок Text 1 Знак"/>
    <w:rsid w:val="00F40032"/>
    <w:rPr>
      <w:rFonts w:ascii="Symbol" w:eastAsia="Symbol" w:hAnsi="Symbol" w:cs="Courier New"/>
      <w:b/>
      <w:color w:val="000000"/>
      <w:kern w:val="1"/>
      <w:sz w:val="24"/>
      <w:szCs w:val="24"/>
      <w:lang w:val="en-GB"/>
    </w:rPr>
  </w:style>
  <w:style w:type="character" w:customStyle="1" w:styleId="Text2">
    <w:name w:val="Заголовок Text 2 Знак"/>
    <w:rsid w:val="00F40032"/>
    <w:rPr>
      <w:rFonts w:ascii="Symbol" w:eastAsia="Symbol" w:hAnsi="Symbol" w:cs="Courier New"/>
      <w:b/>
      <w:color w:val="000000"/>
      <w:kern w:val="1"/>
      <w:sz w:val="22"/>
      <w:szCs w:val="22"/>
      <w:lang w:val="en-GB"/>
    </w:rPr>
  </w:style>
  <w:style w:type="character" w:customStyle="1" w:styleId="1fe">
    <w:name w:val="Заголовок А1 Знак"/>
    <w:rsid w:val="00F40032"/>
    <w:rPr>
      <w:rFonts w:ascii="Courier New" w:eastAsia="Symbol" w:hAnsi="Courier New" w:cs="Courier New"/>
      <w:b/>
      <w:color w:val="000000"/>
      <w:spacing w:val="2"/>
      <w:w w:val="88"/>
      <w:kern w:val="1"/>
      <w:sz w:val="30"/>
      <w:szCs w:val="30"/>
      <w:lang w:val="en-GB"/>
    </w:rPr>
  </w:style>
  <w:style w:type="character" w:customStyle="1" w:styleId="WW-11">
    <w:name w:val="WW-Основной шрифт абзаца11"/>
    <w:rsid w:val="00F40032"/>
  </w:style>
  <w:style w:type="character" w:customStyle="1" w:styleId="textvidel1">
    <w:name w:val="text_videl1"/>
    <w:rsid w:val="00F40032"/>
    <w:rPr>
      <w:b/>
      <w:bCs/>
      <w:color w:val="0000BB"/>
    </w:rPr>
  </w:style>
  <w:style w:type="character" w:customStyle="1" w:styleId="atitle">
    <w:name w:val="atitle"/>
    <w:rsid w:val="00F40032"/>
  </w:style>
  <w:style w:type="character" w:customStyle="1" w:styleId="dyplom">
    <w:name w:val="dyplom Знак"/>
    <w:rsid w:val="00F40032"/>
    <w:rPr>
      <w:rFonts w:ascii="Symbol" w:eastAsia="Symbol" w:hAnsi="Symbol" w:cs="Symbol"/>
      <w:sz w:val="28"/>
      <w:szCs w:val="24"/>
      <w:lang w:val="uk-UA"/>
    </w:rPr>
  </w:style>
  <w:style w:type="character" w:customStyle="1" w:styleId="5Exact">
    <w:name w:val="Основной текст (5) Exact"/>
    <w:rsid w:val="00F40032"/>
    <w:rPr>
      <w:rFonts w:ascii="Courier New" w:eastAsia="Courier New" w:hAnsi="Courier New" w:cs="Courier New"/>
      <w:b/>
      <w:bCs/>
      <w:spacing w:val="2"/>
      <w:sz w:val="36"/>
      <w:szCs w:val="36"/>
    </w:rPr>
  </w:style>
  <w:style w:type="character" w:customStyle="1" w:styleId="6Exact">
    <w:name w:val="Основной текст (6) Exact"/>
    <w:rsid w:val="00F40032"/>
    <w:rPr>
      <w:rFonts w:ascii="Courier New" w:eastAsia="Courier New" w:hAnsi="Courier New" w:cs="Courier New"/>
      <w:b/>
      <w:bCs/>
      <w:spacing w:val="16"/>
      <w:sz w:val="21"/>
      <w:szCs w:val="21"/>
    </w:rPr>
  </w:style>
  <w:style w:type="character" w:customStyle="1" w:styleId="6BookAntiqua85pt0ptExact">
    <w:name w:val="Основной текст (6) + Book Antiqua;8;5 pt;Не полужирный;Интервал 0 pt Exact"/>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sid w:val="00F40032"/>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sid w:val="00F40032"/>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sid w:val="00F40032"/>
    <w:rPr>
      <w:rFonts w:ascii="Symbol" w:eastAsia="Symbol" w:hAnsi="Symbol" w:cs="Symbol"/>
      <w:b w:val="0"/>
      <w:bCs w:val="0"/>
      <w:i/>
      <w:iCs/>
      <w:caps w:val="0"/>
      <w:smallCaps w:val="0"/>
      <w:strike w:val="0"/>
      <w:dstrike w:val="0"/>
      <w:sz w:val="18"/>
      <w:szCs w:val="18"/>
      <w:u w:val="none"/>
    </w:rPr>
  </w:style>
  <w:style w:type="character" w:customStyle="1" w:styleId="75pt0">
    <w:name w:val="Колонтитул + 7;5 pt;Курсив"/>
    <w:rsid w:val="00F40032"/>
    <w:rPr>
      <w:rFonts w:ascii="Symbol" w:eastAsia="Symbol" w:hAnsi="Symbol" w:cs="Symbol"/>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sid w:val="00F40032"/>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sid w:val="00F40032"/>
    <w:rPr>
      <w:rFonts w:ascii="Symbol" w:eastAsia="Symbol" w:hAnsi="Symbol" w:cs="Symbol"/>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sid w:val="00F40032"/>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sid w:val="00F40032"/>
    <w:rPr>
      <w:rFonts w:ascii="Symbol" w:eastAsia="Symbol" w:hAnsi="Symbol" w:cs="Symbol"/>
      <w:b/>
      <w:bCs/>
      <w:spacing w:val="-2"/>
      <w:sz w:val="14"/>
      <w:szCs w:val="14"/>
      <w:lang w:val="en-US" w:eastAsia="en-US" w:bidi="en-US"/>
    </w:rPr>
  </w:style>
  <w:style w:type="character" w:customStyle="1" w:styleId="Tahoma6pt">
    <w:name w:val="Основной текст + Tahoma;6 pt;Малые прописные"/>
    <w:rsid w:val="00F40032"/>
    <w:rPr>
      <w:rFonts w:ascii="Symbol" w:eastAsia="Symbol" w:hAnsi="Symbol" w:cs="Symbol"/>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3">
    <w:name w:val="Заголовок №8_"/>
    <w:rsid w:val="00F40032"/>
    <w:rPr>
      <w:rFonts w:ascii="Symbol" w:eastAsia="Symbol" w:hAnsi="Symbol" w:cs="Symbol"/>
      <w:b/>
      <w:bCs/>
      <w:sz w:val="18"/>
      <w:szCs w:val="18"/>
    </w:rPr>
  </w:style>
  <w:style w:type="character" w:customStyle="1" w:styleId="350">
    <w:name w:val="Основной текст (35)_"/>
    <w:rsid w:val="00F40032"/>
    <w:rPr>
      <w:b/>
      <w:bCs/>
      <w:spacing w:val="10"/>
      <w:sz w:val="13"/>
      <w:szCs w:val="13"/>
    </w:rPr>
  </w:style>
  <w:style w:type="character" w:customStyle="1" w:styleId="35Impact12pt0pt">
    <w:name w:val="Основной текст (35) + Impact;12 pt;Не полужирный;Интервал 0 pt"/>
    <w:rsid w:val="00F40032"/>
    <w:rPr>
      <w:rFonts w:ascii="Symbol" w:eastAsia="Symbol" w:hAnsi="Symbol" w:cs="Symbo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sid w:val="00F40032"/>
    <w:rPr>
      <w:rFonts w:ascii="Symbol" w:eastAsia="Symbol" w:hAnsi="Symbol" w:cs="Symbol"/>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sid w:val="00F40032"/>
    <w:rPr>
      <w:rFonts w:ascii="Symbol" w:eastAsia="Symbol" w:hAnsi="Symbol" w:cs="Symbol"/>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sid w:val="00F40032"/>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sid w:val="00F40032"/>
    <w:rPr>
      <w:rFonts w:ascii="Symbol" w:eastAsia="Symbol" w:hAnsi="Symbol" w:cs="Symbol"/>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uiPriority w:val="99"/>
    <w:rsid w:val="00F40032"/>
    <w:rPr>
      <w:rFonts w:ascii="Symbol" w:eastAsia="Symbol" w:hAnsi="Symbol" w:cs="Symbol"/>
      <w:b/>
      <w:bCs/>
      <w:sz w:val="17"/>
      <w:szCs w:val="17"/>
      <w:lang w:val="en-US" w:eastAsia="en-US" w:bidi="en-US"/>
    </w:rPr>
  </w:style>
  <w:style w:type="character" w:customStyle="1" w:styleId="369pt">
    <w:name w:val="Основной текст (36) + 9 pt;Не полужирный"/>
    <w:rsid w:val="00F40032"/>
    <w:rPr>
      <w:rFonts w:ascii="Symbol" w:eastAsia="Symbol" w:hAnsi="Symbol" w:cs="Symbol"/>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sid w:val="00F40032"/>
    <w:rPr>
      <w:rFonts w:ascii="Symbol" w:eastAsia="Symbol" w:hAnsi="Symbol" w:cs="Symbol"/>
      <w:b/>
      <w:bCs/>
      <w:sz w:val="16"/>
      <w:szCs w:val="16"/>
      <w:lang w:val="en-US" w:eastAsia="en-US" w:bidi="en-US"/>
    </w:rPr>
  </w:style>
  <w:style w:type="character" w:customStyle="1" w:styleId="380">
    <w:name w:val="Основной текст (38)_"/>
    <w:rsid w:val="00F40032"/>
    <w:rPr>
      <w:rFonts w:ascii="Symbol" w:eastAsia="Symbol" w:hAnsi="Symbol" w:cs="Symbol"/>
      <w:b/>
      <w:bCs/>
      <w:sz w:val="16"/>
      <w:szCs w:val="16"/>
      <w:lang w:val="en-US" w:eastAsia="en-US" w:bidi="en-US"/>
    </w:rPr>
  </w:style>
  <w:style w:type="character" w:customStyle="1" w:styleId="38Georgia85pt">
    <w:name w:val="Основной текст (38) + Georgia;8;5 pt"/>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sid w:val="00F40032"/>
    <w:rPr>
      <w:rFonts w:ascii="Symbol" w:eastAsia="Symbol" w:hAnsi="Symbol" w:cs="Symbol"/>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sid w:val="00F40032"/>
    <w:rPr>
      <w:rFonts w:ascii="Symbol" w:eastAsia="Symbol" w:hAnsi="Symbol" w:cs="Symbol"/>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aliases w:val="Курсив2,Интервал 1 pt3,Основний текст (4) + 10 pt,Основной текст (2) + Arial,4 pt,Основний текст (4) + Напівжирний,Основной текст (7) + Garamond"/>
    <w:uiPriority w:val="99"/>
    <w:rsid w:val="00F40032"/>
    <w:rPr>
      <w:rFonts w:ascii="Symbol" w:eastAsia="Symbol" w:hAnsi="Symbol" w:cs="Symbol"/>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sid w:val="00F40032"/>
    <w:rPr>
      <w:rFonts w:ascii="Symbol" w:eastAsia="Symbol" w:hAnsi="Symbol" w:cs="Symbol"/>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9">
    <w:name w:val="Основной текст (2) + Малые прописные"/>
    <w:rsid w:val="00F40032"/>
    <w:rPr>
      <w:rFonts w:ascii="Symbol" w:eastAsia="Symbol" w:hAnsi="Symbol" w:cs="Symbol"/>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sid w:val="00F40032"/>
    <w:rPr>
      <w:rFonts w:ascii="Symbol" w:eastAsia="Symbol" w:hAnsi="Symbol" w:cs="Symbol"/>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sid w:val="00F40032"/>
    <w:rPr>
      <w:rFonts w:ascii="Symbol" w:eastAsia="Symbol" w:hAnsi="Symbol" w:cs="Symbol"/>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sid w:val="00F40032"/>
    <w:rPr>
      <w:rFonts w:ascii="Symbol" w:eastAsia="Symbol" w:hAnsi="Symbol" w:cs="Symbol"/>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6">
    <w:name w:val="Основной текст + Полужирный5"/>
    <w:aliases w:val="Курсив5"/>
    <w:uiPriority w:val="99"/>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sid w:val="00F40032"/>
    <w:rPr>
      <w:rFonts w:ascii="Symbol" w:eastAsia="Symbol" w:hAnsi="Symbol" w:cs="Symbol"/>
      <w:b/>
      <w:bCs/>
      <w:spacing w:val="80"/>
      <w:sz w:val="32"/>
      <w:szCs w:val="32"/>
    </w:rPr>
  </w:style>
  <w:style w:type="character" w:customStyle="1" w:styleId="2fa">
    <w:name w:val="Основной текст + Полужирный2"/>
    <w:aliases w:val="Курсив10,Основной текст + Полужирный24,Основной текст + Полужирный12"/>
    <w:uiPriority w:val="99"/>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sid w:val="00F40032"/>
    <w:rPr>
      <w:rFonts w:ascii="Symbol" w:eastAsia="Symbol" w:hAnsi="Symbol" w:cs="Symbol"/>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sid w:val="00F40032"/>
    <w:rPr>
      <w:rFonts w:ascii="Symbol" w:eastAsia="Symbol" w:hAnsi="Symbol" w:cs="Symbol"/>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sid w:val="00F40032"/>
    <w:rPr>
      <w:rFonts w:ascii="Symbol" w:eastAsia="Symbol" w:hAnsi="Symbol" w:cs="Symbol"/>
      <w:b/>
      <w:bCs/>
      <w:sz w:val="32"/>
      <w:szCs w:val="32"/>
    </w:rPr>
  </w:style>
  <w:style w:type="character" w:customStyle="1" w:styleId="11pt0pt">
    <w:name w:val="Основной текст + 11 pt;Полужирный;Интервал 0 pt"/>
    <w:rsid w:val="00F40032"/>
    <w:rPr>
      <w:rFonts w:ascii="Symbol" w:eastAsia="Symbol" w:hAnsi="Symbol" w:cs="Symbol"/>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
    <w:name w:val="Основной текст + Полужирный1"/>
    <w:aliases w:val="Интервал 3 pt"/>
    <w:uiPriority w:val="99"/>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sid w:val="00F40032"/>
    <w:rPr>
      <w:rFonts w:ascii="Symbol" w:eastAsia="Symbol" w:hAnsi="Symbol" w:cs="Symbol"/>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sid w:val="00F40032"/>
    <w:rPr>
      <w:rFonts w:ascii="Symbol" w:hAnsi="Symbol" w:cs="Symbol"/>
    </w:rPr>
  </w:style>
  <w:style w:type="character" w:customStyle="1" w:styleId="142">
    <w:name w:val="Стиль 14 пт Узор: Нет (Бирюзовый)"/>
    <w:rsid w:val="00F40032"/>
    <w:rPr>
      <w:sz w:val="28"/>
    </w:rPr>
  </w:style>
  <w:style w:type="character" w:customStyle="1" w:styleId="14-">
    <w:name w:val="Стиль 14 пт Узор: Нет (Ярко-зеленый)"/>
    <w:rsid w:val="00F40032"/>
    <w:rPr>
      <w:sz w:val="28"/>
    </w:rPr>
  </w:style>
  <w:style w:type="character" w:customStyle="1" w:styleId="14-025">
    <w:name w:val="Стиль 14 пт Черный Узор: Нет (Ярко-зеленый) уплотненный на  025..."/>
    <w:rsid w:val="00F40032"/>
    <w:rPr>
      <w:color w:val="000000"/>
      <w:spacing w:val="-5"/>
      <w:sz w:val="28"/>
    </w:rPr>
  </w:style>
  <w:style w:type="character" w:customStyle="1" w:styleId="n1">
    <w:name w:val="n1"/>
    <w:rsid w:val="00F40032"/>
    <w:rPr>
      <w:rFonts w:ascii="Symbol" w:hAnsi="Symbol" w:cs="Symbol"/>
      <w:b/>
      <w:bCs/>
      <w:i w:val="0"/>
      <w:iCs w:val="0"/>
      <w:color w:val="6E4099"/>
      <w:sz w:val="52"/>
      <w:szCs w:val="52"/>
    </w:rPr>
  </w:style>
  <w:style w:type="character" w:customStyle="1" w:styleId="affffff7">
    <w:name w:val="Маркеры списка"/>
    <w:rsid w:val="00F40032"/>
    <w:rPr>
      <w:rFonts w:ascii="Courier New" w:eastAsia="Courier New" w:hAnsi="Courier New" w:cs="Courier New"/>
    </w:rPr>
  </w:style>
  <w:style w:type="character" w:customStyle="1" w:styleId="1ff0">
    <w:name w:val="Основной текст Знак1"/>
    <w:aliases w:val="Основной текст Знак Знак1,Основной текст Знак Знак Знак Знак Знак Знак Знак Знак Знак Знак1,Основной текст Знак Знак Знак Знак Знак Знак Знак Знак Знак Знак Знак,Body Text Char Знак1,Основной текст Знак Знак Знак1"/>
    <w:rsid w:val="00F40032"/>
    <w:rPr>
      <w:rFonts w:ascii="Symbol" w:eastAsia="Symbol" w:hAnsi="Symbol" w:cs="Symbol"/>
      <w:sz w:val="28"/>
      <w:szCs w:val="24"/>
    </w:rPr>
  </w:style>
  <w:style w:type="character" w:customStyle="1" w:styleId="311">
    <w:name w:val="Основной текст с отступом 3 Знак1"/>
    <w:aliases w:val="Основной текст с отступом 3 Знак Знак1 Знак,Основной текст с отступом 3 Знак1 Знак Знак Знак1,Основной текст с отступом 3 Знак Знак Знак Знак1 Знак,Основной текст с отступом 3 Знак2 Знак1 Знак Знак Знак Знак"/>
    <w:rsid w:val="00F40032"/>
    <w:rPr>
      <w:rFonts w:ascii="Symbol" w:eastAsia="Symbol" w:hAnsi="Symbol" w:cs="Symbol"/>
      <w:sz w:val="16"/>
      <w:szCs w:val="16"/>
    </w:rPr>
  </w:style>
  <w:style w:type="character" w:customStyle="1" w:styleId="213">
    <w:name w:val="Основной текст с отступом 2 Знак1"/>
    <w:rsid w:val="00F40032"/>
    <w:rPr>
      <w:rFonts w:ascii="Symbol" w:eastAsia="Symbol" w:hAnsi="Symbol" w:cs="Symbol"/>
      <w:sz w:val="24"/>
      <w:szCs w:val="24"/>
    </w:rPr>
  </w:style>
  <w:style w:type="character" w:customStyle="1" w:styleId="65">
    <w:name w:val="Стиль6 Знак"/>
    <w:rsid w:val="00F40032"/>
    <w:rPr>
      <w:sz w:val="28"/>
      <w:lang w:val="uk-UA"/>
    </w:rPr>
  </w:style>
  <w:style w:type="character" w:customStyle="1" w:styleId="221">
    <w:name w:val="Основной текст 2 Знак2"/>
    <w:aliases w:val=" Знак5 Знак Знак1,Основной текст 2 Знак Знак Знак Знак Знак,Основной текст 2 Знак Знак Знак Знак1"/>
    <w:rsid w:val="00F40032"/>
    <w:rPr>
      <w:rFonts w:ascii="Symbol" w:eastAsia="Symbol" w:hAnsi="Symbol" w:cs="Symbol"/>
      <w:sz w:val="24"/>
      <w:szCs w:val="24"/>
    </w:rPr>
  </w:style>
  <w:style w:type="character" w:customStyle="1" w:styleId="57">
    <w:name w:val="Знак сноски5"/>
    <w:rsid w:val="00F40032"/>
    <w:rPr>
      <w:vertAlign w:val="superscript"/>
    </w:rPr>
  </w:style>
  <w:style w:type="character" w:customStyle="1" w:styleId="3f">
    <w:name w:val="Знак примечания3"/>
    <w:rsid w:val="00F40032"/>
    <w:rPr>
      <w:sz w:val="16"/>
    </w:rPr>
  </w:style>
  <w:style w:type="character" w:customStyle="1" w:styleId="1ff1">
    <w:name w:val="Текст примечания Знак1"/>
    <w:uiPriority w:val="99"/>
    <w:rsid w:val="00F40032"/>
    <w:rPr>
      <w:rFonts w:ascii="Symbol" w:eastAsia="Symbol" w:hAnsi="Symbol" w:cs="Symbol"/>
    </w:rPr>
  </w:style>
  <w:style w:type="character" w:customStyle="1" w:styleId="1ff2">
    <w:name w:val="Схема документа Знак1"/>
    <w:uiPriority w:val="99"/>
    <w:rsid w:val="00F40032"/>
    <w:rPr>
      <w:rFonts w:ascii="Courier New" w:eastAsia="Symbol" w:hAnsi="Courier New" w:cs="Courier New"/>
      <w:sz w:val="16"/>
      <w:szCs w:val="16"/>
    </w:rPr>
  </w:style>
  <w:style w:type="character" w:customStyle="1" w:styleId="58">
    <w:name w:val="Знак концевой сноски5"/>
    <w:rsid w:val="00F40032"/>
    <w:rPr>
      <w:vertAlign w:val="superscript"/>
    </w:rPr>
  </w:style>
  <w:style w:type="character" w:customStyle="1" w:styleId="312">
    <w:name w:val="Основной текст 3 Знак1"/>
    <w:uiPriority w:val="99"/>
    <w:rsid w:val="00F40032"/>
    <w:rPr>
      <w:rFonts w:ascii="Symbol" w:eastAsia="Symbol" w:hAnsi="Symbol" w:cs="Symbol"/>
      <w:sz w:val="16"/>
      <w:szCs w:val="16"/>
    </w:rPr>
  </w:style>
  <w:style w:type="character" w:customStyle="1" w:styleId="text31">
    <w:name w:val="text31"/>
    <w:rsid w:val="00F40032"/>
    <w:rPr>
      <w:rFonts w:ascii="Courier New" w:hAnsi="Courier New" w:cs="Courier New"/>
      <w:b/>
      <w:bCs/>
      <w:color w:val="212063"/>
      <w:sz w:val="24"/>
      <w:szCs w:val="24"/>
    </w:rPr>
  </w:style>
  <w:style w:type="character" w:customStyle="1" w:styleId="1ff3">
    <w:name w:val="Текст Знак1"/>
    <w:aliases w:val="Текст Знак Знак"/>
    <w:uiPriority w:val="99"/>
    <w:rsid w:val="00F40032"/>
    <w:rPr>
      <w:rFonts w:ascii="Symbol" w:eastAsia="Symbol" w:hAnsi="Symbol" w:cs="Symbol"/>
      <w:sz w:val="21"/>
      <w:szCs w:val="21"/>
    </w:rPr>
  </w:style>
  <w:style w:type="character" w:customStyle="1" w:styleId="b4t">
    <w:name w:val="b4t"/>
    <w:basedOn w:val="10"/>
    <w:rsid w:val="00F40032"/>
  </w:style>
  <w:style w:type="character" w:customStyle="1" w:styleId="b3t1">
    <w:name w:val="b3t1"/>
    <w:rsid w:val="00F40032"/>
    <w:rPr>
      <w:rFonts w:ascii="Courier New" w:hAnsi="Courier New"/>
      <w:b/>
      <w:bCs/>
      <w:color w:val="4556B1"/>
      <w:sz w:val="16"/>
      <w:szCs w:val="16"/>
    </w:rPr>
  </w:style>
  <w:style w:type="character" w:customStyle="1" w:styleId="b3t">
    <w:name w:val="b3t"/>
    <w:basedOn w:val="10"/>
    <w:rsid w:val="00F40032"/>
  </w:style>
  <w:style w:type="character" w:customStyle="1" w:styleId="name1">
    <w:name w:val="name1"/>
    <w:uiPriority w:val="99"/>
    <w:rsid w:val="00F40032"/>
    <w:rPr>
      <w:color w:val="000000"/>
      <w:sz w:val="17"/>
      <w:szCs w:val="17"/>
    </w:rPr>
  </w:style>
  <w:style w:type="character" w:customStyle="1" w:styleId="postdetails1">
    <w:name w:val="postdetails1"/>
    <w:rsid w:val="00F40032"/>
    <w:rPr>
      <w:color w:val="000000"/>
      <w:sz w:val="15"/>
      <w:szCs w:val="15"/>
    </w:rPr>
  </w:style>
  <w:style w:type="character" w:customStyle="1" w:styleId="nav1">
    <w:name w:val="nav1"/>
    <w:rsid w:val="00F40032"/>
    <w:rPr>
      <w:b/>
      <w:bCs/>
      <w:color w:val="000000"/>
      <w:sz w:val="17"/>
      <w:szCs w:val="17"/>
    </w:rPr>
  </w:style>
  <w:style w:type="character" w:customStyle="1" w:styleId="4b">
    <w:name w:val="Гиперссылка4"/>
    <w:rsid w:val="00F40032"/>
    <w:rPr>
      <w:strike w:val="0"/>
      <w:dstrike w:val="0"/>
      <w:color w:val="0033FF"/>
      <w:u w:val="none"/>
      <w:effect w:val="none"/>
    </w:rPr>
  </w:style>
  <w:style w:type="character" w:customStyle="1" w:styleId="3f0">
    <w:name w:val="Основной текст Знак3 Знак"/>
    <w:rsid w:val="00F40032"/>
    <w:rPr>
      <w:b/>
      <w:sz w:val="28"/>
      <w:szCs w:val="24"/>
      <w:lang w:val="uk-UA" w:eastAsia="ar-SA" w:bidi="ar-SA"/>
    </w:rPr>
  </w:style>
  <w:style w:type="character" w:customStyle="1" w:styleId="2fb">
    <w:name w:val="Основной текст 2 Знак Знак"/>
    <w:rsid w:val="00F40032"/>
    <w:rPr>
      <w:sz w:val="28"/>
      <w:szCs w:val="24"/>
      <w:lang w:val="uk-UA" w:eastAsia="ar-SA" w:bidi="ar-SA"/>
    </w:rPr>
  </w:style>
  <w:style w:type="character" w:customStyle="1" w:styleId="2fc">
    <w:name w:val="Строгий2"/>
    <w:rsid w:val="00F40032"/>
    <w:rPr>
      <w:b/>
    </w:rPr>
  </w:style>
  <w:style w:type="character" w:customStyle="1" w:styleId="hw">
    <w:name w:val="hw"/>
    <w:basedOn w:val="10"/>
    <w:rsid w:val="00F40032"/>
  </w:style>
  <w:style w:type="character" w:customStyle="1" w:styleId="resultbody">
    <w:name w:val="resultbody"/>
    <w:basedOn w:val="10"/>
    <w:rsid w:val="00F40032"/>
  </w:style>
  <w:style w:type="character" w:customStyle="1" w:styleId="editsection7">
    <w:name w:val="editsection7"/>
    <w:rsid w:val="00F40032"/>
    <w:rPr>
      <w:sz w:val="16"/>
      <w:szCs w:val="16"/>
    </w:rPr>
  </w:style>
  <w:style w:type="character" w:customStyle="1" w:styleId="editsection8">
    <w:name w:val="editsection8"/>
    <w:rsid w:val="00F40032"/>
    <w:rPr>
      <w:b w:val="0"/>
      <w:bCs w:val="0"/>
      <w:sz w:val="18"/>
      <w:szCs w:val="18"/>
    </w:rPr>
  </w:style>
  <w:style w:type="character" w:customStyle="1" w:styleId="editsection9">
    <w:name w:val="editsection9"/>
    <w:rsid w:val="00F40032"/>
    <w:rPr>
      <w:b w:val="0"/>
      <w:bCs w:val="0"/>
      <w:sz w:val="21"/>
      <w:szCs w:val="21"/>
    </w:rPr>
  </w:style>
  <w:style w:type="character" w:customStyle="1" w:styleId="editsection1">
    <w:name w:val="editsection1"/>
    <w:basedOn w:val="10"/>
    <w:rsid w:val="00F40032"/>
  </w:style>
  <w:style w:type="character" w:customStyle="1" w:styleId="affffff8">
    <w:name w:val="Оглавление_"/>
    <w:rsid w:val="00F40032"/>
    <w:rPr>
      <w:rFonts w:ascii="Courier New" w:eastAsia="Courier New" w:hAnsi="Courier New" w:cs="Courier New"/>
      <w:sz w:val="18"/>
      <w:szCs w:val="18"/>
    </w:rPr>
  </w:style>
  <w:style w:type="character" w:customStyle="1" w:styleId="4c">
    <w:name w:val="Колонтитул (4)_"/>
    <w:rsid w:val="00F40032"/>
    <w:rPr>
      <w:rFonts w:ascii="Courier New" w:eastAsia="Courier New" w:hAnsi="Courier New" w:cs="Courier New"/>
      <w:b/>
      <w:bCs/>
      <w:sz w:val="17"/>
      <w:szCs w:val="17"/>
    </w:rPr>
  </w:style>
  <w:style w:type="character" w:customStyle="1" w:styleId="4Arial6pt">
    <w:name w:val="Колонтитул (4) + Arial;6 pt;Не полужирный"/>
    <w:rsid w:val="00F40032"/>
    <w:rPr>
      <w:rFonts w:ascii="Courier New" w:eastAsia="Courier New" w:hAnsi="Courier New" w:cs="Courier New"/>
      <w:b/>
      <w:bCs/>
      <w:color w:val="000000"/>
      <w:spacing w:val="0"/>
      <w:w w:val="100"/>
      <w:position w:val="0"/>
      <w:sz w:val="12"/>
      <w:szCs w:val="12"/>
      <w:vertAlign w:val="baseline"/>
      <w:lang w:val="ru-RU" w:eastAsia="ru-RU" w:bidi="ru-RU"/>
    </w:rPr>
  </w:style>
  <w:style w:type="character" w:customStyle="1" w:styleId="150">
    <w:name w:val="Основной текст (15)_"/>
    <w:rsid w:val="00F40032"/>
    <w:rPr>
      <w:rFonts w:ascii="Courier New" w:eastAsia="Courier New" w:hAnsi="Courier New" w:cs="Courier New"/>
      <w:b/>
      <w:bCs/>
      <w:i/>
      <w:iCs/>
      <w:sz w:val="18"/>
      <w:szCs w:val="18"/>
    </w:rPr>
  </w:style>
  <w:style w:type="character" w:customStyle="1" w:styleId="Arial75pt">
    <w:name w:val="Основной текст + Arial;7;5 pt"/>
    <w:rsid w:val="00F40032"/>
    <w:rPr>
      <w:rFonts w:ascii="Courier New" w:eastAsia="Courier New" w:hAnsi="Courier New" w:cs="Courier New"/>
      <w:color w:val="000000"/>
      <w:spacing w:val="0"/>
      <w:w w:val="100"/>
      <w:position w:val="0"/>
      <w:sz w:val="15"/>
      <w:szCs w:val="15"/>
      <w:vertAlign w:val="baseline"/>
      <w:lang w:val="ru-RU" w:eastAsia="ru-RU" w:bidi="ru-RU"/>
    </w:rPr>
  </w:style>
  <w:style w:type="character" w:customStyle="1" w:styleId="1ff4">
    <w:name w:val="Стиль1 Знак Знак Знак"/>
    <w:rsid w:val="00F40032"/>
    <w:rPr>
      <w:rFonts w:ascii="Courier New" w:eastAsia="Courier New" w:hAnsi="Courier New" w:cs="Courier New"/>
      <w:sz w:val="24"/>
      <w:szCs w:val="24"/>
      <w:lang w:val="uk-UA"/>
    </w:rPr>
  </w:style>
  <w:style w:type="character" w:customStyle="1" w:styleId="head1">
    <w:name w:val="head1"/>
    <w:rsid w:val="00F40032"/>
    <w:rPr>
      <w:rFonts w:ascii="Symbol" w:hAnsi="Symbol" w:cs="Courier New"/>
      <w:b/>
      <w:bCs/>
      <w:i w:val="0"/>
      <w:iCs w:val="0"/>
      <w:color w:val="000000"/>
      <w:sz w:val="40"/>
      <w:szCs w:val="40"/>
    </w:rPr>
  </w:style>
  <w:style w:type="character" w:customStyle="1" w:styleId="2fd">
    <w:name w:val="Основной текст с отступом Знак2 Знак Знак Знак Знак"/>
    <w:rsid w:val="00F40032"/>
    <w:rPr>
      <w:sz w:val="24"/>
      <w:szCs w:val="24"/>
      <w:lang w:val="uk-UA" w:eastAsia="ar-SA" w:bidi="ar-SA"/>
    </w:rPr>
  </w:style>
  <w:style w:type="character" w:customStyle="1" w:styleId="s14bb">
    <w:name w:val="s14b b"/>
    <w:basedOn w:val="10"/>
    <w:rsid w:val="00F40032"/>
  </w:style>
  <w:style w:type="character" w:customStyle="1" w:styleId="storyhead1">
    <w:name w:val="storyhead1"/>
    <w:rsid w:val="00F40032"/>
    <w:rPr>
      <w:rFonts w:ascii="Courier New" w:hAnsi="Courier New"/>
      <w:b/>
      <w:bCs/>
      <w:color w:val="FF0000"/>
      <w:sz w:val="21"/>
      <w:szCs w:val="21"/>
    </w:rPr>
  </w:style>
  <w:style w:type="character" w:customStyle="1" w:styleId="bigheadline1">
    <w:name w:val="bigheadline1"/>
    <w:rsid w:val="00F40032"/>
    <w:rPr>
      <w:rFonts w:ascii="Courier New" w:hAnsi="Courier New"/>
      <w:b/>
      <w:strike w:val="0"/>
      <w:dstrike w:val="0"/>
      <w:color w:val="000000"/>
      <w:sz w:val="32"/>
      <w:u w:val="none"/>
      <w:effect w:val="none"/>
    </w:rPr>
  </w:style>
  <w:style w:type="character" w:customStyle="1" w:styleId="sidebar1">
    <w:name w:val="sidebar1"/>
    <w:rsid w:val="00F40032"/>
    <w:rPr>
      <w:rFonts w:ascii="Courier New" w:hAnsi="Courier New" w:cs="Courier New"/>
      <w:sz w:val="19"/>
      <w:szCs w:val="19"/>
    </w:rPr>
  </w:style>
  <w:style w:type="character" w:customStyle="1" w:styleId="inside-head1">
    <w:name w:val="inside-head1"/>
    <w:rsid w:val="00F40032"/>
    <w:rPr>
      <w:rFonts w:ascii="Courier New" w:hAnsi="Courier New" w:cs="Courier New"/>
      <w:b/>
      <w:bCs/>
      <w:sz w:val="36"/>
      <w:szCs w:val="36"/>
    </w:rPr>
  </w:style>
  <w:style w:type="character" w:customStyle="1" w:styleId="hedline">
    <w:name w:val="hedline"/>
    <w:basedOn w:val="10"/>
    <w:rsid w:val="00F40032"/>
  </w:style>
  <w:style w:type="character" w:customStyle="1" w:styleId="subhed">
    <w:name w:val="subhed"/>
    <w:basedOn w:val="10"/>
    <w:rsid w:val="00F40032"/>
  </w:style>
  <w:style w:type="character" w:customStyle="1" w:styleId="allbold1">
    <w:name w:val="allbold1"/>
    <w:rsid w:val="00F40032"/>
    <w:rPr>
      <w:rFonts w:ascii="Courier New" w:hAnsi="Courier New" w:cs="Courier New"/>
      <w:b/>
      <w:bCs/>
      <w:color w:val="000000"/>
      <w:sz w:val="14"/>
      <w:szCs w:val="14"/>
    </w:rPr>
  </w:style>
  <w:style w:type="character" w:customStyle="1" w:styleId="cald-hword1">
    <w:name w:val="cald-hword1"/>
    <w:rsid w:val="00F40032"/>
    <w:rPr>
      <w:color w:val="000099"/>
    </w:rPr>
  </w:style>
  <w:style w:type="character" w:customStyle="1" w:styleId="cald-guideword">
    <w:name w:val="cald-guideword"/>
    <w:basedOn w:val="10"/>
    <w:rsid w:val="00F40032"/>
  </w:style>
  <w:style w:type="character" w:customStyle="1" w:styleId="def-classification">
    <w:name w:val="def-classification"/>
    <w:basedOn w:val="10"/>
    <w:rsid w:val="00F40032"/>
  </w:style>
  <w:style w:type="character" w:customStyle="1" w:styleId="cald-definition">
    <w:name w:val="cald-definition"/>
    <w:basedOn w:val="10"/>
    <w:rsid w:val="00F40032"/>
  </w:style>
  <w:style w:type="character" w:customStyle="1" w:styleId="resultbodyblack1">
    <w:name w:val="resultbodyblack1"/>
    <w:rsid w:val="00F40032"/>
    <w:rPr>
      <w:rFonts w:ascii="Courier New" w:hAnsi="Courier New"/>
      <w:b/>
      <w:bCs/>
      <w:color w:val="000000"/>
      <w:sz w:val="22"/>
      <w:szCs w:val="22"/>
    </w:rPr>
  </w:style>
  <w:style w:type="character" w:customStyle="1" w:styleId="storyby1">
    <w:name w:val="storyby1"/>
    <w:rsid w:val="00F40032"/>
    <w:rPr>
      <w:rFonts w:ascii="Courier New" w:hAnsi="Courier New"/>
      <w:b/>
      <w:bCs/>
      <w:color w:val="336699"/>
      <w:sz w:val="15"/>
      <w:szCs w:val="15"/>
    </w:rPr>
  </w:style>
  <w:style w:type="character" w:customStyle="1" w:styleId="headline1">
    <w:name w:val="headline1"/>
    <w:rsid w:val="00F40032"/>
    <w:rPr>
      <w:rFonts w:ascii="Courier New" w:hAnsi="Courier New"/>
      <w:b/>
      <w:strike w:val="0"/>
      <w:dstrike w:val="0"/>
      <w:color w:val="333333"/>
      <w:sz w:val="30"/>
      <w:u w:val="none"/>
      <w:effect w:val="none"/>
    </w:rPr>
  </w:style>
  <w:style w:type="character" w:customStyle="1" w:styleId="Iniiaiieoeoo">
    <w:name w:val="Iniiaiie o?eoo"/>
    <w:uiPriority w:val="99"/>
    <w:rsid w:val="00F40032"/>
  </w:style>
  <w:style w:type="character" w:customStyle="1" w:styleId="h">
    <w:name w:val="h"/>
    <w:basedOn w:val="10"/>
    <w:rsid w:val="00F40032"/>
  </w:style>
  <w:style w:type="character" w:customStyle="1" w:styleId="small-text1">
    <w:name w:val="small-text1"/>
    <w:rsid w:val="00F40032"/>
    <w:rPr>
      <w:rFonts w:ascii="Courier New" w:hAnsi="Courier New" w:cs="Courier New"/>
      <w:color w:val="000000"/>
      <w:sz w:val="20"/>
      <w:szCs w:val="20"/>
    </w:rPr>
  </w:style>
  <w:style w:type="character" w:customStyle="1" w:styleId="bodycopy1">
    <w:name w:val="bodycopy1"/>
    <w:rsid w:val="00F40032"/>
    <w:rPr>
      <w:rFonts w:ascii="Courier New" w:hAnsi="Courier New"/>
      <w:color w:val="000000"/>
      <w:sz w:val="19"/>
      <w:szCs w:val="19"/>
    </w:rPr>
  </w:style>
  <w:style w:type="character" w:customStyle="1" w:styleId="pagetitle1">
    <w:name w:val="pagetitle1"/>
    <w:rsid w:val="00F40032"/>
    <w:rPr>
      <w:rFonts w:ascii="Courier New" w:hAnsi="Courier New" w:cs="Courier New"/>
      <w:color w:val="000000"/>
      <w:sz w:val="23"/>
      <w:szCs w:val="23"/>
    </w:rPr>
  </w:style>
  <w:style w:type="character" w:customStyle="1" w:styleId="pagesubtitle1">
    <w:name w:val="pagesubtitle1"/>
    <w:rsid w:val="00F40032"/>
    <w:rPr>
      <w:rFonts w:ascii="Courier New" w:hAnsi="Courier New"/>
      <w:b/>
      <w:bCs/>
      <w:color w:val="000000"/>
      <w:sz w:val="13"/>
      <w:szCs w:val="13"/>
    </w:rPr>
  </w:style>
  <w:style w:type="character" w:customStyle="1" w:styleId="section1">
    <w:name w:val="section1"/>
    <w:rsid w:val="00F40032"/>
    <w:rPr>
      <w:rFonts w:ascii="Courier New" w:hAnsi="Courier New"/>
      <w:b/>
      <w:bCs/>
      <w:color w:val="000000"/>
      <w:sz w:val="24"/>
      <w:szCs w:val="24"/>
    </w:rPr>
  </w:style>
  <w:style w:type="character" w:customStyle="1" w:styleId="gift1">
    <w:name w:val="gift1"/>
    <w:rsid w:val="00F40032"/>
    <w:rPr>
      <w:rFonts w:ascii="Courier New" w:hAnsi="Courier New" w:cs="Courier New"/>
      <w:b/>
      <w:bCs/>
      <w:color w:val="00000A"/>
      <w:spacing w:val="13"/>
      <w:sz w:val="24"/>
      <w:szCs w:val="24"/>
    </w:rPr>
  </w:style>
  <w:style w:type="character" w:customStyle="1" w:styleId="59">
    <w:name w:val="Гиперссылка5"/>
    <w:rsid w:val="00F40032"/>
    <w:rPr>
      <w:rFonts w:ascii="Courier New" w:hAnsi="Courier New"/>
      <w:color w:val="00000A"/>
      <w:sz w:val="20"/>
      <w:u w:val="none"/>
      <w:effect w:val="none"/>
    </w:rPr>
  </w:style>
  <w:style w:type="character" w:customStyle="1" w:styleId="76">
    <w:name w:val="Гиперссылка7"/>
    <w:rsid w:val="00F40032"/>
    <w:rPr>
      <w:rFonts w:ascii="Courier New" w:hAnsi="Courier New"/>
      <w:color w:val="00000A"/>
      <w:sz w:val="20"/>
      <w:u w:val="none"/>
      <w:effect w:val="none"/>
    </w:rPr>
  </w:style>
  <w:style w:type="character" w:customStyle="1" w:styleId="toplinks1">
    <w:name w:val="top_links1"/>
    <w:rsid w:val="00F40032"/>
    <w:rPr>
      <w:b/>
      <w:bCs/>
      <w:smallCaps/>
      <w:color w:val="00000A"/>
      <w:sz w:val="22"/>
      <w:szCs w:val="22"/>
    </w:rPr>
  </w:style>
  <w:style w:type="character" w:customStyle="1" w:styleId="invisible1">
    <w:name w:val="invisible1"/>
    <w:rsid w:val="00F40032"/>
    <w:rPr>
      <w:vanish/>
    </w:rPr>
  </w:style>
  <w:style w:type="character" w:customStyle="1" w:styleId="infohead1">
    <w:name w:val="info_head1"/>
    <w:rsid w:val="00F40032"/>
    <w:rPr>
      <w:b/>
      <w:bCs/>
      <w:color w:val="00000A"/>
      <w:sz w:val="24"/>
      <w:szCs w:val="24"/>
    </w:rPr>
  </w:style>
  <w:style w:type="character" w:customStyle="1" w:styleId="lineheight1">
    <w:name w:val="lineheight1"/>
    <w:basedOn w:val="10"/>
    <w:rsid w:val="00F40032"/>
  </w:style>
  <w:style w:type="character" w:customStyle="1" w:styleId="newshead1">
    <w:name w:val="news_head1"/>
    <w:rsid w:val="00F40032"/>
    <w:rPr>
      <w:b/>
      <w:bCs/>
      <w:color w:val="FFFFFF"/>
      <w:sz w:val="24"/>
      <w:szCs w:val="24"/>
    </w:rPr>
  </w:style>
  <w:style w:type="character" w:customStyle="1" w:styleId="newssubhead1">
    <w:name w:val="news_sub_head1"/>
    <w:rsid w:val="00F40032"/>
    <w:rPr>
      <w:b/>
      <w:bCs/>
      <w:color w:val="00000A"/>
      <w:sz w:val="24"/>
      <w:szCs w:val="24"/>
    </w:rPr>
  </w:style>
  <w:style w:type="character" w:customStyle="1" w:styleId="newstext1">
    <w:name w:val="news_text1"/>
    <w:rsid w:val="00F40032"/>
    <w:rPr>
      <w:color w:val="FFFFFF"/>
      <w:sz w:val="24"/>
      <w:szCs w:val="24"/>
    </w:rPr>
  </w:style>
  <w:style w:type="character" w:customStyle="1" w:styleId="bigbluelink1">
    <w:name w:val="big_blue_link1"/>
    <w:rsid w:val="00F40032"/>
    <w:rPr>
      <w:b/>
      <w:bCs/>
      <w:color w:val="00000A"/>
      <w:sz w:val="42"/>
      <w:szCs w:val="42"/>
    </w:rPr>
  </w:style>
  <w:style w:type="character" w:customStyle="1" w:styleId="rotatetxt1">
    <w:name w:val="rotatetxt1"/>
    <w:rsid w:val="00F40032"/>
    <w:rPr>
      <w:rFonts w:ascii="Courier New" w:hAnsi="Courier New"/>
      <w:color w:val="00000A"/>
      <w:sz w:val="19"/>
      <w:szCs w:val="19"/>
    </w:rPr>
  </w:style>
  <w:style w:type="character" w:customStyle="1" w:styleId="smallbluelink1">
    <w:name w:val="small_blue_link1"/>
    <w:rsid w:val="00F40032"/>
    <w:rPr>
      <w:color w:val="00000A"/>
      <w:sz w:val="25"/>
      <w:szCs w:val="25"/>
    </w:rPr>
  </w:style>
  <w:style w:type="character" w:customStyle="1" w:styleId="footertext1">
    <w:name w:val="footer_text1"/>
    <w:rsid w:val="00F40032"/>
    <w:rPr>
      <w:rFonts w:ascii="Courier New" w:hAnsi="Courier New" w:cs="Courier New"/>
      <w:color w:val="FFFFFF"/>
      <w:sz w:val="17"/>
      <w:szCs w:val="17"/>
    </w:rPr>
  </w:style>
  <w:style w:type="character" w:customStyle="1" w:styleId="small1">
    <w:name w:val="small1"/>
    <w:rsid w:val="00F40032"/>
    <w:rPr>
      <w:rFonts w:ascii="Courier New" w:hAnsi="Courier New" w:cs="Courier New"/>
      <w:color w:val="000000"/>
      <w:sz w:val="16"/>
      <w:szCs w:val="16"/>
    </w:rPr>
  </w:style>
  <w:style w:type="character" w:customStyle="1" w:styleId="maintext1">
    <w:name w:val="maintext1"/>
    <w:rsid w:val="00F40032"/>
    <w:rPr>
      <w:rFonts w:ascii="Courier New" w:hAnsi="Courier New" w:cs="Courier New"/>
      <w:color w:val="000000"/>
      <w:sz w:val="18"/>
      <w:szCs w:val="18"/>
    </w:rPr>
  </w:style>
  <w:style w:type="character" w:customStyle="1" w:styleId="titlered2">
    <w:name w:val="title_red2"/>
    <w:rsid w:val="00F40032"/>
    <w:rPr>
      <w:rFonts w:ascii="Courier New" w:hAnsi="Courier New" w:cs="Courier New"/>
      <w:b/>
      <w:bCs/>
      <w:color w:val="990000"/>
      <w:sz w:val="21"/>
      <w:szCs w:val="21"/>
    </w:rPr>
  </w:style>
  <w:style w:type="character" w:customStyle="1" w:styleId="affffff9">
    <w:name w:val="Знак Знак"/>
    <w:rsid w:val="00F40032"/>
    <w:rPr>
      <w:sz w:val="24"/>
      <w:szCs w:val="24"/>
      <w:lang w:val="ru-RU"/>
    </w:rPr>
  </w:style>
  <w:style w:type="character" w:customStyle="1" w:styleId="14pt2">
    <w:name w:val="Стиль Текст + 14 pt Знак"/>
    <w:rsid w:val="00F40032"/>
    <w:rPr>
      <w:sz w:val="28"/>
      <w:szCs w:val="28"/>
      <w:lang w:val="ru-RU" w:eastAsia="ar-SA" w:bidi="ar-SA"/>
    </w:rPr>
  </w:style>
  <w:style w:type="character" w:customStyle="1" w:styleId="14pt3">
    <w:name w:val="Стиль Текст + 14 pt Знак Знак"/>
    <w:rsid w:val="00F40032"/>
    <w:rPr>
      <w:sz w:val="28"/>
      <w:szCs w:val="28"/>
      <w:lang w:val="ru-RU" w:eastAsia="ar-SA" w:bidi="ar-SA"/>
    </w:rPr>
  </w:style>
  <w:style w:type="character" w:customStyle="1" w:styleId="131">
    <w:name w:val="Знак Знак13"/>
    <w:rsid w:val="00F40032"/>
    <w:rPr>
      <w:i/>
      <w:iCs/>
      <w:sz w:val="28"/>
      <w:szCs w:val="28"/>
      <w:lang w:val="uk-UA" w:eastAsia="ar-SA" w:bidi="ar-SA"/>
    </w:rPr>
  </w:style>
  <w:style w:type="character" w:customStyle="1" w:styleId="normal1">
    <w:name w:val="normal1"/>
    <w:rsid w:val="00F40032"/>
    <w:rPr>
      <w:rFonts w:ascii="Courier New" w:hAnsi="Courier New"/>
      <w:b w:val="0"/>
      <w:strike w:val="0"/>
      <w:dstrike w:val="0"/>
      <w:color w:val="17273E"/>
      <w:sz w:val="18"/>
      <w:u w:val="none"/>
      <w:effect w:val="none"/>
    </w:rPr>
  </w:style>
  <w:style w:type="character" w:customStyle="1" w:styleId="title11">
    <w:name w:val="title11"/>
    <w:rsid w:val="00F40032"/>
    <w:rPr>
      <w:rFonts w:ascii="Courier New" w:hAnsi="Courier New"/>
      <w:b/>
      <w:bCs/>
      <w:sz w:val="21"/>
      <w:szCs w:val="21"/>
    </w:rPr>
  </w:style>
  <w:style w:type="character" w:customStyle="1" w:styleId="affffffa">
    <w:name w:val="Дисс. Обычный абзац Знак"/>
    <w:rsid w:val="00F40032"/>
    <w:rPr>
      <w:rFonts w:ascii="Courier New" w:eastAsia="Courier New" w:hAnsi="Courier New" w:cs="Courier New"/>
      <w:sz w:val="26"/>
      <w:szCs w:val="26"/>
      <w:lang w:val="uk-UA"/>
    </w:rPr>
  </w:style>
  <w:style w:type="character" w:customStyle="1" w:styleId="13pt1">
    <w:name w:val="Стиль Авторское выделение Знак + 13 pt Знак"/>
    <w:rsid w:val="00F40032"/>
    <w:rPr>
      <w:rFonts w:ascii="Courier New" w:eastAsia="Courier New" w:hAnsi="Courier New" w:cs="Courier New"/>
      <w:b/>
      <w:bCs/>
      <w:sz w:val="26"/>
      <w:szCs w:val="28"/>
      <w:lang w:val="uk-UA"/>
    </w:rPr>
  </w:style>
  <w:style w:type="character" w:customStyle="1" w:styleId="affffffb">
    <w:name w:val="Определения Автора Знак"/>
    <w:rsid w:val="00F40032"/>
    <w:rPr>
      <w:rFonts w:ascii="Courier New" w:eastAsia="Courier New" w:hAnsi="Courier New" w:cs="Courier New"/>
      <w:b/>
      <w:bCs/>
      <w:sz w:val="28"/>
      <w:szCs w:val="28"/>
      <w:lang w:val="uk-UA"/>
    </w:rPr>
  </w:style>
  <w:style w:type="character" w:customStyle="1" w:styleId="content">
    <w:name w:val="content"/>
    <w:basedOn w:val="10"/>
    <w:rsid w:val="00F40032"/>
  </w:style>
  <w:style w:type="character" w:customStyle="1" w:styleId="affffffc">
    <w:name w:val="Обычный абзац"/>
    <w:rsid w:val="00F40032"/>
    <w:rPr>
      <w:rFonts w:ascii="Courier New" w:hAnsi="Courier New"/>
      <w:sz w:val="28"/>
      <w:lang w:val="uk-UA"/>
    </w:rPr>
  </w:style>
  <w:style w:type="character" w:customStyle="1" w:styleId="hps">
    <w:name w:val="hps"/>
    <w:rsid w:val="00F40032"/>
  </w:style>
  <w:style w:type="character" w:customStyle="1" w:styleId="affffffd">
    <w:name w:val="Основний текст_"/>
    <w:rsid w:val="00F40032"/>
    <w:rPr>
      <w:sz w:val="21"/>
    </w:rPr>
  </w:style>
  <w:style w:type="character" w:customStyle="1" w:styleId="parasmallgreytext">
    <w:name w:val="parasmallgreytext"/>
    <w:rsid w:val="00F40032"/>
    <w:rPr>
      <w:rFonts w:cs="Courier New"/>
    </w:rPr>
  </w:style>
  <w:style w:type="character" w:customStyle="1" w:styleId="hpsatn">
    <w:name w:val="hps atn"/>
    <w:rsid w:val="00F40032"/>
    <w:rPr>
      <w:rFonts w:cs="Courier New"/>
    </w:rPr>
  </w:style>
  <w:style w:type="character" w:customStyle="1" w:styleId="affffffe">
    <w:name w:val="Основний текст + Курсив"/>
    <w:rsid w:val="00F40032"/>
    <w:rPr>
      <w:i/>
      <w:sz w:val="19"/>
    </w:rPr>
  </w:style>
  <w:style w:type="character" w:customStyle="1" w:styleId="article-text">
    <w:name w:val="article-text"/>
    <w:basedOn w:val="10"/>
    <w:rsid w:val="00F40032"/>
  </w:style>
  <w:style w:type="character" w:customStyle="1" w:styleId="navigationline">
    <w:name w:val="navigationline"/>
    <w:basedOn w:val="10"/>
    <w:rsid w:val="00F40032"/>
  </w:style>
  <w:style w:type="character" w:customStyle="1" w:styleId="article-author">
    <w:name w:val="article-author"/>
    <w:basedOn w:val="10"/>
    <w:rsid w:val="00F40032"/>
  </w:style>
  <w:style w:type="character" w:customStyle="1" w:styleId="orange1">
    <w:name w:val="orange1"/>
    <w:rsid w:val="00F40032"/>
    <w:rPr>
      <w:color w:val="FF9900"/>
    </w:rPr>
  </w:style>
  <w:style w:type="character" w:customStyle="1" w:styleId="A53">
    <w:name w:val="A5+3"/>
    <w:rsid w:val="00F40032"/>
    <w:rPr>
      <w:color w:val="000000"/>
      <w:sz w:val="18"/>
    </w:rPr>
  </w:style>
  <w:style w:type="character" w:customStyle="1" w:styleId="FontStyle25">
    <w:name w:val="Font Style25"/>
    <w:rsid w:val="00F40032"/>
    <w:rPr>
      <w:rFonts w:ascii="Courier New" w:hAnsi="Courier New" w:cs="Courier New"/>
      <w:sz w:val="18"/>
      <w:szCs w:val="18"/>
    </w:rPr>
  </w:style>
  <w:style w:type="character" w:customStyle="1" w:styleId="spelle">
    <w:name w:val="spelle"/>
    <w:basedOn w:val="10"/>
    <w:uiPriority w:val="99"/>
    <w:rsid w:val="00F40032"/>
  </w:style>
  <w:style w:type="character" w:customStyle="1" w:styleId="ga1on">
    <w:name w:val="_ga1_on_"/>
    <w:basedOn w:val="10"/>
    <w:rsid w:val="00F40032"/>
  </w:style>
  <w:style w:type="character" w:customStyle="1" w:styleId="nobr">
    <w:name w:val="nobr"/>
    <w:basedOn w:val="10"/>
    <w:rsid w:val="00F40032"/>
  </w:style>
  <w:style w:type="character" w:customStyle="1" w:styleId="3f1">
    <w:name w:val="Оглавление (3)_"/>
    <w:rsid w:val="00F40032"/>
    <w:rPr>
      <w:rFonts w:ascii="Courier New" w:eastAsia="Courier New" w:hAnsi="Courier New" w:cs="Courier New"/>
      <w:i/>
      <w:iCs/>
      <w:sz w:val="23"/>
      <w:szCs w:val="23"/>
    </w:rPr>
  </w:style>
  <w:style w:type="character" w:customStyle="1" w:styleId="313pt">
    <w:name w:val="Оглавление (3)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3Candara13pt">
    <w:name w:val="Оглавление (3) + Candara;13 pt;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rPr>
  </w:style>
  <w:style w:type="character" w:customStyle="1" w:styleId="-1pt2">
    <w:name w:val="Оглавление + 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2-1pt">
    <w:name w:val="Основной текст (2) + 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313pt0">
    <w:name w:val="Основной текст (3)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313pt-1pt">
    <w:name w:val="Основной текст (3) + 13 pt;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313pt-1pt0">
    <w:name w:val="Оглавление (3) + 13 pt;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lang w:val="ru-RU" w:eastAsia="ru-RU" w:bidi="ru-RU"/>
    </w:rPr>
  </w:style>
  <w:style w:type="character" w:customStyle="1" w:styleId="313pt1">
    <w:name w:val="Основной текст (3) + 13 pt;Полужирный"/>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4d">
    <w:name w:val="Оглавление (4)_"/>
    <w:rsid w:val="00F40032"/>
    <w:rPr>
      <w:rFonts w:ascii="Courier New" w:eastAsia="Courier New" w:hAnsi="Courier New" w:cs="Courier New"/>
      <w:sz w:val="26"/>
      <w:szCs w:val="26"/>
    </w:rPr>
  </w:style>
  <w:style w:type="character" w:customStyle="1" w:styleId="4TimesNewRoman115pt">
    <w:name w:val="Оглавление (4) + Times New Roman;11;5 pt;Курсив;Малые прописные"/>
    <w:rsid w:val="00F40032"/>
    <w:rPr>
      <w:rFonts w:ascii="Courier New" w:eastAsia="Courier New" w:hAnsi="Courier New" w:cs="Courier New"/>
      <w:b w:val="0"/>
      <w:bCs w:val="0"/>
      <w:i/>
      <w:iCs/>
      <w:smallCaps/>
      <w:strike w:val="0"/>
      <w:dstrike w:val="0"/>
      <w:color w:val="000000"/>
      <w:spacing w:val="0"/>
      <w:w w:val="100"/>
      <w:position w:val="0"/>
      <w:sz w:val="23"/>
      <w:szCs w:val="23"/>
      <w:u w:val="none"/>
      <w:vertAlign w:val="baseline"/>
      <w:lang w:val="ru-RU" w:eastAsia="ru-RU" w:bidi="ru-RU"/>
    </w:rPr>
  </w:style>
  <w:style w:type="character" w:customStyle="1" w:styleId="Candara">
    <w:name w:val="Оглавление + Candara;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5a">
    <w:name w:val="Оглавление (5)_"/>
    <w:rsid w:val="00F40032"/>
    <w:rPr>
      <w:rFonts w:ascii="Courier New" w:eastAsia="Courier New" w:hAnsi="Courier New" w:cs="Courier New"/>
      <w:b/>
      <w:bCs/>
      <w:i/>
      <w:iCs/>
      <w:sz w:val="26"/>
      <w:szCs w:val="26"/>
    </w:rPr>
  </w:style>
  <w:style w:type="character" w:customStyle="1" w:styleId="5115pt">
    <w:name w:val="Оглавление (5) + 11;5 pt;Не полужирный"/>
    <w:rsid w:val="00F40032"/>
    <w:rPr>
      <w:rFonts w:ascii="Courier New" w:eastAsia="Courier New" w:hAnsi="Courier New" w:cs="Courier New"/>
      <w:b/>
      <w:bCs/>
      <w:i/>
      <w:iCs/>
      <w:caps w:val="0"/>
      <w:smallCaps w:val="0"/>
      <w:strike w:val="0"/>
      <w:dstrike w:val="0"/>
      <w:color w:val="000000"/>
      <w:spacing w:val="0"/>
      <w:w w:val="100"/>
      <w:position w:val="0"/>
      <w:sz w:val="23"/>
      <w:szCs w:val="23"/>
      <w:u w:val="none"/>
      <w:vertAlign w:val="baseline"/>
      <w:lang w:val="ru-RU" w:eastAsia="ru-RU" w:bidi="ru-RU"/>
    </w:rPr>
  </w:style>
  <w:style w:type="character" w:customStyle="1" w:styleId="5b">
    <w:name w:val="Оглавление (5) + Не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rPr>
  </w:style>
  <w:style w:type="character" w:customStyle="1" w:styleId="5115pt-2pt">
    <w:name w:val="Оглавление (5) + 11;5 pt;Не полужирный;Интервал -2 pt"/>
    <w:rsid w:val="00F40032"/>
    <w:rPr>
      <w:rFonts w:ascii="Courier New" w:eastAsia="Courier New" w:hAnsi="Courier New" w:cs="Courier New"/>
      <w:b/>
      <w:bCs/>
      <w:i/>
      <w:iCs/>
      <w:caps w:val="0"/>
      <w:smallCaps w:val="0"/>
      <w:strike w:val="0"/>
      <w:dstrike w:val="0"/>
      <w:color w:val="000000"/>
      <w:spacing w:val="-40"/>
      <w:w w:val="100"/>
      <w:position w:val="0"/>
      <w:sz w:val="23"/>
      <w:szCs w:val="23"/>
      <w:u w:val="none"/>
      <w:vertAlign w:val="baseline"/>
      <w:lang w:val="ru-RU" w:eastAsia="ru-RU" w:bidi="ru-RU"/>
    </w:rPr>
  </w:style>
  <w:style w:type="character" w:customStyle="1" w:styleId="0pt1">
    <w:name w:val="Основной текст + Полужирный;Интервал 0 pt"/>
    <w:rsid w:val="00F40032"/>
    <w:rPr>
      <w:rFonts w:ascii="Courier New" w:eastAsia="Courier New" w:hAnsi="Courier New" w:cs="Courier New"/>
      <w:b/>
      <w:bCs/>
      <w:i w:val="0"/>
      <w:iCs w:val="0"/>
      <w:caps w:val="0"/>
      <w:smallCaps w:val="0"/>
      <w:strike w:val="0"/>
      <w:dstrike w:val="0"/>
      <w:color w:val="000000"/>
      <w:spacing w:val="-10"/>
      <w:w w:val="100"/>
      <w:position w:val="0"/>
      <w:sz w:val="28"/>
      <w:szCs w:val="28"/>
      <w:u w:val="none"/>
      <w:vertAlign w:val="baseline"/>
      <w:lang w:val="ru-RU" w:eastAsia="ru-RU" w:bidi="ru-RU"/>
    </w:rPr>
  </w:style>
  <w:style w:type="character" w:customStyle="1" w:styleId="1ff5">
    <w:name w:val="Заголовок №1 + Курсив"/>
    <w:rsid w:val="00F40032"/>
    <w:rPr>
      <w:rFonts w:ascii="Symbol" w:eastAsia="Symbol" w:hAnsi="Symbol" w:cs="Symbol"/>
      <w:b w:val="0"/>
      <w:bCs w:val="0"/>
      <w:i/>
      <w:iCs/>
      <w:caps w:val="0"/>
      <w:smallCaps w:val="0"/>
      <w:strike w:val="0"/>
      <w:dstrike w:val="0"/>
      <w:color w:val="000000"/>
      <w:spacing w:val="0"/>
      <w:w w:val="100"/>
      <w:position w:val="0"/>
      <w:sz w:val="36"/>
      <w:szCs w:val="36"/>
      <w:u w:val="none"/>
      <w:vertAlign w:val="baseline"/>
      <w:lang w:val="uk-UA" w:eastAsia="uk-UA" w:bidi="uk-UA"/>
    </w:rPr>
  </w:style>
  <w:style w:type="character" w:customStyle="1" w:styleId="117pt">
    <w:name w:val="Заголовок №1 + 17 pt"/>
    <w:rsid w:val="00F40032"/>
    <w:rPr>
      <w:rFonts w:ascii="Symbol" w:eastAsia="Symbol" w:hAnsi="Symbol" w:cs="Symbol"/>
      <w:b w:val="0"/>
      <w:bCs w:val="0"/>
      <w:i w:val="0"/>
      <w:iCs w:val="0"/>
      <w:caps w:val="0"/>
      <w:smallCaps w:val="0"/>
      <w:strike w:val="0"/>
      <w:dstrike w:val="0"/>
      <w:color w:val="000000"/>
      <w:spacing w:val="0"/>
      <w:w w:val="100"/>
      <w:position w:val="0"/>
      <w:sz w:val="34"/>
      <w:szCs w:val="34"/>
      <w:u w:val="none"/>
      <w:vertAlign w:val="baseline"/>
      <w:lang w:val="uk-UA" w:eastAsia="uk-UA" w:bidi="uk-UA"/>
    </w:rPr>
  </w:style>
  <w:style w:type="character" w:customStyle="1" w:styleId="2fe">
    <w:name w:val="Оглавление (2) + 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3f2">
    <w:name w:val="Основной текст (3) + 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2pt">
    <w:name w:val="Основной текст + Интервал 2 pt"/>
    <w:rsid w:val="00F40032"/>
    <w:rPr>
      <w:rFonts w:ascii="Courier New" w:eastAsia="Courier New" w:hAnsi="Courier New" w:cs="Courier New"/>
      <w:b w:val="0"/>
      <w:bCs w:val="0"/>
      <w:i w:val="0"/>
      <w:iCs w:val="0"/>
      <w:caps w:val="0"/>
      <w:smallCaps w:val="0"/>
      <w:strike w:val="0"/>
      <w:dstrike w:val="0"/>
      <w:color w:val="000000"/>
      <w:spacing w:val="40"/>
      <w:w w:val="100"/>
      <w:position w:val="0"/>
      <w:sz w:val="26"/>
      <w:szCs w:val="26"/>
      <w:u w:val="none"/>
      <w:vertAlign w:val="baseline"/>
      <w:lang w:val="uk-UA" w:eastAsia="uk-UA" w:bidi="uk-UA"/>
    </w:rPr>
  </w:style>
  <w:style w:type="character" w:customStyle="1" w:styleId="2pt0">
    <w:name w:val="Основной текст + Курсив;Интервал 2 pt"/>
    <w:rsid w:val="00F40032"/>
    <w:rPr>
      <w:rFonts w:ascii="Courier New" w:eastAsia="Courier New" w:hAnsi="Courier New" w:cs="Courier New"/>
      <w:b w:val="0"/>
      <w:bCs w:val="0"/>
      <w:i/>
      <w:iCs/>
      <w:caps w:val="0"/>
      <w:smallCaps w:val="0"/>
      <w:strike w:val="0"/>
      <w:dstrike w:val="0"/>
      <w:color w:val="000000"/>
      <w:spacing w:val="40"/>
      <w:w w:val="100"/>
      <w:position w:val="0"/>
      <w:sz w:val="26"/>
      <w:szCs w:val="26"/>
      <w:u w:val="none"/>
      <w:vertAlign w:val="baseline"/>
      <w:lang w:val="uk-UA" w:eastAsia="uk-UA" w:bidi="uk-UA"/>
    </w:rPr>
  </w:style>
  <w:style w:type="character" w:customStyle="1" w:styleId="4e">
    <w:name w:val="Основной текст (4) + Полужирный"/>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4f">
    <w:name w:val="Основной текст (4) + 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60ptExact">
    <w:name w:val="Основной текст (6) + Полужирный;Интервал 0 pt Exact"/>
    <w:rsid w:val="00F40032"/>
    <w:rPr>
      <w:rFonts w:ascii="Courier New" w:eastAsia="Courier New" w:hAnsi="Courier New" w:cs="Courier New"/>
      <w:b/>
      <w:bCs/>
      <w:i/>
      <w:iCs/>
      <w:caps w:val="0"/>
      <w:smallCaps w:val="0"/>
      <w:strike w:val="0"/>
      <w:dstrike w:val="0"/>
      <w:color w:val="000000"/>
      <w:spacing w:val="-4"/>
      <w:w w:val="100"/>
      <w:position w:val="0"/>
      <w:sz w:val="22"/>
      <w:szCs w:val="22"/>
      <w:u w:val="none"/>
      <w:vertAlign w:val="baseline"/>
      <w:lang w:val="fr-FR" w:eastAsia="fr-FR" w:bidi="fr-FR"/>
    </w:rPr>
  </w:style>
  <w:style w:type="character" w:customStyle="1" w:styleId="50ptExact">
    <w:name w:val="Основной текст (5) + Не полужирный;Курсив;Интервал 0 pt Exact"/>
    <w:rsid w:val="00F40032"/>
    <w:rPr>
      <w:rFonts w:ascii="Courier New" w:eastAsia="Courier New" w:hAnsi="Courier New" w:cs="Courier New"/>
      <w:b/>
      <w:bCs/>
      <w:i/>
      <w:iCs/>
      <w:caps w:val="0"/>
      <w:smallCaps w:val="0"/>
      <w:strike w:val="0"/>
      <w:dstrike w:val="0"/>
      <w:color w:val="000000"/>
      <w:spacing w:val="-1"/>
      <w:w w:val="100"/>
      <w:position w:val="0"/>
      <w:sz w:val="22"/>
      <w:szCs w:val="22"/>
      <w:u w:val="none"/>
      <w:vertAlign w:val="baseline"/>
      <w:lang w:val="fr-FR" w:eastAsia="fr-FR" w:bidi="fr-FR"/>
    </w:rPr>
  </w:style>
  <w:style w:type="character" w:customStyle="1" w:styleId="60ptExact0">
    <w:name w:val="Основной текст (6) + Полужирный;Не курсив;Интервал 0 pt Exact"/>
    <w:rsid w:val="00F40032"/>
    <w:rPr>
      <w:rFonts w:ascii="Courier New" w:eastAsia="Courier New" w:hAnsi="Courier New" w:cs="Courier New"/>
      <w:b/>
      <w:bCs/>
      <w:i/>
      <w:iCs/>
      <w:caps w:val="0"/>
      <w:smallCaps w:val="0"/>
      <w:strike w:val="0"/>
      <w:dstrike w:val="0"/>
      <w:color w:val="000000"/>
      <w:spacing w:val="-4"/>
      <w:w w:val="100"/>
      <w:position w:val="0"/>
      <w:sz w:val="22"/>
      <w:szCs w:val="22"/>
      <w:u w:val="none"/>
      <w:vertAlign w:val="baseline"/>
      <w:lang w:val="uk-UA" w:eastAsia="uk-UA" w:bidi="uk-UA"/>
    </w:rPr>
  </w:style>
  <w:style w:type="character" w:customStyle="1" w:styleId="7Exact">
    <w:name w:val="Основной текст (7) Exact"/>
    <w:rsid w:val="00F40032"/>
    <w:rPr>
      <w:rFonts w:ascii="Symbol" w:eastAsia="Symbol" w:hAnsi="Symbol" w:cs="Symbol"/>
      <w:b/>
      <w:bCs/>
    </w:rPr>
  </w:style>
  <w:style w:type="character" w:customStyle="1" w:styleId="8TimesNewRoman85pt0pt">
    <w:name w:val="Основной текст (8) + Times New Roman;8;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9Consolas4pt">
    <w:name w:val="Основной текст (9) + Consolas;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Consolas115pt">
    <w:name w:val="Основной текст + Consolas;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11Consolas4pt0pt">
    <w:name w:val="Основной текст (11) + Consolas;4 pt;Не курсив;Интервал 0 pt"/>
    <w:rsid w:val="00F40032"/>
    <w:rPr>
      <w:rFonts w:ascii="Symbol" w:eastAsia="Symbol" w:hAnsi="Symbol" w:cs="Symbol"/>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4f0">
    <w:name w:val="Основной текст (4) +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31pt0">
    <w:name w:val="Основной текст (3) + Не курсив;Интервал 1 pt"/>
    <w:rsid w:val="00F40032"/>
    <w:rPr>
      <w:rFonts w:ascii="Courier New" w:eastAsia="Courier New" w:hAnsi="Courier New" w:cs="Courier New"/>
      <w:b/>
      <w:bCs/>
      <w:i/>
      <w:iCs/>
      <w:caps w:val="0"/>
      <w:smallCaps w:val="0"/>
      <w:strike w:val="0"/>
      <w:dstrike w:val="0"/>
      <w:color w:val="000000"/>
      <w:spacing w:val="30"/>
      <w:w w:val="100"/>
      <w:position w:val="0"/>
      <w:sz w:val="26"/>
      <w:szCs w:val="26"/>
      <w:u w:val="none"/>
      <w:vertAlign w:val="baseline"/>
      <w:lang w:val="uk-UA" w:eastAsia="uk-UA" w:bidi="uk-UA"/>
    </w:rPr>
  </w:style>
  <w:style w:type="character" w:customStyle="1" w:styleId="3f3">
    <w:name w:val="Основной текст (3) + Не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afffffff">
    <w:name w:val="Основной текст + Курсив;Малые прописные"/>
    <w:rsid w:val="00F40032"/>
    <w:rPr>
      <w:rFonts w:ascii="Courier New" w:eastAsia="Courier New" w:hAnsi="Courier New" w:cs="Courier New"/>
      <w:b w:val="0"/>
      <w:bCs w:val="0"/>
      <w:i/>
      <w:iCs/>
      <w:smallCaps/>
      <w:strike w:val="0"/>
      <w:dstrike w:val="0"/>
      <w:color w:val="000000"/>
      <w:spacing w:val="0"/>
      <w:w w:val="100"/>
      <w:position w:val="0"/>
      <w:sz w:val="26"/>
      <w:szCs w:val="26"/>
      <w:u w:val="none"/>
      <w:vertAlign w:val="baseline"/>
      <w:lang w:val="uk-UA" w:eastAsia="uk-UA" w:bidi="uk-UA"/>
    </w:rPr>
  </w:style>
  <w:style w:type="character" w:customStyle="1" w:styleId="3f4">
    <w:name w:val="Основной текст (3) + Не полужирный"/>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132">
    <w:name w:val="Основной текст (13)_"/>
    <w:rsid w:val="00F40032"/>
    <w:rPr>
      <w:rFonts w:ascii="Courier New" w:eastAsia="Courier New" w:hAnsi="Courier New" w:cs="Courier New"/>
      <w:b w:val="0"/>
      <w:bCs w:val="0"/>
      <w:i w:val="0"/>
      <w:iCs w:val="0"/>
      <w:caps w:val="0"/>
      <w:smallCaps w:val="0"/>
      <w:strike w:val="0"/>
      <w:dstrike w:val="0"/>
      <w:sz w:val="20"/>
      <w:szCs w:val="20"/>
      <w:u w:val="none"/>
    </w:rPr>
  </w:style>
  <w:style w:type="character" w:customStyle="1" w:styleId="138pt">
    <w:name w:val="Основной текст (13) + 8 pt"/>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uk-UA" w:eastAsia="uk-UA" w:bidi="uk-UA"/>
    </w:rPr>
  </w:style>
  <w:style w:type="character" w:customStyle="1" w:styleId="afffffff0">
    <w:name w:val="Подпись к картинке_"/>
    <w:rsid w:val="00F40032"/>
    <w:rPr>
      <w:rFonts w:ascii="Symbol" w:eastAsia="Symbol" w:hAnsi="Symbol" w:cs="Symbol"/>
      <w:spacing w:val="-2"/>
      <w:sz w:val="26"/>
      <w:szCs w:val="26"/>
    </w:rPr>
  </w:style>
  <w:style w:type="character" w:customStyle="1" w:styleId="143">
    <w:name w:val="Основной текст (14)_"/>
    <w:rsid w:val="00F40032"/>
    <w:rPr>
      <w:rFonts w:ascii="Courier New" w:eastAsia="Courier New" w:hAnsi="Courier New" w:cs="Courier New"/>
      <w:spacing w:val="10"/>
      <w:sz w:val="8"/>
      <w:szCs w:val="8"/>
    </w:rPr>
  </w:style>
  <w:style w:type="character" w:customStyle="1" w:styleId="0ptExact">
    <w:name w:val="Основной текст + Интервал 0 pt Exac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fr-FR" w:eastAsia="fr-FR" w:bidi="fr-FR"/>
    </w:rPr>
  </w:style>
  <w:style w:type="character" w:customStyle="1" w:styleId="Candara115pt0ptExact">
    <w:name w:val="Основной текст + Candara;11;5 pt;Интервал 0 pt Exact"/>
    <w:rsid w:val="00F40032"/>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Consolas115pt-1pt">
    <w:name w:val="Основной текст + Consolas;11;5 pt;Интервал -1 pt"/>
    <w:rsid w:val="00F40032"/>
    <w:rPr>
      <w:rFonts w:ascii="Symbol" w:eastAsia="Symbol" w:hAnsi="Symbol" w:cs="Symbol"/>
      <w:b w:val="0"/>
      <w:bCs w:val="0"/>
      <w:i w:val="0"/>
      <w:iCs w:val="0"/>
      <w:caps w:val="0"/>
      <w:smallCaps w:val="0"/>
      <w:strike w:val="0"/>
      <w:dstrike w:val="0"/>
      <w:color w:val="000000"/>
      <w:spacing w:val="-20"/>
      <w:w w:val="100"/>
      <w:position w:val="0"/>
      <w:sz w:val="23"/>
      <w:szCs w:val="23"/>
      <w:u w:val="none"/>
      <w:vertAlign w:val="baseline"/>
      <w:lang w:val="uk-UA" w:eastAsia="uk-UA" w:bidi="uk-UA"/>
    </w:rPr>
  </w:style>
  <w:style w:type="character" w:customStyle="1" w:styleId="2ff">
    <w:name w:val="Подпись к картинке (2)_"/>
    <w:rsid w:val="00F40032"/>
    <w:rPr>
      <w:rFonts w:ascii="Courier New" w:eastAsia="Courier New" w:hAnsi="Courier New" w:cs="Courier New"/>
      <w:sz w:val="26"/>
      <w:szCs w:val="26"/>
    </w:rPr>
  </w:style>
  <w:style w:type="character" w:customStyle="1" w:styleId="3f5">
    <w:name w:val="Подпись к картинке (3)_"/>
    <w:rsid w:val="00F40032"/>
    <w:rPr>
      <w:rFonts w:ascii="Courier New" w:eastAsia="Courier New" w:hAnsi="Courier New" w:cs="Courier New"/>
      <w:b/>
      <w:bCs/>
      <w:sz w:val="23"/>
      <w:szCs w:val="23"/>
      <w:lang w:val="fr-FR" w:eastAsia="fr-FR" w:bidi="fr-FR"/>
    </w:rPr>
  </w:style>
  <w:style w:type="character" w:customStyle="1" w:styleId="11pt0">
    <w:name w:val="Колонтитул + 11 pt"/>
    <w:rsid w:val="00F40032"/>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en-US" w:eastAsia="en-US" w:bidi="en-US"/>
    </w:rPr>
  </w:style>
  <w:style w:type="character" w:customStyle="1" w:styleId="ArialNarrow11pt">
    <w:name w:val="Колонтитул + Arial Narrow;11 pt"/>
    <w:rsid w:val="00F40032"/>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afffffff1">
    <w:name w:val="Подпись к картинке + 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20ptExact">
    <w:name w:val="Основной текст (2) + Интервал 0 pt Exact"/>
    <w:rsid w:val="00F40032"/>
    <w:rPr>
      <w:rFonts w:ascii="Courier New" w:eastAsia="Courier New" w:hAnsi="Courier New" w:cs="Courier New"/>
      <w:b/>
      <w:bCs/>
      <w:i w:val="0"/>
      <w:iCs w:val="0"/>
      <w:caps w:val="0"/>
      <w:smallCaps w:val="0"/>
      <w:strike w:val="0"/>
      <w:dstrike w:val="0"/>
      <w:color w:val="000000"/>
      <w:spacing w:val="-1"/>
      <w:w w:val="100"/>
      <w:position w:val="0"/>
      <w:sz w:val="24"/>
      <w:szCs w:val="24"/>
      <w:u w:val="none"/>
      <w:vertAlign w:val="baseline"/>
      <w:lang w:val="uk-UA" w:eastAsia="uk-UA" w:bidi="uk-UA"/>
    </w:rPr>
  </w:style>
  <w:style w:type="character" w:customStyle="1" w:styleId="20ptExact0">
    <w:name w:val="Основной текст (2) + Не полужирный;Интервал 0 pt Exact"/>
    <w:rsid w:val="00F40032"/>
    <w:rPr>
      <w:rFonts w:ascii="Courier New" w:eastAsia="Courier New" w:hAnsi="Courier New" w:cs="Courier New"/>
      <w:b/>
      <w:bCs/>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160">
    <w:name w:val="Основной текст (16)_"/>
    <w:rsid w:val="00F40032"/>
    <w:rPr>
      <w:rFonts w:ascii="Courier New" w:eastAsia="Courier New" w:hAnsi="Courier New" w:cs="Courier New"/>
      <w:sz w:val="17"/>
      <w:szCs w:val="17"/>
    </w:rPr>
  </w:style>
  <w:style w:type="character" w:customStyle="1" w:styleId="16Consolas4pt">
    <w:name w:val="Основной текст (16) + Consolas;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70">
    <w:name w:val="Основной текст (17)_"/>
    <w:rsid w:val="00F40032"/>
    <w:rPr>
      <w:rFonts w:ascii="Symbol" w:eastAsia="Symbol" w:hAnsi="Symbol" w:cs="Symbol"/>
      <w:b w:val="0"/>
      <w:bCs w:val="0"/>
      <w:i w:val="0"/>
      <w:iCs w:val="0"/>
      <w:caps w:val="0"/>
      <w:smallCaps w:val="0"/>
      <w:strike w:val="0"/>
      <w:dstrike w:val="0"/>
      <w:sz w:val="15"/>
      <w:szCs w:val="15"/>
      <w:u w:val="none"/>
    </w:rPr>
  </w:style>
  <w:style w:type="character" w:customStyle="1" w:styleId="Consolas115pt0pt">
    <w:name w:val="Основной текст + Consolas;11;5 pt;Интервал 0 pt"/>
    <w:rsid w:val="00F40032"/>
    <w:rPr>
      <w:rFonts w:ascii="Symbol" w:eastAsia="Symbol" w:hAnsi="Symbol" w:cs="Symbol"/>
      <w:b w:val="0"/>
      <w:bCs w:val="0"/>
      <w:i w:val="0"/>
      <w:iCs w:val="0"/>
      <w:caps w:val="0"/>
      <w:smallCaps w:val="0"/>
      <w:strike w:val="0"/>
      <w:dstrike w:val="0"/>
      <w:color w:val="000000"/>
      <w:spacing w:val="-10"/>
      <w:w w:val="100"/>
      <w:position w:val="0"/>
      <w:sz w:val="23"/>
      <w:szCs w:val="23"/>
      <w:u w:val="none"/>
      <w:vertAlign w:val="baseline"/>
      <w:lang w:val="fr-FR" w:eastAsia="fr-FR" w:bidi="fr-FR"/>
    </w:rPr>
  </w:style>
  <w:style w:type="character" w:customStyle="1" w:styleId="1210pt">
    <w:name w:val="Основной текст (12) + 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2">
    <w:name w:val="Подпись к таблице_"/>
    <w:rsid w:val="00F40032"/>
    <w:rPr>
      <w:rFonts w:ascii="Symbol" w:eastAsia="Symbol" w:hAnsi="Symbol" w:cs="Symbol"/>
      <w:sz w:val="28"/>
    </w:rPr>
  </w:style>
  <w:style w:type="character" w:customStyle="1" w:styleId="180">
    <w:name w:val="Основной текст (18)_"/>
    <w:rsid w:val="00F40032"/>
    <w:rPr>
      <w:rFonts w:ascii="Symbol" w:eastAsia="Symbol" w:hAnsi="Symbol" w:cs="Symbol"/>
      <w:sz w:val="15"/>
      <w:szCs w:val="15"/>
    </w:rPr>
  </w:style>
  <w:style w:type="character" w:customStyle="1" w:styleId="140pt">
    <w:name w:val="Основной текст (14) + 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90">
    <w:name w:val="Основной текст (19)_"/>
    <w:rsid w:val="00F40032"/>
    <w:rPr>
      <w:rFonts w:ascii="Symbol" w:eastAsia="Symbol" w:hAnsi="Symbol" w:cs="Symbol"/>
      <w:i/>
      <w:iCs/>
      <w:sz w:val="14"/>
      <w:szCs w:val="14"/>
    </w:rPr>
  </w:style>
  <w:style w:type="character" w:customStyle="1" w:styleId="19TimesNewRoman75pt">
    <w:name w:val="Основной текст (19) + Times New Roman;7;5 pt;Не курсив"/>
    <w:rsid w:val="00F40032"/>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uk-UA" w:eastAsia="uk-UA" w:bidi="uk-UA"/>
    </w:rPr>
  </w:style>
  <w:style w:type="character" w:customStyle="1" w:styleId="181">
    <w:name w:val="Колонтитул (18)"/>
    <w:rsid w:val="00F40032"/>
    <w:rPr>
      <w:rFonts w:ascii="Courier New" w:eastAsia="Courier New" w:hAnsi="Courier New" w:cs="Courier New"/>
      <w:b w:val="0"/>
      <w:bCs w:val="0"/>
      <w:i w:val="0"/>
      <w:iCs w:val="0"/>
      <w:caps w:val="0"/>
      <w:smallCaps w:val="0"/>
      <w:strike w:val="0"/>
      <w:dstrike w:val="0"/>
      <w:sz w:val="22"/>
      <w:szCs w:val="22"/>
      <w:u w:val="none"/>
    </w:rPr>
  </w:style>
  <w:style w:type="character" w:customStyle="1" w:styleId="200">
    <w:name w:val="Основной текст (20)_"/>
    <w:rsid w:val="00F40032"/>
    <w:rPr>
      <w:rFonts w:ascii="Symbol" w:eastAsia="Symbol" w:hAnsi="Symbol" w:cs="Symbol"/>
      <w:sz w:val="8"/>
      <w:szCs w:val="8"/>
    </w:rPr>
  </w:style>
  <w:style w:type="character" w:customStyle="1" w:styleId="20TrebuchetMS75pt">
    <w:name w:val="Основной текст (20) + Trebuchet MS;7;5 pt"/>
    <w:rsid w:val="00F40032"/>
    <w:rPr>
      <w:rFonts w:ascii="Symbol" w:eastAsia="Symbol" w:hAnsi="Symbol" w:cs="Symbol"/>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14">
    <w:name w:val="Основной текст (21)_"/>
    <w:rsid w:val="00F40032"/>
    <w:rPr>
      <w:rFonts w:ascii="Courier New" w:eastAsia="Courier New" w:hAnsi="Courier New" w:cs="Courier New"/>
      <w:spacing w:val="30"/>
      <w:sz w:val="9"/>
      <w:szCs w:val="9"/>
    </w:rPr>
  </w:style>
  <w:style w:type="character" w:customStyle="1" w:styleId="141pt">
    <w:name w:val="Основной текст (14) + 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8"/>
      <w:szCs w:val="8"/>
      <w:u w:val="none"/>
      <w:vertAlign w:val="baseline"/>
      <w:lang w:val="uk-UA" w:eastAsia="uk-UA" w:bidi="uk-UA"/>
    </w:rPr>
  </w:style>
  <w:style w:type="character" w:customStyle="1" w:styleId="222">
    <w:name w:val="Основной текст (22)_"/>
    <w:rsid w:val="00F40032"/>
    <w:rPr>
      <w:rFonts w:ascii="Courier New" w:eastAsia="Courier New" w:hAnsi="Courier New" w:cs="Courier New"/>
      <w:b w:val="0"/>
      <w:bCs w:val="0"/>
      <w:i w:val="0"/>
      <w:iCs w:val="0"/>
      <w:caps w:val="0"/>
      <w:smallCaps w:val="0"/>
      <w:strike w:val="0"/>
      <w:dstrike w:val="0"/>
      <w:sz w:val="17"/>
      <w:szCs w:val="17"/>
      <w:u w:val="none"/>
    </w:rPr>
  </w:style>
  <w:style w:type="character" w:customStyle="1" w:styleId="230">
    <w:name w:val="Основной текст (23)_"/>
    <w:rsid w:val="00F40032"/>
    <w:rPr>
      <w:rFonts w:ascii="Symbol" w:eastAsia="Symbol" w:hAnsi="Symbol" w:cs="Symbol"/>
      <w:sz w:val="8"/>
      <w:szCs w:val="8"/>
    </w:rPr>
  </w:style>
  <w:style w:type="character" w:customStyle="1" w:styleId="23TimesNewRoman85pt">
    <w:name w:val="Основной текст (23) + Times New Roman;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171">
    <w:name w:val="Основной текст (17)"/>
    <w:rsid w:val="00F40032"/>
    <w:rPr>
      <w:rFonts w:ascii="Symbol" w:eastAsia="Symbol" w:hAnsi="Symbol" w:cs="Symbol"/>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41pt">
    <w:name w:val="Основной текст (4) + Полужирный;Интервал 1 pt"/>
    <w:rsid w:val="00F40032"/>
    <w:rPr>
      <w:rFonts w:ascii="Courier New" w:eastAsia="Courier New" w:hAnsi="Courier New" w:cs="Courier New"/>
      <w:b/>
      <w:bCs/>
      <w:i/>
      <w:iCs/>
      <w:caps w:val="0"/>
      <w:smallCaps w:val="0"/>
      <w:strike w:val="0"/>
      <w:dstrike w:val="0"/>
      <w:color w:val="000000"/>
      <w:spacing w:val="20"/>
      <w:w w:val="100"/>
      <w:position w:val="0"/>
      <w:sz w:val="26"/>
      <w:szCs w:val="26"/>
      <w:u w:val="none"/>
      <w:vertAlign w:val="baseline"/>
      <w:lang w:val="fr-FR" w:eastAsia="fr-FR" w:bidi="fr-FR"/>
    </w:rPr>
  </w:style>
  <w:style w:type="character" w:customStyle="1" w:styleId="240">
    <w:name w:val="Основной текст (24)_"/>
    <w:rsid w:val="00F40032"/>
    <w:rPr>
      <w:rFonts w:ascii="Symbol" w:eastAsia="Symbol" w:hAnsi="Symbol" w:cs="Symbol"/>
      <w:b/>
      <w:bCs/>
      <w:sz w:val="28"/>
      <w:szCs w:val="28"/>
    </w:rPr>
  </w:style>
  <w:style w:type="character" w:customStyle="1" w:styleId="2475pt">
    <w:name w:val="Основной текст (24) + 7;5 pt;Не полужирный"/>
    <w:rsid w:val="00F40032"/>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60">
    <w:name w:val="Основной текст (26)_"/>
    <w:rsid w:val="00F40032"/>
    <w:rPr>
      <w:rFonts w:ascii="Courier New" w:eastAsia="Courier New" w:hAnsi="Courier New" w:cs="Courier New"/>
      <w:sz w:val="12"/>
      <w:szCs w:val="12"/>
    </w:rPr>
  </w:style>
  <w:style w:type="character" w:customStyle="1" w:styleId="224pt">
    <w:name w:val="Основной текст (22) + Интервал 4 pt"/>
    <w:rsid w:val="00F40032"/>
    <w:rPr>
      <w:rFonts w:ascii="Courier New" w:eastAsia="Courier New" w:hAnsi="Courier New" w:cs="Courier New"/>
      <w:b w:val="0"/>
      <w:bCs w:val="0"/>
      <w:i w:val="0"/>
      <w:iCs w:val="0"/>
      <w:caps w:val="0"/>
      <w:smallCaps w:val="0"/>
      <w:strike w:val="0"/>
      <w:dstrike w:val="0"/>
      <w:color w:val="000000"/>
      <w:spacing w:val="80"/>
      <w:w w:val="100"/>
      <w:position w:val="0"/>
      <w:sz w:val="17"/>
      <w:szCs w:val="17"/>
      <w:u w:val="none"/>
      <w:vertAlign w:val="baseline"/>
      <w:lang w:val="uk-UA" w:eastAsia="uk-UA" w:bidi="uk-UA"/>
    </w:rPr>
  </w:style>
  <w:style w:type="character" w:customStyle="1" w:styleId="43pt">
    <w:name w:val="Основной текст (4) + Интервал 3 pt"/>
    <w:rsid w:val="00F40032"/>
    <w:rPr>
      <w:rFonts w:ascii="Courier New" w:eastAsia="Courier New" w:hAnsi="Courier New" w:cs="Courier New"/>
      <w:b w:val="0"/>
      <w:bCs w:val="0"/>
      <w:i/>
      <w:iCs/>
      <w:caps w:val="0"/>
      <w:smallCaps w:val="0"/>
      <w:strike w:val="0"/>
      <w:dstrike w:val="0"/>
      <w:color w:val="000000"/>
      <w:spacing w:val="60"/>
      <w:w w:val="100"/>
      <w:position w:val="0"/>
      <w:sz w:val="26"/>
      <w:szCs w:val="26"/>
      <w:u w:val="none"/>
      <w:vertAlign w:val="baseline"/>
      <w:lang w:val="fr-FR" w:eastAsia="fr-FR" w:bidi="fr-FR"/>
    </w:rPr>
  </w:style>
  <w:style w:type="character" w:customStyle="1" w:styleId="120pt">
    <w:name w:val="Основной текст (12) + 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6"/>
      <w:szCs w:val="16"/>
      <w:u w:val="none"/>
      <w:vertAlign w:val="baseline"/>
      <w:lang w:val="uk-UA" w:eastAsia="uk-UA" w:bidi="uk-UA"/>
    </w:rPr>
  </w:style>
  <w:style w:type="character" w:customStyle="1" w:styleId="13ArialNarrow4pt">
    <w:name w:val="Основной текст (13) + Arial Narrow;4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fr-FR" w:eastAsia="fr-FR" w:bidi="fr-FR"/>
    </w:rPr>
  </w:style>
  <w:style w:type="character" w:customStyle="1" w:styleId="133">
    <w:name w:val="Основной текст (13)"/>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rPr>
  </w:style>
  <w:style w:type="character" w:customStyle="1" w:styleId="270">
    <w:name w:val="Основной текст (27)_"/>
    <w:rsid w:val="00F40032"/>
    <w:rPr>
      <w:rFonts w:ascii="Courier New" w:eastAsia="Courier New" w:hAnsi="Courier New" w:cs="Courier New"/>
      <w:spacing w:val="10"/>
      <w:sz w:val="11"/>
      <w:szCs w:val="11"/>
    </w:rPr>
  </w:style>
  <w:style w:type="character" w:customStyle="1" w:styleId="27TimesNewRoman4pt0pt">
    <w:name w:val="Основной текст (27) + Times New Roman;4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280">
    <w:name w:val="Основной текст (28)_"/>
    <w:rsid w:val="00F40032"/>
    <w:rPr>
      <w:rFonts w:ascii="Symbol" w:eastAsia="Symbol" w:hAnsi="Symbol" w:cs="Symbol"/>
      <w:spacing w:val="30"/>
      <w:sz w:val="12"/>
      <w:szCs w:val="12"/>
    </w:rPr>
  </w:style>
  <w:style w:type="character" w:customStyle="1" w:styleId="4pt0">
    <w:name w:val="Основной текст + 4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290">
    <w:name w:val="Основной текст (29)_"/>
    <w:rsid w:val="00F40032"/>
    <w:rPr>
      <w:rFonts w:ascii="Symbol" w:eastAsia="Symbol" w:hAnsi="Symbol" w:cs="Symbol"/>
      <w:sz w:val="10"/>
      <w:szCs w:val="10"/>
    </w:rPr>
  </w:style>
  <w:style w:type="character" w:customStyle="1" w:styleId="TrebuchetMS4pt">
    <w:name w:val="Основной текст + Trebuchet MS;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0pt1">
    <w:name w:val="Основной текст + 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14pt4">
    <w:name w:val="Колонтитул + 14 pt;Курсив"/>
    <w:rsid w:val="00F40032"/>
    <w:rPr>
      <w:rFonts w:ascii="Courier New" w:eastAsia="Courier New" w:hAnsi="Courier New" w:cs="Courier New"/>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TrebuchetMS4pt2pt">
    <w:name w:val="Основной текст + Trebuchet MS;4 pt;Интервал 2 pt"/>
    <w:rsid w:val="00F40032"/>
    <w:rPr>
      <w:rFonts w:ascii="Symbol" w:eastAsia="Symbol" w:hAnsi="Symbol" w:cs="Symbol"/>
      <w:b w:val="0"/>
      <w:bCs w:val="0"/>
      <w:i w:val="0"/>
      <w:iCs w:val="0"/>
      <w:caps w:val="0"/>
      <w:smallCaps w:val="0"/>
      <w:strike w:val="0"/>
      <w:dstrike w:val="0"/>
      <w:color w:val="000000"/>
      <w:spacing w:val="50"/>
      <w:w w:val="100"/>
      <w:position w:val="0"/>
      <w:sz w:val="8"/>
      <w:szCs w:val="8"/>
      <w:u w:val="none"/>
      <w:vertAlign w:val="baseline"/>
      <w:lang w:val="uk-UA" w:eastAsia="uk-UA" w:bidi="uk-UA"/>
    </w:rPr>
  </w:style>
  <w:style w:type="character" w:customStyle="1" w:styleId="TrebuchetMS8pt">
    <w:name w:val="Основной текст + Trebuchet MS;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uk-UA" w:eastAsia="uk-UA" w:bidi="uk-UA"/>
    </w:rPr>
  </w:style>
  <w:style w:type="character" w:customStyle="1" w:styleId="TrebuchetMS5pt">
    <w:name w:val="Основной текст + Trebuchet MS;5 pt;Курсив"/>
    <w:rsid w:val="00F40032"/>
    <w:rPr>
      <w:rFonts w:ascii="Symbol" w:eastAsia="Symbol" w:hAnsi="Symbol" w:cs="Symbol"/>
      <w:b w:val="0"/>
      <w:bCs w:val="0"/>
      <w:i/>
      <w:iCs/>
      <w:caps w:val="0"/>
      <w:smallCaps w:val="0"/>
      <w:strike w:val="0"/>
      <w:dstrike w:val="0"/>
      <w:color w:val="000000"/>
      <w:spacing w:val="0"/>
      <w:w w:val="100"/>
      <w:position w:val="0"/>
      <w:sz w:val="10"/>
      <w:szCs w:val="10"/>
      <w:u w:val="none"/>
      <w:vertAlign w:val="baseline"/>
      <w:lang w:val="uk-UA" w:eastAsia="uk-UA" w:bidi="uk-UA"/>
    </w:rPr>
  </w:style>
  <w:style w:type="character" w:customStyle="1" w:styleId="4pt1">
    <w:name w:val="Основной текст + Интервал 4 pt"/>
    <w:rsid w:val="00F40032"/>
    <w:rPr>
      <w:rFonts w:ascii="Courier New" w:eastAsia="Courier New" w:hAnsi="Courier New" w:cs="Courier New"/>
      <w:b w:val="0"/>
      <w:bCs w:val="0"/>
      <w:i w:val="0"/>
      <w:iCs w:val="0"/>
      <w:caps w:val="0"/>
      <w:smallCaps w:val="0"/>
      <w:strike w:val="0"/>
      <w:dstrike w:val="0"/>
      <w:color w:val="000000"/>
      <w:spacing w:val="90"/>
      <w:w w:val="100"/>
      <w:position w:val="0"/>
      <w:sz w:val="26"/>
      <w:szCs w:val="26"/>
      <w:u w:val="none"/>
      <w:vertAlign w:val="baseline"/>
      <w:lang w:val="uk-UA" w:eastAsia="uk-UA" w:bidi="uk-UA"/>
    </w:rPr>
  </w:style>
  <w:style w:type="character" w:customStyle="1" w:styleId="30Exact">
    <w:name w:val="Основной текст (30) Exact"/>
    <w:rsid w:val="00F40032"/>
    <w:rPr>
      <w:rFonts w:ascii="Courier New" w:eastAsia="Courier New" w:hAnsi="Courier New" w:cs="Courier New"/>
      <w:b w:val="0"/>
      <w:bCs w:val="0"/>
      <w:i w:val="0"/>
      <w:iCs w:val="0"/>
      <w:caps w:val="0"/>
      <w:smallCaps w:val="0"/>
      <w:strike w:val="0"/>
      <w:dstrike w:val="0"/>
      <w:spacing w:val="2"/>
      <w:sz w:val="17"/>
      <w:szCs w:val="17"/>
      <w:u w:val="none"/>
    </w:rPr>
  </w:style>
  <w:style w:type="character" w:customStyle="1" w:styleId="300">
    <w:name w:val="Основной текст (30)_"/>
    <w:rsid w:val="00F40032"/>
    <w:rPr>
      <w:rFonts w:ascii="Courier New" w:eastAsia="Courier New" w:hAnsi="Courier New" w:cs="Courier New"/>
      <w:b w:val="0"/>
      <w:bCs w:val="0"/>
      <w:i w:val="0"/>
      <w:iCs w:val="0"/>
      <w:caps w:val="0"/>
      <w:smallCaps w:val="0"/>
      <w:strike w:val="0"/>
      <w:dstrike w:val="0"/>
      <w:sz w:val="19"/>
      <w:szCs w:val="19"/>
      <w:u w:val="none"/>
    </w:rPr>
  </w:style>
  <w:style w:type="character" w:customStyle="1" w:styleId="3010pt">
    <w:name w:val="Основной текст (30) + 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fr-FR" w:eastAsia="fr-FR" w:bidi="fr-FR"/>
    </w:rPr>
  </w:style>
  <w:style w:type="character" w:customStyle="1" w:styleId="3013pt">
    <w:name w:val="Основной текст (30) + 13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301">
    <w:name w:val="Основной текст (30) + 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uk-UA" w:eastAsia="uk-UA" w:bidi="uk-UA"/>
    </w:rPr>
  </w:style>
  <w:style w:type="character" w:customStyle="1" w:styleId="302">
    <w:name w:val="Основной текст (30)"/>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223">
    <w:name w:val="Основной текст (22)"/>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2295pt">
    <w:name w:val="Основной текст (22) + 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30TrebuchetMS6pt">
    <w:name w:val="Основной текст (30) + Trebuchet MS;6 pt"/>
    <w:rsid w:val="00F40032"/>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fr-FR" w:eastAsia="fr-FR" w:bidi="fr-FR"/>
    </w:rPr>
  </w:style>
  <w:style w:type="character" w:customStyle="1" w:styleId="3010pt0">
    <w:name w:val="Основной текст (30) + 10 pt;Курсив;Малые прописные"/>
    <w:rsid w:val="00F40032"/>
    <w:rPr>
      <w:rFonts w:ascii="Courier New" w:eastAsia="Courier New" w:hAnsi="Courier New" w:cs="Courier New"/>
      <w:b w:val="0"/>
      <w:bCs w:val="0"/>
      <w:i/>
      <w:iCs/>
      <w:smallCaps/>
      <w:strike w:val="0"/>
      <w:dstrike w:val="0"/>
      <w:color w:val="000000"/>
      <w:spacing w:val="0"/>
      <w:w w:val="100"/>
      <w:position w:val="0"/>
      <w:sz w:val="20"/>
      <w:szCs w:val="20"/>
      <w:u w:val="none"/>
      <w:vertAlign w:val="baseline"/>
      <w:lang w:val="fr-FR" w:eastAsia="fr-FR" w:bidi="fr-FR"/>
    </w:rPr>
  </w:style>
  <w:style w:type="character" w:customStyle="1" w:styleId="313">
    <w:name w:val="Основной текст (31)_"/>
    <w:rsid w:val="00F40032"/>
    <w:rPr>
      <w:rFonts w:ascii="Courier New" w:eastAsia="Courier New" w:hAnsi="Courier New" w:cs="Courier New"/>
      <w:sz w:val="18"/>
      <w:szCs w:val="18"/>
    </w:rPr>
  </w:style>
  <w:style w:type="character" w:customStyle="1" w:styleId="309pt">
    <w:name w:val="Основной текст (30) + 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115pt0pt">
    <w:name w:val="Основной текст + 11;5 pt;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3"/>
      <w:szCs w:val="23"/>
      <w:u w:val="none"/>
      <w:vertAlign w:val="baseline"/>
      <w:lang w:val="de-DE" w:eastAsia="de-DE" w:bidi="de-DE"/>
    </w:rPr>
  </w:style>
  <w:style w:type="character" w:customStyle="1" w:styleId="115pt1">
    <w:name w:val="Основной текст + 11;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3"/>
      <w:szCs w:val="23"/>
      <w:u w:val="none"/>
      <w:vertAlign w:val="baseline"/>
      <w:lang w:val="de-DE" w:eastAsia="de-DE" w:bidi="de-DE"/>
    </w:rPr>
  </w:style>
  <w:style w:type="character" w:customStyle="1" w:styleId="420">
    <w:name w:val="Заголовок №4 (2)_"/>
    <w:rsid w:val="00F40032"/>
    <w:rPr>
      <w:rFonts w:ascii="Courier New" w:eastAsia="Courier New" w:hAnsi="Courier New" w:cs="Courier New"/>
      <w:spacing w:val="20"/>
      <w:sz w:val="26"/>
      <w:szCs w:val="26"/>
      <w:lang w:val="fr-FR" w:eastAsia="fr-FR" w:bidi="fr-FR"/>
    </w:rPr>
  </w:style>
  <w:style w:type="character" w:customStyle="1" w:styleId="115pt0pt0">
    <w:name w:val="Основной текст + 11;5 pt;Полужирный;Курсив;Интервал 0 pt"/>
    <w:rsid w:val="00F40032"/>
    <w:rPr>
      <w:rFonts w:ascii="Courier New" w:eastAsia="Courier New" w:hAnsi="Courier New" w:cs="Courier New"/>
      <w:b/>
      <w:bCs/>
      <w:i/>
      <w:iCs/>
      <w:caps w:val="0"/>
      <w:smallCaps w:val="0"/>
      <w:strike w:val="0"/>
      <w:dstrike w:val="0"/>
      <w:color w:val="000000"/>
      <w:spacing w:val="10"/>
      <w:w w:val="100"/>
      <w:position w:val="0"/>
      <w:sz w:val="23"/>
      <w:szCs w:val="23"/>
      <w:u w:val="none"/>
      <w:vertAlign w:val="baseline"/>
      <w:lang w:val="fr-FR" w:eastAsia="fr-FR" w:bidi="fr-FR"/>
    </w:rPr>
  </w:style>
  <w:style w:type="character" w:customStyle="1" w:styleId="2ff0">
    <w:name w:val="Оглавление (2)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214pt">
    <w:name w:val="Оглавление (2) + 14 pt;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Arial95pt">
    <w:name w:val="Оглавление + Arial;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Arial40pt0pt60">
    <w:name w:val="Заголовок №1 + Arial;40 pt;Не курсив;Интервал 0 pt;Масштаб 60%"/>
    <w:rsid w:val="00F40032"/>
    <w:rPr>
      <w:rFonts w:ascii="Courier New" w:eastAsia="Courier New" w:hAnsi="Courier New" w:cs="Courier New"/>
      <w:b w:val="0"/>
      <w:bCs w:val="0"/>
      <w:i/>
      <w:iCs/>
      <w:caps w:val="0"/>
      <w:smallCaps w:val="0"/>
      <w:strike w:val="0"/>
      <w:dstrike w:val="0"/>
      <w:color w:val="000000"/>
      <w:spacing w:val="0"/>
      <w:w w:val="60"/>
      <w:position w:val="0"/>
      <w:sz w:val="80"/>
      <w:szCs w:val="80"/>
      <w:u w:val="none"/>
      <w:vertAlign w:val="baseline"/>
      <w:lang w:val="uk-UA" w:eastAsia="uk-UA" w:bidi="uk-UA"/>
    </w:rPr>
  </w:style>
  <w:style w:type="character" w:customStyle="1" w:styleId="3f6">
    <w:name w:val="Оглавление 3 Знак"/>
    <w:rsid w:val="00F40032"/>
    <w:rPr>
      <w:rFonts w:ascii="Symbol" w:eastAsia="Symbol" w:hAnsi="Symbol" w:cs="Symbol"/>
      <w:sz w:val="28"/>
    </w:rPr>
  </w:style>
  <w:style w:type="character" w:customStyle="1" w:styleId="Constantia95pt0pt">
    <w:name w:val="Колонтитул + Constantia;9;5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95pt1pt">
    <w:name w:val="Колонтитул + 9;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9"/>
      <w:szCs w:val="19"/>
      <w:u w:val="none"/>
      <w:vertAlign w:val="baseline"/>
      <w:lang w:val="uk-UA" w:eastAsia="uk-UA" w:bidi="uk-UA"/>
    </w:rPr>
  </w:style>
  <w:style w:type="character" w:customStyle="1" w:styleId="213pt">
    <w:name w:val="Заголовок №2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afffffff3">
    <w:name w:val="Подпись к таблице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9pt">
    <w:name w:val="Основной текст + 9 pt"/>
    <w:aliases w:val="Интервал 0 pt,Заголовок №1 + Полужирный,Колонтитул + Gulim,7 pt,Основной текст + Arial,Основной текст (6) + Не полужирный,Основной текст + 28 pt,24 pt,Сноска + 9,Основной текст + Arial Unicode MS,Заголовок №3 + Курсив,5 pt3,131,81"/>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9pt1pt">
    <w:name w:val="Основной текст + 9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8"/>
      <w:szCs w:val="18"/>
      <w:u w:val="none"/>
      <w:vertAlign w:val="baseline"/>
      <w:lang w:val="uk-UA" w:eastAsia="uk-UA" w:bidi="uk-UA"/>
    </w:rPr>
  </w:style>
  <w:style w:type="character" w:customStyle="1" w:styleId="Arial85pt">
    <w:name w:val="Основной текст + Arial;8;5 pt;Курсив"/>
    <w:rsid w:val="00F40032"/>
    <w:rPr>
      <w:rFonts w:ascii="Courier New" w:eastAsia="Courier New" w:hAnsi="Courier New" w:cs="Courier New"/>
      <w:b w:val="0"/>
      <w:bCs w:val="0"/>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22Arial">
    <w:name w:val="Заголовок №2 (2) + Arial"/>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fr-FR" w:eastAsia="fr-FR" w:bidi="fr-FR"/>
    </w:rPr>
  </w:style>
  <w:style w:type="character" w:customStyle="1" w:styleId="13pt2">
    <w:name w:val="Колонтитул + 13 pt;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en-US" w:eastAsia="en-US" w:bidi="en-US"/>
    </w:rPr>
  </w:style>
  <w:style w:type="character" w:customStyle="1" w:styleId="12pt1">
    <w:name w:val="Колонтитул + 12 pt;Курсив"/>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en-US" w:eastAsia="en-US" w:bidi="en-US"/>
    </w:rPr>
  </w:style>
  <w:style w:type="character" w:customStyle="1" w:styleId="FranklinGothicHeavy9pt">
    <w:name w:val="Основной текст + Franklin Gothic Heavy;9 pt"/>
    <w:rsid w:val="00F40032"/>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Arial12pt">
    <w:name w:val="Основной текст + Arial;12 p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12pt0pt0">
    <w:name w:val="Основной текст + 12 pt;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4"/>
      <w:szCs w:val="24"/>
      <w:u w:val="none"/>
      <w:vertAlign w:val="baseline"/>
      <w:lang w:val="uk-UA" w:eastAsia="uk-UA" w:bidi="uk-UA"/>
    </w:rPr>
  </w:style>
  <w:style w:type="character" w:customStyle="1" w:styleId="412pt0pt">
    <w:name w:val="Основной текст (4) + 12 pt;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4"/>
      <w:szCs w:val="24"/>
      <w:u w:val="none"/>
      <w:vertAlign w:val="baseline"/>
      <w:lang w:val="fr-FR" w:eastAsia="fr-FR" w:bidi="fr-FR"/>
    </w:rPr>
  </w:style>
  <w:style w:type="character" w:customStyle="1" w:styleId="4Constantia12pt">
    <w:name w:val="Основной текст (4) + Constantia;12 pt"/>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single"/>
      <w:vertAlign w:val="baseline"/>
      <w:lang w:val="en-US" w:eastAsia="en-US" w:bidi="en-US"/>
    </w:rPr>
  </w:style>
  <w:style w:type="character" w:customStyle="1" w:styleId="2ff1">
    <w:name w:val="Подпись к таблице (2)_"/>
    <w:rsid w:val="00F40032"/>
    <w:rPr>
      <w:rFonts w:ascii="Courier New" w:eastAsia="Courier New" w:hAnsi="Courier New" w:cs="Courier New"/>
      <w:sz w:val="26"/>
      <w:szCs w:val="26"/>
    </w:rPr>
  </w:style>
  <w:style w:type="character" w:customStyle="1" w:styleId="85pt1pt">
    <w:name w:val="Основной текст + 8;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7"/>
      <w:szCs w:val="17"/>
      <w:u w:val="none"/>
      <w:vertAlign w:val="baseline"/>
      <w:lang w:val="fr-FR" w:eastAsia="fr-FR" w:bidi="fr-FR"/>
    </w:rPr>
  </w:style>
  <w:style w:type="character" w:customStyle="1" w:styleId="14pt5">
    <w:name w:val="Основной текст + 14 pt"/>
    <w:rsid w:val="00F40032"/>
    <w:rPr>
      <w:rFonts w:ascii="Courier New" w:eastAsia="Courier New" w:hAnsi="Courier New" w:cs="Courier New"/>
      <w:b w:val="0"/>
      <w:bCs w:val="0"/>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613pt">
    <w:name w:val="Основной текст (6)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en-US" w:eastAsia="en-US" w:bidi="en-US"/>
    </w:rPr>
  </w:style>
  <w:style w:type="character" w:customStyle="1" w:styleId="9pt0">
    <w:name w:val="Основной текст + 9 pt;Курсив"/>
    <w:rsid w:val="00F40032"/>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fr-FR" w:eastAsia="fr-FR" w:bidi="fr-FR"/>
    </w:rPr>
  </w:style>
  <w:style w:type="character" w:customStyle="1" w:styleId="412pt1pt">
    <w:name w:val="Основной текст (4) + 12 pt;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4"/>
      <w:szCs w:val="24"/>
      <w:u w:val="none"/>
      <w:vertAlign w:val="baseline"/>
      <w:lang w:val="uk-UA" w:eastAsia="uk-UA" w:bidi="uk-UA"/>
    </w:rPr>
  </w:style>
  <w:style w:type="character" w:customStyle="1" w:styleId="9Geneva12pt0pt">
    <w:name w:val="Основной текст (9) + Geneva;12 pt;Не курсив;Интервал 0 pt"/>
    <w:rsid w:val="00F40032"/>
    <w:rPr>
      <w:rFonts w:ascii="Symbol" w:eastAsia="Symbol" w:hAnsi="Symbol" w:cs="Symbol"/>
      <w:b w:val="0"/>
      <w:bCs w:val="0"/>
      <w:i/>
      <w:iCs/>
      <w:caps w:val="0"/>
      <w:smallCaps w:val="0"/>
      <w:strike w:val="0"/>
      <w:dstrike w:val="0"/>
      <w:color w:val="000000"/>
      <w:spacing w:val="0"/>
      <w:w w:val="100"/>
      <w:position w:val="0"/>
      <w:sz w:val="24"/>
      <w:szCs w:val="24"/>
      <w:u w:val="none"/>
      <w:vertAlign w:val="baseline"/>
      <w:lang w:val="fr-FR" w:eastAsia="fr-FR" w:bidi="fr-FR"/>
    </w:rPr>
  </w:style>
  <w:style w:type="character" w:customStyle="1" w:styleId="98pt1pt">
    <w:name w:val="Основной текст (9) + 8 pt;Не 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6"/>
      <w:szCs w:val="16"/>
      <w:u w:val="none"/>
      <w:vertAlign w:val="baseline"/>
      <w:lang w:val="fr-FR" w:eastAsia="fr-FR" w:bidi="fr-FR"/>
    </w:rPr>
  </w:style>
  <w:style w:type="character" w:customStyle="1" w:styleId="93">
    <w:name w:val="Основной текст (9) + Малые прописные"/>
    <w:rsid w:val="00F40032"/>
    <w:rPr>
      <w:rFonts w:ascii="Courier New" w:eastAsia="Courier New" w:hAnsi="Courier New" w:cs="Courier New"/>
      <w:b w:val="0"/>
      <w:bCs w:val="0"/>
      <w:i/>
      <w:iCs/>
      <w:smallCaps/>
      <w:strike w:val="0"/>
      <w:dstrike w:val="0"/>
      <w:color w:val="000000"/>
      <w:spacing w:val="10"/>
      <w:w w:val="100"/>
      <w:position w:val="0"/>
      <w:sz w:val="23"/>
      <w:szCs w:val="23"/>
      <w:u w:val="none"/>
      <w:vertAlign w:val="baseline"/>
      <w:lang w:val="fr-FR" w:eastAsia="fr-FR" w:bidi="fr-FR"/>
    </w:rPr>
  </w:style>
  <w:style w:type="character" w:customStyle="1" w:styleId="50pt">
    <w:name w:val="Основной текст (5) + 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115pt1pt">
    <w:name w:val="Основной текст + 11;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3"/>
      <w:szCs w:val="23"/>
      <w:u w:val="none"/>
      <w:vertAlign w:val="baseline"/>
      <w:lang w:val="de-DE" w:eastAsia="de-DE" w:bidi="de-DE"/>
    </w:rPr>
  </w:style>
  <w:style w:type="character" w:customStyle="1" w:styleId="10pt1pt">
    <w:name w:val="Основной текст + 10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0"/>
      <w:szCs w:val="20"/>
      <w:u w:val="none"/>
      <w:vertAlign w:val="baseline"/>
      <w:lang w:val="uk-UA" w:eastAsia="uk-UA" w:bidi="uk-UA"/>
    </w:rPr>
  </w:style>
  <w:style w:type="character" w:customStyle="1" w:styleId="410pt0">
    <w:name w:val="Основной текст (4) + Интервал 10 pt"/>
    <w:rsid w:val="00F40032"/>
    <w:rPr>
      <w:rFonts w:ascii="Courier New" w:eastAsia="Courier New" w:hAnsi="Courier New" w:cs="Courier New"/>
      <w:b w:val="0"/>
      <w:bCs w:val="0"/>
      <w:i/>
      <w:iCs/>
      <w:caps w:val="0"/>
      <w:smallCaps w:val="0"/>
      <w:strike w:val="0"/>
      <w:dstrike w:val="0"/>
      <w:color w:val="000000"/>
      <w:spacing w:val="200"/>
      <w:w w:val="100"/>
      <w:position w:val="0"/>
      <w:sz w:val="26"/>
      <w:szCs w:val="26"/>
      <w:u w:val="none"/>
      <w:vertAlign w:val="baseline"/>
      <w:lang w:val="fr-FR" w:eastAsia="fr-FR" w:bidi="fr-FR"/>
    </w:rPr>
  </w:style>
  <w:style w:type="character" w:customStyle="1" w:styleId="CenturyGothic65pt250">
    <w:name w:val="Основной текст + Century Gothic;6;5 pt;Масштаб 250%"/>
    <w:rsid w:val="00F40032"/>
    <w:rPr>
      <w:rFonts w:ascii="Courier New" w:eastAsia="Courier New" w:hAnsi="Courier New" w:cs="Courier New"/>
      <w:b w:val="0"/>
      <w:bCs w:val="0"/>
      <w:i w:val="0"/>
      <w:iCs w:val="0"/>
      <w:caps w:val="0"/>
      <w:smallCaps w:val="0"/>
      <w:strike w:val="0"/>
      <w:dstrike w:val="0"/>
      <w:color w:val="000000"/>
      <w:spacing w:val="0"/>
      <w:w w:val="250"/>
      <w:position w:val="0"/>
      <w:sz w:val="13"/>
      <w:szCs w:val="13"/>
      <w:u w:val="none"/>
      <w:vertAlign w:val="baseline"/>
      <w:lang w:val="uk-UA" w:eastAsia="uk-UA" w:bidi="uk-UA"/>
    </w:rPr>
  </w:style>
  <w:style w:type="character" w:customStyle="1" w:styleId="4pt2">
    <w:name w:val="Основной текст + 4 pt;Курсив"/>
    <w:rsid w:val="00F40032"/>
    <w:rPr>
      <w:rFonts w:ascii="Courier New" w:eastAsia="Courier New" w:hAnsi="Courier New" w:cs="Courier New"/>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10pt1pt0">
    <w:name w:val="Основной текст + 10 pt;Малые прописные;Интервал 1 pt"/>
    <w:rsid w:val="00F40032"/>
    <w:rPr>
      <w:rFonts w:ascii="Courier New" w:eastAsia="Courier New" w:hAnsi="Courier New" w:cs="Courier New"/>
      <w:b w:val="0"/>
      <w:bCs w:val="0"/>
      <w:i w:val="0"/>
      <w:iCs w:val="0"/>
      <w:smallCaps/>
      <w:strike w:val="0"/>
      <w:dstrike w:val="0"/>
      <w:color w:val="000000"/>
      <w:spacing w:val="20"/>
      <w:w w:val="100"/>
      <w:position w:val="0"/>
      <w:sz w:val="20"/>
      <w:szCs w:val="20"/>
      <w:u w:val="none"/>
      <w:vertAlign w:val="baseline"/>
      <w:lang w:val="uk-UA" w:eastAsia="uk-UA" w:bidi="uk-UA"/>
    </w:rPr>
  </w:style>
  <w:style w:type="character" w:customStyle="1" w:styleId="Constantia105pt1pt">
    <w:name w:val="Основной текст + Constantia;10;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1"/>
      <w:szCs w:val="21"/>
      <w:u w:val="none"/>
      <w:vertAlign w:val="baseline"/>
      <w:lang w:val="ru-RU" w:eastAsia="ru-RU" w:bidi="ru-RU"/>
    </w:rPr>
  </w:style>
  <w:style w:type="character" w:customStyle="1" w:styleId="4CenturyGothic115pt0pt">
    <w:name w:val="Основной текст (4) + Century Gothic;11;5 pt;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3"/>
      <w:szCs w:val="23"/>
      <w:u w:val="none"/>
      <w:vertAlign w:val="baseline"/>
      <w:lang w:val="de-DE" w:eastAsia="de-DE" w:bidi="de-DE"/>
    </w:rPr>
  </w:style>
  <w:style w:type="character" w:customStyle="1" w:styleId="12pt2">
    <w:name w:val="Оглавление + 12 p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MSReferenceSansSerif12pt-1pt">
    <w:name w:val="Основной текст + MS Reference Sans Serif;12 pt;Курсив;Интервал -1 pt"/>
    <w:rsid w:val="00F40032"/>
    <w:rPr>
      <w:rFonts w:ascii="Symbol" w:eastAsia="Symbol" w:hAnsi="Symbol" w:cs="Symbol"/>
      <w:b w:val="0"/>
      <w:bCs w:val="0"/>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5c">
    <w:name w:val="Оглавление 5 Знак"/>
    <w:rsid w:val="00F40032"/>
    <w:rPr>
      <w:rFonts w:ascii="Courier New" w:eastAsia="Symbol" w:hAnsi="Courier New" w:cs="Courier New"/>
      <w:sz w:val="18"/>
      <w:szCs w:val="18"/>
    </w:rPr>
  </w:style>
  <w:style w:type="character" w:customStyle="1" w:styleId="15pt0">
    <w:name w:val="Оглавление + 1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30"/>
      <w:szCs w:val="30"/>
      <w:u w:val="none"/>
      <w:vertAlign w:val="baseline"/>
      <w:lang w:val="ru-RU" w:eastAsia="ru-RU" w:bidi="ru-RU"/>
    </w:rPr>
  </w:style>
  <w:style w:type="character" w:customStyle="1" w:styleId="ArialNarrow10pt">
    <w:name w:val="Основной текст + Arial Narrow;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75pt2">
    <w:name w:val="Основной текст + 7;5 pt"/>
    <w:rsid w:val="00F40032"/>
    <w:rPr>
      <w:rFonts w:ascii="Courier New" w:eastAsia="Courier New" w:hAnsi="Courier New" w:cs="Courier New"/>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74pt">
    <w:name w:val="Основной текст (27) + 4 pt"/>
    <w:rsid w:val="00F40032"/>
    <w:rPr>
      <w:rFonts w:ascii="Courier New" w:eastAsia="Courier New" w:hAnsi="Courier New" w:cs="Courier New"/>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ArialNarrow10pt0">
    <w:name w:val="Основной текст + Arial Narrow;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66">
    <w:name w:val="Колонтитул (6)_"/>
    <w:rsid w:val="00F40032"/>
    <w:rPr>
      <w:rFonts w:ascii="Courier New" w:eastAsia="Courier New" w:hAnsi="Courier New" w:cs="Courier New"/>
      <w:sz w:val="28"/>
      <w:szCs w:val="28"/>
    </w:rPr>
  </w:style>
  <w:style w:type="character" w:customStyle="1" w:styleId="6CourierNew105pt">
    <w:name w:val="Колонтитул (6) + Courier New;10;5 pt"/>
    <w:rsid w:val="00F40032"/>
    <w:rPr>
      <w:rFonts w:ascii="Symbol" w:eastAsia="Symbol" w:hAnsi="Symbol" w:cs="Symbol"/>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6CourierNew7pt">
    <w:name w:val="Колонтитул (6) + Courier New;7 pt"/>
    <w:rsid w:val="00F40032"/>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95pt0pt">
    <w:name w:val="Колонтитул + 9;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Sylfaen13pt">
    <w:name w:val="Основной текст + Sylfaen;13 pt"/>
    <w:rsid w:val="00F40032"/>
    <w:rPr>
      <w:rFonts w:ascii="Courier New" w:eastAsia="Courier New" w:hAnsi="Courier New" w:cs="Courier New"/>
      <w:b w:val="0"/>
      <w:bCs w:val="0"/>
      <w:i w:val="0"/>
      <w:iCs w:val="0"/>
      <w:caps w:val="0"/>
      <w:smallCaps w:val="0"/>
      <w:strike w:val="0"/>
      <w:dstrike w:val="0"/>
      <w:color w:val="000000"/>
      <w:spacing w:val="-10"/>
      <w:w w:val="100"/>
      <w:position w:val="0"/>
      <w:sz w:val="26"/>
      <w:szCs w:val="26"/>
      <w:u w:val="single"/>
      <w:vertAlign w:val="baseline"/>
      <w:lang w:val="uk-UA" w:eastAsia="uk-UA" w:bidi="uk-UA"/>
    </w:rPr>
  </w:style>
  <w:style w:type="character" w:customStyle="1" w:styleId="1Geneva18pt0pt">
    <w:name w:val="Заголовок №1 + Geneva;18 pt;Не полужирный;Курсив;Интервал 0 pt"/>
    <w:rsid w:val="00F40032"/>
    <w:rPr>
      <w:rFonts w:ascii="Symbol" w:eastAsia="Symbol" w:hAnsi="Symbol" w:cs="Symbol"/>
      <w:b/>
      <w:bCs/>
      <w:i/>
      <w:iCs/>
      <w:caps w:val="0"/>
      <w:smallCaps w:val="0"/>
      <w:strike w:val="0"/>
      <w:dstrike w:val="0"/>
      <w:color w:val="000000"/>
      <w:spacing w:val="0"/>
      <w:w w:val="100"/>
      <w:position w:val="0"/>
      <w:sz w:val="36"/>
      <w:szCs w:val="36"/>
      <w:u w:val="none"/>
      <w:vertAlign w:val="baseline"/>
      <w:lang w:val="uk-UA" w:eastAsia="uk-UA" w:bidi="uk-UA"/>
    </w:rPr>
  </w:style>
  <w:style w:type="character" w:customStyle="1" w:styleId="113pt0pt">
    <w:name w:val="Заголовок №1 + 13 pt;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2pt3">
    <w:name w:val="Основной текст + 12 pt;Малые прописные"/>
    <w:rsid w:val="00F40032"/>
    <w:rPr>
      <w:rFonts w:ascii="Courier New" w:eastAsia="Courier New" w:hAnsi="Courier New" w:cs="Courier New"/>
      <w:b w:val="0"/>
      <w:bCs w:val="0"/>
      <w:i w:val="0"/>
      <w:iCs w:val="0"/>
      <w:smallCaps/>
      <w:strike w:val="0"/>
      <w:dstrike w:val="0"/>
      <w:color w:val="000000"/>
      <w:spacing w:val="-10"/>
      <w:w w:val="100"/>
      <w:position w:val="0"/>
      <w:sz w:val="24"/>
      <w:szCs w:val="24"/>
      <w:u w:val="none"/>
      <w:vertAlign w:val="baseline"/>
      <w:lang w:val="fr-FR" w:eastAsia="fr-FR" w:bidi="fr-FR"/>
    </w:rPr>
  </w:style>
  <w:style w:type="character" w:customStyle="1" w:styleId="7pt0pt">
    <w:name w:val="Основной текст + 7 pt;Полужирный;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14"/>
      <w:szCs w:val="14"/>
      <w:u w:val="none"/>
      <w:vertAlign w:val="baseline"/>
      <w:lang w:val="uk-UA" w:eastAsia="uk-UA" w:bidi="uk-UA"/>
    </w:rPr>
  </w:style>
  <w:style w:type="character" w:customStyle="1" w:styleId="Sylfaen12pt-1pt">
    <w:name w:val="Основной текст + Sylfaen;12 pt;Малые прописные;Интервал -1 pt"/>
    <w:rsid w:val="00F40032"/>
    <w:rPr>
      <w:rFonts w:ascii="Courier New" w:eastAsia="Courier New" w:hAnsi="Courier New" w:cs="Courier New"/>
      <w:b w:val="0"/>
      <w:bCs w:val="0"/>
      <w:i w:val="0"/>
      <w:iCs w:val="0"/>
      <w:smallCaps/>
      <w:strike w:val="0"/>
      <w:dstrike w:val="0"/>
      <w:color w:val="000000"/>
      <w:spacing w:val="-20"/>
      <w:w w:val="100"/>
      <w:position w:val="0"/>
      <w:sz w:val="24"/>
      <w:szCs w:val="24"/>
      <w:u w:val="none"/>
      <w:vertAlign w:val="baseline"/>
      <w:lang w:val="fr-FR" w:eastAsia="fr-FR" w:bidi="fr-FR"/>
    </w:rPr>
  </w:style>
  <w:style w:type="character" w:customStyle="1" w:styleId="Sylfaen12pt-1pt0">
    <w:name w:val="Основной текст + Sylfaen;12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4"/>
      <w:szCs w:val="24"/>
      <w:u w:val="none"/>
      <w:vertAlign w:val="baseline"/>
      <w:lang w:val="fr-FR" w:eastAsia="fr-FR" w:bidi="fr-FR"/>
    </w:rPr>
  </w:style>
  <w:style w:type="character" w:customStyle="1" w:styleId="5d">
    <w:name w:val="Основной текст (5) + Не курсив"/>
    <w:rsid w:val="00F40032"/>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fr-FR" w:eastAsia="fr-FR" w:bidi="fr-FR"/>
    </w:rPr>
  </w:style>
  <w:style w:type="character" w:customStyle="1" w:styleId="5-1pt">
    <w:name w:val="Основной текст (5) + 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fr-FR" w:eastAsia="fr-FR" w:bidi="fr-FR"/>
    </w:rPr>
  </w:style>
  <w:style w:type="character" w:customStyle="1" w:styleId="5Constantia13pt0pt">
    <w:name w:val="Основной текст (5) + Constantia;13 pt;Не 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Constantia13pt0pt">
    <w:name w:val="Основной текст + Constantia;13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2pt0pt">
    <w:name w:val="Основной текст + Sylfaen;12 pt;Малые прописные;Интервал 0 pt"/>
    <w:rsid w:val="00F40032"/>
    <w:rPr>
      <w:rFonts w:ascii="Courier New" w:eastAsia="Courier New" w:hAnsi="Courier New" w:cs="Courier New"/>
      <w:b w:val="0"/>
      <w:bCs w:val="0"/>
      <w:i w:val="0"/>
      <w:iCs w:val="0"/>
      <w:smallCaps/>
      <w:strike w:val="0"/>
      <w:dstrike w:val="0"/>
      <w:color w:val="000000"/>
      <w:spacing w:val="0"/>
      <w:w w:val="100"/>
      <w:position w:val="0"/>
      <w:sz w:val="24"/>
      <w:szCs w:val="24"/>
      <w:u w:val="none"/>
      <w:vertAlign w:val="baseline"/>
      <w:lang w:val="uk-UA" w:eastAsia="uk-UA" w:bidi="uk-UA"/>
    </w:rPr>
  </w:style>
  <w:style w:type="character" w:customStyle="1" w:styleId="Arial95pt-1pt">
    <w:name w:val="Колонтитул + Arial;9;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9"/>
      <w:szCs w:val="19"/>
      <w:u w:val="none"/>
      <w:vertAlign w:val="baseline"/>
      <w:lang w:val="uk-UA" w:eastAsia="uk-UA" w:bidi="uk-UA"/>
    </w:rPr>
  </w:style>
  <w:style w:type="character" w:customStyle="1" w:styleId="0pt2">
    <w:name w:val="Основной текст + Полужирный;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14pt-1pt">
    <w:name w:val="Колонтитул + 14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fr-FR" w:eastAsia="fr-FR" w:bidi="fr-FR"/>
    </w:rPr>
  </w:style>
  <w:style w:type="character" w:customStyle="1" w:styleId="Consolas105pt-1pt">
    <w:name w:val="Колонтитул + Consolas;10;5 pt;Интервал -1 pt"/>
    <w:rsid w:val="00F40032"/>
    <w:rPr>
      <w:rFonts w:ascii="Symbol" w:eastAsia="Symbol" w:hAnsi="Symbol" w:cs="Symbol"/>
      <w:b w:val="0"/>
      <w:bCs w:val="0"/>
      <w:i w:val="0"/>
      <w:iCs w:val="0"/>
      <w:caps w:val="0"/>
      <w:smallCaps w:val="0"/>
      <w:strike w:val="0"/>
      <w:dstrike w:val="0"/>
      <w:color w:val="000000"/>
      <w:spacing w:val="-20"/>
      <w:w w:val="100"/>
      <w:position w:val="0"/>
      <w:sz w:val="21"/>
      <w:szCs w:val="21"/>
      <w:u w:val="none"/>
      <w:vertAlign w:val="baseline"/>
      <w:lang w:val="uk-UA" w:eastAsia="uk-UA" w:bidi="uk-UA"/>
    </w:rPr>
  </w:style>
  <w:style w:type="character" w:customStyle="1" w:styleId="25pt0pt60">
    <w:name w:val="Основной текст + 25 pt;Полужирный;Интервал 0 pt;Масштаб 60%"/>
    <w:rsid w:val="00F40032"/>
    <w:rPr>
      <w:rFonts w:ascii="Courier New" w:eastAsia="Courier New" w:hAnsi="Courier New" w:cs="Courier New"/>
      <w:b/>
      <w:bCs/>
      <w:i w:val="0"/>
      <w:iCs w:val="0"/>
      <w:caps w:val="0"/>
      <w:smallCaps w:val="0"/>
      <w:strike w:val="0"/>
      <w:dstrike w:val="0"/>
      <w:color w:val="000000"/>
      <w:spacing w:val="0"/>
      <w:w w:val="60"/>
      <w:position w:val="0"/>
      <w:sz w:val="50"/>
      <w:szCs w:val="50"/>
      <w:u w:val="none"/>
      <w:vertAlign w:val="baseline"/>
      <w:lang w:val="uk-UA" w:eastAsia="uk-UA" w:bidi="uk-UA"/>
    </w:rPr>
  </w:style>
  <w:style w:type="character" w:customStyle="1" w:styleId="512pt0pt">
    <w:name w:val="Основной текст (5) + 12 pt;Не 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uk-UA" w:eastAsia="uk-UA" w:bidi="uk-UA"/>
    </w:rPr>
  </w:style>
  <w:style w:type="character" w:customStyle="1" w:styleId="24pt0pt">
    <w:name w:val="Основной текст + 24 pt;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48"/>
      <w:szCs w:val="48"/>
      <w:u w:val="none"/>
      <w:vertAlign w:val="baseline"/>
      <w:lang w:val="fr-FR" w:eastAsia="fr-FR" w:bidi="fr-FR"/>
    </w:rPr>
  </w:style>
  <w:style w:type="character" w:customStyle="1" w:styleId="Constantia13pt">
    <w:name w:val="Основной текст + Constantia;13 pt"/>
    <w:rsid w:val="00F40032"/>
    <w:rPr>
      <w:rFonts w:ascii="Courier New" w:eastAsia="Courier New" w:hAnsi="Courier New" w:cs="Courier New"/>
      <w:b w:val="0"/>
      <w:bCs w:val="0"/>
      <w:i w:val="0"/>
      <w:iCs w:val="0"/>
      <w:caps w:val="0"/>
      <w:smallCaps w:val="0"/>
      <w:strike w:val="0"/>
      <w:dstrike w:val="0"/>
      <w:color w:val="000000"/>
      <w:spacing w:val="-10"/>
      <w:w w:val="100"/>
      <w:position w:val="0"/>
      <w:sz w:val="26"/>
      <w:szCs w:val="26"/>
      <w:u w:val="none"/>
      <w:vertAlign w:val="baseline"/>
      <w:lang w:val="uk-UA" w:eastAsia="uk-UA" w:bidi="uk-UA"/>
    </w:rPr>
  </w:style>
  <w:style w:type="character" w:customStyle="1" w:styleId="5Constantia13pt">
    <w:name w:val="Основной текст (5) + Constantia;13 pt;Не курсив"/>
    <w:rsid w:val="00F40032"/>
    <w:rPr>
      <w:rFonts w:ascii="Courier New" w:eastAsia="Courier New" w:hAnsi="Courier New" w:cs="Courier New"/>
      <w:b w:val="0"/>
      <w:bCs w:val="0"/>
      <w:i/>
      <w:iCs/>
      <w:caps w:val="0"/>
      <w:smallCaps w:val="0"/>
      <w:strike w:val="0"/>
      <w:dstrike w:val="0"/>
      <w:color w:val="000000"/>
      <w:spacing w:val="-10"/>
      <w:w w:val="100"/>
      <w:position w:val="0"/>
      <w:sz w:val="26"/>
      <w:szCs w:val="26"/>
      <w:u w:val="none"/>
      <w:vertAlign w:val="baseline"/>
      <w:lang w:val="fr-FR" w:eastAsia="fr-FR" w:bidi="fr-FR"/>
    </w:rPr>
  </w:style>
  <w:style w:type="character" w:customStyle="1" w:styleId="15pt-1pt0">
    <w:name w:val="Основной текст + 15 pt;Полужирный;Курсив;Интервал -1 pt"/>
    <w:rsid w:val="00F40032"/>
    <w:rPr>
      <w:rFonts w:ascii="Courier New" w:eastAsia="Courier New" w:hAnsi="Courier New" w:cs="Courier New"/>
      <w:b/>
      <w:bCs/>
      <w:i/>
      <w:iCs/>
      <w:caps w:val="0"/>
      <w:smallCaps w:val="0"/>
      <w:strike w:val="0"/>
      <w:dstrike w:val="0"/>
      <w:color w:val="000000"/>
      <w:spacing w:val="-20"/>
      <w:w w:val="100"/>
      <w:position w:val="0"/>
      <w:sz w:val="30"/>
      <w:szCs w:val="30"/>
      <w:u w:val="none"/>
      <w:vertAlign w:val="baseline"/>
      <w:lang w:val="fr-FR" w:eastAsia="fr-FR" w:bidi="fr-FR"/>
    </w:rPr>
  </w:style>
  <w:style w:type="character" w:customStyle="1" w:styleId="80pt">
    <w:name w:val="Основной текст (8) + Не 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6CordiaUPC0pt">
    <w:name w:val="Колонтитул (6) + CordiaUPC;Не курсив;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60pt0">
    <w:name w:val="Колонтитул (6) + Не 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fr-FR" w:eastAsia="fr-FR" w:bidi="fr-FR"/>
    </w:rPr>
  </w:style>
  <w:style w:type="character" w:customStyle="1" w:styleId="-1pt3">
    <w:name w:val="Основной текст + 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50pt0">
    <w:name w:val="Основной текст (5) + Полужирный;Интервал 0 pt"/>
    <w:rsid w:val="00F40032"/>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524pt0pt">
    <w:name w:val="Основной текст (5) + 24 pt;Полужирный;Не 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48"/>
      <w:szCs w:val="48"/>
      <w:u w:val="none"/>
      <w:vertAlign w:val="baseline"/>
      <w:lang w:val="fr-FR" w:eastAsia="fr-FR" w:bidi="fr-FR"/>
    </w:rPr>
  </w:style>
  <w:style w:type="character" w:customStyle="1" w:styleId="12pt-1pt">
    <w:name w:val="Основной текст + 12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4"/>
      <w:szCs w:val="24"/>
      <w:u w:val="none"/>
      <w:vertAlign w:val="baseline"/>
      <w:lang w:val="uk-UA" w:eastAsia="uk-UA" w:bidi="uk-UA"/>
    </w:rPr>
  </w:style>
  <w:style w:type="character" w:customStyle="1" w:styleId="15pt0pt">
    <w:name w:val="Основной текст + 1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1pt0">
    <w:name w:val="Основной текст (5) + Малые прописные;Интервал -1 pt"/>
    <w:rsid w:val="00F40032"/>
    <w:rPr>
      <w:rFonts w:ascii="Courier New" w:eastAsia="Courier New" w:hAnsi="Courier New" w:cs="Courier New"/>
      <w:b w:val="0"/>
      <w:bCs w:val="0"/>
      <w:i/>
      <w:iCs/>
      <w:smallCaps/>
      <w:strike w:val="0"/>
      <w:dstrike w:val="0"/>
      <w:color w:val="000000"/>
      <w:spacing w:val="-20"/>
      <w:w w:val="100"/>
      <w:position w:val="0"/>
      <w:sz w:val="28"/>
      <w:szCs w:val="28"/>
      <w:u w:val="none"/>
      <w:vertAlign w:val="baseline"/>
      <w:lang w:val="fr-FR" w:eastAsia="fr-FR" w:bidi="fr-FR"/>
    </w:rPr>
  </w:style>
  <w:style w:type="character" w:customStyle="1" w:styleId="MSReferenceSansSerif105pt-1pt">
    <w:name w:val="Основной текст + MS Reference Sans Serif;10;5 pt;Интервал -1 pt"/>
    <w:rsid w:val="00F40032"/>
    <w:rPr>
      <w:rFonts w:ascii="Symbol" w:eastAsia="Symbol" w:hAnsi="Symbol" w:cs="Symbol"/>
      <w:b w:val="0"/>
      <w:bCs w:val="0"/>
      <w:i w:val="0"/>
      <w:iCs w:val="0"/>
      <w:caps w:val="0"/>
      <w:smallCaps w:val="0"/>
      <w:strike w:val="0"/>
      <w:dstrike w:val="0"/>
      <w:color w:val="000000"/>
      <w:spacing w:val="-30"/>
      <w:w w:val="100"/>
      <w:position w:val="0"/>
      <w:sz w:val="21"/>
      <w:szCs w:val="21"/>
      <w:u w:val="none"/>
      <w:vertAlign w:val="baseline"/>
      <w:lang w:val="uk-UA" w:eastAsia="uk-UA" w:bidi="uk-UA"/>
    </w:rPr>
  </w:style>
  <w:style w:type="character" w:customStyle="1" w:styleId="17pt-1pt">
    <w:name w:val="Основной текст + 17 pt;Интервал -1 pt"/>
    <w:rsid w:val="00F40032"/>
    <w:rPr>
      <w:rFonts w:ascii="Courier New" w:eastAsia="Courier New" w:hAnsi="Courier New" w:cs="Courier New"/>
      <w:b w:val="0"/>
      <w:bCs w:val="0"/>
      <w:i w:val="0"/>
      <w:iCs w:val="0"/>
      <w:caps w:val="0"/>
      <w:smallCaps w:val="0"/>
      <w:strike w:val="0"/>
      <w:dstrike w:val="0"/>
      <w:color w:val="000000"/>
      <w:spacing w:val="-30"/>
      <w:w w:val="100"/>
      <w:position w:val="0"/>
      <w:sz w:val="34"/>
      <w:szCs w:val="34"/>
      <w:u w:val="none"/>
      <w:vertAlign w:val="baseline"/>
      <w:lang w:val="uk-UA" w:eastAsia="uk-UA" w:bidi="uk-UA"/>
    </w:rPr>
  </w:style>
  <w:style w:type="character" w:customStyle="1" w:styleId="Arial16pt-1pt">
    <w:name w:val="Основной текст + Arial;16 pt;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32"/>
      <w:szCs w:val="32"/>
      <w:u w:val="none"/>
      <w:vertAlign w:val="baseline"/>
      <w:lang w:val="uk-UA" w:eastAsia="uk-UA" w:bidi="uk-UA"/>
    </w:rPr>
  </w:style>
  <w:style w:type="character" w:customStyle="1" w:styleId="4f1">
    <w:name w:val="Заголовок №4 + Курсив"/>
    <w:rsid w:val="00F40032"/>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Sylfaen12pt0pt0">
    <w:name w:val="Основной текст + Sylfaen;12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FranklinGothicHeavy13pt0pt">
    <w:name w:val="Основной текст + Franklin Gothic Heavy;13 pt;Полужирный;Интервал 0 pt"/>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34">
    <w:name w:val="Заголовок №1 (3)_"/>
    <w:rsid w:val="00F40032"/>
    <w:rPr>
      <w:rFonts w:ascii="Courier New" w:eastAsia="Courier New" w:hAnsi="Courier New" w:cs="Courier New"/>
      <w:b/>
      <w:bCs/>
      <w:spacing w:val="-20"/>
      <w:sz w:val="32"/>
      <w:szCs w:val="32"/>
    </w:rPr>
  </w:style>
  <w:style w:type="character" w:customStyle="1" w:styleId="13TimesNewRoman14pt0pt">
    <w:name w:val="Заголовок №1 (3) + Times New Roman;14 pt;Курсив;Интервал 0 pt"/>
    <w:rsid w:val="00F40032"/>
    <w:rPr>
      <w:rFonts w:ascii="Courier New" w:eastAsia="Courier New" w:hAnsi="Courier New" w:cs="Courier New"/>
      <w:b/>
      <w:bCs/>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3Constantia20pt0pt">
    <w:name w:val="Заголовок №1 (3) + Constantia;20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13TimesNewRoman14pt0pt0">
    <w:name w:val="Заголовок №1 (3) + Times New Roman;14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Arial12pt0pt">
    <w:name w:val="Основной текст + Arial;12 pt;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Sylfaen13pt0pt">
    <w:name w:val="Основной текст + Sylfaen;13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Sylfaen65pt">
    <w:name w:val="Основной текст + Sylfaen;6;5 pt"/>
    <w:rsid w:val="00F40032"/>
    <w:rPr>
      <w:rFonts w:ascii="Courier New" w:eastAsia="Courier New" w:hAnsi="Courier New" w:cs="Courier New"/>
      <w:b w:val="0"/>
      <w:bCs w:val="0"/>
      <w:i w:val="0"/>
      <w:iCs w:val="0"/>
      <w:caps w:val="0"/>
      <w:smallCaps w:val="0"/>
      <w:strike w:val="0"/>
      <w:dstrike w:val="0"/>
      <w:color w:val="000000"/>
      <w:spacing w:val="-10"/>
      <w:w w:val="100"/>
      <w:position w:val="0"/>
      <w:sz w:val="13"/>
      <w:szCs w:val="13"/>
      <w:u w:val="none"/>
      <w:vertAlign w:val="baseline"/>
      <w:lang w:val="uk-UA" w:eastAsia="uk-UA" w:bidi="uk-UA"/>
    </w:rPr>
  </w:style>
  <w:style w:type="character" w:customStyle="1" w:styleId="FranklinGothicHeavy45pt0pt">
    <w:name w:val="Основной текст + Franklin Gothic Heavy;4;5 pt;Интервал 0 pt"/>
    <w:rsid w:val="00F40032"/>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Consolas4pt-1pt">
    <w:name w:val="Основной текст + Consolas;4 pt;Курсив;Интервал -1 pt"/>
    <w:rsid w:val="00F40032"/>
    <w:rPr>
      <w:rFonts w:ascii="Symbol" w:eastAsia="Symbol" w:hAnsi="Symbol" w:cs="Symbol"/>
      <w:b w:val="0"/>
      <w:bCs w:val="0"/>
      <w:i/>
      <w:iCs/>
      <w:caps w:val="0"/>
      <w:smallCaps w:val="0"/>
      <w:strike w:val="0"/>
      <w:dstrike w:val="0"/>
      <w:color w:val="000000"/>
      <w:spacing w:val="-20"/>
      <w:w w:val="100"/>
      <w:position w:val="0"/>
      <w:sz w:val="8"/>
      <w:szCs w:val="8"/>
      <w:u w:val="none"/>
      <w:vertAlign w:val="baseline"/>
      <w:lang w:val="en-US" w:eastAsia="en-US" w:bidi="en-US"/>
    </w:rPr>
  </w:style>
  <w:style w:type="character" w:customStyle="1" w:styleId="3-1pt">
    <w:name w:val="Основной текст (3) + 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6Arial95pt0pt">
    <w:name w:val="Колонтитул (6) + Arial;9;5 pt;Не 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19"/>
      <w:szCs w:val="19"/>
      <w:u w:val="none"/>
      <w:vertAlign w:val="baseline"/>
      <w:lang w:val="uk-UA" w:eastAsia="uk-UA" w:bidi="uk-UA"/>
    </w:rPr>
  </w:style>
  <w:style w:type="character" w:customStyle="1" w:styleId="Consolas10pt0pt">
    <w:name w:val="Основной текст + Consolas;10 pt;Интервал 0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fr-FR" w:eastAsia="fr-FR" w:bidi="fr-FR"/>
    </w:rPr>
  </w:style>
  <w:style w:type="character" w:customStyle="1" w:styleId="13pt0pt1">
    <w:name w:val="Основной текст + 13 pt;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Consolas5pt0pt">
    <w:name w:val="Основной текст + Consolas;5 pt;Интервал 0 pt"/>
    <w:rsid w:val="00F40032"/>
    <w:rPr>
      <w:rFonts w:ascii="Symbol" w:eastAsia="Symbol" w:hAnsi="Symbol" w:cs="Symbol"/>
      <w:b w:val="0"/>
      <w:bCs w:val="0"/>
      <w:i w:val="0"/>
      <w:iCs w:val="0"/>
      <w:caps w:val="0"/>
      <w:smallCaps w:val="0"/>
      <w:strike w:val="0"/>
      <w:dstrike w:val="0"/>
      <w:color w:val="000000"/>
      <w:spacing w:val="0"/>
      <w:w w:val="100"/>
      <w:position w:val="0"/>
      <w:sz w:val="10"/>
      <w:szCs w:val="10"/>
      <w:u w:val="none"/>
      <w:vertAlign w:val="baseline"/>
      <w:lang w:val="fr-FR" w:eastAsia="fr-FR" w:bidi="fr-FR"/>
    </w:rPr>
  </w:style>
  <w:style w:type="character" w:customStyle="1" w:styleId="FranklinGothicHeavy13pt0pt0">
    <w:name w:val="Основной текст + Franklin Gothic Heavy;13 pt;Интервал 0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13pt-1pt0">
    <w:name w:val="Основной текст + 13 pt;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lang w:val="fr-FR" w:eastAsia="fr-FR" w:bidi="fr-FR"/>
    </w:rPr>
  </w:style>
  <w:style w:type="character" w:customStyle="1" w:styleId="Arial4pt0pt150">
    <w:name w:val="Основной текст + Arial;4 pt;Интервал 0 pt;Масштаб 150%"/>
    <w:rsid w:val="00F40032"/>
    <w:rPr>
      <w:rFonts w:ascii="Courier New" w:eastAsia="Courier New" w:hAnsi="Courier New" w:cs="Courier New"/>
      <w:b w:val="0"/>
      <w:bCs w:val="0"/>
      <w:i w:val="0"/>
      <w:iCs w:val="0"/>
      <w:caps w:val="0"/>
      <w:smallCaps w:val="0"/>
      <w:strike w:val="0"/>
      <w:dstrike w:val="0"/>
      <w:color w:val="000000"/>
      <w:spacing w:val="0"/>
      <w:w w:val="150"/>
      <w:position w:val="0"/>
      <w:sz w:val="8"/>
      <w:szCs w:val="8"/>
      <w:u w:val="none"/>
      <w:vertAlign w:val="baseline"/>
      <w:lang w:val="fr-FR" w:eastAsia="fr-FR" w:bidi="fr-FR"/>
    </w:rPr>
  </w:style>
  <w:style w:type="character" w:customStyle="1" w:styleId="67">
    <w:name w:val="Колонтитул (6) + Не курсив"/>
    <w:rsid w:val="00F40032"/>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95pt4pt">
    <w:name w:val="Основной текст + 9;5 pt;Курсив;Интервал 4 pt"/>
    <w:rsid w:val="00F40032"/>
    <w:rPr>
      <w:rFonts w:ascii="Courier New" w:eastAsia="Courier New" w:hAnsi="Courier New" w:cs="Courier New"/>
      <w:b w:val="0"/>
      <w:bCs w:val="0"/>
      <w:i/>
      <w:iCs/>
      <w:caps w:val="0"/>
      <w:smallCaps w:val="0"/>
      <w:strike w:val="0"/>
      <w:dstrike w:val="0"/>
      <w:color w:val="000000"/>
      <w:spacing w:val="90"/>
      <w:w w:val="100"/>
      <w:position w:val="0"/>
      <w:sz w:val="19"/>
      <w:szCs w:val="19"/>
      <w:u w:val="none"/>
      <w:vertAlign w:val="baseline"/>
      <w:lang w:val="uk-UA" w:eastAsia="uk-UA" w:bidi="uk-UA"/>
    </w:rPr>
  </w:style>
  <w:style w:type="character" w:customStyle="1" w:styleId="10pt-1pt">
    <w:name w:val="Основной текст + 10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0"/>
      <w:szCs w:val="20"/>
      <w:u w:val="none"/>
      <w:vertAlign w:val="baseline"/>
      <w:lang w:val="uk-UA" w:eastAsia="uk-UA" w:bidi="uk-UA"/>
    </w:rPr>
  </w:style>
  <w:style w:type="character" w:customStyle="1" w:styleId="Arial0pt">
    <w:name w:val="Основной текст + Arial;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6Arial13pt0pt">
    <w:name w:val="Колонтитул (6) + Arial;13 pt;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0pt3">
    <w:name w:val="Основной текст + Малые прописные;Интервал 0 pt"/>
    <w:rsid w:val="00F40032"/>
    <w:rPr>
      <w:rFonts w:ascii="Courier New" w:eastAsia="Courier New" w:hAnsi="Courier New" w:cs="Courier New"/>
      <w:b w:val="0"/>
      <w:bCs w:val="0"/>
      <w:i w:val="0"/>
      <w:iCs w:val="0"/>
      <w:smallCaps/>
      <w:strike w:val="0"/>
      <w:dstrike w:val="0"/>
      <w:color w:val="000000"/>
      <w:spacing w:val="0"/>
      <w:w w:val="100"/>
      <w:position w:val="0"/>
      <w:sz w:val="28"/>
      <w:szCs w:val="28"/>
      <w:u w:val="none"/>
      <w:vertAlign w:val="baseline"/>
      <w:lang w:val="uk-UA" w:eastAsia="uk-UA" w:bidi="uk-UA"/>
    </w:rPr>
  </w:style>
  <w:style w:type="character" w:customStyle="1" w:styleId="3Exact">
    <w:name w:val="Основной текст (3) Exact"/>
    <w:rsid w:val="00F40032"/>
    <w:rPr>
      <w:rFonts w:ascii="Courier New" w:eastAsia="Courier New" w:hAnsi="Courier New" w:cs="Courier New"/>
      <w:b w:val="0"/>
      <w:bCs w:val="0"/>
      <w:i w:val="0"/>
      <w:iCs w:val="0"/>
      <w:caps w:val="0"/>
      <w:smallCaps w:val="0"/>
      <w:strike w:val="0"/>
      <w:dstrike w:val="0"/>
      <w:spacing w:val="-6"/>
      <w:sz w:val="30"/>
      <w:szCs w:val="30"/>
      <w:u w:val="none"/>
    </w:rPr>
  </w:style>
  <w:style w:type="character" w:customStyle="1" w:styleId="LucidaSansUnicode-1pt">
    <w:name w:val="Основной текст + Lucida Sans Unicode;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2pt0pt1">
    <w:name w:val="Колонтитул + 12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LucidaSansUnicode9pt">
    <w:name w:val="Основной текст + Lucida Sans Unicode;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fr-FR" w:eastAsia="fr-FR" w:bidi="fr-FR"/>
    </w:rPr>
  </w:style>
  <w:style w:type="character" w:customStyle="1" w:styleId="68">
    <w:name w:val="Заголовок №6"/>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0pt60">
    <w:name w:val="Основной текст + Курсив;Интервал 0 pt;Масштаб 60%"/>
    <w:rsid w:val="00F40032"/>
    <w:rPr>
      <w:rFonts w:ascii="Courier New" w:eastAsia="Courier New" w:hAnsi="Courier New" w:cs="Courier New"/>
      <w:b w:val="0"/>
      <w:bCs w:val="0"/>
      <w:i/>
      <w:iCs/>
      <w:caps w:val="0"/>
      <w:smallCaps w:val="0"/>
      <w:strike w:val="0"/>
      <w:dstrike w:val="0"/>
      <w:color w:val="000000"/>
      <w:spacing w:val="10"/>
      <w:w w:val="60"/>
      <w:position w:val="0"/>
      <w:sz w:val="28"/>
      <w:szCs w:val="28"/>
      <w:u w:val="none"/>
      <w:vertAlign w:val="baseline"/>
      <w:lang w:val="ru-RU" w:eastAsia="ru-RU" w:bidi="ru-RU"/>
    </w:rPr>
  </w:style>
  <w:style w:type="character" w:customStyle="1" w:styleId="69">
    <w:name w:val="Оглавление 6 Знак"/>
    <w:rsid w:val="00F40032"/>
    <w:rPr>
      <w:rFonts w:ascii="Courier New" w:eastAsia="Symbol" w:hAnsi="Courier New" w:cs="Courier New"/>
      <w:sz w:val="18"/>
      <w:szCs w:val="18"/>
    </w:rPr>
  </w:style>
  <w:style w:type="character" w:customStyle="1" w:styleId="9pt1">
    <w:name w:val="Колонтитул + 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character" w:customStyle="1" w:styleId="40pt">
    <w:name w:val="Основной текст (4) + 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94">
    <w:name w:val="Заголовок №9_"/>
    <w:rsid w:val="00F40032"/>
    <w:rPr>
      <w:rFonts w:ascii="Courier New" w:eastAsia="Courier New" w:hAnsi="Courier New" w:cs="Courier New"/>
      <w:b/>
      <w:bCs/>
      <w:sz w:val="32"/>
      <w:szCs w:val="32"/>
    </w:rPr>
  </w:style>
  <w:style w:type="character" w:customStyle="1" w:styleId="22pt">
    <w:name w:val="Основной текст + 22 pt;Курсив"/>
    <w:rsid w:val="00F40032"/>
    <w:rPr>
      <w:rFonts w:ascii="Courier New" w:eastAsia="Courier New" w:hAnsi="Courier New" w:cs="Courier New"/>
      <w:b w:val="0"/>
      <w:bCs w:val="0"/>
      <w:i/>
      <w:iCs/>
      <w:caps w:val="0"/>
      <w:smallCaps w:val="0"/>
      <w:strike w:val="0"/>
      <w:dstrike w:val="0"/>
      <w:color w:val="000000"/>
      <w:spacing w:val="0"/>
      <w:w w:val="100"/>
      <w:position w:val="0"/>
      <w:sz w:val="44"/>
      <w:szCs w:val="44"/>
      <w:u w:val="none"/>
      <w:vertAlign w:val="baseline"/>
      <w:lang w:val="uk-UA" w:eastAsia="uk-UA" w:bidi="uk-UA"/>
    </w:rPr>
  </w:style>
  <w:style w:type="character" w:customStyle="1" w:styleId="ArialNarrow9pt">
    <w:name w:val="Колонтитул + Arial Narrow;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0pt4">
    <w:name w:val="Колонтитул + 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FranklinGothicHeavy105pt">
    <w:name w:val="Основной текст + Franklin Gothic Heavy;10;5 pt"/>
    <w:rsid w:val="00F40032"/>
    <w:rPr>
      <w:rFonts w:ascii="Symbol" w:eastAsia="Symbol" w:hAnsi="Symbol" w:cs="Symbol"/>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afffffff4">
    <w:name w:val="Оглавление +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215">
    <w:name w:val="21"/>
    <w:basedOn w:val="10"/>
    <w:rsid w:val="00F40032"/>
  </w:style>
  <w:style w:type="character" w:customStyle="1" w:styleId="201">
    <w:name w:val="20"/>
    <w:basedOn w:val="10"/>
    <w:rsid w:val="00F40032"/>
  </w:style>
  <w:style w:type="character" w:customStyle="1" w:styleId="75pt3">
    <w:name w:val="75pt"/>
    <w:basedOn w:val="10"/>
    <w:rsid w:val="00F40032"/>
  </w:style>
  <w:style w:type="character" w:customStyle="1" w:styleId="constantia12pt40">
    <w:name w:val="constantia12pt40"/>
    <w:basedOn w:val="10"/>
    <w:rsid w:val="00F40032"/>
  </w:style>
  <w:style w:type="character" w:customStyle="1" w:styleId="9pt2">
    <w:name w:val="9pt"/>
    <w:basedOn w:val="10"/>
    <w:rsid w:val="00F40032"/>
  </w:style>
  <w:style w:type="character" w:customStyle="1" w:styleId="a00">
    <w:name w:val="a0"/>
    <w:basedOn w:val="10"/>
    <w:rsid w:val="00F40032"/>
  </w:style>
  <w:style w:type="character" w:customStyle="1" w:styleId="BodyTextIndent2">
    <w:name w:val="Body Text Indent 2 Знак Знак"/>
    <w:rsid w:val="00F40032"/>
    <w:rPr>
      <w:sz w:val="24"/>
      <w:lang w:val="uk-UA" w:eastAsia="ar-SA" w:bidi="ar-SA"/>
    </w:rPr>
  </w:style>
  <w:style w:type="character" w:customStyle="1" w:styleId="afffffff5">
    <w:name w:val="Основной текст Знак Знак Знак"/>
    <w:rsid w:val="00F40032"/>
    <w:rPr>
      <w:b/>
      <w:sz w:val="36"/>
      <w:szCs w:val="36"/>
      <w:lang w:val="ru-RU" w:eastAsia="ar-SA" w:bidi="ar-SA"/>
    </w:rPr>
  </w:style>
  <w:style w:type="character" w:customStyle="1" w:styleId="BodyTextIndent21">
    <w:name w:val="Body Text Indent 2 Знак Знак1"/>
    <w:rsid w:val="00F40032"/>
    <w:rPr>
      <w:sz w:val="24"/>
      <w:szCs w:val="24"/>
      <w:lang w:val="uk-UA" w:eastAsia="ar-SA" w:bidi="ar-SA"/>
    </w:rPr>
  </w:style>
  <w:style w:type="character" w:customStyle="1" w:styleId="9pt0pt">
    <w:name w:val="Основной текст + 9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8"/>
      <w:szCs w:val="18"/>
      <w:u w:val="none"/>
      <w:vertAlign w:val="baseline"/>
      <w:lang w:val="ru-RU" w:eastAsia="ru-RU" w:bidi="ru-RU"/>
    </w:rPr>
  </w:style>
  <w:style w:type="character" w:customStyle="1" w:styleId="2ff2">
    <w:name w:val="Основной текст + Курсив2"/>
    <w:aliases w:val="Масштаб 66%,Интервал 0 pt44,Интервал 2 pt,Основной текст (10) + Курсив"/>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SegoeUI10pt">
    <w:name w:val="Основной текст + Segoe UI;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6">
    <w:name w:val="Сноска + Курсив"/>
    <w:rsid w:val="00F40032"/>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40ptExact">
    <w:name w:val="Основной текст (4) + Не полужирный;Интервал 0 pt Exact"/>
    <w:rsid w:val="00F40032"/>
    <w:rPr>
      <w:rFonts w:ascii="Courier New" w:eastAsia="Courier New" w:hAnsi="Courier New" w:cs="Courier New"/>
      <w:b/>
      <w:bCs/>
      <w:i w:val="0"/>
      <w:iCs w:val="0"/>
      <w:caps w:val="0"/>
      <w:smallCaps w:val="0"/>
      <w:strike w:val="0"/>
      <w:dstrike w:val="0"/>
      <w:sz w:val="20"/>
      <w:szCs w:val="20"/>
      <w:u w:val="none"/>
    </w:rPr>
  </w:style>
  <w:style w:type="character" w:customStyle="1" w:styleId="4f2">
    <w:name w:val="Основной текст (4)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lg">
    <w:name w:val="lg"/>
    <w:basedOn w:val="10"/>
    <w:rsid w:val="00F40032"/>
  </w:style>
  <w:style w:type="character" w:customStyle="1" w:styleId="date4">
    <w:name w:val="date4"/>
    <w:basedOn w:val="10"/>
    <w:rsid w:val="00F40032"/>
  </w:style>
  <w:style w:type="character" w:customStyle="1" w:styleId="3Arial85pt0pt70">
    <w:name w:val="Основной текст (3) + Arial;8;5 pt;Не полужирный;Интервал 0 pt;Масштаб 70%"/>
    <w:rsid w:val="00F40032"/>
    <w:rPr>
      <w:rFonts w:ascii="Courier New" w:eastAsia="Courier New" w:hAnsi="Courier New" w:cs="Courier New"/>
      <w:b/>
      <w:bCs/>
      <w:i w:val="0"/>
      <w:iCs w:val="0"/>
      <w:caps w:val="0"/>
      <w:smallCaps w:val="0"/>
      <w:strike w:val="0"/>
      <w:dstrike w:val="0"/>
      <w:color w:val="000000"/>
      <w:spacing w:val="0"/>
      <w:w w:val="70"/>
      <w:position w:val="0"/>
      <w:sz w:val="17"/>
      <w:szCs w:val="17"/>
      <w:u w:val="none"/>
      <w:vertAlign w:val="baseline"/>
      <w:lang w:val="ru-RU" w:eastAsia="ru-RU" w:bidi="ru-RU"/>
    </w:rPr>
  </w:style>
  <w:style w:type="character" w:customStyle="1" w:styleId="3TimesNewRoman11pt0pt">
    <w:name w:val="Основной текст (3) + Times New Roman;11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3Arial4pt0pt">
    <w:name w:val="Основной текст (3) + Arial;4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FranklinGothicHeavy45pt">
    <w:name w:val="Колонтитул + Franklin Gothic Heavy;4;5 pt"/>
    <w:rsid w:val="00F40032"/>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en-US" w:eastAsia="en-US" w:bidi="en-US"/>
    </w:rPr>
  </w:style>
  <w:style w:type="character" w:customStyle="1" w:styleId="77">
    <w:name w:val="Основной текст (7)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4105pt">
    <w:name w:val="Основной текст (4) + 10;5 pt"/>
    <w:rsid w:val="00F40032"/>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afffffff7">
    <w:name w:val="Сноска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4f3">
    <w:name w:val="Сноска (4)_"/>
    <w:rsid w:val="00F40032"/>
    <w:rPr>
      <w:rFonts w:ascii="Courier New" w:eastAsia="Courier New" w:hAnsi="Courier New" w:cs="Courier New"/>
      <w:b/>
      <w:bCs/>
      <w:i w:val="0"/>
      <w:iCs w:val="0"/>
      <w:caps w:val="0"/>
      <w:smallCaps w:val="0"/>
      <w:strike w:val="0"/>
      <w:dstrike w:val="0"/>
      <w:sz w:val="12"/>
      <w:szCs w:val="12"/>
      <w:u w:val="none"/>
    </w:rPr>
  </w:style>
  <w:style w:type="character" w:customStyle="1" w:styleId="465pt">
    <w:name w:val="Сноска (4) + 6;5 pt;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3f7">
    <w:name w:val="Сноска (3)_"/>
    <w:rsid w:val="00F40032"/>
    <w:rPr>
      <w:rFonts w:ascii="Courier New" w:eastAsia="Courier New" w:hAnsi="Courier New" w:cs="Courier New"/>
      <w:sz w:val="19"/>
      <w:szCs w:val="19"/>
    </w:rPr>
  </w:style>
  <w:style w:type="character" w:customStyle="1" w:styleId="3f8">
    <w:name w:val="Сноска (3) + 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465pt0">
    <w:name w:val="Сноска (4) + 6;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465pt1">
    <w:name w:val="Сноска (4) + 6;5 pt;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65pt2">
    <w:name w:val="Сноска (4) + 6;5 pt"/>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6pt0">
    <w:name w:val="Сноска + 6 pt"/>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4f4">
    <w:name w:val="Сноска (4)"/>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75pt4">
    <w:name w:val="Сноска + 7;5 pt"/>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3Constantia6pt">
    <w:name w:val="Сноска (3) + Constantia;6 pt"/>
    <w:rsid w:val="00F40032"/>
    <w:rPr>
      <w:rFonts w:ascii="Courier New" w:eastAsia="Courier New" w:hAnsi="Courier New" w:cs="Courier New"/>
      <w:b w:val="0"/>
      <w:bCs w:val="0"/>
      <w:i w:val="0"/>
      <w:iCs w:val="0"/>
      <w:caps w:val="0"/>
      <w:smallCaps w:val="0"/>
      <w:strike w:val="0"/>
      <w:dstrike w:val="0"/>
      <w:color w:val="000000"/>
      <w:spacing w:val="0"/>
      <w:w w:val="100"/>
      <w:position w:val="0"/>
      <w:sz w:val="12"/>
      <w:szCs w:val="12"/>
      <w:u w:val="none"/>
      <w:vertAlign w:val="baseline"/>
      <w:lang w:val="fr-FR" w:eastAsia="fr-FR" w:bidi="fr-FR"/>
    </w:rPr>
  </w:style>
  <w:style w:type="character" w:customStyle="1" w:styleId="3Arial7pt">
    <w:name w:val="Сноска (3) + Arial;7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fr-FR" w:eastAsia="fr-FR" w:bidi="fr-FR"/>
    </w:rPr>
  </w:style>
  <w:style w:type="character" w:customStyle="1" w:styleId="7pt">
    <w:name w:val="Сноска + 7 pt"/>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38pt">
    <w:name w:val="Сноска (3) + 8 pt;Курсив"/>
    <w:rsid w:val="00F40032"/>
    <w:rPr>
      <w:rFonts w:ascii="Courier New" w:eastAsia="Courier New" w:hAnsi="Courier New" w:cs="Courier New"/>
      <w:b w:val="0"/>
      <w:bCs w:val="0"/>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38pt0">
    <w:name w:val="Сноска (3) + 8 pt"/>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5e">
    <w:name w:val="Сноска (5)_"/>
    <w:rsid w:val="00F40032"/>
    <w:rPr>
      <w:rFonts w:ascii="Courier New" w:eastAsia="Courier New" w:hAnsi="Courier New" w:cs="Courier New"/>
      <w:i/>
      <w:iCs/>
      <w:sz w:val="13"/>
      <w:szCs w:val="13"/>
    </w:rPr>
  </w:style>
  <w:style w:type="character" w:customStyle="1" w:styleId="56pt">
    <w:name w:val="Сноска (5) + 6 pt;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12"/>
      <w:szCs w:val="12"/>
      <w:u w:val="none"/>
      <w:vertAlign w:val="baseline"/>
      <w:lang w:val="ru-RU" w:eastAsia="ru-RU" w:bidi="ru-RU"/>
    </w:rPr>
  </w:style>
  <w:style w:type="character" w:customStyle="1" w:styleId="5f">
    <w:name w:val="Сноска (5) +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Constantia5pt">
    <w:name w:val="Сноска + Constantia;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0"/>
      <w:szCs w:val="10"/>
      <w:u w:val="none"/>
      <w:vertAlign w:val="baseline"/>
      <w:lang w:val="en-US" w:eastAsia="en-US" w:bidi="en-US"/>
    </w:rPr>
  </w:style>
  <w:style w:type="character" w:customStyle="1" w:styleId="Arial55pt">
    <w:name w:val="Сноска + Arial;5;5 pt"/>
    <w:rsid w:val="00F40032"/>
    <w:rPr>
      <w:rFonts w:ascii="Courier New" w:eastAsia="Courier New" w:hAnsi="Courier New" w:cs="Courier New"/>
      <w:b/>
      <w:bCs/>
      <w:i w:val="0"/>
      <w:iCs w:val="0"/>
      <w:caps w:val="0"/>
      <w:smallCaps w:val="0"/>
      <w:strike w:val="0"/>
      <w:dstrike w:val="0"/>
      <w:color w:val="000000"/>
      <w:spacing w:val="0"/>
      <w:w w:val="100"/>
      <w:position w:val="0"/>
      <w:sz w:val="11"/>
      <w:szCs w:val="11"/>
      <w:u w:val="none"/>
      <w:vertAlign w:val="baseline"/>
      <w:lang w:val="en-US" w:eastAsia="en-US" w:bidi="en-US"/>
    </w:rPr>
  </w:style>
  <w:style w:type="character" w:customStyle="1" w:styleId="2ff3">
    <w:name w:val="Сноска (2) + 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27pt">
    <w:name w:val="Сноска (2) + 7 pt;Курсив"/>
    <w:rsid w:val="00F40032"/>
    <w:rPr>
      <w:rFonts w:ascii="Courier New" w:eastAsia="Courier New" w:hAnsi="Courier New" w:cs="Courier New"/>
      <w:b/>
      <w:bCs/>
      <w:i/>
      <w:iCs/>
      <w:caps w:val="0"/>
      <w:smallCaps w:val="0"/>
      <w:strike w:val="0"/>
      <w:dstrike w:val="0"/>
      <w:color w:val="000000"/>
      <w:spacing w:val="0"/>
      <w:w w:val="100"/>
      <w:position w:val="0"/>
      <w:sz w:val="14"/>
      <w:szCs w:val="14"/>
      <w:u w:val="none"/>
      <w:vertAlign w:val="baseline"/>
      <w:lang w:val="ru-RU" w:eastAsia="ru-RU" w:bidi="ru-RU"/>
    </w:rPr>
  </w:style>
  <w:style w:type="character" w:customStyle="1" w:styleId="6a">
    <w:name w:val="Сноска (6)_"/>
    <w:rsid w:val="00F40032"/>
    <w:rPr>
      <w:rFonts w:ascii="Courier New" w:eastAsia="Courier New" w:hAnsi="Courier New" w:cs="Courier New"/>
      <w:b/>
      <w:bCs/>
      <w:sz w:val="15"/>
      <w:szCs w:val="15"/>
    </w:rPr>
  </w:style>
  <w:style w:type="character" w:customStyle="1" w:styleId="665pt">
    <w:name w:val="Сноска (6) + 6;5 pt;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665pt0">
    <w:name w:val="Сноска (6) + 6;5 pt"/>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fr-FR" w:eastAsia="fr-FR" w:bidi="fr-FR"/>
    </w:rPr>
  </w:style>
  <w:style w:type="character" w:customStyle="1" w:styleId="365pt">
    <w:name w:val="Сноска (3) + 6;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84">
    <w:name w:val="Сноска (8)_"/>
    <w:rsid w:val="00F40032"/>
    <w:rPr>
      <w:rFonts w:ascii="Courier New" w:eastAsia="Courier New" w:hAnsi="Courier New" w:cs="Courier New"/>
      <w:b/>
      <w:bCs/>
      <w:sz w:val="13"/>
      <w:szCs w:val="13"/>
    </w:rPr>
  </w:style>
  <w:style w:type="character" w:customStyle="1" w:styleId="26pt">
    <w:name w:val="Сноска (2) + 6 pt"/>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2ff4">
    <w:name w:val="Сноска (2) + 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Candara55pt">
    <w:name w:val="Сноска + Candara;5;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103">
    <w:name w:val="Сноска (10)_"/>
    <w:rsid w:val="00F40032"/>
    <w:rPr>
      <w:rFonts w:ascii="Courier New" w:eastAsia="Courier New" w:hAnsi="Courier New" w:cs="Courier New"/>
      <w:b/>
      <w:bCs/>
      <w:i/>
      <w:iCs/>
      <w:sz w:val="13"/>
      <w:szCs w:val="13"/>
    </w:rPr>
  </w:style>
  <w:style w:type="character" w:customStyle="1" w:styleId="104">
    <w:name w:val="Сноска (10) + Не 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5f0">
    <w:name w:val="Сноска (5) + Полужирный"/>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212pt">
    <w:name w:val="Заголовок №2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312pt">
    <w:name w:val="Заголовок №3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4f5">
    <w:name w:val="Основной текст (4) + 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495pt">
    <w:name w:val="Основной текст (4) + 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David">
    <w:name w:val="Колонтитул + David"/>
    <w:aliases w:val="9,Основной текст + MS Gothic,Сноска + Arial,Основний текст + Candara,Основний текст (2) + Arial,Інтервал 3 pt"/>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85pt1">
    <w:name w:val="Колонтитул + 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
    <w:name w:val="Основной текст (8) +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7pt0">
    <w:name w:val="Колонтитул + 7 pt"/>
    <w:aliases w:val="Полужирный3,Заголовок №6 (5) + 12 pt,Не курсив3,Основной текст (26) + 15 pt2,Основной текст (17) + 11 pt,Основний текст (13) + 33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495pt0">
    <w:name w:val="Основной текст (4) + 9;5 pt;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12Exact">
    <w:name w:val="Основной текст (12) Exact"/>
    <w:rsid w:val="00F40032"/>
    <w:rPr>
      <w:rFonts w:ascii="Courier New" w:eastAsia="Courier New" w:hAnsi="Courier New" w:cs="Courier New"/>
      <w:b w:val="0"/>
      <w:bCs w:val="0"/>
      <w:i/>
      <w:iCs/>
      <w:caps w:val="0"/>
      <w:smallCaps w:val="0"/>
      <w:strike w:val="0"/>
      <w:dstrike w:val="0"/>
      <w:spacing w:val="-1"/>
      <w:sz w:val="18"/>
      <w:szCs w:val="18"/>
      <w:u w:val="none"/>
    </w:rPr>
  </w:style>
  <w:style w:type="character" w:customStyle="1" w:styleId="412pt">
    <w:name w:val="Заголовок №4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88pt">
    <w:name w:val="Основной текст (8) + 8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4Arial">
    <w:name w:val="Основной текст (14) + Arial"/>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5Exact">
    <w:name w:val="Основной текст (15) Exact"/>
    <w:rsid w:val="00F40032"/>
    <w:rPr>
      <w:rFonts w:ascii="Courier New" w:eastAsia="Courier New" w:hAnsi="Courier New" w:cs="Courier New"/>
    </w:rPr>
  </w:style>
  <w:style w:type="character" w:customStyle="1" w:styleId="16Exact">
    <w:name w:val="Основной текст (16) Exact"/>
    <w:rsid w:val="00F40032"/>
    <w:rPr>
      <w:rFonts w:ascii="Symbol" w:eastAsia="Symbol" w:hAnsi="Symbol" w:cs="Symbol"/>
      <w:b/>
      <w:bCs/>
      <w:sz w:val="19"/>
      <w:szCs w:val="19"/>
    </w:rPr>
  </w:style>
  <w:style w:type="character" w:customStyle="1" w:styleId="4CenturySchoolbook">
    <w:name w:val="Колонтитул (4) + Century Schoolbook"/>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221pt">
    <w:name w:val="Заголовок №2 (2) + Интервал 1 pt"/>
    <w:rsid w:val="00F40032"/>
    <w:rPr>
      <w:rFonts w:ascii="Courier New" w:eastAsia="Courier New" w:hAnsi="Courier New" w:cs="Courier New"/>
      <w:b/>
      <w:bCs/>
      <w:i w:val="0"/>
      <w:iCs w:val="0"/>
      <w:caps w:val="0"/>
      <w:smallCaps w:val="0"/>
      <w:strike w:val="0"/>
      <w:dstrike w:val="0"/>
      <w:color w:val="000000"/>
      <w:spacing w:val="30"/>
      <w:w w:val="100"/>
      <w:position w:val="0"/>
      <w:sz w:val="23"/>
      <w:szCs w:val="23"/>
      <w:u w:val="none"/>
      <w:vertAlign w:val="baseline"/>
      <w:lang w:val="ru-RU" w:eastAsia="ru-RU" w:bidi="ru-RU"/>
    </w:rPr>
  </w:style>
  <w:style w:type="character" w:customStyle="1" w:styleId="17Exact">
    <w:name w:val="Основной текст (17) Exact"/>
    <w:rsid w:val="00F40032"/>
    <w:rPr>
      <w:rFonts w:ascii="Symbol" w:eastAsia="Symbol" w:hAnsi="Symbol" w:cs="Symbol"/>
    </w:rPr>
  </w:style>
  <w:style w:type="character" w:customStyle="1" w:styleId="4Gulim8pt">
    <w:name w:val="Колонтитул (4) + Gulim;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4CenturySchoolbook0">
    <w:name w:val="Колонтитул (4) + Century Schoolbook;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48pt">
    <w:name w:val="Колонтитул (4) + 8 pt"/>
    <w:uiPriority w:val="99"/>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7pt1">
    <w:name w:val="Сноска + 7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fr-FR" w:eastAsia="fr-FR" w:bidi="fr-FR"/>
    </w:rPr>
  </w:style>
  <w:style w:type="character" w:customStyle="1" w:styleId="47pt">
    <w:name w:val="Колонтитул (4) + 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465pt3">
    <w:name w:val="Колонтитул (4) + 6;5 pt;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Arial75pt">
    <w:name w:val="Колонтитул (4) + Arial;7;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512pt">
    <w:name w:val="Заголовок №5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123">
    <w:name w:val="Основной текст (12) + Не 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445pt">
    <w:name w:val="Колонтитул (4) + 4;5 pt"/>
    <w:rsid w:val="00F40032"/>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ru-RU" w:eastAsia="ru-RU" w:bidi="ru-RU"/>
    </w:rPr>
  </w:style>
  <w:style w:type="character" w:customStyle="1" w:styleId="250">
    <w:name w:val="Основной текст (25)_"/>
    <w:rsid w:val="00F40032"/>
    <w:rPr>
      <w:rFonts w:ascii="Courier New" w:eastAsia="Courier New" w:hAnsi="Courier New" w:cs="Courier New"/>
      <w:sz w:val="9"/>
      <w:szCs w:val="9"/>
    </w:rPr>
  </w:style>
  <w:style w:type="character" w:customStyle="1" w:styleId="6b">
    <w:name w:val="Заголовок №6_"/>
    <w:rsid w:val="00F40032"/>
    <w:rPr>
      <w:rFonts w:ascii="Courier New" w:eastAsia="Courier New" w:hAnsi="Courier New" w:cs="Courier New"/>
      <w:b w:val="0"/>
      <w:bCs w:val="0"/>
      <w:i w:val="0"/>
      <w:iCs w:val="0"/>
      <w:caps w:val="0"/>
      <w:smallCaps w:val="0"/>
      <w:strike w:val="0"/>
      <w:dstrike w:val="0"/>
      <w:sz w:val="18"/>
      <w:szCs w:val="18"/>
      <w:u w:val="none"/>
    </w:rPr>
  </w:style>
  <w:style w:type="character" w:customStyle="1" w:styleId="Arial9pt">
    <w:name w:val="Основной текст + Arial;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longtext">
    <w:name w:val="long_text"/>
    <w:basedOn w:val="10"/>
    <w:rsid w:val="00F40032"/>
  </w:style>
  <w:style w:type="character" w:customStyle="1" w:styleId="-">
    <w:name w:val="опред-е"/>
    <w:basedOn w:val="10"/>
    <w:rsid w:val="00F40032"/>
  </w:style>
  <w:style w:type="character" w:customStyle="1" w:styleId="afffffff8">
    <w:name w:val="название"/>
    <w:basedOn w:val="10"/>
    <w:rsid w:val="00F40032"/>
  </w:style>
  <w:style w:type="character" w:customStyle="1" w:styleId="afffffff9">
    <w:name w:val="назначение"/>
    <w:basedOn w:val="10"/>
    <w:rsid w:val="00F40032"/>
  </w:style>
  <w:style w:type="character" w:customStyle="1" w:styleId="texhtml">
    <w:name w:val="texhtml"/>
    <w:basedOn w:val="10"/>
    <w:rsid w:val="00F40032"/>
  </w:style>
  <w:style w:type="character" w:customStyle="1" w:styleId="y5black">
    <w:name w:val="y5_black"/>
    <w:basedOn w:val="10"/>
    <w:rsid w:val="00F40032"/>
  </w:style>
  <w:style w:type="character" w:customStyle="1" w:styleId="y5blacky5bg">
    <w:name w:val="y5_black y5_bg"/>
    <w:basedOn w:val="10"/>
    <w:rsid w:val="00F40032"/>
  </w:style>
  <w:style w:type="character" w:customStyle="1" w:styleId="url">
    <w:name w:val="url"/>
    <w:basedOn w:val="10"/>
    <w:rsid w:val="00F40032"/>
  </w:style>
  <w:style w:type="character" w:customStyle="1" w:styleId="sp2">
    <w:name w:val="sp2"/>
    <w:basedOn w:val="10"/>
    <w:rsid w:val="00F40032"/>
  </w:style>
  <w:style w:type="character" w:customStyle="1" w:styleId="personname">
    <w:name w:val="person_name"/>
    <w:basedOn w:val="10"/>
    <w:rsid w:val="00F40032"/>
  </w:style>
  <w:style w:type="character" w:customStyle="1" w:styleId="search-keyword-match">
    <w:name w:val="search-keyword-match"/>
    <w:basedOn w:val="10"/>
    <w:rsid w:val="00F40032"/>
  </w:style>
  <w:style w:type="character" w:customStyle="1" w:styleId="title1">
    <w:name w:val="title1"/>
    <w:rsid w:val="00F40032"/>
    <w:rPr>
      <w:rFonts w:ascii="Courier New" w:hAnsi="Courier New" w:cs="Courier New"/>
      <w:b/>
      <w:bCs/>
      <w:color w:val="000000"/>
      <w:sz w:val="18"/>
      <w:szCs w:val="18"/>
    </w:rPr>
  </w:style>
  <w:style w:type="character" w:customStyle="1" w:styleId="txt1">
    <w:name w:val="txt1"/>
    <w:rsid w:val="00F40032"/>
    <w:rPr>
      <w:sz w:val="18"/>
      <w:szCs w:val="18"/>
    </w:rPr>
  </w:style>
  <w:style w:type="character" w:customStyle="1" w:styleId="s4">
    <w:name w:val="s4"/>
    <w:basedOn w:val="10"/>
    <w:rsid w:val="00F40032"/>
  </w:style>
  <w:style w:type="character" w:customStyle="1" w:styleId="s1">
    <w:name w:val="s1"/>
    <w:basedOn w:val="10"/>
    <w:rsid w:val="00F40032"/>
  </w:style>
  <w:style w:type="character" w:customStyle="1" w:styleId="s2">
    <w:name w:val="s2"/>
    <w:basedOn w:val="10"/>
    <w:rsid w:val="00F40032"/>
  </w:style>
  <w:style w:type="character" w:customStyle="1" w:styleId="5f1">
    <w:name w:val="Название5"/>
    <w:basedOn w:val="10"/>
    <w:rsid w:val="00F40032"/>
  </w:style>
  <w:style w:type="character" w:customStyle="1" w:styleId="dcom1">
    <w:name w:val="d_com1"/>
    <w:uiPriority w:val="99"/>
    <w:rsid w:val="00F40032"/>
    <w:rPr>
      <w:i/>
      <w:iCs/>
      <w:color w:val="6F0000"/>
    </w:rPr>
  </w:style>
  <w:style w:type="character" w:customStyle="1" w:styleId="FontStyle14">
    <w:name w:val="Font Style14"/>
    <w:rsid w:val="00F40032"/>
    <w:rPr>
      <w:rFonts w:ascii="Courier New" w:hAnsi="Courier New" w:cs="Courier New"/>
      <w:b/>
      <w:bCs/>
      <w:sz w:val="22"/>
      <w:szCs w:val="22"/>
    </w:rPr>
  </w:style>
  <w:style w:type="character" w:customStyle="1" w:styleId="FontStyle175">
    <w:name w:val="Font Style175"/>
    <w:rsid w:val="00F40032"/>
    <w:rPr>
      <w:rFonts w:ascii="Courier New" w:hAnsi="Courier New" w:cs="Courier New"/>
      <w:sz w:val="18"/>
      <w:szCs w:val="18"/>
    </w:rPr>
  </w:style>
  <w:style w:type="character" w:customStyle="1" w:styleId="FontStyle177">
    <w:name w:val="Font Style177"/>
    <w:rsid w:val="00F40032"/>
    <w:rPr>
      <w:rFonts w:ascii="Courier New" w:hAnsi="Courier New" w:cs="Courier New"/>
      <w:sz w:val="18"/>
      <w:szCs w:val="18"/>
    </w:rPr>
  </w:style>
  <w:style w:type="character" w:customStyle="1" w:styleId="FontStyle188">
    <w:name w:val="Font Style188"/>
    <w:rsid w:val="00F40032"/>
    <w:rPr>
      <w:rFonts w:ascii="Courier New" w:hAnsi="Courier New" w:cs="Courier New"/>
      <w:sz w:val="18"/>
      <w:szCs w:val="18"/>
    </w:rPr>
  </w:style>
  <w:style w:type="character" w:customStyle="1" w:styleId="FontStyle142">
    <w:name w:val="Font Style142"/>
    <w:rsid w:val="00F40032"/>
    <w:rPr>
      <w:rFonts w:ascii="Courier New" w:hAnsi="Courier New" w:cs="Courier New"/>
      <w:b/>
      <w:bCs/>
      <w:sz w:val="12"/>
      <w:szCs w:val="12"/>
    </w:rPr>
  </w:style>
  <w:style w:type="character" w:customStyle="1" w:styleId="FontStyle186">
    <w:name w:val="Font Style186"/>
    <w:rsid w:val="00F40032"/>
    <w:rPr>
      <w:rFonts w:ascii="Courier New" w:hAnsi="Courier New" w:cs="Courier New"/>
      <w:sz w:val="20"/>
      <w:szCs w:val="20"/>
    </w:rPr>
  </w:style>
  <w:style w:type="character" w:customStyle="1" w:styleId="FontStyle36">
    <w:name w:val="Font Style36"/>
    <w:rsid w:val="00F40032"/>
    <w:rPr>
      <w:rFonts w:ascii="Courier New" w:hAnsi="Courier New" w:cs="Courier New"/>
      <w:i/>
      <w:iCs/>
      <w:sz w:val="18"/>
      <w:szCs w:val="18"/>
    </w:rPr>
  </w:style>
  <w:style w:type="character" w:customStyle="1" w:styleId="FontStyle22">
    <w:name w:val="Font Style22"/>
    <w:rsid w:val="00F40032"/>
    <w:rPr>
      <w:rFonts w:ascii="Courier New" w:hAnsi="Courier New" w:cs="Courier New"/>
      <w:sz w:val="20"/>
      <w:szCs w:val="20"/>
    </w:rPr>
  </w:style>
  <w:style w:type="character" w:customStyle="1" w:styleId="FontStyle73">
    <w:name w:val="Font Style73"/>
    <w:rsid w:val="00F40032"/>
    <w:rPr>
      <w:rFonts w:ascii="Courier New" w:hAnsi="Courier New" w:cs="Courier New"/>
      <w:sz w:val="16"/>
      <w:szCs w:val="16"/>
    </w:rPr>
  </w:style>
  <w:style w:type="character" w:customStyle="1" w:styleId="FontStyle180">
    <w:name w:val="Font Style180"/>
    <w:rsid w:val="00F40032"/>
    <w:rPr>
      <w:rFonts w:ascii="Courier New" w:hAnsi="Courier New" w:cs="Courier New"/>
      <w:b/>
      <w:bCs/>
      <w:sz w:val="16"/>
      <w:szCs w:val="16"/>
    </w:rPr>
  </w:style>
  <w:style w:type="character" w:customStyle="1" w:styleId="FontStyle200">
    <w:name w:val="Font Style200"/>
    <w:rsid w:val="00F40032"/>
    <w:rPr>
      <w:rFonts w:ascii="Courier New" w:hAnsi="Courier New" w:cs="Courier New"/>
      <w:b/>
      <w:bCs/>
      <w:sz w:val="20"/>
      <w:szCs w:val="20"/>
    </w:rPr>
  </w:style>
  <w:style w:type="character" w:customStyle="1" w:styleId="FontStyle31">
    <w:name w:val="Font Style31"/>
    <w:rsid w:val="00F40032"/>
    <w:rPr>
      <w:rFonts w:ascii="Courier New" w:hAnsi="Courier New" w:cs="Courier New"/>
      <w:sz w:val="18"/>
      <w:szCs w:val="18"/>
    </w:rPr>
  </w:style>
  <w:style w:type="character" w:customStyle="1" w:styleId="FontStyle196">
    <w:name w:val="Font Style196"/>
    <w:rsid w:val="00F40032"/>
    <w:rPr>
      <w:rFonts w:ascii="Courier New" w:hAnsi="Courier New" w:cs="Courier New"/>
      <w:b/>
      <w:bCs/>
      <w:sz w:val="20"/>
      <w:szCs w:val="20"/>
    </w:rPr>
  </w:style>
  <w:style w:type="character" w:customStyle="1" w:styleId="FontStyle37">
    <w:name w:val="Font Style37"/>
    <w:rsid w:val="00F40032"/>
    <w:rPr>
      <w:rFonts w:ascii="Courier New" w:hAnsi="Courier New" w:cs="Courier New"/>
      <w:b/>
      <w:bCs/>
      <w:i/>
      <w:iCs/>
      <w:sz w:val="14"/>
      <w:szCs w:val="14"/>
    </w:rPr>
  </w:style>
  <w:style w:type="character" w:customStyle="1" w:styleId="FontStyle33">
    <w:name w:val="Font Style33"/>
    <w:rsid w:val="00F40032"/>
    <w:rPr>
      <w:rFonts w:ascii="Courier New" w:hAnsi="Courier New" w:cs="Courier New"/>
      <w:b/>
      <w:bCs/>
      <w:i/>
      <w:iCs/>
      <w:sz w:val="18"/>
      <w:szCs w:val="18"/>
    </w:rPr>
  </w:style>
  <w:style w:type="character" w:customStyle="1" w:styleId="FontStyle58">
    <w:name w:val="Font Style58"/>
    <w:rsid w:val="00F40032"/>
    <w:rPr>
      <w:rFonts w:ascii="Courier New" w:hAnsi="Courier New" w:cs="Courier New"/>
      <w:sz w:val="20"/>
      <w:szCs w:val="20"/>
    </w:rPr>
  </w:style>
  <w:style w:type="character" w:customStyle="1" w:styleId="FontStyle64">
    <w:name w:val="Font Style64"/>
    <w:rsid w:val="00F40032"/>
    <w:rPr>
      <w:rFonts w:ascii="Courier New" w:hAnsi="Courier New" w:cs="Courier New"/>
      <w:sz w:val="24"/>
      <w:szCs w:val="24"/>
    </w:rPr>
  </w:style>
  <w:style w:type="character" w:customStyle="1" w:styleId="FontStyle18">
    <w:name w:val="Font Style18"/>
    <w:rsid w:val="00F40032"/>
    <w:rPr>
      <w:rFonts w:ascii="Courier New" w:hAnsi="Courier New" w:cs="Courier New"/>
      <w:i/>
      <w:iCs/>
      <w:sz w:val="20"/>
      <w:szCs w:val="20"/>
    </w:rPr>
  </w:style>
  <w:style w:type="character" w:customStyle="1" w:styleId="FontStyle39">
    <w:name w:val="Font Style39"/>
    <w:rsid w:val="00F40032"/>
    <w:rPr>
      <w:rFonts w:ascii="Courier New" w:hAnsi="Courier New" w:cs="Courier New"/>
      <w:b/>
      <w:bCs/>
      <w:smallCaps/>
      <w:sz w:val="16"/>
      <w:szCs w:val="16"/>
    </w:rPr>
  </w:style>
  <w:style w:type="character" w:customStyle="1" w:styleId="FontStyle52">
    <w:name w:val="Font Style52"/>
    <w:rsid w:val="00F40032"/>
    <w:rPr>
      <w:rFonts w:ascii="Courier New" w:hAnsi="Courier New" w:cs="Courier New"/>
      <w:b/>
      <w:bCs/>
      <w:sz w:val="12"/>
      <w:szCs w:val="12"/>
    </w:rPr>
  </w:style>
  <w:style w:type="character" w:customStyle="1" w:styleId="FontStyle138">
    <w:name w:val="Font Style138"/>
    <w:uiPriority w:val="99"/>
    <w:rsid w:val="00F40032"/>
    <w:rPr>
      <w:rFonts w:ascii="Courier New" w:hAnsi="Courier New" w:cs="Courier New"/>
      <w:sz w:val="18"/>
      <w:szCs w:val="18"/>
    </w:rPr>
  </w:style>
  <w:style w:type="character" w:customStyle="1" w:styleId="FontStyle150">
    <w:name w:val="Font Style150"/>
    <w:rsid w:val="00F40032"/>
    <w:rPr>
      <w:rFonts w:ascii="Courier New" w:hAnsi="Courier New" w:cs="Courier New"/>
      <w:b/>
      <w:bCs/>
      <w:i/>
      <w:iCs/>
      <w:sz w:val="14"/>
      <w:szCs w:val="14"/>
    </w:rPr>
  </w:style>
  <w:style w:type="character" w:customStyle="1" w:styleId="FontStyle173">
    <w:name w:val="Font Style173"/>
    <w:rsid w:val="00F40032"/>
    <w:rPr>
      <w:rFonts w:ascii="Courier New" w:hAnsi="Courier New" w:cs="Courier New"/>
      <w:b/>
      <w:bCs/>
      <w:smallCaps/>
      <w:sz w:val="16"/>
      <w:szCs w:val="16"/>
    </w:rPr>
  </w:style>
  <w:style w:type="character" w:customStyle="1" w:styleId="FontStyle63">
    <w:name w:val="Font Style63"/>
    <w:uiPriority w:val="99"/>
    <w:rsid w:val="00F40032"/>
    <w:rPr>
      <w:rFonts w:ascii="Courier New" w:hAnsi="Courier New" w:cs="Courier New"/>
      <w:b/>
      <w:bCs/>
      <w:sz w:val="24"/>
      <w:szCs w:val="24"/>
    </w:rPr>
  </w:style>
  <w:style w:type="character" w:customStyle="1" w:styleId="FontStyle102">
    <w:name w:val="Font Style102"/>
    <w:rsid w:val="00F40032"/>
    <w:rPr>
      <w:rFonts w:ascii="Courier New" w:hAnsi="Courier New" w:cs="Courier New"/>
      <w:b/>
      <w:bCs/>
      <w:sz w:val="38"/>
      <w:szCs w:val="38"/>
    </w:rPr>
  </w:style>
  <w:style w:type="character" w:customStyle="1" w:styleId="FontStyle103">
    <w:name w:val="Font Style103"/>
    <w:rsid w:val="00F40032"/>
    <w:rPr>
      <w:rFonts w:ascii="Courier New" w:hAnsi="Courier New" w:cs="Courier New"/>
      <w:i/>
      <w:iCs/>
      <w:sz w:val="36"/>
      <w:szCs w:val="36"/>
    </w:rPr>
  </w:style>
  <w:style w:type="character" w:customStyle="1" w:styleId="216">
    <w:name w:val="Знак21"/>
    <w:rsid w:val="00F40032"/>
    <w:rPr>
      <w:rFonts w:ascii="Symbol" w:hAnsi="Symbol" w:cs="Symbol"/>
      <w:b/>
      <w:bCs/>
      <w:sz w:val="26"/>
      <w:szCs w:val="26"/>
      <w:lang w:val="uk-UA"/>
    </w:rPr>
  </w:style>
  <w:style w:type="character" w:customStyle="1" w:styleId="119">
    <w:name w:val="Знак11"/>
    <w:rsid w:val="00F40032"/>
    <w:rPr>
      <w:sz w:val="24"/>
      <w:szCs w:val="24"/>
    </w:rPr>
  </w:style>
  <w:style w:type="character" w:customStyle="1" w:styleId="11px1">
    <w:name w:val="11px1"/>
    <w:rsid w:val="00F40032"/>
    <w:rPr>
      <w:rFonts w:ascii="Courier New" w:hAnsi="Courier New"/>
      <w:color w:val="000000"/>
      <w:sz w:val="20"/>
      <w:szCs w:val="20"/>
    </w:rPr>
  </w:style>
  <w:style w:type="character" w:customStyle="1" w:styleId="apple-tab-span">
    <w:name w:val="apple-tab-span"/>
    <w:basedOn w:val="10"/>
    <w:rsid w:val="00F40032"/>
  </w:style>
  <w:style w:type="character" w:customStyle="1" w:styleId="RTFNum21">
    <w:name w:val="RTF_Num 2 1"/>
    <w:rsid w:val="00F40032"/>
    <w:rPr>
      <w:rFonts w:eastAsia="Courier New"/>
    </w:rPr>
  </w:style>
  <w:style w:type="character" w:customStyle="1" w:styleId="RTFNum22">
    <w:name w:val="RTF_Num 2 2"/>
    <w:rsid w:val="00F40032"/>
    <w:rPr>
      <w:rFonts w:eastAsia="Courier New"/>
    </w:rPr>
  </w:style>
  <w:style w:type="character" w:customStyle="1" w:styleId="RTFNum23">
    <w:name w:val="RTF_Num 2 3"/>
    <w:rsid w:val="00F40032"/>
    <w:rPr>
      <w:rFonts w:eastAsia="Courier New"/>
    </w:rPr>
  </w:style>
  <w:style w:type="character" w:customStyle="1" w:styleId="RTFNum24">
    <w:name w:val="RTF_Num 2 4"/>
    <w:rsid w:val="00F40032"/>
    <w:rPr>
      <w:rFonts w:eastAsia="Courier New"/>
    </w:rPr>
  </w:style>
  <w:style w:type="character" w:customStyle="1" w:styleId="RTFNum25">
    <w:name w:val="RTF_Num 2 5"/>
    <w:rsid w:val="00F40032"/>
    <w:rPr>
      <w:rFonts w:eastAsia="Courier New"/>
    </w:rPr>
  </w:style>
  <w:style w:type="character" w:customStyle="1" w:styleId="RTFNum26">
    <w:name w:val="RTF_Num 2 6"/>
    <w:rsid w:val="00F40032"/>
    <w:rPr>
      <w:rFonts w:eastAsia="Courier New"/>
    </w:rPr>
  </w:style>
  <w:style w:type="character" w:customStyle="1" w:styleId="RTFNum27">
    <w:name w:val="RTF_Num 2 7"/>
    <w:rsid w:val="00F40032"/>
    <w:rPr>
      <w:rFonts w:eastAsia="Courier New"/>
    </w:rPr>
  </w:style>
  <w:style w:type="character" w:customStyle="1" w:styleId="RTFNum28">
    <w:name w:val="RTF_Num 2 8"/>
    <w:rsid w:val="00F40032"/>
    <w:rPr>
      <w:rFonts w:eastAsia="Courier New"/>
    </w:rPr>
  </w:style>
  <w:style w:type="character" w:customStyle="1" w:styleId="RTFNum29">
    <w:name w:val="RTF_Num 2 9"/>
    <w:rsid w:val="00F40032"/>
    <w:rPr>
      <w:rFonts w:eastAsia="Courier New"/>
    </w:rPr>
  </w:style>
  <w:style w:type="character" w:customStyle="1" w:styleId="2ff5">
    <w:name w:val="Текст концевой сноски2"/>
    <w:rsid w:val="00F40032"/>
    <w:rPr>
      <w:rFonts w:eastAsia="Courier New" w:cs="Courier New"/>
    </w:rPr>
  </w:style>
  <w:style w:type="character" w:customStyle="1" w:styleId="Reference">
    <w:name w:val="Reference"/>
    <w:rsid w:val="00F40032"/>
    <w:rPr>
      <w:rFonts w:eastAsia="Courier New"/>
      <w:sz w:val="20"/>
    </w:rPr>
  </w:style>
  <w:style w:type="character" w:customStyle="1" w:styleId="Reference2">
    <w:name w:val="Reference2"/>
    <w:rsid w:val="00F40032"/>
    <w:rPr>
      <w:rFonts w:eastAsia="Courier New"/>
      <w:sz w:val="20"/>
    </w:rPr>
  </w:style>
  <w:style w:type="character" w:customStyle="1" w:styleId="1ff6">
    <w:name w:val="Текст сноски1"/>
    <w:rsid w:val="00F40032"/>
    <w:rPr>
      <w:rFonts w:eastAsia="Courier New" w:cs="Courier New"/>
      <w:sz w:val="20"/>
      <w:szCs w:val="20"/>
    </w:rPr>
  </w:style>
  <w:style w:type="character" w:customStyle="1" w:styleId="Reference1">
    <w:name w:val="Reference1"/>
    <w:rsid w:val="00F40032"/>
    <w:rPr>
      <w:rFonts w:eastAsia="Courier New"/>
      <w:sz w:val="20"/>
    </w:rPr>
  </w:style>
  <w:style w:type="character" w:customStyle="1" w:styleId="EndnoteText1">
    <w:name w:val="Endnote Text1"/>
    <w:rsid w:val="00F40032"/>
    <w:rPr>
      <w:rFonts w:eastAsia="Courier New" w:cs="Courier New"/>
    </w:rPr>
  </w:style>
  <w:style w:type="character" w:customStyle="1" w:styleId="FootnoteText1">
    <w:name w:val="Footnote Text1"/>
    <w:rsid w:val="00F40032"/>
    <w:rPr>
      <w:rFonts w:eastAsia="Courier New" w:cs="Courier New"/>
      <w:sz w:val="20"/>
      <w:szCs w:val="20"/>
    </w:rPr>
  </w:style>
  <w:style w:type="character" w:customStyle="1" w:styleId="Footnote">
    <w:name w:val="Footnote"/>
    <w:rsid w:val="00F40032"/>
    <w:rPr>
      <w:rFonts w:eastAsia="Courier New"/>
      <w:sz w:val="20"/>
    </w:rPr>
  </w:style>
  <w:style w:type="character" w:customStyle="1" w:styleId="11a">
    <w:name w:val="Замещающий текст11"/>
    <w:rsid w:val="00F40032"/>
    <w:rPr>
      <w:color w:val="808080"/>
    </w:rPr>
  </w:style>
  <w:style w:type="character" w:customStyle="1" w:styleId="content-small-11">
    <w:name w:val="content-small-11"/>
    <w:rsid w:val="00F40032"/>
    <w:rPr>
      <w:b w:val="0"/>
      <w:bCs w:val="0"/>
      <w:color w:val="000000"/>
      <w:sz w:val="20"/>
      <w:szCs w:val="20"/>
    </w:rPr>
  </w:style>
  <w:style w:type="character" w:customStyle="1" w:styleId="afffffffa">
    <w:name w:val="курсовая Знак"/>
    <w:rsid w:val="00F40032"/>
    <w:rPr>
      <w:sz w:val="25"/>
      <w:szCs w:val="25"/>
      <w:lang w:val="ru-RU" w:eastAsia="ar-SA" w:bidi="ar-SA"/>
    </w:rPr>
  </w:style>
  <w:style w:type="character" w:customStyle="1" w:styleId="afffffffb">
    <w:name w:val="Текст покажчика місця заповнення"/>
    <w:uiPriority w:val="99"/>
    <w:rsid w:val="00F40032"/>
    <w:rPr>
      <w:color w:val="808080"/>
    </w:rPr>
  </w:style>
  <w:style w:type="character" w:customStyle="1" w:styleId="arabic">
    <w:name w:val="arabic"/>
    <w:rsid w:val="00F40032"/>
  </w:style>
  <w:style w:type="character" w:customStyle="1" w:styleId="textit">
    <w:name w:val="textit"/>
    <w:rsid w:val="00F40032"/>
  </w:style>
  <w:style w:type="character" w:customStyle="1" w:styleId="MTEquationSection">
    <w:name w:val="MTEquationSection"/>
    <w:rsid w:val="00F40032"/>
    <w:rPr>
      <w:b/>
      <w:vanish/>
      <w:color w:val="FF0000"/>
      <w:sz w:val="28"/>
      <w:szCs w:val="28"/>
      <w:lang w:val="ru-RU"/>
    </w:rPr>
  </w:style>
  <w:style w:type="character" w:customStyle="1" w:styleId="bstrong">
    <w:name w:val="bstrong"/>
    <w:basedOn w:val="10"/>
    <w:rsid w:val="00F40032"/>
  </w:style>
  <w:style w:type="character" w:customStyle="1" w:styleId="10pt2">
    <w:name w:val="Колонтитул + 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TimesNewRoman85pt">
    <w:name w:val="Колонтитул + Times New Roman;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65pt0">
    <w:name w:val="Основной текст + 6;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95pt1">
    <w:name w:val="Основной текст + 9;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75pt5">
    <w:name w:val="Основной текст + 7;5 pt;Малые прописные"/>
    <w:rsid w:val="00F40032"/>
    <w:rPr>
      <w:rFonts w:ascii="Courier New" w:eastAsia="Courier New" w:hAnsi="Courier New" w:cs="Courier New"/>
      <w:b w:val="0"/>
      <w:bCs w:val="0"/>
      <w:i w:val="0"/>
      <w:iCs w:val="0"/>
      <w:smallCaps/>
      <w:strike w:val="0"/>
      <w:dstrike w:val="0"/>
      <w:color w:val="000000"/>
      <w:spacing w:val="0"/>
      <w:w w:val="100"/>
      <w:position w:val="0"/>
      <w:sz w:val="15"/>
      <w:szCs w:val="15"/>
      <w:u w:val="single"/>
      <w:vertAlign w:val="baseline"/>
      <w:lang w:val="ru-RU" w:eastAsia="ru-RU" w:bidi="ru-RU"/>
    </w:rPr>
  </w:style>
  <w:style w:type="character" w:customStyle="1" w:styleId="5f2">
    <w:name w:val="5"/>
    <w:aliases w:val="Основной текст + Franklin Gothic Heavy,Малые прописные1,Интервал 0 pt Exact,Основной текст + 101,Основной текст (5) + 7 pt2"/>
    <w:basedOn w:val="10"/>
    <w:rsid w:val="00F40032"/>
  </w:style>
  <w:style w:type="character" w:customStyle="1" w:styleId="sylfaen11pt">
    <w:name w:val="sylfaen11pt"/>
    <w:basedOn w:val="10"/>
    <w:rsid w:val="00F40032"/>
  </w:style>
  <w:style w:type="character" w:customStyle="1" w:styleId="1pt2">
    <w:name w:val="1pt"/>
    <w:basedOn w:val="10"/>
    <w:rsid w:val="00F40032"/>
  </w:style>
  <w:style w:type="character" w:customStyle="1" w:styleId="6c">
    <w:name w:val="6"/>
    <w:aliases w:val="Виноска (18) + Lucida Sans Unicode,5 pt13,Основной текст (2) + MS Mincho,5 pt1,Интервал 0 pt1,Основной текст (10) + 19 pt,Основний текст (3) + Times New Roman1,18,Основной текст + 8,Основной текст (5) + 10,Основной текст (257) + 8,Основний текст + 81"/>
    <w:basedOn w:val="10"/>
    <w:rsid w:val="00F40032"/>
  </w:style>
  <w:style w:type="character" w:customStyle="1" w:styleId="95pt2">
    <w:name w:val="95pt"/>
    <w:basedOn w:val="10"/>
    <w:rsid w:val="00F40032"/>
  </w:style>
  <w:style w:type="character" w:customStyle="1" w:styleId="Verdana11pt-1pt">
    <w:name w:val="Оглавление + Verdana;11 pt;Интервал -1 pt"/>
    <w:rsid w:val="00F40032"/>
    <w:rPr>
      <w:rFonts w:ascii="Courier New" w:eastAsia="Courier New" w:hAnsi="Courier New" w:cs="Courier New"/>
      <w:b/>
      <w:bCs/>
      <w:i w:val="0"/>
      <w:iCs w:val="0"/>
      <w:caps w:val="0"/>
      <w:smallCaps w:val="0"/>
      <w:strike w:val="0"/>
      <w:dstrike w:val="0"/>
      <w:color w:val="000000"/>
      <w:spacing w:val="-30"/>
      <w:w w:val="100"/>
      <w:position w:val="0"/>
      <w:sz w:val="22"/>
      <w:szCs w:val="22"/>
      <w:u w:val="none"/>
      <w:vertAlign w:val="baseline"/>
      <w:lang w:val="ru-RU" w:eastAsia="ru-RU" w:bidi="ru-RU"/>
    </w:rPr>
  </w:style>
  <w:style w:type="character" w:customStyle="1" w:styleId="afffffffc">
    <w:name w:val="Оглавление + Малые прописные"/>
    <w:rsid w:val="00F40032"/>
    <w:rPr>
      <w:rFonts w:ascii="Courier New" w:eastAsia="Courier New" w:hAnsi="Courier New" w:cs="Courier New"/>
      <w:b/>
      <w:bCs/>
      <w:i w:val="0"/>
      <w:iCs w:val="0"/>
      <w:smallCaps/>
      <w:strike w:val="0"/>
      <w:dstrike w:val="0"/>
      <w:color w:val="000000"/>
      <w:spacing w:val="0"/>
      <w:w w:val="100"/>
      <w:position w:val="0"/>
      <w:sz w:val="16"/>
      <w:szCs w:val="16"/>
      <w:u w:val="none"/>
      <w:vertAlign w:val="baseline"/>
      <w:lang w:val="ru-RU" w:eastAsia="ru-RU" w:bidi="ru-RU"/>
    </w:rPr>
  </w:style>
  <w:style w:type="character" w:customStyle="1" w:styleId="Verdana11pt-1pt0">
    <w:name w:val="Оглавление + Verdana;11 pt;Малые прописные;Интервал -1 pt"/>
    <w:rsid w:val="00F40032"/>
    <w:rPr>
      <w:rFonts w:ascii="Courier New" w:eastAsia="Courier New" w:hAnsi="Courier New" w:cs="Courier New"/>
      <w:b/>
      <w:bCs/>
      <w:i w:val="0"/>
      <w:iCs w:val="0"/>
      <w:smallCaps/>
      <w:strike w:val="0"/>
      <w:dstrike w:val="0"/>
      <w:color w:val="000000"/>
      <w:spacing w:val="-30"/>
      <w:w w:val="100"/>
      <w:position w:val="0"/>
      <w:sz w:val="22"/>
      <w:szCs w:val="22"/>
      <w:u w:val="none"/>
      <w:vertAlign w:val="baseline"/>
      <w:lang w:val="ru-RU" w:eastAsia="ru-RU" w:bidi="ru-RU"/>
    </w:rPr>
  </w:style>
  <w:style w:type="character" w:customStyle="1" w:styleId="11pt1">
    <w:name w:val="Оглавление + 11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FranklinGothicHeavy6pt">
    <w:name w:val="Колонтитул + Franklin Gothic Heavy;6 pt;Не полужирный"/>
    <w:rsid w:val="00F40032"/>
    <w:rPr>
      <w:rFonts w:ascii="Symbol" w:eastAsia="Symbol" w:hAnsi="Symbol" w:cs="Symbol"/>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Verdana65pt">
    <w:name w:val="Колонтитул + Verdana;6;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Constantia15pt">
    <w:name w:val="Основной текст + Constantia;15 pt"/>
    <w:rsid w:val="00F40032"/>
    <w:rPr>
      <w:rFonts w:ascii="Courier New" w:eastAsia="Courier New" w:hAnsi="Courier New" w:cs="Courier New"/>
      <w:b w:val="0"/>
      <w:bCs w:val="0"/>
      <w:i w:val="0"/>
      <w:iCs w:val="0"/>
      <w:caps w:val="0"/>
      <w:smallCaps w:val="0"/>
      <w:strike w:val="0"/>
      <w:dstrike w:val="0"/>
      <w:color w:val="000000"/>
      <w:spacing w:val="0"/>
      <w:w w:val="100"/>
      <w:position w:val="0"/>
      <w:sz w:val="30"/>
      <w:szCs w:val="30"/>
      <w:u w:val="none"/>
      <w:vertAlign w:val="baseline"/>
      <w:lang w:val="ru-RU" w:eastAsia="ru-RU" w:bidi="ru-RU"/>
    </w:rPr>
  </w:style>
  <w:style w:type="character" w:customStyle="1" w:styleId="8pt1pt">
    <w:name w:val="Основной текст + 8 pt;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16"/>
      <w:szCs w:val="16"/>
      <w:u w:val="none"/>
      <w:vertAlign w:val="baseline"/>
      <w:lang w:val="ru-RU" w:eastAsia="ru-RU" w:bidi="ru-RU"/>
    </w:rPr>
  </w:style>
  <w:style w:type="character" w:customStyle="1" w:styleId="Constantia10pt">
    <w:name w:val="Основной текст + Constantia;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105pt0">
    <w:name w:val="Основной текст + 10;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429">
    <w:name w:val="Основной текст (4)29"/>
    <w:rsid w:val="00F40032"/>
    <w:rPr>
      <w:sz w:val="18"/>
      <w:szCs w:val="18"/>
      <w:lang w:eastAsia="ar-SA" w:bidi="ar-SA"/>
    </w:rPr>
  </w:style>
  <w:style w:type="character" w:customStyle="1" w:styleId="b-serp-urlitem1">
    <w:name w:val="b-serp-url__item1"/>
    <w:rsid w:val="00F40032"/>
    <w:rPr>
      <w:vanish w:val="0"/>
    </w:rPr>
  </w:style>
  <w:style w:type="character" w:customStyle="1" w:styleId="b-serp-urlmark1">
    <w:name w:val="b-serp-url__mark1"/>
    <w:rsid w:val="00F40032"/>
    <w:rPr>
      <w:rFonts w:ascii="Courier New" w:hAnsi="Courier New"/>
    </w:rPr>
  </w:style>
  <w:style w:type="character" w:customStyle="1" w:styleId="FontStyle431">
    <w:name w:val="Font Style431"/>
    <w:rsid w:val="00F40032"/>
    <w:rPr>
      <w:rFonts w:ascii="Courier New" w:hAnsi="Courier New" w:cs="Courier New"/>
      <w:sz w:val="18"/>
      <w:szCs w:val="18"/>
    </w:rPr>
  </w:style>
  <w:style w:type="character" w:customStyle="1" w:styleId="FontStyle432">
    <w:name w:val="Font Style432"/>
    <w:rsid w:val="00F40032"/>
    <w:rPr>
      <w:rFonts w:ascii="Courier New" w:hAnsi="Courier New" w:cs="Courier New"/>
      <w:i/>
      <w:iCs/>
      <w:sz w:val="18"/>
      <w:szCs w:val="18"/>
    </w:rPr>
  </w:style>
  <w:style w:type="character" w:customStyle="1" w:styleId="314">
    <w:name w:val="31"/>
    <w:basedOn w:val="10"/>
    <w:rsid w:val="00F40032"/>
  </w:style>
  <w:style w:type="character" w:customStyle="1" w:styleId="321">
    <w:name w:val="32"/>
    <w:basedOn w:val="10"/>
    <w:rsid w:val="00F40032"/>
  </w:style>
  <w:style w:type="character" w:customStyle="1" w:styleId="a30">
    <w:name w:val="a3"/>
    <w:basedOn w:val="10"/>
    <w:rsid w:val="00F40032"/>
  </w:style>
  <w:style w:type="character" w:customStyle="1" w:styleId="a40">
    <w:name w:val="a4"/>
    <w:basedOn w:val="10"/>
    <w:rsid w:val="00F40032"/>
  </w:style>
  <w:style w:type="character" w:customStyle="1" w:styleId="700">
    <w:name w:val="70"/>
    <w:basedOn w:val="10"/>
    <w:rsid w:val="00F40032"/>
  </w:style>
  <w:style w:type="character" w:customStyle="1" w:styleId="303">
    <w:name w:val="30"/>
    <w:basedOn w:val="10"/>
    <w:rsid w:val="00F40032"/>
  </w:style>
  <w:style w:type="character" w:customStyle="1" w:styleId="600">
    <w:name w:val="60"/>
    <w:basedOn w:val="10"/>
    <w:rsid w:val="00F40032"/>
  </w:style>
  <w:style w:type="character" w:customStyle="1" w:styleId="611">
    <w:name w:val="61"/>
    <w:aliases w:val="Заголовок №2 (2) + Tahoma"/>
    <w:basedOn w:val="10"/>
    <w:uiPriority w:val="99"/>
    <w:rsid w:val="00F40032"/>
  </w:style>
  <w:style w:type="character" w:customStyle="1" w:styleId="45pt0">
    <w:name w:val="Оглавление + 4;5 pt"/>
    <w:rsid w:val="00F40032"/>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ru-RU" w:eastAsia="ru-RU" w:bidi="ru-RU"/>
    </w:rPr>
  </w:style>
  <w:style w:type="character" w:customStyle="1" w:styleId="date1">
    <w:name w:val="date1"/>
    <w:rsid w:val="00F40032"/>
    <w:rPr>
      <w:b w:val="0"/>
      <w:bCs w:val="0"/>
      <w:color w:val="949494"/>
      <w:sz w:val="24"/>
      <w:szCs w:val="24"/>
    </w:rPr>
  </w:style>
  <w:style w:type="character" w:customStyle="1" w:styleId="900">
    <w:name w:val="90"/>
    <w:basedOn w:val="10"/>
    <w:rsid w:val="00F40032"/>
  </w:style>
  <w:style w:type="character" w:customStyle="1" w:styleId="ab0">
    <w:name w:val="ab"/>
    <w:basedOn w:val="10"/>
    <w:rsid w:val="00F40032"/>
  </w:style>
  <w:style w:type="character" w:customStyle="1" w:styleId="aa0">
    <w:name w:val="aa"/>
    <w:basedOn w:val="10"/>
    <w:rsid w:val="00F40032"/>
  </w:style>
  <w:style w:type="character" w:customStyle="1" w:styleId="580">
    <w:name w:val="58"/>
    <w:basedOn w:val="10"/>
    <w:rsid w:val="00F40032"/>
  </w:style>
  <w:style w:type="character" w:customStyle="1" w:styleId="fontstyle130">
    <w:name w:val="fontstyle13"/>
    <w:basedOn w:val="10"/>
    <w:rsid w:val="00F40032"/>
  </w:style>
  <w:style w:type="character" w:customStyle="1" w:styleId="fontstyle140">
    <w:name w:val="fontstyle14"/>
    <w:basedOn w:val="10"/>
    <w:rsid w:val="00F40032"/>
  </w:style>
  <w:style w:type="character" w:customStyle="1" w:styleId="521">
    <w:name w:val="52"/>
    <w:basedOn w:val="10"/>
    <w:rsid w:val="00F40032"/>
  </w:style>
  <w:style w:type="character" w:customStyle="1" w:styleId="490">
    <w:name w:val="49"/>
    <w:basedOn w:val="10"/>
    <w:rsid w:val="00F40032"/>
  </w:style>
  <w:style w:type="character" w:customStyle="1" w:styleId="1ff7">
    <w:name w:val="Красная строка Знак1"/>
    <w:rsid w:val="00F40032"/>
    <w:rPr>
      <w:rFonts w:ascii="Symbol" w:eastAsia="Symbol" w:hAnsi="Symbol" w:cs="Symbol"/>
      <w:sz w:val="24"/>
      <w:szCs w:val="24"/>
    </w:rPr>
  </w:style>
  <w:style w:type="character" w:customStyle="1" w:styleId="rvts23">
    <w:name w:val="rvts23"/>
    <w:basedOn w:val="10"/>
    <w:rsid w:val="00F40032"/>
  </w:style>
  <w:style w:type="character" w:customStyle="1" w:styleId="730">
    <w:name w:val="73"/>
    <w:basedOn w:val="10"/>
    <w:rsid w:val="00F40032"/>
  </w:style>
  <w:style w:type="character" w:customStyle="1" w:styleId="480">
    <w:name w:val="480"/>
    <w:basedOn w:val="10"/>
    <w:rsid w:val="00F40032"/>
  </w:style>
  <w:style w:type="character" w:customStyle="1" w:styleId="430">
    <w:name w:val="43"/>
    <w:basedOn w:val="10"/>
    <w:rsid w:val="00F40032"/>
  </w:style>
  <w:style w:type="character" w:customStyle="1" w:styleId="281">
    <w:name w:val="28"/>
    <w:basedOn w:val="10"/>
    <w:rsid w:val="00F40032"/>
  </w:style>
  <w:style w:type="character" w:customStyle="1" w:styleId="341">
    <w:name w:val="34"/>
    <w:basedOn w:val="10"/>
    <w:rsid w:val="00F40032"/>
  </w:style>
  <w:style w:type="character" w:customStyle="1" w:styleId="3f9">
    <w:name w:val="Гиперссылка3"/>
    <w:rsid w:val="00F40032"/>
    <w:rPr>
      <w:rFonts w:ascii="Courier New" w:hAnsi="Courier New"/>
      <w:color w:val="0000FF"/>
      <w:spacing w:val="0"/>
      <w:kern w:val="1"/>
      <w:position w:val="0"/>
      <w:sz w:val="24"/>
      <w:u w:val="single"/>
      <w:effect w:val="none"/>
      <w:vertAlign w:val="baseline"/>
      <w:lang w:val="uk-UA"/>
    </w:rPr>
  </w:style>
  <w:style w:type="character" w:customStyle="1" w:styleId="adjust">
    <w:name w:val="adjust"/>
    <w:basedOn w:val="10"/>
    <w:rsid w:val="00F40032"/>
  </w:style>
  <w:style w:type="character" w:customStyle="1" w:styleId="orange">
    <w:name w:val="orange"/>
    <w:basedOn w:val="10"/>
    <w:rsid w:val="00F40032"/>
  </w:style>
  <w:style w:type="character" w:customStyle="1" w:styleId="style11">
    <w:name w:val="style11"/>
    <w:basedOn w:val="10"/>
    <w:uiPriority w:val="99"/>
    <w:rsid w:val="00F40032"/>
  </w:style>
  <w:style w:type="character" w:customStyle="1" w:styleId="style30">
    <w:name w:val="style30"/>
    <w:basedOn w:val="10"/>
    <w:rsid w:val="00F40032"/>
  </w:style>
  <w:style w:type="character" w:customStyle="1" w:styleId="style21">
    <w:name w:val="style21"/>
    <w:basedOn w:val="10"/>
    <w:rsid w:val="00F40032"/>
  </w:style>
  <w:style w:type="character" w:customStyle="1" w:styleId="78">
    <w:name w:val="Заголовок 7 Знак Знак"/>
    <w:rsid w:val="00F40032"/>
    <w:rPr>
      <w:b/>
      <w:bCs/>
      <w:sz w:val="28"/>
      <w:szCs w:val="24"/>
      <w:lang w:val="uk-UA" w:eastAsia="ar-SA" w:bidi="ar-SA"/>
    </w:rPr>
  </w:style>
  <w:style w:type="character" w:customStyle="1" w:styleId="1ff8">
    <w:name w:val="1 Рисунок Знак Знак Знак"/>
    <w:rsid w:val="00F40032"/>
    <w:rPr>
      <w:sz w:val="28"/>
      <w:lang w:val="ru-RU" w:eastAsia="ar-SA" w:bidi="ar-SA"/>
    </w:rPr>
  </w:style>
  <w:style w:type="character" w:customStyle="1" w:styleId="11b">
    <w:name w:val="1 Рисунок Знак Знак1"/>
    <w:rsid w:val="00F40032"/>
    <w:rPr>
      <w:sz w:val="28"/>
      <w:lang w:val="ru-RU" w:eastAsia="ar-SA" w:bidi="ar-SA"/>
    </w:rPr>
  </w:style>
  <w:style w:type="character" w:customStyle="1" w:styleId="1ff9">
    <w:name w:val="Стиль Заголовок 1 + все прописные По центру Знак"/>
    <w:rsid w:val="00F40032"/>
    <w:rPr>
      <w:rFonts w:ascii="Courier New" w:eastAsia="Courier New" w:hAnsi="Courier New" w:cs="Courier New"/>
      <w:b/>
      <w:bCs/>
      <w:caps/>
      <w:kern w:val="1"/>
      <w:sz w:val="28"/>
      <w:szCs w:val="32"/>
    </w:rPr>
  </w:style>
  <w:style w:type="character" w:customStyle="1" w:styleId="BodyText2">
    <w:name w:val="Body Text 2 Знак Знак"/>
    <w:rsid w:val="00F40032"/>
    <w:rPr>
      <w:rFonts w:ascii="Symbol" w:eastAsia="Courier New" w:hAnsi="Symbol" w:cs="Courier New"/>
      <w:spacing w:val="-20"/>
      <w:sz w:val="28"/>
    </w:rPr>
  </w:style>
  <w:style w:type="character" w:customStyle="1" w:styleId="text110">
    <w:name w:val="text11"/>
    <w:rsid w:val="00F40032"/>
    <w:rPr>
      <w:rFonts w:ascii="Courier New" w:hAnsi="Courier New" w:cs="Courier New"/>
      <w:color w:val="000000"/>
      <w:sz w:val="18"/>
      <w:szCs w:val="18"/>
    </w:rPr>
  </w:style>
  <w:style w:type="character" w:customStyle="1" w:styleId="6d">
    <w:name w:val="Гиперссылка6"/>
    <w:rsid w:val="00F40032"/>
    <w:rPr>
      <w:color w:val="0000FF"/>
      <w:u w:val="single"/>
    </w:rPr>
  </w:style>
  <w:style w:type="character" w:customStyle="1" w:styleId="big2">
    <w:name w:val="big2"/>
    <w:basedOn w:val="10"/>
    <w:rsid w:val="00F40032"/>
  </w:style>
  <w:style w:type="character" w:customStyle="1" w:styleId="3pt0">
    <w:name w:val="Подпись к картинке + Интервал 3 pt"/>
    <w:rsid w:val="00F40032"/>
    <w:rPr>
      <w:rFonts w:ascii="Courier New" w:eastAsia="Courier New" w:hAnsi="Courier New" w:cs="Courier New"/>
      <w:b w:val="0"/>
      <w:bCs w:val="0"/>
      <w:i w:val="0"/>
      <w:iCs w:val="0"/>
      <w:caps w:val="0"/>
      <w:smallCaps w:val="0"/>
      <w:strike w:val="0"/>
      <w:dstrike w:val="0"/>
      <w:color w:val="000000"/>
      <w:spacing w:val="70"/>
      <w:w w:val="100"/>
      <w:position w:val="0"/>
      <w:sz w:val="26"/>
      <w:szCs w:val="26"/>
      <w:u w:val="none"/>
      <w:vertAlign w:val="baseline"/>
      <w:lang w:val="uk-UA" w:eastAsia="uk-UA" w:bidi="uk-UA"/>
    </w:rPr>
  </w:style>
  <w:style w:type="character" w:customStyle="1" w:styleId="265pt-1pt">
    <w:name w:val="Основной текст (2) + 6;5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3"/>
      <w:szCs w:val="13"/>
      <w:u w:val="none"/>
      <w:vertAlign w:val="baseline"/>
      <w:lang w:val="ru-RU" w:eastAsia="ru-RU" w:bidi="ru-RU"/>
    </w:rPr>
  </w:style>
  <w:style w:type="character" w:customStyle="1" w:styleId="285pt">
    <w:name w:val="Основной текст (2) + 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95pt1pt0">
    <w:name w:val="Основной текст + 9;5 pt;Полужирный;Курсив;Интервал 1 pt"/>
    <w:rsid w:val="00F40032"/>
    <w:rPr>
      <w:rFonts w:ascii="Courier New" w:eastAsia="Courier New" w:hAnsi="Courier New" w:cs="Courier New"/>
      <w:b/>
      <w:bCs/>
      <w:i/>
      <w:iCs/>
      <w:caps w:val="0"/>
      <w:smallCaps w:val="0"/>
      <w:strike w:val="0"/>
      <w:dstrike w:val="0"/>
      <w:color w:val="000000"/>
      <w:spacing w:val="30"/>
      <w:w w:val="100"/>
      <w:position w:val="0"/>
      <w:sz w:val="19"/>
      <w:szCs w:val="19"/>
      <w:u w:val="none"/>
      <w:vertAlign w:val="baseline"/>
      <w:lang w:val="uk-UA" w:eastAsia="uk-UA" w:bidi="uk-UA"/>
    </w:rPr>
  </w:style>
  <w:style w:type="character" w:customStyle="1" w:styleId="Arial85pt0">
    <w:name w:val="Колонтитул + Arial;8;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TrebuchetMS11pt0pt">
    <w:name w:val="Основной текст + Trebuchet MS;11 pt;Интервал 0 pt"/>
    <w:rsid w:val="00F40032"/>
    <w:rPr>
      <w:rFonts w:ascii="Symbol" w:eastAsia="Symbol" w:hAnsi="Symbol" w:cs="Symbol"/>
      <w:b w:val="0"/>
      <w:bCs w:val="0"/>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Arial45pt">
    <w:name w:val="Основной текст + Arial;4;5 pt"/>
    <w:rsid w:val="00F40032"/>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en-US" w:eastAsia="en-US" w:bidi="en-US"/>
    </w:rPr>
  </w:style>
  <w:style w:type="character" w:customStyle="1" w:styleId="afffffffd">
    <w:name w:val="Абзац_монограф Знак"/>
    <w:rsid w:val="00F40032"/>
    <w:rPr>
      <w:rFonts w:ascii="Symbol" w:eastAsia="Courier New" w:hAnsi="Symbol" w:cs="Symbol"/>
      <w:lang w:val="uk-UA"/>
    </w:rPr>
  </w:style>
  <w:style w:type="character" w:customStyle="1" w:styleId="zze">
    <w:name w:val="zze"/>
    <w:rsid w:val="00F40032"/>
    <w:rPr>
      <w:rFonts w:cs="Courier New"/>
    </w:rPr>
  </w:style>
  <w:style w:type="character" w:customStyle="1" w:styleId="WW8Num1z01">
    <w:name w:val="WW8Num1z01"/>
    <w:rsid w:val="00F40032"/>
    <w:rPr>
      <w:rFonts w:ascii="Courier New" w:hAnsi="Courier New"/>
    </w:rPr>
  </w:style>
  <w:style w:type="character" w:customStyle="1" w:styleId="user1">
    <w:name w:val="user1"/>
    <w:basedOn w:val="10"/>
    <w:rsid w:val="00F40032"/>
  </w:style>
  <w:style w:type="character" w:customStyle="1" w:styleId="reference-text">
    <w:name w:val="reference-text"/>
    <w:rsid w:val="00F40032"/>
  </w:style>
  <w:style w:type="character" w:customStyle="1" w:styleId="atn">
    <w:name w:val="atn"/>
    <w:basedOn w:val="10"/>
    <w:rsid w:val="00F40032"/>
  </w:style>
  <w:style w:type="character" w:customStyle="1" w:styleId="shorttext">
    <w:name w:val="short_text"/>
    <w:basedOn w:val="10"/>
    <w:rsid w:val="00F40032"/>
  </w:style>
  <w:style w:type="character" w:customStyle="1" w:styleId="Bodytext2514pt">
    <w:name w:val="Body text (25) + 14 pt"/>
    <w:rsid w:val="00F40032"/>
    <w:rPr>
      <w:rFonts w:ascii="Courier New" w:hAnsi="Courier New" w:cs="Courier New"/>
      <w:sz w:val="28"/>
      <w:szCs w:val="28"/>
    </w:rPr>
  </w:style>
  <w:style w:type="character" w:customStyle="1" w:styleId="Bodytext25145pt">
    <w:name w:val="Body text (25) + 14.5 pt"/>
    <w:rsid w:val="00F40032"/>
    <w:rPr>
      <w:rFonts w:ascii="Courier New" w:hAnsi="Courier New" w:cs="Courier New"/>
      <w:i/>
      <w:iCs/>
      <w:spacing w:val="20"/>
      <w:sz w:val="29"/>
      <w:szCs w:val="29"/>
    </w:rPr>
  </w:style>
  <w:style w:type="character" w:customStyle="1" w:styleId="bkpicstickactive">
    <w:name w:val="bkpic_stick_active"/>
    <w:basedOn w:val="10"/>
    <w:rsid w:val="00F40032"/>
  </w:style>
  <w:style w:type="character" w:customStyle="1" w:styleId="79">
    <w:name w:val="Знак7"/>
    <w:rsid w:val="00F40032"/>
    <w:rPr>
      <w:rFonts w:ascii="Courier New" w:hAnsi="Courier New" w:cs="Courier New"/>
      <w:color w:val="000000"/>
      <w:sz w:val="20"/>
      <w:szCs w:val="20"/>
      <w:lang w:val="uk-UA"/>
    </w:rPr>
  </w:style>
  <w:style w:type="character" w:customStyle="1" w:styleId="FootnoteTextChar1">
    <w:name w:val="Footnote Text Char1"/>
    <w:aliases w:val="Table_Footnote_last Char1,Текст сноски Знак Знак Знак Char1,Текст сноски Знак Знак Char1,Знак Знак Знак Знак Знак Знак Знак Знак Знак Знак Знак Знак Знак Знак Знак Знак Char,Текст сноски Знак1 Знак Char"/>
    <w:rsid w:val="00F40032"/>
    <w:rPr>
      <w:rFonts w:ascii="Courier New" w:hAnsi="Courier New" w:cs="Courier New"/>
      <w:color w:val="000000"/>
      <w:sz w:val="20"/>
      <w:szCs w:val="20"/>
    </w:rPr>
  </w:style>
  <w:style w:type="character" w:customStyle="1" w:styleId="hlcopyright1">
    <w:name w:val="hlcopyright1"/>
    <w:rsid w:val="00F40032"/>
    <w:rPr>
      <w:rFonts w:cs="Courier New"/>
      <w:i/>
      <w:iCs/>
      <w:sz w:val="20"/>
      <w:szCs w:val="20"/>
    </w:rPr>
  </w:style>
  <w:style w:type="character" w:customStyle="1" w:styleId="1ffa">
    <w:name w:val="Текст выноски Знак1"/>
    <w:aliases w:val="Текст выноски Знак Знак,Balloon Text Char Знак1"/>
    <w:uiPriority w:val="99"/>
    <w:rsid w:val="00F40032"/>
    <w:rPr>
      <w:rFonts w:ascii="Courier New" w:hAnsi="Courier New" w:cs="Courier New"/>
      <w:sz w:val="16"/>
      <w:szCs w:val="16"/>
    </w:rPr>
  </w:style>
  <w:style w:type="character" w:customStyle="1" w:styleId="FootnoteBase">
    <w:name w:val="Footnote Base Знак Знак"/>
    <w:rsid w:val="00F40032"/>
    <w:rPr>
      <w:rFonts w:cs="Courier New"/>
      <w:sz w:val="18"/>
      <w:lang w:val="en-US" w:eastAsia="ar-SA" w:bidi="ar-SA"/>
    </w:rPr>
  </w:style>
  <w:style w:type="character" w:customStyle="1" w:styleId="DocumentMapChar">
    <w:name w:val="Document Map Char"/>
    <w:rsid w:val="00F40032"/>
    <w:rPr>
      <w:rFonts w:ascii="Courier New" w:hAnsi="Courier New"/>
      <w:sz w:val="24"/>
    </w:rPr>
  </w:style>
  <w:style w:type="character" w:customStyle="1" w:styleId="DocumentMapChar1">
    <w:name w:val="Document Map Char1"/>
    <w:uiPriority w:val="99"/>
    <w:rsid w:val="00F40032"/>
    <w:rPr>
      <w:rFonts w:ascii="Courier New" w:hAnsi="Courier New" w:cs="Courier New"/>
      <w:color w:val="000000"/>
      <w:sz w:val="2"/>
    </w:rPr>
  </w:style>
  <w:style w:type="character" w:customStyle="1" w:styleId="time1">
    <w:name w:val="time1"/>
    <w:rsid w:val="00F40032"/>
    <w:rPr>
      <w:rFonts w:ascii="Courier New" w:hAnsi="Courier New"/>
      <w:color w:val="000000"/>
      <w:sz w:val="18"/>
      <w:u w:val="none"/>
      <w:effect w:val="none"/>
    </w:rPr>
  </w:style>
  <w:style w:type="character" w:customStyle="1" w:styleId="afffffffe">
    <w:name w:val="табл Знак"/>
    <w:rsid w:val="00F40032"/>
    <w:rPr>
      <w:rFonts w:cs="Courier New"/>
      <w:color w:val="000000"/>
      <w:sz w:val="28"/>
      <w:szCs w:val="28"/>
      <w:lang w:val="uk-UA" w:eastAsia="ar-SA" w:bidi="ar-SA"/>
    </w:rPr>
  </w:style>
  <w:style w:type="character" w:customStyle="1" w:styleId="affffffff">
    <w:name w:val="ДСТУ Знак Знак Знак"/>
    <w:rsid w:val="00F40032"/>
    <w:rPr>
      <w:rFonts w:ascii="Courier New" w:eastAsia="Courier New" w:hAnsi="Courier New" w:cs="Courier New"/>
      <w:lang w:val="uk-UA"/>
    </w:rPr>
  </w:style>
  <w:style w:type="character" w:customStyle="1" w:styleId="copy3">
    <w:name w:val="copy3"/>
    <w:rsid w:val="00F40032"/>
    <w:rPr>
      <w:rFonts w:cs="Courier New"/>
    </w:rPr>
  </w:style>
  <w:style w:type="character" w:customStyle="1" w:styleId="1ffb">
    <w:name w:val="Шапка Знак1"/>
    <w:rsid w:val="00F40032"/>
    <w:rPr>
      <w:rFonts w:ascii="Symbol" w:hAnsi="Symbol" w:cs="Courier New"/>
      <w:sz w:val="24"/>
      <w:szCs w:val="24"/>
    </w:rPr>
  </w:style>
  <w:style w:type="character" w:customStyle="1" w:styleId="FontStyle203">
    <w:name w:val="Font Style203"/>
    <w:rsid w:val="00F40032"/>
    <w:rPr>
      <w:rFonts w:ascii="Courier New" w:hAnsi="Courier New" w:cs="Courier New"/>
      <w:b/>
      <w:bCs/>
      <w:sz w:val="30"/>
      <w:szCs w:val="30"/>
    </w:rPr>
  </w:style>
  <w:style w:type="character" w:customStyle="1" w:styleId="1ffc">
    <w:name w:val="Сильное выделение1"/>
    <w:rsid w:val="00F40032"/>
    <w:rPr>
      <w:rFonts w:cs="Courier New"/>
      <w:b/>
      <w:bCs/>
      <w:i/>
      <w:iCs/>
      <w:color w:val="4F81BD"/>
    </w:rPr>
  </w:style>
  <w:style w:type="character" w:customStyle="1" w:styleId="1ffd">
    <w:name w:val="Обычный (веб) Знак1"/>
    <w:aliases w:val="Обычный (веб)2 Знак,Обычный (веб) Знак Знак, Знак Знак,Обычный (Web)1 Знак"/>
    <w:rsid w:val="00F40032"/>
    <w:rPr>
      <w:rFonts w:ascii="Symbol" w:eastAsia="Symbol" w:hAnsi="Symbol" w:cs="Symbol"/>
      <w:color w:val="000000"/>
      <w:sz w:val="24"/>
      <w:szCs w:val="24"/>
    </w:rPr>
  </w:style>
  <w:style w:type="character" w:customStyle="1" w:styleId="publishername">
    <w:name w:val="publishername"/>
    <w:rsid w:val="00F40032"/>
    <w:rPr>
      <w:rFonts w:cs="Courier New"/>
    </w:rPr>
  </w:style>
  <w:style w:type="character" w:customStyle="1" w:styleId="pubdate">
    <w:name w:val="pubdate"/>
    <w:rsid w:val="00F40032"/>
    <w:rPr>
      <w:rFonts w:cs="Courier New"/>
    </w:rPr>
  </w:style>
  <w:style w:type="character" w:customStyle="1" w:styleId="3fa">
    <w:name w:val="Основной текст + Курсив3"/>
    <w:uiPriority w:val="99"/>
    <w:rsid w:val="00F40032"/>
    <w:rPr>
      <w:rFonts w:ascii="Courier New" w:hAnsi="Courier New"/>
      <w:i/>
      <w:spacing w:val="0"/>
      <w:sz w:val="20"/>
    </w:rPr>
  </w:style>
  <w:style w:type="character" w:customStyle="1" w:styleId="FontStyle105">
    <w:name w:val="Font Style105"/>
    <w:rsid w:val="00F40032"/>
    <w:rPr>
      <w:rFonts w:ascii="Symbol" w:hAnsi="Symbol" w:cs="Symbol"/>
      <w:color w:val="000000"/>
      <w:sz w:val="20"/>
      <w:szCs w:val="20"/>
    </w:rPr>
  </w:style>
  <w:style w:type="character" w:customStyle="1" w:styleId="FontStyle230">
    <w:name w:val="Font Style230"/>
    <w:rsid w:val="00F40032"/>
    <w:rPr>
      <w:rFonts w:ascii="Courier New" w:hAnsi="Courier New" w:cs="Courier New"/>
      <w:b/>
      <w:bCs/>
      <w:color w:val="000000"/>
      <w:sz w:val="20"/>
      <w:szCs w:val="20"/>
    </w:rPr>
  </w:style>
  <w:style w:type="character" w:customStyle="1" w:styleId="FontStyle229">
    <w:name w:val="Font Style229"/>
    <w:rsid w:val="00F40032"/>
    <w:rPr>
      <w:rFonts w:ascii="Courier New" w:hAnsi="Courier New" w:cs="Courier New"/>
      <w:b/>
      <w:bCs/>
      <w:color w:val="000000"/>
      <w:sz w:val="20"/>
      <w:szCs w:val="20"/>
    </w:rPr>
  </w:style>
  <w:style w:type="character" w:customStyle="1" w:styleId="1ffe">
    <w:name w:val="Текст концевой сноски Знак1"/>
    <w:aliases w:val="Текст концевой сноски Знак Знак Знак1,Текст концевой сноски Знак1 Знак Знак Знак1,Текст концевой сноски Знак Знак1 Знак Знак Знак1,Текст концевой сноски Знак Знак Знак Знак Знак Знак1,Знак2 Знак Знак Знак Знак Знак Знак1"/>
    <w:uiPriority w:val="99"/>
    <w:rsid w:val="00F40032"/>
    <w:rPr>
      <w:rFonts w:ascii="Courier New" w:hAnsi="Courier New" w:cs="Courier New"/>
      <w:sz w:val="20"/>
      <w:szCs w:val="20"/>
    </w:rPr>
  </w:style>
  <w:style w:type="character" w:customStyle="1" w:styleId="Web">
    <w:name w:val="Обычный (Web) Знак"/>
    <w:aliases w:val="Обычный (веб) Знак Знак1 Знак,Знак7 Знак,Знак Знак15 Знак,Обычный (Web)2 Знак,webb Знак,webb1 Знак,Обычный (веб)1 Знак,Обычный (Web)11 Знак,Обычный (веб)3 Знак,Обычный (веб)21 Знак,Обычный (веб)211 Знак,Обычный (веб)4 Знак"/>
    <w:rsid w:val="00F40032"/>
    <w:rPr>
      <w:rFonts w:cs="Courier New"/>
      <w:sz w:val="24"/>
      <w:szCs w:val="24"/>
      <w:lang w:val="ru-RU" w:eastAsia="ar-SA" w:bidi="ar-SA"/>
    </w:rPr>
  </w:style>
  <w:style w:type="character" w:customStyle="1" w:styleId="FontStyle23">
    <w:name w:val="Font Style23"/>
    <w:rsid w:val="00F40032"/>
    <w:rPr>
      <w:rFonts w:ascii="Symbol" w:hAnsi="Symbol" w:cs="Symbol"/>
      <w:sz w:val="18"/>
      <w:szCs w:val="18"/>
    </w:rPr>
  </w:style>
  <w:style w:type="character" w:customStyle="1" w:styleId="FontStyle17">
    <w:name w:val="Font Style17"/>
    <w:rsid w:val="00F40032"/>
    <w:rPr>
      <w:rFonts w:ascii="Courier New" w:hAnsi="Courier New"/>
      <w:b/>
      <w:sz w:val="18"/>
    </w:rPr>
  </w:style>
  <w:style w:type="character" w:customStyle="1" w:styleId="124">
    <w:name w:val="Заголовок №1 (2) + Малые прописные"/>
    <w:rsid w:val="00F40032"/>
    <w:rPr>
      <w:rFonts w:ascii="Courier New" w:hAnsi="Courier New" w:cs="Courier New"/>
      <w:b/>
      <w:bCs/>
      <w:smallCaps/>
      <w:sz w:val="25"/>
      <w:szCs w:val="25"/>
      <w:u w:val="none"/>
    </w:rPr>
  </w:style>
  <w:style w:type="character" w:customStyle="1" w:styleId="2ff6">
    <w:name w:val="Основний текст (2)_"/>
    <w:link w:val="217"/>
    <w:rsid w:val="00F40032"/>
    <w:rPr>
      <w:i/>
      <w:iCs/>
      <w:sz w:val="21"/>
      <w:szCs w:val="21"/>
    </w:rPr>
  </w:style>
  <w:style w:type="character" w:customStyle="1" w:styleId="2ff7">
    <w:name w:val="Основной текст (2) + Полужирный"/>
    <w:rsid w:val="00F40032"/>
    <w:rPr>
      <w:rFonts w:ascii="Courier New" w:hAnsi="Courier New" w:cs="Courier New"/>
      <w:b/>
      <w:bCs/>
      <w:sz w:val="17"/>
      <w:szCs w:val="17"/>
      <w:u w:val="none"/>
      <w:lang w:val="en-US"/>
    </w:rPr>
  </w:style>
  <w:style w:type="character" w:customStyle="1" w:styleId="Calibri5">
    <w:name w:val="Основний текст + Calibri5"/>
    <w:rsid w:val="00F40032"/>
    <w:rPr>
      <w:rFonts w:ascii="Symbol" w:eastAsia="Symbol" w:hAnsi="Symbol" w:cs="Symbol"/>
      <w:b/>
      <w:bCs/>
      <w:i/>
      <w:iCs/>
      <w:sz w:val="16"/>
      <w:szCs w:val="16"/>
    </w:rPr>
  </w:style>
  <w:style w:type="character" w:customStyle="1" w:styleId="5f3">
    <w:name w:val="Основний текст (5)_"/>
    <w:link w:val="511"/>
    <w:rsid w:val="00F40032"/>
    <w:rPr>
      <w:i/>
      <w:iCs/>
      <w:sz w:val="17"/>
      <w:szCs w:val="17"/>
      <w:lang w:val="en-US"/>
    </w:rPr>
  </w:style>
  <w:style w:type="character" w:customStyle="1" w:styleId="st1">
    <w:name w:val="st1"/>
    <w:basedOn w:val="10"/>
    <w:rsid w:val="00F40032"/>
  </w:style>
  <w:style w:type="character" w:customStyle="1" w:styleId="affffffff0">
    <w:name w:val="стильДисера Знак"/>
    <w:rsid w:val="00F40032"/>
    <w:rPr>
      <w:rFonts w:ascii="Symbol" w:eastAsia="Symbol" w:hAnsi="Symbol" w:cs="Courier New"/>
      <w:sz w:val="28"/>
      <w:szCs w:val="28"/>
      <w:lang w:val="uk-UA"/>
    </w:rPr>
  </w:style>
  <w:style w:type="character" w:customStyle="1" w:styleId="info2">
    <w:name w:val="info2"/>
    <w:rsid w:val="00F40032"/>
    <w:rPr>
      <w:rFonts w:ascii="Courier New" w:hAnsi="Courier New"/>
      <w:b w:val="0"/>
      <w:strike w:val="0"/>
      <w:dstrike w:val="0"/>
      <w:color w:val="080000"/>
      <w:sz w:val="20"/>
      <w:u w:val="none"/>
      <w:effect w:val="none"/>
    </w:rPr>
  </w:style>
  <w:style w:type="character" w:customStyle="1" w:styleId="post-b1">
    <w:name w:val="post-b1"/>
    <w:rsid w:val="00F40032"/>
    <w:rPr>
      <w:b/>
      <w:bCs/>
    </w:rPr>
  </w:style>
  <w:style w:type="character" w:customStyle="1" w:styleId="hl1">
    <w:name w:val="hl1"/>
    <w:rsid w:val="00F40032"/>
    <w:rPr>
      <w:color w:val="4682B4"/>
    </w:rPr>
  </w:style>
  <w:style w:type="character" w:customStyle="1" w:styleId="w">
    <w:name w:val="w"/>
    <w:basedOn w:val="10"/>
    <w:rsid w:val="00F40032"/>
  </w:style>
  <w:style w:type="character" w:customStyle="1" w:styleId="affffffff1">
    <w:name w:val="Название объекта Знак"/>
    <w:aliases w:val="Название объекта Знак Знак Знак Знак, Char Знак"/>
    <w:rsid w:val="00F40032"/>
    <w:rPr>
      <w:rFonts w:ascii="Courier New" w:eastAsia="Courier New" w:hAnsi="Courier New" w:cs="Courier New"/>
      <w:spacing w:val="-3"/>
      <w:sz w:val="28"/>
      <w:lang w:val="uk-UA"/>
    </w:rPr>
  </w:style>
  <w:style w:type="character" w:customStyle="1" w:styleId="1fff">
    <w:name w:val="Тема примечания Знак1"/>
    <w:uiPriority w:val="99"/>
    <w:rsid w:val="00F40032"/>
    <w:rPr>
      <w:rFonts w:ascii="Symbol" w:eastAsia="Symbol" w:hAnsi="Symbol" w:cs="Symbol"/>
      <w:b/>
      <w:bCs/>
    </w:rPr>
  </w:style>
  <w:style w:type="character" w:customStyle="1" w:styleId="dcom">
    <w:name w:val="d_com"/>
    <w:rsid w:val="00F40032"/>
    <w:rPr>
      <w:rFonts w:cs="Courier New"/>
    </w:rPr>
  </w:style>
  <w:style w:type="character" w:customStyle="1" w:styleId="FontStyle43">
    <w:name w:val="Font Style43"/>
    <w:rsid w:val="00F40032"/>
    <w:rPr>
      <w:rFonts w:ascii="Courier New" w:hAnsi="Courier New" w:cs="Courier New"/>
      <w:b/>
      <w:bCs/>
      <w:sz w:val="22"/>
      <w:szCs w:val="22"/>
    </w:rPr>
  </w:style>
  <w:style w:type="character" w:customStyle="1" w:styleId="FontStyle40">
    <w:name w:val="Font Style40"/>
    <w:rsid w:val="00F40032"/>
    <w:rPr>
      <w:rFonts w:ascii="Courier New" w:hAnsi="Courier New" w:cs="Courier New"/>
      <w:b/>
      <w:bCs/>
      <w:sz w:val="22"/>
      <w:szCs w:val="22"/>
    </w:rPr>
  </w:style>
  <w:style w:type="character" w:customStyle="1" w:styleId="componentheading">
    <w:name w:val="componentheading"/>
    <w:rsid w:val="00F40032"/>
    <w:rPr>
      <w:rFonts w:cs="Courier New"/>
      <w:b/>
      <w:bCs/>
    </w:rPr>
  </w:style>
  <w:style w:type="character" w:customStyle="1" w:styleId="reference-accessdate">
    <w:name w:val="reference-accessdate"/>
    <w:rsid w:val="00F40032"/>
    <w:rPr>
      <w:rFonts w:cs="Courier New"/>
    </w:rPr>
  </w:style>
  <w:style w:type="character" w:customStyle="1" w:styleId="fs4">
    <w:name w:val="fs4"/>
    <w:rsid w:val="00F40032"/>
    <w:rPr>
      <w:rFonts w:cs="Courier New"/>
    </w:rPr>
  </w:style>
  <w:style w:type="character" w:customStyle="1" w:styleId="2ff8">
    <w:name w:val="Замещающий текст2"/>
    <w:rsid w:val="00F40032"/>
    <w:rPr>
      <w:rFonts w:cs="Courier New"/>
      <w:color w:val="808080"/>
    </w:rPr>
  </w:style>
  <w:style w:type="character" w:customStyle="1" w:styleId="A31">
    <w:name w:val="A3"/>
    <w:rsid w:val="00F40032"/>
    <w:rPr>
      <w:rFonts w:cs="Courier New"/>
      <w:color w:val="000000"/>
      <w:sz w:val="18"/>
      <w:szCs w:val="18"/>
    </w:rPr>
  </w:style>
  <w:style w:type="character" w:customStyle="1" w:styleId="FontStyle">
    <w:name w:val="Font Style"/>
    <w:rsid w:val="00F40032"/>
    <w:rPr>
      <w:rFonts w:cs="Symbol"/>
      <w:color w:val="000000"/>
      <w:sz w:val="20"/>
      <w:szCs w:val="20"/>
    </w:rPr>
  </w:style>
  <w:style w:type="character" w:customStyle="1" w:styleId="FontStyle86">
    <w:name w:val="Font Style86"/>
    <w:rsid w:val="00F40032"/>
    <w:rPr>
      <w:rFonts w:ascii="Courier New" w:hAnsi="Courier New" w:cs="Courier New"/>
      <w:sz w:val="26"/>
      <w:szCs w:val="26"/>
    </w:rPr>
  </w:style>
  <w:style w:type="character" w:customStyle="1" w:styleId="longtextshorttext">
    <w:name w:val="long_text short_text"/>
    <w:basedOn w:val="10"/>
    <w:rsid w:val="00F40032"/>
  </w:style>
  <w:style w:type="character" w:customStyle="1" w:styleId="11c">
    <w:name w:val="Заголовок 1 Знак1"/>
    <w:aliases w:val="Heading 1 Char Знак,Заголовок 1 Знак Знак"/>
    <w:rsid w:val="00F40032"/>
    <w:rPr>
      <w:rFonts w:ascii="Symbol" w:eastAsia="Symbol" w:hAnsi="Symbol" w:cs="Symbol"/>
      <w:b/>
      <w:bCs/>
      <w:kern w:val="1"/>
      <w:sz w:val="32"/>
      <w:szCs w:val="32"/>
    </w:rPr>
  </w:style>
  <w:style w:type="character" w:customStyle="1" w:styleId="Heading3Char">
    <w:name w:val="Heading 3 Char"/>
    <w:uiPriority w:val="9"/>
    <w:rsid w:val="00F40032"/>
    <w:rPr>
      <w:rFonts w:ascii="Courier New" w:hAnsi="Courier New" w:cs="Courier New"/>
      <w:b/>
      <w:bCs/>
      <w:sz w:val="26"/>
      <w:szCs w:val="26"/>
      <w:lang w:val="ru-RU" w:eastAsia="ar-SA" w:bidi="ar-SA"/>
    </w:rPr>
  </w:style>
  <w:style w:type="character" w:customStyle="1" w:styleId="135">
    <w:name w:val="Колонтитул + 13"/>
    <w:rsid w:val="00F40032"/>
    <w:rPr>
      <w:rFonts w:ascii="Symbol" w:eastAsia="Symbol" w:hAnsi="Symbol" w:cs="Symbol"/>
      <w:b w:val="0"/>
      <w:bCs w:val="0"/>
      <w:i w:val="0"/>
      <w:iCs w:val="0"/>
      <w:caps w:val="0"/>
      <w:smallCaps w:val="0"/>
      <w:strike w:val="0"/>
      <w:dstrike w:val="0"/>
      <w:spacing w:val="0"/>
      <w:sz w:val="27"/>
      <w:szCs w:val="27"/>
      <w:u w:val="none"/>
      <w:lang w:val="en-US"/>
    </w:rPr>
  </w:style>
  <w:style w:type="character" w:customStyle="1" w:styleId="4f6">
    <w:name w:val="Подпись к картинке (4)_"/>
    <w:rsid w:val="00F40032"/>
    <w:rPr>
      <w:sz w:val="15"/>
      <w:szCs w:val="15"/>
    </w:rPr>
  </w:style>
  <w:style w:type="character" w:customStyle="1" w:styleId="8pt">
    <w:name w:val="Основной текст + 8 pt"/>
    <w:rsid w:val="00F40032"/>
    <w:rPr>
      <w:spacing w:val="10"/>
      <w:sz w:val="16"/>
      <w:szCs w:val="16"/>
      <w:lang w:val="en-US" w:eastAsia="ar-SA" w:bidi="ar-SA"/>
    </w:rPr>
  </w:style>
  <w:style w:type="character" w:customStyle="1" w:styleId="5f4">
    <w:name w:val="Подпись к картинке (5)_"/>
    <w:rsid w:val="00F40032"/>
    <w:rPr>
      <w:b/>
      <w:bCs/>
      <w:sz w:val="27"/>
      <w:szCs w:val="27"/>
    </w:rPr>
  </w:style>
  <w:style w:type="character" w:customStyle="1" w:styleId="516pt">
    <w:name w:val="Основной текст (5) + 16 pt"/>
    <w:rsid w:val="00F40032"/>
    <w:rPr>
      <w:b/>
      <w:bCs/>
      <w:i/>
      <w:iCs/>
      <w:sz w:val="32"/>
      <w:szCs w:val="32"/>
      <w:lang w:eastAsia="ru-RU" w:bidi="ru-RU"/>
    </w:rPr>
  </w:style>
  <w:style w:type="character" w:customStyle="1" w:styleId="11pt3">
    <w:name w:val="Колонтитул + 11 pt3"/>
    <w:rsid w:val="00F40032"/>
    <w:rPr>
      <w:rFonts w:ascii="Symbol" w:eastAsia="Symbol" w:hAnsi="Symbol" w:cs="Symbol"/>
      <w:b w:val="0"/>
      <w:bCs w:val="0"/>
      <w:i w:val="0"/>
      <w:iCs w:val="0"/>
      <w:caps w:val="0"/>
      <w:smallCaps w:val="0"/>
      <w:strike w:val="0"/>
      <w:dstrike w:val="0"/>
      <w:spacing w:val="0"/>
      <w:sz w:val="22"/>
      <w:szCs w:val="22"/>
      <w:u w:val="none"/>
    </w:rPr>
  </w:style>
  <w:style w:type="character" w:customStyle="1" w:styleId="813">
    <w:name w:val="Основной текст (8) + 13"/>
    <w:rsid w:val="00F40032"/>
    <w:rPr>
      <w:rFonts w:ascii="Symbol" w:eastAsia="Symbol" w:hAnsi="Symbol" w:cs="Symbol"/>
      <w:sz w:val="27"/>
      <w:szCs w:val="27"/>
    </w:rPr>
  </w:style>
  <w:style w:type="character" w:customStyle="1" w:styleId="713">
    <w:name w:val="Основной текст (7) + 13"/>
    <w:uiPriority w:val="99"/>
    <w:rsid w:val="00F40032"/>
    <w:rPr>
      <w:b w:val="0"/>
      <w:bCs w:val="0"/>
      <w:sz w:val="27"/>
      <w:szCs w:val="27"/>
    </w:rPr>
  </w:style>
  <w:style w:type="character" w:customStyle="1" w:styleId="8pt3">
    <w:name w:val="Основной текст + 8 pt3"/>
    <w:rsid w:val="00F40032"/>
    <w:rPr>
      <w:sz w:val="16"/>
      <w:szCs w:val="16"/>
      <w:lang w:eastAsia="ar-SA" w:bidi="ar-SA"/>
    </w:rPr>
  </w:style>
  <w:style w:type="character" w:customStyle="1" w:styleId="2ff9">
    <w:name w:val="Подпись к таблице2"/>
    <w:rsid w:val="00F40032"/>
    <w:rPr>
      <w:rFonts w:ascii="Symbol" w:eastAsia="Symbol" w:hAnsi="Symbol" w:cs="Symbol"/>
      <w:b/>
      <w:bCs/>
      <w:sz w:val="27"/>
      <w:szCs w:val="27"/>
      <w:u w:val="single"/>
    </w:rPr>
  </w:style>
  <w:style w:type="character" w:customStyle="1" w:styleId="351">
    <w:name w:val="Заголовок №3 (5)_"/>
    <w:rsid w:val="00F40032"/>
    <w:rPr>
      <w:sz w:val="27"/>
      <w:szCs w:val="27"/>
    </w:rPr>
  </w:style>
  <w:style w:type="character" w:customStyle="1" w:styleId="7a">
    <w:name w:val="Основной текст + 7"/>
    <w:rsid w:val="00F40032"/>
    <w:rPr>
      <w:smallCaps/>
      <w:sz w:val="15"/>
      <w:szCs w:val="15"/>
      <w:lang w:val="en-US" w:eastAsia="ar-SA" w:bidi="ar-SA"/>
    </w:rPr>
  </w:style>
  <w:style w:type="character" w:customStyle="1" w:styleId="450">
    <w:name w:val="Заголовок №4 (5)_"/>
    <w:rsid w:val="00F40032"/>
    <w:rPr>
      <w:i/>
      <w:iCs/>
      <w:sz w:val="27"/>
      <w:szCs w:val="27"/>
    </w:rPr>
  </w:style>
  <w:style w:type="character" w:customStyle="1" w:styleId="451">
    <w:name w:val="Заголовок №4 (5)"/>
    <w:rsid w:val="00F40032"/>
    <w:rPr>
      <w:i/>
      <w:iCs/>
      <w:sz w:val="27"/>
      <w:szCs w:val="27"/>
    </w:rPr>
  </w:style>
  <w:style w:type="character" w:customStyle="1" w:styleId="458">
    <w:name w:val="Заголовок №4 (5) + 8"/>
    <w:rsid w:val="00F40032"/>
    <w:rPr>
      <w:i/>
      <w:iCs/>
      <w:sz w:val="17"/>
      <w:szCs w:val="17"/>
    </w:rPr>
  </w:style>
  <w:style w:type="character" w:customStyle="1" w:styleId="452">
    <w:name w:val="Заголовок №4 (5) + Не курсив"/>
    <w:rsid w:val="00F40032"/>
    <w:rPr>
      <w:i/>
      <w:iCs/>
      <w:sz w:val="27"/>
      <w:szCs w:val="27"/>
    </w:rPr>
  </w:style>
  <w:style w:type="character" w:customStyle="1" w:styleId="98pt">
    <w:name w:val="Основной текст (9) + 8 pt"/>
    <w:rsid w:val="00F40032"/>
    <w:rPr>
      <w:rFonts w:ascii="Courier New" w:eastAsia="Courier New" w:hAnsi="Courier New" w:cs="Courier New"/>
      <w:i/>
      <w:iCs/>
      <w:spacing w:val="230"/>
      <w:sz w:val="16"/>
      <w:szCs w:val="16"/>
      <w:lang w:val="en-US"/>
    </w:rPr>
  </w:style>
  <w:style w:type="character" w:customStyle="1" w:styleId="125">
    <w:name w:val="Основной текст (12) + Курсив"/>
    <w:rsid w:val="00F40032"/>
    <w:rPr>
      <w:rFonts w:ascii="Symbol" w:eastAsia="Symbol" w:hAnsi="Symbol" w:cs="Symbol"/>
      <w:i/>
      <w:iCs/>
      <w:sz w:val="23"/>
      <w:szCs w:val="23"/>
    </w:rPr>
  </w:style>
  <w:style w:type="character" w:customStyle="1" w:styleId="1213">
    <w:name w:val="Основной текст (12) + 13"/>
    <w:rsid w:val="00F40032"/>
    <w:rPr>
      <w:rFonts w:ascii="Symbol" w:eastAsia="Symbol" w:hAnsi="Symbol" w:cs="Symbol"/>
      <w:sz w:val="27"/>
      <w:szCs w:val="27"/>
    </w:rPr>
  </w:style>
  <w:style w:type="character" w:customStyle="1" w:styleId="711">
    <w:name w:val="Основной текст + 71"/>
    <w:rsid w:val="00F40032"/>
    <w:rPr>
      <w:sz w:val="15"/>
      <w:szCs w:val="15"/>
      <w:lang w:eastAsia="ar-SA" w:bidi="ar-SA"/>
    </w:rPr>
  </w:style>
  <w:style w:type="character" w:customStyle="1" w:styleId="770">
    <w:name w:val="Основной текст (7) + 7"/>
    <w:rsid w:val="00F40032"/>
    <w:rPr>
      <w:b w:val="0"/>
      <w:bCs w:val="0"/>
      <w:sz w:val="15"/>
      <w:szCs w:val="15"/>
    </w:rPr>
  </w:style>
  <w:style w:type="character" w:customStyle="1" w:styleId="126">
    <w:name w:val="Заголовок №1 (2) + Курсив"/>
    <w:rsid w:val="00F40032"/>
    <w:rPr>
      <w:i/>
      <w:iCs/>
      <w:spacing w:val="-10"/>
      <w:sz w:val="33"/>
      <w:szCs w:val="33"/>
    </w:rPr>
  </w:style>
  <w:style w:type="character" w:customStyle="1" w:styleId="352">
    <w:name w:val="Заголовок №3 (5) + Курсив"/>
    <w:rsid w:val="00F40032"/>
    <w:rPr>
      <w:i/>
      <w:iCs/>
      <w:sz w:val="27"/>
      <w:szCs w:val="27"/>
    </w:rPr>
  </w:style>
  <w:style w:type="character" w:customStyle="1" w:styleId="3fb">
    <w:name w:val="Подпись к таблице (3)_"/>
    <w:rsid w:val="00F40032"/>
    <w:rPr>
      <w:spacing w:val="10"/>
      <w:sz w:val="16"/>
      <w:szCs w:val="16"/>
    </w:rPr>
  </w:style>
  <w:style w:type="character" w:customStyle="1" w:styleId="30pt">
    <w:name w:val="Подпись к таблице (3) + Интервал 0 pt"/>
    <w:rsid w:val="00F40032"/>
    <w:rPr>
      <w:spacing w:val="0"/>
      <w:sz w:val="16"/>
      <w:szCs w:val="16"/>
    </w:rPr>
  </w:style>
  <w:style w:type="character" w:customStyle="1" w:styleId="5f5">
    <w:name w:val="Подпись к картинке (5)"/>
    <w:rsid w:val="00F40032"/>
    <w:rPr>
      <w:b/>
      <w:bCs/>
      <w:sz w:val="27"/>
      <w:szCs w:val="27"/>
    </w:rPr>
  </w:style>
  <w:style w:type="character" w:customStyle="1" w:styleId="11pt2">
    <w:name w:val="Колонтитул + 11 pt2"/>
    <w:rsid w:val="00F40032"/>
    <w:rPr>
      <w:rFonts w:ascii="Symbol" w:eastAsia="Symbol" w:hAnsi="Symbol" w:cs="Symbol"/>
      <w:b w:val="0"/>
      <w:bCs w:val="0"/>
      <w:i w:val="0"/>
      <w:iCs w:val="0"/>
      <w:caps w:val="0"/>
      <w:smallCaps w:val="0"/>
      <w:strike w:val="0"/>
      <w:dstrike w:val="0"/>
      <w:spacing w:val="0"/>
      <w:sz w:val="22"/>
      <w:szCs w:val="22"/>
      <w:u w:val="none"/>
      <w:lang w:val="en-US"/>
    </w:rPr>
  </w:style>
  <w:style w:type="character" w:customStyle="1" w:styleId="2ffa">
    <w:name w:val="Подпись к таблице + Не полужирный2"/>
    <w:rsid w:val="00F40032"/>
    <w:rPr>
      <w:rFonts w:ascii="Symbol" w:eastAsia="Symbol" w:hAnsi="Symbol" w:cs="Symbol"/>
      <w:b/>
      <w:bCs/>
      <w:sz w:val="27"/>
      <w:szCs w:val="27"/>
    </w:rPr>
  </w:style>
  <w:style w:type="character" w:customStyle="1" w:styleId="5f6">
    <w:name w:val="Подпись к картинке (5) + Не полужирный"/>
    <w:rsid w:val="00F40032"/>
    <w:rPr>
      <w:b/>
      <w:bCs/>
      <w:sz w:val="27"/>
      <w:szCs w:val="27"/>
    </w:rPr>
  </w:style>
  <w:style w:type="character" w:customStyle="1" w:styleId="512">
    <w:name w:val="Подпись к картинке (5) + Не полужирный1"/>
    <w:rsid w:val="00F40032"/>
    <w:rPr>
      <w:b/>
      <w:bCs/>
      <w:spacing w:val="40"/>
      <w:sz w:val="27"/>
      <w:szCs w:val="27"/>
    </w:rPr>
  </w:style>
  <w:style w:type="character" w:customStyle="1" w:styleId="6e">
    <w:name w:val="Подпись к картинке (6)_"/>
    <w:rsid w:val="00F40032"/>
    <w:rPr>
      <w:b/>
      <w:bCs/>
      <w:sz w:val="29"/>
      <w:szCs w:val="29"/>
    </w:rPr>
  </w:style>
  <w:style w:type="character" w:customStyle="1" w:styleId="613">
    <w:name w:val="Подпись к картинке (6) + 13"/>
    <w:rsid w:val="00F40032"/>
    <w:rPr>
      <w:b/>
      <w:bCs/>
      <w:sz w:val="27"/>
      <w:szCs w:val="27"/>
    </w:rPr>
  </w:style>
  <w:style w:type="character" w:customStyle="1" w:styleId="6f">
    <w:name w:val="Подпись к картинке (6) + Не полужирный"/>
    <w:rsid w:val="00F40032"/>
    <w:rPr>
      <w:b/>
      <w:bCs/>
      <w:sz w:val="29"/>
      <w:szCs w:val="29"/>
    </w:rPr>
  </w:style>
  <w:style w:type="character" w:customStyle="1" w:styleId="612">
    <w:name w:val="Подпись к картинке (6) + Не полужирный1"/>
    <w:rsid w:val="00F40032"/>
    <w:rPr>
      <w:b/>
      <w:bCs/>
      <w:spacing w:val="40"/>
      <w:sz w:val="29"/>
      <w:szCs w:val="29"/>
    </w:rPr>
  </w:style>
  <w:style w:type="character" w:customStyle="1" w:styleId="7b">
    <w:name w:val="Подпись к картинке (7)_"/>
    <w:rsid w:val="00F40032"/>
    <w:rPr>
      <w:sz w:val="23"/>
      <w:szCs w:val="23"/>
    </w:rPr>
  </w:style>
  <w:style w:type="character" w:customStyle="1" w:styleId="7c">
    <w:name w:val="Подпись к картинке (7)"/>
    <w:rsid w:val="00F40032"/>
    <w:rPr>
      <w:sz w:val="23"/>
      <w:szCs w:val="23"/>
    </w:rPr>
  </w:style>
  <w:style w:type="character" w:customStyle="1" w:styleId="5120">
    <w:name w:val="Подпись к картинке (5) + 12"/>
    <w:rsid w:val="00F40032"/>
    <w:rPr>
      <w:b/>
      <w:bCs/>
      <w:sz w:val="25"/>
      <w:szCs w:val="25"/>
    </w:rPr>
  </w:style>
  <w:style w:type="character" w:customStyle="1" w:styleId="241">
    <w:name w:val="Подпись к таблице (2)4"/>
    <w:rsid w:val="00F40032"/>
    <w:rPr>
      <w:rFonts w:ascii="Courier New" w:eastAsia="Courier New" w:hAnsi="Courier New" w:cs="Courier New"/>
      <w:sz w:val="19"/>
      <w:szCs w:val="19"/>
    </w:rPr>
  </w:style>
  <w:style w:type="character" w:customStyle="1" w:styleId="12pt20">
    <w:name w:val="Основной текст + 12 pt2"/>
    <w:rsid w:val="00F40032"/>
    <w:rPr>
      <w:sz w:val="24"/>
      <w:szCs w:val="24"/>
      <w:lang w:eastAsia="ar-SA" w:bidi="ar-SA"/>
    </w:rPr>
  </w:style>
  <w:style w:type="character" w:customStyle="1" w:styleId="231">
    <w:name w:val="Заголовок №2 (3)_"/>
    <w:rsid w:val="00F40032"/>
    <w:rPr>
      <w:b/>
      <w:bCs/>
      <w:i/>
      <w:iCs/>
      <w:sz w:val="30"/>
      <w:szCs w:val="30"/>
      <w:lang w:val="en-US"/>
    </w:rPr>
  </w:style>
  <w:style w:type="character" w:customStyle="1" w:styleId="2315">
    <w:name w:val="Заголовок №2 (3) + 15"/>
    <w:rsid w:val="00F40032"/>
    <w:rPr>
      <w:b/>
      <w:bCs/>
      <w:i/>
      <w:iCs/>
      <w:sz w:val="31"/>
      <w:szCs w:val="31"/>
      <w:lang w:val="en-US"/>
    </w:rPr>
  </w:style>
  <w:style w:type="character" w:customStyle="1" w:styleId="23151">
    <w:name w:val="Заголовок №2 (3) + 151"/>
    <w:rsid w:val="00F40032"/>
    <w:rPr>
      <w:b/>
      <w:bCs/>
      <w:i/>
      <w:iCs/>
      <w:sz w:val="31"/>
      <w:szCs w:val="31"/>
      <w:lang w:val="en-US"/>
    </w:rPr>
  </w:style>
  <w:style w:type="character" w:customStyle="1" w:styleId="1fff0">
    <w:name w:val="Основной текст + Курсив1"/>
    <w:aliases w:val="Основной текст + 84,Подпись к картинке + 6,Основной текст (5) + 7,Основной текст (13) + Курсив"/>
    <w:rsid w:val="00F40032"/>
    <w:rPr>
      <w:i/>
      <w:iCs/>
      <w:spacing w:val="30"/>
      <w:sz w:val="27"/>
      <w:szCs w:val="27"/>
      <w:lang w:eastAsia="ar-SA" w:bidi="ar-SA"/>
    </w:rPr>
  </w:style>
  <w:style w:type="character" w:customStyle="1" w:styleId="2150">
    <w:name w:val="Оглавление (2) + 15"/>
    <w:rsid w:val="00F40032"/>
    <w:rPr>
      <w:b/>
      <w:bCs/>
      <w:i/>
      <w:iCs/>
      <w:sz w:val="31"/>
      <w:szCs w:val="31"/>
      <w:lang w:val="en-US"/>
    </w:rPr>
  </w:style>
  <w:style w:type="character" w:customStyle="1" w:styleId="2152">
    <w:name w:val="Оглавление (2) + 152"/>
    <w:rsid w:val="00F40032"/>
    <w:rPr>
      <w:b/>
      <w:bCs/>
      <w:i/>
      <w:iCs/>
      <w:sz w:val="31"/>
      <w:szCs w:val="31"/>
      <w:lang w:val="en-US"/>
    </w:rPr>
  </w:style>
  <w:style w:type="character" w:customStyle="1" w:styleId="2ffb">
    <w:name w:val="Оглавление2"/>
    <w:rsid w:val="00F40032"/>
    <w:rPr>
      <w:sz w:val="27"/>
      <w:szCs w:val="27"/>
    </w:rPr>
  </w:style>
  <w:style w:type="character" w:customStyle="1" w:styleId="214pt0">
    <w:name w:val="Оглавление (2) + 14 pt"/>
    <w:rsid w:val="00F40032"/>
    <w:rPr>
      <w:b/>
      <w:bCs/>
      <w:i/>
      <w:iCs/>
      <w:smallCaps/>
      <w:sz w:val="28"/>
      <w:szCs w:val="28"/>
      <w:lang w:val="en-US"/>
    </w:rPr>
  </w:style>
  <w:style w:type="character" w:customStyle="1" w:styleId="1315">
    <w:name w:val="Заголовок №1 (3) + 15"/>
    <w:rsid w:val="00F40032"/>
    <w:rPr>
      <w:rFonts w:ascii="Courier New" w:eastAsia="Courier New" w:hAnsi="Courier New" w:cs="Courier New"/>
      <w:b/>
      <w:bCs/>
      <w:i/>
      <w:iCs/>
      <w:spacing w:val="-20"/>
      <w:sz w:val="31"/>
      <w:szCs w:val="31"/>
      <w:lang w:val="en-US"/>
    </w:rPr>
  </w:style>
  <w:style w:type="character" w:customStyle="1" w:styleId="13-1pt">
    <w:name w:val="Заголовок №1 (3) + Интервал -1 pt"/>
    <w:rsid w:val="00F40032"/>
    <w:rPr>
      <w:rFonts w:ascii="Courier New" w:eastAsia="Courier New" w:hAnsi="Courier New" w:cs="Courier New"/>
      <w:b/>
      <w:bCs/>
      <w:i/>
      <w:iCs/>
      <w:spacing w:val="-20"/>
      <w:sz w:val="30"/>
      <w:szCs w:val="30"/>
      <w:lang w:val="en-US"/>
    </w:rPr>
  </w:style>
  <w:style w:type="character" w:customStyle="1" w:styleId="13151">
    <w:name w:val="Заголовок №1 (3) + 151"/>
    <w:rsid w:val="00F40032"/>
    <w:rPr>
      <w:rFonts w:ascii="Courier New" w:eastAsia="Courier New" w:hAnsi="Courier New" w:cs="Courier New"/>
      <w:b/>
      <w:bCs/>
      <w:i/>
      <w:iCs/>
      <w:spacing w:val="-20"/>
      <w:sz w:val="31"/>
      <w:szCs w:val="31"/>
      <w:lang w:val="en-US"/>
    </w:rPr>
  </w:style>
  <w:style w:type="character" w:customStyle="1" w:styleId="95">
    <w:name w:val="Основной текст + 9"/>
    <w:aliases w:val="5 pt5,Интервал 0 pt4,Основной текст + Arial Narrow,13,Курсив4,Колонтитул (2) + 11,Основной текст (9) + Arial Narrow,Основной текст (9) + Times New Roman,Интервал -1 pt,5 pt2,Полужирный2,Основной текст + 6 pt1,Основной текст (271) + 81"/>
    <w:rsid w:val="00F40032"/>
    <w:rPr>
      <w:i/>
      <w:iCs/>
      <w:smallCaps/>
      <w:spacing w:val="-20"/>
      <w:sz w:val="19"/>
      <w:szCs w:val="19"/>
      <w:lang w:val="en-US" w:eastAsia="ar-SA" w:bidi="ar-SA"/>
    </w:rPr>
  </w:style>
  <w:style w:type="character" w:customStyle="1" w:styleId="182">
    <w:name w:val="Основной текст (18) + Не полужирный"/>
    <w:rsid w:val="00F40032"/>
    <w:rPr>
      <w:rFonts w:ascii="Symbol" w:eastAsia="Symbol" w:hAnsi="Symbol" w:cs="Symbol"/>
      <w:b/>
      <w:bCs/>
      <w:i/>
      <w:iCs/>
      <w:sz w:val="27"/>
      <w:szCs w:val="27"/>
      <w:lang w:val="en-US"/>
    </w:rPr>
  </w:style>
  <w:style w:type="character" w:customStyle="1" w:styleId="1810">
    <w:name w:val="Основной текст (18) + Не полужирный1"/>
    <w:rsid w:val="00F40032"/>
    <w:rPr>
      <w:rFonts w:ascii="Symbol" w:eastAsia="Symbol" w:hAnsi="Symbol" w:cs="Symbol"/>
      <w:b/>
      <w:bCs/>
      <w:i/>
      <w:iCs/>
      <w:sz w:val="27"/>
      <w:szCs w:val="27"/>
      <w:lang w:val="en-US"/>
    </w:rPr>
  </w:style>
  <w:style w:type="character" w:customStyle="1" w:styleId="4215">
    <w:name w:val="Заголовок №4 (2) + 15"/>
    <w:rsid w:val="00F40032"/>
    <w:rPr>
      <w:rFonts w:ascii="Courier New" w:eastAsia="Courier New" w:hAnsi="Courier New" w:cs="Courier New"/>
      <w:b/>
      <w:bCs/>
      <w:i/>
      <w:iCs/>
      <w:spacing w:val="20"/>
      <w:sz w:val="31"/>
      <w:szCs w:val="31"/>
      <w:lang w:val="fr-FR" w:eastAsia="fr-FR" w:bidi="fr-FR"/>
    </w:rPr>
  </w:style>
  <w:style w:type="character" w:customStyle="1" w:styleId="42151">
    <w:name w:val="Заголовок №4 (2) + 151"/>
    <w:rsid w:val="00F40032"/>
    <w:rPr>
      <w:rFonts w:ascii="Courier New" w:eastAsia="Courier New" w:hAnsi="Courier New" w:cs="Courier New"/>
      <w:b/>
      <w:bCs/>
      <w:i/>
      <w:iCs/>
      <w:spacing w:val="20"/>
      <w:sz w:val="31"/>
      <w:szCs w:val="31"/>
      <w:lang w:val="fr-FR" w:eastAsia="fr-FR" w:bidi="fr-FR"/>
    </w:rPr>
  </w:style>
  <w:style w:type="character" w:customStyle="1" w:styleId="428">
    <w:name w:val="Заголовок №4 (2) + 8"/>
    <w:rsid w:val="00F40032"/>
    <w:rPr>
      <w:rFonts w:ascii="Courier New" w:eastAsia="Courier New" w:hAnsi="Courier New" w:cs="Courier New"/>
      <w:b/>
      <w:bCs/>
      <w:i/>
      <w:iCs/>
      <w:spacing w:val="20"/>
      <w:sz w:val="17"/>
      <w:szCs w:val="17"/>
      <w:lang w:val="fr-FR" w:eastAsia="fr-FR" w:bidi="fr-FR"/>
    </w:rPr>
  </w:style>
  <w:style w:type="character" w:customStyle="1" w:styleId="4210pt">
    <w:name w:val="Заголовок №4 (2) + 10 pt"/>
    <w:rsid w:val="00F40032"/>
    <w:rPr>
      <w:rFonts w:ascii="Courier New" w:eastAsia="Courier New" w:hAnsi="Courier New" w:cs="Courier New"/>
      <w:b/>
      <w:bCs/>
      <w:i/>
      <w:iCs/>
      <w:spacing w:val="20"/>
      <w:sz w:val="20"/>
      <w:szCs w:val="20"/>
      <w:lang w:val="fr-FR" w:eastAsia="fr-FR" w:bidi="fr-FR"/>
    </w:rPr>
  </w:style>
  <w:style w:type="character" w:customStyle="1" w:styleId="8pt2">
    <w:name w:val="Основной текст + 8 pt2"/>
    <w:rsid w:val="00F40032"/>
    <w:rPr>
      <w:sz w:val="16"/>
      <w:szCs w:val="16"/>
      <w:lang w:eastAsia="ar-SA" w:bidi="ar-SA"/>
    </w:rPr>
  </w:style>
  <w:style w:type="character" w:customStyle="1" w:styleId="431">
    <w:name w:val="Заголовок №4 (3)_"/>
    <w:rsid w:val="00F40032"/>
    <w:rPr>
      <w:b/>
      <w:bCs/>
      <w:i/>
      <w:iCs/>
      <w:sz w:val="31"/>
      <w:szCs w:val="31"/>
    </w:rPr>
  </w:style>
  <w:style w:type="character" w:customStyle="1" w:styleId="432">
    <w:name w:val="Заголовок №4 (3) + Не полужирный"/>
    <w:rsid w:val="00F40032"/>
    <w:rPr>
      <w:b/>
      <w:bCs/>
      <w:i/>
      <w:iCs/>
      <w:sz w:val="31"/>
      <w:szCs w:val="31"/>
    </w:rPr>
  </w:style>
  <w:style w:type="character" w:customStyle="1" w:styleId="433">
    <w:name w:val="Заголовок №4 (3)"/>
    <w:rsid w:val="00F40032"/>
    <w:rPr>
      <w:b/>
      <w:bCs/>
      <w:i/>
      <w:iCs/>
      <w:sz w:val="31"/>
      <w:szCs w:val="31"/>
    </w:rPr>
  </w:style>
  <w:style w:type="character" w:customStyle="1" w:styleId="4315pt">
    <w:name w:val="Заголовок №4 (3) + 15 pt"/>
    <w:rsid w:val="00F40032"/>
    <w:rPr>
      <w:b/>
      <w:bCs/>
      <w:i/>
      <w:iCs/>
      <w:sz w:val="30"/>
      <w:szCs w:val="30"/>
    </w:rPr>
  </w:style>
  <w:style w:type="character" w:customStyle="1" w:styleId="316pt">
    <w:name w:val="Оглавление (3) + 16 pt"/>
    <w:rsid w:val="00F40032"/>
    <w:rPr>
      <w:rFonts w:ascii="Courier New" w:eastAsia="Courier New" w:hAnsi="Courier New" w:cs="Courier New"/>
      <w:i/>
      <w:iCs/>
      <w:sz w:val="32"/>
      <w:szCs w:val="32"/>
      <w:lang w:val="en-US"/>
    </w:rPr>
  </w:style>
  <w:style w:type="character" w:customStyle="1" w:styleId="315pt">
    <w:name w:val="Оглавление (3) + 15 pt"/>
    <w:rsid w:val="00F40032"/>
    <w:rPr>
      <w:rFonts w:ascii="Courier New" w:eastAsia="Courier New" w:hAnsi="Courier New" w:cs="Courier New"/>
      <w:i/>
      <w:iCs/>
      <w:sz w:val="30"/>
      <w:szCs w:val="30"/>
      <w:lang w:val="en-US"/>
    </w:rPr>
  </w:style>
  <w:style w:type="character" w:customStyle="1" w:styleId="96">
    <w:name w:val="Оглавление (9)_"/>
    <w:rsid w:val="00F40032"/>
    <w:rPr>
      <w:sz w:val="32"/>
      <w:szCs w:val="32"/>
      <w:lang w:val="en-US"/>
    </w:rPr>
  </w:style>
  <w:style w:type="character" w:customStyle="1" w:styleId="97">
    <w:name w:val="Оглавление (9) + Курсив"/>
    <w:rsid w:val="00F40032"/>
    <w:rPr>
      <w:i/>
      <w:iCs/>
      <w:smallCaps/>
      <w:spacing w:val="20"/>
      <w:sz w:val="32"/>
      <w:szCs w:val="32"/>
      <w:lang w:val="en-US"/>
    </w:rPr>
  </w:style>
  <w:style w:type="character" w:customStyle="1" w:styleId="915">
    <w:name w:val="Оглавление (9) + 15"/>
    <w:rsid w:val="00F40032"/>
    <w:rPr>
      <w:i/>
      <w:iCs/>
      <w:sz w:val="31"/>
      <w:szCs w:val="31"/>
      <w:lang w:val="en-US"/>
    </w:rPr>
  </w:style>
  <w:style w:type="character" w:customStyle="1" w:styleId="1fff1">
    <w:name w:val="Оглавление1"/>
    <w:rsid w:val="00F40032"/>
    <w:rPr>
      <w:sz w:val="27"/>
      <w:szCs w:val="27"/>
    </w:rPr>
  </w:style>
  <w:style w:type="character" w:customStyle="1" w:styleId="8pt0">
    <w:name w:val="Оглавление + 8 pt"/>
    <w:rsid w:val="00F40032"/>
    <w:rPr>
      <w:sz w:val="16"/>
      <w:szCs w:val="16"/>
    </w:rPr>
  </w:style>
  <w:style w:type="character" w:customStyle="1" w:styleId="2151">
    <w:name w:val="Оглавление (2) + 151"/>
    <w:rsid w:val="00F40032"/>
    <w:rPr>
      <w:b/>
      <w:bCs/>
      <w:i/>
      <w:iCs/>
      <w:sz w:val="31"/>
      <w:szCs w:val="31"/>
      <w:lang w:val="en-US"/>
    </w:rPr>
  </w:style>
  <w:style w:type="character" w:customStyle="1" w:styleId="282">
    <w:name w:val="Оглавление (2) + 8"/>
    <w:rsid w:val="00F40032"/>
    <w:rPr>
      <w:b/>
      <w:bCs/>
      <w:i/>
      <w:iCs/>
      <w:sz w:val="17"/>
      <w:szCs w:val="17"/>
      <w:lang w:val="en-US"/>
    </w:rPr>
  </w:style>
  <w:style w:type="character" w:customStyle="1" w:styleId="1fff2">
    <w:name w:val="Оглавление + Курсив1"/>
    <w:rsid w:val="00F40032"/>
    <w:rPr>
      <w:i/>
      <w:iCs/>
      <w:sz w:val="27"/>
      <w:szCs w:val="27"/>
      <w:lang w:val="en-US"/>
    </w:rPr>
  </w:style>
  <w:style w:type="character" w:customStyle="1" w:styleId="151">
    <w:name w:val="Оглавление + 15"/>
    <w:rsid w:val="00F40032"/>
    <w:rPr>
      <w:b/>
      <w:bCs/>
      <w:i/>
      <w:iCs/>
      <w:sz w:val="31"/>
      <w:szCs w:val="31"/>
    </w:rPr>
  </w:style>
  <w:style w:type="character" w:customStyle="1" w:styleId="86">
    <w:name w:val="Оглавление + 8"/>
    <w:rsid w:val="00F40032"/>
    <w:rPr>
      <w:b/>
      <w:bCs/>
      <w:i/>
      <w:iCs/>
      <w:sz w:val="17"/>
      <w:szCs w:val="17"/>
    </w:rPr>
  </w:style>
  <w:style w:type="character" w:customStyle="1" w:styleId="15pt1">
    <w:name w:val="Оглавление + 15 pt"/>
    <w:rsid w:val="00F40032"/>
    <w:rPr>
      <w:b/>
      <w:bCs/>
      <w:i/>
      <w:iCs/>
      <w:sz w:val="30"/>
      <w:szCs w:val="30"/>
    </w:rPr>
  </w:style>
  <w:style w:type="character" w:customStyle="1" w:styleId="1510">
    <w:name w:val="Оглавление + 151"/>
    <w:rsid w:val="00F40032"/>
    <w:rPr>
      <w:i/>
      <w:iCs/>
      <w:sz w:val="31"/>
      <w:szCs w:val="31"/>
    </w:rPr>
  </w:style>
  <w:style w:type="character" w:customStyle="1" w:styleId="421pt">
    <w:name w:val="Заголовок №4 (2) + Интервал 1 pt"/>
    <w:rsid w:val="00F40032"/>
    <w:rPr>
      <w:rFonts w:ascii="Courier New" w:eastAsia="Courier New" w:hAnsi="Courier New" w:cs="Courier New"/>
      <w:b/>
      <w:bCs/>
      <w:i/>
      <w:iCs/>
      <w:spacing w:val="20"/>
      <w:sz w:val="30"/>
      <w:szCs w:val="30"/>
      <w:lang w:val="en-US" w:eastAsia="fr-FR" w:bidi="fr-FR"/>
    </w:rPr>
  </w:style>
  <w:style w:type="character" w:customStyle="1" w:styleId="4214pt">
    <w:name w:val="Заголовок №4 (2) + 14 pt"/>
    <w:rsid w:val="00F40032"/>
    <w:rPr>
      <w:rFonts w:ascii="Courier New" w:eastAsia="Courier New" w:hAnsi="Courier New" w:cs="Courier New"/>
      <w:b/>
      <w:bCs/>
      <w:i/>
      <w:iCs/>
      <w:smallCaps/>
      <w:spacing w:val="-10"/>
      <w:sz w:val="28"/>
      <w:szCs w:val="28"/>
      <w:lang w:val="en-US" w:eastAsia="fr-FR" w:bidi="fr-FR"/>
    </w:rPr>
  </w:style>
  <w:style w:type="character" w:customStyle="1" w:styleId="6f0">
    <w:name w:val="Оглавление (6)_"/>
    <w:rsid w:val="00F40032"/>
    <w:rPr>
      <w:b/>
      <w:bCs/>
      <w:i/>
      <w:iCs/>
      <w:sz w:val="31"/>
      <w:szCs w:val="31"/>
    </w:rPr>
  </w:style>
  <w:style w:type="character" w:customStyle="1" w:styleId="6f1">
    <w:name w:val="Оглавление (6)"/>
    <w:rsid w:val="00F40032"/>
    <w:rPr>
      <w:b/>
      <w:bCs/>
      <w:i/>
      <w:iCs/>
      <w:sz w:val="31"/>
      <w:szCs w:val="31"/>
    </w:rPr>
  </w:style>
  <w:style w:type="character" w:customStyle="1" w:styleId="615pt">
    <w:name w:val="Оглавление (6) + 15 pt"/>
    <w:rsid w:val="00F40032"/>
    <w:rPr>
      <w:b/>
      <w:bCs/>
      <w:i/>
      <w:iCs/>
      <w:sz w:val="30"/>
      <w:szCs w:val="30"/>
      <w:lang w:val="en-US"/>
    </w:rPr>
  </w:style>
  <w:style w:type="character" w:customStyle="1" w:styleId="6f2">
    <w:name w:val="Оглавление (6) + Не полужирный"/>
    <w:rsid w:val="00F40032"/>
    <w:rPr>
      <w:b/>
      <w:bCs/>
      <w:i/>
      <w:iCs/>
      <w:sz w:val="31"/>
      <w:szCs w:val="31"/>
    </w:rPr>
  </w:style>
  <w:style w:type="character" w:customStyle="1" w:styleId="3fc">
    <w:name w:val="Оглавление (3) + Полужирный"/>
    <w:rsid w:val="00F40032"/>
    <w:rPr>
      <w:rFonts w:ascii="Courier New" w:eastAsia="Courier New" w:hAnsi="Courier New" w:cs="Courier New"/>
      <w:b/>
      <w:bCs/>
      <w:i/>
      <w:iCs/>
      <w:sz w:val="31"/>
      <w:szCs w:val="31"/>
    </w:rPr>
  </w:style>
  <w:style w:type="character" w:customStyle="1" w:styleId="310pt">
    <w:name w:val="Оглавление (3) + 10 pt"/>
    <w:rsid w:val="00F40032"/>
    <w:rPr>
      <w:rFonts w:ascii="Courier New" w:eastAsia="Courier New" w:hAnsi="Courier New" w:cs="Courier New"/>
      <w:b/>
      <w:bCs/>
      <w:i/>
      <w:iCs/>
      <w:smallCaps/>
      <w:sz w:val="20"/>
      <w:szCs w:val="20"/>
      <w:lang w:val="uk-UA"/>
    </w:rPr>
  </w:style>
  <w:style w:type="character" w:customStyle="1" w:styleId="315pt1">
    <w:name w:val="Оглавление (3) + 15 pt1"/>
    <w:rsid w:val="00F40032"/>
    <w:rPr>
      <w:rFonts w:ascii="Courier New" w:eastAsia="Courier New" w:hAnsi="Courier New" w:cs="Courier New"/>
      <w:b/>
      <w:bCs/>
      <w:i/>
      <w:iCs/>
      <w:sz w:val="30"/>
      <w:szCs w:val="30"/>
    </w:rPr>
  </w:style>
  <w:style w:type="character" w:customStyle="1" w:styleId="528">
    <w:name w:val="Заголовок №5 (2) + 8"/>
    <w:rsid w:val="00F40032"/>
    <w:rPr>
      <w:b w:val="0"/>
      <w:bCs w:val="0"/>
      <w:i/>
      <w:iCs/>
      <w:sz w:val="17"/>
      <w:szCs w:val="17"/>
    </w:rPr>
  </w:style>
  <w:style w:type="character" w:customStyle="1" w:styleId="1220">
    <w:name w:val="Основной текст (12) + Курсив2"/>
    <w:rsid w:val="00F40032"/>
    <w:rPr>
      <w:rFonts w:ascii="Symbol" w:eastAsia="Symbol" w:hAnsi="Symbol" w:cs="Symbol"/>
      <w:i/>
      <w:iCs/>
      <w:sz w:val="23"/>
      <w:szCs w:val="23"/>
    </w:rPr>
  </w:style>
  <w:style w:type="character" w:customStyle="1" w:styleId="1216pt">
    <w:name w:val="Основной текст (12) + 16 pt"/>
    <w:rsid w:val="00F40032"/>
    <w:rPr>
      <w:rFonts w:ascii="Symbol" w:eastAsia="Symbol" w:hAnsi="Symbol" w:cs="Symbol"/>
      <w:spacing w:val="30"/>
      <w:sz w:val="32"/>
      <w:szCs w:val="32"/>
    </w:rPr>
  </w:style>
  <w:style w:type="character" w:customStyle="1" w:styleId="12131">
    <w:name w:val="Основной текст (12) + 131"/>
    <w:rsid w:val="00F40032"/>
    <w:rPr>
      <w:rFonts w:ascii="Symbol" w:eastAsia="Symbol" w:hAnsi="Symbol" w:cs="Symbol"/>
      <w:i/>
      <w:iCs/>
      <w:sz w:val="27"/>
      <w:szCs w:val="27"/>
    </w:rPr>
  </w:style>
  <w:style w:type="character" w:customStyle="1" w:styleId="128">
    <w:name w:val="Основной текст (12) + 8"/>
    <w:rsid w:val="00F40032"/>
    <w:rPr>
      <w:rFonts w:ascii="Symbol" w:eastAsia="Symbol" w:hAnsi="Symbol" w:cs="Symbol"/>
      <w:i/>
      <w:iCs/>
      <w:sz w:val="17"/>
      <w:szCs w:val="17"/>
    </w:rPr>
  </w:style>
  <w:style w:type="character" w:customStyle="1" w:styleId="202">
    <w:name w:val="Основной текст (20) + Не курсив"/>
    <w:rsid w:val="00F40032"/>
    <w:rPr>
      <w:rFonts w:ascii="Symbol" w:eastAsia="Symbol" w:hAnsi="Symbol" w:cs="Symbol"/>
      <w:i/>
      <w:iCs/>
      <w:sz w:val="23"/>
      <w:szCs w:val="23"/>
    </w:rPr>
  </w:style>
  <w:style w:type="character" w:customStyle="1" w:styleId="2016pt">
    <w:name w:val="Основной текст (20) + 16 pt"/>
    <w:rsid w:val="00F40032"/>
    <w:rPr>
      <w:rFonts w:ascii="Symbol" w:eastAsia="Symbol" w:hAnsi="Symbol" w:cs="Symbol"/>
      <w:i/>
      <w:iCs/>
      <w:spacing w:val="30"/>
      <w:sz w:val="32"/>
      <w:szCs w:val="32"/>
    </w:rPr>
  </w:style>
  <w:style w:type="character" w:customStyle="1" w:styleId="1221">
    <w:name w:val="Основной текст (12)2"/>
    <w:rsid w:val="00F40032"/>
    <w:rPr>
      <w:rFonts w:ascii="Symbol" w:eastAsia="Symbol" w:hAnsi="Symbol" w:cs="Symbol"/>
      <w:strike/>
      <w:sz w:val="23"/>
      <w:szCs w:val="23"/>
    </w:rPr>
  </w:style>
  <w:style w:type="character" w:customStyle="1" w:styleId="1210">
    <w:name w:val="Основной текст (12) + Курсив1"/>
    <w:rsid w:val="00F40032"/>
    <w:rPr>
      <w:rFonts w:ascii="Symbol" w:eastAsia="Symbol" w:hAnsi="Symbol" w:cs="Symbol"/>
      <w:i/>
      <w:iCs/>
      <w:strike/>
      <w:sz w:val="23"/>
      <w:szCs w:val="23"/>
    </w:rPr>
  </w:style>
  <w:style w:type="character" w:customStyle="1" w:styleId="5211">
    <w:name w:val="Заголовок №5 (2) + 11"/>
    <w:rsid w:val="00F40032"/>
    <w:rPr>
      <w:b w:val="0"/>
      <w:bCs w:val="0"/>
      <w:i/>
      <w:iCs/>
      <w:sz w:val="23"/>
      <w:szCs w:val="23"/>
    </w:rPr>
  </w:style>
  <w:style w:type="character" w:customStyle="1" w:styleId="620">
    <w:name w:val="Заголовок №6 (2)_"/>
    <w:rsid w:val="00F40032"/>
    <w:rPr>
      <w:b/>
      <w:bCs/>
      <w:sz w:val="27"/>
      <w:szCs w:val="27"/>
    </w:rPr>
  </w:style>
  <w:style w:type="character" w:customStyle="1" w:styleId="621">
    <w:name w:val="Заголовок №6 (2)"/>
    <w:rsid w:val="00F40032"/>
    <w:rPr>
      <w:b/>
      <w:bCs/>
      <w:sz w:val="27"/>
      <w:szCs w:val="27"/>
    </w:rPr>
  </w:style>
  <w:style w:type="character" w:customStyle="1" w:styleId="137">
    <w:name w:val="Колонтитул + 137"/>
    <w:rsid w:val="00F40032"/>
    <w:rPr>
      <w:rFonts w:ascii="Symbol" w:eastAsia="Symbol" w:hAnsi="Symbol" w:cs="Symbol"/>
      <w:b w:val="0"/>
      <w:bCs w:val="0"/>
      <w:i w:val="0"/>
      <w:iCs w:val="0"/>
      <w:caps w:val="0"/>
      <w:smallCaps w:val="0"/>
      <w:strike w:val="0"/>
      <w:dstrike w:val="0"/>
      <w:spacing w:val="0"/>
      <w:sz w:val="27"/>
      <w:szCs w:val="27"/>
      <w:u w:val="none"/>
    </w:rPr>
  </w:style>
  <w:style w:type="character" w:customStyle="1" w:styleId="136">
    <w:name w:val="Колонтитул + 136"/>
    <w:rsid w:val="00F40032"/>
    <w:rPr>
      <w:rFonts w:ascii="Symbol" w:eastAsia="Symbol" w:hAnsi="Symbol" w:cs="Symbol"/>
      <w:b/>
      <w:bCs/>
      <w:i w:val="0"/>
      <w:iCs w:val="0"/>
      <w:caps w:val="0"/>
      <w:smallCaps w:val="0"/>
      <w:strike w:val="0"/>
      <w:dstrike w:val="0"/>
      <w:spacing w:val="0"/>
      <w:sz w:val="27"/>
      <w:szCs w:val="27"/>
      <w:u w:val="none"/>
    </w:rPr>
  </w:style>
  <w:style w:type="character" w:customStyle="1" w:styleId="2111">
    <w:name w:val="Основной текст (21) + 11"/>
    <w:aliases w:val="Курсив9,Сноска + Не полужирный5,Основной текст + Полужирный23,Курсив15,Основной текст + Полужирный11"/>
    <w:uiPriority w:val="99"/>
    <w:rsid w:val="00F40032"/>
    <w:rPr>
      <w:rFonts w:ascii="Courier New" w:eastAsia="Courier New" w:hAnsi="Courier New" w:cs="Courier New"/>
      <w:spacing w:val="30"/>
      <w:sz w:val="23"/>
      <w:szCs w:val="23"/>
    </w:rPr>
  </w:style>
  <w:style w:type="character" w:customStyle="1" w:styleId="4f7">
    <w:name w:val="Подпись к таблице (4)_"/>
    <w:rsid w:val="00F40032"/>
    <w:rPr>
      <w:b/>
      <w:bCs/>
      <w:sz w:val="17"/>
      <w:szCs w:val="17"/>
    </w:rPr>
  </w:style>
  <w:style w:type="character" w:customStyle="1" w:styleId="622">
    <w:name w:val="Заголовок №6 (2) + Не полужирный"/>
    <w:rsid w:val="00F40032"/>
    <w:rPr>
      <w:b/>
      <w:bCs/>
      <w:sz w:val="27"/>
      <w:szCs w:val="27"/>
    </w:rPr>
  </w:style>
  <w:style w:type="character" w:customStyle="1" w:styleId="232">
    <w:name w:val="Подпись к таблице (2)3"/>
    <w:rsid w:val="00F40032"/>
    <w:rPr>
      <w:rFonts w:ascii="Courier New" w:eastAsia="Courier New" w:hAnsi="Courier New" w:cs="Courier New"/>
      <w:sz w:val="19"/>
      <w:szCs w:val="19"/>
    </w:rPr>
  </w:style>
  <w:style w:type="character" w:customStyle="1" w:styleId="1fff3">
    <w:name w:val="Подпись к таблице + Не полужирный1"/>
    <w:rsid w:val="00F40032"/>
    <w:rPr>
      <w:rFonts w:ascii="Symbol" w:eastAsia="Symbol" w:hAnsi="Symbol" w:cs="Symbol"/>
      <w:b/>
      <w:bCs/>
      <w:sz w:val="27"/>
      <w:szCs w:val="27"/>
    </w:rPr>
  </w:style>
  <w:style w:type="character" w:customStyle="1" w:styleId="30pt1">
    <w:name w:val="Подпись к таблице (3) + Интервал 0 pt1"/>
    <w:rsid w:val="00F40032"/>
    <w:rPr>
      <w:spacing w:val="0"/>
      <w:sz w:val="16"/>
      <w:szCs w:val="16"/>
    </w:rPr>
  </w:style>
  <w:style w:type="character" w:customStyle="1" w:styleId="1350">
    <w:name w:val="Колонтитул + 135"/>
    <w:rsid w:val="00F40032"/>
    <w:rPr>
      <w:rFonts w:ascii="Symbol" w:eastAsia="Symbol" w:hAnsi="Symbol" w:cs="Symbol"/>
      <w:b/>
      <w:bCs/>
      <w:i w:val="0"/>
      <w:iCs w:val="0"/>
      <w:caps w:val="0"/>
      <w:smallCaps w:val="0"/>
      <w:strike w:val="0"/>
      <w:dstrike w:val="0"/>
      <w:spacing w:val="30"/>
      <w:sz w:val="27"/>
      <w:szCs w:val="27"/>
      <w:u w:val="single"/>
    </w:rPr>
  </w:style>
  <w:style w:type="character" w:customStyle="1" w:styleId="1340">
    <w:name w:val="Колонтитул + 134"/>
    <w:rsid w:val="00F40032"/>
    <w:rPr>
      <w:rFonts w:ascii="Symbol" w:eastAsia="Symbol" w:hAnsi="Symbol" w:cs="Symbol"/>
      <w:b/>
      <w:bCs/>
      <w:i w:val="0"/>
      <w:iCs w:val="0"/>
      <w:caps w:val="0"/>
      <w:smallCaps w:val="0"/>
      <w:strike w:val="0"/>
      <w:dstrike w:val="0"/>
      <w:spacing w:val="30"/>
      <w:sz w:val="27"/>
      <w:szCs w:val="27"/>
      <w:u w:val="none"/>
    </w:rPr>
  </w:style>
  <w:style w:type="character" w:customStyle="1" w:styleId="1330">
    <w:name w:val="Колонтитул + 133"/>
    <w:rsid w:val="00F40032"/>
    <w:rPr>
      <w:rFonts w:ascii="Symbol" w:eastAsia="Symbol" w:hAnsi="Symbol" w:cs="Symbol"/>
      <w:b/>
      <w:bCs/>
      <w:i w:val="0"/>
      <w:iCs w:val="0"/>
      <w:caps w:val="0"/>
      <w:smallCaps w:val="0"/>
      <w:strike w:val="0"/>
      <w:dstrike w:val="0"/>
      <w:spacing w:val="0"/>
      <w:sz w:val="27"/>
      <w:szCs w:val="27"/>
      <w:u w:val="single"/>
    </w:rPr>
  </w:style>
  <w:style w:type="character" w:customStyle="1" w:styleId="5f7">
    <w:name w:val="Подпись к таблице (5)_"/>
    <w:rsid w:val="00F40032"/>
    <w:rPr>
      <w:sz w:val="15"/>
      <w:szCs w:val="15"/>
    </w:rPr>
  </w:style>
  <w:style w:type="character" w:customStyle="1" w:styleId="5f8">
    <w:name w:val="Подпись к таблице (5)"/>
    <w:rsid w:val="00F40032"/>
    <w:rPr>
      <w:sz w:val="15"/>
      <w:szCs w:val="15"/>
    </w:rPr>
  </w:style>
  <w:style w:type="character" w:customStyle="1" w:styleId="23150">
    <w:name w:val="Основной текст (23) + 15"/>
    <w:rsid w:val="00F40032"/>
    <w:rPr>
      <w:rFonts w:ascii="Symbol" w:eastAsia="Symbol" w:hAnsi="Symbol" w:cs="Symbol"/>
      <w:i/>
      <w:iCs/>
      <w:spacing w:val="0"/>
      <w:sz w:val="31"/>
      <w:szCs w:val="31"/>
      <w:lang w:val="en-US"/>
    </w:rPr>
  </w:style>
  <w:style w:type="character" w:customStyle="1" w:styleId="152">
    <w:name w:val="Основной текст + 15"/>
    <w:uiPriority w:val="99"/>
    <w:rsid w:val="00F40032"/>
    <w:rPr>
      <w:i/>
      <w:iCs/>
      <w:sz w:val="31"/>
      <w:szCs w:val="31"/>
      <w:lang w:eastAsia="ar-SA" w:bidi="ar-SA"/>
    </w:rPr>
  </w:style>
  <w:style w:type="character" w:customStyle="1" w:styleId="144">
    <w:name w:val="Заголовок №1 (4)_"/>
    <w:rsid w:val="00F40032"/>
    <w:rPr>
      <w:spacing w:val="30"/>
      <w:sz w:val="23"/>
      <w:szCs w:val="23"/>
    </w:rPr>
  </w:style>
  <w:style w:type="character" w:customStyle="1" w:styleId="1419pt">
    <w:name w:val="Заголовок №1 (4) + 19 pt"/>
    <w:rsid w:val="00F40032"/>
    <w:rPr>
      <w:i/>
      <w:iCs/>
      <w:smallCaps/>
      <w:spacing w:val="0"/>
      <w:sz w:val="38"/>
      <w:szCs w:val="38"/>
    </w:rPr>
  </w:style>
  <w:style w:type="character" w:customStyle="1" w:styleId="1413">
    <w:name w:val="Заголовок №1 (4) + 13"/>
    <w:rsid w:val="00F40032"/>
    <w:rPr>
      <w:i/>
      <w:iCs/>
      <w:smallCaps/>
      <w:spacing w:val="0"/>
      <w:sz w:val="27"/>
      <w:szCs w:val="27"/>
      <w:lang w:val="uk-UA"/>
    </w:rPr>
  </w:style>
  <w:style w:type="character" w:customStyle="1" w:styleId="1415">
    <w:name w:val="Заголовок №1 (4) + 15"/>
    <w:rsid w:val="00F40032"/>
    <w:rPr>
      <w:i/>
      <w:iCs/>
      <w:spacing w:val="0"/>
      <w:sz w:val="31"/>
      <w:szCs w:val="31"/>
    </w:rPr>
  </w:style>
  <w:style w:type="character" w:customStyle="1" w:styleId="1611">
    <w:name w:val="Основной текст (16) + 11"/>
    <w:rsid w:val="00F40032"/>
    <w:rPr>
      <w:rFonts w:ascii="Courier New" w:eastAsia="Courier New" w:hAnsi="Courier New" w:cs="Courier New"/>
      <w:i/>
      <w:iCs/>
      <w:spacing w:val="0"/>
      <w:sz w:val="23"/>
      <w:szCs w:val="23"/>
    </w:rPr>
  </w:style>
  <w:style w:type="character" w:customStyle="1" w:styleId="160pt">
    <w:name w:val="Основной текст (16) + Интервал 0 pt"/>
    <w:rsid w:val="00F40032"/>
    <w:rPr>
      <w:rFonts w:ascii="Courier New" w:eastAsia="Courier New" w:hAnsi="Courier New" w:cs="Courier New"/>
      <w:spacing w:val="0"/>
      <w:sz w:val="16"/>
      <w:szCs w:val="16"/>
    </w:rPr>
  </w:style>
  <w:style w:type="character" w:customStyle="1" w:styleId="11d">
    <w:name w:val="Основной текст + 11"/>
    <w:aliases w:val="Основной текст + Trebuchet MS,Основной текст (2) + Consolas,Малые прописные9"/>
    <w:uiPriority w:val="99"/>
    <w:rsid w:val="00F40032"/>
    <w:rPr>
      <w:i/>
      <w:iCs/>
      <w:smallCaps/>
      <w:spacing w:val="10"/>
      <w:sz w:val="23"/>
      <w:szCs w:val="23"/>
      <w:lang w:eastAsia="ar-SA" w:bidi="ar-SA"/>
    </w:rPr>
  </w:style>
  <w:style w:type="character" w:customStyle="1" w:styleId="1120">
    <w:name w:val="Основной текст + 112"/>
    <w:rsid w:val="00F40032"/>
    <w:rPr>
      <w:i/>
      <w:iCs/>
      <w:sz w:val="23"/>
      <w:szCs w:val="23"/>
      <w:lang w:val="en-US" w:eastAsia="ar-SA" w:bidi="ar-SA"/>
    </w:rPr>
  </w:style>
  <w:style w:type="character" w:customStyle="1" w:styleId="6f3">
    <w:name w:val="Подпись к таблице (6)_"/>
    <w:rsid w:val="00F40032"/>
    <w:rPr>
      <w:sz w:val="27"/>
      <w:szCs w:val="27"/>
    </w:rPr>
  </w:style>
  <w:style w:type="character" w:customStyle="1" w:styleId="6f4">
    <w:name w:val="Подпись к таблице (6)"/>
    <w:rsid w:val="00F40032"/>
    <w:rPr>
      <w:sz w:val="27"/>
      <w:szCs w:val="27"/>
    </w:rPr>
  </w:style>
  <w:style w:type="character" w:customStyle="1" w:styleId="140pt2">
    <w:name w:val="Основной текст (14) + Интервал 0 pt2"/>
    <w:rsid w:val="00F40032"/>
    <w:rPr>
      <w:rFonts w:ascii="Courier New" w:eastAsia="Courier New" w:hAnsi="Courier New" w:cs="Courier New"/>
      <w:spacing w:val="0"/>
      <w:sz w:val="16"/>
      <w:szCs w:val="16"/>
    </w:rPr>
  </w:style>
  <w:style w:type="character" w:customStyle="1" w:styleId="1320">
    <w:name w:val="Колонтитул + 132"/>
    <w:rsid w:val="00F40032"/>
    <w:rPr>
      <w:rFonts w:ascii="Symbol" w:eastAsia="Symbol" w:hAnsi="Symbol" w:cs="Symbol"/>
      <w:b w:val="0"/>
      <w:bCs w:val="0"/>
      <w:i w:val="0"/>
      <w:iCs w:val="0"/>
      <w:caps w:val="0"/>
      <w:smallCaps w:val="0"/>
      <w:strike w:val="0"/>
      <w:dstrike w:val="0"/>
      <w:spacing w:val="0"/>
      <w:sz w:val="27"/>
      <w:szCs w:val="27"/>
      <w:u w:val="none"/>
    </w:rPr>
  </w:style>
  <w:style w:type="character" w:customStyle="1" w:styleId="1310">
    <w:name w:val="Колонтитул + 131"/>
    <w:rsid w:val="00F40032"/>
    <w:rPr>
      <w:rFonts w:ascii="Symbol" w:eastAsia="Symbol" w:hAnsi="Symbol" w:cs="Symbol"/>
      <w:b/>
      <w:bCs/>
      <w:i w:val="0"/>
      <w:iCs w:val="0"/>
      <w:caps w:val="0"/>
      <w:smallCaps w:val="0"/>
      <w:strike w:val="0"/>
      <w:dstrike w:val="0"/>
      <w:spacing w:val="0"/>
      <w:sz w:val="27"/>
      <w:szCs w:val="27"/>
      <w:u w:val="none"/>
    </w:rPr>
  </w:style>
  <w:style w:type="character" w:customStyle="1" w:styleId="11pt10">
    <w:name w:val="Колонтитул + 11 pt1"/>
    <w:rsid w:val="00F40032"/>
    <w:rPr>
      <w:rFonts w:ascii="Symbol" w:eastAsia="Symbol" w:hAnsi="Symbol" w:cs="Symbol"/>
      <w:b w:val="0"/>
      <w:bCs w:val="0"/>
      <w:i w:val="0"/>
      <w:iCs w:val="0"/>
      <w:caps w:val="0"/>
      <w:smallCaps w:val="0"/>
      <w:strike w:val="0"/>
      <w:dstrike w:val="0"/>
      <w:spacing w:val="0"/>
      <w:sz w:val="22"/>
      <w:szCs w:val="22"/>
      <w:u w:val="none"/>
    </w:rPr>
  </w:style>
  <w:style w:type="character" w:customStyle="1" w:styleId="2615pt">
    <w:name w:val="Основной текст (26) + 15 pt"/>
    <w:rsid w:val="00F40032"/>
    <w:rPr>
      <w:rFonts w:ascii="Courier New" w:eastAsia="Courier New" w:hAnsi="Courier New" w:cs="Courier New"/>
      <w:b/>
      <w:bCs/>
      <w:i/>
      <w:iCs/>
      <w:sz w:val="30"/>
      <w:szCs w:val="30"/>
    </w:rPr>
  </w:style>
  <w:style w:type="character" w:customStyle="1" w:styleId="224">
    <w:name w:val="Подпись к таблице (2)2"/>
    <w:rsid w:val="00F40032"/>
    <w:rPr>
      <w:rFonts w:ascii="Courier New" w:eastAsia="Courier New" w:hAnsi="Courier New" w:cs="Courier New"/>
      <w:sz w:val="19"/>
      <w:szCs w:val="19"/>
    </w:rPr>
  </w:style>
  <w:style w:type="character" w:customStyle="1" w:styleId="910">
    <w:name w:val="Основной текст + 91"/>
    <w:uiPriority w:val="99"/>
    <w:rsid w:val="00F40032"/>
    <w:rPr>
      <w:sz w:val="19"/>
      <w:szCs w:val="19"/>
      <w:lang w:eastAsia="ar-SA" w:bidi="ar-SA"/>
    </w:rPr>
  </w:style>
  <w:style w:type="character" w:customStyle="1" w:styleId="421">
    <w:name w:val="Основной текст (4)2"/>
    <w:uiPriority w:val="99"/>
    <w:rsid w:val="00F40032"/>
    <w:rPr>
      <w:i w:val="0"/>
      <w:iCs w:val="0"/>
      <w:sz w:val="19"/>
      <w:szCs w:val="19"/>
    </w:rPr>
  </w:style>
  <w:style w:type="character" w:customStyle="1" w:styleId="251">
    <w:name w:val="Заголовок №2 (5)_"/>
    <w:rsid w:val="00F40032"/>
    <w:rPr>
      <w:i/>
      <w:iCs/>
      <w:sz w:val="31"/>
      <w:szCs w:val="31"/>
    </w:rPr>
  </w:style>
  <w:style w:type="character" w:customStyle="1" w:styleId="252">
    <w:name w:val="Заголовок №2 (5)"/>
    <w:rsid w:val="00F40032"/>
    <w:rPr>
      <w:i/>
      <w:iCs/>
      <w:sz w:val="31"/>
      <w:szCs w:val="31"/>
    </w:rPr>
  </w:style>
  <w:style w:type="character" w:customStyle="1" w:styleId="1511">
    <w:name w:val="Основной текст + 151"/>
    <w:rsid w:val="00F40032"/>
    <w:rPr>
      <w:b/>
      <w:bCs/>
      <w:i/>
      <w:iCs/>
      <w:sz w:val="31"/>
      <w:szCs w:val="31"/>
      <w:lang w:eastAsia="ar-SA" w:bidi="ar-SA"/>
    </w:rPr>
  </w:style>
  <w:style w:type="character" w:customStyle="1" w:styleId="9pt3">
    <w:name w:val="Подпись к таблице + 9 pt"/>
    <w:rsid w:val="00F40032"/>
    <w:rPr>
      <w:rFonts w:ascii="Symbol" w:eastAsia="Symbol" w:hAnsi="Symbol" w:cs="Symbol"/>
      <w:b/>
      <w:bCs/>
      <w:smallCaps/>
      <w:sz w:val="18"/>
      <w:szCs w:val="18"/>
    </w:rPr>
  </w:style>
  <w:style w:type="character" w:customStyle="1" w:styleId="304">
    <w:name w:val="Основной текст (30) + Не малые прописные"/>
    <w:rsid w:val="00F40032"/>
    <w:rPr>
      <w:rFonts w:ascii="Courier New" w:eastAsia="Courier New" w:hAnsi="Courier New" w:cs="Courier New"/>
      <w:b w:val="0"/>
      <w:bCs w:val="0"/>
      <w:i w:val="0"/>
      <w:iCs w:val="0"/>
      <w:caps w:val="0"/>
      <w:smallCaps/>
      <w:strike w:val="0"/>
      <w:dstrike w:val="0"/>
      <w:sz w:val="27"/>
      <w:szCs w:val="27"/>
      <w:u w:val="none"/>
    </w:rPr>
  </w:style>
  <w:style w:type="character" w:customStyle="1" w:styleId="3315">
    <w:name w:val="Заголовок №3 (3) + 15"/>
    <w:rsid w:val="00F40032"/>
    <w:rPr>
      <w:rFonts w:ascii="Symbol" w:eastAsia="Symbol" w:hAnsi="Symbol" w:cs="Symbol"/>
      <w:b/>
      <w:bCs/>
      <w:i/>
      <w:iCs/>
      <w:spacing w:val="80"/>
      <w:sz w:val="31"/>
      <w:szCs w:val="31"/>
    </w:rPr>
  </w:style>
  <w:style w:type="character" w:customStyle="1" w:styleId="3415pt">
    <w:name w:val="Заголовок №3 (4) + 15 pt"/>
    <w:rsid w:val="00F40032"/>
    <w:rPr>
      <w:rFonts w:ascii="Symbol" w:eastAsia="Symbol" w:hAnsi="Symbol" w:cs="Symbol"/>
      <w:b/>
      <w:bCs/>
      <w:i/>
      <w:iCs/>
      <w:sz w:val="30"/>
      <w:szCs w:val="30"/>
    </w:rPr>
  </w:style>
  <w:style w:type="character" w:customStyle="1" w:styleId="331">
    <w:name w:val="Заголовок №3 (3) + Не полужирный"/>
    <w:rsid w:val="00F40032"/>
    <w:rPr>
      <w:rFonts w:ascii="Symbol" w:eastAsia="Symbol" w:hAnsi="Symbol" w:cs="Symbol"/>
      <w:b/>
      <w:bCs/>
      <w:i/>
      <w:iCs/>
      <w:spacing w:val="80"/>
      <w:sz w:val="30"/>
      <w:szCs w:val="30"/>
    </w:rPr>
  </w:style>
  <w:style w:type="character" w:customStyle="1" w:styleId="14130">
    <w:name w:val="Основной текст (14) + 13"/>
    <w:rsid w:val="00F40032"/>
    <w:rPr>
      <w:rFonts w:ascii="Courier New" w:eastAsia="Courier New" w:hAnsi="Courier New" w:cs="Courier New"/>
      <w:spacing w:val="0"/>
      <w:sz w:val="27"/>
      <w:szCs w:val="27"/>
    </w:rPr>
  </w:style>
  <w:style w:type="character" w:customStyle="1" w:styleId="140pt1">
    <w:name w:val="Основной текст (14) + Интервал 0 pt1"/>
    <w:rsid w:val="00F40032"/>
    <w:rPr>
      <w:rFonts w:ascii="Courier New" w:eastAsia="Courier New" w:hAnsi="Courier New" w:cs="Courier New"/>
      <w:spacing w:val="0"/>
      <w:sz w:val="16"/>
      <w:szCs w:val="16"/>
    </w:rPr>
  </w:style>
  <w:style w:type="character" w:customStyle="1" w:styleId="153">
    <w:name w:val="Заголовок №1 (5)_"/>
    <w:rsid w:val="00F40032"/>
    <w:rPr>
      <w:b/>
      <w:bCs/>
      <w:i/>
      <w:iCs/>
      <w:sz w:val="31"/>
      <w:szCs w:val="31"/>
    </w:rPr>
  </w:style>
  <w:style w:type="character" w:customStyle="1" w:styleId="154">
    <w:name w:val="Заголовок №1 (5)"/>
    <w:rsid w:val="00F40032"/>
    <w:rPr>
      <w:b/>
      <w:bCs/>
      <w:i/>
      <w:iCs/>
      <w:sz w:val="31"/>
      <w:szCs w:val="31"/>
    </w:rPr>
  </w:style>
  <w:style w:type="character" w:customStyle="1" w:styleId="1515pt">
    <w:name w:val="Заголовок №1 (5) + 15 pt"/>
    <w:rsid w:val="00F40032"/>
    <w:rPr>
      <w:b/>
      <w:bCs/>
      <w:i/>
      <w:iCs/>
      <w:sz w:val="30"/>
      <w:szCs w:val="30"/>
    </w:rPr>
  </w:style>
  <w:style w:type="character" w:customStyle="1" w:styleId="155">
    <w:name w:val="Заголовок №1 (5) + Не полужирный"/>
    <w:rsid w:val="00F40032"/>
    <w:rPr>
      <w:b/>
      <w:bCs/>
      <w:i/>
      <w:iCs/>
      <w:sz w:val="31"/>
      <w:szCs w:val="31"/>
    </w:rPr>
  </w:style>
  <w:style w:type="character" w:customStyle="1" w:styleId="2513">
    <w:name w:val="Заголовок №2 (5) + 13"/>
    <w:rsid w:val="00F40032"/>
    <w:rPr>
      <w:i/>
      <w:iCs/>
      <w:sz w:val="27"/>
      <w:szCs w:val="27"/>
    </w:rPr>
  </w:style>
  <w:style w:type="character" w:customStyle="1" w:styleId="2510pt">
    <w:name w:val="Заголовок №2 (5) + 10 pt"/>
    <w:rsid w:val="00F40032"/>
    <w:rPr>
      <w:i/>
      <w:iCs/>
      <w:sz w:val="20"/>
      <w:szCs w:val="20"/>
    </w:rPr>
  </w:style>
  <w:style w:type="character" w:customStyle="1" w:styleId="8pt1">
    <w:name w:val="Основной текст + 8 pt1"/>
    <w:uiPriority w:val="99"/>
    <w:rsid w:val="00F40032"/>
    <w:rPr>
      <w:sz w:val="16"/>
      <w:szCs w:val="16"/>
      <w:lang w:eastAsia="ar-SA" w:bidi="ar-SA"/>
    </w:rPr>
  </w:style>
  <w:style w:type="character" w:customStyle="1" w:styleId="16pt10">
    <w:name w:val="Основной текст + 16 pt1"/>
    <w:rsid w:val="00F40032"/>
    <w:rPr>
      <w:i/>
      <w:iCs/>
      <w:sz w:val="32"/>
      <w:szCs w:val="32"/>
      <w:lang w:eastAsia="ar-SA" w:bidi="ar-SA"/>
    </w:rPr>
  </w:style>
  <w:style w:type="character" w:customStyle="1" w:styleId="127">
    <w:name w:val="Основной текст (12) + 7"/>
    <w:rsid w:val="00F40032"/>
    <w:rPr>
      <w:rFonts w:ascii="Symbol" w:eastAsia="Symbol" w:hAnsi="Symbol" w:cs="Symbol"/>
      <w:sz w:val="15"/>
      <w:szCs w:val="15"/>
    </w:rPr>
  </w:style>
  <w:style w:type="character" w:customStyle="1" w:styleId="98">
    <w:name w:val="Колонтитул + 9"/>
    <w:aliases w:val="5 pt17,5 pt11,Виноска + 5,Напівжирний4,Колонтитул + Lucida Sans Unicode,Курсив7,Основной текст + Sylfaen5,9.5 pt6,Интервал 0 pt5,Основной текст + Times New Roman4,12 pt5,Основний текст (2) + 15 pt,Інтервал 0 pt4,5 pt157,Напівжирний"/>
    <w:uiPriority w:val="99"/>
    <w:rsid w:val="00F40032"/>
    <w:rPr>
      <w:rFonts w:ascii="Symbol" w:eastAsia="Symbol" w:hAnsi="Symbol" w:cs="Symbol"/>
      <w:b w:val="0"/>
      <w:bCs w:val="0"/>
      <w:i w:val="0"/>
      <w:iCs w:val="0"/>
      <w:caps w:val="0"/>
      <w:smallCaps w:val="0"/>
      <w:strike w:val="0"/>
      <w:dstrike w:val="0"/>
      <w:spacing w:val="0"/>
      <w:sz w:val="19"/>
      <w:szCs w:val="19"/>
      <w:u w:val="none"/>
    </w:rPr>
  </w:style>
  <w:style w:type="character" w:customStyle="1" w:styleId="440">
    <w:name w:val="Заголовок №4 (4)_"/>
    <w:rsid w:val="00F40032"/>
    <w:rPr>
      <w:sz w:val="27"/>
      <w:szCs w:val="27"/>
    </w:rPr>
  </w:style>
  <w:style w:type="character" w:customStyle="1" w:styleId="7d">
    <w:name w:val="Подпись к таблице (7)_"/>
    <w:rsid w:val="00F40032"/>
    <w:rPr>
      <w:b/>
      <w:bCs/>
      <w:sz w:val="23"/>
      <w:szCs w:val="23"/>
    </w:rPr>
  </w:style>
  <w:style w:type="character" w:customStyle="1" w:styleId="422">
    <w:name w:val="Знак Знак42"/>
    <w:rsid w:val="00F40032"/>
    <w:rPr>
      <w:sz w:val="24"/>
      <w:szCs w:val="24"/>
      <w:lang w:val="ru-RU" w:eastAsia="ar-SA" w:bidi="ar-SA"/>
    </w:rPr>
  </w:style>
  <w:style w:type="character" w:customStyle="1" w:styleId="FontStyle15">
    <w:name w:val="Font Style15"/>
    <w:rsid w:val="00F40032"/>
    <w:rPr>
      <w:rFonts w:ascii="Courier New" w:hAnsi="Courier New" w:cs="Courier New"/>
      <w:sz w:val="26"/>
      <w:szCs w:val="26"/>
    </w:rPr>
  </w:style>
  <w:style w:type="character" w:customStyle="1" w:styleId="FontStyle21">
    <w:name w:val="Font Style21"/>
    <w:rsid w:val="00F40032"/>
    <w:rPr>
      <w:rFonts w:ascii="Courier New" w:hAnsi="Courier New" w:cs="Courier New"/>
      <w:b/>
      <w:bCs/>
      <w:sz w:val="40"/>
      <w:szCs w:val="40"/>
    </w:rPr>
  </w:style>
  <w:style w:type="character" w:customStyle="1" w:styleId="322">
    <w:name w:val="Знак Знак32"/>
    <w:rsid w:val="00F40032"/>
    <w:rPr>
      <w:sz w:val="24"/>
      <w:szCs w:val="24"/>
      <w:lang w:val="ru-RU" w:eastAsia="ar-SA" w:bidi="ar-SA"/>
    </w:rPr>
  </w:style>
  <w:style w:type="character" w:customStyle="1" w:styleId="ft">
    <w:name w:val="ft Знак"/>
    <w:rsid w:val="00F40032"/>
    <w:rPr>
      <w:lang w:eastAsia="ar-SA" w:bidi="ar-SA"/>
    </w:rPr>
  </w:style>
  <w:style w:type="character" w:customStyle="1" w:styleId="161">
    <w:name w:val="Знак Знак16"/>
    <w:rsid w:val="00F40032"/>
    <w:rPr>
      <w:rFonts w:eastAsia="Symbol"/>
      <w:sz w:val="28"/>
      <w:szCs w:val="28"/>
      <w:lang w:val="ru-RU" w:eastAsia="ar-SA" w:bidi="ar-SA"/>
    </w:rPr>
  </w:style>
  <w:style w:type="character" w:customStyle="1" w:styleId="singlespace">
    <w:name w:val="single space Знак"/>
    <w:rsid w:val="00F40032"/>
    <w:rPr>
      <w:rFonts w:ascii="Symbol" w:hAnsi="Symbol" w:cs="Symbol"/>
      <w:lang w:val="ru-RU" w:eastAsia="ar-SA" w:bidi="ar-SA"/>
    </w:rPr>
  </w:style>
  <w:style w:type="character" w:customStyle="1" w:styleId="quot">
    <w:name w:val="quot"/>
    <w:rsid w:val="00F40032"/>
    <w:rPr>
      <w:rFonts w:cs="Courier New"/>
    </w:rPr>
  </w:style>
  <w:style w:type="character" w:customStyle="1" w:styleId="BodyTextIndent3Char">
    <w:name w:val="Body Text Indent 3 Char"/>
    <w:rsid w:val="00F40032"/>
    <w:rPr>
      <w:sz w:val="16"/>
      <w:szCs w:val="16"/>
      <w:lang w:val="ru-RU" w:eastAsia="ar-SA" w:bidi="ar-SA"/>
    </w:rPr>
  </w:style>
  <w:style w:type="character" w:customStyle="1" w:styleId="TitleChar">
    <w:name w:val="Title Char"/>
    <w:uiPriority w:val="99"/>
    <w:rsid w:val="00F40032"/>
    <w:rPr>
      <w:b/>
      <w:sz w:val="28"/>
      <w:lang w:val="ru-RU" w:eastAsia="ar-SA" w:bidi="ar-SA"/>
    </w:rPr>
  </w:style>
  <w:style w:type="character" w:customStyle="1" w:styleId="531">
    <w:name w:val="Знак Знак53"/>
    <w:rsid w:val="00F40032"/>
    <w:rPr>
      <w:lang w:val="ru-RU" w:eastAsia="ar-SA" w:bidi="ar-SA"/>
    </w:rPr>
  </w:style>
  <w:style w:type="character" w:customStyle="1" w:styleId="242">
    <w:name w:val="Знак Знак24"/>
    <w:rsid w:val="00F40032"/>
    <w:rPr>
      <w:rFonts w:ascii="Symbol" w:eastAsia="Symbol" w:hAnsi="Symbol" w:cs="Symbol"/>
      <w:sz w:val="22"/>
      <w:szCs w:val="22"/>
      <w:lang w:val="ru-RU" w:eastAsia="ar-SA" w:bidi="ar-SA"/>
    </w:rPr>
  </w:style>
  <w:style w:type="character" w:customStyle="1" w:styleId="srsatxt">
    <w:name w:val="srsatxt"/>
    <w:rsid w:val="00F40032"/>
  </w:style>
  <w:style w:type="character" w:customStyle="1" w:styleId="srsaurl">
    <w:name w:val="srsaurl"/>
    <w:rsid w:val="00F40032"/>
  </w:style>
  <w:style w:type="character" w:customStyle="1" w:styleId="FontStyle81">
    <w:name w:val="Font Style81"/>
    <w:rsid w:val="00F40032"/>
    <w:rPr>
      <w:rFonts w:ascii="Courier New" w:hAnsi="Courier New" w:cs="Courier New"/>
      <w:sz w:val="18"/>
      <w:szCs w:val="18"/>
    </w:rPr>
  </w:style>
  <w:style w:type="character" w:customStyle="1" w:styleId="FontStyle82">
    <w:name w:val="Font Style82"/>
    <w:rsid w:val="00F40032"/>
    <w:rPr>
      <w:rFonts w:ascii="Courier New" w:hAnsi="Courier New" w:cs="Courier New"/>
      <w:sz w:val="18"/>
      <w:szCs w:val="18"/>
    </w:rPr>
  </w:style>
  <w:style w:type="character" w:customStyle="1" w:styleId="FontStyle75">
    <w:name w:val="Font Style75"/>
    <w:rsid w:val="00F40032"/>
    <w:rPr>
      <w:rFonts w:ascii="Courier New" w:hAnsi="Courier New" w:cs="Courier New"/>
      <w:smallCaps/>
      <w:sz w:val="18"/>
      <w:szCs w:val="18"/>
    </w:rPr>
  </w:style>
  <w:style w:type="character" w:customStyle="1" w:styleId="FontStyle29">
    <w:name w:val="Font Style29"/>
    <w:rsid w:val="00F40032"/>
    <w:rPr>
      <w:rFonts w:ascii="Courier New" w:hAnsi="Courier New" w:cs="Courier New"/>
      <w:b/>
      <w:bCs/>
      <w:smallCaps/>
      <w:sz w:val="18"/>
      <w:szCs w:val="18"/>
    </w:rPr>
  </w:style>
  <w:style w:type="character" w:customStyle="1" w:styleId="mw-editsection1">
    <w:name w:val="mw-editsection1"/>
    <w:rsid w:val="00F40032"/>
  </w:style>
  <w:style w:type="character" w:customStyle="1" w:styleId="mw-editsection-bracket">
    <w:name w:val="mw-editsection-bracket"/>
    <w:rsid w:val="00F40032"/>
  </w:style>
  <w:style w:type="character" w:customStyle="1" w:styleId="toctoggle">
    <w:name w:val="toctoggle"/>
    <w:rsid w:val="00F40032"/>
  </w:style>
  <w:style w:type="character" w:customStyle="1" w:styleId="tocnumber">
    <w:name w:val="tocnumber"/>
    <w:rsid w:val="00F40032"/>
  </w:style>
  <w:style w:type="character" w:customStyle="1" w:styleId="toctext">
    <w:name w:val="toctext"/>
    <w:rsid w:val="00F40032"/>
  </w:style>
  <w:style w:type="character" w:customStyle="1" w:styleId="mw-cite-backlink">
    <w:name w:val="mw-cite-backlink"/>
    <w:rsid w:val="00F40032"/>
  </w:style>
  <w:style w:type="character" w:customStyle="1" w:styleId="butback1">
    <w:name w:val="butback1"/>
    <w:rsid w:val="00F40032"/>
    <w:rPr>
      <w:color w:val="666666"/>
    </w:rPr>
  </w:style>
  <w:style w:type="character" w:customStyle="1" w:styleId="b-share2">
    <w:name w:val="b-share2"/>
    <w:rsid w:val="00F40032"/>
    <w:rPr>
      <w:rFonts w:ascii="Courier New" w:hAnsi="Courier New" w:cs="Courier New"/>
      <w:sz w:val="21"/>
      <w:szCs w:val="21"/>
    </w:rPr>
  </w:style>
  <w:style w:type="character" w:customStyle="1" w:styleId="b-share-form-buttonb-share-form-buttonshare">
    <w:name w:val="b-share-form-button b-share-form-button_share"/>
    <w:rsid w:val="00F40032"/>
    <w:rPr>
      <w:rFonts w:ascii="Courier New" w:hAnsi="Courier New"/>
      <w:strike w:val="0"/>
      <w:dstrike w:val="0"/>
      <w:sz w:val="21"/>
      <w:u w:val="none"/>
      <w:effect w:val="none"/>
    </w:rPr>
  </w:style>
  <w:style w:type="character" w:customStyle="1" w:styleId="st-stp1-text1">
    <w:name w:val="st-stp1-text1"/>
    <w:rsid w:val="00F40032"/>
    <w:rPr>
      <w:color w:val="222222"/>
    </w:rPr>
  </w:style>
  <w:style w:type="character" w:customStyle="1" w:styleId="jfk-butterbar1">
    <w:name w:val="jfk-butterbar1"/>
    <w:rsid w:val="00F40032"/>
    <w:rPr>
      <w:sz w:val="17"/>
      <w:szCs w:val="17"/>
    </w:rPr>
  </w:style>
  <w:style w:type="character" w:customStyle="1" w:styleId="gt-ft-text1">
    <w:name w:val="gt-ft-text1"/>
    <w:rsid w:val="00F40032"/>
  </w:style>
  <w:style w:type="character" w:customStyle="1" w:styleId="ita-kd-menuitem-inputtool-name1">
    <w:name w:val="ita-kd-menuitem-inputtool-name1"/>
    <w:rsid w:val="00F40032"/>
  </w:style>
  <w:style w:type="character" w:customStyle="1" w:styleId="ita-kd-menuitem-setting1">
    <w:name w:val="ita-kd-menuitem-setting1"/>
    <w:rsid w:val="00F40032"/>
  </w:style>
  <w:style w:type="character" w:customStyle="1" w:styleId="FontStyle34">
    <w:name w:val="Font Style34"/>
    <w:rsid w:val="00F40032"/>
    <w:rPr>
      <w:rFonts w:ascii="Courier New" w:hAnsi="Courier New" w:cs="Courier New"/>
      <w:b/>
      <w:bCs/>
      <w:sz w:val="16"/>
      <w:szCs w:val="16"/>
    </w:rPr>
  </w:style>
  <w:style w:type="character" w:customStyle="1" w:styleId="FontStyle38">
    <w:name w:val="Font Style38"/>
    <w:rsid w:val="00F40032"/>
    <w:rPr>
      <w:rFonts w:ascii="Courier New" w:hAnsi="Courier New" w:cs="Courier New"/>
      <w:sz w:val="16"/>
      <w:szCs w:val="16"/>
    </w:rPr>
  </w:style>
  <w:style w:type="character" w:customStyle="1" w:styleId="FontStyle44">
    <w:name w:val="Font Style44"/>
    <w:rsid w:val="00F40032"/>
    <w:rPr>
      <w:rFonts w:ascii="Courier New" w:hAnsi="Courier New" w:cs="Courier New"/>
      <w:b/>
      <w:bCs/>
      <w:i/>
      <w:iCs/>
      <w:sz w:val="26"/>
      <w:szCs w:val="26"/>
    </w:rPr>
  </w:style>
  <w:style w:type="character" w:customStyle="1" w:styleId="FontStyle45">
    <w:name w:val="Font Style45"/>
    <w:rsid w:val="00F40032"/>
    <w:rPr>
      <w:rFonts w:ascii="Symbol" w:hAnsi="Symbol" w:cs="Symbol"/>
      <w:b/>
      <w:bCs/>
      <w:sz w:val="16"/>
      <w:szCs w:val="16"/>
    </w:rPr>
  </w:style>
  <w:style w:type="character" w:customStyle="1" w:styleId="FontStyle26">
    <w:name w:val="Font Style26"/>
    <w:rsid w:val="00F40032"/>
    <w:rPr>
      <w:rFonts w:ascii="Courier New" w:hAnsi="Courier New" w:cs="Courier New"/>
      <w:sz w:val="24"/>
      <w:szCs w:val="24"/>
    </w:rPr>
  </w:style>
  <w:style w:type="character" w:customStyle="1" w:styleId="FontStyle20">
    <w:name w:val="Font Style20"/>
    <w:rsid w:val="00F40032"/>
    <w:rPr>
      <w:rFonts w:ascii="Courier New" w:hAnsi="Courier New" w:cs="Courier New"/>
      <w:b/>
      <w:bCs/>
      <w:i/>
      <w:iCs/>
      <w:sz w:val="26"/>
      <w:szCs w:val="26"/>
    </w:rPr>
  </w:style>
  <w:style w:type="character" w:customStyle="1" w:styleId="5f9">
    <w:name w:val="Знак5"/>
    <w:rsid w:val="00F40032"/>
    <w:rPr>
      <w:color w:val="000000"/>
      <w:sz w:val="28"/>
      <w:lang w:val="ru-RU" w:eastAsia="ar-SA" w:bidi="ar-SA"/>
    </w:rPr>
  </w:style>
  <w:style w:type="character" w:customStyle="1" w:styleId="FontStyle51">
    <w:name w:val="Font Style51"/>
    <w:uiPriority w:val="99"/>
    <w:rsid w:val="00F40032"/>
    <w:rPr>
      <w:rFonts w:ascii="Courier New" w:hAnsi="Courier New" w:cs="Courier New"/>
      <w:b/>
      <w:bCs/>
      <w:spacing w:val="-10"/>
      <w:sz w:val="18"/>
      <w:szCs w:val="18"/>
    </w:rPr>
  </w:style>
  <w:style w:type="character" w:customStyle="1" w:styleId="FontStyle53">
    <w:name w:val="Font Style53"/>
    <w:rsid w:val="00F40032"/>
    <w:rPr>
      <w:rFonts w:ascii="Symbol" w:hAnsi="Symbol" w:cs="Symbol"/>
      <w:i/>
      <w:iCs/>
      <w:smallCaps/>
      <w:sz w:val="14"/>
      <w:szCs w:val="14"/>
    </w:rPr>
  </w:style>
  <w:style w:type="character" w:customStyle="1" w:styleId="FontStyle54">
    <w:name w:val="Font Style54"/>
    <w:uiPriority w:val="99"/>
    <w:rsid w:val="00F40032"/>
    <w:rPr>
      <w:rFonts w:ascii="Courier New" w:hAnsi="Courier New" w:cs="Courier New"/>
      <w:sz w:val="14"/>
      <w:szCs w:val="14"/>
    </w:rPr>
  </w:style>
  <w:style w:type="character" w:customStyle="1" w:styleId="A310">
    <w:name w:val="A3+1"/>
    <w:rsid w:val="00F40032"/>
    <w:rPr>
      <w:color w:val="000000"/>
      <w:sz w:val="16"/>
      <w:szCs w:val="16"/>
    </w:rPr>
  </w:style>
  <w:style w:type="character" w:customStyle="1" w:styleId="3fd">
    <w:name w:val="Основной текст + Полужирный3"/>
    <w:uiPriority w:val="99"/>
    <w:rsid w:val="00F40032"/>
    <w:rPr>
      <w:rFonts w:ascii="Courier New" w:hAnsi="Courier New" w:cs="Courier New"/>
      <w:b/>
      <w:bCs/>
      <w:spacing w:val="0"/>
      <w:sz w:val="21"/>
      <w:szCs w:val="21"/>
      <w:lang w:val="ru-RU" w:eastAsia="ar-SA" w:bidi="ar-SA"/>
    </w:rPr>
  </w:style>
  <w:style w:type="character" w:customStyle="1" w:styleId="165pt">
    <w:name w:val="Основной текст + 16;5 pt;Курсив"/>
    <w:rsid w:val="00F40032"/>
    <w:rPr>
      <w:rFonts w:ascii="Courier New" w:eastAsia="Courier New" w:hAnsi="Courier New" w:cs="Courier New"/>
      <w:i/>
      <w:iCs/>
      <w:spacing w:val="-2"/>
      <w:sz w:val="31"/>
      <w:szCs w:val="31"/>
    </w:rPr>
  </w:style>
  <w:style w:type="character" w:customStyle="1" w:styleId="87">
    <w:name w:val="Основной текст (8) + Полужирный"/>
    <w:rsid w:val="00F40032"/>
    <w:rPr>
      <w:rFonts w:ascii="Courier New" w:eastAsia="Courier New" w:hAnsi="Courier New" w:cs="Courier New"/>
      <w:b/>
      <w:bCs/>
      <w:spacing w:val="-3"/>
      <w:sz w:val="28"/>
      <w:szCs w:val="28"/>
    </w:rPr>
  </w:style>
  <w:style w:type="character" w:customStyle="1" w:styleId="80pt0">
    <w:name w:val="Основной текст (8) + Курсив;Интервал 0 pt"/>
    <w:rsid w:val="00F40032"/>
    <w:rPr>
      <w:rFonts w:ascii="Courier New" w:eastAsia="Courier New" w:hAnsi="Courier New" w:cs="Courier New"/>
      <w:i/>
      <w:iCs/>
      <w:spacing w:val="10"/>
      <w:sz w:val="28"/>
      <w:szCs w:val="28"/>
    </w:rPr>
  </w:style>
  <w:style w:type="character" w:customStyle="1" w:styleId="Arial9pt0">
    <w:name w:val="Колонтитул + Arial;9 pt"/>
    <w:rsid w:val="00F40032"/>
    <w:rPr>
      <w:rFonts w:ascii="Courier New" w:eastAsia="Courier New" w:hAnsi="Courier New" w:cs="Courier New"/>
      <w:spacing w:val="4"/>
      <w:sz w:val="17"/>
      <w:szCs w:val="17"/>
      <w:lang w:val="en-US"/>
    </w:rPr>
  </w:style>
  <w:style w:type="character" w:customStyle="1" w:styleId="Arial95pt0">
    <w:name w:val="Колонтитул + Arial;9;5 pt;Полужирный"/>
    <w:rsid w:val="00F40032"/>
    <w:rPr>
      <w:rFonts w:ascii="Courier New" w:eastAsia="Courier New" w:hAnsi="Courier New" w:cs="Courier New"/>
      <w:b/>
      <w:bCs/>
      <w:i w:val="0"/>
      <w:iCs w:val="0"/>
      <w:caps w:val="0"/>
      <w:smallCaps w:val="0"/>
      <w:strike w:val="0"/>
      <w:dstrike w:val="0"/>
      <w:sz w:val="18"/>
      <w:szCs w:val="18"/>
      <w:lang w:val="en-US"/>
    </w:rPr>
  </w:style>
  <w:style w:type="character" w:customStyle="1" w:styleId="5fa">
    <w:name w:val="Заголовок №5 + Курсив"/>
    <w:rsid w:val="00F40032"/>
    <w:rPr>
      <w:rFonts w:ascii="Courier New" w:eastAsia="Courier New" w:hAnsi="Courier New" w:cs="Courier New"/>
      <w:i/>
      <w:iCs/>
      <w:spacing w:val="1"/>
      <w:sz w:val="18"/>
      <w:szCs w:val="18"/>
    </w:rPr>
  </w:style>
  <w:style w:type="character" w:customStyle="1" w:styleId="TimesNewRoman115pt1pt">
    <w:name w:val="Основной текст + Times New Roman;11;5 pt;Курсив;Интервал 1 pt"/>
    <w:rsid w:val="00F40032"/>
    <w:rPr>
      <w:rFonts w:ascii="Courier New" w:eastAsia="Courier New" w:hAnsi="Courier New" w:cs="Courier New"/>
      <w:b w:val="0"/>
      <w:bCs w:val="0"/>
      <w:i/>
      <w:iCs/>
      <w:caps w:val="0"/>
      <w:smallCaps w:val="0"/>
      <w:strike w:val="0"/>
      <w:dstrike w:val="0"/>
      <w:spacing w:val="17"/>
      <w:sz w:val="21"/>
      <w:szCs w:val="21"/>
    </w:rPr>
  </w:style>
  <w:style w:type="character" w:customStyle="1" w:styleId="8115pt1pt">
    <w:name w:val="Основной текст (8) + 11;5 pt;Интервал 1 pt"/>
    <w:rsid w:val="00F40032"/>
    <w:rPr>
      <w:rFonts w:ascii="Courier New" w:hAnsi="Courier New"/>
      <w:spacing w:val="17"/>
      <w:sz w:val="21"/>
      <w:szCs w:val="21"/>
    </w:rPr>
  </w:style>
  <w:style w:type="character" w:customStyle="1" w:styleId="8115pt">
    <w:name w:val="Основной текст (8) + 11;5 pt;Не курсив"/>
    <w:rsid w:val="00F40032"/>
    <w:rPr>
      <w:rFonts w:ascii="Courier New" w:hAnsi="Courier New"/>
      <w:i/>
      <w:iCs/>
      <w:spacing w:val="3"/>
      <w:sz w:val="21"/>
      <w:szCs w:val="21"/>
    </w:rPr>
  </w:style>
  <w:style w:type="character" w:customStyle="1" w:styleId="5fb">
    <w:name w:val="Заголовок №5 + Не полужирный"/>
    <w:rsid w:val="00F40032"/>
    <w:rPr>
      <w:rFonts w:ascii="Courier New" w:eastAsia="Courier New" w:hAnsi="Courier New" w:cs="Courier New"/>
      <w:b/>
      <w:bCs/>
      <w:i w:val="0"/>
      <w:iCs w:val="0"/>
      <w:caps w:val="0"/>
      <w:smallCaps w:val="0"/>
      <w:strike w:val="0"/>
      <w:dstrike w:val="0"/>
      <w:spacing w:val="3"/>
      <w:sz w:val="18"/>
      <w:szCs w:val="18"/>
    </w:rPr>
  </w:style>
  <w:style w:type="character" w:customStyle="1" w:styleId="85pt2">
    <w:name w:val="Основной текст + 8;5 pt;Малые прописные"/>
    <w:rsid w:val="00F40032"/>
    <w:rPr>
      <w:rFonts w:ascii="Courier New" w:eastAsia="Courier New" w:hAnsi="Courier New" w:cs="Courier New"/>
      <w:b w:val="0"/>
      <w:bCs w:val="0"/>
      <w:i w:val="0"/>
      <w:iCs w:val="0"/>
      <w:smallCaps/>
      <w:strike w:val="0"/>
      <w:dstrike w:val="0"/>
      <w:spacing w:val="0"/>
      <w:sz w:val="17"/>
      <w:szCs w:val="17"/>
    </w:rPr>
  </w:style>
  <w:style w:type="character" w:customStyle="1" w:styleId="522">
    <w:name w:val="Заголовок №5 (2) + Не полужирный;Не курсив"/>
    <w:rsid w:val="00F40032"/>
    <w:rPr>
      <w:rFonts w:ascii="Courier New" w:eastAsia="Courier New" w:hAnsi="Courier New" w:cs="Courier New"/>
      <w:b/>
      <w:bCs/>
      <w:i/>
      <w:iCs/>
      <w:caps w:val="0"/>
      <w:smallCaps w:val="0"/>
      <w:strike w:val="0"/>
      <w:dstrike w:val="0"/>
      <w:spacing w:val="3"/>
      <w:sz w:val="18"/>
      <w:szCs w:val="18"/>
    </w:rPr>
  </w:style>
  <w:style w:type="character" w:customStyle="1" w:styleId="203">
    <w:name w:val="Основной текст (20) + Не полужирный"/>
    <w:rsid w:val="00F40032"/>
    <w:rPr>
      <w:rFonts w:ascii="Courier New" w:eastAsia="Courier New" w:hAnsi="Courier New" w:cs="Courier New"/>
      <w:b/>
      <w:bCs/>
      <w:i w:val="0"/>
      <w:iCs w:val="0"/>
      <w:caps w:val="0"/>
      <w:smallCaps w:val="0"/>
      <w:strike w:val="0"/>
      <w:dstrike w:val="0"/>
      <w:spacing w:val="3"/>
      <w:sz w:val="18"/>
      <w:szCs w:val="18"/>
    </w:rPr>
  </w:style>
  <w:style w:type="character" w:customStyle="1" w:styleId="2585pt">
    <w:name w:val="Основной текст (25) + 8;5 pt;Курсив"/>
    <w:rsid w:val="00F40032"/>
    <w:rPr>
      <w:rFonts w:ascii="Courier New" w:eastAsia="Courier New" w:hAnsi="Courier New" w:cs="Courier New"/>
      <w:i/>
      <w:iCs/>
      <w:spacing w:val="3"/>
      <w:sz w:val="16"/>
      <w:szCs w:val="16"/>
      <w:lang w:val="en-US"/>
    </w:rPr>
  </w:style>
  <w:style w:type="character" w:customStyle="1" w:styleId="6f5">
    <w:name w:val="Основной текст (6) + Полужирный"/>
    <w:rsid w:val="00F40032"/>
    <w:rPr>
      <w:rFonts w:ascii="Courier New" w:eastAsia="Courier New" w:hAnsi="Courier New" w:cs="Courier New"/>
      <w:b/>
      <w:bCs/>
      <w:i w:val="0"/>
      <w:iCs w:val="0"/>
      <w:caps w:val="0"/>
      <w:smallCaps w:val="0"/>
      <w:strike w:val="0"/>
      <w:dstrike w:val="0"/>
      <w:spacing w:val="1"/>
      <w:sz w:val="18"/>
      <w:szCs w:val="18"/>
    </w:rPr>
  </w:style>
  <w:style w:type="character" w:customStyle="1" w:styleId="675pt">
    <w:name w:val="Основной текст (6) + 7;5 pt;Полужирный;Не курсив"/>
    <w:rsid w:val="00F40032"/>
    <w:rPr>
      <w:rFonts w:ascii="Courier New" w:eastAsia="Courier New" w:hAnsi="Courier New" w:cs="Courier New"/>
      <w:b/>
      <w:bCs/>
      <w:i/>
      <w:iCs/>
      <w:caps w:val="0"/>
      <w:smallCaps w:val="0"/>
      <w:strike w:val="0"/>
      <w:dstrike w:val="0"/>
      <w:spacing w:val="0"/>
      <w:sz w:val="14"/>
      <w:szCs w:val="14"/>
    </w:rPr>
  </w:style>
  <w:style w:type="character" w:customStyle="1" w:styleId="532">
    <w:name w:val="Заголовок №5 (3) + Полужирный"/>
    <w:rsid w:val="00F40032"/>
    <w:rPr>
      <w:rFonts w:ascii="Courier New" w:eastAsia="Courier New" w:hAnsi="Courier New" w:cs="Courier New"/>
      <w:b/>
      <w:bCs/>
      <w:i w:val="0"/>
      <w:iCs w:val="0"/>
      <w:caps w:val="0"/>
      <w:smallCaps w:val="0"/>
      <w:strike w:val="0"/>
      <w:dstrike w:val="0"/>
      <w:spacing w:val="2"/>
      <w:sz w:val="18"/>
      <w:szCs w:val="18"/>
    </w:rPr>
  </w:style>
  <w:style w:type="character" w:customStyle="1" w:styleId="3105pt">
    <w:name w:val="Основной текст (3) + 10;5 pt;Не полужирный;Курсив"/>
    <w:rsid w:val="00F40032"/>
    <w:rPr>
      <w:rFonts w:ascii="Symbol" w:eastAsia="Symbol" w:hAnsi="Symbol" w:cs="Symbol"/>
      <w:b/>
      <w:bCs/>
      <w:i/>
      <w:iCs/>
      <w:spacing w:val="2"/>
      <w:sz w:val="20"/>
      <w:szCs w:val="20"/>
    </w:rPr>
  </w:style>
  <w:style w:type="character" w:customStyle="1" w:styleId="11pt4">
    <w:name w:val="Заголовок №1 + Интервал 1 pt"/>
    <w:rsid w:val="00F40032"/>
    <w:rPr>
      <w:rFonts w:ascii="Symbol" w:eastAsia="Symbol" w:hAnsi="Symbol" w:cs="Symbol"/>
      <w:b w:val="0"/>
      <w:bCs w:val="0"/>
      <w:i w:val="0"/>
      <w:iCs w:val="0"/>
      <w:caps w:val="0"/>
      <w:smallCaps w:val="0"/>
      <w:strike w:val="0"/>
      <w:dstrike w:val="0"/>
      <w:spacing w:val="35"/>
      <w:sz w:val="18"/>
      <w:szCs w:val="18"/>
    </w:rPr>
  </w:style>
  <w:style w:type="character" w:customStyle="1" w:styleId="Bodytext20">
    <w:name w:val="Body text (2)_"/>
    <w:rsid w:val="00F40032"/>
    <w:rPr>
      <w:rFonts w:ascii="Courier New" w:hAnsi="Courier New" w:cs="Courier New"/>
      <w:sz w:val="18"/>
      <w:szCs w:val="18"/>
    </w:rPr>
  </w:style>
  <w:style w:type="character" w:customStyle="1" w:styleId="Bodytext3">
    <w:name w:val="Body text (3)_"/>
    <w:rsid w:val="00F40032"/>
    <w:rPr>
      <w:rFonts w:ascii="Courier New" w:hAnsi="Courier New" w:cs="Courier New"/>
      <w:b/>
      <w:bCs/>
      <w:sz w:val="18"/>
      <w:szCs w:val="18"/>
    </w:rPr>
  </w:style>
  <w:style w:type="character" w:customStyle="1" w:styleId="affffffff2">
    <w:name w:val="ОСН_СТИЛЬ Знак"/>
    <w:rsid w:val="00F40032"/>
    <w:rPr>
      <w:rFonts w:ascii="Courier New" w:eastAsia="Courier New" w:hAnsi="Courier New" w:cs="Courier New"/>
      <w:sz w:val="28"/>
      <w:szCs w:val="24"/>
    </w:rPr>
  </w:style>
  <w:style w:type="character" w:customStyle="1" w:styleId="SegoeUI">
    <w:name w:val="Основной текст + Segoe UI"/>
    <w:rsid w:val="00F40032"/>
    <w:rPr>
      <w:rFonts w:ascii="Courier New" w:hAnsi="Courier New" w:cs="Courier New"/>
      <w:sz w:val="12"/>
      <w:szCs w:val="12"/>
      <w:lang w:eastAsia="ar-SA" w:bidi="ar-SA"/>
    </w:rPr>
  </w:style>
  <w:style w:type="character" w:customStyle="1" w:styleId="selected">
    <w:name w:val="selected"/>
    <w:rsid w:val="00F40032"/>
    <w:rPr>
      <w:rFonts w:cs="Courier New"/>
    </w:rPr>
  </w:style>
  <w:style w:type="character" w:customStyle="1" w:styleId="FontStyle123">
    <w:name w:val="Font Style123"/>
    <w:rsid w:val="00F40032"/>
    <w:rPr>
      <w:rFonts w:ascii="Courier New" w:hAnsi="Courier New" w:cs="Courier New"/>
      <w:sz w:val="20"/>
      <w:szCs w:val="20"/>
    </w:rPr>
  </w:style>
  <w:style w:type="character" w:customStyle="1" w:styleId="FontStyle96">
    <w:name w:val="Font Style96"/>
    <w:rsid w:val="00F40032"/>
    <w:rPr>
      <w:rFonts w:ascii="Courier New" w:hAnsi="Courier New" w:cs="Courier New"/>
      <w:sz w:val="18"/>
      <w:szCs w:val="18"/>
    </w:rPr>
  </w:style>
  <w:style w:type="character" w:customStyle="1" w:styleId="FontStyle68">
    <w:name w:val="Font Style68"/>
    <w:uiPriority w:val="99"/>
    <w:rsid w:val="00F40032"/>
    <w:rPr>
      <w:rFonts w:ascii="Courier New" w:hAnsi="Courier New" w:cs="Courier New"/>
      <w:sz w:val="20"/>
      <w:szCs w:val="20"/>
    </w:rPr>
  </w:style>
  <w:style w:type="character" w:customStyle="1" w:styleId="FontStyle57">
    <w:name w:val="Font Style57"/>
    <w:uiPriority w:val="99"/>
    <w:rsid w:val="00F40032"/>
    <w:rPr>
      <w:rFonts w:ascii="Courier New" w:hAnsi="Courier New" w:cs="Courier New"/>
      <w:sz w:val="24"/>
      <w:szCs w:val="24"/>
    </w:rPr>
  </w:style>
  <w:style w:type="character" w:customStyle="1" w:styleId="FontStyle46">
    <w:name w:val="Font Style46"/>
    <w:rsid w:val="00F40032"/>
    <w:rPr>
      <w:rFonts w:ascii="Courier New" w:hAnsi="Courier New" w:cs="Courier New"/>
      <w:sz w:val="20"/>
      <w:szCs w:val="20"/>
    </w:rPr>
  </w:style>
  <w:style w:type="character" w:customStyle="1" w:styleId="FontStyle48">
    <w:name w:val="Font Style48"/>
    <w:rsid w:val="00F40032"/>
    <w:rPr>
      <w:rFonts w:ascii="Courier New" w:hAnsi="Courier New" w:cs="Courier New"/>
      <w:sz w:val="18"/>
      <w:szCs w:val="18"/>
    </w:rPr>
  </w:style>
  <w:style w:type="character" w:customStyle="1" w:styleId="FontStyle120">
    <w:name w:val="Font Style120"/>
    <w:rsid w:val="00F40032"/>
    <w:rPr>
      <w:rFonts w:ascii="Courier New" w:hAnsi="Courier New" w:cs="Courier New"/>
      <w:i/>
      <w:iCs/>
      <w:sz w:val="16"/>
      <w:szCs w:val="16"/>
    </w:rPr>
  </w:style>
  <w:style w:type="character" w:customStyle="1" w:styleId="FontStyle115">
    <w:name w:val="Font Style115"/>
    <w:rsid w:val="00F40032"/>
    <w:rPr>
      <w:rFonts w:ascii="Courier New" w:hAnsi="Courier New" w:cs="Courier New"/>
      <w:b/>
      <w:bCs/>
      <w:sz w:val="20"/>
      <w:szCs w:val="20"/>
    </w:rPr>
  </w:style>
  <w:style w:type="character" w:customStyle="1" w:styleId="FontStyle97">
    <w:name w:val="Font Style97"/>
    <w:rsid w:val="00F40032"/>
    <w:rPr>
      <w:rFonts w:ascii="Courier New" w:hAnsi="Courier New" w:cs="Courier New"/>
      <w:sz w:val="16"/>
      <w:szCs w:val="16"/>
    </w:rPr>
  </w:style>
  <w:style w:type="character" w:customStyle="1" w:styleId="22Arial2">
    <w:name w:val="Основной текст (22) + Arial2"/>
    <w:rsid w:val="00F40032"/>
    <w:rPr>
      <w:rFonts w:ascii="Courier New" w:eastAsia="Courier New" w:hAnsi="Courier New" w:cs="Courier New"/>
      <w:b/>
      <w:bCs/>
      <w:i w:val="0"/>
      <w:iCs w:val="0"/>
      <w:caps w:val="0"/>
      <w:smallCaps w:val="0"/>
      <w:strike w:val="0"/>
      <w:dstrike w:val="0"/>
      <w:sz w:val="11"/>
      <w:szCs w:val="11"/>
      <w:u w:val="none"/>
    </w:rPr>
  </w:style>
  <w:style w:type="character" w:customStyle="1" w:styleId="22Arial1">
    <w:name w:val="Основной текст (22) + Arial1"/>
    <w:rsid w:val="00F40032"/>
    <w:rPr>
      <w:rFonts w:ascii="Courier New" w:eastAsia="Courier New" w:hAnsi="Courier New" w:cs="Courier New"/>
      <w:b w:val="0"/>
      <w:bCs w:val="0"/>
      <w:i w:val="0"/>
      <w:iCs w:val="0"/>
      <w:caps w:val="0"/>
      <w:smallCaps w:val="0"/>
      <w:strike w:val="0"/>
      <w:dstrike w:val="0"/>
      <w:w w:val="80"/>
      <w:sz w:val="8"/>
      <w:szCs w:val="8"/>
      <w:u w:val="none"/>
    </w:rPr>
  </w:style>
  <w:style w:type="character" w:customStyle="1" w:styleId="FontStyle99">
    <w:name w:val="Font Style99"/>
    <w:rsid w:val="00F40032"/>
    <w:rPr>
      <w:rFonts w:ascii="Courier New" w:hAnsi="Courier New" w:cs="Courier New"/>
      <w:sz w:val="20"/>
      <w:szCs w:val="20"/>
    </w:rPr>
  </w:style>
  <w:style w:type="character" w:customStyle="1" w:styleId="FontStyle98">
    <w:name w:val="Font Style98"/>
    <w:uiPriority w:val="99"/>
    <w:rsid w:val="00F40032"/>
    <w:rPr>
      <w:rFonts w:ascii="Courier New" w:hAnsi="Courier New" w:cs="Courier New"/>
      <w:sz w:val="20"/>
      <w:szCs w:val="20"/>
    </w:rPr>
  </w:style>
  <w:style w:type="character" w:customStyle="1" w:styleId="FontStyle100">
    <w:name w:val="Font Style100"/>
    <w:rsid w:val="00F40032"/>
    <w:rPr>
      <w:rFonts w:ascii="Courier New" w:hAnsi="Courier New" w:cs="Courier New"/>
      <w:b/>
      <w:bCs/>
      <w:sz w:val="20"/>
      <w:szCs w:val="20"/>
    </w:rPr>
  </w:style>
  <w:style w:type="character" w:customStyle="1" w:styleId="FontStyle95">
    <w:name w:val="Font Style95"/>
    <w:rsid w:val="00F40032"/>
    <w:rPr>
      <w:rFonts w:ascii="Courier New" w:hAnsi="Courier New" w:cs="Courier New"/>
      <w:b/>
      <w:bCs/>
      <w:sz w:val="18"/>
      <w:szCs w:val="18"/>
    </w:rPr>
  </w:style>
  <w:style w:type="character" w:customStyle="1" w:styleId="FontStyle49">
    <w:name w:val="Font Style49"/>
    <w:rsid w:val="00F40032"/>
    <w:rPr>
      <w:rFonts w:ascii="Courier New" w:hAnsi="Courier New" w:cs="Courier New"/>
      <w:b/>
      <w:bCs/>
      <w:sz w:val="14"/>
      <w:szCs w:val="14"/>
    </w:rPr>
  </w:style>
  <w:style w:type="character" w:customStyle="1" w:styleId="FontStyle50">
    <w:name w:val="Font Style50"/>
    <w:rsid w:val="00F40032"/>
    <w:rPr>
      <w:rFonts w:ascii="Courier New" w:hAnsi="Courier New" w:cs="Courier New"/>
      <w:sz w:val="14"/>
      <w:szCs w:val="14"/>
    </w:rPr>
  </w:style>
  <w:style w:type="character" w:customStyle="1" w:styleId="shorttext1">
    <w:name w:val="short_text1"/>
    <w:rsid w:val="00F40032"/>
    <w:rPr>
      <w:rFonts w:cs="Courier New"/>
      <w:sz w:val="29"/>
      <w:szCs w:val="29"/>
    </w:rPr>
  </w:style>
  <w:style w:type="character" w:customStyle="1" w:styleId="ListParagraphChar">
    <w:name w:val="List Paragraph Char"/>
    <w:aliases w:val="Заголовак 3 Char"/>
    <w:rsid w:val="00F40032"/>
    <w:rPr>
      <w:rFonts w:ascii="Courier New" w:eastAsia="Symbol" w:hAnsi="Courier New" w:cs="Courier New"/>
      <w:sz w:val="22"/>
      <w:szCs w:val="22"/>
      <w:lang w:val="en-US"/>
    </w:rPr>
  </w:style>
  <w:style w:type="character" w:customStyle="1" w:styleId="27pt0">
    <w:name w:val="Сноска (2) + 7 pt"/>
    <w:rsid w:val="00F40032"/>
    <w:rPr>
      <w:rFonts w:ascii="Courier New" w:hAnsi="Courier New"/>
      <w:i w:val="0"/>
      <w:iCs w:val="0"/>
      <w:sz w:val="14"/>
      <w:szCs w:val="14"/>
    </w:rPr>
  </w:style>
  <w:style w:type="character" w:customStyle="1" w:styleId="830">
    <w:name w:val="Основной текст (8)3"/>
    <w:rsid w:val="00F40032"/>
    <w:rPr>
      <w:rFonts w:ascii="Courier New" w:eastAsia="Symbol" w:hAnsi="Courier New" w:cs="Symbol"/>
      <w:sz w:val="15"/>
      <w:szCs w:val="15"/>
    </w:rPr>
  </w:style>
  <w:style w:type="character" w:customStyle="1" w:styleId="7TrebuchetMS1">
    <w:name w:val="Основной текст (7) + Trebuchet MS1"/>
    <w:rsid w:val="00F40032"/>
    <w:rPr>
      <w:rFonts w:ascii="Symbol" w:hAnsi="Symbol" w:cs="Symbol"/>
      <w:b w:val="0"/>
      <w:bCs w:val="0"/>
      <w:sz w:val="18"/>
      <w:szCs w:val="18"/>
    </w:rPr>
  </w:style>
  <w:style w:type="character" w:customStyle="1" w:styleId="105">
    <w:name w:val="Основной текст (10)5"/>
    <w:rsid w:val="00F40032"/>
    <w:rPr>
      <w:rFonts w:ascii="Courier New" w:hAnsi="Courier New"/>
      <w:i/>
      <w:iCs/>
      <w:spacing w:val="40"/>
      <w:w w:val="300"/>
      <w:sz w:val="21"/>
      <w:szCs w:val="21"/>
      <w:lang w:val="en-US" w:eastAsia="en-US" w:bidi="en-US"/>
    </w:rPr>
  </w:style>
  <w:style w:type="character" w:customStyle="1" w:styleId="1040">
    <w:name w:val="Основной текст (10)4"/>
    <w:rsid w:val="00F40032"/>
    <w:rPr>
      <w:rFonts w:ascii="Courier New" w:hAnsi="Courier New"/>
      <w:i/>
      <w:iCs/>
      <w:spacing w:val="40"/>
      <w:w w:val="300"/>
      <w:sz w:val="21"/>
      <w:szCs w:val="21"/>
      <w:lang w:val="en-US" w:eastAsia="en-US" w:bidi="en-US"/>
    </w:rPr>
  </w:style>
  <w:style w:type="character" w:customStyle="1" w:styleId="101pt">
    <w:name w:val="Основной текст (10) + Интервал 1 pt"/>
    <w:rsid w:val="00F40032"/>
    <w:rPr>
      <w:rFonts w:ascii="Courier New" w:hAnsi="Courier New"/>
      <w:i/>
      <w:iCs/>
      <w:spacing w:val="40"/>
      <w:w w:val="300"/>
      <w:sz w:val="21"/>
      <w:szCs w:val="21"/>
      <w:lang w:val="en-US" w:eastAsia="en-US" w:bidi="en-US"/>
    </w:rPr>
  </w:style>
  <w:style w:type="character" w:customStyle="1" w:styleId="101pt3">
    <w:name w:val="Основной текст (10) + Интервал 1 pt3"/>
    <w:rsid w:val="00F40032"/>
    <w:rPr>
      <w:rFonts w:ascii="Courier New" w:hAnsi="Courier New"/>
      <w:i/>
      <w:iCs/>
      <w:spacing w:val="40"/>
      <w:w w:val="300"/>
      <w:sz w:val="21"/>
      <w:szCs w:val="21"/>
      <w:lang w:val="en-US" w:eastAsia="en-US" w:bidi="en-US"/>
    </w:rPr>
  </w:style>
  <w:style w:type="character" w:customStyle="1" w:styleId="101pt2">
    <w:name w:val="Основной текст (10) + Интервал 1 pt2"/>
    <w:rsid w:val="00F40032"/>
    <w:rPr>
      <w:rFonts w:ascii="Courier New" w:hAnsi="Courier New"/>
      <w:i/>
      <w:iCs/>
      <w:spacing w:val="40"/>
      <w:w w:val="300"/>
      <w:sz w:val="21"/>
      <w:szCs w:val="21"/>
      <w:lang w:val="en-US" w:eastAsia="en-US" w:bidi="en-US"/>
    </w:rPr>
  </w:style>
  <w:style w:type="character" w:customStyle="1" w:styleId="1030">
    <w:name w:val="Основной текст (10)3"/>
    <w:rsid w:val="00F40032"/>
    <w:rPr>
      <w:rFonts w:ascii="Courier New" w:hAnsi="Courier New"/>
      <w:i/>
      <w:iCs/>
      <w:spacing w:val="40"/>
      <w:w w:val="300"/>
      <w:sz w:val="21"/>
      <w:szCs w:val="21"/>
      <w:lang w:val="en-US" w:eastAsia="en-US" w:bidi="en-US"/>
    </w:rPr>
  </w:style>
  <w:style w:type="character" w:customStyle="1" w:styleId="101pt1">
    <w:name w:val="Основной текст (10) + Интервал 1 pt1"/>
    <w:rsid w:val="00F40032"/>
    <w:rPr>
      <w:rFonts w:ascii="Courier New" w:hAnsi="Courier New"/>
      <w:i/>
      <w:iCs/>
      <w:spacing w:val="40"/>
      <w:w w:val="300"/>
      <w:sz w:val="21"/>
      <w:szCs w:val="21"/>
      <w:lang w:val="en-US" w:eastAsia="en-US" w:bidi="en-US"/>
    </w:rPr>
  </w:style>
  <w:style w:type="character" w:customStyle="1" w:styleId="1020">
    <w:name w:val="Основной текст (10)2"/>
    <w:rsid w:val="00F40032"/>
    <w:rPr>
      <w:rFonts w:ascii="Courier New" w:hAnsi="Courier New"/>
      <w:i/>
      <w:iCs/>
      <w:spacing w:val="40"/>
      <w:w w:val="300"/>
      <w:sz w:val="21"/>
      <w:szCs w:val="21"/>
      <w:lang w:val="en-US" w:eastAsia="en-US" w:bidi="en-US"/>
    </w:rPr>
  </w:style>
  <w:style w:type="character" w:customStyle="1" w:styleId="820">
    <w:name w:val="Основной текст (8)2"/>
    <w:uiPriority w:val="99"/>
    <w:rsid w:val="00F40032"/>
    <w:rPr>
      <w:rFonts w:ascii="Courier New" w:eastAsia="Symbol" w:hAnsi="Courier New" w:cs="Symbol"/>
      <w:sz w:val="15"/>
      <w:szCs w:val="15"/>
    </w:rPr>
  </w:style>
  <w:style w:type="character" w:customStyle="1" w:styleId="FontStyle56">
    <w:name w:val="Font Style56"/>
    <w:rsid w:val="00F40032"/>
    <w:rPr>
      <w:rFonts w:ascii="Courier New" w:hAnsi="Courier New" w:cs="Courier New"/>
      <w:sz w:val="18"/>
      <w:szCs w:val="18"/>
    </w:rPr>
  </w:style>
  <w:style w:type="character" w:customStyle="1" w:styleId="FontStyle60">
    <w:name w:val="Font Style60"/>
    <w:uiPriority w:val="99"/>
    <w:rsid w:val="00F40032"/>
    <w:rPr>
      <w:rFonts w:ascii="Courier New" w:hAnsi="Courier New" w:cs="Courier New"/>
      <w:b/>
      <w:bCs/>
      <w:sz w:val="24"/>
      <w:szCs w:val="24"/>
    </w:rPr>
  </w:style>
  <w:style w:type="character" w:customStyle="1" w:styleId="FontStyle61">
    <w:name w:val="Font Style61"/>
    <w:uiPriority w:val="99"/>
    <w:rsid w:val="00F40032"/>
    <w:rPr>
      <w:rFonts w:ascii="Courier New" w:hAnsi="Courier New" w:cs="Courier New"/>
      <w:sz w:val="20"/>
      <w:szCs w:val="20"/>
    </w:rPr>
  </w:style>
  <w:style w:type="character" w:customStyle="1" w:styleId="FontStyle69">
    <w:name w:val="Font Style69"/>
    <w:rsid w:val="00F40032"/>
    <w:rPr>
      <w:rFonts w:ascii="Courier New" w:hAnsi="Courier New" w:cs="Courier New"/>
      <w:sz w:val="22"/>
      <w:szCs w:val="22"/>
    </w:rPr>
  </w:style>
  <w:style w:type="character" w:customStyle="1" w:styleId="FontStyle72">
    <w:name w:val="Font Style72"/>
    <w:uiPriority w:val="99"/>
    <w:rsid w:val="00F40032"/>
    <w:rPr>
      <w:rFonts w:ascii="Courier New" w:hAnsi="Courier New" w:cs="Courier New"/>
      <w:sz w:val="26"/>
      <w:szCs w:val="26"/>
    </w:rPr>
  </w:style>
  <w:style w:type="character" w:customStyle="1" w:styleId="rvts21">
    <w:name w:val="rvts21"/>
    <w:rsid w:val="00F40032"/>
    <w:rPr>
      <w:rFonts w:cs="Courier New"/>
    </w:rPr>
  </w:style>
  <w:style w:type="character" w:customStyle="1" w:styleId="rvts22">
    <w:name w:val="rvts22"/>
    <w:rsid w:val="00F40032"/>
    <w:rPr>
      <w:rFonts w:cs="Courier New"/>
    </w:rPr>
  </w:style>
  <w:style w:type="character" w:customStyle="1" w:styleId="dtitle">
    <w:name w:val="dtitle"/>
    <w:rsid w:val="00F40032"/>
    <w:rPr>
      <w:rFonts w:cs="Courier New"/>
    </w:rPr>
  </w:style>
  <w:style w:type="character" w:customStyle="1" w:styleId="5fc">
    <w:name w:val="Подпись к таблице + Не полужирный5"/>
    <w:rsid w:val="00F40032"/>
    <w:rPr>
      <w:b w:val="0"/>
      <w:bCs w:val="0"/>
      <w:i/>
      <w:iCs/>
      <w:spacing w:val="30"/>
      <w:sz w:val="13"/>
      <w:szCs w:val="13"/>
      <w:lang w:eastAsia="ar-SA" w:bidi="ar-SA"/>
    </w:rPr>
  </w:style>
  <w:style w:type="character" w:customStyle="1" w:styleId="6f6">
    <w:name w:val="Подпись к таблице6"/>
    <w:rsid w:val="00F40032"/>
    <w:rPr>
      <w:b/>
      <w:bCs/>
      <w:i/>
      <w:iCs/>
      <w:sz w:val="13"/>
      <w:szCs w:val="13"/>
      <w:lang w:eastAsia="ar-SA" w:bidi="ar-SA"/>
    </w:rPr>
  </w:style>
  <w:style w:type="character" w:customStyle="1" w:styleId="581">
    <w:name w:val="Основной текст (5)8"/>
    <w:rsid w:val="00F40032"/>
    <w:rPr>
      <w:rFonts w:ascii="Courier New" w:hAnsi="Courier New"/>
      <w:sz w:val="13"/>
      <w:szCs w:val="13"/>
      <w:lang w:eastAsia="ar-SA" w:bidi="ar-SA"/>
    </w:rPr>
  </w:style>
  <w:style w:type="character" w:customStyle="1" w:styleId="570">
    <w:name w:val="Основной текст (5)7"/>
    <w:rsid w:val="00F40032"/>
    <w:rPr>
      <w:rFonts w:ascii="Courier New" w:hAnsi="Courier New"/>
      <w:sz w:val="13"/>
      <w:szCs w:val="13"/>
      <w:lang w:eastAsia="ar-SA" w:bidi="ar-SA"/>
    </w:rPr>
  </w:style>
  <w:style w:type="character" w:customStyle="1" w:styleId="426">
    <w:name w:val="Основной текст (4)26"/>
    <w:rsid w:val="00F40032"/>
    <w:rPr>
      <w:rFonts w:ascii="Courier New" w:hAnsi="Courier New"/>
      <w:sz w:val="13"/>
      <w:szCs w:val="13"/>
      <w:lang w:eastAsia="ar-SA" w:bidi="ar-SA"/>
    </w:rPr>
  </w:style>
  <w:style w:type="character" w:customStyle="1" w:styleId="425">
    <w:name w:val="Основной текст (4)25"/>
    <w:rsid w:val="00F40032"/>
    <w:rPr>
      <w:rFonts w:ascii="Courier New" w:hAnsi="Courier New"/>
      <w:sz w:val="13"/>
      <w:szCs w:val="13"/>
      <w:lang w:eastAsia="ar-SA" w:bidi="ar-SA"/>
    </w:rPr>
  </w:style>
  <w:style w:type="character" w:customStyle="1" w:styleId="424">
    <w:name w:val="Основной текст (4)24"/>
    <w:rsid w:val="00F40032"/>
    <w:rPr>
      <w:rFonts w:ascii="Courier New" w:hAnsi="Courier New"/>
      <w:sz w:val="13"/>
      <w:szCs w:val="13"/>
      <w:lang w:eastAsia="ar-SA" w:bidi="ar-SA"/>
    </w:rPr>
  </w:style>
  <w:style w:type="character" w:customStyle="1" w:styleId="423">
    <w:name w:val="Основной текст (4)23"/>
    <w:rsid w:val="00F40032"/>
    <w:rPr>
      <w:rFonts w:ascii="Courier New" w:hAnsi="Courier New"/>
      <w:sz w:val="13"/>
      <w:szCs w:val="13"/>
      <w:lang w:eastAsia="ar-SA" w:bidi="ar-SA"/>
    </w:rPr>
  </w:style>
  <w:style w:type="character" w:customStyle="1" w:styleId="4220">
    <w:name w:val="Основной текст (4)22"/>
    <w:rsid w:val="00F40032"/>
    <w:rPr>
      <w:rFonts w:ascii="Courier New" w:hAnsi="Courier New"/>
      <w:sz w:val="13"/>
      <w:szCs w:val="13"/>
      <w:lang w:eastAsia="ar-SA" w:bidi="ar-SA"/>
    </w:rPr>
  </w:style>
  <w:style w:type="character" w:customStyle="1" w:styleId="4210">
    <w:name w:val="Основной текст (4)21"/>
    <w:rsid w:val="00F40032"/>
    <w:rPr>
      <w:rFonts w:ascii="Courier New" w:hAnsi="Courier New"/>
      <w:sz w:val="13"/>
      <w:szCs w:val="13"/>
      <w:lang w:eastAsia="ar-SA" w:bidi="ar-SA"/>
    </w:rPr>
  </w:style>
  <w:style w:type="character" w:customStyle="1" w:styleId="650">
    <w:name w:val="Основной текст (6)5"/>
    <w:rsid w:val="00F40032"/>
  </w:style>
  <w:style w:type="character" w:customStyle="1" w:styleId="640">
    <w:name w:val="Основной текст (6)4"/>
    <w:rsid w:val="00F40032"/>
  </w:style>
  <w:style w:type="character" w:customStyle="1" w:styleId="5220">
    <w:name w:val="Заголовок №5 (2)2"/>
    <w:rsid w:val="00F40032"/>
  </w:style>
  <w:style w:type="character" w:customStyle="1" w:styleId="4f8">
    <w:name w:val="Подпись к таблице + Не полужирный4"/>
    <w:rsid w:val="00F40032"/>
    <w:rPr>
      <w:b w:val="0"/>
      <w:bCs w:val="0"/>
      <w:i/>
      <w:iCs/>
      <w:spacing w:val="30"/>
      <w:sz w:val="13"/>
      <w:szCs w:val="13"/>
      <w:lang w:eastAsia="ar-SA" w:bidi="ar-SA"/>
    </w:rPr>
  </w:style>
  <w:style w:type="character" w:customStyle="1" w:styleId="5fd">
    <w:name w:val="Подпись к таблице5"/>
    <w:rsid w:val="00F40032"/>
    <w:rPr>
      <w:b/>
      <w:bCs/>
      <w:i/>
      <w:iCs/>
      <w:sz w:val="13"/>
      <w:szCs w:val="13"/>
      <w:lang w:eastAsia="ar-SA" w:bidi="ar-SA"/>
    </w:rPr>
  </w:style>
  <w:style w:type="character" w:customStyle="1" w:styleId="4f9">
    <w:name w:val="Подпись к таблице4"/>
    <w:rsid w:val="00F40032"/>
    <w:rPr>
      <w:b/>
      <w:bCs/>
      <w:i/>
      <w:iCs/>
      <w:sz w:val="13"/>
      <w:szCs w:val="13"/>
      <w:lang w:eastAsia="ar-SA" w:bidi="ar-SA"/>
    </w:rPr>
  </w:style>
  <w:style w:type="character" w:customStyle="1" w:styleId="560">
    <w:name w:val="Основной текст (5)6"/>
    <w:uiPriority w:val="99"/>
    <w:rsid w:val="00F40032"/>
    <w:rPr>
      <w:rFonts w:ascii="Courier New" w:hAnsi="Courier New"/>
      <w:sz w:val="13"/>
      <w:szCs w:val="13"/>
      <w:lang w:eastAsia="ar-SA" w:bidi="ar-SA"/>
    </w:rPr>
  </w:style>
  <w:style w:type="character" w:customStyle="1" w:styleId="550">
    <w:name w:val="Основной текст (5)5"/>
    <w:uiPriority w:val="99"/>
    <w:rsid w:val="00F40032"/>
    <w:rPr>
      <w:rFonts w:ascii="Courier New" w:hAnsi="Courier New"/>
      <w:sz w:val="13"/>
      <w:szCs w:val="13"/>
      <w:lang w:eastAsia="ar-SA" w:bidi="ar-SA"/>
    </w:rPr>
  </w:style>
  <w:style w:type="character" w:customStyle="1" w:styleId="4200">
    <w:name w:val="Основной текст (4)20"/>
    <w:rsid w:val="00F40032"/>
    <w:rPr>
      <w:rFonts w:ascii="Courier New" w:hAnsi="Courier New"/>
      <w:sz w:val="13"/>
      <w:szCs w:val="13"/>
      <w:lang w:eastAsia="ar-SA" w:bidi="ar-SA"/>
    </w:rPr>
  </w:style>
  <w:style w:type="character" w:customStyle="1" w:styleId="419">
    <w:name w:val="Основной текст (4)19"/>
    <w:rsid w:val="00F40032"/>
    <w:rPr>
      <w:rFonts w:ascii="Courier New" w:hAnsi="Courier New"/>
      <w:sz w:val="13"/>
      <w:szCs w:val="13"/>
      <w:lang w:eastAsia="ar-SA" w:bidi="ar-SA"/>
    </w:rPr>
  </w:style>
  <w:style w:type="character" w:customStyle="1" w:styleId="418">
    <w:name w:val="Основной текст (4)18"/>
    <w:rsid w:val="00F40032"/>
    <w:rPr>
      <w:rFonts w:ascii="Courier New" w:hAnsi="Courier New"/>
      <w:sz w:val="13"/>
      <w:szCs w:val="13"/>
      <w:lang w:eastAsia="ar-SA" w:bidi="ar-SA"/>
    </w:rPr>
  </w:style>
  <w:style w:type="character" w:customStyle="1" w:styleId="416">
    <w:name w:val="Основной текст (4)16"/>
    <w:rsid w:val="00F40032"/>
    <w:rPr>
      <w:rFonts w:ascii="Courier New" w:hAnsi="Courier New"/>
      <w:sz w:val="13"/>
      <w:szCs w:val="13"/>
      <w:lang w:eastAsia="ar-SA" w:bidi="ar-SA"/>
    </w:rPr>
  </w:style>
  <w:style w:type="character" w:customStyle="1" w:styleId="233">
    <w:name w:val="Подпись к таблице (2) + Курсив3"/>
    <w:rsid w:val="00F40032"/>
    <w:rPr>
      <w:i/>
      <w:iCs/>
      <w:sz w:val="17"/>
      <w:szCs w:val="17"/>
      <w:lang w:eastAsia="ar-SA" w:bidi="ar-SA"/>
    </w:rPr>
  </w:style>
  <w:style w:type="character" w:customStyle="1" w:styleId="3fe">
    <w:name w:val="Подпись к таблице3"/>
    <w:rsid w:val="00F40032"/>
    <w:rPr>
      <w:b/>
      <w:bCs/>
      <w:i/>
      <w:iCs/>
      <w:sz w:val="13"/>
      <w:szCs w:val="13"/>
      <w:lang w:eastAsia="ar-SA" w:bidi="ar-SA"/>
    </w:rPr>
  </w:style>
  <w:style w:type="character" w:customStyle="1" w:styleId="540">
    <w:name w:val="Основной текст (5)4"/>
    <w:uiPriority w:val="99"/>
    <w:rsid w:val="00F40032"/>
    <w:rPr>
      <w:rFonts w:ascii="Courier New" w:hAnsi="Courier New"/>
      <w:sz w:val="13"/>
      <w:szCs w:val="13"/>
      <w:lang w:eastAsia="ar-SA" w:bidi="ar-SA"/>
    </w:rPr>
  </w:style>
  <w:style w:type="character" w:customStyle="1" w:styleId="412">
    <w:name w:val="Основной текст (4)12"/>
    <w:rsid w:val="00F40032"/>
    <w:rPr>
      <w:rFonts w:ascii="Courier New" w:hAnsi="Courier New"/>
      <w:sz w:val="13"/>
      <w:szCs w:val="13"/>
      <w:lang w:eastAsia="ar-SA" w:bidi="ar-SA"/>
    </w:rPr>
  </w:style>
  <w:style w:type="character" w:customStyle="1" w:styleId="411">
    <w:name w:val="Основной текст (4)11"/>
    <w:rsid w:val="00F40032"/>
    <w:rPr>
      <w:rFonts w:ascii="Courier New" w:hAnsi="Courier New"/>
      <w:sz w:val="13"/>
      <w:szCs w:val="13"/>
      <w:lang w:eastAsia="ar-SA" w:bidi="ar-SA"/>
    </w:rPr>
  </w:style>
  <w:style w:type="character" w:customStyle="1" w:styleId="4100">
    <w:name w:val="Основной текст (4)10"/>
    <w:rsid w:val="00F40032"/>
    <w:rPr>
      <w:rFonts w:ascii="Courier New" w:hAnsi="Courier New"/>
      <w:sz w:val="13"/>
      <w:szCs w:val="13"/>
      <w:lang w:eastAsia="ar-SA" w:bidi="ar-SA"/>
    </w:rPr>
  </w:style>
  <w:style w:type="character" w:customStyle="1" w:styleId="491">
    <w:name w:val="Основной текст (4)9"/>
    <w:rsid w:val="00F40032"/>
    <w:rPr>
      <w:rFonts w:ascii="Courier New" w:hAnsi="Courier New"/>
      <w:sz w:val="13"/>
      <w:szCs w:val="13"/>
      <w:lang w:eastAsia="ar-SA" w:bidi="ar-SA"/>
    </w:rPr>
  </w:style>
  <w:style w:type="character" w:customStyle="1" w:styleId="481">
    <w:name w:val="Основной текст (4)8"/>
    <w:uiPriority w:val="99"/>
    <w:rsid w:val="00F40032"/>
    <w:rPr>
      <w:rFonts w:ascii="Courier New" w:hAnsi="Courier New"/>
      <w:sz w:val="13"/>
      <w:szCs w:val="13"/>
      <w:lang w:eastAsia="ar-SA" w:bidi="ar-SA"/>
    </w:rPr>
  </w:style>
  <w:style w:type="character" w:customStyle="1" w:styleId="470">
    <w:name w:val="Основной текст (4)7"/>
    <w:rsid w:val="00F40032"/>
    <w:rPr>
      <w:rFonts w:ascii="Courier New" w:hAnsi="Courier New"/>
      <w:sz w:val="13"/>
      <w:szCs w:val="13"/>
      <w:lang w:eastAsia="ar-SA" w:bidi="ar-SA"/>
    </w:rPr>
  </w:style>
  <w:style w:type="character" w:customStyle="1" w:styleId="460">
    <w:name w:val="Основной текст (4)6"/>
    <w:rsid w:val="00F40032"/>
    <w:rPr>
      <w:rFonts w:ascii="Courier New" w:hAnsi="Courier New"/>
      <w:sz w:val="13"/>
      <w:szCs w:val="13"/>
      <w:lang w:eastAsia="ar-SA" w:bidi="ar-SA"/>
    </w:rPr>
  </w:style>
  <w:style w:type="character" w:customStyle="1" w:styleId="630">
    <w:name w:val="Основной текст (6)3"/>
    <w:rsid w:val="00F40032"/>
  </w:style>
  <w:style w:type="character" w:customStyle="1" w:styleId="623">
    <w:name w:val="Основной текст (6)2"/>
    <w:rsid w:val="00F40032"/>
  </w:style>
  <w:style w:type="character" w:customStyle="1" w:styleId="Heading1Char">
    <w:name w:val="Heading 1 Char"/>
    <w:uiPriority w:val="9"/>
    <w:rsid w:val="00F40032"/>
    <w:rPr>
      <w:rFonts w:ascii="Courier New" w:hAnsi="Courier New" w:cs="Courier New"/>
      <w:b/>
      <w:bCs/>
      <w:sz w:val="28"/>
      <w:szCs w:val="28"/>
      <w:lang w:val="uk-UA"/>
    </w:rPr>
  </w:style>
  <w:style w:type="character" w:customStyle="1" w:styleId="4fa">
    <w:name w:val="Сноска (4) + Курсив"/>
    <w:rsid w:val="00F40032"/>
    <w:rPr>
      <w:b/>
      <w:bCs/>
      <w:i/>
      <w:iCs/>
      <w:sz w:val="16"/>
      <w:szCs w:val="16"/>
      <w:lang w:val="ru-RU" w:eastAsia="ar-SA" w:bidi="ar-SA"/>
    </w:rPr>
  </w:style>
  <w:style w:type="character" w:customStyle="1" w:styleId="434">
    <w:name w:val="Сноска (4)3"/>
    <w:rsid w:val="00F40032"/>
  </w:style>
  <w:style w:type="character" w:customStyle="1" w:styleId="427">
    <w:name w:val="Сноска (4)2"/>
    <w:rsid w:val="00F40032"/>
  </w:style>
  <w:style w:type="character" w:customStyle="1" w:styleId="Exact1">
    <w:name w:val="Основной текст Exact1"/>
    <w:rsid w:val="00F40032"/>
    <w:rPr>
      <w:rFonts w:ascii="Courier New" w:eastAsia="Courier New" w:hAnsi="Courier New" w:cs="Courier New"/>
      <w:spacing w:val="-4"/>
      <w:sz w:val="19"/>
      <w:szCs w:val="19"/>
      <w:u w:val="none"/>
    </w:rPr>
  </w:style>
  <w:style w:type="character" w:customStyle="1" w:styleId="523">
    <w:name w:val="Знак Знак52"/>
    <w:rsid w:val="00F40032"/>
    <w:rPr>
      <w:lang w:val="ru-RU" w:eastAsia="ar-SA" w:bidi="ar-SA"/>
    </w:rPr>
  </w:style>
  <w:style w:type="character" w:customStyle="1" w:styleId="BodyTextIndent2Char">
    <w:name w:val="Body Text Indent 2 Char"/>
    <w:rsid w:val="00F40032"/>
    <w:rPr>
      <w:sz w:val="24"/>
      <w:szCs w:val="24"/>
      <w:lang w:val="uk-UA" w:eastAsia="ar-SA" w:bidi="ar-SA"/>
    </w:rPr>
  </w:style>
  <w:style w:type="character" w:customStyle="1" w:styleId="fontstyle210">
    <w:name w:val="fontstyle21"/>
    <w:basedOn w:val="10"/>
    <w:rsid w:val="00F40032"/>
  </w:style>
  <w:style w:type="character" w:customStyle="1" w:styleId="156">
    <w:name w:val="Знак Знак15"/>
    <w:rsid w:val="00F40032"/>
    <w:rPr>
      <w:rFonts w:eastAsia="Symbol"/>
      <w:sz w:val="28"/>
      <w:szCs w:val="28"/>
      <w:lang w:val="ru-RU" w:eastAsia="ar-SA" w:bidi="ar-SA"/>
    </w:rPr>
  </w:style>
  <w:style w:type="character" w:customStyle="1" w:styleId="234">
    <w:name w:val="Знак Знак23"/>
    <w:rsid w:val="00F40032"/>
    <w:rPr>
      <w:rFonts w:ascii="Symbol" w:eastAsia="Symbol" w:hAnsi="Symbol" w:cs="Symbol"/>
      <w:sz w:val="22"/>
      <w:szCs w:val="22"/>
      <w:lang w:val="ru-RU" w:eastAsia="ar-SA" w:bidi="ar-SA"/>
    </w:rPr>
  </w:style>
  <w:style w:type="character" w:customStyle="1" w:styleId="sm1black1">
    <w:name w:val="sm1black1"/>
    <w:rsid w:val="00F40032"/>
    <w:rPr>
      <w:rFonts w:ascii="Courier New" w:hAnsi="Courier New"/>
      <w:sz w:val="18"/>
      <w:szCs w:val="18"/>
    </w:rPr>
  </w:style>
  <w:style w:type="character" w:customStyle="1" w:styleId="notranslate">
    <w:name w:val="notranslate"/>
    <w:rsid w:val="00F40032"/>
  </w:style>
  <w:style w:type="character" w:customStyle="1" w:styleId="2ffc">
    <w:name w:val="Текст сноски Знак2"/>
    <w:aliases w:val="Текст сноски Знак1 Знак,Текст сноски Знак Знак1 Знак,Текст сноски Знак Знак Знак Знак Знак Знак Знак Знак Знак Знак,Текст сноски Знак Знак Знак Знак Знак Знак Знак1 Знак Знак,Текст сноски Знак Знак Знак Знак,Текст сноски Знак Знак"/>
    <w:rsid w:val="00F40032"/>
    <w:rPr>
      <w:rFonts w:ascii="Symbol" w:eastAsia="Symbol" w:hAnsi="Symbol" w:cs="Symbol"/>
      <w:sz w:val="24"/>
      <w:szCs w:val="24"/>
    </w:rPr>
  </w:style>
  <w:style w:type="character" w:customStyle="1" w:styleId="FontStyle178">
    <w:name w:val="Font Style178"/>
    <w:rsid w:val="00F40032"/>
    <w:rPr>
      <w:rFonts w:ascii="Courier New" w:hAnsi="Courier New" w:cs="Courier New"/>
      <w:sz w:val="20"/>
      <w:szCs w:val="20"/>
    </w:rPr>
  </w:style>
  <w:style w:type="character" w:customStyle="1" w:styleId="FontStyle190">
    <w:name w:val="Font Style190"/>
    <w:rsid w:val="00F40032"/>
    <w:rPr>
      <w:rFonts w:ascii="Courier New" w:hAnsi="Courier New" w:cs="Courier New"/>
      <w:i/>
      <w:iCs/>
      <w:spacing w:val="-20"/>
      <w:sz w:val="24"/>
      <w:szCs w:val="24"/>
    </w:rPr>
  </w:style>
  <w:style w:type="character" w:customStyle="1" w:styleId="FontStyle174">
    <w:name w:val="Font Style174"/>
    <w:rsid w:val="00F40032"/>
    <w:rPr>
      <w:rFonts w:ascii="Courier New" w:hAnsi="Courier New" w:cs="Courier New"/>
      <w:b/>
      <w:bCs/>
      <w:sz w:val="26"/>
      <w:szCs w:val="26"/>
    </w:rPr>
  </w:style>
  <w:style w:type="character" w:customStyle="1" w:styleId="FontStyle176">
    <w:name w:val="Font Style176"/>
    <w:rsid w:val="00F40032"/>
    <w:rPr>
      <w:rFonts w:ascii="Courier New" w:hAnsi="Courier New" w:cs="Courier New"/>
      <w:sz w:val="20"/>
      <w:szCs w:val="20"/>
    </w:rPr>
  </w:style>
  <w:style w:type="character" w:customStyle="1" w:styleId="FontStyle184">
    <w:name w:val="Font Style184"/>
    <w:rsid w:val="00F40032"/>
    <w:rPr>
      <w:rFonts w:ascii="Courier New" w:hAnsi="Courier New" w:cs="Courier New"/>
      <w:sz w:val="26"/>
      <w:szCs w:val="26"/>
    </w:rPr>
  </w:style>
  <w:style w:type="character" w:customStyle="1" w:styleId="FontStyle185">
    <w:name w:val="Font Style185"/>
    <w:rsid w:val="00F40032"/>
    <w:rPr>
      <w:rFonts w:ascii="Courier New" w:hAnsi="Courier New" w:cs="Courier New"/>
      <w:b/>
      <w:bCs/>
      <w:sz w:val="26"/>
      <w:szCs w:val="26"/>
    </w:rPr>
  </w:style>
  <w:style w:type="character" w:customStyle="1" w:styleId="FontStyle187">
    <w:name w:val="Font Style187"/>
    <w:rsid w:val="00F40032"/>
    <w:rPr>
      <w:rFonts w:ascii="Courier New" w:hAnsi="Courier New" w:cs="Courier New"/>
      <w:sz w:val="22"/>
      <w:szCs w:val="22"/>
    </w:rPr>
  </w:style>
  <w:style w:type="character" w:customStyle="1" w:styleId="FontStyle191">
    <w:name w:val="Font Style191"/>
    <w:rsid w:val="00F40032"/>
    <w:rPr>
      <w:rFonts w:ascii="Courier New" w:hAnsi="Courier New" w:cs="Courier New"/>
      <w:sz w:val="12"/>
      <w:szCs w:val="12"/>
    </w:rPr>
  </w:style>
  <w:style w:type="character" w:customStyle="1" w:styleId="FontStyle192">
    <w:name w:val="Font Style192"/>
    <w:rsid w:val="00F40032"/>
    <w:rPr>
      <w:rFonts w:ascii="Courier New" w:hAnsi="Courier New" w:cs="Courier New"/>
      <w:sz w:val="20"/>
      <w:szCs w:val="20"/>
    </w:rPr>
  </w:style>
  <w:style w:type="character" w:customStyle="1" w:styleId="FontStyle193">
    <w:name w:val="Font Style193"/>
    <w:rsid w:val="00F40032"/>
    <w:rPr>
      <w:rFonts w:ascii="Courier New" w:hAnsi="Courier New" w:cs="Courier New"/>
      <w:sz w:val="12"/>
      <w:szCs w:val="12"/>
    </w:rPr>
  </w:style>
  <w:style w:type="character" w:customStyle="1" w:styleId="FontStyle194">
    <w:name w:val="Font Style194"/>
    <w:rsid w:val="00F40032"/>
    <w:rPr>
      <w:rFonts w:ascii="Courier New" w:hAnsi="Courier New" w:cs="Courier New"/>
      <w:b/>
      <w:bCs/>
      <w:sz w:val="18"/>
      <w:szCs w:val="18"/>
    </w:rPr>
  </w:style>
  <w:style w:type="character" w:customStyle="1" w:styleId="FontStyle195">
    <w:name w:val="Font Style195"/>
    <w:rsid w:val="00F40032"/>
    <w:rPr>
      <w:rFonts w:ascii="Courier New" w:hAnsi="Courier New" w:cs="Courier New"/>
      <w:sz w:val="22"/>
      <w:szCs w:val="22"/>
    </w:rPr>
  </w:style>
  <w:style w:type="character" w:customStyle="1" w:styleId="FontStyle197">
    <w:name w:val="Font Style197"/>
    <w:rsid w:val="00F40032"/>
    <w:rPr>
      <w:rFonts w:ascii="Courier New" w:hAnsi="Courier New" w:cs="Courier New"/>
      <w:sz w:val="22"/>
      <w:szCs w:val="22"/>
    </w:rPr>
  </w:style>
  <w:style w:type="character" w:customStyle="1" w:styleId="FontStyle198">
    <w:name w:val="Font Style198"/>
    <w:rsid w:val="00F40032"/>
    <w:rPr>
      <w:rFonts w:ascii="Symbol" w:hAnsi="Symbol" w:cs="Symbol"/>
      <w:b/>
      <w:bCs/>
      <w:sz w:val="10"/>
      <w:szCs w:val="10"/>
    </w:rPr>
  </w:style>
  <w:style w:type="character" w:customStyle="1" w:styleId="FontStyle199">
    <w:name w:val="Font Style199"/>
    <w:rsid w:val="00F40032"/>
    <w:rPr>
      <w:rFonts w:ascii="Courier New" w:hAnsi="Courier New" w:cs="Courier New"/>
      <w:sz w:val="12"/>
      <w:szCs w:val="12"/>
    </w:rPr>
  </w:style>
  <w:style w:type="character" w:customStyle="1" w:styleId="FontStyle201">
    <w:name w:val="Font Style201"/>
    <w:rsid w:val="00F40032"/>
    <w:rPr>
      <w:rFonts w:ascii="Courier New" w:hAnsi="Courier New" w:cs="Courier New"/>
      <w:sz w:val="12"/>
      <w:szCs w:val="12"/>
    </w:rPr>
  </w:style>
  <w:style w:type="character" w:customStyle="1" w:styleId="FontStyle202">
    <w:name w:val="Font Style202"/>
    <w:rsid w:val="00F40032"/>
    <w:rPr>
      <w:rFonts w:ascii="Courier New" w:hAnsi="Courier New" w:cs="Courier New"/>
      <w:sz w:val="12"/>
      <w:szCs w:val="12"/>
    </w:rPr>
  </w:style>
  <w:style w:type="character" w:customStyle="1" w:styleId="FontStyle204">
    <w:name w:val="Font Style204"/>
    <w:rsid w:val="00F40032"/>
    <w:rPr>
      <w:rFonts w:ascii="Courier New" w:hAnsi="Courier New" w:cs="Courier New"/>
      <w:sz w:val="12"/>
      <w:szCs w:val="12"/>
    </w:rPr>
  </w:style>
  <w:style w:type="character" w:customStyle="1" w:styleId="FontStyle205">
    <w:name w:val="Font Style205"/>
    <w:rsid w:val="00F40032"/>
    <w:rPr>
      <w:rFonts w:ascii="Symbol" w:hAnsi="Symbol" w:cs="Symbol"/>
      <w:sz w:val="16"/>
      <w:szCs w:val="16"/>
    </w:rPr>
  </w:style>
  <w:style w:type="character" w:customStyle="1" w:styleId="FontStyle206">
    <w:name w:val="Font Style206"/>
    <w:rsid w:val="00F40032"/>
    <w:rPr>
      <w:rFonts w:ascii="Courier New" w:hAnsi="Courier New" w:cs="Courier New"/>
      <w:b/>
      <w:bCs/>
      <w:sz w:val="16"/>
      <w:szCs w:val="16"/>
    </w:rPr>
  </w:style>
  <w:style w:type="character" w:customStyle="1" w:styleId="FontStyle179">
    <w:name w:val="Font Style179"/>
    <w:rsid w:val="00F40032"/>
    <w:rPr>
      <w:rFonts w:ascii="Courier New" w:hAnsi="Courier New" w:cs="Courier New"/>
      <w:sz w:val="22"/>
      <w:szCs w:val="22"/>
    </w:rPr>
  </w:style>
  <w:style w:type="character" w:customStyle="1" w:styleId="FontStyle181">
    <w:name w:val="Font Style181"/>
    <w:rsid w:val="00F40032"/>
    <w:rPr>
      <w:rFonts w:ascii="Courier New" w:hAnsi="Courier New" w:cs="Courier New"/>
      <w:sz w:val="16"/>
      <w:szCs w:val="16"/>
    </w:rPr>
  </w:style>
  <w:style w:type="character" w:customStyle="1" w:styleId="FontStyle183">
    <w:name w:val="Font Style183"/>
    <w:rsid w:val="00F40032"/>
    <w:rPr>
      <w:rFonts w:ascii="Symbol" w:hAnsi="Symbol" w:cs="Symbol"/>
      <w:b/>
      <w:bCs/>
      <w:sz w:val="16"/>
      <w:szCs w:val="16"/>
    </w:rPr>
  </w:style>
  <w:style w:type="character" w:customStyle="1" w:styleId="FontStyle207">
    <w:name w:val="Font Style207"/>
    <w:rsid w:val="00F40032"/>
    <w:rPr>
      <w:rFonts w:ascii="Courier New" w:hAnsi="Courier New" w:cs="Courier New"/>
      <w:i/>
      <w:iCs/>
      <w:smallCaps/>
      <w:sz w:val="22"/>
      <w:szCs w:val="22"/>
    </w:rPr>
  </w:style>
  <w:style w:type="character" w:customStyle="1" w:styleId="FontStyle208">
    <w:name w:val="Font Style208"/>
    <w:rsid w:val="00F40032"/>
    <w:rPr>
      <w:rFonts w:ascii="Courier New" w:hAnsi="Courier New" w:cs="Courier New"/>
      <w:sz w:val="24"/>
      <w:szCs w:val="24"/>
    </w:rPr>
  </w:style>
  <w:style w:type="character" w:customStyle="1" w:styleId="FontStyle209">
    <w:name w:val="Font Style209"/>
    <w:rsid w:val="00F40032"/>
    <w:rPr>
      <w:rFonts w:ascii="Courier New" w:hAnsi="Courier New" w:cs="Courier New"/>
      <w:b/>
      <w:bCs/>
      <w:i/>
      <w:iCs/>
      <w:smallCaps/>
      <w:spacing w:val="10"/>
      <w:sz w:val="26"/>
      <w:szCs w:val="26"/>
    </w:rPr>
  </w:style>
  <w:style w:type="character" w:customStyle="1" w:styleId="FontStyle2100">
    <w:name w:val="Font Style210"/>
    <w:rsid w:val="00F40032"/>
    <w:rPr>
      <w:rFonts w:ascii="Courier New" w:hAnsi="Courier New" w:cs="Courier New"/>
      <w:b/>
      <w:bCs/>
      <w:spacing w:val="10"/>
      <w:sz w:val="22"/>
      <w:szCs w:val="22"/>
    </w:rPr>
  </w:style>
  <w:style w:type="character" w:customStyle="1" w:styleId="FontStyle211">
    <w:name w:val="Font Style211"/>
    <w:rsid w:val="00F40032"/>
    <w:rPr>
      <w:rFonts w:ascii="Courier New" w:hAnsi="Courier New" w:cs="Courier New"/>
      <w:sz w:val="24"/>
      <w:szCs w:val="24"/>
    </w:rPr>
  </w:style>
  <w:style w:type="character" w:customStyle="1" w:styleId="FontStyle212">
    <w:name w:val="Font Style212"/>
    <w:rsid w:val="00F40032"/>
    <w:rPr>
      <w:rFonts w:ascii="Courier New" w:hAnsi="Courier New" w:cs="Courier New"/>
      <w:b/>
      <w:bCs/>
      <w:sz w:val="22"/>
      <w:szCs w:val="22"/>
    </w:rPr>
  </w:style>
  <w:style w:type="character" w:customStyle="1" w:styleId="FontStyle213">
    <w:name w:val="Font Style213"/>
    <w:rsid w:val="00F40032"/>
    <w:rPr>
      <w:rFonts w:ascii="Courier New" w:hAnsi="Courier New" w:cs="Courier New"/>
      <w:b/>
      <w:bCs/>
      <w:spacing w:val="10"/>
      <w:sz w:val="22"/>
      <w:szCs w:val="22"/>
    </w:rPr>
  </w:style>
  <w:style w:type="character" w:customStyle="1" w:styleId="FontStyle220">
    <w:name w:val="Font Style220"/>
    <w:rsid w:val="00F40032"/>
    <w:rPr>
      <w:rFonts w:ascii="Courier New" w:hAnsi="Courier New" w:cs="Courier New"/>
      <w:b/>
      <w:bCs/>
      <w:smallCaps/>
      <w:spacing w:val="-10"/>
      <w:sz w:val="20"/>
      <w:szCs w:val="20"/>
    </w:rPr>
  </w:style>
  <w:style w:type="character" w:customStyle="1" w:styleId="FontStyle189">
    <w:name w:val="Font Style189"/>
    <w:rsid w:val="00F40032"/>
    <w:rPr>
      <w:rFonts w:ascii="Courier New" w:hAnsi="Courier New" w:cs="Courier New"/>
      <w:b/>
      <w:bCs/>
      <w:i/>
      <w:iCs/>
      <w:sz w:val="18"/>
      <w:szCs w:val="18"/>
    </w:rPr>
  </w:style>
  <w:style w:type="character" w:customStyle="1" w:styleId="FontStyle218">
    <w:name w:val="Font Style218"/>
    <w:uiPriority w:val="99"/>
    <w:rsid w:val="00F40032"/>
    <w:rPr>
      <w:rFonts w:ascii="Courier New" w:hAnsi="Courier New" w:cs="Courier New"/>
      <w:i/>
      <w:iCs/>
      <w:sz w:val="26"/>
      <w:szCs w:val="26"/>
    </w:rPr>
  </w:style>
  <w:style w:type="character" w:customStyle="1" w:styleId="FontStyle219">
    <w:name w:val="Font Style219"/>
    <w:rsid w:val="00F40032"/>
    <w:rPr>
      <w:rFonts w:ascii="Courier New" w:hAnsi="Courier New" w:cs="Courier New"/>
      <w:b/>
      <w:bCs/>
      <w:i/>
      <w:iCs/>
      <w:sz w:val="26"/>
      <w:szCs w:val="26"/>
    </w:rPr>
  </w:style>
  <w:style w:type="character" w:customStyle="1" w:styleId="FontStyle221">
    <w:name w:val="Font Style221"/>
    <w:rsid w:val="00F40032"/>
    <w:rPr>
      <w:rFonts w:ascii="Courier New" w:hAnsi="Courier New" w:cs="Courier New"/>
      <w:i/>
      <w:iCs/>
      <w:spacing w:val="30"/>
      <w:sz w:val="20"/>
      <w:szCs w:val="20"/>
    </w:rPr>
  </w:style>
  <w:style w:type="character" w:customStyle="1" w:styleId="FontStyle222">
    <w:name w:val="Font Style222"/>
    <w:rsid w:val="00F40032"/>
    <w:rPr>
      <w:rFonts w:ascii="Courier New" w:hAnsi="Courier New" w:cs="Courier New"/>
      <w:sz w:val="24"/>
      <w:szCs w:val="24"/>
    </w:rPr>
  </w:style>
  <w:style w:type="character" w:customStyle="1" w:styleId="FontStyle223">
    <w:name w:val="Font Style223"/>
    <w:rsid w:val="00F40032"/>
    <w:rPr>
      <w:rFonts w:ascii="Courier New" w:hAnsi="Courier New" w:cs="Courier New"/>
      <w:sz w:val="24"/>
      <w:szCs w:val="24"/>
    </w:rPr>
  </w:style>
  <w:style w:type="character" w:customStyle="1" w:styleId="FontStyle224">
    <w:name w:val="Font Style224"/>
    <w:rsid w:val="00F40032"/>
    <w:rPr>
      <w:rFonts w:ascii="Courier New" w:hAnsi="Courier New" w:cs="Courier New"/>
      <w:sz w:val="12"/>
      <w:szCs w:val="12"/>
    </w:rPr>
  </w:style>
  <w:style w:type="character" w:customStyle="1" w:styleId="FontStyle225">
    <w:name w:val="Font Style225"/>
    <w:rsid w:val="00F40032"/>
    <w:rPr>
      <w:rFonts w:ascii="Courier New" w:hAnsi="Courier New" w:cs="Courier New"/>
      <w:sz w:val="16"/>
      <w:szCs w:val="16"/>
    </w:rPr>
  </w:style>
  <w:style w:type="character" w:customStyle="1" w:styleId="FontStyle182">
    <w:name w:val="Font Style182"/>
    <w:rsid w:val="00F40032"/>
    <w:rPr>
      <w:rFonts w:ascii="Courier New" w:hAnsi="Courier New" w:cs="Courier New"/>
      <w:sz w:val="8"/>
      <w:szCs w:val="8"/>
    </w:rPr>
  </w:style>
  <w:style w:type="character" w:customStyle="1" w:styleId="FontStyle214">
    <w:name w:val="Font Style214"/>
    <w:uiPriority w:val="99"/>
    <w:rsid w:val="00F40032"/>
    <w:rPr>
      <w:rFonts w:ascii="Courier New" w:hAnsi="Courier New" w:cs="Courier New"/>
      <w:b/>
      <w:bCs/>
      <w:sz w:val="22"/>
      <w:szCs w:val="22"/>
    </w:rPr>
  </w:style>
  <w:style w:type="character" w:customStyle="1" w:styleId="FontStyle215">
    <w:name w:val="Font Style215"/>
    <w:rsid w:val="00F40032"/>
    <w:rPr>
      <w:rFonts w:ascii="Symbol" w:hAnsi="Symbol" w:cs="Symbol"/>
      <w:sz w:val="18"/>
      <w:szCs w:val="18"/>
    </w:rPr>
  </w:style>
  <w:style w:type="character" w:customStyle="1" w:styleId="FontStyle216">
    <w:name w:val="Font Style216"/>
    <w:rsid w:val="00F40032"/>
    <w:rPr>
      <w:rFonts w:ascii="Courier New" w:hAnsi="Courier New" w:cs="Courier New"/>
      <w:sz w:val="24"/>
      <w:szCs w:val="24"/>
    </w:rPr>
  </w:style>
  <w:style w:type="character" w:customStyle="1" w:styleId="FontStyle217">
    <w:name w:val="Font Style217"/>
    <w:rsid w:val="00F40032"/>
    <w:rPr>
      <w:rFonts w:ascii="Courier New" w:hAnsi="Courier New" w:cs="Courier New"/>
      <w:sz w:val="24"/>
      <w:szCs w:val="24"/>
    </w:rPr>
  </w:style>
  <w:style w:type="character" w:customStyle="1" w:styleId="FontStyle226">
    <w:name w:val="Font Style226"/>
    <w:uiPriority w:val="99"/>
    <w:rsid w:val="00F40032"/>
    <w:rPr>
      <w:rFonts w:ascii="Courier New" w:hAnsi="Courier New" w:cs="Courier New"/>
      <w:sz w:val="26"/>
      <w:szCs w:val="26"/>
    </w:rPr>
  </w:style>
  <w:style w:type="character" w:customStyle="1" w:styleId="FontStyle227">
    <w:name w:val="Font Style227"/>
    <w:rsid w:val="00F40032"/>
    <w:rPr>
      <w:rFonts w:ascii="Courier New" w:hAnsi="Courier New" w:cs="Courier New"/>
      <w:sz w:val="22"/>
      <w:szCs w:val="22"/>
    </w:rPr>
  </w:style>
  <w:style w:type="character" w:customStyle="1" w:styleId="FontStyle228">
    <w:name w:val="Font Style228"/>
    <w:rsid w:val="00F40032"/>
    <w:rPr>
      <w:rFonts w:ascii="Symbol" w:hAnsi="Symbol" w:cs="Symbol"/>
      <w:b/>
      <w:bCs/>
      <w:sz w:val="20"/>
      <w:szCs w:val="20"/>
    </w:rPr>
  </w:style>
  <w:style w:type="character" w:customStyle="1" w:styleId="FontStyle231">
    <w:name w:val="Font Style231"/>
    <w:rsid w:val="00F40032"/>
    <w:rPr>
      <w:rFonts w:ascii="Symbol" w:hAnsi="Symbol" w:cs="Symbol"/>
      <w:sz w:val="20"/>
      <w:szCs w:val="20"/>
    </w:rPr>
  </w:style>
  <w:style w:type="character" w:customStyle="1" w:styleId="FontStyle232">
    <w:name w:val="Font Style232"/>
    <w:rsid w:val="00F40032"/>
    <w:rPr>
      <w:rFonts w:ascii="Courier New" w:hAnsi="Courier New" w:cs="Courier New"/>
      <w:sz w:val="22"/>
      <w:szCs w:val="22"/>
    </w:rPr>
  </w:style>
  <w:style w:type="character" w:customStyle="1" w:styleId="FontStyle233">
    <w:name w:val="Font Style233"/>
    <w:rsid w:val="00F40032"/>
    <w:rPr>
      <w:rFonts w:ascii="Symbol" w:hAnsi="Symbol" w:cs="Symbol"/>
      <w:sz w:val="16"/>
      <w:szCs w:val="16"/>
    </w:rPr>
  </w:style>
  <w:style w:type="character" w:customStyle="1" w:styleId="FontStyle234">
    <w:name w:val="Font Style234"/>
    <w:rsid w:val="00F40032"/>
    <w:rPr>
      <w:rFonts w:ascii="Courier New" w:hAnsi="Courier New" w:cs="Courier New"/>
      <w:sz w:val="20"/>
      <w:szCs w:val="20"/>
    </w:rPr>
  </w:style>
  <w:style w:type="character" w:customStyle="1" w:styleId="FontStyle235">
    <w:name w:val="Font Style235"/>
    <w:uiPriority w:val="99"/>
    <w:rsid w:val="00F40032"/>
    <w:rPr>
      <w:rFonts w:ascii="Courier New" w:hAnsi="Courier New" w:cs="Courier New"/>
      <w:sz w:val="18"/>
      <w:szCs w:val="18"/>
    </w:rPr>
  </w:style>
  <w:style w:type="character" w:customStyle="1" w:styleId="FontStyle236">
    <w:name w:val="Font Style236"/>
    <w:rsid w:val="00F40032"/>
    <w:rPr>
      <w:rFonts w:ascii="Symbol" w:hAnsi="Symbol" w:cs="Symbol"/>
      <w:b/>
      <w:bCs/>
      <w:sz w:val="16"/>
      <w:szCs w:val="16"/>
    </w:rPr>
  </w:style>
  <w:style w:type="character" w:customStyle="1" w:styleId="FontStyle237">
    <w:name w:val="Font Style237"/>
    <w:rsid w:val="00F40032"/>
    <w:rPr>
      <w:rFonts w:ascii="Courier New" w:hAnsi="Courier New" w:cs="Courier New"/>
      <w:sz w:val="22"/>
      <w:szCs w:val="22"/>
    </w:rPr>
  </w:style>
  <w:style w:type="character" w:customStyle="1" w:styleId="FontStyle238">
    <w:name w:val="Font Style238"/>
    <w:rsid w:val="00F40032"/>
    <w:rPr>
      <w:rFonts w:ascii="Courier New" w:hAnsi="Courier New" w:cs="Courier New"/>
      <w:sz w:val="14"/>
      <w:szCs w:val="14"/>
    </w:rPr>
  </w:style>
  <w:style w:type="character" w:customStyle="1" w:styleId="FontStyle239">
    <w:name w:val="Font Style239"/>
    <w:rsid w:val="00F40032"/>
    <w:rPr>
      <w:rFonts w:ascii="Courier New" w:hAnsi="Courier New" w:cs="Courier New"/>
      <w:b/>
      <w:bCs/>
      <w:sz w:val="12"/>
      <w:szCs w:val="12"/>
    </w:rPr>
  </w:style>
  <w:style w:type="character" w:customStyle="1" w:styleId="FontStyle240">
    <w:name w:val="Font Style240"/>
    <w:rsid w:val="00F40032"/>
    <w:rPr>
      <w:rFonts w:ascii="Courier New" w:hAnsi="Courier New" w:cs="Courier New"/>
      <w:b/>
      <w:bCs/>
      <w:sz w:val="20"/>
      <w:szCs w:val="20"/>
    </w:rPr>
  </w:style>
  <w:style w:type="character" w:customStyle="1" w:styleId="FontStyle241">
    <w:name w:val="Font Style241"/>
    <w:rsid w:val="00F40032"/>
    <w:rPr>
      <w:rFonts w:ascii="Courier New" w:hAnsi="Courier New" w:cs="Courier New"/>
      <w:sz w:val="22"/>
      <w:szCs w:val="22"/>
    </w:rPr>
  </w:style>
  <w:style w:type="character" w:customStyle="1" w:styleId="FontStyle242">
    <w:name w:val="Font Style242"/>
    <w:rsid w:val="00F40032"/>
    <w:rPr>
      <w:rFonts w:ascii="Courier New" w:hAnsi="Courier New" w:cs="Courier New"/>
      <w:b/>
      <w:bCs/>
      <w:sz w:val="22"/>
      <w:szCs w:val="22"/>
    </w:rPr>
  </w:style>
  <w:style w:type="character" w:customStyle="1" w:styleId="FontStyle243">
    <w:name w:val="Font Style243"/>
    <w:rsid w:val="00F40032"/>
    <w:rPr>
      <w:rFonts w:ascii="Courier New" w:hAnsi="Courier New" w:cs="Courier New"/>
      <w:sz w:val="22"/>
      <w:szCs w:val="22"/>
    </w:rPr>
  </w:style>
  <w:style w:type="character" w:customStyle="1" w:styleId="FontStyle244">
    <w:name w:val="Font Style244"/>
    <w:rsid w:val="00F40032"/>
    <w:rPr>
      <w:rFonts w:ascii="Courier New" w:hAnsi="Courier New" w:cs="Courier New"/>
      <w:sz w:val="22"/>
      <w:szCs w:val="22"/>
    </w:rPr>
  </w:style>
  <w:style w:type="character" w:customStyle="1" w:styleId="FontStyle245">
    <w:name w:val="Font Style245"/>
    <w:rsid w:val="00F40032"/>
    <w:rPr>
      <w:rFonts w:ascii="Courier New" w:hAnsi="Courier New" w:cs="Courier New"/>
      <w:b/>
      <w:bCs/>
      <w:sz w:val="18"/>
      <w:szCs w:val="18"/>
    </w:rPr>
  </w:style>
  <w:style w:type="character" w:customStyle="1" w:styleId="FontStyle246">
    <w:name w:val="Font Style246"/>
    <w:rsid w:val="00F40032"/>
    <w:rPr>
      <w:rFonts w:ascii="Courier New" w:hAnsi="Courier New" w:cs="Courier New"/>
      <w:b/>
      <w:bCs/>
      <w:spacing w:val="-20"/>
      <w:sz w:val="18"/>
      <w:szCs w:val="18"/>
    </w:rPr>
  </w:style>
  <w:style w:type="character" w:customStyle="1" w:styleId="FontStyle247">
    <w:name w:val="Font Style247"/>
    <w:rsid w:val="00F40032"/>
    <w:rPr>
      <w:rFonts w:ascii="Courier New" w:hAnsi="Courier New" w:cs="Courier New"/>
      <w:b/>
      <w:bCs/>
      <w:spacing w:val="-20"/>
      <w:sz w:val="18"/>
      <w:szCs w:val="18"/>
    </w:rPr>
  </w:style>
  <w:style w:type="character" w:customStyle="1" w:styleId="FontStyle248">
    <w:name w:val="Font Style248"/>
    <w:rsid w:val="00F40032"/>
    <w:rPr>
      <w:rFonts w:ascii="Symbol" w:hAnsi="Symbol" w:cs="Symbol"/>
      <w:smallCaps/>
      <w:spacing w:val="20"/>
      <w:sz w:val="22"/>
      <w:szCs w:val="22"/>
    </w:rPr>
  </w:style>
  <w:style w:type="character" w:customStyle="1" w:styleId="FontStyle249">
    <w:name w:val="Font Style249"/>
    <w:rsid w:val="00F40032"/>
    <w:rPr>
      <w:rFonts w:ascii="Courier New" w:hAnsi="Courier New" w:cs="Courier New"/>
      <w:sz w:val="30"/>
      <w:szCs w:val="30"/>
    </w:rPr>
  </w:style>
  <w:style w:type="character" w:customStyle="1" w:styleId="FontStyle250">
    <w:name w:val="Font Style250"/>
    <w:rsid w:val="00F40032"/>
    <w:rPr>
      <w:rFonts w:ascii="Symbol" w:hAnsi="Symbol" w:cs="Symbol"/>
      <w:b/>
      <w:bCs/>
      <w:sz w:val="30"/>
      <w:szCs w:val="30"/>
    </w:rPr>
  </w:style>
  <w:style w:type="character" w:customStyle="1" w:styleId="hpsalt-edited">
    <w:name w:val="hps alt-edited"/>
    <w:basedOn w:val="10"/>
    <w:uiPriority w:val="99"/>
    <w:rsid w:val="00F40032"/>
  </w:style>
  <w:style w:type="character" w:customStyle="1" w:styleId="ArialUnicodeMS">
    <w:name w:val="Основний текст + Arial Unicode MS"/>
    <w:rsid w:val="00F40032"/>
    <w:rPr>
      <w:rFonts w:ascii="Symbol" w:hAnsi="Symbol"/>
      <w:strike w:val="0"/>
      <w:dstrike w:val="0"/>
      <w:sz w:val="27"/>
      <w:u w:val="none"/>
      <w:effect w:val="none"/>
      <w:lang w:val="en-US"/>
    </w:rPr>
  </w:style>
  <w:style w:type="character" w:customStyle="1" w:styleId="TrebuchetMS7pt">
    <w:name w:val="Колонтитул + Trebuchet MS;7 pt"/>
    <w:rsid w:val="00F40032"/>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2ffd">
    <w:name w:val="Оглавление (2) +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0pt3">
    <w:name w:val="Оглавление + 10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ArialNarrow55pt">
    <w:name w:val="Колонтитул + Arial Narrow;5;5 pt"/>
    <w:rsid w:val="00F40032"/>
    <w:rPr>
      <w:rFonts w:ascii="Courier New" w:eastAsia="Courier New" w:hAnsi="Courier New" w:cs="Courier New"/>
      <w:b w:val="0"/>
      <w:bCs w:val="0"/>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55pt">
    <w:name w:val="Основной текст + 5;5 pt"/>
    <w:rsid w:val="00F40032"/>
    <w:rPr>
      <w:rFonts w:ascii="Courier New" w:eastAsia="Courier New" w:hAnsi="Courier New" w:cs="Courier New"/>
      <w:b w:val="0"/>
      <w:bCs w:val="0"/>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5pt">
    <w:name w:val="Колонтитул + 5 pt"/>
    <w:rsid w:val="00F40032"/>
    <w:rPr>
      <w:rFonts w:ascii="Courier New" w:eastAsia="Courier New" w:hAnsi="Courier New" w:cs="Courier New"/>
      <w:b w:val="0"/>
      <w:bCs w:val="0"/>
      <w:i w:val="0"/>
      <w:iCs w:val="0"/>
      <w:caps w:val="0"/>
      <w:smallCaps w:val="0"/>
      <w:strike w:val="0"/>
      <w:dstrike w:val="0"/>
      <w:color w:val="000000"/>
      <w:spacing w:val="0"/>
      <w:w w:val="100"/>
      <w:position w:val="0"/>
      <w:sz w:val="10"/>
      <w:szCs w:val="10"/>
      <w:u w:val="none"/>
      <w:vertAlign w:val="baseline"/>
      <w:lang w:val="de-DE" w:eastAsia="de-DE" w:bidi="de-DE"/>
    </w:rPr>
  </w:style>
  <w:style w:type="character" w:customStyle="1" w:styleId="TrebuchetMS8pt0">
    <w:name w:val="Колонтитул + Trebuchet MS;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2Sylfaen0pt">
    <w:name w:val="Сноска (2) + Sylfaen;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15"/>
      <w:szCs w:val="15"/>
      <w:u w:val="none"/>
      <w:vertAlign w:val="baseline"/>
      <w:lang w:val="ru-RU" w:eastAsia="ru-RU" w:bidi="ru-RU"/>
    </w:rPr>
  </w:style>
  <w:style w:type="character" w:customStyle="1" w:styleId="265pt">
    <w:name w:val="Сноска (2) + 6;5 pt"/>
    <w:rsid w:val="00F40032"/>
    <w:rPr>
      <w:rFonts w:ascii="Courier New" w:eastAsia="Courier New" w:hAnsi="Courier New" w:cs="Courier New"/>
      <w:b w:val="0"/>
      <w:bCs w:val="0"/>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2ffe">
    <w:name w:val="Сноска (2) + Малые прописные"/>
    <w:rsid w:val="00F40032"/>
    <w:rPr>
      <w:rFonts w:ascii="Courier New" w:eastAsia="Courier New" w:hAnsi="Courier New" w:cs="Courier New"/>
      <w:b w:val="0"/>
      <w:bCs w:val="0"/>
      <w:i w:val="0"/>
      <w:iCs w:val="0"/>
      <w:smallCaps/>
      <w:strike w:val="0"/>
      <w:dstrike w:val="0"/>
      <w:color w:val="000000"/>
      <w:spacing w:val="0"/>
      <w:w w:val="100"/>
      <w:position w:val="0"/>
      <w:sz w:val="15"/>
      <w:szCs w:val="15"/>
      <w:u w:val="none"/>
      <w:vertAlign w:val="baseline"/>
      <w:lang w:val="uk-UA" w:eastAsia="uk-UA" w:bidi="uk-UA"/>
    </w:rPr>
  </w:style>
  <w:style w:type="character" w:customStyle="1" w:styleId="Sylfaen0">
    <w:name w:val="Сноска + Sylfaen;Курсив"/>
    <w:rsid w:val="00F40032"/>
    <w:rPr>
      <w:rFonts w:ascii="Courier New" w:eastAsia="Courier New" w:hAnsi="Courier New" w:cs="Courier New"/>
      <w:b w:val="0"/>
      <w:bCs w:val="0"/>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5pt150">
    <w:name w:val="Основной текст + 4;5 pt;Масштаб 150%"/>
    <w:rsid w:val="00F40032"/>
    <w:rPr>
      <w:rFonts w:ascii="Courier New" w:eastAsia="Courier New" w:hAnsi="Courier New" w:cs="Courier New"/>
      <w:b w:val="0"/>
      <w:bCs w:val="0"/>
      <w:i w:val="0"/>
      <w:iCs w:val="0"/>
      <w:caps w:val="0"/>
      <w:smallCaps w:val="0"/>
      <w:strike w:val="0"/>
      <w:dstrike w:val="0"/>
      <w:color w:val="000000"/>
      <w:spacing w:val="0"/>
      <w:w w:val="150"/>
      <w:position w:val="0"/>
      <w:sz w:val="9"/>
      <w:szCs w:val="9"/>
      <w:u w:val="none"/>
      <w:vertAlign w:val="baseline"/>
      <w:lang w:val="ru-RU" w:eastAsia="ru-RU" w:bidi="ru-RU"/>
    </w:rPr>
  </w:style>
  <w:style w:type="character" w:customStyle="1" w:styleId="41pt0">
    <w:name w:val="Основной текст (4) + 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23MicrosoftSansSerif">
    <w:name w:val="Основной текст (23) + Microsoft Sans Serif"/>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4">
    <w:name w:val="Сноска +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18"/>
      <w:szCs w:val="18"/>
      <w:u w:val="none"/>
      <w:vertAlign w:val="baseline"/>
      <w:lang w:val="ru-RU" w:eastAsia="ru-RU" w:bidi="ru-RU"/>
    </w:rPr>
  </w:style>
  <w:style w:type="character" w:customStyle="1" w:styleId="Candara75pt1pt">
    <w:name w:val="Сноска + Candara;7;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5"/>
      <w:szCs w:val="15"/>
      <w:u w:val="none"/>
      <w:vertAlign w:val="baseline"/>
      <w:lang w:val="ru-RU" w:eastAsia="ru-RU" w:bidi="ru-RU"/>
    </w:rPr>
  </w:style>
  <w:style w:type="character" w:customStyle="1" w:styleId="93pt">
    <w:name w:val="Основной текст (9) + Интервал 3 pt"/>
    <w:rsid w:val="00F40032"/>
    <w:rPr>
      <w:rFonts w:ascii="Courier New" w:eastAsia="Courier New" w:hAnsi="Courier New" w:cs="Courier New"/>
      <w:b/>
      <w:bCs/>
      <w:i w:val="0"/>
      <w:iCs w:val="0"/>
      <w:caps w:val="0"/>
      <w:smallCaps w:val="0"/>
      <w:strike w:val="0"/>
      <w:dstrike w:val="0"/>
      <w:color w:val="000000"/>
      <w:spacing w:val="70"/>
      <w:w w:val="100"/>
      <w:position w:val="0"/>
      <w:sz w:val="18"/>
      <w:szCs w:val="18"/>
      <w:u w:val="none"/>
      <w:vertAlign w:val="baseline"/>
      <w:lang w:val="ru-RU" w:eastAsia="ru-RU" w:bidi="ru-RU"/>
    </w:rPr>
  </w:style>
  <w:style w:type="character" w:customStyle="1" w:styleId="43pt0">
    <w:name w:val="Заголовок №4 + Интервал 3 pt"/>
    <w:rsid w:val="00F40032"/>
    <w:rPr>
      <w:rFonts w:ascii="Courier New" w:eastAsia="Courier New" w:hAnsi="Courier New" w:cs="Courier New"/>
      <w:b w:val="0"/>
      <w:bCs w:val="0"/>
      <w:i w:val="0"/>
      <w:iCs w:val="0"/>
      <w:caps w:val="0"/>
      <w:smallCaps w:val="0"/>
      <w:strike w:val="0"/>
      <w:dstrike w:val="0"/>
      <w:color w:val="000000"/>
      <w:spacing w:val="60"/>
      <w:w w:val="100"/>
      <w:position w:val="0"/>
      <w:sz w:val="18"/>
      <w:szCs w:val="18"/>
      <w:u w:val="none"/>
      <w:vertAlign w:val="baseline"/>
      <w:lang w:val="ru-RU" w:eastAsia="ru-RU" w:bidi="ru-RU"/>
    </w:rPr>
  </w:style>
  <w:style w:type="character" w:customStyle="1" w:styleId="1pt3">
    <w:name w:val="Оглавление + Интервал 1 pt"/>
    <w:rsid w:val="00F40032"/>
    <w:rPr>
      <w:rFonts w:ascii="Courier New" w:eastAsia="Courier New" w:hAnsi="Courier New" w:cs="Courier New"/>
      <w:b/>
      <w:bCs/>
      <w:i w:val="0"/>
      <w:iCs w:val="0"/>
      <w:caps w:val="0"/>
      <w:smallCaps w:val="0"/>
      <w:strike w:val="0"/>
      <w:dstrike w:val="0"/>
      <w:color w:val="000000"/>
      <w:spacing w:val="30"/>
      <w:w w:val="100"/>
      <w:position w:val="0"/>
      <w:sz w:val="18"/>
      <w:szCs w:val="18"/>
      <w:u w:val="none"/>
      <w:vertAlign w:val="baseline"/>
      <w:lang w:val="ru-RU" w:eastAsia="ru-RU" w:bidi="ru-RU"/>
    </w:rPr>
  </w:style>
  <w:style w:type="character" w:customStyle="1" w:styleId="22pt0">
    <w:name w:val="Основной текст (2) + Интервал 2 pt"/>
    <w:rsid w:val="00F40032"/>
    <w:rPr>
      <w:rFonts w:ascii="Courier New" w:eastAsia="Courier New" w:hAnsi="Courier New" w:cs="Courier New"/>
      <w:b/>
      <w:bCs/>
      <w:i w:val="0"/>
      <w:iCs w:val="0"/>
      <w:caps w:val="0"/>
      <w:smallCaps w:val="0"/>
      <w:strike w:val="0"/>
      <w:dstrike w:val="0"/>
      <w:color w:val="000000"/>
      <w:spacing w:val="50"/>
      <w:w w:val="100"/>
      <w:position w:val="0"/>
      <w:sz w:val="18"/>
      <w:szCs w:val="18"/>
      <w:u w:val="none"/>
      <w:vertAlign w:val="baseline"/>
      <w:lang w:val="ru-RU" w:eastAsia="ru-RU" w:bidi="ru-RU"/>
    </w:rPr>
  </w:style>
  <w:style w:type="character" w:customStyle="1" w:styleId="FrankRuehl95pt">
    <w:name w:val="Колонтитул + FrankRuehl;9;5 pt"/>
    <w:rsid w:val="00F40032"/>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95pt3">
    <w:name w:val="Основной текст + 9;5 pt;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7pt2">
    <w:name w:val="Основной текст + 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109pt">
    <w:name w:val="Основной текст (10) + 9 pt;Не курсив"/>
    <w:rsid w:val="00F40032"/>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ru-RU" w:eastAsia="ru-RU" w:bidi="ru-RU"/>
    </w:rPr>
  </w:style>
  <w:style w:type="character" w:customStyle="1" w:styleId="CordiaNew16pt">
    <w:name w:val="Основной текст + Cordia New;16 pt"/>
    <w:rsid w:val="00F40032"/>
    <w:rPr>
      <w:rFonts w:ascii="Courier New" w:eastAsia="Courier New" w:hAnsi="Courier New" w:cs="Courier New"/>
      <w:b w:val="0"/>
      <w:bCs w:val="0"/>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225">
    <w:name w:val="Основной текст (2)2"/>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LucidaSansUnicode10pt">
    <w:name w:val="Основной текст + Lucida Sans Unicode;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LucidaSansUnicode7pt">
    <w:name w:val="Колонтитул + Lucida Sans Unicode;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Corbel95pt">
    <w:name w:val="Основной текст + Corbel;9;5 pt"/>
    <w:rsid w:val="00F40032"/>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275pt">
    <w:name w:val="Сноска (2) + 7;5 pt;Курсив"/>
    <w:rsid w:val="00F40032"/>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2FrankRuehl4pt0pt100">
    <w:name w:val="Основной текст (2) + FrankRuehl;4 pt;Не полужирный;Интервал 0 pt;Масштаб 100%"/>
    <w:rsid w:val="00F40032"/>
    <w:rPr>
      <w:rFonts w:ascii="Symbol" w:eastAsia="Symbol" w:hAnsi="Symbol" w:cs="Symbol"/>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3ff">
    <w:name w:val="Сноска (3) + Не курсив"/>
    <w:rsid w:val="00F40032"/>
    <w:rPr>
      <w:rFonts w:ascii="Courier New" w:eastAsia="Courier New" w:hAnsi="Courier New" w:cs="Courier New"/>
      <w:b/>
      <w:bCs/>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85pt3">
    <w:name w:val="Сноска + 8;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Tahoma75pt">
    <w:name w:val="Сноска + Tahoma;7;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5pt6">
    <w:name w:val="Сноска + 7;5 pt;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0pt">
    <w:name w:val="Сноска + 7;5 pt;Не полужирный;Интервал 0 pt"/>
    <w:rsid w:val="00F40032"/>
    <w:rPr>
      <w:rFonts w:ascii="Courier New" w:eastAsia="Courier New" w:hAnsi="Courier New" w:cs="Courier New"/>
      <w:b/>
      <w:bCs/>
      <w:i w:val="0"/>
      <w:iCs w:val="0"/>
      <w:caps w:val="0"/>
      <w:smallCaps w:val="0"/>
      <w:strike w:val="0"/>
      <w:dstrike w:val="0"/>
      <w:color w:val="000000"/>
      <w:spacing w:val="10"/>
      <w:w w:val="100"/>
      <w:position w:val="0"/>
      <w:sz w:val="15"/>
      <w:szCs w:val="15"/>
      <w:u w:val="none"/>
      <w:vertAlign w:val="baseline"/>
      <w:lang w:val="ru-RU" w:eastAsia="ru-RU" w:bidi="ru-RU"/>
    </w:rPr>
  </w:style>
  <w:style w:type="character" w:customStyle="1" w:styleId="CordiaUPC14pt">
    <w:name w:val="Сноска + CordiaUPC;14 pt;Не полужирный"/>
    <w:rsid w:val="00F40032"/>
    <w:rPr>
      <w:rFonts w:ascii="Symbol" w:eastAsia="Symbol" w:hAnsi="Symbol" w:cs="Symbol"/>
      <w:b/>
      <w:bCs/>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Candara7pt">
    <w:name w:val="Сноска + Candara;7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65pt1">
    <w:name w:val="Сноска + 6;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28pt">
    <w:name w:val="Сноска (2) + 8 pt;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28pt0">
    <w:name w:val="Сноска (2) + 8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229pt">
    <w:name w:val="Основной текст (22) + 9 pt;Курсив"/>
    <w:rsid w:val="00F40032"/>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ru-RU" w:eastAsia="ru-RU" w:bidi="ru-RU"/>
    </w:rPr>
  </w:style>
  <w:style w:type="character" w:customStyle="1" w:styleId="229pt0">
    <w:name w:val="Основной текст (22) + 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237pt">
    <w:name w:val="Основной текст (23) + 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affffffff3">
    <w:name w:val="Маркированный список Знак"/>
    <w:rsid w:val="00F40032"/>
    <w:rPr>
      <w:rFonts w:ascii="Courier New" w:eastAsia="Courier New" w:hAnsi="Courier New" w:cs="Courier New"/>
      <w:sz w:val="28"/>
      <w:szCs w:val="24"/>
      <w:lang w:val="uk-UA"/>
    </w:rPr>
  </w:style>
  <w:style w:type="character" w:customStyle="1" w:styleId="513">
    <w:name w:val="Знак концевой сноски51"/>
    <w:rsid w:val="00F40032"/>
    <w:rPr>
      <w:vertAlign w:val="superscript"/>
    </w:rPr>
  </w:style>
  <w:style w:type="character" w:customStyle="1" w:styleId="WW8NumSt3z0">
    <w:name w:val="WW8NumSt3z0"/>
    <w:rsid w:val="00F40032"/>
    <w:rPr>
      <w:rFonts w:ascii="Courier New" w:hAnsi="Courier New" w:cs="Courier New"/>
    </w:rPr>
  </w:style>
  <w:style w:type="character" w:customStyle="1" w:styleId="WW8NumSt13z0">
    <w:name w:val="WW8NumSt13z0"/>
    <w:rsid w:val="00F40032"/>
    <w:rPr>
      <w:rFonts w:ascii="Courier New" w:hAnsi="Courier New" w:cs="Courier New"/>
      <w:b/>
      <w:sz w:val="28"/>
      <w:szCs w:val="28"/>
    </w:rPr>
  </w:style>
  <w:style w:type="character" w:customStyle="1" w:styleId="253">
    <w:name w:val="Знак Знак25"/>
    <w:rsid w:val="00F40032"/>
    <w:rPr>
      <w:b/>
      <w:bCs/>
      <w:sz w:val="28"/>
      <w:szCs w:val="28"/>
    </w:rPr>
  </w:style>
  <w:style w:type="character" w:customStyle="1" w:styleId="172">
    <w:name w:val="Знак Знак17"/>
    <w:basedOn w:val="111"/>
    <w:rsid w:val="00F40032"/>
  </w:style>
  <w:style w:type="character" w:customStyle="1" w:styleId="332">
    <w:name w:val="Знак Знак33"/>
    <w:rsid w:val="00F40032"/>
    <w:rPr>
      <w:rFonts w:eastAsia="Symbol"/>
      <w:sz w:val="28"/>
      <w:lang w:val="en-US"/>
    </w:rPr>
  </w:style>
  <w:style w:type="character" w:customStyle="1" w:styleId="Iniiaiueeeoeoo">
    <w:name w:val="Iniiaiueee o?eoo"/>
    <w:rsid w:val="00F40032"/>
  </w:style>
  <w:style w:type="character" w:customStyle="1" w:styleId="unhead11">
    <w:name w:val="unhead11"/>
    <w:rsid w:val="00F40032"/>
    <w:rPr>
      <w:rFonts w:ascii="Courier New" w:hAnsi="Courier New" w:cs="Courier New"/>
      <w:b/>
      <w:bCs/>
      <w:sz w:val="20"/>
      <w:szCs w:val="20"/>
    </w:rPr>
  </w:style>
  <w:style w:type="character" w:customStyle="1" w:styleId="journal8">
    <w:name w:val="journal8"/>
    <w:rsid w:val="00F40032"/>
    <w:rPr>
      <w:i/>
      <w:iCs/>
    </w:rPr>
  </w:style>
  <w:style w:type="character" w:customStyle="1" w:styleId="jnumber1">
    <w:name w:val="jnumber1"/>
    <w:rsid w:val="00F40032"/>
    <w:rPr>
      <w:b/>
      <w:bCs/>
    </w:rPr>
  </w:style>
  <w:style w:type="character" w:customStyle="1" w:styleId="ti">
    <w:name w:val="ti"/>
    <w:basedOn w:val="10"/>
    <w:uiPriority w:val="99"/>
    <w:rsid w:val="00F40032"/>
  </w:style>
  <w:style w:type="character" w:customStyle="1" w:styleId="linkbar">
    <w:name w:val="linkbar"/>
    <w:basedOn w:val="10"/>
    <w:uiPriority w:val="99"/>
    <w:rsid w:val="00F40032"/>
  </w:style>
  <w:style w:type="character" w:customStyle="1" w:styleId="featuredlinkouts">
    <w:name w:val="featured_linkouts"/>
    <w:basedOn w:val="10"/>
    <w:uiPriority w:val="99"/>
    <w:rsid w:val="00F40032"/>
  </w:style>
  <w:style w:type="character" w:customStyle="1" w:styleId="darkbold1">
    <w:name w:val="darkbold1"/>
    <w:rsid w:val="00F40032"/>
    <w:rPr>
      <w:b/>
      <w:bCs/>
      <w:color w:val="5A969C"/>
    </w:rPr>
  </w:style>
  <w:style w:type="character" w:customStyle="1" w:styleId="ti2">
    <w:name w:val="ti2"/>
    <w:uiPriority w:val="99"/>
    <w:rsid w:val="00F40032"/>
    <w:rPr>
      <w:sz w:val="22"/>
      <w:szCs w:val="22"/>
    </w:rPr>
  </w:style>
  <w:style w:type="character" w:customStyle="1" w:styleId="style51">
    <w:name w:val="style51"/>
    <w:rsid w:val="00F40032"/>
    <w:rPr>
      <w:b/>
      <w:bCs/>
      <w:sz w:val="20"/>
      <w:szCs w:val="20"/>
    </w:rPr>
  </w:style>
  <w:style w:type="character" w:customStyle="1" w:styleId="style41">
    <w:name w:val="style41"/>
    <w:rsid w:val="00F40032"/>
    <w:rPr>
      <w:i/>
      <w:iCs/>
      <w:sz w:val="20"/>
      <w:szCs w:val="20"/>
    </w:rPr>
  </w:style>
  <w:style w:type="character" w:customStyle="1" w:styleId="style31">
    <w:name w:val="style31"/>
    <w:rsid w:val="00F40032"/>
    <w:rPr>
      <w:sz w:val="20"/>
      <w:szCs w:val="20"/>
    </w:rPr>
  </w:style>
  <w:style w:type="character" w:customStyle="1" w:styleId="verdana11orange1">
    <w:name w:val="verdana11orange1"/>
    <w:rsid w:val="00F40032"/>
    <w:rPr>
      <w:rFonts w:ascii="Courier New" w:hAnsi="Courier New"/>
      <w:color w:val="FF9933"/>
      <w:sz w:val="22"/>
      <w:szCs w:val="22"/>
    </w:rPr>
  </w:style>
  <w:style w:type="character" w:customStyle="1" w:styleId="verdana11blue1">
    <w:name w:val="verdana11blue1"/>
    <w:rsid w:val="00F40032"/>
    <w:rPr>
      <w:rFonts w:ascii="Courier New" w:hAnsi="Courier New"/>
      <w:color w:val="34587F"/>
      <w:sz w:val="22"/>
      <w:szCs w:val="22"/>
    </w:rPr>
  </w:style>
  <w:style w:type="character" w:customStyle="1" w:styleId="issue">
    <w:name w:val="issue"/>
    <w:basedOn w:val="10"/>
    <w:rsid w:val="00F40032"/>
  </w:style>
  <w:style w:type="character" w:customStyle="1" w:styleId="rvts34">
    <w:name w:val="rvts34"/>
    <w:rsid w:val="00F40032"/>
    <w:rPr>
      <w:rFonts w:ascii="Courier New" w:hAnsi="Courier New" w:cs="Courier New"/>
      <w:sz w:val="12"/>
      <w:szCs w:val="12"/>
      <w:vertAlign w:val="superscript"/>
    </w:rPr>
  </w:style>
  <w:style w:type="character" w:customStyle="1" w:styleId="artheader2">
    <w:name w:val="artheader2"/>
    <w:rsid w:val="00F40032"/>
    <w:rPr>
      <w:rFonts w:ascii="Courier New" w:hAnsi="Courier New"/>
      <w:b/>
      <w:bCs/>
      <w:color w:val="990000"/>
      <w:sz w:val="24"/>
      <w:szCs w:val="24"/>
    </w:rPr>
  </w:style>
  <w:style w:type="character" w:customStyle="1" w:styleId="WW-10">
    <w:name w:val="WW-Основной шрифт абзаца1"/>
    <w:rsid w:val="00F40032"/>
  </w:style>
  <w:style w:type="character" w:customStyle="1" w:styleId="WW-Absatz-Standardschriftart1111111">
    <w:name w:val="WW-Absatz-Standardschriftart1111111"/>
    <w:rsid w:val="00F40032"/>
  </w:style>
  <w:style w:type="character" w:customStyle="1" w:styleId="WW-Absatz-Standardschriftart11111111">
    <w:name w:val="WW-Absatz-Standardschriftart11111111"/>
    <w:rsid w:val="00F40032"/>
  </w:style>
  <w:style w:type="character" w:customStyle="1" w:styleId="WW-Absatz-Standardschriftart111111111">
    <w:name w:val="WW-Absatz-Standardschriftart111111111"/>
    <w:rsid w:val="00F40032"/>
  </w:style>
  <w:style w:type="character" w:customStyle="1" w:styleId="WW-Absatz-Standardschriftart1111111111">
    <w:name w:val="WW-Absatz-Standardschriftart1111111111"/>
    <w:rsid w:val="00F40032"/>
  </w:style>
  <w:style w:type="character" w:customStyle="1" w:styleId="WW-Absatz-Standardschriftart11111111111">
    <w:name w:val="WW-Absatz-Standardschriftart11111111111"/>
    <w:rsid w:val="00F40032"/>
  </w:style>
  <w:style w:type="character" w:customStyle="1" w:styleId="WW-Absatz-Standardschriftart111111111111">
    <w:name w:val="WW-Absatz-Standardschriftart111111111111"/>
    <w:rsid w:val="00F40032"/>
  </w:style>
  <w:style w:type="character" w:customStyle="1" w:styleId="WW-Absatz-Standardschriftart1111111111111">
    <w:name w:val="WW-Absatz-Standardschriftart1111111111111"/>
    <w:rsid w:val="00F40032"/>
  </w:style>
  <w:style w:type="character" w:customStyle="1" w:styleId="WW-Absatz-Standardschriftart11111111111111">
    <w:name w:val="WW-Absatz-Standardschriftart11111111111111"/>
    <w:rsid w:val="00F40032"/>
  </w:style>
  <w:style w:type="character" w:customStyle="1" w:styleId="entity">
    <w:name w:val="entity"/>
    <w:basedOn w:val="10"/>
    <w:rsid w:val="00F40032"/>
  </w:style>
  <w:style w:type="character" w:customStyle="1" w:styleId="FontStyle74">
    <w:name w:val="Font Style74"/>
    <w:rsid w:val="00F40032"/>
    <w:rPr>
      <w:rFonts w:ascii="Symbol" w:hAnsi="Symbol" w:cs="Symbol"/>
      <w:sz w:val="18"/>
      <w:szCs w:val="18"/>
    </w:rPr>
  </w:style>
  <w:style w:type="character" w:customStyle="1" w:styleId="WW8Num3z4">
    <w:name w:val="WW8Num3z4"/>
    <w:rsid w:val="00F40032"/>
    <w:rPr>
      <w:rFonts w:ascii="Symbol" w:hAnsi="Symbol" w:cs="Symbol"/>
    </w:rPr>
  </w:style>
  <w:style w:type="character" w:customStyle="1" w:styleId="WW8Num19z1">
    <w:name w:val="WW8Num19z1"/>
    <w:rsid w:val="00F40032"/>
    <w:rPr>
      <w:rFonts w:ascii="Symbol" w:hAnsi="Symbol"/>
    </w:rPr>
  </w:style>
  <w:style w:type="character" w:customStyle="1" w:styleId="WW8Num19z2">
    <w:name w:val="WW8Num19z2"/>
    <w:rsid w:val="00F40032"/>
    <w:rPr>
      <w:rFonts w:ascii="Courier New" w:hAnsi="Courier New"/>
    </w:rPr>
  </w:style>
  <w:style w:type="character" w:customStyle="1" w:styleId="WW8Num39z1">
    <w:name w:val="WW8Num39z1"/>
    <w:rsid w:val="00F40032"/>
    <w:rPr>
      <w:rFonts w:ascii="Symbol" w:hAnsi="Symbol" w:cs="Symbol"/>
    </w:rPr>
  </w:style>
  <w:style w:type="character" w:customStyle="1" w:styleId="searchterm0">
    <w:name w:val="searchterm0"/>
    <w:basedOn w:val="10"/>
    <w:rsid w:val="00F40032"/>
  </w:style>
  <w:style w:type="character" w:customStyle="1" w:styleId="maintextbldleft">
    <w:name w:val="maintextbldleft"/>
    <w:basedOn w:val="10"/>
    <w:rsid w:val="00F40032"/>
  </w:style>
  <w:style w:type="character" w:customStyle="1" w:styleId="maintextleft">
    <w:name w:val="maintextleft"/>
    <w:basedOn w:val="10"/>
    <w:rsid w:val="00F40032"/>
  </w:style>
  <w:style w:type="character" w:customStyle="1" w:styleId="frag1">
    <w:name w:val="frag1"/>
    <w:rsid w:val="00F40032"/>
    <w:rPr>
      <w:color w:val="0000FF"/>
    </w:rPr>
  </w:style>
  <w:style w:type="character" w:customStyle="1" w:styleId="kw1">
    <w:name w:val="kw1"/>
    <w:rsid w:val="00F40032"/>
    <w:rPr>
      <w:b/>
      <w:bCs/>
      <w:color w:val="FF0000"/>
    </w:rPr>
  </w:style>
  <w:style w:type="character" w:customStyle="1" w:styleId="3ff0">
    <w:name w:val="Знак3 Знак"/>
    <w:rsid w:val="00F40032"/>
    <w:rPr>
      <w:rFonts w:ascii="Symbol" w:eastAsia="Courier New" w:hAnsi="Symbol" w:cs="Courier New"/>
      <w:sz w:val="24"/>
      <w:szCs w:val="24"/>
      <w:lang w:val="uk-UA"/>
    </w:rPr>
  </w:style>
  <w:style w:type="character" w:customStyle="1" w:styleId="rvts31">
    <w:name w:val="rvts31"/>
    <w:basedOn w:val="10"/>
    <w:rsid w:val="00F40032"/>
  </w:style>
  <w:style w:type="character" w:customStyle="1" w:styleId="rvts32">
    <w:name w:val="rvts32"/>
    <w:basedOn w:val="10"/>
    <w:rsid w:val="00F40032"/>
  </w:style>
  <w:style w:type="character" w:customStyle="1" w:styleId="medium1">
    <w:name w:val="medium1"/>
    <w:rsid w:val="00F40032"/>
    <w:rPr>
      <w:rFonts w:ascii="Courier New" w:hAnsi="Courier New" w:cs="Courier New"/>
      <w:sz w:val="14"/>
      <w:szCs w:val="14"/>
    </w:rPr>
  </w:style>
  <w:style w:type="character" w:customStyle="1" w:styleId="10pt4">
    <w:name w:val="Заголовок №1 + 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9pt0pt">
    <w:name w:val="Заголовок №1 + 9 pt;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595pt">
    <w:name w:val="Колонтитул (5) + 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5fe">
    <w:name w:val="Колонтитул (5)"/>
    <w:rsid w:val="00F40032"/>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ArialNarrow75pt">
    <w:name w:val="Сноска + Arial Narrow;7;5 pt;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1ArialNarrow6pt0pt100">
    <w:name w:val="Заголовок №1 + Arial Narrow;6 pt;Не полужирный;Интервал 0 pt;Масштаб 100%"/>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pt0">
    <w:name w:val="Основной текст (3) + 7 pt"/>
    <w:uiPriority w:val="99"/>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1pt4">
    <w:name w:val="Сноска + 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14"/>
      <w:szCs w:val="14"/>
      <w:u w:val="none"/>
      <w:vertAlign w:val="baseline"/>
      <w:lang w:val="fr-FR" w:eastAsia="fr-FR" w:bidi="fr-FR"/>
    </w:rPr>
  </w:style>
  <w:style w:type="character" w:customStyle="1" w:styleId="22Consolas9pt">
    <w:name w:val="Заголовок №2 (2) + Consolas;9 pt;Курсив"/>
    <w:rsid w:val="00F40032"/>
    <w:rPr>
      <w:rFonts w:ascii="Symbol" w:eastAsia="Symbol" w:hAnsi="Symbol" w:cs="Symbol"/>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22105pt0pt">
    <w:name w:val="Заголовок №2 (2) + 10;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Consolas">
    <w:name w:val="Основной текст + Consolas"/>
    <w:rsid w:val="00F40032"/>
    <w:rPr>
      <w:rFonts w:ascii="Symbol" w:eastAsia="Symbol" w:hAnsi="Symbol" w:cs="Symbol"/>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Consolas9pt-1pt">
    <w:name w:val="Основной текст + Consolas;9 pt;Курсив;Интервал -1 pt"/>
    <w:rsid w:val="00F40032"/>
    <w:rPr>
      <w:rFonts w:ascii="Symbol" w:eastAsia="Symbol" w:hAnsi="Symbol" w:cs="Symbol"/>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MSReferenceSansSerif85pt">
    <w:name w:val="Основной текст + MS Reference Sans Serif;8;5 pt"/>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MicrosoftSansSerif95pt">
    <w:name w:val="Основной текст + Microsoft Sans Serif;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175pt">
    <w:name w:val="Заголовок №1 + 7;5 pt"/>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45pt0pt">
    <w:name w:val="Основной текст + 4;5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9"/>
      <w:szCs w:val="9"/>
      <w:u w:val="none"/>
      <w:vertAlign w:val="baseline"/>
      <w:lang w:val="ru-RU" w:eastAsia="ru-RU" w:bidi="ru-RU"/>
    </w:rPr>
  </w:style>
  <w:style w:type="character" w:customStyle="1" w:styleId="Arial65pt">
    <w:name w:val="Основной текст + Arial;6;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6pt1">
    <w:name w:val="Основной текст + 6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Georgia">
    <w:name w:val="Основной текст + Georgia"/>
    <w:uiPriority w:val="99"/>
    <w:rsid w:val="00F40032"/>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character" w:customStyle="1" w:styleId="ListLabel1">
    <w:name w:val="ListLabel 1"/>
    <w:rsid w:val="00F40032"/>
    <w:rPr>
      <w:rFonts w:cs="Symbol"/>
      <w:caps w:val="0"/>
      <w:smallCaps w:val="0"/>
      <w:strike w:val="0"/>
      <w:dstrike w:val="0"/>
      <w:vanish w:val="0"/>
      <w:color w:val="000000"/>
      <w:position w:val="0"/>
      <w:sz w:val="24"/>
      <w:vertAlign w:val="baseline"/>
    </w:rPr>
  </w:style>
  <w:style w:type="character" w:customStyle="1" w:styleId="ListLabel2">
    <w:name w:val="ListLabel 2"/>
    <w:rsid w:val="00F40032"/>
    <w:rPr>
      <w:rFonts w:cs="Symbol"/>
      <w:b w:val="0"/>
      <w:i w:val="0"/>
      <w:color w:val="00000A"/>
      <w:spacing w:val="-6"/>
      <w:sz w:val="28"/>
      <w:szCs w:val="28"/>
    </w:rPr>
  </w:style>
  <w:style w:type="character" w:customStyle="1" w:styleId="ListLabel3">
    <w:name w:val="ListLabel 3"/>
    <w:rsid w:val="00F40032"/>
    <w:rPr>
      <w:rFonts w:cs="Symbol"/>
      <w:b w:val="0"/>
      <w:i w:val="0"/>
      <w:color w:val="00000A"/>
      <w:spacing w:val="-6"/>
      <w:sz w:val="28"/>
      <w:szCs w:val="28"/>
    </w:rPr>
  </w:style>
  <w:style w:type="character" w:customStyle="1" w:styleId="ListLabel4">
    <w:name w:val="ListLabel 4"/>
    <w:rsid w:val="00F40032"/>
    <w:rPr>
      <w:rFonts w:cs="Symbol"/>
    </w:rPr>
  </w:style>
  <w:style w:type="character" w:customStyle="1" w:styleId="ListLabel5">
    <w:name w:val="ListLabel 5"/>
    <w:rsid w:val="00F40032"/>
    <w:rPr>
      <w:rFonts w:cs="Symbol"/>
      <w:spacing w:val="-6"/>
      <w:sz w:val="28"/>
      <w:szCs w:val="28"/>
    </w:rPr>
  </w:style>
  <w:style w:type="character" w:customStyle="1" w:styleId="ListLabel6">
    <w:name w:val="ListLabel 6"/>
    <w:rsid w:val="00F40032"/>
    <w:rPr>
      <w:rFonts w:cs="Symbol"/>
      <w:spacing w:val="-6"/>
      <w:sz w:val="28"/>
      <w:szCs w:val="28"/>
    </w:rPr>
  </w:style>
  <w:style w:type="character" w:customStyle="1" w:styleId="ListLabel7">
    <w:name w:val="ListLabel 7"/>
    <w:rsid w:val="00F40032"/>
    <w:rPr>
      <w:spacing w:val="-6"/>
      <w:sz w:val="28"/>
      <w:szCs w:val="28"/>
    </w:rPr>
  </w:style>
  <w:style w:type="character" w:customStyle="1" w:styleId="ListLabel8">
    <w:name w:val="ListLabel 8"/>
    <w:rsid w:val="00F40032"/>
    <w:rPr>
      <w:rFonts w:eastAsia="Symbol" w:cs="Symbol"/>
    </w:rPr>
  </w:style>
  <w:style w:type="character" w:customStyle="1" w:styleId="ListLabel9">
    <w:name w:val="ListLabel 9"/>
    <w:rsid w:val="00F40032"/>
    <w:rPr>
      <w:rFonts w:eastAsia="Courier New" w:cs="Courier New"/>
    </w:rPr>
  </w:style>
  <w:style w:type="character" w:customStyle="1" w:styleId="ListLabel10">
    <w:name w:val="ListLabel 10"/>
    <w:rsid w:val="00F40032"/>
    <w:rPr>
      <w:rFonts w:cs="Symbol"/>
      <w:b w:val="0"/>
      <w:i w:val="0"/>
    </w:rPr>
  </w:style>
  <w:style w:type="character" w:customStyle="1" w:styleId="ListLabel11">
    <w:name w:val="ListLabel 11"/>
    <w:rsid w:val="00F40032"/>
    <w:rPr>
      <w:rFonts w:cs="Symbol"/>
      <w:sz w:val="24"/>
      <w:szCs w:val="24"/>
    </w:rPr>
  </w:style>
  <w:style w:type="character" w:customStyle="1" w:styleId="ListLabel12">
    <w:name w:val="ListLabel 12"/>
    <w:rsid w:val="00F40032"/>
    <w:rPr>
      <w:rFonts w:eastAsia="Symbol" w:cs="Symbol"/>
      <w:b w:val="0"/>
    </w:rPr>
  </w:style>
  <w:style w:type="character" w:customStyle="1" w:styleId="ListLabel13">
    <w:name w:val="ListLabel 13"/>
    <w:rsid w:val="00F40032"/>
    <w:rPr>
      <w:rFonts w:cs="Courier New"/>
    </w:rPr>
  </w:style>
  <w:style w:type="character" w:customStyle="1" w:styleId="ListLabel14">
    <w:name w:val="ListLabel 14"/>
    <w:rsid w:val="00F40032"/>
    <w:rPr>
      <w:rFonts w:cs="Symbol"/>
      <w:b/>
    </w:rPr>
  </w:style>
  <w:style w:type="character" w:customStyle="1" w:styleId="ListLabel15">
    <w:name w:val="ListLabel 15"/>
    <w:rsid w:val="00F40032"/>
    <w:rPr>
      <w:rFonts w:cs="Symbol"/>
      <w:b/>
      <w:i w:val="0"/>
      <w:color w:val="5F5F5F"/>
      <w:position w:val="9"/>
      <w:sz w:val="16"/>
    </w:rPr>
  </w:style>
  <w:style w:type="character" w:customStyle="1" w:styleId="ListLabel16">
    <w:name w:val="ListLabel 16"/>
    <w:rsid w:val="00F40032"/>
    <w:rPr>
      <w:i w:val="0"/>
    </w:rPr>
  </w:style>
  <w:style w:type="character" w:customStyle="1" w:styleId="ListLabel17">
    <w:name w:val="ListLabel 17"/>
    <w:rsid w:val="00F40032"/>
    <w:rPr>
      <w:rFonts w:cs="Symbol"/>
      <w:b/>
      <w:i w:val="0"/>
      <w:color w:val="5F5F5F"/>
      <w:sz w:val="20"/>
    </w:rPr>
  </w:style>
  <w:style w:type="character" w:customStyle="1" w:styleId="ListLabel18">
    <w:name w:val="ListLabel 18"/>
    <w:rsid w:val="00F40032"/>
    <w:rPr>
      <w:rFonts w:cs="Symbol"/>
    </w:rPr>
  </w:style>
  <w:style w:type="character" w:customStyle="1" w:styleId="ListLabel19">
    <w:name w:val="ListLabel 19"/>
    <w:rsid w:val="00F40032"/>
    <w:rPr>
      <w:spacing w:val="-4"/>
      <w:sz w:val="20"/>
    </w:rPr>
  </w:style>
  <w:style w:type="character" w:customStyle="1" w:styleId="ListLabel20">
    <w:name w:val="ListLabel 20"/>
    <w:rsid w:val="00F40032"/>
    <w:rPr>
      <w:b w:val="0"/>
      <w:i w:val="0"/>
      <w:sz w:val="28"/>
    </w:rPr>
  </w:style>
  <w:style w:type="character" w:customStyle="1" w:styleId="ListLabel21">
    <w:name w:val="ListLabel 21"/>
    <w:rsid w:val="00F40032"/>
    <w:rPr>
      <w:b w:val="0"/>
      <w:i w:val="0"/>
      <w:sz w:val="22"/>
    </w:rPr>
  </w:style>
  <w:style w:type="character" w:customStyle="1" w:styleId="ListLabel22">
    <w:name w:val="ListLabel 22"/>
    <w:rsid w:val="00F40032"/>
    <w:rPr>
      <w:color w:val="FFFFFF"/>
    </w:rPr>
  </w:style>
  <w:style w:type="character" w:customStyle="1" w:styleId="ListLabel23">
    <w:name w:val="ListLabel 23"/>
    <w:rsid w:val="00F40032"/>
    <w:rPr>
      <w:b w:val="0"/>
      <w:i/>
      <w:color w:val="00000A"/>
      <w:sz w:val="24"/>
      <w:szCs w:val="24"/>
    </w:rPr>
  </w:style>
  <w:style w:type="character" w:customStyle="1" w:styleId="ListLabel24">
    <w:name w:val="ListLabel 24"/>
    <w:rsid w:val="00F40032"/>
    <w:rPr>
      <w:rFonts w:cs="Courier New"/>
      <w:b w:val="0"/>
      <w:bCs w:val="0"/>
      <w:i w:val="0"/>
      <w:iCs w:val="0"/>
    </w:rPr>
  </w:style>
  <w:style w:type="character" w:customStyle="1" w:styleId="ListLabel25">
    <w:name w:val="ListLabel 25"/>
    <w:rsid w:val="00F40032"/>
    <w:rPr>
      <w:rFonts w:cs="Courier New"/>
    </w:rPr>
  </w:style>
  <w:style w:type="character" w:customStyle="1" w:styleId="ListLabel26">
    <w:name w:val="ListLabel 26"/>
    <w:rsid w:val="00F40032"/>
    <w:rPr>
      <w:rFonts w:cs="Courier New"/>
      <w:b/>
      <w:i w:val="0"/>
      <w:sz w:val="32"/>
      <w:szCs w:val="32"/>
    </w:rPr>
  </w:style>
  <w:style w:type="character" w:customStyle="1" w:styleId="ListLabel27">
    <w:name w:val="ListLabel 27"/>
    <w:rsid w:val="00F40032"/>
    <w:rPr>
      <w:b w:val="0"/>
      <w:i w:val="0"/>
      <w:sz w:val="24"/>
    </w:rPr>
  </w:style>
  <w:style w:type="character" w:customStyle="1" w:styleId="ListLabel28">
    <w:name w:val="ListLabel 28"/>
    <w:rsid w:val="00F40032"/>
    <w:rPr>
      <w:rFonts w:cs="Courier New"/>
      <w:b/>
      <w:bCs/>
      <w:i w:val="0"/>
      <w:iCs w:val="0"/>
      <w:sz w:val="28"/>
      <w:szCs w:val="28"/>
    </w:rPr>
  </w:style>
  <w:style w:type="character" w:customStyle="1" w:styleId="ListLabel29">
    <w:name w:val="ListLabel 29"/>
    <w:rsid w:val="00F40032"/>
    <w:rPr>
      <w:rFonts w:cs="Courier New"/>
      <w:b w:val="0"/>
      <w:bCs w:val="0"/>
      <w:i/>
      <w:iCs/>
      <w:sz w:val="28"/>
      <w:szCs w:val="28"/>
    </w:rPr>
  </w:style>
  <w:style w:type="character" w:customStyle="1" w:styleId="ListLabel30">
    <w:name w:val="ListLabel 30"/>
    <w:rsid w:val="00F40032"/>
    <w:rPr>
      <w:rFonts w:eastAsia="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ListLabel31">
    <w:name w:val="ListLabel 31"/>
    <w:rsid w:val="00F40032"/>
    <w:rPr>
      <w:rFonts w:eastAsia="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ListLabel32">
    <w:name w:val="ListLabel 32"/>
    <w:rsid w:val="00F40032"/>
    <w:rPr>
      <w:rFonts w:eastAsia="Courier New" w:cs="Courier New"/>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paragraph" w:customStyle="1" w:styleId="affffffff4">
    <w:name w:val="Заголовок"/>
    <w:basedOn w:val="a1"/>
    <w:next w:val="a2"/>
    <w:rsid w:val="00F40032"/>
    <w:pPr>
      <w:keepNext/>
      <w:widowControl/>
      <w:spacing w:before="240" w:after="120" w:line="240" w:lineRule="atLeast"/>
      <w:jc w:val="center"/>
    </w:pPr>
    <w:rPr>
      <w:rFonts w:ascii="Courier New" w:hAnsi="Courier New"/>
      <w:b/>
      <w:color w:val="000000"/>
      <w:sz w:val="28"/>
      <w:szCs w:val="28"/>
      <w:lang w:val="uk-UA"/>
    </w:rPr>
  </w:style>
  <w:style w:type="paragraph" w:styleId="a2">
    <w:name w:val="Body Text"/>
    <w:aliases w:val="Основной текст Знак Знак,Основной текст122,Знак1 Знак Знак Знак Знак Знак,Основной текст1222,Знак1 Знак1 Знак,Знак1 Знак Знак Знак Знак Знак2,Знак1 Знак2,Основной текст Знак Знак Знак Знак Знак Знак Знак Знак Знак,Основной текст Знак2,bt"/>
    <w:basedOn w:val="a1"/>
    <w:uiPriority w:val="1"/>
    <w:qFormat/>
    <w:rsid w:val="00F40032"/>
    <w:pPr>
      <w:spacing w:after="120"/>
    </w:pPr>
    <w:rPr>
      <w:sz w:val="28"/>
    </w:rPr>
  </w:style>
  <w:style w:type="paragraph" w:styleId="affffffff5">
    <w:name w:val="List"/>
    <w:basedOn w:val="a1"/>
    <w:rsid w:val="00F40032"/>
    <w:pPr>
      <w:tabs>
        <w:tab w:val="clear" w:pos="709"/>
        <w:tab w:val="left" w:pos="644"/>
      </w:tabs>
      <w:spacing w:before="60" w:after="60"/>
      <w:ind w:left="624" w:hanging="340"/>
    </w:pPr>
    <w:rPr>
      <w:rFonts w:cs="Symbol"/>
      <w:sz w:val="26"/>
    </w:rPr>
  </w:style>
  <w:style w:type="paragraph" w:customStyle="1" w:styleId="6f7">
    <w:name w:val="Название6"/>
    <w:basedOn w:val="a1"/>
    <w:rsid w:val="00F40032"/>
    <w:pPr>
      <w:suppressLineNumbers/>
      <w:spacing w:before="120" w:after="120"/>
    </w:pPr>
    <w:rPr>
      <w:rFonts w:cs="Symbol"/>
      <w:i/>
      <w:iCs/>
      <w:sz w:val="24"/>
      <w:szCs w:val="24"/>
    </w:rPr>
  </w:style>
  <w:style w:type="paragraph" w:customStyle="1" w:styleId="3ff1">
    <w:name w:val="Указатель3"/>
    <w:basedOn w:val="a1"/>
    <w:rsid w:val="00F40032"/>
    <w:pPr>
      <w:suppressLineNumbers/>
    </w:pPr>
    <w:rPr>
      <w:rFonts w:cs="Symbol"/>
      <w:lang w:val="uk-UA"/>
    </w:rPr>
  </w:style>
  <w:style w:type="paragraph" w:customStyle="1" w:styleId="2fff">
    <w:name w:val="Название2"/>
    <w:basedOn w:val="a1"/>
    <w:rsid w:val="00F40032"/>
    <w:pPr>
      <w:suppressLineNumbers/>
      <w:spacing w:before="120" w:after="120"/>
    </w:pPr>
    <w:rPr>
      <w:rFonts w:cs="Symbol"/>
      <w:i/>
      <w:iCs/>
    </w:rPr>
  </w:style>
  <w:style w:type="paragraph" w:customStyle="1" w:styleId="2fff0">
    <w:name w:val="Указатель2"/>
    <w:basedOn w:val="a1"/>
    <w:rsid w:val="00F40032"/>
    <w:pPr>
      <w:suppressLineNumbers/>
    </w:pPr>
    <w:rPr>
      <w:rFonts w:cs="Symbol"/>
    </w:rPr>
  </w:style>
  <w:style w:type="paragraph" w:styleId="1fff4">
    <w:name w:val="toc 1"/>
    <w:aliases w:val="1 - аспирант,Оглавление (внут-Аспирантура)1"/>
    <w:basedOn w:val="a1"/>
    <w:uiPriority w:val="99"/>
    <w:qFormat/>
    <w:rsid w:val="00F40032"/>
    <w:pPr>
      <w:tabs>
        <w:tab w:val="clear" w:pos="709"/>
        <w:tab w:val="left" w:pos="0"/>
      </w:tabs>
      <w:suppressAutoHyphens w:val="0"/>
      <w:spacing w:before="120" w:after="120"/>
      <w:ind w:left="720" w:hanging="429"/>
    </w:pPr>
    <w:rPr>
      <w:rFonts w:ascii="Courier New" w:hAnsi="Courier New"/>
      <w:b/>
      <w:caps/>
      <w:sz w:val="32"/>
      <w:szCs w:val="32"/>
    </w:rPr>
  </w:style>
  <w:style w:type="paragraph" w:customStyle="1" w:styleId="2fff1">
    <w:name w:val="Текст сноски2"/>
    <w:basedOn w:val="a1"/>
    <w:rsid w:val="00F40032"/>
    <w:pPr>
      <w:spacing w:line="240" w:lineRule="atLeast"/>
    </w:pPr>
  </w:style>
  <w:style w:type="paragraph" w:styleId="affffffff6">
    <w:name w:val="header"/>
    <w:aliases w:val="Знак2 Знак2,Знак2 Знак1,Знак1 Знак Знак Знак Знак Знак Знак Знак Знак Знак,Знак6, Знак6,Верхний колонтитул Знак Знак Знак,Верхний колонтитул Знак Знак,HD,Верхний колонтитул Знак1 Знак1,Знак7 Знак Знак Знак,ВерхКолонтитул"/>
    <w:basedOn w:val="a1"/>
    <w:rsid w:val="00F40032"/>
    <w:pPr>
      <w:suppressLineNumbers/>
      <w:tabs>
        <w:tab w:val="clear" w:pos="709"/>
        <w:tab w:val="center" w:pos="4677"/>
        <w:tab w:val="right" w:pos="9355"/>
      </w:tabs>
      <w:spacing w:line="240" w:lineRule="atLeast"/>
      <w:ind w:firstLine="700"/>
    </w:pPr>
    <w:rPr>
      <w:sz w:val="28"/>
    </w:rPr>
  </w:style>
  <w:style w:type="paragraph" w:customStyle="1" w:styleId="1fff5">
    <w:name w:val="Стиль 1 Знак Знак"/>
    <w:basedOn w:val="a1"/>
    <w:rsid w:val="00F40032"/>
    <w:pPr>
      <w:shd w:val="clear" w:color="auto" w:fill="FFFFFF"/>
      <w:spacing w:line="360" w:lineRule="auto"/>
      <w:ind w:firstLine="709"/>
    </w:pPr>
    <w:rPr>
      <w:sz w:val="28"/>
      <w:szCs w:val="20"/>
    </w:rPr>
  </w:style>
  <w:style w:type="paragraph" w:styleId="affffffff7">
    <w:name w:val="Title"/>
    <w:aliases w:val="Номер таблиці,Название схем,Знак5 Знак Знак1,Знак5 Знак2,Название Знак1 Знак Знак,Знак5 Знак Знак Знак Знак,Знак5 Знак1 Знак Знак,Название Знак1 Знак,Название Знак1 Знак1,Знак5 Знак Знак Знак1,Знак5 Знак1 Знак1,Мой стиль Знак"/>
    <w:basedOn w:val="a1"/>
    <w:next w:val="affffffff8"/>
    <w:uiPriority w:val="1"/>
    <w:qFormat/>
    <w:rsid w:val="00F40032"/>
    <w:pPr>
      <w:spacing w:line="360" w:lineRule="auto"/>
      <w:jc w:val="center"/>
    </w:pPr>
    <w:rPr>
      <w:b/>
      <w:bCs/>
      <w:caps/>
      <w:sz w:val="32"/>
      <w:szCs w:val="20"/>
    </w:rPr>
  </w:style>
  <w:style w:type="paragraph" w:styleId="affffffff8">
    <w:name w:val="Subtitle"/>
    <w:basedOn w:val="a1"/>
    <w:next w:val="a2"/>
    <w:qFormat/>
    <w:rsid w:val="00F40032"/>
    <w:pPr>
      <w:jc w:val="center"/>
    </w:pPr>
    <w:rPr>
      <w:rFonts w:cs="Symbol"/>
      <w:b/>
      <w:i/>
      <w:iCs/>
      <w:sz w:val="20"/>
      <w:szCs w:val="20"/>
    </w:rPr>
  </w:style>
  <w:style w:type="paragraph" w:styleId="affffffff9">
    <w:name w:val="footer"/>
    <w:aliases w:val="Знак4, Знак4,Body Text Indent1"/>
    <w:basedOn w:val="a1"/>
    <w:rsid w:val="00F40032"/>
    <w:pPr>
      <w:suppressLineNumbers/>
      <w:tabs>
        <w:tab w:val="clear" w:pos="709"/>
        <w:tab w:val="center" w:pos="4677"/>
        <w:tab w:val="right" w:pos="9355"/>
      </w:tabs>
    </w:pPr>
  </w:style>
  <w:style w:type="paragraph" w:styleId="affffffffa">
    <w:name w:val="Body Text Indent"/>
    <w:aliases w:val=" Знак1 Знак, Знак1 Знак Знак, Знак1,Основной текст с отступом Знак Знак Знак Знак Знак Знак Знак Знак,Основной текст с отступом Знак Знак2,Основной текст с отступом Знак Знак1 Знак,Основной текст с отступом22,Подпись к рис."/>
    <w:basedOn w:val="a1"/>
    <w:rsid w:val="00F40032"/>
    <w:pPr>
      <w:spacing w:after="120"/>
      <w:ind w:left="283" w:firstLine="0"/>
    </w:pPr>
    <w:rPr>
      <w:sz w:val="28"/>
    </w:rPr>
  </w:style>
  <w:style w:type="paragraph" w:customStyle="1" w:styleId="235">
    <w:name w:val="Основной текст 23"/>
    <w:basedOn w:val="a1"/>
    <w:uiPriority w:val="99"/>
    <w:rsid w:val="00F40032"/>
    <w:pPr>
      <w:spacing w:after="120" w:line="480" w:lineRule="auto"/>
    </w:pPr>
  </w:style>
  <w:style w:type="paragraph" w:customStyle="1" w:styleId="323">
    <w:name w:val="Основной текст 32"/>
    <w:basedOn w:val="a1"/>
    <w:rsid w:val="00F40032"/>
    <w:pPr>
      <w:spacing w:after="120"/>
    </w:pPr>
    <w:rPr>
      <w:sz w:val="16"/>
      <w:szCs w:val="16"/>
    </w:rPr>
  </w:style>
  <w:style w:type="paragraph" w:customStyle="1" w:styleId="affffffffb">
    <w:name w:val="Автор"/>
    <w:basedOn w:val="a1"/>
    <w:rsid w:val="00F40032"/>
    <w:pPr>
      <w:spacing w:after="120" w:line="360" w:lineRule="auto"/>
      <w:jc w:val="right"/>
    </w:pPr>
    <w:rPr>
      <w:sz w:val="28"/>
      <w:szCs w:val="20"/>
    </w:rPr>
  </w:style>
  <w:style w:type="paragraph" w:customStyle="1" w:styleId="Name">
    <w:name w:val="Name"/>
    <w:basedOn w:val="a1"/>
    <w:rsid w:val="00F40032"/>
    <w:pPr>
      <w:spacing w:line="360" w:lineRule="auto"/>
    </w:pPr>
    <w:rPr>
      <w:sz w:val="18"/>
      <w:szCs w:val="20"/>
      <w:lang w:val="en-US"/>
    </w:rPr>
  </w:style>
  <w:style w:type="paragraph" w:customStyle="1" w:styleId="affffffffc">
    <w:name w:val="ЭлАдрес"/>
    <w:basedOn w:val="a1"/>
    <w:rsid w:val="00F40032"/>
    <w:pPr>
      <w:spacing w:after="120" w:line="360" w:lineRule="auto"/>
      <w:jc w:val="right"/>
    </w:pPr>
    <w:rPr>
      <w:sz w:val="20"/>
      <w:szCs w:val="20"/>
      <w:lang w:val="en-GB"/>
    </w:rPr>
  </w:style>
  <w:style w:type="paragraph" w:customStyle="1" w:styleId="254">
    <w:name w:val="Основной текст с отступом 25"/>
    <w:basedOn w:val="a1"/>
    <w:rsid w:val="00F40032"/>
    <w:pPr>
      <w:spacing w:line="360" w:lineRule="auto"/>
      <w:ind w:right="105" w:firstLine="660"/>
    </w:pPr>
    <w:rPr>
      <w:sz w:val="28"/>
      <w:szCs w:val="20"/>
    </w:rPr>
  </w:style>
  <w:style w:type="paragraph" w:customStyle="1" w:styleId="3ff2">
    <w:name w:val="Цитата3"/>
    <w:basedOn w:val="a1"/>
    <w:rsid w:val="00F40032"/>
    <w:pPr>
      <w:spacing w:line="360" w:lineRule="auto"/>
      <w:ind w:left="567" w:right="567" w:firstLine="0"/>
      <w:jc w:val="center"/>
    </w:pPr>
    <w:rPr>
      <w:sz w:val="28"/>
      <w:szCs w:val="20"/>
    </w:rPr>
  </w:style>
  <w:style w:type="paragraph" w:customStyle="1" w:styleId="342">
    <w:name w:val="Основной текст с отступом 34"/>
    <w:basedOn w:val="a1"/>
    <w:rsid w:val="00F40032"/>
    <w:pPr>
      <w:spacing w:line="360" w:lineRule="auto"/>
    </w:pPr>
    <w:rPr>
      <w:szCs w:val="20"/>
    </w:rPr>
  </w:style>
  <w:style w:type="paragraph" w:customStyle="1" w:styleId="affffffffd">
    <w:name w:val="Название таблицы"/>
    <w:basedOn w:val="affffffffa"/>
    <w:rsid w:val="00F40032"/>
    <w:pPr>
      <w:spacing w:line="360" w:lineRule="auto"/>
      <w:ind w:left="567" w:right="567"/>
      <w:jc w:val="center"/>
    </w:pPr>
    <w:rPr>
      <w:rFonts w:cs="Symbol"/>
      <w:b/>
      <w:sz w:val="24"/>
      <w:szCs w:val="20"/>
    </w:rPr>
  </w:style>
  <w:style w:type="paragraph" w:customStyle="1" w:styleId="1fff6">
    <w:name w:val="Квадрат1"/>
    <w:basedOn w:val="a1"/>
    <w:rsid w:val="00F40032"/>
    <w:pPr>
      <w:spacing w:line="360" w:lineRule="auto"/>
    </w:pPr>
    <w:rPr>
      <w:szCs w:val="20"/>
      <w:lang w:val="en-US"/>
    </w:rPr>
  </w:style>
  <w:style w:type="paragraph" w:customStyle="1" w:styleId="-2">
    <w:name w:val="-Текст2"/>
    <w:basedOn w:val="a1"/>
    <w:rsid w:val="00F40032"/>
    <w:pPr>
      <w:spacing w:line="360" w:lineRule="auto"/>
      <w:ind w:firstLine="601"/>
    </w:pPr>
    <w:rPr>
      <w:szCs w:val="20"/>
      <w:lang w:val="en-US"/>
    </w:rPr>
  </w:style>
  <w:style w:type="paragraph" w:customStyle="1" w:styleId="affffffffe">
    <w:name w:val="Стандарт"/>
    <w:basedOn w:val="a1"/>
    <w:qFormat/>
    <w:rsid w:val="00F40032"/>
    <w:pPr>
      <w:spacing w:line="312" w:lineRule="auto"/>
      <w:ind w:firstLine="720"/>
    </w:pPr>
    <w:rPr>
      <w:sz w:val="26"/>
      <w:szCs w:val="20"/>
    </w:rPr>
  </w:style>
  <w:style w:type="paragraph" w:customStyle="1" w:styleId="2fff2">
    <w:name w:val="Название объекта2"/>
    <w:basedOn w:val="a1"/>
    <w:rsid w:val="00F40032"/>
    <w:pPr>
      <w:jc w:val="right"/>
    </w:pPr>
    <w:rPr>
      <w:b/>
      <w:szCs w:val="20"/>
    </w:rPr>
  </w:style>
  <w:style w:type="paragraph" w:customStyle="1" w:styleId="afffffffff">
    <w:name w:val="Монография"/>
    <w:basedOn w:val="a2"/>
    <w:rsid w:val="00F40032"/>
    <w:pPr>
      <w:spacing w:after="0" w:line="360" w:lineRule="auto"/>
      <w:ind w:firstLine="720"/>
    </w:pPr>
    <w:rPr>
      <w:sz w:val="24"/>
      <w:szCs w:val="20"/>
    </w:rPr>
  </w:style>
  <w:style w:type="paragraph" w:customStyle="1" w:styleId="xl28">
    <w:name w:val="xl28"/>
    <w:basedOn w:val="a1"/>
    <w:rsid w:val="00F40032"/>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29">
    <w:name w:val="xl29"/>
    <w:basedOn w:val="a1"/>
    <w:rsid w:val="00F40032"/>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5"/>
      <w:szCs w:val="15"/>
    </w:rPr>
  </w:style>
  <w:style w:type="paragraph" w:customStyle="1" w:styleId="xl30">
    <w:name w:val="xl30"/>
    <w:basedOn w:val="a1"/>
    <w:rsid w:val="00F40032"/>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31">
    <w:name w:val="xl31"/>
    <w:basedOn w:val="a1"/>
    <w:rsid w:val="00F40032"/>
    <w:pPr>
      <w:pBdr>
        <w:top w:val="single" w:sz="4" w:space="0" w:color="000000"/>
        <w:left w:val="single" w:sz="4" w:space="0" w:color="000000"/>
        <w:bottom w:val="single" w:sz="4" w:space="0" w:color="000000"/>
        <w:right w:val="double" w:sz="1" w:space="0" w:color="000000"/>
      </w:pBdr>
      <w:spacing w:before="280" w:after="280"/>
      <w:jc w:val="center"/>
    </w:pPr>
    <w:rPr>
      <w:rFonts w:ascii="Courier New" w:hAnsi="Courier New"/>
      <w:sz w:val="17"/>
      <w:szCs w:val="17"/>
    </w:rPr>
  </w:style>
  <w:style w:type="paragraph" w:customStyle="1" w:styleId="xl32">
    <w:name w:val="xl32"/>
    <w:basedOn w:val="a1"/>
    <w:rsid w:val="00F40032"/>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3"/>
      <w:szCs w:val="13"/>
    </w:rPr>
  </w:style>
  <w:style w:type="paragraph" w:customStyle="1" w:styleId="xl33">
    <w:name w:val="xl33"/>
    <w:basedOn w:val="a1"/>
    <w:rsid w:val="00F40032"/>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34">
    <w:name w:val="xl34"/>
    <w:basedOn w:val="a1"/>
    <w:rsid w:val="00F40032"/>
    <w:pPr>
      <w:pBdr>
        <w:top w:val="single" w:sz="4" w:space="0" w:color="000000"/>
        <w:left w:val="double" w:sz="1" w:space="0" w:color="000000"/>
        <w:bottom w:val="double" w:sz="1" w:space="0" w:color="000000"/>
        <w:right w:val="single" w:sz="4" w:space="0" w:color="000000"/>
      </w:pBdr>
      <w:spacing w:before="280" w:after="280"/>
    </w:pPr>
    <w:rPr>
      <w:rFonts w:ascii="Courier New" w:hAnsi="Courier New"/>
      <w:sz w:val="13"/>
      <w:szCs w:val="13"/>
    </w:rPr>
  </w:style>
  <w:style w:type="paragraph" w:customStyle="1" w:styleId="xl35">
    <w:name w:val="xl35"/>
    <w:basedOn w:val="a1"/>
    <w:rsid w:val="00F40032"/>
    <w:pPr>
      <w:pBdr>
        <w:top w:val="single" w:sz="4" w:space="0" w:color="000000"/>
        <w:left w:val="single" w:sz="4" w:space="0" w:color="000000"/>
        <w:bottom w:val="double" w:sz="1" w:space="0" w:color="000000"/>
        <w:right w:val="single" w:sz="4" w:space="0" w:color="000000"/>
      </w:pBdr>
      <w:spacing w:before="280" w:after="280"/>
      <w:jc w:val="center"/>
    </w:pPr>
    <w:rPr>
      <w:rFonts w:ascii="Courier New" w:hAnsi="Courier New"/>
      <w:sz w:val="14"/>
      <w:szCs w:val="14"/>
    </w:rPr>
  </w:style>
  <w:style w:type="paragraph" w:customStyle="1" w:styleId="xl36">
    <w:name w:val="xl36"/>
    <w:basedOn w:val="a1"/>
    <w:rsid w:val="00F40032"/>
    <w:pPr>
      <w:pBdr>
        <w:top w:val="single" w:sz="4" w:space="0" w:color="000000"/>
        <w:left w:val="single" w:sz="4" w:space="0" w:color="000000"/>
        <w:bottom w:val="double" w:sz="1" w:space="0" w:color="000000"/>
        <w:right w:val="single" w:sz="4" w:space="0" w:color="000000"/>
      </w:pBdr>
      <w:spacing w:before="280" w:after="280"/>
      <w:jc w:val="center"/>
    </w:pPr>
    <w:rPr>
      <w:rFonts w:ascii="Courier New" w:hAnsi="Courier New"/>
      <w:sz w:val="17"/>
      <w:szCs w:val="17"/>
    </w:rPr>
  </w:style>
  <w:style w:type="paragraph" w:customStyle="1" w:styleId="xl37">
    <w:name w:val="xl37"/>
    <w:basedOn w:val="a1"/>
    <w:rsid w:val="00F40032"/>
    <w:pPr>
      <w:pBdr>
        <w:top w:val="single" w:sz="4" w:space="0" w:color="000000"/>
        <w:left w:val="single" w:sz="4" w:space="0" w:color="000000"/>
        <w:bottom w:val="double" w:sz="1" w:space="0" w:color="000000"/>
        <w:right w:val="double" w:sz="1" w:space="0" w:color="000000"/>
      </w:pBdr>
      <w:spacing w:before="280" w:after="280"/>
      <w:jc w:val="center"/>
    </w:pPr>
    <w:rPr>
      <w:rFonts w:ascii="Courier New" w:hAnsi="Courier New"/>
      <w:sz w:val="17"/>
      <w:szCs w:val="17"/>
    </w:rPr>
  </w:style>
  <w:style w:type="paragraph" w:customStyle="1" w:styleId="xl38">
    <w:name w:val="xl38"/>
    <w:basedOn w:val="a1"/>
    <w:rsid w:val="00F40032"/>
    <w:pPr>
      <w:pBdr>
        <w:top w:val="single" w:sz="4" w:space="0" w:color="000000"/>
        <w:left w:val="double" w:sz="1" w:space="0" w:color="000000"/>
        <w:bottom w:val="single" w:sz="4" w:space="0" w:color="000000"/>
      </w:pBdr>
      <w:spacing w:before="280" w:after="280"/>
    </w:pPr>
    <w:rPr>
      <w:rFonts w:ascii="Courier New" w:hAnsi="Courier New"/>
      <w:sz w:val="13"/>
      <w:szCs w:val="13"/>
    </w:rPr>
  </w:style>
  <w:style w:type="paragraph" w:customStyle="1" w:styleId="xl39">
    <w:name w:val="xl39"/>
    <w:basedOn w:val="a1"/>
    <w:rsid w:val="00F40032"/>
    <w:pPr>
      <w:pBdr>
        <w:top w:val="single" w:sz="4" w:space="0" w:color="000000"/>
        <w:bottom w:val="single" w:sz="4" w:space="0" w:color="000000"/>
      </w:pBdr>
      <w:spacing w:before="280" w:after="280"/>
    </w:pPr>
    <w:rPr>
      <w:rFonts w:ascii="Courier New" w:hAnsi="Courier New"/>
    </w:rPr>
  </w:style>
  <w:style w:type="paragraph" w:customStyle="1" w:styleId="xl40">
    <w:name w:val="xl40"/>
    <w:basedOn w:val="a1"/>
    <w:rsid w:val="00F40032"/>
    <w:pPr>
      <w:pBdr>
        <w:top w:val="single" w:sz="4" w:space="0" w:color="000000"/>
        <w:bottom w:val="single" w:sz="4" w:space="0" w:color="000000"/>
        <w:right w:val="single" w:sz="4" w:space="0" w:color="000000"/>
      </w:pBdr>
      <w:spacing w:before="280" w:after="280"/>
    </w:pPr>
    <w:rPr>
      <w:rFonts w:ascii="Courier New" w:hAnsi="Courier New"/>
    </w:rPr>
  </w:style>
  <w:style w:type="paragraph" w:customStyle="1" w:styleId="xl41">
    <w:name w:val="xl41"/>
    <w:basedOn w:val="a1"/>
    <w:rsid w:val="00F40032"/>
    <w:pPr>
      <w:pBdr>
        <w:top w:val="single" w:sz="4" w:space="0" w:color="000000"/>
        <w:bottom w:val="single" w:sz="4" w:space="0" w:color="000000"/>
      </w:pBdr>
      <w:spacing w:before="280" w:after="280"/>
    </w:pPr>
    <w:rPr>
      <w:rFonts w:ascii="Courier New" w:hAnsi="Courier New"/>
    </w:rPr>
  </w:style>
  <w:style w:type="paragraph" w:customStyle="1" w:styleId="xl42">
    <w:name w:val="xl42"/>
    <w:basedOn w:val="a1"/>
    <w:rsid w:val="00F40032"/>
    <w:pPr>
      <w:pBdr>
        <w:top w:val="single" w:sz="4" w:space="0" w:color="000000"/>
        <w:bottom w:val="single" w:sz="4" w:space="0" w:color="000000"/>
        <w:right w:val="single" w:sz="4" w:space="0" w:color="000000"/>
      </w:pBdr>
      <w:spacing w:before="280" w:after="280"/>
    </w:pPr>
    <w:rPr>
      <w:rFonts w:ascii="Courier New" w:hAnsi="Courier New"/>
    </w:rPr>
  </w:style>
  <w:style w:type="paragraph" w:customStyle="1" w:styleId="xl43">
    <w:name w:val="xl43"/>
    <w:basedOn w:val="a1"/>
    <w:rsid w:val="00F40032"/>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3"/>
      <w:szCs w:val="13"/>
    </w:rPr>
  </w:style>
  <w:style w:type="paragraph" w:customStyle="1" w:styleId="xl22">
    <w:name w:val="xl22"/>
    <w:basedOn w:val="a1"/>
    <w:rsid w:val="00F4003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1"/>
    <w:rsid w:val="00F4003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1"/>
    <w:uiPriority w:val="99"/>
    <w:rsid w:val="00F40032"/>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1"/>
    <w:rsid w:val="00F4003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1"/>
    <w:rsid w:val="00F40032"/>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1"/>
    <w:rsid w:val="00F40032"/>
    <w:pPr>
      <w:pBdr>
        <w:top w:val="double" w:sz="1" w:space="0" w:color="000000"/>
        <w:left w:val="double" w:sz="1" w:space="0" w:color="000000"/>
        <w:bottom w:val="single" w:sz="4" w:space="0" w:color="000000"/>
        <w:right w:val="single" w:sz="4" w:space="0" w:color="000000"/>
      </w:pBdr>
      <w:spacing w:before="280" w:after="280"/>
      <w:jc w:val="center"/>
    </w:pPr>
  </w:style>
  <w:style w:type="paragraph" w:customStyle="1" w:styleId="xl48">
    <w:name w:val="xl48"/>
    <w:basedOn w:val="a1"/>
    <w:rsid w:val="00F40032"/>
    <w:pPr>
      <w:pBdr>
        <w:left w:val="single" w:sz="4" w:space="0" w:color="000000"/>
        <w:bottom w:val="single" w:sz="4" w:space="0" w:color="000000"/>
        <w:right w:val="single" w:sz="4" w:space="0" w:color="000000"/>
      </w:pBdr>
      <w:spacing w:before="280" w:after="280"/>
      <w:jc w:val="center"/>
    </w:pPr>
  </w:style>
  <w:style w:type="paragraph" w:customStyle="1" w:styleId="xl44">
    <w:name w:val="xl44"/>
    <w:basedOn w:val="a1"/>
    <w:rsid w:val="00F40032"/>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1"/>
    <w:rsid w:val="00F40032"/>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1"/>
    <w:rsid w:val="00F40032"/>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1"/>
    <w:rsid w:val="00F40032"/>
    <w:pPr>
      <w:pBdr>
        <w:top w:val="double" w:sz="1" w:space="0" w:color="000000"/>
        <w:left w:val="single" w:sz="4" w:space="0" w:color="000000"/>
        <w:right w:val="single" w:sz="4" w:space="0" w:color="000000"/>
      </w:pBdr>
      <w:spacing w:before="280" w:after="280"/>
      <w:jc w:val="center"/>
    </w:pPr>
  </w:style>
  <w:style w:type="paragraph" w:customStyle="1" w:styleId="1fff7">
    <w:name w:val="Обычный (веб)1"/>
    <w:aliases w:val=" Знак Знак11"/>
    <w:basedOn w:val="a1"/>
    <w:rsid w:val="00F40032"/>
    <w:pPr>
      <w:spacing w:before="280" w:after="280"/>
    </w:pPr>
    <w:rPr>
      <w:color w:val="000000"/>
    </w:rPr>
  </w:style>
  <w:style w:type="paragraph" w:customStyle="1" w:styleId="rvps698610">
    <w:name w:val="rvps698610"/>
    <w:basedOn w:val="a1"/>
    <w:rsid w:val="00F40032"/>
    <w:pPr>
      <w:spacing w:after="100"/>
      <w:ind w:right="200" w:firstLine="0"/>
    </w:pPr>
  </w:style>
  <w:style w:type="paragraph" w:styleId="3ff3">
    <w:name w:val="toc 3"/>
    <w:basedOn w:val="a1"/>
    <w:uiPriority w:val="99"/>
    <w:qFormat/>
    <w:rsid w:val="00F40032"/>
    <w:pPr>
      <w:tabs>
        <w:tab w:val="clear" w:pos="709"/>
        <w:tab w:val="left" w:pos="0"/>
      </w:tabs>
      <w:suppressAutoHyphens w:val="0"/>
      <w:spacing w:line="360" w:lineRule="auto"/>
      <w:ind w:left="2160" w:hanging="429"/>
    </w:pPr>
    <w:rPr>
      <w:rFonts w:ascii="Courier New" w:hAnsi="Courier New"/>
      <w:sz w:val="32"/>
      <w:szCs w:val="32"/>
    </w:rPr>
  </w:style>
  <w:style w:type="paragraph" w:styleId="2fff3">
    <w:name w:val="toc 2"/>
    <w:aliases w:val="2 - аспирант"/>
    <w:basedOn w:val="a1"/>
    <w:uiPriority w:val="99"/>
    <w:qFormat/>
    <w:rsid w:val="00F40032"/>
    <w:pPr>
      <w:tabs>
        <w:tab w:val="clear" w:pos="709"/>
        <w:tab w:val="left" w:pos="0"/>
      </w:tabs>
      <w:suppressAutoHyphens w:val="0"/>
      <w:spacing w:before="40" w:after="40"/>
      <w:ind w:left="1440" w:right="567" w:hanging="429"/>
    </w:pPr>
    <w:rPr>
      <w:rFonts w:ascii="Courier New" w:hAnsi="Courier New"/>
      <w:sz w:val="32"/>
      <w:szCs w:val="32"/>
    </w:rPr>
  </w:style>
  <w:style w:type="paragraph" w:customStyle="1" w:styleId="2fff4">
    <w:name w:val="Текст2"/>
    <w:basedOn w:val="a1"/>
    <w:rsid w:val="00F40032"/>
    <w:rPr>
      <w:rFonts w:cs="Symbol"/>
      <w:sz w:val="20"/>
      <w:szCs w:val="20"/>
    </w:rPr>
  </w:style>
  <w:style w:type="paragraph" w:customStyle="1" w:styleId="1fff8">
    <w:name w:val="Стиль1"/>
    <w:basedOn w:val="a1"/>
    <w:qFormat/>
    <w:rsid w:val="00F40032"/>
    <w:pPr>
      <w:tabs>
        <w:tab w:val="clear" w:pos="709"/>
        <w:tab w:val="left" w:pos="1080"/>
      </w:tabs>
      <w:spacing w:line="360" w:lineRule="auto"/>
      <w:ind w:firstLine="720"/>
    </w:pPr>
    <w:rPr>
      <w:rFonts w:cs="Symbol"/>
      <w:bCs/>
    </w:rPr>
  </w:style>
  <w:style w:type="paragraph" w:customStyle="1" w:styleId="NormalNoIndent">
    <w:name w:val="Normal No Indent"/>
    <w:basedOn w:val="a1"/>
    <w:rsid w:val="00F40032"/>
    <w:rPr>
      <w:rFonts w:cs="Symbol"/>
      <w:sz w:val="16"/>
      <w:szCs w:val="18"/>
    </w:rPr>
  </w:style>
  <w:style w:type="paragraph" w:customStyle="1" w:styleId="TableNum">
    <w:name w:val="TableNum"/>
    <w:basedOn w:val="NormalNoIndent"/>
    <w:rsid w:val="00F40032"/>
    <w:pPr>
      <w:jc w:val="right"/>
    </w:pPr>
    <w:rPr>
      <w:b/>
      <w:sz w:val="18"/>
      <w:lang w:val="en-US"/>
    </w:rPr>
  </w:style>
  <w:style w:type="paragraph" w:customStyle="1" w:styleId="TableCaption">
    <w:name w:val="TableCaption"/>
    <w:basedOn w:val="a1"/>
    <w:rsid w:val="00F40032"/>
    <w:pPr>
      <w:jc w:val="center"/>
    </w:pPr>
    <w:rPr>
      <w:rFonts w:cs="Symbol"/>
      <w:b/>
      <w:sz w:val="16"/>
      <w:szCs w:val="16"/>
    </w:rPr>
  </w:style>
  <w:style w:type="paragraph" w:customStyle="1" w:styleId="TabZag">
    <w:name w:val="Tab Zag"/>
    <w:basedOn w:val="a1"/>
    <w:rsid w:val="00F40032"/>
    <w:pPr>
      <w:spacing w:before="120" w:after="120"/>
      <w:jc w:val="center"/>
    </w:pPr>
    <w:rPr>
      <w:rFonts w:cs="Symbol"/>
      <w:b/>
      <w:caps/>
      <w:sz w:val="18"/>
      <w:szCs w:val="18"/>
    </w:rPr>
  </w:style>
  <w:style w:type="paragraph" w:styleId="afffffffff0">
    <w:name w:val="TOC Heading"/>
    <w:basedOn w:val="1"/>
    <w:uiPriority w:val="39"/>
    <w:qFormat/>
    <w:rsid w:val="00F40032"/>
    <w:pPr>
      <w:numPr>
        <w:numId w:val="0"/>
      </w:numPr>
      <w:suppressLineNumbers/>
      <w:spacing w:line="360" w:lineRule="auto"/>
      <w:ind w:firstLine="567"/>
    </w:pPr>
  </w:style>
  <w:style w:type="paragraph" w:customStyle="1" w:styleId="2fff5">
    <w:name w:val="Схема документа2"/>
    <w:basedOn w:val="a1"/>
    <w:rsid w:val="00F40032"/>
    <w:pPr>
      <w:spacing w:line="360" w:lineRule="auto"/>
    </w:pPr>
    <w:rPr>
      <w:rFonts w:cs="Symbol"/>
      <w:sz w:val="16"/>
      <w:szCs w:val="16"/>
    </w:rPr>
  </w:style>
  <w:style w:type="paragraph" w:customStyle="1" w:styleId="1fff9">
    <w:name w:val="Текст концевой сноски1"/>
    <w:basedOn w:val="a1"/>
    <w:rsid w:val="00F40032"/>
    <w:pPr>
      <w:spacing w:line="360" w:lineRule="auto"/>
    </w:pPr>
    <w:rPr>
      <w:sz w:val="20"/>
      <w:szCs w:val="20"/>
    </w:rPr>
  </w:style>
  <w:style w:type="paragraph" w:customStyle="1" w:styleId="font5">
    <w:name w:val="font5"/>
    <w:basedOn w:val="a1"/>
    <w:rsid w:val="00F40032"/>
    <w:pPr>
      <w:spacing w:before="280" w:after="280"/>
    </w:pPr>
    <w:rPr>
      <w:sz w:val="28"/>
      <w:szCs w:val="28"/>
    </w:rPr>
  </w:style>
  <w:style w:type="paragraph" w:customStyle="1" w:styleId="font6">
    <w:name w:val="font6"/>
    <w:basedOn w:val="a1"/>
    <w:rsid w:val="00F40032"/>
    <w:pPr>
      <w:spacing w:before="280" w:after="280"/>
    </w:pPr>
    <w:rPr>
      <w:b/>
      <w:bCs/>
      <w:sz w:val="28"/>
      <w:szCs w:val="28"/>
    </w:rPr>
  </w:style>
  <w:style w:type="paragraph" w:customStyle="1" w:styleId="font7">
    <w:name w:val="font7"/>
    <w:basedOn w:val="a1"/>
    <w:rsid w:val="00F40032"/>
    <w:pPr>
      <w:spacing w:before="280" w:after="280"/>
    </w:pPr>
    <w:rPr>
      <w:color w:val="333333"/>
      <w:sz w:val="28"/>
      <w:szCs w:val="28"/>
    </w:rPr>
  </w:style>
  <w:style w:type="paragraph" w:customStyle="1" w:styleId="font8">
    <w:name w:val="font8"/>
    <w:basedOn w:val="a1"/>
    <w:rsid w:val="00F40032"/>
    <w:pPr>
      <w:spacing w:before="280" w:after="280"/>
    </w:pPr>
    <w:rPr>
      <w:color w:val="000000"/>
      <w:sz w:val="28"/>
      <w:szCs w:val="28"/>
    </w:rPr>
  </w:style>
  <w:style w:type="paragraph" w:customStyle="1" w:styleId="xl65">
    <w:name w:val="xl65"/>
    <w:basedOn w:val="a1"/>
    <w:rsid w:val="00F40032"/>
    <w:pPr>
      <w:spacing w:before="280" w:after="280"/>
    </w:pPr>
    <w:rPr>
      <w:b/>
      <w:bCs/>
      <w:sz w:val="28"/>
      <w:szCs w:val="28"/>
    </w:rPr>
  </w:style>
  <w:style w:type="paragraph" w:customStyle="1" w:styleId="xl66">
    <w:name w:val="xl66"/>
    <w:basedOn w:val="a1"/>
    <w:rsid w:val="00F40032"/>
    <w:pPr>
      <w:spacing w:before="280" w:after="280"/>
    </w:pPr>
    <w:rPr>
      <w:sz w:val="28"/>
      <w:szCs w:val="28"/>
    </w:rPr>
  </w:style>
  <w:style w:type="paragraph" w:customStyle="1" w:styleId="xl67">
    <w:name w:val="xl67"/>
    <w:basedOn w:val="a1"/>
    <w:rsid w:val="00F40032"/>
    <w:pPr>
      <w:spacing w:before="280" w:after="280"/>
    </w:pPr>
    <w:rPr>
      <w:b/>
      <w:bCs/>
      <w:color w:val="000000"/>
      <w:sz w:val="28"/>
      <w:szCs w:val="28"/>
    </w:rPr>
  </w:style>
  <w:style w:type="paragraph" w:customStyle="1" w:styleId="xl68">
    <w:name w:val="xl68"/>
    <w:basedOn w:val="a1"/>
    <w:rsid w:val="00F40032"/>
    <w:pPr>
      <w:spacing w:before="280" w:after="280"/>
    </w:pPr>
    <w:rPr>
      <w:b/>
      <w:bCs/>
      <w:color w:val="000000"/>
      <w:sz w:val="28"/>
      <w:szCs w:val="28"/>
    </w:rPr>
  </w:style>
  <w:style w:type="paragraph" w:customStyle="1" w:styleId="xl69">
    <w:name w:val="xl69"/>
    <w:basedOn w:val="a1"/>
    <w:rsid w:val="00F40032"/>
    <w:pPr>
      <w:spacing w:before="280" w:after="280"/>
    </w:pPr>
    <w:rPr>
      <w:color w:val="333333"/>
      <w:sz w:val="28"/>
      <w:szCs w:val="28"/>
    </w:rPr>
  </w:style>
  <w:style w:type="paragraph" w:customStyle="1" w:styleId="xl70">
    <w:name w:val="xl70"/>
    <w:basedOn w:val="a1"/>
    <w:rsid w:val="00F40032"/>
    <w:pPr>
      <w:spacing w:before="280" w:after="280"/>
    </w:pPr>
    <w:rPr>
      <w:b/>
      <w:bCs/>
      <w:color w:val="333333"/>
      <w:sz w:val="28"/>
      <w:szCs w:val="28"/>
    </w:rPr>
  </w:style>
  <w:style w:type="paragraph" w:customStyle="1" w:styleId="xl71">
    <w:name w:val="xl71"/>
    <w:basedOn w:val="a1"/>
    <w:rsid w:val="00F40032"/>
    <w:pPr>
      <w:spacing w:before="280" w:after="280"/>
    </w:pPr>
    <w:rPr>
      <w:sz w:val="28"/>
      <w:szCs w:val="28"/>
    </w:rPr>
  </w:style>
  <w:style w:type="paragraph" w:customStyle="1" w:styleId="xl72">
    <w:name w:val="xl72"/>
    <w:basedOn w:val="a1"/>
    <w:rsid w:val="00F40032"/>
    <w:pPr>
      <w:spacing w:before="280" w:after="280"/>
    </w:pPr>
    <w:rPr>
      <w:sz w:val="28"/>
      <w:szCs w:val="28"/>
    </w:rPr>
  </w:style>
  <w:style w:type="paragraph" w:customStyle="1" w:styleId="1fffa">
    <w:name w:val="Текст выноски1"/>
    <w:basedOn w:val="a1"/>
    <w:rsid w:val="00F40032"/>
    <w:rPr>
      <w:rFonts w:cs="Symbol"/>
      <w:sz w:val="16"/>
      <w:szCs w:val="16"/>
    </w:rPr>
  </w:style>
  <w:style w:type="paragraph" w:customStyle="1" w:styleId="1fffb">
    <w:name w:val="Список литературы1"/>
    <w:basedOn w:val="a1"/>
    <w:rsid w:val="00F40032"/>
    <w:pPr>
      <w:spacing w:line="360" w:lineRule="auto"/>
    </w:pPr>
    <w:rPr>
      <w:sz w:val="28"/>
      <w:szCs w:val="20"/>
    </w:rPr>
  </w:style>
  <w:style w:type="paragraph" w:customStyle="1" w:styleId="1fffc">
    <w:name w:val="Абзац списка1"/>
    <w:basedOn w:val="a1"/>
    <w:qFormat/>
    <w:rsid w:val="00F40032"/>
    <w:pPr>
      <w:spacing w:line="360" w:lineRule="auto"/>
      <w:ind w:left="720"/>
    </w:pPr>
    <w:rPr>
      <w:sz w:val="28"/>
      <w:szCs w:val="20"/>
    </w:rPr>
  </w:style>
  <w:style w:type="paragraph" w:customStyle="1" w:styleId="11Char">
    <w:name w:val="Знак1 Знак Знак Знак Знак Знак Знак Знак Знак1 Char"/>
    <w:basedOn w:val="a1"/>
    <w:rsid w:val="00F40032"/>
    <w:pPr>
      <w:spacing w:after="160" w:line="240" w:lineRule="exact"/>
    </w:pPr>
    <w:rPr>
      <w:rFonts w:ascii="Courier New" w:hAnsi="Courier New"/>
      <w:sz w:val="20"/>
      <w:szCs w:val="20"/>
      <w:lang w:val="en-US"/>
    </w:rPr>
  </w:style>
  <w:style w:type="paragraph" w:customStyle="1" w:styleId="ConsPlusNormal">
    <w:name w:val="ConsPlusNormal"/>
    <w:rsid w:val="00F40032"/>
    <w:pPr>
      <w:widowControl w:val="0"/>
      <w:suppressAutoHyphens/>
      <w:spacing w:after="200" w:line="240" w:lineRule="atLeast"/>
      <w:ind w:firstLine="720"/>
      <w:jc w:val="both"/>
    </w:pPr>
    <w:rPr>
      <w:rFonts w:ascii="Symbol" w:eastAsia="Symbol" w:hAnsi="Symbol" w:cs="Symbol"/>
      <w:lang w:eastAsia="ar-SA"/>
    </w:rPr>
  </w:style>
  <w:style w:type="paragraph" w:customStyle="1" w:styleId="font9">
    <w:name w:val="font9"/>
    <w:basedOn w:val="a1"/>
    <w:rsid w:val="00F40032"/>
    <w:pPr>
      <w:spacing w:before="280" w:after="280"/>
    </w:pPr>
    <w:rPr>
      <w:i/>
      <w:iCs/>
      <w:sz w:val="28"/>
      <w:szCs w:val="28"/>
    </w:rPr>
  </w:style>
  <w:style w:type="paragraph" w:customStyle="1" w:styleId="font10">
    <w:name w:val="font10"/>
    <w:basedOn w:val="a1"/>
    <w:rsid w:val="00F40032"/>
    <w:pPr>
      <w:spacing w:before="280" w:after="280"/>
    </w:pPr>
    <w:rPr>
      <w:b/>
      <w:bCs/>
      <w:i/>
      <w:iCs/>
      <w:sz w:val="28"/>
      <w:szCs w:val="28"/>
    </w:rPr>
  </w:style>
  <w:style w:type="paragraph" w:customStyle="1" w:styleId="font11">
    <w:name w:val="font11"/>
    <w:basedOn w:val="a1"/>
    <w:rsid w:val="00F40032"/>
    <w:pPr>
      <w:spacing w:before="280" w:after="280"/>
    </w:pPr>
    <w:rPr>
      <w:i/>
      <w:iCs/>
      <w:color w:val="000000"/>
      <w:sz w:val="28"/>
      <w:szCs w:val="28"/>
    </w:rPr>
  </w:style>
  <w:style w:type="paragraph" w:customStyle="1" w:styleId="font12">
    <w:name w:val="font12"/>
    <w:basedOn w:val="a1"/>
    <w:rsid w:val="00F40032"/>
    <w:pPr>
      <w:spacing w:before="280" w:after="280"/>
    </w:pPr>
    <w:rPr>
      <w:b/>
      <w:bCs/>
      <w:i/>
      <w:iCs/>
      <w:color w:val="000000"/>
      <w:sz w:val="28"/>
      <w:szCs w:val="28"/>
    </w:rPr>
  </w:style>
  <w:style w:type="paragraph" w:customStyle="1" w:styleId="xl63">
    <w:name w:val="xl63"/>
    <w:basedOn w:val="a1"/>
    <w:rsid w:val="00F40032"/>
    <w:pPr>
      <w:spacing w:before="280" w:after="280"/>
    </w:pPr>
    <w:rPr>
      <w:b/>
      <w:bCs/>
      <w:sz w:val="28"/>
      <w:szCs w:val="28"/>
    </w:rPr>
  </w:style>
  <w:style w:type="paragraph" w:customStyle="1" w:styleId="xl64">
    <w:name w:val="xl64"/>
    <w:basedOn w:val="a1"/>
    <w:rsid w:val="00F40032"/>
    <w:pPr>
      <w:spacing w:before="280" w:after="280"/>
    </w:pPr>
    <w:rPr>
      <w:sz w:val="28"/>
      <w:szCs w:val="28"/>
    </w:rPr>
  </w:style>
  <w:style w:type="paragraph" w:customStyle="1" w:styleId="xl73">
    <w:name w:val="xl73"/>
    <w:basedOn w:val="a1"/>
    <w:rsid w:val="00F40032"/>
    <w:pPr>
      <w:spacing w:before="280" w:after="280"/>
    </w:pPr>
    <w:rPr>
      <w:i/>
      <w:iCs/>
      <w:sz w:val="28"/>
      <w:szCs w:val="28"/>
    </w:rPr>
  </w:style>
  <w:style w:type="paragraph" w:customStyle="1" w:styleId="xl74">
    <w:name w:val="xl74"/>
    <w:basedOn w:val="a1"/>
    <w:rsid w:val="00F40032"/>
    <w:pPr>
      <w:spacing w:before="280" w:after="280"/>
    </w:pPr>
    <w:rPr>
      <w:b/>
      <w:bCs/>
      <w:i/>
      <w:iCs/>
      <w:sz w:val="28"/>
      <w:szCs w:val="28"/>
    </w:rPr>
  </w:style>
  <w:style w:type="paragraph" w:customStyle="1" w:styleId="xl75">
    <w:name w:val="xl75"/>
    <w:basedOn w:val="a1"/>
    <w:rsid w:val="00F40032"/>
    <w:pPr>
      <w:spacing w:before="280" w:after="280"/>
    </w:pPr>
    <w:rPr>
      <w:i/>
      <w:iCs/>
      <w:sz w:val="28"/>
      <w:szCs w:val="28"/>
    </w:rPr>
  </w:style>
  <w:style w:type="paragraph" w:customStyle="1" w:styleId="xl76">
    <w:name w:val="xl76"/>
    <w:basedOn w:val="a1"/>
    <w:rsid w:val="00F40032"/>
    <w:pPr>
      <w:spacing w:before="280" w:after="280"/>
    </w:pPr>
    <w:rPr>
      <w:b/>
      <w:bCs/>
      <w:color w:val="000000"/>
      <w:sz w:val="28"/>
      <w:szCs w:val="28"/>
    </w:rPr>
  </w:style>
  <w:style w:type="paragraph" w:customStyle="1" w:styleId="BodyText21">
    <w:name w:val="Body Text 21"/>
    <w:basedOn w:val="a1"/>
    <w:rsid w:val="00F40032"/>
    <w:pPr>
      <w:jc w:val="center"/>
    </w:pPr>
    <w:rPr>
      <w:szCs w:val="20"/>
    </w:rPr>
  </w:style>
  <w:style w:type="paragraph" w:customStyle="1" w:styleId="Boditt">
    <w:name w:val="Bodi tt"/>
    <w:rsid w:val="00F40032"/>
    <w:pPr>
      <w:suppressAutoHyphens/>
      <w:ind w:firstLine="425"/>
      <w:jc w:val="both"/>
    </w:pPr>
    <w:rPr>
      <w:rFonts w:ascii="Symbol" w:eastAsia="Symbol" w:hAnsi="Symbol" w:cs="Symbol"/>
      <w:sz w:val="21"/>
      <w:lang w:eastAsia="ar-SA"/>
    </w:rPr>
  </w:style>
  <w:style w:type="paragraph" w:customStyle="1" w:styleId="2fff6">
    <w:name w:val="Текст примечания2"/>
    <w:basedOn w:val="a1"/>
    <w:rsid w:val="00F40032"/>
    <w:rPr>
      <w:sz w:val="20"/>
      <w:szCs w:val="20"/>
    </w:rPr>
  </w:style>
  <w:style w:type="paragraph" w:customStyle="1" w:styleId="1fffd">
    <w:name w:val="Тема примечания1"/>
    <w:basedOn w:val="2fff6"/>
    <w:rsid w:val="00F40032"/>
    <w:rPr>
      <w:b/>
      <w:bCs/>
    </w:rPr>
  </w:style>
  <w:style w:type="paragraph" w:customStyle="1" w:styleId="ttsnoska">
    <w:name w:val="tt snoska"/>
    <w:rsid w:val="00F40032"/>
    <w:pPr>
      <w:keepLines/>
      <w:suppressAutoHyphens/>
      <w:spacing w:before="20" w:line="200" w:lineRule="exact"/>
      <w:jc w:val="both"/>
    </w:pPr>
    <w:rPr>
      <w:rFonts w:ascii="Symbol" w:eastAsia="Symbol" w:hAnsi="Symbol" w:cs="Symbol"/>
      <w:sz w:val="18"/>
      <w:lang w:eastAsia="ar-SA"/>
    </w:rPr>
  </w:style>
  <w:style w:type="paragraph" w:customStyle="1" w:styleId="afffffffff1">
    <w:name w:val="Заг. табл."/>
    <w:rsid w:val="00F40032"/>
    <w:pPr>
      <w:suppressAutoHyphens/>
      <w:spacing w:before="60" w:after="60"/>
      <w:jc w:val="center"/>
    </w:pPr>
    <w:rPr>
      <w:rFonts w:ascii="Symbol" w:eastAsia="Symbol" w:hAnsi="Symbol" w:cs="Symbol"/>
      <w:b/>
      <w:sz w:val="18"/>
      <w:szCs w:val="28"/>
      <w:lang w:eastAsia="ar-SA"/>
    </w:rPr>
  </w:style>
  <w:style w:type="paragraph" w:customStyle="1" w:styleId="afffffffff2">
    <w:name w:val="стр.табл."/>
    <w:rsid w:val="00F40032"/>
    <w:pPr>
      <w:suppressAutoHyphens/>
      <w:spacing w:before="20"/>
      <w:jc w:val="both"/>
    </w:pPr>
    <w:rPr>
      <w:rFonts w:ascii="Symbol" w:eastAsia="Symbol" w:hAnsi="Symbol" w:cs="Symbol"/>
      <w:sz w:val="16"/>
      <w:lang w:eastAsia="ar-SA"/>
    </w:rPr>
  </w:style>
  <w:style w:type="paragraph" w:customStyle="1" w:styleId="1fffe">
    <w:name w:val="табл. 1"/>
    <w:rsid w:val="00F40032"/>
    <w:pPr>
      <w:suppressAutoHyphens/>
      <w:jc w:val="right"/>
    </w:pPr>
    <w:rPr>
      <w:rFonts w:ascii="Symbol" w:eastAsia="Symbol" w:hAnsi="Symbol" w:cs="Symbol"/>
      <w:i/>
      <w:sz w:val="18"/>
      <w:lang w:eastAsia="ar-SA"/>
    </w:rPr>
  </w:style>
  <w:style w:type="paragraph" w:customStyle="1" w:styleId="1ffff">
    <w:name w:val="Заг 1."/>
    <w:rsid w:val="00F40032"/>
    <w:pPr>
      <w:suppressAutoHyphens/>
      <w:spacing w:after="120"/>
      <w:jc w:val="center"/>
    </w:pPr>
    <w:rPr>
      <w:rFonts w:eastAsia="Symbol"/>
      <w:b/>
      <w:smallCaps/>
      <w:sz w:val="24"/>
      <w:lang w:eastAsia="ar-SA"/>
    </w:rPr>
  </w:style>
  <w:style w:type="paragraph" w:customStyle="1" w:styleId="11e">
    <w:name w:val="заг. 1.1."/>
    <w:rsid w:val="00F40032"/>
    <w:pPr>
      <w:widowControl w:val="0"/>
      <w:suppressAutoHyphens/>
      <w:spacing w:before="240" w:after="120"/>
      <w:jc w:val="center"/>
    </w:pPr>
    <w:rPr>
      <w:rFonts w:ascii="Symbol" w:eastAsia="Symbol" w:hAnsi="Symbol" w:cs="Symbol"/>
      <w:b/>
      <w:iCs/>
      <w:sz w:val="22"/>
      <w:lang w:eastAsia="ar-SA"/>
    </w:rPr>
  </w:style>
  <w:style w:type="paragraph" w:customStyle="1" w:styleId="1110">
    <w:name w:val="заг.1.1.1."/>
    <w:rsid w:val="00F40032"/>
    <w:pPr>
      <w:keepLines/>
      <w:suppressAutoHyphens/>
      <w:spacing w:before="240" w:after="120"/>
      <w:jc w:val="center"/>
    </w:pPr>
    <w:rPr>
      <w:rFonts w:ascii="Symbol" w:eastAsia="Symbol" w:hAnsi="Symbol" w:cs="Symbol"/>
      <w:b/>
      <w:i/>
      <w:iCs/>
      <w:sz w:val="22"/>
      <w:lang w:eastAsia="ar-SA"/>
    </w:rPr>
  </w:style>
  <w:style w:type="paragraph" w:customStyle="1" w:styleId="afffffffff3">
    <w:name w:val="заг.раздел"/>
    <w:rsid w:val="00F40032"/>
    <w:pPr>
      <w:suppressAutoHyphens/>
      <w:jc w:val="center"/>
    </w:pPr>
    <w:rPr>
      <w:b/>
      <w:smallCaps/>
      <w:sz w:val="24"/>
      <w:lang w:eastAsia="ar-SA"/>
    </w:rPr>
  </w:style>
  <w:style w:type="paragraph" w:customStyle="1" w:styleId="-0">
    <w:name w:val="ф-ла"/>
    <w:rsid w:val="00F40032"/>
    <w:pPr>
      <w:tabs>
        <w:tab w:val="right" w:pos="6521"/>
      </w:tabs>
      <w:suppressAutoHyphens/>
      <w:spacing w:before="60" w:after="60"/>
    </w:pPr>
    <w:rPr>
      <w:rFonts w:ascii="Symbol" w:eastAsia="Symbol" w:hAnsi="Symbol" w:cs="Symbol"/>
      <w:sz w:val="21"/>
      <w:lang w:eastAsia="ar-SA"/>
    </w:rPr>
  </w:style>
  <w:style w:type="paragraph" w:customStyle="1" w:styleId="315">
    <w:name w:val="Продолжение списка 31"/>
    <w:basedOn w:val="a1"/>
    <w:rsid w:val="00F40032"/>
    <w:pPr>
      <w:spacing w:after="120"/>
      <w:ind w:left="849" w:firstLine="0"/>
    </w:pPr>
    <w:rPr>
      <w:sz w:val="20"/>
      <w:szCs w:val="20"/>
    </w:rPr>
  </w:style>
  <w:style w:type="paragraph" w:customStyle="1" w:styleId="afffffffff4">
    <w:name w:val="Авт."/>
    <w:rsid w:val="00F40032"/>
    <w:pPr>
      <w:suppressAutoHyphens/>
      <w:jc w:val="right"/>
    </w:pPr>
    <w:rPr>
      <w:rFonts w:ascii="Symbol" w:eastAsia="Symbol" w:hAnsi="Symbol" w:cs="Symbol"/>
      <w:b/>
      <w:i/>
      <w:sz w:val="22"/>
      <w:lang w:eastAsia="ar-SA"/>
    </w:rPr>
  </w:style>
  <w:style w:type="paragraph" w:customStyle="1" w:styleId="-1">
    <w:name w:val="Вст-ка"/>
    <w:rsid w:val="00F40032"/>
    <w:pPr>
      <w:pBdr>
        <w:top w:val="single" w:sz="4" w:space="1" w:color="000000"/>
        <w:left w:val="single" w:sz="4" w:space="4" w:color="000000"/>
        <w:bottom w:val="single" w:sz="4" w:space="1" w:color="000000"/>
        <w:right w:val="single" w:sz="4" w:space="4" w:color="000000"/>
      </w:pBdr>
      <w:suppressAutoHyphens/>
      <w:ind w:left="113" w:right="113"/>
    </w:pPr>
    <w:rPr>
      <w:rFonts w:ascii="Symbol" w:eastAsia="Symbol" w:hAnsi="Symbol" w:cs="Symbol"/>
      <w:sz w:val="18"/>
      <w:szCs w:val="22"/>
      <w:lang w:eastAsia="ar-SA"/>
    </w:rPr>
  </w:style>
  <w:style w:type="paragraph" w:customStyle="1" w:styleId="1ffff0">
    <w:name w:val="Маркированный список1"/>
    <w:basedOn w:val="a1"/>
    <w:rsid w:val="00F40032"/>
    <w:pPr>
      <w:tabs>
        <w:tab w:val="clear" w:pos="709"/>
        <w:tab w:val="left" w:pos="1080"/>
      </w:tabs>
      <w:ind w:left="1080" w:hanging="360"/>
    </w:pPr>
  </w:style>
  <w:style w:type="paragraph" w:customStyle="1" w:styleId="berschriften">
    <w:name w:val="Überschriften"/>
    <w:basedOn w:val="235"/>
    <w:rsid w:val="00F40032"/>
    <w:pPr>
      <w:spacing w:before="120" w:after="240" w:line="100" w:lineRule="atLeast"/>
    </w:pPr>
    <w:rPr>
      <w:rFonts w:cs="Symbol"/>
      <w:sz w:val="32"/>
      <w:lang w:val="de-DE"/>
    </w:rPr>
  </w:style>
  <w:style w:type="paragraph" w:customStyle="1" w:styleId="HTML17">
    <w:name w:val="Стандартный HTML1"/>
    <w:basedOn w:val="a1"/>
    <w:rsid w:val="00F40032"/>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Symbol"/>
      <w:sz w:val="20"/>
      <w:szCs w:val="20"/>
    </w:rPr>
  </w:style>
  <w:style w:type="paragraph" w:customStyle="1" w:styleId="aji5m00">
    <w:name w:val="aji5m0_0"/>
    <w:basedOn w:val="a1"/>
    <w:rsid w:val="00F40032"/>
    <w:pPr>
      <w:ind w:firstLine="600"/>
    </w:pPr>
  </w:style>
  <w:style w:type="paragraph" w:customStyle="1" w:styleId="afffffffff5">
    <w:name w:val="Знак Знак Знак Знак Знак Знак"/>
    <w:basedOn w:val="a1"/>
    <w:uiPriority w:val="99"/>
    <w:rsid w:val="00F40032"/>
    <w:rPr>
      <w:rFonts w:ascii="Courier New" w:hAnsi="Courier New"/>
      <w:sz w:val="20"/>
      <w:szCs w:val="20"/>
      <w:lang w:val="en-US"/>
    </w:rPr>
  </w:style>
  <w:style w:type="paragraph" w:customStyle="1" w:styleId="MainStyle">
    <w:name w:val="MainStyle"/>
    <w:basedOn w:val="a1"/>
    <w:rsid w:val="00F40032"/>
    <w:pPr>
      <w:spacing w:line="360" w:lineRule="auto"/>
      <w:ind w:firstLine="709"/>
    </w:pPr>
    <w:rPr>
      <w:rFonts w:eastAsia="Symbol"/>
      <w:sz w:val="28"/>
      <w:szCs w:val="28"/>
    </w:rPr>
  </w:style>
  <w:style w:type="paragraph" w:customStyle="1" w:styleId="Main1Line">
    <w:name w:val="Main1Line"/>
    <w:basedOn w:val="MainStyle"/>
    <w:rsid w:val="00F40032"/>
    <w:pPr>
      <w:spacing w:line="100" w:lineRule="atLeast"/>
    </w:pPr>
  </w:style>
  <w:style w:type="paragraph" w:customStyle="1" w:styleId="1400">
    <w:name w:val="Стиль 14 пт все прописные По центру Первая строка:  0 см"/>
    <w:basedOn w:val="a1"/>
    <w:rsid w:val="00F40032"/>
    <w:pPr>
      <w:spacing w:line="360" w:lineRule="auto"/>
      <w:jc w:val="center"/>
    </w:pPr>
    <w:rPr>
      <w:caps/>
      <w:sz w:val="28"/>
      <w:szCs w:val="20"/>
    </w:rPr>
  </w:style>
  <w:style w:type="paragraph" w:customStyle="1" w:styleId="afffffffff6">
    <w:name w:val="текст"/>
    <w:basedOn w:val="a1"/>
    <w:rsid w:val="00F40032"/>
    <w:pPr>
      <w:spacing w:line="360" w:lineRule="auto"/>
      <w:ind w:firstLine="709"/>
    </w:pPr>
    <w:rPr>
      <w:sz w:val="28"/>
      <w:szCs w:val="20"/>
    </w:rPr>
  </w:style>
  <w:style w:type="paragraph" w:customStyle="1" w:styleId="afffffffff7">
    <w:name w:val="ТаблицаСтроки"/>
    <w:basedOn w:val="a1"/>
    <w:rsid w:val="00F40032"/>
    <w:pPr>
      <w:shd w:val="clear" w:color="auto" w:fill="FFFFFF"/>
      <w:spacing w:before="40" w:after="40"/>
      <w:ind w:left="113" w:firstLine="0"/>
    </w:pPr>
    <w:rPr>
      <w:color w:val="000000"/>
      <w:sz w:val="26"/>
      <w:szCs w:val="26"/>
    </w:rPr>
  </w:style>
  <w:style w:type="paragraph" w:customStyle="1" w:styleId="145">
    <w:name w:val="Стиль ТаблицаСтроки + 14 пт"/>
    <w:basedOn w:val="afffffffff7"/>
    <w:rsid w:val="00F40032"/>
  </w:style>
  <w:style w:type="paragraph" w:customStyle="1" w:styleId="afffffffff8">
    <w:name w:val="ОбычнАбзац"/>
    <w:basedOn w:val="a1"/>
    <w:rsid w:val="00F40032"/>
    <w:pPr>
      <w:ind w:firstLine="284"/>
    </w:pPr>
    <w:rPr>
      <w:sz w:val="20"/>
      <w:szCs w:val="20"/>
    </w:rPr>
  </w:style>
  <w:style w:type="paragraph" w:customStyle="1" w:styleId="05">
    <w:name w:val="Стиль ТаблицаСтроки Слева:  05 см"/>
    <w:basedOn w:val="afffffffff7"/>
    <w:rsid w:val="00F40032"/>
    <w:pPr>
      <w:ind w:left="284"/>
    </w:pPr>
    <w:rPr>
      <w:szCs w:val="20"/>
    </w:rPr>
  </w:style>
  <w:style w:type="paragraph" w:customStyle="1" w:styleId="afffffffff9">
    <w:name w:val="ТаблицаСодержание"/>
    <w:basedOn w:val="a1"/>
    <w:rsid w:val="00F40032"/>
    <w:pPr>
      <w:shd w:val="clear" w:color="auto" w:fill="FFFFFF"/>
      <w:spacing w:before="40" w:after="40"/>
      <w:jc w:val="center"/>
    </w:pPr>
    <w:rPr>
      <w:color w:val="000000"/>
      <w:sz w:val="26"/>
      <w:szCs w:val="28"/>
    </w:rPr>
  </w:style>
  <w:style w:type="paragraph" w:customStyle="1" w:styleId="146">
    <w:name w:val="Стиль ТаблицаСодержание + 14 пт По ширине"/>
    <w:basedOn w:val="afffffffff9"/>
    <w:rsid w:val="00F40032"/>
    <w:pPr>
      <w:jc w:val="both"/>
    </w:pPr>
    <w:rPr>
      <w:szCs w:val="20"/>
    </w:rPr>
  </w:style>
  <w:style w:type="paragraph" w:customStyle="1" w:styleId="afffffffffa">
    <w:name w:val="ТаблицаЗаголовок"/>
    <w:basedOn w:val="a1"/>
    <w:rsid w:val="00F40032"/>
    <w:pPr>
      <w:keepNext/>
      <w:shd w:val="clear" w:color="auto" w:fill="FFFFFF"/>
      <w:spacing w:before="40" w:after="40"/>
      <w:jc w:val="center"/>
    </w:pPr>
    <w:rPr>
      <w:color w:val="000000"/>
      <w:sz w:val="26"/>
      <w:szCs w:val="26"/>
    </w:rPr>
  </w:style>
  <w:style w:type="paragraph" w:customStyle="1" w:styleId="afffffffffb">
    <w:name w:val="ТаблицаНазвание"/>
    <w:basedOn w:val="a1"/>
    <w:rsid w:val="00F40032"/>
    <w:pPr>
      <w:keepNext/>
      <w:keepLines/>
      <w:shd w:val="clear" w:color="auto" w:fill="FFFFFF"/>
      <w:spacing w:line="288" w:lineRule="auto"/>
      <w:ind w:left="567" w:right="567" w:firstLine="0"/>
      <w:jc w:val="center"/>
    </w:pPr>
    <w:rPr>
      <w:color w:val="000000"/>
      <w:sz w:val="28"/>
      <w:szCs w:val="26"/>
    </w:rPr>
  </w:style>
  <w:style w:type="paragraph" w:customStyle="1" w:styleId="afffffffffc">
    <w:name w:val="ТаблицаНомер"/>
    <w:basedOn w:val="a1"/>
    <w:rsid w:val="00F40032"/>
    <w:pPr>
      <w:keepNext/>
      <w:shd w:val="clear" w:color="auto" w:fill="FFFFFF"/>
      <w:tabs>
        <w:tab w:val="clear" w:pos="709"/>
        <w:tab w:val="left" w:pos="720"/>
      </w:tabs>
      <w:spacing w:line="360" w:lineRule="auto"/>
      <w:ind w:firstLine="709"/>
      <w:jc w:val="right"/>
    </w:pPr>
    <w:rPr>
      <w:color w:val="000000"/>
      <w:sz w:val="28"/>
      <w:szCs w:val="28"/>
    </w:rPr>
  </w:style>
  <w:style w:type="paragraph" w:customStyle="1" w:styleId="afffffffffd">
    <w:name w:val="ПодписьРис"/>
    <w:basedOn w:val="a1"/>
    <w:rsid w:val="00F40032"/>
    <w:pPr>
      <w:spacing w:before="120" w:after="240" w:line="288" w:lineRule="auto"/>
      <w:jc w:val="center"/>
    </w:pPr>
    <w:rPr>
      <w:sz w:val="28"/>
      <w:szCs w:val="26"/>
    </w:rPr>
  </w:style>
  <w:style w:type="paragraph" w:customStyle="1" w:styleId="afffffffffe">
    <w:name w:val="ТекстНадписи"/>
    <w:basedOn w:val="a1"/>
    <w:rsid w:val="00F40032"/>
    <w:pPr>
      <w:shd w:val="clear" w:color="auto" w:fill="FFFFFF"/>
      <w:spacing w:line="360" w:lineRule="auto"/>
      <w:ind w:firstLine="709"/>
      <w:jc w:val="center"/>
    </w:pPr>
    <w:rPr>
      <w:color w:val="000000"/>
      <w:sz w:val="26"/>
      <w:szCs w:val="26"/>
    </w:rPr>
  </w:style>
  <w:style w:type="paragraph" w:customStyle="1" w:styleId="affffffffff">
    <w:name w:val="СписокЛит"/>
    <w:basedOn w:val="a1"/>
    <w:rsid w:val="00F40032"/>
    <w:pPr>
      <w:spacing w:line="360" w:lineRule="auto"/>
    </w:pPr>
    <w:rPr>
      <w:iCs/>
      <w:sz w:val="28"/>
      <w:szCs w:val="26"/>
      <w:lang w:val="en-US"/>
    </w:rPr>
  </w:style>
  <w:style w:type="paragraph" w:customStyle="1" w:styleId="147">
    <w:name w:val="Стиль ТаблицаЗаголовок + 14 пт"/>
    <w:basedOn w:val="afffffffffa"/>
    <w:rsid w:val="00F40032"/>
  </w:style>
  <w:style w:type="paragraph" w:customStyle="1" w:styleId="148">
    <w:name w:val="Стиль ТаблицаЗаголовок + 14 пт По ширине"/>
    <w:basedOn w:val="afffffffffa"/>
    <w:rsid w:val="00F40032"/>
    <w:pPr>
      <w:jc w:val="both"/>
    </w:pPr>
    <w:rPr>
      <w:szCs w:val="20"/>
    </w:rPr>
  </w:style>
  <w:style w:type="paragraph" w:customStyle="1" w:styleId="affffffffff0">
    <w:name w:val="Знак"/>
    <w:basedOn w:val="a1"/>
    <w:rsid w:val="00F40032"/>
    <w:rPr>
      <w:rFonts w:ascii="Courier New" w:hAnsi="Courier New"/>
      <w:sz w:val="20"/>
      <w:szCs w:val="20"/>
      <w:lang w:val="en-US"/>
    </w:rPr>
  </w:style>
  <w:style w:type="paragraph" w:customStyle="1" w:styleId="316">
    <w:name w:val="Основной текст 31"/>
    <w:basedOn w:val="a1"/>
    <w:rsid w:val="00F40032"/>
    <w:rPr>
      <w:rFonts w:cs="Symbol"/>
      <w:sz w:val="26"/>
      <w:szCs w:val="20"/>
    </w:rPr>
  </w:style>
  <w:style w:type="paragraph" w:customStyle="1" w:styleId="218">
    <w:name w:val="Основной текст 21"/>
    <w:basedOn w:val="a1"/>
    <w:rsid w:val="00F40032"/>
    <w:rPr>
      <w:b/>
      <w:sz w:val="26"/>
      <w:szCs w:val="20"/>
    </w:rPr>
  </w:style>
  <w:style w:type="paragraph" w:customStyle="1" w:styleId="Default">
    <w:name w:val="Default"/>
    <w:qFormat/>
    <w:rsid w:val="00F40032"/>
    <w:pPr>
      <w:suppressAutoHyphens/>
    </w:pPr>
    <w:rPr>
      <w:rFonts w:eastAsia="Symbol"/>
      <w:color w:val="000000"/>
      <w:sz w:val="24"/>
      <w:szCs w:val="24"/>
      <w:lang w:eastAsia="ar-SA"/>
    </w:rPr>
  </w:style>
  <w:style w:type="paragraph" w:customStyle="1" w:styleId="Pa4">
    <w:name w:val="Pa4"/>
    <w:basedOn w:val="Default"/>
    <w:uiPriority w:val="99"/>
    <w:rsid w:val="00F40032"/>
    <w:pPr>
      <w:spacing w:line="191" w:lineRule="atLeast"/>
    </w:pPr>
    <w:rPr>
      <w:rFonts w:cs="Symbol"/>
      <w:color w:val="00000A"/>
    </w:rPr>
  </w:style>
  <w:style w:type="paragraph" w:styleId="4fb">
    <w:name w:val="toc 4"/>
    <w:basedOn w:val="a1"/>
    <w:uiPriority w:val="99"/>
    <w:rsid w:val="00F40032"/>
    <w:pPr>
      <w:tabs>
        <w:tab w:val="clear" w:pos="709"/>
        <w:tab w:val="left" w:pos="0"/>
      </w:tabs>
      <w:suppressAutoHyphens w:val="0"/>
      <w:ind w:left="2880" w:hanging="429"/>
    </w:pPr>
    <w:rPr>
      <w:rFonts w:ascii="Courier New" w:hAnsi="Courier New"/>
      <w:sz w:val="32"/>
      <w:szCs w:val="32"/>
    </w:rPr>
  </w:style>
  <w:style w:type="paragraph" w:customStyle="1" w:styleId="1ffff1">
    <w:name w:val="Обычный отступ1"/>
    <w:basedOn w:val="a1"/>
    <w:rsid w:val="00F40032"/>
    <w:pPr>
      <w:spacing w:line="360" w:lineRule="auto"/>
    </w:pPr>
    <w:rPr>
      <w:sz w:val="28"/>
    </w:rPr>
  </w:style>
  <w:style w:type="paragraph" w:customStyle="1" w:styleId="ConsPlusCell">
    <w:name w:val="ConsPlusCell"/>
    <w:rsid w:val="00F40032"/>
    <w:pPr>
      <w:widowControl w:val="0"/>
      <w:suppressAutoHyphens/>
    </w:pPr>
    <w:rPr>
      <w:rFonts w:ascii="Symbol" w:eastAsia="Symbol" w:hAnsi="Symbol" w:cs="Symbol"/>
      <w:lang w:eastAsia="ar-SA"/>
    </w:rPr>
  </w:style>
  <w:style w:type="paragraph" w:customStyle="1" w:styleId="14pt10">
    <w:name w:val="Стиль Обычный (веб) + 14 pt по ширине Первая строка:  1 см Перед..."/>
    <w:basedOn w:val="1fff7"/>
    <w:rsid w:val="00F40032"/>
    <w:pPr>
      <w:spacing w:before="0" w:after="0" w:line="360" w:lineRule="auto"/>
    </w:pPr>
    <w:rPr>
      <w:color w:val="00000A"/>
      <w:sz w:val="28"/>
      <w:szCs w:val="28"/>
    </w:rPr>
  </w:style>
  <w:style w:type="paragraph" w:customStyle="1" w:styleId="ConsNormal">
    <w:name w:val="ConsNormal"/>
    <w:rsid w:val="00F40032"/>
    <w:pPr>
      <w:suppressAutoHyphens/>
      <w:ind w:firstLine="720"/>
    </w:pPr>
    <w:rPr>
      <w:rFonts w:ascii="Symbol" w:eastAsia="Symbol" w:hAnsi="Symbol" w:cs="Symbol"/>
      <w:lang w:eastAsia="ar-SA"/>
    </w:rPr>
  </w:style>
  <w:style w:type="paragraph" w:customStyle="1" w:styleId="2fff7">
    <w:name w:val="Уровень2"/>
    <w:basedOn w:val="20"/>
    <w:rsid w:val="00F40032"/>
    <w:pPr>
      <w:tabs>
        <w:tab w:val="clear" w:pos="360"/>
      </w:tabs>
      <w:spacing w:after="240"/>
      <w:ind w:left="0" w:firstLine="567"/>
    </w:pPr>
    <w:rPr>
      <w:rFonts w:ascii="Courier New" w:hAnsi="Courier New"/>
      <w:i w:val="0"/>
      <w:iCs w:val="0"/>
      <w:sz w:val="24"/>
      <w:szCs w:val="24"/>
    </w:rPr>
  </w:style>
  <w:style w:type="paragraph" w:customStyle="1" w:styleId="3ff4">
    <w:name w:val="Уровень3"/>
    <w:basedOn w:val="30"/>
    <w:rsid w:val="00F40032"/>
    <w:pPr>
      <w:widowControl/>
      <w:tabs>
        <w:tab w:val="clear" w:pos="360"/>
      </w:tabs>
      <w:spacing w:before="240" w:after="240"/>
      <w:ind w:left="0" w:firstLine="567"/>
      <w:jc w:val="both"/>
    </w:pPr>
    <w:rPr>
      <w:bCs/>
      <w:i w:val="0"/>
      <w:color w:val="00000A"/>
      <w:sz w:val="24"/>
      <w:szCs w:val="24"/>
    </w:rPr>
  </w:style>
  <w:style w:type="paragraph" w:customStyle="1" w:styleId="317">
    <w:name w:val="Заголовок 31"/>
    <w:rsid w:val="00F40032"/>
    <w:pPr>
      <w:widowControl w:val="0"/>
      <w:suppressAutoHyphens/>
      <w:spacing w:before="240" w:after="40"/>
    </w:pPr>
    <w:rPr>
      <w:rFonts w:ascii="Symbol" w:eastAsia="Symbol" w:hAnsi="Symbol" w:cs="Symbol"/>
      <w:b/>
      <w:bCs/>
      <w:sz w:val="22"/>
      <w:szCs w:val="22"/>
      <w:lang w:eastAsia="ar-SA"/>
    </w:rPr>
  </w:style>
  <w:style w:type="paragraph" w:customStyle="1" w:styleId="wfxRecipient">
    <w:name w:val="wfxRecipient"/>
    <w:basedOn w:val="a1"/>
    <w:rsid w:val="00F40032"/>
    <w:pPr>
      <w:spacing w:line="300" w:lineRule="exact"/>
    </w:pPr>
    <w:rPr>
      <w:sz w:val="20"/>
      <w:szCs w:val="20"/>
      <w:lang w:val="en-US"/>
    </w:rPr>
  </w:style>
  <w:style w:type="paragraph" w:customStyle="1" w:styleId="1ffff2">
    <w:name w:val="Знак Знак Знак1 Знак Знак Знак Знак Знак Знак Знак Знак Знак Знак"/>
    <w:basedOn w:val="a1"/>
    <w:rsid w:val="00F40032"/>
    <w:pPr>
      <w:spacing w:after="160" w:line="240" w:lineRule="exact"/>
    </w:pPr>
    <w:rPr>
      <w:sz w:val="28"/>
      <w:szCs w:val="28"/>
      <w:lang w:val="en-US"/>
    </w:rPr>
  </w:style>
  <w:style w:type="paragraph" w:customStyle="1" w:styleId="1ffff3">
    <w:name w:val="Без интервала1"/>
    <w:aliases w:val="No Spacing,для рис.-табл.,Денис"/>
    <w:qFormat/>
    <w:rsid w:val="00F40032"/>
    <w:pPr>
      <w:suppressAutoHyphens/>
    </w:pPr>
    <w:rPr>
      <w:rFonts w:eastAsia="Symbol"/>
      <w:sz w:val="22"/>
      <w:szCs w:val="22"/>
      <w:lang w:eastAsia="ar-SA"/>
    </w:rPr>
  </w:style>
  <w:style w:type="paragraph" w:customStyle="1" w:styleId="affffffffff1">
    <w:name w:val="Знак Знак Знак Знак"/>
    <w:basedOn w:val="a1"/>
    <w:rsid w:val="00F40032"/>
    <w:pPr>
      <w:pageBreakBefore/>
      <w:spacing w:after="160" w:line="360" w:lineRule="auto"/>
    </w:pPr>
    <w:rPr>
      <w:rFonts w:cs="Symbol"/>
      <w:sz w:val="28"/>
      <w:szCs w:val="28"/>
      <w:lang w:val="en-US"/>
    </w:rPr>
  </w:style>
  <w:style w:type="paragraph" w:customStyle="1" w:styleId="11f">
    <w:name w:val="Абзац списка11"/>
    <w:basedOn w:val="a1"/>
    <w:rsid w:val="00F40032"/>
    <w:pPr>
      <w:ind w:left="720" w:firstLine="0"/>
    </w:pPr>
  </w:style>
  <w:style w:type="paragraph" w:customStyle="1" w:styleId="mb12">
    <w:name w:val="mb12"/>
    <w:basedOn w:val="a1"/>
    <w:rsid w:val="00F40032"/>
    <w:pPr>
      <w:spacing w:after="288"/>
    </w:pPr>
    <w:rPr>
      <w:rFonts w:cs="Symbol"/>
      <w:sz w:val="19"/>
      <w:szCs w:val="19"/>
    </w:rPr>
  </w:style>
  <w:style w:type="paragraph" w:customStyle="1" w:styleId="11f0">
    <w:name w:val="Без интервала11"/>
    <w:uiPriority w:val="99"/>
    <w:rsid w:val="00F40032"/>
    <w:pPr>
      <w:suppressAutoHyphens/>
    </w:pPr>
    <w:rPr>
      <w:sz w:val="22"/>
      <w:szCs w:val="22"/>
      <w:lang w:eastAsia="ar-SA"/>
    </w:rPr>
  </w:style>
  <w:style w:type="paragraph" w:customStyle="1" w:styleId="Style1">
    <w:name w:val="Style1"/>
    <w:basedOn w:val="a1"/>
    <w:rsid w:val="00F40032"/>
    <w:rPr>
      <w:rFonts w:cs="Symbol"/>
    </w:rPr>
  </w:style>
  <w:style w:type="paragraph" w:customStyle="1" w:styleId="1ffff4">
    <w:name w:val="Знак Знак1 Знак"/>
    <w:basedOn w:val="a1"/>
    <w:rsid w:val="00F40032"/>
    <w:pPr>
      <w:spacing w:after="160" w:line="240" w:lineRule="exact"/>
    </w:pPr>
    <w:rPr>
      <w:rFonts w:ascii="Courier New" w:hAnsi="Courier New"/>
      <w:sz w:val="20"/>
      <w:szCs w:val="20"/>
      <w:lang w:val="en-US"/>
    </w:rPr>
  </w:style>
  <w:style w:type="paragraph" w:customStyle="1" w:styleId="bodytxt">
    <w:name w:val="bodytxt"/>
    <w:basedOn w:val="a1"/>
    <w:rsid w:val="00F40032"/>
    <w:pPr>
      <w:spacing w:before="280" w:after="280"/>
    </w:pPr>
  </w:style>
  <w:style w:type="paragraph" w:customStyle="1" w:styleId="Style6">
    <w:name w:val="Style6"/>
    <w:basedOn w:val="a1"/>
    <w:rsid w:val="00F40032"/>
    <w:pPr>
      <w:spacing w:line="173" w:lineRule="exact"/>
      <w:ind w:firstLine="6821"/>
    </w:pPr>
  </w:style>
  <w:style w:type="paragraph" w:customStyle="1" w:styleId="1ffff5">
    <w:name w:val="Знак1 Знак Знак Знак"/>
    <w:basedOn w:val="a1"/>
    <w:rsid w:val="00F40032"/>
    <w:pPr>
      <w:tabs>
        <w:tab w:val="clear" w:pos="709"/>
        <w:tab w:val="left" w:pos="720"/>
      </w:tabs>
      <w:spacing w:after="160" w:line="240" w:lineRule="exact"/>
      <w:ind w:left="720" w:hanging="360"/>
    </w:pPr>
    <w:rPr>
      <w:rFonts w:ascii="Courier New" w:hAnsi="Courier New"/>
      <w:sz w:val="20"/>
      <w:szCs w:val="20"/>
      <w:lang w:val="en-US"/>
    </w:rPr>
  </w:style>
  <w:style w:type="paragraph" w:customStyle="1" w:styleId="1ffff6">
    <w:name w:val="Знак Знак1 Знак Знак Знак Знак"/>
    <w:basedOn w:val="a1"/>
    <w:rsid w:val="00F40032"/>
    <w:pPr>
      <w:spacing w:after="160" w:line="240" w:lineRule="exact"/>
    </w:pPr>
    <w:rPr>
      <w:rFonts w:ascii="Courier New" w:hAnsi="Courier New"/>
      <w:sz w:val="20"/>
      <w:szCs w:val="20"/>
      <w:lang w:val="en-US"/>
    </w:rPr>
  </w:style>
  <w:style w:type="paragraph" w:customStyle="1" w:styleId="11f1">
    <w:name w:val="Знак Знак1 Знак1"/>
    <w:basedOn w:val="a1"/>
    <w:rsid w:val="00F40032"/>
    <w:pPr>
      <w:spacing w:after="160" w:line="240" w:lineRule="exact"/>
    </w:pPr>
    <w:rPr>
      <w:rFonts w:ascii="Courier New" w:hAnsi="Courier New"/>
      <w:sz w:val="20"/>
      <w:szCs w:val="20"/>
      <w:lang w:val="en-US"/>
    </w:rPr>
  </w:style>
  <w:style w:type="paragraph" w:customStyle="1" w:styleId="2fff8">
    <w:name w:val="Основной текст (2)"/>
    <w:basedOn w:val="a1"/>
    <w:rsid w:val="00F40032"/>
    <w:pPr>
      <w:shd w:val="clear" w:color="auto" w:fill="FFFFFF"/>
      <w:spacing w:line="0" w:lineRule="atLeast"/>
    </w:pPr>
    <w:rPr>
      <w:sz w:val="20"/>
      <w:szCs w:val="20"/>
    </w:rPr>
  </w:style>
  <w:style w:type="paragraph" w:customStyle="1" w:styleId="88">
    <w:name w:val="Основной текст (8)"/>
    <w:basedOn w:val="a1"/>
    <w:rsid w:val="00F40032"/>
    <w:pPr>
      <w:shd w:val="clear" w:color="auto" w:fill="FFFFFF"/>
      <w:spacing w:line="0" w:lineRule="atLeast"/>
    </w:pPr>
    <w:rPr>
      <w:rFonts w:eastAsia="Symbol" w:cs="Symbol"/>
      <w:sz w:val="19"/>
      <w:szCs w:val="19"/>
    </w:rPr>
  </w:style>
  <w:style w:type="paragraph" w:customStyle="1" w:styleId="129">
    <w:name w:val="Основной текст (12)"/>
    <w:basedOn w:val="a1"/>
    <w:rsid w:val="00F40032"/>
    <w:pPr>
      <w:shd w:val="clear" w:color="auto" w:fill="FFFFFF"/>
      <w:spacing w:line="0" w:lineRule="atLeast"/>
    </w:pPr>
    <w:rPr>
      <w:rFonts w:eastAsia="Symbol" w:cs="Symbol"/>
      <w:sz w:val="16"/>
      <w:szCs w:val="16"/>
    </w:rPr>
  </w:style>
  <w:style w:type="paragraph" w:customStyle="1" w:styleId="FR50">
    <w:name w:val="FR5"/>
    <w:uiPriority w:val="99"/>
    <w:rsid w:val="00F40032"/>
    <w:pPr>
      <w:widowControl w:val="0"/>
      <w:suppressAutoHyphens/>
      <w:spacing w:line="300" w:lineRule="auto"/>
      <w:ind w:left="40" w:firstLine="340"/>
      <w:jc w:val="both"/>
    </w:pPr>
    <w:rPr>
      <w:rFonts w:ascii="Symbol" w:eastAsia="Symbol" w:hAnsi="Symbol" w:cs="Symbol"/>
      <w:sz w:val="22"/>
      <w:szCs w:val="22"/>
      <w:lang w:eastAsia="ar-SA"/>
    </w:rPr>
  </w:style>
  <w:style w:type="paragraph" w:customStyle="1" w:styleId="Normaldis">
    <w:name w:val="Normal_dis"/>
    <w:basedOn w:val="a1"/>
    <w:rsid w:val="00F40032"/>
    <w:pPr>
      <w:spacing w:line="360" w:lineRule="auto"/>
      <w:ind w:firstLine="720"/>
    </w:pPr>
    <w:rPr>
      <w:sz w:val="28"/>
    </w:rPr>
  </w:style>
  <w:style w:type="paragraph" w:customStyle="1" w:styleId="106">
    <w:name w:val="Стиль Рисунок + 10 пт Знак Знак"/>
    <w:basedOn w:val="a1"/>
    <w:rsid w:val="00F40032"/>
    <w:pPr>
      <w:tabs>
        <w:tab w:val="clear" w:pos="709"/>
        <w:tab w:val="left" w:pos="964"/>
      </w:tabs>
      <w:spacing w:before="120" w:after="0"/>
      <w:ind w:left="360" w:firstLine="0"/>
      <w:jc w:val="center"/>
    </w:pPr>
    <w:rPr>
      <w:rFonts w:cs="Symbol"/>
      <w:b/>
      <w:color w:val="000000"/>
    </w:rPr>
  </w:style>
  <w:style w:type="paragraph" w:customStyle="1" w:styleId="distablenum">
    <w:name w:val="dis_table_num"/>
    <w:basedOn w:val="a1"/>
    <w:rsid w:val="00F40032"/>
    <w:pPr>
      <w:keepNext/>
      <w:spacing w:after="20"/>
      <w:jc w:val="right"/>
    </w:pPr>
    <w:rPr>
      <w:b/>
    </w:rPr>
  </w:style>
  <w:style w:type="paragraph" w:customStyle="1" w:styleId="distable">
    <w:name w:val="Стиль dis_table + По ширине"/>
    <w:basedOn w:val="a1"/>
    <w:rsid w:val="00F40032"/>
    <w:rPr>
      <w:b/>
      <w:bCs/>
      <w:szCs w:val="20"/>
    </w:rPr>
  </w:style>
  <w:style w:type="paragraph" w:customStyle="1" w:styleId="107">
    <w:name w:val="Стиль Рисунок + 10 пт"/>
    <w:basedOn w:val="a1"/>
    <w:rsid w:val="00F40032"/>
    <w:pPr>
      <w:tabs>
        <w:tab w:val="clear" w:pos="709"/>
        <w:tab w:val="left" w:pos="964"/>
      </w:tabs>
      <w:spacing w:before="120" w:after="0"/>
      <w:ind w:left="360" w:firstLine="0"/>
      <w:jc w:val="center"/>
    </w:pPr>
    <w:rPr>
      <w:rFonts w:cs="Symbol"/>
      <w:b/>
      <w:color w:val="000000"/>
    </w:rPr>
  </w:style>
  <w:style w:type="paragraph" w:customStyle="1" w:styleId="affffffffff2">
    <w:name w:val="Абзац"/>
    <w:rsid w:val="00F40032"/>
    <w:pPr>
      <w:tabs>
        <w:tab w:val="left" w:pos="1440"/>
        <w:tab w:val="right" w:leader="dot" w:pos="10195"/>
      </w:tabs>
      <w:suppressAutoHyphens/>
      <w:ind w:firstLine="680"/>
      <w:jc w:val="both"/>
    </w:pPr>
    <w:rPr>
      <w:rFonts w:ascii="Symbol" w:eastAsia="Symbol" w:hAnsi="Symbol" w:cs="Symbol"/>
      <w:sz w:val="24"/>
      <w:szCs w:val="24"/>
      <w:lang w:eastAsia="ar-SA"/>
    </w:rPr>
  </w:style>
  <w:style w:type="paragraph" w:customStyle="1" w:styleId="affffffffff3">
    <w:name w:val="Автор статьи"/>
    <w:basedOn w:val="30"/>
    <w:rsid w:val="00F40032"/>
    <w:pPr>
      <w:shd w:val="clear" w:color="auto" w:fill="FFFFFF"/>
      <w:tabs>
        <w:tab w:val="clear" w:pos="360"/>
      </w:tabs>
      <w:spacing w:before="120" w:after="120" w:line="360" w:lineRule="auto"/>
      <w:ind w:left="1077" w:right="1077" w:firstLine="0"/>
    </w:pPr>
    <w:rPr>
      <w:bCs/>
      <w:i w:val="0"/>
      <w:color w:val="00000A"/>
      <w:sz w:val="20"/>
      <w:lang w:val="en-US"/>
    </w:rPr>
  </w:style>
  <w:style w:type="paragraph" w:customStyle="1" w:styleId="western">
    <w:name w:val="western"/>
    <w:basedOn w:val="a1"/>
    <w:rsid w:val="00F40032"/>
    <w:pPr>
      <w:spacing w:before="280" w:after="115"/>
    </w:pPr>
    <w:rPr>
      <w:color w:val="000000"/>
      <w:sz w:val="20"/>
      <w:szCs w:val="20"/>
    </w:rPr>
  </w:style>
  <w:style w:type="paragraph" w:customStyle="1" w:styleId="Style3">
    <w:name w:val="Style3"/>
    <w:basedOn w:val="a1"/>
    <w:rsid w:val="00F40032"/>
    <w:pPr>
      <w:spacing w:line="288" w:lineRule="exact"/>
    </w:pPr>
  </w:style>
  <w:style w:type="paragraph" w:customStyle="1" w:styleId="consnormal0">
    <w:name w:val="consnormal"/>
    <w:basedOn w:val="a1"/>
    <w:rsid w:val="00F40032"/>
    <w:pPr>
      <w:spacing w:before="280" w:after="280" w:line="360" w:lineRule="auto"/>
      <w:ind w:firstLine="709"/>
    </w:pPr>
    <w:rPr>
      <w:color w:val="000000"/>
      <w:sz w:val="28"/>
    </w:rPr>
  </w:style>
  <w:style w:type="paragraph" w:customStyle="1" w:styleId="affffffffff4">
    <w:name w:val="Готовый"/>
    <w:basedOn w:val="a1"/>
    <w:uiPriority w:val="99"/>
    <w:rsid w:val="00F40032"/>
    <w:pPr>
      <w:tabs>
        <w:tab w:val="clear" w:pos="709"/>
        <w:tab w:val="left" w:pos="0"/>
        <w:tab w:val="left" w:pos="959"/>
        <w:tab w:val="left" w:pos="1918"/>
        <w:tab w:val="left" w:pos="2877"/>
        <w:tab w:val="left" w:pos="3836"/>
        <w:tab w:val="left" w:pos="4795"/>
        <w:tab w:val="left" w:pos="5754"/>
        <w:tab w:val="left" w:pos="6713"/>
        <w:tab w:val="left" w:pos="7672"/>
        <w:tab w:val="left" w:pos="8631"/>
        <w:tab w:val="left" w:pos="9590"/>
      </w:tabs>
    </w:pPr>
    <w:rPr>
      <w:rFonts w:cs="Symbol"/>
      <w:sz w:val="20"/>
      <w:szCs w:val="20"/>
    </w:rPr>
  </w:style>
  <w:style w:type="paragraph" w:customStyle="1" w:styleId="2fff9">
    <w:name w:val="Без интервала2"/>
    <w:uiPriority w:val="1"/>
    <w:qFormat/>
    <w:rsid w:val="00F40032"/>
    <w:pPr>
      <w:suppressAutoHyphens/>
    </w:pPr>
    <w:rPr>
      <w:sz w:val="22"/>
      <w:szCs w:val="22"/>
      <w:lang w:eastAsia="ar-SA"/>
    </w:rPr>
  </w:style>
  <w:style w:type="paragraph" w:customStyle="1" w:styleId="affffffffff5">
    <w:name w:val="Диссертация"/>
    <w:basedOn w:val="a1"/>
    <w:rsid w:val="00F40032"/>
    <w:pPr>
      <w:spacing w:line="360" w:lineRule="auto"/>
    </w:pPr>
    <w:rPr>
      <w:sz w:val="28"/>
      <w:szCs w:val="28"/>
    </w:rPr>
  </w:style>
  <w:style w:type="paragraph" w:customStyle="1" w:styleId="2fffa">
    <w:name w:val="Знак2 Знак Знак Знак Знак Знак Знак Знак Знак Знак"/>
    <w:basedOn w:val="a1"/>
    <w:rsid w:val="00F40032"/>
    <w:pPr>
      <w:spacing w:after="160" w:line="240" w:lineRule="exact"/>
    </w:pPr>
    <w:rPr>
      <w:sz w:val="28"/>
      <w:szCs w:val="20"/>
      <w:lang w:val="en-US"/>
    </w:rPr>
  </w:style>
  <w:style w:type="paragraph" w:customStyle="1" w:styleId="HTML18">
    <w:name w:val="Адрес HTML1"/>
    <w:basedOn w:val="a1"/>
    <w:rsid w:val="00F40032"/>
    <w:rPr>
      <w:i/>
      <w:iCs/>
    </w:rPr>
  </w:style>
  <w:style w:type="paragraph" w:customStyle="1" w:styleId="318">
    <w:name w:val="Основной текст с отступом 31"/>
    <w:basedOn w:val="a1"/>
    <w:rsid w:val="00F40032"/>
    <w:pPr>
      <w:spacing w:line="360" w:lineRule="auto"/>
      <w:ind w:left="964" w:firstLine="0"/>
    </w:pPr>
    <w:rPr>
      <w:szCs w:val="20"/>
    </w:rPr>
  </w:style>
  <w:style w:type="paragraph" w:customStyle="1" w:styleId="MainText0">
    <w:name w:val="MainText"/>
    <w:rsid w:val="00F40032"/>
    <w:pPr>
      <w:suppressAutoHyphens/>
      <w:ind w:firstLine="567"/>
      <w:jc w:val="both"/>
    </w:pPr>
    <w:rPr>
      <w:rFonts w:eastAsia="Symbol"/>
      <w:color w:val="000000"/>
      <w:sz w:val="19"/>
      <w:lang w:val="en-US" w:eastAsia="ar-SA"/>
    </w:rPr>
  </w:style>
  <w:style w:type="paragraph" w:customStyle="1" w:styleId="3ff5">
    <w:name w:val="3"/>
    <w:basedOn w:val="a1"/>
    <w:qFormat/>
    <w:rsid w:val="00F40032"/>
    <w:pPr>
      <w:spacing w:before="280" w:after="280"/>
    </w:pPr>
    <w:rPr>
      <w:rFonts w:eastAsia="Symbol" w:cs="Symbol"/>
    </w:rPr>
  </w:style>
  <w:style w:type="paragraph" w:customStyle="1" w:styleId="1ffff7">
    <w:name w:val="1"/>
    <w:basedOn w:val="a1"/>
    <w:uiPriority w:val="99"/>
    <w:qFormat/>
    <w:rsid w:val="00F40032"/>
    <w:pPr>
      <w:spacing w:before="280" w:after="280"/>
    </w:pPr>
    <w:rPr>
      <w:rFonts w:eastAsia="Symbol" w:cs="Symbol"/>
    </w:rPr>
  </w:style>
  <w:style w:type="paragraph" w:customStyle="1" w:styleId="fr51">
    <w:name w:val="fr5"/>
    <w:basedOn w:val="a1"/>
    <w:rsid w:val="00F40032"/>
    <w:pPr>
      <w:spacing w:before="280" w:after="280"/>
    </w:pPr>
    <w:rPr>
      <w:rFonts w:eastAsia="Symbol" w:cs="Symbol"/>
    </w:rPr>
  </w:style>
  <w:style w:type="paragraph" w:customStyle="1" w:styleId="324">
    <w:name w:val="Основной текст с отступом 32"/>
    <w:basedOn w:val="a1"/>
    <w:uiPriority w:val="99"/>
    <w:rsid w:val="00F40032"/>
    <w:pPr>
      <w:spacing w:line="360" w:lineRule="auto"/>
      <w:ind w:left="964" w:firstLine="0"/>
    </w:pPr>
    <w:rPr>
      <w:szCs w:val="20"/>
    </w:rPr>
  </w:style>
  <w:style w:type="paragraph" w:customStyle="1" w:styleId="ConsPlusNonformat">
    <w:name w:val="ConsPlusNonformat"/>
    <w:rsid w:val="00F40032"/>
    <w:pPr>
      <w:widowControl w:val="0"/>
      <w:suppressAutoHyphens/>
    </w:pPr>
    <w:rPr>
      <w:rFonts w:ascii="Symbol" w:eastAsia="Symbol" w:hAnsi="Symbol" w:cs="Symbol"/>
      <w:lang w:eastAsia="ar-SA"/>
    </w:rPr>
  </w:style>
  <w:style w:type="paragraph" w:customStyle="1" w:styleId="affffffffff6">
    <w:name w:val="Таблица"/>
    <w:basedOn w:val="a1"/>
    <w:qFormat/>
    <w:rsid w:val="00F40032"/>
    <w:pPr>
      <w:keepNext/>
      <w:spacing w:before="160" w:after="120"/>
      <w:ind w:left="964" w:hanging="964"/>
    </w:pPr>
    <w:rPr>
      <w:sz w:val="18"/>
    </w:rPr>
  </w:style>
  <w:style w:type="paragraph" w:customStyle="1" w:styleId="affffffffff7">
    <w:name w:val="Обычный вправо"/>
    <w:basedOn w:val="a1"/>
    <w:rsid w:val="00F40032"/>
    <w:pPr>
      <w:jc w:val="right"/>
    </w:pPr>
    <w:rPr>
      <w:sz w:val="20"/>
      <w:szCs w:val="20"/>
    </w:rPr>
  </w:style>
  <w:style w:type="paragraph" w:customStyle="1" w:styleId="affffffffff8">
    <w:name w:val="Специальность"/>
    <w:basedOn w:val="a1"/>
    <w:rsid w:val="00F40032"/>
    <w:pPr>
      <w:jc w:val="center"/>
    </w:pPr>
    <w:rPr>
      <w:sz w:val="20"/>
    </w:rPr>
  </w:style>
  <w:style w:type="paragraph" w:customStyle="1" w:styleId="affffffffff9">
    <w:name w:val="Кафедра"/>
    <w:basedOn w:val="affffffffff8"/>
    <w:rsid w:val="00F40032"/>
    <w:pPr>
      <w:keepNext/>
    </w:pPr>
    <w:rPr>
      <w:sz w:val="18"/>
    </w:rPr>
  </w:style>
  <w:style w:type="paragraph" w:customStyle="1" w:styleId="0">
    <w:name w:val="Обычный+0"/>
    <w:basedOn w:val="a1"/>
    <w:rsid w:val="00F40032"/>
    <w:rPr>
      <w:spacing w:val="-1"/>
      <w:sz w:val="20"/>
      <w:szCs w:val="20"/>
    </w:rPr>
  </w:style>
  <w:style w:type="paragraph" w:customStyle="1" w:styleId="affffffffffa">
    <w:name w:val="Обычный без отступа"/>
    <w:basedOn w:val="a1"/>
    <w:rsid w:val="00F40032"/>
    <w:rPr>
      <w:sz w:val="20"/>
      <w:szCs w:val="20"/>
    </w:rPr>
  </w:style>
  <w:style w:type="paragraph" w:customStyle="1" w:styleId="affffffffffb">
    <w:name w:val="Ученый секретарь"/>
    <w:basedOn w:val="affffffffffa"/>
    <w:rsid w:val="00F40032"/>
    <w:pPr>
      <w:tabs>
        <w:tab w:val="clear" w:pos="709"/>
        <w:tab w:val="right" w:pos="6124"/>
      </w:tabs>
      <w:jc w:val="left"/>
    </w:pPr>
    <w:rPr>
      <w:sz w:val="18"/>
    </w:rPr>
  </w:style>
  <w:style w:type="paragraph" w:customStyle="1" w:styleId="Style29">
    <w:name w:val="Style29"/>
    <w:basedOn w:val="a1"/>
    <w:uiPriority w:val="99"/>
    <w:rsid w:val="00F40032"/>
    <w:pPr>
      <w:spacing w:line="470" w:lineRule="exact"/>
      <w:ind w:firstLine="633"/>
    </w:pPr>
    <w:rPr>
      <w:sz w:val="28"/>
    </w:rPr>
  </w:style>
  <w:style w:type="paragraph" w:customStyle="1" w:styleId="12a">
    <w:name w:val="Абзац списка12"/>
    <w:basedOn w:val="a1"/>
    <w:rsid w:val="00F40032"/>
    <w:pPr>
      <w:spacing w:line="276" w:lineRule="auto"/>
      <w:ind w:left="720" w:firstLine="0"/>
    </w:pPr>
    <w:rPr>
      <w:rFonts w:ascii="Courier New" w:hAnsi="Courier New"/>
      <w:lang w:val="en-US"/>
    </w:rPr>
  </w:style>
  <w:style w:type="paragraph" w:customStyle="1" w:styleId="Style9">
    <w:name w:val="Style9"/>
    <w:basedOn w:val="a1"/>
    <w:rsid w:val="00F40032"/>
    <w:pPr>
      <w:spacing w:line="469" w:lineRule="exact"/>
      <w:ind w:firstLine="671"/>
    </w:pPr>
    <w:rPr>
      <w:sz w:val="28"/>
    </w:rPr>
  </w:style>
  <w:style w:type="paragraph" w:customStyle="1" w:styleId="Style47">
    <w:name w:val="Style47"/>
    <w:basedOn w:val="a1"/>
    <w:rsid w:val="00F40032"/>
    <w:pPr>
      <w:spacing w:line="280" w:lineRule="exact"/>
    </w:pPr>
    <w:rPr>
      <w:sz w:val="28"/>
    </w:rPr>
  </w:style>
  <w:style w:type="paragraph" w:customStyle="1" w:styleId="Style32">
    <w:name w:val="Style32"/>
    <w:basedOn w:val="a1"/>
    <w:rsid w:val="00F40032"/>
    <w:pPr>
      <w:spacing w:line="273" w:lineRule="exact"/>
    </w:pPr>
    <w:rPr>
      <w:sz w:val="28"/>
    </w:rPr>
  </w:style>
  <w:style w:type="paragraph" w:customStyle="1" w:styleId="Style46">
    <w:name w:val="Style46"/>
    <w:basedOn w:val="a1"/>
    <w:rsid w:val="00F40032"/>
    <w:rPr>
      <w:sz w:val="28"/>
    </w:rPr>
  </w:style>
  <w:style w:type="paragraph" w:customStyle="1" w:styleId="Style48">
    <w:name w:val="Style48"/>
    <w:basedOn w:val="a1"/>
    <w:rsid w:val="00F40032"/>
    <w:pPr>
      <w:spacing w:line="271" w:lineRule="exact"/>
      <w:ind w:firstLine="137"/>
    </w:pPr>
    <w:rPr>
      <w:sz w:val="28"/>
    </w:rPr>
  </w:style>
  <w:style w:type="paragraph" w:customStyle="1" w:styleId="Style45">
    <w:name w:val="Style45"/>
    <w:basedOn w:val="a1"/>
    <w:rsid w:val="00F40032"/>
    <w:pPr>
      <w:spacing w:line="249" w:lineRule="exact"/>
      <w:jc w:val="center"/>
    </w:pPr>
    <w:rPr>
      <w:sz w:val="28"/>
    </w:rPr>
  </w:style>
  <w:style w:type="paragraph" w:customStyle="1" w:styleId="Style54">
    <w:name w:val="Style54"/>
    <w:basedOn w:val="a1"/>
    <w:rsid w:val="00F40032"/>
    <w:rPr>
      <w:sz w:val="28"/>
    </w:rPr>
  </w:style>
  <w:style w:type="paragraph" w:customStyle="1" w:styleId="Style81">
    <w:name w:val="Style81"/>
    <w:basedOn w:val="a1"/>
    <w:uiPriority w:val="99"/>
    <w:rsid w:val="00F40032"/>
    <w:rPr>
      <w:sz w:val="28"/>
    </w:rPr>
  </w:style>
  <w:style w:type="paragraph" w:customStyle="1" w:styleId="Style79">
    <w:name w:val="Style79"/>
    <w:basedOn w:val="a1"/>
    <w:rsid w:val="00F40032"/>
    <w:pPr>
      <w:spacing w:line="479" w:lineRule="exact"/>
      <w:ind w:firstLine="345"/>
    </w:pPr>
    <w:rPr>
      <w:sz w:val="28"/>
    </w:rPr>
  </w:style>
  <w:style w:type="paragraph" w:customStyle="1" w:styleId="subhead5">
    <w:name w:val="subhead5"/>
    <w:basedOn w:val="a1"/>
    <w:rsid w:val="00F40032"/>
    <w:pPr>
      <w:spacing w:before="120" w:after="120"/>
    </w:pPr>
    <w:rPr>
      <w:color w:val="666666"/>
    </w:rPr>
  </w:style>
  <w:style w:type="paragraph" w:customStyle="1" w:styleId="2fffb">
    <w:name w:val="Основной текст2"/>
    <w:rsid w:val="00F40032"/>
    <w:pPr>
      <w:suppressAutoHyphens/>
      <w:ind w:firstLine="369"/>
      <w:jc w:val="both"/>
    </w:pPr>
    <w:rPr>
      <w:rFonts w:ascii="Symbol" w:eastAsia="Symbol" w:hAnsi="Symbol" w:cs="Symbol"/>
      <w:color w:val="000000"/>
      <w:lang w:eastAsia="ar-SA"/>
    </w:rPr>
  </w:style>
  <w:style w:type="paragraph" w:customStyle="1" w:styleId="affffffffffc">
    <w:name w:val="Диплом"/>
    <w:basedOn w:val="a1"/>
    <w:uiPriority w:val="99"/>
    <w:rsid w:val="00F40032"/>
    <w:pPr>
      <w:spacing w:line="360" w:lineRule="auto"/>
      <w:ind w:firstLine="709"/>
    </w:pPr>
    <w:rPr>
      <w:sz w:val="28"/>
      <w:szCs w:val="28"/>
    </w:rPr>
  </w:style>
  <w:style w:type="paragraph" w:customStyle="1" w:styleId="affffffffffd">
    <w:name w:val="Заголовок статьи"/>
    <w:basedOn w:val="a1"/>
    <w:rsid w:val="00F40032"/>
    <w:pPr>
      <w:ind w:left="1612" w:hanging="892"/>
    </w:pPr>
    <w:rPr>
      <w:rFonts w:cs="Symbol"/>
      <w:sz w:val="26"/>
      <w:szCs w:val="26"/>
    </w:rPr>
  </w:style>
  <w:style w:type="paragraph" w:customStyle="1" w:styleId="ConsNonformat">
    <w:name w:val="ConsNonformat"/>
    <w:rsid w:val="00F40032"/>
    <w:pPr>
      <w:suppressAutoHyphens/>
    </w:pPr>
    <w:rPr>
      <w:rFonts w:ascii="Symbol" w:eastAsia="Symbol" w:hAnsi="Symbol" w:cs="Symbol"/>
      <w:lang w:eastAsia="ar-SA"/>
    </w:rPr>
  </w:style>
  <w:style w:type="paragraph" w:customStyle="1" w:styleId="1ffff8">
    <w:name w:val="ЗАГОЛОВОК1"/>
    <w:basedOn w:val="a1"/>
    <w:rsid w:val="00F40032"/>
    <w:pPr>
      <w:spacing w:before="120" w:after="120"/>
      <w:jc w:val="center"/>
    </w:pPr>
    <w:rPr>
      <w:rFonts w:cs="Symbol"/>
      <w:b/>
      <w:sz w:val="32"/>
      <w:szCs w:val="28"/>
    </w:rPr>
  </w:style>
  <w:style w:type="paragraph" w:customStyle="1" w:styleId="affffffffffe">
    <w:name w:val="Тема"/>
    <w:basedOn w:val="a1"/>
    <w:rsid w:val="00F40032"/>
    <w:pPr>
      <w:spacing w:after="120" w:line="360" w:lineRule="auto"/>
      <w:jc w:val="center"/>
    </w:pPr>
    <w:rPr>
      <w:rFonts w:cs="Symbol"/>
      <w:b/>
      <w:sz w:val="28"/>
      <w:szCs w:val="20"/>
    </w:rPr>
  </w:style>
  <w:style w:type="paragraph" w:customStyle="1" w:styleId="1ffff9">
    <w:name w:val="Знак Знак Знак Знак Знак Знак1"/>
    <w:basedOn w:val="a1"/>
    <w:uiPriority w:val="99"/>
    <w:rsid w:val="00F40032"/>
    <w:rPr>
      <w:rFonts w:ascii="Courier New" w:hAnsi="Courier New"/>
      <w:sz w:val="20"/>
      <w:szCs w:val="20"/>
      <w:lang w:val="en-US"/>
    </w:rPr>
  </w:style>
  <w:style w:type="paragraph" w:customStyle="1" w:styleId="1ffffa">
    <w:name w:val="Обычный1"/>
    <w:rsid w:val="00F40032"/>
    <w:pPr>
      <w:suppressAutoHyphens/>
      <w:spacing w:before="100" w:after="100"/>
    </w:pPr>
    <w:rPr>
      <w:rFonts w:ascii="Symbol" w:eastAsia="Symbol" w:hAnsi="Symbol" w:cs="Symbol"/>
      <w:sz w:val="24"/>
      <w:lang w:eastAsia="ar-SA"/>
    </w:rPr>
  </w:style>
  <w:style w:type="paragraph" w:customStyle="1" w:styleId="afffffffffff">
    <w:name w:val="Знак Знак Знак Знак Знак Знак Знак"/>
    <w:basedOn w:val="a1"/>
    <w:rsid w:val="00F40032"/>
    <w:pPr>
      <w:spacing w:after="160" w:line="240" w:lineRule="exact"/>
    </w:pPr>
    <w:rPr>
      <w:sz w:val="20"/>
      <w:szCs w:val="20"/>
    </w:rPr>
  </w:style>
  <w:style w:type="paragraph" w:customStyle="1" w:styleId="text0">
    <w:name w:val="text"/>
    <w:basedOn w:val="a1"/>
    <w:qFormat/>
    <w:rsid w:val="00F40032"/>
    <w:pPr>
      <w:spacing w:before="280" w:after="280"/>
    </w:pPr>
    <w:rPr>
      <w:sz w:val="18"/>
      <w:szCs w:val="18"/>
    </w:rPr>
  </w:style>
  <w:style w:type="paragraph" w:customStyle="1" w:styleId="12b">
    <w:name w:val="Знак Знак12"/>
    <w:basedOn w:val="a1"/>
    <w:rsid w:val="00F40032"/>
    <w:pPr>
      <w:spacing w:after="160" w:line="240" w:lineRule="exact"/>
    </w:pPr>
    <w:rPr>
      <w:rFonts w:ascii="Courier New" w:hAnsi="Courier New"/>
      <w:sz w:val="20"/>
      <w:szCs w:val="20"/>
      <w:lang w:val="en-US"/>
    </w:rPr>
  </w:style>
  <w:style w:type="paragraph" w:customStyle="1" w:styleId="rvps140">
    <w:name w:val="rvps140"/>
    <w:basedOn w:val="a1"/>
    <w:rsid w:val="00F40032"/>
    <w:pPr>
      <w:spacing w:before="280" w:after="280"/>
    </w:pPr>
  </w:style>
  <w:style w:type="paragraph" w:customStyle="1" w:styleId="11f2">
    <w:name w:val="Знак Знак1 Знак Знак Знак Знак1"/>
    <w:basedOn w:val="a1"/>
    <w:rsid w:val="00F40032"/>
    <w:pPr>
      <w:spacing w:after="160" w:line="240" w:lineRule="exact"/>
    </w:pPr>
    <w:rPr>
      <w:rFonts w:ascii="Courier New" w:hAnsi="Courier New"/>
      <w:sz w:val="20"/>
      <w:szCs w:val="20"/>
      <w:lang w:val="en-US"/>
    </w:rPr>
  </w:style>
  <w:style w:type="paragraph" w:customStyle="1" w:styleId="2fffc">
    <w:name w:val="Обычный (веб)2"/>
    <w:basedOn w:val="a1"/>
    <w:rsid w:val="00F40032"/>
    <w:pPr>
      <w:spacing w:before="280" w:after="280"/>
    </w:pPr>
  </w:style>
  <w:style w:type="paragraph" w:customStyle="1" w:styleId="Normal-bullit">
    <w:name w:val="Normal-bullit"/>
    <w:basedOn w:val="a1"/>
    <w:rsid w:val="00F40032"/>
    <w:pPr>
      <w:tabs>
        <w:tab w:val="num" w:pos="360"/>
      </w:tabs>
      <w:ind w:left="284" w:firstLine="0"/>
    </w:pPr>
    <w:rPr>
      <w:rFonts w:cs="Symbol"/>
      <w:sz w:val="18"/>
      <w:szCs w:val="20"/>
    </w:rPr>
  </w:style>
  <w:style w:type="paragraph" w:customStyle="1" w:styleId="2fffd">
    <w:name w:val="Знак2 Знак Знак Знак"/>
    <w:basedOn w:val="a1"/>
    <w:rsid w:val="00F40032"/>
    <w:rPr>
      <w:rFonts w:ascii="Courier New" w:hAnsi="Courier New"/>
      <w:sz w:val="20"/>
      <w:szCs w:val="20"/>
      <w:lang w:val="en-US"/>
    </w:rPr>
  </w:style>
  <w:style w:type="paragraph" w:customStyle="1" w:styleId="INT-20">
    <w:name w:val="INT-20"/>
    <w:rsid w:val="00F40032"/>
    <w:pPr>
      <w:suppressAutoHyphens/>
      <w:spacing w:after="200" w:line="236" w:lineRule="atLeast"/>
      <w:ind w:firstLine="340"/>
      <w:jc w:val="both"/>
    </w:pPr>
    <w:rPr>
      <w:rFonts w:ascii="Symbol" w:eastAsia="Symbol" w:hAnsi="Symbol" w:cs="Symbol"/>
      <w:lang w:eastAsia="ar-SA"/>
    </w:rPr>
  </w:style>
  <w:style w:type="paragraph" w:customStyle="1" w:styleId="afffff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F40032"/>
    <w:pPr>
      <w:spacing w:after="160" w:line="240" w:lineRule="exact"/>
    </w:pPr>
    <w:rPr>
      <w:sz w:val="28"/>
      <w:szCs w:val="20"/>
      <w:lang w:val="en-US"/>
    </w:rPr>
  </w:style>
  <w:style w:type="paragraph" w:customStyle="1" w:styleId="4fc">
    <w:name w:val="Знак4 Знак Знак"/>
    <w:basedOn w:val="a1"/>
    <w:rsid w:val="00F40032"/>
    <w:rPr>
      <w:rFonts w:ascii="Courier New" w:hAnsi="Courier New"/>
      <w:sz w:val="20"/>
      <w:szCs w:val="20"/>
      <w:lang w:val="en-US"/>
    </w:rPr>
  </w:style>
  <w:style w:type="paragraph" w:customStyle="1" w:styleId="2fffe">
    <w:name w:val="Знак2"/>
    <w:basedOn w:val="a1"/>
    <w:rsid w:val="00F40032"/>
    <w:rPr>
      <w:rFonts w:ascii="Courier New" w:hAnsi="Courier New"/>
      <w:sz w:val="20"/>
      <w:szCs w:val="20"/>
      <w:lang w:val="en-US"/>
    </w:rPr>
  </w:style>
  <w:style w:type="paragraph" w:customStyle="1" w:styleId="ConsTitle">
    <w:name w:val="ConsTitle"/>
    <w:basedOn w:val="a1"/>
    <w:rsid w:val="00F40032"/>
    <w:rPr>
      <w:rFonts w:cs="Symbol"/>
      <w:b/>
      <w:bCs/>
      <w:sz w:val="16"/>
      <w:szCs w:val="16"/>
    </w:rPr>
  </w:style>
  <w:style w:type="paragraph" w:customStyle="1" w:styleId="j">
    <w:name w:val="j"/>
    <w:basedOn w:val="a1"/>
    <w:rsid w:val="00F40032"/>
    <w:pPr>
      <w:spacing w:before="280" w:after="280"/>
    </w:pPr>
    <w:rPr>
      <w:rFonts w:cs="Symbol"/>
      <w:sz w:val="20"/>
      <w:szCs w:val="20"/>
    </w:rPr>
  </w:style>
  <w:style w:type="paragraph" w:customStyle="1" w:styleId="Normal10">
    <w:name w:val="Normal1"/>
    <w:rsid w:val="00F40032"/>
    <w:pPr>
      <w:suppressAutoHyphens/>
      <w:spacing w:before="300"/>
      <w:ind w:left="1000" w:right="800"/>
      <w:jc w:val="center"/>
    </w:pPr>
    <w:rPr>
      <w:rFonts w:eastAsia="Symbol"/>
      <w:i/>
      <w:sz w:val="32"/>
      <w:lang w:eastAsia="ar-SA"/>
    </w:rPr>
  </w:style>
  <w:style w:type="paragraph" w:customStyle="1" w:styleId="5ff">
    <w:name w:val="Стиль5"/>
    <w:basedOn w:val="a1"/>
    <w:rsid w:val="00F40032"/>
    <w:pPr>
      <w:spacing w:line="360" w:lineRule="auto"/>
    </w:pPr>
    <w:rPr>
      <w:sz w:val="28"/>
      <w:szCs w:val="28"/>
    </w:rPr>
  </w:style>
  <w:style w:type="paragraph" w:styleId="89">
    <w:name w:val="toc 8"/>
    <w:basedOn w:val="a1"/>
    <w:uiPriority w:val="39"/>
    <w:rsid w:val="00F40032"/>
    <w:pPr>
      <w:tabs>
        <w:tab w:val="clear" w:pos="709"/>
        <w:tab w:val="right" w:leader="dot" w:pos="7657"/>
      </w:tabs>
      <w:ind w:left="1680" w:firstLine="0"/>
    </w:pPr>
  </w:style>
  <w:style w:type="paragraph" w:customStyle="1" w:styleId="u">
    <w:name w:val="u"/>
    <w:basedOn w:val="a1"/>
    <w:uiPriority w:val="99"/>
    <w:rsid w:val="00F40032"/>
    <w:pPr>
      <w:ind w:firstLine="390"/>
    </w:pPr>
  </w:style>
  <w:style w:type="paragraph" w:customStyle="1" w:styleId="afffffffffff1">
    <w:name w:val="#Основной Стиль"/>
    <w:basedOn w:val="a1"/>
    <w:rsid w:val="00F40032"/>
    <w:pPr>
      <w:spacing w:line="360" w:lineRule="auto"/>
      <w:ind w:firstLine="720"/>
    </w:pPr>
    <w:rPr>
      <w:sz w:val="28"/>
      <w:szCs w:val="20"/>
    </w:rPr>
  </w:style>
  <w:style w:type="paragraph" w:customStyle="1" w:styleId="1ffffb">
    <w:name w:val="Красная строка1"/>
    <w:basedOn w:val="a2"/>
    <w:rsid w:val="00F40032"/>
    <w:pPr>
      <w:ind w:firstLine="210"/>
    </w:pPr>
    <w:rPr>
      <w:sz w:val="24"/>
    </w:rPr>
  </w:style>
  <w:style w:type="paragraph" w:customStyle="1" w:styleId="1ffffc">
    <w:name w:val="Знак Знак Знак Знак1"/>
    <w:basedOn w:val="a1"/>
    <w:rsid w:val="00F40032"/>
    <w:pPr>
      <w:spacing w:before="280" w:after="280" w:line="360" w:lineRule="atLeast"/>
    </w:pPr>
    <w:rPr>
      <w:rFonts w:cs="Symbol"/>
      <w:sz w:val="20"/>
      <w:szCs w:val="20"/>
      <w:lang w:val="en-US"/>
    </w:rPr>
  </w:style>
  <w:style w:type="paragraph" w:customStyle="1" w:styleId="2ffff">
    <w:name w:val="ЗАГОЛОВОК2"/>
    <w:basedOn w:val="a1"/>
    <w:rsid w:val="00F40032"/>
    <w:pPr>
      <w:spacing w:after="240" w:line="360" w:lineRule="auto"/>
      <w:jc w:val="center"/>
    </w:pPr>
    <w:rPr>
      <w:b/>
      <w:sz w:val="32"/>
    </w:rPr>
  </w:style>
  <w:style w:type="paragraph" w:customStyle="1" w:styleId="afffffffffff2">
    <w:name w:val="Содержимое таблицы"/>
    <w:basedOn w:val="a2"/>
    <w:rsid w:val="00F40032"/>
    <w:pPr>
      <w:suppressLineNumbers/>
    </w:pPr>
    <w:rPr>
      <w:sz w:val="24"/>
      <w:szCs w:val="20"/>
      <w:lang w:val="uk-UA"/>
    </w:rPr>
  </w:style>
  <w:style w:type="paragraph" w:customStyle="1" w:styleId="afffffffffff3">
    <w:name w:val="Заголовок таблицы"/>
    <w:basedOn w:val="afffffffffff2"/>
    <w:rsid w:val="00F40032"/>
    <w:pPr>
      <w:keepNext/>
      <w:tabs>
        <w:tab w:val="clear" w:pos="709"/>
        <w:tab w:val="left" w:pos="1260"/>
      </w:tabs>
      <w:spacing w:before="120" w:after="60"/>
      <w:ind w:left="1260" w:hanging="1260"/>
      <w:jc w:val="center"/>
    </w:pPr>
    <w:rPr>
      <w:rFonts w:cs="Symbol"/>
      <w:b/>
      <w:bCs/>
      <w:i/>
      <w:iCs/>
      <w:szCs w:val="26"/>
    </w:rPr>
  </w:style>
  <w:style w:type="paragraph" w:customStyle="1" w:styleId="5ff0">
    <w:name w:val="Знак5 Знак Знак Знак"/>
    <w:basedOn w:val="a1"/>
    <w:rsid w:val="00F40032"/>
    <w:pPr>
      <w:spacing w:after="160" w:line="240" w:lineRule="exact"/>
    </w:pPr>
    <w:rPr>
      <w:rFonts w:ascii="Courier New" w:hAnsi="Courier New"/>
      <w:sz w:val="20"/>
      <w:szCs w:val="20"/>
      <w:lang w:val="en-US"/>
    </w:rPr>
  </w:style>
  <w:style w:type="paragraph" w:customStyle="1" w:styleId="par">
    <w:name w:val="par"/>
    <w:basedOn w:val="a1"/>
    <w:rsid w:val="00F40032"/>
    <w:pPr>
      <w:spacing w:before="280" w:after="280"/>
    </w:pPr>
  </w:style>
  <w:style w:type="paragraph" w:customStyle="1" w:styleId="dt">
    <w:name w:val="dt"/>
    <w:basedOn w:val="a1"/>
    <w:rsid w:val="00F40032"/>
    <w:pPr>
      <w:spacing w:before="280" w:after="280"/>
    </w:pPr>
  </w:style>
  <w:style w:type="paragraph" w:customStyle="1" w:styleId="afffffffffff4">
    <w:name w:val="Текст в заданном формате"/>
    <w:basedOn w:val="a1"/>
    <w:rsid w:val="00F40032"/>
    <w:pPr>
      <w:spacing w:after="0"/>
    </w:pPr>
    <w:rPr>
      <w:rFonts w:eastAsia="Symbol" w:cs="Symbol"/>
      <w:sz w:val="20"/>
      <w:szCs w:val="20"/>
    </w:rPr>
  </w:style>
  <w:style w:type="paragraph" w:customStyle="1" w:styleId="1ffffd">
    <w:name w:val="Нумерованный список 1"/>
    <w:basedOn w:val="a2"/>
    <w:rsid w:val="00F40032"/>
    <w:pPr>
      <w:tabs>
        <w:tab w:val="clear" w:pos="709"/>
        <w:tab w:val="left" w:pos="357"/>
        <w:tab w:val="left" w:pos="851"/>
        <w:tab w:val="left" w:pos="1080"/>
      </w:tabs>
      <w:spacing w:after="0" w:line="360" w:lineRule="auto"/>
      <w:ind w:left="360"/>
    </w:pPr>
    <w:rPr>
      <w:szCs w:val="20"/>
    </w:rPr>
  </w:style>
  <w:style w:type="paragraph" w:customStyle="1" w:styleId="1ffffe">
    <w:name w:val="Маркированный список 1"/>
    <w:basedOn w:val="a2"/>
    <w:rsid w:val="00F40032"/>
    <w:pPr>
      <w:tabs>
        <w:tab w:val="clear" w:pos="709"/>
        <w:tab w:val="left" w:pos="360"/>
      </w:tabs>
      <w:spacing w:after="0" w:line="360" w:lineRule="auto"/>
      <w:ind w:left="360" w:hanging="360"/>
    </w:pPr>
    <w:rPr>
      <w:sz w:val="24"/>
      <w:szCs w:val="20"/>
    </w:rPr>
  </w:style>
  <w:style w:type="paragraph" w:customStyle="1" w:styleId="1fffff">
    <w:name w:val="Нумерованный список1"/>
    <w:basedOn w:val="a1"/>
    <w:rsid w:val="00F40032"/>
    <w:pPr>
      <w:tabs>
        <w:tab w:val="clear" w:pos="709"/>
        <w:tab w:val="left" w:pos="360"/>
      </w:tabs>
      <w:spacing w:line="360" w:lineRule="auto"/>
      <w:ind w:left="360" w:hanging="360"/>
    </w:pPr>
    <w:rPr>
      <w:sz w:val="28"/>
      <w:szCs w:val="20"/>
    </w:rPr>
  </w:style>
  <w:style w:type="paragraph" w:customStyle="1" w:styleId="319">
    <w:name w:val="Нумерованный список 31"/>
    <w:basedOn w:val="a1"/>
    <w:rsid w:val="00F40032"/>
    <w:pPr>
      <w:tabs>
        <w:tab w:val="clear" w:pos="709"/>
        <w:tab w:val="left" w:pos="357"/>
        <w:tab w:val="left" w:pos="926"/>
      </w:tabs>
      <w:spacing w:line="360" w:lineRule="auto"/>
      <w:ind w:left="926" w:hanging="360"/>
    </w:pPr>
    <w:rPr>
      <w:sz w:val="26"/>
      <w:szCs w:val="20"/>
    </w:rPr>
  </w:style>
  <w:style w:type="paragraph" w:customStyle="1" w:styleId="219">
    <w:name w:val="Маркированный список 21"/>
    <w:basedOn w:val="a1"/>
    <w:rsid w:val="00F40032"/>
    <w:pPr>
      <w:tabs>
        <w:tab w:val="clear" w:pos="709"/>
        <w:tab w:val="left" w:pos="1134"/>
        <w:tab w:val="left" w:pos="1276"/>
      </w:tabs>
      <w:spacing w:line="360" w:lineRule="auto"/>
      <w:ind w:left="1135" w:hanging="284"/>
    </w:pPr>
    <w:rPr>
      <w:sz w:val="28"/>
      <w:szCs w:val="20"/>
    </w:rPr>
  </w:style>
  <w:style w:type="paragraph" w:customStyle="1" w:styleId="514">
    <w:name w:val="Нумерованный список 51"/>
    <w:basedOn w:val="a1"/>
    <w:rsid w:val="00F40032"/>
    <w:pPr>
      <w:tabs>
        <w:tab w:val="clear" w:pos="709"/>
        <w:tab w:val="left" w:pos="357"/>
        <w:tab w:val="left" w:pos="1492"/>
      </w:tabs>
      <w:spacing w:line="360" w:lineRule="auto"/>
    </w:pPr>
    <w:rPr>
      <w:sz w:val="28"/>
      <w:szCs w:val="20"/>
    </w:rPr>
  </w:style>
  <w:style w:type="paragraph" w:customStyle="1" w:styleId="21a">
    <w:name w:val="Нумерованный список 21"/>
    <w:basedOn w:val="a1"/>
    <w:rsid w:val="00F40032"/>
    <w:pPr>
      <w:tabs>
        <w:tab w:val="clear" w:pos="709"/>
        <w:tab w:val="left" w:pos="357"/>
        <w:tab w:val="left" w:pos="1080"/>
      </w:tabs>
      <w:spacing w:line="360" w:lineRule="auto"/>
      <w:ind w:left="1080" w:hanging="360"/>
    </w:pPr>
    <w:rPr>
      <w:sz w:val="26"/>
      <w:szCs w:val="20"/>
    </w:rPr>
  </w:style>
  <w:style w:type="paragraph" w:customStyle="1" w:styleId="NormalNumbered">
    <w:name w:val="Normal Numbered"/>
    <w:basedOn w:val="a1"/>
    <w:rsid w:val="00F40032"/>
    <w:rPr>
      <w:rFonts w:cs="Symbol"/>
      <w:sz w:val="18"/>
      <w:szCs w:val="20"/>
    </w:rPr>
  </w:style>
  <w:style w:type="paragraph" w:customStyle="1" w:styleId="1fffff0">
    <w:name w:val="1Тема"/>
    <w:basedOn w:val="a1"/>
    <w:rsid w:val="00F40032"/>
    <w:pPr>
      <w:spacing w:after="120"/>
    </w:pPr>
    <w:rPr>
      <w:rFonts w:ascii="Courier New" w:hAnsi="Courier New"/>
      <w:b/>
      <w:bCs/>
    </w:rPr>
  </w:style>
  <w:style w:type="paragraph" w:customStyle="1" w:styleId="-3">
    <w:name w:val="Рис.-табл"/>
    <w:basedOn w:val="a1"/>
    <w:rsid w:val="00F40032"/>
    <w:pPr>
      <w:jc w:val="center"/>
    </w:pPr>
    <w:rPr>
      <w:rFonts w:cs="Symbol"/>
      <w:b/>
      <w:szCs w:val="16"/>
    </w:rPr>
  </w:style>
  <w:style w:type="paragraph" w:customStyle="1" w:styleId="2110">
    <w:name w:val="Основной текст 211"/>
    <w:basedOn w:val="a1"/>
    <w:rsid w:val="00F40032"/>
    <w:rPr>
      <w:sz w:val="28"/>
    </w:rPr>
  </w:style>
  <w:style w:type="paragraph" w:customStyle="1" w:styleId="afffffffffff5">
    <w:name w:val="мой стиль"/>
    <w:basedOn w:val="254"/>
    <w:rsid w:val="00F40032"/>
    <w:pPr>
      <w:widowControl/>
      <w:ind w:right="0" w:firstLine="709"/>
    </w:pPr>
    <w:rPr>
      <w:sz w:val="24"/>
      <w:szCs w:val="24"/>
    </w:rPr>
  </w:style>
  <w:style w:type="paragraph" w:customStyle="1" w:styleId="zz-4">
    <w:name w:val="zz-4+"/>
    <w:basedOn w:val="a1"/>
    <w:rsid w:val="00F40032"/>
    <w:pPr>
      <w:spacing w:before="80" w:after="0"/>
      <w:ind w:firstLine="397"/>
    </w:pPr>
  </w:style>
  <w:style w:type="paragraph" w:customStyle="1" w:styleId="1411">
    <w:name w:val="Стиль 14 пт По ширине Первая строка:  1 см Междустр.интервал:  1..."/>
    <w:basedOn w:val="a1"/>
    <w:rsid w:val="00F40032"/>
    <w:pPr>
      <w:shd w:val="clear" w:color="auto" w:fill="FFFFFF"/>
      <w:spacing w:line="360" w:lineRule="auto"/>
    </w:pPr>
    <w:rPr>
      <w:sz w:val="28"/>
      <w:szCs w:val="20"/>
    </w:rPr>
  </w:style>
  <w:style w:type="paragraph" w:customStyle="1" w:styleId="11f3">
    <w:name w:val="Обычный11"/>
    <w:rsid w:val="00F40032"/>
    <w:pPr>
      <w:widowControl w:val="0"/>
      <w:suppressAutoHyphens/>
    </w:pPr>
    <w:rPr>
      <w:rFonts w:ascii="Symbol" w:eastAsia="Symbol" w:hAnsi="Symbol" w:cs="Symbol"/>
      <w:lang w:eastAsia="ar-SA"/>
    </w:rPr>
  </w:style>
  <w:style w:type="paragraph" w:customStyle="1" w:styleId="A29B5ABABABC2">
    <w:name w:val="A=&gt;2=&gt;9 B5:AB A &gt;BABC?&gt;&lt; 2"/>
    <w:basedOn w:val="a1"/>
    <w:rsid w:val="00F40032"/>
    <w:rPr>
      <w:rFonts w:cs="Symbol"/>
      <w:szCs w:val="20"/>
    </w:rPr>
  </w:style>
  <w:style w:type="paragraph" w:customStyle="1" w:styleId="afffffffffff6">
    <w:name w:val="Текст таблицы"/>
    <w:basedOn w:val="a1"/>
    <w:uiPriority w:val="99"/>
    <w:rsid w:val="00F40032"/>
    <w:pPr>
      <w:spacing w:line="360" w:lineRule="auto"/>
    </w:pPr>
    <w:rPr>
      <w:rFonts w:cs="Symbol"/>
      <w:bCs/>
      <w:sz w:val="16"/>
    </w:rPr>
  </w:style>
  <w:style w:type="paragraph" w:customStyle="1" w:styleId="afffffffffff7">
    <w:name w:val="Текст таблицы центр"/>
    <w:basedOn w:val="afffffffffff6"/>
    <w:rsid w:val="00F40032"/>
    <w:pPr>
      <w:jc w:val="center"/>
    </w:pPr>
  </w:style>
  <w:style w:type="paragraph" w:customStyle="1" w:styleId="afffffffffff8">
    <w:name w:val="Заголовок рисунка"/>
    <w:basedOn w:val="afffffffffff3"/>
    <w:rsid w:val="00F40032"/>
    <w:pPr>
      <w:keepNext w:val="0"/>
      <w:tabs>
        <w:tab w:val="clear" w:pos="1260"/>
      </w:tabs>
      <w:spacing w:before="0" w:after="0" w:line="360" w:lineRule="auto"/>
      <w:ind w:left="0" w:firstLine="0"/>
    </w:pPr>
    <w:rPr>
      <w:sz w:val="28"/>
      <w:szCs w:val="24"/>
    </w:rPr>
  </w:style>
  <w:style w:type="paragraph" w:customStyle="1" w:styleId="1fffff1">
    <w:name w:val="Подзаголовок1"/>
    <w:basedOn w:val="254"/>
    <w:rsid w:val="00F40032"/>
    <w:pPr>
      <w:widowControl/>
      <w:spacing w:before="120" w:after="120"/>
      <w:ind w:right="0" w:firstLine="851"/>
    </w:pPr>
    <w:rPr>
      <w:b/>
      <w:bCs/>
      <w:szCs w:val="24"/>
    </w:rPr>
  </w:style>
  <w:style w:type="paragraph" w:customStyle="1" w:styleId="1fffff2">
    <w:name w:val="Знак Знак Знак Знак Знак Знак Знак Знак Знак Знак Знак Знак Знак1"/>
    <w:basedOn w:val="a1"/>
    <w:rsid w:val="00F40032"/>
    <w:pPr>
      <w:spacing w:before="280" w:after="280"/>
    </w:pPr>
    <w:rPr>
      <w:rFonts w:cs="Symbol"/>
      <w:sz w:val="20"/>
      <w:szCs w:val="20"/>
      <w:lang w:val="en-US"/>
    </w:rPr>
  </w:style>
  <w:style w:type="paragraph" w:customStyle="1" w:styleId="afffffffffff9">
    <w:name w:val="Знак Знак Знак Знак Знак Знак Знак Знак Знак Знак Знак Знак Знак Знак Знак Знак"/>
    <w:basedOn w:val="a1"/>
    <w:uiPriority w:val="99"/>
    <w:rsid w:val="00F40032"/>
    <w:pPr>
      <w:spacing w:before="280" w:after="280"/>
    </w:pPr>
    <w:rPr>
      <w:rFonts w:cs="Symbol"/>
      <w:sz w:val="20"/>
      <w:szCs w:val="20"/>
      <w:lang w:val="en-US"/>
    </w:rPr>
  </w:style>
  <w:style w:type="paragraph" w:customStyle="1" w:styleId="afffffffffffa">
    <w:name w:val="Основной текст_"/>
    <w:basedOn w:val="a1"/>
    <w:rsid w:val="00F40032"/>
    <w:pPr>
      <w:shd w:val="clear" w:color="auto" w:fill="FFFFFF"/>
      <w:spacing w:line="470" w:lineRule="exact"/>
      <w:jc w:val="center"/>
    </w:pPr>
    <w:rPr>
      <w:spacing w:val="4"/>
      <w:szCs w:val="20"/>
    </w:rPr>
  </w:style>
  <w:style w:type="paragraph" w:customStyle="1" w:styleId="21b">
    <w:name w:val="Основной текст21"/>
    <w:basedOn w:val="a1"/>
    <w:rsid w:val="00F40032"/>
    <w:pPr>
      <w:shd w:val="clear" w:color="auto" w:fill="FFFFFF"/>
      <w:spacing w:line="470" w:lineRule="exact"/>
      <w:jc w:val="center"/>
    </w:pPr>
    <w:rPr>
      <w:spacing w:val="4"/>
      <w:sz w:val="20"/>
      <w:szCs w:val="20"/>
    </w:rPr>
  </w:style>
  <w:style w:type="paragraph" w:customStyle="1" w:styleId="afffffffffffb">
    <w:name w:val="Знак Знак Знак Знак Знак Знак Знак Знак Знак Знак Знак Знак Знак"/>
    <w:basedOn w:val="a1"/>
    <w:rsid w:val="00F40032"/>
    <w:pPr>
      <w:spacing w:before="280" w:after="280"/>
    </w:pPr>
    <w:rPr>
      <w:rFonts w:cs="Symbol"/>
      <w:sz w:val="20"/>
      <w:szCs w:val="20"/>
      <w:lang w:val="en-US"/>
    </w:rPr>
  </w:style>
  <w:style w:type="paragraph" w:customStyle="1" w:styleId="afffffffffffc">
    <w:name w:val="Текст статьи"/>
    <w:basedOn w:val="a1"/>
    <w:rsid w:val="00F40032"/>
    <w:pPr>
      <w:spacing w:line="360" w:lineRule="auto"/>
      <w:ind w:firstLine="720"/>
    </w:pPr>
    <w:rPr>
      <w:sz w:val="28"/>
      <w:szCs w:val="28"/>
    </w:rPr>
  </w:style>
  <w:style w:type="paragraph" w:customStyle="1" w:styleId="3ff6">
    <w:name w:val="Обычный (веб)3"/>
    <w:basedOn w:val="a1"/>
    <w:rsid w:val="00F40032"/>
    <w:pPr>
      <w:spacing w:before="150" w:after="150"/>
    </w:pPr>
  </w:style>
  <w:style w:type="paragraph" w:customStyle="1" w:styleId="11f4">
    <w:name w:val="Обычный (веб)11"/>
    <w:basedOn w:val="a1"/>
    <w:rsid w:val="00F40032"/>
    <w:pPr>
      <w:spacing w:after="280" w:line="312" w:lineRule="atLeast"/>
    </w:pPr>
  </w:style>
  <w:style w:type="paragraph" w:customStyle="1" w:styleId="afffffffffffd">
    <w:name w:val="Обычный текст"/>
    <w:basedOn w:val="a1"/>
    <w:rsid w:val="00F40032"/>
    <w:pPr>
      <w:ind w:firstLine="454"/>
    </w:pPr>
    <w:rPr>
      <w:szCs w:val="20"/>
    </w:rPr>
  </w:style>
  <w:style w:type="paragraph" w:customStyle="1" w:styleId="afffffffffffe">
    <w:name w:val="Основной"/>
    <w:basedOn w:val="a1"/>
    <w:rsid w:val="00F40032"/>
    <w:pPr>
      <w:spacing w:line="360" w:lineRule="auto"/>
      <w:ind w:firstLine="709"/>
    </w:pPr>
    <w:rPr>
      <w:sz w:val="28"/>
    </w:rPr>
  </w:style>
  <w:style w:type="paragraph" w:customStyle="1" w:styleId="Style8">
    <w:name w:val="Style8"/>
    <w:basedOn w:val="a1"/>
    <w:rsid w:val="00F40032"/>
  </w:style>
  <w:style w:type="paragraph" w:customStyle="1" w:styleId="MediumGrid1-Accent2">
    <w:name w:val="Medium Grid 1 - Accent 2"/>
    <w:basedOn w:val="a1"/>
    <w:rsid w:val="00F40032"/>
    <w:pPr>
      <w:ind w:left="720" w:firstLine="0"/>
    </w:pPr>
    <w:rPr>
      <w:rFonts w:eastAsia="Symbol" w:cs="Symbol"/>
    </w:rPr>
  </w:style>
  <w:style w:type="paragraph" w:customStyle="1" w:styleId="149">
    <w:name w:val="табл_14"/>
    <w:basedOn w:val="a1"/>
    <w:rsid w:val="00F40032"/>
    <w:rPr>
      <w:rFonts w:cs="Symbol"/>
      <w:sz w:val="28"/>
      <w:szCs w:val="20"/>
    </w:rPr>
  </w:style>
  <w:style w:type="paragraph" w:customStyle="1" w:styleId="My">
    <w:name w:val="Основной текст.My Текст"/>
    <w:basedOn w:val="a1"/>
    <w:rsid w:val="00F40032"/>
    <w:pPr>
      <w:spacing w:line="360" w:lineRule="auto"/>
      <w:ind w:firstLine="720"/>
    </w:pPr>
    <w:rPr>
      <w:sz w:val="28"/>
      <w:szCs w:val="20"/>
      <w:lang w:val="uk-UA"/>
    </w:rPr>
  </w:style>
  <w:style w:type="paragraph" w:customStyle="1" w:styleId="affffffffffff">
    <w:name w:val="Норм без абзаца"/>
    <w:basedOn w:val="a1"/>
    <w:rsid w:val="00F40032"/>
    <w:rPr>
      <w:rFonts w:ascii="Courier New" w:hAnsi="Courier New"/>
      <w:sz w:val="16"/>
      <w:szCs w:val="16"/>
    </w:rPr>
  </w:style>
  <w:style w:type="paragraph" w:customStyle="1" w:styleId="affffffffffff0">
    <w:name w:val="Осн текст"/>
    <w:basedOn w:val="a1"/>
    <w:rsid w:val="00F40032"/>
    <w:pPr>
      <w:ind w:firstLine="709"/>
    </w:pPr>
    <w:rPr>
      <w:sz w:val="32"/>
      <w:szCs w:val="32"/>
      <w:lang w:val="uk-UA"/>
    </w:rPr>
  </w:style>
  <w:style w:type="paragraph" w:customStyle="1" w:styleId="H1">
    <w:name w:val="H1"/>
    <w:basedOn w:val="a1"/>
    <w:rsid w:val="00F40032"/>
    <w:pPr>
      <w:keepNext/>
      <w:spacing w:before="100" w:after="100"/>
    </w:pPr>
    <w:rPr>
      <w:b/>
      <w:bCs/>
      <w:sz w:val="48"/>
      <w:szCs w:val="48"/>
    </w:rPr>
  </w:style>
  <w:style w:type="paragraph" w:customStyle="1" w:styleId="a10">
    <w:name w:val="a1"/>
    <w:basedOn w:val="a1"/>
    <w:rsid w:val="00F40032"/>
    <w:pPr>
      <w:spacing w:before="280" w:after="280"/>
    </w:pPr>
  </w:style>
  <w:style w:type="paragraph" w:customStyle="1" w:styleId="FR2">
    <w:name w:val="FR2"/>
    <w:rsid w:val="00F40032"/>
    <w:pPr>
      <w:widowControl w:val="0"/>
      <w:suppressAutoHyphens/>
      <w:spacing w:before="280" w:line="420" w:lineRule="auto"/>
      <w:ind w:left="1080" w:hanging="1100"/>
    </w:pPr>
    <w:rPr>
      <w:rFonts w:ascii="Symbol" w:eastAsia="Symbol" w:hAnsi="Symbol" w:cs="Symbol"/>
      <w:sz w:val="28"/>
      <w:lang w:val="uk-UA" w:eastAsia="ar-SA"/>
    </w:rPr>
  </w:style>
  <w:style w:type="paragraph" w:styleId="5ff1">
    <w:name w:val="toc 5"/>
    <w:basedOn w:val="a1"/>
    <w:uiPriority w:val="99"/>
    <w:rsid w:val="00F40032"/>
    <w:pPr>
      <w:tabs>
        <w:tab w:val="clear" w:pos="709"/>
        <w:tab w:val="right" w:leader="dot" w:pos="8506"/>
      </w:tabs>
      <w:ind w:left="960" w:firstLine="0"/>
    </w:pPr>
    <w:rPr>
      <w:rFonts w:ascii="Courier New" w:hAnsi="Courier New"/>
      <w:sz w:val="18"/>
      <w:szCs w:val="18"/>
    </w:rPr>
  </w:style>
  <w:style w:type="paragraph" w:styleId="6f8">
    <w:name w:val="toc 6"/>
    <w:basedOn w:val="a1"/>
    <w:uiPriority w:val="39"/>
    <w:rsid w:val="00F40032"/>
    <w:pPr>
      <w:tabs>
        <w:tab w:val="clear" w:pos="709"/>
        <w:tab w:val="right" w:leader="dot" w:pos="8223"/>
      </w:tabs>
      <w:ind w:left="1200" w:firstLine="0"/>
    </w:pPr>
    <w:rPr>
      <w:rFonts w:ascii="Courier New" w:hAnsi="Courier New"/>
      <w:sz w:val="18"/>
      <w:szCs w:val="18"/>
    </w:rPr>
  </w:style>
  <w:style w:type="paragraph" w:styleId="7e">
    <w:name w:val="toc 7"/>
    <w:basedOn w:val="a1"/>
    <w:uiPriority w:val="39"/>
    <w:rsid w:val="00F40032"/>
    <w:pPr>
      <w:tabs>
        <w:tab w:val="clear" w:pos="709"/>
        <w:tab w:val="right" w:leader="dot" w:pos="7940"/>
      </w:tabs>
      <w:ind w:left="1440" w:firstLine="0"/>
    </w:pPr>
    <w:rPr>
      <w:rFonts w:ascii="Courier New" w:hAnsi="Courier New"/>
      <w:sz w:val="18"/>
      <w:szCs w:val="18"/>
    </w:rPr>
  </w:style>
  <w:style w:type="paragraph" w:styleId="99">
    <w:name w:val="toc 9"/>
    <w:basedOn w:val="a1"/>
    <w:uiPriority w:val="39"/>
    <w:rsid w:val="00F40032"/>
    <w:pPr>
      <w:tabs>
        <w:tab w:val="clear" w:pos="709"/>
        <w:tab w:val="right" w:leader="dot" w:pos="7374"/>
      </w:tabs>
      <w:ind w:left="1920" w:firstLine="0"/>
    </w:pPr>
    <w:rPr>
      <w:rFonts w:ascii="Courier New" w:hAnsi="Courier New"/>
      <w:sz w:val="18"/>
      <w:szCs w:val="18"/>
    </w:rPr>
  </w:style>
  <w:style w:type="paragraph" w:customStyle="1" w:styleId="rvps19">
    <w:name w:val="rvps19"/>
    <w:basedOn w:val="a1"/>
    <w:rsid w:val="00F40032"/>
    <w:pPr>
      <w:ind w:firstLine="603"/>
    </w:pPr>
    <w:rPr>
      <w:lang w:val="en-AU"/>
    </w:rPr>
  </w:style>
  <w:style w:type="paragraph" w:customStyle="1" w:styleId="rvps20">
    <w:name w:val="rvps20"/>
    <w:basedOn w:val="a1"/>
    <w:rsid w:val="00F40032"/>
    <w:pPr>
      <w:ind w:firstLine="603"/>
    </w:pPr>
    <w:rPr>
      <w:lang w:val="en-AU"/>
    </w:rPr>
  </w:style>
  <w:style w:type="paragraph" w:customStyle="1" w:styleId="rvps7">
    <w:name w:val="rvps7"/>
    <w:basedOn w:val="a1"/>
    <w:rsid w:val="00F40032"/>
    <w:pPr>
      <w:ind w:firstLine="787"/>
    </w:pPr>
    <w:rPr>
      <w:lang w:val="en-AU"/>
    </w:rPr>
  </w:style>
  <w:style w:type="paragraph" w:customStyle="1" w:styleId="rvps16">
    <w:name w:val="rvps16"/>
    <w:basedOn w:val="a1"/>
    <w:rsid w:val="00F40032"/>
    <w:pPr>
      <w:ind w:firstLine="787"/>
    </w:pPr>
    <w:rPr>
      <w:lang w:val="en-AU"/>
    </w:rPr>
  </w:style>
  <w:style w:type="paragraph" w:customStyle="1" w:styleId="Iauiue">
    <w:name w:val="Iau.iue"/>
    <w:basedOn w:val="a1"/>
    <w:uiPriority w:val="99"/>
    <w:rsid w:val="00F40032"/>
    <w:rPr>
      <w:lang w:val="uk-UA"/>
    </w:rPr>
  </w:style>
  <w:style w:type="paragraph" w:customStyle="1" w:styleId="Normal2">
    <w:name w:val="Normal2"/>
    <w:uiPriority w:val="99"/>
    <w:rsid w:val="00F40032"/>
    <w:pPr>
      <w:widowControl w:val="0"/>
      <w:suppressAutoHyphens/>
      <w:spacing w:before="20" w:line="314" w:lineRule="auto"/>
    </w:pPr>
    <w:rPr>
      <w:rFonts w:ascii="Symbol" w:eastAsia="Symbol" w:hAnsi="Symbol" w:cs="Symbol"/>
      <w:b/>
      <w:sz w:val="18"/>
      <w:lang w:eastAsia="ar-SA"/>
    </w:rPr>
  </w:style>
  <w:style w:type="paragraph" w:customStyle="1" w:styleId="antli13">
    <w:name w:val="antli13"/>
    <w:basedOn w:val="a1"/>
    <w:rsid w:val="00F40032"/>
    <w:rPr>
      <w:rFonts w:ascii="Courier New" w:hAnsi="Courier New"/>
      <w:spacing w:val="-36"/>
      <w:sz w:val="26"/>
      <w:szCs w:val="20"/>
      <w:lang w:val="en-GB"/>
    </w:rPr>
  </w:style>
  <w:style w:type="paragraph" w:customStyle="1" w:styleId="FR10">
    <w:name w:val="FR1"/>
    <w:uiPriority w:val="99"/>
    <w:rsid w:val="00F40032"/>
    <w:pPr>
      <w:widowControl w:val="0"/>
      <w:suppressAutoHyphens/>
      <w:ind w:left="4360"/>
    </w:pPr>
    <w:rPr>
      <w:rFonts w:ascii="Symbol" w:eastAsia="Symbol" w:hAnsi="Symbol" w:cs="Symbol"/>
      <w:lang w:eastAsia="ar-SA"/>
    </w:rPr>
  </w:style>
  <w:style w:type="paragraph" w:customStyle="1" w:styleId="FR3">
    <w:name w:val="FR3"/>
    <w:uiPriority w:val="99"/>
    <w:rsid w:val="00F40032"/>
    <w:pPr>
      <w:widowControl w:val="0"/>
      <w:suppressAutoHyphens/>
      <w:spacing w:line="276" w:lineRule="auto"/>
    </w:pPr>
    <w:rPr>
      <w:rFonts w:ascii="Symbol" w:eastAsia="Symbol" w:hAnsi="Symbol" w:cs="Symbol"/>
      <w:lang w:eastAsia="ar-SA"/>
    </w:rPr>
  </w:style>
  <w:style w:type="paragraph" w:customStyle="1" w:styleId="226">
    <w:name w:val="Список 22"/>
    <w:basedOn w:val="a1"/>
    <w:rsid w:val="00F40032"/>
    <w:pPr>
      <w:ind w:left="566" w:hanging="283"/>
    </w:pPr>
  </w:style>
  <w:style w:type="paragraph" w:customStyle="1" w:styleId="413">
    <w:name w:val="Список 41"/>
    <w:basedOn w:val="a1"/>
    <w:rsid w:val="00F40032"/>
    <w:pPr>
      <w:ind w:left="1132" w:hanging="283"/>
    </w:pPr>
  </w:style>
  <w:style w:type="paragraph" w:customStyle="1" w:styleId="Iauiue0">
    <w:name w:val="Iau?iue"/>
    <w:rsid w:val="00F40032"/>
    <w:pPr>
      <w:suppressAutoHyphens/>
    </w:pPr>
    <w:rPr>
      <w:rFonts w:ascii="Symbol" w:eastAsia="Symbol" w:hAnsi="Symbol" w:cs="Symbol"/>
      <w:lang w:val="en-GB" w:eastAsia="ar-SA"/>
    </w:rPr>
  </w:style>
  <w:style w:type="paragraph" w:customStyle="1" w:styleId="21c">
    <w:name w:val="Продолжение списка 21"/>
    <w:basedOn w:val="a1"/>
    <w:rsid w:val="00F40032"/>
    <w:pPr>
      <w:spacing w:after="120"/>
      <w:ind w:left="566" w:firstLine="0"/>
    </w:pPr>
    <w:rPr>
      <w:sz w:val="20"/>
      <w:szCs w:val="20"/>
    </w:rPr>
  </w:style>
  <w:style w:type="paragraph" w:customStyle="1" w:styleId="2ffff0">
    <w:name w:val="Îñíîâíîé òåêñò 2"/>
    <w:basedOn w:val="a1"/>
    <w:rsid w:val="00F40032"/>
    <w:pPr>
      <w:ind w:firstLine="851"/>
    </w:pPr>
    <w:rPr>
      <w:sz w:val="28"/>
      <w:szCs w:val="20"/>
      <w:lang w:val="en-GB"/>
    </w:rPr>
  </w:style>
  <w:style w:type="paragraph" w:customStyle="1" w:styleId="affffffffffff1">
    <w:name w:val="Îáû÷íûé"/>
    <w:rsid w:val="00F40032"/>
    <w:pPr>
      <w:widowControl w:val="0"/>
      <w:suppressAutoHyphens/>
      <w:spacing w:line="360" w:lineRule="auto"/>
    </w:pPr>
    <w:rPr>
      <w:rFonts w:ascii="Symbol" w:eastAsia="Symbol" w:hAnsi="Symbol" w:cs="Symbol"/>
      <w:sz w:val="24"/>
      <w:lang w:val="en-GB" w:eastAsia="ar-SA"/>
    </w:rPr>
  </w:style>
  <w:style w:type="paragraph" w:customStyle="1" w:styleId="affffffffffff2">
    <w:name w:val="Îñíîâíîé òåêñò"/>
    <w:basedOn w:val="affffffffffff1"/>
    <w:rsid w:val="00F40032"/>
    <w:rPr>
      <w:rFonts w:ascii="Courier New" w:hAnsi="Courier New" w:cs="Courier New"/>
      <w:sz w:val="28"/>
    </w:rPr>
  </w:style>
  <w:style w:type="paragraph" w:customStyle="1" w:styleId="2ffff1">
    <w:name w:val="2"/>
    <w:basedOn w:val="a1"/>
    <w:qFormat/>
    <w:rsid w:val="00F40032"/>
    <w:pPr>
      <w:spacing w:before="280" w:after="280"/>
    </w:pPr>
    <w:rPr>
      <w:lang w:val="uk-UA"/>
    </w:rPr>
  </w:style>
  <w:style w:type="paragraph" w:customStyle="1" w:styleId="3ff7">
    <w:name w:val="заголовок 3"/>
    <w:basedOn w:val="a1"/>
    <w:rsid w:val="00F40032"/>
    <w:pPr>
      <w:keepNext/>
      <w:jc w:val="center"/>
    </w:pPr>
    <w:rPr>
      <w:b/>
      <w:bCs/>
      <w:sz w:val="20"/>
      <w:szCs w:val="20"/>
    </w:rPr>
  </w:style>
  <w:style w:type="paragraph" w:customStyle="1" w:styleId="1fffff3">
    <w:name w:val="заголовок 1"/>
    <w:basedOn w:val="a1"/>
    <w:rsid w:val="00F40032"/>
    <w:pPr>
      <w:keepNext/>
      <w:jc w:val="center"/>
    </w:pPr>
    <w:rPr>
      <w:rFonts w:ascii="Courier New" w:hAnsi="Courier New"/>
      <w:b/>
      <w:bCs/>
      <w:sz w:val="36"/>
      <w:szCs w:val="36"/>
    </w:rPr>
  </w:style>
  <w:style w:type="paragraph" w:customStyle="1" w:styleId="2ffff2">
    <w:name w:val="заголовок 2"/>
    <w:basedOn w:val="a1"/>
    <w:rsid w:val="00F40032"/>
    <w:pPr>
      <w:keepNext/>
      <w:jc w:val="center"/>
    </w:pPr>
    <w:rPr>
      <w:rFonts w:ascii="Courier New" w:hAnsi="Courier New"/>
    </w:rPr>
  </w:style>
  <w:style w:type="paragraph" w:customStyle="1" w:styleId="4fd">
    <w:name w:val="заголовок 4"/>
    <w:basedOn w:val="a1"/>
    <w:rsid w:val="00F40032"/>
    <w:pPr>
      <w:keepNext/>
    </w:pPr>
    <w:rPr>
      <w:rFonts w:ascii="Courier New" w:hAnsi="Courier New"/>
      <w:b/>
      <w:bCs/>
      <w:sz w:val="20"/>
      <w:szCs w:val="20"/>
      <w:lang w:val="uk-UA"/>
    </w:rPr>
  </w:style>
  <w:style w:type="paragraph" w:customStyle="1" w:styleId="Chapter">
    <w:name w:val="Chapter"/>
    <w:rsid w:val="00F40032"/>
    <w:pPr>
      <w:widowControl w:val="0"/>
      <w:suppressAutoHyphens/>
    </w:pPr>
    <w:rPr>
      <w:rFonts w:ascii="Symbol" w:eastAsia="Symbol" w:hAnsi="Symbol" w:cs="Symbol"/>
      <w:sz w:val="48"/>
      <w:szCs w:val="48"/>
      <w:lang w:eastAsia="ar-SA"/>
    </w:rPr>
  </w:style>
  <w:style w:type="paragraph" w:customStyle="1" w:styleId="k1">
    <w:name w:val="k1"/>
    <w:basedOn w:val="a1"/>
    <w:rsid w:val="00F40032"/>
    <w:pPr>
      <w:spacing w:line="300" w:lineRule="atLeast"/>
      <w:ind w:firstLine="400"/>
    </w:pPr>
  </w:style>
  <w:style w:type="paragraph" w:customStyle="1" w:styleId="k7">
    <w:name w:val="k7"/>
    <w:basedOn w:val="a1"/>
    <w:rsid w:val="00F40032"/>
    <w:pPr>
      <w:spacing w:line="280" w:lineRule="atLeast"/>
      <w:ind w:left="1000" w:firstLine="0"/>
    </w:pPr>
  </w:style>
  <w:style w:type="paragraph" w:customStyle="1" w:styleId="affffffffffff3">
    <w:name w:val="Текст_статті Знак"/>
    <w:basedOn w:val="a1"/>
    <w:rsid w:val="00F40032"/>
    <w:pPr>
      <w:ind w:firstLine="284"/>
    </w:pPr>
    <w:rPr>
      <w:sz w:val="20"/>
      <w:szCs w:val="20"/>
      <w:lang w:val="uk-UA"/>
    </w:rPr>
  </w:style>
  <w:style w:type="paragraph" w:customStyle="1" w:styleId="affffffffffff4">
    <w:name w:val="література"/>
    <w:basedOn w:val="a1"/>
    <w:rsid w:val="00F40032"/>
    <w:pPr>
      <w:tabs>
        <w:tab w:val="clear" w:pos="709"/>
        <w:tab w:val="left" w:pos="360"/>
      </w:tabs>
    </w:pPr>
    <w:rPr>
      <w:sz w:val="18"/>
      <w:szCs w:val="18"/>
      <w:lang w:val="en-US"/>
    </w:rPr>
  </w:style>
  <w:style w:type="paragraph" w:customStyle="1" w:styleId="note">
    <w:name w:val="note"/>
    <w:basedOn w:val="a1"/>
    <w:uiPriority w:val="99"/>
    <w:rsid w:val="00F40032"/>
    <w:pPr>
      <w:spacing w:before="280" w:after="26"/>
    </w:pPr>
    <w:rPr>
      <w:rFonts w:ascii="Courier New" w:hAnsi="Courier New"/>
      <w:color w:val="000000"/>
      <w:sz w:val="15"/>
      <w:szCs w:val="15"/>
    </w:rPr>
  </w:style>
  <w:style w:type="paragraph" w:customStyle="1" w:styleId="11f5">
    <w:name w:val="Текст выноски11"/>
    <w:basedOn w:val="a1"/>
    <w:rsid w:val="00F40032"/>
    <w:rPr>
      <w:rFonts w:cs="Symbol"/>
      <w:sz w:val="16"/>
      <w:szCs w:val="16"/>
    </w:rPr>
  </w:style>
  <w:style w:type="paragraph" w:customStyle="1" w:styleId="1Title">
    <w:name w:val="Заголовок 1.Title"/>
    <w:basedOn w:val="a1"/>
    <w:rsid w:val="00F40032"/>
    <w:pPr>
      <w:keepNext/>
      <w:spacing w:line="360" w:lineRule="auto"/>
      <w:jc w:val="center"/>
    </w:pPr>
    <w:rPr>
      <w:b/>
      <w:caps/>
      <w:color w:val="000000"/>
      <w:szCs w:val="20"/>
      <w:lang w:val="uk-UA"/>
    </w:rPr>
  </w:style>
  <w:style w:type="paragraph" w:customStyle="1" w:styleId="2pidzaholovok">
    <w:name w:val="Заголовок 2.pidzaholovok"/>
    <w:basedOn w:val="a1"/>
    <w:rsid w:val="00F40032"/>
    <w:pPr>
      <w:keepNext/>
      <w:jc w:val="center"/>
    </w:pPr>
    <w:rPr>
      <w:b/>
      <w:i/>
      <w:szCs w:val="20"/>
    </w:rPr>
  </w:style>
  <w:style w:type="paragraph" w:customStyle="1" w:styleId="1Title1">
    <w:name w:val="Заголовок 1.Title1"/>
    <w:basedOn w:val="a1"/>
    <w:rsid w:val="00F40032"/>
    <w:pPr>
      <w:keepNext/>
      <w:spacing w:after="120"/>
      <w:jc w:val="center"/>
    </w:pPr>
    <w:rPr>
      <w:rFonts w:ascii="Courier New" w:hAnsi="Courier New"/>
      <w:b/>
      <w:caps/>
      <w:color w:val="000000"/>
      <w:szCs w:val="20"/>
      <w:lang w:val="uk-UA"/>
    </w:rPr>
  </w:style>
  <w:style w:type="paragraph" w:customStyle="1" w:styleId="2pidzaholovok2">
    <w:name w:val="Заголовок 2.pidzaholovok2"/>
    <w:basedOn w:val="a1"/>
    <w:rsid w:val="00F40032"/>
    <w:pPr>
      <w:keepNext/>
      <w:spacing w:after="120"/>
      <w:jc w:val="center"/>
    </w:pPr>
    <w:rPr>
      <w:rFonts w:ascii="Courier New" w:hAnsi="Courier New"/>
      <w:b/>
      <w:i/>
      <w:szCs w:val="20"/>
      <w:lang w:val="uk-UA"/>
    </w:rPr>
  </w:style>
  <w:style w:type="paragraph" w:customStyle="1" w:styleId="Avtor">
    <w:name w:val="Основной текст.Avtor"/>
    <w:basedOn w:val="a1"/>
    <w:rsid w:val="00F40032"/>
    <w:pPr>
      <w:spacing w:after="120"/>
      <w:jc w:val="center"/>
    </w:pPr>
    <w:rPr>
      <w:b/>
      <w:szCs w:val="20"/>
      <w:lang w:val="uk-UA"/>
    </w:rPr>
  </w:style>
  <w:style w:type="paragraph" w:customStyle="1" w:styleId="body">
    <w:name w:val="Основной текст с отступом.body"/>
    <w:basedOn w:val="a1"/>
    <w:rsid w:val="00F40032"/>
    <w:pPr>
      <w:spacing w:after="120"/>
      <w:ind w:firstLine="709"/>
    </w:pPr>
    <w:rPr>
      <w:rFonts w:ascii="Courier New" w:hAnsi="Courier New"/>
      <w:sz w:val="20"/>
      <w:szCs w:val="20"/>
      <w:lang w:val="uk-UA"/>
    </w:rPr>
  </w:style>
  <w:style w:type="paragraph" w:customStyle="1" w:styleId="text3">
    <w:name w:val="Цитата.text"/>
    <w:basedOn w:val="a1"/>
    <w:rsid w:val="00F40032"/>
    <w:pPr>
      <w:spacing w:after="120"/>
      <w:ind w:left="2824" w:right="-1213" w:firstLine="0"/>
    </w:pPr>
    <w:rPr>
      <w:rFonts w:ascii="Courier New" w:hAnsi="Courier New"/>
      <w:i/>
      <w:szCs w:val="20"/>
      <w:lang w:val="uk-UA"/>
    </w:rPr>
  </w:style>
  <w:style w:type="paragraph" w:customStyle="1" w:styleId="epihraf">
    <w:name w:val="epihraf"/>
    <w:basedOn w:val="text3"/>
    <w:rsid w:val="00F40032"/>
    <w:pPr>
      <w:ind w:left="3969" w:right="-51"/>
    </w:pPr>
    <w:rPr>
      <w:sz w:val="20"/>
    </w:rPr>
  </w:style>
  <w:style w:type="paragraph" w:customStyle="1" w:styleId="lit">
    <w:name w:val="Список.lit"/>
    <w:basedOn w:val="a1"/>
    <w:rsid w:val="00F40032"/>
    <w:pPr>
      <w:spacing w:after="120"/>
    </w:pPr>
    <w:rPr>
      <w:rFonts w:ascii="Courier New" w:hAnsi="Courier New"/>
      <w:szCs w:val="20"/>
      <w:lang w:val="uk-UA"/>
    </w:rPr>
  </w:style>
  <w:style w:type="paragraph" w:customStyle="1" w:styleId="liter">
    <w:name w:val="Нумерованный список.liter"/>
    <w:basedOn w:val="a1"/>
    <w:rsid w:val="00F40032"/>
    <w:pPr>
      <w:spacing w:after="120"/>
    </w:pPr>
    <w:rPr>
      <w:rFonts w:ascii="Courier New" w:hAnsi="Courier New"/>
      <w:sz w:val="20"/>
      <w:szCs w:val="20"/>
      <w:lang w:val="uk-UA"/>
    </w:rPr>
  </w:style>
  <w:style w:type="paragraph" w:customStyle="1" w:styleId="3spysokl-ry">
    <w:name w:val="Основной текст 3.spysok l-ry"/>
    <w:basedOn w:val="a1"/>
    <w:rsid w:val="00F40032"/>
    <w:pPr>
      <w:spacing w:after="120"/>
      <w:jc w:val="center"/>
    </w:pPr>
    <w:rPr>
      <w:rFonts w:ascii="Courier New" w:hAnsi="Courier New"/>
      <w:b/>
      <w:caps/>
      <w:szCs w:val="20"/>
      <w:lang w:val="en-US"/>
    </w:rPr>
  </w:style>
  <w:style w:type="paragraph" w:customStyle="1" w:styleId="rubryka">
    <w:name w:val="Основной текст с отступом.rubryka"/>
    <w:basedOn w:val="a1"/>
    <w:rsid w:val="00F40032"/>
    <w:pPr>
      <w:spacing w:before="40" w:after="40"/>
      <w:ind w:firstLine="709"/>
    </w:pPr>
    <w:rPr>
      <w:rFonts w:ascii="Courier New" w:hAnsi="Courier New"/>
      <w:b/>
      <w:i/>
      <w:szCs w:val="20"/>
      <w:lang w:val="pl-PL"/>
    </w:rPr>
  </w:style>
  <w:style w:type="paragraph" w:customStyle="1" w:styleId="mkTerm">
    <w:name w:val="mkTerm"/>
    <w:basedOn w:val="a1"/>
    <w:rsid w:val="00F40032"/>
    <w:pPr>
      <w:spacing w:after="120"/>
    </w:pPr>
    <w:rPr>
      <w:rFonts w:cs="Symbol"/>
      <w:b/>
      <w:i/>
      <w:sz w:val="20"/>
      <w:szCs w:val="20"/>
      <w:lang w:val="uk-UA"/>
    </w:rPr>
  </w:style>
  <w:style w:type="paragraph" w:customStyle="1" w:styleId="mkSpec">
    <w:name w:val="mkSpec"/>
    <w:basedOn w:val="a1"/>
    <w:rsid w:val="00F40032"/>
    <w:pPr>
      <w:spacing w:after="120"/>
    </w:pPr>
    <w:rPr>
      <w:rFonts w:ascii="Courier New" w:hAnsi="Courier New"/>
      <w:i/>
      <w:smallCaps/>
      <w:sz w:val="20"/>
      <w:szCs w:val="20"/>
      <w:lang w:val="uk-UA"/>
    </w:rPr>
  </w:style>
  <w:style w:type="paragraph" w:customStyle="1" w:styleId="mkEntry">
    <w:name w:val="mkEntry"/>
    <w:basedOn w:val="a1"/>
    <w:rsid w:val="00F40032"/>
    <w:pPr>
      <w:spacing w:after="120"/>
    </w:pPr>
    <w:rPr>
      <w:rFonts w:cs="Symbol"/>
      <w:b/>
      <w:caps/>
      <w:sz w:val="20"/>
      <w:szCs w:val="20"/>
      <w:lang w:val="uk-UA"/>
    </w:rPr>
  </w:style>
  <w:style w:type="paragraph" w:customStyle="1" w:styleId="mkText">
    <w:name w:val="mkText"/>
    <w:basedOn w:val="a1"/>
    <w:rsid w:val="00F40032"/>
    <w:pPr>
      <w:spacing w:after="120"/>
      <w:ind w:firstLine="3402"/>
      <w:jc w:val="center"/>
    </w:pPr>
    <w:rPr>
      <w:rFonts w:cs="Symbol"/>
      <w:sz w:val="20"/>
      <w:szCs w:val="20"/>
      <w:lang w:val="en-US"/>
    </w:rPr>
  </w:style>
  <w:style w:type="paragraph" w:customStyle="1" w:styleId="mkRef">
    <w:name w:val="mkRef"/>
    <w:basedOn w:val="mkText"/>
    <w:rsid w:val="00F40032"/>
    <w:pPr>
      <w:spacing w:before="120"/>
    </w:pPr>
    <w:rPr>
      <w:color w:val="0000FF"/>
    </w:rPr>
  </w:style>
  <w:style w:type="paragraph" w:customStyle="1" w:styleId="mkChapter">
    <w:name w:val="mkChapter"/>
    <w:basedOn w:val="mkEntry"/>
    <w:rsid w:val="00F40032"/>
    <w:pPr>
      <w:spacing w:before="240"/>
      <w:jc w:val="center"/>
    </w:pPr>
    <w:rPr>
      <w:rFonts w:ascii="Courier New" w:hAnsi="Courier New" w:cs="Courier New"/>
      <w:spacing w:val="40"/>
    </w:rPr>
  </w:style>
  <w:style w:type="paragraph" w:customStyle="1" w:styleId="mkIdentifier">
    <w:name w:val="mkIdentifier"/>
    <w:basedOn w:val="2fff4"/>
    <w:rsid w:val="00F40032"/>
    <w:pPr>
      <w:spacing w:after="120"/>
    </w:pPr>
    <w:rPr>
      <w:b/>
      <w:color w:val="000080"/>
      <w:lang w:val="uk-UA"/>
    </w:rPr>
  </w:style>
  <w:style w:type="paragraph" w:customStyle="1" w:styleId="Vstup">
    <w:name w:val="Vstup"/>
    <w:basedOn w:val="body"/>
    <w:rsid w:val="00F40032"/>
    <w:rPr>
      <w:i/>
    </w:rPr>
  </w:style>
  <w:style w:type="paragraph" w:customStyle="1" w:styleId="Shapka1">
    <w:name w:val="Shapka1"/>
    <w:basedOn w:val="body"/>
    <w:rsid w:val="00F40032"/>
    <w:pPr>
      <w:jc w:val="center"/>
    </w:pPr>
    <w:rPr>
      <w:sz w:val="24"/>
    </w:rPr>
  </w:style>
  <w:style w:type="paragraph" w:customStyle="1" w:styleId="Shapka2">
    <w:name w:val="Shapka2"/>
    <w:basedOn w:val="a1"/>
    <w:rsid w:val="00F40032"/>
    <w:pPr>
      <w:spacing w:after="120" w:line="480" w:lineRule="auto"/>
      <w:jc w:val="center"/>
    </w:pPr>
    <w:rPr>
      <w:rFonts w:ascii="Courier New" w:hAnsi="Courier New"/>
      <w:b/>
      <w:i/>
      <w:sz w:val="32"/>
      <w:szCs w:val="20"/>
      <w:lang w:val="uk-UA"/>
    </w:rPr>
  </w:style>
  <w:style w:type="paragraph" w:customStyle="1" w:styleId="Shapka3">
    <w:name w:val="Shapka3"/>
    <w:basedOn w:val="Shapka1"/>
    <w:rsid w:val="00F40032"/>
    <w:pPr>
      <w:jc w:val="left"/>
    </w:pPr>
  </w:style>
  <w:style w:type="paragraph" w:customStyle="1" w:styleId="Sokiltext">
    <w:name w:val="Sokil text"/>
    <w:basedOn w:val="2fff4"/>
    <w:rsid w:val="00F40032"/>
    <w:pPr>
      <w:spacing w:line="360" w:lineRule="auto"/>
      <w:ind w:firstLine="720"/>
    </w:pPr>
    <w:rPr>
      <w:sz w:val="28"/>
      <w:lang w:val="uk-UA"/>
    </w:rPr>
  </w:style>
  <w:style w:type="paragraph" w:customStyle="1" w:styleId="Sokiltitle">
    <w:name w:val="Sokil title"/>
    <w:basedOn w:val="2fff4"/>
    <w:rsid w:val="00F40032"/>
    <w:pPr>
      <w:spacing w:after="120"/>
      <w:jc w:val="center"/>
    </w:pPr>
    <w:rPr>
      <w:caps/>
      <w:sz w:val="28"/>
      <w:lang w:val="uk-UA"/>
    </w:rPr>
  </w:style>
  <w:style w:type="paragraph" w:customStyle="1" w:styleId="Sokilendnote">
    <w:name w:val="Sokil endnote"/>
    <w:basedOn w:val="Sokiltext"/>
    <w:rsid w:val="00F40032"/>
    <w:rPr>
      <w:i/>
      <w:sz w:val="24"/>
    </w:rPr>
  </w:style>
  <w:style w:type="paragraph" w:customStyle="1" w:styleId="Sokilpidz">
    <w:name w:val="Sokil pidz"/>
    <w:basedOn w:val="a1"/>
    <w:rsid w:val="00F40032"/>
    <w:pPr>
      <w:spacing w:after="120" w:line="360" w:lineRule="auto"/>
      <w:jc w:val="center"/>
    </w:pPr>
    <w:rPr>
      <w:b/>
      <w:i/>
      <w:sz w:val="28"/>
      <w:szCs w:val="20"/>
      <w:lang w:val="uk-UA"/>
    </w:rPr>
  </w:style>
  <w:style w:type="paragraph" w:customStyle="1" w:styleId="Sokilfootnote1">
    <w:name w:val="Sokil footnote1"/>
    <w:basedOn w:val="Sokilendnote"/>
    <w:rsid w:val="00F40032"/>
    <w:pPr>
      <w:ind w:firstLine="0"/>
    </w:pPr>
    <w:rPr>
      <w:i w:val="0"/>
      <w:sz w:val="16"/>
    </w:rPr>
  </w:style>
  <w:style w:type="paragraph" w:customStyle="1" w:styleId="Avt">
    <w:name w:val="Avt"/>
    <w:basedOn w:val="mkText"/>
    <w:rsid w:val="00F40032"/>
    <w:pPr>
      <w:jc w:val="right"/>
    </w:pPr>
    <w:rPr>
      <w:b/>
      <w:i/>
      <w:sz w:val="24"/>
      <w:lang w:val="uk-UA"/>
    </w:rPr>
  </w:style>
  <w:style w:type="paragraph" w:customStyle="1" w:styleId="Peredacha">
    <w:name w:val="Peredacha"/>
    <w:basedOn w:val="a1"/>
    <w:rsid w:val="00F40032"/>
    <w:pPr>
      <w:spacing w:after="120"/>
    </w:pPr>
    <w:rPr>
      <w:szCs w:val="20"/>
      <w:lang w:val="uk-UA"/>
    </w:rPr>
  </w:style>
  <w:style w:type="paragraph" w:customStyle="1" w:styleId="Datakrush">
    <w:name w:val="Data krush"/>
    <w:basedOn w:val="a1"/>
    <w:rsid w:val="00F40032"/>
    <w:pPr>
      <w:spacing w:after="120"/>
      <w:jc w:val="right"/>
    </w:pPr>
    <w:rPr>
      <w:rFonts w:ascii="Courier New" w:hAnsi="Courier New"/>
      <w:i/>
      <w:sz w:val="20"/>
      <w:szCs w:val="20"/>
      <w:lang w:val="uk-UA"/>
    </w:rPr>
  </w:style>
  <w:style w:type="paragraph" w:customStyle="1" w:styleId="mkCover01">
    <w:name w:val="mkCover01"/>
    <w:rsid w:val="00F40032"/>
    <w:pPr>
      <w:suppressAutoHyphens/>
      <w:jc w:val="center"/>
    </w:pPr>
    <w:rPr>
      <w:rFonts w:ascii="Symbol" w:eastAsia="Symbol" w:hAnsi="Symbol" w:cs="Symbol"/>
      <w:lang w:eastAsia="ar-SA"/>
    </w:rPr>
  </w:style>
  <w:style w:type="paragraph" w:customStyle="1" w:styleId="mkCover02">
    <w:name w:val="mkCover02"/>
    <w:basedOn w:val="a1"/>
    <w:rsid w:val="00F40032"/>
    <w:pPr>
      <w:spacing w:before="1000" w:after="480"/>
      <w:jc w:val="center"/>
    </w:pPr>
    <w:rPr>
      <w:rFonts w:ascii="Courier New" w:hAnsi="Courier New"/>
      <w:b/>
      <w:caps/>
      <w:spacing w:val="40"/>
      <w:sz w:val="40"/>
      <w:szCs w:val="20"/>
      <w:lang w:val="uk-UA"/>
    </w:rPr>
  </w:style>
  <w:style w:type="paragraph" w:customStyle="1" w:styleId="mkCover03">
    <w:name w:val="mkCover03"/>
    <w:basedOn w:val="a1"/>
    <w:rsid w:val="00F40032"/>
    <w:pPr>
      <w:spacing w:before="120" w:after="240"/>
      <w:jc w:val="center"/>
    </w:pPr>
    <w:rPr>
      <w:rFonts w:ascii="Courier New" w:hAnsi="Courier New"/>
      <w:b/>
      <w:sz w:val="36"/>
      <w:szCs w:val="20"/>
      <w:lang w:val="uk-UA"/>
    </w:rPr>
  </w:style>
  <w:style w:type="paragraph" w:customStyle="1" w:styleId="mkCover04">
    <w:name w:val="mkCover04"/>
    <w:basedOn w:val="a1"/>
    <w:rsid w:val="00F40032"/>
    <w:pPr>
      <w:spacing w:before="4000" w:after="120"/>
      <w:jc w:val="center"/>
    </w:pPr>
    <w:rPr>
      <w:rFonts w:ascii="Courier New" w:hAnsi="Courier New"/>
      <w:sz w:val="20"/>
      <w:szCs w:val="20"/>
      <w:lang w:val="uk-UA"/>
    </w:rPr>
  </w:style>
  <w:style w:type="paragraph" w:customStyle="1" w:styleId="mkCover05">
    <w:name w:val="mkCover05"/>
    <w:basedOn w:val="a1"/>
    <w:rsid w:val="00F40032"/>
    <w:pPr>
      <w:spacing w:before="2040" w:after="120"/>
      <w:jc w:val="center"/>
    </w:pPr>
    <w:rPr>
      <w:rFonts w:ascii="Courier New" w:hAnsi="Courier New"/>
      <w:sz w:val="20"/>
      <w:szCs w:val="20"/>
      <w:lang w:val="uk-UA"/>
    </w:rPr>
  </w:style>
  <w:style w:type="paragraph" w:customStyle="1" w:styleId="mkChapter01">
    <w:name w:val="mkChapter01"/>
    <w:basedOn w:val="mkEntry"/>
    <w:rsid w:val="00F40032"/>
    <w:pPr>
      <w:spacing w:before="240"/>
      <w:jc w:val="center"/>
    </w:pPr>
    <w:rPr>
      <w:rFonts w:ascii="Courier New" w:hAnsi="Courier New" w:cs="Courier New"/>
      <w:spacing w:val="40"/>
    </w:rPr>
  </w:style>
  <w:style w:type="paragraph" w:customStyle="1" w:styleId="mkChapter02">
    <w:name w:val="mkChapter02"/>
    <w:basedOn w:val="mkChapter01"/>
    <w:rsid w:val="00F40032"/>
    <w:pPr>
      <w:ind w:left="227" w:firstLine="0"/>
      <w:jc w:val="left"/>
    </w:pPr>
    <w:rPr>
      <w:spacing w:val="0"/>
      <w:sz w:val="18"/>
    </w:rPr>
  </w:style>
  <w:style w:type="paragraph" w:customStyle="1" w:styleId="mkChapter03">
    <w:name w:val="mkChapter03"/>
    <w:basedOn w:val="mkChapter02"/>
    <w:rsid w:val="00F40032"/>
    <w:rPr>
      <w:sz w:val="16"/>
    </w:rPr>
  </w:style>
  <w:style w:type="paragraph" w:customStyle="1" w:styleId="2pidzaholovok1">
    <w:name w:val="Заголовок 2.pidzaholovok1"/>
    <w:basedOn w:val="a1"/>
    <w:rsid w:val="00F40032"/>
    <w:pPr>
      <w:keepNext/>
      <w:spacing w:before="170" w:after="170"/>
      <w:jc w:val="center"/>
    </w:pPr>
    <w:rPr>
      <w:rFonts w:cs="Symbol"/>
      <w:b/>
      <w:i/>
      <w:szCs w:val="20"/>
    </w:rPr>
  </w:style>
  <w:style w:type="paragraph" w:customStyle="1" w:styleId="1fffff4">
    <w:name w:val="Заголовок 1.Название"/>
    <w:basedOn w:val="a1"/>
    <w:rsid w:val="00F40032"/>
    <w:pPr>
      <w:keepNext/>
      <w:spacing w:after="283"/>
      <w:jc w:val="center"/>
    </w:pPr>
    <w:rPr>
      <w:rFonts w:cs="Symbol"/>
      <w:b/>
      <w:caps/>
      <w:szCs w:val="20"/>
    </w:rPr>
  </w:style>
  <w:style w:type="paragraph" w:customStyle="1" w:styleId="Avtor10">
    <w:name w:val="Основной текст.Avtor1"/>
    <w:basedOn w:val="a1"/>
    <w:rsid w:val="00F40032"/>
    <w:pPr>
      <w:spacing w:after="120"/>
      <w:jc w:val="center"/>
    </w:pPr>
    <w:rPr>
      <w:b/>
      <w:szCs w:val="20"/>
      <w:lang w:val="uk-UA"/>
    </w:rPr>
  </w:style>
  <w:style w:type="paragraph" w:customStyle="1" w:styleId="Cytata">
    <w:name w:val="Cytata"/>
    <w:basedOn w:val="mkText"/>
    <w:rsid w:val="00F40032"/>
    <w:pPr>
      <w:spacing w:after="0" w:line="360" w:lineRule="auto"/>
      <w:ind w:left="907" w:firstLine="0"/>
      <w:jc w:val="both"/>
    </w:pPr>
    <w:rPr>
      <w:sz w:val="16"/>
      <w:lang w:val="ru-RU"/>
    </w:rPr>
  </w:style>
  <w:style w:type="paragraph" w:customStyle="1" w:styleId="rubryka1">
    <w:name w:val="Основной текст с отступом.rubryka1"/>
    <w:basedOn w:val="a1"/>
    <w:rsid w:val="00F40032"/>
    <w:pPr>
      <w:spacing w:line="360" w:lineRule="auto"/>
      <w:ind w:firstLine="720"/>
      <w:jc w:val="center"/>
    </w:pPr>
    <w:rPr>
      <w:b/>
      <w:sz w:val="28"/>
      <w:szCs w:val="20"/>
      <w:lang w:val="uk-UA"/>
    </w:rPr>
  </w:style>
  <w:style w:type="paragraph" w:customStyle="1" w:styleId="Avtor2">
    <w:name w:val="Основной текст.Avtor2"/>
    <w:basedOn w:val="a1"/>
    <w:rsid w:val="00F40032"/>
    <w:pPr>
      <w:jc w:val="center"/>
    </w:pPr>
    <w:rPr>
      <w:b/>
      <w:szCs w:val="20"/>
      <w:lang w:val="uk-UA"/>
    </w:rPr>
  </w:style>
  <w:style w:type="paragraph" w:customStyle="1" w:styleId="body10">
    <w:name w:val="Основной текст с отступом.body1"/>
    <w:basedOn w:val="a1"/>
    <w:rsid w:val="00F40032"/>
    <w:pPr>
      <w:ind w:firstLine="709"/>
    </w:pPr>
    <w:rPr>
      <w:sz w:val="20"/>
      <w:szCs w:val="20"/>
      <w:lang w:val="uk-UA"/>
    </w:rPr>
  </w:style>
  <w:style w:type="paragraph" w:customStyle="1" w:styleId="text10">
    <w:name w:val="Цитата.text1"/>
    <w:basedOn w:val="a1"/>
    <w:rsid w:val="00F40032"/>
    <w:pPr>
      <w:ind w:left="2824" w:right="-1213" w:firstLine="0"/>
    </w:pPr>
    <w:rPr>
      <w:i/>
      <w:szCs w:val="20"/>
      <w:lang w:val="uk-UA"/>
    </w:rPr>
  </w:style>
  <w:style w:type="paragraph" w:customStyle="1" w:styleId="lit1">
    <w:name w:val="Список.lit1"/>
    <w:basedOn w:val="a1"/>
    <w:rsid w:val="00F40032"/>
    <w:pPr>
      <w:tabs>
        <w:tab w:val="clear" w:pos="709"/>
        <w:tab w:val="left" w:pos="360"/>
      </w:tabs>
      <w:ind w:left="360" w:hanging="360"/>
    </w:pPr>
    <w:rPr>
      <w:szCs w:val="20"/>
      <w:lang w:val="uk-UA"/>
    </w:rPr>
  </w:style>
  <w:style w:type="paragraph" w:customStyle="1" w:styleId="liter1">
    <w:name w:val="Нумерованный список.liter1"/>
    <w:basedOn w:val="a1"/>
    <w:rsid w:val="00F40032"/>
    <w:pPr>
      <w:tabs>
        <w:tab w:val="clear" w:pos="709"/>
        <w:tab w:val="left" w:pos="360"/>
      </w:tabs>
      <w:ind w:left="360" w:hanging="360"/>
    </w:pPr>
    <w:rPr>
      <w:sz w:val="20"/>
      <w:szCs w:val="20"/>
    </w:rPr>
  </w:style>
  <w:style w:type="paragraph" w:customStyle="1" w:styleId="3spysokl-ry1">
    <w:name w:val="Основной текст 3.spysok l-ry1"/>
    <w:basedOn w:val="a1"/>
    <w:rsid w:val="00F40032"/>
    <w:pPr>
      <w:jc w:val="center"/>
    </w:pPr>
    <w:rPr>
      <w:b/>
      <w:caps/>
      <w:szCs w:val="20"/>
      <w:lang w:val="en-US"/>
    </w:rPr>
  </w:style>
  <w:style w:type="paragraph" w:customStyle="1" w:styleId="1fffff5">
    <w:name w:val="Основной текст с отступом1"/>
    <w:aliases w:val="Body Text Indent,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
    <w:basedOn w:val="a1"/>
    <w:rsid w:val="00F40032"/>
    <w:pPr>
      <w:spacing w:line="360" w:lineRule="auto"/>
      <w:ind w:firstLine="709"/>
    </w:pPr>
  </w:style>
  <w:style w:type="paragraph" w:customStyle="1" w:styleId="SNOSKA">
    <w:name w:val="SNOSKA"/>
    <w:basedOn w:val="20"/>
    <w:rsid w:val="00F40032"/>
    <w:pPr>
      <w:keepNext w:val="0"/>
      <w:tabs>
        <w:tab w:val="clear" w:pos="360"/>
      </w:tabs>
      <w:spacing w:before="0" w:after="0" w:line="360" w:lineRule="auto"/>
      <w:ind w:left="0" w:firstLine="567"/>
    </w:pPr>
    <w:rPr>
      <w:b w:val="0"/>
      <w:bCs w:val="0"/>
      <w:i w:val="0"/>
      <w:iCs w:val="0"/>
      <w:szCs w:val="20"/>
      <w:lang w:val="en-US"/>
    </w:rPr>
  </w:style>
  <w:style w:type="paragraph" w:customStyle="1" w:styleId="21d">
    <w:name w:val="Основной текст с отступом 21"/>
    <w:basedOn w:val="a1"/>
    <w:rsid w:val="00F40032"/>
    <w:pPr>
      <w:spacing w:line="360" w:lineRule="auto"/>
      <w:ind w:firstLine="680"/>
    </w:pPr>
    <w:rPr>
      <w:sz w:val="28"/>
      <w:szCs w:val="20"/>
      <w:lang w:val="uk-UA"/>
    </w:rPr>
  </w:style>
  <w:style w:type="paragraph" w:customStyle="1" w:styleId="1fffff6">
    <w:name w:val="Текст1"/>
    <w:basedOn w:val="a1"/>
    <w:rsid w:val="00F40032"/>
    <w:pPr>
      <w:spacing w:line="360" w:lineRule="auto"/>
      <w:ind w:firstLine="720"/>
    </w:pPr>
    <w:rPr>
      <w:rFonts w:cs="Symbol"/>
      <w:sz w:val="28"/>
      <w:szCs w:val="20"/>
      <w:lang w:val="uk-UA"/>
    </w:rPr>
  </w:style>
  <w:style w:type="paragraph" w:customStyle="1" w:styleId="affffffffffff5">
    <w:name w:val="Вірш"/>
    <w:basedOn w:val="a1"/>
    <w:rsid w:val="00F40032"/>
    <w:pPr>
      <w:keepLines/>
      <w:spacing w:before="28" w:after="0" w:line="360" w:lineRule="auto"/>
      <w:ind w:left="1701" w:hanging="567"/>
    </w:pPr>
    <w:rPr>
      <w:i/>
      <w:szCs w:val="20"/>
      <w:lang w:val="uk-UA"/>
    </w:rPr>
  </w:style>
  <w:style w:type="paragraph" w:customStyle="1" w:styleId="affffffffffff6">
    <w:name w:val="Загальний текст"/>
    <w:basedOn w:val="a1"/>
    <w:rsid w:val="00F40032"/>
    <w:pPr>
      <w:spacing w:before="28" w:after="0" w:line="262" w:lineRule="atLeast"/>
      <w:ind w:firstLine="283"/>
    </w:pPr>
    <w:rPr>
      <w:szCs w:val="20"/>
      <w:lang w:val="uk-UA"/>
    </w:rPr>
  </w:style>
  <w:style w:type="paragraph" w:customStyle="1" w:styleId="affffffffffff7">
    <w:name w:val="Заголовок розділів"/>
    <w:basedOn w:val="a1"/>
    <w:rsid w:val="00F40032"/>
    <w:pPr>
      <w:spacing w:after="480" w:line="360" w:lineRule="auto"/>
      <w:jc w:val="center"/>
    </w:pPr>
    <w:rPr>
      <w:rFonts w:cs="Symbol"/>
      <w:b/>
      <w:sz w:val="32"/>
      <w:szCs w:val="20"/>
      <w:lang w:val="uk-UA"/>
    </w:rPr>
  </w:style>
  <w:style w:type="paragraph" w:customStyle="1" w:styleId="affffffffffff8">
    <w:name w:val="Заголовок підрозділів"/>
    <w:basedOn w:val="affffffffffff7"/>
    <w:rsid w:val="00F40032"/>
    <w:pPr>
      <w:ind w:firstLine="720"/>
      <w:jc w:val="left"/>
    </w:pPr>
  </w:style>
  <w:style w:type="paragraph" w:customStyle="1" w:styleId="1fffff7">
    <w:name w:val="Цитата1"/>
    <w:basedOn w:val="a1"/>
    <w:uiPriority w:val="99"/>
    <w:rsid w:val="00F40032"/>
    <w:pPr>
      <w:tabs>
        <w:tab w:val="clear" w:pos="709"/>
        <w:tab w:val="left" w:pos="1276"/>
        <w:tab w:val="right" w:leader="dot" w:pos="9356"/>
      </w:tabs>
      <w:spacing w:line="360" w:lineRule="auto"/>
      <w:ind w:left="1276" w:right="565" w:hanging="556"/>
    </w:pPr>
    <w:rPr>
      <w:sz w:val="28"/>
      <w:szCs w:val="20"/>
      <w:lang w:val="uk-UA"/>
    </w:rPr>
  </w:style>
  <w:style w:type="paragraph" w:customStyle="1" w:styleId="BodyTextIndent210">
    <w:name w:val="Body Text Indent 21"/>
    <w:basedOn w:val="a1"/>
    <w:uiPriority w:val="99"/>
    <w:rsid w:val="00F40032"/>
    <w:pPr>
      <w:spacing w:line="360" w:lineRule="auto"/>
      <w:ind w:firstLine="720"/>
    </w:pPr>
    <w:rPr>
      <w:sz w:val="28"/>
      <w:szCs w:val="20"/>
      <w:lang w:val="uk-UA"/>
    </w:rPr>
  </w:style>
  <w:style w:type="paragraph" w:customStyle="1" w:styleId="POD-ZAGOL">
    <w:name w:val="POD-ZAGOL"/>
    <w:basedOn w:val="20"/>
    <w:rsid w:val="00F40032"/>
    <w:pPr>
      <w:tabs>
        <w:tab w:val="clear" w:pos="360"/>
      </w:tabs>
      <w:spacing w:before="0" w:after="0" w:line="360" w:lineRule="auto"/>
      <w:ind w:left="0" w:firstLine="720"/>
    </w:pPr>
    <w:rPr>
      <w:bCs w:val="0"/>
      <w:i w:val="0"/>
      <w:iCs w:val="0"/>
      <w:szCs w:val="20"/>
      <w:lang w:val="en-US"/>
    </w:rPr>
  </w:style>
  <w:style w:type="paragraph" w:customStyle="1" w:styleId="POEM">
    <w:name w:val="POEM"/>
    <w:basedOn w:val="20"/>
    <w:rsid w:val="00F40032"/>
    <w:pPr>
      <w:keepNext w:val="0"/>
      <w:tabs>
        <w:tab w:val="clear" w:pos="360"/>
      </w:tabs>
      <w:spacing w:before="0" w:after="0" w:line="384" w:lineRule="auto"/>
      <w:ind w:left="1134" w:firstLine="0"/>
    </w:pPr>
    <w:rPr>
      <w:b w:val="0"/>
      <w:bCs w:val="0"/>
      <w:iCs w:val="0"/>
      <w:szCs w:val="20"/>
      <w:lang w:val="en-US"/>
    </w:rPr>
  </w:style>
  <w:style w:type="paragraph" w:customStyle="1" w:styleId="affffffffffff9">
    <w:name w:val="РОЗДІЛ"/>
    <w:basedOn w:val="a1"/>
    <w:qFormat/>
    <w:rsid w:val="00F40032"/>
    <w:pPr>
      <w:keepLines/>
      <w:spacing w:line="360" w:lineRule="auto"/>
      <w:ind w:firstLine="0"/>
      <w:jc w:val="center"/>
    </w:pPr>
    <w:rPr>
      <w:b/>
      <w:sz w:val="28"/>
      <w:szCs w:val="20"/>
      <w:lang w:val="uk-UA"/>
    </w:rPr>
  </w:style>
  <w:style w:type="paragraph" w:customStyle="1" w:styleId="affffffffffffa">
    <w:name w:val="ТЕКСТ"/>
    <w:basedOn w:val="a1"/>
    <w:rsid w:val="00F40032"/>
    <w:pPr>
      <w:spacing w:line="360" w:lineRule="auto"/>
      <w:ind w:firstLine="709"/>
    </w:pPr>
    <w:rPr>
      <w:rFonts w:ascii="Courier New" w:hAnsi="Courier New"/>
      <w:sz w:val="28"/>
      <w:szCs w:val="20"/>
      <w:lang w:val="uk-UA"/>
    </w:rPr>
  </w:style>
  <w:style w:type="paragraph" w:customStyle="1" w:styleId="CT-SNOSKA">
    <w:name w:val="CT-SNOSKA"/>
    <w:basedOn w:val="a1"/>
    <w:rsid w:val="00F40032"/>
    <w:rPr>
      <w:szCs w:val="20"/>
    </w:rPr>
  </w:style>
  <w:style w:type="paragraph" w:customStyle="1" w:styleId="2ffff3">
    <w:name w:val="Стиль2"/>
    <w:basedOn w:val="a1"/>
    <w:qFormat/>
    <w:rsid w:val="00F40032"/>
    <w:rPr>
      <w:rFonts w:cs="Symbol"/>
    </w:rPr>
  </w:style>
  <w:style w:type="paragraph" w:customStyle="1" w:styleId="left">
    <w:name w:val="left"/>
    <w:basedOn w:val="a1"/>
    <w:rsid w:val="00F40032"/>
    <w:pPr>
      <w:spacing w:before="280" w:after="280"/>
    </w:pPr>
    <w:rPr>
      <w:rFonts w:ascii="Courier New" w:hAnsi="Courier New"/>
    </w:rPr>
  </w:style>
  <w:style w:type="paragraph" w:customStyle="1" w:styleId="31a">
    <w:name w:val="Маркированный список 31"/>
    <w:basedOn w:val="a1"/>
    <w:rsid w:val="00F40032"/>
    <w:rPr>
      <w:sz w:val="20"/>
      <w:szCs w:val="20"/>
      <w:lang w:val="uk-UA"/>
    </w:rPr>
  </w:style>
  <w:style w:type="paragraph" w:customStyle="1" w:styleId="1fffff8">
    <w:name w:val="Верхний колонтитул1"/>
    <w:basedOn w:val="1ffffa"/>
    <w:rsid w:val="00F40032"/>
    <w:pPr>
      <w:tabs>
        <w:tab w:val="center" w:pos="4153"/>
        <w:tab w:val="right" w:pos="8306"/>
      </w:tabs>
      <w:spacing w:before="0" w:after="0"/>
    </w:pPr>
    <w:rPr>
      <w:sz w:val="20"/>
      <w:lang w:val="uk-UA"/>
    </w:rPr>
  </w:style>
  <w:style w:type="paragraph" w:customStyle="1" w:styleId="Zag1">
    <w:name w:val="[О] Zag1"/>
    <w:rsid w:val="00F40032"/>
    <w:pPr>
      <w:tabs>
        <w:tab w:val="right" w:leader="dot" w:pos="5840"/>
      </w:tabs>
      <w:suppressAutoHyphens/>
      <w:ind w:left="283" w:hanging="283"/>
    </w:pPr>
    <w:rPr>
      <w:rFonts w:ascii="Symbol" w:eastAsia="Symbol" w:hAnsi="Symbol" w:cs="Symbol"/>
      <w:i/>
      <w:sz w:val="24"/>
      <w:lang w:eastAsia="ar-SA"/>
    </w:rPr>
  </w:style>
  <w:style w:type="paragraph" w:customStyle="1" w:styleId="heading10">
    <w:name w:val="[О] heading 1"/>
    <w:rsid w:val="00F40032"/>
    <w:pPr>
      <w:tabs>
        <w:tab w:val="right" w:leader="dot" w:pos="5840"/>
      </w:tabs>
      <w:suppressAutoHyphens/>
      <w:ind w:left="283" w:hanging="283"/>
    </w:pPr>
    <w:rPr>
      <w:rFonts w:ascii="Symbol" w:eastAsia="Symbol" w:hAnsi="Symbol" w:cs="Symbol"/>
      <w:sz w:val="19"/>
      <w:lang w:eastAsia="ar-SA"/>
    </w:rPr>
  </w:style>
  <w:style w:type="paragraph" w:customStyle="1" w:styleId="Zag3">
    <w:name w:val="[О] Zag3"/>
    <w:rsid w:val="00F40032"/>
    <w:pPr>
      <w:tabs>
        <w:tab w:val="right" w:leader="dot" w:pos="5840"/>
      </w:tabs>
      <w:suppressAutoHyphens/>
      <w:ind w:left="283" w:hanging="283"/>
    </w:pPr>
    <w:rPr>
      <w:rFonts w:ascii="Symbol" w:eastAsia="Symbol" w:hAnsi="Symbol" w:cs="Symbol"/>
      <w:b/>
      <w:i/>
      <w:lang w:eastAsia="ar-SA"/>
    </w:rPr>
  </w:style>
  <w:style w:type="paragraph" w:customStyle="1" w:styleId="affffffffffffb">
    <w:name w:val="Название оглавления"/>
    <w:rsid w:val="00F40032"/>
    <w:pPr>
      <w:suppressAutoHyphens/>
      <w:spacing w:after="283"/>
      <w:jc w:val="center"/>
    </w:pPr>
    <w:rPr>
      <w:rFonts w:ascii="Symbol" w:eastAsia="Symbol" w:hAnsi="Symbol" w:cs="Symbol"/>
      <w:b/>
      <w:color w:val="000000"/>
      <w:sz w:val="60"/>
      <w:lang w:eastAsia="ar-SA"/>
    </w:rPr>
  </w:style>
  <w:style w:type="paragraph" w:customStyle="1" w:styleId="Zag10">
    <w:name w:val="Zag1"/>
    <w:basedOn w:val="1"/>
    <w:rsid w:val="00F40032"/>
    <w:pPr>
      <w:keepNext w:val="0"/>
      <w:numPr>
        <w:numId w:val="0"/>
      </w:numPr>
      <w:spacing w:before="0" w:after="113"/>
      <w:ind w:left="850"/>
    </w:pPr>
    <w:rPr>
      <w:b w:val="0"/>
      <w:bCs w:val="0"/>
      <w:i/>
      <w:sz w:val="24"/>
      <w:szCs w:val="20"/>
    </w:rPr>
  </w:style>
  <w:style w:type="paragraph" w:customStyle="1" w:styleId="Zag2">
    <w:name w:val="Zag2"/>
    <w:basedOn w:val="Zag10"/>
    <w:rsid w:val="00F40032"/>
    <w:pPr>
      <w:spacing w:after="283"/>
      <w:ind w:right="283"/>
    </w:pPr>
    <w:rPr>
      <w:b/>
      <w:i w:val="0"/>
      <w:caps/>
    </w:rPr>
  </w:style>
  <w:style w:type="paragraph" w:customStyle="1" w:styleId="Zag30">
    <w:name w:val="Zag3"/>
    <w:basedOn w:val="Zag10"/>
    <w:rsid w:val="00F40032"/>
    <w:pPr>
      <w:spacing w:before="227" w:line="230" w:lineRule="atLeast"/>
      <w:ind w:left="283"/>
    </w:pPr>
    <w:rPr>
      <w:b/>
      <w:i w:val="0"/>
      <w:caps/>
      <w:spacing w:val="15"/>
      <w:sz w:val="20"/>
    </w:rPr>
  </w:style>
  <w:style w:type="paragraph" w:customStyle="1" w:styleId="Primech8">
    <w:name w:val="Primech 8"/>
    <w:rsid w:val="00F40032"/>
    <w:pPr>
      <w:widowControl w:val="0"/>
      <w:suppressAutoHyphens/>
      <w:jc w:val="both"/>
    </w:pPr>
    <w:rPr>
      <w:rFonts w:ascii="Symbol" w:eastAsia="Symbol" w:hAnsi="Symbol" w:cs="Symbol"/>
      <w:sz w:val="26"/>
      <w:lang w:eastAsia="ar-SA"/>
    </w:rPr>
  </w:style>
  <w:style w:type="paragraph" w:customStyle="1" w:styleId="affffffffffffc">
    <w:name w:val="Глава"/>
    <w:uiPriority w:val="99"/>
    <w:rsid w:val="00F40032"/>
    <w:pPr>
      <w:pageBreakBefore/>
      <w:widowControl w:val="0"/>
      <w:suppressAutoHyphens/>
      <w:spacing w:before="1134" w:line="360" w:lineRule="atLeast"/>
      <w:jc w:val="center"/>
    </w:pPr>
    <w:rPr>
      <w:rFonts w:ascii="Symbol" w:eastAsia="Symbol" w:hAnsi="Symbol" w:cs="Symbol"/>
      <w:b/>
      <w:sz w:val="24"/>
      <w:lang w:eastAsia="ar-SA"/>
    </w:rPr>
  </w:style>
  <w:style w:type="paragraph" w:customStyle="1" w:styleId="3ff8">
    <w:name w:val="Основной текст3"/>
    <w:basedOn w:val="a1"/>
    <w:rsid w:val="00F40032"/>
    <w:pPr>
      <w:spacing w:line="360" w:lineRule="atLeast"/>
    </w:pPr>
    <w:rPr>
      <w:szCs w:val="20"/>
    </w:rPr>
  </w:style>
  <w:style w:type="paragraph" w:customStyle="1" w:styleId="WW-3">
    <w:name w:val="WW-Сноска"/>
    <w:basedOn w:val="2fff4"/>
    <w:rsid w:val="00F40032"/>
    <w:pPr>
      <w:spacing w:line="180" w:lineRule="atLeast"/>
      <w:ind w:firstLine="397"/>
    </w:pPr>
    <w:rPr>
      <w:rFonts w:ascii="Courier New" w:hAnsi="Courier New" w:cs="Courier New"/>
      <w:sz w:val="18"/>
    </w:rPr>
  </w:style>
  <w:style w:type="paragraph" w:customStyle="1" w:styleId="affffffffffffd">
    <w:name w:val="текст сноски"/>
    <w:basedOn w:val="a1"/>
    <w:rsid w:val="00F40032"/>
    <w:rPr>
      <w:sz w:val="20"/>
      <w:szCs w:val="20"/>
    </w:rPr>
  </w:style>
  <w:style w:type="paragraph" w:customStyle="1" w:styleId="affffffffffffe">
    <w:name w:val="Àäðåñà"/>
    <w:basedOn w:val="a1"/>
    <w:rsid w:val="00F40032"/>
    <w:pPr>
      <w:spacing w:after="60" w:line="360" w:lineRule="auto"/>
      <w:jc w:val="center"/>
    </w:pPr>
    <w:rPr>
      <w:szCs w:val="20"/>
      <w:lang w:val="uk-UA"/>
    </w:rPr>
  </w:style>
  <w:style w:type="paragraph" w:customStyle="1" w:styleId="5ff2">
    <w:name w:val="Основной текст5"/>
    <w:basedOn w:val="a1"/>
    <w:rsid w:val="00F40032"/>
    <w:pPr>
      <w:spacing w:line="420" w:lineRule="auto"/>
      <w:ind w:firstLine="851"/>
    </w:pPr>
    <w:rPr>
      <w:sz w:val="26"/>
      <w:szCs w:val="20"/>
    </w:rPr>
  </w:style>
  <w:style w:type="paragraph" w:customStyle="1" w:styleId="afffffffffffff">
    <w:name w:val="СноскаОсн"/>
    <w:basedOn w:val="a1"/>
    <w:rsid w:val="00F40032"/>
    <w:pPr>
      <w:tabs>
        <w:tab w:val="clear" w:pos="709"/>
        <w:tab w:val="left" w:pos="187"/>
        <w:tab w:val="right" w:pos="8640"/>
      </w:tabs>
      <w:spacing w:line="220" w:lineRule="exact"/>
      <w:ind w:left="187" w:hanging="187"/>
    </w:pPr>
    <w:rPr>
      <w:sz w:val="18"/>
      <w:szCs w:val="20"/>
      <w:lang w:val="uk-UA"/>
    </w:rPr>
  </w:style>
  <w:style w:type="paragraph" w:customStyle="1" w:styleId="1virsz">
    <w:name w:val="1virsz"/>
    <w:basedOn w:val="254"/>
    <w:rsid w:val="00F40032"/>
    <w:pPr>
      <w:tabs>
        <w:tab w:val="clear" w:pos="709"/>
        <w:tab w:val="center" w:pos="6383"/>
      </w:tabs>
      <w:spacing w:line="100" w:lineRule="atLeast"/>
      <w:ind w:right="0" w:firstLine="3015"/>
      <w:jc w:val="left"/>
    </w:pPr>
    <w:rPr>
      <w:sz w:val="24"/>
      <w:szCs w:val="24"/>
      <w:lang w:val="uk-UA"/>
    </w:rPr>
  </w:style>
  <w:style w:type="paragraph" w:customStyle="1" w:styleId="Iniia">
    <w:name w:val="Iniia"/>
    <w:basedOn w:val="Iauiue0"/>
    <w:rsid w:val="00F40032"/>
    <w:pPr>
      <w:widowControl w:val="0"/>
      <w:spacing w:line="480" w:lineRule="auto"/>
      <w:ind w:firstLine="720"/>
      <w:jc w:val="both"/>
    </w:pPr>
    <w:rPr>
      <w:sz w:val="24"/>
      <w:szCs w:val="24"/>
      <w:lang w:val="en-AU"/>
    </w:rPr>
  </w:style>
  <w:style w:type="paragraph" w:customStyle="1" w:styleId="oaenoniinee">
    <w:name w:val="oaeno niinee"/>
    <w:basedOn w:val="Iauiue0"/>
    <w:uiPriority w:val="99"/>
    <w:rsid w:val="00F40032"/>
    <w:pPr>
      <w:widowControl w:val="0"/>
    </w:pPr>
    <w:rPr>
      <w:lang w:val="en-AU"/>
    </w:rPr>
  </w:style>
  <w:style w:type="paragraph" w:customStyle="1" w:styleId="Iniiaiieoaeno2">
    <w:name w:val="Iniiaiie oaeno 2"/>
    <w:basedOn w:val="Iauiue0"/>
    <w:rsid w:val="00F40032"/>
    <w:pPr>
      <w:widowControl w:val="0"/>
      <w:jc w:val="center"/>
    </w:pPr>
    <w:rPr>
      <w:sz w:val="28"/>
      <w:szCs w:val="28"/>
      <w:lang w:val="en-AU"/>
    </w:rPr>
  </w:style>
  <w:style w:type="paragraph" w:customStyle="1" w:styleId="Baldtext">
    <w:name w:val="Bald text"/>
    <w:rsid w:val="00F40032"/>
    <w:pPr>
      <w:suppressAutoHyphens/>
      <w:ind w:firstLine="170"/>
      <w:jc w:val="both"/>
    </w:pPr>
    <w:rPr>
      <w:rFonts w:eastAsia="Symbol"/>
      <w:color w:val="000000"/>
      <w:sz w:val="18"/>
      <w:szCs w:val="18"/>
      <w:lang w:val="uk-UA" w:eastAsia="ar-SA"/>
    </w:rPr>
  </w:style>
  <w:style w:type="paragraph" w:customStyle="1" w:styleId="FussTitel">
    <w:name w:val="Fuss_Titel"/>
    <w:basedOn w:val="Baldtext"/>
    <w:rsid w:val="00F40032"/>
    <w:pPr>
      <w:spacing w:before="113" w:after="57"/>
      <w:ind w:firstLine="0"/>
      <w:jc w:val="center"/>
    </w:pPr>
    <w:rPr>
      <w:rFonts w:ascii="Symbol" w:hAnsi="Symbol" w:cs="Symbol"/>
      <w:b/>
      <w:bCs/>
      <w:color w:val="00000A"/>
      <w:sz w:val="20"/>
      <w:szCs w:val="20"/>
    </w:rPr>
  </w:style>
  <w:style w:type="paragraph" w:customStyle="1" w:styleId="Titel">
    <w:name w:val="Titel"/>
    <w:basedOn w:val="Baldtext"/>
    <w:rsid w:val="00F40032"/>
    <w:pPr>
      <w:spacing w:before="170" w:after="113"/>
      <w:ind w:firstLine="0"/>
      <w:jc w:val="center"/>
    </w:pPr>
    <w:rPr>
      <w:rFonts w:ascii="Symbol" w:hAnsi="Symbol" w:cs="Symbol"/>
      <w:b/>
      <w:bCs/>
      <w:color w:val="00000A"/>
      <w:sz w:val="40"/>
      <w:szCs w:val="40"/>
    </w:rPr>
  </w:style>
  <w:style w:type="paragraph" w:customStyle="1" w:styleId="Untertitel">
    <w:name w:val="Untertitel"/>
    <w:basedOn w:val="Titel"/>
    <w:rsid w:val="00F40032"/>
    <w:pPr>
      <w:spacing w:before="57" w:after="170"/>
    </w:pPr>
    <w:rPr>
      <w:b w:val="0"/>
      <w:bCs w:val="0"/>
      <w:sz w:val="36"/>
      <w:szCs w:val="36"/>
    </w:rPr>
  </w:style>
  <w:style w:type="paragraph" w:customStyle="1" w:styleId="Author">
    <w:name w:val="Author"/>
    <w:basedOn w:val="Baldtext"/>
    <w:rsid w:val="00F40032"/>
    <w:pPr>
      <w:pBdr>
        <w:top w:val="single" w:sz="1" w:space="0" w:color="000000"/>
        <w:bottom w:val="single" w:sz="1" w:space="0" w:color="000000"/>
      </w:pBdr>
      <w:spacing w:after="113"/>
      <w:ind w:firstLine="0"/>
      <w:jc w:val="center"/>
    </w:pPr>
    <w:rPr>
      <w:color w:val="00000A"/>
      <w:sz w:val="24"/>
      <w:szCs w:val="24"/>
    </w:rPr>
  </w:style>
  <w:style w:type="paragraph" w:customStyle="1" w:styleId="afffffffffffff0">
    <w:name w:val="Цитаты"/>
    <w:basedOn w:val="a1"/>
    <w:rsid w:val="00F40032"/>
    <w:pPr>
      <w:spacing w:before="100" w:after="100"/>
      <w:ind w:left="360" w:right="360" w:firstLine="0"/>
    </w:pPr>
  </w:style>
  <w:style w:type="paragraph" w:customStyle="1" w:styleId="1fffff9">
    <w:name w:val="Электронная подпись1"/>
    <w:basedOn w:val="a1"/>
    <w:rsid w:val="00F40032"/>
    <w:pPr>
      <w:spacing w:line="360" w:lineRule="auto"/>
      <w:ind w:firstLine="851"/>
    </w:pPr>
    <w:rPr>
      <w:color w:val="000000"/>
      <w:sz w:val="28"/>
      <w:szCs w:val="28"/>
      <w:lang w:val="uk-UA"/>
    </w:rPr>
  </w:style>
  <w:style w:type="paragraph" w:styleId="afffffffffffff1">
    <w:name w:val="Signature"/>
    <w:basedOn w:val="a1"/>
    <w:uiPriority w:val="99"/>
    <w:rsid w:val="00F40032"/>
    <w:pPr>
      <w:suppressLineNumbers/>
      <w:spacing w:before="240" w:after="120" w:line="360" w:lineRule="auto"/>
      <w:jc w:val="center"/>
    </w:pPr>
    <w:rPr>
      <w:i/>
      <w:iCs/>
      <w:color w:val="000000"/>
      <w:sz w:val="28"/>
      <w:szCs w:val="28"/>
      <w:lang w:val="uk-UA"/>
    </w:rPr>
  </w:style>
  <w:style w:type="paragraph" w:customStyle="1" w:styleId="mber">
    <w:name w:val="mber"/>
    <w:basedOn w:val="a1"/>
    <w:rsid w:val="00F40032"/>
    <w:pPr>
      <w:shd w:val="clear" w:color="auto" w:fill="FFFFFF"/>
      <w:spacing w:line="360" w:lineRule="auto"/>
      <w:jc w:val="center"/>
    </w:pPr>
    <w:rPr>
      <w:color w:val="FF0000"/>
      <w:sz w:val="16"/>
      <w:szCs w:val="16"/>
    </w:rPr>
  </w:style>
  <w:style w:type="paragraph" w:customStyle="1" w:styleId="11f6">
    <w:name w:val="Указатель 11"/>
    <w:basedOn w:val="a1"/>
    <w:rsid w:val="00F40032"/>
    <w:pPr>
      <w:spacing w:line="360" w:lineRule="auto"/>
      <w:ind w:left="200" w:hanging="200"/>
    </w:pPr>
    <w:rPr>
      <w:color w:val="000000"/>
      <w:sz w:val="28"/>
      <w:szCs w:val="28"/>
      <w:lang w:val="uk-UA"/>
    </w:rPr>
  </w:style>
  <w:style w:type="paragraph" w:customStyle="1" w:styleId="prym">
    <w:name w:val="prym"/>
    <w:basedOn w:val="a1"/>
    <w:rsid w:val="00F40032"/>
    <w:pPr>
      <w:shd w:val="clear" w:color="auto" w:fill="FFFFFF"/>
      <w:spacing w:line="360" w:lineRule="auto"/>
      <w:ind w:left="300" w:right="80" w:firstLine="0"/>
    </w:pPr>
    <w:rPr>
      <w:color w:val="000000"/>
      <w:sz w:val="28"/>
      <w:szCs w:val="28"/>
    </w:rPr>
  </w:style>
  <w:style w:type="paragraph" w:customStyle="1" w:styleId="vary">
    <w:name w:val="vary"/>
    <w:basedOn w:val="a1"/>
    <w:rsid w:val="00F40032"/>
    <w:pPr>
      <w:shd w:val="clear" w:color="auto" w:fill="FFFFFF"/>
      <w:spacing w:line="360" w:lineRule="auto"/>
      <w:ind w:left="300" w:firstLine="0"/>
    </w:pPr>
    <w:rPr>
      <w:color w:val="000000"/>
      <w:sz w:val="28"/>
      <w:szCs w:val="28"/>
    </w:rPr>
  </w:style>
  <w:style w:type="paragraph" w:customStyle="1" w:styleId="3TimesNewRoman0">
    <w:name w:val="Стиль Основной текст с отступом 3 + Times New Roman"/>
    <w:basedOn w:val="342"/>
    <w:rsid w:val="00F40032"/>
    <w:pPr>
      <w:ind w:firstLine="851"/>
    </w:pPr>
    <w:rPr>
      <w:color w:val="000000"/>
      <w:sz w:val="28"/>
      <w:szCs w:val="28"/>
      <w:lang w:val="uk-UA"/>
    </w:rPr>
  </w:style>
  <w:style w:type="paragraph" w:customStyle="1" w:styleId="afffffffffffff2">
    <w:name w:val="текст ссылки"/>
    <w:basedOn w:val="a1"/>
    <w:rsid w:val="00F40032"/>
    <w:pPr>
      <w:spacing w:line="360" w:lineRule="auto"/>
      <w:ind w:left="567" w:firstLine="0"/>
    </w:pPr>
    <w:rPr>
      <w:color w:val="000000"/>
      <w:sz w:val="28"/>
      <w:szCs w:val="28"/>
      <w:lang w:val="uk-UA"/>
    </w:rPr>
  </w:style>
  <w:style w:type="paragraph" w:customStyle="1" w:styleId="afffffffffffff3">
    <w:name w:val="Конверт"/>
    <w:basedOn w:val="a1"/>
    <w:rsid w:val="00F40032"/>
    <w:pPr>
      <w:spacing w:line="360" w:lineRule="auto"/>
      <w:ind w:firstLine="851"/>
      <w:jc w:val="center"/>
    </w:pPr>
    <w:rPr>
      <w:rFonts w:cs="Symbol"/>
      <w:b/>
      <w:bCs/>
      <w:color w:val="000000"/>
      <w:sz w:val="28"/>
      <w:szCs w:val="28"/>
      <w:lang w:val="uk-UA"/>
    </w:rPr>
  </w:style>
  <w:style w:type="paragraph" w:customStyle="1" w:styleId="afffffffffffff4">
    <w:name w:val="Стиль_стихи"/>
    <w:basedOn w:val="a1"/>
    <w:rsid w:val="00F40032"/>
    <w:pPr>
      <w:ind w:left="2268" w:firstLine="0"/>
    </w:pPr>
    <w:rPr>
      <w:i/>
      <w:iCs/>
      <w:sz w:val="28"/>
      <w:szCs w:val="28"/>
      <w:lang w:val="uk-UA"/>
    </w:rPr>
  </w:style>
  <w:style w:type="paragraph" w:customStyle="1" w:styleId="8a">
    <w:name w:val="заголовок 8"/>
    <w:basedOn w:val="a1"/>
    <w:rsid w:val="00F40032"/>
    <w:pPr>
      <w:keepNext/>
      <w:spacing w:line="360" w:lineRule="auto"/>
      <w:ind w:firstLine="720"/>
      <w:jc w:val="center"/>
    </w:pPr>
    <w:rPr>
      <w:b/>
      <w:bCs/>
      <w:sz w:val="28"/>
      <w:szCs w:val="28"/>
      <w:lang w:val="uk-UA"/>
    </w:rPr>
  </w:style>
  <w:style w:type="paragraph" w:customStyle="1" w:styleId="1fffffa">
    <w:name w:val="Заголовок записки1"/>
    <w:basedOn w:val="a1"/>
    <w:rsid w:val="00F40032"/>
    <w:rPr>
      <w:sz w:val="28"/>
      <w:szCs w:val="28"/>
      <w:lang w:val="uk-UA"/>
    </w:rPr>
  </w:style>
  <w:style w:type="paragraph" w:customStyle="1" w:styleId="afffffffffffff5">
    <w:name w:val="[ ]"/>
    <w:basedOn w:val="a1"/>
    <w:rsid w:val="00F40032"/>
    <w:pPr>
      <w:spacing w:line="288" w:lineRule="auto"/>
    </w:pPr>
    <w:rPr>
      <w:color w:val="000000"/>
      <w:sz w:val="20"/>
      <w:lang w:val="uk-UA"/>
    </w:rPr>
  </w:style>
  <w:style w:type="paragraph" w:customStyle="1" w:styleId="-4">
    <w:name w:val="Нормальний-мій"/>
    <w:basedOn w:val="a1"/>
    <w:rsid w:val="00F40032"/>
    <w:rPr>
      <w:sz w:val="26"/>
      <w:szCs w:val="26"/>
      <w:lang w:val="uk-UA"/>
    </w:rPr>
  </w:style>
  <w:style w:type="paragraph" w:customStyle="1" w:styleId="BodySingle">
    <w:name w:val="Body Single"/>
    <w:rsid w:val="00F40032"/>
    <w:pPr>
      <w:suppressAutoHyphens/>
      <w:spacing w:line="336" w:lineRule="auto"/>
      <w:jc w:val="both"/>
    </w:pPr>
    <w:rPr>
      <w:rFonts w:eastAsia="Symbol"/>
      <w:color w:val="000000"/>
      <w:sz w:val="28"/>
      <w:szCs w:val="28"/>
      <w:lang w:eastAsia="ar-SA"/>
    </w:rPr>
  </w:style>
  <w:style w:type="paragraph" w:customStyle="1" w:styleId="HTML3">
    <w:name w:val="Стандартний HTML"/>
    <w:basedOn w:val="a1"/>
    <w:rsid w:val="00F40032"/>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Symbol"/>
      <w:sz w:val="20"/>
      <w:szCs w:val="20"/>
      <w:lang w:val="uk-UA"/>
    </w:rPr>
  </w:style>
  <w:style w:type="paragraph" w:customStyle="1" w:styleId="afffffffffffff6">
    <w:name w:val="Звичайний (веб)"/>
    <w:basedOn w:val="a1"/>
    <w:rsid w:val="00F40032"/>
    <w:pPr>
      <w:spacing w:before="100" w:after="100"/>
    </w:pPr>
    <w:rPr>
      <w:sz w:val="20"/>
      <w:lang w:val="uk-UA"/>
    </w:rPr>
  </w:style>
  <w:style w:type="paragraph" w:customStyle="1" w:styleId="afffffffffffff7">
    <w:name w:val="Текст виноски"/>
    <w:basedOn w:val="a1"/>
    <w:rsid w:val="00F40032"/>
    <w:rPr>
      <w:rFonts w:cs="Symbol"/>
      <w:sz w:val="16"/>
      <w:szCs w:val="16"/>
    </w:rPr>
  </w:style>
  <w:style w:type="paragraph" w:customStyle="1" w:styleId="recenziji">
    <w:name w:val="recenziji"/>
    <w:basedOn w:val="323"/>
    <w:rsid w:val="00F40032"/>
    <w:pPr>
      <w:spacing w:after="0" w:line="360" w:lineRule="auto"/>
      <w:ind w:left="567" w:firstLine="0"/>
    </w:pPr>
    <w:rPr>
      <w:color w:val="000000"/>
      <w:sz w:val="22"/>
      <w:szCs w:val="22"/>
    </w:rPr>
  </w:style>
  <w:style w:type="paragraph" w:customStyle="1" w:styleId="BodyText4">
    <w:name w:val="Body Text 4"/>
    <w:basedOn w:val="a1"/>
    <w:rsid w:val="00F40032"/>
    <w:pPr>
      <w:spacing w:line="240" w:lineRule="atLeast"/>
      <w:ind w:firstLine="340"/>
    </w:pPr>
    <w:rPr>
      <w:color w:val="000000"/>
      <w:lang w:val="uk-UA"/>
    </w:rPr>
  </w:style>
  <w:style w:type="paragraph" w:customStyle="1" w:styleId="Prymitka">
    <w:name w:val="Prymitka"/>
    <w:basedOn w:val="323"/>
    <w:rsid w:val="00F40032"/>
    <w:pPr>
      <w:spacing w:after="0" w:line="200" w:lineRule="atLeast"/>
      <w:ind w:firstLine="340"/>
    </w:pPr>
    <w:rPr>
      <w:color w:val="000000"/>
      <w:lang w:val="uk-UA"/>
    </w:rPr>
  </w:style>
  <w:style w:type="paragraph" w:customStyle="1" w:styleId="1121">
    <w:name w:val="112"/>
    <w:rsid w:val="00F40032"/>
    <w:pPr>
      <w:suppressAutoHyphens/>
      <w:spacing w:after="113"/>
      <w:jc w:val="center"/>
    </w:pPr>
    <w:rPr>
      <w:rFonts w:ascii="Symbol" w:eastAsia="Symbol" w:hAnsi="Symbol" w:cs="Symbol"/>
      <w:b/>
      <w:bCs/>
      <w:color w:val="000000"/>
      <w:sz w:val="28"/>
      <w:szCs w:val="28"/>
      <w:lang w:eastAsia="ar-SA"/>
    </w:rPr>
  </w:style>
  <w:style w:type="paragraph" w:customStyle="1" w:styleId="stix">
    <w:name w:val="stix"/>
    <w:basedOn w:val="text0"/>
    <w:rsid w:val="00F40032"/>
    <w:pPr>
      <w:spacing w:before="0" w:after="0" w:line="220" w:lineRule="atLeast"/>
      <w:ind w:firstLine="283"/>
    </w:pPr>
    <w:rPr>
      <w:rFonts w:ascii="Courier New" w:hAnsi="Courier New"/>
      <w:i/>
      <w:iCs/>
    </w:rPr>
  </w:style>
  <w:style w:type="paragraph" w:customStyle="1" w:styleId="afffffffffffff8">
    <w:name w:val="табл"/>
    <w:basedOn w:val="text0"/>
    <w:qFormat/>
    <w:rsid w:val="00F40032"/>
    <w:pPr>
      <w:tabs>
        <w:tab w:val="clear" w:pos="709"/>
        <w:tab w:val="left" w:pos="283"/>
      </w:tabs>
      <w:spacing w:before="0" w:after="0"/>
      <w:ind w:left="283" w:hanging="283"/>
    </w:pPr>
    <w:rPr>
      <w:rFonts w:ascii="Courier New" w:hAnsi="Courier New"/>
      <w:sz w:val="20"/>
      <w:szCs w:val="20"/>
    </w:rPr>
  </w:style>
  <w:style w:type="paragraph" w:customStyle="1" w:styleId="k3">
    <w:name w:val="k3"/>
    <w:basedOn w:val="a1"/>
    <w:rsid w:val="00F40032"/>
    <w:pPr>
      <w:spacing w:line="280" w:lineRule="atLeast"/>
      <w:ind w:left="800" w:firstLine="400"/>
    </w:pPr>
    <w:rPr>
      <w:color w:val="008000"/>
    </w:rPr>
  </w:style>
  <w:style w:type="paragraph" w:customStyle="1" w:styleId="just">
    <w:name w:val="just"/>
    <w:basedOn w:val="a1"/>
    <w:rsid w:val="00F40032"/>
    <w:pPr>
      <w:spacing w:before="280" w:after="280"/>
    </w:pPr>
    <w:rPr>
      <w:lang w:val="uk-UA"/>
    </w:rPr>
  </w:style>
  <w:style w:type="paragraph" w:customStyle="1" w:styleId="Nagwek2">
    <w:name w:val="Nagłówek2"/>
    <w:basedOn w:val="a1"/>
    <w:rsid w:val="00F40032"/>
    <w:pPr>
      <w:keepNext/>
      <w:spacing w:before="240" w:after="120"/>
    </w:pPr>
    <w:rPr>
      <w:rFonts w:cs="Symbol"/>
      <w:sz w:val="28"/>
      <w:szCs w:val="28"/>
    </w:rPr>
  </w:style>
  <w:style w:type="paragraph" w:customStyle="1" w:styleId="Podpis2">
    <w:name w:val="Podpis2"/>
    <w:basedOn w:val="a1"/>
    <w:rsid w:val="00F40032"/>
    <w:pPr>
      <w:suppressLineNumbers/>
      <w:spacing w:before="120" w:after="120"/>
    </w:pPr>
    <w:rPr>
      <w:rFonts w:cs="Symbol"/>
      <w:i/>
      <w:iCs/>
    </w:rPr>
  </w:style>
  <w:style w:type="paragraph" w:customStyle="1" w:styleId="Indeks">
    <w:name w:val="Indeks"/>
    <w:basedOn w:val="a1"/>
    <w:rsid w:val="00F40032"/>
    <w:pPr>
      <w:suppressLineNumbers/>
    </w:pPr>
    <w:rPr>
      <w:rFonts w:cs="Symbol"/>
    </w:rPr>
  </w:style>
  <w:style w:type="paragraph" w:customStyle="1" w:styleId="1fffffb">
    <w:name w:val="Текст примечания1"/>
    <w:basedOn w:val="a1"/>
    <w:rsid w:val="00F40032"/>
    <w:rPr>
      <w:sz w:val="20"/>
      <w:szCs w:val="20"/>
    </w:rPr>
  </w:style>
  <w:style w:type="paragraph" w:customStyle="1" w:styleId="227">
    <w:name w:val="Основной текст 22"/>
    <w:basedOn w:val="a1"/>
    <w:rsid w:val="00F40032"/>
    <w:pPr>
      <w:spacing w:after="120" w:line="480" w:lineRule="auto"/>
    </w:pPr>
  </w:style>
  <w:style w:type="paragraph" w:customStyle="1" w:styleId="3110">
    <w:name w:val="Основной текст с отступом 311"/>
    <w:basedOn w:val="a1"/>
    <w:rsid w:val="00F40032"/>
    <w:pPr>
      <w:ind w:firstLine="340"/>
    </w:pPr>
    <w:rPr>
      <w:szCs w:val="20"/>
      <w:lang w:val="uk-UA"/>
    </w:rPr>
  </w:style>
  <w:style w:type="paragraph" w:customStyle="1" w:styleId="Tekstpodstawowywcity21">
    <w:name w:val="Tekst podstawowy wcięty 21"/>
    <w:basedOn w:val="a1"/>
    <w:rsid w:val="00F40032"/>
    <w:pPr>
      <w:spacing w:line="360" w:lineRule="auto"/>
      <w:ind w:right="-766" w:firstLine="425"/>
    </w:pPr>
    <w:rPr>
      <w:sz w:val="28"/>
      <w:szCs w:val="20"/>
      <w:lang w:val="uk-UA"/>
    </w:rPr>
  </w:style>
  <w:style w:type="paragraph" w:customStyle="1" w:styleId="Tekstblokowy1">
    <w:name w:val="Tekst blokowy1"/>
    <w:basedOn w:val="a1"/>
    <w:rsid w:val="00F40032"/>
    <w:pPr>
      <w:spacing w:line="360" w:lineRule="auto"/>
      <w:ind w:left="57" w:right="454" w:firstLine="426"/>
    </w:pPr>
    <w:rPr>
      <w:sz w:val="28"/>
      <w:szCs w:val="20"/>
      <w:lang w:val="uk-UA"/>
    </w:rPr>
  </w:style>
  <w:style w:type="paragraph" w:customStyle="1" w:styleId="3ff9">
    <w:name w:val="Основний текст з відступом 3"/>
    <w:basedOn w:val="a1"/>
    <w:rsid w:val="00F40032"/>
    <w:pPr>
      <w:spacing w:line="360" w:lineRule="auto"/>
      <w:ind w:firstLine="680"/>
    </w:pPr>
    <w:rPr>
      <w:i/>
      <w:iCs/>
      <w:sz w:val="28"/>
      <w:szCs w:val="28"/>
      <w:lang w:val="uk-UA"/>
    </w:rPr>
  </w:style>
  <w:style w:type="paragraph" w:customStyle="1" w:styleId="2ffff4">
    <w:name w:val="Продовження списку 2"/>
    <w:basedOn w:val="a1"/>
    <w:rsid w:val="00F40032"/>
    <w:pPr>
      <w:spacing w:after="120"/>
      <w:ind w:left="566" w:firstLine="0"/>
    </w:pPr>
  </w:style>
  <w:style w:type="paragraph" w:customStyle="1" w:styleId="21e">
    <w:name w:val="Список 21"/>
    <w:basedOn w:val="a1"/>
    <w:uiPriority w:val="99"/>
    <w:rsid w:val="00F40032"/>
    <w:pPr>
      <w:ind w:left="566" w:hanging="283"/>
    </w:pPr>
  </w:style>
  <w:style w:type="paragraph" w:customStyle="1" w:styleId="Tekstpodstawowywcity31">
    <w:name w:val="Tekst podstawowy wcięty 31"/>
    <w:basedOn w:val="a1"/>
    <w:rsid w:val="00F40032"/>
    <w:pPr>
      <w:spacing w:line="360" w:lineRule="auto"/>
      <w:ind w:firstLine="720"/>
      <w:jc w:val="center"/>
    </w:pPr>
    <w:rPr>
      <w:b/>
      <w:sz w:val="28"/>
      <w:szCs w:val="20"/>
      <w:lang w:val="uk-UA"/>
    </w:rPr>
  </w:style>
  <w:style w:type="paragraph" w:customStyle="1" w:styleId="2ffff5">
    <w:name w:val="Основний текст 2"/>
    <w:basedOn w:val="a1"/>
    <w:rsid w:val="00F40032"/>
    <w:pPr>
      <w:spacing w:line="360" w:lineRule="auto"/>
    </w:pPr>
    <w:rPr>
      <w:szCs w:val="20"/>
      <w:lang w:val="uk-UA"/>
    </w:rPr>
  </w:style>
  <w:style w:type="paragraph" w:customStyle="1" w:styleId="228">
    <w:name w:val="Основной текст с отступом 22"/>
    <w:basedOn w:val="a1"/>
    <w:uiPriority w:val="99"/>
    <w:rsid w:val="00F40032"/>
    <w:pPr>
      <w:spacing w:line="360" w:lineRule="auto"/>
      <w:ind w:right="357" w:firstLine="902"/>
    </w:pPr>
    <w:rPr>
      <w:sz w:val="28"/>
      <w:szCs w:val="28"/>
      <w:lang w:val="en-US"/>
    </w:rPr>
  </w:style>
  <w:style w:type="paragraph" w:customStyle="1" w:styleId="2112">
    <w:name w:val="Основной текст с отступом 211"/>
    <w:basedOn w:val="a1"/>
    <w:rsid w:val="00F40032"/>
    <w:pPr>
      <w:spacing w:after="120" w:line="480" w:lineRule="auto"/>
      <w:ind w:left="283" w:firstLine="0"/>
    </w:pPr>
    <w:rPr>
      <w:lang w:val="uk-UA"/>
    </w:rPr>
  </w:style>
  <w:style w:type="paragraph" w:customStyle="1" w:styleId="2ffff6">
    <w:name w:val="Основний текст з відступом 2"/>
    <w:basedOn w:val="a1"/>
    <w:rsid w:val="00F40032"/>
    <w:pPr>
      <w:spacing w:after="120" w:line="480" w:lineRule="auto"/>
      <w:ind w:left="283" w:firstLine="0"/>
    </w:pPr>
    <w:rPr>
      <w:lang w:val="uk-UA"/>
    </w:rPr>
  </w:style>
  <w:style w:type="paragraph" w:customStyle="1" w:styleId="Zwykytekst1">
    <w:name w:val="Zwykły tekst1"/>
    <w:basedOn w:val="a1"/>
    <w:rsid w:val="00F40032"/>
    <w:rPr>
      <w:rFonts w:cs="Symbol"/>
      <w:sz w:val="20"/>
      <w:szCs w:val="20"/>
      <w:lang w:val="uk-UA"/>
    </w:rPr>
  </w:style>
  <w:style w:type="paragraph" w:customStyle="1" w:styleId="11f7">
    <w:name w:val="Текст11"/>
    <w:basedOn w:val="a1"/>
    <w:uiPriority w:val="99"/>
    <w:rsid w:val="00F40032"/>
    <w:pPr>
      <w:spacing w:line="220" w:lineRule="exact"/>
      <w:ind w:firstLine="454"/>
    </w:pPr>
    <w:rPr>
      <w:sz w:val="20"/>
      <w:szCs w:val="20"/>
      <w:lang w:val="uk-UA"/>
    </w:rPr>
  </w:style>
  <w:style w:type="paragraph" w:customStyle="1" w:styleId="afffffffffffff9">
    <w:name w:val="дисертация"/>
    <w:basedOn w:val="a1"/>
    <w:rsid w:val="00F40032"/>
    <w:pPr>
      <w:spacing w:line="360" w:lineRule="auto"/>
      <w:ind w:firstLine="720"/>
    </w:pPr>
    <w:rPr>
      <w:sz w:val="28"/>
      <w:szCs w:val="20"/>
      <w:lang w:val="uk-UA"/>
    </w:rPr>
  </w:style>
  <w:style w:type="paragraph" w:customStyle="1" w:styleId="afffffffffffffa">
    <w:name w:val="Звичайний відступ"/>
    <w:basedOn w:val="a1"/>
    <w:rsid w:val="00F40032"/>
    <w:pPr>
      <w:spacing w:before="120" w:after="0" w:line="360" w:lineRule="auto"/>
      <w:ind w:left="851" w:right="567" w:firstLine="0"/>
    </w:pPr>
    <w:rPr>
      <w:rFonts w:cs="Symbol"/>
      <w:color w:val="000000"/>
      <w:sz w:val="16"/>
      <w:szCs w:val="20"/>
      <w:lang w:val="uk-UA"/>
    </w:rPr>
  </w:style>
  <w:style w:type="paragraph" w:customStyle="1" w:styleId="11f8">
    <w:name w:val="Заголовок 11"/>
    <w:basedOn w:val="1ffffa"/>
    <w:qFormat/>
    <w:rsid w:val="00F40032"/>
    <w:pPr>
      <w:keepNext/>
      <w:widowControl w:val="0"/>
      <w:spacing w:before="0" w:after="0"/>
      <w:jc w:val="both"/>
    </w:pPr>
    <w:rPr>
      <w:rFonts w:ascii="Courier New" w:hAnsi="Courier New" w:cs="Courier New"/>
      <w:sz w:val="28"/>
      <w:lang w:val="uk-UA"/>
    </w:rPr>
  </w:style>
  <w:style w:type="paragraph" w:customStyle="1" w:styleId="2ffff7">
    <w:name w:val="Цитата2"/>
    <w:basedOn w:val="a1"/>
    <w:rsid w:val="00F40032"/>
    <w:pPr>
      <w:spacing w:line="360" w:lineRule="auto"/>
      <w:ind w:left="-170" w:right="-567" w:firstLine="720"/>
    </w:pPr>
    <w:rPr>
      <w:sz w:val="28"/>
      <w:szCs w:val="20"/>
      <w:lang w:val="uk-UA"/>
    </w:rPr>
  </w:style>
  <w:style w:type="paragraph" w:customStyle="1" w:styleId="236">
    <w:name w:val="Основной текст с отступом 23"/>
    <w:basedOn w:val="a1"/>
    <w:rsid w:val="00F40032"/>
    <w:pPr>
      <w:spacing w:after="120" w:line="480" w:lineRule="auto"/>
      <w:ind w:left="283" w:firstLine="0"/>
    </w:pPr>
  </w:style>
  <w:style w:type="paragraph" w:customStyle="1" w:styleId="Nagwek1">
    <w:name w:val="Nagłówek1"/>
    <w:basedOn w:val="a1"/>
    <w:rsid w:val="00F40032"/>
    <w:pPr>
      <w:keepNext/>
      <w:spacing w:before="240" w:after="120"/>
    </w:pPr>
    <w:rPr>
      <w:rFonts w:cs="Symbol"/>
      <w:sz w:val="28"/>
      <w:szCs w:val="28"/>
    </w:rPr>
  </w:style>
  <w:style w:type="paragraph" w:customStyle="1" w:styleId="Podpis1">
    <w:name w:val="Podpis1"/>
    <w:basedOn w:val="a1"/>
    <w:rsid w:val="00F40032"/>
    <w:pPr>
      <w:suppressLineNumbers/>
      <w:spacing w:before="120" w:after="120"/>
    </w:pPr>
    <w:rPr>
      <w:rFonts w:cs="Symbol"/>
      <w:i/>
      <w:iCs/>
    </w:rPr>
  </w:style>
  <w:style w:type="paragraph" w:customStyle="1" w:styleId="1fffffc">
    <w:name w:val="Схема документа1"/>
    <w:basedOn w:val="a1"/>
    <w:rsid w:val="00F40032"/>
    <w:pPr>
      <w:shd w:val="clear" w:color="auto" w:fill="000080"/>
    </w:pPr>
    <w:rPr>
      <w:rFonts w:cs="Symbol"/>
      <w:sz w:val="20"/>
      <w:szCs w:val="20"/>
    </w:rPr>
  </w:style>
  <w:style w:type="paragraph" w:customStyle="1" w:styleId="Zawartolisty">
    <w:name w:val="Zawartość listy"/>
    <w:basedOn w:val="a1"/>
    <w:rsid w:val="00F40032"/>
    <w:pPr>
      <w:ind w:left="567" w:firstLine="0"/>
    </w:pPr>
  </w:style>
  <w:style w:type="paragraph" w:customStyle="1" w:styleId="Nagweklisty">
    <w:name w:val="Nagłówek listy"/>
    <w:basedOn w:val="a1"/>
    <w:rsid w:val="00F40032"/>
  </w:style>
  <w:style w:type="paragraph" w:customStyle="1" w:styleId="Zawartotabeli">
    <w:name w:val="Zawartość tabeli"/>
    <w:basedOn w:val="a1"/>
    <w:rsid w:val="00F40032"/>
    <w:pPr>
      <w:suppressLineNumbers/>
    </w:pPr>
  </w:style>
  <w:style w:type="paragraph" w:customStyle="1" w:styleId="Nagwektabeli">
    <w:name w:val="Nagłówek tabeli"/>
    <w:basedOn w:val="Zawartotabeli"/>
    <w:rsid w:val="00F40032"/>
    <w:pPr>
      <w:jc w:val="center"/>
    </w:pPr>
    <w:rPr>
      <w:b/>
      <w:bCs/>
    </w:rPr>
  </w:style>
  <w:style w:type="paragraph" w:customStyle="1" w:styleId="BodyTextIndent31">
    <w:name w:val="Body Text Indent 31"/>
    <w:basedOn w:val="a1"/>
    <w:rsid w:val="00F40032"/>
    <w:pPr>
      <w:tabs>
        <w:tab w:val="clear" w:pos="709"/>
        <w:tab w:val="left" w:pos="0"/>
      </w:tabs>
      <w:spacing w:line="360" w:lineRule="auto"/>
    </w:pPr>
    <w:rPr>
      <w:sz w:val="28"/>
      <w:szCs w:val="28"/>
      <w:lang w:val="pl-PL"/>
    </w:rPr>
  </w:style>
  <w:style w:type="paragraph" w:customStyle="1" w:styleId="Zawartoramki">
    <w:name w:val="Zawartość ramki"/>
    <w:basedOn w:val="a2"/>
    <w:rsid w:val="00F40032"/>
    <w:rPr>
      <w:sz w:val="24"/>
    </w:rPr>
  </w:style>
  <w:style w:type="paragraph" w:customStyle="1" w:styleId="11f9">
    <w:name w:val="Цитата11"/>
    <w:basedOn w:val="a1"/>
    <w:rsid w:val="00F40032"/>
    <w:pPr>
      <w:ind w:left="72" w:right="-766" w:firstLine="0"/>
    </w:pPr>
    <w:rPr>
      <w:sz w:val="28"/>
      <w:szCs w:val="20"/>
    </w:rPr>
  </w:style>
  <w:style w:type="paragraph" w:customStyle="1" w:styleId="3ffa">
    <w:name w:val="Основний текст 3"/>
    <w:basedOn w:val="a1"/>
    <w:rsid w:val="00F40032"/>
    <w:pPr>
      <w:ind w:right="-766" w:firstLine="0"/>
    </w:pPr>
    <w:rPr>
      <w:sz w:val="28"/>
      <w:szCs w:val="20"/>
      <w:lang w:val="en-US"/>
    </w:rPr>
  </w:style>
  <w:style w:type="paragraph" w:customStyle="1" w:styleId="BlockText1">
    <w:name w:val="Block Text1"/>
    <w:basedOn w:val="a1"/>
    <w:rsid w:val="00F40032"/>
    <w:pPr>
      <w:spacing w:line="360" w:lineRule="auto"/>
    </w:pPr>
    <w:rPr>
      <w:sz w:val="28"/>
      <w:szCs w:val="28"/>
    </w:rPr>
  </w:style>
  <w:style w:type="paragraph" w:customStyle="1" w:styleId="Nagwek">
    <w:name w:val="Nagłówek"/>
    <w:basedOn w:val="a1"/>
    <w:rsid w:val="00F40032"/>
    <w:pPr>
      <w:keepNext/>
      <w:spacing w:before="240" w:after="120"/>
    </w:pPr>
    <w:rPr>
      <w:rFonts w:cs="Symbol"/>
      <w:sz w:val="28"/>
      <w:szCs w:val="28"/>
    </w:rPr>
  </w:style>
  <w:style w:type="paragraph" w:customStyle="1" w:styleId="Podpis">
    <w:name w:val="Podpis"/>
    <w:basedOn w:val="a1"/>
    <w:rsid w:val="00F40032"/>
    <w:pPr>
      <w:suppressLineNumbers/>
      <w:spacing w:before="120" w:after="120"/>
    </w:pPr>
    <w:rPr>
      <w:rFonts w:cs="Symbol"/>
      <w:i/>
      <w:iCs/>
    </w:rPr>
  </w:style>
  <w:style w:type="paragraph" w:customStyle="1" w:styleId="Nagwek3">
    <w:name w:val="Nagłówek3"/>
    <w:basedOn w:val="a1"/>
    <w:rsid w:val="00F40032"/>
    <w:pPr>
      <w:keepNext/>
      <w:spacing w:before="240" w:after="120"/>
    </w:pPr>
    <w:rPr>
      <w:rFonts w:cs="Symbol"/>
      <w:sz w:val="28"/>
      <w:szCs w:val="28"/>
    </w:rPr>
  </w:style>
  <w:style w:type="paragraph" w:customStyle="1" w:styleId="Podpis3">
    <w:name w:val="Podpis3"/>
    <w:basedOn w:val="a1"/>
    <w:rsid w:val="00F40032"/>
    <w:pPr>
      <w:suppressLineNumbers/>
      <w:spacing w:before="120" w:after="120"/>
    </w:pPr>
    <w:rPr>
      <w:rFonts w:cs="Symbol"/>
      <w:i/>
      <w:iCs/>
    </w:rPr>
  </w:style>
  <w:style w:type="paragraph" w:customStyle="1" w:styleId="1fffffd">
    <w:name w:val="Название объекта1"/>
    <w:basedOn w:val="a1"/>
    <w:rsid w:val="00F40032"/>
    <w:pPr>
      <w:spacing w:line="360" w:lineRule="auto"/>
      <w:ind w:left="-567" w:right="-1050"/>
      <w:jc w:val="center"/>
    </w:pPr>
    <w:rPr>
      <w:b/>
      <w:bCs/>
      <w:sz w:val="28"/>
      <w:szCs w:val="28"/>
      <w:lang w:val="uk-UA"/>
    </w:rPr>
  </w:style>
  <w:style w:type="paragraph" w:customStyle="1" w:styleId="243">
    <w:name w:val="Основной текст с отступом 24"/>
    <w:basedOn w:val="a1"/>
    <w:rsid w:val="00F40032"/>
    <w:pPr>
      <w:spacing w:line="360" w:lineRule="auto"/>
      <w:ind w:firstLine="360"/>
    </w:pPr>
    <w:rPr>
      <w:sz w:val="28"/>
      <w:szCs w:val="28"/>
      <w:lang w:val="uk-UA"/>
    </w:rPr>
  </w:style>
  <w:style w:type="paragraph" w:customStyle="1" w:styleId="333">
    <w:name w:val="Основной текст с отступом 33"/>
    <w:basedOn w:val="a1"/>
    <w:rsid w:val="00F40032"/>
    <w:pPr>
      <w:ind w:firstLine="397"/>
    </w:pPr>
    <w:rPr>
      <w:sz w:val="28"/>
      <w:szCs w:val="28"/>
      <w:lang w:val="uk-UA"/>
    </w:rPr>
  </w:style>
  <w:style w:type="paragraph" w:customStyle="1" w:styleId="afffffffffffffb">
    <w:name w:val="ЦитатаВірш"/>
    <w:basedOn w:val="a1"/>
    <w:rsid w:val="00F40032"/>
    <w:pPr>
      <w:ind w:left="2552" w:firstLine="0"/>
    </w:pPr>
    <w:rPr>
      <w:sz w:val="28"/>
      <w:szCs w:val="20"/>
      <w:lang w:val="uk-UA"/>
    </w:rPr>
  </w:style>
  <w:style w:type="paragraph" w:customStyle="1" w:styleId="FR4">
    <w:name w:val="FR4"/>
    <w:rsid w:val="00F40032"/>
    <w:pPr>
      <w:widowControl w:val="0"/>
      <w:suppressAutoHyphens/>
      <w:spacing w:line="300" w:lineRule="auto"/>
      <w:ind w:left="40"/>
      <w:jc w:val="both"/>
    </w:pPr>
    <w:rPr>
      <w:rFonts w:ascii="Symbol" w:eastAsia="Symbol" w:hAnsi="Symbol" w:cs="Symbol"/>
      <w:sz w:val="28"/>
      <w:lang w:val="uk-UA" w:eastAsia="ar-SA"/>
    </w:rPr>
  </w:style>
  <w:style w:type="paragraph" w:customStyle="1" w:styleId="5ff3">
    <w:name w:val="заголовок 5"/>
    <w:basedOn w:val="a1"/>
    <w:rsid w:val="00F40032"/>
    <w:pPr>
      <w:keepNext/>
      <w:tabs>
        <w:tab w:val="clear" w:pos="709"/>
        <w:tab w:val="left" w:pos="5670"/>
      </w:tabs>
      <w:ind w:firstLine="5387"/>
    </w:pPr>
    <w:rPr>
      <w:b/>
      <w:bCs/>
      <w:sz w:val="28"/>
      <w:szCs w:val="28"/>
    </w:rPr>
  </w:style>
  <w:style w:type="paragraph" w:customStyle="1" w:styleId="afffffffffffffc">
    <w:name w:val="меню"/>
    <w:rsid w:val="00F40032"/>
    <w:pPr>
      <w:suppressAutoHyphens/>
      <w:spacing w:line="360" w:lineRule="auto"/>
      <w:jc w:val="center"/>
    </w:pPr>
    <w:rPr>
      <w:rFonts w:ascii="Symbol" w:eastAsia="Symbol" w:hAnsi="Symbol" w:cs="Symbol"/>
      <w:b/>
      <w:bCs/>
      <w:caps/>
      <w:sz w:val="32"/>
      <w:szCs w:val="32"/>
      <w:lang w:eastAsia="ar-SA"/>
    </w:rPr>
  </w:style>
  <w:style w:type="paragraph" w:customStyle="1" w:styleId="1fffffe">
    <w:name w:val="підменю1"/>
    <w:rsid w:val="00F40032"/>
    <w:pPr>
      <w:suppressAutoHyphens/>
      <w:spacing w:line="360" w:lineRule="auto"/>
      <w:jc w:val="center"/>
    </w:pPr>
    <w:rPr>
      <w:rFonts w:ascii="Symbol" w:eastAsia="Symbol" w:hAnsi="Symbol" w:cs="Symbol"/>
      <w:b/>
      <w:bCs/>
      <w:sz w:val="28"/>
      <w:szCs w:val="24"/>
      <w:lang w:eastAsia="ar-SA"/>
    </w:rPr>
  </w:style>
  <w:style w:type="paragraph" w:customStyle="1" w:styleId="text10k">
    <w:name w:val="text10k"/>
    <w:basedOn w:val="a1"/>
    <w:rsid w:val="00F40032"/>
    <w:pPr>
      <w:spacing w:before="48" w:after="48"/>
      <w:ind w:firstLine="432"/>
    </w:pPr>
  </w:style>
  <w:style w:type="paragraph" w:customStyle="1" w:styleId="fulltext">
    <w:name w:val="fulltext"/>
    <w:basedOn w:val="a1"/>
    <w:rsid w:val="00F40032"/>
    <w:pPr>
      <w:spacing w:before="280" w:after="280"/>
    </w:pPr>
    <w:rPr>
      <w:rFonts w:cs="Symbol"/>
    </w:rPr>
  </w:style>
  <w:style w:type="paragraph" w:customStyle="1" w:styleId="2ffff8">
    <w:name w:val="Подзаголовок2"/>
    <w:basedOn w:val="a1"/>
    <w:rsid w:val="00F40032"/>
    <w:pPr>
      <w:spacing w:after="280"/>
    </w:pPr>
    <w:rPr>
      <w:sz w:val="27"/>
      <w:szCs w:val="27"/>
    </w:rPr>
  </w:style>
  <w:style w:type="paragraph" w:customStyle="1" w:styleId="31b">
    <w:name w:val="Список 31"/>
    <w:basedOn w:val="a1"/>
    <w:rsid w:val="00F40032"/>
    <w:pPr>
      <w:ind w:left="849" w:hanging="283"/>
    </w:pPr>
  </w:style>
  <w:style w:type="paragraph" w:customStyle="1" w:styleId="afffffffffffffd">
    <w:name w:val="Краткий обратный адрес"/>
    <w:basedOn w:val="a1"/>
    <w:rsid w:val="00F40032"/>
  </w:style>
  <w:style w:type="paragraph" w:customStyle="1" w:styleId="Head">
    <w:name w:val="Head"/>
    <w:basedOn w:val="a1"/>
    <w:rsid w:val="00F40032"/>
    <w:pPr>
      <w:tabs>
        <w:tab w:val="clear" w:pos="709"/>
        <w:tab w:val="left" w:pos="283"/>
      </w:tabs>
      <w:jc w:val="center"/>
    </w:pPr>
    <w:rPr>
      <w:rFonts w:ascii="Courier New" w:hAnsi="Courier New"/>
      <w:b/>
      <w:color w:val="000000"/>
      <w:spacing w:val="-15"/>
      <w:szCs w:val="20"/>
    </w:rPr>
  </w:style>
  <w:style w:type="paragraph" w:customStyle="1" w:styleId="Head10">
    <w:name w:val="Head_1"/>
    <w:basedOn w:val="Head"/>
    <w:rsid w:val="00F40032"/>
    <w:rPr>
      <w:spacing w:val="200"/>
      <w:sz w:val="20"/>
    </w:rPr>
  </w:style>
  <w:style w:type="paragraph" w:customStyle="1" w:styleId="4fe">
    <w:name w:val="Текст4"/>
    <w:basedOn w:val="6f7"/>
    <w:rsid w:val="00F40032"/>
    <w:pPr>
      <w:widowControl/>
      <w:tabs>
        <w:tab w:val="clear" w:pos="709"/>
        <w:tab w:val="left" w:pos="283"/>
      </w:tabs>
      <w:ind w:firstLine="283"/>
    </w:pPr>
    <w:rPr>
      <w:rFonts w:eastAsia="Symbol"/>
      <w:color w:val="000000"/>
      <w:sz w:val="22"/>
    </w:rPr>
  </w:style>
  <w:style w:type="paragraph" w:customStyle="1" w:styleId="Snoska0">
    <w:name w:val="Snoska"/>
    <w:basedOn w:val="a1"/>
    <w:rsid w:val="00F40032"/>
    <w:pPr>
      <w:tabs>
        <w:tab w:val="clear" w:pos="709"/>
        <w:tab w:val="left" w:pos="283"/>
      </w:tabs>
      <w:ind w:left="283" w:hanging="283"/>
    </w:pPr>
    <w:rPr>
      <w:color w:val="000000"/>
      <w:sz w:val="16"/>
      <w:szCs w:val="20"/>
    </w:rPr>
  </w:style>
  <w:style w:type="paragraph" w:customStyle="1" w:styleId="BodyText31">
    <w:name w:val="Body Text 31"/>
    <w:basedOn w:val="a1"/>
    <w:uiPriority w:val="99"/>
    <w:rsid w:val="00F40032"/>
    <w:pPr>
      <w:spacing w:line="360" w:lineRule="auto"/>
    </w:pPr>
    <w:rPr>
      <w:rFonts w:cs="Symbol"/>
      <w:sz w:val="28"/>
      <w:szCs w:val="20"/>
    </w:rPr>
  </w:style>
  <w:style w:type="paragraph" w:customStyle="1" w:styleId="Noparagraphstyle">
    <w:name w:val="[No paragraph style]"/>
    <w:rsid w:val="00F40032"/>
    <w:pPr>
      <w:suppressAutoHyphens/>
      <w:spacing w:line="288" w:lineRule="auto"/>
    </w:pPr>
    <w:rPr>
      <w:rFonts w:ascii="Symbol" w:eastAsia="Symbol" w:hAnsi="Symbol" w:cs="Symbol"/>
      <w:color w:val="000000"/>
      <w:sz w:val="24"/>
      <w:szCs w:val="24"/>
      <w:lang w:val="en-US" w:eastAsia="ar-SA"/>
    </w:rPr>
  </w:style>
  <w:style w:type="paragraph" w:customStyle="1" w:styleId="WyNOSKA">
    <w:name w:val="WyNOSKA"/>
    <w:basedOn w:val="Noparagraphstyle"/>
    <w:rsid w:val="00F40032"/>
    <w:pPr>
      <w:pBdr>
        <w:top w:val="single" w:sz="4" w:space="10" w:color="000000"/>
      </w:pBdr>
      <w:ind w:firstLine="283"/>
      <w:jc w:val="both"/>
    </w:pPr>
    <w:rPr>
      <w:rFonts w:ascii="Courier New" w:hAnsi="Courier New" w:cs="Courier New"/>
      <w:sz w:val="18"/>
      <w:szCs w:val="18"/>
    </w:rPr>
  </w:style>
  <w:style w:type="paragraph" w:customStyle="1" w:styleId="afffffffffffffe">
    <w:name w:val="ЗНОСКА"/>
    <w:basedOn w:val="WyNOSKA"/>
    <w:rsid w:val="00F40032"/>
    <w:pPr>
      <w:pBdr>
        <w:top w:val="none" w:sz="0" w:space="0" w:color="auto"/>
      </w:pBdr>
      <w:spacing w:line="200" w:lineRule="atLeast"/>
    </w:pPr>
  </w:style>
  <w:style w:type="paragraph" w:customStyle="1" w:styleId="zit">
    <w:name w:val="zit"/>
    <w:basedOn w:val="a1"/>
    <w:rsid w:val="00F40032"/>
    <w:pPr>
      <w:shd w:val="clear" w:color="auto" w:fill="FFFFFF"/>
      <w:spacing w:before="284" w:after="0" w:line="320" w:lineRule="atLeast"/>
      <w:ind w:left="900" w:right="284" w:firstLine="284"/>
    </w:pPr>
    <w:rPr>
      <w:color w:val="993300"/>
    </w:rPr>
  </w:style>
  <w:style w:type="paragraph" w:customStyle="1" w:styleId="m1">
    <w:name w:val="m1"/>
    <w:basedOn w:val="a1"/>
    <w:rsid w:val="00F40032"/>
    <w:pPr>
      <w:shd w:val="clear" w:color="auto" w:fill="FFFFFF"/>
      <w:spacing w:line="320" w:lineRule="atLeast"/>
      <w:ind w:firstLine="284"/>
    </w:pPr>
    <w:rPr>
      <w:color w:val="000000"/>
    </w:rPr>
  </w:style>
  <w:style w:type="paragraph" w:customStyle="1" w:styleId="small">
    <w:name w:val="small"/>
    <w:basedOn w:val="a1"/>
    <w:rsid w:val="00F40032"/>
    <w:rPr>
      <w:rFonts w:ascii="Courier New" w:hAnsi="Courier New"/>
      <w:color w:val="808080"/>
    </w:rPr>
  </w:style>
  <w:style w:type="paragraph" w:customStyle="1" w:styleId="answer1">
    <w:name w:val="answer1"/>
    <w:basedOn w:val="a1"/>
    <w:rsid w:val="00F40032"/>
    <w:pPr>
      <w:spacing w:after="240"/>
    </w:pPr>
  </w:style>
  <w:style w:type="paragraph" w:customStyle="1" w:styleId="pagenum">
    <w:name w:val="pagenum"/>
    <w:basedOn w:val="a1"/>
    <w:rsid w:val="00F40032"/>
    <w:pPr>
      <w:spacing w:before="280" w:after="280"/>
      <w:ind w:firstLine="360"/>
    </w:pPr>
    <w:rPr>
      <w:rFonts w:ascii="Courier New" w:hAnsi="Courier New"/>
      <w:b/>
      <w:bCs/>
      <w:color w:val="000000"/>
      <w:sz w:val="20"/>
      <w:szCs w:val="20"/>
    </w:rPr>
  </w:style>
  <w:style w:type="paragraph" w:customStyle="1" w:styleId="topabzac">
    <w:name w:val="topabzac"/>
    <w:basedOn w:val="a1"/>
    <w:rsid w:val="00F40032"/>
    <w:pPr>
      <w:spacing w:before="180" w:after="0"/>
      <w:ind w:firstLine="432"/>
    </w:pPr>
  </w:style>
  <w:style w:type="paragraph" w:customStyle="1" w:styleId="1111">
    <w:name w:val="Заголовок 111"/>
    <w:basedOn w:val="a1"/>
    <w:rsid w:val="00F40032"/>
    <w:rPr>
      <w:b/>
      <w:bCs/>
      <w:color w:val="02125F"/>
      <w:sz w:val="21"/>
      <w:szCs w:val="21"/>
    </w:rPr>
  </w:style>
  <w:style w:type="paragraph" w:customStyle="1" w:styleId="3111">
    <w:name w:val="Заголовок 311"/>
    <w:basedOn w:val="a1"/>
    <w:rsid w:val="00F40032"/>
    <w:rPr>
      <w:rFonts w:cs="Symbol"/>
      <w:b/>
      <w:bCs/>
      <w:color w:val="02125F"/>
      <w:sz w:val="18"/>
      <w:szCs w:val="18"/>
    </w:rPr>
  </w:style>
  <w:style w:type="paragraph" w:customStyle="1" w:styleId="z-1">
    <w:name w:val="z-Начало формы1"/>
    <w:basedOn w:val="a1"/>
    <w:rsid w:val="00F40032"/>
    <w:pPr>
      <w:pBdr>
        <w:bottom w:val="single" w:sz="4" w:space="1" w:color="000000"/>
      </w:pBdr>
      <w:jc w:val="center"/>
    </w:pPr>
    <w:rPr>
      <w:rFonts w:cs="Symbol"/>
      <w:vanish/>
      <w:color w:val="0F0F00"/>
      <w:sz w:val="16"/>
      <w:szCs w:val="16"/>
    </w:rPr>
  </w:style>
  <w:style w:type="paragraph" w:customStyle="1" w:styleId="published">
    <w:name w:val="published"/>
    <w:basedOn w:val="a1"/>
    <w:rsid w:val="00F40032"/>
    <w:pPr>
      <w:spacing w:before="280" w:after="280"/>
    </w:pPr>
    <w:rPr>
      <w:rFonts w:cs="Symbol"/>
      <w:b/>
      <w:bCs/>
      <w:i/>
      <w:iCs/>
      <w:color w:val="000000"/>
      <w:sz w:val="18"/>
      <w:szCs w:val="18"/>
    </w:rPr>
  </w:style>
  <w:style w:type="paragraph" w:customStyle="1" w:styleId="11fa">
    <w:name w:val="Название11"/>
    <w:basedOn w:val="a1"/>
    <w:rsid w:val="00F40032"/>
    <w:pPr>
      <w:suppressLineNumbers/>
      <w:spacing w:before="120" w:after="120"/>
    </w:pPr>
    <w:rPr>
      <w:rFonts w:cs="Symbol"/>
      <w:i/>
      <w:iCs/>
    </w:rPr>
  </w:style>
  <w:style w:type="paragraph" w:customStyle="1" w:styleId="1ffffff">
    <w:name w:val="Указатель1"/>
    <w:basedOn w:val="a1"/>
    <w:rsid w:val="00F40032"/>
    <w:pPr>
      <w:suppressLineNumbers/>
    </w:pPr>
    <w:rPr>
      <w:rFonts w:cs="Symbol"/>
    </w:rPr>
  </w:style>
  <w:style w:type="paragraph" w:customStyle="1" w:styleId="affffffffffffff">
    <w:name w:val="Содержимое врезки"/>
    <w:basedOn w:val="a2"/>
    <w:rsid w:val="00F40032"/>
    <w:rPr>
      <w:sz w:val="24"/>
      <w:lang w:val="uk-UA"/>
    </w:rPr>
  </w:style>
  <w:style w:type="paragraph" w:customStyle="1" w:styleId="H2">
    <w:name w:val="H2"/>
    <w:basedOn w:val="a1"/>
    <w:rsid w:val="00F40032"/>
    <w:pPr>
      <w:keepNext/>
      <w:spacing w:before="100" w:after="100"/>
    </w:pPr>
    <w:rPr>
      <w:b/>
      <w:sz w:val="36"/>
      <w:szCs w:val="20"/>
      <w:lang w:val="uk-UA"/>
    </w:rPr>
  </w:style>
  <w:style w:type="paragraph" w:customStyle="1" w:styleId="Blockquote">
    <w:name w:val="Blockquote"/>
    <w:basedOn w:val="a1"/>
    <w:rsid w:val="00F40032"/>
    <w:pPr>
      <w:spacing w:before="100" w:after="100"/>
      <w:ind w:left="360" w:right="360" w:firstLine="0"/>
    </w:pPr>
    <w:rPr>
      <w:szCs w:val="20"/>
      <w:lang w:val="uk-UA"/>
    </w:rPr>
  </w:style>
  <w:style w:type="paragraph" w:customStyle="1" w:styleId="DefinitionList">
    <w:name w:val="Definition List"/>
    <w:basedOn w:val="a1"/>
    <w:rsid w:val="00F40032"/>
    <w:pPr>
      <w:ind w:left="360" w:firstLine="0"/>
    </w:pPr>
    <w:rPr>
      <w:szCs w:val="20"/>
      <w:lang w:val="uk-UA"/>
    </w:rPr>
  </w:style>
  <w:style w:type="paragraph" w:customStyle="1" w:styleId="H3">
    <w:name w:val="H3"/>
    <w:basedOn w:val="a1"/>
    <w:rsid w:val="00F40032"/>
    <w:pPr>
      <w:keepNext/>
      <w:spacing w:before="100" w:after="100"/>
    </w:pPr>
    <w:rPr>
      <w:b/>
      <w:sz w:val="28"/>
      <w:szCs w:val="20"/>
      <w:lang w:val="uk-UA"/>
    </w:rPr>
  </w:style>
  <w:style w:type="paragraph" w:customStyle="1" w:styleId="H5">
    <w:name w:val="H5"/>
    <w:basedOn w:val="a1"/>
    <w:rsid w:val="00F40032"/>
    <w:pPr>
      <w:keepNext/>
      <w:spacing w:before="100" w:after="100"/>
    </w:pPr>
    <w:rPr>
      <w:b/>
      <w:sz w:val="20"/>
      <w:szCs w:val="20"/>
      <w:lang w:val="uk-UA"/>
    </w:rPr>
  </w:style>
  <w:style w:type="paragraph" w:customStyle="1" w:styleId="H4">
    <w:name w:val="H4"/>
    <w:basedOn w:val="a1"/>
    <w:rsid w:val="00F40032"/>
    <w:pPr>
      <w:keepNext/>
      <w:spacing w:before="100" w:after="100"/>
    </w:pPr>
    <w:rPr>
      <w:b/>
      <w:szCs w:val="20"/>
      <w:lang w:val="uk-UA"/>
    </w:rPr>
  </w:style>
  <w:style w:type="paragraph" w:customStyle="1" w:styleId="PP">
    <w:name w:val="Строка PP"/>
    <w:basedOn w:val="afffffffffffff1"/>
    <w:rsid w:val="00F40032"/>
    <w:pPr>
      <w:widowControl/>
      <w:overflowPunct w:val="0"/>
      <w:spacing w:before="0" w:after="0" w:line="100" w:lineRule="atLeast"/>
      <w:ind w:left="4252" w:firstLine="0"/>
      <w:jc w:val="left"/>
    </w:pPr>
    <w:rPr>
      <w:i w:val="0"/>
      <w:iCs w:val="0"/>
      <w:color w:val="00000A"/>
      <w:szCs w:val="20"/>
    </w:rPr>
  </w:style>
  <w:style w:type="paragraph" w:customStyle="1" w:styleId="affffffffffffff0">
    <w:name w:val="Адресат"/>
    <w:basedOn w:val="a1"/>
    <w:rsid w:val="00F40032"/>
    <w:rPr>
      <w:sz w:val="28"/>
      <w:szCs w:val="20"/>
      <w:lang w:val="uk-UA"/>
    </w:rPr>
  </w:style>
  <w:style w:type="paragraph" w:customStyle="1" w:styleId="21f">
    <w:name w:val="Указатель 21"/>
    <w:basedOn w:val="a1"/>
    <w:rsid w:val="00F40032"/>
    <w:pPr>
      <w:ind w:left="400" w:hanging="200"/>
    </w:pPr>
    <w:rPr>
      <w:sz w:val="18"/>
      <w:szCs w:val="18"/>
    </w:rPr>
  </w:style>
  <w:style w:type="paragraph" w:customStyle="1" w:styleId="31c">
    <w:name w:val="Указатель 31"/>
    <w:basedOn w:val="a1"/>
    <w:rsid w:val="00F40032"/>
    <w:pPr>
      <w:ind w:left="600" w:hanging="200"/>
    </w:pPr>
    <w:rPr>
      <w:sz w:val="18"/>
      <w:szCs w:val="18"/>
    </w:rPr>
  </w:style>
  <w:style w:type="paragraph" w:customStyle="1" w:styleId="414">
    <w:name w:val="Указатель 41"/>
    <w:basedOn w:val="a1"/>
    <w:rsid w:val="00F40032"/>
    <w:pPr>
      <w:ind w:left="800" w:hanging="200"/>
    </w:pPr>
    <w:rPr>
      <w:sz w:val="18"/>
      <w:szCs w:val="18"/>
    </w:rPr>
  </w:style>
  <w:style w:type="paragraph" w:customStyle="1" w:styleId="515">
    <w:name w:val="Указатель 51"/>
    <w:basedOn w:val="a1"/>
    <w:rsid w:val="00F40032"/>
    <w:pPr>
      <w:ind w:left="1000" w:hanging="200"/>
    </w:pPr>
    <w:rPr>
      <w:sz w:val="18"/>
      <w:szCs w:val="18"/>
    </w:rPr>
  </w:style>
  <w:style w:type="paragraph" w:customStyle="1" w:styleId="614">
    <w:name w:val="Указатель 61"/>
    <w:basedOn w:val="a1"/>
    <w:rsid w:val="00F40032"/>
    <w:pPr>
      <w:ind w:left="1200" w:hanging="200"/>
    </w:pPr>
    <w:rPr>
      <w:sz w:val="18"/>
      <w:szCs w:val="18"/>
    </w:rPr>
  </w:style>
  <w:style w:type="paragraph" w:customStyle="1" w:styleId="712">
    <w:name w:val="Указатель 71"/>
    <w:basedOn w:val="a1"/>
    <w:rsid w:val="00F40032"/>
    <w:pPr>
      <w:ind w:left="1400" w:hanging="200"/>
    </w:pPr>
    <w:rPr>
      <w:sz w:val="18"/>
      <w:szCs w:val="18"/>
    </w:rPr>
  </w:style>
  <w:style w:type="paragraph" w:customStyle="1" w:styleId="810">
    <w:name w:val="Указатель 81"/>
    <w:basedOn w:val="a1"/>
    <w:rsid w:val="00F40032"/>
    <w:pPr>
      <w:ind w:left="1600" w:hanging="200"/>
    </w:pPr>
    <w:rPr>
      <w:sz w:val="18"/>
      <w:szCs w:val="18"/>
    </w:rPr>
  </w:style>
  <w:style w:type="paragraph" w:customStyle="1" w:styleId="911">
    <w:name w:val="Указатель 91"/>
    <w:basedOn w:val="a1"/>
    <w:rsid w:val="00F40032"/>
    <w:pPr>
      <w:ind w:left="1800" w:hanging="200"/>
    </w:pPr>
    <w:rPr>
      <w:sz w:val="18"/>
      <w:szCs w:val="18"/>
    </w:rPr>
  </w:style>
  <w:style w:type="paragraph" w:customStyle="1" w:styleId="4ff">
    <w:name w:val="Указатель4"/>
    <w:basedOn w:val="a1"/>
    <w:rsid w:val="00F40032"/>
    <w:pPr>
      <w:pBdr>
        <w:top w:val="single" w:sz="8" w:space="0" w:color="000000"/>
      </w:pBdr>
      <w:spacing w:before="360" w:after="240"/>
    </w:pPr>
    <w:rPr>
      <w:b/>
      <w:bCs/>
      <w:i/>
      <w:iCs/>
      <w:sz w:val="26"/>
      <w:szCs w:val="26"/>
    </w:rPr>
  </w:style>
  <w:style w:type="paragraph" w:customStyle="1" w:styleId="liter0">
    <w:name w:val="liter"/>
    <w:rsid w:val="00F40032"/>
    <w:pPr>
      <w:suppressAutoHyphens/>
      <w:spacing w:line="240" w:lineRule="atLeast"/>
      <w:ind w:left="482" w:hanging="482"/>
      <w:jc w:val="both"/>
    </w:pPr>
    <w:rPr>
      <w:lang w:eastAsia="ar-SA"/>
    </w:rPr>
  </w:style>
  <w:style w:type="paragraph" w:customStyle="1" w:styleId="Roboczyj">
    <w:name w:val="Roboczyj"/>
    <w:basedOn w:val="a1"/>
    <w:rsid w:val="00F40032"/>
    <w:pPr>
      <w:spacing w:line="360" w:lineRule="auto"/>
      <w:ind w:firstLine="709"/>
    </w:pPr>
    <w:rPr>
      <w:sz w:val="28"/>
      <w:lang w:val="uk-UA"/>
    </w:rPr>
  </w:style>
  <w:style w:type="paragraph" w:customStyle="1" w:styleId="2140">
    <w:name w:val="Стиль Основной текст с отступом 2 + 14 пт По ширине Слева:  0 см..."/>
    <w:basedOn w:val="254"/>
    <w:rsid w:val="00F40032"/>
    <w:pPr>
      <w:widowControl/>
      <w:spacing w:after="120" w:line="100" w:lineRule="atLeast"/>
      <w:ind w:right="0" w:firstLine="720"/>
    </w:pPr>
    <w:rPr>
      <w:szCs w:val="28"/>
    </w:rPr>
  </w:style>
  <w:style w:type="paragraph" w:customStyle="1" w:styleId="21f0">
    <w:name w:val="Красная строка 21"/>
    <w:basedOn w:val="affffffffa"/>
    <w:rsid w:val="00F40032"/>
    <w:pPr>
      <w:ind w:firstLine="210"/>
    </w:pPr>
    <w:rPr>
      <w:sz w:val="24"/>
    </w:rPr>
  </w:style>
  <w:style w:type="paragraph" w:customStyle="1" w:styleId="Iauiueaennaoaoey">
    <w:name w:val="Iau?iue aenna?oaoey"/>
    <w:basedOn w:val="a1"/>
    <w:rsid w:val="00F40032"/>
    <w:pPr>
      <w:spacing w:line="360" w:lineRule="auto"/>
    </w:pPr>
    <w:rPr>
      <w:sz w:val="28"/>
      <w:szCs w:val="20"/>
    </w:rPr>
  </w:style>
  <w:style w:type="paragraph" w:customStyle="1" w:styleId="Ioiaiaaiiuenienie1iaaaynoiea">
    <w:name w:val="Ioia?iaaiiue nienie 1 ia?aay no?iea"/>
    <w:basedOn w:val="Iauiueaennaoaoey"/>
    <w:rsid w:val="00F40032"/>
    <w:pPr>
      <w:tabs>
        <w:tab w:val="clear" w:pos="709"/>
        <w:tab w:val="left" w:pos="360"/>
      </w:tabs>
      <w:spacing w:before="120" w:after="0"/>
      <w:ind w:left="360" w:hanging="360"/>
    </w:pPr>
  </w:style>
  <w:style w:type="paragraph" w:customStyle="1" w:styleId="Ioiaiaaiiuenienie1">
    <w:name w:val="Ioia?iaaiiue nienie 1"/>
    <w:basedOn w:val="Ioiaiaaiiuenienie1iaaaynoiea"/>
    <w:rsid w:val="00F40032"/>
    <w:pPr>
      <w:spacing w:before="0"/>
      <w:ind w:left="357" w:hanging="357"/>
    </w:pPr>
  </w:style>
  <w:style w:type="paragraph" w:customStyle="1" w:styleId="Iacaaieaaeaauaaciiiaa">
    <w:name w:val="Iacaaiea aeaau aac iiia?a"/>
    <w:basedOn w:val="Iauiueaennaoaoey"/>
    <w:rsid w:val="00F40032"/>
    <w:pPr>
      <w:keepNext/>
      <w:spacing w:after="360"/>
      <w:jc w:val="center"/>
    </w:pPr>
    <w:rPr>
      <w:b/>
    </w:rPr>
  </w:style>
  <w:style w:type="paragraph" w:customStyle="1" w:styleId="Iacaaieaaeaauniiiaii">
    <w:name w:val="Iacaaiea aeaau n iiia?ii"/>
    <w:basedOn w:val="Iacaaieaaeaauaaciiiaa"/>
    <w:rsid w:val="00F40032"/>
    <w:pPr>
      <w:tabs>
        <w:tab w:val="clear" w:pos="709"/>
        <w:tab w:val="left" w:pos="2367"/>
      </w:tabs>
      <w:spacing w:after="120"/>
      <w:ind w:left="284" w:firstLine="284"/>
    </w:pPr>
  </w:style>
  <w:style w:type="paragraph" w:customStyle="1" w:styleId="Iaeeiaaiiuenienie1">
    <w:name w:val="Ia?ee?iaaiiue nienie 1"/>
    <w:basedOn w:val="Iauiueaennaoaoey"/>
    <w:rsid w:val="00F40032"/>
    <w:pPr>
      <w:tabs>
        <w:tab w:val="clear" w:pos="709"/>
        <w:tab w:val="num" w:pos="360"/>
        <w:tab w:val="left" w:pos="927"/>
      </w:tabs>
      <w:ind w:left="927" w:hanging="360"/>
    </w:pPr>
  </w:style>
  <w:style w:type="paragraph" w:customStyle="1" w:styleId="415">
    <w:name w:val="Нумерованный список 41"/>
    <w:basedOn w:val="Iauiueaennaoaoey"/>
    <w:rsid w:val="00F40032"/>
    <w:pPr>
      <w:tabs>
        <w:tab w:val="clear" w:pos="709"/>
        <w:tab w:val="num" w:pos="360"/>
        <w:tab w:val="left" w:pos="1209"/>
      </w:tabs>
      <w:ind w:left="1209" w:hanging="360"/>
    </w:pPr>
  </w:style>
  <w:style w:type="paragraph" w:customStyle="1" w:styleId="Nienie1">
    <w:name w:val="Nienie 1"/>
    <w:basedOn w:val="Iauiueaennaoaoey"/>
    <w:rsid w:val="00F40032"/>
    <w:pPr>
      <w:tabs>
        <w:tab w:val="clear" w:pos="709"/>
        <w:tab w:val="left" w:pos="1134"/>
      </w:tabs>
      <w:ind w:left="1134" w:hanging="425"/>
    </w:pPr>
  </w:style>
  <w:style w:type="paragraph" w:customStyle="1" w:styleId="Oeiieiaey">
    <w:name w:val="Oeiieiaey"/>
    <w:basedOn w:val="Iauiueaennaoaoey"/>
    <w:rsid w:val="00F40032"/>
    <w:pPr>
      <w:ind w:left="1276" w:firstLine="11"/>
    </w:pPr>
  </w:style>
  <w:style w:type="paragraph" w:customStyle="1" w:styleId="Noeoe">
    <w:name w:val="Noeoe"/>
    <w:basedOn w:val="Iauiueaennaoaoey"/>
    <w:rsid w:val="00F40032"/>
    <w:pPr>
      <w:keepNext/>
      <w:ind w:left="2160"/>
    </w:pPr>
  </w:style>
  <w:style w:type="paragraph" w:customStyle="1" w:styleId="Noeoeiiaienu">
    <w:name w:val="Noeoe iiaienu"/>
    <w:basedOn w:val="Iauiueaennaoaoey"/>
    <w:rsid w:val="00F40032"/>
    <w:pPr>
      <w:spacing w:after="240"/>
      <w:ind w:left="5103"/>
    </w:pPr>
  </w:style>
  <w:style w:type="paragraph" w:customStyle="1" w:styleId="Iauiueaacionooia">
    <w:name w:val="Iau?iue aac ionooia"/>
    <w:basedOn w:val="Iauiueaennaoaoey"/>
    <w:rsid w:val="00F40032"/>
    <w:pPr>
      <w:ind w:firstLine="0"/>
    </w:pPr>
  </w:style>
  <w:style w:type="paragraph" w:customStyle="1" w:styleId="oaeeeiiiioee">
    <w:name w:val="?oa?eee i?iii?oee"/>
    <w:basedOn w:val="Iauiueaennaoaoey"/>
    <w:rsid w:val="00F40032"/>
    <w:pPr>
      <w:tabs>
        <w:tab w:val="clear" w:pos="709"/>
        <w:tab w:val="left" w:pos="5670"/>
        <w:tab w:val="left" w:pos="6096"/>
      </w:tabs>
      <w:ind w:left="567" w:firstLine="709"/>
    </w:pPr>
  </w:style>
  <w:style w:type="paragraph" w:customStyle="1" w:styleId="oaeeeanaai">
    <w:name w:val="?oa?eee anaai"/>
    <w:basedOn w:val="Iauiueaennaoaoey"/>
    <w:rsid w:val="00F40032"/>
    <w:pPr>
      <w:tabs>
        <w:tab w:val="clear" w:pos="709"/>
        <w:tab w:val="left" w:pos="6096"/>
      </w:tabs>
      <w:spacing w:after="240"/>
      <w:ind w:left="1865" w:hanging="11"/>
    </w:pPr>
  </w:style>
  <w:style w:type="paragraph" w:customStyle="1" w:styleId="oaeea">
    <w:name w:val="?oa?eea"/>
    <w:basedOn w:val="Iauiueaennaoaoey"/>
    <w:rsid w:val="00F40032"/>
    <w:pPr>
      <w:spacing w:before="120" w:after="0"/>
      <w:ind w:left="567" w:hanging="567"/>
    </w:pPr>
    <w:rPr>
      <w:lang w:val="uk-UA"/>
    </w:rPr>
  </w:style>
  <w:style w:type="paragraph" w:customStyle="1" w:styleId="oaeeeacaaeu">
    <w:name w:val="?oa?eee ?acaaeu"/>
    <w:basedOn w:val="Iauiueaennaoaoey"/>
    <w:rsid w:val="00F40032"/>
    <w:pPr>
      <w:keepNext/>
      <w:spacing w:after="120"/>
      <w:ind w:left="568" w:hanging="284"/>
    </w:pPr>
  </w:style>
  <w:style w:type="paragraph" w:customStyle="1" w:styleId="Iauiueiaaa">
    <w:name w:val="Iau?iue ia?aa"/>
    <w:basedOn w:val="Iauiueaennaoaoey"/>
    <w:rsid w:val="00F40032"/>
    <w:pPr>
      <w:spacing w:before="240" w:after="0"/>
    </w:pPr>
  </w:style>
  <w:style w:type="paragraph" w:customStyle="1" w:styleId="Iauiueiinea">
    <w:name w:val="Iau?iue iinea"/>
    <w:basedOn w:val="Iauiueaennaoaoey"/>
    <w:rsid w:val="00F40032"/>
    <w:pPr>
      <w:spacing w:after="240"/>
    </w:pPr>
  </w:style>
  <w:style w:type="paragraph" w:customStyle="1" w:styleId="Noeoeiacaaiea">
    <w:name w:val="Noeoe iacaaiea"/>
    <w:basedOn w:val="Iauiueaennaoaoey"/>
    <w:rsid w:val="00F40032"/>
    <w:pPr>
      <w:keepNext/>
      <w:spacing w:before="240" w:after="120"/>
      <w:jc w:val="center"/>
    </w:pPr>
    <w:rPr>
      <w:b/>
    </w:rPr>
  </w:style>
  <w:style w:type="paragraph" w:customStyle="1" w:styleId="Yieaao">
    <w:name w:val="Yiea?ao"/>
    <w:basedOn w:val="Iauiueaennaoaoey"/>
    <w:rsid w:val="00F40032"/>
    <w:pPr>
      <w:jc w:val="right"/>
    </w:pPr>
  </w:style>
  <w:style w:type="paragraph" w:customStyle="1" w:styleId="Ioiaiaaiiuenienie1iineaaiyynoiea">
    <w:name w:val="Ioia?iaaiiue nienie 1 iineaaiyy no?iea"/>
    <w:basedOn w:val="Ioiaiaaiiuenienie1"/>
    <w:rsid w:val="00F40032"/>
    <w:pPr>
      <w:spacing w:after="120"/>
    </w:pPr>
  </w:style>
  <w:style w:type="paragraph" w:customStyle="1" w:styleId="Iauiueiioaioo">
    <w:name w:val="Iau?iue ii oaio?o"/>
    <w:basedOn w:val="Iauiueaennaoaoey"/>
    <w:rsid w:val="00F40032"/>
    <w:pPr>
      <w:ind w:firstLine="0"/>
      <w:jc w:val="center"/>
    </w:pPr>
  </w:style>
  <w:style w:type="paragraph" w:customStyle="1" w:styleId="3ffb">
    <w:name w:val="Схема документа3"/>
    <w:basedOn w:val="a1"/>
    <w:rsid w:val="00F40032"/>
    <w:pPr>
      <w:shd w:val="clear" w:color="auto" w:fill="000080"/>
    </w:pPr>
    <w:rPr>
      <w:rFonts w:cs="Symbol"/>
      <w:sz w:val="20"/>
      <w:szCs w:val="20"/>
    </w:rPr>
  </w:style>
  <w:style w:type="paragraph" w:customStyle="1" w:styleId="Oeiieiaeyiaaaynoiea">
    <w:name w:val="Oeiieiaey ia?aay no?iea"/>
    <w:basedOn w:val="Oeiieiaey"/>
    <w:rsid w:val="00F40032"/>
    <w:pPr>
      <w:spacing w:before="240" w:after="0"/>
    </w:pPr>
  </w:style>
  <w:style w:type="paragraph" w:customStyle="1" w:styleId="Oeiieiaeyiineaaiyynoiea">
    <w:name w:val="Oeiieiaey iineaaiyy no?iea"/>
    <w:basedOn w:val="Oeiieiaey"/>
    <w:rsid w:val="00F40032"/>
    <w:pPr>
      <w:spacing w:after="240"/>
    </w:pPr>
  </w:style>
  <w:style w:type="paragraph" w:customStyle="1" w:styleId="Noeoeiaaaynoiea">
    <w:name w:val="Noeoe ia?aay no?iea"/>
    <w:basedOn w:val="Noeoe"/>
    <w:rsid w:val="00F40032"/>
    <w:pPr>
      <w:spacing w:before="240" w:after="0"/>
    </w:pPr>
  </w:style>
  <w:style w:type="paragraph" w:customStyle="1" w:styleId="Noeoeiineaaiyynoiea">
    <w:name w:val="Noeoe iineaaiyy no?iea"/>
    <w:basedOn w:val="Noeoe"/>
    <w:rsid w:val="00F40032"/>
    <w:pPr>
      <w:keepNext w:val="0"/>
      <w:spacing w:after="240"/>
      <w:ind w:left="2727" w:firstLine="0"/>
    </w:pPr>
  </w:style>
  <w:style w:type="paragraph" w:customStyle="1" w:styleId="Caaieiaieoaaeeou">
    <w:name w:val="Caaieiaie oaaeeou"/>
    <w:basedOn w:val="Iauiueaacionooia"/>
    <w:rsid w:val="00F40032"/>
    <w:pPr>
      <w:jc w:val="center"/>
    </w:pPr>
    <w:rPr>
      <w:b/>
    </w:rPr>
  </w:style>
  <w:style w:type="paragraph" w:customStyle="1" w:styleId="Nienieeeoaaoou">
    <w:name w:val="Nienie eeoa?aoo?u"/>
    <w:basedOn w:val="Iauiueaennaoaoey"/>
    <w:rsid w:val="00F40032"/>
    <w:pPr>
      <w:tabs>
        <w:tab w:val="clear" w:pos="709"/>
        <w:tab w:val="left" w:pos="360"/>
        <w:tab w:val="left" w:pos="720"/>
      </w:tabs>
      <w:ind w:left="360" w:hanging="360"/>
    </w:pPr>
  </w:style>
  <w:style w:type="paragraph" w:customStyle="1" w:styleId="Iacaaieaacaaea">
    <w:name w:val="Iacaaiea ?acaaea"/>
    <w:basedOn w:val="Iacaaieaaeaauniiiaii"/>
    <w:rsid w:val="00F40032"/>
    <w:pPr>
      <w:tabs>
        <w:tab w:val="clear" w:pos="2367"/>
        <w:tab w:val="left" w:pos="931"/>
      </w:tabs>
      <w:spacing w:before="720" w:after="480"/>
      <w:ind w:left="283" w:firstLine="288"/>
    </w:pPr>
  </w:style>
  <w:style w:type="paragraph" w:customStyle="1" w:styleId="azagilovok1">
    <w:name w:val="a_zagilovok_1"/>
    <w:basedOn w:val="1"/>
    <w:rsid w:val="00F40032"/>
    <w:pPr>
      <w:numPr>
        <w:numId w:val="0"/>
      </w:numPr>
      <w:tabs>
        <w:tab w:val="clear" w:pos="709"/>
        <w:tab w:val="left" w:pos="360"/>
      </w:tabs>
      <w:spacing w:before="0" w:after="840"/>
      <w:ind w:firstLine="567"/>
      <w:jc w:val="center"/>
    </w:pPr>
    <w:rPr>
      <w:rFonts w:cs="Symbol"/>
      <w:sz w:val="28"/>
      <w:szCs w:val="28"/>
      <w:lang w:val="uk-UA"/>
    </w:rPr>
  </w:style>
  <w:style w:type="paragraph" w:customStyle="1" w:styleId="atext">
    <w:name w:val="a_text"/>
    <w:basedOn w:val="a1"/>
    <w:rsid w:val="00F40032"/>
    <w:pPr>
      <w:tabs>
        <w:tab w:val="clear" w:pos="709"/>
        <w:tab w:val="left" w:pos="360"/>
      </w:tabs>
      <w:spacing w:line="360" w:lineRule="auto"/>
      <w:ind w:firstLine="454"/>
    </w:pPr>
    <w:rPr>
      <w:sz w:val="28"/>
      <w:szCs w:val="28"/>
      <w:lang w:val="uk-UA"/>
    </w:rPr>
  </w:style>
  <w:style w:type="paragraph" w:customStyle="1" w:styleId="BookPage0">
    <w:name w:val="BookPage Знак"/>
    <w:basedOn w:val="a1"/>
    <w:rsid w:val="00F40032"/>
    <w:pPr>
      <w:spacing w:before="210" w:after="0"/>
    </w:pPr>
    <w:rPr>
      <w:rFonts w:cs="Symbol"/>
      <w:b/>
      <w:bCs/>
      <w:color w:val="666699"/>
    </w:rPr>
  </w:style>
  <w:style w:type="paragraph" w:customStyle="1" w:styleId="BookPage1">
    <w:name w:val="BookPage"/>
    <w:basedOn w:val="a1"/>
    <w:rsid w:val="00F40032"/>
    <w:pPr>
      <w:spacing w:before="210" w:after="0"/>
    </w:pPr>
    <w:rPr>
      <w:rFonts w:cs="Symbol"/>
      <w:b/>
      <w:bCs/>
      <w:color w:val="666699"/>
    </w:rPr>
  </w:style>
  <w:style w:type="paragraph" w:customStyle="1" w:styleId="9a">
    <w:name w:val="заголовок 9"/>
    <w:basedOn w:val="a1"/>
    <w:rsid w:val="00F40032"/>
    <w:pPr>
      <w:keepNext/>
      <w:spacing w:line="360" w:lineRule="auto"/>
    </w:pPr>
    <w:rPr>
      <w:sz w:val="28"/>
      <w:szCs w:val="28"/>
      <w:lang w:val="uk-UA"/>
    </w:rPr>
  </w:style>
  <w:style w:type="paragraph" w:customStyle="1" w:styleId="affffffffffffff1">
    <w:name w:val="Основ"/>
    <w:uiPriority w:val="99"/>
    <w:rsid w:val="00F40032"/>
    <w:pPr>
      <w:suppressAutoHyphens/>
      <w:spacing w:line="464" w:lineRule="atLeast"/>
      <w:ind w:firstLine="726"/>
      <w:jc w:val="both"/>
    </w:pPr>
    <w:rPr>
      <w:rFonts w:ascii="Symbol" w:eastAsia="Symbol" w:hAnsi="Symbol" w:cs="Symbol"/>
      <w:color w:val="000000"/>
      <w:sz w:val="28"/>
      <w:szCs w:val="28"/>
      <w:lang w:eastAsia="ar-SA"/>
    </w:rPr>
  </w:style>
  <w:style w:type="paragraph" w:customStyle="1" w:styleId="affffffffffffff2">
    <w:name w:val="[О] Раздел"/>
    <w:rsid w:val="00F40032"/>
    <w:pPr>
      <w:tabs>
        <w:tab w:val="right" w:leader="dot" w:pos="9639"/>
      </w:tabs>
      <w:suppressAutoHyphens/>
      <w:ind w:left="283" w:hanging="283"/>
    </w:pPr>
    <w:rPr>
      <w:rFonts w:ascii="Symbol" w:eastAsia="Symbol" w:hAnsi="Symbol" w:cs="Symbol"/>
      <w:sz w:val="28"/>
      <w:szCs w:val="28"/>
      <w:lang w:eastAsia="ar-SA"/>
    </w:rPr>
  </w:style>
  <w:style w:type="paragraph" w:customStyle="1" w:styleId="affffffffffffff3">
    <w:name w:val="Раздел"/>
    <w:qFormat/>
    <w:rsid w:val="00F40032"/>
    <w:pPr>
      <w:suppressAutoHyphens/>
      <w:spacing w:after="465" w:line="464" w:lineRule="atLeast"/>
      <w:jc w:val="center"/>
    </w:pPr>
    <w:rPr>
      <w:rFonts w:ascii="Symbol" w:eastAsia="Symbol" w:hAnsi="Symbol" w:cs="Symbol"/>
      <w:caps/>
      <w:sz w:val="28"/>
      <w:szCs w:val="28"/>
      <w:lang w:eastAsia="ar-SA"/>
    </w:rPr>
  </w:style>
  <w:style w:type="paragraph" w:customStyle="1" w:styleId="affffffffffffff4">
    <w:name w:val="текст примечания"/>
    <w:basedOn w:val="a1"/>
    <w:rsid w:val="00F40032"/>
    <w:rPr>
      <w:sz w:val="20"/>
      <w:szCs w:val="20"/>
    </w:rPr>
  </w:style>
  <w:style w:type="paragraph" w:customStyle="1" w:styleId="affffffffffffff5">
    <w:name w:val="глава №"/>
    <w:basedOn w:val="a1"/>
    <w:rsid w:val="00F40032"/>
    <w:pPr>
      <w:keepNext/>
      <w:keepLines/>
      <w:pBdr>
        <w:bottom w:val="single" w:sz="1" w:space="0" w:color="000000"/>
      </w:pBdr>
      <w:spacing w:after="57"/>
      <w:jc w:val="center"/>
    </w:pPr>
    <w:rPr>
      <w:rFonts w:ascii="Courier New" w:hAnsi="Courier New"/>
      <w:spacing w:val="200"/>
    </w:rPr>
  </w:style>
  <w:style w:type="paragraph" w:customStyle="1" w:styleId="affffffffffffff6">
    <w:name w:val="заголовок"/>
    <w:basedOn w:val="afffffffff6"/>
    <w:uiPriority w:val="99"/>
    <w:rsid w:val="00F40032"/>
    <w:pPr>
      <w:spacing w:after="57" w:line="244" w:lineRule="atLeast"/>
      <w:ind w:firstLine="0"/>
      <w:jc w:val="center"/>
    </w:pPr>
    <w:rPr>
      <w:b/>
      <w:bCs/>
      <w:caps/>
      <w:color w:val="000000"/>
      <w:sz w:val="20"/>
    </w:rPr>
  </w:style>
  <w:style w:type="paragraph" w:customStyle="1" w:styleId="affffffffffffff7">
    <w:name w:val="???????"/>
    <w:uiPriority w:val="99"/>
    <w:rsid w:val="00F40032"/>
    <w:pPr>
      <w:suppressAutoHyphens/>
    </w:pPr>
    <w:rPr>
      <w:rFonts w:ascii="Symbol" w:eastAsia="Symbol" w:hAnsi="Symbol" w:cs="Symbol"/>
      <w:sz w:val="28"/>
      <w:szCs w:val="28"/>
      <w:lang w:val="de-DE" w:eastAsia="ar-SA"/>
    </w:rPr>
  </w:style>
  <w:style w:type="paragraph" w:customStyle="1" w:styleId="1ffffff0">
    <w:name w:val="????????? 1"/>
    <w:basedOn w:val="affffffffffffff7"/>
    <w:rsid w:val="00F40032"/>
    <w:pPr>
      <w:keepNext/>
      <w:spacing w:before="240" w:after="60"/>
    </w:pPr>
    <w:rPr>
      <w:b/>
      <w:bCs/>
      <w:kern w:val="1"/>
      <w:lang w:val="uk-UA"/>
    </w:rPr>
  </w:style>
  <w:style w:type="paragraph" w:customStyle="1" w:styleId="Aenao-1">
    <w:name w:val="Aena?o-1"/>
    <w:basedOn w:val="a2"/>
    <w:rsid w:val="00F40032"/>
    <w:pPr>
      <w:spacing w:after="0" w:line="360" w:lineRule="auto"/>
      <w:ind w:firstLine="720"/>
    </w:pPr>
    <w:rPr>
      <w:szCs w:val="28"/>
    </w:rPr>
  </w:style>
  <w:style w:type="paragraph" w:customStyle="1" w:styleId="Noeeu1">
    <w:name w:val="Noeeu1"/>
    <w:basedOn w:val="a1"/>
    <w:rsid w:val="00F40032"/>
    <w:pPr>
      <w:spacing w:line="360" w:lineRule="auto"/>
    </w:pPr>
    <w:rPr>
      <w:sz w:val="28"/>
      <w:szCs w:val="28"/>
    </w:rPr>
  </w:style>
  <w:style w:type="paragraph" w:customStyle="1" w:styleId="rvps5">
    <w:name w:val="rvps5"/>
    <w:basedOn w:val="a1"/>
    <w:rsid w:val="00F40032"/>
    <w:pPr>
      <w:spacing w:before="280" w:after="280"/>
    </w:pPr>
  </w:style>
  <w:style w:type="paragraph" w:customStyle="1" w:styleId="1-liter0">
    <w:name w:val="1-liter"/>
    <w:basedOn w:val="a1"/>
    <w:rsid w:val="00F40032"/>
    <w:pPr>
      <w:spacing w:line="228" w:lineRule="auto"/>
    </w:pPr>
    <w:rPr>
      <w:i/>
      <w:iCs/>
      <w:sz w:val="21"/>
      <w:szCs w:val="21"/>
      <w:lang w:val="uk-UA"/>
    </w:rPr>
  </w:style>
  <w:style w:type="paragraph" w:customStyle="1" w:styleId="affffffffffffff8">
    <w:name w:val="Текст_статті"/>
    <w:basedOn w:val="a1"/>
    <w:rsid w:val="00F40032"/>
    <w:pPr>
      <w:ind w:firstLine="284"/>
    </w:pPr>
    <w:rPr>
      <w:sz w:val="20"/>
      <w:szCs w:val="20"/>
      <w:lang w:val="uk-UA"/>
    </w:rPr>
  </w:style>
  <w:style w:type="paragraph" w:customStyle="1" w:styleId="WW-20">
    <w:name w:val="WW-Основной текст с отступом 2"/>
    <w:basedOn w:val="a1"/>
    <w:rsid w:val="00F40032"/>
    <w:pPr>
      <w:spacing w:before="120" w:after="120" w:line="360" w:lineRule="auto"/>
      <w:ind w:firstLine="851"/>
    </w:pPr>
    <w:rPr>
      <w:b/>
      <w:bCs/>
      <w:spacing w:val="20"/>
      <w:sz w:val="28"/>
      <w:szCs w:val="28"/>
      <w:lang w:val="uk-UA"/>
    </w:rPr>
  </w:style>
  <w:style w:type="paragraph" w:customStyle="1" w:styleId="Inioaeno-oa">
    <w:name w:val="Ini. oaeno.-o/a"/>
    <w:rsid w:val="00F40032"/>
    <w:pPr>
      <w:suppressAutoHyphens/>
      <w:spacing w:line="520" w:lineRule="atLeast"/>
      <w:ind w:firstLine="680"/>
      <w:jc w:val="both"/>
    </w:pPr>
    <w:rPr>
      <w:rFonts w:eastAsia="Symbol"/>
      <w:color w:val="000000"/>
      <w:sz w:val="24"/>
      <w:szCs w:val="24"/>
      <w:lang w:val="en-US" w:eastAsia="ar-SA"/>
    </w:rPr>
  </w:style>
  <w:style w:type="paragraph" w:customStyle="1" w:styleId="-5">
    <w:name w:val="Îñí. òåêñò.-ò/á"/>
    <w:rsid w:val="00F40032"/>
    <w:pPr>
      <w:suppressAutoHyphens/>
      <w:spacing w:line="520" w:lineRule="atLeast"/>
      <w:ind w:firstLine="680"/>
      <w:jc w:val="both"/>
    </w:pPr>
    <w:rPr>
      <w:rFonts w:ascii="Symbol" w:eastAsia="Symbol" w:hAnsi="Symbol" w:cs="Symbol"/>
      <w:color w:val="000000"/>
      <w:sz w:val="24"/>
      <w:szCs w:val="24"/>
      <w:lang w:val="en-US" w:eastAsia="ar-SA"/>
    </w:rPr>
  </w:style>
  <w:style w:type="paragraph" w:customStyle="1" w:styleId="Inioaeno-oa3">
    <w:name w:val="Ini. oaeno.-o/a3"/>
    <w:rsid w:val="00F40032"/>
    <w:pPr>
      <w:suppressAutoHyphens/>
      <w:spacing w:line="520" w:lineRule="atLeast"/>
      <w:ind w:firstLine="680"/>
      <w:jc w:val="both"/>
    </w:pPr>
    <w:rPr>
      <w:rFonts w:ascii="Symbol" w:eastAsia="Symbol" w:hAnsi="Symbol" w:cs="Symbol"/>
      <w:color w:val="000000"/>
      <w:sz w:val="24"/>
      <w:szCs w:val="24"/>
      <w:lang w:eastAsia="ar-SA"/>
    </w:rPr>
  </w:style>
  <w:style w:type="paragraph" w:customStyle="1" w:styleId="Inioaeno-oa2">
    <w:name w:val="Ini. oaeno.-o/a2"/>
    <w:rsid w:val="00F40032"/>
    <w:pPr>
      <w:suppressAutoHyphens/>
      <w:spacing w:line="520" w:lineRule="atLeast"/>
      <w:ind w:firstLine="680"/>
      <w:jc w:val="both"/>
    </w:pPr>
    <w:rPr>
      <w:rFonts w:ascii="Symbol" w:eastAsia="Symbol" w:hAnsi="Symbol" w:cs="Symbol"/>
      <w:color w:val="000000"/>
      <w:lang w:eastAsia="ar-SA"/>
    </w:rPr>
  </w:style>
  <w:style w:type="paragraph" w:customStyle="1" w:styleId="Oeoaou">
    <w:name w:val="Oeoaou"/>
    <w:basedOn w:val="a1"/>
    <w:rsid w:val="00F40032"/>
    <w:pPr>
      <w:spacing w:before="100" w:after="100"/>
      <w:ind w:left="360" w:right="360" w:firstLine="0"/>
    </w:pPr>
    <w:rPr>
      <w:sz w:val="20"/>
      <w:szCs w:val="20"/>
      <w:lang w:val="uk-UA"/>
    </w:rPr>
  </w:style>
  <w:style w:type="paragraph" w:customStyle="1" w:styleId="-6">
    <w:name w:val="Осн. текст.-т/б"/>
    <w:rsid w:val="00F40032"/>
    <w:pPr>
      <w:suppressAutoHyphens/>
      <w:spacing w:line="520" w:lineRule="atLeast"/>
      <w:ind w:firstLine="680"/>
      <w:jc w:val="both"/>
    </w:pPr>
    <w:rPr>
      <w:rFonts w:ascii="Symbol" w:eastAsia="Symbol" w:hAnsi="Symbol" w:cs="Symbol"/>
      <w:color w:val="000000"/>
      <w:lang w:eastAsia="ar-SA"/>
    </w:rPr>
  </w:style>
  <w:style w:type="paragraph" w:customStyle="1" w:styleId="1ffffff1">
    <w:name w:val="Стиль Заголовок 1 + не полужирный"/>
    <w:basedOn w:val="1"/>
    <w:rsid w:val="00F40032"/>
    <w:pPr>
      <w:numPr>
        <w:numId w:val="0"/>
      </w:numPr>
      <w:spacing w:before="0" w:after="0"/>
      <w:ind w:firstLine="567"/>
      <w:jc w:val="center"/>
    </w:pPr>
    <w:rPr>
      <w:bCs w:val="0"/>
      <w:sz w:val="28"/>
      <w:szCs w:val="20"/>
      <w:lang w:val="uk-UA"/>
    </w:rPr>
  </w:style>
  <w:style w:type="paragraph" w:customStyle="1" w:styleId="z-10">
    <w:name w:val="z-Конец формы1"/>
    <w:basedOn w:val="a1"/>
    <w:rsid w:val="00F40032"/>
    <w:pPr>
      <w:pBdr>
        <w:top w:val="single" w:sz="4" w:space="1" w:color="000000"/>
      </w:pBdr>
      <w:jc w:val="center"/>
    </w:pPr>
    <w:rPr>
      <w:rFonts w:cs="Symbol"/>
      <w:vanish/>
      <w:sz w:val="16"/>
      <w:szCs w:val="16"/>
      <w:lang w:val="uk-UA"/>
    </w:rPr>
  </w:style>
  <w:style w:type="paragraph" w:customStyle="1" w:styleId="1TimesNewRoman14">
    <w:name w:val="Стиль Заголовок 1 + Times New Roman 14 пт"/>
    <w:basedOn w:val="1"/>
    <w:rsid w:val="00F40032"/>
    <w:pPr>
      <w:numPr>
        <w:numId w:val="0"/>
      </w:numPr>
      <w:spacing w:before="0" w:after="0" w:line="360" w:lineRule="auto"/>
      <w:ind w:firstLine="567"/>
      <w:jc w:val="center"/>
    </w:pPr>
    <w:rPr>
      <w:rFonts w:cs="Symbol"/>
      <w:sz w:val="28"/>
      <w:szCs w:val="28"/>
    </w:rPr>
  </w:style>
  <w:style w:type="paragraph" w:customStyle="1" w:styleId="11fb">
    <w:name w:val="Основной текст с отступом11"/>
    <w:rsid w:val="00F40032"/>
    <w:pPr>
      <w:suppressAutoHyphens/>
      <w:ind w:left="4320"/>
      <w:jc w:val="right"/>
    </w:pPr>
    <w:rPr>
      <w:rFonts w:ascii="Symbol" w:eastAsia="Symbol" w:hAnsi="Symbol" w:cs="Symbol"/>
      <w:sz w:val="28"/>
      <w:lang w:val="uk-UA" w:eastAsia="ar-SA"/>
    </w:rPr>
  </w:style>
  <w:style w:type="paragraph" w:customStyle="1" w:styleId="1131">
    <w:name w:val="Стиль Заголовок 1 + Справа:  131 см"/>
    <w:basedOn w:val="1"/>
    <w:rsid w:val="00F40032"/>
    <w:pPr>
      <w:keepLines/>
      <w:pageBreakBefore/>
      <w:numPr>
        <w:numId w:val="0"/>
      </w:numPr>
      <w:spacing w:line="343" w:lineRule="auto"/>
      <w:ind w:right="1461"/>
      <w:jc w:val="center"/>
    </w:pPr>
    <w:rPr>
      <w:caps/>
      <w:sz w:val="28"/>
      <w:szCs w:val="20"/>
      <w:lang w:val="uk-UA"/>
    </w:rPr>
  </w:style>
  <w:style w:type="paragraph" w:customStyle="1" w:styleId="00">
    <w:name w:val="Стиль Основной текст + Слева:  0 см Справа:  0 см Междустр.интерв..."/>
    <w:basedOn w:val="a2"/>
    <w:rsid w:val="00F40032"/>
    <w:pPr>
      <w:spacing w:after="0" w:line="360" w:lineRule="auto"/>
      <w:ind w:firstLine="709"/>
    </w:pPr>
    <w:rPr>
      <w:szCs w:val="20"/>
      <w:lang w:val="uk-UA"/>
    </w:rPr>
  </w:style>
  <w:style w:type="paragraph" w:customStyle="1" w:styleId="-7">
    <w:name w:val="о-основний"/>
    <w:rsid w:val="00F40032"/>
    <w:pPr>
      <w:suppressAutoHyphens/>
      <w:spacing w:line="360" w:lineRule="auto"/>
      <w:ind w:firstLine="454"/>
      <w:jc w:val="both"/>
    </w:pPr>
    <w:rPr>
      <w:rFonts w:ascii="Symbol" w:eastAsia="Symbol" w:hAnsi="Symbol" w:cs="Symbol"/>
      <w:sz w:val="28"/>
      <w:szCs w:val="28"/>
      <w:lang w:val="uk-UA" w:eastAsia="ar-SA"/>
    </w:rPr>
  </w:style>
  <w:style w:type="paragraph" w:customStyle="1" w:styleId="1ffffff2">
    <w:name w:val="Текст у виносці1"/>
    <w:basedOn w:val="a1"/>
    <w:uiPriority w:val="99"/>
    <w:rsid w:val="00F40032"/>
    <w:pPr>
      <w:spacing w:line="343" w:lineRule="auto"/>
      <w:ind w:firstLine="709"/>
    </w:pPr>
    <w:rPr>
      <w:rFonts w:cs="Symbol"/>
      <w:sz w:val="16"/>
      <w:szCs w:val="16"/>
      <w:lang w:val="uk-UA"/>
    </w:rPr>
  </w:style>
  <w:style w:type="paragraph" w:customStyle="1" w:styleId="1-zbirnyk">
    <w:name w:val="1-zbirnyk"/>
    <w:basedOn w:val="a1"/>
    <w:rsid w:val="00F40032"/>
    <w:rPr>
      <w:sz w:val="21"/>
      <w:szCs w:val="20"/>
      <w:lang w:val="uk-UA"/>
    </w:rPr>
  </w:style>
  <w:style w:type="paragraph" w:customStyle="1" w:styleId="pfull">
    <w:name w:val="pfull"/>
    <w:basedOn w:val="a1"/>
    <w:rsid w:val="00F40032"/>
    <w:pPr>
      <w:spacing w:before="280" w:after="280"/>
    </w:pPr>
  </w:style>
  <w:style w:type="paragraph" w:customStyle="1" w:styleId="bodytext">
    <w:name w:val="bodytext"/>
    <w:basedOn w:val="a1"/>
    <w:rsid w:val="00F40032"/>
    <w:pPr>
      <w:spacing w:after="22"/>
      <w:ind w:firstLine="330"/>
    </w:pPr>
    <w:rPr>
      <w:sz w:val="26"/>
      <w:szCs w:val="26"/>
    </w:rPr>
  </w:style>
  <w:style w:type="paragraph" w:customStyle="1" w:styleId="docheader">
    <w:name w:val="docheader"/>
    <w:basedOn w:val="a1"/>
    <w:rsid w:val="00F40032"/>
    <w:pPr>
      <w:spacing w:before="22" w:after="22"/>
      <w:jc w:val="center"/>
    </w:pPr>
    <w:rPr>
      <w:rFonts w:cs="Symbol"/>
      <w:b/>
      <w:bCs/>
      <w:color w:val="0000FF"/>
      <w:sz w:val="28"/>
      <w:szCs w:val="28"/>
    </w:rPr>
  </w:style>
  <w:style w:type="paragraph" w:customStyle="1" w:styleId="msonormalcxspmiddle">
    <w:name w:val="msonormalcxspmiddle"/>
    <w:basedOn w:val="a1"/>
    <w:rsid w:val="00F40032"/>
    <w:pPr>
      <w:spacing w:before="280" w:after="280"/>
    </w:pPr>
  </w:style>
  <w:style w:type="paragraph" w:customStyle="1" w:styleId="affffffffffffff9">
    <w:name w:val="текст виноски"/>
    <w:basedOn w:val="2fff1"/>
    <w:rsid w:val="00F40032"/>
    <w:pPr>
      <w:spacing w:line="100" w:lineRule="atLeast"/>
    </w:pPr>
    <w:rPr>
      <w:sz w:val="20"/>
      <w:szCs w:val="20"/>
    </w:rPr>
  </w:style>
  <w:style w:type="paragraph" w:customStyle="1" w:styleId="0500286">
    <w:name w:val="Стиль Черный Первая строка:  05 см Справа:  002 см Перед:  86..."/>
    <w:basedOn w:val="a1"/>
    <w:rsid w:val="00F40032"/>
    <w:pPr>
      <w:shd w:val="clear" w:color="auto" w:fill="FFFFFF"/>
      <w:ind w:firstLine="340"/>
    </w:pPr>
    <w:rPr>
      <w:color w:val="000000"/>
      <w:spacing w:val="1"/>
      <w:sz w:val="28"/>
      <w:szCs w:val="20"/>
      <w:lang w:val="en-GB"/>
    </w:rPr>
  </w:style>
  <w:style w:type="paragraph" w:customStyle="1" w:styleId="affffffffffffffa">
    <w:name w:val="Стандарт Знак Знак Знак Знак Знак Знак Знак Знак Знак Знак"/>
    <w:rsid w:val="00F40032"/>
    <w:pPr>
      <w:widowControl w:val="0"/>
      <w:suppressAutoHyphens/>
    </w:pPr>
    <w:rPr>
      <w:rFonts w:ascii="Symbol" w:eastAsia="Symbol" w:hAnsi="Symbol" w:cs="Symbol"/>
      <w:color w:val="000000"/>
      <w:sz w:val="24"/>
      <w:szCs w:val="24"/>
      <w:lang w:eastAsia="ar-SA"/>
    </w:rPr>
  </w:style>
  <w:style w:type="paragraph" w:customStyle="1" w:styleId="Publications">
    <w:name w:val="Publications"/>
    <w:rsid w:val="00F40032"/>
    <w:pPr>
      <w:tabs>
        <w:tab w:val="num" w:pos="360"/>
      </w:tabs>
      <w:suppressAutoHyphens/>
      <w:spacing w:line="360" w:lineRule="auto"/>
      <w:ind w:left="284" w:hanging="284"/>
      <w:jc w:val="both"/>
    </w:pPr>
    <w:rPr>
      <w:rFonts w:ascii="Symbol" w:hAnsi="Symbol" w:cs="Symbol"/>
      <w:sz w:val="28"/>
      <w:szCs w:val="28"/>
      <w:lang w:val="uk-UA" w:eastAsia="ar-SA"/>
    </w:rPr>
  </w:style>
  <w:style w:type="paragraph" w:customStyle="1" w:styleId="3f3f3f3f3f3f3f3f3f3f3f3f3f3f3f3f3f3f3f3f3f3f2">
    <w:name w:val="О3fс3fн3fо3fв3fн3fо3fй3f т3fе3fк3fс3fт3f с3f о3fт3fс3fт3fу3fп3fо3fм3f 2"/>
    <w:basedOn w:val="a1"/>
    <w:rsid w:val="00F40032"/>
    <w:pPr>
      <w:spacing w:line="360" w:lineRule="auto"/>
      <w:ind w:firstLine="360"/>
    </w:pPr>
    <w:rPr>
      <w:rFonts w:cs="Symbol"/>
      <w:sz w:val="28"/>
      <w:szCs w:val="28"/>
    </w:rPr>
  </w:style>
  <w:style w:type="paragraph" w:customStyle="1" w:styleId="affffffffffffffb">
    <w:name w:val="Дисертація"/>
    <w:basedOn w:val="a1"/>
    <w:rsid w:val="00F40032"/>
    <w:pPr>
      <w:spacing w:line="360" w:lineRule="auto"/>
      <w:ind w:firstLine="709"/>
    </w:pPr>
    <w:rPr>
      <w:sz w:val="28"/>
      <w:szCs w:val="28"/>
    </w:rPr>
  </w:style>
  <w:style w:type="paragraph" w:customStyle="1" w:styleId="BodyText23">
    <w:name w:val="Body Text 23"/>
    <w:basedOn w:val="a1"/>
    <w:rsid w:val="00F40032"/>
    <w:pPr>
      <w:tabs>
        <w:tab w:val="clear" w:pos="709"/>
        <w:tab w:val="left" w:pos="3630"/>
      </w:tabs>
      <w:spacing w:line="360" w:lineRule="auto"/>
    </w:pPr>
  </w:style>
  <w:style w:type="paragraph" w:customStyle="1" w:styleId="BodyText22">
    <w:name w:val="Body Text 22"/>
    <w:basedOn w:val="a1"/>
    <w:rsid w:val="00F40032"/>
    <w:pPr>
      <w:spacing w:line="360" w:lineRule="auto"/>
    </w:pPr>
    <w:rPr>
      <w:sz w:val="28"/>
      <w:szCs w:val="28"/>
    </w:rPr>
  </w:style>
  <w:style w:type="paragraph" w:customStyle="1" w:styleId="affffffffffffffc">
    <w:name w:val="????? ??????"/>
    <w:basedOn w:val="a1"/>
    <w:rsid w:val="00F40032"/>
    <w:rPr>
      <w:sz w:val="20"/>
      <w:szCs w:val="20"/>
    </w:rPr>
  </w:style>
  <w:style w:type="paragraph" w:customStyle="1" w:styleId="6f9">
    <w:name w:val="Нумерованный список 6"/>
    <w:basedOn w:val="a1"/>
    <w:rsid w:val="00F40032"/>
    <w:pPr>
      <w:spacing w:line="192" w:lineRule="auto"/>
    </w:pPr>
  </w:style>
  <w:style w:type="paragraph" w:customStyle="1" w:styleId="outdent">
    <w:name w:val="outdent"/>
    <w:basedOn w:val="a1"/>
    <w:rsid w:val="00F40032"/>
    <w:pPr>
      <w:spacing w:after="240"/>
      <w:ind w:left="480" w:right="240" w:hanging="240"/>
    </w:pPr>
  </w:style>
  <w:style w:type="paragraph" w:customStyle="1" w:styleId="firstpara">
    <w:name w:val="firstpara"/>
    <w:basedOn w:val="a1"/>
    <w:rsid w:val="00F40032"/>
  </w:style>
  <w:style w:type="paragraph" w:customStyle="1" w:styleId="medium-normal1">
    <w:name w:val="medium-normal1"/>
    <w:basedOn w:val="a1"/>
    <w:rsid w:val="00F40032"/>
    <w:pPr>
      <w:spacing w:before="280" w:after="280"/>
    </w:pPr>
    <w:rPr>
      <w:lang w:val="uk-UA"/>
    </w:rPr>
  </w:style>
  <w:style w:type="paragraph" w:customStyle="1" w:styleId="rvps6">
    <w:name w:val="rvps6"/>
    <w:basedOn w:val="a1"/>
    <w:rsid w:val="00F40032"/>
    <w:pPr>
      <w:spacing w:before="280" w:after="280"/>
    </w:pPr>
  </w:style>
  <w:style w:type="paragraph" w:customStyle="1" w:styleId="Iniiaiieoaeno">
    <w:name w:val="Iniiaiie oaeno"/>
    <w:basedOn w:val="a1"/>
    <w:uiPriority w:val="99"/>
    <w:rsid w:val="00F40032"/>
    <w:pPr>
      <w:spacing w:after="120"/>
    </w:pPr>
    <w:rPr>
      <w:sz w:val="20"/>
      <w:szCs w:val="20"/>
    </w:rPr>
  </w:style>
  <w:style w:type="paragraph" w:customStyle="1" w:styleId="censm">
    <w:name w:val="censm"/>
    <w:basedOn w:val="a1"/>
    <w:rsid w:val="00F40032"/>
    <w:pPr>
      <w:spacing w:before="280" w:after="280"/>
    </w:pPr>
  </w:style>
  <w:style w:type="paragraph" w:customStyle="1" w:styleId="sm">
    <w:name w:val="sm"/>
    <w:basedOn w:val="a1"/>
    <w:rsid w:val="00F40032"/>
    <w:pPr>
      <w:spacing w:before="280" w:after="280"/>
    </w:pPr>
    <w:rPr>
      <w:rFonts w:cs="Symbol"/>
    </w:rPr>
  </w:style>
  <w:style w:type="paragraph" w:customStyle="1" w:styleId="author0">
    <w:name w:val="author"/>
    <w:basedOn w:val="a1"/>
    <w:rsid w:val="00F40032"/>
    <w:pPr>
      <w:spacing w:before="280" w:after="280"/>
      <w:ind w:firstLine="276"/>
      <w:jc w:val="right"/>
    </w:pPr>
    <w:rPr>
      <w:rFonts w:ascii="Courier New" w:hAnsi="Courier New"/>
      <w:b/>
      <w:bCs/>
      <w:color w:val="000000"/>
      <w:sz w:val="15"/>
      <w:szCs w:val="15"/>
    </w:rPr>
  </w:style>
  <w:style w:type="paragraph" w:customStyle="1" w:styleId="refbiblio">
    <w:name w:val="refbiblio"/>
    <w:basedOn w:val="a1"/>
    <w:rsid w:val="00F40032"/>
    <w:pPr>
      <w:spacing w:before="120" w:after="120" w:line="360" w:lineRule="atLeast"/>
      <w:ind w:left="115" w:right="115" w:firstLine="0"/>
    </w:pPr>
    <w:rPr>
      <w:rFonts w:cs="Symbol"/>
      <w:color w:val="000000"/>
    </w:rPr>
  </w:style>
  <w:style w:type="paragraph" w:customStyle="1" w:styleId="avtor0">
    <w:name w:val="avtor"/>
    <w:basedOn w:val="a1"/>
    <w:rsid w:val="00F40032"/>
    <w:pPr>
      <w:spacing w:before="280" w:after="280"/>
    </w:pPr>
  </w:style>
  <w:style w:type="paragraph" w:customStyle="1" w:styleId="affffffffffffffd">
    <w:name w:val="Звезды"/>
    <w:basedOn w:val="a1"/>
    <w:rsid w:val="00F40032"/>
    <w:pPr>
      <w:keepNext/>
      <w:spacing w:line="500" w:lineRule="exact"/>
      <w:jc w:val="center"/>
    </w:pPr>
    <w:rPr>
      <w:rFonts w:cs="Symbol"/>
      <w:sz w:val="25"/>
      <w:szCs w:val="20"/>
    </w:rPr>
  </w:style>
  <w:style w:type="paragraph" w:customStyle="1" w:styleId="1ffffff3">
    <w:name w:val="Основной текст разд1"/>
    <w:basedOn w:val="a2"/>
    <w:rsid w:val="00F40032"/>
    <w:pPr>
      <w:spacing w:before="120" w:after="0" w:line="360" w:lineRule="auto"/>
      <w:ind w:firstLine="1134"/>
    </w:pPr>
    <w:rPr>
      <w:szCs w:val="20"/>
    </w:rPr>
  </w:style>
  <w:style w:type="paragraph" w:customStyle="1" w:styleId="3f3f3f">
    <w:name w:val="Ч3fи3fп3f"/>
    <w:basedOn w:val="a1"/>
    <w:rsid w:val="00F40032"/>
    <w:pPr>
      <w:spacing w:line="360" w:lineRule="auto"/>
    </w:pPr>
    <w:rPr>
      <w:sz w:val="28"/>
      <w:szCs w:val="28"/>
    </w:rPr>
  </w:style>
  <w:style w:type="paragraph" w:customStyle="1" w:styleId="3f3f3f3f3f3f3f3f3f3f3f3f3f21">
    <w:name w:val="О3fс3fн3fо3fв3fн3fо3fй3f т3fе3fк3fс3fт3f 21"/>
    <w:basedOn w:val="a1"/>
    <w:rsid w:val="00F40032"/>
    <w:pPr>
      <w:spacing w:after="120" w:line="480" w:lineRule="auto"/>
    </w:pPr>
  </w:style>
  <w:style w:type="paragraph" w:customStyle="1" w:styleId="3f3f3f3f3f3f">
    <w:name w:val="М3fо3fй3f у3fк3fр3f"/>
    <w:basedOn w:val="a1"/>
    <w:rsid w:val="00F40032"/>
    <w:rPr>
      <w:sz w:val="28"/>
      <w:szCs w:val="28"/>
      <w:lang w:val="uk-UA"/>
    </w:rPr>
  </w:style>
  <w:style w:type="paragraph" w:customStyle="1" w:styleId="affffffffffffffe">
    <w:name w:val="Мой укр"/>
    <w:basedOn w:val="a1"/>
    <w:rsid w:val="00F40032"/>
    <w:rPr>
      <w:sz w:val="28"/>
      <w:szCs w:val="28"/>
      <w:lang w:val="uk-UA"/>
    </w:rPr>
  </w:style>
  <w:style w:type="paragraph" w:customStyle="1" w:styleId="11fc">
    <w:name w:val="11"/>
    <w:basedOn w:val="a1"/>
    <w:qFormat/>
    <w:rsid w:val="00F40032"/>
    <w:rPr>
      <w:sz w:val="28"/>
      <w:szCs w:val="28"/>
      <w:lang w:val="uk-UA"/>
    </w:rPr>
  </w:style>
  <w:style w:type="paragraph" w:customStyle="1" w:styleId="afffffffffffffff">
    <w:name w:val="Название.Название схем"/>
    <w:basedOn w:val="a1"/>
    <w:rsid w:val="00F40032"/>
    <w:pPr>
      <w:jc w:val="center"/>
    </w:pPr>
    <w:rPr>
      <w:b/>
      <w:bCs/>
      <w:sz w:val="28"/>
      <w:szCs w:val="28"/>
      <w:lang w:val="uk-UA"/>
    </w:rPr>
  </w:style>
  <w:style w:type="paragraph" w:customStyle="1" w:styleId="footnote0">
    <w:name w:val="footnote"/>
    <w:rsid w:val="00F40032"/>
    <w:pPr>
      <w:widowControl w:val="0"/>
      <w:tabs>
        <w:tab w:val="right" w:pos="3024"/>
      </w:tabs>
      <w:suppressAutoHyphens/>
      <w:spacing w:before="80" w:after="120"/>
    </w:pPr>
    <w:rPr>
      <w:rFonts w:ascii="Symbol" w:eastAsia="Symbol" w:hAnsi="Symbol" w:cs="Symbol"/>
      <w:color w:val="000000"/>
      <w:sz w:val="14"/>
      <w:szCs w:val="14"/>
      <w:lang w:val="en-US" w:eastAsia="ar-SA"/>
    </w:rPr>
  </w:style>
  <w:style w:type="paragraph" w:customStyle="1" w:styleId="7f">
    <w:name w:val="заголовок 7"/>
    <w:basedOn w:val="a1"/>
    <w:rsid w:val="00F40032"/>
    <w:pPr>
      <w:keepNext/>
      <w:jc w:val="right"/>
    </w:pPr>
    <w:rPr>
      <w:b/>
      <w:bCs/>
      <w:sz w:val="32"/>
      <w:szCs w:val="32"/>
      <w:lang w:val="uk-UA"/>
    </w:rPr>
  </w:style>
  <w:style w:type="paragraph" w:customStyle="1" w:styleId="afffffffffffffff0">
    <w:name w:val="а"/>
    <w:basedOn w:val="a1"/>
    <w:rsid w:val="00F40032"/>
    <w:pPr>
      <w:ind w:firstLine="720"/>
    </w:pPr>
    <w:rPr>
      <w:sz w:val="28"/>
      <w:szCs w:val="28"/>
      <w:lang w:val="uk-UA"/>
    </w:rPr>
  </w:style>
  <w:style w:type="paragraph" w:customStyle="1" w:styleId="6fa">
    <w:name w:val="заголовок 6"/>
    <w:basedOn w:val="a1"/>
    <w:uiPriority w:val="99"/>
    <w:rsid w:val="00F40032"/>
    <w:pPr>
      <w:keepNext/>
      <w:spacing w:line="288" w:lineRule="auto"/>
      <w:jc w:val="center"/>
    </w:pPr>
    <w:rPr>
      <w:sz w:val="26"/>
      <w:szCs w:val="26"/>
      <w:lang w:val="en-US"/>
    </w:rPr>
  </w:style>
  <w:style w:type="paragraph" w:customStyle="1" w:styleId="afffffffffffffff1">
    <w:name w:val="рабочий"/>
    <w:basedOn w:val="a1"/>
    <w:rsid w:val="00F40032"/>
    <w:pPr>
      <w:spacing w:line="360" w:lineRule="auto"/>
      <w:ind w:right="-284" w:firstLine="709"/>
    </w:pPr>
    <w:rPr>
      <w:sz w:val="28"/>
      <w:szCs w:val="20"/>
    </w:rPr>
  </w:style>
  <w:style w:type="paragraph" w:customStyle="1" w:styleId="1ffffff4">
    <w:name w:val="Продолжение списка1"/>
    <w:basedOn w:val="a1"/>
    <w:rsid w:val="00F40032"/>
    <w:pPr>
      <w:spacing w:after="120"/>
      <w:ind w:left="283" w:firstLine="0"/>
    </w:pPr>
  </w:style>
  <w:style w:type="paragraph" w:customStyle="1" w:styleId="cnfheader">
    <w:name w:val="cnfheader"/>
    <w:basedOn w:val="a1"/>
    <w:rsid w:val="00F40032"/>
    <w:pPr>
      <w:spacing w:before="280" w:after="280"/>
    </w:pPr>
    <w:rPr>
      <w:rFonts w:cs="Symbol"/>
      <w:b/>
      <w:bCs/>
      <w:caps/>
      <w:sz w:val="20"/>
      <w:szCs w:val="20"/>
    </w:rPr>
  </w:style>
  <w:style w:type="paragraph" w:customStyle="1" w:styleId="titul">
    <w:name w:val="titul"/>
    <w:basedOn w:val="a1"/>
    <w:rsid w:val="00F40032"/>
    <w:pPr>
      <w:spacing w:before="280" w:after="280"/>
      <w:jc w:val="center"/>
    </w:pPr>
    <w:rPr>
      <w:b/>
      <w:bCs/>
      <w:color w:val="333333"/>
      <w:sz w:val="14"/>
      <w:szCs w:val="14"/>
    </w:rPr>
  </w:style>
  <w:style w:type="paragraph" w:customStyle="1" w:styleId="sources">
    <w:name w:val="sources"/>
    <w:basedOn w:val="a1"/>
    <w:rsid w:val="00F40032"/>
    <w:pPr>
      <w:spacing w:before="300" w:after="300"/>
      <w:ind w:left="150" w:right="150" w:firstLine="15"/>
    </w:pPr>
  </w:style>
  <w:style w:type="paragraph" w:customStyle="1" w:styleId="3112">
    <w:name w:val="Основной текст 311"/>
    <w:rsid w:val="00F40032"/>
    <w:pPr>
      <w:suppressAutoHyphens/>
    </w:pPr>
    <w:rPr>
      <w:rFonts w:ascii="Symbol" w:eastAsia="Symbol" w:hAnsi="Symbol" w:cs="Symbol"/>
      <w:sz w:val="28"/>
      <w:szCs w:val="28"/>
      <w:lang w:val="uk-UA" w:eastAsia="ar-SA"/>
    </w:rPr>
  </w:style>
  <w:style w:type="paragraph" w:customStyle="1" w:styleId="3ffc">
    <w:name w:val="Подзаголовок3"/>
    <w:basedOn w:val="1ffffa"/>
    <w:rsid w:val="00F40032"/>
    <w:pPr>
      <w:spacing w:before="0" w:after="0" w:line="360" w:lineRule="auto"/>
    </w:pPr>
    <w:rPr>
      <w:b/>
      <w:sz w:val="28"/>
      <w:u w:val="single"/>
    </w:rPr>
  </w:style>
  <w:style w:type="paragraph" w:customStyle="1" w:styleId="21f1">
    <w:name w:val="Заголовок 21"/>
    <w:basedOn w:val="1ffffa"/>
    <w:rsid w:val="00F40032"/>
    <w:pPr>
      <w:keepNext/>
      <w:spacing w:before="0" w:after="0" w:line="360" w:lineRule="auto"/>
      <w:jc w:val="center"/>
    </w:pPr>
    <w:rPr>
      <w:sz w:val="28"/>
      <w:lang w:val="uk-UA"/>
    </w:rPr>
  </w:style>
  <w:style w:type="paragraph" w:customStyle="1" w:styleId="325">
    <w:name w:val="Заголовок 32"/>
    <w:basedOn w:val="1ffffa"/>
    <w:rsid w:val="00F40032"/>
    <w:pPr>
      <w:keepNext/>
      <w:spacing w:before="0" w:after="0"/>
    </w:pPr>
    <w:rPr>
      <w:b/>
      <w:sz w:val="28"/>
      <w:lang w:val="pl-PL"/>
    </w:rPr>
  </w:style>
  <w:style w:type="paragraph" w:customStyle="1" w:styleId="3ffd">
    <w:name w:val="Название3"/>
    <w:basedOn w:val="1ffffa"/>
    <w:rsid w:val="00F40032"/>
    <w:pPr>
      <w:spacing w:before="0" w:after="0" w:line="360" w:lineRule="auto"/>
      <w:jc w:val="center"/>
    </w:pPr>
    <w:rPr>
      <w:sz w:val="28"/>
      <w:lang w:val="uk-UA"/>
    </w:rPr>
  </w:style>
  <w:style w:type="paragraph" w:customStyle="1" w:styleId="afffffffffffffff2">
    <w:name w:val="Âåðõíèé êîëîíòèòóë"/>
    <w:basedOn w:val="a1"/>
    <w:rsid w:val="00F40032"/>
    <w:pPr>
      <w:tabs>
        <w:tab w:val="clear" w:pos="709"/>
        <w:tab w:val="center" w:pos="4677"/>
        <w:tab w:val="right" w:pos="9355"/>
      </w:tabs>
    </w:pPr>
    <w:rPr>
      <w:sz w:val="20"/>
      <w:szCs w:val="20"/>
    </w:rPr>
  </w:style>
  <w:style w:type="paragraph" w:customStyle="1" w:styleId="417">
    <w:name w:val="Заголовок 41"/>
    <w:basedOn w:val="1ffffa"/>
    <w:rsid w:val="00F40032"/>
    <w:pPr>
      <w:keepNext/>
      <w:widowControl w:val="0"/>
      <w:spacing w:before="0" w:after="0" w:line="360" w:lineRule="auto"/>
      <w:jc w:val="center"/>
    </w:pPr>
    <w:rPr>
      <w:sz w:val="28"/>
    </w:rPr>
  </w:style>
  <w:style w:type="paragraph" w:customStyle="1" w:styleId="615">
    <w:name w:val="Заголовок 61"/>
    <w:basedOn w:val="1ffffa"/>
    <w:uiPriority w:val="99"/>
    <w:rsid w:val="00F40032"/>
    <w:pPr>
      <w:keepNext/>
      <w:widowControl w:val="0"/>
      <w:spacing w:before="0" w:after="0" w:line="312" w:lineRule="auto"/>
      <w:jc w:val="center"/>
    </w:pPr>
    <w:rPr>
      <w:caps/>
      <w:color w:val="000000"/>
      <w:sz w:val="28"/>
      <w:lang w:val="uk-UA"/>
    </w:rPr>
  </w:style>
  <w:style w:type="paragraph" w:customStyle="1" w:styleId="1ffffff5">
    <w:name w:val="Нижний колонтитул1"/>
    <w:basedOn w:val="1ffffa"/>
    <w:uiPriority w:val="99"/>
    <w:rsid w:val="00F40032"/>
    <w:pPr>
      <w:tabs>
        <w:tab w:val="center" w:pos="4153"/>
        <w:tab w:val="right" w:pos="8306"/>
      </w:tabs>
      <w:spacing w:before="0" w:after="0" w:line="360" w:lineRule="auto"/>
      <w:ind w:firstLine="567"/>
      <w:jc w:val="both"/>
    </w:pPr>
    <w:rPr>
      <w:lang w:val="uk-UA"/>
    </w:rPr>
  </w:style>
  <w:style w:type="paragraph" w:customStyle="1" w:styleId="714">
    <w:name w:val="Заголовок 71"/>
    <w:basedOn w:val="1ffffa"/>
    <w:rsid w:val="00F40032"/>
    <w:pPr>
      <w:keepNext/>
      <w:widowControl w:val="0"/>
      <w:spacing w:before="0" w:after="0" w:line="360" w:lineRule="auto"/>
    </w:pPr>
    <w:rPr>
      <w:caps/>
      <w:color w:val="000000"/>
      <w:sz w:val="28"/>
      <w:lang w:val="en-US"/>
    </w:rPr>
  </w:style>
  <w:style w:type="paragraph" w:customStyle="1" w:styleId="11fd">
    <w:name w:val="Текст концевой сноски11"/>
    <w:basedOn w:val="1ffffa"/>
    <w:rsid w:val="00F40032"/>
    <w:pPr>
      <w:spacing w:before="0" w:after="0"/>
      <w:jc w:val="both"/>
    </w:pPr>
    <w:rPr>
      <w:rFonts w:ascii="Courier New" w:hAnsi="Courier New" w:cs="Courier New"/>
      <w:kern w:val="1"/>
      <w:sz w:val="18"/>
      <w:lang w:val="hr-HR"/>
    </w:rPr>
  </w:style>
  <w:style w:type="paragraph" w:customStyle="1" w:styleId="11fe">
    <w:name w:val="заголовок 11"/>
    <w:basedOn w:val="a1"/>
    <w:rsid w:val="00F40032"/>
    <w:pPr>
      <w:keepNext/>
      <w:jc w:val="center"/>
    </w:pPr>
    <w:rPr>
      <w:b/>
      <w:bCs/>
      <w:sz w:val="20"/>
      <w:szCs w:val="20"/>
      <w:lang w:val="uk-UA"/>
    </w:rPr>
  </w:style>
  <w:style w:type="paragraph" w:customStyle="1" w:styleId="d22">
    <w:name w:val="сdовной текст2 2"/>
    <w:basedOn w:val="a1"/>
    <w:rsid w:val="00F40032"/>
    <w:pPr>
      <w:spacing w:line="360" w:lineRule="auto"/>
    </w:pPr>
    <w:rPr>
      <w:lang w:val="uk-UA" w:eastAsia="fa-IR" w:bidi="fa-IR"/>
    </w:rPr>
  </w:style>
  <w:style w:type="paragraph" w:customStyle="1" w:styleId="516">
    <w:name w:val="Заголовок 51"/>
    <w:basedOn w:val="1ffffa"/>
    <w:rsid w:val="00F40032"/>
    <w:pPr>
      <w:keepNext/>
      <w:spacing w:before="0" w:after="0" w:line="360" w:lineRule="auto"/>
      <w:ind w:left="708"/>
      <w:jc w:val="center"/>
    </w:pPr>
    <w:rPr>
      <w:b/>
      <w:lang w:val="uk-UA"/>
    </w:rPr>
  </w:style>
  <w:style w:type="paragraph" w:customStyle="1" w:styleId="afffffffffffffff3">
    <w:name w:val="абзац"/>
    <w:basedOn w:val="a1"/>
    <w:rsid w:val="00F40032"/>
    <w:pPr>
      <w:spacing w:line="360" w:lineRule="auto"/>
    </w:pPr>
    <w:rPr>
      <w:b/>
      <w:sz w:val="28"/>
      <w:szCs w:val="20"/>
    </w:rPr>
  </w:style>
  <w:style w:type="paragraph" w:customStyle="1" w:styleId="pt">
    <w:name w:val="pt"/>
    <w:basedOn w:val="a1"/>
    <w:rsid w:val="00F40032"/>
    <w:pPr>
      <w:spacing w:before="280" w:after="280"/>
      <w:ind w:left="443" w:right="443" w:firstLine="400"/>
    </w:pPr>
  </w:style>
  <w:style w:type="paragraph" w:customStyle="1" w:styleId="ht">
    <w:name w:val="ht"/>
    <w:basedOn w:val="a1"/>
    <w:rsid w:val="00F40032"/>
    <w:pPr>
      <w:spacing w:before="280" w:after="280"/>
      <w:ind w:left="443" w:right="443" w:firstLine="0"/>
      <w:jc w:val="center"/>
    </w:pPr>
    <w:rPr>
      <w:sz w:val="27"/>
      <w:szCs w:val="27"/>
    </w:rPr>
  </w:style>
  <w:style w:type="paragraph" w:customStyle="1" w:styleId="afffffffffffffff4">
    <w:name w:val="Книги"/>
    <w:basedOn w:val="a1"/>
    <w:rsid w:val="00F40032"/>
    <w:rPr>
      <w:rFonts w:cs="Symbol"/>
      <w:szCs w:val="20"/>
    </w:rPr>
  </w:style>
  <w:style w:type="paragraph" w:customStyle="1" w:styleId="3ffe">
    <w:name w:val="Заголовок 3 книг"/>
    <w:basedOn w:val="30"/>
    <w:rsid w:val="00F40032"/>
    <w:pPr>
      <w:widowControl/>
      <w:tabs>
        <w:tab w:val="clear" w:pos="360"/>
      </w:tabs>
      <w:spacing w:before="0" w:after="0"/>
      <w:ind w:left="0" w:firstLine="425"/>
    </w:pPr>
    <w:rPr>
      <w:b w:val="0"/>
      <w:color w:val="00000A"/>
      <w:sz w:val="28"/>
    </w:rPr>
  </w:style>
  <w:style w:type="paragraph" w:customStyle="1" w:styleId="1ffffff6">
    <w:name w:val="Прощание1"/>
    <w:basedOn w:val="a1"/>
    <w:rsid w:val="00F40032"/>
    <w:pPr>
      <w:ind w:left="4252" w:firstLine="0"/>
    </w:pPr>
    <w:rPr>
      <w:lang w:val="pl-PL"/>
    </w:rPr>
  </w:style>
  <w:style w:type="paragraph" w:customStyle="1" w:styleId="rvps17">
    <w:name w:val="rvps17"/>
    <w:basedOn w:val="a1"/>
    <w:rsid w:val="00F40032"/>
    <w:pPr>
      <w:spacing w:before="280" w:after="280"/>
    </w:pPr>
  </w:style>
  <w:style w:type="paragraph" w:customStyle="1" w:styleId="rvps14">
    <w:name w:val="rvps14"/>
    <w:basedOn w:val="a1"/>
    <w:uiPriority w:val="99"/>
    <w:rsid w:val="00F40032"/>
    <w:pPr>
      <w:spacing w:before="280" w:after="280"/>
    </w:pPr>
  </w:style>
  <w:style w:type="paragraph" w:customStyle="1" w:styleId="afffffffffffffff5">
    <w:name w:val="без абзаца"/>
    <w:basedOn w:val="a1"/>
    <w:rsid w:val="00F40032"/>
    <w:pPr>
      <w:jc w:val="center"/>
    </w:pPr>
    <w:rPr>
      <w:sz w:val="28"/>
      <w:szCs w:val="20"/>
      <w:lang w:val="uk-UA"/>
    </w:rPr>
  </w:style>
  <w:style w:type="paragraph" w:customStyle="1" w:styleId="Programmline2">
    <w:name w:val="Programmline2"/>
    <w:basedOn w:val="a1"/>
    <w:rsid w:val="00F40032"/>
    <w:pPr>
      <w:spacing w:before="40" w:after="40" w:line="360" w:lineRule="auto"/>
      <w:ind w:left="488" w:right="-153" w:hanging="488"/>
      <w:jc w:val="center"/>
    </w:pPr>
    <w:rPr>
      <w:bCs/>
      <w:szCs w:val="20"/>
      <w:lang w:val="en-US"/>
    </w:rPr>
  </w:style>
  <w:style w:type="paragraph" w:customStyle="1" w:styleId="reference20">
    <w:name w:val="reference2"/>
    <w:basedOn w:val="a1"/>
    <w:rsid w:val="00F40032"/>
    <w:pPr>
      <w:keepNext/>
      <w:spacing w:line="360" w:lineRule="auto"/>
    </w:pPr>
    <w:rPr>
      <w:szCs w:val="20"/>
    </w:rPr>
  </w:style>
  <w:style w:type="paragraph" w:customStyle="1" w:styleId="TAMainText">
    <w:name w:val="TA_Main_Text"/>
    <w:basedOn w:val="a1"/>
    <w:rsid w:val="00F40032"/>
    <w:pPr>
      <w:spacing w:line="220" w:lineRule="exact"/>
      <w:ind w:firstLine="187"/>
    </w:pPr>
    <w:rPr>
      <w:rFonts w:cs="Symbol"/>
      <w:sz w:val="18"/>
      <w:szCs w:val="20"/>
      <w:lang w:val="en-US"/>
    </w:rPr>
  </w:style>
  <w:style w:type="paragraph" w:customStyle="1" w:styleId="VAFigureCaption0">
    <w:name w:val="VA_Figure_Caption"/>
    <w:basedOn w:val="a1"/>
    <w:rsid w:val="00F40032"/>
    <w:pPr>
      <w:spacing w:before="255" w:after="295" w:line="180" w:lineRule="exact"/>
    </w:pPr>
    <w:rPr>
      <w:rFonts w:cs="Symbol"/>
      <w:sz w:val="16"/>
      <w:szCs w:val="20"/>
      <w:lang w:val="en-US"/>
    </w:rPr>
  </w:style>
  <w:style w:type="paragraph" w:customStyle="1" w:styleId="headersmall">
    <w:name w:val="headersmall"/>
    <w:basedOn w:val="a1"/>
    <w:rsid w:val="00F40032"/>
    <w:pPr>
      <w:spacing w:before="280" w:after="280"/>
    </w:pPr>
  </w:style>
  <w:style w:type="paragraph" w:customStyle="1" w:styleId="TFReferencesSection">
    <w:name w:val="TF_References_Section"/>
    <w:basedOn w:val="a1"/>
    <w:rsid w:val="00F40032"/>
    <w:pPr>
      <w:spacing w:line="150" w:lineRule="exact"/>
      <w:ind w:left="346" w:hanging="346"/>
    </w:pPr>
    <w:rPr>
      <w:rFonts w:cs="Symbol"/>
      <w:sz w:val="15"/>
      <w:szCs w:val="20"/>
      <w:lang w:val="en-US"/>
    </w:rPr>
  </w:style>
  <w:style w:type="paragraph" w:customStyle="1" w:styleId="afffffffffffffff6">
    <w:name w:val="Текст табл"/>
    <w:basedOn w:val="6"/>
    <w:rsid w:val="00F40032"/>
    <w:pPr>
      <w:widowControl/>
      <w:numPr>
        <w:ilvl w:val="0"/>
        <w:numId w:val="0"/>
      </w:numPr>
      <w:spacing w:before="40" w:after="40"/>
      <w:ind w:left="113"/>
      <w:jc w:val="left"/>
    </w:pPr>
    <w:rPr>
      <w:b w:val="0"/>
      <w:i w:val="0"/>
      <w:color w:val="00000A"/>
      <w:sz w:val="28"/>
      <w:lang w:val="uk-UA"/>
    </w:rPr>
  </w:style>
  <w:style w:type="paragraph" w:customStyle="1" w:styleId="1ffffff7">
    <w:name w:val="Схема 1"/>
    <w:basedOn w:val="a1"/>
    <w:rsid w:val="00F40032"/>
    <w:pPr>
      <w:jc w:val="center"/>
    </w:pPr>
    <w:rPr>
      <w:sz w:val="28"/>
      <w:szCs w:val="20"/>
      <w:lang w:val="uk-UA"/>
    </w:rPr>
  </w:style>
  <w:style w:type="paragraph" w:customStyle="1" w:styleId="2ffff9">
    <w:name w:val="Схема 2"/>
    <w:basedOn w:val="a1"/>
    <w:rsid w:val="00F40032"/>
    <w:pPr>
      <w:jc w:val="center"/>
    </w:pPr>
    <w:rPr>
      <w:szCs w:val="20"/>
      <w:lang w:val="uk-UA"/>
    </w:rPr>
  </w:style>
  <w:style w:type="paragraph" w:customStyle="1" w:styleId="afffffffffffffff7">
    <w:name w:val="Титул"/>
    <w:basedOn w:val="a1"/>
    <w:rsid w:val="00F40032"/>
    <w:pPr>
      <w:jc w:val="center"/>
    </w:pPr>
    <w:rPr>
      <w:sz w:val="32"/>
      <w:szCs w:val="20"/>
      <w:lang w:val="uk-UA"/>
    </w:rPr>
  </w:style>
  <w:style w:type="paragraph" w:customStyle="1" w:styleId="afffffffffffffff8">
    <w:name w:val="Формула"/>
    <w:basedOn w:val="a1"/>
    <w:rsid w:val="00F40032"/>
    <w:pPr>
      <w:tabs>
        <w:tab w:val="clear" w:pos="709"/>
        <w:tab w:val="left" w:pos="5954"/>
      </w:tabs>
      <w:spacing w:before="80" w:after="80"/>
      <w:ind w:right="851" w:firstLine="0"/>
      <w:jc w:val="right"/>
    </w:pPr>
    <w:rPr>
      <w:sz w:val="28"/>
      <w:szCs w:val="20"/>
      <w:lang w:val="uk-UA"/>
    </w:rPr>
  </w:style>
  <w:style w:type="paragraph" w:customStyle="1" w:styleId="WW-21">
    <w:name w:val="WW-Основной текст 2"/>
    <w:basedOn w:val="a1"/>
    <w:rsid w:val="00F40032"/>
    <w:pPr>
      <w:spacing w:line="360" w:lineRule="auto"/>
    </w:pPr>
    <w:rPr>
      <w:sz w:val="28"/>
      <w:szCs w:val="28"/>
      <w:lang w:val="uk-UA"/>
    </w:rPr>
  </w:style>
  <w:style w:type="paragraph" w:customStyle="1" w:styleId="11ff">
    <w:name w:val="Тема примечания11"/>
    <w:basedOn w:val="2fff6"/>
    <w:rsid w:val="00F40032"/>
    <w:rPr>
      <w:b/>
      <w:bCs/>
      <w:lang w:val="uk-UA"/>
    </w:rPr>
  </w:style>
  <w:style w:type="paragraph" w:customStyle="1" w:styleId="afffffffffffffff9">
    <w:name w:val="Золото"/>
    <w:rsid w:val="00F40032"/>
    <w:pPr>
      <w:suppressAutoHyphens/>
      <w:ind w:firstLine="851"/>
      <w:jc w:val="both"/>
    </w:pPr>
    <w:rPr>
      <w:rFonts w:ascii="Symbol" w:eastAsia="Symbol" w:hAnsi="Symbol" w:cs="Symbol"/>
      <w:sz w:val="28"/>
      <w:szCs w:val="28"/>
      <w:lang w:eastAsia="ar-SA"/>
    </w:rPr>
  </w:style>
  <w:style w:type="paragraph" w:customStyle="1" w:styleId="Formula">
    <w:name w:val="Formula"/>
    <w:basedOn w:val="a1"/>
    <w:rsid w:val="00F40032"/>
    <w:pPr>
      <w:tabs>
        <w:tab w:val="clear" w:pos="709"/>
        <w:tab w:val="left" w:pos="1134"/>
        <w:tab w:val="right" w:pos="8505"/>
      </w:tabs>
      <w:spacing w:line="360" w:lineRule="auto"/>
      <w:ind w:left="142" w:firstLine="709"/>
    </w:pPr>
    <w:rPr>
      <w:rFonts w:ascii="Courier New" w:hAnsi="Courier New"/>
      <w:position w:val="16"/>
      <w:sz w:val="28"/>
      <w:szCs w:val="20"/>
      <w:lang w:val="en-GB"/>
    </w:rPr>
  </w:style>
  <w:style w:type="paragraph" w:customStyle="1" w:styleId="MTDisplayEquation">
    <w:name w:val="MTDisplayEquation"/>
    <w:basedOn w:val="3ff2"/>
    <w:uiPriority w:val="99"/>
    <w:rsid w:val="00F40032"/>
    <w:pPr>
      <w:widowControl/>
      <w:tabs>
        <w:tab w:val="clear" w:pos="709"/>
        <w:tab w:val="center" w:pos="4680"/>
        <w:tab w:val="right" w:pos="9360"/>
      </w:tabs>
      <w:suppressAutoHyphens w:val="0"/>
      <w:ind w:left="0" w:right="283" w:firstLine="851"/>
      <w:jc w:val="both"/>
    </w:pPr>
    <w:rPr>
      <w:lang w:val="en-US"/>
    </w:rPr>
  </w:style>
  <w:style w:type="paragraph" w:customStyle="1" w:styleId="afffffffffffffffa">
    <w:name w:val="Таблица знак"/>
    <w:basedOn w:val="a1"/>
    <w:rsid w:val="00F40032"/>
    <w:pPr>
      <w:jc w:val="center"/>
    </w:pPr>
    <w:rPr>
      <w:sz w:val="26"/>
      <w:szCs w:val="26"/>
    </w:rPr>
  </w:style>
  <w:style w:type="paragraph" w:customStyle="1" w:styleId="afffffffffffffffb">
    <w:name w:val="Ссылка"/>
    <w:basedOn w:val="a1"/>
    <w:rsid w:val="00F40032"/>
    <w:pPr>
      <w:spacing w:line="360" w:lineRule="auto"/>
      <w:ind w:firstLine="709"/>
    </w:pPr>
  </w:style>
  <w:style w:type="paragraph" w:customStyle="1" w:styleId="afffffffffffffffc">
    <w:name w:val="Рисунок Знак"/>
    <w:basedOn w:val="a1"/>
    <w:rsid w:val="00F40032"/>
    <w:pPr>
      <w:spacing w:after="240"/>
      <w:jc w:val="center"/>
    </w:pPr>
  </w:style>
  <w:style w:type="paragraph" w:customStyle="1" w:styleId="afffffffffffffffd">
    <w:name w:val="Рисунок"/>
    <w:basedOn w:val="a1"/>
    <w:rsid w:val="00F40032"/>
    <w:pPr>
      <w:spacing w:after="120"/>
      <w:ind w:firstLine="709"/>
    </w:pPr>
  </w:style>
  <w:style w:type="paragraph" w:customStyle="1" w:styleId="afffffffffffffffe">
    <w:name w:val="Таблица центр"/>
    <w:rsid w:val="00F40032"/>
    <w:pPr>
      <w:suppressAutoHyphens/>
      <w:spacing w:after="120"/>
      <w:jc w:val="center"/>
    </w:pPr>
    <w:rPr>
      <w:rFonts w:ascii="Symbol" w:eastAsia="Symbol" w:hAnsi="Symbol" w:cs="Symbol"/>
      <w:sz w:val="28"/>
      <w:lang w:eastAsia="ar-SA"/>
    </w:rPr>
  </w:style>
  <w:style w:type="paragraph" w:customStyle="1" w:styleId="affffffffffffffff">
    <w:name w:val="Таблица назв"/>
    <w:rsid w:val="00F40032"/>
    <w:pPr>
      <w:suppressAutoHyphens/>
      <w:jc w:val="right"/>
    </w:pPr>
    <w:rPr>
      <w:rFonts w:ascii="Symbol" w:eastAsia="Symbol" w:hAnsi="Symbol" w:cs="Symbol"/>
      <w:sz w:val="28"/>
      <w:szCs w:val="24"/>
      <w:lang w:eastAsia="ar-SA"/>
    </w:rPr>
  </w:style>
  <w:style w:type="paragraph" w:customStyle="1" w:styleId="affffffffffffffff0">
    <w:name w:val="Стиль Таблица"/>
    <w:basedOn w:val="a1"/>
    <w:rsid w:val="00F40032"/>
    <w:pPr>
      <w:ind w:left="3240" w:firstLine="0"/>
      <w:jc w:val="right"/>
    </w:pPr>
    <w:rPr>
      <w:sz w:val="28"/>
      <w:szCs w:val="20"/>
    </w:rPr>
  </w:style>
  <w:style w:type="paragraph" w:customStyle="1" w:styleId="affffffffffffffff1">
    <w:name w:val="Таблица Примечание"/>
    <w:rsid w:val="00F40032"/>
    <w:pPr>
      <w:suppressAutoHyphens/>
      <w:spacing w:after="120"/>
    </w:pPr>
    <w:rPr>
      <w:rFonts w:ascii="Symbol" w:eastAsia="Symbol" w:hAnsi="Symbol" w:cs="Symbol"/>
      <w:sz w:val="24"/>
      <w:szCs w:val="24"/>
      <w:lang w:eastAsia="ar-SA"/>
    </w:rPr>
  </w:style>
  <w:style w:type="paragraph" w:customStyle="1" w:styleId="138">
    <w:name w:val="Стиль Рисунок Знак + 13 пт"/>
    <w:basedOn w:val="afffffffffffffffc"/>
    <w:rsid w:val="00F40032"/>
    <w:pPr>
      <w:spacing w:after="0"/>
    </w:pPr>
    <w:rPr>
      <w:sz w:val="26"/>
    </w:rPr>
  </w:style>
  <w:style w:type="paragraph" w:customStyle="1" w:styleId="1311">
    <w:name w:val="Стиль Рисунок Знак + 13 пт1"/>
    <w:basedOn w:val="afffffffffffffffc"/>
    <w:rsid w:val="00F40032"/>
    <w:pPr>
      <w:spacing w:after="360"/>
    </w:pPr>
    <w:rPr>
      <w:sz w:val="26"/>
    </w:rPr>
  </w:style>
  <w:style w:type="paragraph" w:customStyle="1" w:styleId="--">
    <w:name w:val="- СТРАНИЦА -"/>
    <w:rsid w:val="00F40032"/>
    <w:pPr>
      <w:suppressAutoHyphens/>
    </w:pPr>
    <w:rPr>
      <w:rFonts w:ascii="Symbol" w:eastAsia="Symbol" w:hAnsi="Symbol" w:cs="Symbol"/>
      <w:sz w:val="24"/>
      <w:szCs w:val="24"/>
      <w:lang w:eastAsia="ar-SA"/>
    </w:rPr>
  </w:style>
  <w:style w:type="paragraph" w:customStyle="1" w:styleId="OSNOVA">
    <w:name w:val="OSNOVA"/>
    <w:rsid w:val="00F40032"/>
    <w:pPr>
      <w:tabs>
        <w:tab w:val="left" w:pos="227"/>
      </w:tabs>
      <w:suppressAutoHyphens/>
      <w:spacing w:line="220" w:lineRule="atLeast"/>
      <w:ind w:firstLine="170"/>
      <w:jc w:val="both"/>
    </w:pPr>
    <w:rPr>
      <w:rFonts w:ascii="Symbol" w:eastAsia="Symbol" w:hAnsi="Symbol" w:cs="Symbol"/>
      <w:color w:val="000000"/>
      <w:lang w:eastAsia="ar-SA"/>
    </w:rPr>
  </w:style>
  <w:style w:type="paragraph" w:customStyle="1" w:styleId="LSTYL">
    <w:name w:val="LSTYL"/>
    <w:basedOn w:val="a1"/>
    <w:rsid w:val="00F40032"/>
    <w:pPr>
      <w:spacing w:line="360" w:lineRule="auto"/>
      <w:ind w:firstLine="709"/>
    </w:pPr>
    <w:rPr>
      <w:sz w:val="28"/>
      <w:szCs w:val="28"/>
      <w:lang w:val="uk-UA"/>
    </w:rPr>
  </w:style>
  <w:style w:type="paragraph" w:customStyle="1" w:styleId="2ffffa">
    <w:name w:val="оглавление 2"/>
    <w:basedOn w:val="a1"/>
    <w:rsid w:val="00F40032"/>
    <w:pPr>
      <w:ind w:left="200" w:firstLine="0"/>
    </w:pPr>
    <w:rPr>
      <w:sz w:val="20"/>
      <w:szCs w:val="20"/>
    </w:rPr>
  </w:style>
  <w:style w:type="paragraph" w:customStyle="1" w:styleId="1ffffff8">
    <w:name w:val="оглавление 1"/>
    <w:basedOn w:val="a1"/>
    <w:rsid w:val="00F40032"/>
    <w:pPr>
      <w:tabs>
        <w:tab w:val="clear" w:pos="709"/>
        <w:tab w:val="left" w:pos="2977"/>
        <w:tab w:val="left" w:pos="3119"/>
        <w:tab w:val="right" w:leader="dot" w:pos="9639"/>
      </w:tabs>
      <w:spacing w:line="360" w:lineRule="auto"/>
      <w:ind w:left="426" w:firstLine="0"/>
    </w:pPr>
    <w:rPr>
      <w:sz w:val="28"/>
      <w:szCs w:val="20"/>
    </w:rPr>
  </w:style>
  <w:style w:type="paragraph" w:customStyle="1" w:styleId="3fff">
    <w:name w:val="оглавление 3"/>
    <w:basedOn w:val="a1"/>
    <w:rsid w:val="00F40032"/>
    <w:pPr>
      <w:ind w:left="400" w:firstLine="0"/>
    </w:pPr>
    <w:rPr>
      <w:sz w:val="20"/>
      <w:szCs w:val="20"/>
    </w:rPr>
  </w:style>
  <w:style w:type="paragraph" w:customStyle="1" w:styleId="affffffffffffffff2">
    <w:name w:val="&quot;він"/>
    <w:basedOn w:val="a1"/>
    <w:rsid w:val="00F40032"/>
    <w:rPr>
      <w:sz w:val="28"/>
      <w:lang w:val="uk-UA"/>
    </w:rPr>
  </w:style>
  <w:style w:type="paragraph" w:customStyle="1" w:styleId="LITERAT">
    <w:name w:val="LITERAT"/>
    <w:rsid w:val="00F40032"/>
    <w:pPr>
      <w:tabs>
        <w:tab w:val="left" w:pos="227"/>
      </w:tabs>
      <w:suppressAutoHyphens/>
      <w:spacing w:before="40" w:line="180" w:lineRule="atLeast"/>
      <w:ind w:left="227" w:hanging="227"/>
      <w:jc w:val="both"/>
    </w:pPr>
    <w:rPr>
      <w:rFonts w:ascii="Symbol" w:eastAsia="Symbol" w:hAnsi="Symbol" w:cs="Symbol"/>
      <w:sz w:val="18"/>
      <w:szCs w:val="18"/>
      <w:lang w:eastAsia="ar-SA"/>
    </w:rPr>
  </w:style>
  <w:style w:type="paragraph" w:customStyle="1" w:styleId="VIRS">
    <w:name w:val="VIRS"/>
    <w:basedOn w:val="OSNOVA"/>
    <w:rsid w:val="00F40032"/>
    <w:pPr>
      <w:spacing w:before="57" w:after="57" w:line="230" w:lineRule="atLeast"/>
      <w:ind w:left="850" w:firstLine="0"/>
      <w:jc w:val="left"/>
    </w:pPr>
    <w:rPr>
      <w:i/>
      <w:iCs/>
      <w:color w:val="00000A"/>
    </w:rPr>
  </w:style>
  <w:style w:type="paragraph" w:customStyle="1" w:styleId="caaieiaie1">
    <w:name w:val="caaieiaie 1"/>
    <w:basedOn w:val="a1"/>
    <w:uiPriority w:val="99"/>
    <w:rsid w:val="00F40032"/>
    <w:pPr>
      <w:keepNext/>
      <w:spacing w:line="360" w:lineRule="auto"/>
    </w:pPr>
    <w:rPr>
      <w:sz w:val="28"/>
      <w:szCs w:val="20"/>
      <w:lang w:val="uk-UA"/>
    </w:rPr>
  </w:style>
  <w:style w:type="paragraph" w:customStyle="1" w:styleId="Preformatted">
    <w:name w:val="Preformatted"/>
    <w:basedOn w:val="a1"/>
    <w:rsid w:val="00F40032"/>
    <w:pPr>
      <w:tabs>
        <w:tab w:val="clear" w:pos="709"/>
        <w:tab w:val="left" w:pos="0"/>
        <w:tab w:val="left" w:pos="959"/>
        <w:tab w:val="left" w:pos="1918"/>
        <w:tab w:val="left" w:pos="2877"/>
        <w:tab w:val="left" w:pos="3836"/>
        <w:tab w:val="left" w:pos="4795"/>
        <w:tab w:val="left" w:pos="5754"/>
        <w:tab w:val="left" w:pos="6713"/>
        <w:tab w:val="left" w:pos="7672"/>
        <w:tab w:val="left" w:pos="8631"/>
        <w:tab w:val="left" w:pos="9590"/>
      </w:tabs>
    </w:pPr>
    <w:rPr>
      <w:rFonts w:cs="Symbol"/>
      <w:sz w:val="20"/>
      <w:szCs w:val="20"/>
      <w:lang w:val="uk-UA"/>
    </w:rPr>
  </w:style>
  <w:style w:type="paragraph" w:customStyle="1" w:styleId="DNorm">
    <w:name w:val="D Norm"/>
    <w:basedOn w:val="a1"/>
    <w:rsid w:val="00F40032"/>
    <w:pPr>
      <w:spacing w:line="384" w:lineRule="auto"/>
      <w:ind w:firstLine="709"/>
    </w:pPr>
    <w:rPr>
      <w:sz w:val="28"/>
      <w:szCs w:val="20"/>
      <w:lang w:val="en-US"/>
    </w:rPr>
  </w:style>
  <w:style w:type="paragraph" w:customStyle="1" w:styleId="D">
    <w:name w:val="D БезОтступа"/>
    <w:basedOn w:val="a1"/>
    <w:rsid w:val="00F40032"/>
    <w:pPr>
      <w:spacing w:line="384" w:lineRule="auto"/>
    </w:pPr>
    <w:rPr>
      <w:sz w:val="28"/>
      <w:szCs w:val="20"/>
      <w:lang w:val="en-US"/>
    </w:rPr>
  </w:style>
  <w:style w:type="paragraph" w:customStyle="1" w:styleId="f">
    <w:name w:val="f"/>
    <w:basedOn w:val="a1"/>
    <w:rsid w:val="00F40032"/>
    <w:pPr>
      <w:spacing w:before="100" w:after="100"/>
    </w:pPr>
    <w:rPr>
      <w:rFonts w:ascii="Courier New" w:hAnsi="Courier New"/>
      <w:sz w:val="18"/>
      <w:szCs w:val="18"/>
    </w:rPr>
  </w:style>
  <w:style w:type="paragraph" w:customStyle="1" w:styleId="affffffffffffffff3">
    <w:name w:val="Сдано в печать"/>
    <w:rsid w:val="00F40032"/>
    <w:pPr>
      <w:pBdr>
        <w:top w:val="single" w:sz="1" w:space="0" w:color="000000"/>
        <w:bottom w:val="single" w:sz="1" w:space="0" w:color="000000"/>
      </w:pBdr>
      <w:suppressAutoHyphens/>
      <w:spacing w:after="113"/>
      <w:jc w:val="center"/>
    </w:pPr>
    <w:rPr>
      <w:rFonts w:ascii="Symbol" w:eastAsia="Symbol" w:hAnsi="Symbol" w:cs="Symbol"/>
      <w:sz w:val="18"/>
      <w:szCs w:val="18"/>
      <w:lang w:eastAsia="ar-SA"/>
    </w:rPr>
  </w:style>
  <w:style w:type="paragraph" w:customStyle="1" w:styleId="affffffffffffffff4">
    <w:name w:val="Редактор"/>
    <w:rsid w:val="00F40032"/>
    <w:pPr>
      <w:suppressAutoHyphens/>
      <w:spacing w:after="170"/>
      <w:jc w:val="center"/>
    </w:pPr>
    <w:rPr>
      <w:rFonts w:ascii="Symbol" w:eastAsia="Symbol" w:hAnsi="Symbol" w:cs="Symbol"/>
      <w:color w:val="000000"/>
      <w:sz w:val="18"/>
      <w:szCs w:val="18"/>
      <w:lang w:eastAsia="ar-SA"/>
    </w:rPr>
  </w:style>
  <w:style w:type="paragraph" w:customStyle="1" w:styleId="4ff0">
    <w:name w:val="Подзаголовок 4"/>
    <w:basedOn w:val="a1"/>
    <w:rsid w:val="00F40032"/>
    <w:pPr>
      <w:spacing w:before="567" w:after="283" w:line="360" w:lineRule="atLeast"/>
      <w:ind w:left="1701" w:hanging="283"/>
    </w:pPr>
    <w:rPr>
      <w:rFonts w:ascii="Courier New" w:hAnsi="Courier New"/>
      <w:b/>
      <w:bCs/>
      <w:sz w:val="30"/>
      <w:szCs w:val="30"/>
    </w:rPr>
  </w:style>
  <w:style w:type="paragraph" w:customStyle="1" w:styleId="WW-22">
    <w:name w:val="WW-???????? ????? 2"/>
    <w:basedOn w:val="a1"/>
    <w:rsid w:val="00F40032"/>
    <w:pPr>
      <w:spacing w:line="360" w:lineRule="auto"/>
    </w:pPr>
    <w:rPr>
      <w:sz w:val="28"/>
      <w:szCs w:val="28"/>
    </w:rPr>
  </w:style>
  <w:style w:type="paragraph" w:customStyle="1" w:styleId="affffffffffffffff5">
    <w:name w:val="×îðíîâèê"/>
    <w:basedOn w:val="1ffffa"/>
    <w:rsid w:val="00F40032"/>
    <w:pPr>
      <w:spacing w:before="0" w:after="0" w:line="420" w:lineRule="atLeast"/>
      <w:ind w:firstLine="720"/>
      <w:jc w:val="both"/>
    </w:pPr>
    <w:rPr>
      <w:sz w:val="28"/>
      <w:lang w:val="uk-UA"/>
    </w:rPr>
  </w:style>
  <w:style w:type="paragraph" w:customStyle="1" w:styleId="1ffffff9">
    <w:name w:val="Ñòèëü1"/>
    <w:basedOn w:val="1ffffa"/>
    <w:rsid w:val="00F40032"/>
    <w:pPr>
      <w:spacing w:before="0" w:after="0" w:line="420" w:lineRule="exact"/>
      <w:ind w:firstLine="720"/>
      <w:jc w:val="both"/>
    </w:pPr>
    <w:rPr>
      <w:sz w:val="28"/>
      <w:lang w:val="uk-UA"/>
    </w:rPr>
  </w:style>
  <w:style w:type="paragraph" w:customStyle="1" w:styleId="affffffffffffffff6">
    <w:name w:val="Чорновик"/>
    <w:basedOn w:val="1ffffa"/>
    <w:rsid w:val="00F40032"/>
    <w:pPr>
      <w:spacing w:before="0" w:after="0" w:line="360" w:lineRule="exact"/>
      <w:ind w:firstLine="720"/>
    </w:pPr>
  </w:style>
  <w:style w:type="paragraph" w:customStyle="1" w:styleId="3fff0">
    <w:name w:val="Название объекта3"/>
    <w:basedOn w:val="1ffffa"/>
    <w:rsid w:val="00F40032"/>
    <w:pPr>
      <w:widowControl w:val="0"/>
      <w:spacing w:before="0" w:after="0"/>
      <w:jc w:val="center"/>
    </w:pPr>
    <w:rPr>
      <w:sz w:val="28"/>
      <w:lang w:val="uk-UA"/>
    </w:rPr>
  </w:style>
  <w:style w:type="paragraph" w:customStyle="1" w:styleId="Cite0">
    <w:name w:val="Cite"/>
    <w:uiPriority w:val="99"/>
    <w:rsid w:val="00F40032"/>
    <w:pPr>
      <w:widowControl w:val="0"/>
      <w:suppressAutoHyphens/>
      <w:ind w:left="1134" w:right="600" w:firstLine="400"/>
      <w:jc w:val="both"/>
    </w:pPr>
    <w:rPr>
      <w:rFonts w:ascii="Symbol" w:eastAsia="Symbol" w:hAnsi="Symbol" w:cs="Symbol"/>
      <w:sz w:val="22"/>
      <w:szCs w:val="22"/>
      <w:lang w:eastAsia="ar-SA"/>
    </w:rPr>
  </w:style>
  <w:style w:type="paragraph" w:customStyle="1" w:styleId="1ffffffa">
    <w:name w:val="Рецензия1"/>
    <w:rsid w:val="00F40032"/>
    <w:pPr>
      <w:suppressAutoHyphens/>
    </w:pPr>
    <w:rPr>
      <w:sz w:val="22"/>
      <w:szCs w:val="22"/>
      <w:lang w:eastAsia="ar-SA"/>
    </w:rPr>
  </w:style>
  <w:style w:type="paragraph" w:customStyle="1" w:styleId="f10">
    <w:name w:val="лсно$f1т"/>
    <w:basedOn w:val="a1"/>
    <w:rsid w:val="00F40032"/>
    <w:rPr>
      <w:sz w:val="28"/>
      <w:szCs w:val="20"/>
    </w:rPr>
  </w:style>
  <w:style w:type="paragraph" w:customStyle="1" w:styleId="affffffffffffffff7">
    <w:name w:val="н"/>
    <w:basedOn w:val="a1"/>
    <w:rsid w:val="00F40032"/>
    <w:pPr>
      <w:spacing w:line="360" w:lineRule="auto"/>
      <w:ind w:firstLine="284"/>
    </w:pPr>
    <w:rPr>
      <w:sz w:val="28"/>
      <w:szCs w:val="20"/>
      <w:lang w:val="uk-UA"/>
    </w:rPr>
  </w:style>
  <w:style w:type="paragraph" w:customStyle="1" w:styleId="1ffffffb">
    <w:name w:val="çàãîëîâîê 1"/>
    <w:basedOn w:val="a1"/>
    <w:rsid w:val="00F40032"/>
    <w:pPr>
      <w:keepNext/>
      <w:spacing w:line="360" w:lineRule="auto"/>
    </w:pPr>
    <w:rPr>
      <w:sz w:val="28"/>
      <w:szCs w:val="20"/>
      <w:lang w:val="uk-UA"/>
    </w:rPr>
  </w:style>
  <w:style w:type="paragraph" w:customStyle="1" w:styleId="affffffffffffffff8">
    <w:name w:val="Ос"/>
    <w:basedOn w:val="affffffffa"/>
    <w:rsid w:val="00F40032"/>
    <w:pPr>
      <w:tabs>
        <w:tab w:val="left" w:pos="3969"/>
      </w:tabs>
      <w:spacing w:after="0"/>
      <w:ind w:left="0" w:firstLine="708"/>
    </w:pPr>
    <w:rPr>
      <w:sz w:val="32"/>
      <w:szCs w:val="32"/>
      <w:lang w:val="uk-UA"/>
    </w:rPr>
  </w:style>
  <w:style w:type="paragraph" w:customStyle="1" w:styleId="2ffffb">
    <w:name w:val="Журнал2"/>
    <w:rsid w:val="00F40032"/>
    <w:pPr>
      <w:widowControl w:val="0"/>
      <w:suppressAutoHyphens/>
      <w:ind w:firstLine="357"/>
      <w:jc w:val="both"/>
    </w:pPr>
    <w:rPr>
      <w:rFonts w:ascii="Symbol" w:eastAsia="Symbol" w:hAnsi="Symbol" w:cs="Symbol"/>
      <w:lang w:eastAsia="ar-SA"/>
    </w:rPr>
  </w:style>
  <w:style w:type="paragraph" w:customStyle="1" w:styleId="-8">
    <w:name w:val="Список-м"/>
    <w:basedOn w:val="a1"/>
    <w:rsid w:val="00F40032"/>
    <w:pPr>
      <w:tabs>
        <w:tab w:val="num" w:pos="360"/>
      </w:tabs>
      <w:ind w:left="284" w:hanging="284"/>
    </w:pPr>
    <w:rPr>
      <w:rFonts w:ascii="Courier New" w:hAnsi="Courier New"/>
      <w:sz w:val="19"/>
      <w:szCs w:val="20"/>
    </w:rPr>
  </w:style>
  <w:style w:type="paragraph" w:customStyle="1" w:styleId="affffffffffffffff9">
    <w:name w:val="Пример"/>
    <w:basedOn w:val="a1"/>
    <w:rsid w:val="00F40032"/>
    <w:pPr>
      <w:spacing w:after="120" w:line="360" w:lineRule="auto"/>
      <w:ind w:left="284" w:right="4251" w:firstLine="907"/>
    </w:pPr>
    <w:rPr>
      <w:rFonts w:cs="Symbol"/>
      <w:color w:val="000000"/>
      <w:sz w:val="28"/>
      <w:szCs w:val="20"/>
      <w:lang w:val="en-US"/>
    </w:rPr>
  </w:style>
  <w:style w:type="paragraph" w:customStyle="1" w:styleId="affffffffffffffffa">
    <w:name w:val="Итоговая информация"/>
    <w:basedOn w:val="a1"/>
    <w:rsid w:val="00F40032"/>
    <w:pPr>
      <w:tabs>
        <w:tab w:val="clear" w:pos="709"/>
        <w:tab w:val="left" w:pos="1134"/>
        <w:tab w:val="right" w:pos="9072"/>
      </w:tabs>
      <w:spacing w:line="360" w:lineRule="auto"/>
    </w:pPr>
    <w:rPr>
      <w:sz w:val="28"/>
      <w:szCs w:val="20"/>
      <w:lang w:val="en-US"/>
    </w:rPr>
  </w:style>
  <w:style w:type="paragraph" w:customStyle="1" w:styleId="affffffffffffffffb">
    <w:name w:val="Подпись к рисунку"/>
    <w:basedOn w:val="a1"/>
    <w:rsid w:val="00F40032"/>
    <w:pPr>
      <w:keepLines/>
      <w:spacing w:after="360" w:line="360" w:lineRule="auto"/>
      <w:jc w:val="center"/>
    </w:pPr>
    <w:rPr>
      <w:szCs w:val="20"/>
    </w:rPr>
  </w:style>
  <w:style w:type="paragraph" w:customStyle="1" w:styleId="affffffffffffffffc">
    <w:name w:val="Подпись к таблице"/>
    <w:basedOn w:val="a1"/>
    <w:rsid w:val="00F40032"/>
    <w:pPr>
      <w:spacing w:line="360" w:lineRule="auto"/>
      <w:jc w:val="right"/>
    </w:pPr>
    <w:rPr>
      <w:sz w:val="28"/>
      <w:szCs w:val="20"/>
    </w:rPr>
  </w:style>
  <w:style w:type="paragraph" w:customStyle="1" w:styleId="affffffffffffffffd">
    <w:name w:val="Экспликация"/>
    <w:basedOn w:val="a1"/>
    <w:rsid w:val="00F40032"/>
    <w:pPr>
      <w:tabs>
        <w:tab w:val="clear" w:pos="709"/>
        <w:tab w:val="left" w:pos="1276"/>
      </w:tabs>
      <w:spacing w:line="360" w:lineRule="auto"/>
      <w:ind w:left="907" w:firstLine="0"/>
    </w:pPr>
    <w:rPr>
      <w:sz w:val="20"/>
      <w:szCs w:val="20"/>
      <w:lang w:val="en-US"/>
    </w:rPr>
  </w:style>
  <w:style w:type="paragraph" w:customStyle="1" w:styleId="aaieiaie1">
    <w:name w:val="aaieiaie 1"/>
    <w:basedOn w:val="a1"/>
    <w:rsid w:val="00F40032"/>
    <w:pPr>
      <w:keepNext/>
      <w:jc w:val="center"/>
    </w:pPr>
    <w:rPr>
      <w:szCs w:val="20"/>
      <w:lang w:val="uk-UA"/>
    </w:rPr>
  </w:style>
  <w:style w:type="paragraph" w:customStyle="1" w:styleId="rvps1">
    <w:name w:val="rvps1"/>
    <w:basedOn w:val="a1"/>
    <w:rsid w:val="00F40032"/>
    <w:pPr>
      <w:jc w:val="center"/>
    </w:pPr>
  </w:style>
  <w:style w:type="paragraph" w:customStyle="1" w:styleId="rvps2">
    <w:name w:val="rvps2"/>
    <w:basedOn w:val="a1"/>
    <w:qFormat/>
    <w:rsid w:val="00F40032"/>
    <w:pPr>
      <w:keepNext/>
      <w:jc w:val="right"/>
    </w:pPr>
  </w:style>
  <w:style w:type="paragraph" w:customStyle="1" w:styleId="rvps3">
    <w:name w:val="rvps3"/>
    <w:basedOn w:val="a1"/>
    <w:rsid w:val="00F40032"/>
    <w:pPr>
      <w:ind w:left="2880" w:hanging="2880"/>
    </w:pPr>
  </w:style>
  <w:style w:type="paragraph" w:customStyle="1" w:styleId="rvps4">
    <w:name w:val="rvps4"/>
    <w:basedOn w:val="a1"/>
    <w:rsid w:val="00F40032"/>
    <w:pPr>
      <w:ind w:left="2880" w:firstLine="0"/>
    </w:pPr>
  </w:style>
  <w:style w:type="paragraph" w:customStyle="1" w:styleId="-NOAIEOA-">
    <w:name w:val="- NO?AIEOA -"/>
    <w:rsid w:val="00F40032"/>
    <w:pPr>
      <w:suppressAutoHyphens/>
    </w:pPr>
    <w:rPr>
      <w:rFonts w:ascii="Symbol" w:eastAsia="Symbol" w:hAnsi="Symbol" w:cs="Symbol"/>
      <w:sz w:val="24"/>
      <w:szCs w:val="24"/>
      <w:lang w:eastAsia="ar-SA"/>
    </w:rPr>
  </w:style>
  <w:style w:type="paragraph" w:customStyle="1" w:styleId="rvps9">
    <w:name w:val="rvps9"/>
    <w:basedOn w:val="a1"/>
    <w:rsid w:val="00F40032"/>
    <w:pPr>
      <w:spacing w:before="280" w:after="280"/>
    </w:pPr>
  </w:style>
  <w:style w:type="paragraph" w:customStyle="1" w:styleId="affffffffffffffffe">
    <w:name w:val="Обычн_основн"/>
    <w:basedOn w:val="a1"/>
    <w:rsid w:val="00F40032"/>
    <w:pPr>
      <w:spacing w:line="360" w:lineRule="auto"/>
      <w:ind w:firstLine="539"/>
    </w:pPr>
    <w:rPr>
      <w:sz w:val="28"/>
      <w:szCs w:val="20"/>
      <w:lang w:val="uk-UA"/>
    </w:rPr>
  </w:style>
  <w:style w:type="paragraph" w:customStyle="1" w:styleId="auto">
    <w:name w:val="auto"/>
    <w:basedOn w:val="a1"/>
    <w:rsid w:val="00F40032"/>
    <w:pPr>
      <w:spacing w:line="312" w:lineRule="atLeast"/>
    </w:pPr>
    <w:rPr>
      <w:rFonts w:ascii="Courier New" w:hAnsi="Courier New"/>
    </w:rPr>
  </w:style>
  <w:style w:type="paragraph" w:customStyle="1" w:styleId="rvps23">
    <w:name w:val="rvps23"/>
    <w:basedOn w:val="a1"/>
    <w:rsid w:val="00F40032"/>
    <w:pPr>
      <w:ind w:firstLine="720"/>
    </w:pPr>
    <w:rPr>
      <w:lang w:val="uk-UA"/>
    </w:rPr>
  </w:style>
  <w:style w:type="paragraph" w:customStyle="1" w:styleId="wwwstas">
    <w:name w:val="wwwstas"/>
    <w:basedOn w:val="a1"/>
    <w:rsid w:val="00F40032"/>
    <w:pPr>
      <w:spacing w:before="96" w:after="288"/>
      <w:ind w:left="284" w:right="284" w:firstLine="0"/>
    </w:pPr>
    <w:rPr>
      <w:lang w:val="uk-UA"/>
    </w:rPr>
  </w:style>
  <w:style w:type="paragraph" w:customStyle="1" w:styleId="afffffffffffffffff">
    <w:name w:val="Стаття"/>
    <w:basedOn w:val="a1"/>
    <w:rsid w:val="00F40032"/>
    <w:pPr>
      <w:spacing w:before="120" w:after="120"/>
      <w:ind w:firstLine="720"/>
    </w:pPr>
    <w:rPr>
      <w:sz w:val="28"/>
      <w:szCs w:val="28"/>
      <w:lang w:val="uk-UA"/>
    </w:rPr>
  </w:style>
  <w:style w:type="paragraph" w:customStyle="1" w:styleId="broken">
    <w:name w:val="broken"/>
    <w:basedOn w:val="a1"/>
    <w:rsid w:val="00F40032"/>
    <w:pPr>
      <w:spacing w:before="280" w:after="280"/>
    </w:pPr>
    <w:rPr>
      <w:rFonts w:ascii="Courier New" w:hAnsi="Courier New"/>
      <w:color w:val="000000"/>
      <w:sz w:val="20"/>
      <w:szCs w:val="20"/>
      <w:lang w:val="uk-UA"/>
    </w:rPr>
  </w:style>
  <w:style w:type="paragraph" w:customStyle="1" w:styleId="1ffffffc">
    <w:name w:val="Журнал 1"/>
    <w:rsid w:val="00F40032"/>
    <w:pPr>
      <w:widowControl w:val="0"/>
      <w:suppressAutoHyphens/>
      <w:ind w:firstLine="357"/>
      <w:jc w:val="both"/>
    </w:pPr>
    <w:rPr>
      <w:rFonts w:ascii="Symbol" w:eastAsia="Symbol" w:hAnsi="Symbol" w:cs="Symbol"/>
      <w:lang w:eastAsia="ar-SA"/>
    </w:rPr>
  </w:style>
  <w:style w:type="paragraph" w:customStyle="1" w:styleId="afffffffffffffffff0">
    <w:name w:val="Òåêñò êîíöåâîé ñíîñêè"/>
    <w:basedOn w:val="a1"/>
    <w:rsid w:val="00F40032"/>
    <w:rPr>
      <w:sz w:val="20"/>
      <w:szCs w:val="20"/>
    </w:rPr>
  </w:style>
  <w:style w:type="paragraph" w:customStyle="1" w:styleId="Bodytxt0">
    <w:name w:val="Body_txt"/>
    <w:rsid w:val="00F400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spacing w:line="242" w:lineRule="atLeast"/>
      <w:ind w:firstLine="340"/>
      <w:jc w:val="both"/>
    </w:pPr>
    <w:rPr>
      <w:rFonts w:eastAsia="Symbol"/>
      <w:color w:val="000000"/>
      <w:lang w:eastAsia="ar-SA"/>
    </w:rPr>
  </w:style>
  <w:style w:type="paragraph" w:customStyle="1" w:styleId="Eanaiuea">
    <w:name w:val="Eanaiuea"/>
    <w:basedOn w:val="a1"/>
    <w:rsid w:val="00F40032"/>
    <w:pPr>
      <w:ind w:firstLine="397"/>
    </w:pPr>
    <w:rPr>
      <w:rFonts w:ascii="Courier New" w:hAnsi="Courier New"/>
      <w:szCs w:val="20"/>
    </w:rPr>
  </w:style>
  <w:style w:type="paragraph" w:customStyle="1" w:styleId="2ffffc">
    <w:name w:val="Адрес 2"/>
    <w:basedOn w:val="a1"/>
    <w:rsid w:val="00F40032"/>
    <w:pPr>
      <w:spacing w:line="200" w:lineRule="atLeast"/>
    </w:pPr>
    <w:rPr>
      <w:sz w:val="16"/>
      <w:szCs w:val="20"/>
    </w:rPr>
  </w:style>
  <w:style w:type="paragraph" w:customStyle="1" w:styleId="afffffffffffffffff1">
    <w:name w:val="Підзаголовок"/>
    <w:basedOn w:val="a1"/>
    <w:rsid w:val="00F40032"/>
    <w:pPr>
      <w:tabs>
        <w:tab w:val="clear" w:pos="709"/>
        <w:tab w:val="left" w:pos="3555"/>
      </w:tabs>
      <w:spacing w:before="120" w:after="0" w:line="360" w:lineRule="auto"/>
      <w:ind w:right="45" w:firstLine="720"/>
    </w:pPr>
    <w:rPr>
      <w:rFonts w:ascii="Courier New" w:hAnsi="Courier New"/>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fa"/>
    <w:rsid w:val="00F400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color w:val="000000"/>
      <w:sz w:val="28"/>
    </w:rPr>
  </w:style>
  <w:style w:type="paragraph" w:customStyle="1" w:styleId="zakon">
    <w:name w:val="zakon"/>
    <w:basedOn w:val="1ffffa"/>
    <w:rsid w:val="00F40032"/>
    <w:rPr>
      <w:color w:val="000000"/>
    </w:rPr>
  </w:style>
  <w:style w:type="paragraph" w:customStyle="1" w:styleId="4ff1">
    <w:name w:val="Обычный (веб)4"/>
    <w:basedOn w:val="1ffffa"/>
    <w:rsid w:val="00F40032"/>
  </w:style>
  <w:style w:type="paragraph" w:customStyle="1" w:styleId="3fff1">
    <w:name w:val="Текст примечания3"/>
    <w:basedOn w:val="1ffffa"/>
    <w:rsid w:val="00F40032"/>
    <w:pPr>
      <w:spacing w:before="0" w:after="0"/>
    </w:pPr>
    <w:rPr>
      <w:sz w:val="20"/>
    </w:rPr>
  </w:style>
  <w:style w:type="paragraph" w:customStyle="1" w:styleId="20127">
    <w:name w:val="Стиль Заголовок 2 + Слева:  0 см Выступ:  127 см"/>
    <w:basedOn w:val="20"/>
    <w:rsid w:val="00F40032"/>
    <w:pPr>
      <w:tabs>
        <w:tab w:val="clear" w:pos="360"/>
      </w:tabs>
      <w:spacing w:before="0" w:after="0" w:line="360" w:lineRule="auto"/>
      <w:ind w:left="720" w:hanging="720"/>
    </w:pPr>
    <w:rPr>
      <w:i w:val="0"/>
      <w:iCs w:val="0"/>
      <w:lang w:val="uk-UA"/>
    </w:rPr>
  </w:style>
  <w:style w:type="paragraph" w:customStyle="1" w:styleId="petit">
    <w:name w:val="petit"/>
    <w:basedOn w:val="a1"/>
    <w:rsid w:val="00F40032"/>
    <w:pPr>
      <w:spacing w:before="280" w:after="280"/>
    </w:pPr>
  </w:style>
  <w:style w:type="paragraph" w:customStyle="1" w:styleId="msonormalbullet2gif">
    <w:name w:val="msonormalbullet2.gif"/>
    <w:basedOn w:val="a1"/>
    <w:uiPriority w:val="99"/>
    <w:rsid w:val="00F40032"/>
    <w:pPr>
      <w:spacing w:before="280" w:after="280"/>
    </w:pPr>
  </w:style>
  <w:style w:type="paragraph" w:customStyle="1" w:styleId="msonormalbullet3gif">
    <w:name w:val="msonormalbullet3.gif"/>
    <w:basedOn w:val="a1"/>
    <w:rsid w:val="00F40032"/>
    <w:pPr>
      <w:spacing w:before="280" w:after="280"/>
    </w:pPr>
  </w:style>
  <w:style w:type="paragraph" w:customStyle="1" w:styleId="msobodytextindent2bullet1gif">
    <w:name w:val="msobodytextindent2bullet1.gif"/>
    <w:basedOn w:val="a1"/>
    <w:rsid w:val="00F40032"/>
    <w:pPr>
      <w:spacing w:before="280" w:after="280"/>
    </w:pPr>
  </w:style>
  <w:style w:type="paragraph" w:customStyle="1" w:styleId="msobodytextindent2bullet2gif">
    <w:name w:val="msobodytextindent2bullet2.gif"/>
    <w:basedOn w:val="a1"/>
    <w:rsid w:val="00F40032"/>
    <w:pPr>
      <w:spacing w:before="280" w:after="280"/>
    </w:pPr>
  </w:style>
  <w:style w:type="paragraph" w:customStyle="1" w:styleId="msonormalbullet2gifcxspmiddle">
    <w:name w:val="msonormalbullet2gifcxspmiddle"/>
    <w:basedOn w:val="a1"/>
    <w:rsid w:val="00F40032"/>
    <w:pPr>
      <w:spacing w:before="280" w:after="280"/>
    </w:pPr>
    <w:rPr>
      <w:szCs w:val="20"/>
    </w:rPr>
  </w:style>
  <w:style w:type="paragraph" w:customStyle="1" w:styleId="msonormalbullet2gifcxsplast">
    <w:name w:val="msonormalbullet2gifcxsplast"/>
    <w:basedOn w:val="a1"/>
    <w:rsid w:val="00F40032"/>
    <w:pPr>
      <w:spacing w:before="280" w:after="280"/>
    </w:pPr>
    <w:rPr>
      <w:szCs w:val="20"/>
    </w:rPr>
  </w:style>
  <w:style w:type="paragraph" w:customStyle="1" w:styleId="msonormalbullet3gifcxsplast">
    <w:name w:val="msonormalbullet3gifcxsplast"/>
    <w:basedOn w:val="a1"/>
    <w:rsid w:val="00F40032"/>
    <w:pPr>
      <w:spacing w:before="280" w:after="280"/>
    </w:pPr>
  </w:style>
  <w:style w:type="paragraph" w:customStyle="1" w:styleId="msobodytextindent2bullet2gifcxspmiddle">
    <w:name w:val="msobodytextindent2bullet2gifcxspmiddle"/>
    <w:basedOn w:val="a1"/>
    <w:rsid w:val="00F40032"/>
    <w:pPr>
      <w:spacing w:before="280" w:after="280"/>
    </w:pPr>
  </w:style>
  <w:style w:type="paragraph" w:customStyle="1" w:styleId="msotitlebullet1gif">
    <w:name w:val="msotitlebullet1.gif"/>
    <w:basedOn w:val="a1"/>
    <w:rsid w:val="00F40032"/>
    <w:pPr>
      <w:spacing w:before="280" w:after="280"/>
    </w:pPr>
  </w:style>
  <w:style w:type="paragraph" w:customStyle="1" w:styleId="msonormalbullet1gif">
    <w:name w:val="msonormalbullet1.gif"/>
    <w:basedOn w:val="a1"/>
    <w:rsid w:val="00F40032"/>
    <w:pPr>
      <w:spacing w:before="280" w:after="280"/>
    </w:pPr>
  </w:style>
  <w:style w:type="paragraph" w:customStyle="1" w:styleId="msonormalbullet2gifbullet1gif">
    <w:name w:val="msonormalbullet2gifbullet1.gif"/>
    <w:basedOn w:val="a1"/>
    <w:rsid w:val="00F40032"/>
    <w:pPr>
      <w:spacing w:before="280" w:after="280"/>
    </w:pPr>
  </w:style>
  <w:style w:type="paragraph" w:customStyle="1" w:styleId="msonormalbullet2gifbullet2gif">
    <w:name w:val="msonormalbullet2gifbullet2.gif"/>
    <w:basedOn w:val="a1"/>
    <w:rsid w:val="00F40032"/>
    <w:pPr>
      <w:spacing w:before="280" w:after="280"/>
    </w:pPr>
  </w:style>
  <w:style w:type="paragraph" w:customStyle="1" w:styleId="msobodytextindent2bullet3gif">
    <w:name w:val="msobodytextindent2bullet3.gif"/>
    <w:basedOn w:val="a1"/>
    <w:rsid w:val="00F40032"/>
    <w:pPr>
      <w:spacing w:before="280" w:after="280"/>
    </w:pPr>
  </w:style>
  <w:style w:type="paragraph" w:customStyle="1" w:styleId="msotitlebullet3gif">
    <w:name w:val="msotitlebullet3.gif"/>
    <w:basedOn w:val="a1"/>
    <w:rsid w:val="00F40032"/>
    <w:pPr>
      <w:spacing w:before="280" w:after="280"/>
    </w:pPr>
  </w:style>
  <w:style w:type="paragraph" w:customStyle="1" w:styleId="nofootspace">
    <w:name w:val="nofootspace"/>
    <w:basedOn w:val="a1"/>
    <w:rsid w:val="00F40032"/>
    <w:pPr>
      <w:ind w:firstLine="720"/>
    </w:pPr>
    <w:rPr>
      <w:color w:val="000000"/>
    </w:rPr>
  </w:style>
  <w:style w:type="paragraph" w:customStyle="1" w:styleId="msonormalbullet2gifbullet3gif">
    <w:name w:val="msonormalbullet2gifbullet3.gif"/>
    <w:basedOn w:val="a1"/>
    <w:rsid w:val="00F40032"/>
    <w:pPr>
      <w:spacing w:before="280" w:after="280"/>
    </w:pPr>
  </w:style>
  <w:style w:type="paragraph" w:customStyle="1" w:styleId="msonormalbullet2gifbullet2gifbullet2gif">
    <w:name w:val="msonormalbullet2gifbullet2gifbullet2.gif"/>
    <w:basedOn w:val="a1"/>
    <w:rsid w:val="00F40032"/>
    <w:pPr>
      <w:spacing w:before="280" w:after="280"/>
    </w:pPr>
  </w:style>
  <w:style w:type="paragraph" w:customStyle="1" w:styleId="msobodytextbullet1gif">
    <w:name w:val="msobodytextbullet1.gif"/>
    <w:basedOn w:val="a1"/>
    <w:rsid w:val="00F40032"/>
    <w:pPr>
      <w:spacing w:before="280" w:after="280"/>
    </w:pPr>
  </w:style>
  <w:style w:type="paragraph" w:customStyle="1" w:styleId="msobodytextbullet3gif">
    <w:name w:val="msobodytextbullet3.gif"/>
    <w:basedOn w:val="a1"/>
    <w:rsid w:val="00F40032"/>
    <w:pPr>
      <w:spacing w:before="280" w:after="280"/>
    </w:pPr>
  </w:style>
  <w:style w:type="paragraph" w:customStyle="1" w:styleId="msonormalbullet2gifbullet1gifbullet3gif">
    <w:name w:val="msonormalbullet2gifbullet1gifbullet3.gif"/>
    <w:basedOn w:val="a1"/>
    <w:rsid w:val="00F40032"/>
    <w:pPr>
      <w:spacing w:before="280" w:after="280"/>
    </w:pPr>
  </w:style>
  <w:style w:type="paragraph" w:customStyle="1" w:styleId="msonormalbullet1gifbullet1gif">
    <w:name w:val="msonormalbullet1gifbullet1.gif"/>
    <w:basedOn w:val="a1"/>
    <w:rsid w:val="00F40032"/>
    <w:pPr>
      <w:spacing w:before="280" w:after="280"/>
    </w:pPr>
  </w:style>
  <w:style w:type="paragraph" w:customStyle="1" w:styleId="msonormalbullet1gifbullet3gif">
    <w:name w:val="msonormalbullet1gifbullet3.gif"/>
    <w:basedOn w:val="a1"/>
    <w:rsid w:val="00F40032"/>
    <w:pPr>
      <w:spacing w:before="280" w:after="280"/>
    </w:pPr>
  </w:style>
  <w:style w:type="paragraph" w:customStyle="1" w:styleId="msonormalbullet2gifbullet2gifbullet1gif">
    <w:name w:val="msonormalbullet2gifbullet2gifbullet1.gif"/>
    <w:basedOn w:val="a1"/>
    <w:rsid w:val="00F40032"/>
    <w:pPr>
      <w:spacing w:before="280" w:after="280"/>
    </w:pPr>
  </w:style>
  <w:style w:type="paragraph" w:customStyle="1" w:styleId="msonormalbullet2gifbullet2gifbullet3gif">
    <w:name w:val="msonormalbullet2gifbullet2gifbullet3.gif"/>
    <w:basedOn w:val="a1"/>
    <w:rsid w:val="00F40032"/>
    <w:pPr>
      <w:spacing w:before="280" w:after="280"/>
    </w:pPr>
  </w:style>
  <w:style w:type="paragraph" w:customStyle="1" w:styleId="msofootnotetextbullet1gif">
    <w:name w:val="msofootnotetextbullet1.gif"/>
    <w:basedOn w:val="a1"/>
    <w:rsid w:val="00F40032"/>
    <w:pPr>
      <w:spacing w:before="280" w:after="280"/>
    </w:pPr>
  </w:style>
  <w:style w:type="paragraph" w:customStyle="1" w:styleId="msofootnotetextbullet2gif">
    <w:name w:val="msofootnotetextbullet2.gif"/>
    <w:basedOn w:val="a1"/>
    <w:rsid w:val="00F40032"/>
    <w:pPr>
      <w:spacing w:before="280" w:after="280"/>
    </w:pPr>
  </w:style>
  <w:style w:type="paragraph" w:customStyle="1" w:styleId="1ffffffd">
    <w:name w:val="Заголовок оглавления1"/>
    <w:basedOn w:val="1"/>
    <w:uiPriority w:val="39"/>
    <w:qFormat/>
    <w:rsid w:val="00F40032"/>
    <w:pPr>
      <w:keepLines/>
      <w:numPr>
        <w:numId w:val="0"/>
      </w:numPr>
      <w:spacing w:before="480" w:after="0" w:line="276" w:lineRule="auto"/>
      <w:ind w:firstLine="567"/>
    </w:pPr>
    <w:rPr>
      <w:color w:val="365F91"/>
      <w:sz w:val="28"/>
      <w:szCs w:val="28"/>
    </w:rPr>
  </w:style>
  <w:style w:type="paragraph" w:customStyle="1" w:styleId="msobodytextindent2bullet2gifcxsplast">
    <w:name w:val="msobodytextindent2bullet2gifcxsplast"/>
    <w:basedOn w:val="a1"/>
    <w:rsid w:val="00F40032"/>
    <w:pPr>
      <w:spacing w:before="280" w:after="280"/>
    </w:pPr>
  </w:style>
  <w:style w:type="paragraph" w:customStyle="1" w:styleId="msobodytextcxspmiddle">
    <w:name w:val="msobodytextcxspmiddle"/>
    <w:basedOn w:val="a1"/>
    <w:rsid w:val="00F40032"/>
    <w:pPr>
      <w:spacing w:before="280" w:after="280"/>
    </w:pPr>
    <w:rPr>
      <w:szCs w:val="20"/>
    </w:rPr>
  </w:style>
  <w:style w:type="paragraph" w:customStyle="1" w:styleId="msobodytextcxsplast">
    <w:name w:val="msobodytextcxsplast"/>
    <w:basedOn w:val="a1"/>
    <w:rsid w:val="00F40032"/>
    <w:pPr>
      <w:spacing w:before="280" w:after="280"/>
    </w:pPr>
    <w:rPr>
      <w:szCs w:val="20"/>
    </w:rPr>
  </w:style>
  <w:style w:type="paragraph" w:customStyle="1" w:styleId="msonormalcxsplast">
    <w:name w:val="msonormalcxsplast"/>
    <w:basedOn w:val="a1"/>
    <w:rsid w:val="00F40032"/>
    <w:pPr>
      <w:spacing w:before="280" w:after="280"/>
    </w:pPr>
    <w:rPr>
      <w:szCs w:val="20"/>
    </w:rPr>
  </w:style>
  <w:style w:type="paragraph" w:customStyle="1" w:styleId="msonormalbullet2gifcxspmiddlecxspmiddle">
    <w:name w:val="msonormalbullet2gifcxspmiddlecxspmiddle"/>
    <w:basedOn w:val="a1"/>
    <w:rsid w:val="00F40032"/>
    <w:pPr>
      <w:spacing w:before="280" w:after="280"/>
    </w:pPr>
    <w:rPr>
      <w:szCs w:val="20"/>
    </w:rPr>
  </w:style>
  <w:style w:type="paragraph" w:customStyle="1" w:styleId="msonormalbullet2gifcxspmiddlecxsplast">
    <w:name w:val="msonormalbullet2gifcxspmiddlecxsplast"/>
    <w:basedOn w:val="a1"/>
    <w:rsid w:val="00F40032"/>
    <w:pPr>
      <w:spacing w:before="280" w:after="280"/>
    </w:pPr>
    <w:rPr>
      <w:szCs w:val="20"/>
    </w:rPr>
  </w:style>
  <w:style w:type="paragraph" w:customStyle="1" w:styleId="msobodytextindent2bullet2gifcxspmiddlecxspmiddle">
    <w:name w:val="msobodytextindent2bullet2gifcxspmiddlecxspmiddle"/>
    <w:basedOn w:val="a1"/>
    <w:rsid w:val="00F40032"/>
    <w:pPr>
      <w:spacing w:before="280" w:after="280"/>
    </w:pPr>
    <w:rPr>
      <w:szCs w:val="20"/>
    </w:rPr>
  </w:style>
  <w:style w:type="paragraph" w:customStyle="1" w:styleId="msonormalbullet2gifbullet1gifcxspmiddle">
    <w:name w:val="msonormalbullet2gifbullet1gifcxspmiddle"/>
    <w:basedOn w:val="a1"/>
    <w:rsid w:val="00F40032"/>
    <w:pPr>
      <w:spacing w:before="280" w:after="280"/>
    </w:pPr>
    <w:rPr>
      <w:szCs w:val="20"/>
    </w:rPr>
  </w:style>
  <w:style w:type="paragraph" w:customStyle="1" w:styleId="msonormalbullet2gifbullet1gifcxsplast">
    <w:name w:val="msonormalbullet2gifbullet1gifcxsplast"/>
    <w:basedOn w:val="a1"/>
    <w:rsid w:val="00F40032"/>
    <w:pPr>
      <w:spacing w:before="280" w:after="280"/>
    </w:pPr>
    <w:rPr>
      <w:szCs w:val="20"/>
    </w:rPr>
  </w:style>
  <w:style w:type="paragraph" w:customStyle="1" w:styleId="msonormalbullet2gifbullet2gifbullet2gifcxspmiddle">
    <w:name w:val="msonormalbullet2gifbullet2gifbullet2gifcxspmiddle"/>
    <w:basedOn w:val="a1"/>
    <w:rsid w:val="00F40032"/>
    <w:pPr>
      <w:spacing w:before="280" w:after="280"/>
    </w:pPr>
    <w:rPr>
      <w:szCs w:val="20"/>
    </w:rPr>
  </w:style>
  <w:style w:type="paragraph" w:customStyle="1" w:styleId="msonormalbullet2gifbullet2gifbullet2gifcxsplast">
    <w:name w:val="msonormalbullet2gifbullet2gifbullet2gifcxsplast"/>
    <w:basedOn w:val="a1"/>
    <w:rsid w:val="00F40032"/>
    <w:pPr>
      <w:spacing w:before="280" w:after="280"/>
    </w:pPr>
    <w:rPr>
      <w:szCs w:val="20"/>
    </w:rPr>
  </w:style>
  <w:style w:type="paragraph" w:customStyle="1" w:styleId="msonormalbullet2gifbullet2gifcxspmiddle">
    <w:name w:val="msonormalbullet2gifbullet2gifcxspmiddle"/>
    <w:basedOn w:val="a1"/>
    <w:rsid w:val="00F40032"/>
    <w:pPr>
      <w:spacing w:before="280" w:after="280"/>
    </w:pPr>
    <w:rPr>
      <w:szCs w:val="20"/>
    </w:rPr>
  </w:style>
  <w:style w:type="paragraph" w:customStyle="1" w:styleId="msonormalbullet2gifbullet2gifcxsplast">
    <w:name w:val="msonormalbullet2gifbullet2gifcxsplast"/>
    <w:basedOn w:val="a1"/>
    <w:rsid w:val="00F40032"/>
    <w:pPr>
      <w:spacing w:before="280" w:after="280"/>
    </w:pPr>
    <w:rPr>
      <w:szCs w:val="20"/>
    </w:rPr>
  </w:style>
  <w:style w:type="paragraph" w:customStyle="1" w:styleId="msonormalbullet2gifbullet2gifbullet3gifcxspmiddle">
    <w:name w:val="msonormalbullet2gifbullet2gifbullet3gifcxspmiddle"/>
    <w:basedOn w:val="a1"/>
    <w:rsid w:val="00F40032"/>
    <w:pPr>
      <w:spacing w:before="280" w:after="280"/>
    </w:pPr>
    <w:rPr>
      <w:szCs w:val="20"/>
    </w:rPr>
  </w:style>
  <w:style w:type="paragraph" w:customStyle="1" w:styleId="msonormalbullet2gifbullet2gifbullet3gifcxsplast">
    <w:name w:val="msonormalbullet2gifbullet2gifbullet3gifcxsplast"/>
    <w:basedOn w:val="a1"/>
    <w:rsid w:val="00F40032"/>
    <w:pPr>
      <w:spacing w:before="280" w:after="280"/>
    </w:pPr>
    <w:rPr>
      <w:szCs w:val="20"/>
    </w:rPr>
  </w:style>
  <w:style w:type="paragraph" w:customStyle="1" w:styleId="msonormalbullet2gifbullet3gifcxspmiddle">
    <w:name w:val="msonormalbullet2gifbullet3gifcxspmiddle"/>
    <w:basedOn w:val="a1"/>
    <w:rsid w:val="00F40032"/>
    <w:pPr>
      <w:spacing w:before="280" w:after="280"/>
    </w:pPr>
    <w:rPr>
      <w:szCs w:val="20"/>
    </w:rPr>
  </w:style>
  <w:style w:type="paragraph" w:customStyle="1" w:styleId="msonormalbullet2gifbullet3gifcxsplast">
    <w:name w:val="msonormalbullet2gifbullet3gifcxsplast"/>
    <w:basedOn w:val="a1"/>
    <w:rsid w:val="00F40032"/>
    <w:pPr>
      <w:spacing w:before="280" w:after="280"/>
    </w:pPr>
    <w:rPr>
      <w:szCs w:val="20"/>
    </w:rPr>
  </w:style>
  <w:style w:type="paragraph" w:customStyle="1" w:styleId="msonormalbullet1gifcxsplast">
    <w:name w:val="msonormalbullet1gifcxsplast"/>
    <w:basedOn w:val="a1"/>
    <w:rsid w:val="00F40032"/>
    <w:pPr>
      <w:spacing w:before="280" w:after="280"/>
    </w:pPr>
    <w:rPr>
      <w:szCs w:val="20"/>
    </w:rPr>
  </w:style>
  <w:style w:type="paragraph" w:customStyle="1" w:styleId="text-ks">
    <w:name w:val="text-ks"/>
    <w:basedOn w:val="a1"/>
    <w:rsid w:val="00F40032"/>
    <w:pPr>
      <w:spacing w:before="48" w:after="48"/>
      <w:ind w:firstLine="360"/>
    </w:pPr>
  </w:style>
  <w:style w:type="paragraph" w:customStyle="1" w:styleId="Style2">
    <w:name w:val="Style2"/>
    <w:basedOn w:val="a1"/>
    <w:qFormat/>
    <w:rsid w:val="00F40032"/>
    <w:pPr>
      <w:spacing w:line="252" w:lineRule="exact"/>
      <w:ind w:firstLine="334"/>
    </w:pPr>
    <w:rPr>
      <w:lang w:val="uk-UA"/>
    </w:rPr>
  </w:style>
  <w:style w:type="paragraph" w:customStyle="1" w:styleId="Style4">
    <w:name w:val="Style4"/>
    <w:basedOn w:val="a1"/>
    <w:rsid w:val="00F40032"/>
    <w:pPr>
      <w:spacing w:line="248" w:lineRule="exact"/>
      <w:ind w:firstLine="404"/>
    </w:pPr>
    <w:rPr>
      <w:lang w:val="uk-UA"/>
    </w:rPr>
  </w:style>
  <w:style w:type="paragraph" w:customStyle="1" w:styleId="Style5">
    <w:name w:val="Style5"/>
    <w:basedOn w:val="a1"/>
    <w:rsid w:val="00F40032"/>
    <w:pPr>
      <w:spacing w:line="238" w:lineRule="exact"/>
    </w:pPr>
    <w:rPr>
      <w:lang w:val="uk-UA"/>
    </w:rPr>
  </w:style>
  <w:style w:type="paragraph" w:customStyle="1" w:styleId="rvps8">
    <w:name w:val="rvps8"/>
    <w:basedOn w:val="a1"/>
    <w:rsid w:val="00F40032"/>
    <w:pPr>
      <w:keepNext/>
    </w:pPr>
  </w:style>
  <w:style w:type="paragraph" w:customStyle="1" w:styleId="rvps10">
    <w:name w:val="rvps10"/>
    <w:basedOn w:val="a1"/>
    <w:rsid w:val="00F40032"/>
    <w:pPr>
      <w:ind w:left="2880" w:firstLine="720"/>
    </w:pPr>
  </w:style>
  <w:style w:type="paragraph" w:customStyle="1" w:styleId="rvps11">
    <w:name w:val="rvps11"/>
    <w:basedOn w:val="a1"/>
    <w:uiPriority w:val="99"/>
    <w:rsid w:val="00F40032"/>
    <w:pPr>
      <w:ind w:left="4320" w:firstLine="720"/>
    </w:pPr>
  </w:style>
  <w:style w:type="paragraph" w:customStyle="1" w:styleId="rvps12">
    <w:name w:val="rvps12"/>
    <w:basedOn w:val="a1"/>
    <w:rsid w:val="00F40032"/>
    <w:pPr>
      <w:ind w:left="3600" w:firstLine="0"/>
    </w:pPr>
  </w:style>
  <w:style w:type="paragraph" w:customStyle="1" w:styleId="rvps13">
    <w:name w:val="rvps13"/>
    <w:basedOn w:val="a1"/>
    <w:uiPriority w:val="99"/>
    <w:rsid w:val="00F40032"/>
    <w:pPr>
      <w:ind w:left="2130" w:hanging="2130"/>
    </w:pPr>
  </w:style>
  <w:style w:type="paragraph" w:customStyle="1" w:styleId="afffffffffffffffff2">
    <w:name w:val="Òåêñò"/>
    <w:basedOn w:val="a1"/>
    <w:uiPriority w:val="99"/>
    <w:rsid w:val="00F40032"/>
    <w:pPr>
      <w:spacing w:line="320" w:lineRule="atLeast"/>
      <w:ind w:firstLine="283"/>
    </w:pPr>
    <w:rPr>
      <w:rFonts w:ascii="Courier New" w:hAnsi="Courier New"/>
      <w:sz w:val="28"/>
      <w:szCs w:val="20"/>
      <w:lang w:val="en-GB"/>
    </w:rPr>
  </w:style>
  <w:style w:type="paragraph" w:customStyle="1" w:styleId="1ffffffe">
    <w:name w:val="Обычный.Обычный1"/>
    <w:rsid w:val="00F40032"/>
    <w:pPr>
      <w:widowControl w:val="0"/>
      <w:suppressAutoHyphens/>
      <w:ind w:firstLine="340"/>
      <w:jc w:val="both"/>
    </w:pPr>
    <w:rPr>
      <w:rFonts w:ascii="Symbol" w:eastAsia="Symbol" w:hAnsi="Symbol" w:cs="Symbol"/>
      <w:sz w:val="28"/>
      <w:szCs w:val="28"/>
      <w:lang w:val="uk-UA" w:eastAsia="ar-SA"/>
    </w:rPr>
  </w:style>
  <w:style w:type="paragraph" w:customStyle="1" w:styleId="afffffffffffffffff3">
    <w:name w:val="текст дисера"/>
    <w:basedOn w:val="a1"/>
    <w:rsid w:val="00F40032"/>
    <w:pPr>
      <w:spacing w:line="360" w:lineRule="auto"/>
    </w:pPr>
    <w:rPr>
      <w:sz w:val="28"/>
      <w:szCs w:val="28"/>
      <w:lang w:val="uk-UA"/>
    </w:rPr>
  </w:style>
  <w:style w:type="paragraph" w:customStyle="1" w:styleId="iNormalText0">
    <w:name w:val="iNormalText"/>
    <w:basedOn w:val="a1"/>
    <w:rsid w:val="00F40032"/>
    <w:pPr>
      <w:shd w:val="clear" w:color="auto" w:fill="FFFFFF"/>
    </w:pPr>
    <w:rPr>
      <w:color w:val="000000"/>
      <w:sz w:val="28"/>
      <w:szCs w:val="28"/>
      <w:lang w:val="uk-UA"/>
    </w:rPr>
  </w:style>
  <w:style w:type="paragraph" w:customStyle="1" w:styleId="afffffffffffffffff4">
    <w:name w:val="Без інтервалів"/>
    <w:basedOn w:val="a1"/>
    <w:uiPriority w:val="99"/>
    <w:qFormat/>
    <w:rsid w:val="00F40032"/>
    <w:rPr>
      <w:lang w:val="uk-UA"/>
    </w:rPr>
  </w:style>
  <w:style w:type="paragraph" w:customStyle="1" w:styleId="afffffffffffffffff5">
    <w:name w:val="Абзац списку"/>
    <w:basedOn w:val="a1"/>
    <w:qFormat/>
    <w:rsid w:val="00F40032"/>
    <w:pPr>
      <w:ind w:left="720" w:firstLine="0"/>
    </w:pPr>
    <w:rPr>
      <w:lang w:val="uk-UA"/>
    </w:rPr>
  </w:style>
  <w:style w:type="paragraph" w:customStyle="1" w:styleId="afffffffffffffffff6">
    <w:name w:val="Цитація"/>
    <w:basedOn w:val="a1"/>
    <w:rsid w:val="00F40032"/>
    <w:pPr>
      <w:spacing w:before="200" w:after="0"/>
      <w:ind w:left="360" w:right="360" w:firstLine="0"/>
    </w:pPr>
    <w:rPr>
      <w:i/>
      <w:iCs/>
      <w:lang w:val="uk-UA"/>
    </w:rPr>
  </w:style>
  <w:style w:type="paragraph" w:customStyle="1" w:styleId="afffffffffffffffff7">
    <w:name w:val="Насичена цитата"/>
    <w:basedOn w:val="a1"/>
    <w:rsid w:val="00F40032"/>
    <w:pPr>
      <w:pBdr>
        <w:bottom w:val="single" w:sz="4" w:space="1" w:color="000000"/>
      </w:pBdr>
      <w:spacing w:before="200" w:after="280"/>
      <w:ind w:left="1008" w:right="1152" w:firstLine="0"/>
    </w:pPr>
    <w:rPr>
      <w:b/>
      <w:bCs/>
      <w:i/>
      <w:iCs/>
      <w:lang w:val="uk-UA"/>
    </w:rPr>
  </w:style>
  <w:style w:type="paragraph" w:customStyle="1" w:styleId="afffffffffffffffff8">
    <w:name w:val="Стандартный"/>
    <w:basedOn w:val="a1"/>
    <w:rsid w:val="00F40032"/>
    <w:pPr>
      <w:ind w:firstLine="709"/>
    </w:pPr>
    <w:rPr>
      <w:sz w:val="28"/>
      <w:szCs w:val="28"/>
      <w:lang w:val="uk-UA"/>
    </w:rPr>
  </w:style>
  <w:style w:type="paragraph" w:customStyle="1" w:styleId="caaieiaie8">
    <w:name w:val="caaieiaie 8"/>
    <w:basedOn w:val="a1"/>
    <w:uiPriority w:val="99"/>
    <w:rsid w:val="00F40032"/>
    <w:pPr>
      <w:keepNext/>
      <w:spacing w:line="360" w:lineRule="auto"/>
    </w:pPr>
    <w:rPr>
      <w:rFonts w:ascii="Courier New" w:hAnsi="Courier New"/>
      <w:sz w:val="28"/>
      <w:szCs w:val="28"/>
      <w:lang w:val="uk-UA"/>
    </w:rPr>
  </w:style>
  <w:style w:type="paragraph" w:customStyle="1" w:styleId="Iauiue1">
    <w:name w:val="Iau?iue1"/>
    <w:uiPriority w:val="99"/>
    <w:rsid w:val="00F40032"/>
    <w:pPr>
      <w:suppressAutoHyphens/>
    </w:pPr>
    <w:rPr>
      <w:rFonts w:eastAsia="Symbol"/>
      <w:lang w:eastAsia="ar-SA"/>
    </w:rPr>
  </w:style>
  <w:style w:type="paragraph" w:customStyle="1" w:styleId="Iniiaiieoaenonionooiii2">
    <w:name w:val="Iniiaiie oaeno n ionooiii 2"/>
    <w:basedOn w:val="Iauiue1"/>
    <w:uiPriority w:val="99"/>
    <w:rsid w:val="00F40032"/>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1"/>
    <w:rsid w:val="00F40032"/>
    <w:pPr>
      <w:spacing w:line="360" w:lineRule="auto"/>
      <w:ind w:firstLine="284"/>
    </w:pPr>
    <w:rPr>
      <w:sz w:val="28"/>
      <w:szCs w:val="28"/>
      <w:lang w:val="uk-UA"/>
    </w:rPr>
  </w:style>
  <w:style w:type="paragraph" w:customStyle="1" w:styleId="7-">
    <w:name w:val="7-Библиотекст"/>
    <w:rsid w:val="00F40032"/>
    <w:pPr>
      <w:suppressAutoHyphens/>
      <w:spacing w:line="216" w:lineRule="auto"/>
      <w:jc w:val="both"/>
    </w:pPr>
    <w:rPr>
      <w:rFonts w:ascii="Symbol" w:eastAsia="Symbol" w:hAnsi="Symbol" w:cs="Symbol"/>
      <w:color w:val="000000"/>
      <w:sz w:val="16"/>
      <w:szCs w:val="16"/>
      <w:lang w:val="uk-UA" w:eastAsia="ar-SA"/>
    </w:rPr>
  </w:style>
  <w:style w:type="paragraph" w:customStyle="1" w:styleId="4-0">
    <w:name w:val="4-Аннотация Знак"/>
    <w:rsid w:val="00F40032"/>
    <w:pPr>
      <w:keepNext/>
      <w:suppressAutoHyphens/>
      <w:spacing w:before="120" w:after="120"/>
      <w:ind w:firstLine="397"/>
      <w:jc w:val="both"/>
    </w:pPr>
    <w:rPr>
      <w:rFonts w:ascii="Symbol" w:eastAsia="Symbol" w:hAnsi="Symbol" w:cs="Symbol"/>
      <w:i/>
      <w:color w:val="000000"/>
      <w:sz w:val="16"/>
      <w:szCs w:val="16"/>
      <w:lang w:eastAsia="ar-SA"/>
    </w:rPr>
  </w:style>
  <w:style w:type="paragraph" w:customStyle="1" w:styleId="1-0">
    <w:name w:val="1-Фамилия"/>
    <w:rsid w:val="00F40032"/>
    <w:pPr>
      <w:keepNext/>
      <w:suppressAutoHyphens/>
      <w:spacing w:before="120" w:after="120"/>
      <w:jc w:val="center"/>
    </w:pPr>
    <w:rPr>
      <w:rFonts w:ascii="Symbol" w:eastAsia="Symbol" w:hAnsi="Symbol" w:cs="Symbol"/>
      <w:b/>
      <w:color w:val="000000"/>
      <w:sz w:val="18"/>
      <w:lang w:eastAsia="ar-SA"/>
    </w:rPr>
  </w:style>
  <w:style w:type="paragraph" w:customStyle="1" w:styleId="2-">
    <w:name w:val="2-Город"/>
    <w:rsid w:val="00F40032"/>
    <w:pPr>
      <w:keepNext/>
      <w:suppressAutoHyphens/>
      <w:spacing w:after="120"/>
      <w:jc w:val="center"/>
    </w:pPr>
    <w:rPr>
      <w:rFonts w:ascii="Symbol" w:eastAsia="Symbol" w:hAnsi="Symbol" w:cs="Symbol"/>
      <w:bCs/>
      <w:iCs/>
      <w:sz w:val="16"/>
      <w:szCs w:val="28"/>
      <w:lang w:eastAsia="ar-SA"/>
    </w:rPr>
  </w:style>
  <w:style w:type="paragraph" w:customStyle="1" w:styleId="3-">
    <w:name w:val="3-Название"/>
    <w:rsid w:val="00F40032"/>
    <w:pPr>
      <w:keepNext/>
      <w:suppressAutoHyphens/>
      <w:jc w:val="center"/>
    </w:pPr>
    <w:rPr>
      <w:rFonts w:ascii="Symbol" w:eastAsia="Symbol" w:hAnsi="Symbol" w:cs="Symbol"/>
      <w:b/>
      <w:bCs/>
      <w:sz w:val="22"/>
      <w:lang w:eastAsia="ar-SA"/>
    </w:rPr>
  </w:style>
  <w:style w:type="paragraph" w:customStyle="1" w:styleId="5--">
    <w:name w:val="5-Текст статьи-рус"/>
    <w:rsid w:val="00F40032"/>
    <w:pPr>
      <w:suppressAutoHyphens/>
      <w:spacing w:line="216" w:lineRule="auto"/>
      <w:ind w:firstLine="397"/>
      <w:jc w:val="both"/>
    </w:pPr>
    <w:rPr>
      <w:rFonts w:ascii="Symbol" w:eastAsia="Symbol" w:hAnsi="Symbol" w:cs="Symbol"/>
      <w:color w:val="000000"/>
      <w:sz w:val="19"/>
      <w:szCs w:val="18"/>
      <w:lang w:eastAsia="ar-SA"/>
    </w:rPr>
  </w:style>
  <w:style w:type="paragraph" w:customStyle="1" w:styleId="6-">
    <w:name w:val="6-Библиография"/>
    <w:basedOn w:val="affffffffff5"/>
    <w:rsid w:val="00F40032"/>
    <w:pPr>
      <w:keepNext/>
      <w:spacing w:before="120" w:after="60" w:line="100" w:lineRule="atLeast"/>
      <w:ind w:firstLine="0"/>
      <w:jc w:val="center"/>
    </w:pPr>
    <w:rPr>
      <w:b/>
      <w:color w:val="000000"/>
      <w:sz w:val="18"/>
      <w:szCs w:val="20"/>
    </w:rPr>
  </w:style>
  <w:style w:type="paragraph" w:customStyle="1" w:styleId="8-">
    <w:name w:val="8-В редакцию"/>
    <w:rsid w:val="00F40032"/>
    <w:pPr>
      <w:suppressAutoHyphens/>
      <w:spacing w:before="60"/>
      <w:ind w:firstLine="397"/>
    </w:pPr>
    <w:rPr>
      <w:rFonts w:ascii="Symbol" w:eastAsia="Symbol" w:hAnsi="Symbol" w:cs="Symbol"/>
      <w:i/>
      <w:color w:val="000000"/>
      <w:sz w:val="16"/>
      <w:lang w:val="en-US" w:eastAsia="ar-SA"/>
    </w:rPr>
  </w:style>
  <w:style w:type="paragraph" w:customStyle="1" w:styleId="afffffffffffffffff9">
    <w:name w:val="Лит"/>
    <w:basedOn w:val="a1"/>
    <w:rsid w:val="00F40032"/>
    <w:pPr>
      <w:keepNext/>
      <w:keepLines/>
      <w:spacing w:before="240" w:after="0"/>
      <w:jc w:val="center"/>
    </w:pPr>
    <w:rPr>
      <w:caps/>
      <w:sz w:val="28"/>
      <w:szCs w:val="28"/>
    </w:rPr>
  </w:style>
  <w:style w:type="paragraph" w:customStyle="1" w:styleId="afffffffffffffffffa">
    <w:name w:val="текст сноски Знак"/>
    <w:basedOn w:val="a1"/>
    <w:rsid w:val="00F40032"/>
    <w:pPr>
      <w:ind w:firstLine="709"/>
    </w:pPr>
    <w:rPr>
      <w:sz w:val="16"/>
      <w:szCs w:val="20"/>
    </w:rPr>
  </w:style>
  <w:style w:type="paragraph" w:customStyle="1" w:styleId="afffffffffffffffffb">
    <w:name w:val="автор"/>
    <w:basedOn w:val="a1"/>
    <w:uiPriority w:val="99"/>
    <w:rsid w:val="00F40032"/>
    <w:pPr>
      <w:jc w:val="center"/>
    </w:pPr>
    <w:rPr>
      <w:sz w:val="28"/>
      <w:szCs w:val="20"/>
    </w:rPr>
  </w:style>
  <w:style w:type="paragraph" w:customStyle="1" w:styleId="5--0">
    <w:name w:val="5-Текст статьи-укр"/>
    <w:basedOn w:val="a1"/>
    <w:rsid w:val="00F40032"/>
    <w:pPr>
      <w:spacing w:line="216" w:lineRule="auto"/>
      <w:ind w:firstLine="397"/>
    </w:pPr>
    <w:rPr>
      <w:sz w:val="19"/>
      <w:szCs w:val="18"/>
      <w:lang w:val="uk-UA"/>
    </w:rPr>
  </w:style>
  <w:style w:type="paragraph" w:customStyle="1" w:styleId="1fffffff">
    <w:name w:val="Адрес на конверте1"/>
    <w:basedOn w:val="a1"/>
    <w:rsid w:val="00F40032"/>
    <w:pPr>
      <w:ind w:left="2880" w:firstLine="0"/>
    </w:pPr>
    <w:rPr>
      <w:rFonts w:cs="Symbol"/>
    </w:rPr>
  </w:style>
  <w:style w:type="paragraph" w:customStyle="1" w:styleId="11ff0">
    <w:name w:val="Дата11"/>
    <w:basedOn w:val="a1"/>
    <w:rsid w:val="00F40032"/>
    <w:rPr>
      <w:szCs w:val="20"/>
    </w:rPr>
  </w:style>
  <w:style w:type="paragraph" w:customStyle="1" w:styleId="41a">
    <w:name w:val="Маркированный список 41"/>
    <w:basedOn w:val="a1"/>
    <w:rsid w:val="00F40032"/>
    <w:rPr>
      <w:szCs w:val="20"/>
    </w:rPr>
  </w:style>
  <w:style w:type="paragraph" w:customStyle="1" w:styleId="517">
    <w:name w:val="Маркированный список 51"/>
    <w:basedOn w:val="a1"/>
    <w:rsid w:val="00F40032"/>
    <w:rPr>
      <w:szCs w:val="20"/>
    </w:rPr>
  </w:style>
  <w:style w:type="paragraph" w:customStyle="1" w:styleId="21f2">
    <w:name w:val="Обратный адрес 21"/>
    <w:basedOn w:val="a1"/>
    <w:rsid w:val="00F40032"/>
    <w:rPr>
      <w:rFonts w:cs="Symbol"/>
      <w:sz w:val="20"/>
      <w:szCs w:val="20"/>
    </w:rPr>
  </w:style>
  <w:style w:type="paragraph" w:customStyle="1" w:styleId="1fffffff0">
    <w:name w:val="Приветствие1"/>
    <w:basedOn w:val="a1"/>
    <w:rsid w:val="00F40032"/>
    <w:rPr>
      <w:szCs w:val="20"/>
    </w:rPr>
  </w:style>
  <w:style w:type="paragraph" w:customStyle="1" w:styleId="41b">
    <w:name w:val="Продолжение списка 41"/>
    <w:basedOn w:val="a1"/>
    <w:rsid w:val="00F40032"/>
    <w:pPr>
      <w:spacing w:after="120"/>
      <w:ind w:left="1132" w:firstLine="0"/>
    </w:pPr>
    <w:rPr>
      <w:szCs w:val="20"/>
    </w:rPr>
  </w:style>
  <w:style w:type="paragraph" w:customStyle="1" w:styleId="518">
    <w:name w:val="Продолжение списка 51"/>
    <w:basedOn w:val="a1"/>
    <w:rsid w:val="00F40032"/>
    <w:pPr>
      <w:spacing w:after="120"/>
      <w:ind w:left="1415" w:firstLine="0"/>
    </w:pPr>
    <w:rPr>
      <w:szCs w:val="20"/>
    </w:rPr>
  </w:style>
  <w:style w:type="paragraph" w:customStyle="1" w:styleId="519">
    <w:name w:val="Список 51"/>
    <w:basedOn w:val="a1"/>
    <w:rsid w:val="00F40032"/>
    <w:pPr>
      <w:ind w:left="1415" w:hanging="283"/>
    </w:pPr>
    <w:rPr>
      <w:szCs w:val="20"/>
    </w:rPr>
  </w:style>
  <w:style w:type="paragraph" w:customStyle="1" w:styleId="1fffffff1">
    <w:name w:val="Шапка1"/>
    <w:basedOn w:val="a1"/>
    <w:rsid w:val="00F40032"/>
    <w:pPr>
      <w:pBdr>
        <w:top w:val="single" w:sz="4" w:space="1" w:color="000000"/>
        <w:left w:val="single" w:sz="4" w:space="1" w:color="000000"/>
        <w:bottom w:val="single" w:sz="4" w:space="1" w:color="000000"/>
        <w:right w:val="single" w:sz="4" w:space="1" w:color="000000"/>
      </w:pBdr>
      <w:shd w:val="clear" w:color="auto" w:fill="CCCCCC"/>
      <w:ind w:left="1134" w:hanging="1134"/>
    </w:pPr>
    <w:rPr>
      <w:rFonts w:cs="Symbol"/>
    </w:rPr>
  </w:style>
  <w:style w:type="paragraph" w:customStyle="1" w:styleId="afffffffffffffffffc">
    <w:name w:val="Стих"/>
    <w:rsid w:val="00F40032"/>
    <w:pPr>
      <w:suppressAutoHyphens/>
      <w:ind w:firstLine="1701"/>
    </w:pPr>
    <w:rPr>
      <w:rFonts w:ascii="Symbol" w:eastAsia="Symbol" w:hAnsi="Symbol" w:cs="Symbol"/>
      <w:color w:val="000000"/>
      <w:sz w:val="18"/>
      <w:lang w:eastAsia="ar-SA"/>
    </w:rPr>
  </w:style>
  <w:style w:type="paragraph" w:customStyle="1" w:styleId="5-">
    <w:name w:val="5-Текст статьи"/>
    <w:basedOn w:val="a1"/>
    <w:rsid w:val="00F40032"/>
    <w:pPr>
      <w:ind w:firstLine="709"/>
    </w:pPr>
    <w:rPr>
      <w:color w:val="000000"/>
      <w:sz w:val="18"/>
      <w:szCs w:val="20"/>
    </w:rPr>
  </w:style>
  <w:style w:type="paragraph" w:customStyle="1" w:styleId="2-0">
    <w:name w:val="2а-Город"/>
    <w:basedOn w:val="20"/>
    <w:rsid w:val="00F40032"/>
    <w:pPr>
      <w:tabs>
        <w:tab w:val="clear" w:pos="360"/>
      </w:tabs>
      <w:spacing w:before="0" w:after="240"/>
      <w:ind w:left="0" w:firstLine="567"/>
      <w:jc w:val="center"/>
    </w:pPr>
    <w:rPr>
      <w:rFonts w:cs="Symbol"/>
      <w:b w:val="0"/>
      <w:i w:val="0"/>
      <w:sz w:val="18"/>
    </w:rPr>
  </w:style>
  <w:style w:type="paragraph" w:customStyle="1" w:styleId="9-">
    <w:name w:val="9-Стихотворение"/>
    <w:rsid w:val="00F40032"/>
    <w:pPr>
      <w:suppressAutoHyphens/>
      <w:ind w:left="1701"/>
      <w:jc w:val="both"/>
    </w:pPr>
    <w:rPr>
      <w:rFonts w:ascii="Symbol" w:eastAsia="Symbol" w:hAnsi="Symbol" w:cs="Symbol"/>
      <w:i/>
      <w:color w:val="000000"/>
      <w:sz w:val="16"/>
      <w:lang w:eastAsia="ar-SA"/>
    </w:rPr>
  </w:style>
  <w:style w:type="paragraph" w:customStyle="1" w:styleId="10-0">
    <w:name w:val="10-Сноска"/>
    <w:rsid w:val="00F40032"/>
    <w:pPr>
      <w:suppressAutoHyphens/>
      <w:ind w:firstLine="397"/>
      <w:jc w:val="both"/>
    </w:pPr>
    <w:rPr>
      <w:rFonts w:ascii="Symbol" w:eastAsia="Symbol" w:hAnsi="Symbol" w:cs="Symbol"/>
      <w:sz w:val="16"/>
      <w:lang w:eastAsia="ar-SA"/>
    </w:rPr>
  </w:style>
  <w:style w:type="paragraph" w:customStyle="1" w:styleId="4-1">
    <w:name w:val="4-Аннотация"/>
    <w:rsid w:val="00F40032"/>
    <w:pPr>
      <w:keepNext/>
      <w:suppressAutoHyphens/>
      <w:spacing w:before="120" w:after="120"/>
      <w:ind w:firstLine="397"/>
      <w:jc w:val="both"/>
    </w:pPr>
    <w:rPr>
      <w:rFonts w:ascii="Symbol" w:eastAsia="Symbol" w:hAnsi="Symbol" w:cs="Symbol"/>
      <w:i/>
      <w:color w:val="000000"/>
      <w:sz w:val="16"/>
      <w:szCs w:val="16"/>
      <w:lang w:eastAsia="ar-SA"/>
    </w:rPr>
  </w:style>
  <w:style w:type="paragraph" w:customStyle="1" w:styleId="9-9pt">
    <w:name w:val="Стиль 9-Стихотворение + 9 pt"/>
    <w:basedOn w:val="9-"/>
    <w:rsid w:val="00F40032"/>
    <w:rPr>
      <w:iCs/>
      <w:sz w:val="18"/>
      <w:szCs w:val="18"/>
    </w:rPr>
  </w:style>
  <w:style w:type="paragraph" w:customStyle="1" w:styleId="0-">
    <w:name w:val="0-УДК"/>
    <w:rsid w:val="00F40032"/>
    <w:pPr>
      <w:keepNext/>
      <w:suppressAutoHyphens/>
      <w:spacing w:before="480"/>
    </w:pPr>
    <w:rPr>
      <w:rFonts w:ascii="Symbol" w:eastAsia="Symbol" w:hAnsi="Symbol" w:cs="Symbol"/>
      <w:color w:val="000000"/>
      <w:sz w:val="16"/>
      <w:lang w:val="uk-UA" w:eastAsia="ar-SA"/>
    </w:rPr>
  </w:style>
  <w:style w:type="paragraph" w:customStyle="1" w:styleId="afffffffffffffffffd">
    <w:name w:val="УДК"/>
    <w:rsid w:val="00F40032"/>
    <w:pPr>
      <w:suppressAutoHyphens/>
      <w:spacing w:before="480" w:after="120"/>
    </w:pPr>
    <w:rPr>
      <w:rFonts w:ascii="Symbol" w:eastAsia="Symbol" w:hAnsi="Symbol" w:cs="Symbol"/>
      <w:sz w:val="16"/>
      <w:lang w:eastAsia="ar-SA"/>
    </w:rPr>
  </w:style>
  <w:style w:type="paragraph" w:customStyle="1" w:styleId="center">
    <w:name w:val="center"/>
    <w:basedOn w:val="a1"/>
    <w:uiPriority w:val="99"/>
    <w:rsid w:val="00F40032"/>
    <w:pPr>
      <w:spacing w:before="280" w:after="280"/>
      <w:jc w:val="center"/>
    </w:pPr>
  </w:style>
  <w:style w:type="paragraph" w:customStyle="1" w:styleId="Arial15pt125">
    <w:name w:val="Стиль Arial 15 pt Черный по ширине Первая строка:  125 см"/>
    <w:basedOn w:val="a1"/>
    <w:rsid w:val="00F40032"/>
    <w:pPr>
      <w:spacing w:line="360" w:lineRule="auto"/>
      <w:ind w:firstLine="709"/>
    </w:pPr>
    <w:rPr>
      <w:color w:val="000000"/>
      <w:sz w:val="28"/>
      <w:szCs w:val="20"/>
    </w:rPr>
  </w:style>
  <w:style w:type="paragraph" w:customStyle="1" w:styleId="newsbody">
    <w:name w:val="newsbody"/>
    <w:basedOn w:val="a1"/>
    <w:rsid w:val="00F40032"/>
    <w:pPr>
      <w:spacing w:after="221"/>
    </w:pPr>
    <w:rPr>
      <w:rFonts w:cs="Symbol"/>
    </w:rPr>
  </w:style>
  <w:style w:type="paragraph" w:customStyle="1" w:styleId="afffffffffffffffffe">
    <w:name w:val="керивн"/>
    <w:basedOn w:val="a1"/>
    <w:rsid w:val="00F40032"/>
    <w:pPr>
      <w:tabs>
        <w:tab w:val="clear" w:pos="709"/>
        <w:tab w:val="left" w:pos="2551"/>
      </w:tabs>
      <w:spacing w:line="250" w:lineRule="atLeast"/>
      <w:ind w:left="2560" w:hanging="2560"/>
    </w:pPr>
    <w:rPr>
      <w:color w:val="000000"/>
      <w:spacing w:val="-1"/>
      <w:sz w:val="20"/>
      <w:szCs w:val="20"/>
    </w:rPr>
  </w:style>
  <w:style w:type="paragraph" w:customStyle="1" w:styleId="affffffffffffffffff">
    <w:name w:val="Обложка"/>
    <w:basedOn w:val="afffffffffffffffffe"/>
    <w:rsid w:val="00F40032"/>
    <w:pPr>
      <w:spacing w:line="288" w:lineRule="auto"/>
      <w:ind w:left="0" w:firstLine="0"/>
      <w:jc w:val="center"/>
    </w:pPr>
    <w:rPr>
      <w:rFonts w:cs="Symbol"/>
      <w:spacing w:val="0"/>
    </w:rPr>
  </w:style>
  <w:style w:type="paragraph" w:customStyle="1" w:styleId="affffffffffffffffff0">
    <w:name w:val="Рукопись"/>
    <w:basedOn w:val="a1"/>
    <w:rsid w:val="00F40032"/>
    <w:pPr>
      <w:tabs>
        <w:tab w:val="clear" w:pos="709"/>
        <w:tab w:val="left" w:pos="1899"/>
      </w:tabs>
      <w:spacing w:line="288" w:lineRule="auto"/>
    </w:pPr>
    <w:rPr>
      <w:color w:val="000000"/>
      <w:sz w:val="20"/>
      <w:szCs w:val="20"/>
    </w:rPr>
  </w:style>
  <w:style w:type="paragraph" w:customStyle="1" w:styleId="affffffffffffffffff1">
    <w:name w:val="Література"/>
    <w:basedOn w:val="a1"/>
    <w:rsid w:val="00F40032"/>
    <w:pPr>
      <w:tabs>
        <w:tab w:val="num" w:pos="360"/>
      </w:tabs>
      <w:spacing w:line="360" w:lineRule="auto"/>
      <w:ind w:left="284" w:hanging="284"/>
    </w:pPr>
    <w:rPr>
      <w:sz w:val="28"/>
      <w:szCs w:val="20"/>
      <w:lang w:val="uk-UA"/>
    </w:rPr>
  </w:style>
  <w:style w:type="paragraph" w:customStyle="1" w:styleId="Foot">
    <w:name w:val="Foot"/>
    <w:basedOn w:val="2fff1"/>
    <w:rsid w:val="00F40032"/>
    <w:pPr>
      <w:spacing w:line="100" w:lineRule="atLeast"/>
      <w:ind w:firstLine="720"/>
    </w:pPr>
    <w:rPr>
      <w:rFonts w:cs="Symbol"/>
      <w:lang w:val="en-GB"/>
    </w:rPr>
  </w:style>
  <w:style w:type="paragraph" w:customStyle="1" w:styleId="NormalWeb1">
    <w:name w:val="Normal (Web)1"/>
    <w:basedOn w:val="a1"/>
    <w:rsid w:val="00F40032"/>
    <w:pPr>
      <w:spacing w:before="280" w:after="280"/>
    </w:pPr>
    <w:rPr>
      <w:lang w:val="uk-UA"/>
    </w:rPr>
  </w:style>
  <w:style w:type="paragraph" w:customStyle="1" w:styleId="Exampl">
    <w:name w:val="Exampl"/>
    <w:basedOn w:val="a1"/>
    <w:rsid w:val="00F40032"/>
    <w:pPr>
      <w:ind w:firstLine="851"/>
    </w:pPr>
    <w:rPr>
      <w:rFonts w:cs="Symbol"/>
    </w:rPr>
  </w:style>
  <w:style w:type="paragraph" w:customStyle="1" w:styleId="14a">
    <w:name w:val="14Полуторный"/>
    <w:basedOn w:val="a1"/>
    <w:rsid w:val="00F40032"/>
    <w:pPr>
      <w:spacing w:line="360" w:lineRule="auto"/>
      <w:ind w:firstLine="709"/>
    </w:pPr>
    <w:rPr>
      <w:sz w:val="28"/>
      <w:szCs w:val="28"/>
      <w:lang w:val="uk-UA"/>
    </w:rPr>
  </w:style>
  <w:style w:type="paragraph" w:customStyle="1" w:styleId="2ffffd">
    <w:name w:val="Сноска (2)"/>
    <w:basedOn w:val="a1"/>
    <w:rsid w:val="00F40032"/>
    <w:pPr>
      <w:shd w:val="clear" w:color="auto" w:fill="FFFFFF"/>
      <w:spacing w:before="60" w:after="0" w:line="0" w:lineRule="atLeast"/>
      <w:jc w:val="right"/>
    </w:pPr>
    <w:rPr>
      <w:i/>
      <w:iCs/>
      <w:sz w:val="17"/>
      <w:szCs w:val="17"/>
    </w:rPr>
  </w:style>
  <w:style w:type="paragraph" w:customStyle="1" w:styleId="31d">
    <w:name w:val="Основной текст31"/>
    <w:basedOn w:val="a1"/>
    <w:rsid w:val="00F40032"/>
    <w:pPr>
      <w:shd w:val="clear" w:color="auto" w:fill="FFFFFF"/>
      <w:spacing w:after="240" w:line="259" w:lineRule="exact"/>
      <w:jc w:val="center"/>
    </w:pPr>
    <w:rPr>
      <w:color w:val="000000"/>
      <w:sz w:val="20"/>
      <w:szCs w:val="20"/>
      <w:lang w:val="uk-UA" w:eastAsia="uk-UA" w:bidi="uk-UA"/>
    </w:rPr>
  </w:style>
  <w:style w:type="paragraph" w:customStyle="1" w:styleId="1fffffff2">
    <w:name w:val="Заголовок №1"/>
    <w:basedOn w:val="a1"/>
    <w:rsid w:val="00F40032"/>
    <w:pPr>
      <w:shd w:val="clear" w:color="auto" w:fill="FFFFFF"/>
      <w:spacing w:before="960" w:after="600" w:line="0" w:lineRule="atLeast"/>
      <w:jc w:val="center"/>
    </w:pPr>
    <w:rPr>
      <w:b/>
      <w:bCs/>
      <w:spacing w:val="-20"/>
      <w:sz w:val="38"/>
      <w:szCs w:val="38"/>
    </w:rPr>
  </w:style>
  <w:style w:type="paragraph" w:customStyle="1" w:styleId="2ffffe">
    <w:name w:val="Заголовок №2"/>
    <w:basedOn w:val="a1"/>
    <w:rsid w:val="00F40032"/>
    <w:pPr>
      <w:shd w:val="clear" w:color="auto" w:fill="FFFFFF"/>
      <w:spacing w:before="600" w:after="4800" w:line="432" w:lineRule="exact"/>
      <w:jc w:val="center"/>
    </w:pPr>
    <w:rPr>
      <w:b/>
      <w:bCs/>
      <w:i/>
      <w:iCs/>
      <w:sz w:val="34"/>
      <w:szCs w:val="34"/>
    </w:rPr>
  </w:style>
  <w:style w:type="paragraph" w:customStyle="1" w:styleId="3fff2">
    <w:name w:val="Основной текст (3)"/>
    <w:basedOn w:val="a1"/>
    <w:rsid w:val="00F40032"/>
    <w:pPr>
      <w:shd w:val="clear" w:color="auto" w:fill="FFFFFF"/>
      <w:spacing w:after="180" w:line="240" w:lineRule="exact"/>
      <w:ind w:hanging="280"/>
    </w:pPr>
    <w:rPr>
      <w:b/>
      <w:bCs/>
      <w:sz w:val="17"/>
      <w:szCs w:val="17"/>
    </w:rPr>
  </w:style>
  <w:style w:type="paragraph" w:customStyle="1" w:styleId="4ff2">
    <w:name w:val="Основной текст (4)"/>
    <w:basedOn w:val="a1"/>
    <w:rsid w:val="00F40032"/>
    <w:pPr>
      <w:shd w:val="clear" w:color="auto" w:fill="FFFFFF"/>
      <w:spacing w:before="420" w:after="300" w:line="0" w:lineRule="atLeast"/>
    </w:pPr>
    <w:rPr>
      <w:i/>
      <w:iCs/>
      <w:sz w:val="17"/>
      <w:szCs w:val="17"/>
    </w:rPr>
  </w:style>
  <w:style w:type="paragraph" w:customStyle="1" w:styleId="326">
    <w:name w:val="Заголовок №3 (2)"/>
    <w:basedOn w:val="a1"/>
    <w:rsid w:val="00F40032"/>
    <w:pPr>
      <w:shd w:val="clear" w:color="auto" w:fill="FFFFFF"/>
      <w:spacing w:after="420" w:line="0" w:lineRule="atLeast"/>
      <w:jc w:val="center"/>
    </w:pPr>
    <w:rPr>
      <w:b/>
      <w:bCs/>
      <w:i/>
      <w:iCs/>
      <w:sz w:val="23"/>
      <w:szCs w:val="23"/>
      <w:lang w:eastAsia="ru-RU" w:bidi="ru-RU"/>
    </w:rPr>
  </w:style>
  <w:style w:type="paragraph" w:customStyle="1" w:styleId="5ff4">
    <w:name w:val="Основной текст (5)"/>
    <w:basedOn w:val="a1"/>
    <w:rsid w:val="00F40032"/>
    <w:pPr>
      <w:shd w:val="clear" w:color="auto" w:fill="FFFFFF"/>
      <w:spacing w:before="60" w:after="540" w:line="0" w:lineRule="atLeast"/>
      <w:jc w:val="right"/>
    </w:pPr>
    <w:rPr>
      <w:i/>
      <w:iCs/>
      <w:sz w:val="20"/>
      <w:szCs w:val="20"/>
      <w:lang w:eastAsia="ru-RU" w:bidi="ru-RU"/>
    </w:rPr>
  </w:style>
  <w:style w:type="paragraph" w:customStyle="1" w:styleId="6fb">
    <w:name w:val="Основной текст (6)"/>
    <w:basedOn w:val="a1"/>
    <w:rsid w:val="00F40032"/>
    <w:pPr>
      <w:shd w:val="clear" w:color="auto" w:fill="FFFFFF"/>
      <w:spacing w:before="60" w:after="0" w:line="0" w:lineRule="atLeast"/>
      <w:jc w:val="right"/>
    </w:pPr>
    <w:rPr>
      <w:rFonts w:ascii="Courier New" w:hAnsi="Courier New"/>
      <w:b/>
      <w:bCs/>
      <w:sz w:val="30"/>
      <w:szCs w:val="30"/>
      <w:lang w:val="de-DE" w:eastAsia="de-DE" w:bidi="de-DE"/>
    </w:rPr>
  </w:style>
  <w:style w:type="paragraph" w:customStyle="1" w:styleId="2fffff">
    <w:name w:val="Оглавление (2)"/>
    <w:basedOn w:val="a1"/>
    <w:rsid w:val="00F40032"/>
    <w:pPr>
      <w:shd w:val="clear" w:color="auto" w:fill="FFFFFF"/>
      <w:spacing w:line="0" w:lineRule="atLeast"/>
    </w:pPr>
    <w:rPr>
      <w:i/>
      <w:iCs/>
      <w:sz w:val="17"/>
      <w:szCs w:val="17"/>
    </w:rPr>
  </w:style>
  <w:style w:type="paragraph" w:customStyle="1" w:styleId="3fff3">
    <w:name w:val="Заголовок №3"/>
    <w:basedOn w:val="a1"/>
    <w:rsid w:val="00F40032"/>
    <w:pPr>
      <w:shd w:val="clear" w:color="auto" w:fill="FFFFFF"/>
      <w:spacing w:after="180" w:line="0" w:lineRule="atLeast"/>
      <w:jc w:val="center"/>
    </w:pPr>
    <w:rPr>
      <w:b/>
      <w:bCs/>
      <w:sz w:val="23"/>
      <w:szCs w:val="23"/>
    </w:rPr>
  </w:style>
  <w:style w:type="paragraph" w:customStyle="1" w:styleId="7f0">
    <w:name w:val="Основной текст (7)"/>
    <w:basedOn w:val="a1"/>
    <w:rsid w:val="00F40032"/>
    <w:pPr>
      <w:shd w:val="clear" w:color="auto" w:fill="FFFFFF"/>
      <w:spacing w:line="240" w:lineRule="exact"/>
      <w:ind w:firstLine="400"/>
    </w:pPr>
    <w:rPr>
      <w:b/>
      <w:bCs/>
      <w:sz w:val="20"/>
      <w:szCs w:val="20"/>
    </w:rPr>
  </w:style>
  <w:style w:type="paragraph" w:customStyle="1" w:styleId="6fc">
    <w:name w:val="Основной текст6"/>
    <w:basedOn w:val="a1"/>
    <w:rsid w:val="00F40032"/>
    <w:pPr>
      <w:shd w:val="clear" w:color="auto" w:fill="FFFFFF"/>
      <w:spacing w:after="780" w:line="0" w:lineRule="atLeast"/>
    </w:pPr>
    <w:rPr>
      <w:color w:val="000000"/>
      <w:sz w:val="26"/>
      <w:szCs w:val="26"/>
      <w:lang w:val="uk-UA" w:eastAsia="uk-UA" w:bidi="uk-UA"/>
    </w:rPr>
  </w:style>
  <w:style w:type="paragraph" w:customStyle="1" w:styleId="12c">
    <w:name w:val="Заголовок №1 (2)"/>
    <w:basedOn w:val="a1"/>
    <w:rsid w:val="00F40032"/>
    <w:pPr>
      <w:shd w:val="clear" w:color="auto" w:fill="FFFFFF"/>
      <w:spacing w:after="660" w:line="0" w:lineRule="atLeast"/>
      <w:jc w:val="right"/>
    </w:pPr>
    <w:rPr>
      <w:sz w:val="26"/>
      <w:szCs w:val="26"/>
    </w:rPr>
  </w:style>
  <w:style w:type="paragraph" w:customStyle="1" w:styleId="51a">
    <w:name w:val="Основной текст51"/>
    <w:basedOn w:val="a1"/>
    <w:rsid w:val="00F40032"/>
    <w:pPr>
      <w:shd w:val="clear" w:color="auto" w:fill="FFFFFF"/>
      <w:spacing w:before="840" w:after="0" w:line="528" w:lineRule="exact"/>
      <w:ind w:hanging="1700"/>
    </w:pPr>
    <w:rPr>
      <w:color w:val="000000"/>
      <w:sz w:val="26"/>
      <w:szCs w:val="26"/>
      <w:lang w:eastAsia="ru-RU" w:bidi="ru-RU"/>
    </w:rPr>
  </w:style>
  <w:style w:type="paragraph" w:customStyle="1" w:styleId="9b">
    <w:name w:val="Основной текст9"/>
    <w:basedOn w:val="a1"/>
    <w:rsid w:val="00F40032"/>
    <w:pPr>
      <w:shd w:val="clear" w:color="auto" w:fill="FFFFFF"/>
      <w:spacing w:before="540" w:after="780" w:line="0" w:lineRule="atLeast"/>
      <w:jc w:val="right"/>
    </w:pPr>
    <w:rPr>
      <w:color w:val="000000"/>
      <w:sz w:val="26"/>
      <w:szCs w:val="26"/>
      <w:lang w:eastAsia="ru-RU" w:bidi="ru-RU"/>
    </w:rPr>
  </w:style>
  <w:style w:type="paragraph" w:customStyle="1" w:styleId="4ff3">
    <w:name w:val="Заголовок №4"/>
    <w:basedOn w:val="a1"/>
    <w:rsid w:val="00F40032"/>
    <w:pPr>
      <w:shd w:val="clear" w:color="auto" w:fill="FFFFFF"/>
      <w:spacing w:line="451" w:lineRule="exact"/>
    </w:pPr>
    <w:rPr>
      <w:sz w:val="26"/>
      <w:szCs w:val="26"/>
    </w:rPr>
  </w:style>
  <w:style w:type="paragraph" w:customStyle="1" w:styleId="108">
    <w:name w:val="Основной текст (10)"/>
    <w:basedOn w:val="a1"/>
    <w:link w:val="10Exact"/>
    <w:rsid w:val="00F40032"/>
    <w:pPr>
      <w:shd w:val="clear" w:color="auto" w:fill="FFFFFF"/>
      <w:spacing w:after="480" w:line="0" w:lineRule="atLeast"/>
    </w:pPr>
    <w:rPr>
      <w:spacing w:val="40"/>
      <w:w w:val="300"/>
      <w:sz w:val="9"/>
      <w:szCs w:val="9"/>
      <w:lang w:val="en-US" w:eastAsia="en-US" w:bidi="en-US"/>
    </w:rPr>
  </w:style>
  <w:style w:type="paragraph" w:customStyle="1" w:styleId="14b">
    <w:name w:val="Основной текст14"/>
    <w:basedOn w:val="a1"/>
    <w:rsid w:val="00F40032"/>
    <w:pPr>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c">
    <w:name w:val="Основной текст (9)"/>
    <w:basedOn w:val="a1"/>
    <w:rsid w:val="00F40032"/>
    <w:pPr>
      <w:shd w:val="clear" w:color="auto" w:fill="FFFFFF"/>
      <w:spacing w:before="480" w:after="480" w:line="0" w:lineRule="atLeast"/>
    </w:pPr>
    <w:rPr>
      <w:rFonts w:ascii="Courier New" w:hAnsi="Courier New"/>
      <w:sz w:val="17"/>
      <w:szCs w:val="17"/>
    </w:rPr>
  </w:style>
  <w:style w:type="paragraph" w:customStyle="1" w:styleId="11ff1">
    <w:name w:val="Основной текст (11)"/>
    <w:basedOn w:val="a1"/>
    <w:link w:val="11Exact"/>
    <w:rsid w:val="00F40032"/>
    <w:pPr>
      <w:shd w:val="clear" w:color="auto" w:fill="FFFFFF"/>
      <w:spacing w:before="180" w:after="480" w:line="0" w:lineRule="atLeast"/>
    </w:pPr>
    <w:rPr>
      <w:rFonts w:ascii="Courier New" w:hAnsi="Courier New"/>
      <w:sz w:val="17"/>
      <w:szCs w:val="17"/>
    </w:rPr>
  </w:style>
  <w:style w:type="paragraph" w:customStyle="1" w:styleId="affffffffffffffffff2">
    <w:name w:val="Подпись к картинке"/>
    <w:basedOn w:val="a1"/>
    <w:rsid w:val="00F40032"/>
    <w:pPr>
      <w:shd w:val="clear" w:color="auto" w:fill="FFFFFF"/>
      <w:spacing w:line="0" w:lineRule="atLeast"/>
    </w:pPr>
    <w:rPr>
      <w:spacing w:val="-2"/>
      <w:sz w:val="26"/>
      <w:szCs w:val="26"/>
    </w:rPr>
  </w:style>
  <w:style w:type="paragraph" w:customStyle="1" w:styleId="7f1">
    <w:name w:val="Заголовок №7"/>
    <w:basedOn w:val="a1"/>
    <w:rsid w:val="00F40032"/>
    <w:pPr>
      <w:shd w:val="clear" w:color="auto" w:fill="FFFFFF"/>
      <w:spacing w:before="480" w:after="600" w:line="0" w:lineRule="atLeast"/>
      <w:ind w:firstLine="680"/>
    </w:pPr>
    <w:rPr>
      <w:b/>
      <w:bCs/>
      <w:sz w:val="28"/>
      <w:szCs w:val="28"/>
    </w:rPr>
  </w:style>
  <w:style w:type="paragraph" w:customStyle="1" w:styleId="2fffff0">
    <w:name w:val="????????? 2"/>
    <w:basedOn w:val="a2"/>
    <w:rsid w:val="00F40032"/>
    <w:pPr>
      <w:keepNext/>
      <w:spacing w:after="0" w:line="480" w:lineRule="auto"/>
      <w:ind w:firstLine="720"/>
      <w:jc w:val="center"/>
    </w:pPr>
    <w:rPr>
      <w:b/>
      <w:bCs/>
      <w:szCs w:val="28"/>
    </w:rPr>
  </w:style>
  <w:style w:type="paragraph" w:customStyle="1" w:styleId="3fff4">
    <w:name w:val="????????? 3"/>
    <w:basedOn w:val="a2"/>
    <w:rsid w:val="00F40032"/>
    <w:pPr>
      <w:keepNext/>
      <w:spacing w:after="0" w:line="480" w:lineRule="auto"/>
      <w:ind w:firstLine="720"/>
    </w:pPr>
    <w:rPr>
      <w:b/>
      <w:bCs/>
      <w:szCs w:val="28"/>
    </w:rPr>
  </w:style>
  <w:style w:type="paragraph" w:customStyle="1" w:styleId="4ff4">
    <w:name w:val="????????? 4"/>
    <w:basedOn w:val="a2"/>
    <w:rsid w:val="00F40032"/>
    <w:pPr>
      <w:keepNext/>
      <w:spacing w:after="0" w:line="480" w:lineRule="auto"/>
      <w:ind w:firstLine="993"/>
    </w:pPr>
    <w:rPr>
      <w:b/>
      <w:bCs/>
      <w:szCs w:val="28"/>
    </w:rPr>
  </w:style>
  <w:style w:type="paragraph" w:customStyle="1" w:styleId="5ff5">
    <w:name w:val="????????? 5"/>
    <w:basedOn w:val="a2"/>
    <w:rsid w:val="00F40032"/>
    <w:pPr>
      <w:keepNext/>
      <w:spacing w:after="0"/>
    </w:pPr>
    <w:rPr>
      <w:szCs w:val="28"/>
    </w:rPr>
  </w:style>
  <w:style w:type="paragraph" w:customStyle="1" w:styleId="6fd">
    <w:name w:val="????????? 6"/>
    <w:basedOn w:val="a2"/>
    <w:rsid w:val="00F40032"/>
    <w:pPr>
      <w:keepNext/>
      <w:spacing w:after="0"/>
      <w:ind w:firstLine="720"/>
      <w:jc w:val="center"/>
    </w:pPr>
    <w:rPr>
      <w:szCs w:val="28"/>
    </w:rPr>
  </w:style>
  <w:style w:type="paragraph" w:customStyle="1" w:styleId="7f2">
    <w:name w:val="????????? 7"/>
    <w:basedOn w:val="a2"/>
    <w:rsid w:val="00F40032"/>
    <w:pPr>
      <w:keepNext/>
      <w:spacing w:after="0"/>
      <w:jc w:val="center"/>
    </w:pPr>
    <w:rPr>
      <w:b/>
      <w:bCs/>
      <w:caps/>
      <w:szCs w:val="28"/>
    </w:rPr>
  </w:style>
  <w:style w:type="paragraph" w:customStyle="1" w:styleId="8b">
    <w:name w:val="????????? 8"/>
    <w:basedOn w:val="a2"/>
    <w:rsid w:val="00F40032"/>
    <w:pPr>
      <w:keepNext/>
      <w:spacing w:before="120" w:line="480" w:lineRule="auto"/>
      <w:ind w:firstLine="709"/>
    </w:pPr>
    <w:rPr>
      <w:b/>
      <w:bCs/>
      <w:szCs w:val="28"/>
    </w:rPr>
  </w:style>
  <w:style w:type="paragraph" w:customStyle="1" w:styleId="9d">
    <w:name w:val="????????? 9"/>
    <w:basedOn w:val="a2"/>
    <w:rsid w:val="00F40032"/>
    <w:pPr>
      <w:keepNext/>
      <w:spacing w:after="0" w:line="360" w:lineRule="auto"/>
      <w:ind w:left="2126" w:right="2404" w:firstLine="0"/>
      <w:jc w:val="center"/>
    </w:pPr>
    <w:rPr>
      <w:b/>
      <w:bCs/>
      <w:szCs w:val="28"/>
    </w:rPr>
  </w:style>
  <w:style w:type="paragraph" w:customStyle="1" w:styleId="affffffffffffffffff3">
    <w:name w:val="??????? ??????????"/>
    <w:basedOn w:val="a2"/>
    <w:rsid w:val="00F40032"/>
    <w:pPr>
      <w:tabs>
        <w:tab w:val="clear" w:pos="709"/>
        <w:tab w:val="center" w:pos="4536"/>
        <w:tab w:val="right" w:pos="9072"/>
      </w:tabs>
      <w:spacing w:after="0"/>
    </w:pPr>
    <w:rPr>
      <w:szCs w:val="28"/>
    </w:rPr>
  </w:style>
  <w:style w:type="paragraph" w:customStyle="1" w:styleId="affffffffffffffffff4">
    <w:name w:val="????????????"/>
    <w:basedOn w:val="a2"/>
    <w:rsid w:val="00F40032"/>
    <w:pPr>
      <w:spacing w:before="240" w:after="0" w:line="480" w:lineRule="auto"/>
      <w:ind w:firstLine="720"/>
    </w:pPr>
    <w:rPr>
      <w:szCs w:val="28"/>
    </w:rPr>
  </w:style>
  <w:style w:type="paragraph" w:customStyle="1" w:styleId="affffffffffffffffff5">
    <w:name w:val="???????? ????? ? ????????"/>
    <w:basedOn w:val="a2"/>
    <w:rsid w:val="00F40032"/>
    <w:pPr>
      <w:tabs>
        <w:tab w:val="clear" w:pos="709"/>
        <w:tab w:val="left" w:pos="567"/>
      </w:tabs>
      <w:spacing w:after="0" w:line="374" w:lineRule="auto"/>
    </w:pPr>
    <w:rPr>
      <w:szCs w:val="28"/>
    </w:rPr>
  </w:style>
  <w:style w:type="paragraph" w:customStyle="1" w:styleId="2fffff1">
    <w:name w:val="???????? ????? ? ???????? 2"/>
    <w:basedOn w:val="a2"/>
    <w:rsid w:val="00F40032"/>
    <w:pPr>
      <w:tabs>
        <w:tab w:val="clear" w:pos="709"/>
        <w:tab w:val="left" w:pos="360"/>
      </w:tabs>
      <w:spacing w:after="0" w:line="374" w:lineRule="auto"/>
      <w:ind w:firstLine="357"/>
    </w:pPr>
    <w:rPr>
      <w:szCs w:val="28"/>
    </w:rPr>
  </w:style>
  <w:style w:type="paragraph" w:customStyle="1" w:styleId="affffffffffffffffff6">
    <w:name w:val="???????? ?????"/>
    <w:basedOn w:val="a2"/>
    <w:rsid w:val="00F40032"/>
    <w:pPr>
      <w:spacing w:after="0"/>
    </w:pPr>
    <w:rPr>
      <w:szCs w:val="28"/>
    </w:rPr>
  </w:style>
  <w:style w:type="paragraph" w:customStyle="1" w:styleId="affffffffffffffffff7">
    <w:name w:val="????????"/>
    <w:basedOn w:val="a2"/>
    <w:rsid w:val="00F40032"/>
    <w:pPr>
      <w:spacing w:after="0" w:line="480" w:lineRule="auto"/>
      <w:ind w:firstLine="720"/>
      <w:jc w:val="center"/>
    </w:pPr>
    <w:rPr>
      <w:b/>
      <w:bCs/>
      <w:caps/>
      <w:szCs w:val="28"/>
    </w:rPr>
  </w:style>
  <w:style w:type="paragraph" w:customStyle="1" w:styleId="2fffff2">
    <w:name w:val="???????? ????? 2"/>
    <w:basedOn w:val="a2"/>
    <w:rsid w:val="00F40032"/>
    <w:pPr>
      <w:spacing w:after="0"/>
      <w:jc w:val="center"/>
    </w:pPr>
    <w:rPr>
      <w:b/>
      <w:bCs/>
      <w:caps/>
      <w:sz w:val="32"/>
      <w:szCs w:val="32"/>
    </w:rPr>
  </w:style>
  <w:style w:type="paragraph" w:customStyle="1" w:styleId="affffffffffffffffff8">
    <w:name w:val="?????? ??????????"/>
    <w:basedOn w:val="a2"/>
    <w:rsid w:val="00F40032"/>
    <w:pPr>
      <w:tabs>
        <w:tab w:val="clear" w:pos="709"/>
        <w:tab w:val="center" w:pos="4153"/>
        <w:tab w:val="right" w:pos="8306"/>
      </w:tabs>
      <w:spacing w:after="0"/>
    </w:pPr>
    <w:rPr>
      <w:szCs w:val="28"/>
    </w:rPr>
  </w:style>
  <w:style w:type="paragraph" w:customStyle="1" w:styleId="1fffffff3">
    <w:name w:val="??????? ??????????1"/>
    <w:basedOn w:val="affffffffffffff7"/>
    <w:rsid w:val="00F40032"/>
    <w:pPr>
      <w:tabs>
        <w:tab w:val="center" w:pos="4536"/>
        <w:tab w:val="right" w:pos="9072"/>
      </w:tabs>
      <w:overflowPunct w:val="0"/>
    </w:pPr>
    <w:rPr>
      <w:sz w:val="20"/>
      <w:szCs w:val="20"/>
      <w:lang w:val="ru-RU"/>
    </w:rPr>
  </w:style>
  <w:style w:type="paragraph" w:customStyle="1" w:styleId="1fffffff4">
    <w:name w:val="?????? ??????????1"/>
    <w:basedOn w:val="affffffffffffff7"/>
    <w:rsid w:val="00F40032"/>
    <w:pPr>
      <w:tabs>
        <w:tab w:val="center" w:pos="4153"/>
        <w:tab w:val="right" w:pos="8306"/>
      </w:tabs>
      <w:overflowPunct w:val="0"/>
    </w:pPr>
    <w:rPr>
      <w:sz w:val="20"/>
      <w:szCs w:val="20"/>
      <w:lang w:val="ru-RU"/>
    </w:rPr>
  </w:style>
  <w:style w:type="paragraph" w:customStyle="1" w:styleId="1fffffff5">
    <w:name w:val="???????? ????? ? ????????1"/>
    <w:basedOn w:val="affffffffffffff7"/>
    <w:rsid w:val="00F40032"/>
    <w:pPr>
      <w:overflowPunct w:val="0"/>
      <w:spacing w:line="360" w:lineRule="auto"/>
      <w:ind w:firstLine="709"/>
      <w:jc w:val="both"/>
    </w:pPr>
    <w:rPr>
      <w:sz w:val="24"/>
      <w:szCs w:val="24"/>
      <w:lang w:val="ru-RU"/>
    </w:rPr>
  </w:style>
  <w:style w:type="paragraph" w:customStyle="1" w:styleId="229">
    <w:name w:val="Заголовок №2 (2)"/>
    <w:basedOn w:val="a1"/>
    <w:rsid w:val="00F40032"/>
    <w:pPr>
      <w:shd w:val="clear" w:color="auto" w:fill="FFFFFF"/>
      <w:spacing w:after="1500" w:line="0" w:lineRule="atLeast"/>
      <w:jc w:val="right"/>
    </w:pPr>
    <w:rPr>
      <w:sz w:val="28"/>
      <w:szCs w:val="28"/>
    </w:rPr>
  </w:style>
  <w:style w:type="paragraph" w:customStyle="1" w:styleId="524">
    <w:name w:val="Заголовок №5 (2)"/>
    <w:basedOn w:val="a1"/>
    <w:rsid w:val="00F40032"/>
    <w:pPr>
      <w:shd w:val="clear" w:color="auto" w:fill="FFFFFF"/>
      <w:spacing w:before="300" w:after="0" w:line="322" w:lineRule="exact"/>
      <w:jc w:val="center"/>
    </w:pPr>
    <w:rPr>
      <w:b/>
      <w:bCs/>
      <w:sz w:val="28"/>
      <w:szCs w:val="28"/>
    </w:rPr>
  </w:style>
  <w:style w:type="paragraph" w:customStyle="1" w:styleId="533">
    <w:name w:val="Заголовок №5 (3)"/>
    <w:basedOn w:val="a1"/>
    <w:rsid w:val="00F40032"/>
    <w:pPr>
      <w:shd w:val="clear" w:color="auto" w:fill="FFFFFF"/>
      <w:spacing w:before="300" w:after="0" w:line="322" w:lineRule="exact"/>
      <w:jc w:val="center"/>
    </w:pPr>
    <w:rPr>
      <w:sz w:val="28"/>
      <w:szCs w:val="28"/>
      <w:lang w:eastAsia="ru-RU" w:bidi="ru-RU"/>
    </w:rPr>
  </w:style>
  <w:style w:type="paragraph" w:customStyle="1" w:styleId="5ff6">
    <w:name w:val="Заголовок №5"/>
    <w:basedOn w:val="a1"/>
    <w:rsid w:val="00F40032"/>
    <w:pPr>
      <w:shd w:val="clear" w:color="auto" w:fill="FFFFFF"/>
      <w:spacing w:before="1620" w:after="540" w:line="0" w:lineRule="atLeast"/>
    </w:pPr>
    <w:rPr>
      <w:b/>
      <w:bCs/>
      <w:sz w:val="28"/>
      <w:szCs w:val="28"/>
    </w:rPr>
  </w:style>
  <w:style w:type="paragraph" w:customStyle="1" w:styleId="Zagolowok">
    <w:name w:val="Zagolowok"/>
    <w:basedOn w:val="a1"/>
    <w:rsid w:val="00F40032"/>
    <w:pPr>
      <w:tabs>
        <w:tab w:val="clear" w:pos="709"/>
        <w:tab w:val="left" w:pos="2595"/>
      </w:tabs>
      <w:spacing w:before="113" w:after="0" w:line="200" w:lineRule="atLeast"/>
      <w:jc w:val="center"/>
    </w:pPr>
    <w:rPr>
      <w:rFonts w:ascii="Courier New" w:hAnsi="Courier New"/>
      <w:b/>
      <w:sz w:val="20"/>
      <w:szCs w:val="20"/>
      <w:lang w:val="uk-UA"/>
    </w:rPr>
  </w:style>
  <w:style w:type="paragraph" w:customStyle="1" w:styleId="bungstext">
    <w:name w:val="Ьbungstext"/>
    <w:basedOn w:val="a1"/>
    <w:rsid w:val="00F40032"/>
    <w:pPr>
      <w:spacing w:line="360" w:lineRule="auto"/>
    </w:pPr>
    <w:rPr>
      <w:sz w:val="28"/>
      <w:szCs w:val="28"/>
    </w:rPr>
  </w:style>
  <w:style w:type="paragraph" w:customStyle="1" w:styleId="1fffffff6">
    <w:name w:val="заголовок дисера 1"/>
    <w:basedOn w:val="afffffffffffffffff3"/>
    <w:rsid w:val="00F40032"/>
    <w:pPr>
      <w:widowControl/>
      <w:ind w:firstLine="0"/>
      <w:jc w:val="center"/>
    </w:pPr>
    <w:rPr>
      <w:rFonts w:cs="Symbol"/>
      <w:b/>
      <w:bCs/>
      <w:caps/>
    </w:rPr>
  </w:style>
  <w:style w:type="paragraph" w:customStyle="1" w:styleId="2fffff3">
    <w:name w:val="заголовок дисера 2"/>
    <w:basedOn w:val="1fffffff6"/>
    <w:rsid w:val="00F40032"/>
    <w:pPr>
      <w:spacing w:before="360" w:after="0"/>
      <w:ind w:firstLine="706"/>
      <w:jc w:val="left"/>
    </w:pPr>
    <w:rPr>
      <w:caps w:val="0"/>
    </w:rPr>
  </w:style>
  <w:style w:type="paragraph" w:customStyle="1" w:styleId="3text">
    <w:name w:val="3text"/>
    <w:basedOn w:val="a1"/>
    <w:rsid w:val="00F40032"/>
    <w:pPr>
      <w:spacing w:before="280" w:after="280"/>
    </w:pPr>
  </w:style>
  <w:style w:type="paragraph" w:customStyle="1" w:styleId="affffffffffffffffff9">
    <w:name w:val="Нормал."/>
    <w:rsid w:val="00F40032"/>
    <w:pPr>
      <w:widowControl w:val="0"/>
      <w:suppressAutoHyphens/>
    </w:pPr>
    <w:rPr>
      <w:rFonts w:eastAsia="Symbol" w:cs="Symbol"/>
      <w:color w:val="000000"/>
      <w:sz w:val="24"/>
      <w:lang w:eastAsia="ar-SA"/>
    </w:rPr>
  </w:style>
  <w:style w:type="paragraph" w:customStyle="1" w:styleId="affffffffffffffffffa">
    <w:name w:val="нова"/>
    <w:basedOn w:val="a1"/>
    <w:rsid w:val="00F40032"/>
    <w:pPr>
      <w:pageBreakBefore/>
      <w:spacing w:line="20" w:lineRule="exact"/>
      <w:ind w:firstLine="284"/>
    </w:pPr>
    <w:rPr>
      <w:color w:val="000000"/>
      <w:sz w:val="28"/>
      <w:szCs w:val="36"/>
      <w:lang w:val="uk-UA"/>
    </w:rPr>
  </w:style>
  <w:style w:type="paragraph" w:customStyle="1" w:styleId="NOVA">
    <w:name w:val="NOVA"/>
    <w:basedOn w:val="a1"/>
    <w:rsid w:val="00F40032"/>
    <w:pPr>
      <w:pageBreakBefore/>
      <w:spacing w:line="20" w:lineRule="exact"/>
      <w:ind w:firstLine="284"/>
    </w:pPr>
    <w:rPr>
      <w:sz w:val="32"/>
      <w:szCs w:val="20"/>
      <w:lang w:val="en-US"/>
    </w:rPr>
  </w:style>
  <w:style w:type="paragraph" w:customStyle="1" w:styleId="affffffffffffffffffb">
    <w:name w:val="Нова"/>
    <w:basedOn w:val="a1"/>
    <w:rsid w:val="00F40032"/>
    <w:pPr>
      <w:pageBreakBefore/>
      <w:spacing w:line="20" w:lineRule="exact"/>
      <w:ind w:firstLine="284"/>
    </w:pPr>
    <w:rPr>
      <w:rFonts w:ascii="Courier New" w:hAnsi="Courier New"/>
      <w:sz w:val="20"/>
      <w:szCs w:val="20"/>
      <w:lang w:val="uk-UA"/>
    </w:rPr>
  </w:style>
  <w:style w:type="paragraph" w:customStyle="1" w:styleId="affffffffffffffffffc">
    <w:name w:val="Виноска"/>
    <w:basedOn w:val="a1"/>
    <w:rsid w:val="00F40032"/>
    <w:pPr>
      <w:spacing w:line="180" w:lineRule="exact"/>
      <w:ind w:firstLine="284"/>
    </w:pPr>
    <w:rPr>
      <w:sz w:val="18"/>
      <w:szCs w:val="18"/>
    </w:rPr>
  </w:style>
  <w:style w:type="paragraph" w:customStyle="1" w:styleId="1fffffff7">
    <w:name w:val="ВИНОСКА1"/>
    <w:basedOn w:val="affffffffffffffffffc"/>
    <w:rsid w:val="00F40032"/>
    <w:pPr>
      <w:spacing w:line="100" w:lineRule="atLeast"/>
    </w:pPr>
    <w:rPr>
      <w:lang w:val="en-US"/>
    </w:rPr>
  </w:style>
  <w:style w:type="paragraph" w:customStyle="1" w:styleId="00000">
    <w:name w:val="00000"/>
    <w:basedOn w:val="a1"/>
    <w:rsid w:val="00F40032"/>
    <w:pPr>
      <w:spacing w:line="200" w:lineRule="exact"/>
      <w:ind w:firstLine="284"/>
    </w:pPr>
    <w:rPr>
      <w:sz w:val="18"/>
      <w:szCs w:val="20"/>
    </w:rPr>
  </w:style>
  <w:style w:type="paragraph" w:customStyle="1" w:styleId="affffffffffffffffffd">
    <w:name w:val="Розд."/>
    <w:basedOn w:val="a1"/>
    <w:rsid w:val="00F40032"/>
    <w:pPr>
      <w:spacing w:line="360" w:lineRule="auto"/>
      <w:jc w:val="center"/>
    </w:pPr>
    <w:rPr>
      <w:b/>
      <w:sz w:val="28"/>
      <w:szCs w:val="20"/>
      <w:lang w:val="uk-UA"/>
    </w:rPr>
  </w:style>
  <w:style w:type="paragraph" w:customStyle="1" w:styleId="affffffffffffffffffe">
    <w:name w:val="Переменные"/>
    <w:basedOn w:val="a2"/>
    <w:rsid w:val="00F40032"/>
    <w:pPr>
      <w:tabs>
        <w:tab w:val="clear" w:pos="709"/>
        <w:tab w:val="left" w:pos="482"/>
      </w:tabs>
      <w:spacing w:after="0" w:line="336" w:lineRule="auto"/>
      <w:ind w:left="482" w:hanging="482"/>
    </w:pPr>
    <w:rPr>
      <w:sz w:val="18"/>
      <w:szCs w:val="18"/>
      <w:lang w:val="uk-UA"/>
    </w:rPr>
  </w:style>
  <w:style w:type="paragraph" w:customStyle="1" w:styleId="afffffffffffffffffff">
    <w:name w:val="Чертежный"/>
    <w:rsid w:val="00F40032"/>
    <w:pPr>
      <w:suppressAutoHyphens/>
      <w:jc w:val="both"/>
    </w:pPr>
    <w:rPr>
      <w:rFonts w:ascii="Symbol" w:eastAsia="Symbol" w:hAnsi="Symbol" w:cs="Symbol"/>
      <w:i/>
      <w:sz w:val="28"/>
      <w:lang w:val="uk-UA" w:eastAsia="ar-SA"/>
    </w:rPr>
  </w:style>
  <w:style w:type="paragraph" w:customStyle="1" w:styleId="afffffffffffffffffff0">
    <w:name w:val="Листинг программы"/>
    <w:rsid w:val="00F40032"/>
    <w:pPr>
      <w:suppressAutoHyphens/>
    </w:pPr>
    <w:rPr>
      <w:rFonts w:ascii="Symbol" w:eastAsia="Symbol" w:hAnsi="Symbol" w:cs="Symbol"/>
      <w:lang w:eastAsia="ar-SA"/>
    </w:rPr>
  </w:style>
  <w:style w:type="paragraph" w:customStyle="1" w:styleId="fila">
    <w:name w:val="fila"/>
    <w:basedOn w:val="a1"/>
    <w:rsid w:val="00F40032"/>
    <w:pPr>
      <w:spacing w:line="360" w:lineRule="auto"/>
      <w:ind w:firstLine="708"/>
    </w:pPr>
    <w:rPr>
      <w:sz w:val="28"/>
      <w:szCs w:val="28"/>
      <w:lang w:val="uk-UA"/>
    </w:rPr>
  </w:style>
  <w:style w:type="paragraph" w:customStyle="1" w:styleId="fila1">
    <w:name w:val="fila1"/>
    <w:basedOn w:val="a1"/>
    <w:rsid w:val="00F40032"/>
    <w:pPr>
      <w:keepNext/>
      <w:spacing w:before="120" w:after="120" w:line="360" w:lineRule="auto"/>
      <w:ind w:firstLine="709"/>
    </w:pPr>
    <w:rPr>
      <w:b/>
      <w:bCs/>
      <w:sz w:val="28"/>
      <w:lang w:val="uk-UA"/>
    </w:rPr>
  </w:style>
  <w:style w:type="paragraph" w:customStyle="1" w:styleId="SL">
    <w:name w:val="SL"/>
    <w:basedOn w:val="a1"/>
    <w:rsid w:val="00F40032"/>
    <w:pPr>
      <w:tabs>
        <w:tab w:val="clear" w:pos="709"/>
        <w:tab w:val="left" w:pos="113"/>
        <w:tab w:val="left" w:pos="227"/>
        <w:tab w:val="left" w:pos="284"/>
        <w:tab w:val="left" w:pos="360"/>
      </w:tabs>
      <w:ind w:left="227" w:hanging="227"/>
    </w:pPr>
    <w:rPr>
      <w:sz w:val="20"/>
      <w:szCs w:val="20"/>
    </w:rPr>
  </w:style>
  <w:style w:type="paragraph" w:customStyle="1" w:styleId="sno">
    <w:name w:val="sno"/>
    <w:basedOn w:val="235"/>
    <w:rsid w:val="00F40032"/>
    <w:pPr>
      <w:spacing w:after="0" w:line="100" w:lineRule="atLeast"/>
      <w:ind w:firstLine="709"/>
    </w:pPr>
    <w:rPr>
      <w:sz w:val="28"/>
      <w:szCs w:val="28"/>
      <w:lang w:val="uk-UA"/>
    </w:rPr>
  </w:style>
  <w:style w:type="paragraph" w:customStyle="1" w:styleId="snspi">
    <w:name w:val="snspi"/>
    <w:basedOn w:val="sno"/>
    <w:rsid w:val="00F40032"/>
    <w:pPr>
      <w:tabs>
        <w:tab w:val="clear" w:pos="709"/>
        <w:tab w:val="left" w:pos="360"/>
      </w:tabs>
      <w:ind w:left="360" w:hanging="360"/>
    </w:pPr>
    <w:rPr>
      <w:color w:val="000000"/>
    </w:rPr>
  </w:style>
  <w:style w:type="paragraph" w:customStyle="1" w:styleId="snspim">
    <w:name w:val="snspim"/>
    <w:basedOn w:val="sno"/>
    <w:rsid w:val="00F40032"/>
    <w:pPr>
      <w:tabs>
        <w:tab w:val="clear" w:pos="709"/>
        <w:tab w:val="left" w:pos="1069"/>
      </w:tabs>
      <w:ind w:left="1069" w:hanging="360"/>
    </w:pPr>
    <w:rPr>
      <w:color w:val="000000"/>
    </w:rPr>
  </w:style>
  <w:style w:type="paragraph" w:customStyle="1" w:styleId="fsd">
    <w:name w:val="fsd"/>
    <w:basedOn w:val="a1"/>
    <w:rsid w:val="00F40032"/>
    <w:pPr>
      <w:tabs>
        <w:tab w:val="clear" w:pos="709"/>
        <w:tab w:val="left" w:pos="539"/>
      </w:tabs>
      <w:ind w:left="454" w:hanging="227"/>
    </w:pPr>
    <w:rPr>
      <w:color w:val="000000"/>
      <w:sz w:val="30"/>
      <w:lang w:val="uk-UA"/>
    </w:rPr>
  </w:style>
  <w:style w:type="paragraph" w:customStyle="1" w:styleId="fs">
    <w:name w:val="fs"/>
    <w:basedOn w:val="a1"/>
    <w:rsid w:val="00F40032"/>
    <w:pPr>
      <w:tabs>
        <w:tab w:val="clear" w:pos="709"/>
        <w:tab w:val="left" w:pos="360"/>
        <w:tab w:val="left" w:pos="454"/>
      </w:tabs>
      <w:ind w:left="357" w:hanging="357"/>
    </w:pPr>
    <w:rPr>
      <w:color w:val="000000"/>
      <w:sz w:val="30"/>
      <w:szCs w:val="20"/>
      <w:lang w:val="uk-UA"/>
    </w:rPr>
  </w:style>
  <w:style w:type="paragraph" w:customStyle="1" w:styleId="6fe">
    <w:name w:val="Стиль6"/>
    <w:basedOn w:val="2ffff3"/>
    <w:rsid w:val="00F40032"/>
    <w:pPr>
      <w:ind w:left="357" w:hanging="357"/>
      <w:jc w:val="left"/>
    </w:pPr>
    <w:rPr>
      <w:color w:val="000000"/>
      <w:szCs w:val="20"/>
    </w:rPr>
  </w:style>
  <w:style w:type="paragraph" w:customStyle="1" w:styleId="L">
    <w:name w:val="СтильL"/>
    <w:basedOn w:val="a1"/>
    <w:rsid w:val="00F40032"/>
    <w:pPr>
      <w:ind w:left="284" w:hanging="284"/>
    </w:pPr>
    <w:rPr>
      <w:color w:val="000000"/>
      <w:sz w:val="20"/>
      <w:szCs w:val="20"/>
    </w:rPr>
  </w:style>
  <w:style w:type="paragraph" w:customStyle="1" w:styleId="fill">
    <w:name w:val="fill"/>
    <w:basedOn w:val="a1"/>
    <w:rsid w:val="00F40032"/>
    <w:pPr>
      <w:spacing w:line="360" w:lineRule="auto"/>
    </w:pPr>
    <w:rPr>
      <w:sz w:val="28"/>
      <w:szCs w:val="28"/>
    </w:rPr>
  </w:style>
  <w:style w:type="paragraph" w:customStyle="1" w:styleId="2fffff4">
    <w:name w:val="2_Основний текст"/>
    <w:rsid w:val="00F40032"/>
    <w:pPr>
      <w:suppressAutoHyphens/>
      <w:ind w:firstLine="397"/>
      <w:jc w:val="both"/>
    </w:pPr>
    <w:rPr>
      <w:rFonts w:eastAsia="Symbol"/>
      <w:color w:val="000000"/>
      <w:lang w:eastAsia="ar-SA"/>
    </w:rPr>
  </w:style>
  <w:style w:type="paragraph" w:customStyle="1" w:styleId="1fffffff8">
    <w:name w:val="1_Заголовок"/>
    <w:basedOn w:val="2fffff4"/>
    <w:rsid w:val="00F40032"/>
    <w:pPr>
      <w:ind w:firstLine="0"/>
      <w:jc w:val="center"/>
    </w:pPr>
    <w:rPr>
      <w:b/>
      <w:bCs/>
      <w:color w:val="00000A"/>
    </w:rPr>
  </w:style>
  <w:style w:type="paragraph" w:customStyle="1" w:styleId="3fff5">
    <w:name w:val="Лит 3"/>
    <w:basedOn w:val="a1"/>
    <w:rsid w:val="00F40032"/>
    <w:pPr>
      <w:tabs>
        <w:tab w:val="clear" w:pos="709"/>
        <w:tab w:val="left" w:pos="1287"/>
      </w:tabs>
      <w:spacing w:after="120"/>
      <w:ind w:left="851" w:hanging="851"/>
    </w:pPr>
    <w:rPr>
      <w:sz w:val="28"/>
      <w:lang w:val="uk-UA"/>
    </w:rPr>
  </w:style>
  <w:style w:type="paragraph" w:customStyle="1" w:styleId="rvps25">
    <w:name w:val="rvps25"/>
    <w:basedOn w:val="a1"/>
    <w:rsid w:val="00F40032"/>
    <w:pPr>
      <w:keepNext/>
      <w:shd w:val="clear" w:color="auto" w:fill="FFFFFF"/>
      <w:jc w:val="center"/>
    </w:pPr>
  </w:style>
  <w:style w:type="paragraph" w:customStyle="1" w:styleId="1007">
    <w:name w:val="Стиль 10 пт По ширине Первая строка:  07 см"/>
    <w:basedOn w:val="a1"/>
    <w:rsid w:val="00F40032"/>
    <w:pPr>
      <w:ind w:firstLine="397"/>
    </w:pPr>
    <w:rPr>
      <w:sz w:val="20"/>
      <w:szCs w:val="20"/>
      <w:lang w:val="uk-UA"/>
    </w:rPr>
  </w:style>
  <w:style w:type="paragraph" w:customStyle="1" w:styleId="afffffffffffffffffff1">
    <w:name w:val="КУ_литература"/>
    <w:basedOn w:val="affffffffa"/>
    <w:rsid w:val="00F40032"/>
    <w:pPr>
      <w:suppressLineNumbers/>
      <w:tabs>
        <w:tab w:val="clear" w:pos="709"/>
        <w:tab w:val="left" w:pos="284"/>
      </w:tabs>
      <w:spacing w:after="0"/>
      <w:ind w:left="720" w:hanging="360"/>
    </w:pPr>
    <w:rPr>
      <w:spacing w:val="-2"/>
      <w:sz w:val="18"/>
      <w:szCs w:val="18"/>
    </w:rPr>
  </w:style>
  <w:style w:type="paragraph" w:customStyle="1" w:styleId="afffffffffffffffffff2">
    <w:name w:val="Сергей"/>
    <w:basedOn w:val="a1"/>
    <w:rsid w:val="00F40032"/>
    <w:pPr>
      <w:ind w:firstLine="425"/>
    </w:pPr>
    <w:rPr>
      <w:sz w:val="28"/>
      <w:szCs w:val="28"/>
    </w:rPr>
  </w:style>
  <w:style w:type="paragraph" w:customStyle="1" w:styleId="21f3">
    <w:name w:val="Основний текст з відступом 21"/>
    <w:basedOn w:val="a1"/>
    <w:rsid w:val="00F40032"/>
    <w:pPr>
      <w:spacing w:after="120" w:line="480" w:lineRule="auto"/>
      <w:ind w:left="283" w:firstLine="425"/>
    </w:pPr>
    <w:rPr>
      <w:sz w:val="28"/>
      <w:szCs w:val="28"/>
    </w:rPr>
  </w:style>
  <w:style w:type="paragraph" w:customStyle="1" w:styleId="bodytextnoindent">
    <w:name w:val="bodytextnoindent"/>
    <w:basedOn w:val="a1"/>
    <w:rsid w:val="00F40032"/>
    <w:pPr>
      <w:spacing w:before="200" w:after="40"/>
    </w:pPr>
    <w:rPr>
      <w:sz w:val="26"/>
      <w:szCs w:val="26"/>
    </w:rPr>
  </w:style>
  <w:style w:type="paragraph" w:customStyle="1" w:styleId="109">
    <w:name w:val="Оглавление 10"/>
    <w:basedOn w:val="1ffffff"/>
    <w:rsid w:val="00F40032"/>
    <w:pPr>
      <w:tabs>
        <w:tab w:val="clear" w:pos="709"/>
        <w:tab w:val="right" w:leader="dot" w:pos="7090"/>
      </w:tabs>
      <w:ind w:left="2547" w:firstLine="0"/>
    </w:pPr>
    <w:rPr>
      <w:rFonts w:ascii="Courier New" w:hAnsi="Courier New"/>
    </w:rPr>
  </w:style>
  <w:style w:type="paragraph" w:customStyle="1" w:styleId="Style12">
    <w:name w:val="Style12"/>
    <w:basedOn w:val="a1"/>
    <w:rsid w:val="00F40032"/>
    <w:pPr>
      <w:spacing w:line="322" w:lineRule="exact"/>
      <w:ind w:firstLine="778"/>
    </w:pPr>
  </w:style>
  <w:style w:type="paragraph" w:customStyle="1" w:styleId="Style14">
    <w:name w:val="Style14"/>
    <w:basedOn w:val="a1"/>
    <w:rsid w:val="00F40032"/>
    <w:pPr>
      <w:spacing w:line="326" w:lineRule="exact"/>
      <w:ind w:hanging="355"/>
    </w:pPr>
  </w:style>
  <w:style w:type="paragraph" w:customStyle="1" w:styleId="Style16">
    <w:name w:val="Style16"/>
    <w:basedOn w:val="a1"/>
    <w:rsid w:val="00F40032"/>
    <w:pPr>
      <w:spacing w:line="326" w:lineRule="exact"/>
      <w:ind w:firstLine="365"/>
    </w:pPr>
  </w:style>
  <w:style w:type="paragraph" w:customStyle="1" w:styleId="4ff5">
    <w:name w:val="Заг 4"/>
    <w:basedOn w:val="a1"/>
    <w:rsid w:val="00F40032"/>
    <w:pPr>
      <w:tabs>
        <w:tab w:val="num" w:pos="360"/>
      </w:tabs>
      <w:spacing w:line="360" w:lineRule="auto"/>
      <w:ind w:firstLine="720"/>
    </w:pPr>
    <w:rPr>
      <w:spacing w:val="40"/>
      <w:sz w:val="28"/>
      <w:szCs w:val="28"/>
    </w:rPr>
  </w:style>
  <w:style w:type="paragraph" w:customStyle="1" w:styleId="5ff7">
    <w:name w:val="Заг 5"/>
    <w:basedOn w:val="4ff5"/>
    <w:rsid w:val="00F40032"/>
    <w:pPr>
      <w:tabs>
        <w:tab w:val="clear" w:pos="360"/>
      </w:tabs>
    </w:pPr>
    <w:rPr>
      <w:i/>
      <w:spacing w:val="0"/>
    </w:rPr>
  </w:style>
  <w:style w:type="paragraph" w:customStyle="1" w:styleId="afffffffffffffffffff3">
    <w:name w:val="Обычный центр"/>
    <w:basedOn w:val="a1"/>
    <w:rsid w:val="00F40032"/>
    <w:pPr>
      <w:ind w:left="1701" w:right="1701" w:firstLine="0"/>
    </w:pPr>
    <w:rPr>
      <w:sz w:val="28"/>
      <w:szCs w:val="20"/>
      <w:lang w:val="uk-UA"/>
    </w:rPr>
  </w:style>
  <w:style w:type="paragraph" w:customStyle="1" w:styleId="-9">
    <w:name w:val="Цитата-ижица"/>
    <w:basedOn w:val="a1"/>
    <w:rsid w:val="00F40032"/>
    <w:pPr>
      <w:spacing w:before="120" w:after="120" w:line="360" w:lineRule="auto"/>
      <w:ind w:left="567" w:right="567" w:firstLine="0"/>
    </w:pPr>
    <w:rPr>
      <w:rFonts w:ascii="Courier New" w:hAnsi="Courier New"/>
      <w:sz w:val="28"/>
      <w:szCs w:val="20"/>
    </w:rPr>
  </w:style>
  <w:style w:type="paragraph" w:customStyle="1" w:styleId="-a">
    <w:name w:val="Цитита-латиница"/>
    <w:basedOn w:val="a1"/>
    <w:rsid w:val="00F40032"/>
    <w:pPr>
      <w:spacing w:before="120" w:after="120" w:line="360" w:lineRule="auto"/>
      <w:ind w:left="567" w:right="567" w:firstLine="0"/>
    </w:pPr>
    <w:rPr>
      <w:iCs/>
      <w:sz w:val="28"/>
      <w:szCs w:val="20"/>
      <w:lang w:val="en-US"/>
    </w:rPr>
  </w:style>
  <w:style w:type="paragraph" w:customStyle="1" w:styleId="Hellenikos">
    <w:name w:val="Hellenikos"/>
    <w:basedOn w:val="a1"/>
    <w:rsid w:val="00F40032"/>
    <w:pPr>
      <w:spacing w:before="60" w:after="60"/>
      <w:ind w:left="567" w:right="567" w:firstLine="0"/>
    </w:pPr>
    <w:rPr>
      <w:sz w:val="28"/>
      <w:lang w:val="en-GB"/>
    </w:rPr>
  </w:style>
  <w:style w:type="paragraph" w:customStyle="1" w:styleId="afffffffffffffffffff4">
    <w:name w:val="Эпиграф"/>
    <w:basedOn w:val="a1"/>
    <w:rsid w:val="00F40032"/>
    <w:pPr>
      <w:spacing w:line="360" w:lineRule="auto"/>
      <w:ind w:left="3828" w:right="758" w:firstLine="0"/>
    </w:pPr>
    <w:rPr>
      <w:b/>
      <w:sz w:val="28"/>
      <w:szCs w:val="20"/>
      <w:lang w:val="uk-UA"/>
    </w:rPr>
  </w:style>
  <w:style w:type="paragraph" w:customStyle="1" w:styleId="afffffffffffffffffff5">
    <w:name w:val="Список литератури"/>
    <w:basedOn w:val="a1"/>
    <w:rsid w:val="00F40032"/>
    <w:pPr>
      <w:spacing w:before="120" w:after="0" w:line="360" w:lineRule="auto"/>
    </w:pPr>
    <w:rPr>
      <w:sz w:val="28"/>
    </w:rPr>
  </w:style>
  <w:style w:type="paragraph" w:customStyle="1" w:styleId="afffffffffffffffffff6">
    <w:name w:val="Памятник"/>
    <w:basedOn w:val="a1"/>
    <w:rsid w:val="00F40032"/>
    <w:pPr>
      <w:spacing w:line="360" w:lineRule="auto"/>
    </w:pPr>
    <w:rPr>
      <w:sz w:val="28"/>
      <w:szCs w:val="20"/>
      <w:lang w:val="uk-UA"/>
    </w:rPr>
  </w:style>
  <w:style w:type="paragraph" w:customStyle="1" w:styleId="afffffffffffffffffff7">
    <w:name w:val="Колонки"/>
    <w:basedOn w:val="a1"/>
    <w:rsid w:val="00F40032"/>
    <w:pPr>
      <w:spacing w:after="120" w:line="360" w:lineRule="auto"/>
    </w:pPr>
    <w:rPr>
      <w:sz w:val="28"/>
      <w:szCs w:val="20"/>
      <w:lang w:val="uk-UA"/>
    </w:rPr>
  </w:style>
  <w:style w:type="paragraph" w:customStyle="1" w:styleId="Hellenikos2">
    <w:name w:val="Hellenikos2"/>
    <w:basedOn w:val="Hellenikos"/>
    <w:rsid w:val="00F40032"/>
    <w:pPr>
      <w:spacing w:before="0"/>
      <w:ind w:left="0" w:right="0"/>
    </w:pPr>
    <w:rPr>
      <w:lang w:val="pl-PL"/>
    </w:rPr>
  </w:style>
  <w:style w:type="paragraph" w:customStyle="1" w:styleId="-b">
    <w:name w:val="Цитата-перевод"/>
    <w:basedOn w:val="-a"/>
    <w:rsid w:val="00F40032"/>
    <w:rPr>
      <w:i/>
      <w:lang w:val="uk-UA"/>
    </w:rPr>
  </w:style>
  <w:style w:type="paragraph" w:customStyle="1" w:styleId="1fffffff9">
    <w:name w:val="Перечень рисунков1"/>
    <w:basedOn w:val="a1"/>
    <w:rsid w:val="00F40032"/>
    <w:pPr>
      <w:spacing w:line="360" w:lineRule="auto"/>
      <w:ind w:left="440" w:hanging="440"/>
    </w:pPr>
    <w:rPr>
      <w:sz w:val="28"/>
      <w:szCs w:val="20"/>
      <w:lang w:val="uk-UA"/>
    </w:rPr>
  </w:style>
  <w:style w:type="paragraph" w:customStyle="1" w:styleId="1fffffffa">
    <w:name w:val="Таблица ссылок1"/>
    <w:basedOn w:val="a1"/>
    <w:rsid w:val="00F40032"/>
    <w:pPr>
      <w:spacing w:line="360" w:lineRule="auto"/>
      <w:ind w:left="220" w:hanging="220"/>
    </w:pPr>
    <w:rPr>
      <w:sz w:val="28"/>
      <w:szCs w:val="20"/>
      <w:lang w:val="uk-UA"/>
    </w:rPr>
  </w:style>
  <w:style w:type="paragraph" w:customStyle="1" w:styleId="1fffffffb">
    <w:name w:val="Текст макроса1"/>
    <w:rsid w:val="00F40032"/>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eastAsia="Symbol"/>
      <w:lang w:val="uk-UA" w:eastAsia="ar-SA"/>
    </w:rPr>
  </w:style>
  <w:style w:type="paragraph" w:customStyle="1" w:styleId="-c">
    <w:name w:val="Текст памятника-ижица"/>
    <w:basedOn w:val="a1"/>
    <w:rsid w:val="00F40032"/>
    <w:pPr>
      <w:spacing w:line="360" w:lineRule="auto"/>
    </w:pPr>
    <w:rPr>
      <w:rFonts w:ascii="Courier New" w:hAnsi="Courier New"/>
      <w:sz w:val="28"/>
      <w:szCs w:val="20"/>
    </w:rPr>
  </w:style>
  <w:style w:type="paragraph" w:customStyle="1" w:styleId="HellenikaPM6">
    <w:name w:val="HellenikaPM6"/>
    <w:basedOn w:val="a1"/>
    <w:rsid w:val="00F40032"/>
    <w:pPr>
      <w:spacing w:line="360" w:lineRule="auto"/>
    </w:pPr>
    <w:rPr>
      <w:rFonts w:ascii="Courier New" w:hAnsi="Courier New"/>
      <w:sz w:val="28"/>
      <w:szCs w:val="20"/>
      <w:lang w:val="en-US"/>
    </w:rPr>
  </w:style>
  <w:style w:type="paragraph" w:customStyle="1" w:styleId="afffffffffffffffffff8">
    <w:name w:val="Аркуш"/>
    <w:basedOn w:val="a1"/>
    <w:rsid w:val="00F40032"/>
    <w:pPr>
      <w:tabs>
        <w:tab w:val="clear" w:pos="70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Pr>
      <w:i/>
      <w:iCs/>
      <w:sz w:val="20"/>
      <w:szCs w:val="20"/>
      <w:lang w:val="uk-UA"/>
    </w:rPr>
  </w:style>
  <w:style w:type="paragraph" w:customStyle="1" w:styleId="2fffff5">
    <w:name w:val="Обычный2"/>
    <w:basedOn w:val="a2"/>
    <w:rsid w:val="00F40032"/>
    <w:pPr>
      <w:spacing w:after="0" w:line="360" w:lineRule="auto"/>
      <w:ind w:firstLine="709"/>
    </w:pPr>
    <w:rPr>
      <w:color w:val="000000"/>
      <w:szCs w:val="28"/>
      <w:lang w:val="uk-UA"/>
    </w:rPr>
  </w:style>
  <w:style w:type="paragraph" w:customStyle="1" w:styleId="afffffffffffffffffff9">
    <w:name w:val="Основной текст дисертации"/>
    <w:basedOn w:val="a1"/>
    <w:rsid w:val="00F40032"/>
    <w:pPr>
      <w:spacing w:line="360" w:lineRule="auto"/>
      <w:ind w:firstLine="709"/>
    </w:pPr>
    <w:rPr>
      <w:sz w:val="28"/>
      <w:szCs w:val="20"/>
    </w:rPr>
  </w:style>
  <w:style w:type="paragraph" w:customStyle="1" w:styleId="afffffffffffffffffffa">
    <w:name w:val="Нумерованный текст дисертации"/>
    <w:basedOn w:val="a1"/>
    <w:rsid w:val="00F40032"/>
    <w:pPr>
      <w:spacing w:line="360" w:lineRule="auto"/>
    </w:pPr>
    <w:rPr>
      <w:sz w:val="28"/>
      <w:szCs w:val="20"/>
    </w:rPr>
  </w:style>
  <w:style w:type="paragraph" w:customStyle="1" w:styleId="afffffffffffffffffffb">
    <w:name w:val="Нумерованный список в дисертации"/>
    <w:basedOn w:val="afffffffffffffffffffa"/>
    <w:rsid w:val="00F40032"/>
  </w:style>
  <w:style w:type="paragraph" w:customStyle="1" w:styleId="afffffffffffffffffffc">
    <w:name w:val="Сноска в дисертации"/>
    <w:basedOn w:val="2fff1"/>
    <w:rsid w:val="00F40032"/>
    <w:pPr>
      <w:spacing w:line="100" w:lineRule="atLeast"/>
      <w:ind w:firstLine="284"/>
    </w:pPr>
    <w:rPr>
      <w:sz w:val="18"/>
      <w:szCs w:val="20"/>
    </w:rPr>
  </w:style>
  <w:style w:type="paragraph" w:customStyle="1" w:styleId="1fffffffc">
    <w:name w:val="Дисертация Заголовок1 без номера"/>
    <w:basedOn w:val="1"/>
    <w:rsid w:val="00F40032"/>
    <w:pPr>
      <w:pageBreakBefore/>
      <w:numPr>
        <w:numId w:val="0"/>
      </w:numPr>
      <w:spacing w:before="0" w:after="480" w:line="360" w:lineRule="auto"/>
      <w:ind w:firstLine="567"/>
      <w:jc w:val="center"/>
    </w:pPr>
    <w:rPr>
      <w:bCs w:val="0"/>
      <w:caps/>
      <w:sz w:val="28"/>
      <w:szCs w:val="20"/>
    </w:rPr>
  </w:style>
  <w:style w:type="paragraph" w:customStyle="1" w:styleId="afffffffffffffffffffd">
    <w:name w:val="Диссертация Знак"/>
    <w:basedOn w:val="a1"/>
    <w:rsid w:val="00F40032"/>
    <w:pPr>
      <w:spacing w:line="360" w:lineRule="auto"/>
      <w:ind w:firstLine="709"/>
    </w:pPr>
    <w:rPr>
      <w:sz w:val="28"/>
      <w:szCs w:val="20"/>
    </w:rPr>
  </w:style>
  <w:style w:type="paragraph" w:customStyle="1" w:styleId="autor">
    <w:name w:val="autor"/>
    <w:basedOn w:val="a1"/>
    <w:uiPriority w:val="99"/>
    <w:rsid w:val="00F40032"/>
    <w:pPr>
      <w:spacing w:after="120"/>
      <w:ind w:firstLine="680"/>
    </w:pPr>
    <w:rPr>
      <w:b/>
      <w:sz w:val="20"/>
      <w:szCs w:val="20"/>
      <w:lang w:val="uk-UA"/>
    </w:rPr>
  </w:style>
  <w:style w:type="paragraph" w:customStyle="1" w:styleId="4ff6">
    <w:name w:val="Стиль4"/>
    <w:basedOn w:val="affffffffa"/>
    <w:uiPriority w:val="99"/>
    <w:rsid w:val="00F40032"/>
    <w:pPr>
      <w:spacing w:after="0" w:line="360" w:lineRule="auto"/>
      <w:ind w:left="340"/>
    </w:pPr>
    <w:rPr>
      <w:bCs/>
    </w:rPr>
  </w:style>
  <w:style w:type="paragraph" w:customStyle="1" w:styleId="Iauiue3">
    <w:name w:val="Iau?iue3"/>
    <w:rsid w:val="00F40032"/>
    <w:pPr>
      <w:suppressAutoHyphens/>
    </w:pPr>
    <w:rPr>
      <w:rFonts w:ascii="Symbol" w:eastAsia="Symbol" w:hAnsi="Symbol" w:cs="Symbol"/>
      <w:sz w:val="24"/>
      <w:szCs w:val="24"/>
      <w:lang w:eastAsia="ar-SA"/>
    </w:rPr>
  </w:style>
  <w:style w:type="paragraph" w:customStyle="1" w:styleId="textbig">
    <w:name w:val="text_big"/>
    <w:basedOn w:val="a1"/>
    <w:rsid w:val="00F40032"/>
    <w:pPr>
      <w:spacing w:before="280" w:after="280"/>
    </w:pPr>
  </w:style>
  <w:style w:type="paragraph" w:customStyle="1" w:styleId="textitalic">
    <w:name w:val="text_italic"/>
    <w:basedOn w:val="a1"/>
    <w:rsid w:val="00F40032"/>
    <w:pPr>
      <w:spacing w:before="280" w:after="280"/>
    </w:pPr>
  </w:style>
  <w:style w:type="paragraph" w:customStyle="1" w:styleId="Style">
    <w:name w:val="Style"/>
    <w:basedOn w:val="Default"/>
    <w:rsid w:val="00F40032"/>
    <w:rPr>
      <w:rFonts w:ascii="Symbol" w:hAnsi="Symbol" w:cs="Symbol"/>
      <w:color w:val="00000A"/>
    </w:rPr>
  </w:style>
  <w:style w:type="paragraph" w:customStyle="1" w:styleId="For">
    <w:name w:val="For"/>
    <w:basedOn w:val="Default"/>
    <w:rsid w:val="00F40032"/>
    <w:rPr>
      <w:rFonts w:ascii="Symbol" w:hAnsi="Symbol" w:cs="Symbol"/>
      <w:color w:val="00000A"/>
    </w:rPr>
  </w:style>
  <w:style w:type="paragraph" w:customStyle="1" w:styleId="afffffffffffffffffffe">
    <w:name w:val="АвторСборник"/>
    <w:basedOn w:val="9"/>
    <w:rsid w:val="00F40032"/>
    <w:pPr>
      <w:keepNext w:val="0"/>
      <w:widowControl/>
      <w:numPr>
        <w:ilvl w:val="0"/>
        <w:numId w:val="0"/>
      </w:numPr>
      <w:spacing w:line="22" w:lineRule="atLeast"/>
      <w:ind w:firstLine="567"/>
      <w:jc w:val="right"/>
    </w:pPr>
    <w:rPr>
      <w:rFonts w:eastAsia="Symbol"/>
      <w:bCs w:val="0"/>
      <w:i/>
      <w:sz w:val="20"/>
      <w:szCs w:val="20"/>
    </w:rPr>
  </w:style>
  <w:style w:type="paragraph" w:customStyle="1" w:styleId="affffffffffffffffffff">
    <w:name w:val="ЗаголовокСборник"/>
    <w:basedOn w:val="a1"/>
    <w:rsid w:val="00F40032"/>
    <w:pPr>
      <w:spacing w:line="22" w:lineRule="atLeast"/>
      <w:jc w:val="center"/>
    </w:pPr>
    <w:rPr>
      <w:b/>
      <w:i/>
      <w:smallCaps/>
      <w:sz w:val="20"/>
      <w:szCs w:val="20"/>
    </w:rPr>
  </w:style>
  <w:style w:type="paragraph" w:customStyle="1" w:styleId="TextSbornik">
    <w:name w:val="TextSbornik"/>
    <w:basedOn w:val="a1"/>
    <w:rsid w:val="00F40032"/>
    <w:pPr>
      <w:spacing w:line="22" w:lineRule="atLeast"/>
    </w:pPr>
    <w:rPr>
      <w:sz w:val="20"/>
      <w:szCs w:val="20"/>
    </w:rPr>
  </w:style>
  <w:style w:type="paragraph" w:customStyle="1" w:styleId="BiblioTitleSbornik">
    <w:name w:val="BiblioTitleSbornik"/>
    <w:basedOn w:val="a1"/>
    <w:rsid w:val="00F40032"/>
    <w:pPr>
      <w:spacing w:before="120" w:after="120" w:line="22" w:lineRule="atLeast"/>
      <w:jc w:val="center"/>
    </w:pPr>
    <w:rPr>
      <w:b/>
      <w:smallCaps/>
      <w:sz w:val="18"/>
      <w:szCs w:val="20"/>
    </w:rPr>
  </w:style>
  <w:style w:type="paragraph" w:customStyle="1" w:styleId="BiblioSbornik">
    <w:name w:val="BiblioSbornik"/>
    <w:basedOn w:val="a1"/>
    <w:rsid w:val="00F40032"/>
    <w:pPr>
      <w:tabs>
        <w:tab w:val="clear" w:pos="709"/>
        <w:tab w:val="left" w:pos="3828"/>
      </w:tabs>
      <w:spacing w:line="22" w:lineRule="atLeast"/>
    </w:pPr>
    <w:rPr>
      <w:sz w:val="18"/>
      <w:szCs w:val="20"/>
    </w:rPr>
  </w:style>
  <w:style w:type="paragraph" w:customStyle="1" w:styleId="WW-BodyTextIndent2">
    <w:name w:val="WW-Body Text Indent 2"/>
    <w:basedOn w:val="a1"/>
    <w:rsid w:val="00F40032"/>
    <w:pPr>
      <w:spacing w:line="360" w:lineRule="auto"/>
      <w:ind w:firstLine="709"/>
      <w:jc w:val="center"/>
    </w:pPr>
    <w:rPr>
      <w:b/>
      <w:bCs/>
      <w:sz w:val="28"/>
      <w:szCs w:val="28"/>
      <w:lang w:val="uk-UA"/>
    </w:rPr>
  </w:style>
  <w:style w:type="paragraph" w:customStyle="1" w:styleId="ZFNOTENTRY">
    <w:name w:val="Z_FNOT ENTRY"/>
    <w:rsid w:val="00F4003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00" w:lineRule="atLeast"/>
      <w:ind w:firstLine="90"/>
      <w:jc w:val="both"/>
    </w:pPr>
    <w:rPr>
      <w:rFonts w:ascii="Symbol" w:eastAsia="Symbol" w:hAnsi="Symbol" w:cs="Symbol"/>
      <w:sz w:val="18"/>
      <w:szCs w:val="18"/>
      <w:lang w:val="en-US" w:eastAsia="ar-SA"/>
    </w:rPr>
  </w:style>
  <w:style w:type="paragraph" w:customStyle="1" w:styleId="BasicText">
    <w:name w:val="Basic Text"/>
    <w:rsid w:val="00F4003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30" w:lineRule="atLeast"/>
      <w:ind w:firstLine="315"/>
      <w:jc w:val="both"/>
    </w:pPr>
    <w:rPr>
      <w:rFonts w:ascii="Symbol" w:eastAsia="Symbol" w:hAnsi="Symbol" w:cs="Symbol"/>
      <w:sz w:val="21"/>
      <w:szCs w:val="21"/>
      <w:lang w:val="en-US" w:eastAsia="ar-SA"/>
    </w:rPr>
  </w:style>
  <w:style w:type="paragraph" w:customStyle="1" w:styleId="text-">
    <w:name w:val="text-"/>
    <w:basedOn w:val="a1"/>
    <w:rsid w:val="00F40032"/>
    <w:pPr>
      <w:spacing w:line="209" w:lineRule="exact"/>
    </w:pPr>
    <w:rPr>
      <w:rFonts w:ascii="Courier New" w:hAnsi="Courier New"/>
      <w:sz w:val="20"/>
      <w:szCs w:val="20"/>
      <w:lang w:val="uk-UA"/>
    </w:rPr>
  </w:style>
  <w:style w:type="paragraph" w:customStyle="1" w:styleId="Normal14pt">
    <w:name w:val="Normal + 14 pt"/>
    <w:aliases w:val="Justified,Line spacing:  1.5 lines,First line:  0.25&quot;,Line spacing:  1.5 lines + Underl..."/>
    <w:basedOn w:val="a1"/>
    <w:rsid w:val="00F40032"/>
    <w:pPr>
      <w:shd w:val="clear" w:color="auto" w:fill="000080"/>
      <w:spacing w:line="360" w:lineRule="auto"/>
    </w:pPr>
    <w:rPr>
      <w:sz w:val="28"/>
      <w:lang w:val="uk-UA"/>
    </w:rPr>
  </w:style>
  <w:style w:type="paragraph" w:customStyle="1" w:styleId="SOSBLUE">
    <w:name w:val="SOS_BLUE"/>
    <w:basedOn w:val="Normal14pt"/>
    <w:rsid w:val="00F40032"/>
    <w:pPr>
      <w:shd w:val="clear" w:color="auto" w:fill="FFFFFF"/>
      <w:jc w:val="left"/>
    </w:pPr>
    <w:rPr>
      <w:szCs w:val="28"/>
    </w:rPr>
  </w:style>
  <w:style w:type="paragraph" w:customStyle="1" w:styleId="Caption1">
    <w:name w:val="Caption1"/>
    <w:basedOn w:val="a1"/>
    <w:rsid w:val="00F40032"/>
    <w:pPr>
      <w:suppressLineNumbers/>
      <w:spacing w:before="120" w:after="120"/>
    </w:pPr>
    <w:rPr>
      <w:i/>
      <w:iCs/>
      <w:sz w:val="20"/>
      <w:szCs w:val="20"/>
      <w:lang w:val="uk-UA"/>
    </w:rPr>
  </w:style>
  <w:style w:type="paragraph" w:customStyle="1" w:styleId="WW-30">
    <w:name w:val="WW-Основной текст с отступом 3"/>
    <w:basedOn w:val="a1"/>
    <w:rsid w:val="00F40032"/>
    <w:pPr>
      <w:spacing w:after="120"/>
      <w:ind w:left="283" w:firstLine="0"/>
    </w:pPr>
    <w:rPr>
      <w:sz w:val="16"/>
      <w:szCs w:val="16"/>
      <w:lang w:val="uk-UA"/>
    </w:rPr>
  </w:style>
  <w:style w:type="paragraph" w:customStyle="1" w:styleId="WW-4">
    <w:name w:val="WW-Обычный (веб)"/>
    <w:basedOn w:val="a1"/>
    <w:rsid w:val="00F40032"/>
    <w:pPr>
      <w:spacing w:before="280" w:after="280"/>
    </w:pPr>
    <w:rPr>
      <w:lang w:val="uk-UA"/>
    </w:rPr>
  </w:style>
  <w:style w:type="paragraph" w:customStyle="1" w:styleId="WW-5">
    <w:name w:val="WW-Схема документа"/>
    <w:basedOn w:val="a1"/>
    <w:rsid w:val="00F40032"/>
    <w:pPr>
      <w:shd w:val="clear" w:color="auto" w:fill="000080"/>
    </w:pPr>
    <w:rPr>
      <w:lang w:val="uk-UA"/>
    </w:rPr>
  </w:style>
  <w:style w:type="paragraph" w:customStyle="1" w:styleId="affffffffffffffffffff0">
    <w:name w:val="Маркер"/>
    <w:basedOn w:val="a1"/>
    <w:uiPriority w:val="99"/>
    <w:rsid w:val="00F40032"/>
    <w:pPr>
      <w:tabs>
        <w:tab w:val="clear" w:pos="709"/>
        <w:tab w:val="left" w:pos="1260"/>
      </w:tabs>
      <w:spacing w:line="360" w:lineRule="auto"/>
      <w:ind w:left="1260" w:hanging="540"/>
    </w:pPr>
    <w:rPr>
      <w:sz w:val="28"/>
      <w:szCs w:val="28"/>
      <w:lang w:val="uk-UA"/>
    </w:rPr>
  </w:style>
  <w:style w:type="paragraph" w:customStyle="1" w:styleId="justify">
    <w:name w:val="justify"/>
    <w:basedOn w:val="a1"/>
    <w:rsid w:val="00F40032"/>
    <w:pPr>
      <w:spacing w:before="280" w:after="280"/>
      <w:ind w:firstLine="397"/>
    </w:pPr>
    <w:rPr>
      <w:rFonts w:ascii="Courier New" w:hAnsi="Courier New"/>
      <w:sz w:val="26"/>
      <w:szCs w:val="26"/>
    </w:rPr>
  </w:style>
  <w:style w:type="paragraph" w:customStyle="1" w:styleId="Kursiv">
    <w:name w:val="Kursiv"/>
    <w:basedOn w:val="2fffb"/>
    <w:rsid w:val="00F40032"/>
    <w:pPr>
      <w:ind w:firstLine="283"/>
    </w:pPr>
    <w:rPr>
      <w:rFonts w:ascii="Courier New" w:hAnsi="Courier New"/>
      <w:i/>
      <w:iCs/>
      <w:color w:val="00000A"/>
      <w:sz w:val="18"/>
      <w:szCs w:val="18"/>
    </w:rPr>
  </w:style>
  <w:style w:type="paragraph" w:customStyle="1" w:styleId="1fffffffd">
    <w:name w:val="Текст сноски 1"/>
    <w:basedOn w:val="2fff1"/>
    <w:rsid w:val="00F40032"/>
    <w:pPr>
      <w:spacing w:line="100" w:lineRule="atLeast"/>
      <w:ind w:left="170" w:hanging="170"/>
    </w:pPr>
    <w:rPr>
      <w:sz w:val="20"/>
      <w:szCs w:val="20"/>
      <w:lang w:val="uk-UA"/>
    </w:rPr>
  </w:style>
  <w:style w:type="paragraph" w:customStyle="1" w:styleId="affffffffffffffffffff1">
    <w:name w:val="Загол_маркир"/>
    <w:basedOn w:val="20"/>
    <w:rsid w:val="00F40032"/>
    <w:pPr>
      <w:tabs>
        <w:tab w:val="clear" w:pos="360"/>
      </w:tabs>
      <w:spacing w:before="120" w:line="200" w:lineRule="exact"/>
      <w:ind w:left="0" w:firstLine="720"/>
      <w:jc w:val="center"/>
    </w:pPr>
    <w:rPr>
      <w:bCs w:val="0"/>
      <w:i w:val="0"/>
      <w:iCs w:val="0"/>
      <w:sz w:val="24"/>
      <w:szCs w:val="20"/>
      <w:lang w:val="uk-UA"/>
    </w:rPr>
  </w:style>
  <w:style w:type="paragraph" w:customStyle="1" w:styleId="12d">
    <w:name w:val="Обычный_инт_сверху_12"/>
    <w:basedOn w:val="a1"/>
    <w:rsid w:val="00F40032"/>
    <w:pPr>
      <w:spacing w:before="240" w:after="0" w:line="360" w:lineRule="auto"/>
      <w:ind w:firstLine="720"/>
    </w:pPr>
    <w:rPr>
      <w:sz w:val="28"/>
      <w:szCs w:val="20"/>
      <w:lang w:val="uk-UA"/>
    </w:rPr>
  </w:style>
  <w:style w:type="paragraph" w:customStyle="1" w:styleId="WW-6">
    <w:name w:val="WW-Цитата"/>
    <w:basedOn w:val="a1"/>
    <w:rsid w:val="00F40032"/>
    <w:pPr>
      <w:spacing w:line="360" w:lineRule="auto"/>
      <w:ind w:left="-513" w:right="225" w:firstLine="456"/>
    </w:pPr>
    <w:rPr>
      <w:sz w:val="28"/>
      <w:szCs w:val="28"/>
      <w:lang w:val="uk-UA"/>
    </w:rPr>
  </w:style>
  <w:style w:type="paragraph" w:customStyle="1" w:styleId="1fffffffe">
    <w:name w:val="Заголовок_1"/>
    <w:basedOn w:val="1"/>
    <w:rsid w:val="00F40032"/>
    <w:pPr>
      <w:numPr>
        <w:numId w:val="0"/>
      </w:numPr>
      <w:spacing w:before="0" w:after="0" w:line="360" w:lineRule="auto"/>
      <w:ind w:firstLine="567"/>
      <w:jc w:val="center"/>
    </w:pPr>
    <w:rPr>
      <w:bCs w:val="0"/>
      <w:sz w:val="28"/>
      <w:szCs w:val="28"/>
      <w:lang w:val="uk-UA"/>
    </w:rPr>
  </w:style>
  <w:style w:type="paragraph" w:customStyle="1" w:styleId="2fffff6">
    <w:name w:val="Заголовок_2"/>
    <w:basedOn w:val="20"/>
    <w:rsid w:val="00F40032"/>
    <w:pPr>
      <w:tabs>
        <w:tab w:val="clear" w:pos="360"/>
      </w:tabs>
      <w:spacing w:before="0" w:after="0" w:line="360" w:lineRule="auto"/>
      <w:ind w:left="0" w:firstLine="567"/>
      <w:jc w:val="center"/>
    </w:pPr>
    <w:rPr>
      <w:bCs w:val="0"/>
      <w:i w:val="0"/>
      <w:iCs w:val="0"/>
      <w:lang w:val="uk-UA"/>
    </w:rPr>
  </w:style>
  <w:style w:type="paragraph" w:customStyle="1" w:styleId="azag1">
    <w:name w:val="a_zag_1"/>
    <w:basedOn w:val="1"/>
    <w:rsid w:val="00F40032"/>
    <w:pPr>
      <w:numPr>
        <w:numId w:val="0"/>
      </w:numPr>
      <w:spacing w:before="0" w:after="360"/>
      <w:ind w:firstLine="567"/>
      <w:jc w:val="center"/>
    </w:pPr>
    <w:rPr>
      <w:szCs w:val="20"/>
      <w:lang w:val="uk-UA"/>
    </w:rPr>
  </w:style>
  <w:style w:type="paragraph" w:customStyle="1" w:styleId="1ffffffff">
    <w:name w:val="Абзац 1А"/>
    <w:basedOn w:val="a1"/>
    <w:rsid w:val="00F40032"/>
    <w:pPr>
      <w:spacing w:after="60"/>
    </w:pPr>
    <w:rPr>
      <w:lang w:val="en-GB"/>
    </w:rPr>
  </w:style>
  <w:style w:type="paragraph" w:customStyle="1" w:styleId="2fffff7">
    <w:name w:val="Абзац 2А"/>
    <w:basedOn w:val="a1"/>
    <w:rsid w:val="00F40032"/>
    <w:pPr>
      <w:tabs>
        <w:tab w:val="clear" w:pos="709"/>
        <w:tab w:val="left" w:pos="482"/>
      </w:tabs>
      <w:spacing w:after="60"/>
      <w:ind w:left="482" w:firstLine="0"/>
    </w:pPr>
    <w:rPr>
      <w:lang w:val="en-GB"/>
    </w:rPr>
  </w:style>
  <w:style w:type="paragraph" w:customStyle="1" w:styleId="3fff6">
    <w:name w:val="Абзац 3А"/>
    <w:basedOn w:val="a1"/>
    <w:rsid w:val="00F40032"/>
    <w:pPr>
      <w:tabs>
        <w:tab w:val="clear" w:pos="709"/>
        <w:tab w:val="left" w:pos="964"/>
      </w:tabs>
      <w:spacing w:after="60"/>
      <w:ind w:left="964" w:firstLine="0"/>
    </w:pPr>
    <w:rPr>
      <w:lang w:val="en-GB"/>
    </w:rPr>
  </w:style>
  <w:style w:type="paragraph" w:customStyle="1" w:styleId="4ff7">
    <w:name w:val="Абзац 4А"/>
    <w:basedOn w:val="a1"/>
    <w:rsid w:val="00F40032"/>
    <w:pPr>
      <w:tabs>
        <w:tab w:val="clear" w:pos="709"/>
        <w:tab w:val="left" w:pos="1446"/>
      </w:tabs>
      <w:spacing w:after="60"/>
      <w:ind w:left="1446" w:firstLine="0"/>
    </w:pPr>
    <w:rPr>
      <w:lang w:val="en-GB"/>
    </w:rPr>
  </w:style>
  <w:style w:type="paragraph" w:customStyle="1" w:styleId="1ffffffff0">
    <w:name w:val="Абисок 1АНум"/>
    <w:basedOn w:val="a1"/>
    <w:rsid w:val="00F40032"/>
    <w:pPr>
      <w:tabs>
        <w:tab w:val="clear" w:pos="709"/>
        <w:tab w:val="left" w:pos="482"/>
        <w:tab w:val="left" w:pos="1800"/>
      </w:tabs>
      <w:spacing w:after="60"/>
      <w:ind w:left="1321" w:hanging="241"/>
    </w:pPr>
    <w:rPr>
      <w:lang w:val="en-GB"/>
    </w:rPr>
  </w:style>
  <w:style w:type="paragraph" w:customStyle="1" w:styleId="2fffff8">
    <w:name w:val="Абисок 2АМар"/>
    <w:basedOn w:val="a1"/>
    <w:rsid w:val="00F40032"/>
    <w:pPr>
      <w:tabs>
        <w:tab w:val="clear" w:pos="709"/>
        <w:tab w:val="left" w:pos="482"/>
        <w:tab w:val="left" w:pos="598"/>
        <w:tab w:val="left" w:pos="720"/>
      </w:tabs>
      <w:spacing w:after="60"/>
      <w:ind w:left="720" w:hanging="360"/>
    </w:pPr>
    <w:rPr>
      <w:lang w:val="en-GB"/>
    </w:rPr>
  </w:style>
  <w:style w:type="paragraph" w:customStyle="1" w:styleId="3fff7">
    <w:name w:val="Абисок 3АНум"/>
    <w:basedOn w:val="a1"/>
    <w:rsid w:val="00F40032"/>
    <w:pPr>
      <w:tabs>
        <w:tab w:val="clear" w:pos="709"/>
        <w:tab w:val="left" w:pos="720"/>
        <w:tab w:val="left" w:pos="964"/>
      </w:tabs>
      <w:spacing w:after="60"/>
      <w:ind w:left="720" w:hanging="360"/>
    </w:pPr>
    <w:rPr>
      <w:lang w:val="en-GB"/>
    </w:rPr>
  </w:style>
  <w:style w:type="paragraph" w:customStyle="1" w:styleId="4ff8">
    <w:name w:val="Абисок 4АМар"/>
    <w:basedOn w:val="a1"/>
    <w:rsid w:val="00F40032"/>
    <w:pPr>
      <w:tabs>
        <w:tab w:val="clear" w:pos="709"/>
        <w:tab w:val="left" w:pos="720"/>
        <w:tab w:val="left" w:pos="964"/>
      </w:tabs>
      <w:spacing w:after="60"/>
      <w:ind w:left="720" w:hanging="360"/>
    </w:pPr>
    <w:rPr>
      <w:lang w:val="en-GB"/>
    </w:rPr>
  </w:style>
  <w:style w:type="paragraph" w:customStyle="1" w:styleId="5ff8">
    <w:name w:val="Абисок 5АМар"/>
    <w:basedOn w:val="a1"/>
    <w:rsid w:val="00F40032"/>
    <w:pPr>
      <w:tabs>
        <w:tab w:val="clear" w:pos="709"/>
        <w:tab w:val="left" w:pos="720"/>
        <w:tab w:val="left" w:pos="1446"/>
      </w:tabs>
      <w:spacing w:after="60"/>
      <w:ind w:left="720" w:hanging="360"/>
    </w:pPr>
    <w:rPr>
      <w:lang w:val="en-GB"/>
    </w:rPr>
  </w:style>
  <w:style w:type="paragraph" w:customStyle="1" w:styleId="1ffffffff1">
    <w:name w:val="Заголовок 1А"/>
    <w:basedOn w:val="a1"/>
    <w:rsid w:val="00F40032"/>
    <w:pPr>
      <w:keepNext/>
      <w:spacing w:before="280" w:after="280"/>
    </w:pPr>
    <w:rPr>
      <w:rFonts w:ascii="Courier New" w:hAnsi="Courier New"/>
      <w:b/>
      <w:caps/>
      <w:color w:val="5F5F5F"/>
      <w:sz w:val="32"/>
      <w:lang w:val="en-GB"/>
    </w:rPr>
  </w:style>
  <w:style w:type="paragraph" w:customStyle="1" w:styleId="2fffff9">
    <w:name w:val="Заголовок 2А"/>
    <w:basedOn w:val="a1"/>
    <w:rsid w:val="00F40032"/>
    <w:pPr>
      <w:keepNext/>
      <w:spacing w:before="240" w:after="120"/>
    </w:pPr>
    <w:rPr>
      <w:rFonts w:ascii="Courier New" w:hAnsi="Courier New"/>
      <w:b/>
      <w:color w:val="4D4D4D"/>
      <w:sz w:val="28"/>
      <w:lang w:val="en-GB"/>
    </w:rPr>
  </w:style>
  <w:style w:type="paragraph" w:customStyle="1" w:styleId="3fff8">
    <w:name w:val="Заголовок 3А"/>
    <w:basedOn w:val="a1"/>
    <w:rsid w:val="00F40032"/>
    <w:pPr>
      <w:keepNext/>
      <w:spacing w:before="240" w:after="120"/>
    </w:pPr>
    <w:rPr>
      <w:b/>
      <w:color w:val="5F5F5F"/>
      <w:sz w:val="28"/>
      <w:lang w:val="en-GB"/>
    </w:rPr>
  </w:style>
  <w:style w:type="paragraph" w:customStyle="1" w:styleId="4ff9">
    <w:name w:val="Заголовок 4А"/>
    <w:basedOn w:val="a1"/>
    <w:rsid w:val="00F40032"/>
    <w:pPr>
      <w:keepNext/>
      <w:spacing w:before="240" w:after="120"/>
    </w:pPr>
    <w:rPr>
      <w:rFonts w:ascii="Courier New" w:hAnsi="Courier New"/>
      <w:b/>
      <w:color w:val="333333"/>
      <w:lang w:val="en-GB"/>
    </w:rPr>
  </w:style>
  <w:style w:type="paragraph" w:customStyle="1" w:styleId="5ff9">
    <w:name w:val="Заголовок 5А"/>
    <w:basedOn w:val="a1"/>
    <w:rsid w:val="00F40032"/>
    <w:pPr>
      <w:keepNext/>
      <w:spacing w:before="240" w:after="120"/>
    </w:pPr>
    <w:rPr>
      <w:rFonts w:ascii="Courier New" w:hAnsi="Courier New"/>
      <w:b/>
      <w:color w:val="333333"/>
      <w:lang w:val="en-GB"/>
    </w:rPr>
  </w:style>
  <w:style w:type="paragraph" w:customStyle="1" w:styleId="6ff">
    <w:name w:val="Заголовок 6А"/>
    <w:basedOn w:val="a1"/>
    <w:rsid w:val="00F40032"/>
    <w:pPr>
      <w:keepNext/>
      <w:spacing w:before="240" w:after="120"/>
    </w:pPr>
    <w:rPr>
      <w:b/>
      <w:color w:val="333333"/>
      <w:lang w:val="en-GB"/>
    </w:rPr>
  </w:style>
  <w:style w:type="paragraph" w:customStyle="1" w:styleId="affffffffffffffffffff2">
    <w:name w:val="Основний А"/>
    <w:basedOn w:val="a1"/>
    <w:rsid w:val="00F40032"/>
    <w:rPr>
      <w:lang w:val="en-GB"/>
    </w:rPr>
  </w:style>
  <w:style w:type="paragraph" w:customStyle="1" w:styleId="affffffffffffffffffff3">
    <w:name w:val="Заголовок А"/>
    <w:rsid w:val="00F40032"/>
    <w:pPr>
      <w:keepNext/>
      <w:suppressAutoHyphens/>
      <w:spacing w:before="240" w:after="240" w:line="320" w:lineRule="exact"/>
    </w:pPr>
    <w:rPr>
      <w:rFonts w:eastAsia="Symbol"/>
      <w:b/>
      <w:caps/>
      <w:color w:val="000000"/>
      <w:spacing w:val="8"/>
      <w:w w:val="70"/>
      <w:kern w:val="1"/>
      <w:sz w:val="30"/>
      <w:szCs w:val="30"/>
      <w:lang w:val="en-GB" w:eastAsia="ar-SA"/>
    </w:rPr>
  </w:style>
  <w:style w:type="paragraph" w:customStyle="1" w:styleId="1ffffffff2">
    <w:name w:val="Заголовок А1"/>
    <w:rsid w:val="00F40032"/>
    <w:pPr>
      <w:keepNext/>
      <w:suppressAutoHyphens/>
      <w:spacing w:before="240" w:after="120" w:line="320" w:lineRule="exact"/>
    </w:pPr>
    <w:rPr>
      <w:rFonts w:eastAsia="Symbol"/>
      <w:b/>
      <w:color w:val="000000"/>
      <w:spacing w:val="2"/>
      <w:w w:val="88"/>
      <w:kern w:val="1"/>
      <w:sz w:val="30"/>
      <w:szCs w:val="30"/>
      <w:lang w:val="en-GB" w:eastAsia="ar-SA"/>
    </w:rPr>
  </w:style>
  <w:style w:type="paragraph" w:customStyle="1" w:styleId="1A0">
    <w:name w:val="Заголовок А1A"/>
    <w:rsid w:val="00F40032"/>
    <w:pPr>
      <w:keepNext/>
      <w:suppressAutoHyphens/>
      <w:spacing w:before="120" w:after="120" w:line="300" w:lineRule="exact"/>
    </w:pPr>
    <w:rPr>
      <w:rFonts w:eastAsia="Symbol" w:cs="Symbol"/>
      <w:b/>
      <w:color w:val="000000"/>
      <w:spacing w:val="6"/>
      <w:w w:val="85"/>
      <w:kern w:val="1"/>
      <w:sz w:val="26"/>
      <w:szCs w:val="26"/>
      <w:lang w:val="en-GB" w:eastAsia="ar-SA"/>
    </w:rPr>
  </w:style>
  <w:style w:type="paragraph" w:customStyle="1" w:styleId="A1A1">
    <w:name w:val="Заголовок A1A1"/>
    <w:rsid w:val="00F40032"/>
    <w:pPr>
      <w:keepNext/>
      <w:suppressAutoHyphens/>
      <w:spacing w:before="120" w:after="120" w:line="300" w:lineRule="exact"/>
    </w:pPr>
    <w:rPr>
      <w:rFonts w:ascii="Symbol" w:eastAsia="Symbol" w:hAnsi="Symbol"/>
      <w:b/>
      <w:color w:val="000000"/>
      <w:spacing w:val="2"/>
      <w:w w:val="87"/>
      <w:kern w:val="1"/>
      <w:sz w:val="28"/>
      <w:szCs w:val="28"/>
      <w:lang w:val="en-GB" w:eastAsia="ar-SA"/>
    </w:rPr>
  </w:style>
  <w:style w:type="paragraph" w:customStyle="1" w:styleId="A1A1A0">
    <w:name w:val="Заголовок A1A1A"/>
    <w:rsid w:val="00F40032"/>
    <w:pPr>
      <w:keepNext/>
      <w:suppressAutoHyphens/>
      <w:spacing w:before="120" w:after="120" w:line="280" w:lineRule="exact"/>
    </w:pPr>
    <w:rPr>
      <w:rFonts w:eastAsia="Symbol"/>
      <w:b/>
      <w:color w:val="000000"/>
      <w:spacing w:val="6"/>
      <w:w w:val="87"/>
      <w:kern w:val="1"/>
      <w:sz w:val="24"/>
      <w:szCs w:val="24"/>
      <w:lang w:val="en-GB" w:eastAsia="ar-SA"/>
    </w:rPr>
  </w:style>
  <w:style w:type="paragraph" w:customStyle="1" w:styleId="Text12">
    <w:name w:val="Заголовок Text 1"/>
    <w:rsid w:val="00F40032"/>
    <w:pPr>
      <w:keepNext/>
      <w:suppressAutoHyphens/>
      <w:spacing w:before="120" w:after="60" w:line="280" w:lineRule="exact"/>
    </w:pPr>
    <w:rPr>
      <w:rFonts w:ascii="Symbol" w:eastAsia="Symbol" w:hAnsi="Symbol"/>
      <w:b/>
      <w:color w:val="000000"/>
      <w:kern w:val="1"/>
      <w:sz w:val="24"/>
      <w:szCs w:val="24"/>
      <w:lang w:val="en-GB" w:eastAsia="ar-SA"/>
    </w:rPr>
  </w:style>
  <w:style w:type="paragraph" w:customStyle="1" w:styleId="Text20">
    <w:name w:val="Заголовок Text 2"/>
    <w:rsid w:val="00F40032"/>
    <w:pPr>
      <w:keepNext/>
      <w:suppressAutoHyphens/>
      <w:spacing w:before="120" w:after="60" w:line="280" w:lineRule="exact"/>
    </w:pPr>
    <w:rPr>
      <w:rFonts w:ascii="Symbol" w:eastAsia="Symbol" w:hAnsi="Symbol"/>
      <w:b/>
      <w:color w:val="000000"/>
      <w:kern w:val="1"/>
      <w:sz w:val="22"/>
      <w:szCs w:val="22"/>
      <w:lang w:val="en-GB" w:eastAsia="ar-SA"/>
    </w:rPr>
  </w:style>
  <w:style w:type="paragraph" w:customStyle="1" w:styleId="margin4">
    <w:name w:val="margin4"/>
    <w:basedOn w:val="a1"/>
    <w:rsid w:val="00F40032"/>
    <w:pPr>
      <w:spacing w:before="280" w:after="280"/>
    </w:pPr>
  </w:style>
  <w:style w:type="paragraph" w:customStyle="1" w:styleId="FR11">
    <w:name w:val="Абзац FR1"/>
    <w:rsid w:val="00F40032"/>
    <w:pPr>
      <w:suppressAutoHyphens/>
      <w:spacing w:after="60" w:line="280" w:lineRule="exact"/>
      <w:jc w:val="both"/>
    </w:pPr>
    <w:rPr>
      <w:rFonts w:ascii="Symbol" w:eastAsia="Symbol" w:hAnsi="Symbol" w:cs="Symbol"/>
      <w:kern w:val="1"/>
      <w:sz w:val="22"/>
      <w:szCs w:val="22"/>
      <w:lang w:val="en-GB" w:eastAsia="ar-SA"/>
    </w:rPr>
  </w:style>
  <w:style w:type="paragraph" w:customStyle="1" w:styleId="FR20">
    <w:name w:val="Абзац FR2"/>
    <w:rsid w:val="00F40032"/>
    <w:pPr>
      <w:tabs>
        <w:tab w:val="left" w:pos="482"/>
      </w:tabs>
      <w:suppressAutoHyphens/>
      <w:spacing w:after="60" w:line="280" w:lineRule="exact"/>
      <w:ind w:left="482"/>
      <w:jc w:val="both"/>
    </w:pPr>
    <w:rPr>
      <w:rFonts w:ascii="Symbol" w:eastAsia="Symbol" w:hAnsi="Symbol" w:cs="Symbol"/>
      <w:kern w:val="1"/>
      <w:sz w:val="22"/>
      <w:szCs w:val="22"/>
      <w:lang w:val="en-GB" w:eastAsia="ar-SA"/>
    </w:rPr>
  </w:style>
  <w:style w:type="paragraph" w:customStyle="1" w:styleId="FR30">
    <w:name w:val="Абзац FR3"/>
    <w:rsid w:val="00F40032"/>
    <w:pPr>
      <w:tabs>
        <w:tab w:val="left" w:pos="964"/>
      </w:tabs>
      <w:suppressAutoHyphens/>
      <w:spacing w:after="60" w:line="280" w:lineRule="exact"/>
      <w:ind w:left="964"/>
      <w:jc w:val="both"/>
    </w:pPr>
    <w:rPr>
      <w:rFonts w:ascii="Symbol" w:eastAsia="Symbol" w:hAnsi="Symbol" w:cs="Symbol"/>
      <w:kern w:val="1"/>
      <w:sz w:val="22"/>
      <w:szCs w:val="22"/>
      <w:lang w:val="en-GB" w:eastAsia="ar-SA"/>
    </w:rPr>
  </w:style>
  <w:style w:type="paragraph" w:customStyle="1" w:styleId="FR40">
    <w:name w:val="Абзац FR4"/>
    <w:rsid w:val="00F40032"/>
    <w:pPr>
      <w:tabs>
        <w:tab w:val="left" w:pos="1446"/>
      </w:tabs>
      <w:suppressAutoHyphens/>
      <w:spacing w:after="60" w:line="280" w:lineRule="exact"/>
      <w:ind w:left="1446"/>
      <w:jc w:val="both"/>
    </w:pPr>
    <w:rPr>
      <w:rFonts w:ascii="Symbol" w:eastAsia="Symbol" w:hAnsi="Symbol" w:cs="Symbol"/>
      <w:kern w:val="1"/>
      <w:sz w:val="22"/>
      <w:szCs w:val="22"/>
      <w:lang w:val="en-GB" w:eastAsia="ar-SA"/>
    </w:rPr>
  </w:style>
  <w:style w:type="paragraph" w:customStyle="1" w:styleId="FR52">
    <w:name w:val="Абзац FR5"/>
    <w:rsid w:val="00F40032"/>
    <w:pPr>
      <w:suppressAutoHyphens/>
      <w:spacing w:line="280" w:lineRule="exact"/>
    </w:pPr>
    <w:rPr>
      <w:rFonts w:ascii="Symbol" w:eastAsia="Symbol" w:hAnsi="Symbol" w:cs="Symbol"/>
      <w:kern w:val="1"/>
      <w:sz w:val="22"/>
      <w:szCs w:val="22"/>
      <w:lang w:val="en-GB" w:eastAsia="ar-SA"/>
    </w:rPr>
  </w:style>
  <w:style w:type="paragraph" w:customStyle="1" w:styleId="WW-7">
    <w:name w:val="WW-Текст"/>
    <w:basedOn w:val="a1"/>
    <w:rsid w:val="00F40032"/>
    <w:rPr>
      <w:rFonts w:ascii="Courier New" w:hAnsi="Courier New"/>
      <w:sz w:val="20"/>
      <w:szCs w:val="20"/>
    </w:rPr>
  </w:style>
  <w:style w:type="paragraph" w:customStyle="1" w:styleId="WW-31">
    <w:name w:val="WW-Основной текст 3"/>
    <w:basedOn w:val="a1"/>
    <w:uiPriority w:val="99"/>
    <w:rsid w:val="00F40032"/>
    <w:pPr>
      <w:spacing w:after="120"/>
    </w:pPr>
    <w:rPr>
      <w:sz w:val="16"/>
      <w:szCs w:val="16"/>
    </w:rPr>
  </w:style>
  <w:style w:type="paragraph" w:customStyle="1" w:styleId="affffffffffffffffffff4">
    <w:name w:val="Дисертация"/>
    <w:basedOn w:val="a1"/>
    <w:qFormat/>
    <w:rsid w:val="00F40032"/>
    <w:pPr>
      <w:spacing w:line="360" w:lineRule="auto"/>
      <w:ind w:firstLine="709"/>
    </w:pPr>
    <w:rPr>
      <w:sz w:val="28"/>
      <w:szCs w:val="28"/>
    </w:rPr>
  </w:style>
  <w:style w:type="paragraph" w:customStyle="1" w:styleId="affffffffffffffffffff5">
    <w:name w:val="БИБЛИОГРАФИЯ"/>
    <w:basedOn w:val="a1"/>
    <w:rsid w:val="00F40032"/>
    <w:pPr>
      <w:tabs>
        <w:tab w:val="clear" w:pos="709"/>
        <w:tab w:val="left" w:pos="360"/>
      </w:tabs>
      <w:spacing w:line="360" w:lineRule="auto"/>
    </w:pPr>
    <w:rPr>
      <w:sz w:val="28"/>
      <w:szCs w:val="20"/>
    </w:rPr>
  </w:style>
  <w:style w:type="paragraph" w:customStyle="1" w:styleId="14c">
    <w:name w:val="Стиль Основной текст + 14 пт"/>
    <w:basedOn w:val="a2"/>
    <w:rsid w:val="00F40032"/>
    <w:pPr>
      <w:spacing w:after="0" w:line="360" w:lineRule="auto"/>
      <w:ind w:firstLine="454"/>
    </w:pPr>
    <w:rPr>
      <w:szCs w:val="28"/>
    </w:rPr>
  </w:style>
  <w:style w:type="paragraph" w:customStyle="1" w:styleId="WW-210">
    <w:name w:val="WW-Основной текст с отступом 21"/>
    <w:basedOn w:val="a1"/>
    <w:rsid w:val="00F40032"/>
    <w:pPr>
      <w:ind w:firstLine="5670"/>
    </w:pPr>
    <w:rPr>
      <w:b/>
      <w:bCs/>
      <w:sz w:val="28"/>
      <w:szCs w:val="28"/>
      <w:lang w:val="uk-UA"/>
    </w:rPr>
  </w:style>
  <w:style w:type="paragraph" w:customStyle="1" w:styleId="Head11">
    <w:name w:val="Head 1"/>
    <w:basedOn w:val="a2"/>
    <w:rsid w:val="00F40032"/>
    <w:pPr>
      <w:spacing w:after="113"/>
      <w:ind w:firstLine="283"/>
      <w:jc w:val="center"/>
    </w:pPr>
    <w:rPr>
      <w:rFonts w:ascii="Courier New" w:hAnsi="Courier New"/>
      <w:b/>
      <w:bCs/>
      <w:sz w:val="24"/>
    </w:rPr>
  </w:style>
  <w:style w:type="paragraph" w:customStyle="1" w:styleId="dyplom0">
    <w:name w:val="dyplom"/>
    <w:basedOn w:val="a1"/>
    <w:rsid w:val="00F40032"/>
    <w:pPr>
      <w:spacing w:line="480" w:lineRule="auto"/>
      <w:ind w:firstLine="709"/>
    </w:pPr>
    <w:rPr>
      <w:sz w:val="28"/>
      <w:lang w:val="uk-UA"/>
    </w:rPr>
  </w:style>
  <w:style w:type="paragraph" w:customStyle="1" w:styleId="4ffa">
    <w:name w:val="???????4"/>
    <w:rsid w:val="00F40032"/>
    <w:pPr>
      <w:widowControl w:val="0"/>
      <w:suppressAutoHyphens/>
    </w:pPr>
    <w:rPr>
      <w:rFonts w:ascii="Symbol" w:eastAsia="Symbol" w:hAnsi="Symbol" w:cs="Symbol"/>
      <w:lang w:eastAsia="ar-SA"/>
    </w:rPr>
  </w:style>
  <w:style w:type="paragraph" w:customStyle="1" w:styleId="Style40">
    <w:name w:val="Style40"/>
    <w:rsid w:val="00F40032"/>
    <w:pPr>
      <w:suppressAutoHyphens/>
    </w:pPr>
    <w:rPr>
      <w:rFonts w:ascii="Symbol" w:eastAsia="Symbol" w:hAnsi="Symbol" w:cs="Symbol"/>
      <w:lang w:eastAsia="ar-SA"/>
    </w:rPr>
  </w:style>
  <w:style w:type="paragraph" w:customStyle="1" w:styleId="Style210">
    <w:name w:val="Style21"/>
    <w:basedOn w:val="Style40"/>
    <w:qFormat/>
    <w:rsid w:val="00F40032"/>
  </w:style>
  <w:style w:type="paragraph" w:customStyle="1" w:styleId="affffffffffffffffffff6">
    <w:name w:val="òåêñò ñíîñêè"/>
    <w:basedOn w:val="a1"/>
    <w:rsid w:val="00F40032"/>
    <w:rPr>
      <w:sz w:val="20"/>
      <w:szCs w:val="20"/>
      <w:lang w:val="en-GB"/>
    </w:rPr>
  </w:style>
  <w:style w:type="paragraph" w:customStyle="1" w:styleId="390">
    <w:name w:val="Основной текст (39)"/>
    <w:basedOn w:val="a1"/>
    <w:rsid w:val="00F40032"/>
    <w:pPr>
      <w:shd w:val="clear" w:color="auto" w:fill="FFFFFF"/>
      <w:spacing w:line="0" w:lineRule="atLeast"/>
    </w:pPr>
    <w:rPr>
      <w:rFonts w:eastAsia="Symbol" w:cs="Symbol"/>
      <w:b/>
      <w:bCs/>
      <w:spacing w:val="-2"/>
      <w:sz w:val="14"/>
      <w:szCs w:val="14"/>
      <w:lang w:val="en-US" w:eastAsia="en-US" w:bidi="en-US"/>
    </w:rPr>
  </w:style>
  <w:style w:type="paragraph" w:customStyle="1" w:styleId="8c">
    <w:name w:val="Заголовок №8"/>
    <w:basedOn w:val="a1"/>
    <w:rsid w:val="00F40032"/>
    <w:pPr>
      <w:shd w:val="clear" w:color="auto" w:fill="FFFFFF"/>
      <w:spacing w:before="180" w:after="180" w:line="0" w:lineRule="atLeast"/>
    </w:pPr>
    <w:rPr>
      <w:b/>
      <w:bCs/>
      <w:sz w:val="18"/>
      <w:szCs w:val="18"/>
    </w:rPr>
  </w:style>
  <w:style w:type="paragraph" w:customStyle="1" w:styleId="353">
    <w:name w:val="Основной текст (35)"/>
    <w:basedOn w:val="a1"/>
    <w:rsid w:val="00F40032"/>
    <w:pPr>
      <w:shd w:val="clear" w:color="auto" w:fill="FFFFFF"/>
      <w:spacing w:line="206" w:lineRule="exact"/>
    </w:pPr>
    <w:rPr>
      <w:b/>
      <w:bCs/>
      <w:spacing w:val="10"/>
      <w:sz w:val="13"/>
      <w:szCs w:val="13"/>
    </w:rPr>
  </w:style>
  <w:style w:type="paragraph" w:customStyle="1" w:styleId="361">
    <w:name w:val="Основной текст (36)"/>
    <w:basedOn w:val="a1"/>
    <w:rsid w:val="00F40032"/>
    <w:pPr>
      <w:shd w:val="clear" w:color="auto" w:fill="FFFFFF"/>
      <w:spacing w:line="193" w:lineRule="exact"/>
    </w:pPr>
    <w:rPr>
      <w:b/>
      <w:bCs/>
      <w:sz w:val="17"/>
      <w:szCs w:val="17"/>
      <w:lang w:val="en-US" w:eastAsia="en-US" w:bidi="en-US"/>
    </w:rPr>
  </w:style>
  <w:style w:type="paragraph" w:customStyle="1" w:styleId="371">
    <w:name w:val="Основной текст (37)"/>
    <w:basedOn w:val="a1"/>
    <w:rsid w:val="00F40032"/>
    <w:pPr>
      <w:shd w:val="clear" w:color="auto" w:fill="FFFFFF"/>
      <w:spacing w:line="178" w:lineRule="exact"/>
    </w:pPr>
    <w:rPr>
      <w:b/>
      <w:bCs/>
      <w:sz w:val="16"/>
      <w:szCs w:val="16"/>
      <w:lang w:val="en-US" w:eastAsia="en-US" w:bidi="en-US"/>
    </w:rPr>
  </w:style>
  <w:style w:type="paragraph" w:customStyle="1" w:styleId="381">
    <w:name w:val="Основной текст (38)"/>
    <w:basedOn w:val="a1"/>
    <w:rsid w:val="00F40032"/>
    <w:pPr>
      <w:shd w:val="clear" w:color="auto" w:fill="FFFFFF"/>
      <w:spacing w:line="178" w:lineRule="exact"/>
      <w:jc w:val="right"/>
    </w:pPr>
    <w:rPr>
      <w:b/>
      <w:bCs/>
      <w:sz w:val="16"/>
      <w:szCs w:val="16"/>
      <w:lang w:val="en-US" w:eastAsia="en-US" w:bidi="en-US"/>
    </w:rPr>
  </w:style>
  <w:style w:type="paragraph" w:customStyle="1" w:styleId="1ffffffff3">
    <w:name w:val="Колонтитул1"/>
    <w:basedOn w:val="a1"/>
    <w:uiPriority w:val="99"/>
    <w:rsid w:val="00F40032"/>
    <w:pPr>
      <w:shd w:val="clear" w:color="auto" w:fill="FFFFFF"/>
      <w:spacing w:line="0" w:lineRule="atLeast"/>
      <w:jc w:val="center"/>
    </w:pPr>
    <w:rPr>
      <w:b/>
      <w:bCs/>
      <w:sz w:val="17"/>
      <w:szCs w:val="17"/>
    </w:rPr>
  </w:style>
  <w:style w:type="paragraph" w:customStyle="1" w:styleId="41c">
    <w:name w:val="Основной текст (4)1"/>
    <w:basedOn w:val="a1"/>
    <w:rsid w:val="00F40032"/>
    <w:pPr>
      <w:shd w:val="clear" w:color="auto" w:fill="FFFFFF"/>
      <w:spacing w:after="240" w:line="0" w:lineRule="atLeast"/>
    </w:pPr>
    <w:rPr>
      <w:b/>
      <w:bCs/>
      <w:color w:val="000000"/>
      <w:sz w:val="32"/>
      <w:szCs w:val="32"/>
      <w:lang w:eastAsia="ru-RU" w:bidi="ru-RU"/>
    </w:rPr>
  </w:style>
  <w:style w:type="paragraph" w:customStyle="1" w:styleId="51b">
    <w:name w:val="Основной текст (5)1"/>
    <w:basedOn w:val="a1"/>
    <w:rsid w:val="00F40032"/>
    <w:pPr>
      <w:shd w:val="clear" w:color="auto" w:fill="FFFFFF"/>
      <w:spacing w:line="480" w:lineRule="exact"/>
    </w:pPr>
    <w:rPr>
      <w:b/>
      <w:bCs/>
      <w:color w:val="000000"/>
      <w:sz w:val="26"/>
      <w:szCs w:val="26"/>
      <w:lang w:eastAsia="ru-RU" w:bidi="ru-RU"/>
    </w:rPr>
  </w:style>
  <w:style w:type="paragraph" w:customStyle="1" w:styleId="334">
    <w:name w:val="Заголовок №3 (3)"/>
    <w:basedOn w:val="a1"/>
    <w:rsid w:val="00F40032"/>
    <w:pPr>
      <w:shd w:val="clear" w:color="auto" w:fill="FFFFFF"/>
      <w:spacing w:after="240" w:line="0" w:lineRule="atLeast"/>
    </w:pPr>
    <w:rPr>
      <w:b/>
      <w:bCs/>
      <w:spacing w:val="80"/>
      <w:sz w:val="32"/>
      <w:szCs w:val="32"/>
    </w:rPr>
  </w:style>
  <w:style w:type="paragraph" w:customStyle="1" w:styleId="343">
    <w:name w:val="Заголовок №3 (4)"/>
    <w:basedOn w:val="a1"/>
    <w:rsid w:val="00F40032"/>
    <w:pPr>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a"/>
    <w:rsid w:val="00F40032"/>
    <w:pPr>
      <w:spacing w:after="0" w:line="360" w:lineRule="auto"/>
      <w:ind w:left="284" w:firstLine="720"/>
    </w:pPr>
    <w:rPr>
      <w:szCs w:val="20"/>
    </w:rPr>
  </w:style>
  <w:style w:type="paragraph" w:customStyle="1" w:styleId="ConsCell">
    <w:name w:val="ConsCell"/>
    <w:rsid w:val="00F40032"/>
    <w:pPr>
      <w:widowControl w:val="0"/>
      <w:suppressAutoHyphens/>
    </w:pPr>
    <w:rPr>
      <w:rFonts w:eastAsia="Symbol" w:cs="Symbol"/>
      <w:lang w:eastAsia="ar-SA"/>
    </w:rPr>
  </w:style>
  <w:style w:type="paragraph" w:customStyle="1" w:styleId="TimesNewRoman125">
    <w:name w:val="Стиль Заголовок + Times New Roman По ширине Первая строка:  125 ..."/>
    <w:basedOn w:val="affffffff4"/>
    <w:rsid w:val="00F40032"/>
    <w:pPr>
      <w:spacing w:after="0" w:line="100" w:lineRule="atLeast"/>
      <w:ind w:right="-5" w:firstLine="709"/>
      <w:jc w:val="both"/>
    </w:pPr>
    <w:rPr>
      <w:b w:val="0"/>
      <w:color w:val="00000A"/>
    </w:rPr>
  </w:style>
  <w:style w:type="paragraph" w:customStyle="1" w:styleId="BodyText0">
    <w:name w:val="Body.Text"/>
    <w:basedOn w:val="a1"/>
    <w:rsid w:val="00F40032"/>
    <w:pPr>
      <w:spacing w:after="120"/>
    </w:pPr>
    <w:rPr>
      <w:sz w:val="20"/>
      <w:szCs w:val="20"/>
    </w:rPr>
  </w:style>
  <w:style w:type="paragraph" w:customStyle="1" w:styleId="affffffffffffffffffff7">
    <w:name w:val="Светлана"/>
    <w:basedOn w:val="a1"/>
    <w:rsid w:val="00F40032"/>
    <w:rPr>
      <w:rFonts w:cs="Symbol"/>
      <w:sz w:val="28"/>
    </w:rPr>
  </w:style>
  <w:style w:type="paragraph" w:customStyle="1" w:styleId="affffffffffffffffffff8">
    <w:name w:val="Текст_осн"/>
    <w:rsid w:val="00F40032"/>
    <w:pPr>
      <w:widowControl w:val="0"/>
      <w:suppressAutoHyphens/>
      <w:spacing w:line="360" w:lineRule="auto"/>
      <w:ind w:firstLine="567"/>
      <w:jc w:val="both"/>
    </w:pPr>
    <w:rPr>
      <w:sz w:val="28"/>
      <w:szCs w:val="28"/>
      <w:lang w:val="uk-UA" w:eastAsia="ar-SA"/>
    </w:rPr>
  </w:style>
  <w:style w:type="paragraph" w:customStyle="1" w:styleId="4ffb">
    <w:name w:val="Цитата4"/>
    <w:basedOn w:val="a1"/>
    <w:rsid w:val="00F40032"/>
    <w:pPr>
      <w:suppressAutoHyphens w:val="0"/>
      <w:ind w:left="1417" w:right="287" w:firstLine="0"/>
    </w:pPr>
    <w:rPr>
      <w:rFonts w:ascii="Courier New" w:hAnsi="Courier New"/>
      <w:sz w:val="28"/>
    </w:rPr>
  </w:style>
  <w:style w:type="paragraph" w:customStyle="1" w:styleId="354">
    <w:name w:val="Основной текст с отступом 35"/>
    <w:basedOn w:val="a1"/>
    <w:rsid w:val="00F40032"/>
    <w:pPr>
      <w:spacing w:after="120" w:line="360" w:lineRule="auto"/>
      <w:ind w:left="283" w:firstLine="720"/>
    </w:pPr>
    <w:rPr>
      <w:rFonts w:ascii="Courier New" w:hAnsi="Courier New"/>
      <w:szCs w:val="20"/>
    </w:rPr>
  </w:style>
  <w:style w:type="paragraph" w:customStyle="1" w:styleId="9e">
    <w:name w:val="Стиль9"/>
    <w:basedOn w:val="6fe"/>
    <w:rsid w:val="00F40032"/>
    <w:pPr>
      <w:widowControl/>
      <w:tabs>
        <w:tab w:val="clear" w:pos="709"/>
        <w:tab w:val="left" w:pos="567"/>
      </w:tabs>
      <w:suppressAutoHyphens w:val="0"/>
      <w:ind w:left="0" w:firstLine="567"/>
      <w:jc w:val="both"/>
    </w:pPr>
    <w:rPr>
      <w:rFonts w:ascii="Courier New" w:hAnsi="Courier New" w:cs="Courier New"/>
      <w:color w:val="00000A"/>
      <w:sz w:val="24"/>
      <w:lang w:val="uk-UA"/>
    </w:rPr>
  </w:style>
  <w:style w:type="paragraph" w:customStyle="1" w:styleId="261">
    <w:name w:val="Основной текст с отступом 26"/>
    <w:basedOn w:val="a1"/>
    <w:rsid w:val="00F40032"/>
    <w:pPr>
      <w:suppressAutoHyphens w:val="0"/>
      <w:spacing w:after="120" w:line="480" w:lineRule="auto"/>
      <w:ind w:left="283" w:firstLine="0"/>
    </w:pPr>
    <w:rPr>
      <w:rFonts w:ascii="Courier New" w:hAnsi="Courier New"/>
      <w:sz w:val="28"/>
      <w:szCs w:val="20"/>
    </w:rPr>
  </w:style>
  <w:style w:type="paragraph" w:customStyle="1" w:styleId="4ffc">
    <w:name w:val="Название объекта4"/>
    <w:basedOn w:val="a1"/>
    <w:rsid w:val="00F40032"/>
    <w:pPr>
      <w:suppressAutoHyphens w:val="0"/>
      <w:spacing w:line="360" w:lineRule="auto"/>
      <w:ind w:firstLine="720"/>
    </w:pPr>
    <w:rPr>
      <w:rFonts w:ascii="Courier New" w:hAnsi="Courier New"/>
      <w:spacing w:val="-3"/>
      <w:sz w:val="28"/>
      <w:szCs w:val="20"/>
      <w:lang w:val="uk-UA"/>
    </w:rPr>
  </w:style>
  <w:style w:type="paragraph" w:customStyle="1" w:styleId="7f3">
    <w:name w:val="Стиль7"/>
    <w:basedOn w:val="6fe"/>
    <w:rsid w:val="00F40032"/>
    <w:pPr>
      <w:widowControl/>
      <w:tabs>
        <w:tab w:val="clear" w:pos="709"/>
        <w:tab w:val="left" w:pos="567"/>
      </w:tabs>
      <w:suppressAutoHyphens w:val="0"/>
      <w:spacing w:line="360" w:lineRule="auto"/>
      <w:jc w:val="both"/>
    </w:pPr>
    <w:rPr>
      <w:rFonts w:ascii="Courier New" w:hAnsi="Courier New" w:cs="Courier New"/>
      <w:color w:val="00000A"/>
      <w:sz w:val="28"/>
      <w:szCs w:val="24"/>
      <w:lang w:val="uk-UA"/>
    </w:rPr>
  </w:style>
  <w:style w:type="paragraph" w:customStyle="1" w:styleId="8d">
    <w:name w:val="Стиль8"/>
    <w:basedOn w:val="6fe"/>
    <w:rsid w:val="00F40032"/>
    <w:pPr>
      <w:widowControl/>
      <w:tabs>
        <w:tab w:val="clear" w:pos="709"/>
        <w:tab w:val="left" w:pos="567"/>
      </w:tabs>
      <w:suppressAutoHyphens w:val="0"/>
      <w:spacing w:line="360" w:lineRule="auto"/>
      <w:jc w:val="both"/>
    </w:pPr>
    <w:rPr>
      <w:rFonts w:ascii="Courier New" w:hAnsi="Courier New" w:cs="Courier New"/>
      <w:color w:val="00000A"/>
      <w:sz w:val="28"/>
      <w:szCs w:val="24"/>
      <w:lang w:val="uk-UA"/>
    </w:rPr>
  </w:style>
  <w:style w:type="paragraph" w:customStyle="1" w:styleId="305">
    <w:name w:val="Стиль30"/>
    <w:rsid w:val="00F40032"/>
    <w:pPr>
      <w:widowControl w:val="0"/>
      <w:tabs>
        <w:tab w:val="left" w:pos="360"/>
      </w:tabs>
      <w:suppressAutoHyphens/>
      <w:ind w:left="360" w:hanging="360"/>
    </w:pPr>
    <w:rPr>
      <w:lang w:eastAsia="ar-SA"/>
    </w:rPr>
  </w:style>
  <w:style w:type="paragraph" w:customStyle="1" w:styleId="10a">
    <w:name w:val="Стиль10"/>
    <w:basedOn w:val="7f3"/>
    <w:rsid w:val="00F40032"/>
    <w:pPr>
      <w:tabs>
        <w:tab w:val="clear" w:pos="567"/>
        <w:tab w:val="left" w:pos="644"/>
      </w:tabs>
      <w:spacing w:line="100" w:lineRule="atLeast"/>
      <w:ind w:firstLine="284"/>
    </w:pPr>
    <w:rPr>
      <w:sz w:val="24"/>
    </w:rPr>
  </w:style>
  <w:style w:type="paragraph" w:customStyle="1" w:styleId="3030">
    <w:name w:val="Стиль303"/>
    <w:basedOn w:val="305"/>
    <w:rsid w:val="00F40032"/>
    <w:rPr>
      <w:sz w:val="22"/>
    </w:rPr>
  </w:style>
  <w:style w:type="paragraph" w:customStyle="1" w:styleId="244">
    <w:name w:val="Основной текст 24"/>
    <w:basedOn w:val="a1"/>
    <w:uiPriority w:val="99"/>
    <w:rsid w:val="00F40032"/>
    <w:pPr>
      <w:spacing w:after="120" w:line="480" w:lineRule="auto"/>
    </w:pPr>
  </w:style>
  <w:style w:type="paragraph" w:customStyle="1" w:styleId="4ffd">
    <w:name w:val="Текст примечания4"/>
    <w:basedOn w:val="a1"/>
    <w:rsid w:val="00F40032"/>
    <w:pPr>
      <w:suppressAutoHyphens w:val="0"/>
    </w:pPr>
    <w:rPr>
      <w:rFonts w:ascii="Courier New" w:hAnsi="Courier New"/>
      <w:sz w:val="20"/>
      <w:szCs w:val="20"/>
    </w:rPr>
  </w:style>
  <w:style w:type="paragraph" w:customStyle="1" w:styleId="4ffe">
    <w:name w:val="Схема документа4"/>
    <w:basedOn w:val="a1"/>
    <w:rsid w:val="00F40032"/>
    <w:pPr>
      <w:shd w:val="clear" w:color="auto" w:fill="000080"/>
      <w:suppressAutoHyphens w:val="0"/>
    </w:pPr>
    <w:rPr>
      <w:rFonts w:cs="Symbol"/>
      <w:sz w:val="16"/>
      <w:szCs w:val="16"/>
    </w:rPr>
  </w:style>
  <w:style w:type="paragraph" w:customStyle="1" w:styleId="335">
    <w:name w:val="Основной текст 33"/>
    <w:basedOn w:val="a1"/>
    <w:rsid w:val="00F40032"/>
    <w:pPr>
      <w:suppressAutoHyphens w:val="0"/>
      <w:spacing w:line="480" w:lineRule="auto"/>
    </w:pPr>
    <w:rPr>
      <w:rFonts w:ascii="Courier New" w:hAnsi="Courier New"/>
      <w:sz w:val="16"/>
      <w:szCs w:val="16"/>
    </w:rPr>
  </w:style>
  <w:style w:type="paragraph" w:customStyle="1" w:styleId="3fff9">
    <w:name w:val="Текст3"/>
    <w:basedOn w:val="a1"/>
    <w:rsid w:val="00F40032"/>
    <w:pPr>
      <w:suppressAutoHyphens w:val="0"/>
    </w:pPr>
    <w:rPr>
      <w:rFonts w:cs="Symbol"/>
      <w:sz w:val="20"/>
      <w:szCs w:val="20"/>
    </w:rPr>
  </w:style>
  <w:style w:type="paragraph" w:customStyle="1" w:styleId="3fffa">
    <w:name w:val="Обычный3"/>
    <w:rsid w:val="00F40032"/>
    <w:pPr>
      <w:suppressAutoHyphens/>
    </w:pPr>
    <w:rPr>
      <w:lang w:eastAsia="ar-SA"/>
    </w:rPr>
  </w:style>
  <w:style w:type="paragraph" w:customStyle="1" w:styleId="Web0">
    <w:name w:val="Обычный (Web)"/>
    <w:basedOn w:val="a1"/>
    <w:rsid w:val="00F40032"/>
    <w:pPr>
      <w:suppressAutoHyphens w:val="0"/>
      <w:spacing w:before="100" w:after="100"/>
    </w:pPr>
    <w:rPr>
      <w:rFonts w:ascii="Courier New" w:eastAsia="Symbol" w:hAnsi="Courier New"/>
      <w:color w:val="000000"/>
      <w:szCs w:val="20"/>
    </w:rPr>
  </w:style>
  <w:style w:type="paragraph" w:customStyle="1" w:styleId="b2t">
    <w:name w:val="b2t"/>
    <w:basedOn w:val="a1"/>
    <w:rsid w:val="00F40032"/>
    <w:pPr>
      <w:suppressAutoHyphens w:val="0"/>
      <w:spacing w:before="100" w:after="100"/>
    </w:pPr>
    <w:rPr>
      <w:rFonts w:ascii="Courier New" w:eastAsia="Symbol" w:hAnsi="Courier New"/>
      <w:b/>
      <w:color w:val="808080"/>
      <w:sz w:val="16"/>
      <w:szCs w:val="20"/>
    </w:rPr>
  </w:style>
  <w:style w:type="paragraph" w:customStyle="1" w:styleId="2fffffa">
    <w:name w:val="Маркированный список2"/>
    <w:basedOn w:val="a1"/>
    <w:rsid w:val="00F40032"/>
    <w:pPr>
      <w:tabs>
        <w:tab w:val="clear" w:pos="709"/>
        <w:tab w:val="left" w:pos="360"/>
        <w:tab w:val="left" w:pos="540"/>
      </w:tabs>
      <w:suppressAutoHyphens w:val="0"/>
      <w:spacing w:line="360" w:lineRule="auto"/>
      <w:ind w:left="540" w:firstLine="0"/>
    </w:pPr>
    <w:rPr>
      <w:rFonts w:ascii="Courier New" w:hAnsi="Courier New"/>
      <w:sz w:val="28"/>
      <w:lang w:val="uk-UA"/>
    </w:rPr>
  </w:style>
  <w:style w:type="paragraph" w:customStyle="1" w:styleId="3510">
    <w:name w:val="Основной текст с отступом 351"/>
    <w:basedOn w:val="a1"/>
    <w:rsid w:val="00F40032"/>
    <w:pPr>
      <w:suppressAutoHyphens w:val="0"/>
      <w:spacing w:line="360" w:lineRule="auto"/>
      <w:ind w:firstLine="1620"/>
    </w:pPr>
    <w:rPr>
      <w:rFonts w:ascii="Courier New" w:hAnsi="Courier New"/>
      <w:sz w:val="28"/>
      <w:szCs w:val="20"/>
      <w:lang w:val="uk-UA"/>
    </w:rPr>
  </w:style>
  <w:style w:type="paragraph" w:customStyle="1" w:styleId="ParadoxNormal">
    <w:name w:val="Paradox_Normal"/>
    <w:basedOn w:val="affffffffa"/>
    <w:rsid w:val="00F40032"/>
    <w:pPr>
      <w:suppressAutoHyphens w:val="0"/>
      <w:spacing w:after="0" w:line="360" w:lineRule="auto"/>
      <w:ind w:left="0" w:firstLine="720"/>
    </w:pPr>
    <w:rPr>
      <w:rFonts w:ascii="Courier New" w:hAnsi="Courier New"/>
      <w:szCs w:val="20"/>
      <w:lang w:val="uk-UA"/>
    </w:rPr>
  </w:style>
  <w:style w:type="paragraph" w:customStyle="1" w:styleId="h10">
    <w:name w:val="h1"/>
    <w:basedOn w:val="a2"/>
    <w:rsid w:val="00F40032"/>
    <w:pPr>
      <w:tabs>
        <w:tab w:val="left" w:pos="993"/>
      </w:tabs>
      <w:suppressAutoHyphens w:val="0"/>
      <w:spacing w:after="360" w:line="360" w:lineRule="auto"/>
      <w:jc w:val="center"/>
    </w:pPr>
    <w:rPr>
      <w:rFonts w:ascii="Courier New" w:hAnsi="Courier New"/>
      <w:b/>
      <w:szCs w:val="20"/>
      <w:lang w:val="en-US"/>
    </w:rPr>
  </w:style>
  <w:style w:type="paragraph" w:customStyle="1" w:styleId="helennorm">
    <w:name w:val="helen_norm"/>
    <w:basedOn w:val="a1"/>
    <w:rsid w:val="00F40032"/>
    <w:pPr>
      <w:suppressAutoHyphens w:val="0"/>
      <w:spacing w:line="360" w:lineRule="auto"/>
      <w:ind w:firstLine="709"/>
    </w:pPr>
    <w:rPr>
      <w:rFonts w:ascii="Courier New" w:hAnsi="Courier New"/>
      <w:sz w:val="28"/>
      <w:szCs w:val="20"/>
      <w:lang w:val="uk-UA"/>
    </w:rPr>
  </w:style>
  <w:style w:type="paragraph" w:customStyle="1" w:styleId="nwavenrm">
    <w:name w:val="nwave_nrm"/>
    <w:basedOn w:val="a1"/>
    <w:rsid w:val="00F40032"/>
    <w:pPr>
      <w:suppressAutoHyphens w:val="0"/>
      <w:spacing w:after="240"/>
      <w:ind w:firstLine="709"/>
    </w:pPr>
    <w:rPr>
      <w:szCs w:val="20"/>
      <w:lang w:val="en-US"/>
    </w:rPr>
  </w:style>
  <w:style w:type="paragraph" w:customStyle="1" w:styleId="hpic">
    <w:name w:val="h_pic"/>
    <w:basedOn w:val="a2"/>
    <w:rsid w:val="00F40032"/>
    <w:pPr>
      <w:suppressAutoHyphens w:val="0"/>
      <w:spacing w:before="240" w:after="240" w:line="264" w:lineRule="auto"/>
      <w:jc w:val="center"/>
    </w:pPr>
    <w:rPr>
      <w:rFonts w:ascii="Courier New" w:hAnsi="Courier New"/>
      <w:szCs w:val="20"/>
      <w:lang w:val="uk-UA"/>
    </w:rPr>
  </w:style>
  <w:style w:type="paragraph" w:customStyle="1" w:styleId="BodyText1">
    <w:name w:val="Body Text1"/>
    <w:basedOn w:val="a1"/>
    <w:rsid w:val="00F40032"/>
    <w:pPr>
      <w:suppressAutoHyphens w:val="0"/>
      <w:ind w:right="566" w:firstLine="0"/>
    </w:pPr>
    <w:rPr>
      <w:rFonts w:ascii="Courier New" w:hAnsi="Courier New"/>
      <w:sz w:val="20"/>
      <w:szCs w:val="20"/>
      <w:lang w:val="uk-UA"/>
    </w:rPr>
  </w:style>
  <w:style w:type="paragraph" w:customStyle="1" w:styleId="22a">
    <w:name w:val="Маркированный список 22"/>
    <w:basedOn w:val="a1"/>
    <w:rsid w:val="00F40032"/>
    <w:pPr>
      <w:suppressAutoHyphens w:val="0"/>
      <w:spacing w:after="120"/>
      <w:ind w:left="566" w:hanging="283"/>
    </w:pPr>
    <w:rPr>
      <w:rFonts w:ascii="Courier New" w:hAnsi="Courier New"/>
    </w:rPr>
  </w:style>
  <w:style w:type="paragraph" w:customStyle="1" w:styleId="2fffffb">
    <w:name w:val="Продолжение списка2"/>
    <w:basedOn w:val="a1"/>
    <w:rsid w:val="00F40032"/>
    <w:pPr>
      <w:suppressAutoHyphens w:val="0"/>
      <w:spacing w:after="120"/>
      <w:ind w:left="283" w:firstLine="0"/>
    </w:pPr>
    <w:rPr>
      <w:rFonts w:ascii="Courier New" w:hAnsi="Courier New"/>
    </w:rPr>
  </w:style>
  <w:style w:type="paragraph" w:customStyle="1" w:styleId="22b">
    <w:name w:val="Продолжение списка 22"/>
    <w:basedOn w:val="a1"/>
    <w:rsid w:val="00F40032"/>
    <w:pPr>
      <w:suppressAutoHyphens w:val="0"/>
      <w:spacing w:after="120"/>
      <w:ind w:left="566" w:firstLine="0"/>
    </w:pPr>
    <w:rPr>
      <w:rFonts w:ascii="Courier New" w:hAnsi="Courier New"/>
    </w:rPr>
  </w:style>
  <w:style w:type="paragraph" w:customStyle="1" w:styleId="affffffffffffffffffff9">
    <w:name w:val="Стиль власова"/>
    <w:basedOn w:val="a1"/>
    <w:rsid w:val="00F40032"/>
    <w:pPr>
      <w:suppressAutoHyphens w:val="0"/>
      <w:spacing w:before="20" w:after="0" w:line="360" w:lineRule="auto"/>
      <w:ind w:firstLine="851"/>
    </w:pPr>
    <w:rPr>
      <w:rFonts w:ascii="Courier New" w:hAnsi="Courier New"/>
      <w:sz w:val="28"/>
      <w:szCs w:val="20"/>
    </w:rPr>
  </w:style>
  <w:style w:type="paragraph" w:customStyle="1" w:styleId="4fff">
    <w:name w:val="Обычный4"/>
    <w:rsid w:val="00F40032"/>
    <w:pPr>
      <w:widowControl w:val="0"/>
      <w:suppressAutoHyphens/>
      <w:spacing w:line="360" w:lineRule="auto"/>
      <w:ind w:left="720"/>
      <w:jc w:val="both"/>
    </w:pPr>
    <w:rPr>
      <w:sz w:val="56"/>
      <w:lang w:eastAsia="ar-SA"/>
    </w:rPr>
  </w:style>
  <w:style w:type="paragraph" w:customStyle="1" w:styleId="5ffa">
    <w:name w:val="Обычный5"/>
    <w:rsid w:val="00F40032"/>
    <w:pPr>
      <w:widowControl w:val="0"/>
      <w:suppressAutoHyphens/>
      <w:spacing w:line="300" w:lineRule="auto"/>
      <w:ind w:firstLine="420"/>
      <w:jc w:val="both"/>
    </w:pPr>
    <w:rPr>
      <w:sz w:val="22"/>
      <w:lang w:val="uk-UA" w:eastAsia="ar-SA"/>
    </w:rPr>
  </w:style>
  <w:style w:type="paragraph" w:customStyle="1" w:styleId="2fffffc">
    <w:name w:val="Основной текст с отступом2"/>
    <w:basedOn w:val="a1"/>
    <w:uiPriority w:val="99"/>
    <w:rsid w:val="00F40032"/>
    <w:pPr>
      <w:suppressAutoHyphens w:val="0"/>
      <w:ind w:firstLine="454"/>
    </w:pPr>
    <w:rPr>
      <w:rFonts w:ascii="Courier New" w:hAnsi="Courier New"/>
      <w:sz w:val="20"/>
      <w:szCs w:val="20"/>
    </w:rPr>
  </w:style>
  <w:style w:type="paragraph" w:customStyle="1" w:styleId="ajus">
    <w:name w:val="ajus"/>
    <w:basedOn w:val="a1"/>
    <w:rsid w:val="00F40032"/>
    <w:pPr>
      <w:suppressAutoHyphens w:val="0"/>
      <w:spacing w:before="100" w:after="100"/>
    </w:pPr>
    <w:rPr>
      <w:rFonts w:ascii="Courier New" w:hAnsi="Courier New"/>
    </w:rPr>
  </w:style>
  <w:style w:type="paragraph" w:customStyle="1" w:styleId="text13">
    <w:name w:val="text1"/>
    <w:basedOn w:val="a1"/>
    <w:uiPriority w:val="99"/>
    <w:rsid w:val="00F40032"/>
    <w:pPr>
      <w:suppressAutoHyphens w:val="0"/>
      <w:spacing w:before="20" w:after="20"/>
      <w:ind w:left="400" w:right="1300" w:firstLine="0"/>
    </w:pPr>
    <w:rPr>
      <w:rFonts w:ascii="Courier New" w:hAnsi="Courier New"/>
      <w:sz w:val="20"/>
      <w:szCs w:val="20"/>
    </w:rPr>
  </w:style>
  <w:style w:type="paragraph" w:customStyle="1" w:styleId="t">
    <w:name w:val="t"/>
    <w:basedOn w:val="a1"/>
    <w:rsid w:val="00F40032"/>
    <w:pPr>
      <w:suppressAutoHyphens w:val="0"/>
      <w:spacing w:before="100" w:after="100"/>
    </w:pPr>
    <w:rPr>
      <w:rFonts w:ascii="Courier New" w:hAnsi="Courier New"/>
    </w:rPr>
  </w:style>
  <w:style w:type="paragraph" w:styleId="affffffffffffffffffffa">
    <w:name w:val="footnote text"/>
    <w:aliases w:val="Текст сноски Знак Знак1,Текст сноски Знак Знак Знак Знак Знак Знак Знак Знак Знак,Текст сноски Знак Знак Знак Знак Знак Знак Знак1 Знак,Текст сноски Знак Знак Знак,Текст сноски Знак1 Знак Знак, Знак2,Текст сноски1 Знак Знак,Текст сноски-FN"/>
    <w:basedOn w:val="a1"/>
    <w:qFormat/>
    <w:rsid w:val="00F40032"/>
    <w:pPr>
      <w:suppressLineNumbers/>
      <w:shd w:val="clear" w:color="auto" w:fill="FFFFFF"/>
      <w:suppressAutoHyphens w:val="0"/>
      <w:spacing w:line="0" w:lineRule="atLeast"/>
      <w:ind w:left="283" w:hanging="100"/>
    </w:pPr>
    <w:rPr>
      <w:rFonts w:ascii="Courier New" w:hAnsi="Courier New"/>
      <w:sz w:val="18"/>
      <w:szCs w:val="20"/>
    </w:rPr>
  </w:style>
  <w:style w:type="paragraph" w:customStyle="1" w:styleId="4fff0">
    <w:name w:val="Колонтитул (4)"/>
    <w:basedOn w:val="a1"/>
    <w:rsid w:val="00F40032"/>
    <w:pPr>
      <w:shd w:val="clear" w:color="auto" w:fill="FFFFFF"/>
      <w:suppressAutoHyphens w:val="0"/>
      <w:spacing w:line="0" w:lineRule="atLeast"/>
      <w:jc w:val="center"/>
    </w:pPr>
    <w:rPr>
      <w:rFonts w:ascii="Courier New" w:hAnsi="Courier New"/>
      <w:b/>
      <w:bCs/>
      <w:sz w:val="17"/>
      <w:szCs w:val="17"/>
    </w:rPr>
  </w:style>
  <w:style w:type="paragraph" w:customStyle="1" w:styleId="157">
    <w:name w:val="Основной текст (15)"/>
    <w:basedOn w:val="a1"/>
    <w:rsid w:val="00F40032"/>
    <w:pPr>
      <w:shd w:val="clear" w:color="auto" w:fill="FFFFFF"/>
      <w:suppressAutoHyphens w:val="0"/>
      <w:spacing w:before="360" w:after="480" w:line="0" w:lineRule="atLeast"/>
    </w:pPr>
    <w:rPr>
      <w:rFonts w:ascii="Courier New" w:hAnsi="Courier New"/>
      <w:b/>
      <w:bCs/>
      <w:i/>
      <w:iCs/>
      <w:sz w:val="18"/>
      <w:szCs w:val="18"/>
    </w:rPr>
  </w:style>
  <w:style w:type="paragraph" w:customStyle="1" w:styleId="41d">
    <w:name w:val="Цитата41"/>
    <w:basedOn w:val="a1"/>
    <w:rsid w:val="00F40032"/>
    <w:pPr>
      <w:suppressAutoHyphens w:val="0"/>
      <w:spacing w:line="360" w:lineRule="auto"/>
      <w:ind w:left="142" w:right="45" w:firstLine="709"/>
    </w:pPr>
    <w:rPr>
      <w:rFonts w:ascii="Courier New" w:hAnsi="Courier New"/>
      <w:spacing w:val="20"/>
      <w:sz w:val="28"/>
      <w:szCs w:val="20"/>
      <w:lang w:val="uk-UA"/>
    </w:rPr>
  </w:style>
  <w:style w:type="paragraph" w:customStyle="1" w:styleId="2410">
    <w:name w:val="Основной текст 241"/>
    <w:basedOn w:val="a1"/>
    <w:rsid w:val="00F40032"/>
    <w:pPr>
      <w:suppressAutoHyphens w:val="0"/>
      <w:spacing w:line="360" w:lineRule="auto"/>
      <w:ind w:firstLine="720"/>
    </w:pPr>
    <w:rPr>
      <w:rFonts w:ascii="Courier New" w:hAnsi="Courier New"/>
      <w:spacing w:val="20"/>
      <w:sz w:val="28"/>
      <w:szCs w:val="20"/>
    </w:rPr>
  </w:style>
  <w:style w:type="paragraph" w:customStyle="1" w:styleId="StyleZakonu">
    <w:name w:val="StyleZakonu"/>
    <w:basedOn w:val="a1"/>
    <w:rsid w:val="00F40032"/>
    <w:pPr>
      <w:suppressAutoHyphens w:val="0"/>
      <w:spacing w:after="60" w:line="220" w:lineRule="exact"/>
      <w:ind w:firstLine="284"/>
    </w:pPr>
    <w:rPr>
      <w:rFonts w:ascii="Courier New" w:hAnsi="Courier New"/>
      <w:sz w:val="20"/>
      <w:szCs w:val="20"/>
      <w:lang w:val="uk-UA"/>
    </w:rPr>
  </w:style>
  <w:style w:type="paragraph" w:customStyle="1" w:styleId="1ffffffff4">
    <w:name w:val="Стиль1 Знак Знак"/>
    <w:basedOn w:val="2fff1"/>
    <w:rsid w:val="00F40032"/>
    <w:pPr>
      <w:suppressAutoHyphens w:val="0"/>
      <w:spacing w:line="100" w:lineRule="atLeast"/>
      <w:jc w:val="left"/>
    </w:pPr>
    <w:rPr>
      <w:rFonts w:ascii="Courier New" w:hAnsi="Courier New"/>
      <w:lang w:val="uk-UA"/>
    </w:rPr>
  </w:style>
  <w:style w:type="paragraph" w:customStyle="1" w:styleId="6ff0">
    <w:name w:val="Обычный6"/>
    <w:rsid w:val="00F40032"/>
    <w:pPr>
      <w:widowControl w:val="0"/>
      <w:suppressAutoHyphens/>
      <w:jc w:val="both"/>
    </w:pPr>
    <w:rPr>
      <w:lang w:val="en-US" w:eastAsia="ar-SA"/>
    </w:rPr>
  </w:style>
  <w:style w:type="paragraph" w:customStyle="1" w:styleId="158">
    <w:name w:val="Основной текст15"/>
    <w:basedOn w:val="a1"/>
    <w:rsid w:val="00F40032"/>
    <w:pPr>
      <w:suppressAutoHyphens w:val="0"/>
      <w:spacing w:line="360" w:lineRule="auto"/>
      <w:ind w:firstLine="720"/>
    </w:pPr>
    <w:rPr>
      <w:rFonts w:ascii="Courier New" w:hAnsi="Courier New"/>
      <w:i/>
      <w:sz w:val="28"/>
      <w:szCs w:val="20"/>
      <w:lang w:val="uk-UA"/>
    </w:rPr>
  </w:style>
  <w:style w:type="paragraph" w:customStyle="1" w:styleId="255">
    <w:name w:val="Основной текст 25"/>
    <w:basedOn w:val="6ff0"/>
    <w:rsid w:val="00F40032"/>
    <w:pPr>
      <w:widowControl/>
      <w:spacing w:line="360" w:lineRule="auto"/>
      <w:ind w:firstLine="709"/>
    </w:pPr>
    <w:rPr>
      <w:sz w:val="28"/>
      <w:lang w:val="uk-UA"/>
    </w:rPr>
  </w:style>
  <w:style w:type="paragraph" w:customStyle="1" w:styleId="affffffffffffffffffffb">
    <w:name w:val="Íàçâàíèå"/>
    <w:rsid w:val="00F40032"/>
    <w:pPr>
      <w:widowControl w:val="0"/>
      <w:suppressAutoHyphens/>
      <w:jc w:val="center"/>
    </w:pPr>
    <w:rPr>
      <w:b/>
      <w:sz w:val="28"/>
      <w:lang w:eastAsia="ar-SA"/>
    </w:rPr>
  </w:style>
  <w:style w:type="paragraph" w:customStyle="1" w:styleId="2TimesNewRoman16pt">
    <w:name w:val="Стиль Заголовок 2 + Times New Roman 16 pt не курсив по центру П..."/>
    <w:basedOn w:val="1"/>
    <w:rsid w:val="00F40032"/>
    <w:pPr>
      <w:numPr>
        <w:numId w:val="0"/>
      </w:numPr>
      <w:suppressAutoHyphens w:val="0"/>
      <w:spacing w:before="0" w:after="0"/>
      <w:ind w:firstLine="567"/>
      <w:jc w:val="center"/>
    </w:pPr>
    <w:rPr>
      <w:rFonts w:ascii="Courier New" w:hAnsi="Courier New"/>
      <w:iCs/>
      <w:szCs w:val="20"/>
      <w:lang w:val="uk-UA"/>
    </w:rPr>
  </w:style>
  <w:style w:type="paragraph" w:customStyle="1" w:styleId="inside-copy">
    <w:name w:val="inside-copy"/>
    <w:basedOn w:val="a1"/>
    <w:rsid w:val="00F40032"/>
    <w:pPr>
      <w:suppressAutoHyphens w:val="0"/>
      <w:spacing w:before="100" w:after="100"/>
      <w:ind w:right="2070" w:firstLine="0"/>
    </w:pPr>
    <w:rPr>
      <w:rFonts w:ascii="Courier New" w:hAnsi="Courier New"/>
      <w:sz w:val="20"/>
      <w:szCs w:val="20"/>
    </w:rPr>
  </w:style>
  <w:style w:type="paragraph" w:customStyle="1" w:styleId="139">
    <w:name w:val="Заголовок 13"/>
    <w:basedOn w:val="a1"/>
    <w:rsid w:val="00F40032"/>
    <w:pPr>
      <w:suppressAutoHyphens w:val="0"/>
    </w:pPr>
    <w:rPr>
      <w:rFonts w:ascii="Courier New" w:hAnsi="Courier New"/>
      <w:b/>
      <w:bCs/>
      <w:color w:val="000000"/>
      <w:sz w:val="36"/>
      <w:szCs w:val="36"/>
    </w:rPr>
  </w:style>
  <w:style w:type="paragraph" w:customStyle="1" w:styleId="heading-fulltext">
    <w:name w:val="heading-fulltext"/>
    <w:basedOn w:val="a1"/>
    <w:rsid w:val="00F40032"/>
    <w:pPr>
      <w:suppressAutoHyphens w:val="0"/>
      <w:spacing w:before="100" w:after="100"/>
    </w:pPr>
    <w:rPr>
      <w:rFonts w:ascii="Courier New" w:hAnsi="Courier New"/>
    </w:rPr>
  </w:style>
  <w:style w:type="paragraph" w:customStyle="1" w:styleId="story">
    <w:name w:val="story"/>
    <w:basedOn w:val="a1"/>
    <w:rsid w:val="00F40032"/>
    <w:pPr>
      <w:suppressAutoHyphens w:val="0"/>
      <w:spacing w:before="100" w:after="100"/>
    </w:pPr>
    <w:rPr>
      <w:rFonts w:ascii="Courier New" w:hAnsi="Courier New"/>
      <w:color w:val="000000"/>
      <w:sz w:val="17"/>
      <w:szCs w:val="17"/>
    </w:rPr>
  </w:style>
  <w:style w:type="paragraph" w:customStyle="1" w:styleId="textbodyblack">
    <w:name w:val="textbodyblack"/>
    <w:basedOn w:val="a1"/>
    <w:rsid w:val="00F40032"/>
    <w:pPr>
      <w:suppressAutoHyphens w:val="0"/>
      <w:spacing w:before="100" w:after="100"/>
    </w:pPr>
    <w:rPr>
      <w:rFonts w:ascii="Courier New" w:hAnsi="Courier New"/>
    </w:rPr>
  </w:style>
  <w:style w:type="paragraph" w:customStyle="1" w:styleId="fp">
    <w:name w:val="fp"/>
    <w:basedOn w:val="a1"/>
    <w:rsid w:val="00F40032"/>
    <w:pPr>
      <w:suppressAutoHyphens w:val="0"/>
      <w:spacing w:after="100"/>
    </w:pPr>
    <w:rPr>
      <w:rFonts w:ascii="Courier New" w:hAnsi="Courier New"/>
    </w:rPr>
  </w:style>
  <w:style w:type="paragraph" w:customStyle="1" w:styleId="3fffb">
    <w:name w:val="Основной текст с отступом3"/>
    <w:basedOn w:val="a1"/>
    <w:uiPriority w:val="99"/>
    <w:rsid w:val="00F40032"/>
    <w:pPr>
      <w:suppressAutoHyphens w:val="0"/>
      <w:spacing w:line="360" w:lineRule="auto"/>
      <w:ind w:left="567"/>
    </w:pPr>
    <w:rPr>
      <w:rFonts w:ascii="Courier New" w:hAnsi="Courier New"/>
      <w:sz w:val="28"/>
      <w:szCs w:val="28"/>
    </w:rPr>
  </w:style>
  <w:style w:type="paragraph" w:customStyle="1" w:styleId="12e">
    <w:name w:val="Обычный + 12 пт"/>
    <w:basedOn w:val="a1"/>
    <w:rsid w:val="00F40032"/>
    <w:pPr>
      <w:suppressAutoHyphens w:val="0"/>
      <w:spacing w:line="312" w:lineRule="auto"/>
      <w:ind w:firstLine="720"/>
    </w:pPr>
    <w:rPr>
      <w:rFonts w:ascii="Courier New" w:hAnsi="Courier New"/>
    </w:rPr>
  </w:style>
  <w:style w:type="paragraph" w:customStyle="1" w:styleId="Example1">
    <w:name w:val="Example 1"/>
    <w:basedOn w:val="a1"/>
    <w:rsid w:val="00F40032"/>
    <w:pPr>
      <w:keepNext/>
      <w:suppressAutoHyphens w:val="0"/>
      <w:ind w:left="720" w:firstLine="0"/>
    </w:pPr>
    <w:rPr>
      <w:rFonts w:ascii="Courier New" w:hAnsi="Courier New"/>
      <w:sz w:val="20"/>
      <w:szCs w:val="20"/>
    </w:rPr>
  </w:style>
  <w:style w:type="paragraph" w:customStyle="1" w:styleId="contactnew">
    <w:name w:val="contact_new"/>
    <w:basedOn w:val="a1"/>
    <w:rsid w:val="00F40032"/>
    <w:pPr>
      <w:suppressAutoHyphens w:val="0"/>
      <w:spacing w:before="26" w:after="0"/>
    </w:pPr>
    <w:rPr>
      <w:rFonts w:ascii="Courier New" w:hAnsi="Courier New"/>
      <w:sz w:val="16"/>
      <w:szCs w:val="16"/>
    </w:rPr>
  </w:style>
  <w:style w:type="paragraph" w:customStyle="1" w:styleId="sup">
    <w:name w:val="sup"/>
    <w:basedOn w:val="a1"/>
    <w:rsid w:val="00F40032"/>
    <w:pPr>
      <w:suppressAutoHyphens w:val="0"/>
      <w:spacing w:before="100" w:after="100"/>
    </w:pPr>
    <w:rPr>
      <w:rFonts w:ascii="Courier New" w:hAnsi="Courier New"/>
      <w:color w:val="000000"/>
      <w:sz w:val="20"/>
      <w:szCs w:val="20"/>
    </w:rPr>
  </w:style>
  <w:style w:type="paragraph" w:customStyle="1" w:styleId="mainstory">
    <w:name w:val="mainstory"/>
    <w:basedOn w:val="a1"/>
    <w:rsid w:val="00F40032"/>
    <w:pPr>
      <w:suppressAutoHyphens w:val="0"/>
      <w:spacing w:before="100" w:after="100"/>
    </w:pPr>
    <w:rPr>
      <w:rFonts w:ascii="Courier New" w:hAnsi="Courier New"/>
      <w:sz w:val="20"/>
      <w:szCs w:val="20"/>
    </w:rPr>
  </w:style>
  <w:style w:type="paragraph" w:customStyle="1" w:styleId="journaltitles">
    <w:name w:val="journaltitles"/>
    <w:basedOn w:val="a1"/>
    <w:rsid w:val="00F40032"/>
    <w:pPr>
      <w:suppressAutoHyphens w:val="0"/>
      <w:spacing w:before="100" w:after="100"/>
    </w:pPr>
    <w:rPr>
      <w:rFonts w:ascii="Courier New" w:hAnsi="Courier New"/>
      <w:color w:val="000000"/>
    </w:rPr>
  </w:style>
  <w:style w:type="paragraph" w:customStyle="1" w:styleId="default0">
    <w:name w:val="default"/>
    <w:basedOn w:val="a1"/>
    <w:rsid w:val="00F40032"/>
    <w:pPr>
      <w:suppressAutoHyphens w:val="0"/>
      <w:spacing w:before="100" w:after="100"/>
    </w:pPr>
    <w:rPr>
      <w:rFonts w:ascii="Courier New" w:hAnsi="Courier New"/>
    </w:rPr>
  </w:style>
  <w:style w:type="paragraph" w:customStyle="1" w:styleId="7f4">
    <w:name w:val="Обычный7"/>
    <w:uiPriority w:val="99"/>
    <w:rsid w:val="00F40032"/>
    <w:pPr>
      <w:widowControl w:val="0"/>
      <w:suppressAutoHyphens/>
    </w:pPr>
    <w:rPr>
      <w:lang w:eastAsia="ar-SA"/>
    </w:rPr>
  </w:style>
  <w:style w:type="paragraph" w:customStyle="1" w:styleId="2fffffd">
    <w:name w:val="Текст выноски2"/>
    <w:basedOn w:val="a1"/>
    <w:rsid w:val="00F40032"/>
    <w:pPr>
      <w:suppressAutoHyphens w:val="0"/>
    </w:pPr>
    <w:rPr>
      <w:rFonts w:ascii="Courier New" w:hAnsi="Courier New"/>
      <w:sz w:val="16"/>
      <w:szCs w:val="16"/>
      <w:lang w:val="uk-UA"/>
    </w:rPr>
  </w:style>
  <w:style w:type="paragraph" w:customStyle="1" w:styleId="14pt6">
    <w:name w:val="Стиль Текст + 14 pt"/>
    <w:basedOn w:val="a1"/>
    <w:rsid w:val="00F40032"/>
    <w:pPr>
      <w:suppressAutoHyphens w:val="0"/>
      <w:spacing w:line="360" w:lineRule="auto"/>
    </w:pPr>
    <w:rPr>
      <w:rFonts w:ascii="Courier New" w:hAnsi="Courier New"/>
      <w:sz w:val="28"/>
      <w:szCs w:val="28"/>
    </w:rPr>
  </w:style>
  <w:style w:type="paragraph" w:customStyle="1" w:styleId="4fff1">
    <w:name w:val="Подзаголовок4"/>
    <w:basedOn w:val="a1"/>
    <w:rsid w:val="00F40032"/>
    <w:pPr>
      <w:suppressAutoHyphens w:val="0"/>
      <w:spacing w:line="312" w:lineRule="auto"/>
    </w:pPr>
    <w:rPr>
      <w:rFonts w:ascii="Courier New" w:hAnsi="Courier New"/>
      <w:b/>
      <w:bCs/>
      <w:color w:val="000000"/>
      <w:sz w:val="20"/>
      <w:szCs w:val="20"/>
    </w:rPr>
  </w:style>
  <w:style w:type="paragraph" w:customStyle="1" w:styleId="262">
    <w:name w:val="Основной текст 26"/>
    <w:basedOn w:val="a1"/>
    <w:rsid w:val="00F40032"/>
    <w:pPr>
      <w:suppressAutoHyphens w:val="0"/>
      <w:spacing w:line="360" w:lineRule="auto"/>
      <w:ind w:firstLine="709"/>
    </w:pPr>
    <w:rPr>
      <w:rFonts w:ascii="Courier New" w:hAnsi="Courier New"/>
      <w:sz w:val="28"/>
      <w:szCs w:val="20"/>
      <w:lang w:val="en-US"/>
    </w:rPr>
  </w:style>
  <w:style w:type="paragraph" w:customStyle="1" w:styleId="162">
    <w:name w:val="Основной текст16"/>
    <w:basedOn w:val="a1"/>
    <w:rsid w:val="00F40032"/>
    <w:pPr>
      <w:suppressAutoHyphens w:val="0"/>
    </w:pPr>
    <w:rPr>
      <w:rFonts w:ascii="Courier New" w:hAnsi="Courier New"/>
      <w:b/>
      <w:sz w:val="28"/>
      <w:szCs w:val="20"/>
      <w:lang w:val="en-US"/>
    </w:rPr>
  </w:style>
  <w:style w:type="paragraph" w:customStyle="1" w:styleId="8e">
    <w:name w:val="Обычный8"/>
    <w:rsid w:val="00F40032"/>
    <w:pPr>
      <w:suppressAutoHyphens/>
    </w:pPr>
    <w:rPr>
      <w:lang w:val="en-GB" w:eastAsia="ar-SA"/>
    </w:rPr>
  </w:style>
  <w:style w:type="paragraph" w:customStyle="1" w:styleId="336">
    <w:name w:val="Заголовок 33"/>
    <w:basedOn w:val="8e"/>
    <w:rsid w:val="00F40032"/>
    <w:pPr>
      <w:keepNext/>
    </w:pPr>
    <w:rPr>
      <w:b/>
      <w:sz w:val="28"/>
      <w:lang w:val="uk-UA"/>
    </w:rPr>
  </w:style>
  <w:style w:type="paragraph" w:customStyle="1" w:styleId="42a">
    <w:name w:val="Заголовок 42"/>
    <w:basedOn w:val="8e"/>
    <w:rsid w:val="00F40032"/>
    <w:pPr>
      <w:keepNext/>
      <w:spacing w:line="360" w:lineRule="auto"/>
      <w:jc w:val="both"/>
    </w:pPr>
    <w:rPr>
      <w:b/>
      <w:sz w:val="28"/>
    </w:rPr>
  </w:style>
  <w:style w:type="paragraph" w:customStyle="1" w:styleId="624">
    <w:name w:val="Заголовок 62"/>
    <w:basedOn w:val="8e"/>
    <w:rsid w:val="00F40032"/>
    <w:pPr>
      <w:keepNext/>
      <w:jc w:val="both"/>
    </w:pPr>
    <w:rPr>
      <w:b/>
      <w:sz w:val="28"/>
      <w:lang w:val="uk-UA"/>
    </w:rPr>
  </w:style>
  <w:style w:type="paragraph" w:customStyle="1" w:styleId="271">
    <w:name w:val="Основной текст 27"/>
    <w:basedOn w:val="8e"/>
    <w:rsid w:val="00F40032"/>
    <w:pPr>
      <w:spacing w:line="360" w:lineRule="auto"/>
      <w:ind w:firstLine="709"/>
      <w:jc w:val="both"/>
    </w:pPr>
    <w:rPr>
      <w:sz w:val="28"/>
      <w:lang w:val="uk-UA"/>
    </w:rPr>
  </w:style>
  <w:style w:type="paragraph" w:customStyle="1" w:styleId="4fff2">
    <w:name w:val="Название4"/>
    <w:basedOn w:val="8e"/>
    <w:rsid w:val="00F40032"/>
    <w:pPr>
      <w:spacing w:line="360" w:lineRule="auto"/>
      <w:jc w:val="center"/>
    </w:pPr>
    <w:rPr>
      <w:sz w:val="28"/>
      <w:lang w:val="en-US"/>
    </w:rPr>
  </w:style>
  <w:style w:type="paragraph" w:customStyle="1" w:styleId="2fffffe">
    <w:name w:val="Верхний колонтитул2"/>
    <w:basedOn w:val="8e"/>
    <w:rsid w:val="00F40032"/>
    <w:pPr>
      <w:tabs>
        <w:tab w:val="center" w:pos="4153"/>
        <w:tab w:val="right" w:pos="8306"/>
      </w:tabs>
    </w:pPr>
  </w:style>
  <w:style w:type="paragraph" w:customStyle="1" w:styleId="paper1">
    <w:name w:val="paper1"/>
    <w:basedOn w:val="a1"/>
    <w:rsid w:val="00F40032"/>
    <w:pPr>
      <w:shd w:val="clear" w:color="auto" w:fill="FFFFFF"/>
      <w:suppressAutoHyphens w:val="0"/>
      <w:spacing w:before="300" w:after="300" w:line="260" w:lineRule="atLeast"/>
      <w:ind w:left="300" w:right="300" w:hanging="240"/>
    </w:pPr>
    <w:rPr>
      <w:rFonts w:eastAsia="Symbol"/>
      <w:color w:val="000000"/>
      <w:sz w:val="20"/>
      <w:szCs w:val="20"/>
    </w:rPr>
  </w:style>
  <w:style w:type="paragraph" w:customStyle="1" w:styleId="P">
    <w:name w:val="СтильP"/>
    <w:basedOn w:val="a1"/>
    <w:rsid w:val="00F40032"/>
    <w:pPr>
      <w:suppressAutoHyphens w:val="0"/>
      <w:spacing w:line="360" w:lineRule="auto"/>
      <w:ind w:firstLine="709"/>
    </w:pPr>
    <w:rPr>
      <w:rFonts w:ascii="Courier New" w:hAnsi="Courier New"/>
      <w:sz w:val="28"/>
      <w:lang w:val="uk-UA"/>
    </w:rPr>
  </w:style>
  <w:style w:type="paragraph" w:customStyle="1" w:styleId="affffffffffffffffffffc">
    <w:name w:val="Дисс. Обычный абзац"/>
    <w:basedOn w:val="a1"/>
    <w:rsid w:val="00F40032"/>
    <w:pPr>
      <w:suppressAutoHyphens w:val="0"/>
      <w:spacing w:line="360" w:lineRule="exact"/>
      <w:ind w:firstLine="709"/>
    </w:pPr>
    <w:rPr>
      <w:rFonts w:ascii="Courier New" w:hAnsi="Courier New"/>
      <w:sz w:val="26"/>
      <w:szCs w:val="26"/>
      <w:lang w:val="uk-UA"/>
    </w:rPr>
  </w:style>
  <w:style w:type="paragraph" w:customStyle="1" w:styleId="13pt3">
    <w:name w:val="Стиль Авторское выделение Знак + 13 pt"/>
    <w:basedOn w:val="a1"/>
    <w:rsid w:val="00F40032"/>
    <w:pPr>
      <w:suppressAutoHyphens w:val="0"/>
      <w:spacing w:line="360" w:lineRule="exact"/>
      <w:ind w:firstLine="709"/>
    </w:pPr>
    <w:rPr>
      <w:rFonts w:ascii="Courier New" w:hAnsi="Courier New"/>
      <w:b/>
      <w:bCs/>
      <w:sz w:val="26"/>
      <w:szCs w:val="28"/>
      <w:lang w:val="uk-UA"/>
    </w:rPr>
  </w:style>
  <w:style w:type="paragraph" w:customStyle="1" w:styleId="141253">
    <w:name w:val="Стиль 14 пт По ширине Первая строка:  125 см Перед:  3 пт Посл..."/>
    <w:basedOn w:val="a1"/>
    <w:rsid w:val="00F40032"/>
    <w:pPr>
      <w:suppressAutoHyphens w:val="0"/>
      <w:spacing w:line="360" w:lineRule="auto"/>
      <w:ind w:firstLine="709"/>
    </w:pPr>
    <w:rPr>
      <w:rFonts w:ascii="Courier New" w:hAnsi="Courier New"/>
      <w:sz w:val="26"/>
      <w:szCs w:val="20"/>
      <w:lang w:val="uk-UA"/>
    </w:rPr>
  </w:style>
  <w:style w:type="paragraph" w:customStyle="1" w:styleId="affffffffffffffffffffd">
    <w:name w:val="Определения Автора"/>
    <w:basedOn w:val="a1"/>
    <w:rsid w:val="00F40032"/>
    <w:pPr>
      <w:suppressAutoHyphens w:val="0"/>
      <w:spacing w:line="360" w:lineRule="auto"/>
      <w:ind w:firstLine="709"/>
    </w:pPr>
    <w:rPr>
      <w:rFonts w:ascii="Courier New" w:hAnsi="Courier New"/>
      <w:b/>
      <w:bCs/>
      <w:sz w:val="28"/>
      <w:szCs w:val="28"/>
      <w:lang w:val="uk-UA"/>
    </w:rPr>
  </w:style>
  <w:style w:type="paragraph" w:customStyle="1" w:styleId="Just0">
    <w:name w:val="Just"/>
    <w:rsid w:val="00F40032"/>
    <w:pPr>
      <w:suppressAutoHyphens/>
      <w:spacing w:before="40" w:after="40"/>
      <w:ind w:firstLine="568"/>
      <w:jc w:val="both"/>
    </w:pPr>
    <w:rPr>
      <w:sz w:val="24"/>
      <w:lang w:eastAsia="ar-SA"/>
    </w:rPr>
  </w:style>
  <w:style w:type="paragraph" w:customStyle="1" w:styleId="10b">
    <w:name w:val="Стиль Абзац списка + После:  10 пт"/>
    <w:basedOn w:val="1fffc"/>
    <w:rsid w:val="00F40032"/>
    <w:pPr>
      <w:widowControl/>
      <w:suppressAutoHyphens w:val="0"/>
      <w:ind w:left="284" w:firstLine="709"/>
    </w:pPr>
    <w:rPr>
      <w:rFonts w:ascii="Courier New" w:hAnsi="Courier New"/>
      <w:lang w:val="uk-UA"/>
    </w:rPr>
  </w:style>
  <w:style w:type="paragraph" w:customStyle="1" w:styleId="affffffffffffffffffffe">
    <w:name w:val="Обычный_Автореферат"/>
    <w:basedOn w:val="a1"/>
    <w:rsid w:val="00F40032"/>
    <w:pPr>
      <w:suppressAutoHyphens w:val="0"/>
      <w:ind w:firstLine="709"/>
    </w:pPr>
    <w:rPr>
      <w:rFonts w:ascii="Courier New" w:hAnsi="Courier New"/>
      <w:szCs w:val="20"/>
      <w:lang w:val="uk-UA"/>
    </w:rPr>
  </w:style>
  <w:style w:type="paragraph" w:customStyle="1" w:styleId="1140">
    <w:name w:val="Стиль Заголовок 1 + 14 пт"/>
    <w:basedOn w:val="1"/>
    <w:rsid w:val="00F40032"/>
    <w:pPr>
      <w:numPr>
        <w:numId w:val="0"/>
      </w:numPr>
      <w:suppressAutoHyphens w:val="0"/>
      <w:spacing w:before="0" w:after="120" w:line="360" w:lineRule="auto"/>
      <w:ind w:firstLine="709"/>
    </w:pPr>
    <w:rPr>
      <w:rFonts w:ascii="Courier New" w:hAnsi="Courier New"/>
      <w:sz w:val="28"/>
      <w:lang w:val="uk-UA"/>
    </w:rPr>
  </w:style>
  <w:style w:type="paragraph" w:customStyle="1" w:styleId="afffffffffffffffffffff">
    <w:name w:val="дис основной"/>
    <w:rsid w:val="00F40032"/>
    <w:pPr>
      <w:suppressAutoHyphens/>
      <w:spacing w:line="360" w:lineRule="auto"/>
      <w:ind w:firstLine="720"/>
      <w:jc w:val="both"/>
    </w:pPr>
    <w:rPr>
      <w:sz w:val="28"/>
      <w:lang w:eastAsia="ar-SA"/>
    </w:rPr>
  </w:style>
  <w:style w:type="paragraph" w:customStyle="1" w:styleId="afffffffffffffffffffff0">
    <w:name w:val="дис как заголовок раздела"/>
    <w:basedOn w:val="a1"/>
    <w:rsid w:val="00F40032"/>
    <w:pPr>
      <w:keepNext/>
      <w:keepLines/>
      <w:pageBreakBefore/>
      <w:spacing w:before="360" w:after="600" w:line="360" w:lineRule="auto"/>
      <w:ind w:left="680" w:right="680" w:firstLine="0"/>
      <w:jc w:val="center"/>
    </w:pPr>
    <w:rPr>
      <w:rFonts w:ascii="Courier New" w:hAnsi="Courier New"/>
      <w:b/>
      <w:caps/>
      <w:sz w:val="28"/>
      <w:szCs w:val="20"/>
    </w:rPr>
  </w:style>
  <w:style w:type="paragraph" w:customStyle="1" w:styleId="TableParagraph">
    <w:name w:val="Table Paragraph"/>
    <w:basedOn w:val="a1"/>
    <w:uiPriority w:val="1"/>
    <w:qFormat/>
    <w:rsid w:val="00F40032"/>
    <w:pPr>
      <w:suppressAutoHyphens w:val="0"/>
    </w:pPr>
    <w:rPr>
      <w:lang w:val="en-US"/>
    </w:rPr>
  </w:style>
  <w:style w:type="paragraph" w:customStyle="1" w:styleId="afffffffffffffffffffff1">
    <w:name w:val="Основний текст"/>
    <w:basedOn w:val="a1"/>
    <w:rsid w:val="00F40032"/>
    <w:pPr>
      <w:shd w:val="clear" w:color="auto" w:fill="FFFFFF"/>
      <w:suppressAutoHyphens w:val="0"/>
      <w:spacing w:line="230" w:lineRule="exact"/>
    </w:pPr>
    <w:rPr>
      <w:rFonts w:ascii="Courier New" w:hAnsi="Courier New"/>
      <w:sz w:val="21"/>
      <w:szCs w:val="20"/>
    </w:rPr>
  </w:style>
  <w:style w:type="paragraph" w:customStyle="1" w:styleId="CM7">
    <w:name w:val="CM7"/>
    <w:basedOn w:val="Default"/>
    <w:rsid w:val="00F40032"/>
    <w:pPr>
      <w:suppressAutoHyphens w:val="0"/>
      <w:spacing w:line="240" w:lineRule="atLeast"/>
    </w:pPr>
    <w:rPr>
      <w:rFonts w:ascii="Symbol" w:eastAsia="Courier New" w:hAnsi="Symbol"/>
      <w:color w:val="00000A"/>
    </w:rPr>
  </w:style>
  <w:style w:type="paragraph" w:customStyle="1" w:styleId="Literature">
    <w:name w:val="Literature"/>
    <w:basedOn w:val="a1"/>
    <w:rsid w:val="00F40032"/>
    <w:pPr>
      <w:suppressAutoHyphens w:val="0"/>
      <w:spacing w:line="360" w:lineRule="auto"/>
    </w:pPr>
    <w:rPr>
      <w:rFonts w:ascii="Courier New" w:hAnsi="Courier New"/>
      <w:sz w:val="28"/>
      <w:lang w:val="uk-UA"/>
    </w:rPr>
  </w:style>
  <w:style w:type="paragraph" w:customStyle="1" w:styleId="2ffffff">
    <w:name w:val="Абзац списка2"/>
    <w:basedOn w:val="a1"/>
    <w:uiPriority w:val="99"/>
    <w:qFormat/>
    <w:rsid w:val="00F40032"/>
    <w:pPr>
      <w:suppressAutoHyphens w:val="0"/>
      <w:spacing w:line="276" w:lineRule="auto"/>
      <w:ind w:left="720" w:firstLine="0"/>
    </w:pPr>
  </w:style>
  <w:style w:type="paragraph" w:customStyle="1" w:styleId="articleauthorname">
    <w:name w:val="articleauthorname"/>
    <w:basedOn w:val="a1"/>
    <w:rsid w:val="00F40032"/>
    <w:pPr>
      <w:suppressAutoHyphens w:val="0"/>
      <w:spacing w:before="100" w:after="100" w:line="360" w:lineRule="atLeast"/>
    </w:pPr>
    <w:rPr>
      <w:rFonts w:ascii="Courier New" w:hAnsi="Courier New"/>
      <w:lang w:val="uk-UA"/>
    </w:rPr>
  </w:style>
  <w:style w:type="paragraph" w:customStyle="1" w:styleId="1ffffffff5">
    <w:name w:val="Знак Знак Знак Знак Знак Знак Знак Знак Знак Знак Знак1 Знак Знак Знак Знак Знак Знак Знак Знак Знак Знак"/>
    <w:basedOn w:val="a1"/>
    <w:rsid w:val="00F40032"/>
    <w:pPr>
      <w:suppressAutoHyphens w:val="0"/>
      <w:spacing w:after="160" w:line="240" w:lineRule="exact"/>
    </w:pPr>
    <w:rPr>
      <w:rFonts w:ascii="Courier New" w:hAnsi="Courier New"/>
      <w:b/>
      <w:szCs w:val="20"/>
      <w:lang w:val="en-US"/>
    </w:rPr>
  </w:style>
  <w:style w:type="paragraph" w:customStyle="1" w:styleId="ListParagraph1">
    <w:name w:val="List Paragraph1"/>
    <w:basedOn w:val="a1"/>
    <w:uiPriority w:val="34"/>
    <w:qFormat/>
    <w:rsid w:val="00F40032"/>
    <w:pPr>
      <w:suppressAutoHyphens w:val="0"/>
      <w:spacing w:line="276" w:lineRule="auto"/>
      <w:ind w:left="720" w:firstLine="0"/>
    </w:pPr>
    <w:rPr>
      <w:rFonts w:eastAsia="Symbol"/>
    </w:rPr>
  </w:style>
  <w:style w:type="paragraph" w:customStyle="1" w:styleId="Pa141">
    <w:name w:val="Pa14+1"/>
    <w:basedOn w:val="a1"/>
    <w:rsid w:val="00F40032"/>
    <w:pPr>
      <w:suppressAutoHyphens w:val="0"/>
      <w:spacing w:line="201" w:lineRule="atLeast"/>
    </w:pPr>
    <w:rPr>
      <w:rFonts w:ascii="Courier New" w:eastAsia="Symbol" w:hAnsi="Courier New"/>
    </w:rPr>
  </w:style>
  <w:style w:type="paragraph" w:customStyle="1" w:styleId="291">
    <w:name w:val="29"/>
    <w:basedOn w:val="a1"/>
    <w:rsid w:val="00F40032"/>
    <w:pPr>
      <w:suppressAutoHyphens w:val="0"/>
      <w:spacing w:before="100" w:after="100"/>
    </w:pPr>
    <w:rPr>
      <w:lang w:val="uk-UA"/>
    </w:rPr>
  </w:style>
  <w:style w:type="paragraph" w:customStyle="1" w:styleId="3fffc">
    <w:name w:val="Оглавление (3)"/>
    <w:basedOn w:val="a1"/>
    <w:rsid w:val="00F40032"/>
    <w:pPr>
      <w:shd w:val="clear" w:color="auto" w:fill="FFFFFF"/>
      <w:suppressAutoHyphens w:val="0"/>
      <w:spacing w:before="360" w:after="0" w:line="485" w:lineRule="exact"/>
    </w:pPr>
    <w:rPr>
      <w:rFonts w:ascii="Courier New" w:hAnsi="Courier New"/>
      <w:i/>
      <w:iCs/>
      <w:sz w:val="23"/>
      <w:szCs w:val="23"/>
    </w:rPr>
  </w:style>
  <w:style w:type="paragraph" w:customStyle="1" w:styleId="4fff3">
    <w:name w:val="Оглавление (4)"/>
    <w:basedOn w:val="a1"/>
    <w:rsid w:val="00F40032"/>
    <w:pPr>
      <w:shd w:val="clear" w:color="auto" w:fill="FFFFFF"/>
      <w:suppressAutoHyphens w:val="0"/>
      <w:spacing w:line="480" w:lineRule="exact"/>
    </w:pPr>
    <w:rPr>
      <w:rFonts w:ascii="Courier New" w:hAnsi="Courier New"/>
      <w:sz w:val="26"/>
      <w:szCs w:val="26"/>
    </w:rPr>
  </w:style>
  <w:style w:type="paragraph" w:customStyle="1" w:styleId="5ffb">
    <w:name w:val="Оглавление (5)"/>
    <w:basedOn w:val="a1"/>
    <w:rsid w:val="00F40032"/>
    <w:pPr>
      <w:shd w:val="clear" w:color="auto" w:fill="FFFFFF"/>
      <w:suppressAutoHyphens w:val="0"/>
      <w:spacing w:line="485" w:lineRule="exact"/>
    </w:pPr>
    <w:rPr>
      <w:rFonts w:ascii="Courier New" w:hAnsi="Courier New"/>
      <w:b/>
      <w:bCs/>
      <w:i/>
      <w:iCs/>
      <w:sz w:val="26"/>
      <w:szCs w:val="26"/>
    </w:rPr>
  </w:style>
  <w:style w:type="paragraph" w:customStyle="1" w:styleId="14d">
    <w:name w:val="Основной текст (14)"/>
    <w:basedOn w:val="a1"/>
    <w:rsid w:val="00F40032"/>
    <w:pPr>
      <w:shd w:val="clear" w:color="auto" w:fill="FFFFFF"/>
      <w:suppressAutoHyphens w:val="0"/>
      <w:spacing w:before="180" w:after="0" w:line="0" w:lineRule="atLeast"/>
    </w:pPr>
    <w:rPr>
      <w:rFonts w:ascii="Courier New" w:hAnsi="Courier New"/>
      <w:spacing w:val="10"/>
      <w:sz w:val="8"/>
      <w:szCs w:val="8"/>
    </w:rPr>
  </w:style>
  <w:style w:type="paragraph" w:customStyle="1" w:styleId="2ffffff0">
    <w:name w:val="Подпись к картинке (2)"/>
    <w:basedOn w:val="a1"/>
    <w:rsid w:val="00F40032"/>
    <w:pPr>
      <w:shd w:val="clear" w:color="auto" w:fill="FFFFFF"/>
      <w:suppressAutoHyphens w:val="0"/>
      <w:spacing w:after="180" w:line="0" w:lineRule="atLeast"/>
    </w:pPr>
    <w:rPr>
      <w:rFonts w:ascii="Courier New" w:hAnsi="Courier New"/>
      <w:sz w:val="26"/>
      <w:szCs w:val="26"/>
    </w:rPr>
  </w:style>
  <w:style w:type="paragraph" w:customStyle="1" w:styleId="3fffd">
    <w:name w:val="Подпись к картинке (3)"/>
    <w:basedOn w:val="a1"/>
    <w:rsid w:val="00F40032"/>
    <w:pPr>
      <w:shd w:val="clear" w:color="auto" w:fill="FFFFFF"/>
      <w:suppressAutoHyphens w:val="0"/>
      <w:spacing w:line="0" w:lineRule="atLeast"/>
    </w:pPr>
    <w:rPr>
      <w:rFonts w:ascii="Courier New" w:hAnsi="Courier New"/>
      <w:b/>
      <w:bCs/>
      <w:sz w:val="23"/>
      <w:szCs w:val="23"/>
      <w:lang w:val="fr-FR" w:eastAsia="fr-FR" w:bidi="fr-FR"/>
    </w:rPr>
  </w:style>
  <w:style w:type="paragraph" w:customStyle="1" w:styleId="163">
    <w:name w:val="Основной текст (16)"/>
    <w:basedOn w:val="a1"/>
    <w:rsid w:val="00F40032"/>
    <w:pPr>
      <w:shd w:val="clear" w:color="auto" w:fill="FFFFFF"/>
      <w:suppressAutoHyphens w:val="0"/>
      <w:spacing w:before="180" w:after="0" w:line="0" w:lineRule="atLeast"/>
    </w:pPr>
    <w:rPr>
      <w:rFonts w:ascii="Courier New" w:hAnsi="Courier New"/>
      <w:sz w:val="17"/>
      <w:szCs w:val="17"/>
    </w:rPr>
  </w:style>
  <w:style w:type="paragraph" w:customStyle="1" w:styleId="183">
    <w:name w:val="Основной текст (18)"/>
    <w:basedOn w:val="a1"/>
    <w:rsid w:val="00F40032"/>
    <w:pPr>
      <w:shd w:val="clear" w:color="auto" w:fill="FFFFFF"/>
      <w:suppressAutoHyphens w:val="0"/>
      <w:spacing w:line="0" w:lineRule="atLeast"/>
    </w:pPr>
    <w:rPr>
      <w:rFonts w:eastAsia="Symbol" w:cs="Symbol"/>
      <w:sz w:val="15"/>
      <w:szCs w:val="15"/>
    </w:rPr>
  </w:style>
  <w:style w:type="paragraph" w:customStyle="1" w:styleId="191">
    <w:name w:val="Основной текст (19)"/>
    <w:basedOn w:val="a1"/>
    <w:rsid w:val="00F40032"/>
    <w:pPr>
      <w:shd w:val="clear" w:color="auto" w:fill="FFFFFF"/>
      <w:suppressAutoHyphens w:val="0"/>
      <w:spacing w:before="240" w:after="0" w:line="0" w:lineRule="atLeast"/>
    </w:pPr>
    <w:rPr>
      <w:rFonts w:eastAsia="Symbol" w:cs="Symbol"/>
      <w:i/>
      <w:iCs/>
      <w:sz w:val="14"/>
      <w:szCs w:val="14"/>
    </w:rPr>
  </w:style>
  <w:style w:type="paragraph" w:customStyle="1" w:styleId="204">
    <w:name w:val="Основной текст (20)"/>
    <w:basedOn w:val="a1"/>
    <w:rsid w:val="00F40032"/>
    <w:pPr>
      <w:shd w:val="clear" w:color="auto" w:fill="FFFFFF"/>
      <w:suppressAutoHyphens w:val="0"/>
      <w:spacing w:line="0" w:lineRule="atLeast"/>
    </w:pPr>
    <w:rPr>
      <w:rFonts w:eastAsia="Symbol" w:cs="Symbol"/>
      <w:sz w:val="8"/>
      <w:szCs w:val="8"/>
    </w:rPr>
  </w:style>
  <w:style w:type="paragraph" w:customStyle="1" w:styleId="21f4">
    <w:name w:val="Основной текст (21)"/>
    <w:basedOn w:val="a1"/>
    <w:rsid w:val="00F40032"/>
    <w:pPr>
      <w:shd w:val="clear" w:color="auto" w:fill="FFFFFF"/>
      <w:suppressAutoHyphens w:val="0"/>
      <w:spacing w:line="0" w:lineRule="atLeast"/>
    </w:pPr>
    <w:rPr>
      <w:rFonts w:ascii="Courier New" w:hAnsi="Courier New"/>
      <w:spacing w:val="30"/>
      <w:sz w:val="9"/>
      <w:szCs w:val="9"/>
    </w:rPr>
  </w:style>
  <w:style w:type="paragraph" w:customStyle="1" w:styleId="237">
    <w:name w:val="Основной текст (23)"/>
    <w:basedOn w:val="a1"/>
    <w:rsid w:val="00F40032"/>
    <w:pPr>
      <w:shd w:val="clear" w:color="auto" w:fill="FFFFFF"/>
      <w:suppressAutoHyphens w:val="0"/>
      <w:spacing w:line="0" w:lineRule="atLeast"/>
    </w:pPr>
    <w:rPr>
      <w:rFonts w:eastAsia="Symbol" w:cs="Symbol"/>
      <w:sz w:val="8"/>
      <w:szCs w:val="8"/>
    </w:rPr>
  </w:style>
  <w:style w:type="paragraph" w:customStyle="1" w:styleId="245">
    <w:name w:val="Основной текст (24)"/>
    <w:basedOn w:val="a1"/>
    <w:rsid w:val="00F40032"/>
    <w:pPr>
      <w:shd w:val="clear" w:color="auto" w:fill="FFFFFF"/>
      <w:suppressAutoHyphens w:val="0"/>
      <w:spacing w:line="0" w:lineRule="atLeast"/>
    </w:pPr>
    <w:rPr>
      <w:rFonts w:eastAsia="Symbol" w:cs="Symbol"/>
      <w:b/>
      <w:bCs/>
      <w:sz w:val="28"/>
      <w:szCs w:val="28"/>
    </w:rPr>
  </w:style>
  <w:style w:type="paragraph" w:customStyle="1" w:styleId="263">
    <w:name w:val="Основной текст (26)"/>
    <w:basedOn w:val="a1"/>
    <w:rsid w:val="00F40032"/>
    <w:pPr>
      <w:shd w:val="clear" w:color="auto" w:fill="FFFFFF"/>
      <w:suppressAutoHyphens w:val="0"/>
      <w:spacing w:line="0" w:lineRule="atLeast"/>
    </w:pPr>
    <w:rPr>
      <w:rFonts w:ascii="Courier New" w:hAnsi="Courier New"/>
      <w:sz w:val="12"/>
      <w:szCs w:val="12"/>
    </w:rPr>
  </w:style>
  <w:style w:type="paragraph" w:customStyle="1" w:styleId="272">
    <w:name w:val="Основной текст (27)"/>
    <w:basedOn w:val="a1"/>
    <w:rsid w:val="00F40032"/>
    <w:pPr>
      <w:shd w:val="clear" w:color="auto" w:fill="FFFFFF"/>
      <w:suppressAutoHyphens w:val="0"/>
      <w:spacing w:line="0" w:lineRule="atLeast"/>
    </w:pPr>
    <w:rPr>
      <w:rFonts w:ascii="Courier New" w:hAnsi="Courier New"/>
      <w:spacing w:val="10"/>
      <w:sz w:val="11"/>
      <w:szCs w:val="11"/>
    </w:rPr>
  </w:style>
  <w:style w:type="paragraph" w:customStyle="1" w:styleId="283">
    <w:name w:val="Основной текст (28)"/>
    <w:basedOn w:val="a1"/>
    <w:rsid w:val="00F40032"/>
    <w:pPr>
      <w:shd w:val="clear" w:color="auto" w:fill="FFFFFF"/>
      <w:suppressAutoHyphens w:val="0"/>
      <w:spacing w:line="0" w:lineRule="atLeast"/>
      <w:jc w:val="right"/>
    </w:pPr>
    <w:rPr>
      <w:rFonts w:eastAsia="Symbol" w:cs="Symbol"/>
      <w:spacing w:val="30"/>
      <w:sz w:val="12"/>
      <w:szCs w:val="12"/>
    </w:rPr>
  </w:style>
  <w:style w:type="paragraph" w:customStyle="1" w:styleId="292">
    <w:name w:val="Основной текст (29)"/>
    <w:basedOn w:val="a1"/>
    <w:rsid w:val="00F40032"/>
    <w:pPr>
      <w:shd w:val="clear" w:color="auto" w:fill="FFFFFF"/>
      <w:suppressAutoHyphens w:val="0"/>
      <w:spacing w:line="0" w:lineRule="atLeast"/>
    </w:pPr>
    <w:rPr>
      <w:rFonts w:eastAsia="Symbol" w:cs="Symbol"/>
      <w:sz w:val="10"/>
      <w:szCs w:val="10"/>
    </w:rPr>
  </w:style>
  <w:style w:type="paragraph" w:customStyle="1" w:styleId="31e">
    <w:name w:val="Основной текст (31)"/>
    <w:basedOn w:val="a1"/>
    <w:rsid w:val="00F40032"/>
    <w:pPr>
      <w:shd w:val="clear" w:color="auto" w:fill="FFFFFF"/>
      <w:suppressAutoHyphens w:val="0"/>
      <w:spacing w:line="230" w:lineRule="exact"/>
    </w:pPr>
    <w:rPr>
      <w:rFonts w:ascii="Courier New" w:hAnsi="Courier New"/>
      <w:sz w:val="18"/>
      <w:szCs w:val="18"/>
    </w:rPr>
  </w:style>
  <w:style w:type="paragraph" w:customStyle="1" w:styleId="42b">
    <w:name w:val="Заголовок №4 (2)"/>
    <w:basedOn w:val="a1"/>
    <w:rsid w:val="00F40032"/>
    <w:pPr>
      <w:shd w:val="clear" w:color="auto" w:fill="FFFFFF"/>
      <w:suppressAutoHyphens w:val="0"/>
      <w:spacing w:line="490" w:lineRule="exact"/>
    </w:pPr>
    <w:rPr>
      <w:rFonts w:ascii="Courier New" w:hAnsi="Courier New"/>
      <w:spacing w:val="20"/>
      <w:sz w:val="26"/>
      <w:szCs w:val="26"/>
      <w:lang w:val="fr-FR" w:eastAsia="fr-FR" w:bidi="fr-FR"/>
    </w:rPr>
  </w:style>
  <w:style w:type="paragraph" w:customStyle="1" w:styleId="2ffffff1">
    <w:name w:val="Подпись к таблице (2)"/>
    <w:basedOn w:val="a1"/>
    <w:rsid w:val="00F40032"/>
    <w:pPr>
      <w:shd w:val="clear" w:color="auto" w:fill="FFFFFF"/>
      <w:suppressAutoHyphens w:val="0"/>
      <w:spacing w:line="0" w:lineRule="atLeast"/>
    </w:pPr>
    <w:rPr>
      <w:rFonts w:ascii="Courier New" w:hAnsi="Courier New"/>
      <w:sz w:val="26"/>
      <w:szCs w:val="26"/>
    </w:rPr>
  </w:style>
  <w:style w:type="paragraph" w:customStyle="1" w:styleId="6ff1">
    <w:name w:val="Колонтитул (6)"/>
    <w:basedOn w:val="a1"/>
    <w:rsid w:val="00F40032"/>
    <w:pPr>
      <w:shd w:val="clear" w:color="auto" w:fill="FFFFFF"/>
      <w:suppressAutoHyphens w:val="0"/>
      <w:spacing w:line="0" w:lineRule="atLeast"/>
    </w:pPr>
    <w:rPr>
      <w:rFonts w:ascii="Courier New" w:hAnsi="Courier New"/>
      <w:sz w:val="28"/>
      <w:szCs w:val="28"/>
    </w:rPr>
  </w:style>
  <w:style w:type="paragraph" w:customStyle="1" w:styleId="13a">
    <w:name w:val="Заголовок №1 (3)"/>
    <w:basedOn w:val="a1"/>
    <w:rsid w:val="00F40032"/>
    <w:pPr>
      <w:shd w:val="clear" w:color="auto" w:fill="FFFFFF"/>
      <w:suppressAutoHyphens w:val="0"/>
      <w:spacing w:after="180" w:line="0" w:lineRule="atLeast"/>
    </w:pPr>
    <w:rPr>
      <w:rFonts w:ascii="Courier New" w:hAnsi="Courier New"/>
      <w:b/>
      <w:bCs/>
      <w:spacing w:val="-20"/>
      <w:sz w:val="32"/>
      <w:szCs w:val="32"/>
    </w:rPr>
  </w:style>
  <w:style w:type="paragraph" w:customStyle="1" w:styleId="9f">
    <w:name w:val="Заголовок №9"/>
    <w:basedOn w:val="a1"/>
    <w:rsid w:val="00F40032"/>
    <w:pPr>
      <w:shd w:val="clear" w:color="auto" w:fill="FFFFFF"/>
      <w:suppressAutoHyphens w:val="0"/>
      <w:spacing w:before="480" w:after="0" w:line="557" w:lineRule="exact"/>
      <w:jc w:val="center"/>
    </w:pPr>
    <w:rPr>
      <w:rFonts w:ascii="Courier New" w:hAnsi="Courier New"/>
      <w:b/>
      <w:bCs/>
      <w:sz w:val="32"/>
      <w:szCs w:val="32"/>
    </w:rPr>
  </w:style>
  <w:style w:type="paragraph" w:customStyle="1" w:styleId="afffffffffffffffffffff2">
    <w:name w:val="Авторефукр"/>
    <w:basedOn w:val="a1"/>
    <w:rsid w:val="00F40032"/>
    <w:pPr>
      <w:suppressAutoHyphens w:val="0"/>
      <w:spacing w:line="360" w:lineRule="auto"/>
    </w:pPr>
    <w:rPr>
      <w:rFonts w:ascii="Courier New" w:hAnsi="Courier New"/>
      <w:szCs w:val="20"/>
      <w:lang w:val="uk-UA"/>
    </w:rPr>
  </w:style>
  <w:style w:type="paragraph" w:customStyle="1" w:styleId="9f0">
    <w:name w:val="Обычный9"/>
    <w:rsid w:val="00F40032"/>
    <w:pPr>
      <w:widowControl w:val="0"/>
      <w:suppressAutoHyphens/>
      <w:spacing w:line="300" w:lineRule="auto"/>
      <w:ind w:firstLine="620"/>
      <w:jc w:val="both"/>
    </w:pPr>
    <w:rPr>
      <w:rFonts w:ascii="Symbol" w:hAnsi="Symbol"/>
      <w:sz w:val="16"/>
      <w:lang w:eastAsia="ar-SA"/>
    </w:rPr>
  </w:style>
  <w:style w:type="paragraph" w:customStyle="1" w:styleId="5ffc">
    <w:name w:val="Обычный (веб)5"/>
    <w:basedOn w:val="a1"/>
    <w:rsid w:val="00F40032"/>
    <w:pPr>
      <w:spacing w:before="280" w:after="280"/>
    </w:pPr>
    <w:rPr>
      <w:rFonts w:ascii="Courier New" w:hAnsi="Courier New"/>
      <w:lang w:val="uk-UA"/>
    </w:rPr>
  </w:style>
  <w:style w:type="paragraph" w:customStyle="1" w:styleId="284">
    <w:name w:val="Основной текст 28"/>
    <w:basedOn w:val="a1"/>
    <w:rsid w:val="00F40032"/>
    <w:pPr>
      <w:suppressAutoHyphens w:val="0"/>
      <w:ind w:left="2268" w:hanging="1548"/>
    </w:pPr>
    <w:rPr>
      <w:rFonts w:ascii="Courier New" w:hAnsi="Courier New"/>
      <w:sz w:val="28"/>
      <w:szCs w:val="20"/>
      <w:lang w:val="uk-UA"/>
    </w:rPr>
  </w:style>
  <w:style w:type="paragraph" w:customStyle="1" w:styleId="4fff4">
    <w:name w:val="4"/>
    <w:basedOn w:val="a1"/>
    <w:rsid w:val="00F40032"/>
    <w:pPr>
      <w:suppressAutoHyphens w:val="0"/>
      <w:spacing w:before="100" w:after="100"/>
    </w:pPr>
    <w:rPr>
      <w:rFonts w:ascii="Courier New" w:hAnsi="Courier New"/>
    </w:rPr>
  </w:style>
  <w:style w:type="paragraph" w:customStyle="1" w:styleId="327">
    <w:name w:val="Нумерованный список 32"/>
    <w:basedOn w:val="a1"/>
    <w:rsid w:val="00F40032"/>
    <w:pPr>
      <w:tabs>
        <w:tab w:val="num" w:pos="360"/>
      </w:tabs>
      <w:suppressAutoHyphens w:val="0"/>
      <w:ind w:left="284" w:hanging="284"/>
    </w:pPr>
    <w:rPr>
      <w:rFonts w:ascii="Courier New" w:hAnsi="Courier New"/>
      <w:bCs/>
      <w:sz w:val="28"/>
      <w:szCs w:val="28"/>
    </w:rPr>
  </w:style>
  <w:style w:type="paragraph" w:customStyle="1" w:styleId="2610">
    <w:name w:val="Основной текст с отступом 261"/>
    <w:basedOn w:val="a1"/>
    <w:rsid w:val="00F40032"/>
    <w:pPr>
      <w:suppressAutoHyphens w:val="0"/>
      <w:spacing w:line="360" w:lineRule="auto"/>
      <w:ind w:right="-714" w:firstLine="851"/>
    </w:pPr>
    <w:rPr>
      <w:rFonts w:ascii="Courier New" w:hAnsi="Courier New"/>
      <w:szCs w:val="20"/>
      <w:lang w:val="uk-UA"/>
    </w:rPr>
  </w:style>
  <w:style w:type="paragraph" w:customStyle="1" w:styleId="293">
    <w:name w:val="Основной текст 29"/>
    <w:basedOn w:val="a1"/>
    <w:rsid w:val="00F40032"/>
    <w:pPr>
      <w:suppressAutoHyphens w:val="0"/>
      <w:spacing w:line="360" w:lineRule="auto"/>
      <w:ind w:firstLine="720"/>
    </w:pPr>
    <w:rPr>
      <w:rFonts w:ascii="Courier New" w:hAnsi="Courier New"/>
      <w:szCs w:val="20"/>
      <w:lang w:val="uk-UA"/>
    </w:rPr>
  </w:style>
  <w:style w:type="paragraph" w:customStyle="1" w:styleId="3fffe">
    <w:name w:val="Сноска (3)"/>
    <w:basedOn w:val="a1"/>
    <w:rsid w:val="00F40032"/>
    <w:pPr>
      <w:shd w:val="clear" w:color="auto" w:fill="FFFFFF"/>
      <w:suppressAutoHyphens w:val="0"/>
      <w:spacing w:line="199" w:lineRule="exact"/>
    </w:pPr>
    <w:rPr>
      <w:rFonts w:ascii="Courier New" w:hAnsi="Courier New"/>
      <w:sz w:val="19"/>
      <w:szCs w:val="19"/>
    </w:rPr>
  </w:style>
  <w:style w:type="paragraph" w:customStyle="1" w:styleId="5ffd">
    <w:name w:val="Сноска (5)"/>
    <w:basedOn w:val="a1"/>
    <w:rsid w:val="00F40032"/>
    <w:pPr>
      <w:shd w:val="clear" w:color="auto" w:fill="FFFFFF"/>
      <w:suppressAutoHyphens w:val="0"/>
      <w:spacing w:line="157" w:lineRule="exact"/>
      <w:jc w:val="right"/>
    </w:pPr>
    <w:rPr>
      <w:rFonts w:ascii="Courier New" w:hAnsi="Courier New"/>
      <w:i/>
      <w:iCs/>
      <w:sz w:val="13"/>
      <w:szCs w:val="13"/>
    </w:rPr>
  </w:style>
  <w:style w:type="paragraph" w:customStyle="1" w:styleId="6ff2">
    <w:name w:val="Сноска (6)"/>
    <w:basedOn w:val="a1"/>
    <w:rsid w:val="00F40032"/>
    <w:pPr>
      <w:shd w:val="clear" w:color="auto" w:fill="FFFFFF"/>
      <w:suppressAutoHyphens w:val="0"/>
      <w:spacing w:line="174" w:lineRule="exact"/>
      <w:jc w:val="right"/>
    </w:pPr>
    <w:rPr>
      <w:rFonts w:ascii="Courier New" w:hAnsi="Courier New"/>
      <w:b/>
      <w:bCs/>
      <w:sz w:val="15"/>
      <w:szCs w:val="15"/>
    </w:rPr>
  </w:style>
  <w:style w:type="paragraph" w:customStyle="1" w:styleId="8f">
    <w:name w:val="Сноска (8)"/>
    <w:basedOn w:val="a1"/>
    <w:rsid w:val="00F40032"/>
    <w:pPr>
      <w:shd w:val="clear" w:color="auto" w:fill="FFFFFF"/>
      <w:suppressAutoHyphens w:val="0"/>
      <w:spacing w:line="157" w:lineRule="exact"/>
    </w:pPr>
    <w:rPr>
      <w:rFonts w:ascii="Courier New" w:hAnsi="Courier New"/>
      <w:b/>
      <w:bCs/>
      <w:sz w:val="13"/>
      <w:szCs w:val="13"/>
    </w:rPr>
  </w:style>
  <w:style w:type="paragraph" w:customStyle="1" w:styleId="10c">
    <w:name w:val="Сноска (10)"/>
    <w:basedOn w:val="a1"/>
    <w:rsid w:val="00F40032"/>
    <w:pPr>
      <w:shd w:val="clear" w:color="auto" w:fill="FFFFFF"/>
      <w:suppressAutoHyphens w:val="0"/>
      <w:spacing w:line="173" w:lineRule="exact"/>
    </w:pPr>
    <w:rPr>
      <w:rFonts w:ascii="Courier New" w:hAnsi="Courier New"/>
      <w:b/>
      <w:bCs/>
      <w:i/>
      <w:iCs/>
      <w:sz w:val="13"/>
      <w:szCs w:val="13"/>
    </w:rPr>
  </w:style>
  <w:style w:type="paragraph" w:customStyle="1" w:styleId="256">
    <w:name w:val="Основной текст (25)"/>
    <w:basedOn w:val="a1"/>
    <w:rsid w:val="00F40032"/>
    <w:pPr>
      <w:shd w:val="clear" w:color="auto" w:fill="FFFFFF"/>
      <w:suppressAutoHyphens w:val="0"/>
      <w:spacing w:line="0" w:lineRule="atLeast"/>
    </w:pPr>
    <w:rPr>
      <w:rFonts w:ascii="Courier New" w:hAnsi="Courier New"/>
      <w:sz w:val="9"/>
      <w:szCs w:val="9"/>
    </w:rPr>
  </w:style>
  <w:style w:type="paragraph" w:customStyle="1" w:styleId="1ffffffff6">
    <w:name w:val="таблица 1"/>
    <w:basedOn w:val="a1"/>
    <w:rsid w:val="00F40032"/>
    <w:pPr>
      <w:spacing w:line="360" w:lineRule="auto"/>
      <w:jc w:val="right"/>
    </w:pPr>
    <w:rPr>
      <w:rFonts w:ascii="Courier New" w:hAnsi="Courier New"/>
      <w:color w:val="000000"/>
      <w:sz w:val="28"/>
      <w:szCs w:val="20"/>
    </w:rPr>
  </w:style>
  <w:style w:type="paragraph" w:customStyle="1" w:styleId="afffffffffffffffffffff3">
    <w:name w:val="таблица название"/>
    <w:basedOn w:val="a1"/>
    <w:rsid w:val="00F40032"/>
    <w:pPr>
      <w:jc w:val="center"/>
    </w:pPr>
    <w:rPr>
      <w:rFonts w:ascii="Courier New" w:hAnsi="Courier New"/>
      <w:sz w:val="28"/>
      <w:szCs w:val="20"/>
    </w:rPr>
  </w:style>
  <w:style w:type="paragraph" w:customStyle="1" w:styleId="StyleHeader">
    <w:name w:val="StyleHeader"/>
    <w:basedOn w:val="a1"/>
    <w:rsid w:val="00F40032"/>
    <w:pPr>
      <w:suppressAutoHyphens w:val="0"/>
      <w:spacing w:line="220" w:lineRule="exact"/>
    </w:pPr>
    <w:rPr>
      <w:rFonts w:ascii="Courier New" w:hAnsi="Courier New"/>
      <w:sz w:val="12"/>
      <w:szCs w:val="12"/>
      <w:lang w:val="uk-UA"/>
    </w:rPr>
  </w:style>
  <w:style w:type="paragraph" w:customStyle="1" w:styleId="afffffffffffffffffffff4">
    <w:name w:val="Знак Знак Знак Знак Знак Знак Знак Знак Знак Знак Знак Знак"/>
    <w:basedOn w:val="a1"/>
    <w:rsid w:val="00F40032"/>
    <w:pPr>
      <w:suppressAutoHyphens w:val="0"/>
    </w:pPr>
    <w:rPr>
      <w:rFonts w:ascii="Courier New" w:hAnsi="Courier New"/>
      <w:sz w:val="20"/>
      <w:szCs w:val="20"/>
      <w:lang w:val="en-US"/>
    </w:rPr>
  </w:style>
  <w:style w:type="paragraph" w:customStyle="1" w:styleId="10d">
    <w:name w:val="Обычный10"/>
    <w:rsid w:val="00F40032"/>
    <w:pPr>
      <w:widowControl w:val="0"/>
      <w:suppressAutoHyphens/>
      <w:spacing w:line="259" w:lineRule="auto"/>
      <w:ind w:firstLine="720"/>
      <w:jc w:val="both"/>
    </w:pPr>
    <w:rPr>
      <w:sz w:val="18"/>
      <w:lang w:eastAsia="ar-SA"/>
    </w:rPr>
  </w:style>
  <w:style w:type="paragraph" w:customStyle="1" w:styleId="14e">
    <w:name w:val="14Обычный"/>
    <w:basedOn w:val="a1"/>
    <w:rsid w:val="00F40032"/>
    <w:pPr>
      <w:suppressAutoHyphens w:val="0"/>
      <w:spacing w:line="264" w:lineRule="auto"/>
      <w:ind w:firstLine="709"/>
    </w:pPr>
    <w:rPr>
      <w:rFonts w:ascii="Courier New" w:hAnsi="Courier New"/>
      <w:sz w:val="28"/>
      <w:szCs w:val="28"/>
    </w:rPr>
  </w:style>
  <w:style w:type="paragraph" w:customStyle="1" w:styleId="afffffffffffffffffffff5">
    <w:name w:val="!Автореферат"/>
    <w:basedOn w:val="a1"/>
    <w:rsid w:val="00F40032"/>
    <w:pPr>
      <w:suppressAutoHyphens w:val="0"/>
      <w:spacing w:line="360" w:lineRule="auto"/>
      <w:ind w:firstLine="720"/>
    </w:pPr>
    <w:rPr>
      <w:rFonts w:ascii="Courier New" w:hAnsi="Courier New"/>
    </w:rPr>
  </w:style>
  <w:style w:type="paragraph" w:customStyle="1" w:styleId="afffffffffffffffffffff6">
    <w:name w:val="Заголов."/>
    <w:basedOn w:val="a1"/>
    <w:rsid w:val="00F40032"/>
    <w:pPr>
      <w:suppressAutoHyphens w:val="0"/>
      <w:jc w:val="center"/>
    </w:pPr>
    <w:rPr>
      <w:rFonts w:ascii="Courier New" w:hAnsi="Courier New"/>
      <w:sz w:val="28"/>
      <w:szCs w:val="28"/>
    </w:rPr>
  </w:style>
  <w:style w:type="paragraph" w:customStyle="1" w:styleId="1ffffffff7">
    <w:name w:val="Знак Знак Знак Знак Знак Знак Знак Знак Знак Знак Знак Знак1"/>
    <w:basedOn w:val="a1"/>
    <w:rsid w:val="00F40032"/>
    <w:pPr>
      <w:suppressAutoHyphens w:val="0"/>
    </w:pPr>
    <w:rPr>
      <w:rFonts w:ascii="Courier New" w:hAnsi="Courier New"/>
      <w:sz w:val="20"/>
      <w:szCs w:val="20"/>
      <w:lang w:val="en-US"/>
    </w:rPr>
  </w:style>
  <w:style w:type="paragraph" w:customStyle="1" w:styleId="12f">
    <w:name w:val="Обычный12"/>
    <w:basedOn w:val="a1"/>
    <w:rsid w:val="00F40032"/>
    <w:pPr>
      <w:suppressAutoHyphens w:val="0"/>
      <w:spacing w:before="100" w:after="100"/>
    </w:pPr>
    <w:rPr>
      <w:rFonts w:ascii="Courier New" w:hAnsi="Courier New"/>
    </w:rPr>
  </w:style>
  <w:style w:type="paragraph" w:customStyle="1" w:styleId="bodytextindent20">
    <w:name w:val="bodytextindent2"/>
    <w:basedOn w:val="a1"/>
    <w:rsid w:val="00F40032"/>
    <w:pPr>
      <w:suppressAutoHyphens w:val="0"/>
      <w:spacing w:before="100" w:after="100"/>
    </w:pPr>
    <w:rPr>
      <w:rFonts w:ascii="Courier New" w:hAnsi="Courier New"/>
    </w:rPr>
  </w:style>
  <w:style w:type="paragraph" w:customStyle="1" w:styleId="afffffffffffffffffffff7">
    <w:name w:val="Вопросы"/>
    <w:basedOn w:val="a1"/>
    <w:rsid w:val="00F40032"/>
    <w:pPr>
      <w:suppressAutoHyphens w:val="0"/>
      <w:spacing w:line="360" w:lineRule="auto"/>
    </w:pPr>
    <w:rPr>
      <w:rFonts w:ascii="Courier New" w:hAnsi="Courier New"/>
      <w:sz w:val="28"/>
      <w:szCs w:val="20"/>
    </w:rPr>
  </w:style>
  <w:style w:type="paragraph" w:customStyle="1" w:styleId="rtejustify">
    <w:name w:val="rtejustify"/>
    <w:basedOn w:val="a1"/>
    <w:rsid w:val="00F40032"/>
    <w:pPr>
      <w:suppressAutoHyphens w:val="0"/>
      <w:spacing w:before="100" w:after="100"/>
    </w:pPr>
    <w:rPr>
      <w:rFonts w:ascii="Courier New" w:hAnsi="Courier New"/>
    </w:rPr>
  </w:style>
  <w:style w:type="paragraph" w:customStyle="1" w:styleId="leftauthor">
    <w:name w:val="left_author"/>
    <w:basedOn w:val="a1"/>
    <w:rsid w:val="00F40032"/>
    <w:pPr>
      <w:suppressAutoHyphens w:val="0"/>
      <w:spacing w:before="100" w:after="100"/>
    </w:pPr>
    <w:rPr>
      <w:rFonts w:ascii="Courier New" w:hAnsi="Courier New"/>
    </w:rPr>
  </w:style>
  <w:style w:type="paragraph" w:customStyle="1" w:styleId="2ffffff2">
    <w:name w:val="сновной текст с отступом 2"/>
    <w:basedOn w:val="10d"/>
    <w:rsid w:val="00F40032"/>
    <w:pPr>
      <w:widowControl/>
      <w:tabs>
        <w:tab w:val="left" w:pos="1985"/>
      </w:tabs>
      <w:spacing w:line="100" w:lineRule="atLeast"/>
    </w:pPr>
    <w:rPr>
      <w:sz w:val="28"/>
    </w:rPr>
  </w:style>
  <w:style w:type="paragraph" w:customStyle="1" w:styleId="2ffffff3">
    <w:name w:val="Обычный отступ2"/>
    <w:basedOn w:val="a1"/>
    <w:rsid w:val="00F40032"/>
    <w:pPr>
      <w:suppressAutoHyphens w:val="0"/>
      <w:ind w:firstLine="340"/>
    </w:pPr>
    <w:rPr>
      <w:rFonts w:ascii="Courier New" w:hAnsi="Courier New"/>
      <w:sz w:val="20"/>
    </w:rPr>
  </w:style>
  <w:style w:type="paragraph" w:customStyle="1" w:styleId="afffffffffffffffffffff8">
    <w:name w:val="Подпись к рисунку (заголовок)"/>
    <w:basedOn w:val="affffffffffffffffb"/>
    <w:rsid w:val="00F40032"/>
    <w:pPr>
      <w:keepNext/>
      <w:suppressAutoHyphens w:val="0"/>
      <w:spacing w:before="90" w:after="90" w:line="100" w:lineRule="atLeast"/>
      <w:ind w:left="284" w:right="284" w:firstLine="0"/>
      <w:jc w:val="both"/>
    </w:pPr>
    <w:rPr>
      <w:rFonts w:ascii="Courier New" w:hAnsi="Courier New"/>
      <w:b/>
      <w:sz w:val="18"/>
    </w:rPr>
  </w:style>
  <w:style w:type="paragraph" w:customStyle="1" w:styleId="ae0">
    <w:name w:val="ae"/>
    <w:basedOn w:val="a1"/>
    <w:rsid w:val="00F40032"/>
    <w:pPr>
      <w:suppressAutoHyphens w:val="0"/>
      <w:spacing w:before="100" w:after="100"/>
    </w:pPr>
    <w:rPr>
      <w:rFonts w:ascii="Courier New" w:hAnsi="Courier New"/>
    </w:rPr>
  </w:style>
  <w:style w:type="paragraph" w:customStyle="1" w:styleId="CharChar1CharChar1CharChar">
    <w:name w:val="Char Char Знак Знак1 Char Char1 Знак Знак Char Char"/>
    <w:basedOn w:val="a1"/>
    <w:rsid w:val="00F40032"/>
    <w:pPr>
      <w:suppressAutoHyphens w:val="0"/>
      <w:spacing w:before="100" w:after="100"/>
    </w:pPr>
    <w:rPr>
      <w:rFonts w:ascii="Courier New" w:hAnsi="Courier New"/>
      <w:sz w:val="20"/>
      <w:szCs w:val="20"/>
      <w:lang w:val="en-US"/>
    </w:rPr>
  </w:style>
  <w:style w:type="paragraph" w:customStyle="1" w:styleId="bodytext24">
    <w:name w:val="bodytext2"/>
    <w:basedOn w:val="a1"/>
    <w:rsid w:val="00F40032"/>
    <w:pPr>
      <w:suppressAutoHyphens w:val="0"/>
      <w:spacing w:before="100" w:after="100"/>
    </w:pPr>
    <w:rPr>
      <w:rFonts w:ascii="Courier New" w:hAnsi="Courier New"/>
    </w:rPr>
  </w:style>
  <w:style w:type="paragraph" w:customStyle="1" w:styleId="afffffffffffffffffffff9">
    <w:name w:val="обычный_(веб)"/>
    <w:basedOn w:val="a1"/>
    <w:rsid w:val="00F40032"/>
    <w:pPr>
      <w:suppressAutoHyphens w:val="0"/>
      <w:spacing w:before="100" w:after="100"/>
    </w:pPr>
    <w:rPr>
      <w:rFonts w:ascii="Courier New" w:hAnsi="Courier New"/>
    </w:rPr>
  </w:style>
  <w:style w:type="paragraph" w:customStyle="1" w:styleId="afffffffffffffffffffffa">
    <w:name w:val="АА"/>
    <w:basedOn w:val="a1"/>
    <w:qFormat/>
    <w:rsid w:val="00F40032"/>
    <w:pPr>
      <w:suppressAutoHyphens w:val="0"/>
      <w:spacing w:line="360" w:lineRule="auto"/>
      <w:ind w:firstLine="709"/>
    </w:pPr>
    <w:rPr>
      <w:rFonts w:ascii="Courier New" w:hAnsi="Courier New"/>
      <w:sz w:val="28"/>
      <w:szCs w:val="28"/>
    </w:rPr>
  </w:style>
  <w:style w:type="paragraph" w:customStyle="1" w:styleId="afffffffffffffffffffffb">
    <w:name w:val="Б"/>
    <w:basedOn w:val="a1"/>
    <w:rsid w:val="00F40032"/>
    <w:pPr>
      <w:suppressAutoHyphens w:val="0"/>
      <w:spacing w:line="360" w:lineRule="auto"/>
    </w:pPr>
    <w:rPr>
      <w:rFonts w:ascii="Courier New" w:hAnsi="Courier New"/>
      <w:sz w:val="20"/>
    </w:rPr>
  </w:style>
  <w:style w:type="paragraph" w:customStyle="1" w:styleId="text-content-page1">
    <w:name w:val="text-content-page1"/>
    <w:basedOn w:val="a1"/>
    <w:rsid w:val="00F40032"/>
    <w:pPr>
      <w:suppressAutoHyphens w:val="0"/>
      <w:spacing w:before="140" w:after="140"/>
    </w:pPr>
    <w:rPr>
      <w:rFonts w:ascii="Courier New" w:hAnsi="Courier New"/>
      <w:color w:val="000000"/>
    </w:rPr>
  </w:style>
  <w:style w:type="paragraph" w:customStyle="1" w:styleId="p3">
    <w:name w:val="p3"/>
    <w:basedOn w:val="a1"/>
    <w:uiPriority w:val="99"/>
    <w:rsid w:val="00F40032"/>
    <w:pPr>
      <w:suppressAutoHyphens w:val="0"/>
      <w:spacing w:before="100" w:after="100"/>
    </w:pPr>
    <w:rPr>
      <w:rFonts w:ascii="Courier New" w:hAnsi="Courier New"/>
    </w:rPr>
  </w:style>
  <w:style w:type="paragraph" w:customStyle="1" w:styleId="p5">
    <w:name w:val="p5"/>
    <w:basedOn w:val="a1"/>
    <w:rsid w:val="00F40032"/>
    <w:pPr>
      <w:suppressAutoHyphens w:val="0"/>
      <w:spacing w:before="100" w:after="100"/>
    </w:pPr>
    <w:rPr>
      <w:rFonts w:ascii="Courier New" w:hAnsi="Courier New"/>
    </w:rPr>
  </w:style>
  <w:style w:type="paragraph" w:customStyle="1" w:styleId="Norm">
    <w:name w:val="Norm"/>
    <w:rsid w:val="00F40032"/>
    <w:pPr>
      <w:suppressAutoHyphens/>
      <w:jc w:val="both"/>
    </w:pPr>
    <w:rPr>
      <w:color w:val="000000"/>
      <w:sz w:val="28"/>
      <w:szCs w:val="28"/>
      <w:lang w:val="uk-UA" w:eastAsia="ar-SA"/>
    </w:rPr>
  </w:style>
  <w:style w:type="paragraph" w:customStyle="1" w:styleId="p4">
    <w:name w:val="p4"/>
    <w:basedOn w:val="a1"/>
    <w:rsid w:val="00F40032"/>
    <w:pPr>
      <w:suppressAutoHyphens w:val="0"/>
      <w:spacing w:before="100" w:after="100"/>
    </w:pPr>
    <w:rPr>
      <w:rFonts w:ascii="Courier New" w:hAnsi="Courier New"/>
    </w:rPr>
  </w:style>
  <w:style w:type="paragraph" w:customStyle="1" w:styleId="StyleAwt">
    <w:name w:val="StyleAwt"/>
    <w:basedOn w:val="a1"/>
    <w:rsid w:val="00F40032"/>
    <w:pPr>
      <w:suppressAutoHyphens w:val="0"/>
      <w:spacing w:line="220" w:lineRule="exact"/>
    </w:pPr>
    <w:rPr>
      <w:rFonts w:ascii="Courier New" w:hAnsi="Courier New"/>
      <w:b/>
      <w:i/>
      <w:sz w:val="18"/>
      <w:szCs w:val="20"/>
      <w:u w:val="single"/>
      <w:lang w:val="uk-UA"/>
    </w:rPr>
  </w:style>
  <w:style w:type="paragraph" w:customStyle="1" w:styleId="3310">
    <w:name w:val="Основной текст 331"/>
    <w:basedOn w:val="a1"/>
    <w:rsid w:val="00F40032"/>
    <w:pPr>
      <w:suppressAutoHyphens w:val="0"/>
      <w:jc w:val="center"/>
    </w:pPr>
    <w:rPr>
      <w:rFonts w:ascii="Courier New" w:hAnsi="Courier New"/>
      <w:b/>
      <w:sz w:val="32"/>
    </w:rPr>
  </w:style>
  <w:style w:type="paragraph" w:customStyle="1" w:styleId="13b">
    <w:name w:val="Обычный13"/>
    <w:rsid w:val="00F40032"/>
    <w:pPr>
      <w:suppressAutoHyphens/>
    </w:pPr>
    <w:rPr>
      <w:smallCaps/>
      <w:sz w:val="28"/>
      <w:lang w:eastAsia="ar-SA"/>
    </w:rPr>
  </w:style>
  <w:style w:type="paragraph" w:customStyle="1" w:styleId="14f">
    <w:name w:val="Обычный14"/>
    <w:rsid w:val="00F40032"/>
    <w:pPr>
      <w:suppressAutoHyphens/>
    </w:pPr>
    <w:rPr>
      <w:lang w:eastAsia="ar-SA"/>
    </w:rPr>
  </w:style>
  <w:style w:type="paragraph" w:customStyle="1" w:styleId="12f0">
    <w:name w:val="Заголовок 12"/>
    <w:basedOn w:val="14f"/>
    <w:qFormat/>
    <w:rsid w:val="00F40032"/>
    <w:pPr>
      <w:keepNext/>
      <w:spacing w:line="360" w:lineRule="auto"/>
      <w:ind w:firstLine="851"/>
      <w:jc w:val="center"/>
    </w:pPr>
    <w:rPr>
      <w:b/>
      <w:sz w:val="28"/>
    </w:rPr>
  </w:style>
  <w:style w:type="paragraph" w:customStyle="1" w:styleId="22c">
    <w:name w:val="Заголовок 22"/>
    <w:basedOn w:val="14f"/>
    <w:rsid w:val="00F40032"/>
    <w:pPr>
      <w:keepNext/>
      <w:spacing w:line="360" w:lineRule="auto"/>
      <w:ind w:firstLine="851"/>
    </w:pPr>
    <w:rPr>
      <w:b/>
      <w:color w:val="000000"/>
      <w:sz w:val="28"/>
    </w:rPr>
  </w:style>
  <w:style w:type="paragraph" w:customStyle="1" w:styleId="bluecontent">
    <w:name w:val="bluecontent"/>
    <w:basedOn w:val="a1"/>
    <w:rsid w:val="00F40032"/>
    <w:pPr>
      <w:suppressAutoHyphens w:val="0"/>
      <w:spacing w:line="336" w:lineRule="auto"/>
      <w:ind w:left="200" w:right="200" w:firstLine="0"/>
    </w:pPr>
    <w:rPr>
      <w:rFonts w:ascii="Courier New" w:hAnsi="Courier New"/>
      <w:color w:val="2D2D2D"/>
      <w:sz w:val="28"/>
      <w:szCs w:val="28"/>
    </w:rPr>
  </w:style>
  <w:style w:type="paragraph" w:customStyle="1" w:styleId="CharCharCharChar">
    <w:name w:val="Char Знак Знак Char Знак Знак Char Знак Знак Char Знак Знак Знак Знак Знак Знак Знак Знак Знак Знак"/>
    <w:basedOn w:val="a1"/>
    <w:rsid w:val="00F40032"/>
    <w:pPr>
      <w:suppressAutoHyphens w:val="0"/>
    </w:pPr>
    <w:rPr>
      <w:rFonts w:ascii="Courier New" w:hAnsi="Courier New"/>
      <w:sz w:val="20"/>
      <w:szCs w:val="20"/>
      <w:lang w:val="en-US"/>
    </w:rPr>
  </w:style>
  <w:style w:type="paragraph" w:customStyle="1" w:styleId="Style104">
    <w:name w:val="Style104"/>
    <w:basedOn w:val="a1"/>
    <w:rsid w:val="00F40032"/>
    <w:pPr>
      <w:suppressAutoHyphens w:val="0"/>
      <w:spacing w:line="261" w:lineRule="exact"/>
      <w:ind w:firstLine="278"/>
    </w:pPr>
  </w:style>
  <w:style w:type="paragraph" w:customStyle="1" w:styleId="Style124">
    <w:name w:val="Style124"/>
    <w:basedOn w:val="a1"/>
    <w:rsid w:val="00F40032"/>
    <w:pPr>
      <w:suppressAutoHyphens w:val="0"/>
      <w:spacing w:line="197" w:lineRule="exact"/>
      <w:ind w:firstLine="269"/>
    </w:pPr>
  </w:style>
  <w:style w:type="paragraph" w:customStyle="1" w:styleId="Style56">
    <w:name w:val="Style56"/>
    <w:basedOn w:val="a1"/>
    <w:rsid w:val="00F40032"/>
    <w:pPr>
      <w:suppressAutoHyphens w:val="0"/>
      <w:spacing w:line="261" w:lineRule="exact"/>
      <w:ind w:firstLine="600"/>
    </w:pPr>
  </w:style>
  <w:style w:type="paragraph" w:customStyle="1" w:styleId="Style300">
    <w:name w:val="Style30"/>
    <w:basedOn w:val="a1"/>
    <w:uiPriority w:val="99"/>
    <w:rsid w:val="00F40032"/>
    <w:pPr>
      <w:suppressAutoHyphens w:val="0"/>
      <w:spacing w:line="149" w:lineRule="exact"/>
      <w:ind w:firstLine="202"/>
    </w:pPr>
  </w:style>
  <w:style w:type="paragraph" w:customStyle="1" w:styleId="Style37">
    <w:name w:val="Style37"/>
    <w:basedOn w:val="a1"/>
    <w:uiPriority w:val="99"/>
    <w:rsid w:val="00F40032"/>
    <w:pPr>
      <w:suppressAutoHyphens w:val="0"/>
      <w:spacing w:line="192" w:lineRule="exact"/>
    </w:pPr>
  </w:style>
  <w:style w:type="paragraph" w:customStyle="1" w:styleId="StyleWisnow">
    <w:name w:val="StyleWisnow"/>
    <w:basedOn w:val="a1"/>
    <w:rsid w:val="00F40032"/>
    <w:pPr>
      <w:suppressAutoHyphens w:val="0"/>
      <w:spacing w:line="220" w:lineRule="exact"/>
    </w:pPr>
    <w:rPr>
      <w:rFonts w:ascii="Courier New" w:hAnsi="Courier New"/>
      <w:sz w:val="18"/>
      <w:szCs w:val="20"/>
      <w:lang w:val="uk-UA"/>
    </w:rPr>
  </w:style>
  <w:style w:type="paragraph" w:customStyle="1" w:styleId="Style77">
    <w:name w:val="Style77"/>
    <w:basedOn w:val="a1"/>
    <w:rsid w:val="00F40032"/>
    <w:pPr>
      <w:suppressAutoHyphens w:val="0"/>
      <w:spacing w:line="245" w:lineRule="exact"/>
      <w:ind w:firstLine="298"/>
    </w:pPr>
  </w:style>
  <w:style w:type="paragraph" w:customStyle="1" w:styleId="Style22">
    <w:name w:val="Style22"/>
    <w:basedOn w:val="a1"/>
    <w:rsid w:val="00F40032"/>
    <w:pPr>
      <w:suppressAutoHyphens w:val="0"/>
      <w:spacing w:line="232" w:lineRule="exact"/>
      <w:ind w:firstLine="269"/>
    </w:pPr>
    <w:rPr>
      <w:rFonts w:ascii="Courier New" w:hAnsi="Courier New"/>
    </w:rPr>
  </w:style>
  <w:style w:type="paragraph" w:customStyle="1" w:styleId="Style7">
    <w:name w:val="Style7"/>
    <w:basedOn w:val="a1"/>
    <w:rsid w:val="00F40032"/>
    <w:pPr>
      <w:suppressAutoHyphens w:val="0"/>
      <w:spacing w:line="245" w:lineRule="exact"/>
      <w:ind w:firstLine="346"/>
    </w:pPr>
    <w:rPr>
      <w:rFonts w:ascii="Courier New" w:hAnsi="Courier New"/>
    </w:rPr>
  </w:style>
  <w:style w:type="paragraph" w:customStyle="1" w:styleId="Style25">
    <w:name w:val="Style25"/>
    <w:basedOn w:val="a1"/>
    <w:rsid w:val="00F40032"/>
    <w:pPr>
      <w:suppressAutoHyphens w:val="0"/>
    </w:pPr>
    <w:rPr>
      <w:rFonts w:ascii="Courier New" w:hAnsi="Courier New"/>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1"/>
    <w:rsid w:val="00F40032"/>
    <w:pPr>
      <w:suppressAutoHyphens w:val="0"/>
    </w:pPr>
    <w:rPr>
      <w:rFonts w:ascii="Courier New" w:hAnsi="Courier New"/>
      <w:sz w:val="20"/>
      <w:szCs w:val="20"/>
      <w:lang w:val="en-US"/>
    </w:rPr>
  </w:style>
  <w:style w:type="paragraph" w:customStyle="1" w:styleId="Style105">
    <w:name w:val="Style105"/>
    <w:basedOn w:val="a1"/>
    <w:rsid w:val="00F40032"/>
    <w:pPr>
      <w:suppressAutoHyphens w:val="0"/>
      <w:spacing w:line="214" w:lineRule="exact"/>
      <w:ind w:firstLine="293"/>
    </w:pPr>
  </w:style>
  <w:style w:type="paragraph" w:customStyle="1" w:styleId="Style410">
    <w:name w:val="Style41"/>
    <w:basedOn w:val="a1"/>
    <w:rsid w:val="00F40032"/>
    <w:pPr>
      <w:suppressAutoHyphens w:val="0"/>
      <w:spacing w:line="206" w:lineRule="exact"/>
      <w:ind w:firstLine="197"/>
    </w:pPr>
    <w:rPr>
      <w:rFonts w:ascii="Courier New" w:hAnsi="Courier New"/>
    </w:rPr>
  </w:style>
  <w:style w:type="paragraph" w:customStyle="1" w:styleId="Style52">
    <w:name w:val="Style52"/>
    <w:basedOn w:val="a1"/>
    <w:rsid w:val="00F40032"/>
    <w:pPr>
      <w:suppressAutoHyphens w:val="0"/>
      <w:spacing w:line="206" w:lineRule="exact"/>
      <w:ind w:firstLine="2894"/>
    </w:pPr>
    <w:rPr>
      <w:rFonts w:ascii="Courier New" w:hAnsi="Courier New"/>
    </w:rPr>
  </w:style>
  <w:style w:type="paragraph" w:customStyle="1" w:styleId="Style610">
    <w:name w:val="Style61"/>
    <w:basedOn w:val="a1"/>
    <w:uiPriority w:val="99"/>
    <w:rsid w:val="00F40032"/>
    <w:pPr>
      <w:suppressAutoHyphens w:val="0"/>
      <w:spacing w:line="624" w:lineRule="exact"/>
      <w:ind w:firstLine="1613"/>
    </w:pPr>
    <w:rPr>
      <w:rFonts w:ascii="Courier New" w:hAnsi="Courier New"/>
    </w:rPr>
  </w:style>
  <w:style w:type="paragraph" w:customStyle="1" w:styleId="ListParagraph2">
    <w:name w:val="List Paragraph2"/>
    <w:basedOn w:val="a1"/>
    <w:qFormat/>
    <w:rsid w:val="00F40032"/>
    <w:pPr>
      <w:suppressAutoHyphens w:val="0"/>
      <w:ind w:left="720" w:firstLine="0"/>
    </w:pPr>
    <w:rPr>
      <w:rFonts w:ascii="Courier New" w:hAnsi="Courier New"/>
    </w:rPr>
  </w:style>
  <w:style w:type="paragraph" w:customStyle="1" w:styleId="big">
    <w:name w:val="big"/>
    <w:basedOn w:val="a1"/>
    <w:rsid w:val="00F40032"/>
    <w:pPr>
      <w:suppressAutoHyphens w:val="0"/>
      <w:spacing w:before="100" w:after="100"/>
    </w:pPr>
    <w:rPr>
      <w:rFonts w:ascii="Courier New" w:hAnsi="Courier New"/>
    </w:rPr>
  </w:style>
  <w:style w:type="paragraph" w:customStyle="1" w:styleId="2100">
    <w:name w:val="Основной текст 210"/>
    <w:basedOn w:val="a1"/>
    <w:rsid w:val="00F40032"/>
    <w:pPr>
      <w:suppressAutoHyphens w:val="0"/>
      <w:spacing w:line="360" w:lineRule="auto"/>
    </w:pPr>
    <w:rPr>
      <w:rFonts w:ascii="Courier New" w:hAnsi="Courier New"/>
      <w:sz w:val="28"/>
      <w:szCs w:val="20"/>
      <w:lang w:val="uk-UA"/>
    </w:rPr>
  </w:style>
  <w:style w:type="paragraph" w:customStyle="1" w:styleId="273">
    <w:name w:val="Основной текст с отступом 27"/>
    <w:basedOn w:val="a1"/>
    <w:rsid w:val="00F40032"/>
    <w:pPr>
      <w:suppressAutoHyphens w:val="0"/>
      <w:spacing w:line="360" w:lineRule="auto"/>
    </w:pPr>
    <w:rPr>
      <w:rFonts w:ascii="Courier New" w:hAnsi="Courier New"/>
      <w:sz w:val="21"/>
      <w:szCs w:val="20"/>
      <w:lang w:val="uk-UA"/>
    </w:rPr>
  </w:style>
  <w:style w:type="paragraph" w:customStyle="1" w:styleId="362">
    <w:name w:val="Основной текст с отступом 36"/>
    <w:basedOn w:val="a1"/>
    <w:rsid w:val="00F40032"/>
    <w:pPr>
      <w:suppressAutoHyphens w:val="0"/>
      <w:spacing w:line="360" w:lineRule="auto"/>
    </w:pPr>
    <w:rPr>
      <w:rFonts w:ascii="Courier New" w:hAnsi="Courier New"/>
      <w:szCs w:val="20"/>
      <w:lang w:val="uk-UA"/>
    </w:rPr>
  </w:style>
  <w:style w:type="paragraph" w:customStyle="1" w:styleId="afffffffffffffffffffffc">
    <w:name w:val="?сновной текст с отступом"/>
    <w:basedOn w:val="a1"/>
    <w:rsid w:val="00F40032"/>
    <w:pPr>
      <w:tabs>
        <w:tab w:val="clear" w:pos="709"/>
        <w:tab w:val="left" w:pos="0"/>
      </w:tabs>
      <w:suppressAutoHyphens w:val="0"/>
      <w:ind w:firstLine="423"/>
    </w:pPr>
    <w:rPr>
      <w:rFonts w:ascii="Courier New" w:hAnsi="Courier New"/>
      <w:sz w:val="20"/>
      <w:szCs w:val="20"/>
    </w:rPr>
  </w:style>
  <w:style w:type="paragraph" w:customStyle="1" w:styleId="LowerRomanList">
    <w:name w:val="Lower Roman List"/>
    <w:basedOn w:val="a1"/>
    <w:rsid w:val="00F40032"/>
    <w:pPr>
      <w:tabs>
        <w:tab w:val="clear" w:pos="709"/>
        <w:tab w:val="left" w:pos="0"/>
      </w:tabs>
      <w:suppressAutoHyphens w:val="0"/>
      <w:ind w:left="720" w:hanging="429"/>
    </w:pPr>
    <w:rPr>
      <w:rFonts w:ascii="Courier New" w:hAnsi="Courier New"/>
      <w:sz w:val="32"/>
      <w:szCs w:val="32"/>
    </w:rPr>
  </w:style>
  <w:style w:type="paragraph" w:customStyle="1" w:styleId="NumberedHeading1">
    <w:name w:val="Numbered Heading 1"/>
    <w:basedOn w:val="1"/>
    <w:rsid w:val="00F40032"/>
    <w:pPr>
      <w:keepNext w:val="0"/>
      <w:numPr>
        <w:numId w:val="0"/>
      </w:numPr>
      <w:tabs>
        <w:tab w:val="clear" w:pos="709"/>
        <w:tab w:val="left" w:pos="0"/>
        <w:tab w:val="left" w:pos="431"/>
      </w:tabs>
      <w:suppressAutoHyphens w:val="0"/>
      <w:spacing w:before="0" w:after="0"/>
      <w:ind w:firstLine="567"/>
    </w:pPr>
    <w:rPr>
      <w:rFonts w:ascii="Courier New" w:hAnsi="Courier New"/>
      <w:b w:val="0"/>
      <w:bCs w:val="0"/>
      <w:sz w:val="24"/>
      <w:szCs w:val="24"/>
    </w:rPr>
  </w:style>
  <w:style w:type="paragraph" w:customStyle="1" w:styleId="SquareList">
    <w:name w:val="Square List"/>
    <w:rsid w:val="00F40032"/>
    <w:pPr>
      <w:widowControl w:val="0"/>
      <w:suppressAutoHyphens/>
      <w:ind w:left="720" w:hanging="429"/>
    </w:pPr>
    <w:rPr>
      <w:sz w:val="24"/>
      <w:szCs w:val="24"/>
      <w:lang w:val="uk-UA" w:eastAsia="ar-SA"/>
    </w:rPr>
  </w:style>
  <w:style w:type="paragraph" w:customStyle="1" w:styleId="DiamondList">
    <w:name w:val="Diamond List"/>
    <w:rsid w:val="00F40032"/>
    <w:pPr>
      <w:widowControl w:val="0"/>
      <w:suppressAutoHyphens/>
      <w:ind w:left="720" w:hanging="429"/>
    </w:pPr>
    <w:rPr>
      <w:sz w:val="24"/>
      <w:szCs w:val="24"/>
      <w:lang w:val="uk-UA" w:eastAsia="ar-SA"/>
    </w:rPr>
  </w:style>
  <w:style w:type="paragraph" w:customStyle="1" w:styleId="NumberedList">
    <w:name w:val="Numbered List"/>
    <w:rsid w:val="00F40032"/>
    <w:pPr>
      <w:widowControl w:val="0"/>
      <w:suppressAutoHyphens/>
      <w:ind w:left="720" w:hanging="429"/>
    </w:pPr>
    <w:rPr>
      <w:sz w:val="24"/>
      <w:szCs w:val="24"/>
      <w:lang w:val="uk-UA" w:eastAsia="ar-SA"/>
    </w:rPr>
  </w:style>
  <w:style w:type="paragraph" w:customStyle="1" w:styleId="NumberedHeading2">
    <w:name w:val="Numbered Heading 2"/>
    <w:basedOn w:val="20"/>
    <w:rsid w:val="00F40032"/>
    <w:pPr>
      <w:keepNext w:val="0"/>
      <w:tabs>
        <w:tab w:val="clear" w:pos="360"/>
        <w:tab w:val="clear" w:pos="709"/>
        <w:tab w:val="left" w:pos="0"/>
        <w:tab w:val="left" w:pos="431"/>
      </w:tabs>
      <w:suppressAutoHyphens w:val="0"/>
      <w:spacing w:before="0" w:after="0"/>
      <w:ind w:left="0" w:firstLine="567"/>
    </w:pPr>
    <w:rPr>
      <w:rFonts w:ascii="Courier New" w:hAnsi="Courier New"/>
      <w:b w:val="0"/>
      <w:bCs w:val="0"/>
      <w:i w:val="0"/>
      <w:iCs w:val="0"/>
      <w:sz w:val="24"/>
      <w:szCs w:val="24"/>
    </w:rPr>
  </w:style>
  <w:style w:type="paragraph" w:customStyle="1" w:styleId="TriangleList">
    <w:name w:val="Triangle List"/>
    <w:rsid w:val="00F40032"/>
    <w:pPr>
      <w:widowControl w:val="0"/>
      <w:suppressAutoHyphens/>
      <w:ind w:left="720" w:hanging="429"/>
    </w:pPr>
    <w:rPr>
      <w:sz w:val="24"/>
      <w:szCs w:val="24"/>
      <w:lang w:val="uk-UA" w:eastAsia="ar-SA"/>
    </w:rPr>
  </w:style>
  <w:style w:type="paragraph" w:customStyle="1" w:styleId="NumberedHeading3">
    <w:name w:val="Numbered Heading 3"/>
    <w:basedOn w:val="30"/>
    <w:rsid w:val="00F40032"/>
    <w:pPr>
      <w:keepNext w:val="0"/>
      <w:tabs>
        <w:tab w:val="clear" w:pos="360"/>
        <w:tab w:val="clear" w:pos="709"/>
        <w:tab w:val="left" w:pos="0"/>
        <w:tab w:val="left" w:pos="431"/>
      </w:tabs>
      <w:suppressAutoHyphens w:val="0"/>
      <w:spacing w:before="0" w:after="0"/>
      <w:ind w:left="0" w:firstLine="567"/>
      <w:jc w:val="left"/>
    </w:pPr>
    <w:rPr>
      <w:rFonts w:ascii="Courier New" w:hAnsi="Courier New"/>
      <w:b w:val="0"/>
      <w:i w:val="0"/>
      <w:color w:val="00000A"/>
      <w:sz w:val="32"/>
      <w:szCs w:val="32"/>
    </w:rPr>
  </w:style>
  <w:style w:type="paragraph" w:customStyle="1" w:styleId="DashedList">
    <w:name w:val="Dashed List"/>
    <w:rsid w:val="00F40032"/>
    <w:pPr>
      <w:widowControl w:val="0"/>
      <w:suppressAutoHyphens/>
      <w:ind w:left="720" w:hanging="429"/>
    </w:pPr>
    <w:rPr>
      <w:sz w:val="24"/>
      <w:szCs w:val="24"/>
      <w:lang w:val="uk-UA" w:eastAsia="ar-SA"/>
    </w:rPr>
  </w:style>
  <w:style w:type="paragraph" w:customStyle="1" w:styleId="UpperRomanList">
    <w:name w:val="Upper Roman List"/>
    <w:basedOn w:val="NumberedList"/>
    <w:rsid w:val="00F40032"/>
  </w:style>
  <w:style w:type="paragraph" w:customStyle="1" w:styleId="TickList">
    <w:name w:val="Tick List"/>
    <w:rsid w:val="00F40032"/>
    <w:pPr>
      <w:widowControl w:val="0"/>
      <w:suppressAutoHyphens/>
      <w:ind w:left="720" w:hanging="429"/>
    </w:pPr>
    <w:rPr>
      <w:sz w:val="24"/>
      <w:szCs w:val="24"/>
      <w:lang w:val="uk-UA" w:eastAsia="ar-SA"/>
    </w:rPr>
  </w:style>
  <w:style w:type="paragraph" w:customStyle="1" w:styleId="HeartList">
    <w:name w:val="Heart List"/>
    <w:rsid w:val="00F40032"/>
    <w:pPr>
      <w:widowControl w:val="0"/>
      <w:suppressAutoHyphens/>
      <w:ind w:left="720" w:hanging="429"/>
    </w:pPr>
    <w:rPr>
      <w:sz w:val="24"/>
      <w:szCs w:val="24"/>
      <w:lang w:val="uk-UA" w:eastAsia="ar-SA"/>
    </w:rPr>
  </w:style>
  <w:style w:type="paragraph" w:customStyle="1" w:styleId="ImpliesList">
    <w:name w:val="Implies List"/>
    <w:rsid w:val="00F40032"/>
    <w:pPr>
      <w:widowControl w:val="0"/>
      <w:suppressAutoHyphens/>
      <w:ind w:left="720" w:hanging="429"/>
    </w:pPr>
    <w:rPr>
      <w:sz w:val="24"/>
      <w:szCs w:val="24"/>
      <w:lang w:val="uk-UA" w:eastAsia="ar-SA"/>
    </w:rPr>
  </w:style>
  <w:style w:type="paragraph" w:customStyle="1" w:styleId="UpperCaseList">
    <w:name w:val="Upper Case List"/>
    <w:basedOn w:val="NumberedList"/>
    <w:rsid w:val="00F40032"/>
  </w:style>
  <w:style w:type="paragraph" w:customStyle="1" w:styleId="BulletList">
    <w:name w:val="Bullet List"/>
    <w:rsid w:val="00F40032"/>
    <w:pPr>
      <w:widowControl w:val="0"/>
      <w:suppressAutoHyphens/>
      <w:ind w:left="720" w:hanging="429"/>
    </w:pPr>
    <w:rPr>
      <w:sz w:val="24"/>
      <w:szCs w:val="24"/>
      <w:lang w:val="uk-UA" w:eastAsia="ar-SA"/>
    </w:rPr>
  </w:style>
  <w:style w:type="paragraph" w:customStyle="1" w:styleId="HandList">
    <w:name w:val="Hand List"/>
    <w:rsid w:val="00F40032"/>
    <w:pPr>
      <w:widowControl w:val="0"/>
      <w:suppressAutoHyphens/>
      <w:ind w:left="720" w:hanging="429"/>
    </w:pPr>
    <w:rPr>
      <w:sz w:val="24"/>
      <w:szCs w:val="24"/>
      <w:lang w:val="uk-UA" w:eastAsia="ar-SA"/>
    </w:rPr>
  </w:style>
  <w:style w:type="paragraph" w:customStyle="1" w:styleId="ContentsHeader">
    <w:name w:val="Contents Header"/>
    <w:basedOn w:val="a1"/>
    <w:rsid w:val="00F40032"/>
    <w:pPr>
      <w:tabs>
        <w:tab w:val="clear" w:pos="709"/>
        <w:tab w:val="left" w:pos="0"/>
      </w:tabs>
      <w:suppressAutoHyphens w:val="0"/>
      <w:spacing w:before="240" w:after="118"/>
      <w:jc w:val="center"/>
    </w:pPr>
    <w:rPr>
      <w:rFonts w:cs="Symbol"/>
      <w:b/>
      <w:bCs/>
      <w:sz w:val="32"/>
      <w:szCs w:val="32"/>
    </w:rPr>
  </w:style>
  <w:style w:type="paragraph" w:customStyle="1" w:styleId="BoxList">
    <w:name w:val="Box List"/>
    <w:rsid w:val="00F40032"/>
    <w:pPr>
      <w:widowControl w:val="0"/>
      <w:suppressAutoHyphens/>
      <w:ind w:left="720" w:hanging="429"/>
    </w:pPr>
    <w:rPr>
      <w:sz w:val="24"/>
      <w:szCs w:val="24"/>
      <w:lang w:val="uk-UA" w:eastAsia="ar-SA"/>
    </w:rPr>
  </w:style>
  <w:style w:type="paragraph" w:customStyle="1" w:styleId="LowerCaseList">
    <w:name w:val="Lower Case List"/>
    <w:basedOn w:val="NumberedList"/>
    <w:rsid w:val="00F40032"/>
  </w:style>
  <w:style w:type="paragraph" w:customStyle="1" w:styleId="afffffffffffffffffffffd">
    <w:name w:val="?бычная таблица"/>
    <w:rsid w:val="00F40032"/>
    <w:pPr>
      <w:widowControl w:val="0"/>
      <w:suppressAutoHyphens/>
    </w:pPr>
    <w:rPr>
      <w:sz w:val="24"/>
      <w:szCs w:val="24"/>
      <w:lang w:eastAsia="ar-SA"/>
    </w:rPr>
  </w:style>
  <w:style w:type="paragraph" w:customStyle="1" w:styleId="afffffffffffffffffffffe">
    <w:name w:val="?сновной текст"/>
    <w:basedOn w:val="a1"/>
    <w:rsid w:val="00F40032"/>
    <w:pPr>
      <w:tabs>
        <w:tab w:val="clear" w:pos="709"/>
        <w:tab w:val="left" w:pos="0"/>
      </w:tabs>
      <w:suppressAutoHyphens w:val="0"/>
    </w:pPr>
    <w:rPr>
      <w:rFonts w:ascii="Courier New" w:hAnsi="Courier New"/>
      <w:sz w:val="32"/>
      <w:szCs w:val="32"/>
    </w:rPr>
  </w:style>
  <w:style w:type="paragraph" w:customStyle="1" w:styleId="SectionHeading">
    <w:name w:val="Section Heading"/>
    <w:basedOn w:val="NumberedHeading1"/>
    <w:rsid w:val="00F40032"/>
    <w:pPr>
      <w:tabs>
        <w:tab w:val="clear" w:pos="0"/>
        <w:tab w:val="clear" w:pos="431"/>
        <w:tab w:val="left" w:pos="1584"/>
      </w:tabs>
    </w:pPr>
  </w:style>
  <w:style w:type="paragraph" w:customStyle="1" w:styleId="affffffffffffffffffffff">
    <w:name w:val="?етка таблицы"/>
    <w:basedOn w:val="afffffffffffffffffffffd"/>
    <w:rsid w:val="00F40032"/>
  </w:style>
  <w:style w:type="paragraph" w:customStyle="1" w:styleId="StarList">
    <w:name w:val="Star List"/>
    <w:rsid w:val="00F40032"/>
    <w:pPr>
      <w:widowControl w:val="0"/>
      <w:suppressAutoHyphens/>
      <w:ind w:left="720" w:hanging="429"/>
    </w:pPr>
    <w:rPr>
      <w:sz w:val="24"/>
      <w:szCs w:val="24"/>
      <w:lang w:val="uk-UA" w:eastAsia="ar-SA"/>
    </w:rPr>
  </w:style>
  <w:style w:type="paragraph" w:customStyle="1" w:styleId="ChapterHeading">
    <w:name w:val="Chapter Heading"/>
    <w:basedOn w:val="NumberedHeading1"/>
    <w:rsid w:val="00F40032"/>
    <w:pPr>
      <w:tabs>
        <w:tab w:val="clear" w:pos="0"/>
        <w:tab w:val="clear" w:pos="431"/>
        <w:tab w:val="left" w:pos="1584"/>
      </w:tabs>
    </w:pPr>
  </w:style>
  <w:style w:type="paragraph" w:customStyle="1" w:styleId="affffffffffffffffffffff0">
    <w:name w:val="?азвание объекта"/>
    <w:basedOn w:val="a1"/>
    <w:rsid w:val="00F40032"/>
    <w:pPr>
      <w:tabs>
        <w:tab w:val="clear" w:pos="709"/>
        <w:tab w:val="left" w:pos="0"/>
        <w:tab w:val="left" w:pos="5760"/>
      </w:tabs>
      <w:suppressAutoHyphens w:val="0"/>
    </w:pPr>
    <w:rPr>
      <w:rFonts w:ascii="Courier New" w:hAnsi="Courier New"/>
      <w:sz w:val="40"/>
      <w:szCs w:val="40"/>
    </w:rPr>
  </w:style>
  <w:style w:type="paragraph" w:customStyle="1" w:styleId="3ffff">
    <w:name w:val="Абзац списка3"/>
    <w:basedOn w:val="a1"/>
    <w:qFormat/>
    <w:rsid w:val="00F40032"/>
    <w:pPr>
      <w:tabs>
        <w:tab w:val="clear" w:pos="709"/>
        <w:tab w:val="left" w:pos="0"/>
      </w:tabs>
      <w:suppressAutoHyphens w:val="0"/>
      <w:ind w:left="720" w:firstLine="0"/>
    </w:pPr>
    <w:rPr>
      <w:rFonts w:ascii="Courier New" w:hAnsi="Courier New"/>
      <w:sz w:val="32"/>
      <w:szCs w:val="32"/>
    </w:rPr>
  </w:style>
  <w:style w:type="paragraph" w:customStyle="1" w:styleId="1ffffffff8">
    <w:name w:val="Знак Знак Знак Знак Знак Знак Знак1"/>
    <w:basedOn w:val="a1"/>
    <w:rsid w:val="00F40032"/>
    <w:pPr>
      <w:suppressAutoHyphens w:val="0"/>
      <w:spacing w:after="160" w:line="240" w:lineRule="exact"/>
    </w:pPr>
    <w:rPr>
      <w:rFonts w:ascii="Courier New" w:hAnsi="Courier New"/>
      <w:sz w:val="20"/>
      <w:szCs w:val="20"/>
      <w:lang w:val="en-US"/>
    </w:rPr>
  </w:style>
  <w:style w:type="paragraph" w:customStyle="1" w:styleId="31f">
    <w:name w:val="Абзац списка31"/>
    <w:basedOn w:val="a1"/>
    <w:rsid w:val="00F40032"/>
    <w:pPr>
      <w:suppressAutoHyphens w:val="0"/>
      <w:ind w:left="720" w:firstLine="0"/>
    </w:pPr>
    <w:rPr>
      <w:rFonts w:ascii="Courier New" w:hAnsi="Courier New"/>
    </w:rPr>
  </w:style>
  <w:style w:type="paragraph" w:customStyle="1" w:styleId="intro1">
    <w:name w:val="intro1"/>
    <w:basedOn w:val="a1"/>
    <w:rsid w:val="00F40032"/>
    <w:pPr>
      <w:suppressAutoHyphens w:val="0"/>
      <w:spacing w:before="100" w:after="100"/>
    </w:pPr>
    <w:rPr>
      <w:rFonts w:ascii="Courier New" w:hAnsi="Courier New"/>
      <w:lang w:val="uk-UA"/>
    </w:rPr>
  </w:style>
  <w:style w:type="paragraph" w:customStyle="1" w:styleId="doc-1">
    <w:name w:val="doc-1"/>
    <w:basedOn w:val="a1"/>
    <w:rsid w:val="00F40032"/>
    <w:pPr>
      <w:suppressAutoHyphens w:val="0"/>
      <w:spacing w:line="360" w:lineRule="auto"/>
      <w:ind w:firstLine="720"/>
    </w:pPr>
    <w:rPr>
      <w:rFonts w:ascii="Courier New" w:hAnsi="Courier New"/>
      <w:sz w:val="20"/>
      <w:szCs w:val="20"/>
      <w:lang w:val="en-GB"/>
    </w:rPr>
  </w:style>
  <w:style w:type="paragraph" w:customStyle="1" w:styleId="affffffffffffffffffffff1">
    <w:name w:val="курсовая"/>
    <w:basedOn w:val="a1"/>
    <w:rsid w:val="00F40032"/>
    <w:pPr>
      <w:suppressAutoHyphens w:val="0"/>
      <w:spacing w:line="360" w:lineRule="auto"/>
    </w:pPr>
    <w:rPr>
      <w:rFonts w:ascii="Courier New" w:hAnsi="Courier New"/>
      <w:sz w:val="25"/>
      <w:szCs w:val="25"/>
    </w:rPr>
  </w:style>
  <w:style w:type="paragraph" w:customStyle="1" w:styleId="sbm">
    <w:name w:val="sbm"/>
    <w:basedOn w:val="a1"/>
    <w:rsid w:val="00F40032"/>
    <w:pPr>
      <w:suppressAutoHyphens w:val="0"/>
      <w:spacing w:before="100" w:after="100"/>
    </w:pPr>
    <w:rPr>
      <w:rFonts w:ascii="Courier New" w:hAnsi="Courier New"/>
      <w:lang w:val="uk-UA"/>
    </w:rPr>
  </w:style>
  <w:style w:type="paragraph" w:customStyle="1" w:styleId="pic">
    <w:name w:val="pic"/>
    <w:basedOn w:val="a1"/>
    <w:rsid w:val="00F40032"/>
    <w:pPr>
      <w:suppressAutoHyphens w:val="0"/>
      <w:spacing w:before="100" w:after="100"/>
    </w:pPr>
    <w:rPr>
      <w:rFonts w:ascii="Courier New" w:hAnsi="Courier New"/>
      <w:lang w:val="uk-UA"/>
    </w:rPr>
  </w:style>
  <w:style w:type="paragraph" w:customStyle="1" w:styleId="328">
    <w:name w:val="Маркированный список 32"/>
    <w:basedOn w:val="a1"/>
    <w:rsid w:val="00F40032"/>
    <w:pPr>
      <w:suppressAutoHyphens w:val="0"/>
      <w:spacing w:after="120"/>
      <w:ind w:left="849" w:hanging="283"/>
    </w:pPr>
    <w:rPr>
      <w:rFonts w:ascii="Courier New" w:hAnsi="Courier New"/>
      <w:sz w:val="20"/>
      <w:szCs w:val="20"/>
      <w:lang w:val="en-GB"/>
    </w:rPr>
  </w:style>
  <w:style w:type="paragraph" w:customStyle="1" w:styleId="238">
    <w:name w:val="Маркированный список 23"/>
    <w:basedOn w:val="a1"/>
    <w:rsid w:val="00F40032"/>
    <w:pPr>
      <w:tabs>
        <w:tab w:val="clear" w:pos="709"/>
        <w:tab w:val="left" w:pos="643"/>
      </w:tabs>
      <w:suppressAutoHyphens w:val="0"/>
      <w:ind w:left="643" w:hanging="360"/>
    </w:pPr>
    <w:rPr>
      <w:rFonts w:ascii="Courier New" w:hAnsi="Courier New"/>
      <w:sz w:val="20"/>
      <w:szCs w:val="20"/>
      <w:lang w:val="en-GB"/>
    </w:rPr>
  </w:style>
  <w:style w:type="paragraph" w:customStyle="1" w:styleId="ind">
    <w:name w:val="ind"/>
    <w:basedOn w:val="a1"/>
    <w:uiPriority w:val="99"/>
    <w:rsid w:val="00F40032"/>
    <w:pPr>
      <w:suppressAutoHyphens w:val="0"/>
      <w:spacing w:before="192" w:after="192"/>
      <w:ind w:firstLine="360"/>
    </w:pPr>
    <w:rPr>
      <w:rFonts w:ascii="Courier New" w:hAnsi="Courier New"/>
      <w:color w:val="C0C0C0"/>
      <w:sz w:val="20"/>
      <w:szCs w:val="20"/>
    </w:rPr>
  </w:style>
  <w:style w:type="paragraph" w:customStyle="1" w:styleId="abz">
    <w:name w:val="abz"/>
    <w:basedOn w:val="a1"/>
    <w:rsid w:val="00F40032"/>
    <w:pPr>
      <w:suppressAutoHyphens w:val="0"/>
      <w:spacing w:before="50" w:after="0"/>
      <w:ind w:firstLine="200"/>
    </w:pPr>
    <w:rPr>
      <w:rFonts w:ascii="Courier New" w:hAnsi="Courier New"/>
    </w:rPr>
  </w:style>
  <w:style w:type="paragraph" w:customStyle="1" w:styleId="HTML110">
    <w:name w:val="Стандартный HTML11"/>
    <w:basedOn w:val="a1"/>
    <w:rsid w:val="00F40032"/>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288" w:firstLine="0"/>
    </w:pPr>
    <w:rPr>
      <w:rFonts w:eastAsia="Symbol" w:cs="Symbol"/>
      <w:sz w:val="20"/>
      <w:szCs w:val="20"/>
      <w:lang w:val="en-US"/>
    </w:rPr>
  </w:style>
  <w:style w:type="paragraph" w:customStyle="1" w:styleId="htmlformatted">
    <w:name w:val="html formatted"/>
    <w:basedOn w:val="a1"/>
    <w:rsid w:val="00F40032"/>
    <w:pPr>
      <w:ind w:left="288" w:firstLine="0"/>
    </w:pPr>
    <w:rPr>
      <w:rFonts w:ascii="Courier New" w:hAnsi="Courier New"/>
      <w:sz w:val="20"/>
      <w:szCs w:val="20"/>
      <w:lang w:val="en-US"/>
    </w:rPr>
  </w:style>
  <w:style w:type="paragraph" w:customStyle="1" w:styleId="affffffffffffffffffffff2">
    <w:name w:val="Заголовок змісту"/>
    <w:basedOn w:val="1"/>
    <w:uiPriority w:val="39"/>
    <w:qFormat/>
    <w:rsid w:val="00F40032"/>
    <w:pPr>
      <w:keepLines/>
      <w:numPr>
        <w:numId w:val="0"/>
      </w:numPr>
      <w:suppressAutoHyphens w:val="0"/>
      <w:spacing w:before="480" w:after="0" w:line="276" w:lineRule="auto"/>
      <w:ind w:firstLine="567"/>
    </w:pPr>
    <w:rPr>
      <w:color w:val="365F91"/>
      <w:sz w:val="28"/>
      <w:szCs w:val="28"/>
    </w:rPr>
  </w:style>
  <w:style w:type="paragraph" w:customStyle="1" w:styleId="formattext">
    <w:name w:val="formattext"/>
    <w:rsid w:val="00F40032"/>
    <w:pPr>
      <w:widowControl w:val="0"/>
      <w:suppressAutoHyphens/>
    </w:pPr>
    <w:rPr>
      <w:sz w:val="18"/>
      <w:szCs w:val="18"/>
      <w:lang w:eastAsia="ar-SA"/>
    </w:rPr>
  </w:style>
  <w:style w:type="paragraph" w:customStyle="1" w:styleId="t15tii">
    <w:name w:val="t15 tii"/>
    <w:basedOn w:val="a1"/>
    <w:rsid w:val="00F40032"/>
    <w:pPr>
      <w:suppressAutoHyphens w:val="0"/>
      <w:spacing w:before="100" w:after="100"/>
    </w:pPr>
    <w:rPr>
      <w:rFonts w:ascii="Courier New" w:hAnsi="Courier New"/>
      <w:lang w:val="uk-UA"/>
    </w:rPr>
  </w:style>
  <w:style w:type="paragraph" w:customStyle="1" w:styleId="1200">
    <w:name w:val="120"/>
    <w:basedOn w:val="a1"/>
    <w:uiPriority w:val="99"/>
    <w:rsid w:val="00F40032"/>
    <w:pPr>
      <w:suppressAutoHyphens w:val="0"/>
      <w:spacing w:before="100" w:after="100"/>
    </w:pPr>
    <w:rPr>
      <w:rFonts w:ascii="Courier New" w:hAnsi="Courier New"/>
    </w:rPr>
  </w:style>
  <w:style w:type="paragraph" w:customStyle="1" w:styleId="7f5">
    <w:name w:val="7"/>
    <w:basedOn w:val="a1"/>
    <w:rsid w:val="00F40032"/>
    <w:pPr>
      <w:suppressAutoHyphens w:val="0"/>
      <w:spacing w:before="100" w:after="100"/>
    </w:pPr>
    <w:rPr>
      <w:rFonts w:ascii="Courier New" w:hAnsi="Courier New"/>
    </w:rPr>
  </w:style>
  <w:style w:type="paragraph" w:customStyle="1" w:styleId="1ffffffff9">
    <w:name w:val="Знак1 Знак Знак Знак Знак Знак Знак"/>
    <w:basedOn w:val="a1"/>
    <w:rsid w:val="00F40032"/>
    <w:pPr>
      <w:suppressAutoHyphens w:val="0"/>
    </w:pPr>
    <w:rPr>
      <w:rFonts w:ascii="Courier New" w:hAnsi="Courier New"/>
      <w:sz w:val="20"/>
      <w:szCs w:val="20"/>
      <w:lang w:val="en-US"/>
    </w:rPr>
  </w:style>
  <w:style w:type="paragraph" w:customStyle="1" w:styleId="mainheader">
    <w:name w:val="mainheader"/>
    <w:basedOn w:val="a1"/>
    <w:rsid w:val="00F40032"/>
    <w:pPr>
      <w:suppressAutoHyphens w:val="0"/>
      <w:spacing w:before="100" w:after="100"/>
    </w:pPr>
    <w:rPr>
      <w:rFonts w:ascii="Courier New" w:hAnsi="Courier New"/>
    </w:rPr>
  </w:style>
  <w:style w:type="paragraph" w:customStyle="1" w:styleId="-d">
    <w:name w:val="АА - К У Р Ь Е Р"/>
    <w:basedOn w:val="a1"/>
    <w:rsid w:val="00F40032"/>
    <w:pPr>
      <w:ind w:firstLine="720"/>
    </w:pPr>
    <w:rPr>
      <w:szCs w:val="20"/>
    </w:rPr>
  </w:style>
  <w:style w:type="paragraph" w:customStyle="1" w:styleId="11ff2">
    <w:name w:val="Знак1 Знак Знак Знак1"/>
    <w:basedOn w:val="a1"/>
    <w:rsid w:val="00F40032"/>
    <w:pPr>
      <w:suppressAutoHyphens w:val="0"/>
    </w:pPr>
    <w:rPr>
      <w:rFonts w:ascii="Courier New" w:hAnsi="Courier New"/>
      <w:color w:val="000000"/>
      <w:sz w:val="20"/>
      <w:szCs w:val="20"/>
      <w:lang w:val="en-US"/>
    </w:rPr>
  </w:style>
  <w:style w:type="paragraph" w:customStyle="1" w:styleId="11111">
    <w:name w:val="1111"/>
    <w:basedOn w:val="a1"/>
    <w:rsid w:val="00F40032"/>
    <w:pPr>
      <w:suppressAutoHyphens w:val="0"/>
      <w:spacing w:line="360" w:lineRule="auto"/>
      <w:ind w:firstLine="709"/>
    </w:pPr>
    <w:rPr>
      <w:rFonts w:ascii="Courier New" w:hAnsi="Courier New"/>
      <w:sz w:val="28"/>
      <w:szCs w:val="20"/>
    </w:rPr>
  </w:style>
  <w:style w:type="paragraph" w:customStyle="1" w:styleId="4fff5">
    <w:name w:val="Абзац списка4"/>
    <w:basedOn w:val="a1"/>
    <w:qFormat/>
    <w:rsid w:val="00F40032"/>
    <w:pPr>
      <w:suppressAutoHyphens w:val="0"/>
      <w:spacing w:line="276" w:lineRule="auto"/>
      <w:ind w:left="720" w:firstLine="0"/>
    </w:pPr>
    <w:rPr>
      <w:rFonts w:cs="Symbol"/>
      <w:lang w:val="uk-UA"/>
    </w:rPr>
  </w:style>
  <w:style w:type="paragraph" w:customStyle="1" w:styleId="Style15">
    <w:name w:val="Style15"/>
    <w:basedOn w:val="a1"/>
    <w:rsid w:val="00F40032"/>
    <w:pPr>
      <w:suppressAutoHyphens w:val="0"/>
      <w:spacing w:line="213" w:lineRule="exact"/>
      <w:ind w:firstLine="322"/>
    </w:pPr>
    <w:rPr>
      <w:rFonts w:ascii="Courier New" w:eastAsia="Symbol" w:hAnsi="Courier New"/>
      <w:lang w:val="uk-UA"/>
    </w:rPr>
  </w:style>
  <w:style w:type="paragraph" w:customStyle="1" w:styleId="Style148">
    <w:name w:val="Style148"/>
    <w:basedOn w:val="a1"/>
    <w:rsid w:val="00F40032"/>
    <w:pPr>
      <w:suppressAutoHyphens w:val="0"/>
      <w:spacing w:line="466" w:lineRule="exact"/>
    </w:pPr>
    <w:rPr>
      <w:rFonts w:ascii="Courier New" w:eastAsia="Symbol" w:hAnsi="Courier New"/>
      <w:lang w:val="uk-UA"/>
    </w:rPr>
  </w:style>
  <w:style w:type="paragraph" w:customStyle="1" w:styleId="msobodytextindentbullet2gif">
    <w:name w:val="msobodytextindentbullet2.gif"/>
    <w:basedOn w:val="a1"/>
    <w:rsid w:val="00F40032"/>
    <w:pPr>
      <w:suppressAutoHyphens w:val="0"/>
      <w:spacing w:before="100" w:after="100"/>
    </w:pPr>
    <w:rPr>
      <w:rFonts w:ascii="Courier New" w:hAnsi="Courier New"/>
    </w:rPr>
  </w:style>
  <w:style w:type="paragraph" w:customStyle="1" w:styleId="affffffffffffffffffffff3">
    <w:name w:val="Абзац: Основной текст"/>
    <w:basedOn w:val="a1"/>
    <w:rsid w:val="00F40032"/>
    <w:pPr>
      <w:suppressAutoHyphens w:val="0"/>
      <w:spacing w:line="360" w:lineRule="auto"/>
      <w:ind w:firstLine="720"/>
    </w:pPr>
    <w:rPr>
      <w:rFonts w:ascii="Courier New" w:hAnsi="Courier New"/>
      <w:sz w:val="28"/>
      <w:szCs w:val="20"/>
      <w:lang w:val="uk-UA"/>
    </w:rPr>
  </w:style>
  <w:style w:type="paragraph" w:customStyle="1" w:styleId="22d">
    <w:name w:val="Знак Знак22"/>
    <w:basedOn w:val="a1"/>
    <w:rsid w:val="00F40032"/>
    <w:pPr>
      <w:suppressAutoHyphens w:val="0"/>
    </w:pPr>
    <w:rPr>
      <w:rFonts w:ascii="Courier New" w:hAnsi="Courier New"/>
      <w:sz w:val="20"/>
      <w:szCs w:val="20"/>
      <w:lang w:val="en-US"/>
    </w:rPr>
  </w:style>
  <w:style w:type="paragraph" w:customStyle="1" w:styleId="400">
    <w:name w:val="40"/>
    <w:basedOn w:val="a1"/>
    <w:rsid w:val="00F40032"/>
    <w:pPr>
      <w:suppressAutoHyphens w:val="0"/>
      <w:spacing w:before="100" w:after="100"/>
    </w:pPr>
    <w:rPr>
      <w:rFonts w:ascii="Courier New" w:hAnsi="Courier New"/>
    </w:rPr>
  </w:style>
  <w:style w:type="paragraph" w:customStyle="1" w:styleId="41e">
    <w:name w:val="41"/>
    <w:basedOn w:val="a1"/>
    <w:rsid w:val="00F40032"/>
    <w:pPr>
      <w:suppressAutoHyphens w:val="0"/>
      <w:spacing w:before="100" w:after="100"/>
    </w:pPr>
    <w:rPr>
      <w:rFonts w:ascii="Courier New" w:hAnsi="Courier New"/>
    </w:rPr>
  </w:style>
  <w:style w:type="paragraph" w:customStyle="1" w:styleId="a50">
    <w:name w:val="a5"/>
    <w:basedOn w:val="a1"/>
    <w:rsid w:val="00F40032"/>
    <w:pPr>
      <w:suppressAutoHyphens w:val="0"/>
      <w:spacing w:before="100" w:after="100"/>
    </w:pPr>
    <w:rPr>
      <w:rFonts w:ascii="Courier New" w:hAnsi="Courier New"/>
    </w:rPr>
  </w:style>
  <w:style w:type="paragraph" w:customStyle="1" w:styleId="800">
    <w:name w:val="80"/>
    <w:basedOn w:val="a1"/>
    <w:rsid w:val="00F40032"/>
    <w:pPr>
      <w:suppressAutoHyphens w:val="0"/>
      <w:spacing w:before="100" w:after="100"/>
    </w:pPr>
    <w:rPr>
      <w:rFonts w:ascii="Courier New" w:hAnsi="Courier New"/>
    </w:rPr>
  </w:style>
  <w:style w:type="paragraph" w:customStyle="1" w:styleId="14f0">
    <w:name w:val="14"/>
    <w:basedOn w:val="a1"/>
    <w:rsid w:val="00F40032"/>
    <w:pPr>
      <w:suppressAutoHyphens w:val="0"/>
      <w:spacing w:before="100" w:after="100"/>
    </w:pPr>
    <w:rPr>
      <w:rFonts w:ascii="Courier New" w:hAnsi="Courier New"/>
    </w:rPr>
  </w:style>
  <w:style w:type="paragraph" w:customStyle="1" w:styleId="4fff6">
    <w:name w:val="Основной текст с отступом4"/>
    <w:basedOn w:val="a1"/>
    <w:rsid w:val="00F40032"/>
    <w:pPr>
      <w:suppressAutoHyphens w:val="0"/>
      <w:spacing w:before="100" w:after="100"/>
    </w:pPr>
    <w:rPr>
      <w:rFonts w:ascii="Courier New" w:hAnsi="Courier New"/>
    </w:rPr>
  </w:style>
  <w:style w:type="paragraph" w:customStyle="1" w:styleId="psection">
    <w:name w:val="psection"/>
    <w:basedOn w:val="a1"/>
    <w:uiPriority w:val="99"/>
    <w:rsid w:val="00F40032"/>
    <w:pPr>
      <w:suppressAutoHyphens w:val="0"/>
      <w:spacing w:before="100" w:after="100"/>
    </w:pPr>
    <w:rPr>
      <w:rFonts w:ascii="Courier New" w:hAnsi="Courier New"/>
    </w:rPr>
  </w:style>
  <w:style w:type="paragraph" w:customStyle="1" w:styleId="720">
    <w:name w:val="72"/>
    <w:basedOn w:val="a1"/>
    <w:rsid w:val="00F40032"/>
    <w:pPr>
      <w:suppressAutoHyphens w:val="0"/>
      <w:spacing w:before="100" w:after="100"/>
    </w:pPr>
    <w:rPr>
      <w:rFonts w:ascii="Courier New" w:hAnsi="Courier New"/>
    </w:rPr>
  </w:style>
  <w:style w:type="paragraph" w:customStyle="1" w:styleId="173">
    <w:name w:val="Основной текст17"/>
    <w:rsid w:val="00F40032"/>
    <w:pPr>
      <w:suppressAutoHyphens/>
      <w:spacing w:line="360" w:lineRule="auto"/>
      <w:ind w:firstLine="851"/>
      <w:jc w:val="both"/>
    </w:pPr>
    <w:rPr>
      <w:spacing w:val="6"/>
      <w:kern w:val="1"/>
      <w:sz w:val="28"/>
      <w:lang w:val="uk-UA" w:eastAsia="ar-SA"/>
    </w:rPr>
  </w:style>
  <w:style w:type="paragraph" w:customStyle="1" w:styleId="3ffff0">
    <w:name w:val="Текст сноски3"/>
    <w:rsid w:val="00F40032"/>
    <w:pPr>
      <w:suppressAutoHyphens/>
    </w:pPr>
    <w:rPr>
      <w:lang w:eastAsia="ar-SA"/>
    </w:rPr>
  </w:style>
  <w:style w:type="paragraph" w:customStyle="1" w:styleId="41f">
    <w:name w:val="Основной текст с отступом41"/>
    <w:rsid w:val="00F40032"/>
    <w:pPr>
      <w:suppressAutoHyphens/>
      <w:spacing w:after="120"/>
      <w:ind w:left="283"/>
    </w:pPr>
    <w:rPr>
      <w:sz w:val="24"/>
      <w:lang w:val="uk-UA" w:eastAsia="ar-SA"/>
    </w:rPr>
  </w:style>
  <w:style w:type="paragraph" w:customStyle="1" w:styleId="affffffffffffffffffffff4">
    <w:name w:val="МойТекст"/>
    <w:basedOn w:val="244"/>
    <w:rsid w:val="00F40032"/>
    <w:pPr>
      <w:suppressAutoHyphens w:val="0"/>
      <w:spacing w:after="0" w:line="360" w:lineRule="auto"/>
      <w:ind w:right="-1"/>
    </w:pPr>
    <w:rPr>
      <w:rFonts w:ascii="Courier New" w:hAnsi="Courier New"/>
      <w:sz w:val="28"/>
      <w:szCs w:val="28"/>
      <w:lang w:val="uk-UA"/>
    </w:rPr>
  </w:style>
  <w:style w:type="paragraph" w:customStyle="1" w:styleId="gold">
    <w:name w:val="gold"/>
    <w:basedOn w:val="a1"/>
    <w:rsid w:val="00F40032"/>
    <w:pPr>
      <w:suppressAutoHyphens w:val="0"/>
      <w:ind w:firstLine="709"/>
    </w:pPr>
    <w:rPr>
      <w:rFonts w:ascii="Courier New" w:hAnsi="Courier New"/>
      <w:sz w:val="28"/>
      <w:szCs w:val="28"/>
    </w:rPr>
  </w:style>
  <w:style w:type="paragraph" w:customStyle="1" w:styleId="affffffffffffffffffffff5">
    <w:name w:val="Розділ"/>
    <w:basedOn w:val="1"/>
    <w:rsid w:val="00F40032"/>
    <w:pPr>
      <w:numPr>
        <w:numId w:val="0"/>
      </w:numPr>
      <w:tabs>
        <w:tab w:val="clear" w:pos="709"/>
        <w:tab w:val="left" w:pos="1985"/>
      </w:tabs>
      <w:suppressAutoHyphens w:val="0"/>
      <w:spacing w:before="0" w:after="0" w:line="360" w:lineRule="auto"/>
      <w:ind w:firstLine="567"/>
    </w:pPr>
    <w:rPr>
      <w:rFonts w:ascii="Courier New" w:hAnsi="Courier New"/>
      <w:b w:val="0"/>
      <w:bCs w:val="0"/>
      <w:lang w:val="uk-UA"/>
    </w:rPr>
  </w:style>
  <w:style w:type="paragraph" w:customStyle="1" w:styleId="affffffffffffffffffffff6">
    <w:name w:val="Подраздел"/>
    <w:basedOn w:val="a1"/>
    <w:rsid w:val="00F40032"/>
    <w:pPr>
      <w:tabs>
        <w:tab w:val="clear" w:pos="709"/>
        <w:tab w:val="left" w:pos="1134"/>
      </w:tabs>
      <w:suppressAutoHyphens w:val="0"/>
      <w:spacing w:line="360" w:lineRule="auto"/>
      <w:ind w:left="1260" w:hanging="693"/>
    </w:pPr>
    <w:rPr>
      <w:rFonts w:ascii="Courier New" w:hAnsi="Courier New"/>
      <w:sz w:val="30"/>
      <w:szCs w:val="30"/>
      <w:lang w:val="uk-UA"/>
    </w:rPr>
  </w:style>
  <w:style w:type="paragraph" w:customStyle="1" w:styleId="affffffffffffffffffffff7">
    <w:name w:val="МояСноска"/>
    <w:basedOn w:val="1fff9"/>
    <w:rsid w:val="00F40032"/>
    <w:pPr>
      <w:widowControl/>
      <w:suppressAutoHyphens w:val="0"/>
      <w:spacing w:line="100" w:lineRule="atLeast"/>
      <w:ind w:firstLine="0"/>
      <w:jc w:val="left"/>
    </w:pPr>
    <w:rPr>
      <w:rFonts w:ascii="Courier New" w:hAnsi="Courier New"/>
    </w:rPr>
  </w:style>
  <w:style w:type="paragraph" w:customStyle="1" w:styleId="affffffffffffffffffffff8">
    <w:name w:val="МояНумерация"/>
    <w:basedOn w:val="affffffffffffffffffffff4"/>
    <w:rsid w:val="00F40032"/>
    <w:pPr>
      <w:tabs>
        <w:tab w:val="clear" w:pos="709"/>
        <w:tab w:val="left" w:pos="2145"/>
      </w:tabs>
      <w:ind w:left="2145" w:hanging="885"/>
    </w:pPr>
  </w:style>
  <w:style w:type="paragraph" w:customStyle="1" w:styleId="affffffffffffffffffffff9">
    <w:name w:val="ТекстДок"/>
    <w:basedOn w:val="a1"/>
    <w:rsid w:val="00F40032"/>
    <w:pPr>
      <w:suppressAutoHyphens w:val="0"/>
      <w:spacing w:line="360" w:lineRule="auto"/>
    </w:pPr>
    <w:rPr>
      <w:rFonts w:ascii="Courier New" w:hAnsi="Courier New"/>
      <w:sz w:val="28"/>
      <w:szCs w:val="28"/>
      <w:lang w:val="uk-UA"/>
    </w:rPr>
  </w:style>
  <w:style w:type="paragraph" w:customStyle="1" w:styleId="affffffffffffffffffffffa">
    <w:name w:val="ТекстАреф"/>
    <w:basedOn w:val="affffffffffffffffffffff9"/>
    <w:rsid w:val="00F40032"/>
    <w:pPr>
      <w:spacing w:line="100" w:lineRule="atLeast"/>
    </w:pPr>
  </w:style>
  <w:style w:type="paragraph" w:customStyle="1" w:styleId="159">
    <w:name w:val="Обычный15"/>
    <w:rsid w:val="00F40032"/>
    <w:pPr>
      <w:widowControl w:val="0"/>
      <w:suppressAutoHyphens/>
      <w:spacing w:line="259" w:lineRule="auto"/>
      <w:ind w:firstLine="160"/>
      <w:jc w:val="both"/>
    </w:pPr>
    <w:rPr>
      <w:sz w:val="18"/>
      <w:lang w:val="uk-UA" w:eastAsia="ar-SA"/>
    </w:rPr>
  </w:style>
  <w:style w:type="paragraph" w:customStyle="1" w:styleId="affffffffffffffffffffffb">
    <w:name w:val="Обічный"/>
    <w:basedOn w:val="a1"/>
    <w:rsid w:val="00F40032"/>
    <w:pPr>
      <w:suppressAutoHyphens w:val="0"/>
      <w:ind w:firstLine="720"/>
    </w:pPr>
    <w:rPr>
      <w:rFonts w:ascii="Courier New" w:hAnsi="Courier New"/>
      <w:sz w:val="28"/>
      <w:lang w:val="uk-UA"/>
    </w:rPr>
  </w:style>
  <w:style w:type="paragraph" w:customStyle="1" w:styleId="affffffffffffffffffffffc">
    <w:name w:val="таблица"/>
    <w:basedOn w:val="a1"/>
    <w:rsid w:val="00F40032"/>
    <w:pPr>
      <w:suppressAutoHyphens w:val="0"/>
      <w:jc w:val="center"/>
    </w:pPr>
    <w:rPr>
      <w:rFonts w:ascii="Courier New" w:hAnsi="Courier New"/>
      <w:b/>
      <w:color w:val="000000"/>
      <w:szCs w:val="20"/>
    </w:rPr>
  </w:style>
  <w:style w:type="paragraph" w:customStyle="1" w:styleId="285">
    <w:name w:val="Основной текст с отступом 28"/>
    <w:basedOn w:val="a1"/>
    <w:rsid w:val="00F40032"/>
    <w:pPr>
      <w:suppressAutoHyphens w:val="0"/>
      <w:ind w:firstLine="720"/>
    </w:pPr>
    <w:rPr>
      <w:rFonts w:ascii="Courier New" w:hAnsi="Courier New"/>
      <w:sz w:val="28"/>
      <w:szCs w:val="20"/>
      <w:lang w:val="uk-UA"/>
    </w:rPr>
  </w:style>
  <w:style w:type="paragraph" w:customStyle="1" w:styleId="2120">
    <w:name w:val="Основной текст 212"/>
    <w:basedOn w:val="a1"/>
    <w:rsid w:val="00F40032"/>
    <w:pPr>
      <w:suppressAutoHyphens w:val="0"/>
      <w:spacing w:line="500" w:lineRule="exact"/>
      <w:ind w:firstLine="851"/>
    </w:pPr>
    <w:rPr>
      <w:rFonts w:ascii="Courier New" w:hAnsi="Courier New"/>
      <w:sz w:val="28"/>
      <w:szCs w:val="20"/>
      <w:lang w:val="uk-UA"/>
    </w:rPr>
  </w:style>
  <w:style w:type="paragraph" w:customStyle="1" w:styleId="Docstyle">
    <w:name w:val="Doc_style"/>
    <w:basedOn w:val="a1"/>
    <w:rsid w:val="00F40032"/>
    <w:pPr>
      <w:suppressAutoHyphens w:val="0"/>
    </w:pPr>
    <w:rPr>
      <w:rFonts w:ascii="Courier New" w:hAnsi="Courier New"/>
      <w:szCs w:val="20"/>
    </w:rPr>
  </w:style>
  <w:style w:type="paragraph" w:customStyle="1" w:styleId="affffffffffffffffffffffd">
    <w:name w:val="НАЗВАНИЕ"/>
    <w:basedOn w:val="1"/>
    <w:rsid w:val="00F40032"/>
    <w:pPr>
      <w:keepNext w:val="0"/>
      <w:numPr>
        <w:numId w:val="0"/>
      </w:numPr>
      <w:suppressAutoHyphens w:val="0"/>
      <w:spacing w:before="120" w:after="120" w:line="360" w:lineRule="auto"/>
      <w:ind w:firstLine="567"/>
      <w:jc w:val="center"/>
    </w:pPr>
    <w:rPr>
      <w:rFonts w:ascii="Courier New" w:hAnsi="Courier New"/>
      <w:caps/>
      <w:sz w:val="28"/>
      <w:szCs w:val="28"/>
    </w:rPr>
  </w:style>
  <w:style w:type="paragraph" w:customStyle="1" w:styleId="1ffffffffa">
    <w:name w:val="1 Рисунок Знак Знак"/>
    <w:basedOn w:val="a1"/>
    <w:rsid w:val="00F40032"/>
    <w:pPr>
      <w:tabs>
        <w:tab w:val="num" w:pos="360"/>
      </w:tabs>
      <w:suppressAutoHyphens w:val="0"/>
      <w:spacing w:line="360" w:lineRule="auto"/>
      <w:ind w:left="284" w:hanging="284"/>
    </w:pPr>
    <w:rPr>
      <w:rFonts w:ascii="Courier New" w:hAnsi="Courier New"/>
      <w:sz w:val="28"/>
      <w:szCs w:val="20"/>
    </w:rPr>
  </w:style>
  <w:style w:type="paragraph" w:customStyle="1" w:styleId="affffffffffffffffffffffe">
    <w:name w:val="Для рисунков Знак"/>
    <w:basedOn w:val="1ffffffffa"/>
    <w:rsid w:val="00F40032"/>
    <w:pPr>
      <w:tabs>
        <w:tab w:val="clear" w:pos="709"/>
        <w:tab w:val="left" w:pos="360"/>
      </w:tabs>
      <w:spacing w:before="120" w:after="0"/>
      <w:ind w:left="0" w:firstLine="709"/>
    </w:pPr>
    <w:rPr>
      <w:lang w:val="uk-UA"/>
    </w:rPr>
  </w:style>
  <w:style w:type="paragraph" w:customStyle="1" w:styleId="afffffffffffffffffffffff">
    <w:name w:val="Для таблиц Знак"/>
    <w:basedOn w:val="a1"/>
    <w:rsid w:val="00F40032"/>
    <w:pPr>
      <w:suppressAutoHyphens w:val="0"/>
      <w:spacing w:line="360" w:lineRule="auto"/>
    </w:pPr>
    <w:rPr>
      <w:rFonts w:ascii="Courier New" w:hAnsi="Courier New"/>
      <w:sz w:val="28"/>
      <w:szCs w:val="20"/>
      <w:lang w:val="uk-UA"/>
    </w:rPr>
  </w:style>
  <w:style w:type="paragraph" w:customStyle="1" w:styleId="1ffffffffb">
    <w:name w:val="1 Таблиця Знак Знак"/>
    <w:basedOn w:val="a1"/>
    <w:rsid w:val="00F40032"/>
    <w:pPr>
      <w:suppressAutoHyphens w:val="0"/>
      <w:spacing w:line="360" w:lineRule="auto"/>
      <w:jc w:val="right"/>
    </w:pPr>
    <w:rPr>
      <w:rFonts w:ascii="Courier New" w:hAnsi="Courier New"/>
      <w:i/>
      <w:spacing w:val="2"/>
      <w:sz w:val="28"/>
      <w:szCs w:val="28"/>
    </w:rPr>
  </w:style>
  <w:style w:type="paragraph" w:customStyle="1" w:styleId="afffffffffffffffffffffff0">
    <w:name w:val="Таблиця автореф"/>
    <w:basedOn w:val="1ffffffffb"/>
    <w:rsid w:val="00F40032"/>
    <w:rPr>
      <w:lang w:val="uk-UA"/>
    </w:rPr>
  </w:style>
  <w:style w:type="paragraph" w:customStyle="1" w:styleId="8570-0">
    <w:name w:val="Стиль по центру Слева:  857 см Первая строка:  0 см Справа:  -0..."/>
    <w:basedOn w:val="a1"/>
    <w:rsid w:val="00F40032"/>
    <w:pPr>
      <w:suppressAutoHyphens w:val="0"/>
      <w:jc w:val="right"/>
    </w:pPr>
    <w:rPr>
      <w:rFonts w:ascii="Courier New" w:hAnsi="Courier New"/>
      <w:szCs w:val="20"/>
    </w:rPr>
  </w:style>
  <w:style w:type="paragraph" w:customStyle="1" w:styleId="afffffffffffffffffffffff1">
    <w:name w:val="Заголовки таблиц"/>
    <w:basedOn w:val="1"/>
    <w:rsid w:val="00F40032"/>
    <w:pPr>
      <w:tabs>
        <w:tab w:val="clear" w:pos="709"/>
        <w:tab w:val="left" w:pos="1701"/>
      </w:tabs>
      <w:suppressAutoHyphens w:val="0"/>
      <w:spacing w:before="0" w:after="0" w:line="360" w:lineRule="auto"/>
      <w:ind w:left="709" w:hanging="720"/>
      <w:jc w:val="right"/>
    </w:pPr>
    <w:rPr>
      <w:rFonts w:ascii="Courier New" w:hAnsi="Courier New"/>
      <w:bCs w:val="0"/>
      <w:i/>
      <w:sz w:val="28"/>
      <w:szCs w:val="20"/>
      <w:lang w:val="uk-UA"/>
    </w:rPr>
  </w:style>
  <w:style w:type="paragraph" w:customStyle="1" w:styleId="afffffffffffffffffffffff2">
    <w:name w:val="Текст диплома"/>
    <w:basedOn w:val="a1"/>
    <w:rsid w:val="00F40032"/>
    <w:pPr>
      <w:suppressAutoHyphens w:val="0"/>
      <w:spacing w:line="360" w:lineRule="auto"/>
      <w:ind w:firstLine="851"/>
    </w:pPr>
    <w:rPr>
      <w:rFonts w:ascii="Courier New" w:hAnsi="Courier New"/>
      <w:sz w:val="28"/>
    </w:rPr>
  </w:style>
  <w:style w:type="paragraph" w:customStyle="1" w:styleId="afffffffffffffffffffffff3">
    <w:name w:val="Осно"/>
    <w:basedOn w:val="a1"/>
    <w:rsid w:val="00F40032"/>
    <w:pPr>
      <w:suppressAutoHyphens w:val="0"/>
      <w:spacing w:line="480" w:lineRule="auto"/>
      <w:ind w:firstLine="720"/>
    </w:pPr>
    <w:rPr>
      <w:rFonts w:ascii="Courier New" w:hAnsi="Courier New"/>
      <w:sz w:val="28"/>
      <w:szCs w:val="20"/>
      <w:lang w:val="uk-UA"/>
    </w:rPr>
  </w:style>
  <w:style w:type="paragraph" w:customStyle="1" w:styleId="afffffffffffffffffffffff4">
    <w:name w:val="Табличний"/>
    <w:basedOn w:val="a1"/>
    <w:rsid w:val="00F40032"/>
    <w:pPr>
      <w:suppressAutoHyphens w:val="0"/>
      <w:spacing w:before="60" w:after="80"/>
      <w:jc w:val="center"/>
    </w:pPr>
    <w:rPr>
      <w:rFonts w:ascii="Courier New" w:hAnsi="Courier New"/>
      <w:spacing w:val="20"/>
      <w:sz w:val="28"/>
      <w:szCs w:val="20"/>
      <w:lang w:val="uk-UA"/>
    </w:rPr>
  </w:style>
  <w:style w:type="paragraph" w:customStyle="1" w:styleId="a70">
    <w:name w:val="a7"/>
    <w:basedOn w:val="a1"/>
    <w:uiPriority w:val="99"/>
    <w:rsid w:val="00F40032"/>
    <w:pPr>
      <w:suppressAutoHyphens w:val="0"/>
      <w:spacing w:before="100" w:after="100"/>
    </w:pPr>
    <w:rPr>
      <w:rFonts w:ascii="Courier New" w:hAnsi="Courier New"/>
    </w:rPr>
  </w:style>
  <w:style w:type="paragraph" w:customStyle="1" w:styleId="afffffffffffffffffffffff5">
    <w:name w:val="Дисер"/>
    <w:basedOn w:val="a1"/>
    <w:rsid w:val="00F40032"/>
    <w:pPr>
      <w:suppressAutoHyphens w:val="0"/>
      <w:spacing w:line="360" w:lineRule="auto"/>
    </w:pPr>
    <w:rPr>
      <w:rFonts w:ascii="Courier New" w:hAnsi="Courier New"/>
      <w:sz w:val="28"/>
      <w:szCs w:val="28"/>
      <w:lang w:val="uk-UA"/>
    </w:rPr>
  </w:style>
  <w:style w:type="paragraph" w:customStyle="1" w:styleId="afffffffffffffffffffffff6">
    <w:name w:val="Латынь"/>
    <w:basedOn w:val="affffffff7"/>
    <w:rsid w:val="00F40032"/>
    <w:pPr>
      <w:tabs>
        <w:tab w:val="clear" w:pos="709"/>
        <w:tab w:val="left" w:pos="743"/>
        <w:tab w:val="left" w:pos="1735"/>
      </w:tabs>
      <w:suppressAutoHyphens w:val="0"/>
      <w:ind w:right="-108" w:firstLine="0"/>
    </w:pPr>
    <w:rPr>
      <w:rFonts w:ascii="Courier New" w:hAnsi="Courier New"/>
      <w:caps w:val="0"/>
      <w:sz w:val="28"/>
    </w:rPr>
  </w:style>
  <w:style w:type="paragraph" w:customStyle="1" w:styleId="afffffffffffffffffffffff7">
    <w:name w:val="Основной текст с отступо"/>
    <w:basedOn w:val="a1"/>
    <w:rsid w:val="00F40032"/>
    <w:pPr>
      <w:tabs>
        <w:tab w:val="clear" w:pos="709"/>
        <w:tab w:val="left" w:pos="284"/>
        <w:tab w:val="left" w:pos="567"/>
        <w:tab w:val="left" w:pos="851"/>
        <w:tab w:val="left" w:pos="1134"/>
        <w:tab w:val="left" w:pos="1418"/>
        <w:tab w:val="left" w:pos="1701"/>
        <w:tab w:val="left" w:pos="1985"/>
      </w:tabs>
      <w:suppressAutoHyphens w:val="0"/>
      <w:spacing w:line="360" w:lineRule="atLeast"/>
      <w:ind w:firstLine="720"/>
    </w:pPr>
    <w:rPr>
      <w:rFonts w:ascii="Courier New" w:hAnsi="Courier New"/>
      <w:color w:val="000000"/>
      <w:sz w:val="28"/>
      <w:szCs w:val="20"/>
    </w:rPr>
  </w:style>
  <w:style w:type="paragraph" w:customStyle="1" w:styleId="000">
    <w:name w:val="Основной текст с отст000"/>
    <w:basedOn w:val="a1"/>
    <w:rsid w:val="00F40032"/>
    <w:pPr>
      <w:suppressAutoHyphens w:val="0"/>
      <w:spacing w:line="360" w:lineRule="atLeast"/>
      <w:ind w:firstLine="720"/>
      <w:jc w:val="center"/>
    </w:pPr>
    <w:rPr>
      <w:rFonts w:ascii="Courier New" w:hAnsi="Courier New"/>
      <w:b/>
      <w:sz w:val="28"/>
      <w:szCs w:val="20"/>
    </w:rPr>
  </w:style>
  <w:style w:type="paragraph" w:customStyle="1" w:styleId="afffffffffffffffffffffff8">
    <w:name w:val="Àáçàö"/>
    <w:basedOn w:val="a1"/>
    <w:rsid w:val="00F40032"/>
    <w:pPr>
      <w:suppressAutoHyphens w:val="0"/>
      <w:spacing w:line="360" w:lineRule="auto"/>
      <w:ind w:firstLine="720"/>
    </w:pPr>
    <w:rPr>
      <w:rFonts w:ascii="Courier New" w:hAnsi="Courier New"/>
      <w:sz w:val="28"/>
      <w:szCs w:val="20"/>
      <w:lang w:val="uk-UA"/>
    </w:rPr>
  </w:style>
  <w:style w:type="paragraph" w:customStyle="1" w:styleId="372">
    <w:name w:val="Основной текст с отступом 37"/>
    <w:basedOn w:val="a1"/>
    <w:rsid w:val="00F40032"/>
    <w:pPr>
      <w:suppressAutoHyphens w:val="0"/>
      <w:spacing w:line="360" w:lineRule="auto"/>
      <w:ind w:firstLine="720"/>
      <w:jc w:val="center"/>
    </w:pPr>
    <w:rPr>
      <w:rFonts w:ascii="Courier New" w:hAnsi="Courier New"/>
      <w:color w:val="000000"/>
      <w:sz w:val="28"/>
      <w:szCs w:val="20"/>
      <w:lang w:val="uk-UA"/>
    </w:rPr>
  </w:style>
  <w:style w:type="paragraph" w:customStyle="1" w:styleId="344">
    <w:name w:val="Основной текст 34"/>
    <w:basedOn w:val="a1"/>
    <w:rsid w:val="00F40032"/>
    <w:pPr>
      <w:suppressAutoHyphens w:val="0"/>
      <w:jc w:val="center"/>
    </w:pPr>
    <w:rPr>
      <w:rFonts w:ascii="Courier New" w:hAnsi="Courier New"/>
      <w:szCs w:val="20"/>
      <w:lang w:val="uk-UA"/>
    </w:rPr>
  </w:style>
  <w:style w:type="paragraph" w:customStyle="1" w:styleId="mt">
    <w:name w:val="mt"/>
    <w:basedOn w:val="a1"/>
    <w:rsid w:val="00F40032"/>
    <w:pPr>
      <w:suppressAutoHyphens w:val="0"/>
      <w:spacing w:before="100" w:after="100"/>
    </w:pPr>
    <w:rPr>
      <w:rFonts w:ascii="Courier New" w:hAnsi="Courier New"/>
      <w:lang w:val="en-US"/>
    </w:rPr>
  </w:style>
  <w:style w:type="paragraph" w:customStyle="1" w:styleId="184">
    <w:name w:val="Основной текст18"/>
    <w:basedOn w:val="159"/>
    <w:rsid w:val="00F40032"/>
    <w:pPr>
      <w:widowControl/>
      <w:spacing w:line="100" w:lineRule="atLeast"/>
      <w:ind w:firstLine="0"/>
      <w:jc w:val="left"/>
    </w:pPr>
    <w:rPr>
      <w:rFonts w:ascii="Symbol" w:eastAsia="Symbol" w:hAnsi="Symbol"/>
      <w:b/>
      <w:kern w:val="1"/>
      <w:sz w:val="24"/>
      <w:lang w:val="en-US"/>
    </w:rPr>
  </w:style>
  <w:style w:type="paragraph" w:customStyle="1" w:styleId="14f1">
    <w:name w:val="Заголовок 14"/>
    <w:basedOn w:val="159"/>
    <w:rsid w:val="00F40032"/>
    <w:pPr>
      <w:keepNext/>
      <w:widowControl/>
      <w:spacing w:line="100" w:lineRule="atLeast"/>
      <w:ind w:firstLine="0"/>
      <w:jc w:val="center"/>
    </w:pPr>
    <w:rPr>
      <w:sz w:val="28"/>
      <w:lang w:val="ru-RU"/>
    </w:rPr>
  </w:style>
  <w:style w:type="paragraph" w:customStyle="1" w:styleId="1ffffffffc">
    <w:name w:val="Стиль Заголовок 1 + все прописные По центру"/>
    <w:basedOn w:val="1"/>
    <w:rsid w:val="00F40032"/>
    <w:pPr>
      <w:numPr>
        <w:numId w:val="0"/>
      </w:numPr>
      <w:suppressAutoHyphens w:val="0"/>
      <w:spacing w:before="0" w:after="0" w:line="360" w:lineRule="auto"/>
      <w:ind w:firstLine="567"/>
      <w:jc w:val="center"/>
    </w:pPr>
    <w:rPr>
      <w:rFonts w:ascii="Courier New" w:hAnsi="Courier New"/>
      <w:caps/>
      <w:sz w:val="28"/>
    </w:rPr>
  </w:style>
  <w:style w:type="paragraph" w:customStyle="1" w:styleId="afffffffffffffffffffffff9">
    <w:name w:val="Стиль Основной текст + полужирный все прописные По центру"/>
    <w:basedOn w:val="1"/>
    <w:rsid w:val="00F40032"/>
    <w:pPr>
      <w:numPr>
        <w:numId w:val="0"/>
      </w:numPr>
      <w:suppressAutoHyphens w:val="0"/>
      <w:spacing w:before="0" w:after="0" w:line="360" w:lineRule="auto"/>
      <w:ind w:firstLine="567"/>
      <w:jc w:val="center"/>
    </w:pPr>
    <w:rPr>
      <w:rFonts w:ascii="Courier New" w:hAnsi="Courier New"/>
      <w:caps/>
      <w:sz w:val="28"/>
      <w:szCs w:val="20"/>
    </w:rPr>
  </w:style>
  <w:style w:type="paragraph" w:customStyle="1" w:styleId="afffffffffffffffffffffffa">
    <w:name w:val="Назва таблиці"/>
    <w:basedOn w:val="6"/>
    <w:rsid w:val="00F40032"/>
    <w:pPr>
      <w:widowControl/>
      <w:numPr>
        <w:ilvl w:val="0"/>
        <w:numId w:val="0"/>
      </w:numPr>
      <w:suppressAutoHyphens w:val="0"/>
      <w:spacing w:before="0" w:after="0"/>
      <w:ind w:firstLine="567"/>
    </w:pPr>
    <w:rPr>
      <w:rFonts w:ascii="Courier New" w:hAnsi="Courier New"/>
      <w:bCs/>
      <w:i w:val="0"/>
      <w:color w:val="00000A"/>
      <w:sz w:val="28"/>
      <w:szCs w:val="24"/>
      <w:lang w:val="uk-UA"/>
    </w:rPr>
  </w:style>
  <w:style w:type="paragraph" w:customStyle="1" w:styleId="spec">
    <w:name w:val="spec"/>
    <w:basedOn w:val="a1"/>
    <w:rsid w:val="00F40032"/>
    <w:pPr>
      <w:suppressAutoHyphens w:val="0"/>
    </w:pPr>
    <w:rPr>
      <w:rFonts w:ascii="Courier New" w:hAnsi="Courier New"/>
      <w:color w:val="333333"/>
    </w:rPr>
  </w:style>
  <w:style w:type="paragraph" w:customStyle="1" w:styleId="Noeeu2">
    <w:name w:val="Noeeu2"/>
    <w:basedOn w:val="a1"/>
    <w:rsid w:val="00F40032"/>
    <w:pPr>
      <w:suppressAutoHyphens w:val="0"/>
      <w:spacing w:line="288" w:lineRule="auto"/>
    </w:pPr>
    <w:rPr>
      <w:rFonts w:cs="Symbol"/>
      <w:sz w:val="28"/>
      <w:szCs w:val="28"/>
    </w:rPr>
  </w:style>
  <w:style w:type="paragraph" w:customStyle="1" w:styleId="164">
    <w:name w:val="Обычный16"/>
    <w:rsid w:val="00F40032"/>
    <w:pPr>
      <w:suppressAutoHyphens/>
    </w:pPr>
    <w:rPr>
      <w:rFonts w:ascii="Symbol" w:hAnsi="Symbol"/>
      <w:spacing w:val="-20"/>
      <w:sz w:val="28"/>
      <w:lang w:eastAsia="ar-SA"/>
    </w:rPr>
  </w:style>
  <w:style w:type="paragraph" w:customStyle="1" w:styleId="BodyText25">
    <w:name w:val="Body Text 2 Знак"/>
    <w:basedOn w:val="a1"/>
    <w:rsid w:val="00F40032"/>
    <w:pPr>
      <w:suppressAutoHyphens w:val="0"/>
      <w:spacing w:line="360" w:lineRule="auto"/>
      <w:ind w:firstLine="709"/>
    </w:pPr>
    <w:rPr>
      <w:spacing w:val="-20"/>
      <w:sz w:val="28"/>
      <w:szCs w:val="20"/>
    </w:rPr>
  </w:style>
  <w:style w:type="paragraph" w:customStyle="1" w:styleId="294">
    <w:name w:val="Основной текст с отступом 29"/>
    <w:basedOn w:val="a1"/>
    <w:rsid w:val="00F40032"/>
    <w:pPr>
      <w:suppressAutoHyphens w:val="0"/>
      <w:ind w:left="1276" w:hanging="556"/>
    </w:pPr>
    <w:rPr>
      <w:spacing w:val="-20"/>
      <w:sz w:val="28"/>
      <w:szCs w:val="20"/>
    </w:rPr>
  </w:style>
  <w:style w:type="paragraph" w:customStyle="1" w:styleId="afffffffffffffffffffffffb">
    <w:name w:val="Нормальный"/>
    <w:rsid w:val="00F40032"/>
    <w:pPr>
      <w:suppressAutoHyphens/>
    </w:pPr>
    <w:rPr>
      <w:lang w:eastAsia="ar-SA"/>
    </w:rPr>
  </w:style>
  <w:style w:type="paragraph" w:customStyle="1" w:styleId="simple">
    <w:name w:val="simple"/>
    <w:basedOn w:val="a1"/>
    <w:rsid w:val="00F40032"/>
    <w:pPr>
      <w:suppressAutoHyphens w:val="0"/>
      <w:spacing w:before="200"/>
      <w:ind w:left="200" w:right="200" w:firstLine="0"/>
    </w:pPr>
    <w:rPr>
      <w:rFonts w:ascii="Courier New" w:hAnsi="Courier New"/>
      <w:color w:val="666666"/>
      <w:sz w:val="26"/>
      <w:szCs w:val="26"/>
    </w:rPr>
  </w:style>
  <w:style w:type="paragraph" w:customStyle="1" w:styleId="-30">
    <w:name w:val="Таблица-3"/>
    <w:basedOn w:val="a1"/>
    <w:rsid w:val="00F40032"/>
    <w:pPr>
      <w:keepNext/>
      <w:suppressAutoHyphens w:val="0"/>
      <w:spacing w:before="120" w:after="240"/>
      <w:jc w:val="center"/>
    </w:pPr>
    <w:rPr>
      <w:rFonts w:ascii="Courier New" w:hAnsi="Courier New"/>
      <w:sz w:val="28"/>
      <w:szCs w:val="20"/>
    </w:rPr>
  </w:style>
  <w:style w:type="paragraph" w:customStyle="1" w:styleId="afffffffffffffffffffffffc">
    <w:name w:val="Табл_заг"/>
    <w:basedOn w:val="164"/>
    <w:rsid w:val="00F40032"/>
    <w:pPr>
      <w:keepNext/>
      <w:spacing w:after="240"/>
      <w:jc w:val="center"/>
    </w:pPr>
    <w:rPr>
      <w:rFonts w:ascii="Courier New" w:hAnsi="Courier New"/>
      <w:b/>
      <w:spacing w:val="0"/>
      <w:sz w:val="24"/>
    </w:rPr>
  </w:style>
  <w:style w:type="paragraph" w:customStyle="1" w:styleId="afffffffffffffffffffffffd">
    <w:name w:val="определения"/>
    <w:basedOn w:val="a1"/>
    <w:rsid w:val="00F40032"/>
    <w:pPr>
      <w:tabs>
        <w:tab w:val="clear" w:pos="709"/>
        <w:tab w:val="left" w:pos="426"/>
        <w:tab w:val="left" w:pos="7371"/>
      </w:tabs>
      <w:suppressAutoHyphens w:val="0"/>
      <w:spacing w:before="40" w:after="40"/>
      <w:ind w:left="425" w:hanging="425"/>
    </w:pPr>
    <w:rPr>
      <w:rFonts w:ascii="Courier New" w:hAnsi="Courier New"/>
      <w:b/>
      <w:i/>
      <w:sz w:val="28"/>
      <w:szCs w:val="20"/>
    </w:rPr>
  </w:style>
  <w:style w:type="paragraph" w:customStyle="1" w:styleId="2ffffff4">
    <w:name w:val="определения2"/>
    <w:basedOn w:val="afffffffffffffffffffffffd"/>
    <w:rsid w:val="00F40032"/>
    <w:pPr>
      <w:tabs>
        <w:tab w:val="clear" w:pos="7371"/>
        <w:tab w:val="left" w:pos="720"/>
        <w:tab w:val="left" w:pos="927"/>
      </w:tabs>
      <w:spacing w:after="20"/>
    </w:pPr>
  </w:style>
  <w:style w:type="paragraph" w:customStyle="1" w:styleId="afffffffffffffffffffffffe">
    <w:name w:val="спипок"/>
    <w:basedOn w:val="a1"/>
    <w:rsid w:val="00F40032"/>
    <w:pPr>
      <w:tabs>
        <w:tab w:val="clear" w:pos="709"/>
        <w:tab w:val="left" w:pos="567"/>
      </w:tabs>
      <w:suppressAutoHyphens w:val="0"/>
      <w:ind w:firstLine="397"/>
    </w:pPr>
    <w:rPr>
      <w:rFonts w:ascii="Courier New" w:hAnsi="Courier New"/>
      <w:szCs w:val="20"/>
    </w:rPr>
  </w:style>
  <w:style w:type="paragraph" w:customStyle="1" w:styleId="1230">
    <w:name w:val="список123"/>
    <w:basedOn w:val="a1"/>
    <w:rsid w:val="00F40032"/>
    <w:pPr>
      <w:tabs>
        <w:tab w:val="num" w:pos="360"/>
      </w:tabs>
      <w:suppressAutoHyphens w:val="0"/>
      <w:ind w:firstLine="397"/>
    </w:pPr>
    <w:rPr>
      <w:rFonts w:ascii="Courier New" w:hAnsi="Courier New"/>
      <w:sz w:val="28"/>
      <w:szCs w:val="20"/>
    </w:rPr>
  </w:style>
  <w:style w:type="paragraph" w:customStyle="1" w:styleId="affffffffffffffffffffffff">
    <w:name w:val="Список определений"/>
    <w:basedOn w:val="a1"/>
    <w:rsid w:val="00F40032"/>
    <w:pPr>
      <w:suppressAutoHyphens w:val="0"/>
      <w:ind w:left="360" w:firstLine="0"/>
    </w:pPr>
    <w:rPr>
      <w:rFonts w:ascii="Courier New" w:hAnsi="Courier New"/>
      <w:szCs w:val="20"/>
    </w:rPr>
  </w:style>
  <w:style w:type="paragraph" w:customStyle="1" w:styleId="5ffe">
    <w:name w:val="Основной текст с отступом5"/>
    <w:basedOn w:val="a1"/>
    <w:rsid w:val="00F40032"/>
    <w:pPr>
      <w:suppressAutoHyphens w:val="0"/>
      <w:spacing w:line="360" w:lineRule="auto"/>
      <w:ind w:firstLine="709"/>
    </w:pPr>
    <w:rPr>
      <w:rFonts w:ascii="Courier New" w:hAnsi="Courier New"/>
      <w:sz w:val="26"/>
      <w:szCs w:val="26"/>
      <w:lang w:val="uk-UA"/>
    </w:rPr>
  </w:style>
  <w:style w:type="paragraph" w:customStyle="1" w:styleId="3ffff1">
    <w:name w:val="Текст выноски3"/>
    <w:basedOn w:val="a1"/>
    <w:rsid w:val="00F40032"/>
    <w:pPr>
      <w:suppressAutoHyphens w:val="0"/>
    </w:pPr>
    <w:rPr>
      <w:rFonts w:ascii="Courier New" w:hAnsi="Courier New"/>
      <w:sz w:val="16"/>
      <w:szCs w:val="16"/>
    </w:rPr>
  </w:style>
  <w:style w:type="paragraph" w:customStyle="1" w:styleId="2130">
    <w:name w:val="Основной текст 213"/>
    <w:basedOn w:val="a1"/>
    <w:rsid w:val="00F40032"/>
    <w:pPr>
      <w:spacing w:line="360" w:lineRule="auto"/>
      <w:ind w:firstLine="720"/>
    </w:pPr>
    <w:rPr>
      <w:rFonts w:ascii="Courier New" w:eastAsia="Symbol" w:hAnsi="Courier New"/>
      <w:sz w:val="28"/>
      <w:szCs w:val="20"/>
      <w:lang w:val="uk-UA"/>
    </w:rPr>
  </w:style>
  <w:style w:type="paragraph" w:customStyle="1" w:styleId="41f0">
    <w:name w:val="Название объекта41"/>
    <w:basedOn w:val="a1"/>
    <w:rsid w:val="00F40032"/>
    <w:pPr>
      <w:suppressLineNumbers/>
      <w:spacing w:before="120" w:after="120"/>
    </w:pPr>
    <w:rPr>
      <w:rFonts w:ascii="Courier New" w:hAnsi="Courier New"/>
      <w:i/>
      <w:iCs/>
      <w:lang w:val="uk-UA"/>
    </w:rPr>
  </w:style>
  <w:style w:type="paragraph" w:customStyle="1" w:styleId="affffffffffffffffffffffff0">
    <w:name w:val="Вміст таблиці"/>
    <w:basedOn w:val="a1"/>
    <w:rsid w:val="00F40032"/>
    <w:pPr>
      <w:suppressLineNumbers/>
    </w:pPr>
    <w:rPr>
      <w:rFonts w:ascii="Courier New" w:hAnsi="Courier New"/>
      <w:lang w:val="uk-UA"/>
    </w:rPr>
  </w:style>
  <w:style w:type="paragraph" w:customStyle="1" w:styleId="WW-8">
    <w:name w:val="WW-Заголовок"/>
    <w:basedOn w:val="a1"/>
    <w:rsid w:val="00F40032"/>
    <w:pPr>
      <w:suppressLineNumbers/>
      <w:spacing w:before="120" w:after="120"/>
    </w:pPr>
    <w:rPr>
      <w:rFonts w:ascii="Courier New" w:hAnsi="Courier New"/>
      <w:i/>
      <w:iCs/>
      <w:lang w:val="uk-UA"/>
    </w:rPr>
  </w:style>
  <w:style w:type="paragraph" w:customStyle="1" w:styleId="affffffffffffffffffffffff1">
    <w:name w:val="Індекс"/>
    <w:basedOn w:val="a1"/>
    <w:rsid w:val="00F40032"/>
    <w:pPr>
      <w:suppressLineNumbers/>
    </w:pPr>
    <w:rPr>
      <w:rFonts w:ascii="Courier New" w:hAnsi="Courier New"/>
      <w:lang w:val="uk-UA"/>
    </w:rPr>
  </w:style>
  <w:style w:type="paragraph" w:customStyle="1" w:styleId="affffffffffffffffffffffff2">
    <w:name w:val="Заголовок таблиці"/>
    <w:basedOn w:val="affffffffffffffffffffffff0"/>
    <w:rsid w:val="00F40032"/>
    <w:pPr>
      <w:jc w:val="center"/>
    </w:pPr>
    <w:rPr>
      <w:b/>
      <w:bCs/>
    </w:rPr>
  </w:style>
  <w:style w:type="paragraph" w:customStyle="1" w:styleId="caw">
    <w:name w:val="caw"/>
    <w:basedOn w:val="a1"/>
    <w:rsid w:val="00F40032"/>
    <w:pPr>
      <w:suppressAutoHyphens w:val="0"/>
      <w:spacing w:before="280" w:after="280"/>
    </w:pPr>
    <w:rPr>
      <w:rFonts w:ascii="Courier New" w:hAnsi="Courier New"/>
    </w:rPr>
  </w:style>
  <w:style w:type="paragraph" w:customStyle="1" w:styleId="174">
    <w:name w:val="Обычный17"/>
    <w:rsid w:val="00F40032"/>
    <w:pPr>
      <w:widowControl w:val="0"/>
      <w:suppressAutoHyphens/>
    </w:pPr>
    <w:rPr>
      <w:lang w:eastAsia="ar-SA"/>
    </w:rPr>
  </w:style>
  <w:style w:type="paragraph" w:customStyle="1" w:styleId="2141">
    <w:name w:val="Основной текст 214"/>
    <w:basedOn w:val="174"/>
    <w:rsid w:val="00F40032"/>
    <w:pPr>
      <w:widowControl/>
      <w:spacing w:line="360" w:lineRule="auto"/>
      <w:ind w:right="-285" w:firstLine="708"/>
      <w:jc w:val="both"/>
    </w:pPr>
    <w:rPr>
      <w:sz w:val="28"/>
    </w:rPr>
  </w:style>
  <w:style w:type="paragraph" w:customStyle="1" w:styleId="1250">
    <w:name w:val="Стиль Авто по ширине Первая строка:  125 см"/>
    <w:basedOn w:val="a1"/>
    <w:rsid w:val="00F40032"/>
    <w:pPr>
      <w:suppressAutoHyphens w:val="0"/>
      <w:spacing w:line="360" w:lineRule="auto"/>
      <w:ind w:firstLine="709"/>
    </w:pPr>
    <w:rPr>
      <w:rFonts w:ascii="Courier New" w:hAnsi="Courier New"/>
      <w:sz w:val="28"/>
      <w:szCs w:val="20"/>
      <w:lang w:val="uk-UA"/>
    </w:rPr>
  </w:style>
  <w:style w:type="paragraph" w:customStyle="1" w:styleId="2101">
    <w:name w:val="Основной текст с отступом 210"/>
    <w:basedOn w:val="a1"/>
    <w:rsid w:val="00F40032"/>
    <w:pPr>
      <w:suppressAutoHyphens w:val="0"/>
      <w:spacing w:after="120" w:line="480" w:lineRule="auto"/>
      <w:ind w:left="283" w:firstLine="0"/>
    </w:pPr>
    <w:rPr>
      <w:rFonts w:ascii="Courier New" w:hAnsi="Courier New"/>
      <w:sz w:val="28"/>
      <w:szCs w:val="20"/>
    </w:rPr>
  </w:style>
  <w:style w:type="paragraph" w:customStyle="1" w:styleId="382">
    <w:name w:val="Основной текст с отступом 38"/>
    <w:basedOn w:val="a1"/>
    <w:rsid w:val="00F40032"/>
    <w:pPr>
      <w:suppressAutoHyphens w:val="0"/>
      <w:spacing w:line="360" w:lineRule="auto"/>
      <w:ind w:firstLine="709"/>
    </w:pPr>
    <w:rPr>
      <w:rFonts w:ascii="Courier New" w:hAnsi="Courier New"/>
      <w:sz w:val="28"/>
      <w:szCs w:val="20"/>
      <w:lang w:val="uk-UA"/>
    </w:rPr>
  </w:style>
  <w:style w:type="paragraph" w:customStyle="1" w:styleId="caaieiaie2">
    <w:name w:val="caaieiaie 2"/>
    <w:basedOn w:val="a1"/>
    <w:rsid w:val="00F40032"/>
    <w:pPr>
      <w:keepNext/>
      <w:suppressAutoHyphens w:val="0"/>
      <w:spacing w:line="360" w:lineRule="auto"/>
      <w:ind w:firstLine="680"/>
    </w:pPr>
    <w:rPr>
      <w:rFonts w:ascii="Courier New" w:hAnsi="Courier New"/>
      <w:szCs w:val="20"/>
      <w:u w:val="single"/>
    </w:rPr>
  </w:style>
  <w:style w:type="paragraph" w:customStyle="1" w:styleId="41f1">
    <w:name w:val="Схема документа41"/>
    <w:basedOn w:val="a1"/>
    <w:rsid w:val="00F40032"/>
    <w:pPr>
      <w:shd w:val="clear" w:color="auto" w:fill="000080"/>
      <w:suppressAutoHyphens w:val="0"/>
    </w:pPr>
    <w:rPr>
      <w:rFonts w:ascii="Courier New" w:hAnsi="Courier New"/>
      <w:sz w:val="20"/>
      <w:szCs w:val="20"/>
    </w:rPr>
  </w:style>
  <w:style w:type="paragraph" w:customStyle="1" w:styleId="2153">
    <w:name w:val="Основной текст 215"/>
    <w:basedOn w:val="a1"/>
    <w:rsid w:val="00F40032"/>
    <w:pPr>
      <w:suppressAutoHyphens w:val="0"/>
      <w:spacing w:line="480" w:lineRule="auto"/>
      <w:ind w:firstLine="720"/>
    </w:pPr>
    <w:rPr>
      <w:rFonts w:ascii="Courier New" w:hAnsi="Courier New"/>
      <w:sz w:val="28"/>
      <w:szCs w:val="20"/>
    </w:rPr>
  </w:style>
  <w:style w:type="paragraph" w:customStyle="1" w:styleId="5fff">
    <w:name w:val="Абзац списка5"/>
    <w:basedOn w:val="a1"/>
    <w:rsid w:val="00F40032"/>
    <w:pPr>
      <w:suppressAutoHyphens w:val="0"/>
      <w:spacing w:line="276" w:lineRule="auto"/>
      <w:ind w:left="720" w:firstLine="0"/>
    </w:pPr>
  </w:style>
  <w:style w:type="paragraph" w:customStyle="1" w:styleId="912">
    <w:name w:val="Основной текст (9)1"/>
    <w:basedOn w:val="a1"/>
    <w:rsid w:val="00F40032"/>
    <w:pPr>
      <w:shd w:val="clear" w:color="auto" w:fill="FFFFFF"/>
      <w:suppressAutoHyphens w:val="0"/>
      <w:spacing w:before="60" w:after="600" w:line="240" w:lineRule="atLeast"/>
      <w:ind w:hanging="320"/>
    </w:pPr>
    <w:rPr>
      <w:rFonts w:ascii="Courier New" w:hAnsi="Courier New"/>
      <w:sz w:val="17"/>
      <w:szCs w:val="17"/>
    </w:rPr>
  </w:style>
  <w:style w:type="paragraph" w:customStyle="1" w:styleId="Mystyle">
    <w:name w:val="My style"/>
    <w:basedOn w:val="a1"/>
    <w:rsid w:val="00F40032"/>
    <w:pPr>
      <w:spacing w:line="360" w:lineRule="auto"/>
      <w:ind w:firstLine="709"/>
    </w:pPr>
    <w:rPr>
      <w:rFonts w:ascii="Courier New" w:hAnsi="Courier New"/>
      <w:sz w:val="28"/>
      <w:szCs w:val="28"/>
      <w:lang w:val="uk-UA"/>
    </w:rPr>
  </w:style>
  <w:style w:type="paragraph" w:customStyle="1" w:styleId="CharCharCharChar1">
    <w:name w:val="Char Char Знак Знак Char Char Знак Знак Знак Знак"/>
    <w:basedOn w:val="a1"/>
    <w:rsid w:val="00F40032"/>
    <w:pPr>
      <w:suppressAutoHyphens w:val="0"/>
      <w:spacing w:after="160" w:line="240" w:lineRule="exact"/>
    </w:pPr>
    <w:rPr>
      <w:rFonts w:ascii="Courier New" w:hAnsi="Courier New"/>
      <w:sz w:val="20"/>
      <w:szCs w:val="20"/>
      <w:lang w:val="en-US"/>
    </w:rPr>
  </w:style>
  <w:style w:type="paragraph" w:customStyle="1" w:styleId="justify1">
    <w:name w:val="justify1"/>
    <w:basedOn w:val="a1"/>
    <w:rsid w:val="00F40032"/>
    <w:pPr>
      <w:suppressAutoHyphens w:val="0"/>
      <w:spacing w:before="100" w:after="100"/>
    </w:pPr>
    <w:rPr>
      <w:rFonts w:eastAsia="Symbol"/>
    </w:rPr>
  </w:style>
  <w:style w:type="paragraph" w:customStyle="1" w:styleId="affffffffffffffffffffffff3">
    <w:name w:val="Абзац_монограф"/>
    <w:basedOn w:val="a2"/>
    <w:rsid w:val="00F40032"/>
    <w:pPr>
      <w:suppressAutoHyphens w:val="0"/>
      <w:spacing w:after="0"/>
      <w:ind w:firstLine="454"/>
    </w:pPr>
    <w:rPr>
      <w:rFonts w:cs="Symbol"/>
      <w:sz w:val="20"/>
      <w:szCs w:val="20"/>
      <w:lang w:val="uk-UA"/>
    </w:rPr>
  </w:style>
  <w:style w:type="paragraph" w:customStyle="1" w:styleId="affffffffffffffffffffffff4">
    <w:name w:val="основа"/>
    <w:basedOn w:val="a1"/>
    <w:rsid w:val="00F40032"/>
    <w:pPr>
      <w:suppressAutoHyphens w:val="0"/>
      <w:spacing w:line="360" w:lineRule="auto"/>
      <w:ind w:firstLine="709"/>
    </w:pPr>
    <w:rPr>
      <w:rFonts w:ascii="Courier New" w:hAnsi="Courier New"/>
      <w:sz w:val="28"/>
      <w:szCs w:val="28"/>
      <w:lang w:val="uk-UA"/>
    </w:rPr>
  </w:style>
  <w:style w:type="paragraph" w:customStyle="1" w:styleId="tabl9">
    <w:name w:val="tabl_9"/>
    <w:basedOn w:val="a1"/>
    <w:rsid w:val="00F40032"/>
    <w:pPr>
      <w:suppressAutoHyphens w:val="0"/>
      <w:spacing w:before="100" w:after="100"/>
    </w:pPr>
    <w:rPr>
      <w:rFonts w:ascii="Courier New" w:hAnsi="Courier New"/>
      <w:color w:val="000000"/>
      <w:sz w:val="18"/>
      <w:szCs w:val="18"/>
    </w:rPr>
  </w:style>
  <w:style w:type="paragraph" w:customStyle="1" w:styleId="tablmini">
    <w:name w:val="tabl_mini"/>
    <w:basedOn w:val="a1"/>
    <w:rsid w:val="00F40032"/>
    <w:pPr>
      <w:suppressAutoHyphens w:val="0"/>
      <w:spacing w:before="100" w:after="100"/>
    </w:pPr>
    <w:rPr>
      <w:rFonts w:ascii="Courier New" w:hAnsi="Courier New"/>
      <w:color w:val="000000"/>
      <w:sz w:val="14"/>
      <w:szCs w:val="14"/>
    </w:rPr>
  </w:style>
  <w:style w:type="paragraph" w:customStyle="1" w:styleId="tags">
    <w:name w:val="tags"/>
    <w:basedOn w:val="a1"/>
    <w:rsid w:val="00F40032"/>
    <w:pPr>
      <w:suppressAutoHyphens w:val="0"/>
      <w:spacing w:before="100" w:after="100"/>
    </w:pPr>
    <w:rPr>
      <w:rFonts w:ascii="Courier New" w:hAnsi="Courier New"/>
    </w:rPr>
  </w:style>
  <w:style w:type="paragraph" w:customStyle="1" w:styleId="2121">
    <w:name w:val="Основной текст с отступом 212"/>
    <w:basedOn w:val="a1"/>
    <w:rsid w:val="00F40032"/>
    <w:pPr>
      <w:suppressAutoHyphens w:val="0"/>
      <w:spacing w:line="360" w:lineRule="auto"/>
      <w:ind w:firstLine="720"/>
    </w:pPr>
    <w:rPr>
      <w:rFonts w:ascii="Courier New" w:hAnsi="Courier New"/>
      <w:sz w:val="28"/>
      <w:szCs w:val="20"/>
      <w:lang w:val="uk-UA"/>
    </w:rPr>
  </w:style>
  <w:style w:type="paragraph" w:customStyle="1" w:styleId="msolistparagraph0">
    <w:name w:val="msolistparagraph"/>
    <w:basedOn w:val="a1"/>
    <w:rsid w:val="00F40032"/>
    <w:pPr>
      <w:suppressAutoHyphens w:val="0"/>
      <w:spacing w:before="100" w:after="100"/>
    </w:pPr>
    <w:rPr>
      <w:rFonts w:ascii="Courier New" w:hAnsi="Courier New"/>
    </w:rPr>
  </w:style>
  <w:style w:type="paragraph" w:customStyle="1" w:styleId="msolistparagraphcxsplast">
    <w:name w:val="msolistparagraphcxsplast"/>
    <w:basedOn w:val="a1"/>
    <w:rsid w:val="00F40032"/>
    <w:pPr>
      <w:suppressAutoHyphens w:val="0"/>
      <w:spacing w:before="100" w:after="100"/>
    </w:pPr>
    <w:rPr>
      <w:rFonts w:ascii="Courier New" w:hAnsi="Courier New"/>
    </w:rPr>
  </w:style>
  <w:style w:type="paragraph" w:customStyle="1" w:styleId="1ffffffffd">
    <w:name w:val="Знак Знак1 Знак Знак Знак Знак Знак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3ffff2">
    <w:name w:val="Без интервала3"/>
    <w:uiPriority w:val="1"/>
    <w:qFormat/>
    <w:rsid w:val="00F40032"/>
    <w:pPr>
      <w:suppressAutoHyphens/>
    </w:pPr>
    <w:rPr>
      <w:rFonts w:ascii="Symbol" w:hAnsi="Symbol" w:cs="Symbol"/>
      <w:sz w:val="22"/>
      <w:szCs w:val="22"/>
      <w:lang w:eastAsia="ar-SA"/>
    </w:rPr>
  </w:style>
  <w:style w:type="paragraph" w:customStyle="1" w:styleId="6ff3">
    <w:name w:val="Абзац списка6"/>
    <w:basedOn w:val="a1"/>
    <w:rsid w:val="00F40032"/>
    <w:pPr>
      <w:suppressAutoHyphens w:val="0"/>
      <w:ind w:left="720" w:firstLine="0"/>
    </w:pPr>
    <w:rPr>
      <w:rFonts w:ascii="Courier New" w:hAnsi="Courier New"/>
    </w:rPr>
  </w:style>
  <w:style w:type="paragraph" w:customStyle="1" w:styleId="1ffffffffe">
    <w:name w:val="Знак Знак1 Знак Знак Знак"/>
    <w:basedOn w:val="a1"/>
    <w:rsid w:val="00F40032"/>
    <w:pPr>
      <w:suppressAutoHyphens w:val="0"/>
    </w:pPr>
    <w:rPr>
      <w:rFonts w:ascii="Courier New" w:hAnsi="Courier New"/>
      <w:sz w:val="20"/>
      <w:szCs w:val="20"/>
      <w:lang w:val="en-US"/>
    </w:rPr>
  </w:style>
  <w:style w:type="paragraph" w:customStyle="1" w:styleId="002">
    <w:name w:val="Заголовок (Книга) 002"/>
    <w:basedOn w:val="a1"/>
    <w:rsid w:val="00F40032"/>
    <w:pPr>
      <w:suppressAutoHyphens w:val="0"/>
      <w:jc w:val="center"/>
    </w:pPr>
    <w:rPr>
      <w:rFonts w:ascii="Courier New" w:hAnsi="Courier New"/>
      <w:b/>
    </w:rPr>
  </w:style>
  <w:style w:type="paragraph" w:customStyle="1" w:styleId="affffffffffffffffffffffff5">
    <w:name w:val="раздилитель сноски"/>
    <w:basedOn w:val="a1"/>
    <w:rsid w:val="00F40032"/>
    <w:pPr>
      <w:suppressAutoHyphens w:val="0"/>
      <w:spacing w:after="120"/>
    </w:pPr>
    <w:rPr>
      <w:rFonts w:ascii="Courier New" w:hAnsi="Courier New"/>
      <w:szCs w:val="20"/>
      <w:lang w:val="en-US"/>
    </w:rPr>
  </w:style>
  <w:style w:type="paragraph" w:customStyle="1" w:styleId="affffffffffffffffffffffff6">
    <w:name w:val="Название (Рис.)"/>
    <w:basedOn w:val="4ffc"/>
    <w:rsid w:val="00F40032"/>
    <w:pPr>
      <w:keepNext/>
      <w:spacing w:line="100" w:lineRule="atLeast"/>
      <w:ind w:firstLine="0"/>
      <w:jc w:val="center"/>
    </w:pPr>
    <w:rPr>
      <w:b/>
      <w:spacing w:val="0"/>
      <w:sz w:val="24"/>
      <w:lang w:val="ru-RU"/>
    </w:rPr>
  </w:style>
  <w:style w:type="paragraph" w:customStyle="1" w:styleId="affffffffffffffffffffffff7">
    <w:name w:val="Название (Таблица)"/>
    <w:basedOn w:val="4ffc"/>
    <w:rsid w:val="00F40032"/>
    <w:pPr>
      <w:spacing w:line="100" w:lineRule="atLeast"/>
      <w:ind w:right="355" w:firstLine="0"/>
      <w:jc w:val="center"/>
    </w:pPr>
    <w:rPr>
      <w:i/>
      <w:spacing w:val="0"/>
      <w:lang w:val="ru-RU"/>
    </w:rPr>
  </w:style>
  <w:style w:type="paragraph" w:customStyle="1" w:styleId="ConsPlusTitle">
    <w:name w:val="ConsPlusTitle"/>
    <w:rsid w:val="00F40032"/>
    <w:pPr>
      <w:widowControl w:val="0"/>
      <w:suppressAutoHyphens/>
    </w:pPr>
    <w:rPr>
      <w:b/>
      <w:bCs/>
      <w:lang w:eastAsia="ar-SA"/>
    </w:rPr>
  </w:style>
  <w:style w:type="paragraph" w:customStyle="1" w:styleId="1bullet1gif">
    <w:name w:val="1bullet1.gif"/>
    <w:basedOn w:val="a1"/>
    <w:rsid w:val="00F40032"/>
    <w:pPr>
      <w:suppressAutoHyphens w:val="0"/>
      <w:spacing w:before="100" w:after="100"/>
    </w:pPr>
    <w:rPr>
      <w:rFonts w:ascii="Courier New" w:hAnsi="Courier New"/>
    </w:rPr>
  </w:style>
  <w:style w:type="paragraph" w:customStyle="1" w:styleId="1bullet2gif">
    <w:name w:val="1bullet2.gif"/>
    <w:basedOn w:val="a1"/>
    <w:rsid w:val="00F40032"/>
    <w:pPr>
      <w:suppressAutoHyphens w:val="0"/>
      <w:spacing w:before="100" w:after="100"/>
    </w:pPr>
    <w:rPr>
      <w:rFonts w:ascii="Courier New" w:hAnsi="Courier New"/>
    </w:rPr>
  </w:style>
  <w:style w:type="paragraph" w:customStyle="1" w:styleId="1bullet3gif">
    <w:name w:val="1bullet3.gif"/>
    <w:basedOn w:val="a1"/>
    <w:rsid w:val="00F40032"/>
    <w:pPr>
      <w:suppressAutoHyphens w:val="0"/>
      <w:spacing w:before="100" w:after="100"/>
    </w:pPr>
    <w:rPr>
      <w:rFonts w:ascii="Courier New" w:hAnsi="Courier New"/>
    </w:rPr>
  </w:style>
  <w:style w:type="paragraph" w:customStyle="1" w:styleId="msonormalbullet1gifbullet2gif">
    <w:name w:val="msonormalbullet1gifbullet2.gif"/>
    <w:basedOn w:val="a1"/>
    <w:rsid w:val="00F40032"/>
    <w:pPr>
      <w:suppressAutoHyphens w:val="0"/>
      <w:spacing w:before="100" w:after="100"/>
    </w:pPr>
    <w:rPr>
      <w:rFonts w:ascii="Courier New" w:hAnsi="Courier New"/>
    </w:rPr>
  </w:style>
  <w:style w:type="paragraph" w:customStyle="1" w:styleId="2ffffff5">
    <w:name w:val="Нумерованный список2"/>
    <w:basedOn w:val="a1"/>
    <w:rsid w:val="00F40032"/>
    <w:pPr>
      <w:tabs>
        <w:tab w:val="clear" w:pos="709"/>
        <w:tab w:val="left" w:pos="360"/>
      </w:tabs>
      <w:suppressAutoHyphens w:val="0"/>
      <w:ind w:left="360" w:hanging="360"/>
    </w:pPr>
    <w:rPr>
      <w:rFonts w:ascii="Courier New" w:hAnsi="Courier New"/>
      <w:sz w:val="28"/>
      <w:szCs w:val="20"/>
    </w:rPr>
  </w:style>
  <w:style w:type="paragraph" w:customStyle="1" w:styleId="affffffffffffffffffffffff8">
    <w:name w:val="Стиль Костюшка"/>
    <w:basedOn w:val="a1"/>
    <w:rsid w:val="00F40032"/>
    <w:pPr>
      <w:suppressLineNumbers/>
      <w:tabs>
        <w:tab w:val="right" w:pos="709"/>
      </w:tabs>
      <w:suppressAutoHyphens w:val="0"/>
      <w:spacing w:before="240" w:after="60"/>
      <w:jc w:val="center"/>
    </w:pPr>
    <w:rPr>
      <w:b/>
      <w:sz w:val="28"/>
      <w:szCs w:val="20"/>
    </w:rPr>
  </w:style>
  <w:style w:type="paragraph" w:customStyle="1" w:styleId="affffffffffffffffffffffff9">
    <w:name w:val="Назва"/>
    <w:basedOn w:val="a1"/>
    <w:rsid w:val="00F40032"/>
    <w:pPr>
      <w:keepNext/>
      <w:suppressAutoHyphens w:val="0"/>
      <w:spacing w:line="360" w:lineRule="auto"/>
      <w:jc w:val="center"/>
    </w:pPr>
    <w:rPr>
      <w:rFonts w:ascii="Courier New" w:hAnsi="Courier New"/>
      <w:sz w:val="28"/>
      <w:szCs w:val="28"/>
      <w:lang w:val="uk-UA"/>
    </w:rPr>
  </w:style>
  <w:style w:type="paragraph" w:customStyle="1" w:styleId="affffffffffffffffffffffffa">
    <w:name w:val="СтильПОДРАЗДЕЛ"/>
    <w:basedOn w:val="a1"/>
    <w:rsid w:val="00F40032"/>
    <w:pPr>
      <w:tabs>
        <w:tab w:val="clear" w:pos="709"/>
        <w:tab w:val="left" w:pos="0"/>
      </w:tabs>
      <w:suppressAutoHyphens w:val="0"/>
      <w:spacing w:before="720" w:after="360" w:line="360" w:lineRule="auto"/>
      <w:jc w:val="center"/>
    </w:pPr>
    <w:rPr>
      <w:rFonts w:ascii="Courier New" w:hAnsi="Courier New"/>
      <w:b/>
      <w:bCs/>
      <w:sz w:val="28"/>
      <w:lang w:val="uk-UA"/>
    </w:rPr>
  </w:style>
  <w:style w:type="paragraph" w:customStyle="1" w:styleId="affffffffffffffffffffffffb">
    <w:name w:val="СтильРИСУНОК"/>
    <w:basedOn w:val="a1"/>
    <w:rsid w:val="00F40032"/>
    <w:pPr>
      <w:suppressAutoHyphens w:val="0"/>
      <w:spacing w:before="360" w:after="240" w:line="288" w:lineRule="auto"/>
      <w:jc w:val="center"/>
    </w:pPr>
    <w:rPr>
      <w:rFonts w:ascii="Courier New" w:hAnsi="Courier New"/>
      <w:sz w:val="28"/>
    </w:rPr>
  </w:style>
  <w:style w:type="paragraph" w:customStyle="1" w:styleId="affffffffffffffffffffffffc">
    <w:name w:val="СтильРИСПОДПИСЬ"/>
    <w:basedOn w:val="affffffffffffffffffffffffb"/>
    <w:rsid w:val="00F40032"/>
    <w:pPr>
      <w:spacing w:before="0" w:after="360"/>
    </w:pPr>
    <w:rPr>
      <w:lang w:val="uk-UA"/>
    </w:rPr>
  </w:style>
  <w:style w:type="paragraph" w:customStyle="1" w:styleId="affffffffffffffffffffffffd">
    <w:name w:val="Мой текст"/>
    <w:basedOn w:val="a1"/>
    <w:rsid w:val="00F40032"/>
    <w:pPr>
      <w:suppressAutoHyphens w:val="0"/>
      <w:spacing w:line="360" w:lineRule="auto"/>
      <w:ind w:firstLine="709"/>
    </w:pPr>
    <w:rPr>
      <w:rFonts w:ascii="Courier New" w:hAnsi="Courier New"/>
      <w:iCs/>
      <w:sz w:val="28"/>
    </w:rPr>
  </w:style>
  <w:style w:type="paragraph" w:customStyle="1" w:styleId="affffffffffffffffffffffffe">
    <w:name w:val="Заголовок_ТАБ"/>
    <w:basedOn w:val="a1"/>
    <w:rsid w:val="00F40032"/>
    <w:pPr>
      <w:suppressAutoHyphens w:val="0"/>
      <w:spacing w:before="60" w:after="120"/>
      <w:jc w:val="center"/>
    </w:pPr>
    <w:rPr>
      <w:rFonts w:ascii="Courier New" w:hAnsi="Courier New"/>
      <w:b/>
      <w:sz w:val="28"/>
      <w:szCs w:val="20"/>
    </w:rPr>
  </w:style>
  <w:style w:type="paragraph" w:customStyle="1" w:styleId="ttl">
    <w:name w:val="ttl"/>
    <w:basedOn w:val="a1"/>
    <w:rsid w:val="00F40032"/>
    <w:pPr>
      <w:suppressAutoHyphens w:val="0"/>
      <w:spacing w:before="100" w:after="100"/>
      <w:jc w:val="center"/>
    </w:pPr>
    <w:rPr>
      <w:rFonts w:ascii="Courier New" w:hAnsi="Courier New"/>
      <w:b/>
      <w:bCs/>
      <w:color w:val="000000"/>
      <w:sz w:val="30"/>
      <w:szCs w:val="30"/>
    </w:rPr>
  </w:style>
  <w:style w:type="paragraph" w:customStyle="1" w:styleId="SubtitleCover">
    <w:name w:val="Subtitle Cover"/>
    <w:basedOn w:val="a1"/>
    <w:rsid w:val="00F40032"/>
    <w:pPr>
      <w:suppressAutoHyphens w:val="0"/>
    </w:pPr>
    <w:rPr>
      <w:rFonts w:ascii="Courier New" w:hAnsi="Courier New"/>
    </w:rPr>
  </w:style>
  <w:style w:type="paragraph" w:customStyle="1" w:styleId="TitleCover">
    <w:name w:val="Title Cover"/>
    <w:basedOn w:val="a1"/>
    <w:rsid w:val="00F40032"/>
    <w:pPr>
      <w:keepLines/>
      <w:suppressAutoHyphens w:val="0"/>
      <w:spacing w:before="1800" w:after="0" w:line="240" w:lineRule="atLeast"/>
      <w:ind w:left="1080" w:firstLine="0"/>
    </w:pPr>
    <w:rPr>
      <w:rFonts w:ascii="Courier New" w:hAnsi="Courier New"/>
      <w:b/>
      <w:color w:val="000000"/>
      <w:spacing w:val="-48"/>
      <w:sz w:val="72"/>
      <w:szCs w:val="20"/>
      <w:lang w:val="en-US"/>
    </w:rPr>
  </w:style>
  <w:style w:type="paragraph" w:customStyle="1" w:styleId="CompanyName">
    <w:name w:val="Company Name"/>
    <w:basedOn w:val="a1"/>
    <w:rsid w:val="00F40032"/>
    <w:pPr>
      <w:keepLines/>
      <w:suppressAutoHyphens w:val="0"/>
      <w:spacing w:line="220" w:lineRule="atLeast"/>
      <w:ind w:left="1080" w:firstLine="0"/>
    </w:pPr>
    <w:rPr>
      <w:rFonts w:ascii="Courier New" w:hAnsi="Courier New"/>
      <w:color w:val="000000"/>
      <w:spacing w:val="-30"/>
      <w:sz w:val="60"/>
      <w:szCs w:val="20"/>
      <w:lang w:val="en-US"/>
    </w:rPr>
  </w:style>
  <w:style w:type="paragraph" w:customStyle="1" w:styleId="ChapterTitle">
    <w:name w:val="Chapter Title"/>
    <w:basedOn w:val="a1"/>
    <w:rsid w:val="00F40032"/>
    <w:pPr>
      <w:keepLines/>
      <w:suppressAutoHyphens w:val="0"/>
      <w:spacing w:before="720" w:after="400"/>
      <w:ind w:left="1080" w:right="2160" w:firstLine="0"/>
    </w:pPr>
    <w:rPr>
      <w:rFonts w:ascii="Courier New" w:hAnsi="Courier New"/>
      <w:color w:val="000000"/>
      <w:spacing w:val="-40"/>
      <w:sz w:val="48"/>
      <w:szCs w:val="48"/>
      <w:lang w:val="en-US"/>
    </w:rPr>
  </w:style>
  <w:style w:type="paragraph" w:customStyle="1" w:styleId="ChapterSubtitle">
    <w:name w:val="Chapter Subtitle"/>
    <w:basedOn w:val="ChapterTitle"/>
    <w:rsid w:val="00F40032"/>
    <w:pPr>
      <w:spacing w:before="0" w:line="400" w:lineRule="atLeast"/>
    </w:pPr>
    <w:rPr>
      <w:i/>
      <w:spacing w:val="-14"/>
      <w:sz w:val="34"/>
    </w:rPr>
  </w:style>
  <w:style w:type="paragraph" w:customStyle="1" w:styleId="PartLabel">
    <w:name w:val="Part Label"/>
    <w:basedOn w:val="a1"/>
    <w:rsid w:val="00F40032"/>
    <w:pPr>
      <w:keepLines/>
      <w:suppressAutoHyphens w:val="0"/>
      <w:spacing w:before="400" w:after="440" w:line="220" w:lineRule="atLeast"/>
      <w:ind w:left="1080" w:firstLine="0"/>
    </w:pPr>
    <w:rPr>
      <w:rFonts w:ascii="Courier New" w:hAnsi="Courier New"/>
      <w:color w:val="000000"/>
      <w:spacing w:val="-30"/>
      <w:sz w:val="60"/>
      <w:szCs w:val="20"/>
      <w:lang w:val="en-US"/>
    </w:rPr>
  </w:style>
  <w:style w:type="paragraph" w:customStyle="1" w:styleId="PartSubtitle">
    <w:name w:val="Part Subtitle"/>
    <w:basedOn w:val="a1"/>
    <w:rsid w:val="00F40032"/>
    <w:pPr>
      <w:keepLines/>
      <w:suppressAutoHyphens w:val="0"/>
      <w:spacing w:after="160" w:line="400" w:lineRule="atLeast"/>
      <w:ind w:left="1080" w:right="2160" w:firstLine="0"/>
    </w:pPr>
    <w:rPr>
      <w:rFonts w:ascii="Courier New" w:hAnsi="Courier New"/>
      <w:i/>
      <w:color w:val="000000"/>
      <w:spacing w:val="-14"/>
      <w:sz w:val="34"/>
      <w:szCs w:val="20"/>
      <w:lang w:val="en-US"/>
    </w:rPr>
  </w:style>
  <w:style w:type="paragraph" w:customStyle="1" w:styleId="ChapterLabel">
    <w:name w:val="Chapter Label"/>
    <w:basedOn w:val="a1"/>
    <w:rsid w:val="00F40032"/>
    <w:pPr>
      <w:keepLines/>
      <w:suppressAutoHyphens w:val="0"/>
      <w:spacing w:before="770" w:after="440" w:line="220" w:lineRule="atLeast"/>
      <w:ind w:left="1080" w:firstLine="0"/>
    </w:pPr>
    <w:rPr>
      <w:rFonts w:ascii="Courier New" w:hAnsi="Courier New"/>
      <w:color w:val="000000"/>
      <w:spacing w:val="-30"/>
      <w:sz w:val="60"/>
      <w:szCs w:val="20"/>
      <w:lang w:val="en-US"/>
    </w:rPr>
  </w:style>
  <w:style w:type="paragraph" w:customStyle="1" w:styleId="Tabletext">
    <w:name w:val="Table text"/>
    <w:basedOn w:val="a2"/>
    <w:rsid w:val="00F40032"/>
    <w:pPr>
      <w:suppressAutoHyphens w:val="0"/>
      <w:spacing w:before="60" w:after="60"/>
    </w:pPr>
    <w:rPr>
      <w:rFonts w:ascii="Courier New" w:hAnsi="Courier New"/>
      <w:bCs/>
      <w:color w:val="000000"/>
      <w:sz w:val="16"/>
      <w:szCs w:val="20"/>
      <w:lang w:val="en-US"/>
    </w:rPr>
  </w:style>
  <w:style w:type="paragraph" w:customStyle="1" w:styleId="HeaderBase">
    <w:name w:val="Header Base"/>
    <w:basedOn w:val="a1"/>
    <w:rsid w:val="00F40032"/>
    <w:pPr>
      <w:keepLines/>
      <w:tabs>
        <w:tab w:val="clear" w:pos="709"/>
        <w:tab w:val="center" w:pos="4320"/>
        <w:tab w:val="right" w:pos="8640"/>
      </w:tabs>
      <w:suppressAutoHyphens w:val="0"/>
    </w:pPr>
    <w:rPr>
      <w:rFonts w:ascii="Courier New" w:hAnsi="Courier New"/>
      <w:color w:val="000000"/>
      <w:spacing w:val="-4"/>
      <w:sz w:val="20"/>
      <w:szCs w:val="20"/>
      <w:lang w:val="en-US"/>
    </w:rPr>
  </w:style>
  <w:style w:type="paragraph" w:customStyle="1" w:styleId="FootnoteBase0">
    <w:name w:val="Footnote Base Знак"/>
    <w:basedOn w:val="a1"/>
    <w:rsid w:val="00F40032"/>
    <w:pPr>
      <w:keepLines/>
      <w:suppressAutoHyphens w:val="0"/>
      <w:spacing w:line="220" w:lineRule="atLeast"/>
      <w:ind w:left="1080" w:firstLine="0"/>
    </w:pPr>
    <w:rPr>
      <w:rFonts w:ascii="Courier New" w:hAnsi="Courier New"/>
      <w:color w:val="000000"/>
      <w:sz w:val="18"/>
      <w:szCs w:val="20"/>
      <w:lang w:val="en-US"/>
    </w:rPr>
  </w:style>
  <w:style w:type="paragraph" w:customStyle="1" w:styleId="PartTitle">
    <w:name w:val="Part Title"/>
    <w:basedOn w:val="a1"/>
    <w:rsid w:val="00F40032"/>
    <w:pPr>
      <w:keepLines/>
      <w:suppressAutoHyphens w:val="0"/>
      <w:spacing w:before="660" w:after="400" w:line="540" w:lineRule="atLeast"/>
      <w:ind w:left="1080" w:right="2160" w:firstLine="0"/>
    </w:pPr>
    <w:rPr>
      <w:rFonts w:ascii="Courier New" w:hAnsi="Courier New"/>
      <w:color w:val="000000"/>
      <w:spacing w:val="-40"/>
      <w:sz w:val="60"/>
      <w:szCs w:val="20"/>
      <w:lang w:val="en-US"/>
    </w:rPr>
  </w:style>
  <w:style w:type="paragraph" w:customStyle="1" w:styleId="BoxText">
    <w:name w:val="Box Text"/>
    <w:basedOn w:val="a1"/>
    <w:rsid w:val="00F40032"/>
    <w:pPr>
      <w:keepLines/>
      <w:suppressAutoHyphens w:val="0"/>
      <w:spacing w:before="120" w:after="120"/>
      <w:ind w:left="74" w:right="74" w:firstLine="0"/>
    </w:pPr>
    <w:rPr>
      <w:rFonts w:ascii="Courier New" w:hAnsi="Courier New"/>
      <w:color w:val="000000"/>
      <w:sz w:val="16"/>
      <w:szCs w:val="20"/>
    </w:rPr>
  </w:style>
  <w:style w:type="paragraph" w:customStyle="1" w:styleId="ChapterLabel14pt19">
    <w:name w:val="Стиль Chapter Label + 14 pt Слева:  1.9 см"/>
    <w:basedOn w:val="ChapterLabel"/>
    <w:rsid w:val="00F40032"/>
    <w:pPr>
      <w:ind w:left="1077"/>
    </w:pPr>
    <w:rPr>
      <w:spacing w:val="0"/>
      <w:sz w:val="28"/>
    </w:rPr>
  </w:style>
  <w:style w:type="paragraph" w:customStyle="1" w:styleId="drk">
    <w:name w:val="drk"/>
    <w:basedOn w:val="a1"/>
    <w:rsid w:val="00F40032"/>
    <w:pPr>
      <w:shd w:val="clear" w:color="auto" w:fill="F5F5F5"/>
      <w:suppressAutoHyphens w:val="0"/>
      <w:spacing w:before="100" w:after="100"/>
    </w:pPr>
    <w:rPr>
      <w:rFonts w:ascii="Courier New" w:hAnsi="Courier New"/>
      <w:color w:val="000000"/>
    </w:rPr>
  </w:style>
  <w:style w:type="paragraph" w:customStyle="1" w:styleId="afffffffffffffffffffffffff">
    <w:name w:val="Рис"/>
    <w:basedOn w:val="affffffffa"/>
    <w:rsid w:val="00F40032"/>
    <w:pPr>
      <w:suppressAutoHyphens w:val="0"/>
      <w:spacing w:after="0" w:line="360" w:lineRule="auto"/>
      <w:ind w:left="0"/>
      <w:jc w:val="center"/>
    </w:pPr>
    <w:rPr>
      <w:rFonts w:ascii="Courier New" w:hAnsi="Courier New"/>
      <w:szCs w:val="28"/>
      <w:lang w:val="uk-UA"/>
    </w:rPr>
  </w:style>
  <w:style w:type="paragraph" w:customStyle="1" w:styleId="afffffffffffffffffffffffff0">
    <w:name w:val="Таблиця"/>
    <w:basedOn w:val="affffffffffffffffffffffff9"/>
    <w:rsid w:val="00F40032"/>
    <w:pPr>
      <w:ind w:firstLine="709"/>
      <w:jc w:val="right"/>
    </w:pPr>
  </w:style>
  <w:style w:type="paragraph" w:customStyle="1" w:styleId="-e">
    <w:name w:val="Список-марк"/>
    <w:basedOn w:val="a1"/>
    <w:rsid w:val="00F40032"/>
    <w:pPr>
      <w:tabs>
        <w:tab w:val="clear" w:pos="709"/>
        <w:tab w:val="left" w:pos="360"/>
        <w:tab w:val="left" w:pos="1060"/>
      </w:tabs>
      <w:suppressAutoHyphens w:val="0"/>
      <w:spacing w:line="352" w:lineRule="auto"/>
      <w:ind w:left="1054" w:hanging="357"/>
    </w:pPr>
    <w:rPr>
      <w:rFonts w:ascii="Courier New" w:hAnsi="Courier New"/>
      <w:sz w:val="28"/>
      <w:szCs w:val="28"/>
      <w:lang w:val="uk-UA"/>
    </w:rPr>
  </w:style>
  <w:style w:type="paragraph" w:customStyle="1" w:styleId="-f">
    <w:name w:val="табл-один"/>
    <w:basedOn w:val="a1"/>
    <w:rsid w:val="00F40032"/>
    <w:pPr>
      <w:suppressAutoHyphens w:val="0"/>
      <w:spacing w:before="80" w:after="60"/>
      <w:jc w:val="center"/>
    </w:pPr>
    <w:rPr>
      <w:rFonts w:ascii="Courier New" w:hAnsi="Courier New"/>
      <w:lang w:val="uk-UA"/>
    </w:rPr>
  </w:style>
  <w:style w:type="paragraph" w:customStyle="1" w:styleId="098">
    <w:name w:val="098"/>
    <w:basedOn w:val="a1"/>
    <w:rsid w:val="00F40032"/>
    <w:pPr>
      <w:suppressAutoHyphens w:val="0"/>
      <w:spacing w:line="348" w:lineRule="auto"/>
      <w:ind w:firstLine="720"/>
    </w:pPr>
    <w:rPr>
      <w:rFonts w:ascii="Courier New" w:hAnsi="Courier New"/>
      <w:sz w:val="28"/>
      <w:szCs w:val="28"/>
      <w:lang w:val="uk-UA"/>
    </w:rPr>
  </w:style>
  <w:style w:type="paragraph" w:customStyle="1" w:styleId="-f0">
    <w:name w:val="Обичн-уплот"/>
    <w:basedOn w:val="a1"/>
    <w:rsid w:val="00F40032"/>
    <w:pPr>
      <w:suppressAutoHyphens w:val="0"/>
      <w:spacing w:line="360" w:lineRule="auto"/>
      <w:ind w:firstLine="720"/>
    </w:pPr>
    <w:rPr>
      <w:rFonts w:ascii="Courier New" w:hAnsi="Courier New"/>
      <w:spacing w:val="-4"/>
      <w:sz w:val="28"/>
      <w:szCs w:val="28"/>
      <w:lang w:val="uk-UA"/>
    </w:rPr>
  </w:style>
  <w:style w:type="paragraph" w:customStyle="1" w:styleId="-f1">
    <w:name w:val="табл-заг"/>
    <w:basedOn w:val="a1"/>
    <w:rsid w:val="00F40032"/>
    <w:pPr>
      <w:suppressAutoHyphens w:val="0"/>
      <w:spacing w:before="60" w:after="60" w:line="312" w:lineRule="auto"/>
      <w:jc w:val="center"/>
    </w:pPr>
    <w:rPr>
      <w:rFonts w:ascii="Courier New" w:hAnsi="Courier New"/>
      <w:lang w:val="uk-UA"/>
    </w:rPr>
  </w:style>
  <w:style w:type="paragraph" w:customStyle="1" w:styleId="8f0">
    <w:name w:val="8п"/>
    <w:basedOn w:val="a1"/>
    <w:rsid w:val="00F40032"/>
    <w:pPr>
      <w:suppressAutoHyphens w:val="0"/>
      <w:ind w:firstLine="720"/>
    </w:pPr>
    <w:rPr>
      <w:rFonts w:ascii="Courier New" w:hAnsi="Courier New"/>
      <w:sz w:val="16"/>
      <w:szCs w:val="16"/>
      <w:lang w:val="uk-UA"/>
    </w:rPr>
  </w:style>
  <w:style w:type="paragraph" w:customStyle="1" w:styleId="newsletterstyle">
    <w:name w:val="newsletterstyle"/>
    <w:basedOn w:val="a1"/>
    <w:rsid w:val="00F40032"/>
    <w:pPr>
      <w:suppressAutoHyphens w:val="0"/>
      <w:spacing w:before="100" w:after="100"/>
    </w:pPr>
    <w:rPr>
      <w:rFonts w:ascii="Courier New" w:hAnsi="Courier New"/>
    </w:rPr>
  </w:style>
  <w:style w:type="paragraph" w:customStyle="1" w:styleId="Text4">
    <w:name w:val="_Text"/>
    <w:basedOn w:val="261"/>
    <w:rsid w:val="00F40032"/>
    <w:pPr>
      <w:spacing w:after="0" w:line="360" w:lineRule="auto"/>
      <w:ind w:left="0" w:firstLine="567"/>
    </w:pPr>
    <w:rPr>
      <w:szCs w:val="28"/>
      <w:lang w:val="uk-UA"/>
    </w:rPr>
  </w:style>
  <w:style w:type="paragraph" w:customStyle="1" w:styleId="Spisok">
    <w:name w:val="_Spisok"/>
    <w:basedOn w:val="261"/>
    <w:rsid w:val="00F40032"/>
    <w:pPr>
      <w:spacing w:after="0" w:line="360" w:lineRule="auto"/>
      <w:ind w:left="284" w:hanging="284"/>
    </w:pPr>
    <w:rPr>
      <w:lang w:val="uk-UA"/>
    </w:rPr>
  </w:style>
  <w:style w:type="paragraph" w:customStyle="1" w:styleId="Formula0">
    <w:name w:val="_Formula"/>
    <w:basedOn w:val="Text4"/>
    <w:rsid w:val="00F40032"/>
    <w:pPr>
      <w:tabs>
        <w:tab w:val="clear" w:pos="709"/>
        <w:tab w:val="right" w:pos="9582"/>
      </w:tabs>
      <w:spacing w:before="60" w:after="60"/>
      <w:ind w:firstLine="1134"/>
    </w:pPr>
  </w:style>
  <w:style w:type="paragraph" w:customStyle="1" w:styleId="-f2">
    <w:name w:val="табл-отб"/>
    <w:basedOn w:val="afffffffffffff8"/>
    <w:rsid w:val="00F40032"/>
    <w:pPr>
      <w:shd w:val="clear" w:color="auto" w:fill="FFFFFF"/>
      <w:tabs>
        <w:tab w:val="clear" w:pos="283"/>
        <w:tab w:val="left" w:pos="-360"/>
        <w:tab w:val="left" w:pos="10440"/>
        <w:tab w:val="left" w:pos="11160"/>
      </w:tabs>
      <w:suppressAutoHyphens w:val="0"/>
      <w:spacing w:before="60" w:after="40"/>
      <w:ind w:left="0" w:firstLine="0"/>
      <w:jc w:val="center"/>
    </w:pPr>
    <w:rPr>
      <w:color w:val="000000"/>
      <w:sz w:val="24"/>
      <w:szCs w:val="28"/>
      <w:lang w:val="uk-UA"/>
    </w:rPr>
  </w:style>
  <w:style w:type="paragraph" w:customStyle="1" w:styleId="-11">
    <w:name w:val="табл-11"/>
    <w:basedOn w:val="afffffffffffff8"/>
    <w:rsid w:val="00F40032"/>
    <w:pPr>
      <w:shd w:val="clear" w:color="auto" w:fill="FFFFFF"/>
      <w:tabs>
        <w:tab w:val="clear" w:pos="283"/>
        <w:tab w:val="left" w:pos="-360"/>
        <w:tab w:val="left" w:pos="10440"/>
        <w:tab w:val="left" w:pos="11160"/>
      </w:tabs>
      <w:suppressAutoHyphens w:val="0"/>
      <w:ind w:left="0" w:firstLine="0"/>
      <w:jc w:val="center"/>
    </w:pPr>
    <w:rPr>
      <w:color w:val="000000"/>
      <w:sz w:val="22"/>
      <w:szCs w:val="22"/>
      <w:lang w:val="uk-UA"/>
    </w:rPr>
  </w:style>
  <w:style w:type="paragraph" w:customStyle="1" w:styleId="afffffffffffffffffffffffff1">
    <w:name w:val="Джерело"/>
    <w:basedOn w:val="a1"/>
    <w:rsid w:val="00F40032"/>
    <w:pPr>
      <w:suppressAutoHyphens w:val="0"/>
      <w:spacing w:before="120" w:after="0" w:line="360" w:lineRule="auto"/>
    </w:pPr>
    <w:rPr>
      <w:rFonts w:ascii="Courier New" w:hAnsi="Courier New"/>
      <w:sz w:val="20"/>
      <w:szCs w:val="20"/>
      <w:lang w:val="uk-UA"/>
    </w:rPr>
  </w:style>
  <w:style w:type="paragraph" w:customStyle="1" w:styleId="afffffffffffffffffffffffff2">
    <w:name w:val="майданевич"/>
    <w:basedOn w:val="a1"/>
    <w:rsid w:val="00F40032"/>
    <w:pPr>
      <w:suppressAutoHyphens w:val="0"/>
    </w:pPr>
    <w:rPr>
      <w:rFonts w:ascii="Courier New" w:hAnsi="Courier New"/>
      <w:sz w:val="32"/>
      <w:szCs w:val="32"/>
      <w:lang w:val="uk-UA"/>
    </w:rPr>
  </w:style>
  <w:style w:type="paragraph" w:customStyle="1" w:styleId="3ffff3">
    <w:name w:val="Стиль3"/>
    <w:basedOn w:val="2ffff3"/>
    <w:qFormat/>
    <w:rsid w:val="00F40032"/>
    <w:pPr>
      <w:suppressAutoHyphens w:val="0"/>
    </w:pPr>
    <w:rPr>
      <w:rFonts w:ascii="Courier New" w:hAnsi="Courier New" w:cs="Courier New"/>
      <w:sz w:val="32"/>
      <w:szCs w:val="32"/>
      <w:lang w:val="uk-UA"/>
    </w:rPr>
  </w:style>
  <w:style w:type="paragraph" w:customStyle="1" w:styleId="afffffffffffffffffffffffff3">
    <w:name w:val="ДСТУ Знак"/>
    <w:basedOn w:val="a1"/>
    <w:rsid w:val="00F40032"/>
    <w:pPr>
      <w:suppressAutoHyphens w:val="0"/>
      <w:spacing w:line="360" w:lineRule="auto"/>
      <w:ind w:firstLine="709"/>
    </w:pPr>
    <w:rPr>
      <w:rFonts w:ascii="Courier New" w:hAnsi="Courier New"/>
      <w:sz w:val="28"/>
      <w:szCs w:val="28"/>
      <w:lang w:val="uk-UA"/>
    </w:rPr>
  </w:style>
  <w:style w:type="paragraph" w:customStyle="1" w:styleId="afffffffffffffffffffffffff4">
    <w:name w:val="ДСТУ Знак Знак"/>
    <w:basedOn w:val="afffffffffffffffffffffffff3"/>
    <w:rsid w:val="00F40032"/>
    <w:rPr>
      <w:sz w:val="20"/>
      <w:szCs w:val="20"/>
    </w:rPr>
  </w:style>
  <w:style w:type="paragraph" w:customStyle="1" w:styleId="3ffff4">
    <w:name w:val="Знак Знак3 Знак"/>
    <w:basedOn w:val="a1"/>
    <w:rsid w:val="00F40032"/>
    <w:pPr>
      <w:suppressAutoHyphens w:val="0"/>
      <w:spacing w:after="160" w:line="240" w:lineRule="exact"/>
    </w:pPr>
    <w:rPr>
      <w:rFonts w:ascii="Courier New" w:hAnsi="Courier New"/>
      <w:sz w:val="20"/>
      <w:szCs w:val="20"/>
      <w:lang w:val="de-CH"/>
    </w:rPr>
  </w:style>
  <w:style w:type="paragraph" w:customStyle="1" w:styleId="329">
    <w:name w:val="Знак Знак3 Знак2"/>
    <w:basedOn w:val="a1"/>
    <w:rsid w:val="00F40032"/>
    <w:pPr>
      <w:suppressAutoHyphens w:val="0"/>
      <w:spacing w:after="160" w:line="240" w:lineRule="exact"/>
    </w:pPr>
    <w:rPr>
      <w:rFonts w:ascii="Courier New" w:hAnsi="Courier New"/>
      <w:sz w:val="20"/>
      <w:szCs w:val="20"/>
      <w:lang w:val="de-CH"/>
    </w:rPr>
  </w:style>
  <w:style w:type="paragraph" w:customStyle="1" w:styleId="2ffffff6">
    <w:name w:val="Шапка2"/>
    <w:basedOn w:val="a1"/>
    <w:rsid w:val="00F40032"/>
    <w:pPr>
      <w:keepNext/>
      <w:suppressAutoHyphens w:val="0"/>
      <w:jc w:val="center"/>
    </w:pPr>
    <w:rPr>
      <w:rFonts w:cs="Symbol"/>
    </w:rPr>
  </w:style>
  <w:style w:type="paragraph" w:customStyle="1" w:styleId="afffffffffffffffffffffffff5">
    <w:name w:val="Підпис"/>
    <w:basedOn w:val="a1"/>
    <w:rsid w:val="00F40032"/>
    <w:pPr>
      <w:tabs>
        <w:tab w:val="clear" w:pos="709"/>
        <w:tab w:val="left" w:pos="540"/>
      </w:tabs>
      <w:suppressAutoHyphens w:val="0"/>
      <w:jc w:val="center"/>
    </w:pPr>
    <w:rPr>
      <w:rFonts w:ascii="Courier New" w:hAnsi="Courier New"/>
      <w:szCs w:val="20"/>
      <w:lang w:val="uk-UA"/>
    </w:rPr>
  </w:style>
  <w:style w:type="paragraph" w:customStyle="1" w:styleId="31f0">
    <w:name w:val="Знак Знак3 Знак1"/>
    <w:basedOn w:val="a1"/>
    <w:rsid w:val="00F40032"/>
    <w:pPr>
      <w:suppressAutoHyphens w:val="0"/>
      <w:spacing w:after="160" w:line="240" w:lineRule="exact"/>
    </w:pPr>
    <w:rPr>
      <w:rFonts w:ascii="Courier New" w:hAnsi="Courier New"/>
      <w:sz w:val="20"/>
      <w:szCs w:val="20"/>
      <w:lang w:val="de-CH"/>
    </w:rPr>
  </w:style>
  <w:style w:type="paragraph" w:customStyle="1" w:styleId="asod">
    <w:name w:val="asod"/>
    <w:basedOn w:val="a1"/>
    <w:rsid w:val="00F40032"/>
    <w:pPr>
      <w:tabs>
        <w:tab w:val="clear" w:pos="709"/>
        <w:tab w:val="left" w:pos="397"/>
        <w:tab w:val="left" w:pos="567"/>
        <w:tab w:val="left" w:pos="1134"/>
        <w:tab w:val="left" w:leader="dot" w:pos="9356"/>
      </w:tabs>
      <w:suppressAutoHyphens w:val="0"/>
      <w:spacing w:line="480" w:lineRule="auto"/>
      <w:ind w:left="397" w:hanging="397"/>
    </w:pPr>
    <w:rPr>
      <w:rFonts w:ascii="Courier New" w:hAnsi="Courier New"/>
      <w:sz w:val="26"/>
      <w:szCs w:val="20"/>
    </w:rPr>
  </w:style>
  <w:style w:type="paragraph" w:customStyle="1" w:styleId="1fffffffff">
    <w:name w:val="Обычный + Первая строка:  1"/>
    <w:aliases w:val="заголовок 2 + По левому краю,Слева:  1,Основной текст + Первая строка:  1,Заголовок 2 + Times New Roman,По левому краю,Между..."/>
    <w:basedOn w:val="a1"/>
    <w:rsid w:val="00F40032"/>
    <w:pPr>
      <w:suppressAutoHyphens w:val="0"/>
      <w:ind w:firstLine="426"/>
    </w:pPr>
    <w:rPr>
      <w:rFonts w:ascii="Courier New" w:hAnsi="Courier New"/>
      <w:szCs w:val="20"/>
    </w:rPr>
  </w:style>
  <w:style w:type="paragraph" w:customStyle="1" w:styleId="8f1">
    <w:name w:val="Левый_разм.8"/>
    <w:basedOn w:val="a1"/>
    <w:rsid w:val="00F40032"/>
    <w:pPr>
      <w:tabs>
        <w:tab w:val="clear" w:pos="709"/>
        <w:tab w:val="center" w:pos="4536"/>
        <w:tab w:val="right" w:pos="9072"/>
      </w:tabs>
      <w:suppressAutoHyphens w:val="0"/>
    </w:pPr>
    <w:rPr>
      <w:rFonts w:ascii="Courier New" w:hAnsi="Courier New"/>
      <w:sz w:val="16"/>
      <w:szCs w:val="20"/>
    </w:rPr>
  </w:style>
  <w:style w:type="paragraph" w:customStyle="1" w:styleId="8f2">
    <w:name w:val="Центр_разм.8"/>
    <w:basedOn w:val="a1"/>
    <w:rsid w:val="00F40032"/>
    <w:pPr>
      <w:tabs>
        <w:tab w:val="clear" w:pos="709"/>
        <w:tab w:val="center" w:pos="4536"/>
        <w:tab w:val="right" w:pos="9072"/>
      </w:tabs>
      <w:suppressAutoHyphens w:val="0"/>
      <w:jc w:val="center"/>
    </w:pPr>
    <w:rPr>
      <w:rFonts w:ascii="Courier New" w:hAnsi="Courier New"/>
      <w:sz w:val="16"/>
      <w:szCs w:val="20"/>
    </w:rPr>
  </w:style>
  <w:style w:type="paragraph" w:customStyle="1" w:styleId="42c">
    <w:name w:val="Маркированный список 42"/>
    <w:basedOn w:val="a1"/>
    <w:rsid w:val="00F40032"/>
    <w:pPr>
      <w:suppressAutoHyphens w:val="0"/>
      <w:spacing w:after="120"/>
      <w:ind w:left="1132" w:hanging="283"/>
    </w:pPr>
    <w:rPr>
      <w:rFonts w:ascii="Courier New" w:hAnsi="Courier New"/>
      <w:sz w:val="20"/>
      <w:szCs w:val="20"/>
    </w:rPr>
  </w:style>
  <w:style w:type="paragraph" w:customStyle="1" w:styleId="525">
    <w:name w:val="Маркированный список 52"/>
    <w:basedOn w:val="a1"/>
    <w:rsid w:val="00F40032"/>
    <w:pPr>
      <w:suppressAutoHyphens w:val="0"/>
      <w:spacing w:after="120"/>
      <w:ind w:left="1415" w:hanging="283"/>
    </w:pPr>
    <w:rPr>
      <w:rFonts w:ascii="Courier New" w:hAnsi="Courier New"/>
      <w:sz w:val="20"/>
      <w:szCs w:val="20"/>
    </w:rPr>
  </w:style>
  <w:style w:type="paragraph" w:customStyle="1" w:styleId="337">
    <w:name w:val="Маркированный список 33"/>
    <w:basedOn w:val="a1"/>
    <w:rsid w:val="00F40032"/>
    <w:pPr>
      <w:suppressAutoHyphens w:val="0"/>
      <w:ind w:left="849" w:hanging="283"/>
    </w:pPr>
    <w:rPr>
      <w:rFonts w:ascii="Courier New" w:hAnsi="Courier New"/>
      <w:sz w:val="20"/>
      <w:szCs w:val="20"/>
    </w:rPr>
  </w:style>
  <w:style w:type="paragraph" w:customStyle="1" w:styleId="435">
    <w:name w:val="Маркированный список 43"/>
    <w:basedOn w:val="a1"/>
    <w:rsid w:val="00F40032"/>
    <w:pPr>
      <w:suppressAutoHyphens w:val="0"/>
      <w:ind w:left="1132" w:hanging="283"/>
    </w:pPr>
    <w:rPr>
      <w:rFonts w:ascii="Courier New" w:hAnsi="Courier New"/>
      <w:sz w:val="20"/>
      <w:szCs w:val="20"/>
    </w:rPr>
  </w:style>
  <w:style w:type="paragraph" w:customStyle="1" w:styleId="534">
    <w:name w:val="Маркированный список 53"/>
    <w:basedOn w:val="a1"/>
    <w:rsid w:val="00F40032"/>
    <w:pPr>
      <w:suppressAutoHyphens w:val="0"/>
      <w:ind w:left="1415" w:hanging="283"/>
    </w:pPr>
    <w:rPr>
      <w:rFonts w:ascii="Courier New" w:hAnsi="Courier New"/>
      <w:sz w:val="20"/>
      <w:szCs w:val="20"/>
    </w:rPr>
  </w:style>
  <w:style w:type="paragraph" w:customStyle="1" w:styleId="175">
    <w:name w:val="Стиль17"/>
    <w:rsid w:val="00F40032"/>
    <w:pPr>
      <w:suppressAutoHyphens/>
    </w:pPr>
    <w:rPr>
      <w:lang w:eastAsia="ar-SA"/>
    </w:rPr>
  </w:style>
  <w:style w:type="paragraph" w:customStyle="1" w:styleId="ed">
    <w:name w:val="Обычedый"/>
    <w:rsid w:val="00F40032"/>
    <w:pPr>
      <w:widowControl w:val="0"/>
      <w:suppressAutoHyphens/>
    </w:pPr>
    <w:rPr>
      <w:lang w:eastAsia="ar-SA"/>
    </w:rPr>
  </w:style>
  <w:style w:type="paragraph" w:customStyle="1" w:styleId="Pa6">
    <w:name w:val="Pa6"/>
    <w:basedOn w:val="Default"/>
    <w:uiPriority w:val="99"/>
    <w:rsid w:val="00F40032"/>
    <w:pPr>
      <w:suppressAutoHyphens w:val="0"/>
      <w:spacing w:line="201" w:lineRule="atLeast"/>
    </w:pPr>
    <w:rPr>
      <w:color w:val="00000A"/>
    </w:rPr>
  </w:style>
  <w:style w:type="paragraph" w:customStyle="1" w:styleId="Pa20">
    <w:name w:val="Pa20"/>
    <w:basedOn w:val="Default"/>
    <w:rsid w:val="00F40032"/>
    <w:pPr>
      <w:suppressAutoHyphens w:val="0"/>
      <w:spacing w:line="191" w:lineRule="atLeast"/>
    </w:pPr>
    <w:rPr>
      <w:rFonts w:ascii="Symbol" w:hAnsi="Symbol"/>
      <w:color w:val="00000A"/>
    </w:rPr>
  </w:style>
  <w:style w:type="paragraph" w:customStyle="1" w:styleId="CSIT-Ref">
    <w:name w:val="CSIT-Ref"/>
    <w:basedOn w:val="a1"/>
    <w:rsid w:val="00F40032"/>
    <w:pPr>
      <w:tabs>
        <w:tab w:val="clear" w:pos="709"/>
        <w:tab w:val="num" w:pos="360"/>
        <w:tab w:val="center" w:pos="2268"/>
        <w:tab w:val="right" w:pos="4644"/>
      </w:tabs>
      <w:suppressAutoHyphens w:val="0"/>
      <w:spacing w:after="120"/>
      <w:ind w:left="284" w:hanging="284"/>
    </w:pPr>
    <w:rPr>
      <w:rFonts w:ascii="Courier New" w:hAnsi="Courier New"/>
      <w:sz w:val="20"/>
      <w:szCs w:val="20"/>
      <w:lang w:val="en-GB"/>
    </w:rPr>
  </w:style>
  <w:style w:type="paragraph" w:customStyle="1" w:styleId="afffffffffffffffffffffffff6">
    <w:name w:val="Стиль_УчПос_Центр"/>
    <w:basedOn w:val="a1"/>
    <w:rsid w:val="00F40032"/>
    <w:pPr>
      <w:suppressAutoHyphens w:val="0"/>
      <w:spacing w:line="264" w:lineRule="auto"/>
      <w:jc w:val="center"/>
    </w:pPr>
    <w:rPr>
      <w:rFonts w:ascii="Courier New" w:hAnsi="Courier New"/>
      <w:sz w:val="28"/>
      <w:szCs w:val="28"/>
    </w:rPr>
  </w:style>
  <w:style w:type="paragraph" w:customStyle="1" w:styleId="777">
    <w:name w:val="777"/>
    <w:basedOn w:val="a1"/>
    <w:rsid w:val="00F40032"/>
    <w:pPr>
      <w:tabs>
        <w:tab w:val="clear" w:pos="709"/>
        <w:tab w:val="left" w:pos="1995"/>
      </w:tabs>
      <w:suppressAutoHyphens w:val="0"/>
      <w:ind w:firstLine="397"/>
    </w:pPr>
    <w:rPr>
      <w:rFonts w:ascii="Courier New" w:hAnsi="Courier New"/>
      <w:sz w:val="28"/>
      <w:szCs w:val="28"/>
      <w:lang w:val="uk-UA"/>
    </w:rPr>
  </w:style>
  <w:style w:type="paragraph" w:customStyle="1" w:styleId="2ffffff7">
    <w:name w:val="Знак Знак Знак2"/>
    <w:basedOn w:val="a1"/>
    <w:uiPriority w:val="99"/>
    <w:rsid w:val="00F40032"/>
    <w:rPr>
      <w:rFonts w:ascii="Courier New" w:hAnsi="Courier New"/>
      <w:sz w:val="20"/>
      <w:szCs w:val="20"/>
      <w:lang w:val="en-US"/>
    </w:rPr>
  </w:style>
  <w:style w:type="paragraph" w:customStyle="1" w:styleId="15a">
    <w:name w:val="Абзац ст.1.5 инт."/>
    <w:basedOn w:val="a2"/>
    <w:rsid w:val="00F40032"/>
    <w:pPr>
      <w:suppressAutoHyphens w:val="0"/>
      <w:spacing w:line="360" w:lineRule="auto"/>
      <w:ind w:firstLine="720"/>
    </w:pPr>
    <w:rPr>
      <w:rFonts w:ascii="Courier New" w:eastAsia="Symbol" w:hAnsi="Courier New"/>
      <w:sz w:val="24"/>
      <w:szCs w:val="20"/>
    </w:rPr>
  </w:style>
  <w:style w:type="paragraph" w:customStyle="1" w:styleId="text30">
    <w:name w:val="text3"/>
    <w:basedOn w:val="a1"/>
    <w:rsid w:val="00F40032"/>
    <w:pPr>
      <w:suppressAutoHyphens w:val="0"/>
      <w:spacing w:line="180" w:lineRule="atLeast"/>
      <w:jc w:val="center"/>
    </w:pPr>
    <w:rPr>
      <w:rFonts w:cs="Symbol"/>
      <w:sz w:val="18"/>
      <w:szCs w:val="18"/>
    </w:rPr>
  </w:style>
  <w:style w:type="paragraph" w:customStyle="1" w:styleId="001">
    <w:name w:val="_00нормал"/>
    <w:basedOn w:val="a1"/>
    <w:rsid w:val="00F40032"/>
    <w:pPr>
      <w:shd w:val="clear" w:color="auto" w:fill="FFFFFF"/>
      <w:suppressAutoHyphens w:val="0"/>
      <w:ind w:firstLine="397"/>
    </w:pPr>
    <w:rPr>
      <w:rFonts w:ascii="Courier New" w:hAnsi="Courier New"/>
      <w:sz w:val="28"/>
      <w:szCs w:val="28"/>
      <w:lang w:val="uk-UA"/>
    </w:rPr>
  </w:style>
  <w:style w:type="paragraph" w:customStyle="1" w:styleId="2ffffff8">
    <w:name w:val="Знак Знак Знак Знак Знак Знак Знак Знак Знак Знак Знак Знак Знак Знак Знак Знак2"/>
    <w:basedOn w:val="a1"/>
    <w:rsid w:val="00F40032"/>
    <w:pPr>
      <w:suppressAutoHyphens w:val="0"/>
    </w:pPr>
    <w:rPr>
      <w:rFonts w:ascii="Courier New" w:hAnsi="Courier New"/>
      <w:sz w:val="20"/>
      <w:szCs w:val="20"/>
      <w:lang w:val="en-US"/>
    </w:rPr>
  </w:style>
  <w:style w:type="paragraph" w:customStyle="1" w:styleId="2131">
    <w:name w:val="Основной текст с отступом 213"/>
    <w:basedOn w:val="a1"/>
    <w:rsid w:val="00F40032"/>
    <w:rPr>
      <w:rFonts w:ascii="Courier New" w:hAnsi="Courier New"/>
      <w:sz w:val="20"/>
      <w:lang w:val="uk-UA"/>
    </w:rPr>
  </w:style>
  <w:style w:type="paragraph" w:customStyle="1" w:styleId="Style10">
    <w:name w:val="Style10"/>
    <w:basedOn w:val="a1"/>
    <w:rsid w:val="00F40032"/>
    <w:pPr>
      <w:suppressAutoHyphens w:val="0"/>
    </w:pPr>
    <w:rPr>
      <w:rFonts w:ascii="Courier New" w:hAnsi="Courier New"/>
    </w:rPr>
  </w:style>
  <w:style w:type="paragraph" w:customStyle="1" w:styleId="11ff3">
    <w:name w:val="Заголовок №11"/>
    <w:basedOn w:val="a1"/>
    <w:rsid w:val="00F40032"/>
    <w:pPr>
      <w:shd w:val="clear" w:color="auto" w:fill="FFFFFF"/>
      <w:suppressAutoHyphens w:val="0"/>
      <w:spacing w:line="365" w:lineRule="exact"/>
    </w:pPr>
    <w:rPr>
      <w:rFonts w:ascii="Courier New" w:hAnsi="Courier New"/>
      <w:b/>
      <w:bCs/>
      <w:spacing w:val="-20"/>
      <w:sz w:val="38"/>
      <w:szCs w:val="38"/>
    </w:rPr>
  </w:style>
  <w:style w:type="paragraph" w:customStyle="1" w:styleId="2ffffff9">
    <w:name w:val="Основний текст (2)"/>
    <w:basedOn w:val="a1"/>
    <w:rsid w:val="00F40032"/>
    <w:pPr>
      <w:shd w:val="clear" w:color="auto" w:fill="FFFFFF"/>
      <w:suppressAutoHyphens w:val="0"/>
      <w:spacing w:before="240" w:after="840" w:line="288" w:lineRule="exact"/>
    </w:pPr>
    <w:rPr>
      <w:rFonts w:ascii="Courier New" w:hAnsi="Courier New"/>
      <w:i/>
      <w:iCs/>
      <w:sz w:val="21"/>
      <w:szCs w:val="21"/>
    </w:rPr>
  </w:style>
  <w:style w:type="paragraph" w:customStyle="1" w:styleId="1211">
    <w:name w:val="Основной текст (12)1"/>
    <w:basedOn w:val="a1"/>
    <w:rsid w:val="00F40032"/>
    <w:pPr>
      <w:shd w:val="clear" w:color="auto" w:fill="FFFFFF"/>
      <w:suppressAutoHyphens w:val="0"/>
      <w:spacing w:line="235" w:lineRule="exact"/>
    </w:pPr>
    <w:rPr>
      <w:rFonts w:eastAsia="Symbol" w:cs="Symbol"/>
      <w:sz w:val="16"/>
      <w:szCs w:val="16"/>
    </w:rPr>
  </w:style>
  <w:style w:type="paragraph" w:customStyle="1" w:styleId="5fff0">
    <w:name w:val="Основний текст (5)"/>
    <w:basedOn w:val="a1"/>
    <w:rsid w:val="00F40032"/>
    <w:pPr>
      <w:shd w:val="clear" w:color="auto" w:fill="FFFFFF"/>
      <w:suppressAutoHyphens w:val="0"/>
      <w:spacing w:after="60" w:line="206" w:lineRule="exact"/>
      <w:ind w:firstLine="300"/>
    </w:pPr>
    <w:rPr>
      <w:rFonts w:ascii="Courier New" w:hAnsi="Courier New"/>
      <w:i/>
      <w:iCs/>
      <w:sz w:val="17"/>
      <w:szCs w:val="17"/>
      <w:lang w:val="en-US"/>
    </w:rPr>
  </w:style>
  <w:style w:type="paragraph" w:customStyle="1" w:styleId="afffffffffffffffffffffffff7">
    <w:name w:val="стильДисера"/>
    <w:basedOn w:val="244"/>
    <w:rsid w:val="00F40032"/>
    <w:pPr>
      <w:suppressAutoHyphens w:val="0"/>
      <w:spacing w:after="0" w:line="360" w:lineRule="auto"/>
      <w:ind w:firstLine="709"/>
    </w:pPr>
    <w:rPr>
      <w:rFonts w:eastAsia="Symbol"/>
      <w:sz w:val="28"/>
      <w:szCs w:val="28"/>
      <w:lang w:val="uk-UA"/>
    </w:rPr>
  </w:style>
  <w:style w:type="paragraph" w:customStyle="1" w:styleId="afffffffffffffffffffffffff8">
    <w:name w:val="тект дополнений"/>
    <w:basedOn w:val="a1"/>
    <w:rsid w:val="00F40032"/>
    <w:pPr>
      <w:suppressAutoHyphens w:val="0"/>
      <w:spacing w:line="360" w:lineRule="auto"/>
    </w:pPr>
    <w:rPr>
      <w:rFonts w:ascii="Courier New" w:hAnsi="Courier New"/>
      <w:i/>
      <w:sz w:val="28"/>
      <w:szCs w:val="20"/>
    </w:rPr>
  </w:style>
  <w:style w:type="paragraph" w:customStyle="1" w:styleId="1112">
    <w:name w:val="Основной текст с отступом.Основной текст с отступом Знак.Основной текст с отступом Знак1 Знак Знак.Основной текст с отступом Знак1 Знак1"/>
    <w:basedOn w:val="a1"/>
    <w:rsid w:val="00F40032"/>
    <w:pPr>
      <w:suppressAutoHyphens w:val="0"/>
    </w:pPr>
    <w:rPr>
      <w:rFonts w:ascii="Courier New" w:hAnsi="Courier New"/>
      <w:sz w:val="28"/>
      <w:szCs w:val="20"/>
    </w:rPr>
  </w:style>
  <w:style w:type="paragraph" w:customStyle="1" w:styleId="afffffffffffffffffffffffff9">
    <w:name w:val="Знак Знак Знак"/>
    <w:basedOn w:val="a1"/>
    <w:rsid w:val="00F40032"/>
    <w:rPr>
      <w:rFonts w:ascii="Courier New" w:hAnsi="Courier New"/>
      <w:sz w:val="20"/>
      <w:szCs w:val="20"/>
      <w:lang w:val="en-US"/>
    </w:rPr>
  </w:style>
  <w:style w:type="paragraph" w:customStyle="1" w:styleId="--0">
    <w:name w:val="Дисс-АвРеф-ОсновнойТекст"/>
    <w:basedOn w:val="a1"/>
    <w:rsid w:val="00F40032"/>
    <w:pPr>
      <w:suppressAutoHyphens w:val="0"/>
      <w:ind w:firstLine="709"/>
    </w:pPr>
    <w:rPr>
      <w:rFonts w:ascii="Courier New" w:hAnsi="Courier New"/>
      <w:sz w:val="28"/>
      <w:szCs w:val="20"/>
    </w:rPr>
  </w:style>
  <w:style w:type="paragraph" w:customStyle="1" w:styleId="7f6">
    <w:name w:val="Абзац списка7"/>
    <w:basedOn w:val="a1"/>
    <w:rsid w:val="00F40032"/>
    <w:pPr>
      <w:suppressAutoHyphens w:val="0"/>
      <w:spacing w:line="360" w:lineRule="auto"/>
      <w:ind w:left="720" w:firstLine="709"/>
    </w:pPr>
    <w:rPr>
      <w:rFonts w:ascii="Courier New" w:hAnsi="Courier New"/>
      <w:sz w:val="28"/>
    </w:rPr>
  </w:style>
  <w:style w:type="paragraph" w:customStyle="1" w:styleId="4fff7">
    <w:name w:val="Без интервала4"/>
    <w:uiPriority w:val="1"/>
    <w:qFormat/>
    <w:rsid w:val="00F40032"/>
    <w:pPr>
      <w:suppressAutoHyphens/>
    </w:pPr>
    <w:rPr>
      <w:rFonts w:ascii="Symbol" w:eastAsia="Symbol" w:hAnsi="Symbol"/>
      <w:sz w:val="22"/>
      <w:szCs w:val="22"/>
      <w:lang w:eastAsia="ar-SA"/>
    </w:rPr>
  </w:style>
  <w:style w:type="paragraph" w:customStyle="1" w:styleId="Body11">
    <w:name w:val="Body 1"/>
    <w:rsid w:val="00F40032"/>
    <w:pPr>
      <w:suppressAutoHyphens/>
    </w:pPr>
    <w:rPr>
      <w:rFonts w:ascii="Symbol" w:eastAsia="Symbol" w:hAnsi="Symbol"/>
      <w:color w:val="000000"/>
      <w:sz w:val="24"/>
      <w:lang w:eastAsia="ar-SA"/>
    </w:rPr>
  </w:style>
  <w:style w:type="paragraph" w:customStyle="1" w:styleId="3ffff5">
    <w:name w:val="Знак Знак3 Знак Знак Знак Знак Знак Знак Знак"/>
    <w:basedOn w:val="a1"/>
    <w:rsid w:val="00F40032"/>
    <w:pPr>
      <w:suppressAutoHyphens w:val="0"/>
    </w:pPr>
    <w:rPr>
      <w:rFonts w:ascii="Courier New" w:eastAsia="Symbol" w:hAnsi="Courier New"/>
      <w:lang w:val="en-US"/>
    </w:rPr>
  </w:style>
  <w:style w:type="paragraph" w:customStyle="1" w:styleId="CharChar">
    <w:name w:val="Char Знак Знак Char Знак Знак Знак Знак Знак Знак Знак Знак Знак Знак Знак Знак Знак"/>
    <w:basedOn w:val="a1"/>
    <w:rsid w:val="00F40032"/>
    <w:pPr>
      <w:suppressAutoHyphens w:val="0"/>
    </w:pPr>
    <w:rPr>
      <w:rFonts w:ascii="Courier New" w:eastAsia="Symbol" w:hAnsi="Courier New"/>
      <w:sz w:val="20"/>
      <w:szCs w:val="20"/>
      <w:lang w:val="en-US"/>
    </w:rPr>
  </w:style>
  <w:style w:type="paragraph" w:customStyle="1" w:styleId="5fff1">
    <w:name w:val="Титул5_спец"/>
    <w:basedOn w:val="a1"/>
    <w:rsid w:val="00F40032"/>
    <w:pPr>
      <w:suppressAutoHyphens w:val="0"/>
      <w:spacing w:before="1440" w:line="360" w:lineRule="auto"/>
      <w:jc w:val="center"/>
    </w:pPr>
    <w:rPr>
      <w:rFonts w:ascii="Courier New" w:eastAsia="Symbol" w:hAnsi="Courier New"/>
      <w:lang w:val="uk-UA"/>
    </w:rPr>
  </w:style>
  <w:style w:type="paragraph" w:customStyle="1" w:styleId="tc">
    <w:name w:val="tc"/>
    <w:basedOn w:val="a1"/>
    <w:rsid w:val="00F40032"/>
    <w:pPr>
      <w:suppressAutoHyphens w:val="0"/>
      <w:spacing w:before="100" w:after="100"/>
    </w:pPr>
    <w:rPr>
      <w:rFonts w:ascii="Courier New" w:eastAsia="Symbol" w:hAnsi="Courier New"/>
    </w:rPr>
  </w:style>
  <w:style w:type="paragraph" w:customStyle="1" w:styleId="BodyTextIiaienu1Oaeno11">
    <w:name w:val="Body Text.Основной текст Знак.Iiaienu1.Oaeno1.Текст1"/>
    <w:basedOn w:val="a1"/>
    <w:rsid w:val="00F40032"/>
    <w:pPr>
      <w:suppressAutoHyphens w:val="0"/>
    </w:pPr>
    <w:rPr>
      <w:rFonts w:ascii="Courier New" w:hAnsi="Courier New"/>
      <w:b/>
      <w:bCs/>
    </w:rPr>
  </w:style>
  <w:style w:type="paragraph" w:customStyle="1" w:styleId="acp">
    <w:name w:val="acp"/>
    <w:basedOn w:val="a1"/>
    <w:rsid w:val="00F40032"/>
    <w:pPr>
      <w:suppressAutoHyphens w:val="0"/>
      <w:spacing w:before="100" w:after="100"/>
    </w:pPr>
    <w:rPr>
      <w:rFonts w:ascii="Courier New" w:hAnsi="Courier New"/>
    </w:rPr>
  </w:style>
  <w:style w:type="paragraph" w:customStyle="1" w:styleId="ParagraphStyle">
    <w:name w:val="Paragraph Style"/>
    <w:rsid w:val="00F40032"/>
    <w:pPr>
      <w:suppressAutoHyphens/>
    </w:pPr>
    <w:rPr>
      <w:rFonts w:ascii="Symbol" w:eastAsia="Symbol" w:hAnsi="Symbol"/>
      <w:sz w:val="24"/>
      <w:szCs w:val="24"/>
      <w:lang w:eastAsia="ar-SA"/>
    </w:rPr>
  </w:style>
  <w:style w:type="paragraph" w:customStyle="1" w:styleId="referat">
    <w:name w:val="referat"/>
    <w:basedOn w:val="a1"/>
    <w:rsid w:val="00F40032"/>
    <w:pPr>
      <w:suppressAutoHyphens w:val="0"/>
      <w:spacing w:line="340" w:lineRule="atLeast"/>
      <w:ind w:firstLine="720"/>
    </w:pPr>
    <w:rPr>
      <w:rFonts w:ascii="Courier New" w:hAnsi="Courier New"/>
      <w:sz w:val="28"/>
      <w:szCs w:val="20"/>
    </w:rPr>
  </w:style>
  <w:style w:type="paragraph" w:customStyle="1" w:styleId="185">
    <w:name w:val="Обычный18"/>
    <w:rsid w:val="00F40032"/>
    <w:pPr>
      <w:widowControl w:val="0"/>
      <w:suppressAutoHyphens/>
      <w:spacing w:line="259" w:lineRule="auto"/>
      <w:ind w:firstLine="420"/>
      <w:jc w:val="both"/>
    </w:pPr>
    <w:rPr>
      <w:sz w:val="18"/>
      <w:lang w:eastAsia="ar-SA"/>
    </w:rPr>
  </w:style>
  <w:style w:type="paragraph" w:customStyle="1" w:styleId="1fffffffff0">
    <w:name w:val="Сноска1"/>
    <w:basedOn w:val="a1"/>
    <w:uiPriority w:val="99"/>
    <w:rsid w:val="00F40032"/>
    <w:pPr>
      <w:shd w:val="clear" w:color="auto" w:fill="FFFFFF"/>
      <w:suppressAutoHyphens w:val="0"/>
      <w:spacing w:line="240" w:lineRule="atLeast"/>
    </w:pPr>
    <w:rPr>
      <w:rFonts w:ascii="Courier New" w:hAnsi="Courier New"/>
      <w:sz w:val="19"/>
      <w:szCs w:val="19"/>
    </w:rPr>
  </w:style>
  <w:style w:type="paragraph" w:customStyle="1" w:styleId="21f5">
    <w:name w:val="Заголовок №21"/>
    <w:basedOn w:val="a1"/>
    <w:rsid w:val="00F40032"/>
    <w:pPr>
      <w:shd w:val="clear" w:color="auto" w:fill="FFFFFF"/>
      <w:suppressAutoHyphens w:val="0"/>
      <w:spacing w:before="1200" w:after="660" w:line="240" w:lineRule="atLeast"/>
    </w:pPr>
    <w:rPr>
      <w:rFonts w:ascii="Courier New" w:hAnsi="Courier New"/>
      <w:b/>
      <w:bCs/>
      <w:i/>
      <w:iCs/>
      <w:sz w:val="34"/>
      <w:szCs w:val="34"/>
    </w:rPr>
  </w:style>
  <w:style w:type="paragraph" w:customStyle="1" w:styleId="21f6">
    <w:name w:val="Основной текст (2)1"/>
    <w:basedOn w:val="a1"/>
    <w:rsid w:val="00F40032"/>
    <w:pPr>
      <w:shd w:val="clear" w:color="auto" w:fill="FFFFFF"/>
      <w:suppressAutoHyphens w:val="0"/>
      <w:spacing w:after="420" w:line="480" w:lineRule="exact"/>
      <w:ind w:hanging="1080"/>
      <w:jc w:val="center"/>
    </w:pPr>
    <w:rPr>
      <w:rFonts w:ascii="Courier New" w:hAnsi="Courier New"/>
      <w:sz w:val="20"/>
      <w:szCs w:val="20"/>
    </w:rPr>
  </w:style>
  <w:style w:type="paragraph" w:customStyle="1" w:styleId="4fff8">
    <w:name w:val="Подпись к картинке (4)"/>
    <w:basedOn w:val="a1"/>
    <w:rsid w:val="00F40032"/>
    <w:pPr>
      <w:shd w:val="clear" w:color="auto" w:fill="FFFFFF"/>
      <w:suppressAutoHyphens w:val="0"/>
      <w:spacing w:after="120" w:line="240" w:lineRule="atLeast"/>
      <w:ind w:hanging="540"/>
    </w:pPr>
    <w:rPr>
      <w:rFonts w:ascii="Courier New" w:hAnsi="Courier New"/>
      <w:sz w:val="15"/>
      <w:szCs w:val="15"/>
    </w:rPr>
  </w:style>
  <w:style w:type="paragraph" w:customStyle="1" w:styleId="1fffffffff1">
    <w:name w:val="Подпись к картинке1"/>
    <w:basedOn w:val="a1"/>
    <w:rsid w:val="00F40032"/>
    <w:pPr>
      <w:shd w:val="clear" w:color="auto" w:fill="FFFFFF"/>
      <w:suppressAutoHyphens w:val="0"/>
      <w:spacing w:before="120" w:line="346" w:lineRule="exact"/>
      <w:ind w:hanging="540"/>
    </w:pPr>
    <w:rPr>
      <w:rFonts w:ascii="Courier New" w:hAnsi="Courier New"/>
      <w:sz w:val="19"/>
      <w:szCs w:val="19"/>
    </w:rPr>
  </w:style>
  <w:style w:type="paragraph" w:customStyle="1" w:styleId="1fffffffff2">
    <w:name w:val="Подпись к таблице1"/>
    <w:basedOn w:val="a1"/>
    <w:rsid w:val="00F40032"/>
    <w:pPr>
      <w:shd w:val="clear" w:color="auto" w:fill="FFFFFF"/>
      <w:suppressAutoHyphens w:val="0"/>
      <w:spacing w:line="240" w:lineRule="atLeast"/>
    </w:pPr>
    <w:rPr>
      <w:rFonts w:ascii="Courier New" w:hAnsi="Courier New"/>
      <w:b/>
      <w:bCs/>
      <w:sz w:val="27"/>
      <w:szCs w:val="27"/>
    </w:rPr>
  </w:style>
  <w:style w:type="paragraph" w:customStyle="1" w:styleId="21f7">
    <w:name w:val="Подпись к таблице (2)1"/>
    <w:basedOn w:val="a1"/>
    <w:rsid w:val="00F40032"/>
    <w:pPr>
      <w:shd w:val="clear" w:color="auto" w:fill="FFFFFF"/>
      <w:suppressAutoHyphens w:val="0"/>
      <w:spacing w:line="240" w:lineRule="atLeast"/>
    </w:pPr>
    <w:rPr>
      <w:rFonts w:ascii="Courier New" w:hAnsi="Courier New"/>
      <w:sz w:val="19"/>
      <w:szCs w:val="19"/>
    </w:rPr>
  </w:style>
  <w:style w:type="paragraph" w:customStyle="1" w:styleId="51c">
    <w:name w:val="Подпись к картинке (5)1"/>
    <w:basedOn w:val="a1"/>
    <w:rsid w:val="00F40032"/>
    <w:pPr>
      <w:shd w:val="clear" w:color="auto" w:fill="FFFFFF"/>
      <w:suppressAutoHyphens w:val="0"/>
      <w:spacing w:line="470" w:lineRule="exact"/>
      <w:ind w:hanging="840"/>
    </w:pPr>
    <w:rPr>
      <w:rFonts w:ascii="Courier New" w:hAnsi="Courier New"/>
      <w:b/>
      <w:bCs/>
      <w:sz w:val="27"/>
      <w:szCs w:val="27"/>
    </w:rPr>
  </w:style>
  <w:style w:type="paragraph" w:customStyle="1" w:styleId="51d">
    <w:name w:val="Заголовок №51"/>
    <w:basedOn w:val="a1"/>
    <w:rsid w:val="00F40032"/>
    <w:pPr>
      <w:shd w:val="clear" w:color="auto" w:fill="FFFFFF"/>
      <w:suppressAutoHyphens w:val="0"/>
      <w:spacing w:before="420" w:line="480" w:lineRule="exact"/>
    </w:pPr>
    <w:rPr>
      <w:rFonts w:ascii="Courier New" w:hAnsi="Courier New"/>
      <w:b/>
      <w:bCs/>
      <w:sz w:val="28"/>
      <w:szCs w:val="28"/>
    </w:rPr>
  </w:style>
  <w:style w:type="paragraph" w:customStyle="1" w:styleId="811">
    <w:name w:val="Основной текст (8)1"/>
    <w:basedOn w:val="a1"/>
    <w:rsid w:val="00F40032"/>
    <w:pPr>
      <w:shd w:val="clear" w:color="auto" w:fill="FFFFFF"/>
      <w:suppressAutoHyphens w:val="0"/>
      <w:spacing w:before="60" w:line="240" w:lineRule="atLeast"/>
    </w:pPr>
    <w:rPr>
      <w:rFonts w:eastAsia="Symbol" w:cs="Symbol"/>
      <w:sz w:val="19"/>
      <w:szCs w:val="19"/>
    </w:rPr>
  </w:style>
  <w:style w:type="paragraph" w:customStyle="1" w:styleId="715">
    <w:name w:val="Основной текст (7)1"/>
    <w:basedOn w:val="a1"/>
    <w:rsid w:val="00F40032"/>
    <w:pPr>
      <w:shd w:val="clear" w:color="auto" w:fill="FFFFFF"/>
      <w:suppressAutoHyphens w:val="0"/>
      <w:spacing w:line="240" w:lineRule="atLeast"/>
    </w:pPr>
    <w:rPr>
      <w:rFonts w:ascii="Courier New" w:hAnsi="Courier New"/>
      <w:b/>
      <w:bCs/>
      <w:sz w:val="20"/>
      <w:szCs w:val="20"/>
    </w:rPr>
  </w:style>
  <w:style w:type="paragraph" w:customStyle="1" w:styleId="355">
    <w:name w:val="Заголовок №3 (5)"/>
    <w:basedOn w:val="a1"/>
    <w:rsid w:val="00F40032"/>
    <w:pPr>
      <w:shd w:val="clear" w:color="auto" w:fill="FFFFFF"/>
      <w:suppressAutoHyphens w:val="0"/>
      <w:spacing w:line="480" w:lineRule="exact"/>
    </w:pPr>
    <w:rPr>
      <w:rFonts w:ascii="Courier New" w:hAnsi="Courier New"/>
      <w:sz w:val="27"/>
      <w:szCs w:val="27"/>
    </w:rPr>
  </w:style>
  <w:style w:type="paragraph" w:customStyle="1" w:styleId="4510">
    <w:name w:val="Заголовок №4 (5)1"/>
    <w:basedOn w:val="a1"/>
    <w:rsid w:val="00F40032"/>
    <w:pPr>
      <w:shd w:val="clear" w:color="auto" w:fill="FFFFFF"/>
      <w:suppressAutoHyphens w:val="0"/>
      <w:spacing w:after="240" w:line="240" w:lineRule="atLeast"/>
      <w:ind w:firstLine="560"/>
    </w:pPr>
    <w:rPr>
      <w:rFonts w:ascii="Courier New" w:hAnsi="Courier New"/>
      <w:i/>
      <w:iCs/>
      <w:sz w:val="27"/>
      <w:szCs w:val="27"/>
    </w:rPr>
  </w:style>
  <w:style w:type="paragraph" w:customStyle="1" w:styleId="1312">
    <w:name w:val="Основной текст (13)1"/>
    <w:basedOn w:val="a1"/>
    <w:rsid w:val="00F40032"/>
    <w:pPr>
      <w:shd w:val="clear" w:color="auto" w:fill="FFFFFF"/>
      <w:suppressAutoHyphens w:val="0"/>
      <w:spacing w:after="60" w:line="240" w:lineRule="atLeast"/>
    </w:pPr>
    <w:rPr>
      <w:rFonts w:ascii="Courier New" w:hAnsi="Courier New"/>
      <w:sz w:val="20"/>
      <w:szCs w:val="20"/>
    </w:rPr>
  </w:style>
  <w:style w:type="paragraph" w:customStyle="1" w:styleId="3ffff6">
    <w:name w:val="Подпись к таблице (3)"/>
    <w:basedOn w:val="a1"/>
    <w:rsid w:val="00F40032"/>
    <w:pPr>
      <w:shd w:val="clear" w:color="auto" w:fill="FFFFFF"/>
      <w:suppressAutoHyphens w:val="0"/>
      <w:spacing w:line="240" w:lineRule="atLeast"/>
    </w:pPr>
    <w:rPr>
      <w:rFonts w:ascii="Courier New" w:hAnsi="Courier New"/>
      <w:spacing w:val="10"/>
      <w:sz w:val="16"/>
      <w:szCs w:val="16"/>
    </w:rPr>
  </w:style>
  <w:style w:type="paragraph" w:customStyle="1" w:styleId="6ff4">
    <w:name w:val="Подпись к картинке (6)"/>
    <w:basedOn w:val="a1"/>
    <w:rsid w:val="00F40032"/>
    <w:pPr>
      <w:shd w:val="clear" w:color="auto" w:fill="FFFFFF"/>
      <w:suppressAutoHyphens w:val="0"/>
      <w:spacing w:line="514" w:lineRule="exact"/>
    </w:pPr>
    <w:rPr>
      <w:rFonts w:ascii="Courier New" w:hAnsi="Courier New"/>
      <w:b/>
      <w:bCs/>
      <w:sz w:val="29"/>
      <w:szCs w:val="29"/>
    </w:rPr>
  </w:style>
  <w:style w:type="paragraph" w:customStyle="1" w:styleId="716">
    <w:name w:val="Подпись к картинке (7)1"/>
    <w:basedOn w:val="a1"/>
    <w:rsid w:val="00F40032"/>
    <w:pPr>
      <w:shd w:val="clear" w:color="auto" w:fill="FFFFFF"/>
      <w:suppressAutoHyphens w:val="0"/>
      <w:spacing w:line="442" w:lineRule="exact"/>
    </w:pPr>
    <w:rPr>
      <w:rFonts w:ascii="Courier New" w:hAnsi="Courier New"/>
      <w:sz w:val="23"/>
      <w:szCs w:val="23"/>
    </w:rPr>
  </w:style>
  <w:style w:type="paragraph" w:customStyle="1" w:styleId="239">
    <w:name w:val="Заголовок №2 (3)"/>
    <w:basedOn w:val="a1"/>
    <w:rsid w:val="00F40032"/>
    <w:pPr>
      <w:shd w:val="clear" w:color="auto" w:fill="FFFFFF"/>
      <w:suppressAutoHyphens w:val="0"/>
      <w:spacing w:after="240" w:line="240" w:lineRule="atLeast"/>
      <w:ind w:firstLine="540"/>
    </w:pPr>
    <w:rPr>
      <w:rFonts w:ascii="Courier New" w:hAnsi="Courier New"/>
      <w:b/>
      <w:bCs/>
      <w:i/>
      <w:iCs/>
      <w:sz w:val="30"/>
      <w:szCs w:val="30"/>
      <w:lang w:val="en-US"/>
    </w:rPr>
  </w:style>
  <w:style w:type="paragraph" w:customStyle="1" w:styleId="21f8">
    <w:name w:val="Оглавление (2)1"/>
    <w:basedOn w:val="a1"/>
    <w:rsid w:val="00F40032"/>
    <w:pPr>
      <w:shd w:val="clear" w:color="auto" w:fill="FFFFFF"/>
      <w:suppressAutoHyphens w:val="0"/>
      <w:spacing w:line="552" w:lineRule="exact"/>
    </w:pPr>
    <w:rPr>
      <w:rFonts w:ascii="Courier New" w:hAnsi="Courier New"/>
      <w:i/>
      <w:iCs/>
      <w:sz w:val="17"/>
      <w:szCs w:val="17"/>
    </w:rPr>
  </w:style>
  <w:style w:type="paragraph" w:customStyle="1" w:styleId="1811">
    <w:name w:val="Основной текст (18)1"/>
    <w:basedOn w:val="a1"/>
    <w:rsid w:val="00F40032"/>
    <w:pPr>
      <w:shd w:val="clear" w:color="auto" w:fill="FFFFFF"/>
      <w:suppressAutoHyphens w:val="0"/>
      <w:spacing w:line="475" w:lineRule="exact"/>
    </w:pPr>
    <w:rPr>
      <w:rFonts w:ascii="Courier New" w:hAnsi="Courier New"/>
      <w:b/>
      <w:bCs/>
      <w:i/>
      <w:iCs/>
      <w:sz w:val="27"/>
      <w:szCs w:val="27"/>
      <w:lang w:val="en-US"/>
    </w:rPr>
  </w:style>
  <w:style w:type="paragraph" w:customStyle="1" w:styleId="4211">
    <w:name w:val="Заголовок №4 (2)1"/>
    <w:basedOn w:val="a1"/>
    <w:uiPriority w:val="99"/>
    <w:rsid w:val="00F40032"/>
    <w:pPr>
      <w:shd w:val="clear" w:color="auto" w:fill="FFFFFF"/>
      <w:suppressAutoHyphens w:val="0"/>
      <w:spacing w:after="240" w:line="240" w:lineRule="atLeast"/>
      <w:ind w:firstLine="540"/>
    </w:pPr>
    <w:rPr>
      <w:rFonts w:ascii="Courier New" w:hAnsi="Courier New"/>
      <w:b/>
      <w:bCs/>
      <w:i/>
      <w:iCs/>
      <w:sz w:val="30"/>
      <w:szCs w:val="30"/>
    </w:rPr>
  </w:style>
  <w:style w:type="paragraph" w:customStyle="1" w:styleId="4310">
    <w:name w:val="Заголовок №4 (3)1"/>
    <w:basedOn w:val="a1"/>
    <w:rsid w:val="00F40032"/>
    <w:pPr>
      <w:shd w:val="clear" w:color="auto" w:fill="FFFFFF"/>
      <w:suppressAutoHyphens w:val="0"/>
      <w:spacing w:after="240" w:line="240" w:lineRule="atLeast"/>
      <w:ind w:firstLine="540"/>
    </w:pPr>
    <w:rPr>
      <w:rFonts w:ascii="Courier New" w:hAnsi="Courier New"/>
      <w:b/>
      <w:bCs/>
      <w:i/>
      <w:iCs/>
      <w:sz w:val="31"/>
      <w:szCs w:val="31"/>
    </w:rPr>
  </w:style>
  <w:style w:type="paragraph" w:customStyle="1" w:styleId="31f1">
    <w:name w:val="Оглавление (3)1"/>
    <w:basedOn w:val="a1"/>
    <w:rsid w:val="00F40032"/>
    <w:pPr>
      <w:shd w:val="clear" w:color="auto" w:fill="FFFFFF"/>
      <w:suppressAutoHyphens w:val="0"/>
      <w:spacing w:after="180" w:line="456" w:lineRule="exact"/>
      <w:ind w:hanging="320"/>
    </w:pPr>
    <w:rPr>
      <w:rFonts w:ascii="Courier New" w:hAnsi="Courier New"/>
      <w:i/>
      <w:iCs/>
      <w:sz w:val="31"/>
      <w:szCs w:val="31"/>
    </w:rPr>
  </w:style>
  <w:style w:type="paragraph" w:customStyle="1" w:styleId="9f1">
    <w:name w:val="Оглавление (9)"/>
    <w:basedOn w:val="a1"/>
    <w:rsid w:val="00F40032"/>
    <w:pPr>
      <w:shd w:val="clear" w:color="auto" w:fill="FFFFFF"/>
      <w:suppressAutoHyphens w:val="0"/>
      <w:spacing w:before="180" w:line="240" w:lineRule="atLeast"/>
    </w:pPr>
    <w:rPr>
      <w:rFonts w:ascii="Courier New" w:hAnsi="Courier New"/>
      <w:sz w:val="32"/>
      <w:szCs w:val="32"/>
      <w:lang w:val="en-US"/>
    </w:rPr>
  </w:style>
  <w:style w:type="paragraph" w:customStyle="1" w:styleId="51e">
    <w:name w:val="Оглавление (5)1"/>
    <w:basedOn w:val="a1"/>
    <w:rsid w:val="00F40032"/>
    <w:pPr>
      <w:shd w:val="clear" w:color="auto" w:fill="FFFFFF"/>
      <w:suppressAutoHyphens w:val="0"/>
      <w:spacing w:line="240" w:lineRule="atLeast"/>
      <w:ind w:firstLine="540"/>
    </w:pPr>
    <w:rPr>
      <w:rFonts w:ascii="Courier New" w:hAnsi="Courier New"/>
      <w:i/>
      <w:iCs/>
      <w:smallCaps/>
      <w:spacing w:val="20"/>
      <w:sz w:val="32"/>
      <w:szCs w:val="32"/>
    </w:rPr>
  </w:style>
  <w:style w:type="paragraph" w:customStyle="1" w:styleId="616">
    <w:name w:val="Оглавление (6)1"/>
    <w:basedOn w:val="a1"/>
    <w:rsid w:val="00F40032"/>
    <w:pPr>
      <w:shd w:val="clear" w:color="auto" w:fill="FFFFFF"/>
      <w:suppressAutoHyphens w:val="0"/>
      <w:spacing w:after="240" w:line="240" w:lineRule="atLeast"/>
      <w:ind w:firstLine="540"/>
    </w:pPr>
    <w:rPr>
      <w:rFonts w:ascii="Courier New" w:hAnsi="Courier New"/>
      <w:b/>
      <w:bCs/>
      <w:i/>
      <w:iCs/>
      <w:sz w:val="31"/>
      <w:szCs w:val="31"/>
    </w:rPr>
  </w:style>
  <w:style w:type="paragraph" w:customStyle="1" w:styleId="2010">
    <w:name w:val="Основной текст (20)1"/>
    <w:basedOn w:val="a1"/>
    <w:uiPriority w:val="99"/>
    <w:rsid w:val="00F40032"/>
    <w:pPr>
      <w:shd w:val="clear" w:color="auto" w:fill="FFFFFF"/>
      <w:suppressAutoHyphens w:val="0"/>
      <w:spacing w:line="240" w:lineRule="atLeast"/>
    </w:pPr>
    <w:rPr>
      <w:rFonts w:ascii="Courier New" w:hAnsi="Courier New"/>
      <w:i/>
      <w:iCs/>
      <w:sz w:val="23"/>
      <w:szCs w:val="23"/>
    </w:rPr>
  </w:style>
  <w:style w:type="paragraph" w:customStyle="1" w:styleId="6210">
    <w:name w:val="Заголовок №6 (2)1"/>
    <w:basedOn w:val="a1"/>
    <w:rsid w:val="00F40032"/>
    <w:pPr>
      <w:shd w:val="clear" w:color="auto" w:fill="FFFFFF"/>
      <w:suppressAutoHyphens w:val="0"/>
      <w:spacing w:after="180" w:line="240" w:lineRule="atLeast"/>
      <w:ind w:hanging="900"/>
    </w:pPr>
    <w:rPr>
      <w:rFonts w:ascii="Courier New" w:hAnsi="Courier New"/>
      <w:b/>
      <w:bCs/>
      <w:sz w:val="27"/>
      <w:szCs w:val="27"/>
    </w:rPr>
  </w:style>
  <w:style w:type="paragraph" w:customStyle="1" w:styleId="2113">
    <w:name w:val="Основной текст (21)1"/>
    <w:basedOn w:val="a1"/>
    <w:rsid w:val="00F40032"/>
    <w:pPr>
      <w:shd w:val="clear" w:color="auto" w:fill="FFFFFF"/>
      <w:suppressAutoHyphens w:val="0"/>
      <w:spacing w:line="240" w:lineRule="atLeast"/>
    </w:pPr>
    <w:rPr>
      <w:rFonts w:ascii="Courier New" w:hAnsi="Courier New"/>
      <w:sz w:val="15"/>
      <w:szCs w:val="15"/>
    </w:rPr>
  </w:style>
  <w:style w:type="paragraph" w:customStyle="1" w:styleId="2210">
    <w:name w:val="Основной текст (22)1"/>
    <w:basedOn w:val="a1"/>
    <w:uiPriority w:val="99"/>
    <w:rsid w:val="00F40032"/>
    <w:pPr>
      <w:shd w:val="clear" w:color="auto" w:fill="FFFFFF"/>
      <w:suppressAutoHyphens w:val="0"/>
      <w:spacing w:line="240" w:lineRule="atLeast"/>
    </w:pPr>
    <w:rPr>
      <w:rFonts w:ascii="Courier New" w:hAnsi="Courier New"/>
      <w:sz w:val="17"/>
      <w:szCs w:val="17"/>
    </w:rPr>
  </w:style>
  <w:style w:type="paragraph" w:customStyle="1" w:styleId="4fff9">
    <w:name w:val="Подпись к таблице (4)"/>
    <w:basedOn w:val="a1"/>
    <w:rsid w:val="00F40032"/>
    <w:pPr>
      <w:shd w:val="clear" w:color="auto" w:fill="FFFFFF"/>
      <w:suppressAutoHyphens w:val="0"/>
      <w:spacing w:line="240" w:lineRule="atLeast"/>
    </w:pPr>
    <w:rPr>
      <w:rFonts w:ascii="Courier New" w:hAnsi="Courier New"/>
      <w:b/>
      <w:bCs/>
      <w:sz w:val="17"/>
      <w:szCs w:val="17"/>
    </w:rPr>
  </w:style>
  <w:style w:type="paragraph" w:customStyle="1" w:styleId="51f">
    <w:name w:val="Подпись к таблице (5)1"/>
    <w:basedOn w:val="a1"/>
    <w:uiPriority w:val="99"/>
    <w:rsid w:val="00F40032"/>
    <w:pPr>
      <w:shd w:val="clear" w:color="auto" w:fill="FFFFFF"/>
      <w:suppressAutoHyphens w:val="0"/>
      <w:spacing w:line="240" w:lineRule="atLeast"/>
    </w:pPr>
    <w:rPr>
      <w:rFonts w:ascii="Courier New" w:hAnsi="Courier New"/>
      <w:sz w:val="15"/>
      <w:szCs w:val="15"/>
    </w:rPr>
  </w:style>
  <w:style w:type="paragraph" w:customStyle="1" w:styleId="21f9">
    <w:name w:val="Подпись к картинке (2)1"/>
    <w:basedOn w:val="a1"/>
    <w:uiPriority w:val="99"/>
    <w:rsid w:val="00F40032"/>
    <w:pPr>
      <w:shd w:val="clear" w:color="auto" w:fill="FFFFFF"/>
      <w:suppressAutoHyphens w:val="0"/>
      <w:spacing w:line="322" w:lineRule="exact"/>
    </w:pPr>
    <w:rPr>
      <w:rFonts w:ascii="Courier New" w:hAnsi="Courier New"/>
      <w:sz w:val="27"/>
      <w:szCs w:val="27"/>
    </w:rPr>
  </w:style>
  <w:style w:type="paragraph" w:customStyle="1" w:styleId="14f2">
    <w:name w:val="Заголовок №1 (4)"/>
    <w:basedOn w:val="a1"/>
    <w:uiPriority w:val="99"/>
    <w:rsid w:val="00F40032"/>
    <w:pPr>
      <w:shd w:val="clear" w:color="auto" w:fill="FFFFFF"/>
      <w:suppressAutoHyphens w:val="0"/>
      <w:spacing w:before="360" w:after="120" w:line="240" w:lineRule="atLeast"/>
      <w:ind w:firstLine="580"/>
    </w:pPr>
    <w:rPr>
      <w:rFonts w:ascii="Courier New" w:hAnsi="Courier New"/>
      <w:spacing w:val="30"/>
      <w:sz w:val="23"/>
      <w:szCs w:val="23"/>
    </w:rPr>
  </w:style>
  <w:style w:type="paragraph" w:customStyle="1" w:styleId="617">
    <w:name w:val="Подпись к таблице (6)1"/>
    <w:basedOn w:val="a1"/>
    <w:uiPriority w:val="99"/>
    <w:rsid w:val="00F40032"/>
    <w:pPr>
      <w:shd w:val="clear" w:color="auto" w:fill="FFFFFF"/>
      <w:suppressAutoHyphens w:val="0"/>
      <w:spacing w:line="240" w:lineRule="atLeast"/>
    </w:pPr>
    <w:rPr>
      <w:rFonts w:ascii="Courier New" w:hAnsi="Courier New"/>
      <w:sz w:val="27"/>
      <w:szCs w:val="27"/>
    </w:rPr>
  </w:style>
  <w:style w:type="paragraph" w:customStyle="1" w:styleId="2510">
    <w:name w:val="Основной текст (25)1"/>
    <w:basedOn w:val="a1"/>
    <w:uiPriority w:val="99"/>
    <w:rsid w:val="00F40032"/>
    <w:pPr>
      <w:shd w:val="clear" w:color="auto" w:fill="FFFFFF"/>
      <w:suppressAutoHyphens w:val="0"/>
      <w:spacing w:line="240" w:lineRule="exact"/>
      <w:ind w:hanging="360"/>
      <w:jc w:val="center"/>
    </w:pPr>
    <w:rPr>
      <w:rFonts w:ascii="Courier New" w:hAnsi="Courier New"/>
      <w:b/>
      <w:bCs/>
      <w:sz w:val="23"/>
      <w:szCs w:val="23"/>
    </w:rPr>
  </w:style>
  <w:style w:type="paragraph" w:customStyle="1" w:styleId="2611">
    <w:name w:val="Основной текст (26)1"/>
    <w:basedOn w:val="a1"/>
    <w:uiPriority w:val="99"/>
    <w:rsid w:val="00F40032"/>
    <w:pPr>
      <w:shd w:val="clear" w:color="auto" w:fill="FFFFFF"/>
      <w:suppressAutoHyphens w:val="0"/>
      <w:spacing w:after="240" w:line="240" w:lineRule="atLeast"/>
    </w:pPr>
    <w:rPr>
      <w:rFonts w:ascii="Courier New" w:hAnsi="Courier New"/>
      <w:b/>
      <w:bCs/>
      <w:i/>
      <w:iCs/>
      <w:sz w:val="31"/>
      <w:szCs w:val="31"/>
    </w:rPr>
  </w:style>
  <w:style w:type="paragraph" w:customStyle="1" w:styleId="2511">
    <w:name w:val="Заголовок №2 (5)1"/>
    <w:basedOn w:val="a1"/>
    <w:rsid w:val="00F40032"/>
    <w:pPr>
      <w:shd w:val="clear" w:color="auto" w:fill="FFFFFF"/>
      <w:suppressAutoHyphens w:val="0"/>
      <w:spacing w:after="240" w:line="240" w:lineRule="atLeast"/>
    </w:pPr>
    <w:rPr>
      <w:rFonts w:ascii="Courier New" w:hAnsi="Courier New"/>
      <w:i/>
      <w:iCs/>
      <w:sz w:val="31"/>
      <w:szCs w:val="31"/>
    </w:rPr>
  </w:style>
  <w:style w:type="paragraph" w:customStyle="1" w:styleId="3010">
    <w:name w:val="Основной текст (30)1"/>
    <w:basedOn w:val="a1"/>
    <w:rsid w:val="00F40032"/>
    <w:pPr>
      <w:shd w:val="clear" w:color="auto" w:fill="FFFFFF"/>
      <w:suppressAutoHyphens w:val="0"/>
      <w:spacing w:line="240" w:lineRule="atLeast"/>
    </w:pPr>
    <w:rPr>
      <w:rFonts w:ascii="Courier New" w:hAnsi="Courier New"/>
      <w:sz w:val="19"/>
      <w:szCs w:val="19"/>
    </w:rPr>
  </w:style>
  <w:style w:type="paragraph" w:customStyle="1" w:styleId="3311">
    <w:name w:val="Заголовок №3 (3)1"/>
    <w:basedOn w:val="a1"/>
    <w:rsid w:val="00F40032"/>
    <w:pPr>
      <w:shd w:val="clear" w:color="auto" w:fill="FFFFFF"/>
      <w:suppressAutoHyphens w:val="0"/>
      <w:spacing w:after="300" w:line="240" w:lineRule="atLeast"/>
    </w:pPr>
    <w:rPr>
      <w:b/>
      <w:bCs/>
      <w:spacing w:val="80"/>
      <w:sz w:val="32"/>
      <w:szCs w:val="32"/>
    </w:rPr>
  </w:style>
  <w:style w:type="paragraph" w:customStyle="1" w:styleId="3410">
    <w:name w:val="Заголовок №3 (4)1"/>
    <w:basedOn w:val="a1"/>
    <w:rsid w:val="00F40032"/>
    <w:pPr>
      <w:shd w:val="clear" w:color="auto" w:fill="FFFFFF"/>
      <w:suppressAutoHyphens w:val="0"/>
      <w:spacing w:after="300" w:line="240" w:lineRule="atLeast"/>
    </w:pPr>
    <w:rPr>
      <w:b/>
      <w:bCs/>
      <w:sz w:val="32"/>
      <w:szCs w:val="32"/>
    </w:rPr>
  </w:style>
  <w:style w:type="paragraph" w:customStyle="1" w:styleId="1512">
    <w:name w:val="Заголовок №1 (5)1"/>
    <w:basedOn w:val="a1"/>
    <w:rsid w:val="00F40032"/>
    <w:pPr>
      <w:shd w:val="clear" w:color="auto" w:fill="FFFFFF"/>
      <w:suppressAutoHyphens w:val="0"/>
      <w:spacing w:line="557" w:lineRule="exact"/>
      <w:ind w:firstLine="540"/>
    </w:pPr>
    <w:rPr>
      <w:rFonts w:ascii="Courier New" w:hAnsi="Courier New"/>
      <w:b/>
      <w:bCs/>
      <w:i/>
      <w:iCs/>
      <w:sz w:val="31"/>
      <w:szCs w:val="31"/>
    </w:rPr>
  </w:style>
  <w:style w:type="paragraph" w:customStyle="1" w:styleId="441">
    <w:name w:val="Заголовок №4 (4)"/>
    <w:basedOn w:val="a1"/>
    <w:rsid w:val="00F40032"/>
    <w:pPr>
      <w:shd w:val="clear" w:color="auto" w:fill="FFFFFF"/>
      <w:suppressAutoHyphens w:val="0"/>
      <w:spacing w:line="480" w:lineRule="exact"/>
      <w:ind w:hanging="620"/>
    </w:pPr>
    <w:rPr>
      <w:rFonts w:ascii="Courier New" w:hAnsi="Courier New"/>
      <w:sz w:val="27"/>
      <w:szCs w:val="27"/>
    </w:rPr>
  </w:style>
  <w:style w:type="paragraph" w:customStyle="1" w:styleId="717">
    <w:name w:val="Подпись к таблице (7)1"/>
    <w:basedOn w:val="a1"/>
    <w:uiPriority w:val="99"/>
    <w:rsid w:val="00F40032"/>
    <w:pPr>
      <w:shd w:val="clear" w:color="auto" w:fill="FFFFFF"/>
      <w:suppressAutoHyphens w:val="0"/>
      <w:spacing w:line="240" w:lineRule="atLeast"/>
    </w:pPr>
    <w:rPr>
      <w:rFonts w:ascii="Courier New" w:hAnsi="Courier New"/>
      <w:b/>
      <w:bCs/>
      <w:sz w:val="23"/>
      <w:szCs w:val="23"/>
    </w:rPr>
  </w:style>
  <w:style w:type="paragraph" w:customStyle="1" w:styleId="731">
    <w:name w:val="Знак Знак73"/>
    <w:basedOn w:val="a1"/>
    <w:rsid w:val="00F40032"/>
    <w:pPr>
      <w:suppressAutoHyphens w:val="0"/>
    </w:pPr>
    <w:rPr>
      <w:rFonts w:ascii="Courier New" w:hAnsi="Courier New"/>
      <w:color w:val="000000"/>
      <w:sz w:val="20"/>
      <w:szCs w:val="20"/>
      <w:lang w:val="en-US"/>
    </w:rPr>
  </w:style>
  <w:style w:type="paragraph" w:customStyle="1" w:styleId="2160">
    <w:name w:val="Основной текст 216"/>
    <w:basedOn w:val="185"/>
    <w:rsid w:val="00F40032"/>
    <w:pPr>
      <w:widowControl/>
      <w:spacing w:line="100" w:lineRule="atLeast"/>
      <w:ind w:left="-540" w:firstLine="540"/>
    </w:pPr>
    <w:rPr>
      <w:sz w:val="28"/>
    </w:rPr>
  </w:style>
  <w:style w:type="paragraph" w:customStyle="1" w:styleId="1fffffffff3">
    <w:name w:val="Знак Знак Знак1"/>
    <w:basedOn w:val="a1"/>
    <w:uiPriority w:val="99"/>
    <w:rsid w:val="00F40032"/>
    <w:pPr>
      <w:suppressAutoHyphens w:val="0"/>
      <w:spacing w:after="160" w:line="240" w:lineRule="exact"/>
    </w:pPr>
    <w:rPr>
      <w:rFonts w:ascii="Courier New" w:hAnsi="Courier New"/>
      <w:sz w:val="20"/>
      <w:szCs w:val="20"/>
      <w:lang w:val="en-US"/>
    </w:rPr>
  </w:style>
  <w:style w:type="paragraph" w:customStyle="1" w:styleId="afffffffffffffffffffffffffa">
    <w:name w:val="ГЛ Ненумерованый список"/>
    <w:basedOn w:val="a1"/>
    <w:rsid w:val="00F40032"/>
    <w:pPr>
      <w:shd w:val="clear" w:color="auto" w:fill="FFFFFF"/>
      <w:suppressAutoHyphens w:val="0"/>
    </w:pPr>
    <w:rPr>
      <w:rFonts w:ascii="Courier New" w:hAnsi="Courier New"/>
      <w:color w:val="000000"/>
      <w:spacing w:val="-5"/>
      <w:sz w:val="28"/>
      <w:lang w:val="uk-UA"/>
    </w:rPr>
  </w:style>
  <w:style w:type="paragraph" w:customStyle="1" w:styleId="NumPar1">
    <w:name w:val="NumPar 1"/>
    <w:basedOn w:val="a1"/>
    <w:rsid w:val="00F40032"/>
    <w:pPr>
      <w:tabs>
        <w:tab w:val="num" w:pos="360"/>
      </w:tabs>
      <w:suppressAutoHyphens w:val="0"/>
      <w:spacing w:before="120" w:after="120"/>
      <w:ind w:left="284" w:hanging="284"/>
      <w:outlineLvl w:val="0"/>
    </w:pPr>
    <w:rPr>
      <w:rFonts w:ascii="Courier New" w:hAnsi="Courier New"/>
      <w:lang w:val="en-GB"/>
    </w:rPr>
  </w:style>
  <w:style w:type="paragraph" w:customStyle="1" w:styleId="NumPar2">
    <w:name w:val="NumPar 2"/>
    <w:basedOn w:val="a1"/>
    <w:rsid w:val="00F40032"/>
    <w:pPr>
      <w:numPr>
        <w:ilvl w:val="1"/>
        <w:numId w:val="1"/>
      </w:numPr>
      <w:suppressAutoHyphens w:val="0"/>
      <w:spacing w:before="120" w:after="120"/>
      <w:outlineLvl w:val="1"/>
    </w:pPr>
    <w:rPr>
      <w:rFonts w:ascii="Courier New" w:hAnsi="Courier New"/>
      <w:lang w:val="en-GB"/>
    </w:rPr>
  </w:style>
  <w:style w:type="paragraph" w:customStyle="1" w:styleId="NumPar3">
    <w:name w:val="NumPar 3"/>
    <w:basedOn w:val="a1"/>
    <w:rsid w:val="00F40032"/>
    <w:pPr>
      <w:numPr>
        <w:ilvl w:val="2"/>
        <w:numId w:val="1"/>
      </w:numPr>
      <w:suppressAutoHyphens w:val="0"/>
      <w:spacing w:before="120" w:after="120"/>
      <w:outlineLvl w:val="2"/>
    </w:pPr>
    <w:rPr>
      <w:rFonts w:ascii="Courier New" w:hAnsi="Courier New"/>
      <w:lang w:val="en-GB"/>
    </w:rPr>
  </w:style>
  <w:style w:type="paragraph" w:customStyle="1" w:styleId="NumPar4">
    <w:name w:val="NumPar 4"/>
    <w:basedOn w:val="a1"/>
    <w:rsid w:val="00F40032"/>
    <w:pPr>
      <w:numPr>
        <w:ilvl w:val="3"/>
        <w:numId w:val="1"/>
      </w:numPr>
      <w:suppressAutoHyphens w:val="0"/>
      <w:spacing w:before="120" w:after="120"/>
      <w:outlineLvl w:val="3"/>
    </w:pPr>
    <w:rPr>
      <w:rFonts w:ascii="Courier New" w:hAnsi="Courier New"/>
      <w:lang w:val="en-GB"/>
    </w:rPr>
  </w:style>
  <w:style w:type="paragraph" w:customStyle="1" w:styleId="1fffffffff4">
    <w:name w:val="Знак Знак1 Знак Знак Знак Знак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11ff4">
    <w:name w:val="Знак Знак1 Знак Знак Знак1"/>
    <w:basedOn w:val="a1"/>
    <w:rsid w:val="00F40032"/>
    <w:pPr>
      <w:suppressAutoHyphens w:val="0"/>
    </w:pPr>
    <w:rPr>
      <w:rFonts w:ascii="Courier New" w:hAnsi="Courier New"/>
      <w:sz w:val="20"/>
      <w:szCs w:val="20"/>
      <w:lang w:val="en-US"/>
    </w:rPr>
  </w:style>
  <w:style w:type="paragraph" w:customStyle="1" w:styleId="cap">
    <w:name w:val="cap"/>
    <w:basedOn w:val="a1"/>
    <w:rsid w:val="00F40032"/>
    <w:pPr>
      <w:suppressAutoHyphens w:val="0"/>
      <w:spacing w:after="45"/>
      <w:jc w:val="center"/>
    </w:pPr>
    <w:rPr>
      <w:rFonts w:ascii="Courier New" w:hAnsi="Courier New"/>
      <w:color w:val="FFFFCA"/>
      <w:sz w:val="18"/>
      <w:szCs w:val="18"/>
    </w:rPr>
  </w:style>
  <w:style w:type="paragraph" w:customStyle="1" w:styleId="Style110">
    <w:name w:val="Style11"/>
    <w:basedOn w:val="a1"/>
    <w:qFormat/>
    <w:rsid w:val="00F40032"/>
    <w:pPr>
      <w:suppressAutoHyphens w:val="0"/>
      <w:spacing w:line="187" w:lineRule="exact"/>
    </w:pPr>
    <w:rPr>
      <w:rFonts w:ascii="Courier New" w:hAnsi="Courier New"/>
    </w:rPr>
  </w:style>
  <w:style w:type="paragraph" w:customStyle="1" w:styleId="Style19">
    <w:name w:val="Style19"/>
    <w:basedOn w:val="a1"/>
    <w:rsid w:val="00F40032"/>
    <w:pPr>
      <w:suppressAutoHyphens w:val="0"/>
    </w:pPr>
    <w:rPr>
      <w:rFonts w:ascii="Courier New" w:hAnsi="Courier New"/>
    </w:rPr>
  </w:style>
  <w:style w:type="paragraph" w:customStyle="1" w:styleId="Style27">
    <w:name w:val="Style27"/>
    <w:basedOn w:val="a1"/>
    <w:rsid w:val="00F40032"/>
    <w:pPr>
      <w:suppressAutoHyphens w:val="0"/>
      <w:spacing w:line="245" w:lineRule="exact"/>
    </w:pPr>
    <w:rPr>
      <w:rFonts w:ascii="Courier New" w:hAnsi="Courier New"/>
    </w:rPr>
  </w:style>
  <w:style w:type="paragraph" w:customStyle="1" w:styleId="Style24">
    <w:name w:val="Style24"/>
    <w:basedOn w:val="a1"/>
    <w:uiPriority w:val="99"/>
    <w:rsid w:val="00F40032"/>
    <w:pPr>
      <w:suppressAutoHyphens w:val="0"/>
    </w:pPr>
    <w:rPr>
      <w:rFonts w:ascii="Courier New" w:hAnsi="Courier New"/>
    </w:rPr>
  </w:style>
  <w:style w:type="paragraph" w:customStyle="1" w:styleId="Style310">
    <w:name w:val="Style31"/>
    <w:basedOn w:val="a1"/>
    <w:rsid w:val="00F40032"/>
    <w:pPr>
      <w:suppressAutoHyphens w:val="0"/>
    </w:pPr>
    <w:rPr>
      <w:rFonts w:ascii="Courier New" w:hAnsi="Courier New"/>
    </w:rPr>
  </w:style>
  <w:style w:type="paragraph" w:customStyle="1" w:styleId="Style17">
    <w:name w:val="Style17"/>
    <w:basedOn w:val="a1"/>
    <w:rsid w:val="00F40032"/>
    <w:pPr>
      <w:suppressAutoHyphens w:val="0"/>
      <w:spacing w:line="278" w:lineRule="exact"/>
      <w:ind w:hanging="662"/>
    </w:pPr>
    <w:rPr>
      <w:rFonts w:ascii="Courier New" w:hAnsi="Courier New"/>
    </w:rPr>
  </w:style>
  <w:style w:type="paragraph" w:customStyle="1" w:styleId="Style20">
    <w:name w:val="Style20"/>
    <w:basedOn w:val="a1"/>
    <w:rsid w:val="00F40032"/>
    <w:pPr>
      <w:suppressAutoHyphens w:val="0"/>
      <w:spacing w:line="206" w:lineRule="exact"/>
    </w:pPr>
    <w:rPr>
      <w:rFonts w:ascii="Courier New" w:hAnsi="Courier New"/>
    </w:rPr>
  </w:style>
  <w:style w:type="paragraph" w:customStyle="1" w:styleId="Style13">
    <w:name w:val="Style13"/>
    <w:basedOn w:val="a1"/>
    <w:rsid w:val="00F40032"/>
    <w:pPr>
      <w:suppressAutoHyphens w:val="0"/>
    </w:pPr>
    <w:rPr>
      <w:rFonts w:ascii="Courier New" w:hAnsi="Courier New"/>
    </w:rPr>
  </w:style>
  <w:style w:type="paragraph" w:customStyle="1" w:styleId="1fffffffff5">
    <w:name w:val="Знак Знак1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Style18">
    <w:name w:val="Style18"/>
    <w:basedOn w:val="a1"/>
    <w:rsid w:val="00F40032"/>
    <w:pPr>
      <w:suppressAutoHyphens w:val="0"/>
      <w:spacing w:line="237" w:lineRule="exact"/>
      <w:ind w:firstLine="494"/>
    </w:pPr>
    <w:rPr>
      <w:rFonts w:ascii="Courier New" w:hAnsi="Courier New"/>
    </w:rPr>
  </w:style>
  <w:style w:type="paragraph" w:customStyle="1" w:styleId="Style28">
    <w:name w:val="Style28"/>
    <w:basedOn w:val="a1"/>
    <w:rsid w:val="00F40032"/>
    <w:pPr>
      <w:suppressAutoHyphens w:val="0"/>
      <w:spacing w:line="226" w:lineRule="exact"/>
      <w:ind w:firstLine="576"/>
    </w:pPr>
    <w:rPr>
      <w:rFonts w:ascii="Courier New" w:hAnsi="Courier New"/>
    </w:rPr>
  </w:style>
  <w:style w:type="paragraph" w:customStyle="1" w:styleId="afffffffffffffffffffffffffb">
    <w:name w:val="......."/>
    <w:basedOn w:val="Default"/>
    <w:rsid w:val="00F40032"/>
    <w:pPr>
      <w:suppressAutoHyphens w:val="0"/>
    </w:pPr>
    <w:rPr>
      <w:rFonts w:ascii="Symbol" w:eastAsia="Courier New" w:hAnsi="Symbol"/>
      <w:color w:val="00000A"/>
    </w:rPr>
  </w:style>
  <w:style w:type="paragraph" w:customStyle="1" w:styleId="HTML4">
    <w:name w:val="........... HTML"/>
    <w:basedOn w:val="Default"/>
    <w:rsid w:val="00F40032"/>
    <w:pPr>
      <w:suppressAutoHyphens w:val="0"/>
    </w:pPr>
    <w:rPr>
      <w:rFonts w:ascii="Symbol" w:eastAsia="Courier New" w:hAnsi="Symbol"/>
      <w:color w:val="00000A"/>
    </w:rPr>
  </w:style>
  <w:style w:type="paragraph" w:customStyle="1" w:styleId="192">
    <w:name w:val="Обычный19"/>
    <w:rsid w:val="00F40032"/>
    <w:pPr>
      <w:suppressAutoHyphens/>
    </w:pPr>
    <w:rPr>
      <w:lang w:eastAsia="ar-SA"/>
    </w:rPr>
  </w:style>
  <w:style w:type="paragraph" w:customStyle="1" w:styleId="1-21">
    <w:name w:val="Средняя сетка 1 - Акцент 21"/>
    <w:basedOn w:val="a1"/>
    <w:uiPriority w:val="34"/>
    <w:qFormat/>
    <w:rsid w:val="00F40032"/>
    <w:pPr>
      <w:suppressAutoHyphens w:val="0"/>
      <w:ind w:left="720"/>
    </w:pPr>
    <w:rPr>
      <w:rFonts w:ascii="Courier New" w:hAnsi="Courier New"/>
      <w:sz w:val="20"/>
      <w:szCs w:val="20"/>
    </w:rPr>
  </w:style>
  <w:style w:type="paragraph" w:customStyle="1" w:styleId="Bodytext26">
    <w:name w:val="Body text (2)"/>
    <w:basedOn w:val="a1"/>
    <w:rsid w:val="00F40032"/>
    <w:pPr>
      <w:shd w:val="clear" w:color="auto" w:fill="FFFFFF"/>
      <w:suppressAutoHyphens w:val="0"/>
      <w:spacing w:line="240" w:lineRule="atLeast"/>
    </w:pPr>
    <w:rPr>
      <w:rFonts w:ascii="Courier New" w:hAnsi="Courier New"/>
      <w:sz w:val="18"/>
      <w:szCs w:val="18"/>
    </w:rPr>
  </w:style>
  <w:style w:type="paragraph" w:customStyle="1" w:styleId="Bodytext30">
    <w:name w:val="Body text (3)"/>
    <w:basedOn w:val="a1"/>
    <w:rsid w:val="00F40032"/>
    <w:pPr>
      <w:shd w:val="clear" w:color="auto" w:fill="FFFFFF"/>
      <w:suppressAutoHyphens w:val="0"/>
      <w:spacing w:line="240" w:lineRule="atLeast"/>
    </w:pPr>
    <w:rPr>
      <w:rFonts w:ascii="Courier New" w:hAnsi="Courier New"/>
      <w:b/>
      <w:bCs/>
      <w:sz w:val="18"/>
      <w:szCs w:val="18"/>
    </w:rPr>
  </w:style>
  <w:style w:type="paragraph" w:customStyle="1" w:styleId="8f3">
    <w:name w:val="Абзац списка8"/>
    <w:basedOn w:val="a1"/>
    <w:rsid w:val="00F40032"/>
    <w:pPr>
      <w:suppressAutoHyphens w:val="0"/>
      <w:spacing w:line="276" w:lineRule="auto"/>
      <w:ind w:left="720"/>
    </w:pPr>
  </w:style>
  <w:style w:type="paragraph" w:customStyle="1" w:styleId="afffffffffffffffffffffffffc">
    <w:name w:val="ОСН_СТИЛЬ"/>
    <w:basedOn w:val="a2"/>
    <w:rsid w:val="00F40032"/>
    <w:pPr>
      <w:suppressAutoHyphens w:val="0"/>
      <w:spacing w:after="0" w:line="360" w:lineRule="auto"/>
      <w:ind w:firstLine="709"/>
    </w:pPr>
    <w:rPr>
      <w:rFonts w:ascii="Courier New" w:hAnsi="Courier New"/>
    </w:rPr>
  </w:style>
  <w:style w:type="paragraph" w:customStyle="1" w:styleId="rvps27">
    <w:name w:val="rvps27"/>
    <w:basedOn w:val="a1"/>
    <w:rsid w:val="00F40032"/>
    <w:pPr>
      <w:suppressAutoHyphens w:val="0"/>
      <w:spacing w:before="100" w:after="100"/>
    </w:pPr>
    <w:rPr>
      <w:rFonts w:ascii="Courier New" w:hAnsi="Courier New"/>
    </w:rPr>
  </w:style>
  <w:style w:type="paragraph" w:customStyle="1" w:styleId="nospacing">
    <w:name w:val="nospacing"/>
    <w:basedOn w:val="a1"/>
    <w:uiPriority w:val="99"/>
    <w:rsid w:val="00F40032"/>
    <w:pPr>
      <w:suppressAutoHyphens w:val="0"/>
    </w:pPr>
    <w:rPr>
      <w:rFonts w:ascii="Courier New" w:hAnsi="Courier New"/>
      <w:color w:val="000000"/>
      <w:sz w:val="16"/>
      <w:szCs w:val="16"/>
    </w:rPr>
  </w:style>
  <w:style w:type="paragraph" w:customStyle="1" w:styleId="acth">
    <w:name w:val="acth"/>
    <w:basedOn w:val="a1"/>
    <w:rsid w:val="00F40032"/>
    <w:pPr>
      <w:suppressAutoHyphens w:val="0"/>
      <w:spacing w:before="100" w:after="100"/>
    </w:pPr>
    <w:rPr>
      <w:rFonts w:ascii="Courier New" w:hAnsi="Courier New"/>
    </w:rPr>
  </w:style>
  <w:style w:type="paragraph" w:customStyle="1" w:styleId="actd">
    <w:name w:val="actd"/>
    <w:basedOn w:val="a1"/>
    <w:rsid w:val="00F40032"/>
    <w:pPr>
      <w:suppressAutoHyphens w:val="0"/>
      <w:spacing w:before="100" w:after="100"/>
    </w:pPr>
    <w:rPr>
      <w:rFonts w:ascii="Courier New" w:hAnsi="Courier New"/>
    </w:rPr>
  </w:style>
  <w:style w:type="paragraph" w:customStyle="1" w:styleId="normal0">
    <w:name w:val="normal0"/>
    <w:basedOn w:val="a1"/>
    <w:rsid w:val="00F40032"/>
    <w:pPr>
      <w:suppressAutoHyphens w:val="0"/>
      <w:spacing w:before="100" w:after="100"/>
    </w:pPr>
    <w:rPr>
      <w:rFonts w:ascii="Courier New" w:hAnsi="Courier New"/>
    </w:rPr>
  </w:style>
  <w:style w:type="paragraph" w:customStyle="1" w:styleId="style250">
    <w:name w:val="style25"/>
    <w:basedOn w:val="a1"/>
    <w:rsid w:val="00F40032"/>
    <w:pPr>
      <w:suppressAutoHyphens w:val="0"/>
      <w:spacing w:before="100" w:after="100"/>
    </w:pPr>
    <w:rPr>
      <w:rFonts w:ascii="Courier New" w:hAnsi="Courier New"/>
    </w:rPr>
  </w:style>
  <w:style w:type="paragraph" w:customStyle="1" w:styleId="style36">
    <w:name w:val="style36"/>
    <w:basedOn w:val="a1"/>
    <w:rsid w:val="00F40032"/>
    <w:pPr>
      <w:suppressAutoHyphens w:val="0"/>
      <w:spacing w:before="100" w:after="100"/>
    </w:pPr>
    <w:rPr>
      <w:rFonts w:ascii="Courier New" w:hAnsi="Courier New"/>
    </w:rPr>
  </w:style>
  <w:style w:type="paragraph" w:customStyle="1" w:styleId="style35">
    <w:name w:val="style35"/>
    <w:basedOn w:val="a1"/>
    <w:rsid w:val="00F40032"/>
    <w:pPr>
      <w:suppressAutoHyphens w:val="0"/>
      <w:spacing w:before="100" w:after="100"/>
    </w:pPr>
    <w:rPr>
      <w:rFonts w:ascii="Courier New" w:hAnsi="Courier New"/>
    </w:rPr>
  </w:style>
  <w:style w:type="paragraph" w:customStyle="1" w:styleId="style42">
    <w:name w:val="style42"/>
    <w:basedOn w:val="a1"/>
    <w:rsid w:val="00F40032"/>
    <w:pPr>
      <w:suppressAutoHyphens w:val="0"/>
      <w:spacing w:before="100" w:after="100"/>
    </w:pPr>
    <w:rPr>
      <w:rFonts w:ascii="Courier New" w:hAnsi="Courier New"/>
    </w:rPr>
  </w:style>
  <w:style w:type="paragraph" w:customStyle="1" w:styleId="Style23">
    <w:name w:val="Style23"/>
    <w:basedOn w:val="a1"/>
    <w:rsid w:val="00F40032"/>
    <w:pPr>
      <w:suppressAutoHyphens w:val="0"/>
      <w:spacing w:line="230" w:lineRule="exact"/>
    </w:pPr>
    <w:rPr>
      <w:rFonts w:ascii="Courier New" w:hAnsi="Courier New"/>
    </w:rPr>
  </w:style>
  <w:style w:type="paragraph" w:customStyle="1" w:styleId="Style38">
    <w:name w:val="Style38"/>
    <w:basedOn w:val="a1"/>
    <w:rsid w:val="00F40032"/>
    <w:pPr>
      <w:suppressAutoHyphens w:val="0"/>
      <w:jc w:val="center"/>
    </w:pPr>
    <w:rPr>
      <w:rFonts w:ascii="Courier New" w:hAnsi="Courier New"/>
    </w:rPr>
  </w:style>
  <w:style w:type="paragraph" w:customStyle="1" w:styleId="Style26">
    <w:name w:val="Style26"/>
    <w:basedOn w:val="a1"/>
    <w:rsid w:val="00F40032"/>
    <w:pPr>
      <w:suppressAutoHyphens w:val="0"/>
      <w:spacing w:line="254" w:lineRule="exact"/>
    </w:pPr>
    <w:rPr>
      <w:rFonts w:ascii="Courier New" w:hAnsi="Courier New"/>
    </w:rPr>
  </w:style>
  <w:style w:type="paragraph" w:customStyle="1" w:styleId="Style69">
    <w:name w:val="Style69"/>
    <w:basedOn w:val="a1"/>
    <w:rsid w:val="00F40032"/>
    <w:pPr>
      <w:suppressAutoHyphens w:val="0"/>
      <w:spacing w:line="230" w:lineRule="exact"/>
    </w:pPr>
    <w:rPr>
      <w:rFonts w:ascii="Courier New" w:hAnsi="Courier New"/>
    </w:rPr>
  </w:style>
  <w:style w:type="paragraph" w:customStyle="1" w:styleId="Style34">
    <w:name w:val="Style34"/>
    <w:basedOn w:val="a1"/>
    <w:rsid w:val="00F40032"/>
    <w:pPr>
      <w:suppressAutoHyphens w:val="0"/>
      <w:spacing w:line="230" w:lineRule="exact"/>
      <w:jc w:val="center"/>
    </w:pPr>
    <w:rPr>
      <w:rFonts w:ascii="Courier New" w:hAnsi="Courier New"/>
    </w:rPr>
  </w:style>
  <w:style w:type="paragraph" w:customStyle="1" w:styleId="Style33">
    <w:name w:val="Style33"/>
    <w:basedOn w:val="a1"/>
    <w:rsid w:val="00F40032"/>
    <w:pPr>
      <w:suppressAutoHyphens w:val="0"/>
      <w:jc w:val="right"/>
    </w:pPr>
    <w:rPr>
      <w:rFonts w:ascii="Courier New" w:hAnsi="Courier New"/>
    </w:rPr>
  </w:style>
  <w:style w:type="paragraph" w:customStyle="1" w:styleId="afffffffffffffffffffffffffd">
    <w:name w:val="Нормальний текст"/>
    <w:basedOn w:val="a1"/>
    <w:rsid w:val="00F40032"/>
    <w:pPr>
      <w:suppressAutoHyphens w:val="0"/>
      <w:spacing w:before="120"/>
    </w:pPr>
    <w:rPr>
      <w:rFonts w:ascii="Courier New" w:hAnsi="Courier New"/>
      <w:sz w:val="26"/>
      <w:szCs w:val="20"/>
      <w:lang w:val="uk-UA"/>
    </w:rPr>
  </w:style>
  <w:style w:type="paragraph" w:customStyle="1" w:styleId="afffffffffffffffffffffffffe">
    <w:name w:val="Таблица_заголовок"/>
    <w:basedOn w:val="a1"/>
    <w:rsid w:val="00F40032"/>
    <w:pPr>
      <w:suppressAutoHyphens w:val="0"/>
      <w:jc w:val="center"/>
    </w:pPr>
    <w:rPr>
      <w:rFonts w:ascii="Courier New" w:hAnsi="Courier New"/>
      <w:b/>
      <w:bCs/>
      <w:color w:val="000000"/>
      <w:sz w:val="28"/>
      <w:szCs w:val="28"/>
      <w:lang w:val="uk-UA"/>
    </w:rPr>
  </w:style>
  <w:style w:type="paragraph" w:customStyle="1" w:styleId="acxspmiddle">
    <w:name w:val="acxspmiddle"/>
    <w:basedOn w:val="a1"/>
    <w:rsid w:val="00F40032"/>
    <w:pPr>
      <w:suppressAutoHyphens w:val="0"/>
      <w:spacing w:before="100" w:after="100"/>
    </w:pPr>
    <w:rPr>
      <w:rFonts w:ascii="Courier New" w:hAnsi="Courier New"/>
    </w:rPr>
  </w:style>
  <w:style w:type="paragraph" w:customStyle="1" w:styleId="affffffffffffffffffffffffff">
    <w:name w:val="Знак Знак Знак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NormalText">
    <w:name w:val="Normal Text"/>
    <w:basedOn w:val="1ffffa"/>
    <w:rsid w:val="00F40032"/>
    <w:pPr>
      <w:suppressAutoHyphens w:val="0"/>
      <w:spacing w:before="0" w:after="0"/>
      <w:ind w:firstLine="567"/>
      <w:jc w:val="both"/>
    </w:pPr>
    <w:rPr>
      <w:rFonts w:ascii="Courier New" w:eastAsia="Courier New" w:hAnsi="Courier New" w:cs="Courier New"/>
      <w:sz w:val="26"/>
      <w:lang w:val="en-US"/>
    </w:rPr>
  </w:style>
  <w:style w:type="paragraph" w:customStyle="1" w:styleId="1fffffffff6">
    <w:name w:val="Заг 1"/>
    <w:basedOn w:val="a1"/>
    <w:rsid w:val="00F40032"/>
    <w:pPr>
      <w:suppressAutoHyphens w:val="0"/>
      <w:spacing w:after="240"/>
      <w:ind w:left="360" w:hanging="360"/>
      <w:jc w:val="center"/>
    </w:pPr>
    <w:rPr>
      <w:rFonts w:cs="Symbol"/>
      <w:b/>
      <w:sz w:val="40"/>
      <w:szCs w:val="40"/>
      <w:lang w:val="uk-UA"/>
    </w:rPr>
  </w:style>
  <w:style w:type="paragraph" w:customStyle="1" w:styleId="2ffffffa">
    <w:name w:val="Заг 2"/>
    <w:basedOn w:val="a1"/>
    <w:rsid w:val="00F40032"/>
    <w:pPr>
      <w:suppressAutoHyphens w:val="0"/>
      <w:spacing w:after="240"/>
      <w:ind w:left="1567" w:hanging="432"/>
      <w:jc w:val="center"/>
    </w:pPr>
    <w:rPr>
      <w:rFonts w:cs="Symbol"/>
      <w:b/>
      <w:bCs/>
      <w:iCs/>
      <w:sz w:val="36"/>
      <w:szCs w:val="40"/>
      <w:lang w:val="uk-UA"/>
    </w:rPr>
  </w:style>
  <w:style w:type="paragraph" w:customStyle="1" w:styleId="3ffff7">
    <w:name w:val="Заг 3"/>
    <w:basedOn w:val="12a"/>
    <w:rsid w:val="00F40032"/>
    <w:pPr>
      <w:suppressAutoHyphens w:val="0"/>
      <w:spacing w:after="0"/>
    </w:pPr>
    <w:rPr>
      <w:rFonts w:ascii="Symbol" w:hAnsi="Symbol" w:cs="Symbol"/>
      <w:b/>
      <w:sz w:val="32"/>
      <w:u w:val="single"/>
      <w:lang w:val="uk-UA"/>
    </w:rPr>
  </w:style>
  <w:style w:type="paragraph" w:customStyle="1" w:styleId="1010">
    <w:name w:val="Основной текст (10)1"/>
    <w:basedOn w:val="a1"/>
    <w:rsid w:val="00F40032"/>
    <w:pPr>
      <w:shd w:val="clear" w:color="auto" w:fill="FFFFFF"/>
      <w:suppressAutoHyphens w:val="0"/>
      <w:spacing w:line="125" w:lineRule="exact"/>
    </w:pPr>
    <w:rPr>
      <w:rFonts w:ascii="Courier New" w:hAnsi="Courier New"/>
      <w:spacing w:val="40"/>
      <w:w w:val="300"/>
      <w:sz w:val="9"/>
      <w:szCs w:val="9"/>
      <w:lang w:val="en-US" w:eastAsia="en-US" w:bidi="en-US"/>
    </w:rPr>
  </w:style>
  <w:style w:type="paragraph" w:customStyle="1" w:styleId="Style50">
    <w:name w:val="Style50"/>
    <w:basedOn w:val="a1"/>
    <w:rsid w:val="00F40032"/>
    <w:pPr>
      <w:suppressAutoHyphens w:val="0"/>
      <w:spacing w:line="230" w:lineRule="exact"/>
      <w:ind w:firstLine="427"/>
    </w:pPr>
    <w:rPr>
      <w:rFonts w:ascii="Courier New" w:hAnsi="Courier New"/>
    </w:rPr>
  </w:style>
  <w:style w:type="paragraph" w:customStyle="1" w:styleId="CharCharCharChar2">
    <w:name w:val="Char Знак Знак Char Знак Знак Char Знак Знак Char Знак Знак Знак"/>
    <w:basedOn w:val="a1"/>
    <w:rsid w:val="00F40032"/>
    <w:pPr>
      <w:suppressAutoHyphens w:val="0"/>
    </w:pPr>
    <w:rPr>
      <w:rFonts w:ascii="Courier New" w:hAnsi="Courier New"/>
      <w:sz w:val="20"/>
      <w:szCs w:val="20"/>
      <w:lang w:val="en-US"/>
    </w:rPr>
  </w:style>
  <w:style w:type="paragraph" w:customStyle="1" w:styleId="12f1">
    <w:name w:val="Таблица с кеглем 12 пг"/>
    <w:basedOn w:val="a1"/>
    <w:rsid w:val="00F40032"/>
    <w:pPr>
      <w:tabs>
        <w:tab w:val="clear" w:pos="709"/>
        <w:tab w:val="right" w:pos="9356"/>
      </w:tabs>
      <w:jc w:val="center"/>
    </w:pPr>
    <w:rPr>
      <w:rFonts w:ascii="Courier New" w:eastAsia="Symbol" w:hAnsi="Courier New"/>
    </w:rPr>
  </w:style>
  <w:style w:type="paragraph" w:customStyle="1" w:styleId="-f3">
    <w:name w:val="Таблица-заголовок"/>
    <w:basedOn w:val="a1"/>
    <w:rsid w:val="00F40032"/>
    <w:pPr>
      <w:keepNext/>
      <w:keepLines/>
      <w:tabs>
        <w:tab w:val="clear" w:pos="709"/>
        <w:tab w:val="right" w:pos="9356"/>
      </w:tabs>
      <w:spacing w:line="360" w:lineRule="auto"/>
      <w:ind w:firstLine="709"/>
      <w:jc w:val="right"/>
    </w:pPr>
    <w:rPr>
      <w:rFonts w:ascii="Courier New" w:eastAsia="Symbol" w:hAnsi="Courier New"/>
      <w:sz w:val="28"/>
      <w:szCs w:val="28"/>
    </w:rPr>
  </w:style>
  <w:style w:type="paragraph" w:customStyle="1" w:styleId="618">
    <w:name w:val="Основной текст (6)1"/>
    <w:basedOn w:val="a1"/>
    <w:rsid w:val="00F40032"/>
    <w:pPr>
      <w:shd w:val="clear" w:color="auto" w:fill="FFFFFF"/>
      <w:suppressAutoHyphens w:val="0"/>
      <w:spacing w:line="240" w:lineRule="atLeast"/>
    </w:pPr>
    <w:rPr>
      <w:rFonts w:ascii="Courier New" w:hAnsi="Courier New"/>
      <w:b/>
      <w:bCs/>
      <w:sz w:val="30"/>
      <w:szCs w:val="30"/>
      <w:lang w:val="de-DE" w:eastAsia="de-DE" w:bidi="de-DE"/>
    </w:rPr>
  </w:style>
  <w:style w:type="paragraph" w:customStyle="1" w:styleId="5210">
    <w:name w:val="Заголовок №5 (2)1"/>
    <w:basedOn w:val="a1"/>
    <w:rsid w:val="00F40032"/>
    <w:pPr>
      <w:shd w:val="clear" w:color="auto" w:fill="FFFFFF"/>
      <w:suppressAutoHyphens w:val="0"/>
      <w:spacing w:after="180" w:line="240" w:lineRule="atLeast"/>
    </w:pPr>
    <w:rPr>
      <w:rFonts w:ascii="Courier New" w:hAnsi="Courier New"/>
      <w:b/>
      <w:bCs/>
      <w:sz w:val="28"/>
      <w:szCs w:val="28"/>
    </w:rPr>
  </w:style>
  <w:style w:type="paragraph" w:customStyle="1" w:styleId="21fa">
    <w:name w:val="Сноска (2)1"/>
    <w:basedOn w:val="a1"/>
    <w:uiPriority w:val="99"/>
    <w:rsid w:val="00F40032"/>
    <w:pPr>
      <w:shd w:val="clear" w:color="auto" w:fill="FFFFFF"/>
      <w:suppressAutoHyphens w:val="0"/>
      <w:spacing w:line="240" w:lineRule="atLeast"/>
      <w:ind w:firstLine="440"/>
    </w:pPr>
    <w:rPr>
      <w:rFonts w:ascii="Courier New" w:hAnsi="Courier New"/>
      <w:i/>
      <w:iCs/>
      <w:sz w:val="17"/>
      <w:szCs w:val="17"/>
    </w:rPr>
  </w:style>
  <w:style w:type="paragraph" w:customStyle="1" w:styleId="41f2">
    <w:name w:val="Сноска (4)1"/>
    <w:basedOn w:val="a1"/>
    <w:rsid w:val="00F40032"/>
    <w:pPr>
      <w:shd w:val="clear" w:color="auto" w:fill="FFFFFF"/>
      <w:suppressAutoHyphens w:val="0"/>
      <w:spacing w:line="211" w:lineRule="exact"/>
      <w:ind w:firstLine="400"/>
    </w:pPr>
    <w:rPr>
      <w:rFonts w:ascii="Courier New" w:hAnsi="Courier New"/>
      <w:b/>
      <w:bCs/>
      <w:sz w:val="12"/>
      <w:szCs w:val="12"/>
    </w:rPr>
  </w:style>
  <w:style w:type="paragraph" w:customStyle="1" w:styleId="style130">
    <w:name w:val="style13"/>
    <w:basedOn w:val="a1"/>
    <w:rsid w:val="00F40032"/>
    <w:pPr>
      <w:suppressAutoHyphens w:val="0"/>
      <w:spacing w:before="100" w:after="100"/>
    </w:pPr>
    <w:rPr>
      <w:rFonts w:ascii="Courier New" w:hAnsi="Courier New"/>
    </w:rPr>
  </w:style>
  <w:style w:type="paragraph" w:customStyle="1" w:styleId="12f2">
    <w:name w:val="Знак1 Знак Знак Знак2"/>
    <w:basedOn w:val="a1"/>
    <w:rsid w:val="00F40032"/>
    <w:pPr>
      <w:suppressAutoHyphens w:val="0"/>
    </w:pPr>
    <w:rPr>
      <w:rFonts w:ascii="Courier New" w:hAnsi="Courier New"/>
      <w:sz w:val="20"/>
      <w:szCs w:val="20"/>
      <w:lang w:val="en-US"/>
    </w:rPr>
  </w:style>
  <w:style w:type="paragraph" w:customStyle="1" w:styleId="1fffffffff7">
    <w:name w:val="Знак Знак Знак Знак Знак Знак Знак Знак Знак1"/>
    <w:basedOn w:val="a1"/>
    <w:rsid w:val="00F40032"/>
    <w:pPr>
      <w:suppressAutoHyphens w:val="0"/>
    </w:pPr>
    <w:rPr>
      <w:rFonts w:ascii="Courier New" w:hAnsi="Courier New"/>
      <w:sz w:val="20"/>
      <w:szCs w:val="20"/>
      <w:lang w:val="en-US"/>
    </w:rPr>
  </w:style>
  <w:style w:type="paragraph" w:customStyle="1" w:styleId="1fffffffff8">
    <w:name w:val="Знак Знак Знак Знак Знак Знак Знак Знак Знак Знак Знак Знак Знак Знак Знак Знак1"/>
    <w:basedOn w:val="a1"/>
    <w:rsid w:val="00F40032"/>
    <w:pPr>
      <w:suppressAutoHyphens w:val="0"/>
    </w:pPr>
    <w:rPr>
      <w:rFonts w:ascii="Courier New" w:hAnsi="Courier New"/>
      <w:color w:val="000000"/>
      <w:sz w:val="20"/>
      <w:szCs w:val="20"/>
      <w:lang w:val="en-US"/>
    </w:rPr>
  </w:style>
  <w:style w:type="paragraph" w:customStyle="1" w:styleId="721">
    <w:name w:val="Знак Знак72"/>
    <w:basedOn w:val="a1"/>
    <w:rsid w:val="00F40032"/>
    <w:pPr>
      <w:suppressAutoHyphens w:val="0"/>
    </w:pPr>
    <w:rPr>
      <w:rFonts w:ascii="Courier New" w:hAnsi="Courier New"/>
      <w:color w:val="000000"/>
      <w:sz w:val="20"/>
      <w:szCs w:val="20"/>
      <w:lang w:val="en-US"/>
    </w:rPr>
  </w:style>
  <w:style w:type="paragraph" w:customStyle="1" w:styleId="2170">
    <w:name w:val="Основной текст 217"/>
    <w:basedOn w:val="192"/>
    <w:rsid w:val="00F40032"/>
    <w:pPr>
      <w:ind w:left="-540" w:firstLine="540"/>
      <w:jc w:val="both"/>
    </w:pPr>
    <w:rPr>
      <w:sz w:val="28"/>
    </w:rPr>
  </w:style>
  <w:style w:type="paragraph" w:customStyle="1" w:styleId="1fffffffff9">
    <w:name w:val="Основний текст1"/>
    <w:basedOn w:val="a1"/>
    <w:rsid w:val="00F40032"/>
    <w:pPr>
      <w:shd w:val="clear" w:color="auto" w:fill="FFFFFF"/>
      <w:suppressAutoHyphens w:val="0"/>
      <w:spacing w:after="300" w:line="240" w:lineRule="atLeast"/>
    </w:pPr>
    <w:rPr>
      <w:sz w:val="19"/>
      <w:szCs w:val="19"/>
    </w:rPr>
  </w:style>
  <w:style w:type="paragraph" w:customStyle="1" w:styleId="2ffffffb">
    <w:name w:val="Титул2_автор"/>
    <w:basedOn w:val="a1"/>
    <w:rsid w:val="00F40032"/>
    <w:pPr>
      <w:suppressAutoHyphens w:val="0"/>
      <w:spacing w:before="1000"/>
      <w:jc w:val="center"/>
    </w:pPr>
    <w:rPr>
      <w:rFonts w:ascii="Courier New" w:hAnsi="Courier New"/>
      <w:b/>
      <w:caps/>
      <w:szCs w:val="20"/>
      <w:lang w:val="uk-UA"/>
    </w:rPr>
  </w:style>
  <w:style w:type="paragraph" w:customStyle="1" w:styleId="Style39">
    <w:name w:val="Style39"/>
    <w:basedOn w:val="a1"/>
    <w:uiPriority w:val="99"/>
    <w:rsid w:val="00F40032"/>
    <w:pPr>
      <w:suppressAutoHyphens w:val="0"/>
    </w:pPr>
    <w:rPr>
      <w:rFonts w:ascii="Courier New" w:hAnsi="Courier New"/>
    </w:rPr>
  </w:style>
  <w:style w:type="paragraph" w:customStyle="1" w:styleId="Style43">
    <w:name w:val="Style43"/>
    <w:basedOn w:val="a1"/>
    <w:rsid w:val="00F40032"/>
    <w:pPr>
      <w:suppressAutoHyphens w:val="0"/>
    </w:pPr>
    <w:rPr>
      <w:rFonts w:ascii="Courier New" w:hAnsi="Courier New"/>
    </w:rPr>
  </w:style>
  <w:style w:type="paragraph" w:customStyle="1" w:styleId="Style44">
    <w:name w:val="Style44"/>
    <w:basedOn w:val="a1"/>
    <w:uiPriority w:val="99"/>
    <w:rsid w:val="00F40032"/>
    <w:pPr>
      <w:suppressAutoHyphens w:val="0"/>
    </w:pPr>
    <w:rPr>
      <w:rFonts w:ascii="Courier New" w:hAnsi="Courier New"/>
    </w:rPr>
  </w:style>
  <w:style w:type="paragraph" w:customStyle="1" w:styleId="Style55">
    <w:name w:val="Style55"/>
    <w:basedOn w:val="a1"/>
    <w:rsid w:val="00F40032"/>
    <w:pPr>
      <w:suppressAutoHyphens w:val="0"/>
    </w:pPr>
    <w:rPr>
      <w:rFonts w:ascii="Courier New" w:hAnsi="Courier New"/>
    </w:rPr>
  </w:style>
  <w:style w:type="paragraph" w:customStyle="1" w:styleId="Style58">
    <w:name w:val="Style58"/>
    <w:basedOn w:val="a1"/>
    <w:rsid w:val="00F40032"/>
    <w:pPr>
      <w:suppressAutoHyphens w:val="0"/>
      <w:spacing w:line="278" w:lineRule="exact"/>
      <w:ind w:firstLine="235"/>
    </w:pPr>
    <w:rPr>
      <w:rFonts w:ascii="Courier New" w:hAnsi="Courier New"/>
    </w:rPr>
  </w:style>
  <w:style w:type="paragraph" w:customStyle="1" w:styleId="Style59">
    <w:name w:val="Style59"/>
    <w:basedOn w:val="a1"/>
    <w:rsid w:val="00F40032"/>
    <w:pPr>
      <w:suppressAutoHyphens w:val="0"/>
    </w:pPr>
    <w:rPr>
      <w:rFonts w:ascii="Courier New" w:hAnsi="Courier New"/>
    </w:rPr>
  </w:style>
  <w:style w:type="paragraph" w:customStyle="1" w:styleId="Style60">
    <w:name w:val="Style60"/>
    <w:basedOn w:val="a1"/>
    <w:uiPriority w:val="99"/>
    <w:rsid w:val="00F40032"/>
    <w:pPr>
      <w:suppressAutoHyphens w:val="0"/>
      <w:spacing w:line="278" w:lineRule="exact"/>
      <w:ind w:firstLine="365"/>
    </w:pPr>
    <w:rPr>
      <w:rFonts w:ascii="Courier New" w:hAnsi="Courier New"/>
    </w:rPr>
  </w:style>
  <w:style w:type="paragraph" w:customStyle="1" w:styleId="Style62">
    <w:name w:val="Style62"/>
    <w:basedOn w:val="a1"/>
    <w:rsid w:val="00F40032"/>
    <w:pPr>
      <w:suppressAutoHyphens w:val="0"/>
      <w:spacing w:line="254" w:lineRule="exact"/>
      <w:ind w:firstLine="571"/>
    </w:pPr>
    <w:rPr>
      <w:rFonts w:ascii="Courier New" w:hAnsi="Courier New"/>
    </w:rPr>
  </w:style>
  <w:style w:type="paragraph" w:customStyle="1" w:styleId="Style63">
    <w:name w:val="Style63"/>
    <w:basedOn w:val="a1"/>
    <w:rsid w:val="00F40032"/>
    <w:pPr>
      <w:suppressAutoHyphens w:val="0"/>
    </w:pPr>
    <w:rPr>
      <w:rFonts w:ascii="Courier New" w:hAnsi="Courier New"/>
    </w:rPr>
  </w:style>
  <w:style w:type="paragraph" w:customStyle="1" w:styleId="Style350">
    <w:name w:val="Style35"/>
    <w:basedOn w:val="a1"/>
    <w:rsid w:val="00F40032"/>
    <w:pPr>
      <w:suppressAutoHyphens w:val="0"/>
      <w:spacing w:line="144" w:lineRule="exact"/>
    </w:pPr>
    <w:rPr>
      <w:rFonts w:ascii="Courier New" w:hAnsi="Courier New"/>
    </w:rPr>
  </w:style>
  <w:style w:type="paragraph" w:customStyle="1" w:styleId="Style360">
    <w:name w:val="Style36"/>
    <w:basedOn w:val="a1"/>
    <w:rsid w:val="00F40032"/>
    <w:pPr>
      <w:suppressAutoHyphens w:val="0"/>
      <w:spacing w:line="394" w:lineRule="exact"/>
    </w:pPr>
    <w:rPr>
      <w:rFonts w:ascii="Courier New" w:hAnsi="Courier New"/>
    </w:rPr>
  </w:style>
  <w:style w:type="paragraph" w:customStyle="1" w:styleId="Style420">
    <w:name w:val="Style42"/>
    <w:basedOn w:val="a1"/>
    <w:rsid w:val="00F40032"/>
    <w:pPr>
      <w:suppressAutoHyphens w:val="0"/>
    </w:pPr>
    <w:rPr>
      <w:rFonts w:ascii="Courier New" w:hAnsi="Courier New"/>
    </w:rPr>
  </w:style>
  <w:style w:type="paragraph" w:customStyle="1" w:styleId="Style49">
    <w:name w:val="Style49"/>
    <w:basedOn w:val="a1"/>
    <w:rsid w:val="00F40032"/>
    <w:pPr>
      <w:suppressAutoHyphens w:val="0"/>
      <w:spacing w:line="487" w:lineRule="exact"/>
      <w:ind w:hanging="895"/>
    </w:pPr>
    <w:rPr>
      <w:rFonts w:ascii="Courier New" w:hAnsi="Courier New"/>
    </w:rPr>
  </w:style>
  <w:style w:type="paragraph" w:customStyle="1" w:styleId="Style510">
    <w:name w:val="Style51"/>
    <w:basedOn w:val="a1"/>
    <w:rsid w:val="00F40032"/>
    <w:pPr>
      <w:suppressAutoHyphens w:val="0"/>
      <w:spacing w:line="230" w:lineRule="exact"/>
      <w:jc w:val="center"/>
    </w:pPr>
    <w:rPr>
      <w:rFonts w:ascii="Courier New" w:hAnsi="Courier New"/>
    </w:rPr>
  </w:style>
  <w:style w:type="paragraph" w:customStyle="1" w:styleId="Style53">
    <w:name w:val="Style53"/>
    <w:basedOn w:val="a1"/>
    <w:rsid w:val="00F40032"/>
    <w:pPr>
      <w:suppressAutoHyphens w:val="0"/>
      <w:spacing w:line="252" w:lineRule="exact"/>
    </w:pPr>
    <w:rPr>
      <w:rFonts w:ascii="Courier New" w:hAnsi="Courier New"/>
    </w:rPr>
  </w:style>
  <w:style w:type="paragraph" w:customStyle="1" w:styleId="Style57">
    <w:name w:val="Style57"/>
    <w:basedOn w:val="a1"/>
    <w:uiPriority w:val="99"/>
    <w:rsid w:val="00F40032"/>
    <w:pPr>
      <w:suppressAutoHyphens w:val="0"/>
      <w:spacing w:line="498" w:lineRule="exact"/>
      <w:ind w:hanging="355"/>
    </w:pPr>
    <w:rPr>
      <w:rFonts w:ascii="Courier New" w:hAnsi="Courier New"/>
    </w:rPr>
  </w:style>
  <w:style w:type="paragraph" w:customStyle="1" w:styleId="Style70">
    <w:name w:val="Style70"/>
    <w:basedOn w:val="a1"/>
    <w:rsid w:val="00F40032"/>
    <w:pPr>
      <w:suppressAutoHyphens w:val="0"/>
    </w:pPr>
    <w:rPr>
      <w:rFonts w:ascii="Courier New" w:hAnsi="Courier New"/>
    </w:rPr>
  </w:style>
  <w:style w:type="paragraph" w:customStyle="1" w:styleId="Style93">
    <w:name w:val="Style93"/>
    <w:basedOn w:val="a1"/>
    <w:rsid w:val="00F40032"/>
    <w:pPr>
      <w:suppressAutoHyphens w:val="0"/>
    </w:pPr>
    <w:rPr>
      <w:rFonts w:ascii="Courier New" w:hAnsi="Courier New"/>
    </w:rPr>
  </w:style>
  <w:style w:type="paragraph" w:customStyle="1" w:styleId="Style68">
    <w:name w:val="Style68"/>
    <w:basedOn w:val="a1"/>
    <w:uiPriority w:val="99"/>
    <w:rsid w:val="00F40032"/>
    <w:pPr>
      <w:suppressAutoHyphens w:val="0"/>
      <w:jc w:val="center"/>
    </w:pPr>
    <w:rPr>
      <w:rFonts w:ascii="Courier New" w:hAnsi="Courier New"/>
    </w:rPr>
  </w:style>
  <w:style w:type="paragraph" w:customStyle="1" w:styleId="Style95">
    <w:name w:val="Style95"/>
    <w:basedOn w:val="a1"/>
    <w:rsid w:val="00F40032"/>
    <w:pPr>
      <w:suppressAutoHyphens w:val="0"/>
      <w:spacing w:line="485" w:lineRule="exact"/>
      <w:ind w:firstLine="571"/>
    </w:pPr>
    <w:rPr>
      <w:rFonts w:ascii="Courier New" w:hAnsi="Courier New"/>
    </w:rPr>
  </w:style>
  <w:style w:type="paragraph" w:customStyle="1" w:styleId="Style96">
    <w:name w:val="Style96"/>
    <w:basedOn w:val="a1"/>
    <w:rsid w:val="00F40032"/>
    <w:pPr>
      <w:suppressAutoHyphens w:val="0"/>
    </w:pPr>
    <w:rPr>
      <w:rFonts w:ascii="Courier New" w:hAnsi="Courier New"/>
    </w:rPr>
  </w:style>
  <w:style w:type="paragraph" w:customStyle="1" w:styleId="Style97">
    <w:name w:val="Style97"/>
    <w:basedOn w:val="a1"/>
    <w:rsid w:val="00F40032"/>
    <w:pPr>
      <w:suppressAutoHyphens w:val="0"/>
    </w:pPr>
    <w:rPr>
      <w:rFonts w:ascii="Courier New" w:hAnsi="Courier New"/>
    </w:rPr>
  </w:style>
  <w:style w:type="paragraph" w:customStyle="1" w:styleId="Style98">
    <w:name w:val="Style98"/>
    <w:basedOn w:val="a1"/>
    <w:rsid w:val="00F40032"/>
    <w:pPr>
      <w:suppressAutoHyphens w:val="0"/>
    </w:pPr>
    <w:rPr>
      <w:rFonts w:ascii="Courier New" w:hAnsi="Courier New"/>
    </w:rPr>
  </w:style>
  <w:style w:type="paragraph" w:customStyle="1" w:styleId="Style102">
    <w:name w:val="Style102"/>
    <w:basedOn w:val="a1"/>
    <w:rsid w:val="00F40032"/>
    <w:pPr>
      <w:suppressAutoHyphens w:val="0"/>
    </w:pPr>
    <w:rPr>
      <w:rFonts w:ascii="Courier New" w:hAnsi="Courier New"/>
    </w:rPr>
  </w:style>
  <w:style w:type="paragraph" w:customStyle="1" w:styleId="Style66">
    <w:name w:val="Style66"/>
    <w:basedOn w:val="a1"/>
    <w:rsid w:val="00F40032"/>
    <w:pPr>
      <w:suppressAutoHyphens w:val="0"/>
    </w:pPr>
    <w:rPr>
      <w:rFonts w:ascii="Courier New" w:hAnsi="Courier New"/>
    </w:rPr>
  </w:style>
  <w:style w:type="paragraph" w:customStyle="1" w:styleId="Style67">
    <w:name w:val="Style67"/>
    <w:basedOn w:val="a1"/>
    <w:rsid w:val="00F40032"/>
    <w:pPr>
      <w:suppressAutoHyphens w:val="0"/>
    </w:pPr>
    <w:rPr>
      <w:rFonts w:ascii="Courier New" w:hAnsi="Courier New"/>
    </w:rPr>
  </w:style>
  <w:style w:type="paragraph" w:customStyle="1" w:styleId="Style73">
    <w:name w:val="Style73"/>
    <w:basedOn w:val="a1"/>
    <w:rsid w:val="00F40032"/>
    <w:pPr>
      <w:suppressAutoHyphens w:val="0"/>
      <w:spacing w:line="274" w:lineRule="exact"/>
      <w:ind w:hanging="290"/>
    </w:pPr>
    <w:rPr>
      <w:rFonts w:ascii="Courier New" w:hAnsi="Courier New"/>
    </w:rPr>
  </w:style>
  <w:style w:type="paragraph" w:customStyle="1" w:styleId="Style74">
    <w:name w:val="Style74"/>
    <w:basedOn w:val="a1"/>
    <w:rsid w:val="00F40032"/>
    <w:pPr>
      <w:suppressAutoHyphens w:val="0"/>
      <w:spacing w:line="490" w:lineRule="exact"/>
      <w:ind w:firstLine="720"/>
    </w:pPr>
    <w:rPr>
      <w:rFonts w:ascii="Courier New" w:hAnsi="Courier New"/>
    </w:rPr>
  </w:style>
  <w:style w:type="paragraph" w:customStyle="1" w:styleId="Style75">
    <w:name w:val="Style75"/>
    <w:basedOn w:val="a1"/>
    <w:rsid w:val="00F40032"/>
    <w:pPr>
      <w:suppressAutoHyphens w:val="0"/>
      <w:spacing w:line="278" w:lineRule="exact"/>
      <w:ind w:hanging="490"/>
    </w:pPr>
    <w:rPr>
      <w:rFonts w:ascii="Courier New" w:hAnsi="Courier New"/>
    </w:rPr>
  </w:style>
  <w:style w:type="paragraph" w:customStyle="1" w:styleId="Style78">
    <w:name w:val="Style78"/>
    <w:basedOn w:val="a1"/>
    <w:rsid w:val="00F40032"/>
    <w:pPr>
      <w:suppressAutoHyphens w:val="0"/>
    </w:pPr>
    <w:rPr>
      <w:rFonts w:ascii="Courier New" w:hAnsi="Courier New"/>
    </w:rPr>
  </w:style>
  <w:style w:type="paragraph" w:customStyle="1" w:styleId="Style86">
    <w:name w:val="Style86"/>
    <w:basedOn w:val="a1"/>
    <w:rsid w:val="00F40032"/>
    <w:pPr>
      <w:suppressAutoHyphens w:val="0"/>
      <w:spacing w:line="322" w:lineRule="exact"/>
      <w:ind w:firstLine="322"/>
    </w:pPr>
    <w:rPr>
      <w:rFonts w:ascii="Courier New" w:hAnsi="Courier New"/>
    </w:rPr>
  </w:style>
  <w:style w:type="paragraph" w:customStyle="1" w:styleId="Style89">
    <w:name w:val="Style89"/>
    <w:basedOn w:val="a1"/>
    <w:rsid w:val="00F40032"/>
    <w:pPr>
      <w:suppressAutoHyphens w:val="0"/>
    </w:pPr>
    <w:rPr>
      <w:rFonts w:ascii="Courier New" w:hAnsi="Courier New"/>
    </w:rPr>
  </w:style>
  <w:style w:type="paragraph" w:customStyle="1" w:styleId="Style64">
    <w:name w:val="Style64"/>
    <w:basedOn w:val="a1"/>
    <w:rsid w:val="00F40032"/>
    <w:pPr>
      <w:suppressAutoHyphens w:val="0"/>
    </w:pPr>
    <w:rPr>
      <w:rFonts w:ascii="Courier New" w:hAnsi="Courier New"/>
    </w:rPr>
  </w:style>
  <w:style w:type="paragraph" w:customStyle="1" w:styleId="Style65">
    <w:name w:val="Style65"/>
    <w:basedOn w:val="a1"/>
    <w:rsid w:val="00F40032"/>
    <w:pPr>
      <w:suppressAutoHyphens w:val="0"/>
      <w:spacing w:line="278" w:lineRule="exact"/>
      <w:ind w:firstLine="79"/>
    </w:pPr>
    <w:rPr>
      <w:rFonts w:ascii="Courier New" w:hAnsi="Courier New"/>
    </w:rPr>
  </w:style>
  <w:style w:type="paragraph" w:customStyle="1" w:styleId="Style71">
    <w:name w:val="Style71"/>
    <w:basedOn w:val="a1"/>
    <w:rsid w:val="00F40032"/>
    <w:pPr>
      <w:suppressAutoHyphens w:val="0"/>
    </w:pPr>
    <w:rPr>
      <w:rFonts w:ascii="Courier New" w:hAnsi="Courier New"/>
    </w:rPr>
  </w:style>
  <w:style w:type="paragraph" w:customStyle="1" w:styleId="Style72">
    <w:name w:val="Style72"/>
    <w:basedOn w:val="a1"/>
    <w:rsid w:val="00F40032"/>
    <w:pPr>
      <w:suppressAutoHyphens w:val="0"/>
      <w:spacing w:line="590" w:lineRule="exact"/>
    </w:pPr>
    <w:rPr>
      <w:rFonts w:ascii="Courier New" w:hAnsi="Courier New"/>
    </w:rPr>
  </w:style>
  <w:style w:type="paragraph" w:customStyle="1" w:styleId="Style76">
    <w:name w:val="Style76"/>
    <w:basedOn w:val="a1"/>
    <w:rsid w:val="00F40032"/>
    <w:pPr>
      <w:suppressAutoHyphens w:val="0"/>
    </w:pPr>
    <w:rPr>
      <w:rFonts w:ascii="Courier New" w:hAnsi="Courier New"/>
    </w:rPr>
  </w:style>
  <w:style w:type="paragraph" w:customStyle="1" w:styleId="Style80">
    <w:name w:val="Style80"/>
    <w:basedOn w:val="a1"/>
    <w:rsid w:val="00F40032"/>
    <w:pPr>
      <w:suppressAutoHyphens w:val="0"/>
      <w:spacing w:line="278" w:lineRule="exact"/>
    </w:pPr>
    <w:rPr>
      <w:rFonts w:ascii="Courier New" w:hAnsi="Courier New"/>
    </w:rPr>
  </w:style>
  <w:style w:type="paragraph" w:customStyle="1" w:styleId="Style82">
    <w:name w:val="Style82"/>
    <w:basedOn w:val="a1"/>
    <w:rsid w:val="00F40032"/>
    <w:pPr>
      <w:suppressAutoHyphens w:val="0"/>
      <w:spacing w:line="493" w:lineRule="exact"/>
      <w:jc w:val="center"/>
    </w:pPr>
    <w:rPr>
      <w:rFonts w:ascii="Courier New" w:hAnsi="Courier New"/>
    </w:rPr>
  </w:style>
  <w:style w:type="paragraph" w:customStyle="1" w:styleId="Style83">
    <w:name w:val="Style83"/>
    <w:basedOn w:val="a1"/>
    <w:uiPriority w:val="99"/>
    <w:rsid w:val="00F40032"/>
    <w:pPr>
      <w:suppressAutoHyphens w:val="0"/>
    </w:pPr>
    <w:rPr>
      <w:rFonts w:ascii="Courier New" w:hAnsi="Courier New"/>
    </w:rPr>
  </w:style>
  <w:style w:type="paragraph" w:customStyle="1" w:styleId="Style84">
    <w:name w:val="Style84"/>
    <w:basedOn w:val="a1"/>
    <w:rsid w:val="00F40032"/>
    <w:pPr>
      <w:suppressAutoHyphens w:val="0"/>
    </w:pPr>
    <w:rPr>
      <w:rFonts w:ascii="Courier New" w:hAnsi="Courier New"/>
    </w:rPr>
  </w:style>
  <w:style w:type="paragraph" w:customStyle="1" w:styleId="Style85">
    <w:name w:val="Style85"/>
    <w:basedOn w:val="a1"/>
    <w:rsid w:val="00F40032"/>
    <w:pPr>
      <w:suppressAutoHyphens w:val="0"/>
    </w:pPr>
    <w:rPr>
      <w:rFonts w:ascii="Courier New" w:hAnsi="Courier New"/>
    </w:rPr>
  </w:style>
  <w:style w:type="paragraph" w:customStyle="1" w:styleId="Style87">
    <w:name w:val="Style87"/>
    <w:basedOn w:val="a1"/>
    <w:rsid w:val="00F40032"/>
    <w:pPr>
      <w:suppressAutoHyphens w:val="0"/>
      <w:spacing w:line="255" w:lineRule="exact"/>
      <w:ind w:firstLine="94"/>
    </w:pPr>
    <w:rPr>
      <w:rFonts w:ascii="Courier New" w:hAnsi="Courier New"/>
    </w:rPr>
  </w:style>
  <w:style w:type="paragraph" w:customStyle="1" w:styleId="Style88">
    <w:name w:val="Style88"/>
    <w:basedOn w:val="a1"/>
    <w:rsid w:val="00F40032"/>
    <w:pPr>
      <w:suppressAutoHyphens w:val="0"/>
      <w:spacing w:line="192" w:lineRule="exact"/>
    </w:pPr>
    <w:rPr>
      <w:rFonts w:ascii="Courier New" w:hAnsi="Courier New"/>
    </w:rPr>
  </w:style>
  <w:style w:type="paragraph" w:customStyle="1" w:styleId="Style90">
    <w:name w:val="Style90"/>
    <w:basedOn w:val="a1"/>
    <w:rsid w:val="00F40032"/>
    <w:pPr>
      <w:suppressAutoHyphens w:val="0"/>
      <w:spacing w:line="490" w:lineRule="exact"/>
      <w:ind w:hanging="1649"/>
    </w:pPr>
    <w:rPr>
      <w:rFonts w:ascii="Courier New" w:hAnsi="Courier New"/>
    </w:rPr>
  </w:style>
  <w:style w:type="paragraph" w:customStyle="1" w:styleId="Style91">
    <w:name w:val="Style91"/>
    <w:basedOn w:val="a1"/>
    <w:uiPriority w:val="99"/>
    <w:rsid w:val="00F40032"/>
    <w:pPr>
      <w:suppressAutoHyphens w:val="0"/>
      <w:spacing w:line="293" w:lineRule="exact"/>
    </w:pPr>
    <w:rPr>
      <w:rFonts w:ascii="Courier New" w:hAnsi="Courier New"/>
    </w:rPr>
  </w:style>
  <w:style w:type="paragraph" w:customStyle="1" w:styleId="Style92">
    <w:name w:val="Style92"/>
    <w:basedOn w:val="a1"/>
    <w:rsid w:val="00F40032"/>
    <w:pPr>
      <w:suppressAutoHyphens w:val="0"/>
      <w:spacing w:line="281" w:lineRule="exact"/>
      <w:ind w:firstLine="374"/>
    </w:pPr>
    <w:rPr>
      <w:rFonts w:ascii="Courier New" w:hAnsi="Courier New"/>
    </w:rPr>
  </w:style>
  <w:style w:type="paragraph" w:customStyle="1" w:styleId="Style94">
    <w:name w:val="Style94"/>
    <w:basedOn w:val="a1"/>
    <w:rsid w:val="00F40032"/>
    <w:pPr>
      <w:suppressAutoHyphens w:val="0"/>
    </w:pPr>
    <w:rPr>
      <w:rFonts w:ascii="Courier New" w:hAnsi="Courier New"/>
    </w:rPr>
  </w:style>
  <w:style w:type="paragraph" w:customStyle="1" w:styleId="Style99">
    <w:name w:val="Style99"/>
    <w:basedOn w:val="a1"/>
    <w:rsid w:val="00F40032"/>
    <w:pPr>
      <w:suppressAutoHyphens w:val="0"/>
    </w:pPr>
    <w:rPr>
      <w:rFonts w:ascii="Courier New" w:hAnsi="Courier New"/>
    </w:rPr>
  </w:style>
  <w:style w:type="paragraph" w:customStyle="1" w:styleId="Style100">
    <w:name w:val="Style100"/>
    <w:basedOn w:val="a1"/>
    <w:rsid w:val="00F40032"/>
    <w:pPr>
      <w:suppressAutoHyphens w:val="0"/>
      <w:spacing w:line="278" w:lineRule="exact"/>
      <w:ind w:firstLine="2815"/>
    </w:pPr>
    <w:rPr>
      <w:rFonts w:ascii="Courier New" w:hAnsi="Courier New"/>
    </w:rPr>
  </w:style>
  <w:style w:type="paragraph" w:customStyle="1" w:styleId="Style101">
    <w:name w:val="Style101"/>
    <w:basedOn w:val="a1"/>
    <w:rsid w:val="00F40032"/>
    <w:pPr>
      <w:suppressAutoHyphens w:val="0"/>
      <w:spacing w:line="413" w:lineRule="exact"/>
    </w:pPr>
    <w:rPr>
      <w:rFonts w:ascii="Courier New" w:hAnsi="Courier New"/>
    </w:rPr>
  </w:style>
  <w:style w:type="paragraph" w:customStyle="1" w:styleId="Style103">
    <w:name w:val="Style103"/>
    <w:basedOn w:val="a1"/>
    <w:rsid w:val="00F40032"/>
    <w:pPr>
      <w:suppressAutoHyphens w:val="0"/>
    </w:pPr>
    <w:rPr>
      <w:rFonts w:ascii="Courier New" w:hAnsi="Courier New"/>
    </w:rPr>
  </w:style>
  <w:style w:type="paragraph" w:customStyle="1" w:styleId="Style106">
    <w:name w:val="Style106"/>
    <w:basedOn w:val="a1"/>
    <w:rsid w:val="00F40032"/>
    <w:pPr>
      <w:suppressAutoHyphens w:val="0"/>
    </w:pPr>
    <w:rPr>
      <w:rFonts w:ascii="Courier New" w:hAnsi="Courier New"/>
    </w:rPr>
  </w:style>
  <w:style w:type="paragraph" w:customStyle="1" w:styleId="Style107">
    <w:name w:val="Style107"/>
    <w:basedOn w:val="a1"/>
    <w:rsid w:val="00F40032"/>
    <w:pPr>
      <w:suppressAutoHyphens w:val="0"/>
    </w:pPr>
    <w:rPr>
      <w:rFonts w:ascii="Courier New" w:hAnsi="Courier New"/>
    </w:rPr>
  </w:style>
  <w:style w:type="paragraph" w:customStyle="1" w:styleId="Style108">
    <w:name w:val="Style108"/>
    <w:basedOn w:val="a1"/>
    <w:rsid w:val="00F40032"/>
    <w:pPr>
      <w:suppressAutoHyphens w:val="0"/>
    </w:pPr>
    <w:rPr>
      <w:rFonts w:ascii="Courier New" w:hAnsi="Courier New"/>
    </w:rPr>
  </w:style>
  <w:style w:type="paragraph" w:customStyle="1" w:styleId="Style109">
    <w:name w:val="Style109"/>
    <w:basedOn w:val="a1"/>
    <w:rsid w:val="00F40032"/>
    <w:pPr>
      <w:suppressAutoHyphens w:val="0"/>
      <w:spacing w:line="324" w:lineRule="exact"/>
      <w:ind w:firstLine="715"/>
    </w:pPr>
    <w:rPr>
      <w:rFonts w:ascii="Courier New" w:hAnsi="Courier New"/>
    </w:rPr>
  </w:style>
  <w:style w:type="paragraph" w:customStyle="1" w:styleId="Style1100">
    <w:name w:val="Style110"/>
    <w:basedOn w:val="a1"/>
    <w:rsid w:val="00F40032"/>
    <w:pPr>
      <w:suppressAutoHyphens w:val="0"/>
    </w:pPr>
    <w:rPr>
      <w:rFonts w:ascii="Courier New" w:hAnsi="Courier New"/>
    </w:rPr>
  </w:style>
  <w:style w:type="paragraph" w:customStyle="1" w:styleId="Style1110">
    <w:name w:val="Style111"/>
    <w:basedOn w:val="a1"/>
    <w:rsid w:val="00F40032"/>
    <w:pPr>
      <w:suppressAutoHyphens w:val="0"/>
    </w:pPr>
    <w:rPr>
      <w:rFonts w:ascii="Courier New" w:hAnsi="Courier New"/>
    </w:rPr>
  </w:style>
  <w:style w:type="paragraph" w:customStyle="1" w:styleId="Style112">
    <w:name w:val="Style112"/>
    <w:basedOn w:val="a1"/>
    <w:rsid w:val="00F40032"/>
    <w:pPr>
      <w:suppressAutoHyphens w:val="0"/>
    </w:pPr>
    <w:rPr>
      <w:rFonts w:ascii="Courier New" w:hAnsi="Courier New"/>
    </w:rPr>
  </w:style>
  <w:style w:type="paragraph" w:customStyle="1" w:styleId="Style113">
    <w:name w:val="Style113"/>
    <w:basedOn w:val="a1"/>
    <w:uiPriority w:val="99"/>
    <w:rsid w:val="00F40032"/>
    <w:pPr>
      <w:suppressAutoHyphens w:val="0"/>
    </w:pPr>
    <w:rPr>
      <w:rFonts w:ascii="Courier New" w:hAnsi="Courier New"/>
    </w:rPr>
  </w:style>
  <w:style w:type="paragraph" w:customStyle="1" w:styleId="Style114">
    <w:name w:val="Style114"/>
    <w:basedOn w:val="a1"/>
    <w:rsid w:val="00F40032"/>
    <w:pPr>
      <w:suppressAutoHyphens w:val="0"/>
    </w:pPr>
    <w:rPr>
      <w:rFonts w:ascii="Courier New" w:hAnsi="Courier New"/>
    </w:rPr>
  </w:style>
  <w:style w:type="paragraph" w:customStyle="1" w:styleId="Style115">
    <w:name w:val="Style115"/>
    <w:basedOn w:val="a1"/>
    <w:rsid w:val="00F40032"/>
    <w:pPr>
      <w:suppressAutoHyphens w:val="0"/>
      <w:spacing w:line="278" w:lineRule="exact"/>
      <w:jc w:val="center"/>
    </w:pPr>
    <w:rPr>
      <w:rFonts w:ascii="Courier New" w:hAnsi="Courier New"/>
    </w:rPr>
  </w:style>
  <w:style w:type="paragraph" w:customStyle="1" w:styleId="Style116">
    <w:name w:val="Style116"/>
    <w:basedOn w:val="a1"/>
    <w:rsid w:val="00F40032"/>
    <w:pPr>
      <w:suppressAutoHyphens w:val="0"/>
    </w:pPr>
    <w:rPr>
      <w:rFonts w:ascii="Courier New" w:hAnsi="Courier New"/>
    </w:rPr>
  </w:style>
  <w:style w:type="paragraph" w:customStyle="1" w:styleId="Style117">
    <w:name w:val="Style117"/>
    <w:basedOn w:val="a1"/>
    <w:rsid w:val="00F40032"/>
    <w:pPr>
      <w:suppressAutoHyphens w:val="0"/>
      <w:spacing w:line="247" w:lineRule="exact"/>
    </w:pPr>
    <w:rPr>
      <w:rFonts w:ascii="Courier New" w:hAnsi="Courier New"/>
    </w:rPr>
  </w:style>
  <w:style w:type="paragraph" w:customStyle="1" w:styleId="Style118">
    <w:name w:val="Style118"/>
    <w:basedOn w:val="a1"/>
    <w:rsid w:val="00F40032"/>
    <w:pPr>
      <w:suppressAutoHyphens w:val="0"/>
    </w:pPr>
    <w:rPr>
      <w:rFonts w:ascii="Courier New" w:hAnsi="Courier New"/>
    </w:rPr>
  </w:style>
  <w:style w:type="paragraph" w:customStyle="1" w:styleId="Style119">
    <w:name w:val="Style119"/>
    <w:basedOn w:val="a1"/>
    <w:rsid w:val="00F40032"/>
    <w:pPr>
      <w:suppressAutoHyphens w:val="0"/>
    </w:pPr>
    <w:rPr>
      <w:rFonts w:ascii="Courier New" w:hAnsi="Courier New"/>
    </w:rPr>
  </w:style>
  <w:style w:type="paragraph" w:customStyle="1" w:styleId="Style120">
    <w:name w:val="Style120"/>
    <w:basedOn w:val="a1"/>
    <w:rsid w:val="00F40032"/>
    <w:pPr>
      <w:suppressAutoHyphens w:val="0"/>
    </w:pPr>
    <w:rPr>
      <w:rFonts w:ascii="Courier New" w:hAnsi="Courier New"/>
    </w:rPr>
  </w:style>
  <w:style w:type="paragraph" w:customStyle="1" w:styleId="Style121">
    <w:name w:val="Style121"/>
    <w:basedOn w:val="a1"/>
    <w:rsid w:val="00F40032"/>
    <w:pPr>
      <w:suppressAutoHyphens w:val="0"/>
    </w:pPr>
    <w:rPr>
      <w:rFonts w:ascii="Courier New" w:hAnsi="Courier New"/>
    </w:rPr>
  </w:style>
  <w:style w:type="paragraph" w:customStyle="1" w:styleId="Style122">
    <w:name w:val="Style122"/>
    <w:basedOn w:val="a1"/>
    <w:rsid w:val="00F40032"/>
    <w:pPr>
      <w:suppressAutoHyphens w:val="0"/>
    </w:pPr>
    <w:rPr>
      <w:rFonts w:ascii="Courier New" w:hAnsi="Courier New"/>
    </w:rPr>
  </w:style>
  <w:style w:type="paragraph" w:customStyle="1" w:styleId="Style123">
    <w:name w:val="Style123"/>
    <w:basedOn w:val="a1"/>
    <w:rsid w:val="00F40032"/>
    <w:pPr>
      <w:suppressAutoHyphens w:val="0"/>
    </w:pPr>
    <w:rPr>
      <w:rFonts w:ascii="Courier New" w:hAnsi="Courier New"/>
    </w:rPr>
  </w:style>
  <w:style w:type="paragraph" w:customStyle="1" w:styleId="Style125">
    <w:name w:val="Style125"/>
    <w:basedOn w:val="a1"/>
    <w:rsid w:val="00F40032"/>
    <w:pPr>
      <w:suppressAutoHyphens w:val="0"/>
    </w:pPr>
    <w:rPr>
      <w:rFonts w:ascii="Courier New" w:hAnsi="Courier New"/>
    </w:rPr>
  </w:style>
  <w:style w:type="paragraph" w:customStyle="1" w:styleId="Style126">
    <w:name w:val="Style126"/>
    <w:basedOn w:val="a1"/>
    <w:uiPriority w:val="99"/>
    <w:rsid w:val="00F40032"/>
    <w:pPr>
      <w:suppressAutoHyphens w:val="0"/>
      <w:spacing w:line="324" w:lineRule="exact"/>
    </w:pPr>
    <w:rPr>
      <w:rFonts w:ascii="Courier New" w:hAnsi="Courier New"/>
    </w:rPr>
  </w:style>
  <w:style w:type="paragraph" w:customStyle="1" w:styleId="Style127">
    <w:name w:val="Style127"/>
    <w:basedOn w:val="a1"/>
    <w:rsid w:val="00F40032"/>
    <w:pPr>
      <w:suppressAutoHyphens w:val="0"/>
      <w:spacing w:line="482" w:lineRule="exact"/>
      <w:ind w:hanging="2035"/>
    </w:pPr>
    <w:rPr>
      <w:rFonts w:ascii="Courier New" w:hAnsi="Courier New"/>
    </w:rPr>
  </w:style>
  <w:style w:type="paragraph" w:customStyle="1" w:styleId="Style128">
    <w:name w:val="Style128"/>
    <w:basedOn w:val="a1"/>
    <w:rsid w:val="00F40032"/>
    <w:pPr>
      <w:suppressAutoHyphens w:val="0"/>
    </w:pPr>
    <w:rPr>
      <w:rFonts w:ascii="Courier New" w:hAnsi="Courier New"/>
    </w:rPr>
  </w:style>
  <w:style w:type="paragraph" w:customStyle="1" w:styleId="Style129">
    <w:name w:val="Style129"/>
    <w:basedOn w:val="a1"/>
    <w:rsid w:val="00F40032"/>
    <w:pPr>
      <w:suppressAutoHyphens w:val="0"/>
      <w:spacing w:line="348" w:lineRule="exact"/>
      <w:ind w:firstLine="451"/>
    </w:pPr>
    <w:rPr>
      <w:rFonts w:ascii="Courier New" w:hAnsi="Courier New"/>
    </w:rPr>
  </w:style>
  <w:style w:type="paragraph" w:customStyle="1" w:styleId="Style1300">
    <w:name w:val="Style130"/>
    <w:basedOn w:val="a1"/>
    <w:rsid w:val="00F40032"/>
    <w:pPr>
      <w:suppressAutoHyphens w:val="0"/>
      <w:spacing w:line="202" w:lineRule="exact"/>
    </w:pPr>
    <w:rPr>
      <w:rFonts w:ascii="Courier New" w:hAnsi="Courier New"/>
    </w:rPr>
  </w:style>
  <w:style w:type="paragraph" w:customStyle="1" w:styleId="Style131">
    <w:name w:val="Style131"/>
    <w:basedOn w:val="a1"/>
    <w:rsid w:val="00F40032"/>
    <w:pPr>
      <w:suppressAutoHyphens w:val="0"/>
      <w:spacing w:line="326" w:lineRule="exact"/>
      <w:ind w:hanging="677"/>
    </w:pPr>
    <w:rPr>
      <w:rFonts w:ascii="Courier New" w:hAnsi="Courier New"/>
    </w:rPr>
  </w:style>
  <w:style w:type="paragraph" w:customStyle="1" w:styleId="Style132">
    <w:name w:val="Style132"/>
    <w:basedOn w:val="a1"/>
    <w:rsid w:val="00F40032"/>
    <w:pPr>
      <w:suppressAutoHyphens w:val="0"/>
      <w:spacing w:line="312" w:lineRule="exact"/>
      <w:jc w:val="center"/>
    </w:pPr>
    <w:rPr>
      <w:rFonts w:ascii="Courier New" w:hAnsi="Courier New"/>
    </w:rPr>
  </w:style>
  <w:style w:type="paragraph" w:customStyle="1" w:styleId="Style133">
    <w:name w:val="Style133"/>
    <w:basedOn w:val="a1"/>
    <w:rsid w:val="00F40032"/>
    <w:pPr>
      <w:suppressAutoHyphens w:val="0"/>
      <w:spacing w:line="324" w:lineRule="exact"/>
      <w:ind w:firstLine="276"/>
    </w:pPr>
    <w:rPr>
      <w:rFonts w:ascii="Courier New" w:hAnsi="Courier New"/>
    </w:rPr>
  </w:style>
  <w:style w:type="paragraph" w:customStyle="1" w:styleId="Style134">
    <w:name w:val="Style134"/>
    <w:basedOn w:val="a1"/>
    <w:rsid w:val="00F40032"/>
    <w:pPr>
      <w:suppressAutoHyphens w:val="0"/>
      <w:spacing w:line="322" w:lineRule="exact"/>
      <w:ind w:firstLine="360"/>
    </w:pPr>
    <w:rPr>
      <w:rFonts w:ascii="Courier New" w:hAnsi="Courier New"/>
    </w:rPr>
  </w:style>
  <w:style w:type="paragraph" w:customStyle="1" w:styleId="Style135">
    <w:name w:val="Style135"/>
    <w:basedOn w:val="a1"/>
    <w:rsid w:val="00F40032"/>
    <w:pPr>
      <w:suppressAutoHyphens w:val="0"/>
      <w:spacing w:line="485" w:lineRule="exact"/>
      <w:ind w:hanging="686"/>
    </w:pPr>
    <w:rPr>
      <w:rFonts w:ascii="Courier New" w:hAnsi="Courier New"/>
    </w:rPr>
  </w:style>
  <w:style w:type="paragraph" w:customStyle="1" w:styleId="Style136">
    <w:name w:val="Style136"/>
    <w:basedOn w:val="a1"/>
    <w:rsid w:val="00F40032"/>
    <w:pPr>
      <w:suppressAutoHyphens w:val="0"/>
      <w:spacing w:line="325" w:lineRule="exact"/>
      <w:ind w:firstLine="538"/>
    </w:pPr>
    <w:rPr>
      <w:rFonts w:ascii="Courier New" w:hAnsi="Courier New"/>
    </w:rPr>
  </w:style>
  <w:style w:type="paragraph" w:customStyle="1" w:styleId="Style137">
    <w:name w:val="Style137"/>
    <w:basedOn w:val="a1"/>
    <w:rsid w:val="00F40032"/>
    <w:pPr>
      <w:suppressAutoHyphens w:val="0"/>
      <w:spacing w:line="415" w:lineRule="exact"/>
      <w:ind w:firstLine="720"/>
    </w:pPr>
    <w:rPr>
      <w:rFonts w:ascii="Courier New" w:hAnsi="Courier New"/>
    </w:rPr>
  </w:style>
  <w:style w:type="paragraph" w:customStyle="1" w:styleId="Style138">
    <w:name w:val="Style138"/>
    <w:basedOn w:val="a1"/>
    <w:rsid w:val="00F40032"/>
    <w:pPr>
      <w:suppressAutoHyphens w:val="0"/>
      <w:spacing w:line="324" w:lineRule="exact"/>
      <w:ind w:hanging="1253"/>
    </w:pPr>
    <w:rPr>
      <w:rFonts w:ascii="Courier New" w:hAnsi="Courier New"/>
    </w:rPr>
  </w:style>
  <w:style w:type="paragraph" w:customStyle="1" w:styleId="Style139">
    <w:name w:val="Style139"/>
    <w:basedOn w:val="a1"/>
    <w:rsid w:val="00F40032"/>
    <w:pPr>
      <w:suppressAutoHyphens w:val="0"/>
      <w:spacing w:line="418" w:lineRule="exact"/>
      <w:ind w:firstLine="708"/>
    </w:pPr>
    <w:rPr>
      <w:rFonts w:ascii="Courier New" w:hAnsi="Courier New"/>
    </w:rPr>
  </w:style>
  <w:style w:type="paragraph" w:customStyle="1" w:styleId="Style140">
    <w:name w:val="Style140"/>
    <w:basedOn w:val="a1"/>
    <w:rsid w:val="00F40032"/>
    <w:pPr>
      <w:suppressAutoHyphens w:val="0"/>
    </w:pPr>
    <w:rPr>
      <w:rFonts w:ascii="Courier New" w:hAnsi="Courier New"/>
    </w:rPr>
  </w:style>
  <w:style w:type="paragraph" w:customStyle="1" w:styleId="Style141">
    <w:name w:val="Style141"/>
    <w:basedOn w:val="a1"/>
    <w:rsid w:val="00F40032"/>
    <w:pPr>
      <w:suppressAutoHyphens w:val="0"/>
    </w:pPr>
    <w:rPr>
      <w:rFonts w:ascii="Courier New" w:hAnsi="Courier New"/>
    </w:rPr>
  </w:style>
  <w:style w:type="paragraph" w:customStyle="1" w:styleId="Style142">
    <w:name w:val="Style142"/>
    <w:basedOn w:val="a1"/>
    <w:rsid w:val="00F40032"/>
    <w:pPr>
      <w:suppressAutoHyphens w:val="0"/>
    </w:pPr>
    <w:rPr>
      <w:rFonts w:ascii="Courier New" w:hAnsi="Courier New"/>
    </w:rPr>
  </w:style>
  <w:style w:type="paragraph" w:customStyle="1" w:styleId="Style143">
    <w:name w:val="Style143"/>
    <w:basedOn w:val="a1"/>
    <w:rsid w:val="00F40032"/>
    <w:pPr>
      <w:suppressAutoHyphens w:val="0"/>
    </w:pPr>
    <w:rPr>
      <w:rFonts w:ascii="Courier New" w:hAnsi="Courier New"/>
    </w:rPr>
  </w:style>
  <w:style w:type="paragraph" w:customStyle="1" w:styleId="Style144">
    <w:name w:val="Style144"/>
    <w:basedOn w:val="a1"/>
    <w:rsid w:val="00F40032"/>
    <w:pPr>
      <w:suppressAutoHyphens w:val="0"/>
      <w:spacing w:line="274" w:lineRule="exact"/>
      <w:ind w:hanging="533"/>
    </w:pPr>
    <w:rPr>
      <w:rFonts w:ascii="Courier New" w:hAnsi="Courier New"/>
    </w:rPr>
  </w:style>
  <w:style w:type="paragraph" w:customStyle="1" w:styleId="Style145">
    <w:name w:val="Style145"/>
    <w:basedOn w:val="a1"/>
    <w:rsid w:val="00F40032"/>
    <w:pPr>
      <w:suppressAutoHyphens w:val="0"/>
      <w:spacing w:line="763" w:lineRule="exact"/>
    </w:pPr>
    <w:rPr>
      <w:rFonts w:ascii="Courier New" w:hAnsi="Courier New"/>
    </w:rPr>
  </w:style>
  <w:style w:type="paragraph" w:customStyle="1" w:styleId="Style146">
    <w:name w:val="Style146"/>
    <w:basedOn w:val="a1"/>
    <w:rsid w:val="00F40032"/>
    <w:pPr>
      <w:suppressAutoHyphens w:val="0"/>
    </w:pPr>
    <w:rPr>
      <w:rFonts w:ascii="Courier New" w:hAnsi="Courier New"/>
    </w:rPr>
  </w:style>
  <w:style w:type="paragraph" w:customStyle="1" w:styleId="Style147">
    <w:name w:val="Style147"/>
    <w:basedOn w:val="a1"/>
    <w:rsid w:val="00F40032"/>
    <w:pPr>
      <w:suppressAutoHyphens w:val="0"/>
      <w:spacing w:line="276" w:lineRule="exact"/>
      <w:ind w:firstLine="535"/>
    </w:pPr>
    <w:rPr>
      <w:rFonts w:ascii="Courier New" w:hAnsi="Courier New"/>
    </w:rPr>
  </w:style>
  <w:style w:type="paragraph" w:customStyle="1" w:styleId="Style149">
    <w:name w:val="Style149"/>
    <w:basedOn w:val="a1"/>
    <w:rsid w:val="00F40032"/>
    <w:pPr>
      <w:suppressAutoHyphens w:val="0"/>
    </w:pPr>
    <w:rPr>
      <w:rFonts w:ascii="Courier New" w:hAnsi="Courier New"/>
    </w:rPr>
  </w:style>
  <w:style w:type="paragraph" w:customStyle="1" w:styleId="Style150">
    <w:name w:val="Style150"/>
    <w:basedOn w:val="a1"/>
    <w:rsid w:val="00F40032"/>
    <w:pPr>
      <w:suppressAutoHyphens w:val="0"/>
    </w:pPr>
    <w:rPr>
      <w:rFonts w:ascii="Courier New" w:hAnsi="Courier New"/>
    </w:rPr>
  </w:style>
  <w:style w:type="paragraph" w:customStyle="1" w:styleId="Style151">
    <w:name w:val="Style151"/>
    <w:basedOn w:val="a1"/>
    <w:rsid w:val="00F40032"/>
    <w:pPr>
      <w:suppressAutoHyphens w:val="0"/>
    </w:pPr>
    <w:rPr>
      <w:rFonts w:ascii="Courier New" w:hAnsi="Courier New"/>
    </w:rPr>
  </w:style>
  <w:style w:type="paragraph" w:customStyle="1" w:styleId="Style152">
    <w:name w:val="Style152"/>
    <w:basedOn w:val="a1"/>
    <w:rsid w:val="00F40032"/>
    <w:pPr>
      <w:suppressAutoHyphens w:val="0"/>
      <w:spacing w:line="485" w:lineRule="exact"/>
      <w:ind w:firstLine="163"/>
    </w:pPr>
    <w:rPr>
      <w:rFonts w:ascii="Courier New" w:hAnsi="Courier New"/>
    </w:rPr>
  </w:style>
  <w:style w:type="paragraph" w:customStyle="1" w:styleId="Style153">
    <w:name w:val="Style153"/>
    <w:basedOn w:val="a1"/>
    <w:rsid w:val="00F40032"/>
    <w:pPr>
      <w:suppressAutoHyphens w:val="0"/>
      <w:spacing w:line="276" w:lineRule="exact"/>
      <w:ind w:firstLine="641"/>
    </w:pPr>
    <w:rPr>
      <w:rFonts w:ascii="Courier New" w:hAnsi="Courier New"/>
    </w:rPr>
  </w:style>
  <w:style w:type="paragraph" w:customStyle="1" w:styleId="Style154">
    <w:name w:val="Style154"/>
    <w:basedOn w:val="a1"/>
    <w:rsid w:val="00F40032"/>
    <w:pPr>
      <w:suppressAutoHyphens w:val="0"/>
      <w:spacing w:line="386" w:lineRule="exact"/>
      <w:ind w:hanging="1690"/>
    </w:pPr>
    <w:rPr>
      <w:rFonts w:ascii="Courier New" w:hAnsi="Courier New"/>
    </w:rPr>
  </w:style>
  <w:style w:type="paragraph" w:customStyle="1" w:styleId="Style155">
    <w:name w:val="Style155"/>
    <w:basedOn w:val="a1"/>
    <w:rsid w:val="00F40032"/>
    <w:pPr>
      <w:suppressAutoHyphens w:val="0"/>
    </w:pPr>
    <w:rPr>
      <w:rFonts w:ascii="Courier New" w:hAnsi="Courier New"/>
    </w:rPr>
  </w:style>
  <w:style w:type="paragraph" w:customStyle="1" w:styleId="Style156">
    <w:name w:val="Style156"/>
    <w:basedOn w:val="a1"/>
    <w:rsid w:val="00F40032"/>
    <w:pPr>
      <w:suppressAutoHyphens w:val="0"/>
      <w:spacing w:line="485" w:lineRule="exact"/>
      <w:ind w:firstLine="336"/>
    </w:pPr>
    <w:rPr>
      <w:rFonts w:ascii="Courier New" w:hAnsi="Courier New"/>
    </w:rPr>
  </w:style>
  <w:style w:type="paragraph" w:customStyle="1" w:styleId="Style157">
    <w:name w:val="Style157"/>
    <w:basedOn w:val="a1"/>
    <w:rsid w:val="00F40032"/>
    <w:pPr>
      <w:suppressAutoHyphens w:val="0"/>
    </w:pPr>
    <w:rPr>
      <w:rFonts w:ascii="Courier New" w:hAnsi="Courier New"/>
    </w:rPr>
  </w:style>
  <w:style w:type="paragraph" w:customStyle="1" w:styleId="Style158">
    <w:name w:val="Style158"/>
    <w:basedOn w:val="a1"/>
    <w:uiPriority w:val="99"/>
    <w:rsid w:val="00F40032"/>
    <w:pPr>
      <w:suppressAutoHyphens w:val="0"/>
    </w:pPr>
    <w:rPr>
      <w:rFonts w:ascii="Courier New" w:hAnsi="Courier New"/>
    </w:rPr>
  </w:style>
  <w:style w:type="paragraph" w:customStyle="1" w:styleId="Style159">
    <w:name w:val="Style159"/>
    <w:basedOn w:val="a1"/>
    <w:rsid w:val="00F40032"/>
    <w:pPr>
      <w:suppressAutoHyphens w:val="0"/>
      <w:spacing w:line="250" w:lineRule="exact"/>
      <w:ind w:firstLine="151"/>
    </w:pPr>
    <w:rPr>
      <w:rFonts w:ascii="Courier New" w:hAnsi="Courier New"/>
    </w:rPr>
  </w:style>
  <w:style w:type="paragraph" w:customStyle="1" w:styleId="Style160">
    <w:name w:val="Style160"/>
    <w:basedOn w:val="a1"/>
    <w:rsid w:val="00F40032"/>
    <w:pPr>
      <w:suppressAutoHyphens w:val="0"/>
    </w:pPr>
    <w:rPr>
      <w:rFonts w:ascii="Courier New" w:hAnsi="Courier New"/>
    </w:rPr>
  </w:style>
  <w:style w:type="paragraph" w:customStyle="1" w:styleId="Style161">
    <w:name w:val="Style161"/>
    <w:basedOn w:val="a1"/>
    <w:rsid w:val="00F40032"/>
    <w:pPr>
      <w:suppressAutoHyphens w:val="0"/>
      <w:spacing w:line="449" w:lineRule="exact"/>
      <w:ind w:firstLine="1783"/>
    </w:pPr>
    <w:rPr>
      <w:rFonts w:ascii="Courier New" w:hAnsi="Courier New"/>
    </w:rPr>
  </w:style>
  <w:style w:type="paragraph" w:customStyle="1" w:styleId="Style162">
    <w:name w:val="Style162"/>
    <w:basedOn w:val="a1"/>
    <w:rsid w:val="00F40032"/>
    <w:pPr>
      <w:suppressAutoHyphens w:val="0"/>
    </w:pPr>
    <w:rPr>
      <w:rFonts w:ascii="Courier New" w:hAnsi="Courier New"/>
    </w:rPr>
  </w:style>
  <w:style w:type="paragraph" w:customStyle="1" w:styleId="Style163">
    <w:name w:val="Style163"/>
    <w:basedOn w:val="a1"/>
    <w:rsid w:val="00F40032"/>
    <w:pPr>
      <w:suppressAutoHyphens w:val="0"/>
      <w:spacing w:line="324" w:lineRule="exact"/>
      <w:ind w:firstLine="1090"/>
    </w:pPr>
    <w:rPr>
      <w:rFonts w:ascii="Courier New" w:hAnsi="Courier New"/>
    </w:rPr>
  </w:style>
  <w:style w:type="paragraph" w:customStyle="1" w:styleId="Style164">
    <w:name w:val="Style164"/>
    <w:basedOn w:val="a1"/>
    <w:rsid w:val="00F40032"/>
    <w:pPr>
      <w:suppressAutoHyphens w:val="0"/>
      <w:spacing w:line="325" w:lineRule="exact"/>
      <w:ind w:firstLine="1226"/>
    </w:pPr>
    <w:rPr>
      <w:rFonts w:ascii="Courier New" w:hAnsi="Courier New"/>
    </w:rPr>
  </w:style>
  <w:style w:type="paragraph" w:customStyle="1" w:styleId="Style165">
    <w:name w:val="Style165"/>
    <w:basedOn w:val="a1"/>
    <w:rsid w:val="00F40032"/>
    <w:pPr>
      <w:suppressAutoHyphens w:val="0"/>
      <w:spacing w:line="485" w:lineRule="exact"/>
    </w:pPr>
    <w:rPr>
      <w:rFonts w:ascii="Courier New" w:hAnsi="Courier New"/>
    </w:rPr>
  </w:style>
  <w:style w:type="paragraph" w:customStyle="1" w:styleId="Style166">
    <w:name w:val="Style166"/>
    <w:basedOn w:val="a1"/>
    <w:rsid w:val="00F40032"/>
    <w:pPr>
      <w:suppressAutoHyphens w:val="0"/>
      <w:spacing w:line="280" w:lineRule="exact"/>
      <w:ind w:firstLine="2198"/>
    </w:pPr>
    <w:rPr>
      <w:rFonts w:ascii="Courier New" w:hAnsi="Courier New"/>
    </w:rPr>
  </w:style>
  <w:style w:type="paragraph" w:customStyle="1" w:styleId="Style167">
    <w:name w:val="Style167"/>
    <w:basedOn w:val="a1"/>
    <w:rsid w:val="00F40032"/>
    <w:pPr>
      <w:suppressAutoHyphens w:val="0"/>
    </w:pPr>
    <w:rPr>
      <w:rFonts w:ascii="Courier New" w:hAnsi="Courier New"/>
    </w:rPr>
  </w:style>
  <w:style w:type="paragraph" w:customStyle="1" w:styleId="Style168">
    <w:name w:val="Style168"/>
    <w:basedOn w:val="a1"/>
    <w:rsid w:val="00F40032"/>
    <w:pPr>
      <w:suppressAutoHyphens w:val="0"/>
      <w:spacing w:line="490" w:lineRule="exact"/>
      <w:ind w:hanging="696"/>
    </w:pPr>
    <w:rPr>
      <w:rFonts w:ascii="Courier New" w:hAnsi="Courier New"/>
    </w:rPr>
  </w:style>
  <w:style w:type="paragraph" w:customStyle="1" w:styleId="Style169">
    <w:name w:val="Style169"/>
    <w:basedOn w:val="a1"/>
    <w:rsid w:val="00F40032"/>
    <w:pPr>
      <w:suppressAutoHyphens w:val="0"/>
      <w:spacing w:line="264" w:lineRule="exact"/>
      <w:ind w:firstLine="696"/>
    </w:pPr>
    <w:rPr>
      <w:rFonts w:ascii="Courier New" w:hAnsi="Courier New"/>
    </w:rPr>
  </w:style>
  <w:style w:type="paragraph" w:customStyle="1" w:styleId="Style170">
    <w:name w:val="Style170"/>
    <w:basedOn w:val="a1"/>
    <w:rsid w:val="00F40032"/>
    <w:pPr>
      <w:suppressAutoHyphens w:val="0"/>
      <w:spacing w:line="266" w:lineRule="exact"/>
      <w:jc w:val="right"/>
    </w:pPr>
    <w:rPr>
      <w:rFonts w:ascii="Courier New" w:hAnsi="Courier New"/>
    </w:rPr>
  </w:style>
  <w:style w:type="paragraph" w:customStyle="1" w:styleId="Style171">
    <w:name w:val="Style171"/>
    <w:basedOn w:val="a1"/>
    <w:rsid w:val="00F40032"/>
    <w:pPr>
      <w:suppressAutoHyphens w:val="0"/>
    </w:pPr>
    <w:rPr>
      <w:rFonts w:ascii="Courier New" w:hAnsi="Courier New"/>
    </w:rPr>
  </w:style>
  <w:style w:type="paragraph" w:customStyle="1" w:styleId="11ff5">
    <w:name w:val="Знак Знак1 Знак Знак Знак Знак Знак Знак Знак Знак Знак Знак Знак1"/>
    <w:basedOn w:val="a1"/>
    <w:rsid w:val="00F40032"/>
    <w:pPr>
      <w:suppressAutoHyphens w:val="0"/>
    </w:pPr>
    <w:rPr>
      <w:rFonts w:ascii="Courier New" w:hAnsi="Courier New"/>
      <w:sz w:val="20"/>
      <w:szCs w:val="20"/>
      <w:lang w:val="en-US"/>
    </w:rPr>
  </w:style>
  <w:style w:type="paragraph" w:customStyle="1" w:styleId="Pa12">
    <w:name w:val="Pa12"/>
    <w:basedOn w:val="a1"/>
    <w:rsid w:val="00F40032"/>
    <w:pPr>
      <w:suppressAutoHyphens w:val="0"/>
      <w:spacing w:line="201" w:lineRule="atLeast"/>
    </w:pPr>
    <w:rPr>
      <w:rFonts w:ascii="Courier New" w:hAnsi="Courier New"/>
    </w:rPr>
  </w:style>
  <w:style w:type="paragraph" w:customStyle="1" w:styleId="1CharChar">
    <w:name w:val="Знак1 Знак Знак Знак Char Char"/>
    <w:basedOn w:val="a1"/>
    <w:rsid w:val="00F40032"/>
    <w:pPr>
      <w:suppressAutoHyphens w:val="0"/>
      <w:ind w:firstLine="709"/>
    </w:pPr>
    <w:rPr>
      <w:rFonts w:ascii="Courier New" w:hAnsi="Courier New"/>
    </w:rPr>
  </w:style>
  <w:style w:type="paragraph" w:customStyle="1" w:styleId="affffffffffffffffffffffffff0">
    <w:name w:val="Знак Знак Знак Знак Знак Знак Знак Знак Знак Знак"/>
    <w:basedOn w:val="a1"/>
    <w:rsid w:val="00F40032"/>
    <w:pPr>
      <w:suppressAutoHyphens w:val="0"/>
      <w:spacing w:after="160" w:line="240" w:lineRule="exact"/>
    </w:pPr>
    <w:rPr>
      <w:rFonts w:ascii="Courier New" w:hAnsi="Courier New"/>
      <w:sz w:val="20"/>
      <w:szCs w:val="20"/>
      <w:lang w:val="en-US"/>
    </w:rPr>
  </w:style>
  <w:style w:type="paragraph" w:customStyle="1" w:styleId="205">
    <w:name w:val="Обычный20"/>
    <w:rsid w:val="00F40032"/>
    <w:pPr>
      <w:widowControl w:val="0"/>
      <w:suppressAutoHyphens/>
      <w:spacing w:line="300" w:lineRule="auto"/>
      <w:jc w:val="both"/>
    </w:pPr>
    <w:rPr>
      <w:sz w:val="24"/>
      <w:szCs w:val="24"/>
      <w:lang w:eastAsia="ar-SA"/>
    </w:rPr>
  </w:style>
  <w:style w:type="paragraph" w:customStyle="1" w:styleId="2ffffffc">
    <w:name w:val="Знак2 Знак"/>
    <w:basedOn w:val="a1"/>
    <w:rsid w:val="00F40032"/>
    <w:pPr>
      <w:suppressAutoHyphens w:val="0"/>
    </w:pPr>
    <w:rPr>
      <w:rFonts w:ascii="Courier New" w:hAnsi="Courier New"/>
      <w:sz w:val="20"/>
      <w:szCs w:val="20"/>
      <w:lang w:val="en-US"/>
    </w:rPr>
  </w:style>
  <w:style w:type="paragraph" w:customStyle="1" w:styleId="1fffffffffa">
    <w:name w:val="Основ1"/>
    <w:basedOn w:val="a2"/>
    <w:rsid w:val="00F40032"/>
    <w:pPr>
      <w:suppressAutoHyphens w:val="0"/>
      <w:spacing w:after="0" w:line="234" w:lineRule="atLeast"/>
      <w:ind w:firstLine="340"/>
    </w:pPr>
    <w:rPr>
      <w:rFonts w:ascii="Courier New" w:hAnsi="Courier New"/>
      <w:sz w:val="20"/>
      <w:szCs w:val="20"/>
    </w:rPr>
  </w:style>
  <w:style w:type="paragraph" w:customStyle="1" w:styleId="9f2">
    <w:name w:val="Абзац списка9"/>
    <w:basedOn w:val="a1"/>
    <w:rsid w:val="00F40032"/>
    <w:pPr>
      <w:suppressAutoHyphens w:val="0"/>
      <w:spacing w:line="276" w:lineRule="auto"/>
      <w:ind w:left="720"/>
    </w:pPr>
    <w:rPr>
      <w:rFonts w:cs="Symbol"/>
    </w:rPr>
  </w:style>
  <w:style w:type="paragraph" w:customStyle="1" w:styleId="41f3">
    <w:name w:val="Основний текст (4)1"/>
    <w:basedOn w:val="a1"/>
    <w:link w:val="4fffa"/>
    <w:rsid w:val="00F40032"/>
    <w:pPr>
      <w:shd w:val="clear" w:color="auto" w:fill="FFFFFF"/>
      <w:suppressAutoHyphens w:val="0"/>
      <w:spacing w:line="398" w:lineRule="exact"/>
      <w:ind w:hanging="340"/>
    </w:pPr>
    <w:rPr>
      <w:rFonts w:ascii="Courier New" w:eastAsia="Symbol" w:hAnsi="Courier New"/>
      <w:sz w:val="18"/>
      <w:szCs w:val="18"/>
      <w:lang w:val="uk-UA"/>
    </w:rPr>
  </w:style>
  <w:style w:type="paragraph" w:customStyle="1" w:styleId="affffffffffffffffffffffffff1">
    <w:name w:val="Наука"/>
    <w:basedOn w:val="a1"/>
    <w:qFormat/>
    <w:rsid w:val="00F40032"/>
    <w:pPr>
      <w:suppressAutoHyphens w:val="0"/>
      <w:spacing w:line="360" w:lineRule="auto"/>
      <w:ind w:firstLine="709"/>
    </w:pPr>
    <w:rPr>
      <w:rFonts w:ascii="Courier New" w:hAnsi="Courier New"/>
      <w:sz w:val="28"/>
      <w:szCs w:val="28"/>
    </w:rPr>
  </w:style>
  <w:style w:type="paragraph" w:customStyle="1" w:styleId="affffffffffffffffffffffffff2">
    <w:name w:val="конспект"/>
    <w:basedOn w:val="244"/>
    <w:rsid w:val="00F40032"/>
    <w:pPr>
      <w:suppressAutoHyphens w:val="0"/>
      <w:spacing w:before="240" w:after="240" w:line="360" w:lineRule="auto"/>
      <w:ind w:firstLine="720"/>
    </w:pPr>
    <w:rPr>
      <w:rFonts w:ascii="Courier New" w:hAnsi="Courier New"/>
      <w:sz w:val="28"/>
      <w:szCs w:val="28"/>
      <w:lang w:val="uk-UA"/>
    </w:rPr>
  </w:style>
  <w:style w:type="paragraph" w:customStyle="1" w:styleId="2142">
    <w:name w:val="Основной текст с отступом 214"/>
    <w:basedOn w:val="a1"/>
    <w:rsid w:val="00F40032"/>
    <w:pPr>
      <w:suppressAutoHyphens w:val="0"/>
      <w:ind w:firstLine="720"/>
    </w:pPr>
    <w:rPr>
      <w:rFonts w:ascii="Courier New" w:hAnsi="Courier New"/>
      <w:sz w:val="28"/>
      <w:szCs w:val="20"/>
    </w:rPr>
  </w:style>
  <w:style w:type="paragraph" w:customStyle="1" w:styleId="21fb">
    <w:name w:val="Обычный21"/>
    <w:rsid w:val="00F40032"/>
    <w:pPr>
      <w:widowControl w:val="0"/>
      <w:suppressAutoHyphens/>
      <w:spacing w:line="252" w:lineRule="auto"/>
      <w:ind w:left="40" w:firstLine="300"/>
      <w:jc w:val="both"/>
    </w:pPr>
    <w:rPr>
      <w:sz w:val="18"/>
      <w:lang w:val="uk-UA" w:eastAsia="ar-SA"/>
    </w:rPr>
  </w:style>
  <w:style w:type="paragraph" w:customStyle="1" w:styleId="Crowmy">
    <w:name w:val="Обычный Crowmy"/>
    <w:rsid w:val="00F40032"/>
    <w:pPr>
      <w:suppressAutoHyphens/>
      <w:ind w:right="-108" w:firstLine="709"/>
      <w:jc w:val="both"/>
    </w:pPr>
    <w:rPr>
      <w:sz w:val="28"/>
      <w:szCs w:val="28"/>
      <w:lang w:eastAsia="ar-SA"/>
    </w:rPr>
  </w:style>
  <w:style w:type="paragraph" w:customStyle="1" w:styleId="-31">
    <w:name w:val="Заг-3"/>
    <w:basedOn w:val="a1"/>
    <w:rsid w:val="00F40032"/>
    <w:pPr>
      <w:suppressAutoHyphens w:val="0"/>
    </w:pPr>
    <w:rPr>
      <w:rFonts w:ascii="Courier New" w:hAnsi="Courier New"/>
      <w:i/>
      <w:iCs/>
      <w:w w:val="130"/>
      <w:sz w:val="32"/>
      <w:szCs w:val="32"/>
      <w:lang w:val="uk-UA"/>
    </w:rPr>
  </w:style>
  <w:style w:type="paragraph" w:customStyle="1" w:styleId="affffffffffffffffffffffffff3">
    <w:name w:val="вопр для билетов"/>
    <w:basedOn w:val="30"/>
    <w:rsid w:val="00F40032"/>
    <w:pPr>
      <w:widowControl/>
      <w:tabs>
        <w:tab w:val="clear" w:pos="360"/>
      </w:tabs>
      <w:suppressAutoHyphens w:val="0"/>
      <w:spacing w:before="0" w:after="0"/>
      <w:ind w:left="0" w:firstLine="567"/>
      <w:jc w:val="left"/>
    </w:pPr>
    <w:rPr>
      <w:rFonts w:ascii="Courier New" w:eastAsia="Symbol" w:hAnsi="Courier New"/>
      <w:b w:val="0"/>
      <w:bCs/>
      <w:i w:val="0"/>
      <w:color w:val="0000FF"/>
      <w:sz w:val="24"/>
      <w:szCs w:val="24"/>
      <w:lang w:val="uk-UA"/>
    </w:rPr>
  </w:style>
  <w:style w:type="paragraph" w:customStyle="1" w:styleId="affffffffffffffffffffffffff4">
    <w:name w:val="для билетов"/>
    <w:basedOn w:val="a1"/>
    <w:rsid w:val="00F40032"/>
    <w:pPr>
      <w:suppressAutoHyphens w:val="0"/>
      <w:spacing w:line="360" w:lineRule="auto"/>
    </w:pPr>
    <w:rPr>
      <w:rFonts w:ascii="Courier New" w:hAnsi="Courier New"/>
      <w:lang w:val="uk-UA"/>
    </w:rPr>
  </w:style>
  <w:style w:type="paragraph" w:customStyle="1" w:styleId="affffffffffffffffffffffffff5">
    <w:name w:val="ГЛАВА"/>
    <w:basedOn w:val="a1"/>
    <w:rsid w:val="00F40032"/>
    <w:pPr>
      <w:keepNext/>
      <w:pageBreakBefore/>
      <w:suppressLineNumbers/>
      <w:shd w:val="clear" w:color="auto" w:fill="FFFFFF"/>
      <w:tabs>
        <w:tab w:val="clear" w:pos="709"/>
        <w:tab w:val="left" w:pos="475"/>
      </w:tabs>
      <w:suppressAutoHyphens w:val="0"/>
      <w:spacing w:line="240" w:lineRule="exact"/>
      <w:ind w:right="142"/>
      <w:jc w:val="center"/>
    </w:pPr>
    <w:rPr>
      <w:rFonts w:ascii="Courier New" w:hAnsi="Courier New"/>
      <w:b/>
      <w:color w:val="000000"/>
      <w:szCs w:val="20"/>
      <w:lang w:val="uk-UA"/>
    </w:rPr>
  </w:style>
  <w:style w:type="paragraph" w:customStyle="1" w:styleId="affffffffffffffffffffffffff6">
    <w:name w:val="ПИТАННЯ"/>
    <w:basedOn w:val="a1"/>
    <w:rsid w:val="00F40032"/>
    <w:pPr>
      <w:keepNext/>
      <w:keepLines/>
      <w:suppressLineNumbers/>
      <w:shd w:val="clear" w:color="auto" w:fill="FFFFFF"/>
      <w:tabs>
        <w:tab w:val="clear" w:pos="709"/>
        <w:tab w:val="left" w:pos="475"/>
      </w:tabs>
      <w:spacing w:line="240" w:lineRule="exact"/>
      <w:ind w:right="142"/>
    </w:pPr>
    <w:rPr>
      <w:rFonts w:ascii="Courier New" w:hAnsi="Courier New"/>
      <w:color w:val="000000"/>
      <w:szCs w:val="20"/>
      <w:lang w:val="uk-UA"/>
    </w:rPr>
  </w:style>
  <w:style w:type="paragraph" w:customStyle="1" w:styleId="3ffff8">
    <w:name w:val="Текст концевой сноски3"/>
    <w:basedOn w:val="21fb"/>
    <w:rsid w:val="00F40032"/>
    <w:pPr>
      <w:widowControl/>
      <w:spacing w:line="100" w:lineRule="atLeast"/>
      <w:ind w:left="0" w:firstLine="0"/>
      <w:jc w:val="left"/>
    </w:pPr>
    <w:rPr>
      <w:sz w:val="20"/>
      <w:lang w:val="ru-RU"/>
    </w:rPr>
  </w:style>
  <w:style w:type="paragraph" w:customStyle="1" w:styleId="6ff5">
    <w:name w:val="Основной текст с отступом6"/>
    <w:basedOn w:val="a1"/>
    <w:rsid w:val="00F40032"/>
    <w:pPr>
      <w:suppressAutoHyphens w:val="0"/>
      <w:spacing w:line="360" w:lineRule="auto"/>
      <w:ind w:firstLine="284"/>
    </w:pPr>
    <w:rPr>
      <w:rFonts w:ascii="Courier New" w:hAnsi="Courier New"/>
      <w:sz w:val="28"/>
      <w:szCs w:val="28"/>
      <w:lang w:val="uk-UA"/>
    </w:rPr>
  </w:style>
  <w:style w:type="paragraph" w:customStyle="1" w:styleId="TitleL">
    <w:name w:val="Title L"/>
    <w:basedOn w:val="a1"/>
    <w:rsid w:val="00F40032"/>
    <w:pPr>
      <w:suppressAutoHyphens w:val="0"/>
      <w:spacing w:before="240" w:after="240"/>
      <w:jc w:val="center"/>
    </w:pPr>
    <w:rPr>
      <w:rFonts w:ascii="Courier New" w:hAnsi="Courier New"/>
      <w:b/>
      <w:sz w:val="28"/>
    </w:rPr>
  </w:style>
  <w:style w:type="paragraph" w:customStyle="1" w:styleId="7f7">
    <w:name w:val="Основной текст с отступом7"/>
    <w:basedOn w:val="a1"/>
    <w:rsid w:val="00F40032"/>
    <w:pPr>
      <w:suppressAutoHyphens w:val="0"/>
      <w:spacing w:line="360" w:lineRule="auto"/>
      <w:ind w:firstLine="851"/>
    </w:pPr>
    <w:rPr>
      <w:rFonts w:ascii="Courier New" w:hAnsi="Courier New"/>
      <w:sz w:val="28"/>
      <w:szCs w:val="28"/>
      <w:lang w:val="uk-UA"/>
    </w:rPr>
  </w:style>
  <w:style w:type="paragraph" w:customStyle="1" w:styleId="jf">
    <w:name w:val="jf"/>
    <w:basedOn w:val="a1"/>
    <w:rsid w:val="00F40032"/>
    <w:pPr>
      <w:suppressAutoHyphens w:val="0"/>
      <w:spacing w:before="100" w:after="100"/>
      <w:ind w:left="100"/>
    </w:pPr>
    <w:rPr>
      <w:rFonts w:ascii="Courier New" w:hAnsi="Courier New"/>
      <w:color w:val="000000"/>
      <w:sz w:val="17"/>
      <w:szCs w:val="17"/>
    </w:rPr>
  </w:style>
  <w:style w:type="paragraph" w:customStyle="1" w:styleId="4fffb">
    <w:name w:val="Текст выноски4"/>
    <w:basedOn w:val="a1"/>
    <w:rsid w:val="00F40032"/>
    <w:pPr>
      <w:suppressAutoHyphens w:val="0"/>
    </w:pPr>
    <w:rPr>
      <w:rFonts w:ascii="Courier New" w:hAnsi="Courier New"/>
      <w:sz w:val="16"/>
      <w:szCs w:val="16"/>
    </w:rPr>
  </w:style>
  <w:style w:type="paragraph" w:customStyle="1" w:styleId="abstract">
    <w:name w:val="abstract"/>
    <w:basedOn w:val="a1"/>
    <w:rsid w:val="00F40032"/>
    <w:pPr>
      <w:suppressAutoHyphens w:val="0"/>
      <w:spacing w:before="100" w:after="100"/>
    </w:pPr>
    <w:rPr>
      <w:rFonts w:ascii="Courier New" w:hAnsi="Courier New"/>
    </w:rPr>
  </w:style>
  <w:style w:type="paragraph" w:customStyle="1" w:styleId="contrib">
    <w:name w:val="contrib"/>
    <w:basedOn w:val="a1"/>
    <w:rsid w:val="00F40032"/>
    <w:pPr>
      <w:suppressAutoHyphens w:val="0"/>
      <w:spacing w:before="100" w:after="100"/>
    </w:pPr>
    <w:rPr>
      <w:rFonts w:ascii="Courier New" w:hAnsi="Courier New"/>
      <w:color w:val="000000"/>
      <w:sz w:val="20"/>
      <w:szCs w:val="20"/>
    </w:rPr>
  </w:style>
  <w:style w:type="paragraph" w:customStyle="1" w:styleId="pmid">
    <w:name w:val="pmid"/>
    <w:basedOn w:val="a1"/>
    <w:rsid w:val="00F40032"/>
    <w:pPr>
      <w:suppressAutoHyphens w:val="0"/>
      <w:spacing w:before="100" w:after="100"/>
    </w:pPr>
    <w:rPr>
      <w:rFonts w:ascii="Courier New" w:hAnsi="Courier New"/>
    </w:rPr>
  </w:style>
  <w:style w:type="paragraph" w:customStyle="1" w:styleId="style3a">
    <w:name w:val="style3"/>
    <w:basedOn w:val="a1"/>
    <w:rsid w:val="00F40032"/>
    <w:pPr>
      <w:suppressAutoHyphens w:val="0"/>
      <w:spacing w:before="100" w:after="100"/>
    </w:pPr>
    <w:rPr>
      <w:rFonts w:ascii="Courier New" w:hAnsi="Courier New"/>
      <w:sz w:val="20"/>
      <w:szCs w:val="20"/>
    </w:rPr>
  </w:style>
  <w:style w:type="paragraph" w:customStyle="1" w:styleId="style1a">
    <w:name w:val="style1"/>
    <w:basedOn w:val="a1"/>
    <w:rsid w:val="00F40032"/>
    <w:pPr>
      <w:suppressAutoHyphens w:val="0"/>
      <w:spacing w:before="100" w:after="100"/>
    </w:pPr>
    <w:rPr>
      <w:rFonts w:ascii="Courier New" w:hAnsi="Courier New"/>
      <w:sz w:val="48"/>
      <w:szCs w:val="48"/>
    </w:rPr>
  </w:style>
  <w:style w:type="paragraph" w:customStyle="1" w:styleId="ndb">
    <w:name w:val="ndb"/>
    <w:basedOn w:val="a1"/>
    <w:rsid w:val="00F40032"/>
    <w:pPr>
      <w:suppressAutoHyphens w:val="0"/>
      <w:spacing w:before="100" w:after="100"/>
    </w:pPr>
    <w:rPr>
      <w:rFonts w:ascii="Courier New" w:hAnsi="Courier New"/>
    </w:rPr>
  </w:style>
  <w:style w:type="paragraph" w:customStyle="1" w:styleId="authorgroup">
    <w:name w:val="authorgroup"/>
    <w:basedOn w:val="a1"/>
    <w:rsid w:val="00F40032"/>
    <w:pPr>
      <w:suppressAutoHyphens w:val="0"/>
      <w:spacing w:before="100" w:after="100"/>
    </w:pPr>
    <w:rPr>
      <w:rFonts w:ascii="Courier New" w:hAnsi="Courier New"/>
      <w:b/>
      <w:bCs/>
    </w:rPr>
  </w:style>
  <w:style w:type="paragraph" w:customStyle="1" w:styleId="Pa2">
    <w:name w:val="Pa2"/>
    <w:basedOn w:val="a1"/>
    <w:rsid w:val="00F40032"/>
    <w:pPr>
      <w:suppressAutoHyphens w:val="0"/>
      <w:spacing w:line="241" w:lineRule="atLeast"/>
    </w:pPr>
    <w:rPr>
      <w:lang w:val="uk-UA"/>
    </w:rPr>
  </w:style>
  <w:style w:type="paragraph" w:customStyle="1" w:styleId="WW-12">
    <w:name w:val="WW-Содержимое таблицы1"/>
    <w:basedOn w:val="a2"/>
    <w:rsid w:val="00F40032"/>
    <w:pPr>
      <w:suppressLineNumbers/>
      <w:suppressAutoHyphens w:val="0"/>
      <w:spacing w:line="360" w:lineRule="auto"/>
    </w:pPr>
    <w:rPr>
      <w:szCs w:val="20"/>
      <w:lang w:val="en-AU"/>
    </w:rPr>
  </w:style>
  <w:style w:type="paragraph" w:customStyle="1" w:styleId="5fff2">
    <w:name w:val="Текст выноски5"/>
    <w:basedOn w:val="a1"/>
    <w:rsid w:val="00F40032"/>
    <w:pPr>
      <w:suppressAutoHyphens w:val="0"/>
    </w:pPr>
    <w:rPr>
      <w:rFonts w:ascii="Courier New" w:hAnsi="Courier New"/>
      <w:sz w:val="16"/>
      <w:szCs w:val="16"/>
    </w:rPr>
  </w:style>
  <w:style w:type="paragraph" w:customStyle="1" w:styleId="10e">
    <w:name w:val="Таблица с кеглем 10 пг"/>
    <w:basedOn w:val="a1"/>
    <w:rsid w:val="00F40032"/>
    <w:pPr>
      <w:tabs>
        <w:tab w:val="clear" w:pos="709"/>
        <w:tab w:val="left" w:pos="8505"/>
      </w:tabs>
      <w:suppressAutoHyphens w:val="0"/>
      <w:jc w:val="center"/>
    </w:pPr>
    <w:rPr>
      <w:rFonts w:ascii="Courier New" w:hAnsi="Courier New"/>
      <w:sz w:val="20"/>
      <w:szCs w:val="20"/>
    </w:rPr>
  </w:style>
  <w:style w:type="paragraph" w:customStyle="1" w:styleId="11ff6">
    <w:name w:val="Таблица с кеглем 11 пг"/>
    <w:basedOn w:val="a1"/>
    <w:rsid w:val="00F40032"/>
    <w:pPr>
      <w:tabs>
        <w:tab w:val="clear" w:pos="709"/>
        <w:tab w:val="left" w:pos="8505"/>
      </w:tabs>
      <w:suppressAutoHyphens w:val="0"/>
      <w:jc w:val="center"/>
    </w:pPr>
    <w:rPr>
      <w:rFonts w:ascii="Courier New" w:hAnsi="Courier New"/>
    </w:rPr>
  </w:style>
  <w:style w:type="paragraph" w:customStyle="1" w:styleId="affffffffffffffffffffffffff7">
    <w:name w:val="Схематический"/>
    <w:basedOn w:val="a1"/>
    <w:rsid w:val="00F40032"/>
    <w:pPr>
      <w:tabs>
        <w:tab w:val="clear" w:pos="709"/>
        <w:tab w:val="left" w:pos="8505"/>
      </w:tabs>
      <w:suppressAutoHyphens w:val="0"/>
      <w:jc w:val="center"/>
    </w:pPr>
    <w:rPr>
      <w:rFonts w:ascii="Courier New" w:hAnsi="Courier New"/>
      <w:sz w:val="20"/>
      <w:szCs w:val="20"/>
    </w:rPr>
  </w:style>
  <w:style w:type="paragraph" w:customStyle="1" w:styleId="8f4">
    <w:name w:val="Основной текст с отступом8"/>
    <w:basedOn w:val="a1"/>
    <w:rsid w:val="00F40032"/>
    <w:pPr>
      <w:suppressAutoHyphens w:val="0"/>
      <w:spacing w:after="120"/>
      <w:ind w:left="283"/>
    </w:pPr>
    <w:rPr>
      <w:rFonts w:ascii="Courier New" w:hAnsi="Courier New"/>
      <w:lang w:val="uk-UA"/>
    </w:rPr>
  </w:style>
  <w:style w:type="paragraph" w:customStyle="1" w:styleId="10f">
    <w:name w:val="Абзац списка10"/>
    <w:basedOn w:val="a1"/>
    <w:rsid w:val="00F40032"/>
    <w:pPr>
      <w:suppressAutoHyphens w:val="0"/>
      <w:spacing w:line="360" w:lineRule="auto"/>
      <w:ind w:left="720" w:firstLine="709"/>
    </w:pPr>
    <w:rPr>
      <w:rFonts w:ascii="Courier New" w:hAnsi="Courier New"/>
      <w:b/>
      <w:sz w:val="28"/>
      <w:szCs w:val="28"/>
    </w:rPr>
  </w:style>
  <w:style w:type="paragraph" w:customStyle="1" w:styleId="WW-110">
    <w:name w:val="WW-Содержимое таблицы11"/>
    <w:basedOn w:val="a2"/>
    <w:rsid w:val="00F40032"/>
    <w:pPr>
      <w:suppressLineNumbers/>
    </w:pPr>
    <w:rPr>
      <w:rFonts w:ascii="Courier New" w:hAnsi="Courier New"/>
      <w:sz w:val="24"/>
      <w:szCs w:val="20"/>
    </w:rPr>
  </w:style>
  <w:style w:type="paragraph" w:customStyle="1" w:styleId="WW-111">
    <w:name w:val="WW-Заголовок таблицы11"/>
    <w:basedOn w:val="WW-110"/>
    <w:rsid w:val="00F40032"/>
    <w:pPr>
      <w:jc w:val="center"/>
    </w:pPr>
    <w:rPr>
      <w:b/>
      <w:bCs/>
      <w:i/>
      <w:iCs/>
    </w:rPr>
  </w:style>
  <w:style w:type="paragraph" w:customStyle="1" w:styleId="WW-1111111">
    <w:name w:val="WW-Содержимое таблицы1111111"/>
    <w:basedOn w:val="a2"/>
    <w:rsid w:val="00F40032"/>
    <w:pPr>
      <w:suppressLineNumbers/>
    </w:pPr>
    <w:rPr>
      <w:rFonts w:ascii="Courier New" w:hAnsi="Courier New"/>
      <w:sz w:val="24"/>
      <w:szCs w:val="20"/>
    </w:rPr>
  </w:style>
  <w:style w:type="paragraph" w:customStyle="1" w:styleId="WW-11211111111">
    <w:name w:val="WW-Содержимое таблицы11211111111"/>
    <w:basedOn w:val="a2"/>
    <w:rsid w:val="00F40032"/>
    <w:pPr>
      <w:suppressLineNumbers/>
    </w:pPr>
    <w:rPr>
      <w:rFonts w:ascii="Courier New" w:hAnsi="Courier New"/>
      <w:sz w:val="24"/>
      <w:szCs w:val="20"/>
    </w:rPr>
  </w:style>
  <w:style w:type="paragraph" w:customStyle="1" w:styleId="WW-112111111110">
    <w:name w:val="WW-Заголовок таблицы11211111111"/>
    <w:basedOn w:val="WW-11211111111"/>
    <w:rsid w:val="00F40032"/>
    <w:pPr>
      <w:jc w:val="center"/>
    </w:pPr>
    <w:rPr>
      <w:b/>
      <w:bCs/>
      <w:i/>
      <w:iCs/>
    </w:rPr>
  </w:style>
  <w:style w:type="paragraph" w:customStyle="1" w:styleId="WW-11111111">
    <w:name w:val="WW-Содержимое таблицы11111111"/>
    <w:basedOn w:val="a2"/>
    <w:rsid w:val="00F40032"/>
    <w:pPr>
      <w:suppressLineNumbers/>
    </w:pPr>
    <w:rPr>
      <w:rFonts w:ascii="Courier New" w:hAnsi="Courier New"/>
      <w:sz w:val="24"/>
      <w:szCs w:val="20"/>
    </w:rPr>
  </w:style>
  <w:style w:type="paragraph" w:customStyle="1" w:styleId="WW-111111110">
    <w:name w:val="WW-Заголовок таблицы11111111"/>
    <w:basedOn w:val="WW-11111111"/>
    <w:rsid w:val="00F40032"/>
    <w:pPr>
      <w:jc w:val="center"/>
    </w:pPr>
    <w:rPr>
      <w:b/>
      <w:bCs/>
      <w:i/>
      <w:iCs/>
    </w:rPr>
  </w:style>
  <w:style w:type="paragraph" w:customStyle="1" w:styleId="WW-13">
    <w:name w:val="WW-Заголовок таблицы1"/>
    <w:basedOn w:val="WW-12"/>
    <w:rsid w:val="00F40032"/>
    <w:pPr>
      <w:suppressAutoHyphens/>
      <w:spacing w:line="100" w:lineRule="atLeast"/>
      <w:jc w:val="center"/>
    </w:pPr>
    <w:rPr>
      <w:rFonts w:ascii="Courier New" w:hAnsi="Courier New"/>
      <w:b/>
      <w:bCs/>
      <w:i/>
      <w:iCs/>
      <w:sz w:val="24"/>
      <w:lang w:val="ru-RU"/>
    </w:rPr>
  </w:style>
  <w:style w:type="paragraph" w:customStyle="1" w:styleId="WW-12111111111111111111">
    <w:name w:val="WW-Содержимое таблицы12111111111111111111"/>
    <w:basedOn w:val="a2"/>
    <w:rsid w:val="00F40032"/>
    <w:pPr>
      <w:suppressLineNumbers/>
    </w:pPr>
    <w:rPr>
      <w:rFonts w:ascii="Courier New" w:hAnsi="Courier New"/>
      <w:sz w:val="24"/>
      <w:szCs w:val="20"/>
    </w:rPr>
  </w:style>
  <w:style w:type="paragraph" w:customStyle="1" w:styleId="22e">
    <w:name w:val="Обычный22"/>
    <w:rsid w:val="00F40032"/>
    <w:pPr>
      <w:suppressAutoHyphens/>
    </w:pPr>
    <w:rPr>
      <w:kern w:val="1"/>
      <w:sz w:val="28"/>
      <w:lang w:eastAsia="ar-SA"/>
    </w:rPr>
  </w:style>
  <w:style w:type="paragraph" w:customStyle="1" w:styleId="356">
    <w:name w:val="Основной текст 35"/>
    <w:basedOn w:val="a1"/>
    <w:rsid w:val="00F40032"/>
    <w:pPr>
      <w:suppressAutoHyphens w:val="0"/>
      <w:spacing w:line="360" w:lineRule="auto"/>
      <w:jc w:val="center"/>
    </w:pPr>
    <w:rPr>
      <w:rFonts w:ascii="Courier New" w:hAnsi="Courier New"/>
      <w:sz w:val="28"/>
      <w:szCs w:val="20"/>
    </w:rPr>
  </w:style>
  <w:style w:type="paragraph" w:customStyle="1" w:styleId="affffffffffffffffffffffffff8">
    <w:name w:val="Дисерт"/>
    <w:basedOn w:val="a1"/>
    <w:rsid w:val="00F40032"/>
    <w:pPr>
      <w:suppressAutoHyphens w:val="0"/>
      <w:spacing w:line="360" w:lineRule="auto"/>
      <w:ind w:left="567" w:right="-1134"/>
    </w:pPr>
    <w:rPr>
      <w:rFonts w:ascii="Courier New" w:hAnsi="Courier New"/>
      <w:sz w:val="28"/>
      <w:szCs w:val="20"/>
      <w:lang w:val="uk-UA"/>
    </w:rPr>
  </w:style>
  <w:style w:type="paragraph" w:customStyle="1" w:styleId="206">
    <w:name w:val="Стиль Основной текст с отступом 2 + Перед:  0 пт"/>
    <w:basedOn w:val="261"/>
    <w:rsid w:val="00F40032"/>
    <w:pPr>
      <w:tabs>
        <w:tab w:val="clear" w:pos="709"/>
        <w:tab w:val="left" w:pos="6726"/>
      </w:tabs>
      <w:spacing w:after="0" w:line="360" w:lineRule="auto"/>
      <w:ind w:left="0" w:firstLine="540"/>
    </w:pPr>
    <w:rPr>
      <w:sz w:val="24"/>
      <w:szCs w:val="24"/>
      <w:lang w:val="en-US"/>
    </w:rPr>
  </w:style>
  <w:style w:type="paragraph" w:customStyle="1" w:styleId="1113">
    <w:name w:val="111"/>
    <w:basedOn w:val="a1"/>
    <w:qFormat/>
    <w:rsid w:val="00F40032"/>
    <w:pPr>
      <w:suppressAutoHyphens w:val="0"/>
      <w:spacing w:after="60" w:line="360" w:lineRule="auto"/>
    </w:pPr>
    <w:rPr>
      <w:rFonts w:ascii="Courier New" w:hAnsi="Courier New"/>
      <w:sz w:val="28"/>
      <w:szCs w:val="28"/>
      <w:lang w:val="uk-UA"/>
    </w:rPr>
  </w:style>
  <w:style w:type="paragraph" w:customStyle="1" w:styleId="1fffffffffb">
    <w:name w:val="ЗАГ.1"/>
    <w:basedOn w:val="a1"/>
    <w:rsid w:val="00F40032"/>
    <w:pPr>
      <w:suppressAutoHyphens w:val="0"/>
      <w:jc w:val="center"/>
    </w:pPr>
    <w:rPr>
      <w:rFonts w:ascii="Courier New" w:hAnsi="Courier New"/>
      <w:b/>
      <w:sz w:val="36"/>
      <w:szCs w:val="20"/>
    </w:rPr>
  </w:style>
  <w:style w:type="paragraph" w:customStyle="1" w:styleId="d0">
    <w:name w:val="маши_dка"/>
    <w:basedOn w:val="a1"/>
    <w:rsid w:val="00F40032"/>
    <w:pPr>
      <w:suppressAutoHyphens w:val="0"/>
      <w:spacing w:line="312" w:lineRule="auto"/>
    </w:pPr>
    <w:rPr>
      <w:rFonts w:ascii="Courier New" w:hAnsi="Courier New"/>
      <w:sz w:val="26"/>
      <w:szCs w:val="20"/>
    </w:rPr>
  </w:style>
  <w:style w:type="paragraph" w:customStyle="1" w:styleId="2180">
    <w:name w:val="Основной текст 218"/>
    <w:basedOn w:val="a1"/>
    <w:rsid w:val="00F40032"/>
    <w:pPr>
      <w:suppressAutoHyphens w:val="0"/>
      <w:ind w:firstLine="1134"/>
    </w:pPr>
    <w:rPr>
      <w:rFonts w:ascii="Courier New" w:hAnsi="Courier New"/>
      <w:sz w:val="28"/>
      <w:szCs w:val="20"/>
      <w:lang w:val="en-US"/>
    </w:rPr>
  </w:style>
  <w:style w:type="paragraph" w:customStyle="1" w:styleId="2154">
    <w:name w:val="Основной текст с отступом 215"/>
    <w:basedOn w:val="a1"/>
    <w:rsid w:val="00F40032"/>
    <w:pPr>
      <w:suppressAutoHyphens w:val="0"/>
      <w:spacing w:line="360" w:lineRule="auto"/>
      <w:ind w:firstLine="709"/>
    </w:pPr>
    <w:rPr>
      <w:rFonts w:ascii="Courier New" w:hAnsi="Courier New"/>
      <w:sz w:val="28"/>
      <w:szCs w:val="20"/>
    </w:rPr>
  </w:style>
  <w:style w:type="paragraph" w:customStyle="1" w:styleId="31f2">
    <w:name w:val="Текст31"/>
    <w:basedOn w:val="a1"/>
    <w:rsid w:val="00F40032"/>
    <w:pPr>
      <w:suppressAutoHyphens w:val="0"/>
      <w:spacing w:line="360" w:lineRule="auto"/>
      <w:ind w:firstLine="720"/>
    </w:pPr>
    <w:rPr>
      <w:sz w:val="28"/>
      <w:szCs w:val="20"/>
    </w:rPr>
  </w:style>
  <w:style w:type="paragraph" w:customStyle="1" w:styleId="affffffffffffffffffffffffff9">
    <w:name w:val="ìàøèíêà"/>
    <w:basedOn w:val="a1"/>
    <w:rsid w:val="00F40032"/>
    <w:pPr>
      <w:suppressAutoHyphens w:val="0"/>
      <w:spacing w:line="312" w:lineRule="auto"/>
    </w:pPr>
    <w:rPr>
      <w:sz w:val="28"/>
      <w:szCs w:val="20"/>
    </w:rPr>
  </w:style>
  <w:style w:type="paragraph" w:customStyle="1" w:styleId="NormalParagraf">
    <w:name w:val="Normal Paragraf"/>
    <w:basedOn w:val="a1"/>
    <w:rsid w:val="00F40032"/>
    <w:pPr>
      <w:tabs>
        <w:tab w:val="clear" w:pos="709"/>
        <w:tab w:val="left" w:pos="1152"/>
      </w:tabs>
      <w:suppressAutoHyphens w:val="0"/>
      <w:ind w:firstLine="709"/>
    </w:pPr>
    <w:rPr>
      <w:rFonts w:ascii="Courier New" w:hAnsi="Courier New"/>
      <w:sz w:val="28"/>
      <w:lang w:val="en-US"/>
    </w:rPr>
  </w:style>
  <w:style w:type="paragraph" w:customStyle="1" w:styleId="Style2a">
    <w:name w:val="Style 2"/>
    <w:basedOn w:val="a1"/>
    <w:rsid w:val="00F40032"/>
    <w:pPr>
      <w:suppressAutoHyphens w:val="0"/>
      <w:ind w:left="288" w:right="288" w:hanging="216"/>
    </w:pPr>
    <w:rPr>
      <w:rFonts w:ascii="Courier New" w:hAnsi="Courier New"/>
      <w:lang w:val="uk-UA"/>
    </w:rPr>
  </w:style>
  <w:style w:type="paragraph" w:customStyle="1" w:styleId="Style1b">
    <w:name w:val="Style 1"/>
    <w:basedOn w:val="a1"/>
    <w:rsid w:val="00F40032"/>
    <w:pPr>
      <w:suppressAutoHyphens w:val="0"/>
      <w:ind w:left="288" w:right="288" w:hanging="216"/>
    </w:pPr>
    <w:rPr>
      <w:rFonts w:ascii="Courier New" w:hAnsi="Courier New"/>
      <w:lang w:val="uk-UA"/>
    </w:rPr>
  </w:style>
  <w:style w:type="paragraph" w:customStyle="1" w:styleId="Style4a">
    <w:name w:val="Style 4"/>
    <w:basedOn w:val="a1"/>
    <w:rsid w:val="00F40032"/>
    <w:pPr>
      <w:suppressAutoHyphens w:val="0"/>
      <w:ind w:left="216" w:right="144" w:hanging="144"/>
    </w:pPr>
    <w:rPr>
      <w:rFonts w:ascii="Courier New" w:hAnsi="Courier New"/>
      <w:lang w:val="uk-UA"/>
    </w:rPr>
  </w:style>
  <w:style w:type="paragraph" w:customStyle="1" w:styleId="Style5a">
    <w:name w:val="Style 5"/>
    <w:basedOn w:val="a1"/>
    <w:rsid w:val="00F40032"/>
    <w:pPr>
      <w:suppressAutoHyphens w:val="0"/>
      <w:spacing w:line="552" w:lineRule="exact"/>
      <w:ind w:left="576"/>
    </w:pPr>
    <w:rPr>
      <w:rFonts w:ascii="Courier New" w:hAnsi="Courier New"/>
      <w:lang w:val="uk-UA"/>
    </w:rPr>
  </w:style>
  <w:style w:type="paragraph" w:customStyle="1" w:styleId="Style3b">
    <w:name w:val="Style 3"/>
    <w:basedOn w:val="a1"/>
    <w:rsid w:val="00F40032"/>
    <w:pPr>
      <w:suppressAutoHyphens w:val="0"/>
      <w:ind w:left="648" w:right="144" w:hanging="360"/>
    </w:pPr>
    <w:rPr>
      <w:rFonts w:ascii="Courier New" w:hAnsi="Courier New"/>
      <w:lang w:val="uk-UA"/>
    </w:rPr>
  </w:style>
  <w:style w:type="paragraph" w:customStyle="1" w:styleId="Style7a">
    <w:name w:val="Style 7"/>
    <w:basedOn w:val="a1"/>
    <w:rsid w:val="00F40032"/>
    <w:pPr>
      <w:suppressAutoHyphens w:val="0"/>
      <w:spacing w:after="720"/>
      <w:ind w:left="144" w:right="288"/>
    </w:pPr>
    <w:rPr>
      <w:rFonts w:ascii="Courier New" w:hAnsi="Courier New"/>
      <w:lang w:val="uk-UA"/>
    </w:rPr>
  </w:style>
  <w:style w:type="paragraph" w:customStyle="1" w:styleId="Style6a">
    <w:name w:val="Style 6"/>
    <w:basedOn w:val="a1"/>
    <w:rsid w:val="00F40032"/>
    <w:pPr>
      <w:suppressAutoHyphens w:val="0"/>
      <w:spacing w:before="216"/>
      <w:ind w:left="144" w:right="288"/>
    </w:pPr>
    <w:rPr>
      <w:rFonts w:ascii="Courier New" w:hAnsi="Courier New"/>
      <w:lang w:val="uk-UA"/>
    </w:rPr>
  </w:style>
  <w:style w:type="paragraph" w:customStyle="1" w:styleId="affffffffffffffffffffffffffa">
    <w:name w:val="ФИО"/>
    <w:basedOn w:val="a1"/>
    <w:rsid w:val="00F40032"/>
    <w:pPr>
      <w:suppressAutoHyphens w:val="0"/>
      <w:jc w:val="center"/>
    </w:pPr>
    <w:rPr>
      <w:rFonts w:ascii="Courier New" w:hAnsi="Courier New"/>
      <w:sz w:val="28"/>
      <w:szCs w:val="20"/>
    </w:rPr>
  </w:style>
  <w:style w:type="paragraph" w:customStyle="1" w:styleId="DisPrikh">
    <w:name w:val="Dis_Prikh_Таблица_текст"/>
    <w:rsid w:val="00F40032"/>
    <w:pPr>
      <w:widowControl w:val="0"/>
      <w:suppressLineNumbers/>
      <w:suppressAutoHyphens/>
      <w:spacing w:before="80" w:after="80"/>
      <w:jc w:val="center"/>
    </w:pPr>
    <w:rPr>
      <w:kern w:val="1"/>
      <w:sz w:val="28"/>
      <w:szCs w:val="28"/>
      <w:lang w:val="uk-UA" w:eastAsia="ar-SA"/>
    </w:rPr>
  </w:style>
  <w:style w:type="paragraph" w:customStyle="1" w:styleId="a100">
    <w:name w:val="a10"/>
    <w:basedOn w:val="a1"/>
    <w:rsid w:val="00F40032"/>
    <w:pPr>
      <w:suppressAutoHyphens w:val="0"/>
      <w:spacing w:before="100" w:after="100"/>
    </w:pPr>
    <w:rPr>
      <w:rFonts w:ascii="Courier New" w:hAnsi="Courier New"/>
      <w:sz w:val="16"/>
      <w:szCs w:val="16"/>
    </w:rPr>
  </w:style>
  <w:style w:type="paragraph" w:customStyle="1" w:styleId="DisPrikh0">
    <w:name w:val="Dis_Prikh_Текст_абзаца"/>
    <w:basedOn w:val="a1"/>
    <w:rsid w:val="00F40032"/>
    <w:pPr>
      <w:spacing w:line="360" w:lineRule="auto"/>
    </w:pPr>
    <w:rPr>
      <w:rFonts w:ascii="Courier New" w:hAnsi="Courier New"/>
      <w:sz w:val="28"/>
      <w:lang w:val="uk-UA"/>
    </w:rPr>
  </w:style>
  <w:style w:type="paragraph" w:customStyle="1" w:styleId="DisPrikh1">
    <w:name w:val="Dis_Prikh_Заголовок_1"/>
    <w:rsid w:val="00F40032"/>
    <w:pPr>
      <w:keepNext/>
      <w:keepLines/>
      <w:pageBreakBefore/>
      <w:suppressAutoHyphens/>
      <w:spacing w:before="480" w:after="960" w:line="360" w:lineRule="auto"/>
      <w:jc w:val="center"/>
    </w:pPr>
    <w:rPr>
      <w:b/>
      <w:caps/>
      <w:spacing w:val="60"/>
      <w:sz w:val="28"/>
      <w:lang w:val="uk-UA" w:eastAsia="ar-SA"/>
    </w:rPr>
  </w:style>
  <w:style w:type="paragraph" w:customStyle="1" w:styleId="DisPrikh10">
    <w:name w:val="Dis_Prikh_Содержание_1"/>
    <w:rsid w:val="00F40032"/>
    <w:pPr>
      <w:keepLines/>
      <w:tabs>
        <w:tab w:val="right" w:leader="dot" w:pos="9066"/>
      </w:tabs>
      <w:suppressAutoHyphens/>
      <w:spacing w:line="360" w:lineRule="auto"/>
      <w:ind w:right="567"/>
      <w:jc w:val="both"/>
    </w:pPr>
    <w:rPr>
      <w:caps/>
      <w:kern w:val="1"/>
      <w:sz w:val="28"/>
      <w:lang w:val="uk-UA" w:eastAsia="ar-SA"/>
    </w:rPr>
  </w:style>
  <w:style w:type="paragraph" w:customStyle="1" w:styleId="DisPrikh2">
    <w:name w:val="Dis_Prikh_Содержание_2"/>
    <w:rsid w:val="00F40032"/>
    <w:pPr>
      <w:keepLines/>
      <w:tabs>
        <w:tab w:val="left" w:pos="1134"/>
        <w:tab w:val="right" w:leader="dot" w:pos="9066"/>
      </w:tabs>
      <w:suppressAutoHyphens/>
      <w:spacing w:line="360" w:lineRule="auto"/>
      <w:ind w:left="851" w:right="567" w:hanging="567"/>
      <w:jc w:val="both"/>
    </w:pPr>
    <w:rPr>
      <w:b/>
      <w:kern w:val="1"/>
      <w:sz w:val="28"/>
      <w:lang w:val="uk-UA" w:eastAsia="ar-SA"/>
    </w:rPr>
  </w:style>
  <w:style w:type="paragraph" w:customStyle="1" w:styleId="DisPrikh3">
    <w:name w:val="Dis_Prikh_Содержание_3"/>
    <w:rsid w:val="00F40032"/>
    <w:pPr>
      <w:keepLines/>
      <w:tabs>
        <w:tab w:val="left" w:pos="1418"/>
        <w:tab w:val="right" w:leader="dot" w:pos="9066"/>
      </w:tabs>
      <w:suppressAutoHyphens/>
      <w:spacing w:line="360" w:lineRule="auto"/>
      <w:ind w:left="1418" w:right="567" w:hanging="851"/>
      <w:jc w:val="both"/>
    </w:pPr>
    <w:rPr>
      <w:b/>
      <w:kern w:val="1"/>
      <w:sz w:val="28"/>
      <w:lang w:val="uk-UA" w:eastAsia="ar-SA"/>
    </w:rPr>
  </w:style>
  <w:style w:type="paragraph" w:customStyle="1" w:styleId="DisPrikh4">
    <w:name w:val="Dis_Prikh_Таблица_заголовок"/>
    <w:rsid w:val="00F40032"/>
    <w:pPr>
      <w:keepNext/>
      <w:keepLines/>
      <w:suppressLineNumbers/>
      <w:suppressAutoHyphens/>
      <w:spacing w:line="360" w:lineRule="auto"/>
      <w:jc w:val="center"/>
    </w:pPr>
    <w:rPr>
      <w:b/>
      <w:spacing w:val="40"/>
      <w:kern w:val="1"/>
      <w:sz w:val="28"/>
      <w:lang w:val="uk-UA" w:eastAsia="ar-SA"/>
    </w:rPr>
  </w:style>
  <w:style w:type="paragraph" w:customStyle="1" w:styleId="DisPrikh20">
    <w:name w:val="Dis_Prikh_Заголовок_2"/>
    <w:rsid w:val="00F40032"/>
    <w:pPr>
      <w:keepNext/>
      <w:keepLines/>
      <w:suppressAutoHyphens/>
      <w:spacing w:before="1200" w:after="600" w:line="360" w:lineRule="auto"/>
      <w:ind w:firstLine="567"/>
      <w:jc w:val="both"/>
    </w:pPr>
    <w:rPr>
      <w:b/>
      <w:kern w:val="1"/>
      <w:sz w:val="28"/>
      <w:lang w:val="uk-UA" w:eastAsia="ar-SA"/>
    </w:rPr>
  </w:style>
  <w:style w:type="paragraph" w:customStyle="1" w:styleId="DisPrikh5">
    <w:name w:val="Dis_Prikh_Таблица_№"/>
    <w:rsid w:val="00F40032"/>
    <w:pPr>
      <w:keepNext/>
      <w:keepLines/>
      <w:suppressLineNumbers/>
      <w:suppressAutoHyphens/>
      <w:spacing w:line="360" w:lineRule="auto"/>
      <w:jc w:val="right"/>
    </w:pPr>
    <w:rPr>
      <w:kern w:val="1"/>
      <w:sz w:val="28"/>
      <w:lang w:val="uk-UA" w:eastAsia="ar-SA"/>
    </w:rPr>
  </w:style>
  <w:style w:type="paragraph" w:customStyle="1" w:styleId="affffffffffffffffffffffffffb">
    <w:name w:val="Заголовок Таблицы"/>
    <w:rsid w:val="00F40032"/>
    <w:pPr>
      <w:keepNext/>
      <w:keepLines/>
      <w:suppressAutoHyphens/>
      <w:spacing w:line="360" w:lineRule="auto"/>
      <w:ind w:right="-5"/>
      <w:jc w:val="center"/>
    </w:pPr>
    <w:rPr>
      <w:sz w:val="28"/>
      <w:lang w:val="uk-UA" w:eastAsia="ar-SA"/>
    </w:rPr>
  </w:style>
  <w:style w:type="paragraph" w:customStyle="1" w:styleId="affffffffffffffffffffffffffc">
    <w:name w:val="Номер таблицы"/>
    <w:rsid w:val="00F40032"/>
    <w:pPr>
      <w:keepNext/>
      <w:keepLines/>
      <w:suppressAutoHyphens/>
      <w:spacing w:before="120" w:after="120" w:line="360" w:lineRule="auto"/>
      <w:ind w:firstLine="540"/>
      <w:jc w:val="right"/>
    </w:pPr>
    <w:rPr>
      <w:b/>
      <w:sz w:val="28"/>
      <w:u w:val="single"/>
      <w:lang w:eastAsia="ar-SA"/>
    </w:rPr>
  </w:style>
  <w:style w:type="paragraph" w:customStyle="1" w:styleId="rvps18">
    <w:name w:val="rvps18"/>
    <w:basedOn w:val="a1"/>
    <w:rsid w:val="00F40032"/>
    <w:pPr>
      <w:suppressAutoHyphens w:val="0"/>
      <w:ind w:firstLine="720"/>
    </w:pPr>
    <w:rPr>
      <w:rFonts w:ascii="Courier New" w:hAnsi="Courier New"/>
      <w:lang w:val="uk-UA"/>
    </w:rPr>
  </w:style>
  <w:style w:type="paragraph" w:customStyle="1" w:styleId="affffffffffffffffffffffffffd">
    <w:name w:val="Назв"/>
    <w:basedOn w:val="a1"/>
    <w:rsid w:val="00F40032"/>
    <w:pPr>
      <w:spacing w:line="360" w:lineRule="auto"/>
      <w:ind w:firstLine="720"/>
    </w:pPr>
    <w:rPr>
      <w:rFonts w:ascii="Courier New" w:hAnsi="Courier New"/>
      <w:sz w:val="28"/>
      <w:szCs w:val="20"/>
      <w:lang w:val="uk-UA"/>
    </w:rPr>
  </w:style>
  <w:style w:type="paragraph" w:customStyle="1" w:styleId="9f3">
    <w:name w:val="Основной текст с отступом9"/>
    <w:basedOn w:val="a1"/>
    <w:rsid w:val="00F40032"/>
    <w:pPr>
      <w:suppressAutoHyphens w:val="0"/>
      <w:ind w:firstLine="708"/>
    </w:pPr>
    <w:rPr>
      <w:rFonts w:ascii="Courier New" w:hAnsi="Courier New"/>
      <w:sz w:val="28"/>
      <w:szCs w:val="28"/>
    </w:rPr>
  </w:style>
  <w:style w:type="paragraph" w:customStyle="1" w:styleId="14f3">
    <w:name w:val="Обычный + 14 пт"/>
    <w:aliases w:val="разреженный на  1,4 пт,По ширине,Первая строка:  1,25 см,Междустр.интервал:  полу...,Черный,Междустр.интервал:  полу......,Обычный + По ширине,Междустр.интервал:  полуторный,...,27 см,По центру,Обычный + 10 пт,Первая строка:  0,95 см"/>
    <w:basedOn w:val="affffffff8"/>
    <w:rsid w:val="00F40032"/>
    <w:pPr>
      <w:suppressAutoHyphens w:val="0"/>
      <w:spacing w:line="360" w:lineRule="auto"/>
      <w:ind w:firstLine="720"/>
      <w:jc w:val="both"/>
    </w:pPr>
    <w:rPr>
      <w:rFonts w:ascii="Courier New" w:hAnsi="Courier New" w:cs="Courier New"/>
      <w:color w:val="3366FF"/>
      <w:spacing w:val="-2"/>
      <w:sz w:val="28"/>
      <w:lang w:val="uk-UA"/>
    </w:rPr>
  </w:style>
  <w:style w:type="paragraph" w:customStyle="1" w:styleId="affffffffffffffffffffffffffe">
    <w:name w:val="ПІД РОЗДІЛОМ"/>
    <w:basedOn w:val="a1"/>
    <w:rsid w:val="00F40032"/>
    <w:pPr>
      <w:suppressAutoHyphens w:val="0"/>
      <w:spacing w:before="240" w:after="240" w:line="500" w:lineRule="exact"/>
      <w:ind w:firstLine="720"/>
      <w:jc w:val="center"/>
    </w:pPr>
    <w:rPr>
      <w:rFonts w:ascii="Courier New" w:hAnsi="Courier New"/>
      <w:b/>
      <w:bCs/>
      <w:sz w:val="32"/>
      <w:szCs w:val="32"/>
      <w:lang w:val="uk-UA"/>
    </w:rPr>
  </w:style>
  <w:style w:type="paragraph" w:customStyle="1" w:styleId="afffffffffffffffffffffffffff">
    <w:name w:val="Основний текст вет."/>
    <w:basedOn w:val="a1"/>
    <w:rsid w:val="00F40032"/>
    <w:pPr>
      <w:suppressAutoHyphens w:val="0"/>
      <w:spacing w:line="500" w:lineRule="exact"/>
      <w:ind w:firstLine="720"/>
    </w:pPr>
    <w:rPr>
      <w:rFonts w:ascii="Courier New" w:hAnsi="Courier New"/>
      <w:sz w:val="28"/>
      <w:szCs w:val="28"/>
      <w:lang w:val="uk-UA"/>
    </w:rPr>
  </w:style>
  <w:style w:type="paragraph" w:customStyle="1" w:styleId="afffffffffffffffffffffffffff0">
    <w:name w:val="Подпись рисунка"/>
    <w:basedOn w:val="a1"/>
    <w:uiPriority w:val="99"/>
    <w:rsid w:val="00F40032"/>
    <w:pPr>
      <w:suppressAutoHyphens w:val="0"/>
      <w:spacing w:line="360" w:lineRule="auto"/>
    </w:pPr>
    <w:rPr>
      <w:rFonts w:ascii="Courier New" w:hAnsi="Courier New"/>
      <w:sz w:val="28"/>
      <w:szCs w:val="28"/>
      <w:lang w:val="uk-UA"/>
    </w:rPr>
  </w:style>
  <w:style w:type="paragraph" w:customStyle="1" w:styleId="PlainText1">
    <w:name w:val="Plain Text1"/>
    <w:basedOn w:val="a1"/>
    <w:uiPriority w:val="99"/>
    <w:rsid w:val="00F40032"/>
    <w:pPr>
      <w:suppressAutoHyphens w:val="0"/>
      <w:spacing w:before="200" w:line="360" w:lineRule="auto"/>
      <w:ind w:right="204" w:firstLine="720"/>
    </w:pPr>
    <w:rPr>
      <w:rFonts w:eastAsia="Symbol"/>
      <w:sz w:val="20"/>
      <w:szCs w:val="20"/>
      <w:lang w:val="uk-UA"/>
    </w:rPr>
  </w:style>
  <w:style w:type="paragraph" w:customStyle="1" w:styleId="afffffffffffffffffffffffffff1">
    <w:name w:val="Подпись рис"/>
    <w:basedOn w:val="a1"/>
    <w:rsid w:val="00F40032"/>
    <w:pPr>
      <w:suppressAutoHyphens w:val="0"/>
      <w:spacing w:before="120" w:after="240" w:line="360" w:lineRule="auto"/>
      <w:jc w:val="center"/>
    </w:pPr>
    <w:rPr>
      <w:rFonts w:ascii="Courier New" w:hAnsi="Courier New"/>
      <w:b/>
      <w:bCs/>
      <w:lang w:val="uk-UA"/>
    </w:rPr>
  </w:style>
  <w:style w:type="paragraph" w:customStyle="1" w:styleId="10pt6">
    <w:name w:val="Стиль Подпись рис + 10 pt После:  6 пт Междустр.интервал:  одинар..."/>
    <w:basedOn w:val="afffffffffffffffffffffffffff1"/>
    <w:rsid w:val="00F40032"/>
    <w:pPr>
      <w:spacing w:after="120" w:line="100" w:lineRule="atLeast"/>
    </w:pPr>
    <w:rPr>
      <w:sz w:val="20"/>
      <w:szCs w:val="20"/>
    </w:rPr>
  </w:style>
  <w:style w:type="table" w:styleId="afffffffffffffffffffffffffff2">
    <w:name w:val="Table Grid"/>
    <w:basedOn w:val="a4"/>
    <w:rsid w:val="00A82F81"/>
    <w:rPr>
      <w:rFonts w:eastAsia="Symbo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fffffffffffffffffff3">
    <w:name w:val="page number"/>
    <w:rsid w:val="00A82F81"/>
    <w:rPr>
      <w:rFonts w:cs="Courier New"/>
    </w:rPr>
  </w:style>
  <w:style w:type="paragraph" w:styleId="af4">
    <w:name w:val="endnote text"/>
    <w:aliases w:val="Текст концевой сноски Знак Знак,Текст концевой сноски Знак1 Знак Знак,Текст концевой сноски Знак Знак1 Знак Знак,Текст концевой сноски Знак Знак Знак Знак Знак, Знак2 Знак Знак Знак Знак Знак,Знак2 Знак Знак Знак Знак Знак"/>
    <w:basedOn w:val="a1"/>
    <w:link w:val="af3"/>
    <w:uiPriority w:val="99"/>
    <w:rsid w:val="00A82F81"/>
    <w:pPr>
      <w:widowControl/>
      <w:tabs>
        <w:tab w:val="clear" w:pos="709"/>
      </w:tabs>
      <w:suppressAutoHyphens w:val="0"/>
      <w:spacing w:after="0" w:line="360" w:lineRule="auto"/>
      <w:ind w:firstLine="840"/>
    </w:pPr>
    <w:rPr>
      <w:rFonts w:ascii="Courier New" w:hAnsi="Courier New"/>
      <w:kern w:val="0"/>
      <w:sz w:val="20"/>
      <w:szCs w:val="20"/>
      <w:lang w:eastAsia="ru-RU"/>
    </w:rPr>
  </w:style>
  <w:style w:type="character" w:customStyle="1" w:styleId="2ffffffd">
    <w:name w:val="Текст концевой сноски Знак2"/>
    <w:uiPriority w:val="99"/>
    <w:semiHidden/>
    <w:rsid w:val="00A82F81"/>
    <w:rPr>
      <w:rFonts w:ascii="Symbol" w:eastAsia="Courier New" w:hAnsi="Symbol"/>
      <w:kern w:val="1"/>
      <w:lang w:eastAsia="ar-SA"/>
    </w:rPr>
  </w:style>
  <w:style w:type="character" w:styleId="afffffffffffffffffffffffffff4">
    <w:name w:val="endnote reference"/>
    <w:uiPriority w:val="99"/>
    <w:rsid w:val="00A82F81"/>
    <w:rPr>
      <w:rFonts w:cs="Courier New"/>
      <w:vertAlign w:val="superscript"/>
    </w:rPr>
  </w:style>
  <w:style w:type="character" w:styleId="afffffffffffffffffffffffffff5">
    <w:name w:val="footnote reference"/>
    <w:aliases w:val="Ссылка на сноску,Ссылка на сноску 45,Footnote Reference Number,Знак сноски Н,Ref,de nota al pie,Знак сноски-FN,fr,Used by Word for Help footnote symbols,Char7 Char Char2 Char,Char7 Char Char11 Char2,Ciae niinee-FN"/>
    <w:qFormat/>
    <w:rsid w:val="00A82F81"/>
    <w:rPr>
      <w:rFonts w:cs="Courier New"/>
      <w:vertAlign w:val="superscript"/>
    </w:rPr>
  </w:style>
  <w:style w:type="paragraph" w:styleId="afffffffffffffffffffffffffff6">
    <w:name w:val="Normal (Web)"/>
    <w:aliases w:val="Обычный (веб) Знак, Знак,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веб) Знак Знак1"/>
    <w:basedOn w:val="a1"/>
    <w:qFormat/>
    <w:rsid w:val="00A82F81"/>
    <w:pPr>
      <w:widowControl/>
      <w:tabs>
        <w:tab w:val="clear" w:pos="709"/>
      </w:tabs>
      <w:suppressAutoHyphens w:val="0"/>
      <w:spacing w:before="100" w:beforeAutospacing="1" w:after="100" w:afterAutospacing="1" w:line="360" w:lineRule="auto"/>
      <w:ind w:firstLine="840"/>
    </w:pPr>
    <w:rPr>
      <w:rFonts w:eastAsia="Symbol"/>
      <w:bCs/>
      <w:kern w:val="0"/>
      <w:sz w:val="24"/>
      <w:szCs w:val="24"/>
      <w:lang w:eastAsia="ru-RU"/>
    </w:rPr>
  </w:style>
  <w:style w:type="paragraph" w:styleId="34">
    <w:name w:val="Body Text Indent 3"/>
    <w:aliases w:val="Основной текст с отступом 3 Знак Знак1,Основной текст с отступом 3 Знак1 Знак Знак,Основной текст с отступом 3 Знак Знак Знак Знак1,Основной текст с отступом 3 Знак2 Знак1 Знак Знак Знак,Основной текст с отступом 3 Знак1 Знак"/>
    <w:basedOn w:val="a1"/>
    <w:link w:val="33"/>
    <w:uiPriority w:val="99"/>
    <w:rsid w:val="00A82F81"/>
    <w:pPr>
      <w:widowControl/>
      <w:tabs>
        <w:tab w:val="clear" w:pos="709"/>
      </w:tabs>
      <w:suppressAutoHyphens w:val="0"/>
      <w:spacing w:after="120" w:line="360" w:lineRule="auto"/>
      <w:ind w:left="283" w:firstLine="840"/>
    </w:pPr>
    <w:rPr>
      <w:rFonts w:ascii="Courier New" w:hAnsi="Courier New"/>
      <w:kern w:val="0"/>
      <w:sz w:val="24"/>
      <w:szCs w:val="20"/>
      <w:lang w:eastAsia="ru-RU"/>
    </w:rPr>
  </w:style>
  <w:style w:type="character" w:customStyle="1" w:styleId="32a">
    <w:name w:val="Основной текст с отступом 3 Знак2"/>
    <w:semiHidden/>
    <w:rsid w:val="00A82F81"/>
    <w:rPr>
      <w:rFonts w:ascii="Symbol" w:eastAsia="Courier New" w:hAnsi="Symbol"/>
      <w:kern w:val="1"/>
      <w:sz w:val="16"/>
      <w:szCs w:val="16"/>
      <w:lang w:eastAsia="ar-SA"/>
    </w:rPr>
  </w:style>
  <w:style w:type="paragraph" w:styleId="HTML0">
    <w:name w:val="HTML Preformatted"/>
    <w:aliases w:val=" Знак3,HTML Preformatted Char,Стандартный HTML1 Знак,Знак Знак Знак Знак Знак,Знак Знак Знак Знак4,Стандартный HTML2 Знак,Знак Знак Знак1 Знак,Стандартный HTML11 Знак,Знак Знак Знак Знак1 Знак,Знак Знак Знак Знак2 Знак,Знак10"/>
    <w:basedOn w:val="a1"/>
    <w:link w:val="HTML"/>
    <w:rsid w:val="00A82F81"/>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ind w:firstLine="840"/>
    </w:pPr>
    <w:rPr>
      <w:rFonts w:cs="Symbol"/>
      <w:kern w:val="0"/>
      <w:sz w:val="20"/>
      <w:szCs w:val="20"/>
      <w:lang w:eastAsia="ru-RU"/>
    </w:rPr>
  </w:style>
  <w:style w:type="character" w:customStyle="1" w:styleId="HTML19">
    <w:name w:val="Стандартный HTML Знак1"/>
    <w:aliases w:val="Стандартный HTML Знак Знак"/>
    <w:rsid w:val="00A82F81"/>
    <w:rPr>
      <w:rFonts w:ascii="Symbol" w:eastAsia="Courier New" w:hAnsi="Symbol" w:cs="Symbol"/>
      <w:kern w:val="1"/>
      <w:lang w:eastAsia="ar-SA"/>
    </w:rPr>
  </w:style>
  <w:style w:type="paragraph" w:customStyle="1" w:styleId="CharCharCharChar3">
    <w:name w:val="Char Знак Знак Char Знак Знак Char Знак Знак Char Знак Знак"/>
    <w:basedOn w:val="a1"/>
    <w:uiPriority w:val="99"/>
    <w:rsid w:val="00A82F81"/>
    <w:pPr>
      <w:widowControl/>
      <w:tabs>
        <w:tab w:val="clear" w:pos="709"/>
      </w:tabs>
      <w:suppressAutoHyphens w:val="0"/>
      <w:spacing w:after="0" w:line="360" w:lineRule="auto"/>
      <w:ind w:firstLine="840"/>
    </w:pPr>
    <w:rPr>
      <w:rFonts w:ascii="Courier New" w:eastAsia="Symbol" w:hAnsi="Courier New"/>
      <w:bCs/>
      <w:kern w:val="0"/>
      <w:sz w:val="28"/>
      <w:szCs w:val="20"/>
      <w:lang w:val="en-US" w:eastAsia="en-US"/>
    </w:rPr>
  </w:style>
  <w:style w:type="paragraph" w:styleId="af">
    <w:name w:val="Plain Text"/>
    <w:aliases w:val="Plain Text Char"/>
    <w:basedOn w:val="a1"/>
    <w:link w:val="ae"/>
    <w:rsid w:val="00A82F81"/>
    <w:pPr>
      <w:widowControl/>
      <w:tabs>
        <w:tab w:val="clear" w:pos="709"/>
      </w:tabs>
      <w:suppressAutoHyphens w:val="0"/>
      <w:spacing w:after="0" w:line="360" w:lineRule="auto"/>
      <w:ind w:firstLine="840"/>
    </w:pPr>
    <w:rPr>
      <w:rFonts w:cs="Symbol"/>
      <w:kern w:val="0"/>
      <w:sz w:val="20"/>
      <w:szCs w:val="20"/>
      <w:lang w:eastAsia="ru-RU"/>
    </w:rPr>
  </w:style>
  <w:style w:type="character" w:customStyle="1" w:styleId="2ffffffe">
    <w:name w:val="Текст Знак2"/>
    <w:semiHidden/>
    <w:rsid w:val="00A82F81"/>
    <w:rPr>
      <w:rFonts w:ascii="Symbol" w:eastAsia="Courier New" w:hAnsi="Symbol" w:cs="Symbol"/>
      <w:kern w:val="1"/>
      <w:lang w:eastAsia="ar-SA"/>
    </w:rPr>
  </w:style>
  <w:style w:type="paragraph" w:styleId="af6">
    <w:name w:val="Balloon Text"/>
    <w:aliases w:val="Balloon Text Char"/>
    <w:basedOn w:val="a1"/>
    <w:link w:val="af5"/>
    <w:uiPriority w:val="99"/>
    <w:rsid w:val="00A82F81"/>
    <w:pPr>
      <w:widowControl/>
      <w:tabs>
        <w:tab w:val="clear" w:pos="709"/>
      </w:tabs>
      <w:suppressAutoHyphens w:val="0"/>
      <w:spacing w:after="0" w:line="360" w:lineRule="auto"/>
      <w:ind w:firstLine="840"/>
    </w:pPr>
    <w:rPr>
      <w:rFonts w:cs="Symbol"/>
      <w:kern w:val="0"/>
      <w:sz w:val="16"/>
      <w:szCs w:val="16"/>
      <w:lang w:eastAsia="ru-RU"/>
    </w:rPr>
  </w:style>
  <w:style w:type="character" w:customStyle="1" w:styleId="2fffffff">
    <w:name w:val="Текст выноски Знак2"/>
    <w:uiPriority w:val="99"/>
    <w:rsid w:val="00A82F81"/>
    <w:rPr>
      <w:rFonts w:ascii="Courier New" w:eastAsia="Courier New" w:hAnsi="Courier New" w:cs="Courier New"/>
      <w:kern w:val="1"/>
      <w:sz w:val="18"/>
      <w:szCs w:val="18"/>
      <w:lang w:eastAsia="ar-SA"/>
    </w:rPr>
  </w:style>
  <w:style w:type="paragraph" w:customStyle="1" w:styleId="NormalParagraphStyle">
    <w:name w:val="NormalParagraphStyle"/>
    <w:basedOn w:val="a1"/>
    <w:rsid w:val="00A82F81"/>
    <w:pPr>
      <w:widowControl/>
      <w:tabs>
        <w:tab w:val="clear" w:pos="709"/>
      </w:tabs>
      <w:suppressAutoHyphens w:val="0"/>
      <w:autoSpaceDE w:val="0"/>
      <w:autoSpaceDN w:val="0"/>
      <w:adjustRightInd w:val="0"/>
      <w:spacing w:after="0" w:line="288" w:lineRule="auto"/>
      <w:ind w:firstLine="840"/>
      <w:textAlignment w:val="center"/>
    </w:pPr>
    <w:rPr>
      <w:rFonts w:ascii="Courier New" w:eastAsia="Symbol" w:hAnsi="Courier New"/>
      <w:bCs/>
      <w:color w:val="000000"/>
      <w:kern w:val="0"/>
      <w:sz w:val="24"/>
      <w:szCs w:val="24"/>
      <w:lang w:eastAsia="ru-RU"/>
    </w:rPr>
  </w:style>
  <w:style w:type="character" w:customStyle="1" w:styleId="pseudo-href">
    <w:name w:val="pseudo-href"/>
    <w:rsid w:val="00A82F81"/>
    <w:rPr>
      <w:rFonts w:cs="Courier New"/>
    </w:rPr>
  </w:style>
  <w:style w:type="character" w:customStyle="1" w:styleId="boldaccent">
    <w:name w:val="bold accent"/>
    <w:rsid w:val="00A82F81"/>
  </w:style>
  <w:style w:type="character" w:customStyle="1" w:styleId="name-dictionaries">
    <w:name w:val="name-dictionaries"/>
    <w:rsid w:val="00A82F81"/>
  </w:style>
  <w:style w:type="character" w:customStyle="1" w:styleId="g-articlecomment">
    <w:name w:val="g-article__comment"/>
    <w:rsid w:val="00A82F81"/>
  </w:style>
  <w:style w:type="character" w:customStyle="1" w:styleId="g-articleabbrev">
    <w:name w:val="g-article__abbrev"/>
    <w:rsid w:val="00A82F81"/>
  </w:style>
  <w:style w:type="character" w:customStyle="1" w:styleId="translation">
    <w:name w:val="translation"/>
    <w:rsid w:val="00A82F81"/>
  </w:style>
  <w:style w:type="character" w:customStyle="1" w:styleId="EndnoteTextChar">
    <w:name w:val="Endnote Text Char"/>
    <w:uiPriority w:val="99"/>
    <w:semiHidden/>
    <w:locked/>
    <w:rsid w:val="00A82F81"/>
    <w:rPr>
      <w:rFonts w:ascii="Courier New" w:eastAsia="Symbol" w:hAnsi="Courier New" w:cs="Courier New"/>
      <w:bCs/>
      <w:sz w:val="20"/>
      <w:szCs w:val="20"/>
      <w:lang w:eastAsia="ru-RU"/>
    </w:rPr>
  </w:style>
  <w:style w:type="character" w:styleId="afffffffffffffffffffffffffff7">
    <w:name w:val="FollowedHyperlink"/>
    <w:uiPriority w:val="99"/>
    <w:unhideWhenUsed/>
    <w:rsid w:val="00A82F81"/>
    <w:rPr>
      <w:color w:val="954F72"/>
      <w:u w:val="single"/>
    </w:rPr>
  </w:style>
  <w:style w:type="character" w:styleId="afffffffffffffffffffffffffff8">
    <w:name w:val="annotation reference"/>
    <w:unhideWhenUsed/>
    <w:rsid w:val="00EB263E"/>
    <w:rPr>
      <w:sz w:val="16"/>
      <w:szCs w:val="16"/>
    </w:rPr>
  </w:style>
  <w:style w:type="paragraph" w:styleId="af8">
    <w:name w:val="annotation text"/>
    <w:basedOn w:val="a1"/>
    <w:link w:val="af7"/>
    <w:unhideWhenUsed/>
    <w:qFormat/>
    <w:rsid w:val="00EB263E"/>
    <w:pPr>
      <w:widowControl/>
      <w:tabs>
        <w:tab w:val="clear" w:pos="709"/>
      </w:tabs>
      <w:suppressAutoHyphens w:val="0"/>
      <w:spacing w:after="0" w:line="240" w:lineRule="auto"/>
      <w:ind w:firstLine="0"/>
      <w:jc w:val="left"/>
    </w:pPr>
    <w:rPr>
      <w:rFonts w:ascii="Courier New" w:hAnsi="Courier New"/>
      <w:kern w:val="0"/>
      <w:sz w:val="20"/>
      <w:szCs w:val="20"/>
      <w:lang w:eastAsia="ru-RU"/>
    </w:rPr>
  </w:style>
  <w:style w:type="character" w:customStyle="1" w:styleId="2fffffff0">
    <w:name w:val="Текст примечания Знак2"/>
    <w:uiPriority w:val="99"/>
    <w:semiHidden/>
    <w:rsid w:val="00EB263E"/>
    <w:rPr>
      <w:rFonts w:ascii="Symbol" w:eastAsia="Courier New" w:hAnsi="Symbol"/>
      <w:kern w:val="1"/>
      <w:lang w:eastAsia="ar-SA"/>
    </w:rPr>
  </w:style>
  <w:style w:type="paragraph" w:styleId="afa">
    <w:name w:val="annotation subject"/>
    <w:basedOn w:val="af8"/>
    <w:next w:val="af8"/>
    <w:link w:val="af9"/>
    <w:unhideWhenUsed/>
    <w:rsid w:val="00EB263E"/>
    <w:rPr>
      <w:b/>
      <w:bCs/>
    </w:rPr>
  </w:style>
  <w:style w:type="character" w:customStyle="1" w:styleId="2fffffff1">
    <w:name w:val="Тема примечания Знак2"/>
    <w:uiPriority w:val="99"/>
    <w:semiHidden/>
    <w:rsid w:val="00EB263E"/>
    <w:rPr>
      <w:b/>
      <w:bCs/>
    </w:rPr>
  </w:style>
  <w:style w:type="paragraph" w:styleId="a0">
    <w:name w:val="List Bullet"/>
    <w:basedOn w:val="a1"/>
    <w:uiPriority w:val="99"/>
    <w:unhideWhenUsed/>
    <w:rsid w:val="00EB263E"/>
    <w:pPr>
      <w:widowControl/>
      <w:numPr>
        <w:numId w:val="2"/>
      </w:numPr>
      <w:tabs>
        <w:tab w:val="clear" w:pos="709"/>
      </w:tabs>
      <w:suppressAutoHyphens w:val="0"/>
      <w:spacing w:after="0" w:line="240" w:lineRule="auto"/>
      <w:contextualSpacing/>
      <w:jc w:val="left"/>
    </w:pPr>
    <w:rPr>
      <w:rFonts w:ascii="Courier New" w:hAnsi="Courier New"/>
      <w:kern w:val="0"/>
      <w:sz w:val="24"/>
      <w:szCs w:val="24"/>
      <w:lang w:eastAsia="ru-RU"/>
    </w:rPr>
  </w:style>
  <w:style w:type="paragraph" w:customStyle="1" w:styleId="afffffffffffffffffffffffffff9">
    <w:name w:val="Текст по умолчанию"/>
    <w:uiPriority w:val="99"/>
    <w:rsid w:val="00A705F1"/>
    <w:pPr>
      <w:widowControl w:val="0"/>
      <w:overflowPunct w:val="0"/>
      <w:autoSpaceDE w:val="0"/>
      <w:autoSpaceDN w:val="0"/>
      <w:adjustRightInd w:val="0"/>
    </w:pPr>
    <w:rPr>
      <w:rFonts w:ascii="Symbol" w:hAnsi="Symbol" w:cs="Symbol"/>
      <w:sz w:val="24"/>
      <w:szCs w:val="24"/>
      <w:lang w:val="uk-UA"/>
    </w:rPr>
  </w:style>
  <w:style w:type="character" w:customStyle="1" w:styleId="header11">
    <w:name w:val="header11"/>
    <w:uiPriority w:val="99"/>
    <w:rsid w:val="00A705F1"/>
    <w:rPr>
      <w:rFonts w:ascii="Courier New" w:eastAsia="Courier New" w:hAnsi="Courier New" w:cs="Courier New" w:hint="default"/>
      <w:b/>
      <w:bCs/>
      <w:color w:val="000000"/>
      <w:sz w:val="21"/>
      <w:szCs w:val="21"/>
    </w:rPr>
  </w:style>
  <w:style w:type="character" w:customStyle="1" w:styleId="st">
    <w:name w:val="st"/>
    <w:rsid w:val="00A705F1"/>
  </w:style>
  <w:style w:type="paragraph" w:styleId="afffffffffffffffffffffffffffa">
    <w:name w:val="List Paragraph"/>
    <w:aliases w:val="List Paragraph,Заголовак 3"/>
    <w:basedOn w:val="a1"/>
    <w:uiPriority w:val="1"/>
    <w:qFormat/>
    <w:rsid w:val="00A705F1"/>
    <w:pPr>
      <w:widowControl/>
      <w:tabs>
        <w:tab w:val="clear" w:pos="709"/>
      </w:tabs>
      <w:spacing w:line="276" w:lineRule="auto"/>
      <w:ind w:left="720" w:firstLine="0"/>
      <w:contextualSpacing/>
      <w:jc w:val="left"/>
    </w:pPr>
    <w:rPr>
      <w:lang w:val="uk-UA" w:eastAsia="en-US"/>
    </w:rPr>
  </w:style>
  <w:style w:type="paragraph" w:styleId="2fffffff2">
    <w:name w:val="Body Text Indent 2"/>
    <w:aliases w:val="Текс дис,Основной текст с отступом 2122,Знак4 Знак Знак2,Основной текст с отступом 21222,Знак4 Знак Знак1,Знак4 Знак Знак3 Знак З"/>
    <w:basedOn w:val="a1"/>
    <w:link w:val="22f"/>
    <w:unhideWhenUsed/>
    <w:rsid w:val="00061257"/>
    <w:pPr>
      <w:spacing w:after="120" w:line="480" w:lineRule="auto"/>
      <w:ind w:left="283"/>
    </w:pPr>
  </w:style>
  <w:style w:type="character" w:customStyle="1" w:styleId="22f">
    <w:name w:val="Основной текст с отступом 2 Знак2"/>
    <w:aliases w:val="Текс дис Знак1,Основной текст с отступом 2122 Знак1,Знак4 Знак Знак2 Знак1,Основной текст с отступом 21222 Знак,Знак4 Знак Знак1 Знак,Знак4 Знак Знак3 Знак З Знак"/>
    <w:link w:val="2fffffff2"/>
    <w:rsid w:val="00061257"/>
    <w:rPr>
      <w:rFonts w:ascii="Symbol" w:eastAsia="Courier New" w:hAnsi="Symbol"/>
      <w:kern w:val="1"/>
      <w:sz w:val="22"/>
      <w:szCs w:val="22"/>
      <w:lang w:eastAsia="ar-SA"/>
    </w:rPr>
  </w:style>
  <w:style w:type="paragraph" w:styleId="3ffff9">
    <w:name w:val="Body Text 3"/>
    <w:basedOn w:val="a1"/>
    <w:link w:val="32b"/>
    <w:unhideWhenUsed/>
    <w:rsid w:val="00BF37B6"/>
    <w:pPr>
      <w:spacing w:after="120"/>
    </w:pPr>
    <w:rPr>
      <w:sz w:val="16"/>
      <w:szCs w:val="16"/>
    </w:rPr>
  </w:style>
  <w:style w:type="character" w:customStyle="1" w:styleId="32b">
    <w:name w:val="Основной текст 3 Знак2"/>
    <w:link w:val="3ffff9"/>
    <w:uiPriority w:val="99"/>
    <w:semiHidden/>
    <w:rsid w:val="00BF37B6"/>
    <w:rPr>
      <w:rFonts w:ascii="Symbol" w:eastAsia="Courier New" w:hAnsi="Symbol"/>
      <w:kern w:val="1"/>
      <w:sz w:val="16"/>
      <w:szCs w:val="16"/>
      <w:lang w:eastAsia="ar-SA"/>
    </w:rPr>
  </w:style>
  <w:style w:type="paragraph" w:styleId="2fffffff3">
    <w:name w:val="Body Text 2"/>
    <w:aliases w:val=" Знак5,Лабораторні,№ рисунку,Основной текст 1,Нумерованный список !!"/>
    <w:basedOn w:val="a1"/>
    <w:link w:val="23a"/>
    <w:unhideWhenUsed/>
    <w:rsid w:val="00BF37B6"/>
    <w:pPr>
      <w:spacing w:after="120" w:line="480" w:lineRule="auto"/>
    </w:pPr>
  </w:style>
  <w:style w:type="character" w:customStyle="1" w:styleId="23a">
    <w:name w:val="Основной текст 2 Знак3"/>
    <w:aliases w:val=" Знак5 Знак1,Лабораторні Знак1,№ рисунку Знак1,Основной текст 1 Знак1,Нумерованный список !! Знак1"/>
    <w:link w:val="2fffffff3"/>
    <w:uiPriority w:val="99"/>
    <w:semiHidden/>
    <w:rsid w:val="00BF37B6"/>
    <w:rPr>
      <w:rFonts w:ascii="Symbol" w:eastAsia="Courier New" w:hAnsi="Symbol"/>
      <w:kern w:val="1"/>
      <w:sz w:val="22"/>
      <w:szCs w:val="22"/>
      <w:lang w:eastAsia="ar-SA"/>
    </w:rPr>
  </w:style>
  <w:style w:type="numbering" w:customStyle="1" w:styleId="1fffffffffc">
    <w:name w:val="Нет списка1"/>
    <w:next w:val="a5"/>
    <w:uiPriority w:val="99"/>
    <w:semiHidden/>
    <w:unhideWhenUsed/>
    <w:rsid w:val="005904AF"/>
  </w:style>
  <w:style w:type="character" w:styleId="HTML5">
    <w:name w:val="HTML Typewriter"/>
    <w:rsid w:val="00A77EE3"/>
    <w:rPr>
      <w:rFonts w:ascii="Symbol" w:eastAsia="Symbol" w:hAnsi="Symbol" w:cs="Courier New"/>
      <w:sz w:val="20"/>
      <w:szCs w:val="20"/>
    </w:rPr>
  </w:style>
  <w:style w:type="character" w:customStyle="1" w:styleId="-2pt0">
    <w:name w:val="Основной текст + Курсив;Интервал -2 pt"/>
    <w:rsid w:val="0026704A"/>
    <w:rPr>
      <w:rFonts w:ascii="Courier New" w:eastAsia="Courier New" w:hAnsi="Courier New" w:cs="Courier New"/>
      <w:b w:val="0"/>
      <w:bCs w:val="0"/>
      <w:i/>
      <w:iCs/>
      <w:smallCaps w:val="0"/>
      <w:strike w:val="0"/>
      <w:color w:val="000000"/>
      <w:spacing w:val="-40"/>
      <w:w w:val="100"/>
      <w:position w:val="0"/>
      <w:sz w:val="21"/>
      <w:szCs w:val="21"/>
      <w:u w:val="none"/>
      <w:lang w:val="ru-RU" w:eastAsia="ru-RU" w:bidi="ru-RU"/>
    </w:rPr>
  </w:style>
  <w:style w:type="character" w:customStyle="1" w:styleId="68pt">
    <w:name w:val="Колонтитул (6) + 8 pt;Полужирный;Не курсив"/>
    <w:rsid w:val="0026704A"/>
    <w:rPr>
      <w:rFonts w:ascii="Courier New" w:eastAsia="Courier New" w:hAnsi="Courier New" w:cs="Courier New"/>
      <w:b/>
      <w:bCs/>
      <w:i/>
      <w:iCs/>
      <w:smallCaps w:val="0"/>
      <w:strike w:val="0"/>
      <w:color w:val="000000"/>
      <w:spacing w:val="0"/>
      <w:w w:val="100"/>
      <w:position w:val="0"/>
      <w:sz w:val="16"/>
      <w:szCs w:val="16"/>
      <w:u w:val="none"/>
      <w:lang w:val="ru-RU" w:eastAsia="ru-RU" w:bidi="ru-RU"/>
    </w:rPr>
  </w:style>
  <w:style w:type="character" w:customStyle="1" w:styleId="6FranklinGothicHeavy8pt">
    <w:name w:val="Колонтитул (6) + Franklin Gothic Heavy;8 pt;Не курсив"/>
    <w:rsid w:val="0026704A"/>
    <w:rPr>
      <w:rFonts w:ascii="Symbol" w:eastAsia="Symbol" w:hAnsi="Symbol" w:cs="Symbol"/>
      <w:b w:val="0"/>
      <w:bCs w:val="0"/>
      <w:i/>
      <w:iCs/>
      <w:smallCaps w:val="0"/>
      <w:strike w:val="0"/>
      <w:color w:val="000000"/>
      <w:spacing w:val="0"/>
      <w:w w:val="100"/>
      <w:position w:val="0"/>
      <w:sz w:val="16"/>
      <w:szCs w:val="16"/>
      <w:u w:val="none"/>
      <w:lang w:val="ru-RU" w:eastAsia="ru-RU" w:bidi="ru-RU"/>
    </w:rPr>
  </w:style>
  <w:style w:type="character" w:customStyle="1" w:styleId="9pt4">
    <w:name w:val="Основной текст + 9 pt;Полужирный"/>
    <w:rsid w:val="0026704A"/>
    <w:rPr>
      <w:rFonts w:ascii="Courier New" w:eastAsia="Courier New" w:hAnsi="Courier New" w:cs="Courier New"/>
      <w:b/>
      <w:bCs/>
      <w:i w:val="0"/>
      <w:iCs w:val="0"/>
      <w:smallCaps w:val="0"/>
      <w:strike w:val="0"/>
      <w:color w:val="000000"/>
      <w:spacing w:val="0"/>
      <w:w w:val="100"/>
      <w:position w:val="0"/>
      <w:sz w:val="18"/>
      <w:szCs w:val="18"/>
      <w:u w:val="none"/>
      <w:lang w:val="en-US" w:eastAsia="en-US" w:bidi="en-US"/>
    </w:rPr>
  </w:style>
  <w:style w:type="character" w:customStyle="1" w:styleId="Arial115pt0">
    <w:name w:val="Колонтитул + Arial;11;5 pt;Полужирный"/>
    <w:rsid w:val="00E958ED"/>
    <w:rPr>
      <w:rFonts w:ascii="Courier New" w:eastAsia="Courier New" w:hAnsi="Courier New" w:cs="Courier New"/>
      <w:b/>
      <w:bCs/>
      <w:i w:val="0"/>
      <w:iCs w:val="0"/>
      <w:smallCaps w:val="0"/>
      <w:strike w:val="0"/>
      <w:color w:val="000000"/>
      <w:spacing w:val="0"/>
      <w:w w:val="100"/>
      <w:position w:val="0"/>
      <w:sz w:val="23"/>
      <w:szCs w:val="23"/>
      <w:u w:val="none"/>
      <w:lang w:val="ru-RU" w:eastAsia="ru-RU" w:bidi="ru-RU"/>
    </w:rPr>
  </w:style>
  <w:style w:type="character" w:customStyle="1" w:styleId="ArialUnicodeMS0">
    <w:name w:val="Основной текст + Arial Unicode MS;Курсив"/>
    <w:rsid w:val="00E958ED"/>
    <w:rPr>
      <w:rFonts w:ascii="Symbol" w:eastAsia="Symbol" w:hAnsi="Symbol" w:cs="Symbol"/>
      <w:b w:val="0"/>
      <w:bCs w:val="0"/>
      <w:i/>
      <w:iCs/>
      <w:smallCaps w:val="0"/>
      <w:strike w:val="0"/>
      <w:color w:val="000000"/>
      <w:spacing w:val="0"/>
      <w:w w:val="100"/>
      <w:position w:val="0"/>
      <w:sz w:val="20"/>
      <w:szCs w:val="20"/>
      <w:u w:val="none"/>
      <w:lang w:val="ru-RU" w:eastAsia="ru-RU" w:bidi="ru-RU"/>
    </w:rPr>
  </w:style>
  <w:style w:type="character" w:customStyle="1" w:styleId="Constantia18pt">
    <w:name w:val="Основной текст + Constantia;18 pt;Полужирный;Курсив"/>
    <w:rsid w:val="00E958ED"/>
    <w:rPr>
      <w:rFonts w:ascii="Courier New" w:eastAsia="Courier New" w:hAnsi="Courier New" w:cs="Courier New"/>
      <w:b/>
      <w:bCs/>
      <w:i/>
      <w:iCs/>
      <w:smallCaps w:val="0"/>
      <w:strike w:val="0"/>
      <w:color w:val="000000"/>
      <w:spacing w:val="0"/>
      <w:w w:val="100"/>
      <w:position w:val="0"/>
      <w:sz w:val="36"/>
      <w:szCs w:val="36"/>
      <w:u w:val="none"/>
      <w:lang w:val="ru-RU" w:eastAsia="ru-RU" w:bidi="ru-RU"/>
    </w:rPr>
  </w:style>
  <w:style w:type="character" w:customStyle="1" w:styleId="5fff3">
    <w:name w:val="Колонтитул (5)_"/>
    <w:link w:val="51f0"/>
    <w:rsid w:val="006B1E3C"/>
    <w:rPr>
      <w:sz w:val="15"/>
      <w:szCs w:val="15"/>
      <w:shd w:val="clear" w:color="auto" w:fill="FFFFFF"/>
    </w:rPr>
  </w:style>
  <w:style w:type="character" w:customStyle="1" w:styleId="5Arial85pt">
    <w:name w:val="Колонтитул (5) + Arial;8;5 pt;Полужирный"/>
    <w:rsid w:val="006B1E3C"/>
    <w:rPr>
      <w:rFonts w:ascii="Courier New" w:eastAsia="Courier New" w:hAnsi="Courier New" w:cs="Courier New"/>
      <w:b/>
      <w:bCs/>
      <w:i w:val="0"/>
      <w:iCs w:val="0"/>
      <w:smallCaps w:val="0"/>
      <w:strike w:val="0"/>
      <w:color w:val="000000"/>
      <w:spacing w:val="0"/>
      <w:w w:val="100"/>
      <w:position w:val="0"/>
      <w:sz w:val="17"/>
      <w:szCs w:val="17"/>
      <w:u w:val="none"/>
      <w:lang w:val="ru-RU" w:eastAsia="ru-RU" w:bidi="ru-RU"/>
    </w:rPr>
  </w:style>
  <w:style w:type="character" w:customStyle="1" w:styleId="90pt">
    <w:name w:val="Основной текст (9) + Интервал 0 pt"/>
    <w:rsid w:val="006B1E3C"/>
    <w:rPr>
      <w:rFonts w:ascii="Courier New" w:eastAsia="Courier New" w:hAnsi="Courier New" w:cs="Courier New"/>
      <w:b/>
      <w:bCs/>
      <w:i w:val="0"/>
      <w:iCs w:val="0"/>
      <w:smallCaps w:val="0"/>
      <w:strike w:val="0"/>
      <w:color w:val="000000"/>
      <w:spacing w:val="10"/>
      <w:w w:val="100"/>
      <w:position w:val="0"/>
      <w:sz w:val="14"/>
      <w:szCs w:val="14"/>
      <w:u w:val="none"/>
      <w:lang w:val="ru-RU" w:eastAsia="ru-RU" w:bidi="ru-RU"/>
    </w:rPr>
  </w:style>
  <w:style w:type="character" w:customStyle="1" w:styleId="95pt10">
    <w:name w:val="Основной текст + 9;5 pt;Курсив1"/>
    <w:rsid w:val="006B1E3C"/>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24ArialNarrow9pt">
    <w:name w:val="Основной текст (24) + Arial Narrow;9 pt"/>
    <w:rsid w:val="006B1E3C"/>
    <w:rPr>
      <w:rFonts w:ascii="Courier New" w:eastAsia="Courier New" w:hAnsi="Courier New" w:cs="Courier New"/>
      <w:b w:val="0"/>
      <w:bCs w:val="0"/>
      <w:i w:val="0"/>
      <w:iCs w:val="0"/>
      <w:smallCaps w:val="0"/>
      <w:strike w:val="0"/>
      <w:color w:val="000000"/>
      <w:spacing w:val="0"/>
      <w:w w:val="100"/>
      <w:position w:val="0"/>
      <w:sz w:val="18"/>
      <w:szCs w:val="18"/>
      <w:u w:val="none"/>
      <w:lang w:val="ru-RU" w:eastAsia="ru-RU" w:bidi="ru-RU"/>
    </w:rPr>
  </w:style>
  <w:style w:type="paragraph" w:customStyle="1" w:styleId="51f0">
    <w:name w:val="Колонтитул (5)1"/>
    <w:basedOn w:val="a1"/>
    <w:link w:val="5fff3"/>
    <w:rsid w:val="006B1E3C"/>
    <w:pPr>
      <w:shd w:val="clear" w:color="auto" w:fill="FFFFFF"/>
      <w:tabs>
        <w:tab w:val="clear" w:pos="709"/>
      </w:tabs>
      <w:suppressAutoHyphens w:val="0"/>
      <w:spacing w:after="0" w:line="354" w:lineRule="exact"/>
      <w:ind w:firstLine="0"/>
      <w:jc w:val="center"/>
    </w:pPr>
    <w:rPr>
      <w:rFonts w:ascii="Courier New" w:hAnsi="Courier New"/>
      <w:kern w:val="0"/>
      <w:sz w:val="15"/>
      <w:szCs w:val="15"/>
      <w:lang w:eastAsia="ru-RU"/>
    </w:rPr>
  </w:style>
  <w:style w:type="character" w:customStyle="1" w:styleId="9pt10">
    <w:name w:val="Основной текст + 9 pt;Полужирный1"/>
    <w:rsid w:val="00E96F13"/>
    <w:rPr>
      <w:rFonts w:ascii="Courier New" w:eastAsia="Courier New" w:hAnsi="Courier New" w:cs="Courier New"/>
      <w:b/>
      <w:bCs/>
      <w:i w:val="0"/>
      <w:iCs w:val="0"/>
      <w:smallCaps w:val="0"/>
      <w:strike w:val="0"/>
      <w:color w:val="000000"/>
      <w:spacing w:val="0"/>
      <w:w w:val="100"/>
      <w:position w:val="0"/>
      <w:sz w:val="18"/>
      <w:szCs w:val="18"/>
      <w:u w:val="none"/>
      <w:lang w:val="en-US" w:eastAsia="en-US" w:bidi="en-US"/>
    </w:rPr>
  </w:style>
  <w:style w:type="paragraph" w:customStyle="1" w:styleId="--------">
    <w:name w:val="З-А-Г-О-л-о-в-о-к"/>
    <w:basedOn w:val="1"/>
    <w:rsid w:val="00491CB4"/>
    <w:pPr>
      <w:keepNext w:val="0"/>
      <w:widowControl/>
      <w:numPr>
        <w:numId w:val="0"/>
      </w:numPr>
      <w:suppressAutoHyphens w:val="0"/>
      <w:spacing w:before="360" w:after="120" w:line="240" w:lineRule="auto"/>
      <w:jc w:val="center"/>
    </w:pPr>
    <w:rPr>
      <w:rFonts w:ascii="Courier New" w:hAnsi="Courier New"/>
      <w:kern w:val="0"/>
      <w:sz w:val="26"/>
      <w:szCs w:val="23"/>
      <w:lang w:eastAsia="ru-RU"/>
    </w:rPr>
  </w:style>
  <w:style w:type="paragraph" w:customStyle="1" w:styleId="1fffffffffd">
    <w:name w:val="Зм 1"/>
    <w:basedOn w:val="a1"/>
    <w:rsid w:val="00491CB4"/>
    <w:pPr>
      <w:widowControl/>
      <w:tabs>
        <w:tab w:val="clear" w:pos="709"/>
        <w:tab w:val="right" w:leader="dot" w:pos="7655"/>
      </w:tabs>
      <w:suppressAutoHyphens w:val="0"/>
      <w:spacing w:before="160" w:after="0" w:line="240" w:lineRule="auto"/>
      <w:ind w:firstLine="0"/>
      <w:jc w:val="left"/>
    </w:pPr>
    <w:rPr>
      <w:rFonts w:ascii="Courier New" w:hAnsi="Courier New"/>
      <w:kern w:val="0"/>
      <w:sz w:val="24"/>
      <w:szCs w:val="24"/>
      <w:lang w:eastAsia="ru-RU"/>
    </w:rPr>
  </w:style>
  <w:style w:type="paragraph" w:customStyle="1" w:styleId="2fffffff4">
    <w:name w:val="Зм 2"/>
    <w:basedOn w:val="a1"/>
    <w:rsid w:val="00491CB4"/>
    <w:pPr>
      <w:widowControl/>
      <w:tabs>
        <w:tab w:val="clear" w:pos="709"/>
        <w:tab w:val="right" w:leader="dot" w:pos="7655"/>
      </w:tabs>
      <w:suppressAutoHyphens w:val="0"/>
      <w:spacing w:before="60" w:after="0" w:line="240" w:lineRule="auto"/>
      <w:ind w:left="567" w:firstLine="0"/>
      <w:jc w:val="left"/>
    </w:pPr>
    <w:rPr>
      <w:rFonts w:ascii="Courier New" w:hAnsi="Courier New"/>
      <w:i/>
      <w:kern w:val="0"/>
      <w:szCs w:val="24"/>
      <w:lang w:eastAsia="ru-RU"/>
    </w:rPr>
  </w:style>
  <w:style w:type="paragraph" w:customStyle="1" w:styleId="----">
    <w:name w:val="Т-Е-К-с-т"/>
    <w:basedOn w:val="a1"/>
    <w:rsid w:val="00491CB4"/>
    <w:pPr>
      <w:widowControl/>
      <w:tabs>
        <w:tab w:val="clear" w:pos="709"/>
      </w:tabs>
      <w:suppressAutoHyphens w:val="0"/>
      <w:spacing w:after="0" w:line="240" w:lineRule="auto"/>
    </w:pPr>
    <w:rPr>
      <w:rFonts w:ascii="Courier New" w:hAnsi="Courier New"/>
      <w:kern w:val="0"/>
      <w:sz w:val="23"/>
      <w:szCs w:val="23"/>
      <w:lang w:val="uk-UA" w:eastAsia="ru-RU"/>
    </w:rPr>
  </w:style>
  <w:style w:type="character" w:customStyle="1" w:styleId="bsuauthor">
    <w:name w:val="bsuauthor"/>
    <w:rsid w:val="00491CB4"/>
  </w:style>
  <w:style w:type="paragraph" w:customStyle="1" w:styleId="--------2">
    <w:name w:val="З-А-Г-О-Л-о-в-о-к 2"/>
    <w:basedOn w:val="a1"/>
    <w:rsid w:val="00491CB4"/>
    <w:pPr>
      <w:widowControl/>
      <w:tabs>
        <w:tab w:val="clear" w:pos="709"/>
      </w:tabs>
      <w:suppressAutoHyphens w:val="0"/>
      <w:spacing w:before="240" w:after="60" w:line="240" w:lineRule="auto"/>
      <w:ind w:firstLine="0"/>
      <w:jc w:val="center"/>
    </w:pPr>
    <w:rPr>
      <w:rFonts w:ascii="Courier New" w:hAnsi="Courier New"/>
      <w:b/>
      <w:i/>
      <w:kern w:val="0"/>
      <w:sz w:val="23"/>
      <w:szCs w:val="23"/>
      <w:lang w:val="uk-UA" w:eastAsia="ru-RU"/>
    </w:rPr>
  </w:style>
  <w:style w:type="paragraph" w:customStyle="1" w:styleId="Textbezwidstupu">
    <w:name w:val="Text_bez_widstupu"/>
    <w:basedOn w:val="a1"/>
    <w:rsid w:val="00491CB4"/>
    <w:pPr>
      <w:widowControl/>
      <w:tabs>
        <w:tab w:val="clear" w:pos="709"/>
      </w:tabs>
      <w:suppressAutoHyphens w:val="0"/>
      <w:autoSpaceDE w:val="0"/>
      <w:autoSpaceDN w:val="0"/>
      <w:adjustRightInd w:val="0"/>
      <w:spacing w:after="0" w:line="240" w:lineRule="auto"/>
      <w:ind w:firstLine="0"/>
    </w:pPr>
    <w:rPr>
      <w:rFonts w:ascii="Courier New" w:hAnsi="Courier New"/>
      <w:kern w:val="0"/>
      <w:sz w:val="21"/>
      <w:lang w:val="uk-UA" w:eastAsia="uk-UA"/>
    </w:rPr>
  </w:style>
  <w:style w:type="character" w:customStyle="1" w:styleId="Textbezwidstupu0">
    <w:name w:val="Text_bez_widstupu Знак"/>
    <w:rsid w:val="00491CB4"/>
    <w:rPr>
      <w:rFonts w:ascii="Courier New" w:hAnsi="Courier New"/>
      <w:noProof w:val="0"/>
      <w:sz w:val="21"/>
      <w:szCs w:val="22"/>
      <w:lang w:val="uk-UA" w:eastAsia="uk-UA" w:bidi="ar-SA"/>
    </w:rPr>
  </w:style>
  <w:style w:type="paragraph" w:customStyle="1" w:styleId="afffffffffffffffffffffffffffb">
    <w:name w:val="!!виділити))"/>
    <w:basedOn w:val="a1"/>
    <w:rsid w:val="00491CB4"/>
    <w:pPr>
      <w:widowControl/>
      <w:tabs>
        <w:tab w:val="clear" w:pos="709"/>
      </w:tabs>
      <w:suppressAutoHyphens w:val="0"/>
      <w:spacing w:before="80" w:after="40" w:line="288" w:lineRule="auto"/>
    </w:pPr>
    <w:rPr>
      <w:rFonts w:ascii="Courier New" w:hAnsi="Courier New"/>
      <w:b/>
      <w:color w:val="000000"/>
      <w:kern w:val="0"/>
      <w:szCs w:val="21"/>
      <w:lang w:val="uk-UA" w:eastAsia="uk-UA"/>
    </w:rPr>
  </w:style>
  <w:style w:type="character" w:customStyle="1" w:styleId="afffffffffffffffffffffffffffc">
    <w:name w:val="!!виділити)) Знак"/>
    <w:rsid w:val="00491CB4"/>
    <w:rPr>
      <w:b/>
      <w:noProof w:val="0"/>
      <w:color w:val="000000"/>
      <w:sz w:val="22"/>
      <w:szCs w:val="21"/>
      <w:lang w:val="uk-UA" w:eastAsia="uk-UA" w:bidi="ar-SA"/>
    </w:rPr>
  </w:style>
  <w:style w:type="paragraph" w:styleId="af1">
    <w:name w:val="Document Map"/>
    <w:basedOn w:val="a1"/>
    <w:link w:val="af0"/>
    <w:uiPriority w:val="99"/>
    <w:rsid w:val="00491CB4"/>
    <w:pPr>
      <w:widowControl/>
      <w:shd w:val="clear" w:color="auto" w:fill="000080"/>
      <w:tabs>
        <w:tab w:val="clear" w:pos="709"/>
      </w:tabs>
      <w:suppressAutoHyphens w:val="0"/>
      <w:spacing w:after="0" w:line="240" w:lineRule="auto"/>
      <w:ind w:firstLine="0"/>
      <w:jc w:val="left"/>
    </w:pPr>
    <w:rPr>
      <w:rFonts w:cs="Symbol"/>
      <w:kern w:val="0"/>
      <w:sz w:val="16"/>
      <w:szCs w:val="16"/>
      <w:lang w:eastAsia="ru-RU"/>
    </w:rPr>
  </w:style>
  <w:style w:type="character" w:customStyle="1" w:styleId="2fffffff5">
    <w:name w:val="Схема документа Знак2"/>
    <w:uiPriority w:val="99"/>
    <w:semiHidden/>
    <w:rsid w:val="00491CB4"/>
    <w:rPr>
      <w:rFonts w:ascii="Courier New" w:eastAsia="Courier New" w:hAnsi="Courier New" w:cs="Courier New"/>
      <w:kern w:val="1"/>
      <w:sz w:val="16"/>
      <w:szCs w:val="16"/>
      <w:lang w:eastAsia="ar-SA"/>
    </w:rPr>
  </w:style>
  <w:style w:type="character" w:customStyle="1" w:styleId="ArialNarrow75pt0">
    <w:name w:val="Основной текст + Arial Narrow;7;5 pt"/>
    <w:rsid w:val="000A1353"/>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0ptExact0">
    <w:name w:val="Основной текст + Полужирный;Интервал 0 pt Exact"/>
    <w:rsid w:val="002A7631"/>
    <w:rPr>
      <w:rFonts w:ascii="Courier New" w:eastAsia="Courier New" w:hAnsi="Courier New" w:cs="Courier New"/>
      <w:b/>
      <w:bCs/>
      <w:i w:val="0"/>
      <w:iCs w:val="0"/>
      <w:smallCaps w:val="0"/>
      <w:strike w:val="0"/>
      <w:spacing w:val="3"/>
      <w:sz w:val="20"/>
      <w:szCs w:val="20"/>
      <w:u w:val="none"/>
    </w:rPr>
  </w:style>
  <w:style w:type="character" w:customStyle="1" w:styleId="11pt5">
    <w:name w:val="Основной текст + 11 pt;Курсив"/>
    <w:rsid w:val="002A7631"/>
    <w:rPr>
      <w:rFonts w:ascii="Courier New" w:eastAsia="Courier New" w:hAnsi="Courier New" w:cs="Courier New"/>
      <w:b w:val="0"/>
      <w:bCs w:val="0"/>
      <w:i/>
      <w:iCs/>
      <w:smallCaps w:val="0"/>
      <w:strike w:val="0"/>
      <w:color w:val="000000"/>
      <w:spacing w:val="0"/>
      <w:w w:val="100"/>
      <w:position w:val="0"/>
      <w:sz w:val="22"/>
      <w:szCs w:val="22"/>
      <w:u w:val="none"/>
      <w:lang w:val="ru-RU" w:eastAsia="ru-RU" w:bidi="ru-RU"/>
    </w:rPr>
  </w:style>
  <w:style w:type="character" w:customStyle="1" w:styleId="11pt1pt">
    <w:name w:val="Основной текст + 11 pt;Курсив;Интервал 1 pt"/>
    <w:rsid w:val="002A7631"/>
    <w:rPr>
      <w:rFonts w:ascii="Courier New" w:eastAsia="Courier New" w:hAnsi="Courier New" w:cs="Courier New"/>
      <w:b w:val="0"/>
      <w:bCs w:val="0"/>
      <w:i/>
      <w:iCs/>
      <w:smallCaps w:val="0"/>
      <w:strike w:val="0"/>
      <w:color w:val="000000"/>
      <w:spacing w:val="20"/>
      <w:w w:val="100"/>
      <w:position w:val="0"/>
      <w:sz w:val="22"/>
      <w:szCs w:val="22"/>
      <w:u w:val="none"/>
      <w:lang w:val="ru-RU" w:eastAsia="ru-RU" w:bidi="ru-RU"/>
    </w:rPr>
  </w:style>
  <w:style w:type="character" w:customStyle="1" w:styleId="10Exact">
    <w:name w:val="Основной текст (10) Exact"/>
    <w:link w:val="108"/>
    <w:rsid w:val="002A7631"/>
    <w:rPr>
      <w:rFonts w:ascii="Symbol" w:eastAsia="Courier New" w:hAnsi="Symbol"/>
      <w:spacing w:val="40"/>
      <w:w w:val="300"/>
      <w:kern w:val="1"/>
      <w:sz w:val="9"/>
      <w:szCs w:val="9"/>
      <w:shd w:val="clear" w:color="auto" w:fill="FFFFFF"/>
      <w:lang w:val="en-US" w:eastAsia="en-US" w:bidi="en-US"/>
    </w:rPr>
  </w:style>
  <w:style w:type="character" w:customStyle="1" w:styleId="10Tahoma0ptExact">
    <w:name w:val="Основной текст (10) + Tahoma;Интервал 0 pt Exact"/>
    <w:rsid w:val="002A7631"/>
    <w:rPr>
      <w:rFonts w:ascii="Courier New" w:eastAsia="Courier New" w:hAnsi="Courier New" w:cs="Courier New"/>
      <w:b w:val="0"/>
      <w:bCs w:val="0"/>
      <w:i w:val="0"/>
      <w:iCs w:val="0"/>
      <w:smallCaps w:val="0"/>
      <w:strike w:val="0"/>
      <w:color w:val="000000"/>
      <w:spacing w:val="0"/>
      <w:w w:val="100"/>
      <w:position w:val="0"/>
      <w:sz w:val="18"/>
      <w:szCs w:val="18"/>
      <w:u w:val="none"/>
      <w:lang w:val="ru-RU" w:eastAsia="ru-RU" w:bidi="ru-RU"/>
    </w:rPr>
  </w:style>
  <w:style w:type="character" w:customStyle="1" w:styleId="11Exact">
    <w:name w:val="Основной текст (11) Exact"/>
    <w:link w:val="11ff1"/>
    <w:rsid w:val="002A7631"/>
    <w:rPr>
      <w:rFonts w:ascii="Courier New" w:eastAsia="Courier New" w:hAnsi="Courier New" w:cs="Courier New"/>
      <w:kern w:val="1"/>
      <w:sz w:val="17"/>
      <w:szCs w:val="17"/>
      <w:shd w:val="clear" w:color="auto" w:fill="FFFFFF"/>
      <w:lang w:eastAsia="ar-SA"/>
    </w:rPr>
  </w:style>
  <w:style w:type="character" w:customStyle="1" w:styleId="1112pt0ptExact">
    <w:name w:val="Основной текст (11) + 12 pt;Интервал 0 pt Exact"/>
    <w:rsid w:val="002A7631"/>
    <w:rPr>
      <w:rFonts w:ascii="Courier New" w:eastAsia="Courier New" w:hAnsi="Courier New" w:cs="Courier New"/>
      <w:b w:val="0"/>
      <w:bCs w:val="0"/>
      <w:i w:val="0"/>
      <w:iCs w:val="0"/>
      <w:smallCaps w:val="0"/>
      <w:strike w:val="0"/>
      <w:color w:val="000000"/>
      <w:spacing w:val="0"/>
      <w:w w:val="100"/>
      <w:position w:val="0"/>
      <w:sz w:val="24"/>
      <w:szCs w:val="24"/>
      <w:u w:val="none"/>
      <w:lang w:val="ru-RU" w:eastAsia="ru-RU" w:bidi="ru-RU"/>
    </w:rPr>
  </w:style>
  <w:style w:type="character" w:customStyle="1" w:styleId="1213ptExact">
    <w:name w:val="Основной текст (12) + 13 pt Exact"/>
    <w:rsid w:val="002A7631"/>
    <w:rPr>
      <w:rFonts w:ascii="Courier New" w:eastAsia="Courier New" w:hAnsi="Courier New" w:cs="Courier New"/>
      <w:b w:val="0"/>
      <w:bCs w:val="0"/>
      <w:i w:val="0"/>
      <w:iCs w:val="0"/>
      <w:smallCaps w:val="0"/>
      <w:strike w:val="0"/>
      <w:color w:val="000000"/>
      <w:spacing w:val="0"/>
      <w:w w:val="100"/>
      <w:position w:val="0"/>
      <w:sz w:val="26"/>
      <w:szCs w:val="26"/>
      <w:u w:val="none"/>
      <w:lang w:val="ru-RU" w:eastAsia="ru-RU" w:bidi="ru-RU"/>
    </w:rPr>
  </w:style>
  <w:style w:type="character" w:customStyle="1" w:styleId="10pt5">
    <w:name w:val="Основной текст + 10 pt;Полужирный"/>
    <w:rsid w:val="002A7631"/>
    <w:rPr>
      <w:rFonts w:ascii="Courier New" w:eastAsia="Courier New" w:hAnsi="Courier New" w:cs="Courier New"/>
      <w:b/>
      <w:bCs/>
      <w:i w:val="0"/>
      <w:iCs w:val="0"/>
      <w:smallCaps w:val="0"/>
      <w:strike w:val="0"/>
      <w:color w:val="000000"/>
      <w:spacing w:val="0"/>
      <w:w w:val="100"/>
      <w:position w:val="0"/>
      <w:sz w:val="20"/>
      <w:szCs w:val="20"/>
      <w:u w:val="none"/>
      <w:lang w:val="ru-RU" w:eastAsia="ru-RU" w:bidi="ru-RU"/>
    </w:rPr>
  </w:style>
  <w:style w:type="character" w:customStyle="1" w:styleId="Gulim8pt">
    <w:name w:val="Колонтитул + Gulim;8 pt"/>
    <w:rsid w:val="002A7631"/>
    <w:rPr>
      <w:rFonts w:ascii="Symbol" w:eastAsia="Symbol" w:hAnsi="Symbol" w:cs="Symbol"/>
      <w:b w:val="0"/>
      <w:bCs w:val="0"/>
      <w:i w:val="0"/>
      <w:iCs w:val="0"/>
      <w:smallCaps w:val="0"/>
      <w:strike w:val="0"/>
      <w:color w:val="000000"/>
      <w:spacing w:val="0"/>
      <w:w w:val="100"/>
      <w:position w:val="0"/>
      <w:sz w:val="16"/>
      <w:szCs w:val="16"/>
      <w:u w:val="none"/>
      <w:lang w:val="ru-RU" w:eastAsia="ru-RU" w:bidi="ru-RU"/>
    </w:rPr>
  </w:style>
  <w:style w:type="paragraph" w:customStyle="1" w:styleId="afffff7">
    <w:name w:val="Сноска"/>
    <w:basedOn w:val="a1"/>
    <w:link w:val="afffff6"/>
    <w:rsid w:val="00DA6EF0"/>
    <w:pPr>
      <w:shd w:val="clear" w:color="auto" w:fill="FFFFFF"/>
      <w:tabs>
        <w:tab w:val="clear" w:pos="709"/>
      </w:tabs>
      <w:suppressAutoHyphens w:val="0"/>
      <w:spacing w:after="0" w:line="158" w:lineRule="exact"/>
      <w:ind w:firstLine="0"/>
    </w:pPr>
    <w:rPr>
      <w:rFonts w:ascii="Courier New" w:hAnsi="Courier New"/>
      <w:kern w:val="0"/>
      <w:sz w:val="18"/>
      <w:szCs w:val="20"/>
      <w:lang w:eastAsia="ru-RU"/>
    </w:rPr>
  </w:style>
  <w:style w:type="character" w:customStyle="1" w:styleId="30ptExact">
    <w:name w:val="Основной текст (3) + Интервал 0 pt Exact"/>
    <w:rsid w:val="00DA6EF0"/>
    <w:rPr>
      <w:rFonts w:ascii="Courier New" w:eastAsia="Courier New" w:hAnsi="Courier New" w:cs="Courier New"/>
      <w:b/>
      <w:bCs/>
      <w:i w:val="0"/>
      <w:iCs w:val="0"/>
      <w:smallCaps w:val="0"/>
      <w:strike w:val="0"/>
      <w:sz w:val="22"/>
      <w:szCs w:val="22"/>
      <w:u w:val="none"/>
    </w:rPr>
  </w:style>
  <w:style w:type="character" w:customStyle="1" w:styleId="8f5">
    <w:name w:val="Колонтитул + 8"/>
    <w:aliases w:val="5 pt,5 pt18,Напівжирний8,Інтервал 1 pt,Основний текст (3) + Arial Narrow,8,Основной текст (7) + Times New Roman,Малые прописные,Масштаб 30%,Основной текст (7) + 8 pt,Основной текст (3) + 9,Полужирный1,Основной текст (8) + 8,Не полужирный"/>
    <w:rsid w:val="00C46556"/>
    <w:rPr>
      <w:rFonts w:ascii="Symbol" w:eastAsia="Symbol" w:hAnsi="Symbol" w:cs="Symbol" w:hint="eastAsia"/>
      <w:b w:val="0"/>
      <w:bCs w:val="0"/>
      <w:i w:val="0"/>
      <w:iCs w:val="0"/>
      <w:smallCaps w:val="0"/>
      <w:strike w:val="0"/>
      <w:dstrike w:val="0"/>
      <w:color w:val="000000"/>
      <w:spacing w:val="0"/>
      <w:w w:val="100"/>
      <w:position w:val="0"/>
      <w:sz w:val="11"/>
      <w:szCs w:val="11"/>
      <w:u w:val="none"/>
      <w:effect w:val="none"/>
      <w:lang w:val="ru-RU" w:eastAsia="ru-RU" w:bidi="ru-RU"/>
    </w:rPr>
  </w:style>
  <w:style w:type="character" w:customStyle="1" w:styleId="213pt0">
    <w:name w:val="Основной текст (2) + 13 pt"/>
    <w:rsid w:val="00017420"/>
    <w:rPr>
      <w:rFonts w:ascii="Courier New" w:eastAsia="Courier New" w:hAnsi="Courier New" w:cs="Courier New" w:hint="default"/>
      <w:b w:val="0"/>
      <w:bCs w:val="0"/>
      <w:i w:val="0"/>
      <w:iCs w:val="0"/>
      <w:smallCaps w:val="0"/>
      <w:strike w:val="0"/>
      <w:dstrike w:val="0"/>
      <w:color w:val="000000"/>
      <w:spacing w:val="0"/>
      <w:w w:val="100"/>
      <w:position w:val="0"/>
      <w:sz w:val="26"/>
      <w:szCs w:val="26"/>
      <w:u w:val="none"/>
      <w:effect w:val="none"/>
      <w:lang w:val="ru-RU" w:eastAsia="ru-RU" w:bidi="ru-RU"/>
    </w:rPr>
  </w:style>
  <w:style w:type="paragraph" w:customStyle="1" w:styleId="217">
    <w:name w:val="Основний текст (2)1"/>
    <w:basedOn w:val="a1"/>
    <w:link w:val="2ff6"/>
    <w:rsid w:val="00CE2685"/>
    <w:pPr>
      <w:shd w:val="clear" w:color="auto" w:fill="FFFFFF"/>
      <w:tabs>
        <w:tab w:val="clear" w:pos="709"/>
      </w:tabs>
      <w:suppressAutoHyphens w:val="0"/>
      <w:spacing w:after="60" w:line="580" w:lineRule="exact"/>
      <w:ind w:hanging="1140"/>
      <w:jc w:val="center"/>
    </w:pPr>
    <w:rPr>
      <w:rFonts w:ascii="Courier New" w:hAnsi="Courier New"/>
      <w:i/>
      <w:iCs/>
      <w:kern w:val="0"/>
      <w:sz w:val="21"/>
      <w:szCs w:val="21"/>
      <w:lang w:eastAsia="ru-RU"/>
    </w:rPr>
  </w:style>
  <w:style w:type="character" w:customStyle="1" w:styleId="3ffffa">
    <w:name w:val="Основний текст (3)_"/>
    <w:link w:val="3ffffb"/>
    <w:locked/>
    <w:rsid w:val="00CE2685"/>
    <w:rPr>
      <w:b/>
      <w:bCs/>
      <w:sz w:val="14"/>
      <w:szCs w:val="14"/>
      <w:shd w:val="clear" w:color="auto" w:fill="FFFFFF"/>
    </w:rPr>
  </w:style>
  <w:style w:type="paragraph" w:customStyle="1" w:styleId="3ffffb">
    <w:name w:val="Основний текст (3)"/>
    <w:basedOn w:val="a1"/>
    <w:link w:val="3ffffa"/>
    <w:rsid w:val="00CE2685"/>
    <w:pPr>
      <w:shd w:val="clear" w:color="auto" w:fill="FFFFFF"/>
      <w:tabs>
        <w:tab w:val="clear" w:pos="709"/>
      </w:tabs>
      <w:suppressAutoHyphens w:val="0"/>
      <w:spacing w:after="240" w:line="240" w:lineRule="atLeast"/>
      <w:ind w:firstLine="0"/>
      <w:jc w:val="center"/>
    </w:pPr>
    <w:rPr>
      <w:rFonts w:ascii="Courier New" w:hAnsi="Courier New"/>
      <w:b/>
      <w:bCs/>
      <w:kern w:val="0"/>
      <w:sz w:val="14"/>
      <w:szCs w:val="14"/>
      <w:lang w:eastAsia="ru-RU"/>
    </w:rPr>
  </w:style>
  <w:style w:type="character" w:customStyle="1" w:styleId="4fffa">
    <w:name w:val="Основний текст (4)_"/>
    <w:link w:val="41f3"/>
    <w:locked/>
    <w:rsid w:val="00CE2685"/>
    <w:rPr>
      <w:rFonts w:eastAsia="Symbol"/>
      <w:kern w:val="1"/>
      <w:sz w:val="18"/>
      <w:szCs w:val="18"/>
      <w:shd w:val="clear" w:color="auto" w:fill="FFFFFF"/>
      <w:lang w:val="uk-UA" w:eastAsia="ar-SA"/>
    </w:rPr>
  </w:style>
  <w:style w:type="paragraph" w:customStyle="1" w:styleId="511">
    <w:name w:val="Основний текст (5)1"/>
    <w:basedOn w:val="a1"/>
    <w:link w:val="5f3"/>
    <w:rsid w:val="00CE2685"/>
    <w:pPr>
      <w:shd w:val="clear" w:color="auto" w:fill="FFFFFF"/>
      <w:tabs>
        <w:tab w:val="clear" w:pos="709"/>
      </w:tabs>
      <w:suppressAutoHyphens w:val="0"/>
      <w:spacing w:after="0" w:line="367" w:lineRule="exact"/>
      <w:ind w:firstLine="0"/>
    </w:pPr>
    <w:rPr>
      <w:rFonts w:ascii="Courier New" w:hAnsi="Courier New"/>
      <w:i/>
      <w:iCs/>
      <w:kern w:val="0"/>
      <w:sz w:val="17"/>
      <w:szCs w:val="17"/>
      <w:lang w:val="en-US" w:eastAsia="ru-RU"/>
    </w:rPr>
  </w:style>
  <w:style w:type="character" w:customStyle="1" w:styleId="6ff6">
    <w:name w:val="Основний текст (6)_"/>
    <w:link w:val="6ff7"/>
    <w:locked/>
    <w:rsid w:val="00CE2685"/>
    <w:rPr>
      <w:rFonts w:ascii="Courier New" w:hAnsi="Courier New" w:cs="Courier New"/>
      <w:spacing w:val="-10"/>
      <w:sz w:val="11"/>
      <w:szCs w:val="11"/>
      <w:shd w:val="clear" w:color="auto" w:fill="FFFFFF"/>
    </w:rPr>
  </w:style>
  <w:style w:type="paragraph" w:customStyle="1" w:styleId="6ff7">
    <w:name w:val="Основний текст (6)"/>
    <w:basedOn w:val="a1"/>
    <w:link w:val="6ff6"/>
    <w:rsid w:val="00CE2685"/>
    <w:pPr>
      <w:shd w:val="clear" w:color="auto" w:fill="FFFFFF"/>
      <w:tabs>
        <w:tab w:val="clear" w:pos="709"/>
      </w:tabs>
      <w:suppressAutoHyphens w:val="0"/>
      <w:spacing w:after="0" w:line="325" w:lineRule="exact"/>
      <w:ind w:firstLine="480"/>
    </w:pPr>
    <w:rPr>
      <w:rFonts w:ascii="Courier New" w:hAnsi="Courier New"/>
      <w:spacing w:val="-10"/>
      <w:kern w:val="0"/>
      <w:sz w:val="11"/>
      <w:szCs w:val="11"/>
      <w:lang w:eastAsia="ru-RU"/>
    </w:rPr>
  </w:style>
  <w:style w:type="character" w:customStyle="1" w:styleId="10pt7">
    <w:name w:val="Основний текст + 10 pt"/>
    <w:aliases w:val="Курсив,Основний текст (3) + 12 pt,Виноска (5) + 9 pt,Напівжирний6,Сноска + 9 pt,Интервал 1 pt,Основний текст (3) + 14 pt5,Заголовок №1 (2) + 10 pt,Основной текст (6) + 15 pt,Заголовок №1 + Не полужирный,Сноска + Trebuchet MS,8 pt1"/>
    <w:rsid w:val="00CE2685"/>
    <w:rPr>
      <w:i/>
      <w:iCs/>
      <w:sz w:val="20"/>
      <w:szCs w:val="20"/>
      <w:shd w:val="clear" w:color="auto" w:fill="FFFFFF"/>
    </w:rPr>
  </w:style>
  <w:style w:type="character" w:customStyle="1" w:styleId="5fff4">
    <w:name w:val="Основний текст (5) + Напівжирний"/>
    <w:rsid w:val="00CE2685"/>
    <w:rPr>
      <w:b/>
      <w:bCs/>
      <w:i/>
      <w:iCs/>
      <w:shd w:val="clear" w:color="auto" w:fill="FFFFFF"/>
    </w:rPr>
  </w:style>
  <w:style w:type="character" w:customStyle="1" w:styleId="afffffffffffffffffffffffffffd">
    <w:name w:val="Основний текст + Напівжирний"/>
    <w:rsid w:val="00CE2685"/>
    <w:rPr>
      <w:b/>
      <w:bCs/>
      <w:sz w:val="19"/>
      <w:szCs w:val="19"/>
      <w:shd w:val="clear" w:color="auto" w:fill="FFFFFF"/>
    </w:rPr>
  </w:style>
  <w:style w:type="character" w:customStyle="1" w:styleId="8f6">
    <w:name w:val="Основний текст (8)_"/>
    <w:link w:val="812"/>
    <w:locked/>
    <w:rsid w:val="00CE2685"/>
    <w:rPr>
      <w:b/>
      <w:bCs/>
      <w:sz w:val="18"/>
      <w:szCs w:val="18"/>
      <w:shd w:val="clear" w:color="auto" w:fill="FFFFFF"/>
    </w:rPr>
  </w:style>
  <w:style w:type="paragraph" w:customStyle="1" w:styleId="812">
    <w:name w:val="Основний текст (8)1"/>
    <w:basedOn w:val="a1"/>
    <w:link w:val="8f6"/>
    <w:rsid w:val="00CE2685"/>
    <w:pPr>
      <w:shd w:val="clear" w:color="auto" w:fill="FFFFFF"/>
      <w:tabs>
        <w:tab w:val="clear" w:pos="709"/>
      </w:tabs>
      <w:suppressAutoHyphens w:val="0"/>
      <w:spacing w:after="0" w:line="367" w:lineRule="exact"/>
      <w:ind w:firstLine="0"/>
    </w:pPr>
    <w:rPr>
      <w:rFonts w:ascii="Courier New" w:hAnsi="Courier New"/>
      <w:b/>
      <w:bCs/>
      <w:kern w:val="0"/>
      <w:sz w:val="18"/>
      <w:szCs w:val="18"/>
      <w:lang w:eastAsia="ru-RU"/>
    </w:rPr>
  </w:style>
  <w:style w:type="character" w:customStyle="1" w:styleId="257">
    <w:name w:val="Основний текст (25)_"/>
    <w:link w:val="258"/>
    <w:uiPriority w:val="99"/>
    <w:locked/>
    <w:rsid w:val="00CE2685"/>
    <w:rPr>
      <w:sz w:val="17"/>
      <w:szCs w:val="17"/>
      <w:shd w:val="clear" w:color="auto" w:fill="FFFFFF"/>
      <w:lang w:val="en-US" w:eastAsia="en-US"/>
    </w:rPr>
  </w:style>
  <w:style w:type="paragraph" w:customStyle="1" w:styleId="258">
    <w:name w:val="Основний текст (25)"/>
    <w:basedOn w:val="a1"/>
    <w:link w:val="257"/>
    <w:uiPriority w:val="99"/>
    <w:rsid w:val="00CE2685"/>
    <w:pPr>
      <w:shd w:val="clear" w:color="auto" w:fill="FFFFFF"/>
      <w:tabs>
        <w:tab w:val="clear" w:pos="709"/>
      </w:tabs>
      <w:suppressAutoHyphens w:val="0"/>
      <w:spacing w:after="0" w:line="316" w:lineRule="exact"/>
      <w:ind w:hanging="380"/>
    </w:pPr>
    <w:rPr>
      <w:rFonts w:ascii="Courier New" w:hAnsi="Courier New"/>
      <w:kern w:val="0"/>
      <w:sz w:val="17"/>
      <w:szCs w:val="17"/>
      <w:lang w:val="en-US" w:eastAsia="en-US"/>
    </w:rPr>
  </w:style>
  <w:style w:type="character" w:customStyle="1" w:styleId="1pt5">
    <w:name w:val="Основний текст + Інтервал 1 pt"/>
    <w:rsid w:val="00CE2685"/>
    <w:rPr>
      <w:spacing w:val="20"/>
      <w:sz w:val="19"/>
      <w:szCs w:val="19"/>
      <w:shd w:val="clear" w:color="auto" w:fill="FFFFFF"/>
    </w:rPr>
  </w:style>
  <w:style w:type="character" w:customStyle="1" w:styleId="259">
    <w:name w:val="Основний текст (25) + 9"/>
    <w:aliases w:val="5 pt4,Основний текст + 8,Напівжирний3,Інтервал 1 pt1,Масштаб 60%,Колонтитул + 81,5 pt9,Виноска (18) + Times New Roman,Курсив11,Колонтитул + 7,Основной текст + 13,5 pt14,Основной текст + Sylfaen9,9.5 pt10,Интервал 0 pt8"/>
    <w:rsid w:val="00CE2685"/>
    <w:rPr>
      <w:sz w:val="19"/>
      <w:szCs w:val="19"/>
    </w:rPr>
  </w:style>
  <w:style w:type="character" w:customStyle="1" w:styleId="25a">
    <w:name w:val="Основний текст (25) + Напівжирний"/>
    <w:uiPriority w:val="99"/>
    <w:rsid w:val="00CE2685"/>
    <w:rPr>
      <w:b/>
      <w:bCs/>
    </w:rPr>
  </w:style>
  <w:style w:type="character" w:customStyle="1" w:styleId="34pt">
    <w:name w:val="Основной текст (3) + 4 pt;Не полужирный;Не курсив"/>
    <w:rsid w:val="004A7BDA"/>
    <w:rPr>
      <w:rFonts w:ascii="Courier New" w:eastAsia="Courier New" w:hAnsi="Courier New" w:cs="Courier New"/>
      <w:b/>
      <w:bCs/>
      <w:i/>
      <w:iCs/>
      <w:smallCaps w:val="0"/>
      <w:strike w:val="0"/>
      <w:color w:val="000000"/>
      <w:spacing w:val="0"/>
      <w:w w:val="100"/>
      <w:position w:val="0"/>
      <w:sz w:val="8"/>
      <w:szCs w:val="8"/>
      <w:u w:val="none"/>
      <w:lang w:val="ru-RU" w:eastAsia="ru-RU" w:bidi="ru-RU"/>
    </w:rPr>
  </w:style>
  <w:style w:type="character" w:customStyle="1" w:styleId="7Corbel6pt">
    <w:name w:val="Основной текст (7) + Corbel;6 pt"/>
    <w:rsid w:val="004A7BDA"/>
    <w:rPr>
      <w:rFonts w:ascii="Symbol" w:eastAsia="Symbol" w:hAnsi="Symbol" w:cs="Symbol"/>
      <w:b w:val="0"/>
      <w:bCs w:val="0"/>
      <w:i w:val="0"/>
      <w:iCs w:val="0"/>
      <w:smallCaps w:val="0"/>
      <w:strike w:val="0"/>
      <w:color w:val="000000"/>
      <w:spacing w:val="0"/>
      <w:w w:val="100"/>
      <w:position w:val="0"/>
      <w:sz w:val="12"/>
      <w:szCs w:val="12"/>
      <w:u w:val="none"/>
      <w:lang w:val="ru-RU" w:eastAsia="ru-RU" w:bidi="ru-RU"/>
    </w:rPr>
  </w:style>
  <w:style w:type="character" w:customStyle="1" w:styleId="7TimesNewRoman6pt">
    <w:name w:val="Основной текст (7) + Times New Roman;6 pt"/>
    <w:rsid w:val="004A7BDA"/>
    <w:rPr>
      <w:rFonts w:ascii="Courier New" w:eastAsia="Courier New" w:hAnsi="Courier New" w:cs="Courier New"/>
      <w:b w:val="0"/>
      <w:bCs w:val="0"/>
      <w:i w:val="0"/>
      <w:iCs w:val="0"/>
      <w:smallCaps w:val="0"/>
      <w:strike w:val="0"/>
      <w:color w:val="000000"/>
      <w:spacing w:val="0"/>
      <w:w w:val="100"/>
      <w:position w:val="0"/>
      <w:sz w:val="12"/>
      <w:szCs w:val="12"/>
      <w:u w:val="none"/>
      <w:lang w:val="ru-RU" w:eastAsia="ru-RU" w:bidi="ru-RU"/>
    </w:rPr>
  </w:style>
  <w:style w:type="character" w:customStyle="1" w:styleId="7TimesNewRoman6pt0">
    <w:name w:val="Основной текст (7) + Times New Roman;6 pt;Курсив"/>
    <w:rsid w:val="004A7BDA"/>
    <w:rPr>
      <w:rFonts w:ascii="Courier New" w:eastAsia="Courier New" w:hAnsi="Courier New" w:cs="Courier New"/>
      <w:b w:val="0"/>
      <w:bCs w:val="0"/>
      <w:i/>
      <w:iCs/>
      <w:smallCaps w:val="0"/>
      <w:strike w:val="0"/>
      <w:color w:val="000000"/>
      <w:spacing w:val="0"/>
      <w:w w:val="100"/>
      <w:position w:val="0"/>
      <w:sz w:val="12"/>
      <w:szCs w:val="12"/>
      <w:u w:val="none"/>
      <w:lang w:val="ru-RU" w:eastAsia="ru-RU" w:bidi="ru-RU"/>
    </w:rPr>
  </w:style>
  <w:style w:type="character" w:customStyle="1" w:styleId="855pt">
    <w:name w:val="Основной текст (8) + 5;5 pt;Не курсив"/>
    <w:rsid w:val="004A7BDA"/>
    <w:rPr>
      <w:rFonts w:ascii="Courier New" w:eastAsia="Courier New" w:hAnsi="Courier New" w:cs="Courier New"/>
      <w:b w:val="0"/>
      <w:bCs w:val="0"/>
      <w:i/>
      <w:iCs/>
      <w:smallCaps w:val="0"/>
      <w:strike w:val="0"/>
      <w:color w:val="000000"/>
      <w:spacing w:val="0"/>
      <w:w w:val="100"/>
      <w:position w:val="0"/>
      <w:sz w:val="11"/>
      <w:szCs w:val="11"/>
      <w:u w:val="none"/>
      <w:lang w:val="ru-RU" w:eastAsia="ru-RU" w:bidi="ru-RU"/>
    </w:rPr>
  </w:style>
  <w:style w:type="character" w:customStyle="1" w:styleId="575pt">
    <w:name w:val="Колонтитул (5) + 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8f7">
    <w:name w:val="Основной текст (8) + Не курсив"/>
    <w:rsid w:val="004A7BDA"/>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1195pt">
    <w:name w:val="Основной текст (11) + 9;5 pt;Не курсив"/>
    <w:rsid w:val="004A7BDA"/>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12Tahoma75pt">
    <w:name w:val="Заголовок №1 (2) + Tahoma;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1265pt">
    <w:name w:val="Основной текст (12) + 6;5 pt;Полужирный"/>
    <w:rsid w:val="004A7BDA"/>
    <w:rPr>
      <w:rFonts w:ascii="Courier New" w:eastAsia="Courier New" w:hAnsi="Courier New" w:cs="Courier New"/>
      <w:b/>
      <w:bCs/>
      <w:i w:val="0"/>
      <w:iCs w:val="0"/>
      <w:smallCaps w:val="0"/>
      <w:strike w:val="0"/>
      <w:color w:val="000000"/>
      <w:spacing w:val="0"/>
      <w:w w:val="100"/>
      <w:position w:val="0"/>
      <w:sz w:val="13"/>
      <w:szCs w:val="13"/>
      <w:u w:val="none"/>
      <w:lang w:val="ru-RU" w:eastAsia="ru-RU" w:bidi="ru-RU"/>
    </w:rPr>
  </w:style>
  <w:style w:type="character" w:customStyle="1" w:styleId="13Arial75pt">
    <w:name w:val="Основной текст (13) + Arial;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numbering" w:customStyle="1" w:styleId="2fffffff6">
    <w:name w:val="Нет списка2"/>
    <w:next w:val="a5"/>
    <w:uiPriority w:val="99"/>
    <w:semiHidden/>
    <w:unhideWhenUsed/>
    <w:rsid w:val="002C3FB3"/>
  </w:style>
  <w:style w:type="paragraph" w:customStyle="1" w:styleId="MyPart">
    <w:name w:val="My_Part"/>
    <w:basedOn w:val="a1"/>
    <w:rsid w:val="002C3FB3"/>
    <w:pPr>
      <w:keepNext/>
      <w:pageBreakBefore/>
      <w:widowControl/>
      <w:tabs>
        <w:tab w:val="clear" w:pos="709"/>
      </w:tabs>
      <w:overflowPunct w:val="0"/>
      <w:autoSpaceDE w:val="0"/>
      <w:autoSpaceDN w:val="0"/>
      <w:adjustRightInd w:val="0"/>
      <w:spacing w:after="160" w:line="276" w:lineRule="auto"/>
      <w:ind w:firstLine="0"/>
      <w:jc w:val="center"/>
      <w:textAlignment w:val="baseline"/>
    </w:pPr>
    <w:rPr>
      <w:rFonts w:ascii="Courier New" w:hAnsi="Courier New" w:cs="Symbol"/>
      <w:b/>
      <w:bCs/>
      <w:caps/>
      <w:kern w:val="0"/>
      <w:sz w:val="28"/>
      <w:szCs w:val="28"/>
      <w:lang w:eastAsia="zh-CN" w:bidi="sa-IN"/>
    </w:rPr>
  </w:style>
  <w:style w:type="table" w:customStyle="1" w:styleId="1fffffffffe">
    <w:name w:val="Сетка таблицы1"/>
    <w:basedOn w:val="a4"/>
    <w:next w:val="afffffffffffffffffffffffffff2"/>
    <w:rsid w:val="002C3F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fffff7">
    <w:name w:val="Знак Знак2 Знак Знак"/>
    <w:basedOn w:val="a1"/>
    <w:next w:val="a1"/>
    <w:rsid w:val="002C3FB3"/>
    <w:pPr>
      <w:widowControl/>
      <w:tabs>
        <w:tab w:val="clear" w:pos="709"/>
      </w:tabs>
      <w:suppressAutoHyphens w:val="0"/>
      <w:spacing w:after="160" w:line="240" w:lineRule="exact"/>
      <w:ind w:firstLine="0"/>
      <w:jc w:val="left"/>
    </w:pPr>
    <w:rPr>
      <w:rFonts w:ascii="Courier New" w:hAnsi="Courier New"/>
      <w:kern w:val="0"/>
      <w:sz w:val="24"/>
      <w:szCs w:val="20"/>
      <w:lang w:val="en-GB" w:eastAsia="en-US"/>
    </w:rPr>
  </w:style>
  <w:style w:type="paragraph" w:styleId="a">
    <w:name w:val="List Number"/>
    <w:basedOn w:val="a1"/>
    <w:rsid w:val="002C3FB3"/>
    <w:pPr>
      <w:widowControl/>
      <w:numPr>
        <w:numId w:val="3"/>
      </w:numPr>
      <w:tabs>
        <w:tab w:val="clear" w:pos="709"/>
      </w:tabs>
      <w:suppressAutoHyphens w:val="0"/>
      <w:spacing w:line="276" w:lineRule="auto"/>
      <w:contextualSpacing/>
      <w:jc w:val="left"/>
    </w:pPr>
    <w:rPr>
      <w:kern w:val="0"/>
      <w:lang w:val="en-US" w:eastAsia="en-US" w:bidi="en-US"/>
    </w:rPr>
  </w:style>
  <w:style w:type="character" w:customStyle="1" w:styleId="redtext">
    <w:name w:val="red_text"/>
    <w:rsid w:val="002C3FB3"/>
  </w:style>
  <w:style w:type="character" w:customStyle="1" w:styleId="FontStyle65">
    <w:name w:val="Font Style65"/>
    <w:rsid w:val="002C3FB3"/>
    <w:rPr>
      <w:rFonts w:ascii="Courier New" w:hAnsi="Courier New" w:cs="Courier New"/>
      <w:b/>
      <w:bCs/>
      <w:spacing w:val="20"/>
      <w:sz w:val="14"/>
      <w:szCs w:val="14"/>
    </w:rPr>
  </w:style>
  <w:style w:type="character" w:customStyle="1" w:styleId="FontStyle67">
    <w:name w:val="Font Style67"/>
    <w:rsid w:val="002C3FB3"/>
    <w:rPr>
      <w:rFonts w:ascii="Courier New" w:hAnsi="Courier New" w:cs="Courier New"/>
      <w:b/>
      <w:bCs/>
      <w:i/>
      <w:iCs/>
      <w:sz w:val="26"/>
      <w:szCs w:val="26"/>
    </w:rPr>
  </w:style>
  <w:style w:type="character" w:customStyle="1" w:styleId="FontStyle76">
    <w:name w:val="Font Style76"/>
    <w:rsid w:val="002C3FB3"/>
    <w:rPr>
      <w:rFonts w:ascii="Courier New" w:hAnsi="Courier New" w:cs="Courier New"/>
      <w:b/>
      <w:bCs/>
      <w:sz w:val="26"/>
      <w:szCs w:val="26"/>
    </w:rPr>
  </w:style>
  <w:style w:type="character" w:customStyle="1" w:styleId="FontStyle77">
    <w:name w:val="Font Style77"/>
    <w:uiPriority w:val="99"/>
    <w:rsid w:val="002C3FB3"/>
    <w:rPr>
      <w:rFonts w:ascii="Courier New" w:hAnsi="Courier New" w:cs="Courier New"/>
      <w:b/>
      <w:bCs/>
      <w:w w:val="20"/>
      <w:sz w:val="24"/>
      <w:szCs w:val="24"/>
    </w:rPr>
  </w:style>
  <w:style w:type="character" w:customStyle="1" w:styleId="FontStyle78">
    <w:name w:val="Font Style78"/>
    <w:rsid w:val="002C3FB3"/>
    <w:rPr>
      <w:rFonts w:ascii="Courier New" w:hAnsi="Courier New" w:cs="Courier New"/>
      <w:b/>
      <w:bCs/>
      <w:i/>
      <w:iCs/>
      <w:sz w:val="24"/>
      <w:szCs w:val="24"/>
    </w:rPr>
  </w:style>
  <w:style w:type="character" w:customStyle="1" w:styleId="FontStyle79">
    <w:name w:val="Font Style79"/>
    <w:rsid w:val="002C3FB3"/>
    <w:rPr>
      <w:rFonts w:ascii="Courier New" w:hAnsi="Courier New" w:cs="Courier New"/>
      <w:b/>
      <w:bCs/>
      <w:sz w:val="28"/>
      <w:szCs w:val="28"/>
    </w:rPr>
  </w:style>
  <w:style w:type="character" w:customStyle="1" w:styleId="FontStyle80">
    <w:name w:val="Font Style80"/>
    <w:rsid w:val="002C3FB3"/>
    <w:rPr>
      <w:rFonts w:ascii="Courier New" w:hAnsi="Courier New" w:cs="Courier New"/>
      <w:smallCaps/>
      <w:sz w:val="22"/>
      <w:szCs w:val="22"/>
    </w:rPr>
  </w:style>
  <w:style w:type="character" w:customStyle="1" w:styleId="FontStyle83">
    <w:name w:val="Font Style83"/>
    <w:rsid w:val="002C3FB3"/>
    <w:rPr>
      <w:rFonts w:ascii="Courier New" w:hAnsi="Courier New" w:cs="Courier New"/>
      <w:b/>
      <w:bCs/>
      <w:sz w:val="22"/>
      <w:szCs w:val="22"/>
    </w:rPr>
  </w:style>
  <w:style w:type="character" w:customStyle="1" w:styleId="FontStyle88">
    <w:name w:val="Font Style88"/>
    <w:rsid w:val="002C3FB3"/>
    <w:rPr>
      <w:rFonts w:ascii="Symbol" w:hAnsi="Symbol" w:cs="Symbol"/>
      <w:i/>
      <w:iCs/>
      <w:sz w:val="28"/>
      <w:szCs w:val="28"/>
    </w:rPr>
  </w:style>
  <w:style w:type="character" w:customStyle="1" w:styleId="FontStyle90">
    <w:name w:val="Font Style90"/>
    <w:rsid w:val="002C3FB3"/>
    <w:rPr>
      <w:rFonts w:ascii="Symbol" w:hAnsi="Symbol" w:cs="Symbol"/>
      <w:b/>
      <w:bCs/>
      <w:i/>
      <w:iCs/>
      <w:sz w:val="30"/>
      <w:szCs w:val="30"/>
    </w:rPr>
  </w:style>
  <w:style w:type="character" w:customStyle="1" w:styleId="FontStyle91">
    <w:name w:val="Font Style91"/>
    <w:rsid w:val="002C3FB3"/>
    <w:rPr>
      <w:rFonts w:ascii="Courier New" w:hAnsi="Courier New" w:cs="Courier New"/>
      <w:b/>
      <w:bCs/>
      <w:sz w:val="28"/>
      <w:szCs w:val="28"/>
    </w:rPr>
  </w:style>
  <w:style w:type="character" w:customStyle="1" w:styleId="FontStyle85">
    <w:name w:val="Font Style85"/>
    <w:rsid w:val="002C3FB3"/>
    <w:rPr>
      <w:rFonts w:ascii="Symbol" w:hAnsi="Symbol" w:cs="Symbol"/>
      <w:i/>
      <w:iCs/>
      <w:sz w:val="28"/>
      <w:szCs w:val="28"/>
    </w:rPr>
  </w:style>
  <w:style w:type="character" w:customStyle="1" w:styleId="FontStyle87">
    <w:name w:val="Font Style87"/>
    <w:rsid w:val="002C3FB3"/>
    <w:rPr>
      <w:rFonts w:ascii="Courier New" w:hAnsi="Courier New" w:cs="Courier New"/>
      <w:b/>
      <w:bCs/>
      <w:i/>
      <w:iCs/>
      <w:sz w:val="24"/>
      <w:szCs w:val="24"/>
    </w:rPr>
  </w:style>
  <w:style w:type="character" w:customStyle="1" w:styleId="FontStyle89">
    <w:name w:val="Font Style89"/>
    <w:rsid w:val="002C3FB3"/>
    <w:rPr>
      <w:rFonts w:ascii="Symbol" w:hAnsi="Symbol" w:cs="Symbol"/>
      <w:b/>
      <w:bCs/>
      <w:i/>
      <w:iCs/>
      <w:sz w:val="28"/>
      <w:szCs w:val="28"/>
    </w:rPr>
  </w:style>
  <w:style w:type="character" w:customStyle="1" w:styleId="FontStyle92">
    <w:name w:val="Font Style92"/>
    <w:uiPriority w:val="99"/>
    <w:rsid w:val="002C3FB3"/>
    <w:rPr>
      <w:rFonts w:ascii="Courier New" w:hAnsi="Courier New" w:cs="Courier New"/>
      <w:b/>
      <w:bCs/>
      <w:spacing w:val="-10"/>
      <w:sz w:val="20"/>
      <w:szCs w:val="20"/>
    </w:rPr>
  </w:style>
  <w:style w:type="character" w:customStyle="1" w:styleId="FontStyle71">
    <w:name w:val="Font Style71"/>
    <w:uiPriority w:val="99"/>
    <w:rsid w:val="002C3FB3"/>
    <w:rPr>
      <w:rFonts w:ascii="Symbol" w:hAnsi="Symbol" w:cs="Symbol"/>
      <w:sz w:val="26"/>
      <w:szCs w:val="26"/>
    </w:rPr>
  </w:style>
  <w:style w:type="character" w:customStyle="1" w:styleId="xfm1566623436">
    <w:name w:val="xfm_1566623436"/>
    <w:rsid w:val="005875A2"/>
  </w:style>
  <w:style w:type="character" w:customStyle="1" w:styleId="179">
    <w:name w:val="Основной текст + 179"/>
    <w:aliases w:val="5 pt80,Курсив39,Интервал 0 pt86"/>
    <w:rsid w:val="001F2514"/>
    <w:rPr>
      <w:rFonts w:ascii="Courier New" w:hAnsi="Courier New"/>
      <w:i/>
      <w:spacing w:val="3"/>
      <w:sz w:val="32"/>
      <w:shd w:val="clear" w:color="auto" w:fill="FFFFFF"/>
      <w:lang w:val="ru-RU"/>
    </w:rPr>
  </w:style>
  <w:style w:type="character" w:customStyle="1" w:styleId="18pt">
    <w:name w:val="Основной текст + 18 pt"/>
    <w:aliases w:val="Курсив37,Интервал 0 pt82"/>
    <w:rsid w:val="001F2514"/>
    <w:rPr>
      <w:rFonts w:ascii="Courier New" w:hAnsi="Courier New"/>
      <w:i/>
      <w:spacing w:val="2"/>
      <w:sz w:val="32"/>
      <w:shd w:val="clear" w:color="auto" w:fill="FFFFFF"/>
      <w:lang w:val="ru-RU"/>
    </w:rPr>
  </w:style>
  <w:style w:type="character" w:customStyle="1" w:styleId="FontStyle904">
    <w:name w:val="Font Style904"/>
    <w:rsid w:val="001F2514"/>
    <w:rPr>
      <w:rFonts w:ascii="Courier New" w:hAnsi="Courier New"/>
      <w:b/>
      <w:color w:val="000000"/>
      <w:sz w:val="22"/>
    </w:rPr>
  </w:style>
  <w:style w:type="character" w:styleId="afffffffffffffffffffffffffffe">
    <w:name w:val="Intense Reference"/>
    <w:uiPriority w:val="32"/>
    <w:qFormat/>
    <w:rsid w:val="001F2514"/>
    <w:rPr>
      <w:b/>
      <w:smallCaps/>
      <w:color w:val="C0504D"/>
      <w:spacing w:val="5"/>
      <w:u w:val="single"/>
    </w:rPr>
  </w:style>
  <w:style w:type="character" w:styleId="affffffffffffffffffffffffffff">
    <w:name w:val="Subtle Reference"/>
    <w:uiPriority w:val="31"/>
    <w:qFormat/>
    <w:rsid w:val="001F2514"/>
    <w:rPr>
      <w:smallCaps/>
      <w:color w:val="C0504D"/>
      <w:u w:val="single"/>
    </w:rPr>
  </w:style>
  <w:style w:type="paragraph" w:styleId="affffffffffffffffffffffffffff0">
    <w:name w:val="Intense Quote"/>
    <w:basedOn w:val="a1"/>
    <w:next w:val="a1"/>
    <w:link w:val="affffffffffffffffffffffffffff1"/>
    <w:uiPriority w:val="30"/>
    <w:qFormat/>
    <w:rsid w:val="001F2514"/>
    <w:pPr>
      <w:widowControl/>
      <w:pBdr>
        <w:bottom w:val="single" w:sz="4" w:space="4" w:color="4F81BD"/>
      </w:pBdr>
      <w:tabs>
        <w:tab w:val="clear" w:pos="709"/>
      </w:tabs>
      <w:suppressAutoHyphens w:val="0"/>
      <w:spacing w:before="200" w:after="280" w:line="360" w:lineRule="auto"/>
      <w:ind w:left="936" w:right="936" w:firstLine="0"/>
      <w:jc w:val="left"/>
    </w:pPr>
    <w:rPr>
      <w:rFonts w:eastAsia="Symbol"/>
      <w:b/>
      <w:i/>
      <w:color w:val="4F81BD"/>
      <w:kern w:val="0"/>
      <w:sz w:val="20"/>
      <w:szCs w:val="20"/>
      <w:lang w:val="uk-UA" w:eastAsia="uk-UA"/>
    </w:rPr>
  </w:style>
  <w:style w:type="character" w:customStyle="1" w:styleId="affffffffffffffffffffffffffff1">
    <w:name w:val="Выделенная цитата Знак"/>
    <w:link w:val="affffffffffffffffffffffffffff0"/>
    <w:uiPriority w:val="30"/>
    <w:rsid w:val="001F2514"/>
    <w:rPr>
      <w:rFonts w:ascii="Symbol" w:eastAsia="Symbol" w:hAnsi="Symbol"/>
      <w:b/>
      <w:i/>
      <w:color w:val="4F81BD"/>
      <w:lang w:val="uk-UA" w:eastAsia="uk-UA"/>
    </w:rPr>
  </w:style>
  <w:style w:type="paragraph" w:styleId="2fffffff8">
    <w:name w:val="Quote"/>
    <w:basedOn w:val="a1"/>
    <w:next w:val="a1"/>
    <w:link w:val="2fffffff9"/>
    <w:uiPriority w:val="29"/>
    <w:qFormat/>
    <w:rsid w:val="001F2514"/>
    <w:pPr>
      <w:widowControl/>
      <w:tabs>
        <w:tab w:val="clear" w:pos="709"/>
      </w:tabs>
      <w:suppressAutoHyphens w:val="0"/>
      <w:spacing w:after="0" w:line="360" w:lineRule="auto"/>
      <w:ind w:firstLine="0"/>
      <w:jc w:val="left"/>
    </w:pPr>
    <w:rPr>
      <w:rFonts w:eastAsia="Symbol"/>
      <w:i/>
      <w:color w:val="000000"/>
      <w:kern w:val="0"/>
      <w:sz w:val="20"/>
      <w:szCs w:val="20"/>
      <w:lang w:val="uk-UA" w:eastAsia="uk-UA"/>
    </w:rPr>
  </w:style>
  <w:style w:type="character" w:customStyle="1" w:styleId="2fffffff9">
    <w:name w:val="Цитата 2 Знак"/>
    <w:link w:val="2fffffff8"/>
    <w:uiPriority w:val="29"/>
    <w:rsid w:val="001F2514"/>
    <w:rPr>
      <w:rFonts w:ascii="Symbol" w:eastAsia="Symbol" w:hAnsi="Symbol"/>
      <w:i/>
      <w:color w:val="000000"/>
      <w:lang w:val="uk-UA" w:eastAsia="uk-UA"/>
    </w:rPr>
  </w:style>
  <w:style w:type="character" w:styleId="affffffffffffffffffffffffffff2">
    <w:name w:val="Intense Emphasis"/>
    <w:uiPriority w:val="21"/>
    <w:qFormat/>
    <w:rsid w:val="001F2514"/>
    <w:rPr>
      <w:b/>
      <w:i/>
      <w:color w:val="4F81BD"/>
    </w:rPr>
  </w:style>
  <w:style w:type="character" w:customStyle="1" w:styleId="FontStyle892">
    <w:name w:val="Font Style892"/>
    <w:rsid w:val="001F2514"/>
    <w:rPr>
      <w:rFonts w:ascii="Courier New" w:hAnsi="Courier New"/>
      <w:b/>
      <w:color w:val="000000"/>
      <w:sz w:val="30"/>
    </w:rPr>
  </w:style>
  <w:style w:type="character" w:customStyle="1" w:styleId="FontStyle894">
    <w:name w:val="Font Style894"/>
    <w:rsid w:val="001F2514"/>
    <w:rPr>
      <w:rFonts w:ascii="Courier New" w:hAnsi="Courier New"/>
      <w:color w:val="000000"/>
      <w:sz w:val="30"/>
    </w:rPr>
  </w:style>
  <w:style w:type="paragraph" w:customStyle="1" w:styleId="Style479">
    <w:name w:val="Style479"/>
    <w:basedOn w:val="a1"/>
    <w:rsid w:val="001F2514"/>
    <w:pPr>
      <w:tabs>
        <w:tab w:val="clear" w:pos="709"/>
      </w:tabs>
      <w:suppressAutoHyphens w:val="0"/>
      <w:autoSpaceDE w:val="0"/>
      <w:autoSpaceDN w:val="0"/>
      <w:adjustRightInd w:val="0"/>
      <w:spacing w:after="0" w:line="455" w:lineRule="exact"/>
      <w:ind w:firstLine="834"/>
    </w:pPr>
    <w:rPr>
      <w:rFonts w:ascii="Courier New" w:hAnsi="Courier New"/>
      <w:kern w:val="0"/>
      <w:sz w:val="24"/>
      <w:szCs w:val="24"/>
      <w:lang w:val="uk-UA" w:eastAsia="uk-UA"/>
    </w:rPr>
  </w:style>
  <w:style w:type="character" w:customStyle="1" w:styleId="FontStyle917">
    <w:name w:val="Font Style917"/>
    <w:rsid w:val="001F2514"/>
    <w:rPr>
      <w:rFonts w:ascii="Courier New" w:hAnsi="Courier New"/>
      <w:i/>
      <w:color w:val="000000"/>
      <w:spacing w:val="40"/>
      <w:sz w:val="34"/>
    </w:rPr>
  </w:style>
  <w:style w:type="character" w:customStyle="1" w:styleId="FontStyle900">
    <w:name w:val="Font Style900"/>
    <w:rsid w:val="001F2514"/>
    <w:rPr>
      <w:rFonts w:ascii="Courier New" w:hAnsi="Courier New" w:cs="Courier New"/>
      <w:b/>
      <w:bCs/>
      <w:i/>
      <w:iCs/>
      <w:color w:val="000000"/>
      <w:spacing w:val="20"/>
      <w:sz w:val="16"/>
      <w:szCs w:val="16"/>
    </w:rPr>
  </w:style>
  <w:style w:type="character" w:customStyle="1" w:styleId="FontStyle922">
    <w:name w:val="Font Style922"/>
    <w:rsid w:val="001F2514"/>
    <w:rPr>
      <w:rFonts w:ascii="Courier New" w:hAnsi="Courier New" w:cs="Courier New"/>
      <w:i/>
      <w:iCs/>
      <w:color w:val="000000"/>
      <w:sz w:val="30"/>
      <w:szCs w:val="30"/>
    </w:rPr>
  </w:style>
  <w:style w:type="character" w:customStyle="1" w:styleId="FontStyle893">
    <w:name w:val="Font Style893"/>
    <w:rsid w:val="001F2514"/>
    <w:rPr>
      <w:rFonts w:ascii="Courier New" w:hAnsi="Courier New" w:cs="Courier New"/>
      <w:b/>
      <w:bCs/>
      <w:i/>
      <w:iCs/>
      <w:color w:val="000000"/>
      <w:sz w:val="30"/>
      <w:szCs w:val="30"/>
    </w:rPr>
  </w:style>
  <w:style w:type="character" w:customStyle="1" w:styleId="FontStyle895">
    <w:name w:val="Font Style895"/>
    <w:rsid w:val="001F2514"/>
    <w:rPr>
      <w:rFonts w:ascii="Courier New" w:hAnsi="Courier New" w:cs="Courier New"/>
      <w:i/>
      <w:iCs/>
      <w:color w:val="000000"/>
      <w:sz w:val="30"/>
      <w:szCs w:val="30"/>
    </w:rPr>
  </w:style>
  <w:style w:type="paragraph" w:customStyle="1" w:styleId="Style364">
    <w:name w:val="Style364"/>
    <w:basedOn w:val="a1"/>
    <w:rsid w:val="001F2514"/>
    <w:pPr>
      <w:tabs>
        <w:tab w:val="clear" w:pos="709"/>
      </w:tabs>
      <w:suppressAutoHyphens w:val="0"/>
      <w:autoSpaceDE w:val="0"/>
      <w:autoSpaceDN w:val="0"/>
      <w:adjustRightInd w:val="0"/>
      <w:spacing w:after="0" w:line="568" w:lineRule="exact"/>
      <w:ind w:firstLine="834"/>
      <w:jc w:val="left"/>
    </w:pPr>
    <w:rPr>
      <w:rFonts w:ascii="Courier New" w:hAnsi="Courier New"/>
      <w:kern w:val="0"/>
      <w:sz w:val="24"/>
      <w:szCs w:val="24"/>
      <w:lang w:eastAsia="ru-RU"/>
    </w:rPr>
  </w:style>
  <w:style w:type="paragraph" w:customStyle="1" w:styleId="Style371">
    <w:name w:val="Style371"/>
    <w:basedOn w:val="a1"/>
    <w:rsid w:val="001F2514"/>
    <w:pPr>
      <w:tabs>
        <w:tab w:val="clear" w:pos="709"/>
      </w:tabs>
      <w:suppressAutoHyphens w:val="0"/>
      <w:autoSpaceDE w:val="0"/>
      <w:autoSpaceDN w:val="0"/>
      <w:adjustRightInd w:val="0"/>
      <w:spacing w:after="0" w:line="576" w:lineRule="exact"/>
      <w:ind w:firstLine="819"/>
    </w:pPr>
    <w:rPr>
      <w:rFonts w:ascii="Courier New" w:hAnsi="Courier New"/>
      <w:kern w:val="0"/>
      <w:sz w:val="24"/>
      <w:szCs w:val="24"/>
      <w:lang w:eastAsia="ru-RU"/>
    </w:rPr>
  </w:style>
  <w:style w:type="paragraph" w:customStyle="1" w:styleId="Style285">
    <w:name w:val="Style285"/>
    <w:basedOn w:val="a1"/>
    <w:rsid w:val="001F2514"/>
    <w:pPr>
      <w:tabs>
        <w:tab w:val="clear" w:pos="709"/>
      </w:tabs>
      <w:suppressAutoHyphens w:val="0"/>
      <w:autoSpaceDE w:val="0"/>
      <w:autoSpaceDN w:val="0"/>
      <w:adjustRightInd w:val="0"/>
      <w:spacing w:after="0" w:line="240" w:lineRule="auto"/>
      <w:ind w:firstLine="0"/>
      <w:jc w:val="left"/>
    </w:pPr>
    <w:rPr>
      <w:rFonts w:ascii="Courier New" w:hAnsi="Courier New"/>
      <w:kern w:val="0"/>
      <w:sz w:val="24"/>
      <w:szCs w:val="24"/>
      <w:lang w:eastAsia="ru-RU"/>
    </w:rPr>
  </w:style>
  <w:style w:type="paragraph" w:customStyle="1" w:styleId="Style359">
    <w:name w:val="Style359"/>
    <w:basedOn w:val="a1"/>
    <w:rsid w:val="001F2514"/>
    <w:pPr>
      <w:tabs>
        <w:tab w:val="clear" w:pos="709"/>
      </w:tabs>
      <w:suppressAutoHyphens w:val="0"/>
      <w:autoSpaceDE w:val="0"/>
      <w:autoSpaceDN w:val="0"/>
      <w:adjustRightInd w:val="0"/>
      <w:spacing w:after="0" w:line="571" w:lineRule="exact"/>
      <w:ind w:firstLine="834"/>
    </w:pPr>
    <w:rPr>
      <w:rFonts w:ascii="Courier New" w:hAnsi="Courier New"/>
      <w:kern w:val="0"/>
      <w:sz w:val="24"/>
      <w:szCs w:val="24"/>
      <w:lang w:eastAsia="ru-RU"/>
    </w:rPr>
  </w:style>
  <w:style w:type="paragraph" w:customStyle="1" w:styleId="Style369">
    <w:name w:val="Style369"/>
    <w:basedOn w:val="a1"/>
    <w:rsid w:val="001F2514"/>
    <w:pPr>
      <w:tabs>
        <w:tab w:val="clear" w:pos="709"/>
      </w:tabs>
      <w:suppressAutoHyphens w:val="0"/>
      <w:autoSpaceDE w:val="0"/>
      <w:autoSpaceDN w:val="0"/>
      <w:adjustRightInd w:val="0"/>
      <w:spacing w:after="0" w:line="576" w:lineRule="exact"/>
      <w:ind w:firstLine="1410"/>
    </w:pPr>
    <w:rPr>
      <w:rFonts w:ascii="Courier New" w:hAnsi="Courier New"/>
      <w:kern w:val="0"/>
      <w:sz w:val="24"/>
      <w:szCs w:val="24"/>
      <w:lang w:eastAsia="ru-RU"/>
    </w:rPr>
  </w:style>
  <w:style w:type="paragraph" w:customStyle="1" w:styleId="Style397">
    <w:name w:val="Style397"/>
    <w:basedOn w:val="a1"/>
    <w:rsid w:val="001F2514"/>
    <w:pPr>
      <w:tabs>
        <w:tab w:val="clear" w:pos="709"/>
      </w:tabs>
      <w:suppressAutoHyphens w:val="0"/>
      <w:autoSpaceDE w:val="0"/>
      <w:autoSpaceDN w:val="0"/>
      <w:adjustRightInd w:val="0"/>
      <w:spacing w:after="0" w:line="561" w:lineRule="exact"/>
      <w:ind w:firstLine="819"/>
      <w:jc w:val="left"/>
    </w:pPr>
    <w:rPr>
      <w:rFonts w:ascii="Courier New" w:hAnsi="Courier New"/>
      <w:kern w:val="0"/>
      <w:sz w:val="24"/>
      <w:szCs w:val="24"/>
      <w:lang w:eastAsia="ru-RU"/>
    </w:rPr>
  </w:style>
  <w:style w:type="character" w:customStyle="1" w:styleId="FontStyle899">
    <w:name w:val="Font Style899"/>
    <w:rsid w:val="001F2514"/>
    <w:rPr>
      <w:rFonts w:ascii="Courier New" w:hAnsi="Courier New" w:cs="Courier New"/>
      <w:color w:val="000000"/>
      <w:sz w:val="28"/>
      <w:szCs w:val="28"/>
    </w:rPr>
  </w:style>
  <w:style w:type="character" w:customStyle="1" w:styleId="FontStyle928">
    <w:name w:val="Font Style928"/>
    <w:rsid w:val="001F2514"/>
    <w:rPr>
      <w:rFonts w:ascii="Courier New" w:hAnsi="Courier New" w:cs="Courier New"/>
      <w:color w:val="000000"/>
      <w:sz w:val="30"/>
      <w:szCs w:val="30"/>
    </w:rPr>
  </w:style>
  <w:style w:type="character" w:customStyle="1" w:styleId="FontStyle1008">
    <w:name w:val="Font Style1008"/>
    <w:rsid w:val="001F2514"/>
    <w:rPr>
      <w:rFonts w:ascii="Courier New" w:hAnsi="Courier New" w:cs="Courier New"/>
      <w:b/>
      <w:bCs/>
      <w:color w:val="000000"/>
      <w:sz w:val="28"/>
      <w:szCs w:val="28"/>
    </w:rPr>
  </w:style>
  <w:style w:type="character" w:customStyle="1" w:styleId="176">
    <w:name w:val="Основной текст + 176"/>
    <w:aliases w:val="5 pt46,Курсив23,Интервал 0 pt42,Основной текст + Полужирный39"/>
    <w:uiPriority w:val="99"/>
    <w:rsid w:val="001F2514"/>
    <w:rPr>
      <w:rFonts w:ascii="Courier New" w:hAnsi="Courier New" w:cs="Courier New"/>
      <w:i/>
      <w:iCs/>
      <w:spacing w:val="0"/>
      <w:sz w:val="32"/>
      <w:szCs w:val="32"/>
      <w:lang w:bidi="ar-SA"/>
    </w:rPr>
  </w:style>
  <w:style w:type="paragraph" w:customStyle="1" w:styleId="normalp3620743f">
    <w:name w:val="normal p_3620743f"/>
    <w:basedOn w:val="a1"/>
    <w:rsid w:val="001F2514"/>
    <w:pPr>
      <w:widowControl/>
      <w:tabs>
        <w:tab w:val="clear" w:pos="709"/>
      </w:tabs>
      <w:suppressAutoHyphens w:val="0"/>
      <w:spacing w:before="100" w:beforeAutospacing="1" w:after="100" w:afterAutospacing="1" w:line="240" w:lineRule="auto"/>
      <w:ind w:firstLine="0"/>
      <w:jc w:val="left"/>
    </w:pPr>
    <w:rPr>
      <w:rFonts w:ascii="Courier New" w:hAnsi="Courier New"/>
      <w:kern w:val="0"/>
      <w:sz w:val="24"/>
      <w:szCs w:val="24"/>
      <w:lang w:eastAsia="ru-RU"/>
    </w:rPr>
  </w:style>
  <w:style w:type="character" w:customStyle="1" w:styleId="a1sf544daea">
    <w:name w:val="a1 s_f544daea"/>
    <w:rsid w:val="001F2514"/>
    <w:rPr>
      <w:rFonts w:cs="Courier New"/>
    </w:rPr>
  </w:style>
  <w:style w:type="character" w:customStyle="1" w:styleId="a1s6555b096">
    <w:name w:val="a1 s_6555b096"/>
    <w:rsid w:val="001F2514"/>
    <w:rPr>
      <w:rFonts w:cs="Courier New"/>
    </w:rPr>
  </w:style>
  <w:style w:type="character" w:customStyle="1" w:styleId="a1s2933ad83">
    <w:name w:val="a1 s_2933ad83"/>
    <w:rsid w:val="001F2514"/>
    <w:rPr>
      <w:rFonts w:cs="Courier New"/>
    </w:rPr>
  </w:style>
  <w:style w:type="character" w:customStyle="1" w:styleId="FontStyle939">
    <w:name w:val="Font Style939"/>
    <w:rsid w:val="001F2514"/>
    <w:rPr>
      <w:rFonts w:ascii="Courier New" w:hAnsi="Courier New" w:cs="Courier New"/>
      <w:color w:val="000000"/>
      <w:sz w:val="26"/>
      <w:szCs w:val="26"/>
    </w:rPr>
  </w:style>
  <w:style w:type="character" w:customStyle="1" w:styleId="FontStyle1084">
    <w:name w:val="Font Style1084"/>
    <w:rsid w:val="001F2514"/>
    <w:rPr>
      <w:rFonts w:ascii="Courier New" w:hAnsi="Courier New" w:cs="Courier New"/>
      <w:i/>
      <w:iCs/>
      <w:color w:val="000000"/>
      <w:sz w:val="8"/>
      <w:szCs w:val="8"/>
    </w:rPr>
  </w:style>
  <w:style w:type="character" w:customStyle="1" w:styleId="FontStyle923">
    <w:name w:val="Font Style923"/>
    <w:rsid w:val="001F2514"/>
    <w:rPr>
      <w:rFonts w:ascii="Courier New" w:hAnsi="Courier New" w:cs="Courier New"/>
      <w:b/>
      <w:bCs/>
      <w:i/>
      <w:iCs/>
      <w:color w:val="000000"/>
      <w:spacing w:val="30"/>
      <w:sz w:val="20"/>
      <w:szCs w:val="20"/>
    </w:rPr>
  </w:style>
  <w:style w:type="character" w:customStyle="1" w:styleId="1750">
    <w:name w:val="Колонтитул + 175"/>
    <w:aliases w:val="5 pt33"/>
    <w:rsid w:val="001F2514"/>
    <w:rPr>
      <w:rFonts w:cs="Courier New"/>
      <w:spacing w:val="11"/>
      <w:sz w:val="33"/>
      <w:szCs w:val="33"/>
      <w:lang w:bidi="ar-SA"/>
    </w:rPr>
  </w:style>
  <w:style w:type="character" w:customStyle="1" w:styleId="16pt2">
    <w:name w:val="Основной текст + 16 pt2"/>
    <w:rsid w:val="001F2514"/>
    <w:rPr>
      <w:rFonts w:ascii="Courier New" w:eastAsia="Courier New" w:hAnsi="Courier New" w:cs="Courier New"/>
      <w:spacing w:val="11"/>
      <w:sz w:val="31"/>
      <w:szCs w:val="31"/>
      <w:shd w:val="clear" w:color="auto" w:fill="FFFFFF"/>
      <w:lang w:val="ru-RU" w:eastAsia="uk-UA" w:bidi="ar-SA"/>
    </w:rPr>
  </w:style>
  <w:style w:type="character" w:customStyle="1" w:styleId="23b">
    <w:name w:val="Подпись к картинке (2)3"/>
    <w:rsid w:val="001F2514"/>
    <w:rPr>
      <w:rFonts w:ascii="Courier New" w:hAnsi="Courier New" w:cs="Courier New"/>
      <w:spacing w:val="11"/>
      <w:sz w:val="32"/>
      <w:szCs w:val="32"/>
    </w:rPr>
  </w:style>
  <w:style w:type="paragraph" w:styleId="affffffffffffffffffffffffffff3">
    <w:name w:val="No Spacing"/>
    <w:uiPriority w:val="1"/>
    <w:qFormat/>
    <w:rsid w:val="001F2514"/>
    <w:rPr>
      <w:sz w:val="28"/>
      <w:szCs w:val="28"/>
      <w:lang w:val="uk-UA" w:eastAsia="en-US"/>
    </w:rPr>
  </w:style>
  <w:style w:type="character" w:styleId="HTML6">
    <w:name w:val="HTML Cite"/>
    <w:uiPriority w:val="99"/>
    <w:rsid w:val="001F2514"/>
    <w:rPr>
      <w:rFonts w:cs="Courier New"/>
      <w:i/>
    </w:rPr>
  </w:style>
  <w:style w:type="character" w:customStyle="1" w:styleId="BodyTextChar">
    <w:name w:val="Body Text Char"/>
    <w:uiPriority w:val="99"/>
    <w:locked/>
    <w:rsid w:val="001F2514"/>
    <w:rPr>
      <w:rFonts w:ascii="Courier New" w:hAnsi="Courier New"/>
      <w:spacing w:val="12"/>
      <w:sz w:val="32"/>
      <w:shd w:val="clear" w:color="auto" w:fill="FFFFFF"/>
    </w:rPr>
  </w:style>
  <w:style w:type="character" w:customStyle="1" w:styleId="2pt2">
    <w:name w:val="Основной текст + Интервал 2 pt2"/>
    <w:rsid w:val="001F2514"/>
    <w:rPr>
      <w:rFonts w:ascii="Courier New" w:hAnsi="Courier New"/>
      <w:spacing w:val="47"/>
      <w:sz w:val="32"/>
      <w:shd w:val="clear" w:color="auto" w:fill="FFFFFF"/>
    </w:rPr>
  </w:style>
  <w:style w:type="character" w:customStyle="1" w:styleId="HeaderChar">
    <w:name w:val="Header Char"/>
    <w:locked/>
    <w:rsid w:val="001F2514"/>
    <w:rPr>
      <w:rFonts w:cs="Courier New"/>
    </w:rPr>
  </w:style>
  <w:style w:type="character" w:customStyle="1" w:styleId="FooterChar">
    <w:name w:val="Footer Char"/>
    <w:uiPriority w:val="99"/>
    <w:locked/>
    <w:rsid w:val="001F2514"/>
    <w:rPr>
      <w:rFonts w:cs="Courier New"/>
    </w:rPr>
  </w:style>
  <w:style w:type="paragraph" w:customStyle="1" w:styleId="ch30">
    <w:name w:val="ch30"/>
    <w:basedOn w:val="a1"/>
    <w:rsid w:val="001F2514"/>
    <w:pPr>
      <w:widowControl/>
      <w:tabs>
        <w:tab w:val="clear" w:pos="709"/>
      </w:tabs>
      <w:suppressAutoHyphens w:val="0"/>
      <w:spacing w:before="100" w:beforeAutospacing="1" w:after="100" w:afterAutospacing="1" w:line="240" w:lineRule="auto"/>
      <w:ind w:firstLine="0"/>
      <w:jc w:val="left"/>
    </w:pPr>
    <w:rPr>
      <w:rFonts w:ascii="Courier New" w:eastAsia="Symbol" w:hAnsi="Courier New"/>
      <w:kern w:val="0"/>
      <w:sz w:val="24"/>
      <w:szCs w:val="24"/>
      <w:lang w:eastAsia="ru-RU"/>
    </w:rPr>
  </w:style>
  <w:style w:type="character" w:customStyle="1" w:styleId="740">
    <w:name w:val="Знак Знак74"/>
    <w:locked/>
    <w:rsid w:val="001F2514"/>
    <w:rPr>
      <w:b/>
      <w:bCs/>
      <w:kern w:val="36"/>
      <w:sz w:val="48"/>
      <w:szCs w:val="48"/>
      <w:lang w:val="uk-UA" w:eastAsia="uk-UA" w:bidi="ar-SA"/>
    </w:rPr>
  </w:style>
  <w:style w:type="character" w:customStyle="1" w:styleId="rvts0">
    <w:name w:val="rvts0"/>
    <w:uiPriority w:val="99"/>
    <w:rsid w:val="001F2514"/>
  </w:style>
  <w:style w:type="character" w:customStyle="1" w:styleId="rvts44">
    <w:name w:val="rvts44"/>
    <w:uiPriority w:val="99"/>
    <w:rsid w:val="001F2514"/>
  </w:style>
  <w:style w:type="character" w:customStyle="1" w:styleId="rvts70">
    <w:name w:val="rvts70"/>
    <w:rsid w:val="001F2514"/>
  </w:style>
  <w:style w:type="character" w:customStyle="1" w:styleId="rvts66">
    <w:name w:val="rvts66"/>
    <w:rsid w:val="001F2514"/>
  </w:style>
  <w:style w:type="character" w:customStyle="1" w:styleId="rvts64">
    <w:name w:val="rvts64"/>
    <w:rsid w:val="001F2514"/>
  </w:style>
  <w:style w:type="paragraph" w:customStyle="1" w:styleId="centr">
    <w:name w:val="centr"/>
    <w:basedOn w:val="a1"/>
    <w:rsid w:val="001F2514"/>
    <w:pPr>
      <w:widowControl/>
      <w:tabs>
        <w:tab w:val="clear" w:pos="709"/>
      </w:tabs>
      <w:suppressAutoHyphens w:val="0"/>
      <w:spacing w:before="100" w:beforeAutospacing="1" w:after="100" w:afterAutospacing="1" w:line="240" w:lineRule="auto"/>
      <w:ind w:firstLine="0"/>
      <w:jc w:val="left"/>
    </w:pPr>
    <w:rPr>
      <w:rFonts w:ascii="Courier New" w:hAnsi="Courier New"/>
      <w:kern w:val="0"/>
      <w:sz w:val="24"/>
      <w:szCs w:val="24"/>
      <w:lang w:val="uk-UA" w:eastAsia="uk-UA"/>
    </w:rPr>
  </w:style>
  <w:style w:type="character" w:customStyle="1" w:styleId="xfmc2">
    <w:name w:val="xfmc2"/>
    <w:rsid w:val="001F2514"/>
  </w:style>
  <w:style w:type="character" w:customStyle="1" w:styleId="xfmc0">
    <w:name w:val="xfmc0"/>
    <w:rsid w:val="001F2514"/>
  </w:style>
  <w:style w:type="numbering" w:customStyle="1" w:styleId="3ffffc">
    <w:name w:val="Нет списка3"/>
    <w:next w:val="a5"/>
    <w:semiHidden/>
    <w:unhideWhenUsed/>
    <w:rsid w:val="00352876"/>
  </w:style>
  <w:style w:type="character" w:customStyle="1" w:styleId="xfm14635883">
    <w:name w:val="xfm_14635883"/>
    <w:rsid w:val="00352876"/>
  </w:style>
  <w:style w:type="character" w:customStyle="1" w:styleId="541">
    <w:name w:val="Знак Знак54"/>
    <w:locked/>
    <w:rsid w:val="00352876"/>
    <w:rPr>
      <w:spacing w:val="4"/>
      <w:sz w:val="26"/>
      <w:szCs w:val="26"/>
      <w:lang w:bidi="ar-SA"/>
    </w:rPr>
  </w:style>
  <w:style w:type="paragraph" w:customStyle="1" w:styleId="23c">
    <w:name w:val="Обычный23"/>
    <w:rsid w:val="0069163C"/>
    <w:rPr>
      <w:sz w:val="26"/>
      <w:lang w:val="uk-UA"/>
    </w:rPr>
  </w:style>
  <w:style w:type="character" w:customStyle="1" w:styleId="dictitle1">
    <w:name w:val="dic_title1"/>
    <w:rsid w:val="0069163C"/>
    <w:rPr>
      <w:b/>
      <w:bCs/>
      <w:color w:val="7E8AA2"/>
      <w:sz w:val="20"/>
      <w:szCs w:val="20"/>
    </w:rPr>
  </w:style>
  <w:style w:type="paragraph" w:customStyle="1" w:styleId="186">
    <w:name w:val="Знак Знак18"/>
    <w:basedOn w:val="a1"/>
    <w:rsid w:val="0069163C"/>
    <w:pPr>
      <w:widowControl/>
      <w:tabs>
        <w:tab w:val="clear" w:pos="709"/>
      </w:tabs>
      <w:suppressAutoHyphens w:val="0"/>
      <w:spacing w:after="0" w:line="240" w:lineRule="auto"/>
      <w:ind w:firstLine="0"/>
      <w:jc w:val="left"/>
    </w:pPr>
    <w:rPr>
      <w:rFonts w:ascii="Courier New" w:hAnsi="Courier New"/>
      <w:kern w:val="0"/>
      <w:sz w:val="20"/>
      <w:szCs w:val="20"/>
      <w:lang w:val="en-US" w:eastAsia="en-US"/>
    </w:rPr>
  </w:style>
  <w:style w:type="paragraph" w:customStyle="1" w:styleId="Caaieiaie4">
    <w:name w:val="Caaieiaie 4"/>
    <w:basedOn w:val="Default"/>
    <w:next w:val="Default"/>
    <w:rsid w:val="0069163C"/>
    <w:pPr>
      <w:suppressAutoHyphens w:val="0"/>
      <w:autoSpaceDE w:val="0"/>
      <w:autoSpaceDN w:val="0"/>
      <w:adjustRightInd w:val="0"/>
    </w:pPr>
    <w:rPr>
      <w:rFonts w:eastAsia="Courier New"/>
      <w:color w:val="auto"/>
      <w:lang w:eastAsia="ru-RU"/>
    </w:rPr>
  </w:style>
  <w:style w:type="paragraph" w:customStyle="1" w:styleId="rteindent11">
    <w:name w:val="rteindent11"/>
    <w:basedOn w:val="a1"/>
    <w:rsid w:val="0069163C"/>
    <w:pPr>
      <w:widowControl/>
      <w:tabs>
        <w:tab w:val="clear" w:pos="709"/>
      </w:tabs>
      <w:suppressAutoHyphens w:val="0"/>
      <w:spacing w:after="432" w:line="231" w:lineRule="atLeast"/>
      <w:ind w:firstLine="0"/>
      <w:jc w:val="left"/>
    </w:pPr>
    <w:rPr>
      <w:rFonts w:ascii="Courier New" w:hAnsi="Courier New"/>
      <w:kern w:val="0"/>
      <w:sz w:val="17"/>
      <w:szCs w:val="17"/>
      <w:lang w:eastAsia="ru-RU"/>
    </w:rPr>
  </w:style>
  <w:style w:type="paragraph" w:customStyle="1" w:styleId="affffffffffffffffffffffffffff4">
    <w:name w:val="тест"/>
    <w:basedOn w:val="a1"/>
    <w:rsid w:val="0069163C"/>
    <w:pPr>
      <w:widowControl/>
      <w:tabs>
        <w:tab w:val="clear" w:pos="709"/>
      </w:tabs>
      <w:suppressAutoHyphens w:val="0"/>
      <w:overflowPunct w:val="0"/>
      <w:autoSpaceDE w:val="0"/>
      <w:autoSpaceDN w:val="0"/>
      <w:adjustRightInd w:val="0"/>
      <w:spacing w:after="0" w:line="240" w:lineRule="auto"/>
      <w:ind w:left="567" w:firstLine="0"/>
      <w:textAlignment w:val="baseline"/>
    </w:pPr>
    <w:rPr>
      <w:rFonts w:ascii="Courier New" w:hAnsi="Courier New"/>
      <w:b/>
      <w:kern w:val="0"/>
      <w:sz w:val="20"/>
      <w:szCs w:val="20"/>
      <w:lang w:val="uk-UA" w:eastAsia="ru-RU"/>
    </w:rPr>
  </w:style>
  <w:style w:type="numbering" w:customStyle="1" w:styleId="4fffc">
    <w:name w:val="Нет списка4"/>
    <w:next w:val="a5"/>
    <w:semiHidden/>
    <w:unhideWhenUsed/>
    <w:rsid w:val="00686D21"/>
  </w:style>
  <w:style w:type="character" w:customStyle="1" w:styleId="6pt2">
    <w:name w:val="Колонтитул + 6 pt"/>
    <w:rsid w:val="00084CB3"/>
    <w:rPr>
      <w:rFonts w:ascii="Courier New" w:hAnsi="Courier New"/>
      <w:b/>
      <w:bCs/>
      <w:sz w:val="12"/>
      <w:szCs w:val="12"/>
      <w:shd w:val="clear" w:color="auto" w:fill="FFFFFF"/>
    </w:rPr>
  </w:style>
  <w:style w:type="character" w:customStyle="1" w:styleId="3ffffd">
    <w:name w:val="Основний текст (3) + Не курсив"/>
    <w:uiPriority w:val="99"/>
    <w:rsid w:val="00084CB3"/>
    <w:rPr>
      <w:rFonts w:ascii="Courier New" w:hAnsi="Courier New"/>
      <w:b/>
      <w:bCs/>
      <w:i w:val="0"/>
      <w:iCs w:val="0"/>
      <w:sz w:val="16"/>
      <w:szCs w:val="16"/>
    </w:rPr>
  </w:style>
  <w:style w:type="character" w:customStyle="1" w:styleId="3ffffe">
    <w:name w:val="Основний текст (3) + Напівжирний"/>
    <w:aliases w:val="Не курсив,Основний текст (9) + 9 pt,Основной текст (5) + Times New Roman,15 pt,Основной текст (3) + 9 pt,Заголовок №1 (4) + Times New Roman,Основной текст (11) + Не полужирный,Сноска (2) + Полужирный"/>
    <w:uiPriority w:val="99"/>
    <w:rsid w:val="00084CB3"/>
    <w:rPr>
      <w:rFonts w:ascii="Courier New" w:hAnsi="Courier New"/>
      <w:i w:val="0"/>
      <w:iCs w:val="0"/>
      <w:sz w:val="16"/>
      <w:szCs w:val="16"/>
    </w:rPr>
  </w:style>
  <w:style w:type="character" w:customStyle="1" w:styleId="2fffffffa">
    <w:name w:val="Основний текст (2) + Не напівжирний"/>
    <w:rsid w:val="00084CB3"/>
    <w:rPr>
      <w:rFonts w:ascii="Courier New" w:hAnsi="Courier New"/>
      <w:b w:val="0"/>
      <w:bCs w:val="0"/>
      <w:i/>
      <w:iCs/>
      <w:sz w:val="16"/>
      <w:szCs w:val="16"/>
      <w:shd w:val="clear" w:color="auto" w:fill="FFFFFF"/>
    </w:rPr>
  </w:style>
  <w:style w:type="paragraph" w:customStyle="1" w:styleId="31f3">
    <w:name w:val="Основний текст (3)1"/>
    <w:basedOn w:val="a1"/>
    <w:rsid w:val="00084CB3"/>
    <w:pPr>
      <w:shd w:val="clear" w:color="auto" w:fill="FFFFFF"/>
      <w:tabs>
        <w:tab w:val="clear" w:pos="709"/>
      </w:tabs>
      <w:suppressAutoHyphens w:val="0"/>
      <w:spacing w:after="0" w:line="318" w:lineRule="exact"/>
      <w:ind w:firstLine="0"/>
    </w:pPr>
    <w:rPr>
      <w:rFonts w:ascii="Courier New" w:hAnsi="Courier New"/>
      <w:i/>
      <w:iCs/>
      <w:kern w:val="0"/>
      <w:sz w:val="16"/>
      <w:szCs w:val="16"/>
      <w:lang w:eastAsia="ru-RU"/>
    </w:rPr>
  </w:style>
  <w:style w:type="paragraph" w:customStyle="1" w:styleId="4fffd">
    <w:name w:val="Основний текст (4)"/>
    <w:basedOn w:val="a1"/>
    <w:rsid w:val="00084CB3"/>
    <w:pPr>
      <w:shd w:val="clear" w:color="auto" w:fill="FFFFFF"/>
      <w:tabs>
        <w:tab w:val="clear" w:pos="709"/>
      </w:tabs>
      <w:suppressAutoHyphens w:val="0"/>
      <w:spacing w:after="0" w:line="318" w:lineRule="exact"/>
      <w:ind w:firstLine="0"/>
      <w:jc w:val="center"/>
    </w:pPr>
    <w:rPr>
      <w:rFonts w:eastAsia="Symbol" w:cs="Symbol"/>
      <w:kern w:val="0"/>
      <w:sz w:val="8"/>
      <w:szCs w:val="8"/>
      <w:lang w:eastAsia="ru-RU"/>
    </w:rPr>
  </w:style>
  <w:style w:type="character" w:customStyle="1" w:styleId="ArialUnicodeMS1">
    <w:name w:val="Колонтитул + Arial Unicode MS"/>
    <w:aliases w:val="Не напівжирний"/>
    <w:uiPriority w:val="99"/>
    <w:rsid w:val="00084CB3"/>
    <w:rPr>
      <w:rFonts w:ascii="Symbol" w:eastAsia="Symbol" w:hAnsi="Courier New" w:cs="Symbol"/>
      <w:b/>
      <w:bCs/>
      <w:sz w:val="8"/>
      <w:szCs w:val="8"/>
      <w:shd w:val="clear" w:color="auto" w:fill="FFFFFF"/>
    </w:rPr>
  </w:style>
  <w:style w:type="character" w:customStyle="1" w:styleId="ArialUnicodeMS10">
    <w:name w:val="Колонтитул + Arial Unicode MS1"/>
    <w:uiPriority w:val="99"/>
    <w:rsid w:val="00084CB3"/>
    <w:rPr>
      <w:rFonts w:ascii="Symbol" w:eastAsia="Symbol" w:hAnsi="Courier New" w:cs="Symbol"/>
      <w:b/>
      <w:bCs/>
      <w:sz w:val="8"/>
      <w:szCs w:val="8"/>
      <w:shd w:val="clear" w:color="auto" w:fill="FFFFFF"/>
      <w:lang w:val="uk-UA" w:eastAsia="uk-UA"/>
    </w:rPr>
  </w:style>
  <w:style w:type="character" w:customStyle="1" w:styleId="7f8">
    <w:name w:val="Основний текст (7)_"/>
    <w:link w:val="718"/>
    <w:rsid w:val="00084CB3"/>
    <w:rPr>
      <w:rFonts w:ascii="Symbol" w:hAnsi="Symbol" w:cs="Symbol"/>
      <w:sz w:val="15"/>
      <w:szCs w:val="15"/>
      <w:shd w:val="clear" w:color="auto" w:fill="FFFFFF"/>
    </w:rPr>
  </w:style>
  <w:style w:type="character" w:customStyle="1" w:styleId="3fffff">
    <w:name w:val="Основний текст3"/>
    <w:rsid w:val="00084CB3"/>
    <w:rPr>
      <w:rFonts w:ascii="Courier New" w:hAnsi="Courier New"/>
      <w:sz w:val="16"/>
      <w:szCs w:val="16"/>
      <w:shd w:val="clear" w:color="auto" w:fill="FFFFFF"/>
    </w:rPr>
  </w:style>
  <w:style w:type="character" w:customStyle="1" w:styleId="177">
    <w:name w:val="Колонтитул (17)_"/>
    <w:link w:val="178"/>
    <w:uiPriority w:val="99"/>
    <w:rsid w:val="00084CB3"/>
    <w:rPr>
      <w:b/>
      <w:bCs/>
      <w:sz w:val="15"/>
      <w:szCs w:val="15"/>
      <w:shd w:val="clear" w:color="auto" w:fill="FFFFFF"/>
    </w:rPr>
  </w:style>
  <w:style w:type="character" w:customStyle="1" w:styleId="23d">
    <w:name w:val="Основний текст (2)3"/>
    <w:uiPriority w:val="99"/>
    <w:rsid w:val="00084CB3"/>
    <w:rPr>
      <w:rFonts w:ascii="Courier New" w:hAnsi="Courier New"/>
      <w:b/>
      <w:bCs/>
      <w:i/>
      <w:iCs/>
      <w:sz w:val="16"/>
      <w:szCs w:val="16"/>
      <w:shd w:val="clear" w:color="auto" w:fill="FFFFFF"/>
    </w:rPr>
  </w:style>
  <w:style w:type="character" w:customStyle="1" w:styleId="71pt">
    <w:name w:val="Основний текст (7) + Інтервал 1 pt"/>
    <w:uiPriority w:val="99"/>
    <w:rsid w:val="00084CB3"/>
    <w:rPr>
      <w:spacing w:val="20"/>
    </w:rPr>
  </w:style>
  <w:style w:type="character" w:customStyle="1" w:styleId="17Corbel">
    <w:name w:val="Колонтитул (17) + Corbel"/>
    <w:aliases w:val="4 pt1,Не напівжирний6,Основной текст (2) + Georgia1,Основний текст (15) + 9 pt5"/>
    <w:rsid w:val="00084CB3"/>
    <w:rPr>
      <w:rFonts w:ascii="Symbol" w:hAnsi="Symbol" w:cs="Symbol"/>
      <w:b/>
      <w:bCs/>
      <w:sz w:val="8"/>
      <w:szCs w:val="8"/>
      <w:lang w:val="de-DE" w:eastAsia="de-DE"/>
    </w:rPr>
  </w:style>
  <w:style w:type="character" w:customStyle="1" w:styleId="178pt">
    <w:name w:val="Колонтитул (17) + 8 pt"/>
    <w:uiPriority w:val="99"/>
    <w:rsid w:val="00084CB3"/>
    <w:rPr>
      <w:sz w:val="16"/>
      <w:szCs w:val="16"/>
      <w:lang w:val="de-DE" w:eastAsia="de-DE"/>
    </w:rPr>
  </w:style>
  <w:style w:type="character" w:customStyle="1" w:styleId="174pt">
    <w:name w:val="Колонтитул (17) + 4 pt"/>
    <w:aliases w:val="Не напівжирний5,Колонтитул + 10 pt,Курсив6,Інтервал -1 pt,Основной текст + Полужирный16,Основной текст + 11 pt,Интервал 2 pt1,Основной текст + Полужирный6"/>
    <w:rsid w:val="00084CB3"/>
    <w:rPr>
      <w:b/>
      <w:bCs/>
      <w:sz w:val="8"/>
      <w:szCs w:val="8"/>
    </w:rPr>
  </w:style>
  <w:style w:type="character" w:customStyle="1" w:styleId="176pt">
    <w:name w:val="Колонтитул (17) + 6 pt"/>
    <w:aliases w:val="Не напівжирний4,Основний текст (15) + 8 pt1"/>
    <w:rsid w:val="00084CB3"/>
    <w:rPr>
      <w:b/>
      <w:bCs/>
      <w:sz w:val="12"/>
      <w:szCs w:val="12"/>
    </w:rPr>
  </w:style>
  <w:style w:type="character" w:customStyle="1" w:styleId="ArialUnicodeMS11">
    <w:name w:val="Основний текст + Arial Unicode MS1"/>
    <w:aliases w:val="10 pt,Подпись к таблице (11) + Tahoma,Основной текст (4) + Arial,Основной текст + CordiaUPC,19,Основной текст + 14,Колонтитул + Franklin Gothic Heavy,Курсив40"/>
    <w:uiPriority w:val="99"/>
    <w:rsid w:val="00084CB3"/>
    <w:rPr>
      <w:rFonts w:ascii="Symbol" w:eastAsia="Symbol" w:hAnsi="Courier New" w:cs="Symbol"/>
      <w:sz w:val="20"/>
      <w:szCs w:val="20"/>
      <w:shd w:val="clear" w:color="auto" w:fill="FFFFFF"/>
    </w:rPr>
  </w:style>
  <w:style w:type="paragraph" w:customStyle="1" w:styleId="718">
    <w:name w:val="Основний текст (7)1"/>
    <w:basedOn w:val="a1"/>
    <w:link w:val="7f8"/>
    <w:rsid w:val="00084CB3"/>
    <w:pPr>
      <w:shd w:val="clear" w:color="auto" w:fill="FFFFFF"/>
      <w:tabs>
        <w:tab w:val="clear" w:pos="709"/>
      </w:tabs>
      <w:suppressAutoHyphens w:val="0"/>
      <w:spacing w:before="180" w:after="420" w:line="240" w:lineRule="atLeast"/>
      <w:ind w:firstLine="0"/>
      <w:jc w:val="center"/>
    </w:pPr>
    <w:rPr>
      <w:rFonts w:cs="Symbol"/>
      <w:kern w:val="0"/>
      <w:sz w:val="15"/>
      <w:szCs w:val="15"/>
      <w:lang w:eastAsia="ru-RU"/>
    </w:rPr>
  </w:style>
  <w:style w:type="paragraph" w:customStyle="1" w:styleId="178">
    <w:name w:val="Колонтитул (17)"/>
    <w:basedOn w:val="a1"/>
    <w:link w:val="177"/>
    <w:uiPriority w:val="99"/>
    <w:rsid w:val="00084CB3"/>
    <w:pPr>
      <w:shd w:val="clear" w:color="auto" w:fill="FFFFFF"/>
      <w:tabs>
        <w:tab w:val="clear" w:pos="709"/>
      </w:tabs>
      <w:suppressAutoHyphens w:val="0"/>
      <w:spacing w:after="0" w:line="240" w:lineRule="atLeast"/>
      <w:ind w:firstLine="0"/>
      <w:jc w:val="left"/>
    </w:pPr>
    <w:rPr>
      <w:rFonts w:ascii="Courier New" w:hAnsi="Courier New"/>
      <w:b/>
      <w:bCs/>
      <w:kern w:val="0"/>
      <w:sz w:val="15"/>
      <w:szCs w:val="15"/>
      <w:lang w:eastAsia="ru-RU"/>
    </w:rPr>
  </w:style>
  <w:style w:type="character" w:customStyle="1" w:styleId="affffffffffffffffffffffffffff5">
    <w:name w:val="Зміст_"/>
    <w:link w:val="affffffffffffffffffffffffffff6"/>
    <w:rsid w:val="00D054FD"/>
    <w:rPr>
      <w:sz w:val="19"/>
      <w:szCs w:val="19"/>
      <w:shd w:val="clear" w:color="auto" w:fill="FFFFFF"/>
    </w:rPr>
  </w:style>
  <w:style w:type="paragraph" w:customStyle="1" w:styleId="affffffffffffffffffffffffffff6">
    <w:name w:val="Зміст"/>
    <w:basedOn w:val="a1"/>
    <w:link w:val="affffffffffffffffffffffffffff5"/>
    <w:rsid w:val="00D054FD"/>
    <w:pPr>
      <w:shd w:val="clear" w:color="auto" w:fill="FFFFFF"/>
      <w:tabs>
        <w:tab w:val="clear" w:pos="709"/>
      </w:tabs>
      <w:suppressAutoHyphens w:val="0"/>
      <w:spacing w:after="0" w:line="307" w:lineRule="exact"/>
      <w:ind w:firstLine="0"/>
      <w:jc w:val="left"/>
    </w:pPr>
    <w:rPr>
      <w:rFonts w:ascii="Courier New" w:hAnsi="Courier New"/>
      <w:kern w:val="0"/>
      <w:sz w:val="19"/>
      <w:szCs w:val="19"/>
      <w:lang w:eastAsia="ru-RU"/>
    </w:rPr>
  </w:style>
  <w:style w:type="character" w:customStyle="1" w:styleId="535">
    <w:name w:val="Основний текст (5)3"/>
    <w:uiPriority w:val="99"/>
    <w:rsid w:val="00437FF9"/>
    <w:rPr>
      <w:rFonts w:ascii="Courier New" w:hAnsi="Courier New"/>
      <w:b/>
      <w:bCs/>
      <w:i/>
      <w:iCs/>
      <w:sz w:val="20"/>
      <w:szCs w:val="20"/>
      <w:shd w:val="clear" w:color="auto" w:fill="FFFFFF"/>
    </w:rPr>
  </w:style>
  <w:style w:type="character" w:customStyle="1" w:styleId="5Impact">
    <w:name w:val="Основний текст (5) + Impact"/>
    <w:aliases w:val="84,5 pt8,Не напівжирний3,Курсив3,Основной текст + Sylfaen2,9.5 pt3,Интервал 0 pt2,Основной текст (37) + 10,Полужирный4,Не курсив4,Не курсив8,Заголовок №7 (4) + Не полужирный1,Основной текст (21) + Полужирный,Не напівжирний18"/>
    <w:rsid w:val="00437FF9"/>
    <w:rPr>
      <w:rFonts w:ascii="Courier New" w:hAnsi="Courier New" w:cs="Courier New"/>
      <w:b w:val="0"/>
      <w:bCs w:val="0"/>
      <w:i w:val="0"/>
      <w:iCs w:val="0"/>
      <w:shd w:val="clear" w:color="auto" w:fill="FFFFFF"/>
    </w:rPr>
  </w:style>
  <w:style w:type="character" w:customStyle="1" w:styleId="CordiaUPC">
    <w:name w:val="Основний текст + CordiaUPC"/>
    <w:aliases w:val="19 pt"/>
    <w:uiPriority w:val="99"/>
    <w:rsid w:val="00437FF9"/>
    <w:rPr>
      <w:rFonts w:ascii="Symbol" w:hAnsi="Symbol" w:cs="Symbol"/>
      <w:sz w:val="38"/>
      <w:szCs w:val="38"/>
      <w:shd w:val="clear" w:color="auto" w:fill="FFFFFF"/>
    </w:rPr>
  </w:style>
  <w:style w:type="character" w:customStyle="1" w:styleId="Impact">
    <w:name w:val="Основний текст + Impact"/>
    <w:aliases w:val="5 pt7,Основний текст + Tahoma,Основной текст + 135,Подпись к картинке (11) + 13,Основной текст (63) + Times New Roman,71,9 pt,Інтервал 0 pt1,Основний текст (16) + 10,Не напівжирний12,Основний текст (5) + Candara"/>
    <w:rsid w:val="00437FF9"/>
    <w:rPr>
      <w:rFonts w:ascii="Courier New" w:hAnsi="Courier New" w:cs="Courier New"/>
      <w:sz w:val="15"/>
      <w:szCs w:val="15"/>
      <w:shd w:val="clear" w:color="auto" w:fill="FFFFFF"/>
    </w:rPr>
  </w:style>
  <w:style w:type="character" w:customStyle="1" w:styleId="32CordiaUPC">
    <w:name w:val="Заголовок №3 (2) + CordiaUPC"/>
    <w:aliases w:val="19 pt1,Не напівжирний2,Основний текст (3) + 10,5 pt10,Основний текст (4) + 9 pt1,Основний текст (16) + Courier New,42,Масштаб 100%,Основной текст (44) + 10,5 pt6,Колонтитул (4) + 11,Не полужирный3,Сноска (5) + 7,Сноска + 92"/>
    <w:rsid w:val="00437FF9"/>
    <w:rPr>
      <w:rFonts w:ascii="Symbol" w:hAnsi="Symbol" w:cs="Symbol"/>
      <w:b/>
      <w:bCs/>
      <w:i/>
      <w:iCs/>
      <w:sz w:val="38"/>
      <w:szCs w:val="38"/>
      <w:shd w:val="clear" w:color="auto" w:fill="FFFFFF"/>
    </w:rPr>
  </w:style>
  <w:style w:type="character" w:customStyle="1" w:styleId="1ffffffffff">
    <w:name w:val="Основний текст + Напівжирний1"/>
    <w:aliases w:val="Основний текст (3) + 9 pt"/>
    <w:rsid w:val="00437FF9"/>
    <w:rPr>
      <w:rFonts w:ascii="Courier New" w:hAnsi="Courier New"/>
      <w:b/>
      <w:bCs/>
      <w:sz w:val="19"/>
      <w:szCs w:val="19"/>
      <w:shd w:val="clear" w:color="auto" w:fill="FFFFFF"/>
    </w:rPr>
  </w:style>
  <w:style w:type="character" w:customStyle="1" w:styleId="14f4">
    <w:name w:val="Основний текст (14)_"/>
    <w:link w:val="14f5"/>
    <w:rsid w:val="00437FF9"/>
    <w:rPr>
      <w:b/>
      <w:bCs/>
      <w:sz w:val="15"/>
      <w:szCs w:val="15"/>
      <w:shd w:val="clear" w:color="auto" w:fill="FFFFFF"/>
    </w:rPr>
  </w:style>
  <w:style w:type="character" w:customStyle="1" w:styleId="15b">
    <w:name w:val="Основний текст (15)_"/>
    <w:link w:val="15c"/>
    <w:rsid w:val="00437FF9"/>
    <w:rPr>
      <w:sz w:val="17"/>
      <w:szCs w:val="17"/>
      <w:shd w:val="clear" w:color="auto" w:fill="FFFFFF"/>
    </w:rPr>
  </w:style>
  <w:style w:type="character" w:customStyle="1" w:styleId="15CordiaUPC">
    <w:name w:val="Основний текст (15) + CordiaUPC"/>
    <w:aliases w:val="17 pt"/>
    <w:uiPriority w:val="99"/>
    <w:rsid w:val="00437FF9"/>
    <w:rPr>
      <w:rFonts w:ascii="Symbol" w:hAnsi="Symbol" w:cs="Symbol"/>
      <w:sz w:val="34"/>
      <w:szCs w:val="34"/>
    </w:rPr>
  </w:style>
  <w:style w:type="character" w:customStyle="1" w:styleId="9pt30">
    <w:name w:val="Основний текст + 9 pt3"/>
    <w:aliases w:val="Напівжирний13"/>
    <w:rsid w:val="00437FF9"/>
    <w:rPr>
      <w:rFonts w:ascii="Courier New" w:hAnsi="Courier New"/>
      <w:sz w:val="18"/>
      <w:szCs w:val="18"/>
      <w:shd w:val="clear" w:color="auto" w:fill="FFFFFF"/>
    </w:rPr>
  </w:style>
  <w:style w:type="character" w:customStyle="1" w:styleId="MSReferenceSansSerif">
    <w:name w:val="Основний текст + MS Reference Sans Serif"/>
    <w:aliases w:val="8 pt,Заголовок №1 (2) + Tahoma,Не напівжирний1,Колонтитул (7) + 6 pt,Колонтитул + Impact,Основной текст (19) + Times New Roman,Масштаб 120%,Основний текст (15) + 9 pt1,Основной текст (2) + Times New Roman"/>
    <w:rsid w:val="00437FF9"/>
    <w:rPr>
      <w:rFonts w:ascii="Symbol" w:hAnsi="Symbol" w:cs="Symbol"/>
      <w:sz w:val="16"/>
      <w:szCs w:val="16"/>
      <w:shd w:val="clear" w:color="auto" w:fill="FFFFFF"/>
    </w:rPr>
  </w:style>
  <w:style w:type="paragraph" w:customStyle="1" w:styleId="14f5">
    <w:name w:val="Основний текст (14)"/>
    <w:basedOn w:val="a1"/>
    <w:link w:val="14f4"/>
    <w:rsid w:val="00437FF9"/>
    <w:pPr>
      <w:shd w:val="clear" w:color="auto" w:fill="FFFFFF"/>
      <w:tabs>
        <w:tab w:val="clear" w:pos="709"/>
      </w:tabs>
      <w:suppressAutoHyphens w:val="0"/>
      <w:spacing w:after="0" w:line="284" w:lineRule="exact"/>
      <w:ind w:firstLine="0"/>
      <w:jc w:val="left"/>
    </w:pPr>
    <w:rPr>
      <w:rFonts w:ascii="Courier New" w:hAnsi="Courier New"/>
      <w:b/>
      <w:bCs/>
      <w:kern w:val="0"/>
      <w:sz w:val="15"/>
      <w:szCs w:val="15"/>
      <w:lang w:eastAsia="ru-RU"/>
    </w:rPr>
  </w:style>
  <w:style w:type="paragraph" w:customStyle="1" w:styleId="15c">
    <w:name w:val="Основний текст (15)"/>
    <w:basedOn w:val="a1"/>
    <w:link w:val="15b"/>
    <w:rsid w:val="00437FF9"/>
    <w:pPr>
      <w:shd w:val="clear" w:color="auto" w:fill="FFFFFF"/>
      <w:tabs>
        <w:tab w:val="clear" w:pos="709"/>
      </w:tabs>
      <w:suppressAutoHyphens w:val="0"/>
      <w:spacing w:after="0" w:line="284" w:lineRule="exact"/>
      <w:ind w:firstLine="0"/>
      <w:jc w:val="left"/>
    </w:pPr>
    <w:rPr>
      <w:rFonts w:ascii="Courier New" w:hAnsi="Courier New"/>
      <w:kern w:val="0"/>
      <w:sz w:val="17"/>
      <w:szCs w:val="17"/>
      <w:lang w:eastAsia="ru-RU"/>
    </w:rPr>
  </w:style>
  <w:style w:type="character" w:customStyle="1" w:styleId="5fff5">
    <w:name w:val="Основний текст (5) + Не напівжирний"/>
    <w:rsid w:val="00217B16"/>
    <w:rPr>
      <w:rFonts w:ascii="Courier New" w:hAnsi="Courier New"/>
      <w:b w:val="0"/>
      <w:bCs w:val="0"/>
      <w:i/>
      <w:iCs/>
      <w:sz w:val="21"/>
      <w:szCs w:val="21"/>
      <w:shd w:val="clear" w:color="auto" w:fill="FFFFFF"/>
    </w:rPr>
  </w:style>
  <w:style w:type="character" w:customStyle="1" w:styleId="345">
    <w:name w:val="Основний текст (3)4"/>
    <w:uiPriority w:val="99"/>
    <w:rsid w:val="00217B16"/>
    <w:rPr>
      <w:rFonts w:ascii="Courier New" w:hAnsi="Courier New"/>
      <w:sz w:val="17"/>
      <w:szCs w:val="17"/>
    </w:rPr>
  </w:style>
  <w:style w:type="character" w:customStyle="1" w:styleId="165">
    <w:name w:val="Основний текст (16)_"/>
    <w:link w:val="166"/>
    <w:rsid w:val="00217B16"/>
    <w:rPr>
      <w:b/>
      <w:bCs/>
      <w:i/>
      <w:iCs/>
      <w:spacing w:val="-30"/>
      <w:shd w:val="clear" w:color="auto" w:fill="FFFFFF"/>
      <w:lang w:val="en-US" w:eastAsia="en-US"/>
    </w:rPr>
  </w:style>
  <w:style w:type="paragraph" w:customStyle="1" w:styleId="166">
    <w:name w:val="Основний текст (16)"/>
    <w:basedOn w:val="a1"/>
    <w:link w:val="165"/>
    <w:rsid w:val="00217B16"/>
    <w:pPr>
      <w:shd w:val="clear" w:color="auto" w:fill="FFFFFF"/>
      <w:tabs>
        <w:tab w:val="clear" w:pos="709"/>
      </w:tabs>
      <w:suppressAutoHyphens w:val="0"/>
      <w:spacing w:after="0" w:line="240" w:lineRule="atLeast"/>
      <w:ind w:firstLine="0"/>
    </w:pPr>
    <w:rPr>
      <w:rFonts w:ascii="Courier New" w:hAnsi="Courier New"/>
      <w:b/>
      <w:bCs/>
      <w:i/>
      <w:iCs/>
      <w:spacing w:val="-30"/>
      <w:kern w:val="0"/>
      <w:sz w:val="20"/>
      <w:szCs w:val="20"/>
      <w:lang w:val="en-US" w:eastAsia="en-US"/>
    </w:rPr>
  </w:style>
  <w:style w:type="paragraph" w:styleId="affffffffffffffffffffffffffff7">
    <w:name w:val="caption"/>
    <w:aliases w:val="Название объекта Знак Знак Знак, Char"/>
    <w:basedOn w:val="a1"/>
    <w:qFormat/>
    <w:rsid w:val="00F90B37"/>
    <w:pPr>
      <w:widowControl/>
      <w:tabs>
        <w:tab w:val="clear" w:pos="709"/>
      </w:tabs>
      <w:suppressAutoHyphens w:val="0"/>
      <w:spacing w:after="0" w:line="240" w:lineRule="auto"/>
      <w:ind w:firstLine="0"/>
      <w:jc w:val="center"/>
    </w:pPr>
    <w:rPr>
      <w:rFonts w:ascii="Courier New" w:hAnsi="Courier New"/>
      <w:b/>
      <w:kern w:val="0"/>
      <w:sz w:val="28"/>
      <w:szCs w:val="20"/>
      <w:lang w:val="uk-UA" w:eastAsia="ru-RU"/>
    </w:rPr>
  </w:style>
  <w:style w:type="paragraph" w:styleId="2fffffffb">
    <w:name w:val="List Bullet 2"/>
    <w:basedOn w:val="a1"/>
    <w:autoRedefine/>
    <w:uiPriority w:val="99"/>
    <w:rsid w:val="00F90B37"/>
    <w:pPr>
      <w:widowControl/>
      <w:tabs>
        <w:tab w:val="clear" w:pos="709"/>
        <w:tab w:val="num" w:pos="643"/>
      </w:tabs>
      <w:suppressAutoHyphens w:val="0"/>
      <w:spacing w:after="0" w:line="240" w:lineRule="auto"/>
      <w:ind w:left="643" w:hanging="360"/>
      <w:jc w:val="left"/>
    </w:pPr>
    <w:rPr>
      <w:rFonts w:ascii="Courier New" w:hAnsi="Courier New"/>
      <w:kern w:val="0"/>
      <w:sz w:val="24"/>
      <w:szCs w:val="24"/>
      <w:lang w:eastAsia="ru-RU"/>
    </w:rPr>
  </w:style>
  <w:style w:type="character" w:customStyle="1" w:styleId="8f8">
    <w:name w:val="Основной текст (8) + Не полужирный"/>
    <w:basedOn w:val="81"/>
    <w:rsid w:val="00F90B37"/>
    <w:rPr>
      <w:rFonts w:ascii="Courier New" w:eastAsia="Symbol" w:hAnsi="Courier New" w:cs="Courier New"/>
      <w:b/>
      <w:bCs/>
      <w:sz w:val="16"/>
      <w:szCs w:val="16"/>
      <w:shd w:val="clear" w:color="auto" w:fill="FFFFFF"/>
    </w:rPr>
  </w:style>
  <w:style w:type="character" w:styleId="affffffffffffffffffffffffffff8">
    <w:name w:val="line number"/>
    <w:unhideWhenUsed/>
    <w:rsid w:val="00F90B37"/>
  </w:style>
  <w:style w:type="paragraph" w:customStyle="1" w:styleId="affffffffffffffffffffffffffff9">
    <w:name w:val="Текст дисертації"/>
    <w:basedOn w:val="a1"/>
    <w:link w:val="affffffffffffffffffffffffffffa"/>
    <w:rsid w:val="00F90B37"/>
    <w:pPr>
      <w:widowControl/>
      <w:tabs>
        <w:tab w:val="clear" w:pos="709"/>
      </w:tabs>
      <w:suppressAutoHyphens w:val="0"/>
      <w:spacing w:after="0" w:line="360" w:lineRule="auto"/>
      <w:ind w:firstLine="709"/>
    </w:pPr>
    <w:rPr>
      <w:rFonts w:ascii="Courier New" w:hAnsi="Courier New"/>
      <w:noProof/>
      <w:kern w:val="0"/>
      <w:sz w:val="28"/>
      <w:szCs w:val="20"/>
      <w:lang w:val="uk-UA" w:eastAsia="ru-RU"/>
    </w:rPr>
  </w:style>
  <w:style w:type="character" w:customStyle="1" w:styleId="affffffffffffffffffffffffffffa">
    <w:name w:val="Текст дисертації Знак"/>
    <w:link w:val="affffffffffffffffffffffffffff9"/>
    <w:rsid w:val="00F90B37"/>
    <w:rPr>
      <w:noProof/>
      <w:sz w:val="28"/>
      <w:lang w:val="uk-UA"/>
    </w:rPr>
  </w:style>
  <w:style w:type="character" w:customStyle="1" w:styleId="TimesNewRoman19pt-1pt">
    <w:name w:val="Основной текст + Times New Roman;19 pt;Курсив;Интервал -1 pt"/>
    <w:rsid w:val="00F90B37"/>
    <w:rPr>
      <w:rFonts w:ascii="Courier New" w:eastAsia="Courier New" w:hAnsi="Courier New" w:cs="Courier New"/>
      <w:b w:val="0"/>
      <w:bCs w:val="0"/>
      <w:i/>
      <w:iCs/>
      <w:smallCaps w:val="0"/>
      <w:strike w:val="0"/>
      <w:spacing w:val="-30"/>
      <w:sz w:val="38"/>
      <w:szCs w:val="38"/>
      <w:shd w:val="clear" w:color="auto" w:fill="FFFFFF"/>
    </w:rPr>
  </w:style>
  <w:style w:type="character" w:customStyle="1" w:styleId="6Sylfaen135pt0pt">
    <w:name w:val="Основной текст (6) + Sylfaen;13;5 pt;Интервал 0 pt"/>
    <w:rsid w:val="00F90B37"/>
    <w:rPr>
      <w:rFonts w:ascii="Courier New" w:eastAsia="Courier New" w:hAnsi="Courier New" w:cs="Courier New"/>
      <w:b w:val="0"/>
      <w:bCs w:val="0"/>
      <w:i/>
      <w:iCs/>
      <w:smallCaps w:val="0"/>
      <w:strike w:val="0"/>
      <w:spacing w:val="0"/>
      <w:sz w:val="27"/>
      <w:szCs w:val="27"/>
      <w:shd w:val="clear" w:color="auto" w:fill="FFFFFF"/>
    </w:rPr>
  </w:style>
  <w:style w:type="character" w:customStyle="1" w:styleId="9135pt">
    <w:name w:val="Основной текст (9) + 13;5 pt;Не полужирный"/>
    <w:rsid w:val="00F90B37"/>
    <w:rPr>
      <w:rFonts w:ascii="Courier New" w:hAnsi="Courier New" w:cs="Courier New"/>
      <w:b/>
      <w:bCs/>
      <w:sz w:val="33"/>
      <w:szCs w:val="33"/>
      <w:shd w:val="clear" w:color="auto" w:fill="FFFFFF"/>
    </w:rPr>
  </w:style>
  <w:style w:type="character" w:customStyle="1" w:styleId="8TimesNewRoman0pt">
    <w:name w:val="Основной текст (8) + Times New Roman;Курсив;Интервал 0 pt"/>
    <w:rsid w:val="00F90B37"/>
    <w:rPr>
      <w:rFonts w:ascii="Courier New" w:eastAsia="Courier New" w:hAnsi="Courier New" w:cs="Courier New"/>
      <w:b/>
      <w:bCs/>
      <w:i/>
      <w:iCs/>
      <w:smallCaps w:val="0"/>
      <w:strike w:val="0"/>
      <w:spacing w:val="0"/>
      <w:sz w:val="11"/>
      <w:szCs w:val="11"/>
      <w:shd w:val="clear" w:color="auto" w:fill="FFFFFF"/>
    </w:rPr>
  </w:style>
  <w:style w:type="character" w:customStyle="1" w:styleId="9TimesNewRoman55pt">
    <w:name w:val="Основной текст (9) + Times New Roman;5;5 pt;Не полужирный;Курсив"/>
    <w:rsid w:val="00F90B37"/>
    <w:rPr>
      <w:rFonts w:ascii="Courier New" w:hAnsi="Courier New" w:cs="Courier New"/>
      <w:b/>
      <w:bCs/>
      <w:sz w:val="33"/>
      <w:szCs w:val="33"/>
      <w:shd w:val="clear" w:color="auto" w:fill="FFFFFF"/>
    </w:rPr>
  </w:style>
  <w:style w:type="character" w:customStyle="1" w:styleId="54pt">
    <w:name w:val="Основной текст (5) + 4 pt;Не курсив"/>
    <w:rsid w:val="00F90B37"/>
    <w:rPr>
      <w:rFonts w:ascii="Courier New" w:eastAsia="Courier New" w:hAnsi="Courier New" w:cs="Courier New"/>
      <w:b w:val="0"/>
      <w:bCs w:val="0"/>
      <w:i w:val="0"/>
      <w:iCs w:val="0"/>
      <w:smallCaps w:val="0"/>
      <w:strike w:val="0"/>
      <w:spacing w:val="0"/>
      <w:sz w:val="8"/>
      <w:szCs w:val="8"/>
      <w:shd w:val="clear" w:color="auto" w:fill="FFFFFF"/>
    </w:rPr>
  </w:style>
  <w:style w:type="character" w:styleId="affffffffffffffffffffffffffffb">
    <w:name w:val="Placeholder Text"/>
    <w:uiPriority w:val="99"/>
    <w:qFormat/>
    <w:rsid w:val="00F90B37"/>
    <w:rPr>
      <w:color w:val="808080"/>
    </w:rPr>
  </w:style>
  <w:style w:type="paragraph" w:customStyle="1" w:styleId="CharChar1">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1"/>
    <w:rsid w:val="00F90B37"/>
    <w:pPr>
      <w:widowControl/>
      <w:tabs>
        <w:tab w:val="clear" w:pos="709"/>
      </w:tabs>
      <w:suppressAutoHyphens w:val="0"/>
      <w:spacing w:after="0" w:line="240" w:lineRule="auto"/>
      <w:ind w:firstLine="0"/>
      <w:jc w:val="left"/>
    </w:pPr>
    <w:rPr>
      <w:rFonts w:ascii="Courier New" w:hAnsi="Courier New"/>
      <w:kern w:val="0"/>
      <w:sz w:val="20"/>
      <w:szCs w:val="20"/>
      <w:lang w:val="en-US" w:eastAsia="en-US"/>
    </w:rPr>
  </w:style>
  <w:style w:type="paragraph" w:styleId="affffffffffffffffffffffffffffc">
    <w:name w:val="Block Text"/>
    <w:basedOn w:val="a1"/>
    <w:unhideWhenUsed/>
    <w:rsid w:val="00547B56"/>
    <w:pPr>
      <w:widowControl/>
      <w:tabs>
        <w:tab w:val="clear" w:pos="709"/>
      </w:tabs>
      <w:suppressAutoHyphens w:val="0"/>
      <w:spacing w:after="120" w:line="276" w:lineRule="auto"/>
      <w:ind w:left="1440" w:right="1440" w:firstLine="0"/>
      <w:jc w:val="left"/>
    </w:pPr>
    <w:rPr>
      <w:rFonts w:ascii="Courier New" w:eastAsia="Symbol" w:hAnsi="Courier New"/>
      <w:kern w:val="0"/>
      <w:sz w:val="28"/>
      <w:lang w:eastAsia="en-US"/>
    </w:rPr>
  </w:style>
  <w:style w:type="paragraph" w:customStyle="1" w:styleId="NoParagraphStyle0">
    <w:name w:val="[No Paragraph Style]"/>
    <w:rsid w:val="00547B56"/>
    <w:pPr>
      <w:autoSpaceDE w:val="0"/>
      <w:autoSpaceDN w:val="0"/>
      <w:adjustRightInd w:val="0"/>
      <w:spacing w:line="288" w:lineRule="auto"/>
      <w:textAlignment w:val="center"/>
    </w:pPr>
    <w:rPr>
      <w:rFonts w:ascii="Symbol" w:eastAsia="Symbol" w:hAnsi="Symbol" w:cs="Symbol"/>
      <w:color w:val="000000"/>
      <w:sz w:val="24"/>
      <w:szCs w:val="24"/>
      <w:lang w:eastAsia="en-US"/>
    </w:rPr>
  </w:style>
  <w:style w:type="paragraph" w:customStyle="1" w:styleId="Iauiue2">
    <w:name w:val="Iau?iue2"/>
    <w:rsid w:val="00592CDF"/>
    <w:pPr>
      <w:autoSpaceDE w:val="0"/>
      <w:autoSpaceDN w:val="0"/>
    </w:pPr>
    <w:rPr>
      <w:rFonts w:ascii="Symbol" w:hAnsi="Symbol" w:cs="Symbol"/>
      <w:lang w:eastAsia="en-US"/>
    </w:rPr>
  </w:style>
  <w:style w:type="paragraph" w:customStyle="1" w:styleId="caaie">
    <w:name w:val="caaie"/>
    <w:basedOn w:val="Iauiue2"/>
    <w:next w:val="Iauiue2"/>
    <w:rsid w:val="00592CDF"/>
    <w:pPr>
      <w:keepNext/>
      <w:widowControl w:val="0"/>
      <w:adjustRightInd w:val="0"/>
      <w:ind w:firstLine="567"/>
      <w:jc w:val="both"/>
    </w:pPr>
    <w:rPr>
      <w:sz w:val="28"/>
      <w:szCs w:val="28"/>
      <w:lang w:val="uk-UA"/>
    </w:rPr>
  </w:style>
  <w:style w:type="character" w:customStyle="1" w:styleId="StrongEmphasis">
    <w:name w:val="Strong Emphasis"/>
    <w:rsid w:val="00232474"/>
    <w:rPr>
      <w:b/>
      <w:bCs/>
    </w:rPr>
  </w:style>
  <w:style w:type="paragraph" w:styleId="2fffffffc">
    <w:name w:val="List 2"/>
    <w:basedOn w:val="a1"/>
    <w:unhideWhenUsed/>
    <w:rsid w:val="003339AD"/>
    <w:pPr>
      <w:ind w:left="566" w:hanging="283"/>
      <w:contextualSpacing/>
    </w:pPr>
  </w:style>
  <w:style w:type="paragraph" w:customStyle="1" w:styleId="-f4">
    <w:name w:val="Текст-д"/>
    <w:basedOn w:val="a1"/>
    <w:rsid w:val="003339AD"/>
    <w:pPr>
      <w:widowControl/>
      <w:tabs>
        <w:tab w:val="clear" w:pos="709"/>
      </w:tabs>
      <w:suppressAutoHyphens w:val="0"/>
      <w:spacing w:after="0" w:line="360" w:lineRule="auto"/>
      <w:ind w:firstLine="709"/>
    </w:pPr>
    <w:rPr>
      <w:rFonts w:ascii="Courier New" w:hAnsi="Courier New"/>
      <w:kern w:val="0"/>
      <w:sz w:val="28"/>
      <w:szCs w:val="28"/>
      <w:lang w:eastAsia="zh-CN"/>
    </w:rPr>
  </w:style>
  <w:style w:type="paragraph" w:customStyle="1" w:styleId="-14">
    <w:name w:val="Основной текст-14"/>
    <w:basedOn w:val="a1"/>
    <w:rsid w:val="00891A29"/>
    <w:pPr>
      <w:widowControl/>
      <w:tabs>
        <w:tab w:val="clear" w:pos="709"/>
      </w:tabs>
      <w:suppressAutoHyphens w:val="0"/>
      <w:spacing w:after="0" w:line="240" w:lineRule="auto"/>
      <w:ind w:firstLine="720"/>
    </w:pPr>
    <w:rPr>
      <w:rFonts w:ascii="Courier New" w:hAnsi="Courier New"/>
      <w:kern w:val="0"/>
      <w:sz w:val="28"/>
      <w:szCs w:val="28"/>
      <w:lang w:val="uk-UA" w:eastAsia="ru-RU"/>
    </w:rPr>
  </w:style>
  <w:style w:type="character" w:customStyle="1" w:styleId="2fffffffd">
    <w:name w:val="Основной текст (2) + Не курсив"/>
    <w:rsid w:val="004F00EA"/>
    <w:rPr>
      <w:rFonts w:ascii="Courier New" w:eastAsia="Courier New" w:hAnsi="Courier New" w:cs="Courier New"/>
      <w:b w:val="0"/>
      <w:bCs w:val="0"/>
      <w:i/>
      <w:iCs/>
      <w:smallCaps w:val="0"/>
      <w:strike w:val="0"/>
      <w:color w:val="000000"/>
      <w:spacing w:val="0"/>
      <w:w w:val="100"/>
      <w:position w:val="0"/>
      <w:sz w:val="24"/>
      <w:szCs w:val="24"/>
      <w:u w:val="none"/>
      <w:lang w:val="ru-RU" w:eastAsia="ru-RU" w:bidi="ru-RU"/>
    </w:rPr>
  </w:style>
  <w:style w:type="paragraph" w:customStyle="1" w:styleId="affffffffffffffffffffffffffffd">
    <w:name w:val="Схемма"/>
    <w:basedOn w:val="a1"/>
    <w:next w:val="a1"/>
    <w:rsid w:val="00F13B34"/>
    <w:pPr>
      <w:widowControl/>
      <w:tabs>
        <w:tab w:val="clear" w:pos="709"/>
      </w:tabs>
      <w:suppressAutoHyphens w:val="0"/>
      <w:spacing w:after="0" w:line="240" w:lineRule="auto"/>
      <w:ind w:firstLine="0"/>
      <w:jc w:val="center"/>
    </w:pPr>
    <w:rPr>
      <w:rFonts w:ascii="Courier New" w:hAnsi="Courier New"/>
      <w:kern w:val="0"/>
      <w:sz w:val="20"/>
      <w:szCs w:val="28"/>
      <w:lang w:val="uk-UA" w:eastAsia="ru-RU"/>
    </w:rPr>
  </w:style>
  <w:style w:type="paragraph" w:styleId="2fffffffe">
    <w:name w:val="List Continue 2"/>
    <w:basedOn w:val="a1"/>
    <w:unhideWhenUsed/>
    <w:rsid w:val="00714E89"/>
    <w:pPr>
      <w:spacing w:after="120"/>
      <w:ind w:left="566"/>
      <w:contextualSpacing/>
    </w:pPr>
  </w:style>
  <w:style w:type="numbering" w:customStyle="1" w:styleId="5fff6">
    <w:name w:val="Нет списка5"/>
    <w:next w:val="a5"/>
    <w:semiHidden/>
    <w:unhideWhenUsed/>
    <w:rsid w:val="00690665"/>
  </w:style>
  <w:style w:type="paragraph" w:styleId="2">
    <w:name w:val="List Number 2"/>
    <w:basedOn w:val="a1"/>
    <w:uiPriority w:val="99"/>
    <w:rsid w:val="00492D2E"/>
    <w:pPr>
      <w:widowControl/>
      <w:numPr>
        <w:numId w:val="4"/>
      </w:numPr>
      <w:tabs>
        <w:tab w:val="clear" w:pos="709"/>
      </w:tabs>
      <w:suppressAutoHyphens w:val="0"/>
      <w:spacing w:after="0" w:line="360" w:lineRule="auto"/>
    </w:pPr>
    <w:rPr>
      <w:rFonts w:ascii="Courier New" w:hAnsi="Courier New"/>
      <w:kern w:val="0"/>
      <w:sz w:val="28"/>
      <w:szCs w:val="28"/>
      <w:lang w:eastAsia="ru-RU"/>
    </w:rPr>
  </w:style>
  <w:style w:type="character" w:customStyle="1" w:styleId="264">
    <w:name w:val="Знак Знак26"/>
    <w:rsid w:val="00492D2E"/>
    <w:rPr>
      <w:sz w:val="28"/>
      <w:szCs w:val="28"/>
      <w:lang w:val="ru-RU" w:eastAsia="ru-RU" w:bidi="ar-SA"/>
    </w:rPr>
  </w:style>
  <w:style w:type="character" w:customStyle="1" w:styleId="affffffffffffffffffffffffffffe">
    <w:name w:val="Основной текст с отступом Знак Знак Знак"/>
    <w:rsid w:val="00492D2E"/>
    <w:rPr>
      <w:sz w:val="28"/>
      <w:szCs w:val="28"/>
      <w:lang w:val="ru-RU" w:eastAsia="ru-RU" w:bidi="ar-SA"/>
    </w:rPr>
  </w:style>
  <w:style w:type="character" w:customStyle="1" w:styleId="436">
    <w:name w:val="Знак Знак43"/>
    <w:rsid w:val="00492D2E"/>
    <w:rPr>
      <w:rFonts w:cs="Symbol"/>
      <w:b/>
      <w:bCs/>
      <w:iCs/>
      <w:sz w:val="32"/>
      <w:szCs w:val="28"/>
      <w:lang w:val="ru-RU" w:eastAsia="ru-RU" w:bidi="ar-SA"/>
    </w:rPr>
  </w:style>
  <w:style w:type="character" w:customStyle="1" w:styleId="346">
    <w:name w:val="Знак Знак34"/>
    <w:rsid w:val="00492D2E"/>
    <w:rPr>
      <w:i/>
    </w:rPr>
  </w:style>
  <w:style w:type="character" w:customStyle="1" w:styleId="afffffffffffffffffffffffffffff">
    <w:name w:val="Основной текст с отступом Знак Знак Знак Знак"/>
    <w:aliases w:val="Основной текст с отступом Знак Знак Знак Знак Знак Знак Знак Знак Знак,Основной текст с отступом Знак Знак Знак1"/>
    <w:rsid w:val="00492D2E"/>
    <w:rPr>
      <w:sz w:val="28"/>
      <w:szCs w:val="28"/>
      <w:lang w:val="ru-RU" w:eastAsia="ru-RU" w:bidi="ar-SA"/>
    </w:rPr>
  </w:style>
  <w:style w:type="paragraph" w:customStyle="1" w:styleId="11270">
    <w:name w:val="Стиль Заголовок 1 + Слева:  127 см Первая строка:  0 см"/>
    <w:basedOn w:val="1"/>
    <w:autoRedefine/>
    <w:rsid w:val="00492D2E"/>
    <w:pPr>
      <w:widowControl/>
      <w:numPr>
        <w:numId w:val="0"/>
      </w:numPr>
      <w:tabs>
        <w:tab w:val="clear" w:pos="709"/>
      </w:tabs>
      <w:suppressAutoHyphens w:val="0"/>
      <w:spacing w:before="0" w:after="120" w:line="360" w:lineRule="auto"/>
      <w:ind w:left="720"/>
      <w:jc w:val="center"/>
    </w:pPr>
    <w:rPr>
      <w:rFonts w:ascii="Courier New" w:hAnsi="Courier New"/>
      <w:kern w:val="0"/>
      <w:lang w:eastAsia="ru-RU"/>
    </w:rPr>
  </w:style>
  <w:style w:type="paragraph" w:customStyle="1" w:styleId="112701">
    <w:name w:val="Стиль Заголовок 1 + Слева:  127 см Первая строка:  0 см1"/>
    <w:basedOn w:val="1"/>
    <w:autoRedefine/>
    <w:rsid w:val="00492D2E"/>
    <w:pPr>
      <w:widowControl/>
      <w:numPr>
        <w:numId w:val="0"/>
      </w:numPr>
      <w:tabs>
        <w:tab w:val="clear" w:pos="709"/>
      </w:tabs>
      <w:suppressAutoHyphens w:val="0"/>
      <w:spacing w:before="0" w:after="120" w:line="360" w:lineRule="auto"/>
      <w:ind w:left="720"/>
      <w:jc w:val="center"/>
    </w:pPr>
    <w:rPr>
      <w:rFonts w:ascii="Courier New" w:hAnsi="Courier New"/>
      <w:kern w:val="0"/>
      <w:lang w:eastAsia="ru-RU"/>
    </w:rPr>
  </w:style>
  <w:style w:type="paragraph" w:customStyle="1" w:styleId="112702">
    <w:name w:val="Стиль Заголовок 1 + Слева:  127 см Первая строка:  0 см2"/>
    <w:basedOn w:val="1"/>
    <w:rsid w:val="00492D2E"/>
    <w:pPr>
      <w:widowControl/>
      <w:numPr>
        <w:numId w:val="0"/>
      </w:numPr>
      <w:tabs>
        <w:tab w:val="clear" w:pos="709"/>
      </w:tabs>
      <w:suppressAutoHyphens w:val="0"/>
      <w:spacing w:before="0" w:after="120" w:line="360" w:lineRule="auto"/>
      <w:ind w:left="720"/>
      <w:jc w:val="center"/>
    </w:pPr>
    <w:rPr>
      <w:rFonts w:ascii="Courier New" w:hAnsi="Courier New"/>
      <w:kern w:val="0"/>
      <w:szCs w:val="20"/>
      <w:lang w:eastAsia="ru-RU"/>
    </w:rPr>
  </w:style>
  <w:style w:type="paragraph" w:customStyle="1" w:styleId="2TimesNewRoman16">
    <w:name w:val="Стиль Заголовок 2 + Times New Roman 16 пт"/>
    <w:basedOn w:val="20"/>
    <w:rsid w:val="00492D2E"/>
    <w:pPr>
      <w:widowControl/>
      <w:tabs>
        <w:tab w:val="clear" w:pos="360"/>
        <w:tab w:val="clear" w:pos="709"/>
      </w:tabs>
      <w:suppressAutoHyphens w:val="0"/>
      <w:spacing w:after="240" w:line="360" w:lineRule="auto"/>
      <w:ind w:left="539" w:hanging="539"/>
    </w:pPr>
    <w:rPr>
      <w:rFonts w:ascii="Courier New" w:hAnsi="Courier New" w:cs="Symbol"/>
      <w:i w:val="0"/>
      <w:iCs w:val="0"/>
      <w:kern w:val="0"/>
      <w:sz w:val="32"/>
      <w:lang w:eastAsia="ru-RU"/>
    </w:rPr>
  </w:style>
  <w:style w:type="paragraph" w:customStyle="1" w:styleId="2TimesNewRoman">
    <w:name w:val="Стиль Заголовок 2 + Times New Roman"/>
    <w:basedOn w:val="20"/>
    <w:rsid w:val="00492D2E"/>
    <w:pPr>
      <w:widowControl/>
      <w:tabs>
        <w:tab w:val="clear" w:pos="360"/>
        <w:tab w:val="clear" w:pos="709"/>
      </w:tabs>
      <w:suppressAutoHyphens w:val="0"/>
      <w:spacing w:after="120" w:line="360" w:lineRule="auto"/>
      <w:ind w:left="539" w:hanging="539"/>
    </w:pPr>
    <w:rPr>
      <w:rFonts w:ascii="Courier New" w:hAnsi="Courier New" w:cs="Symbol"/>
      <w:i w:val="0"/>
      <w:iCs w:val="0"/>
      <w:kern w:val="0"/>
      <w:sz w:val="32"/>
      <w:lang w:eastAsia="ru-RU"/>
    </w:rPr>
  </w:style>
  <w:style w:type="character" w:customStyle="1" w:styleId="2TimesNewRoman0">
    <w:name w:val="Стиль Заголовок 2 + Times New Roman Знак"/>
    <w:rsid w:val="00492D2E"/>
  </w:style>
  <w:style w:type="paragraph" w:customStyle="1" w:styleId="20125">
    <w:name w:val="Стиль Заголовок 2 + Слева:  0 см Первая строка:  125 см Перед:  ..."/>
    <w:basedOn w:val="20"/>
    <w:next w:val="a2"/>
    <w:rsid w:val="00492D2E"/>
    <w:pPr>
      <w:widowControl/>
      <w:tabs>
        <w:tab w:val="clear" w:pos="360"/>
        <w:tab w:val="clear" w:pos="709"/>
      </w:tabs>
      <w:suppressAutoHyphens w:val="0"/>
      <w:spacing w:before="0" w:after="240" w:line="360" w:lineRule="auto"/>
      <w:ind w:left="0" w:firstLine="709"/>
    </w:pPr>
    <w:rPr>
      <w:rFonts w:ascii="Courier New" w:hAnsi="Courier New"/>
      <w:i w:val="0"/>
      <w:iCs w:val="0"/>
      <w:kern w:val="0"/>
      <w:sz w:val="32"/>
      <w:szCs w:val="20"/>
      <w:lang w:eastAsia="ru-RU"/>
    </w:rPr>
  </w:style>
  <w:style w:type="paragraph" w:customStyle="1" w:styleId="193">
    <w:name w:val="Основной текст19"/>
    <w:basedOn w:val="23c"/>
    <w:rsid w:val="00FA2E21"/>
    <w:pPr>
      <w:spacing w:line="360" w:lineRule="auto"/>
    </w:pPr>
    <w:rPr>
      <w:sz w:val="24"/>
      <w:lang w:val="ru-RU"/>
    </w:rPr>
  </w:style>
  <w:style w:type="paragraph" w:customStyle="1" w:styleId="fon0">
    <w:name w:val="fon0"/>
    <w:basedOn w:val="a1"/>
    <w:rsid w:val="00FA2E21"/>
    <w:pPr>
      <w:widowControl/>
      <w:shd w:val="clear" w:color="auto" w:fill="DDEEFF"/>
      <w:tabs>
        <w:tab w:val="clear" w:pos="709"/>
      </w:tabs>
      <w:suppressAutoHyphens w:val="0"/>
      <w:spacing w:after="0" w:line="240" w:lineRule="auto"/>
      <w:ind w:firstLine="0"/>
      <w:jc w:val="center"/>
    </w:pPr>
    <w:rPr>
      <w:rFonts w:ascii="Courier New" w:hAnsi="Courier New"/>
      <w:color w:val="12376C"/>
      <w:kern w:val="0"/>
      <w:sz w:val="21"/>
      <w:szCs w:val="21"/>
      <w:lang w:eastAsia="ru-RU"/>
    </w:rPr>
  </w:style>
  <w:style w:type="paragraph" w:styleId="4fffe">
    <w:name w:val="List 4"/>
    <w:basedOn w:val="a1"/>
    <w:rsid w:val="00FA2E21"/>
    <w:pPr>
      <w:widowControl/>
      <w:tabs>
        <w:tab w:val="clear" w:pos="709"/>
      </w:tabs>
      <w:suppressAutoHyphens w:val="0"/>
      <w:spacing w:after="0" w:line="240" w:lineRule="auto"/>
      <w:ind w:left="1132" w:hanging="283"/>
      <w:jc w:val="left"/>
    </w:pPr>
    <w:rPr>
      <w:rFonts w:ascii="Courier New" w:hAnsi="Courier New"/>
      <w:kern w:val="0"/>
      <w:sz w:val="20"/>
      <w:szCs w:val="20"/>
      <w:lang w:val="uk-UA" w:eastAsia="ru-RU"/>
    </w:rPr>
  </w:style>
  <w:style w:type="paragraph" w:styleId="3">
    <w:name w:val="List Bullet 3"/>
    <w:basedOn w:val="a1"/>
    <w:autoRedefine/>
    <w:uiPriority w:val="99"/>
    <w:rsid w:val="00FA2E21"/>
    <w:pPr>
      <w:widowControl/>
      <w:numPr>
        <w:numId w:val="5"/>
      </w:numPr>
      <w:tabs>
        <w:tab w:val="clear" w:pos="709"/>
      </w:tabs>
      <w:suppressAutoHyphens w:val="0"/>
      <w:spacing w:after="0" w:line="240" w:lineRule="auto"/>
      <w:jc w:val="left"/>
    </w:pPr>
    <w:rPr>
      <w:rFonts w:ascii="Courier New" w:hAnsi="Courier New"/>
      <w:kern w:val="0"/>
      <w:sz w:val="20"/>
      <w:szCs w:val="20"/>
      <w:lang w:val="uk-UA" w:eastAsia="ru-RU"/>
    </w:rPr>
  </w:style>
  <w:style w:type="paragraph" w:customStyle="1" w:styleId="rvps30">
    <w:name w:val="rvps30"/>
    <w:basedOn w:val="a1"/>
    <w:rsid w:val="00FA2E21"/>
    <w:pPr>
      <w:widowControl/>
      <w:tabs>
        <w:tab w:val="clear" w:pos="709"/>
      </w:tabs>
      <w:suppressAutoHyphens w:val="0"/>
      <w:spacing w:after="0" w:line="240" w:lineRule="auto"/>
      <w:ind w:right="60" w:firstLine="760"/>
    </w:pPr>
    <w:rPr>
      <w:rFonts w:ascii="Courier New" w:hAnsi="Courier New"/>
      <w:kern w:val="0"/>
      <w:sz w:val="24"/>
      <w:szCs w:val="24"/>
      <w:lang w:eastAsia="ru-RU"/>
    </w:rPr>
  </w:style>
</w:styles>
</file>

<file path=word/webSettings.xml><?xml version="1.0" encoding="utf-8"?>
<w:webSettings xmlns:r="http://schemas.openxmlformats.org/officeDocument/2006/relationships" xmlns:w="http://schemas.openxmlformats.org/wordprocessingml/2006/main">
  <w:divs>
    <w:div w:id="132838">
      <w:bodyDiv w:val="1"/>
      <w:marLeft w:val="0"/>
      <w:marRight w:val="0"/>
      <w:marTop w:val="0"/>
      <w:marBottom w:val="0"/>
      <w:divBdr>
        <w:top w:val="none" w:sz="0" w:space="0" w:color="auto"/>
        <w:left w:val="none" w:sz="0" w:space="0" w:color="auto"/>
        <w:bottom w:val="none" w:sz="0" w:space="0" w:color="auto"/>
        <w:right w:val="none" w:sz="0" w:space="0" w:color="auto"/>
      </w:divBdr>
    </w:div>
    <w:div w:id="595378">
      <w:bodyDiv w:val="1"/>
      <w:marLeft w:val="0"/>
      <w:marRight w:val="0"/>
      <w:marTop w:val="0"/>
      <w:marBottom w:val="0"/>
      <w:divBdr>
        <w:top w:val="none" w:sz="0" w:space="0" w:color="auto"/>
        <w:left w:val="none" w:sz="0" w:space="0" w:color="auto"/>
        <w:bottom w:val="none" w:sz="0" w:space="0" w:color="auto"/>
        <w:right w:val="none" w:sz="0" w:space="0" w:color="auto"/>
      </w:divBdr>
      <w:divsChild>
        <w:div w:id="11034005">
          <w:marLeft w:val="0"/>
          <w:marRight w:val="0"/>
          <w:marTop w:val="0"/>
          <w:marBottom w:val="0"/>
          <w:divBdr>
            <w:top w:val="none" w:sz="0" w:space="0" w:color="auto"/>
            <w:left w:val="none" w:sz="0" w:space="0" w:color="auto"/>
            <w:bottom w:val="none" w:sz="0" w:space="0" w:color="auto"/>
            <w:right w:val="none" w:sz="0" w:space="0" w:color="auto"/>
          </w:divBdr>
        </w:div>
        <w:div w:id="42533817">
          <w:marLeft w:val="0"/>
          <w:marRight w:val="0"/>
          <w:marTop w:val="0"/>
          <w:marBottom w:val="0"/>
          <w:divBdr>
            <w:top w:val="none" w:sz="0" w:space="0" w:color="auto"/>
            <w:left w:val="none" w:sz="0" w:space="0" w:color="auto"/>
            <w:bottom w:val="none" w:sz="0" w:space="0" w:color="auto"/>
            <w:right w:val="none" w:sz="0" w:space="0" w:color="auto"/>
          </w:divBdr>
        </w:div>
      </w:divsChild>
    </w:div>
    <w:div w:id="816664">
      <w:bodyDiv w:val="1"/>
      <w:marLeft w:val="0"/>
      <w:marRight w:val="0"/>
      <w:marTop w:val="0"/>
      <w:marBottom w:val="0"/>
      <w:divBdr>
        <w:top w:val="none" w:sz="0" w:space="0" w:color="auto"/>
        <w:left w:val="none" w:sz="0" w:space="0" w:color="auto"/>
        <w:bottom w:val="none" w:sz="0" w:space="0" w:color="auto"/>
        <w:right w:val="none" w:sz="0" w:space="0" w:color="auto"/>
      </w:divBdr>
    </w:div>
    <w:div w:id="864970">
      <w:bodyDiv w:val="1"/>
      <w:marLeft w:val="0"/>
      <w:marRight w:val="0"/>
      <w:marTop w:val="0"/>
      <w:marBottom w:val="0"/>
      <w:divBdr>
        <w:top w:val="none" w:sz="0" w:space="0" w:color="auto"/>
        <w:left w:val="none" w:sz="0" w:space="0" w:color="auto"/>
        <w:bottom w:val="none" w:sz="0" w:space="0" w:color="auto"/>
        <w:right w:val="none" w:sz="0" w:space="0" w:color="auto"/>
      </w:divBdr>
    </w:div>
    <w:div w:id="931989">
      <w:bodyDiv w:val="1"/>
      <w:marLeft w:val="0"/>
      <w:marRight w:val="0"/>
      <w:marTop w:val="0"/>
      <w:marBottom w:val="0"/>
      <w:divBdr>
        <w:top w:val="none" w:sz="0" w:space="0" w:color="auto"/>
        <w:left w:val="none" w:sz="0" w:space="0" w:color="auto"/>
        <w:bottom w:val="none" w:sz="0" w:space="0" w:color="auto"/>
        <w:right w:val="none" w:sz="0" w:space="0" w:color="auto"/>
      </w:divBdr>
    </w:div>
    <w:div w:id="1513236">
      <w:bodyDiv w:val="1"/>
      <w:marLeft w:val="0"/>
      <w:marRight w:val="0"/>
      <w:marTop w:val="0"/>
      <w:marBottom w:val="0"/>
      <w:divBdr>
        <w:top w:val="none" w:sz="0" w:space="0" w:color="auto"/>
        <w:left w:val="none" w:sz="0" w:space="0" w:color="auto"/>
        <w:bottom w:val="none" w:sz="0" w:space="0" w:color="auto"/>
        <w:right w:val="none" w:sz="0" w:space="0" w:color="auto"/>
      </w:divBdr>
    </w:div>
    <w:div w:id="1669761">
      <w:bodyDiv w:val="1"/>
      <w:marLeft w:val="0"/>
      <w:marRight w:val="0"/>
      <w:marTop w:val="0"/>
      <w:marBottom w:val="0"/>
      <w:divBdr>
        <w:top w:val="none" w:sz="0" w:space="0" w:color="auto"/>
        <w:left w:val="none" w:sz="0" w:space="0" w:color="auto"/>
        <w:bottom w:val="none" w:sz="0" w:space="0" w:color="auto"/>
        <w:right w:val="none" w:sz="0" w:space="0" w:color="auto"/>
      </w:divBdr>
      <w:divsChild>
        <w:div w:id="21056742">
          <w:marLeft w:val="0"/>
          <w:marRight w:val="0"/>
          <w:marTop w:val="0"/>
          <w:marBottom w:val="0"/>
          <w:divBdr>
            <w:top w:val="none" w:sz="0" w:space="0" w:color="auto"/>
            <w:left w:val="none" w:sz="0" w:space="0" w:color="auto"/>
            <w:bottom w:val="none" w:sz="0" w:space="0" w:color="auto"/>
            <w:right w:val="none" w:sz="0" w:space="0" w:color="auto"/>
          </w:divBdr>
        </w:div>
        <w:div w:id="128283592">
          <w:marLeft w:val="0"/>
          <w:marRight w:val="0"/>
          <w:marTop w:val="0"/>
          <w:marBottom w:val="0"/>
          <w:divBdr>
            <w:top w:val="none" w:sz="0" w:space="0" w:color="auto"/>
            <w:left w:val="none" w:sz="0" w:space="0" w:color="auto"/>
            <w:bottom w:val="none" w:sz="0" w:space="0" w:color="auto"/>
            <w:right w:val="none" w:sz="0" w:space="0" w:color="auto"/>
          </w:divBdr>
        </w:div>
      </w:divsChild>
    </w:div>
    <w:div w:id="1670671">
      <w:bodyDiv w:val="1"/>
      <w:marLeft w:val="0"/>
      <w:marRight w:val="0"/>
      <w:marTop w:val="0"/>
      <w:marBottom w:val="0"/>
      <w:divBdr>
        <w:top w:val="none" w:sz="0" w:space="0" w:color="auto"/>
        <w:left w:val="none" w:sz="0" w:space="0" w:color="auto"/>
        <w:bottom w:val="none" w:sz="0" w:space="0" w:color="auto"/>
        <w:right w:val="none" w:sz="0" w:space="0" w:color="auto"/>
      </w:divBdr>
    </w:div>
    <w:div w:id="1785609">
      <w:bodyDiv w:val="1"/>
      <w:marLeft w:val="0"/>
      <w:marRight w:val="0"/>
      <w:marTop w:val="0"/>
      <w:marBottom w:val="0"/>
      <w:divBdr>
        <w:top w:val="none" w:sz="0" w:space="0" w:color="auto"/>
        <w:left w:val="none" w:sz="0" w:space="0" w:color="auto"/>
        <w:bottom w:val="none" w:sz="0" w:space="0" w:color="auto"/>
        <w:right w:val="none" w:sz="0" w:space="0" w:color="auto"/>
      </w:divBdr>
    </w:div>
    <w:div w:id="1856317">
      <w:bodyDiv w:val="1"/>
      <w:marLeft w:val="0"/>
      <w:marRight w:val="0"/>
      <w:marTop w:val="0"/>
      <w:marBottom w:val="0"/>
      <w:divBdr>
        <w:top w:val="none" w:sz="0" w:space="0" w:color="auto"/>
        <w:left w:val="none" w:sz="0" w:space="0" w:color="auto"/>
        <w:bottom w:val="none" w:sz="0" w:space="0" w:color="auto"/>
        <w:right w:val="none" w:sz="0" w:space="0" w:color="auto"/>
      </w:divBdr>
    </w:div>
    <w:div w:id="1930760">
      <w:bodyDiv w:val="1"/>
      <w:marLeft w:val="0"/>
      <w:marRight w:val="0"/>
      <w:marTop w:val="0"/>
      <w:marBottom w:val="0"/>
      <w:divBdr>
        <w:top w:val="none" w:sz="0" w:space="0" w:color="auto"/>
        <w:left w:val="none" w:sz="0" w:space="0" w:color="auto"/>
        <w:bottom w:val="none" w:sz="0" w:space="0" w:color="auto"/>
        <w:right w:val="none" w:sz="0" w:space="0" w:color="auto"/>
      </w:divBdr>
    </w:div>
    <w:div w:id="2057062">
      <w:bodyDiv w:val="1"/>
      <w:marLeft w:val="0"/>
      <w:marRight w:val="0"/>
      <w:marTop w:val="0"/>
      <w:marBottom w:val="0"/>
      <w:divBdr>
        <w:top w:val="none" w:sz="0" w:space="0" w:color="auto"/>
        <w:left w:val="none" w:sz="0" w:space="0" w:color="auto"/>
        <w:bottom w:val="none" w:sz="0" w:space="0" w:color="auto"/>
        <w:right w:val="none" w:sz="0" w:space="0" w:color="auto"/>
      </w:divBdr>
      <w:divsChild>
        <w:div w:id="43142166">
          <w:marLeft w:val="0"/>
          <w:marRight w:val="0"/>
          <w:marTop w:val="300"/>
          <w:marBottom w:val="0"/>
          <w:divBdr>
            <w:top w:val="none" w:sz="0" w:space="0" w:color="auto"/>
            <w:left w:val="none" w:sz="0" w:space="0" w:color="auto"/>
            <w:bottom w:val="none" w:sz="0" w:space="0" w:color="auto"/>
            <w:right w:val="none" w:sz="0" w:space="0" w:color="auto"/>
          </w:divBdr>
        </w:div>
        <w:div w:id="90663266">
          <w:marLeft w:val="0"/>
          <w:marRight w:val="0"/>
          <w:marTop w:val="300"/>
          <w:marBottom w:val="0"/>
          <w:divBdr>
            <w:top w:val="none" w:sz="0" w:space="0" w:color="auto"/>
            <w:left w:val="none" w:sz="0" w:space="0" w:color="auto"/>
            <w:bottom w:val="none" w:sz="0" w:space="0" w:color="auto"/>
            <w:right w:val="none" w:sz="0" w:space="0" w:color="auto"/>
          </w:divBdr>
        </w:div>
      </w:divsChild>
    </w:div>
    <w:div w:id="2166521">
      <w:bodyDiv w:val="1"/>
      <w:marLeft w:val="0"/>
      <w:marRight w:val="0"/>
      <w:marTop w:val="0"/>
      <w:marBottom w:val="0"/>
      <w:divBdr>
        <w:top w:val="none" w:sz="0" w:space="0" w:color="auto"/>
        <w:left w:val="none" w:sz="0" w:space="0" w:color="auto"/>
        <w:bottom w:val="none" w:sz="0" w:space="0" w:color="auto"/>
        <w:right w:val="none" w:sz="0" w:space="0" w:color="auto"/>
      </w:divBdr>
    </w:div>
    <w:div w:id="2168570">
      <w:bodyDiv w:val="1"/>
      <w:marLeft w:val="0"/>
      <w:marRight w:val="0"/>
      <w:marTop w:val="0"/>
      <w:marBottom w:val="0"/>
      <w:divBdr>
        <w:top w:val="none" w:sz="0" w:space="0" w:color="auto"/>
        <w:left w:val="none" w:sz="0" w:space="0" w:color="auto"/>
        <w:bottom w:val="none" w:sz="0" w:space="0" w:color="auto"/>
        <w:right w:val="none" w:sz="0" w:space="0" w:color="auto"/>
      </w:divBdr>
    </w:div>
    <w:div w:id="2323055">
      <w:bodyDiv w:val="1"/>
      <w:marLeft w:val="0"/>
      <w:marRight w:val="0"/>
      <w:marTop w:val="0"/>
      <w:marBottom w:val="0"/>
      <w:divBdr>
        <w:top w:val="none" w:sz="0" w:space="0" w:color="auto"/>
        <w:left w:val="none" w:sz="0" w:space="0" w:color="auto"/>
        <w:bottom w:val="none" w:sz="0" w:space="0" w:color="auto"/>
        <w:right w:val="none" w:sz="0" w:space="0" w:color="auto"/>
      </w:divBdr>
    </w:div>
    <w:div w:id="2711661">
      <w:bodyDiv w:val="1"/>
      <w:marLeft w:val="0"/>
      <w:marRight w:val="0"/>
      <w:marTop w:val="0"/>
      <w:marBottom w:val="0"/>
      <w:divBdr>
        <w:top w:val="none" w:sz="0" w:space="0" w:color="auto"/>
        <w:left w:val="none" w:sz="0" w:space="0" w:color="auto"/>
        <w:bottom w:val="none" w:sz="0" w:space="0" w:color="auto"/>
        <w:right w:val="none" w:sz="0" w:space="0" w:color="auto"/>
      </w:divBdr>
    </w:div>
    <w:div w:id="2900445">
      <w:bodyDiv w:val="1"/>
      <w:marLeft w:val="0"/>
      <w:marRight w:val="0"/>
      <w:marTop w:val="0"/>
      <w:marBottom w:val="0"/>
      <w:divBdr>
        <w:top w:val="none" w:sz="0" w:space="0" w:color="auto"/>
        <w:left w:val="none" w:sz="0" w:space="0" w:color="auto"/>
        <w:bottom w:val="none" w:sz="0" w:space="0" w:color="auto"/>
        <w:right w:val="none" w:sz="0" w:space="0" w:color="auto"/>
      </w:divBdr>
    </w:div>
    <w:div w:id="2903183">
      <w:bodyDiv w:val="1"/>
      <w:marLeft w:val="0"/>
      <w:marRight w:val="0"/>
      <w:marTop w:val="0"/>
      <w:marBottom w:val="0"/>
      <w:divBdr>
        <w:top w:val="none" w:sz="0" w:space="0" w:color="auto"/>
        <w:left w:val="none" w:sz="0" w:space="0" w:color="auto"/>
        <w:bottom w:val="none" w:sz="0" w:space="0" w:color="auto"/>
        <w:right w:val="none" w:sz="0" w:space="0" w:color="auto"/>
      </w:divBdr>
    </w:div>
    <w:div w:id="3015650">
      <w:bodyDiv w:val="1"/>
      <w:marLeft w:val="0"/>
      <w:marRight w:val="0"/>
      <w:marTop w:val="0"/>
      <w:marBottom w:val="0"/>
      <w:divBdr>
        <w:top w:val="none" w:sz="0" w:space="0" w:color="auto"/>
        <w:left w:val="none" w:sz="0" w:space="0" w:color="auto"/>
        <w:bottom w:val="none" w:sz="0" w:space="0" w:color="auto"/>
        <w:right w:val="none" w:sz="0" w:space="0" w:color="auto"/>
      </w:divBdr>
    </w:div>
    <w:div w:id="3170856">
      <w:bodyDiv w:val="1"/>
      <w:marLeft w:val="0"/>
      <w:marRight w:val="0"/>
      <w:marTop w:val="0"/>
      <w:marBottom w:val="0"/>
      <w:divBdr>
        <w:top w:val="none" w:sz="0" w:space="0" w:color="auto"/>
        <w:left w:val="none" w:sz="0" w:space="0" w:color="auto"/>
        <w:bottom w:val="none" w:sz="0" w:space="0" w:color="auto"/>
        <w:right w:val="none" w:sz="0" w:space="0" w:color="auto"/>
      </w:divBdr>
    </w:div>
    <w:div w:id="3215328">
      <w:bodyDiv w:val="1"/>
      <w:marLeft w:val="0"/>
      <w:marRight w:val="0"/>
      <w:marTop w:val="0"/>
      <w:marBottom w:val="0"/>
      <w:divBdr>
        <w:top w:val="none" w:sz="0" w:space="0" w:color="auto"/>
        <w:left w:val="none" w:sz="0" w:space="0" w:color="auto"/>
        <w:bottom w:val="none" w:sz="0" w:space="0" w:color="auto"/>
        <w:right w:val="none" w:sz="0" w:space="0" w:color="auto"/>
      </w:divBdr>
    </w:div>
    <w:div w:id="3365389">
      <w:bodyDiv w:val="1"/>
      <w:marLeft w:val="0"/>
      <w:marRight w:val="0"/>
      <w:marTop w:val="0"/>
      <w:marBottom w:val="0"/>
      <w:divBdr>
        <w:top w:val="none" w:sz="0" w:space="0" w:color="auto"/>
        <w:left w:val="none" w:sz="0" w:space="0" w:color="auto"/>
        <w:bottom w:val="none" w:sz="0" w:space="0" w:color="auto"/>
        <w:right w:val="none" w:sz="0" w:space="0" w:color="auto"/>
      </w:divBdr>
    </w:div>
    <w:div w:id="3485086">
      <w:bodyDiv w:val="1"/>
      <w:marLeft w:val="0"/>
      <w:marRight w:val="0"/>
      <w:marTop w:val="0"/>
      <w:marBottom w:val="0"/>
      <w:divBdr>
        <w:top w:val="none" w:sz="0" w:space="0" w:color="auto"/>
        <w:left w:val="none" w:sz="0" w:space="0" w:color="auto"/>
        <w:bottom w:val="none" w:sz="0" w:space="0" w:color="auto"/>
        <w:right w:val="none" w:sz="0" w:space="0" w:color="auto"/>
      </w:divBdr>
    </w:div>
    <w:div w:id="3671587">
      <w:bodyDiv w:val="1"/>
      <w:marLeft w:val="0"/>
      <w:marRight w:val="0"/>
      <w:marTop w:val="0"/>
      <w:marBottom w:val="0"/>
      <w:divBdr>
        <w:top w:val="none" w:sz="0" w:space="0" w:color="auto"/>
        <w:left w:val="none" w:sz="0" w:space="0" w:color="auto"/>
        <w:bottom w:val="none" w:sz="0" w:space="0" w:color="auto"/>
        <w:right w:val="none" w:sz="0" w:space="0" w:color="auto"/>
      </w:divBdr>
    </w:div>
    <w:div w:id="3673056">
      <w:bodyDiv w:val="1"/>
      <w:marLeft w:val="0"/>
      <w:marRight w:val="0"/>
      <w:marTop w:val="0"/>
      <w:marBottom w:val="0"/>
      <w:divBdr>
        <w:top w:val="none" w:sz="0" w:space="0" w:color="auto"/>
        <w:left w:val="none" w:sz="0" w:space="0" w:color="auto"/>
        <w:bottom w:val="none" w:sz="0" w:space="0" w:color="auto"/>
        <w:right w:val="none" w:sz="0" w:space="0" w:color="auto"/>
      </w:divBdr>
    </w:div>
    <w:div w:id="3675095">
      <w:bodyDiv w:val="1"/>
      <w:marLeft w:val="0"/>
      <w:marRight w:val="0"/>
      <w:marTop w:val="0"/>
      <w:marBottom w:val="0"/>
      <w:divBdr>
        <w:top w:val="none" w:sz="0" w:space="0" w:color="auto"/>
        <w:left w:val="none" w:sz="0" w:space="0" w:color="auto"/>
        <w:bottom w:val="none" w:sz="0" w:space="0" w:color="auto"/>
        <w:right w:val="none" w:sz="0" w:space="0" w:color="auto"/>
      </w:divBdr>
    </w:div>
    <w:div w:id="3870169">
      <w:bodyDiv w:val="1"/>
      <w:marLeft w:val="0"/>
      <w:marRight w:val="0"/>
      <w:marTop w:val="0"/>
      <w:marBottom w:val="0"/>
      <w:divBdr>
        <w:top w:val="none" w:sz="0" w:space="0" w:color="auto"/>
        <w:left w:val="none" w:sz="0" w:space="0" w:color="auto"/>
        <w:bottom w:val="none" w:sz="0" w:space="0" w:color="auto"/>
        <w:right w:val="none" w:sz="0" w:space="0" w:color="auto"/>
      </w:divBdr>
    </w:div>
    <w:div w:id="4022414">
      <w:bodyDiv w:val="1"/>
      <w:marLeft w:val="0"/>
      <w:marRight w:val="0"/>
      <w:marTop w:val="0"/>
      <w:marBottom w:val="0"/>
      <w:divBdr>
        <w:top w:val="none" w:sz="0" w:space="0" w:color="auto"/>
        <w:left w:val="none" w:sz="0" w:space="0" w:color="auto"/>
        <w:bottom w:val="none" w:sz="0" w:space="0" w:color="auto"/>
        <w:right w:val="none" w:sz="0" w:space="0" w:color="auto"/>
      </w:divBdr>
    </w:div>
    <w:div w:id="4135354">
      <w:bodyDiv w:val="1"/>
      <w:marLeft w:val="0"/>
      <w:marRight w:val="0"/>
      <w:marTop w:val="0"/>
      <w:marBottom w:val="0"/>
      <w:divBdr>
        <w:top w:val="none" w:sz="0" w:space="0" w:color="auto"/>
        <w:left w:val="none" w:sz="0" w:space="0" w:color="auto"/>
        <w:bottom w:val="none" w:sz="0" w:space="0" w:color="auto"/>
        <w:right w:val="none" w:sz="0" w:space="0" w:color="auto"/>
      </w:divBdr>
    </w:div>
    <w:div w:id="4216060">
      <w:bodyDiv w:val="1"/>
      <w:marLeft w:val="0"/>
      <w:marRight w:val="0"/>
      <w:marTop w:val="0"/>
      <w:marBottom w:val="0"/>
      <w:divBdr>
        <w:top w:val="none" w:sz="0" w:space="0" w:color="auto"/>
        <w:left w:val="none" w:sz="0" w:space="0" w:color="auto"/>
        <w:bottom w:val="none" w:sz="0" w:space="0" w:color="auto"/>
        <w:right w:val="none" w:sz="0" w:space="0" w:color="auto"/>
      </w:divBdr>
    </w:div>
    <w:div w:id="4291133">
      <w:bodyDiv w:val="1"/>
      <w:marLeft w:val="0"/>
      <w:marRight w:val="0"/>
      <w:marTop w:val="0"/>
      <w:marBottom w:val="0"/>
      <w:divBdr>
        <w:top w:val="none" w:sz="0" w:space="0" w:color="auto"/>
        <w:left w:val="none" w:sz="0" w:space="0" w:color="auto"/>
        <w:bottom w:val="none" w:sz="0" w:space="0" w:color="auto"/>
        <w:right w:val="none" w:sz="0" w:space="0" w:color="auto"/>
      </w:divBdr>
    </w:div>
    <w:div w:id="4522829">
      <w:bodyDiv w:val="1"/>
      <w:marLeft w:val="0"/>
      <w:marRight w:val="0"/>
      <w:marTop w:val="0"/>
      <w:marBottom w:val="0"/>
      <w:divBdr>
        <w:top w:val="none" w:sz="0" w:space="0" w:color="auto"/>
        <w:left w:val="none" w:sz="0" w:space="0" w:color="auto"/>
        <w:bottom w:val="none" w:sz="0" w:space="0" w:color="auto"/>
        <w:right w:val="none" w:sz="0" w:space="0" w:color="auto"/>
      </w:divBdr>
    </w:div>
    <w:div w:id="4595198">
      <w:bodyDiv w:val="1"/>
      <w:marLeft w:val="0"/>
      <w:marRight w:val="0"/>
      <w:marTop w:val="0"/>
      <w:marBottom w:val="0"/>
      <w:divBdr>
        <w:top w:val="none" w:sz="0" w:space="0" w:color="auto"/>
        <w:left w:val="none" w:sz="0" w:space="0" w:color="auto"/>
        <w:bottom w:val="none" w:sz="0" w:space="0" w:color="auto"/>
        <w:right w:val="none" w:sz="0" w:space="0" w:color="auto"/>
      </w:divBdr>
    </w:div>
    <w:div w:id="4990205">
      <w:bodyDiv w:val="1"/>
      <w:marLeft w:val="0"/>
      <w:marRight w:val="0"/>
      <w:marTop w:val="0"/>
      <w:marBottom w:val="0"/>
      <w:divBdr>
        <w:top w:val="none" w:sz="0" w:space="0" w:color="auto"/>
        <w:left w:val="none" w:sz="0" w:space="0" w:color="auto"/>
        <w:bottom w:val="none" w:sz="0" w:space="0" w:color="auto"/>
        <w:right w:val="none" w:sz="0" w:space="0" w:color="auto"/>
      </w:divBdr>
      <w:divsChild>
        <w:div w:id="31922815">
          <w:marLeft w:val="0"/>
          <w:marRight w:val="0"/>
          <w:marTop w:val="300"/>
          <w:marBottom w:val="0"/>
          <w:divBdr>
            <w:top w:val="none" w:sz="0" w:space="0" w:color="auto"/>
            <w:left w:val="none" w:sz="0" w:space="0" w:color="auto"/>
            <w:bottom w:val="none" w:sz="0" w:space="0" w:color="auto"/>
            <w:right w:val="none" w:sz="0" w:space="0" w:color="auto"/>
          </w:divBdr>
        </w:div>
        <w:div w:id="144594628">
          <w:marLeft w:val="0"/>
          <w:marRight w:val="0"/>
          <w:marTop w:val="0"/>
          <w:marBottom w:val="0"/>
          <w:divBdr>
            <w:top w:val="none" w:sz="0" w:space="0" w:color="auto"/>
            <w:left w:val="none" w:sz="0" w:space="0" w:color="auto"/>
            <w:bottom w:val="none" w:sz="0" w:space="0" w:color="auto"/>
            <w:right w:val="none" w:sz="0" w:space="0" w:color="auto"/>
          </w:divBdr>
        </w:div>
        <w:div w:id="182089994">
          <w:marLeft w:val="0"/>
          <w:marRight w:val="0"/>
          <w:marTop w:val="0"/>
          <w:marBottom w:val="0"/>
          <w:divBdr>
            <w:top w:val="none" w:sz="0" w:space="0" w:color="auto"/>
            <w:left w:val="none" w:sz="0" w:space="0" w:color="auto"/>
            <w:bottom w:val="none" w:sz="0" w:space="0" w:color="auto"/>
            <w:right w:val="none" w:sz="0" w:space="0" w:color="auto"/>
          </w:divBdr>
        </w:div>
      </w:divsChild>
    </w:div>
    <w:div w:id="5330721">
      <w:bodyDiv w:val="1"/>
      <w:marLeft w:val="0"/>
      <w:marRight w:val="0"/>
      <w:marTop w:val="0"/>
      <w:marBottom w:val="0"/>
      <w:divBdr>
        <w:top w:val="none" w:sz="0" w:space="0" w:color="auto"/>
        <w:left w:val="none" w:sz="0" w:space="0" w:color="auto"/>
        <w:bottom w:val="none" w:sz="0" w:space="0" w:color="auto"/>
        <w:right w:val="none" w:sz="0" w:space="0" w:color="auto"/>
      </w:divBdr>
    </w:div>
    <w:div w:id="5400102">
      <w:bodyDiv w:val="1"/>
      <w:marLeft w:val="0"/>
      <w:marRight w:val="0"/>
      <w:marTop w:val="0"/>
      <w:marBottom w:val="0"/>
      <w:divBdr>
        <w:top w:val="none" w:sz="0" w:space="0" w:color="auto"/>
        <w:left w:val="none" w:sz="0" w:space="0" w:color="auto"/>
        <w:bottom w:val="none" w:sz="0" w:space="0" w:color="auto"/>
        <w:right w:val="none" w:sz="0" w:space="0" w:color="auto"/>
      </w:divBdr>
    </w:div>
    <w:div w:id="5447690">
      <w:bodyDiv w:val="1"/>
      <w:marLeft w:val="0"/>
      <w:marRight w:val="0"/>
      <w:marTop w:val="0"/>
      <w:marBottom w:val="0"/>
      <w:divBdr>
        <w:top w:val="none" w:sz="0" w:space="0" w:color="auto"/>
        <w:left w:val="none" w:sz="0" w:space="0" w:color="auto"/>
        <w:bottom w:val="none" w:sz="0" w:space="0" w:color="auto"/>
        <w:right w:val="none" w:sz="0" w:space="0" w:color="auto"/>
      </w:divBdr>
      <w:divsChild>
        <w:div w:id="111361808">
          <w:marLeft w:val="0"/>
          <w:marRight w:val="0"/>
          <w:marTop w:val="0"/>
          <w:marBottom w:val="0"/>
          <w:divBdr>
            <w:top w:val="none" w:sz="0" w:space="0" w:color="auto"/>
            <w:left w:val="none" w:sz="0" w:space="0" w:color="auto"/>
            <w:bottom w:val="none" w:sz="0" w:space="0" w:color="auto"/>
            <w:right w:val="none" w:sz="0" w:space="0" w:color="auto"/>
          </w:divBdr>
        </w:div>
      </w:divsChild>
    </w:div>
    <w:div w:id="5598490">
      <w:bodyDiv w:val="1"/>
      <w:marLeft w:val="0"/>
      <w:marRight w:val="0"/>
      <w:marTop w:val="0"/>
      <w:marBottom w:val="0"/>
      <w:divBdr>
        <w:top w:val="none" w:sz="0" w:space="0" w:color="auto"/>
        <w:left w:val="none" w:sz="0" w:space="0" w:color="auto"/>
        <w:bottom w:val="none" w:sz="0" w:space="0" w:color="auto"/>
        <w:right w:val="none" w:sz="0" w:space="0" w:color="auto"/>
      </w:divBdr>
    </w:div>
    <w:div w:id="5715212">
      <w:bodyDiv w:val="1"/>
      <w:marLeft w:val="0"/>
      <w:marRight w:val="0"/>
      <w:marTop w:val="0"/>
      <w:marBottom w:val="0"/>
      <w:divBdr>
        <w:top w:val="none" w:sz="0" w:space="0" w:color="auto"/>
        <w:left w:val="none" w:sz="0" w:space="0" w:color="auto"/>
        <w:bottom w:val="none" w:sz="0" w:space="0" w:color="auto"/>
        <w:right w:val="none" w:sz="0" w:space="0" w:color="auto"/>
      </w:divBdr>
    </w:div>
    <w:div w:id="5795560">
      <w:bodyDiv w:val="1"/>
      <w:marLeft w:val="0"/>
      <w:marRight w:val="0"/>
      <w:marTop w:val="0"/>
      <w:marBottom w:val="0"/>
      <w:divBdr>
        <w:top w:val="none" w:sz="0" w:space="0" w:color="auto"/>
        <w:left w:val="none" w:sz="0" w:space="0" w:color="auto"/>
        <w:bottom w:val="none" w:sz="0" w:space="0" w:color="auto"/>
        <w:right w:val="none" w:sz="0" w:space="0" w:color="auto"/>
      </w:divBdr>
    </w:div>
    <w:div w:id="5862614">
      <w:bodyDiv w:val="1"/>
      <w:marLeft w:val="0"/>
      <w:marRight w:val="0"/>
      <w:marTop w:val="0"/>
      <w:marBottom w:val="0"/>
      <w:divBdr>
        <w:top w:val="none" w:sz="0" w:space="0" w:color="auto"/>
        <w:left w:val="none" w:sz="0" w:space="0" w:color="auto"/>
        <w:bottom w:val="none" w:sz="0" w:space="0" w:color="auto"/>
        <w:right w:val="none" w:sz="0" w:space="0" w:color="auto"/>
      </w:divBdr>
      <w:divsChild>
        <w:div w:id="25522582">
          <w:marLeft w:val="0"/>
          <w:marRight w:val="0"/>
          <w:marTop w:val="300"/>
          <w:marBottom w:val="0"/>
          <w:divBdr>
            <w:top w:val="none" w:sz="0" w:space="0" w:color="auto"/>
            <w:left w:val="none" w:sz="0" w:space="0" w:color="auto"/>
            <w:bottom w:val="none" w:sz="0" w:space="0" w:color="auto"/>
            <w:right w:val="none" w:sz="0" w:space="0" w:color="auto"/>
          </w:divBdr>
        </w:div>
        <w:div w:id="43457394">
          <w:marLeft w:val="0"/>
          <w:marRight w:val="0"/>
          <w:marTop w:val="0"/>
          <w:marBottom w:val="0"/>
          <w:divBdr>
            <w:top w:val="none" w:sz="0" w:space="0" w:color="auto"/>
            <w:left w:val="none" w:sz="0" w:space="0" w:color="auto"/>
            <w:bottom w:val="none" w:sz="0" w:space="0" w:color="auto"/>
            <w:right w:val="none" w:sz="0" w:space="0" w:color="auto"/>
          </w:divBdr>
        </w:div>
        <w:div w:id="154537343">
          <w:marLeft w:val="0"/>
          <w:marRight w:val="0"/>
          <w:marTop w:val="0"/>
          <w:marBottom w:val="0"/>
          <w:divBdr>
            <w:top w:val="none" w:sz="0" w:space="0" w:color="auto"/>
            <w:left w:val="none" w:sz="0" w:space="0" w:color="auto"/>
            <w:bottom w:val="none" w:sz="0" w:space="0" w:color="auto"/>
            <w:right w:val="none" w:sz="0" w:space="0" w:color="auto"/>
          </w:divBdr>
        </w:div>
      </w:divsChild>
    </w:div>
    <w:div w:id="5907295">
      <w:bodyDiv w:val="1"/>
      <w:marLeft w:val="0"/>
      <w:marRight w:val="0"/>
      <w:marTop w:val="0"/>
      <w:marBottom w:val="0"/>
      <w:divBdr>
        <w:top w:val="none" w:sz="0" w:space="0" w:color="auto"/>
        <w:left w:val="none" w:sz="0" w:space="0" w:color="auto"/>
        <w:bottom w:val="none" w:sz="0" w:space="0" w:color="auto"/>
        <w:right w:val="none" w:sz="0" w:space="0" w:color="auto"/>
      </w:divBdr>
    </w:div>
    <w:div w:id="5907873">
      <w:bodyDiv w:val="1"/>
      <w:marLeft w:val="0"/>
      <w:marRight w:val="0"/>
      <w:marTop w:val="0"/>
      <w:marBottom w:val="0"/>
      <w:divBdr>
        <w:top w:val="none" w:sz="0" w:space="0" w:color="auto"/>
        <w:left w:val="none" w:sz="0" w:space="0" w:color="auto"/>
        <w:bottom w:val="none" w:sz="0" w:space="0" w:color="auto"/>
        <w:right w:val="none" w:sz="0" w:space="0" w:color="auto"/>
      </w:divBdr>
      <w:divsChild>
        <w:div w:id="57286338">
          <w:marLeft w:val="0"/>
          <w:marRight w:val="0"/>
          <w:marTop w:val="0"/>
          <w:marBottom w:val="0"/>
          <w:divBdr>
            <w:top w:val="none" w:sz="0" w:space="0" w:color="auto"/>
            <w:left w:val="none" w:sz="0" w:space="0" w:color="auto"/>
            <w:bottom w:val="none" w:sz="0" w:space="0" w:color="auto"/>
            <w:right w:val="none" w:sz="0" w:space="0" w:color="auto"/>
          </w:divBdr>
        </w:div>
        <w:div w:id="69232508">
          <w:marLeft w:val="0"/>
          <w:marRight w:val="0"/>
          <w:marTop w:val="300"/>
          <w:marBottom w:val="0"/>
          <w:divBdr>
            <w:top w:val="none" w:sz="0" w:space="0" w:color="auto"/>
            <w:left w:val="none" w:sz="0" w:space="0" w:color="auto"/>
            <w:bottom w:val="none" w:sz="0" w:space="0" w:color="auto"/>
            <w:right w:val="none" w:sz="0" w:space="0" w:color="auto"/>
          </w:divBdr>
        </w:div>
      </w:divsChild>
    </w:div>
    <w:div w:id="6102533">
      <w:bodyDiv w:val="1"/>
      <w:marLeft w:val="0"/>
      <w:marRight w:val="0"/>
      <w:marTop w:val="0"/>
      <w:marBottom w:val="0"/>
      <w:divBdr>
        <w:top w:val="none" w:sz="0" w:space="0" w:color="auto"/>
        <w:left w:val="none" w:sz="0" w:space="0" w:color="auto"/>
        <w:bottom w:val="none" w:sz="0" w:space="0" w:color="auto"/>
        <w:right w:val="none" w:sz="0" w:space="0" w:color="auto"/>
      </w:divBdr>
    </w:div>
    <w:div w:id="6366359">
      <w:bodyDiv w:val="1"/>
      <w:marLeft w:val="0"/>
      <w:marRight w:val="0"/>
      <w:marTop w:val="0"/>
      <w:marBottom w:val="0"/>
      <w:divBdr>
        <w:top w:val="none" w:sz="0" w:space="0" w:color="auto"/>
        <w:left w:val="none" w:sz="0" w:space="0" w:color="auto"/>
        <w:bottom w:val="none" w:sz="0" w:space="0" w:color="auto"/>
        <w:right w:val="none" w:sz="0" w:space="0" w:color="auto"/>
      </w:divBdr>
    </w:div>
    <w:div w:id="6444828">
      <w:bodyDiv w:val="1"/>
      <w:marLeft w:val="0"/>
      <w:marRight w:val="0"/>
      <w:marTop w:val="0"/>
      <w:marBottom w:val="0"/>
      <w:divBdr>
        <w:top w:val="none" w:sz="0" w:space="0" w:color="auto"/>
        <w:left w:val="none" w:sz="0" w:space="0" w:color="auto"/>
        <w:bottom w:val="none" w:sz="0" w:space="0" w:color="auto"/>
        <w:right w:val="none" w:sz="0" w:space="0" w:color="auto"/>
      </w:divBdr>
    </w:div>
    <w:div w:id="6445773">
      <w:bodyDiv w:val="1"/>
      <w:marLeft w:val="0"/>
      <w:marRight w:val="0"/>
      <w:marTop w:val="0"/>
      <w:marBottom w:val="0"/>
      <w:divBdr>
        <w:top w:val="none" w:sz="0" w:space="0" w:color="auto"/>
        <w:left w:val="none" w:sz="0" w:space="0" w:color="auto"/>
        <w:bottom w:val="none" w:sz="0" w:space="0" w:color="auto"/>
        <w:right w:val="none" w:sz="0" w:space="0" w:color="auto"/>
      </w:divBdr>
    </w:div>
    <w:div w:id="6520030">
      <w:bodyDiv w:val="1"/>
      <w:marLeft w:val="0"/>
      <w:marRight w:val="0"/>
      <w:marTop w:val="0"/>
      <w:marBottom w:val="0"/>
      <w:divBdr>
        <w:top w:val="none" w:sz="0" w:space="0" w:color="auto"/>
        <w:left w:val="none" w:sz="0" w:space="0" w:color="auto"/>
        <w:bottom w:val="none" w:sz="0" w:space="0" w:color="auto"/>
        <w:right w:val="none" w:sz="0" w:space="0" w:color="auto"/>
      </w:divBdr>
    </w:div>
    <w:div w:id="6713657">
      <w:bodyDiv w:val="1"/>
      <w:marLeft w:val="0"/>
      <w:marRight w:val="0"/>
      <w:marTop w:val="0"/>
      <w:marBottom w:val="0"/>
      <w:divBdr>
        <w:top w:val="none" w:sz="0" w:space="0" w:color="auto"/>
        <w:left w:val="none" w:sz="0" w:space="0" w:color="auto"/>
        <w:bottom w:val="none" w:sz="0" w:space="0" w:color="auto"/>
        <w:right w:val="none" w:sz="0" w:space="0" w:color="auto"/>
      </w:divBdr>
    </w:div>
    <w:div w:id="6950946">
      <w:bodyDiv w:val="1"/>
      <w:marLeft w:val="0"/>
      <w:marRight w:val="0"/>
      <w:marTop w:val="0"/>
      <w:marBottom w:val="0"/>
      <w:divBdr>
        <w:top w:val="none" w:sz="0" w:space="0" w:color="auto"/>
        <w:left w:val="none" w:sz="0" w:space="0" w:color="auto"/>
        <w:bottom w:val="none" w:sz="0" w:space="0" w:color="auto"/>
        <w:right w:val="none" w:sz="0" w:space="0" w:color="auto"/>
      </w:divBdr>
    </w:div>
    <w:div w:id="6954944">
      <w:bodyDiv w:val="1"/>
      <w:marLeft w:val="0"/>
      <w:marRight w:val="0"/>
      <w:marTop w:val="0"/>
      <w:marBottom w:val="0"/>
      <w:divBdr>
        <w:top w:val="none" w:sz="0" w:space="0" w:color="auto"/>
        <w:left w:val="none" w:sz="0" w:space="0" w:color="auto"/>
        <w:bottom w:val="none" w:sz="0" w:space="0" w:color="auto"/>
        <w:right w:val="none" w:sz="0" w:space="0" w:color="auto"/>
      </w:divBdr>
    </w:div>
    <w:div w:id="7105869">
      <w:bodyDiv w:val="1"/>
      <w:marLeft w:val="0"/>
      <w:marRight w:val="0"/>
      <w:marTop w:val="0"/>
      <w:marBottom w:val="0"/>
      <w:divBdr>
        <w:top w:val="none" w:sz="0" w:space="0" w:color="auto"/>
        <w:left w:val="none" w:sz="0" w:space="0" w:color="auto"/>
        <w:bottom w:val="none" w:sz="0" w:space="0" w:color="auto"/>
        <w:right w:val="none" w:sz="0" w:space="0" w:color="auto"/>
      </w:divBdr>
    </w:div>
    <w:div w:id="7144790">
      <w:bodyDiv w:val="1"/>
      <w:marLeft w:val="0"/>
      <w:marRight w:val="0"/>
      <w:marTop w:val="0"/>
      <w:marBottom w:val="0"/>
      <w:divBdr>
        <w:top w:val="none" w:sz="0" w:space="0" w:color="auto"/>
        <w:left w:val="none" w:sz="0" w:space="0" w:color="auto"/>
        <w:bottom w:val="none" w:sz="0" w:space="0" w:color="auto"/>
        <w:right w:val="none" w:sz="0" w:space="0" w:color="auto"/>
      </w:divBdr>
    </w:div>
    <w:div w:id="7760305">
      <w:bodyDiv w:val="1"/>
      <w:marLeft w:val="0"/>
      <w:marRight w:val="0"/>
      <w:marTop w:val="0"/>
      <w:marBottom w:val="0"/>
      <w:divBdr>
        <w:top w:val="none" w:sz="0" w:space="0" w:color="auto"/>
        <w:left w:val="none" w:sz="0" w:space="0" w:color="auto"/>
        <w:bottom w:val="none" w:sz="0" w:space="0" w:color="auto"/>
        <w:right w:val="none" w:sz="0" w:space="0" w:color="auto"/>
      </w:divBdr>
    </w:div>
    <w:div w:id="7830901">
      <w:bodyDiv w:val="1"/>
      <w:marLeft w:val="0"/>
      <w:marRight w:val="0"/>
      <w:marTop w:val="0"/>
      <w:marBottom w:val="0"/>
      <w:divBdr>
        <w:top w:val="none" w:sz="0" w:space="0" w:color="auto"/>
        <w:left w:val="none" w:sz="0" w:space="0" w:color="auto"/>
        <w:bottom w:val="none" w:sz="0" w:space="0" w:color="auto"/>
        <w:right w:val="none" w:sz="0" w:space="0" w:color="auto"/>
      </w:divBdr>
    </w:div>
    <w:div w:id="7872314">
      <w:bodyDiv w:val="1"/>
      <w:marLeft w:val="0"/>
      <w:marRight w:val="0"/>
      <w:marTop w:val="0"/>
      <w:marBottom w:val="0"/>
      <w:divBdr>
        <w:top w:val="none" w:sz="0" w:space="0" w:color="auto"/>
        <w:left w:val="none" w:sz="0" w:space="0" w:color="auto"/>
        <w:bottom w:val="none" w:sz="0" w:space="0" w:color="auto"/>
        <w:right w:val="none" w:sz="0" w:space="0" w:color="auto"/>
      </w:divBdr>
    </w:div>
    <w:div w:id="7875074">
      <w:bodyDiv w:val="1"/>
      <w:marLeft w:val="0"/>
      <w:marRight w:val="0"/>
      <w:marTop w:val="0"/>
      <w:marBottom w:val="0"/>
      <w:divBdr>
        <w:top w:val="none" w:sz="0" w:space="0" w:color="auto"/>
        <w:left w:val="none" w:sz="0" w:space="0" w:color="auto"/>
        <w:bottom w:val="none" w:sz="0" w:space="0" w:color="auto"/>
        <w:right w:val="none" w:sz="0" w:space="0" w:color="auto"/>
      </w:divBdr>
    </w:div>
    <w:div w:id="8408734">
      <w:bodyDiv w:val="1"/>
      <w:marLeft w:val="0"/>
      <w:marRight w:val="0"/>
      <w:marTop w:val="0"/>
      <w:marBottom w:val="0"/>
      <w:divBdr>
        <w:top w:val="none" w:sz="0" w:space="0" w:color="auto"/>
        <w:left w:val="none" w:sz="0" w:space="0" w:color="auto"/>
        <w:bottom w:val="none" w:sz="0" w:space="0" w:color="auto"/>
        <w:right w:val="none" w:sz="0" w:space="0" w:color="auto"/>
      </w:divBdr>
    </w:div>
    <w:div w:id="8678932">
      <w:bodyDiv w:val="1"/>
      <w:marLeft w:val="0"/>
      <w:marRight w:val="0"/>
      <w:marTop w:val="0"/>
      <w:marBottom w:val="0"/>
      <w:divBdr>
        <w:top w:val="none" w:sz="0" w:space="0" w:color="auto"/>
        <w:left w:val="none" w:sz="0" w:space="0" w:color="auto"/>
        <w:bottom w:val="none" w:sz="0" w:space="0" w:color="auto"/>
        <w:right w:val="none" w:sz="0" w:space="0" w:color="auto"/>
      </w:divBdr>
    </w:div>
    <w:div w:id="8680640">
      <w:bodyDiv w:val="1"/>
      <w:marLeft w:val="0"/>
      <w:marRight w:val="0"/>
      <w:marTop w:val="0"/>
      <w:marBottom w:val="0"/>
      <w:divBdr>
        <w:top w:val="none" w:sz="0" w:space="0" w:color="auto"/>
        <w:left w:val="none" w:sz="0" w:space="0" w:color="auto"/>
        <w:bottom w:val="none" w:sz="0" w:space="0" w:color="auto"/>
        <w:right w:val="none" w:sz="0" w:space="0" w:color="auto"/>
      </w:divBdr>
    </w:div>
    <w:div w:id="8726110">
      <w:bodyDiv w:val="1"/>
      <w:marLeft w:val="0"/>
      <w:marRight w:val="0"/>
      <w:marTop w:val="0"/>
      <w:marBottom w:val="0"/>
      <w:divBdr>
        <w:top w:val="none" w:sz="0" w:space="0" w:color="auto"/>
        <w:left w:val="none" w:sz="0" w:space="0" w:color="auto"/>
        <w:bottom w:val="none" w:sz="0" w:space="0" w:color="auto"/>
        <w:right w:val="none" w:sz="0" w:space="0" w:color="auto"/>
      </w:divBdr>
    </w:div>
    <w:div w:id="8870967">
      <w:bodyDiv w:val="1"/>
      <w:marLeft w:val="0"/>
      <w:marRight w:val="0"/>
      <w:marTop w:val="0"/>
      <w:marBottom w:val="0"/>
      <w:divBdr>
        <w:top w:val="none" w:sz="0" w:space="0" w:color="auto"/>
        <w:left w:val="none" w:sz="0" w:space="0" w:color="auto"/>
        <w:bottom w:val="none" w:sz="0" w:space="0" w:color="auto"/>
        <w:right w:val="none" w:sz="0" w:space="0" w:color="auto"/>
      </w:divBdr>
    </w:div>
    <w:div w:id="8917133">
      <w:bodyDiv w:val="1"/>
      <w:marLeft w:val="0"/>
      <w:marRight w:val="0"/>
      <w:marTop w:val="0"/>
      <w:marBottom w:val="0"/>
      <w:divBdr>
        <w:top w:val="none" w:sz="0" w:space="0" w:color="auto"/>
        <w:left w:val="none" w:sz="0" w:space="0" w:color="auto"/>
        <w:bottom w:val="none" w:sz="0" w:space="0" w:color="auto"/>
        <w:right w:val="none" w:sz="0" w:space="0" w:color="auto"/>
      </w:divBdr>
    </w:div>
    <w:div w:id="9112996">
      <w:bodyDiv w:val="1"/>
      <w:marLeft w:val="0"/>
      <w:marRight w:val="0"/>
      <w:marTop w:val="0"/>
      <w:marBottom w:val="0"/>
      <w:divBdr>
        <w:top w:val="none" w:sz="0" w:space="0" w:color="auto"/>
        <w:left w:val="none" w:sz="0" w:space="0" w:color="auto"/>
        <w:bottom w:val="none" w:sz="0" w:space="0" w:color="auto"/>
        <w:right w:val="none" w:sz="0" w:space="0" w:color="auto"/>
      </w:divBdr>
    </w:div>
    <w:div w:id="9187054">
      <w:bodyDiv w:val="1"/>
      <w:marLeft w:val="0"/>
      <w:marRight w:val="0"/>
      <w:marTop w:val="0"/>
      <w:marBottom w:val="0"/>
      <w:divBdr>
        <w:top w:val="none" w:sz="0" w:space="0" w:color="auto"/>
        <w:left w:val="none" w:sz="0" w:space="0" w:color="auto"/>
        <w:bottom w:val="none" w:sz="0" w:space="0" w:color="auto"/>
        <w:right w:val="none" w:sz="0" w:space="0" w:color="auto"/>
      </w:divBdr>
    </w:div>
    <w:div w:id="9380589">
      <w:bodyDiv w:val="1"/>
      <w:marLeft w:val="0"/>
      <w:marRight w:val="0"/>
      <w:marTop w:val="0"/>
      <w:marBottom w:val="0"/>
      <w:divBdr>
        <w:top w:val="none" w:sz="0" w:space="0" w:color="auto"/>
        <w:left w:val="none" w:sz="0" w:space="0" w:color="auto"/>
        <w:bottom w:val="none" w:sz="0" w:space="0" w:color="auto"/>
        <w:right w:val="none" w:sz="0" w:space="0" w:color="auto"/>
      </w:divBdr>
    </w:div>
    <w:div w:id="9644381">
      <w:bodyDiv w:val="1"/>
      <w:marLeft w:val="0"/>
      <w:marRight w:val="0"/>
      <w:marTop w:val="0"/>
      <w:marBottom w:val="0"/>
      <w:divBdr>
        <w:top w:val="none" w:sz="0" w:space="0" w:color="auto"/>
        <w:left w:val="none" w:sz="0" w:space="0" w:color="auto"/>
        <w:bottom w:val="none" w:sz="0" w:space="0" w:color="auto"/>
        <w:right w:val="none" w:sz="0" w:space="0" w:color="auto"/>
      </w:divBdr>
    </w:div>
    <w:div w:id="9765064">
      <w:bodyDiv w:val="1"/>
      <w:marLeft w:val="0"/>
      <w:marRight w:val="0"/>
      <w:marTop w:val="0"/>
      <w:marBottom w:val="0"/>
      <w:divBdr>
        <w:top w:val="none" w:sz="0" w:space="0" w:color="auto"/>
        <w:left w:val="none" w:sz="0" w:space="0" w:color="auto"/>
        <w:bottom w:val="none" w:sz="0" w:space="0" w:color="auto"/>
        <w:right w:val="none" w:sz="0" w:space="0" w:color="auto"/>
      </w:divBdr>
    </w:div>
    <w:div w:id="9844001">
      <w:bodyDiv w:val="1"/>
      <w:marLeft w:val="0"/>
      <w:marRight w:val="0"/>
      <w:marTop w:val="0"/>
      <w:marBottom w:val="0"/>
      <w:divBdr>
        <w:top w:val="none" w:sz="0" w:space="0" w:color="auto"/>
        <w:left w:val="none" w:sz="0" w:space="0" w:color="auto"/>
        <w:bottom w:val="none" w:sz="0" w:space="0" w:color="auto"/>
        <w:right w:val="none" w:sz="0" w:space="0" w:color="auto"/>
      </w:divBdr>
    </w:div>
    <w:div w:id="9845652">
      <w:bodyDiv w:val="1"/>
      <w:marLeft w:val="0"/>
      <w:marRight w:val="0"/>
      <w:marTop w:val="0"/>
      <w:marBottom w:val="0"/>
      <w:divBdr>
        <w:top w:val="none" w:sz="0" w:space="0" w:color="auto"/>
        <w:left w:val="none" w:sz="0" w:space="0" w:color="auto"/>
        <w:bottom w:val="none" w:sz="0" w:space="0" w:color="auto"/>
        <w:right w:val="none" w:sz="0" w:space="0" w:color="auto"/>
      </w:divBdr>
    </w:div>
    <w:div w:id="9919109">
      <w:bodyDiv w:val="1"/>
      <w:marLeft w:val="0"/>
      <w:marRight w:val="0"/>
      <w:marTop w:val="0"/>
      <w:marBottom w:val="0"/>
      <w:divBdr>
        <w:top w:val="none" w:sz="0" w:space="0" w:color="auto"/>
        <w:left w:val="none" w:sz="0" w:space="0" w:color="auto"/>
        <w:bottom w:val="none" w:sz="0" w:space="0" w:color="auto"/>
        <w:right w:val="none" w:sz="0" w:space="0" w:color="auto"/>
      </w:divBdr>
    </w:div>
    <w:div w:id="10181866">
      <w:bodyDiv w:val="1"/>
      <w:marLeft w:val="0"/>
      <w:marRight w:val="0"/>
      <w:marTop w:val="0"/>
      <w:marBottom w:val="0"/>
      <w:divBdr>
        <w:top w:val="none" w:sz="0" w:space="0" w:color="auto"/>
        <w:left w:val="none" w:sz="0" w:space="0" w:color="auto"/>
        <w:bottom w:val="none" w:sz="0" w:space="0" w:color="auto"/>
        <w:right w:val="none" w:sz="0" w:space="0" w:color="auto"/>
      </w:divBdr>
    </w:div>
    <w:div w:id="10182512">
      <w:bodyDiv w:val="1"/>
      <w:marLeft w:val="0"/>
      <w:marRight w:val="0"/>
      <w:marTop w:val="0"/>
      <w:marBottom w:val="0"/>
      <w:divBdr>
        <w:top w:val="none" w:sz="0" w:space="0" w:color="auto"/>
        <w:left w:val="none" w:sz="0" w:space="0" w:color="auto"/>
        <w:bottom w:val="none" w:sz="0" w:space="0" w:color="auto"/>
        <w:right w:val="none" w:sz="0" w:space="0" w:color="auto"/>
      </w:divBdr>
    </w:div>
    <w:div w:id="10187983">
      <w:bodyDiv w:val="1"/>
      <w:marLeft w:val="0"/>
      <w:marRight w:val="0"/>
      <w:marTop w:val="0"/>
      <w:marBottom w:val="0"/>
      <w:divBdr>
        <w:top w:val="none" w:sz="0" w:space="0" w:color="auto"/>
        <w:left w:val="none" w:sz="0" w:space="0" w:color="auto"/>
        <w:bottom w:val="none" w:sz="0" w:space="0" w:color="auto"/>
        <w:right w:val="none" w:sz="0" w:space="0" w:color="auto"/>
      </w:divBdr>
    </w:div>
    <w:div w:id="10228495">
      <w:bodyDiv w:val="1"/>
      <w:marLeft w:val="0"/>
      <w:marRight w:val="0"/>
      <w:marTop w:val="0"/>
      <w:marBottom w:val="0"/>
      <w:divBdr>
        <w:top w:val="none" w:sz="0" w:space="0" w:color="auto"/>
        <w:left w:val="none" w:sz="0" w:space="0" w:color="auto"/>
        <w:bottom w:val="none" w:sz="0" w:space="0" w:color="auto"/>
        <w:right w:val="none" w:sz="0" w:space="0" w:color="auto"/>
      </w:divBdr>
    </w:div>
    <w:div w:id="10229016">
      <w:bodyDiv w:val="1"/>
      <w:marLeft w:val="0"/>
      <w:marRight w:val="0"/>
      <w:marTop w:val="0"/>
      <w:marBottom w:val="0"/>
      <w:divBdr>
        <w:top w:val="none" w:sz="0" w:space="0" w:color="auto"/>
        <w:left w:val="none" w:sz="0" w:space="0" w:color="auto"/>
        <w:bottom w:val="none" w:sz="0" w:space="0" w:color="auto"/>
        <w:right w:val="none" w:sz="0" w:space="0" w:color="auto"/>
      </w:divBdr>
    </w:div>
    <w:div w:id="10298273">
      <w:bodyDiv w:val="1"/>
      <w:marLeft w:val="0"/>
      <w:marRight w:val="0"/>
      <w:marTop w:val="0"/>
      <w:marBottom w:val="0"/>
      <w:divBdr>
        <w:top w:val="none" w:sz="0" w:space="0" w:color="auto"/>
        <w:left w:val="none" w:sz="0" w:space="0" w:color="auto"/>
        <w:bottom w:val="none" w:sz="0" w:space="0" w:color="auto"/>
        <w:right w:val="none" w:sz="0" w:space="0" w:color="auto"/>
      </w:divBdr>
    </w:div>
    <w:div w:id="10493185">
      <w:bodyDiv w:val="1"/>
      <w:marLeft w:val="0"/>
      <w:marRight w:val="0"/>
      <w:marTop w:val="0"/>
      <w:marBottom w:val="0"/>
      <w:divBdr>
        <w:top w:val="none" w:sz="0" w:space="0" w:color="auto"/>
        <w:left w:val="none" w:sz="0" w:space="0" w:color="auto"/>
        <w:bottom w:val="none" w:sz="0" w:space="0" w:color="auto"/>
        <w:right w:val="none" w:sz="0" w:space="0" w:color="auto"/>
      </w:divBdr>
    </w:div>
    <w:div w:id="10493898">
      <w:bodyDiv w:val="1"/>
      <w:marLeft w:val="0"/>
      <w:marRight w:val="0"/>
      <w:marTop w:val="0"/>
      <w:marBottom w:val="0"/>
      <w:divBdr>
        <w:top w:val="none" w:sz="0" w:space="0" w:color="auto"/>
        <w:left w:val="none" w:sz="0" w:space="0" w:color="auto"/>
        <w:bottom w:val="none" w:sz="0" w:space="0" w:color="auto"/>
        <w:right w:val="none" w:sz="0" w:space="0" w:color="auto"/>
      </w:divBdr>
    </w:div>
    <w:div w:id="10574986">
      <w:bodyDiv w:val="1"/>
      <w:marLeft w:val="0"/>
      <w:marRight w:val="0"/>
      <w:marTop w:val="0"/>
      <w:marBottom w:val="0"/>
      <w:divBdr>
        <w:top w:val="none" w:sz="0" w:space="0" w:color="auto"/>
        <w:left w:val="none" w:sz="0" w:space="0" w:color="auto"/>
        <w:bottom w:val="none" w:sz="0" w:space="0" w:color="auto"/>
        <w:right w:val="none" w:sz="0" w:space="0" w:color="auto"/>
      </w:divBdr>
    </w:div>
    <w:div w:id="10886747">
      <w:bodyDiv w:val="1"/>
      <w:marLeft w:val="0"/>
      <w:marRight w:val="0"/>
      <w:marTop w:val="0"/>
      <w:marBottom w:val="0"/>
      <w:divBdr>
        <w:top w:val="none" w:sz="0" w:space="0" w:color="auto"/>
        <w:left w:val="none" w:sz="0" w:space="0" w:color="auto"/>
        <w:bottom w:val="none" w:sz="0" w:space="0" w:color="auto"/>
        <w:right w:val="none" w:sz="0" w:space="0" w:color="auto"/>
      </w:divBdr>
    </w:div>
    <w:div w:id="11304534">
      <w:bodyDiv w:val="1"/>
      <w:marLeft w:val="0"/>
      <w:marRight w:val="0"/>
      <w:marTop w:val="0"/>
      <w:marBottom w:val="0"/>
      <w:divBdr>
        <w:top w:val="none" w:sz="0" w:space="0" w:color="auto"/>
        <w:left w:val="none" w:sz="0" w:space="0" w:color="auto"/>
        <w:bottom w:val="none" w:sz="0" w:space="0" w:color="auto"/>
        <w:right w:val="none" w:sz="0" w:space="0" w:color="auto"/>
      </w:divBdr>
    </w:div>
    <w:div w:id="11535438">
      <w:bodyDiv w:val="1"/>
      <w:marLeft w:val="0"/>
      <w:marRight w:val="0"/>
      <w:marTop w:val="0"/>
      <w:marBottom w:val="0"/>
      <w:divBdr>
        <w:top w:val="none" w:sz="0" w:space="0" w:color="auto"/>
        <w:left w:val="none" w:sz="0" w:space="0" w:color="auto"/>
        <w:bottom w:val="none" w:sz="0" w:space="0" w:color="auto"/>
        <w:right w:val="none" w:sz="0" w:space="0" w:color="auto"/>
      </w:divBdr>
    </w:div>
    <w:div w:id="11541259">
      <w:bodyDiv w:val="1"/>
      <w:marLeft w:val="0"/>
      <w:marRight w:val="0"/>
      <w:marTop w:val="0"/>
      <w:marBottom w:val="0"/>
      <w:divBdr>
        <w:top w:val="none" w:sz="0" w:space="0" w:color="auto"/>
        <w:left w:val="none" w:sz="0" w:space="0" w:color="auto"/>
        <w:bottom w:val="none" w:sz="0" w:space="0" w:color="auto"/>
        <w:right w:val="none" w:sz="0" w:space="0" w:color="auto"/>
      </w:divBdr>
    </w:div>
    <w:div w:id="11929130">
      <w:bodyDiv w:val="1"/>
      <w:marLeft w:val="0"/>
      <w:marRight w:val="0"/>
      <w:marTop w:val="0"/>
      <w:marBottom w:val="0"/>
      <w:divBdr>
        <w:top w:val="none" w:sz="0" w:space="0" w:color="auto"/>
        <w:left w:val="none" w:sz="0" w:space="0" w:color="auto"/>
        <w:bottom w:val="none" w:sz="0" w:space="0" w:color="auto"/>
        <w:right w:val="none" w:sz="0" w:space="0" w:color="auto"/>
      </w:divBdr>
    </w:div>
    <w:div w:id="11953553">
      <w:bodyDiv w:val="1"/>
      <w:marLeft w:val="0"/>
      <w:marRight w:val="0"/>
      <w:marTop w:val="0"/>
      <w:marBottom w:val="0"/>
      <w:divBdr>
        <w:top w:val="none" w:sz="0" w:space="0" w:color="auto"/>
        <w:left w:val="none" w:sz="0" w:space="0" w:color="auto"/>
        <w:bottom w:val="none" w:sz="0" w:space="0" w:color="auto"/>
        <w:right w:val="none" w:sz="0" w:space="0" w:color="auto"/>
      </w:divBdr>
    </w:div>
    <w:div w:id="12001174">
      <w:bodyDiv w:val="1"/>
      <w:marLeft w:val="0"/>
      <w:marRight w:val="0"/>
      <w:marTop w:val="0"/>
      <w:marBottom w:val="0"/>
      <w:divBdr>
        <w:top w:val="none" w:sz="0" w:space="0" w:color="auto"/>
        <w:left w:val="none" w:sz="0" w:space="0" w:color="auto"/>
        <w:bottom w:val="none" w:sz="0" w:space="0" w:color="auto"/>
        <w:right w:val="none" w:sz="0" w:space="0" w:color="auto"/>
      </w:divBdr>
    </w:div>
    <w:div w:id="12004227">
      <w:bodyDiv w:val="1"/>
      <w:marLeft w:val="0"/>
      <w:marRight w:val="0"/>
      <w:marTop w:val="0"/>
      <w:marBottom w:val="0"/>
      <w:divBdr>
        <w:top w:val="none" w:sz="0" w:space="0" w:color="auto"/>
        <w:left w:val="none" w:sz="0" w:space="0" w:color="auto"/>
        <w:bottom w:val="none" w:sz="0" w:space="0" w:color="auto"/>
        <w:right w:val="none" w:sz="0" w:space="0" w:color="auto"/>
      </w:divBdr>
    </w:div>
    <w:div w:id="12265353">
      <w:bodyDiv w:val="1"/>
      <w:marLeft w:val="0"/>
      <w:marRight w:val="0"/>
      <w:marTop w:val="0"/>
      <w:marBottom w:val="0"/>
      <w:divBdr>
        <w:top w:val="none" w:sz="0" w:space="0" w:color="auto"/>
        <w:left w:val="none" w:sz="0" w:space="0" w:color="auto"/>
        <w:bottom w:val="none" w:sz="0" w:space="0" w:color="auto"/>
        <w:right w:val="none" w:sz="0" w:space="0" w:color="auto"/>
      </w:divBdr>
    </w:div>
    <w:div w:id="12343053">
      <w:bodyDiv w:val="1"/>
      <w:marLeft w:val="0"/>
      <w:marRight w:val="0"/>
      <w:marTop w:val="0"/>
      <w:marBottom w:val="0"/>
      <w:divBdr>
        <w:top w:val="none" w:sz="0" w:space="0" w:color="auto"/>
        <w:left w:val="none" w:sz="0" w:space="0" w:color="auto"/>
        <w:bottom w:val="none" w:sz="0" w:space="0" w:color="auto"/>
        <w:right w:val="none" w:sz="0" w:space="0" w:color="auto"/>
      </w:divBdr>
    </w:div>
    <w:div w:id="12388078">
      <w:bodyDiv w:val="1"/>
      <w:marLeft w:val="0"/>
      <w:marRight w:val="0"/>
      <w:marTop w:val="0"/>
      <w:marBottom w:val="0"/>
      <w:divBdr>
        <w:top w:val="none" w:sz="0" w:space="0" w:color="auto"/>
        <w:left w:val="none" w:sz="0" w:space="0" w:color="auto"/>
        <w:bottom w:val="none" w:sz="0" w:space="0" w:color="auto"/>
        <w:right w:val="none" w:sz="0" w:space="0" w:color="auto"/>
      </w:divBdr>
    </w:div>
    <w:div w:id="12539589">
      <w:bodyDiv w:val="1"/>
      <w:marLeft w:val="0"/>
      <w:marRight w:val="0"/>
      <w:marTop w:val="0"/>
      <w:marBottom w:val="0"/>
      <w:divBdr>
        <w:top w:val="none" w:sz="0" w:space="0" w:color="auto"/>
        <w:left w:val="none" w:sz="0" w:space="0" w:color="auto"/>
        <w:bottom w:val="none" w:sz="0" w:space="0" w:color="auto"/>
        <w:right w:val="none" w:sz="0" w:space="0" w:color="auto"/>
      </w:divBdr>
    </w:div>
    <w:div w:id="12846262">
      <w:bodyDiv w:val="1"/>
      <w:marLeft w:val="0"/>
      <w:marRight w:val="0"/>
      <w:marTop w:val="0"/>
      <w:marBottom w:val="0"/>
      <w:divBdr>
        <w:top w:val="none" w:sz="0" w:space="0" w:color="auto"/>
        <w:left w:val="none" w:sz="0" w:space="0" w:color="auto"/>
        <w:bottom w:val="none" w:sz="0" w:space="0" w:color="auto"/>
        <w:right w:val="none" w:sz="0" w:space="0" w:color="auto"/>
      </w:divBdr>
    </w:div>
    <w:div w:id="13193344">
      <w:bodyDiv w:val="1"/>
      <w:marLeft w:val="0"/>
      <w:marRight w:val="0"/>
      <w:marTop w:val="0"/>
      <w:marBottom w:val="0"/>
      <w:divBdr>
        <w:top w:val="none" w:sz="0" w:space="0" w:color="auto"/>
        <w:left w:val="none" w:sz="0" w:space="0" w:color="auto"/>
        <w:bottom w:val="none" w:sz="0" w:space="0" w:color="auto"/>
        <w:right w:val="none" w:sz="0" w:space="0" w:color="auto"/>
      </w:divBdr>
    </w:div>
    <w:div w:id="13269930">
      <w:bodyDiv w:val="1"/>
      <w:marLeft w:val="0"/>
      <w:marRight w:val="0"/>
      <w:marTop w:val="0"/>
      <w:marBottom w:val="0"/>
      <w:divBdr>
        <w:top w:val="none" w:sz="0" w:space="0" w:color="auto"/>
        <w:left w:val="none" w:sz="0" w:space="0" w:color="auto"/>
        <w:bottom w:val="none" w:sz="0" w:space="0" w:color="auto"/>
        <w:right w:val="none" w:sz="0" w:space="0" w:color="auto"/>
      </w:divBdr>
      <w:divsChild>
        <w:div w:id="19013570">
          <w:marLeft w:val="0"/>
          <w:marRight w:val="0"/>
          <w:marTop w:val="300"/>
          <w:marBottom w:val="0"/>
          <w:divBdr>
            <w:top w:val="none" w:sz="0" w:space="0" w:color="auto"/>
            <w:left w:val="none" w:sz="0" w:space="0" w:color="auto"/>
            <w:bottom w:val="none" w:sz="0" w:space="0" w:color="auto"/>
            <w:right w:val="none" w:sz="0" w:space="0" w:color="auto"/>
          </w:divBdr>
        </w:div>
        <w:div w:id="72363268">
          <w:marLeft w:val="0"/>
          <w:marRight w:val="0"/>
          <w:marTop w:val="0"/>
          <w:marBottom w:val="0"/>
          <w:divBdr>
            <w:top w:val="none" w:sz="0" w:space="0" w:color="auto"/>
            <w:left w:val="none" w:sz="0" w:space="0" w:color="auto"/>
            <w:bottom w:val="none" w:sz="0" w:space="0" w:color="auto"/>
            <w:right w:val="none" w:sz="0" w:space="0" w:color="auto"/>
          </w:divBdr>
        </w:div>
        <w:div w:id="112528017">
          <w:marLeft w:val="0"/>
          <w:marRight w:val="0"/>
          <w:marTop w:val="0"/>
          <w:marBottom w:val="0"/>
          <w:divBdr>
            <w:top w:val="none" w:sz="0" w:space="0" w:color="auto"/>
            <w:left w:val="none" w:sz="0" w:space="0" w:color="auto"/>
            <w:bottom w:val="none" w:sz="0" w:space="0" w:color="auto"/>
            <w:right w:val="none" w:sz="0" w:space="0" w:color="auto"/>
          </w:divBdr>
        </w:div>
      </w:divsChild>
    </w:div>
    <w:div w:id="13382460">
      <w:bodyDiv w:val="1"/>
      <w:marLeft w:val="0"/>
      <w:marRight w:val="0"/>
      <w:marTop w:val="0"/>
      <w:marBottom w:val="0"/>
      <w:divBdr>
        <w:top w:val="none" w:sz="0" w:space="0" w:color="auto"/>
        <w:left w:val="none" w:sz="0" w:space="0" w:color="auto"/>
        <w:bottom w:val="none" w:sz="0" w:space="0" w:color="auto"/>
        <w:right w:val="none" w:sz="0" w:space="0" w:color="auto"/>
      </w:divBdr>
    </w:div>
    <w:div w:id="13385682">
      <w:bodyDiv w:val="1"/>
      <w:marLeft w:val="0"/>
      <w:marRight w:val="0"/>
      <w:marTop w:val="0"/>
      <w:marBottom w:val="0"/>
      <w:divBdr>
        <w:top w:val="none" w:sz="0" w:space="0" w:color="auto"/>
        <w:left w:val="none" w:sz="0" w:space="0" w:color="auto"/>
        <w:bottom w:val="none" w:sz="0" w:space="0" w:color="auto"/>
        <w:right w:val="none" w:sz="0" w:space="0" w:color="auto"/>
      </w:divBdr>
    </w:div>
    <w:div w:id="13390416">
      <w:bodyDiv w:val="1"/>
      <w:marLeft w:val="0"/>
      <w:marRight w:val="0"/>
      <w:marTop w:val="0"/>
      <w:marBottom w:val="0"/>
      <w:divBdr>
        <w:top w:val="none" w:sz="0" w:space="0" w:color="auto"/>
        <w:left w:val="none" w:sz="0" w:space="0" w:color="auto"/>
        <w:bottom w:val="none" w:sz="0" w:space="0" w:color="auto"/>
        <w:right w:val="none" w:sz="0" w:space="0" w:color="auto"/>
      </w:divBdr>
    </w:div>
    <w:div w:id="13656957">
      <w:bodyDiv w:val="1"/>
      <w:marLeft w:val="0"/>
      <w:marRight w:val="0"/>
      <w:marTop w:val="0"/>
      <w:marBottom w:val="0"/>
      <w:divBdr>
        <w:top w:val="none" w:sz="0" w:space="0" w:color="auto"/>
        <w:left w:val="none" w:sz="0" w:space="0" w:color="auto"/>
        <w:bottom w:val="none" w:sz="0" w:space="0" w:color="auto"/>
        <w:right w:val="none" w:sz="0" w:space="0" w:color="auto"/>
      </w:divBdr>
    </w:div>
    <w:div w:id="14311447">
      <w:bodyDiv w:val="1"/>
      <w:marLeft w:val="0"/>
      <w:marRight w:val="0"/>
      <w:marTop w:val="0"/>
      <w:marBottom w:val="0"/>
      <w:divBdr>
        <w:top w:val="none" w:sz="0" w:space="0" w:color="auto"/>
        <w:left w:val="none" w:sz="0" w:space="0" w:color="auto"/>
        <w:bottom w:val="none" w:sz="0" w:space="0" w:color="auto"/>
        <w:right w:val="none" w:sz="0" w:space="0" w:color="auto"/>
      </w:divBdr>
    </w:div>
    <w:div w:id="14429949">
      <w:bodyDiv w:val="1"/>
      <w:marLeft w:val="0"/>
      <w:marRight w:val="0"/>
      <w:marTop w:val="0"/>
      <w:marBottom w:val="0"/>
      <w:divBdr>
        <w:top w:val="none" w:sz="0" w:space="0" w:color="auto"/>
        <w:left w:val="none" w:sz="0" w:space="0" w:color="auto"/>
        <w:bottom w:val="none" w:sz="0" w:space="0" w:color="auto"/>
        <w:right w:val="none" w:sz="0" w:space="0" w:color="auto"/>
      </w:divBdr>
    </w:div>
    <w:div w:id="14505955">
      <w:bodyDiv w:val="1"/>
      <w:marLeft w:val="0"/>
      <w:marRight w:val="0"/>
      <w:marTop w:val="0"/>
      <w:marBottom w:val="0"/>
      <w:divBdr>
        <w:top w:val="none" w:sz="0" w:space="0" w:color="auto"/>
        <w:left w:val="none" w:sz="0" w:space="0" w:color="auto"/>
        <w:bottom w:val="none" w:sz="0" w:space="0" w:color="auto"/>
        <w:right w:val="none" w:sz="0" w:space="0" w:color="auto"/>
      </w:divBdr>
    </w:div>
    <w:div w:id="14815931">
      <w:bodyDiv w:val="1"/>
      <w:marLeft w:val="0"/>
      <w:marRight w:val="0"/>
      <w:marTop w:val="0"/>
      <w:marBottom w:val="0"/>
      <w:divBdr>
        <w:top w:val="none" w:sz="0" w:space="0" w:color="auto"/>
        <w:left w:val="none" w:sz="0" w:space="0" w:color="auto"/>
        <w:bottom w:val="none" w:sz="0" w:space="0" w:color="auto"/>
        <w:right w:val="none" w:sz="0" w:space="0" w:color="auto"/>
      </w:divBdr>
    </w:div>
    <w:div w:id="14967350">
      <w:bodyDiv w:val="1"/>
      <w:marLeft w:val="0"/>
      <w:marRight w:val="0"/>
      <w:marTop w:val="0"/>
      <w:marBottom w:val="0"/>
      <w:divBdr>
        <w:top w:val="none" w:sz="0" w:space="0" w:color="auto"/>
        <w:left w:val="none" w:sz="0" w:space="0" w:color="auto"/>
        <w:bottom w:val="none" w:sz="0" w:space="0" w:color="auto"/>
        <w:right w:val="none" w:sz="0" w:space="0" w:color="auto"/>
      </w:divBdr>
    </w:div>
    <w:div w:id="15008302">
      <w:bodyDiv w:val="1"/>
      <w:marLeft w:val="0"/>
      <w:marRight w:val="0"/>
      <w:marTop w:val="0"/>
      <w:marBottom w:val="0"/>
      <w:divBdr>
        <w:top w:val="none" w:sz="0" w:space="0" w:color="auto"/>
        <w:left w:val="none" w:sz="0" w:space="0" w:color="auto"/>
        <w:bottom w:val="none" w:sz="0" w:space="0" w:color="auto"/>
        <w:right w:val="none" w:sz="0" w:space="0" w:color="auto"/>
      </w:divBdr>
    </w:div>
    <w:div w:id="15036428">
      <w:bodyDiv w:val="1"/>
      <w:marLeft w:val="0"/>
      <w:marRight w:val="0"/>
      <w:marTop w:val="0"/>
      <w:marBottom w:val="0"/>
      <w:divBdr>
        <w:top w:val="none" w:sz="0" w:space="0" w:color="auto"/>
        <w:left w:val="none" w:sz="0" w:space="0" w:color="auto"/>
        <w:bottom w:val="none" w:sz="0" w:space="0" w:color="auto"/>
        <w:right w:val="none" w:sz="0" w:space="0" w:color="auto"/>
      </w:divBdr>
    </w:div>
    <w:div w:id="15160206">
      <w:bodyDiv w:val="1"/>
      <w:marLeft w:val="0"/>
      <w:marRight w:val="0"/>
      <w:marTop w:val="0"/>
      <w:marBottom w:val="0"/>
      <w:divBdr>
        <w:top w:val="none" w:sz="0" w:space="0" w:color="auto"/>
        <w:left w:val="none" w:sz="0" w:space="0" w:color="auto"/>
        <w:bottom w:val="none" w:sz="0" w:space="0" w:color="auto"/>
        <w:right w:val="none" w:sz="0" w:space="0" w:color="auto"/>
      </w:divBdr>
    </w:div>
    <w:div w:id="15616488">
      <w:bodyDiv w:val="1"/>
      <w:marLeft w:val="0"/>
      <w:marRight w:val="0"/>
      <w:marTop w:val="0"/>
      <w:marBottom w:val="0"/>
      <w:divBdr>
        <w:top w:val="none" w:sz="0" w:space="0" w:color="auto"/>
        <w:left w:val="none" w:sz="0" w:space="0" w:color="auto"/>
        <w:bottom w:val="none" w:sz="0" w:space="0" w:color="auto"/>
        <w:right w:val="none" w:sz="0" w:space="0" w:color="auto"/>
      </w:divBdr>
    </w:div>
    <w:div w:id="15738850">
      <w:bodyDiv w:val="1"/>
      <w:marLeft w:val="0"/>
      <w:marRight w:val="0"/>
      <w:marTop w:val="0"/>
      <w:marBottom w:val="0"/>
      <w:divBdr>
        <w:top w:val="none" w:sz="0" w:space="0" w:color="auto"/>
        <w:left w:val="none" w:sz="0" w:space="0" w:color="auto"/>
        <w:bottom w:val="none" w:sz="0" w:space="0" w:color="auto"/>
        <w:right w:val="none" w:sz="0" w:space="0" w:color="auto"/>
      </w:divBdr>
    </w:div>
    <w:div w:id="15811044">
      <w:bodyDiv w:val="1"/>
      <w:marLeft w:val="0"/>
      <w:marRight w:val="0"/>
      <w:marTop w:val="0"/>
      <w:marBottom w:val="0"/>
      <w:divBdr>
        <w:top w:val="none" w:sz="0" w:space="0" w:color="auto"/>
        <w:left w:val="none" w:sz="0" w:space="0" w:color="auto"/>
        <w:bottom w:val="none" w:sz="0" w:space="0" w:color="auto"/>
        <w:right w:val="none" w:sz="0" w:space="0" w:color="auto"/>
      </w:divBdr>
    </w:div>
    <w:div w:id="16085531">
      <w:bodyDiv w:val="1"/>
      <w:marLeft w:val="0"/>
      <w:marRight w:val="0"/>
      <w:marTop w:val="0"/>
      <w:marBottom w:val="0"/>
      <w:divBdr>
        <w:top w:val="none" w:sz="0" w:space="0" w:color="auto"/>
        <w:left w:val="none" w:sz="0" w:space="0" w:color="auto"/>
        <w:bottom w:val="none" w:sz="0" w:space="0" w:color="auto"/>
        <w:right w:val="none" w:sz="0" w:space="0" w:color="auto"/>
      </w:divBdr>
    </w:div>
    <w:div w:id="16122750">
      <w:bodyDiv w:val="1"/>
      <w:marLeft w:val="0"/>
      <w:marRight w:val="0"/>
      <w:marTop w:val="0"/>
      <w:marBottom w:val="0"/>
      <w:divBdr>
        <w:top w:val="none" w:sz="0" w:space="0" w:color="auto"/>
        <w:left w:val="none" w:sz="0" w:space="0" w:color="auto"/>
        <w:bottom w:val="none" w:sz="0" w:space="0" w:color="auto"/>
        <w:right w:val="none" w:sz="0" w:space="0" w:color="auto"/>
      </w:divBdr>
    </w:div>
    <w:div w:id="16124264">
      <w:bodyDiv w:val="1"/>
      <w:marLeft w:val="0"/>
      <w:marRight w:val="0"/>
      <w:marTop w:val="0"/>
      <w:marBottom w:val="0"/>
      <w:divBdr>
        <w:top w:val="none" w:sz="0" w:space="0" w:color="auto"/>
        <w:left w:val="none" w:sz="0" w:space="0" w:color="auto"/>
        <w:bottom w:val="none" w:sz="0" w:space="0" w:color="auto"/>
        <w:right w:val="none" w:sz="0" w:space="0" w:color="auto"/>
      </w:divBdr>
    </w:div>
    <w:div w:id="16128513">
      <w:bodyDiv w:val="1"/>
      <w:marLeft w:val="0"/>
      <w:marRight w:val="0"/>
      <w:marTop w:val="0"/>
      <w:marBottom w:val="0"/>
      <w:divBdr>
        <w:top w:val="none" w:sz="0" w:space="0" w:color="auto"/>
        <w:left w:val="none" w:sz="0" w:space="0" w:color="auto"/>
        <w:bottom w:val="none" w:sz="0" w:space="0" w:color="auto"/>
        <w:right w:val="none" w:sz="0" w:space="0" w:color="auto"/>
      </w:divBdr>
      <w:divsChild>
        <w:div w:id="60952531">
          <w:marLeft w:val="0"/>
          <w:marRight w:val="0"/>
          <w:marTop w:val="0"/>
          <w:marBottom w:val="0"/>
          <w:divBdr>
            <w:top w:val="none" w:sz="0" w:space="0" w:color="auto"/>
            <w:left w:val="none" w:sz="0" w:space="0" w:color="auto"/>
            <w:bottom w:val="none" w:sz="0" w:space="0" w:color="auto"/>
            <w:right w:val="none" w:sz="0" w:space="0" w:color="auto"/>
          </w:divBdr>
        </w:div>
      </w:divsChild>
    </w:div>
    <w:div w:id="16320912">
      <w:bodyDiv w:val="1"/>
      <w:marLeft w:val="0"/>
      <w:marRight w:val="0"/>
      <w:marTop w:val="0"/>
      <w:marBottom w:val="0"/>
      <w:divBdr>
        <w:top w:val="none" w:sz="0" w:space="0" w:color="auto"/>
        <w:left w:val="none" w:sz="0" w:space="0" w:color="auto"/>
        <w:bottom w:val="none" w:sz="0" w:space="0" w:color="auto"/>
        <w:right w:val="none" w:sz="0" w:space="0" w:color="auto"/>
      </w:divBdr>
    </w:div>
    <w:div w:id="16464114">
      <w:bodyDiv w:val="1"/>
      <w:marLeft w:val="0"/>
      <w:marRight w:val="0"/>
      <w:marTop w:val="0"/>
      <w:marBottom w:val="0"/>
      <w:divBdr>
        <w:top w:val="none" w:sz="0" w:space="0" w:color="auto"/>
        <w:left w:val="none" w:sz="0" w:space="0" w:color="auto"/>
        <w:bottom w:val="none" w:sz="0" w:space="0" w:color="auto"/>
        <w:right w:val="none" w:sz="0" w:space="0" w:color="auto"/>
      </w:divBdr>
    </w:div>
    <w:div w:id="16472173">
      <w:bodyDiv w:val="1"/>
      <w:marLeft w:val="0"/>
      <w:marRight w:val="0"/>
      <w:marTop w:val="0"/>
      <w:marBottom w:val="0"/>
      <w:divBdr>
        <w:top w:val="none" w:sz="0" w:space="0" w:color="auto"/>
        <w:left w:val="none" w:sz="0" w:space="0" w:color="auto"/>
        <w:bottom w:val="none" w:sz="0" w:space="0" w:color="auto"/>
        <w:right w:val="none" w:sz="0" w:space="0" w:color="auto"/>
      </w:divBdr>
    </w:div>
    <w:div w:id="16779071">
      <w:bodyDiv w:val="1"/>
      <w:marLeft w:val="0"/>
      <w:marRight w:val="0"/>
      <w:marTop w:val="0"/>
      <w:marBottom w:val="0"/>
      <w:divBdr>
        <w:top w:val="none" w:sz="0" w:space="0" w:color="auto"/>
        <w:left w:val="none" w:sz="0" w:space="0" w:color="auto"/>
        <w:bottom w:val="none" w:sz="0" w:space="0" w:color="auto"/>
        <w:right w:val="none" w:sz="0" w:space="0" w:color="auto"/>
      </w:divBdr>
    </w:div>
    <w:div w:id="16784335">
      <w:bodyDiv w:val="1"/>
      <w:marLeft w:val="0"/>
      <w:marRight w:val="0"/>
      <w:marTop w:val="0"/>
      <w:marBottom w:val="0"/>
      <w:divBdr>
        <w:top w:val="none" w:sz="0" w:space="0" w:color="auto"/>
        <w:left w:val="none" w:sz="0" w:space="0" w:color="auto"/>
        <w:bottom w:val="none" w:sz="0" w:space="0" w:color="auto"/>
        <w:right w:val="none" w:sz="0" w:space="0" w:color="auto"/>
      </w:divBdr>
    </w:div>
    <w:div w:id="17004489">
      <w:bodyDiv w:val="1"/>
      <w:marLeft w:val="0"/>
      <w:marRight w:val="0"/>
      <w:marTop w:val="0"/>
      <w:marBottom w:val="0"/>
      <w:divBdr>
        <w:top w:val="none" w:sz="0" w:space="0" w:color="auto"/>
        <w:left w:val="none" w:sz="0" w:space="0" w:color="auto"/>
        <w:bottom w:val="none" w:sz="0" w:space="0" w:color="auto"/>
        <w:right w:val="none" w:sz="0" w:space="0" w:color="auto"/>
      </w:divBdr>
    </w:div>
    <w:div w:id="17120563">
      <w:bodyDiv w:val="1"/>
      <w:marLeft w:val="0"/>
      <w:marRight w:val="0"/>
      <w:marTop w:val="0"/>
      <w:marBottom w:val="0"/>
      <w:divBdr>
        <w:top w:val="none" w:sz="0" w:space="0" w:color="auto"/>
        <w:left w:val="none" w:sz="0" w:space="0" w:color="auto"/>
        <w:bottom w:val="none" w:sz="0" w:space="0" w:color="auto"/>
        <w:right w:val="none" w:sz="0" w:space="0" w:color="auto"/>
      </w:divBdr>
    </w:div>
    <w:div w:id="17202007">
      <w:bodyDiv w:val="1"/>
      <w:marLeft w:val="0"/>
      <w:marRight w:val="0"/>
      <w:marTop w:val="0"/>
      <w:marBottom w:val="0"/>
      <w:divBdr>
        <w:top w:val="none" w:sz="0" w:space="0" w:color="auto"/>
        <w:left w:val="none" w:sz="0" w:space="0" w:color="auto"/>
        <w:bottom w:val="none" w:sz="0" w:space="0" w:color="auto"/>
        <w:right w:val="none" w:sz="0" w:space="0" w:color="auto"/>
      </w:divBdr>
    </w:div>
    <w:div w:id="17238212">
      <w:bodyDiv w:val="1"/>
      <w:marLeft w:val="0"/>
      <w:marRight w:val="0"/>
      <w:marTop w:val="0"/>
      <w:marBottom w:val="0"/>
      <w:divBdr>
        <w:top w:val="none" w:sz="0" w:space="0" w:color="auto"/>
        <w:left w:val="none" w:sz="0" w:space="0" w:color="auto"/>
        <w:bottom w:val="none" w:sz="0" w:space="0" w:color="auto"/>
        <w:right w:val="none" w:sz="0" w:space="0" w:color="auto"/>
      </w:divBdr>
    </w:div>
    <w:div w:id="17390773">
      <w:bodyDiv w:val="1"/>
      <w:marLeft w:val="0"/>
      <w:marRight w:val="0"/>
      <w:marTop w:val="0"/>
      <w:marBottom w:val="0"/>
      <w:divBdr>
        <w:top w:val="none" w:sz="0" w:space="0" w:color="auto"/>
        <w:left w:val="none" w:sz="0" w:space="0" w:color="auto"/>
        <w:bottom w:val="none" w:sz="0" w:space="0" w:color="auto"/>
        <w:right w:val="none" w:sz="0" w:space="0" w:color="auto"/>
      </w:divBdr>
    </w:div>
    <w:div w:id="17973859">
      <w:bodyDiv w:val="1"/>
      <w:marLeft w:val="0"/>
      <w:marRight w:val="0"/>
      <w:marTop w:val="0"/>
      <w:marBottom w:val="0"/>
      <w:divBdr>
        <w:top w:val="none" w:sz="0" w:space="0" w:color="auto"/>
        <w:left w:val="none" w:sz="0" w:space="0" w:color="auto"/>
        <w:bottom w:val="none" w:sz="0" w:space="0" w:color="auto"/>
        <w:right w:val="none" w:sz="0" w:space="0" w:color="auto"/>
      </w:divBdr>
    </w:div>
    <w:div w:id="18316017">
      <w:bodyDiv w:val="1"/>
      <w:marLeft w:val="0"/>
      <w:marRight w:val="0"/>
      <w:marTop w:val="0"/>
      <w:marBottom w:val="0"/>
      <w:divBdr>
        <w:top w:val="none" w:sz="0" w:space="0" w:color="auto"/>
        <w:left w:val="none" w:sz="0" w:space="0" w:color="auto"/>
        <w:bottom w:val="none" w:sz="0" w:space="0" w:color="auto"/>
        <w:right w:val="none" w:sz="0" w:space="0" w:color="auto"/>
      </w:divBdr>
    </w:div>
    <w:div w:id="18625952">
      <w:bodyDiv w:val="1"/>
      <w:marLeft w:val="0"/>
      <w:marRight w:val="0"/>
      <w:marTop w:val="0"/>
      <w:marBottom w:val="0"/>
      <w:divBdr>
        <w:top w:val="none" w:sz="0" w:space="0" w:color="auto"/>
        <w:left w:val="none" w:sz="0" w:space="0" w:color="auto"/>
        <w:bottom w:val="none" w:sz="0" w:space="0" w:color="auto"/>
        <w:right w:val="none" w:sz="0" w:space="0" w:color="auto"/>
      </w:divBdr>
    </w:div>
    <w:div w:id="19167244">
      <w:bodyDiv w:val="1"/>
      <w:marLeft w:val="0"/>
      <w:marRight w:val="0"/>
      <w:marTop w:val="0"/>
      <w:marBottom w:val="0"/>
      <w:divBdr>
        <w:top w:val="none" w:sz="0" w:space="0" w:color="auto"/>
        <w:left w:val="none" w:sz="0" w:space="0" w:color="auto"/>
        <w:bottom w:val="none" w:sz="0" w:space="0" w:color="auto"/>
        <w:right w:val="none" w:sz="0" w:space="0" w:color="auto"/>
      </w:divBdr>
    </w:div>
    <w:div w:id="19205715">
      <w:bodyDiv w:val="1"/>
      <w:marLeft w:val="0"/>
      <w:marRight w:val="0"/>
      <w:marTop w:val="0"/>
      <w:marBottom w:val="0"/>
      <w:divBdr>
        <w:top w:val="none" w:sz="0" w:space="0" w:color="auto"/>
        <w:left w:val="none" w:sz="0" w:space="0" w:color="auto"/>
        <w:bottom w:val="none" w:sz="0" w:space="0" w:color="auto"/>
        <w:right w:val="none" w:sz="0" w:space="0" w:color="auto"/>
      </w:divBdr>
      <w:divsChild>
        <w:div w:id="64107122">
          <w:marLeft w:val="0"/>
          <w:marRight w:val="0"/>
          <w:marTop w:val="300"/>
          <w:marBottom w:val="0"/>
          <w:divBdr>
            <w:top w:val="none" w:sz="0" w:space="0" w:color="auto"/>
            <w:left w:val="none" w:sz="0" w:space="0" w:color="auto"/>
            <w:bottom w:val="none" w:sz="0" w:space="0" w:color="auto"/>
            <w:right w:val="none" w:sz="0" w:space="0" w:color="auto"/>
          </w:divBdr>
        </w:div>
      </w:divsChild>
    </w:div>
    <w:div w:id="19280267">
      <w:bodyDiv w:val="1"/>
      <w:marLeft w:val="0"/>
      <w:marRight w:val="0"/>
      <w:marTop w:val="0"/>
      <w:marBottom w:val="0"/>
      <w:divBdr>
        <w:top w:val="none" w:sz="0" w:space="0" w:color="auto"/>
        <w:left w:val="none" w:sz="0" w:space="0" w:color="auto"/>
        <w:bottom w:val="none" w:sz="0" w:space="0" w:color="auto"/>
        <w:right w:val="none" w:sz="0" w:space="0" w:color="auto"/>
      </w:divBdr>
    </w:div>
    <w:div w:id="19284988">
      <w:bodyDiv w:val="1"/>
      <w:marLeft w:val="0"/>
      <w:marRight w:val="0"/>
      <w:marTop w:val="0"/>
      <w:marBottom w:val="0"/>
      <w:divBdr>
        <w:top w:val="none" w:sz="0" w:space="0" w:color="auto"/>
        <w:left w:val="none" w:sz="0" w:space="0" w:color="auto"/>
        <w:bottom w:val="none" w:sz="0" w:space="0" w:color="auto"/>
        <w:right w:val="none" w:sz="0" w:space="0" w:color="auto"/>
      </w:divBdr>
    </w:div>
    <w:div w:id="19359054">
      <w:bodyDiv w:val="1"/>
      <w:marLeft w:val="0"/>
      <w:marRight w:val="0"/>
      <w:marTop w:val="0"/>
      <w:marBottom w:val="0"/>
      <w:divBdr>
        <w:top w:val="none" w:sz="0" w:space="0" w:color="auto"/>
        <w:left w:val="none" w:sz="0" w:space="0" w:color="auto"/>
        <w:bottom w:val="none" w:sz="0" w:space="0" w:color="auto"/>
        <w:right w:val="none" w:sz="0" w:space="0" w:color="auto"/>
      </w:divBdr>
    </w:div>
    <w:div w:id="19666797">
      <w:bodyDiv w:val="1"/>
      <w:marLeft w:val="0"/>
      <w:marRight w:val="0"/>
      <w:marTop w:val="0"/>
      <w:marBottom w:val="0"/>
      <w:divBdr>
        <w:top w:val="none" w:sz="0" w:space="0" w:color="auto"/>
        <w:left w:val="none" w:sz="0" w:space="0" w:color="auto"/>
        <w:bottom w:val="none" w:sz="0" w:space="0" w:color="auto"/>
        <w:right w:val="none" w:sz="0" w:space="0" w:color="auto"/>
      </w:divBdr>
    </w:div>
    <w:div w:id="19820370">
      <w:bodyDiv w:val="1"/>
      <w:marLeft w:val="0"/>
      <w:marRight w:val="0"/>
      <w:marTop w:val="0"/>
      <w:marBottom w:val="0"/>
      <w:divBdr>
        <w:top w:val="none" w:sz="0" w:space="0" w:color="auto"/>
        <w:left w:val="none" w:sz="0" w:space="0" w:color="auto"/>
        <w:bottom w:val="none" w:sz="0" w:space="0" w:color="auto"/>
        <w:right w:val="none" w:sz="0" w:space="0" w:color="auto"/>
      </w:divBdr>
      <w:divsChild>
        <w:div w:id="124585852">
          <w:marLeft w:val="0"/>
          <w:marRight w:val="0"/>
          <w:marTop w:val="0"/>
          <w:marBottom w:val="0"/>
          <w:divBdr>
            <w:top w:val="none" w:sz="0" w:space="0" w:color="auto"/>
            <w:left w:val="none" w:sz="0" w:space="0" w:color="auto"/>
            <w:bottom w:val="none" w:sz="0" w:space="0" w:color="auto"/>
            <w:right w:val="none" w:sz="0" w:space="0" w:color="auto"/>
          </w:divBdr>
        </w:div>
        <w:div w:id="129638394">
          <w:marLeft w:val="0"/>
          <w:marRight w:val="0"/>
          <w:marTop w:val="0"/>
          <w:marBottom w:val="0"/>
          <w:divBdr>
            <w:top w:val="none" w:sz="0" w:space="0" w:color="auto"/>
            <w:left w:val="none" w:sz="0" w:space="0" w:color="auto"/>
            <w:bottom w:val="none" w:sz="0" w:space="0" w:color="auto"/>
            <w:right w:val="none" w:sz="0" w:space="0" w:color="auto"/>
          </w:divBdr>
        </w:div>
      </w:divsChild>
    </w:div>
    <w:div w:id="20056365">
      <w:bodyDiv w:val="1"/>
      <w:marLeft w:val="0"/>
      <w:marRight w:val="0"/>
      <w:marTop w:val="0"/>
      <w:marBottom w:val="0"/>
      <w:divBdr>
        <w:top w:val="none" w:sz="0" w:space="0" w:color="auto"/>
        <w:left w:val="none" w:sz="0" w:space="0" w:color="auto"/>
        <w:bottom w:val="none" w:sz="0" w:space="0" w:color="auto"/>
        <w:right w:val="none" w:sz="0" w:space="0" w:color="auto"/>
      </w:divBdr>
    </w:div>
    <w:div w:id="20862580">
      <w:bodyDiv w:val="1"/>
      <w:marLeft w:val="0"/>
      <w:marRight w:val="0"/>
      <w:marTop w:val="0"/>
      <w:marBottom w:val="0"/>
      <w:divBdr>
        <w:top w:val="none" w:sz="0" w:space="0" w:color="auto"/>
        <w:left w:val="none" w:sz="0" w:space="0" w:color="auto"/>
        <w:bottom w:val="none" w:sz="0" w:space="0" w:color="auto"/>
        <w:right w:val="none" w:sz="0" w:space="0" w:color="auto"/>
      </w:divBdr>
    </w:div>
    <w:div w:id="21057398">
      <w:bodyDiv w:val="1"/>
      <w:marLeft w:val="0"/>
      <w:marRight w:val="0"/>
      <w:marTop w:val="0"/>
      <w:marBottom w:val="0"/>
      <w:divBdr>
        <w:top w:val="none" w:sz="0" w:space="0" w:color="auto"/>
        <w:left w:val="none" w:sz="0" w:space="0" w:color="auto"/>
        <w:bottom w:val="none" w:sz="0" w:space="0" w:color="auto"/>
        <w:right w:val="none" w:sz="0" w:space="0" w:color="auto"/>
      </w:divBdr>
    </w:div>
    <w:div w:id="21247131">
      <w:bodyDiv w:val="1"/>
      <w:marLeft w:val="0"/>
      <w:marRight w:val="0"/>
      <w:marTop w:val="0"/>
      <w:marBottom w:val="0"/>
      <w:divBdr>
        <w:top w:val="none" w:sz="0" w:space="0" w:color="auto"/>
        <w:left w:val="none" w:sz="0" w:space="0" w:color="auto"/>
        <w:bottom w:val="none" w:sz="0" w:space="0" w:color="auto"/>
        <w:right w:val="none" w:sz="0" w:space="0" w:color="auto"/>
      </w:divBdr>
    </w:div>
    <w:div w:id="21320059">
      <w:bodyDiv w:val="1"/>
      <w:marLeft w:val="0"/>
      <w:marRight w:val="0"/>
      <w:marTop w:val="0"/>
      <w:marBottom w:val="0"/>
      <w:divBdr>
        <w:top w:val="none" w:sz="0" w:space="0" w:color="auto"/>
        <w:left w:val="none" w:sz="0" w:space="0" w:color="auto"/>
        <w:bottom w:val="none" w:sz="0" w:space="0" w:color="auto"/>
        <w:right w:val="none" w:sz="0" w:space="0" w:color="auto"/>
      </w:divBdr>
    </w:div>
    <w:div w:id="21326596">
      <w:bodyDiv w:val="1"/>
      <w:marLeft w:val="0"/>
      <w:marRight w:val="0"/>
      <w:marTop w:val="0"/>
      <w:marBottom w:val="0"/>
      <w:divBdr>
        <w:top w:val="none" w:sz="0" w:space="0" w:color="auto"/>
        <w:left w:val="none" w:sz="0" w:space="0" w:color="auto"/>
        <w:bottom w:val="none" w:sz="0" w:space="0" w:color="auto"/>
        <w:right w:val="none" w:sz="0" w:space="0" w:color="auto"/>
      </w:divBdr>
    </w:div>
    <w:div w:id="21444777">
      <w:bodyDiv w:val="1"/>
      <w:marLeft w:val="0"/>
      <w:marRight w:val="0"/>
      <w:marTop w:val="0"/>
      <w:marBottom w:val="0"/>
      <w:divBdr>
        <w:top w:val="none" w:sz="0" w:space="0" w:color="auto"/>
        <w:left w:val="none" w:sz="0" w:space="0" w:color="auto"/>
        <w:bottom w:val="none" w:sz="0" w:space="0" w:color="auto"/>
        <w:right w:val="none" w:sz="0" w:space="0" w:color="auto"/>
      </w:divBdr>
    </w:div>
    <w:div w:id="21979294">
      <w:bodyDiv w:val="1"/>
      <w:marLeft w:val="0"/>
      <w:marRight w:val="0"/>
      <w:marTop w:val="0"/>
      <w:marBottom w:val="0"/>
      <w:divBdr>
        <w:top w:val="none" w:sz="0" w:space="0" w:color="auto"/>
        <w:left w:val="none" w:sz="0" w:space="0" w:color="auto"/>
        <w:bottom w:val="none" w:sz="0" w:space="0" w:color="auto"/>
        <w:right w:val="none" w:sz="0" w:space="0" w:color="auto"/>
      </w:divBdr>
    </w:div>
    <w:div w:id="21981877">
      <w:bodyDiv w:val="1"/>
      <w:marLeft w:val="0"/>
      <w:marRight w:val="0"/>
      <w:marTop w:val="0"/>
      <w:marBottom w:val="0"/>
      <w:divBdr>
        <w:top w:val="none" w:sz="0" w:space="0" w:color="auto"/>
        <w:left w:val="none" w:sz="0" w:space="0" w:color="auto"/>
        <w:bottom w:val="none" w:sz="0" w:space="0" w:color="auto"/>
        <w:right w:val="none" w:sz="0" w:space="0" w:color="auto"/>
      </w:divBdr>
    </w:div>
    <w:div w:id="21984412">
      <w:bodyDiv w:val="1"/>
      <w:marLeft w:val="0"/>
      <w:marRight w:val="0"/>
      <w:marTop w:val="0"/>
      <w:marBottom w:val="0"/>
      <w:divBdr>
        <w:top w:val="none" w:sz="0" w:space="0" w:color="auto"/>
        <w:left w:val="none" w:sz="0" w:space="0" w:color="auto"/>
        <w:bottom w:val="none" w:sz="0" w:space="0" w:color="auto"/>
        <w:right w:val="none" w:sz="0" w:space="0" w:color="auto"/>
      </w:divBdr>
    </w:div>
    <w:div w:id="22175260">
      <w:bodyDiv w:val="1"/>
      <w:marLeft w:val="0"/>
      <w:marRight w:val="0"/>
      <w:marTop w:val="0"/>
      <w:marBottom w:val="0"/>
      <w:divBdr>
        <w:top w:val="none" w:sz="0" w:space="0" w:color="auto"/>
        <w:left w:val="none" w:sz="0" w:space="0" w:color="auto"/>
        <w:bottom w:val="none" w:sz="0" w:space="0" w:color="auto"/>
        <w:right w:val="none" w:sz="0" w:space="0" w:color="auto"/>
      </w:divBdr>
    </w:div>
    <w:div w:id="22246495">
      <w:bodyDiv w:val="1"/>
      <w:marLeft w:val="0"/>
      <w:marRight w:val="0"/>
      <w:marTop w:val="0"/>
      <w:marBottom w:val="0"/>
      <w:divBdr>
        <w:top w:val="none" w:sz="0" w:space="0" w:color="auto"/>
        <w:left w:val="none" w:sz="0" w:space="0" w:color="auto"/>
        <w:bottom w:val="none" w:sz="0" w:space="0" w:color="auto"/>
        <w:right w:val="none" w:sz="0" w:space="0" w:color="auto"/>
      </w:divBdr>
    </w:div>
    <w:div w:id="22634394">
      <w:bodyDiv w:val="1"/>
      <w:marLeft w:val="0"/>
      <w:marRight w:val="0"/>
      <w:marTop w:val="0"/>
      <w:marBottom w:val="0"/>
      <w:divBdr>
        <w:top w:val="none" w:sz="0" w:space="0" w:color="auto"/>
        <w:left w:val="none" w:sz="0" w:space="0" w:color="auto"/>
        <w:bottom w:val="none" w:sz="0" w:space="0" w:color="auto"/>
        <w:right w:val="none" w:sz="0" w:space="0" w:color="auto"/>
      </w:divBdr>
    </w:div>
    <w:div w:id="22681884">
      <w:bodyDiv w:val="1"/>
      <w:marLeft w:val="0"/>
      <w:marRight w:val="0"/>
      <w:marTop w:val="0"/>
      <w:marBottom w:val="0"/>
      <w:divBdr>
        <w:top w:val="none" w:sz="0" w:space="0" w:color="auto"/>
        <w:left w:val="none" w:sz="0" w:space="0" w:color="auto"/>
        <w:bottom w:val="none" w:sz="0" w:space="0" w:color="auto"/>
        <w:right w:val="none" w:sz="0" w:space="0" w:color="auto"/>
      </w:divBdr>
    </w:div>
    <w:div w:id="22749576">
      <w:bodyDiv w:val="1"/>
      <w:marLeft w:val="0"/>
      <w:marRight w:val="0"/>
      <w:marTop w:val="0"/>
      <w:marBottom w:val="0"/>
      <w:divBdr>
        <w:top w:val="none" w:sz="0" w:space="0" w:color="auto"/>
        <w:left w:val="none" w:sz="0" w:space="0" w:color="auto"/>
        <w:bottom w:val="none" w:sz="0" w:space="0" w:color="auto"/>
        <w:right w:val="none" w:sz="0" w:space="0" w:color="auto"/>
      </w:divBdr>
    </w:div>
    <w:div w:id="22751698">
      <w:bodyDiv w:val="1"/>
      <w:marLeft w:val="0"/>
      <w:marRight w:val="0"/>
      <w:marTop w:val="0"/>
      <w:marBottom w:val="0"/>
      <w:divBdr>
        <w:top w:val="none" w:sz="0" w:space="0" w:color="auto"/>
        <w:left w:val="none" w:sz="0" w:space="0" w:color="auto"/>
        <w:bottom w:val="none" w:sz="0" w:space="0" w:color="auto"/>
        <w:right w:val="none" w:sz="0" w:space="0" w:color="auto"/>
      </w:divBdr>
    </w:div>
    <w:div w:id="22875121">
      <w:bodyDiv w:val="1"/>
      <w:marLeft w:val="0"/>
      <w:marRight w:val="0"/>
      <w:marTop w:val="0"/>
      <w:marBottom w:val="0"/>
      <w:divBdr>
        <w:top w:val="none" w:sz="0" w:space="0" w:color="auto"/>
        <w:left w:val="none" w:sz="0" w:space="0" w:color="auto"/>
        <w:bottom w:val="none" w:sz="0" w:space="0" w:color="auto"/>
        <w:right w:val="none" w:sz="0" w:space="0" w:color="auto"/>
      </w:divBdr>
    </w:div>
    <w:div w:id="22943464">
      <w:bodyDiv w:val="1"/>
      <w:marLeft w:val="0"/>
      <w:marRight w:val="0"/>
      <w:marTop w:val="0"/>
      <w:marBottom w:val="0"/>
      <w:divBdr>
        <w:top w:val="none" w:sz="0" w:space="0" w:color="auto"/>
        <w:left w:val="none" w:sz="0" w:space="0" w:color="auto"/>
        <w:bottom w:val="none" w:sz="0" w:space="0" w:color="auto"/>
        <w:right w:val="none" w:sz="0" w:space="0" w:color="auto"/>
      </w:divBdr>
    </w:div>
    <w:div w:id="22943610">
      <w:bodyDiv w:val="1"/>
      <w:marLeft w:val="0"/>
      <w:marRight w:val="0"/>
      <w:marTop w:val="0"/>
      <w:marBottom w:val="0"/>
      <w:divBdr>
        <w:top w:val="none" w:sz="0" w:space="0" w:color="auto"/>
        <w:left w:val="none" w:sz="0" w:space="0" w:color="auto"/>
        <w:bottom w:val="none" w:sz="0" w:space="0" w:color="auto"/>
        <w:right w:val="none" w:sz="0" w:space="0" w:color="auto"/>
      </w:divBdr>
    </w:div>
    <w:div w:id="23018728">
      <w:bodyDiv w:val="1"/>
      <w:marLeft w:val="0"/>
      <w:marRight w:val="0"/>
      <w:marTop w:val="0"/>
      <w:marBottom w:val="0"/>
      <w:divBdr>
        <w:top w:val="none" w:sz="0" w:space="0" w:color="auto"/>
        <w:left w:val="none" w:sz="0" w:space="0" w:color="auto"/>
        <w:bottom w:val="none" w:sz="0" w:space="0" w:color="auto"/>
        <w:right w:val="none" w:sz="0" w:space="0" w:color="auto"/>
      </w:divBdr>
    </w:div>
    <w:div w:id="23136503">
      <w:bodyDiv w:val="1"/>
      <w:marLeft w:val="0"/>
      <w:marRight w:val="0"/>
      <w:marTop w:val="0"/>
      <w:marBottom w:val="0"/>
      <w:divBdr>
        <w:top w:val="none" w:sz="0" w:space="0" w:color="auto"/>
        <w:left w:val="none" w:sz="0" w:space="0" w:color="auto"/>
        <w:bottom w:val="none" w:sz="0" w:space="0" w:color="auto"/>
        <w:right w:val="none" w:sz="0" w:space="0" w:color="auto"/>
      </w:divBdr>
    </w:div>
    <w:div w:id="23211047">
      <w:bodyDiv w:val="1"/>
      <w:marLeft w:val="0"/>
      <w:marRight w:val="0"/>
      <w:marTop w:val="0"/>
      <w:marBottom w:val="0"/>
      <w:divBdr>
        <w:top w:val="none" w:sz="0" w:space="0" w:color="auto"/>
        <w:left w:val="none" w:sz="0" w:space="0" w:color="auto"/>
        <w:bottom w:val="none" w:sz="0" w:space="0" w:color="auto"/>
        <w:right w:val="none" w:sz="0" w:space="0" w:color="auto"/>
      </w:divBdr>
      <w:divsChild>
        <w:div w:id="46076989">
          <w:marLeft w:val="0"/>
          <w:marRight w:val="0"/>
          <w:marTop w:val="300"/>
          <w:marBottom w:val="0"/>
          <w:divBdr>
            <w:top w:val="none" w:sz="0" w:space="0" w:color="auto"/>
            <w:left w:val="none" w:sz="0" w:space="0" w:color="auto"/>
            <w:bottom w:val="none" w:sz="0" w:space="0" w:color="auto"/>
            <w:right w:val="none" w:sz="0" w:space="0" w:color="auto"/>
          </w:divBdr>
        </w:div>
      </w:divsChild>
    </w:div>
    <w:div w:id="23288091">
      <w:bodyDiv w:val="1"/>
      <w:marLeft w:val="0"/>
      <w:marRight w:val="0"/>
      <w:marTop w:val="0"/>
      <w:marBottom w:val="0"/>
      <w:divBdr>
        <w:top w:val="none" w:sz="0" w:space="0" w:color="auto"/>
        <w:left w:val="none" w:sz="0" w:space="0" w:color="auto"/>
        <w:bottom w:val="none" w:sz="0" w:space="0" w:color="auto"/>
        <w:right w:val="none" w:sz="0" w:space="0" w:color="auto"/>
      </w:divBdr>
    </w:div>
    <w:div w:id="23332008">
      <w:bodyDiv w:val="1"/>
      <w:marLeft w:val="0"/>
      <w:marRight w:val="0"/>
      <w:marTop w:val="0"/>
      <w:marBottom w:val="0"/>
      <w:divBdr>
        <w:top w:val="none" w:sz="0" w:space="0" w:color="auto"/>
        <w:left w:val="none" w:sz="0" w:space="0" w:color="auto"/>
        <w:bottom w:val="none" w:sz="0" w:space="0" w:color="auto"/>
        <w:right w:val="none" w:sz="0" w:space="0" w:color="auto"/>
      </w:divBdr>
    </w:div>
    <w:div w:id="23332858">
      <w:bodyDiv w:val="1"/>
      <w:marLeft w:val="0"/>
      <w:marRight w:val="0"/>
      <w:marTop w:val="0"/>
      <w:marBottom w:val="0"/>
      <w:divBdr>
        <w:top w:val="none" w:sz="0" w:space="0" w:color="auto"/>
        <w:left w:val="none" w:sz="0" w:space="0" w:color="auto"/>
        <w:bottom w:val="none" w:sz="0" w:space="0" w:color="auto"/>
        <w:right w:val="none" w:sz="0" w:space="0" w:color="auto"/>
      </w:divBdr>
    </w:div>
    <w:div w:id="23361036">
      <w:bodyDiv w:val="1"/>
      <w:marLeft w:val="0"/>
      <w:marRight w:val="0"/>
      <w:marTop w:val="0"/>
      <w:marBottom w:val="0"/>
      <w:divBdr>
        <w:top w:val="none" w:sz="0" w:space="0" w:color="auto"/>
        <w:left w:val="none" w:sz="0" w:space="0" w:color="auto"/>
        <w:bottom w:val="none" w:sz="0" w:space="0" w:color="auto"/>
        <w:right w:val="none" w:sz="0" w:space="0" w:color="auto"/>
      </w:divBdr>
    </w:div>
    <w:div w:id="23361510">
      <w:bodyDiv w:val="1"/>
      <w:marLeft w:val="0"/>
      <w:marRight w:val="0"/>
      <w:marTop w:val="0"/>
      <w:marBottom w:val="0"/>
      <w:divBdr>
        <w:top w:val="none" w:sz="0" w:space="0" w:color="auto"/>
        <w:left w:val="none" w:sz="0" w:space="0" w:color="auto"/>
        <w:bottom w:val="none" w:sz="0" w:space="0" w:color="auto"/>
        <w:right w:val="none" w:sz="0" w:space="0" w:color="auto"/>
      </w:divBdr>
    </w:div>
    <w:div w:id="23479403">
      <w:bodyDiv w:val="1"/>
      <w:marLeft w:val="0"/>
      <w:marRight w:val="0"/>
      <w:marTop w:val="0"/>
      <w:marBottom w:val="0"/>
      <w:divBdr>
        <w:top w:val="none" w:sz="0" w:space="0" w:color="auto"/>
        <w:left w:val="none" w:sz="0" w:space="0" w:color="auto"/>
        <w:bottom w:val="none" w:sz="0" w:space="0" w:color="auto"/>
        <w:right w:val="none" w:sz="0" w:space="0" w:color="auto"/>
      </w:divBdr>
    </w:div>
    <w:div w:id="23484181">
      <w:bodyDiv w:val="1"/>
      <w:marLeft w:val="0"/>
      <w:marRight w:val="0"/>
      <w:marTop w:val="0"/>
      <w:marBottom w:val="0"/>
      <w:divBdr>
        <w:top w:val="none" w:sz="0" w:space="0" w:color="auto"/>
        <w:left w:val="none" w:sz="0" w:space="0" w:color="auto"/>
        <w:bottom w:val="none" w:sz="0" w:space="0" w:color="auto"/>
        <w:right w:val="none" w:sz="0" w:space="0" w:color="auto"/>
      </w:divBdr>
    </w:div>
    <w:div w:id="23874256">
      <w:bodyDiv w:val="1"/>
      <w:marLeft w:val="0"/>
      <w:marRight w:val="0"/>
      <w:marTop w:val="0"/>
      <w:marBottom w:val="0"/>
      <w:divBdr>
        <w:top w:val="none" w:sz="0" w:space="0" w:color="auto"/>
        <w:left w:val="none" w:sz="0" w:space="0" w:color="auto"/>
        <w:bottom w:val="none" w:sz="0" w:space="0" w:color="auto"/>
        <w:right w:val="none" w:sz="0" w:space="0" w:color="auto"/>
      </w:divBdr>
    </w:div>
    <w:div w:id="24017980">
      <w:bodyDiv w:val="1"/>
      <w:marLeft w:val="0"/>
      <w:marRight w:val="0"/>
      <w:marTop w:val="0"/>
      <w:marBottom w:val="0"/>
      <w:divBdr>
        <w:top w:val="none" w:sz="0" w:space="0" w:color="auto"/>
        <w:left w:val="none" w:sz="0" w:space="0" w:color="auto"/>
        <w:bottom w:val="none" w:sz="0" w:space="0" w:color="auto"/>
        <w:right w:val="none" w:sz="0" w:space="0" w:color="auto"/>
      </w:divBdr>
    </w:div>
    <w:div w:id="24256040">
      <w:bodyDiv w:val="1"/>
      <w:marLeft w:val="0"/>
      <w:marRight w:val="0"/>
      <w:marTop w:val="0"/>
      <w:marBottom w:val="0"/>
      <w:divBdr>
        <w:top w:val="none" w:sz="0" w:space="0" w:color="auto"/>
        <w:left w:val="none" w:sz="0" w:space="0" w:color="auto"/>
        <w:bottom w:val="none" w:sz="0" w:space="0" w:color="auto"/>
        <w:right w:val="none" w:sz="0" w:space="0" w:color="auto"/>
      </w:divBdr>
    </w:div>
    <w:div w:id="24260659">
      <w:bodyDiv w:val="1"/>
      <w:marLeft w:val="0"/>
      <w:marRight w:val="0"/>
      <w:marTop w:val="0"/>
      <w:marBottom w:val="0"/>
      <w:divBdr>
        <w:top w:val="none" w:sz="0" w:space="0" w:color="auto"/>
        <w:left w:val="none" w:sz="0" w:space="0" w:color="auto"/>
        <w:bottom w:val="none" w:sz="0" w:space="0" w:color="auto"/>
        <w:right w:val="none" w:sz="0" w:space="0" w:color="auto"/>
      </w:divBdr>
    </w:div>
    <w:div w:id="24447777">
      <w:bodyDiv w:val="1"/>
      <w:marLeft w:val="0"/>
      <w:marRight w:val="0"/>
      <w:marTop w:val="0"/>
      <w:marBottom w:val="0"/>
      <w:divBdr>
        <w:top w:val="none" w:sz="0" w:space="0" w:color="auto"/>
        <w:left w:val="none" w:sz="0" w:space="0" w:color="auto"/>
        <w:bottom w:val="none" w:sz="0" w:space="0" w:color="auto"/>
        <w:right w:val="none" w:sz="0" w:space="0" w:color="auto"/>
      </w:divBdr>
    </w:div>
    <w:div w:id="24714736">
      <w:bodyDiv w:val="1"/>
      <w:marLeft w:val="0"/>
      <w:marRight w:val="0"/>
      <w:marTop w:val="0"/>
      <w:marBottom w:val="0"/>
      <w:divBdr>
        <w:top w:val="none" w:sz="0" w:space="0" w:color="auto"/>
        <w:left w:val="none" w:sz="0" w:space="0" w:color="auto"/>
        <w:bottom w:val="none" w:sz="0" w:space="0" w:color="auto"/>
        <w:right w:val="none" w:sz="0" w:space="0" w:color="auto"/>
      </w:divBdr>
    </w:div>
    <w:div w:id="25058854">
      <w:bodyDiv w:val="1"/>
      <w:marLeft w:val="0"/>
      <w:marRight w:val="0"/>
      <w:marTop w:val="0"/>
      <w:marBottom w:val="0"/>
      <w:divBdr>
        <w:top w:val="none" w:sz="0" w:space="0" w:color="auto"/>
        <w:left w:val="none" w:sz="0" w:space="0" w:color="auto"/>
        <w:bottom w:val="none" w:sz="0" w:space="0" w:color="auto"/>
        <w:right w:val="none" w:sz="0" w:space="0" w:color="auto"/>
      </w:divBdr>
    </w:div>
    <w:div w:id="25181844">
      <w:bodyDiv w:val="1"/>
      <w:marLeft w:val="0"/>
      <w:marRight w:val="0"/>
      <w:marTop w:val="0"/>
      <w:marBottom w:val="0"/>
      <w:divBdr>
        <w:top w:val="none" w:sz="0" w:space="0" w:color="auto"/>
        <w:left w:val="none" w:sz="0" w:space="0" w:color="auto"/>
        <w:bottom w:val="none" w:sz="0" w:space="0" w:color="auto"/>
        <w:right w:val="none" w:sz="0" w:space="0" w:color="auto"/>
      </w:divBdr>
    </w:div>
    <w:div w:id="25452758">
      <w:bodyDiv w:val="1"/>
      <w:marLeft w:val="0"/>
      <w:marRight w:val="0"/>
      <w:marTop w:val="0"/>
      <w:marBottom w:val="0"/>
      <w:divBdr>
        <w:top w:val="none" w:sz="0" w:space="0" w:color="auto"/>
        <w:left w:val="none" w:sz="0" w:space="0" w:color="auto"/>
        <w:bottom w:val="none" w:sz="0" w:space="0" w:color="auto"/>
        <w:right w:val="none" w:sz="0" w:space="0" w:color="auto"/>
      </w:divBdr>
    </w:div>
    <w:div w:id="25641781">
      <w:bodyDiv w:val="1"/>
      <w:marLeft w:val="0"/>
      <w:marRight w:val="0"/>
      <w:marTop w:val="0"/>
      <w:marBottom w:val="0"/>
      <w:divBdr>
        <w:top w:val="none" w:sz="0" w:space="0" w:color="auto"/>
        <w:left w:val="none" w:sz="0" w:space="0" w:color="auto"/>
        <w:bottom w:val="none" w:sz="0" w:space="0" w:color="auto"/>
        <w:right w:val="none" w:sz="0" w:space="0" w:color="auto"/>
      </w:divBdr>
    </w:div>
    <w:div w:id="25759036">
      <w:bodyDiv w:val="1"/>
      <w:marLeft w:val="0"/>
      <w:marRight w:val="0"/>
      <w:marTop w:val="0"/>
      <w:marBottom w:val="0"/>
      <w:divBdr>
        <w:top w:val="none" w:sz="0" w:space="0" w:color="auto"/>
        <w:left w:val="none" w:sz="0" w:space="0" w:color="auto"/>
        <w:bottom w:val="none" w:sz="0" w:space="0" w:color="auto"/>
        <w:right w:val="none" w:sz="0" w:space="0" w:color="auto"/>
      </w:divBdr>
    </w:div>
    <w:div w:id="25954181">
      <w:bodyDiv w:val="1"/>
      <w:marLeft w:val="0"/>
      <w:marRight w:val="0"/>
      <w:marTop w:val="0"/>
      <w:marBottom w:val="0"/>
      <w:divBdr>
        <w:top w:val="none" w:sz="0" w:space="0" w:color="auto"/>
        <w:left w:val="none" w:sz="0" w:space="0" w:color="auto"/>
        <w:bottom w:val="none" w:sz="0" w:space="0" w:color="auto"/>
        <w:right w:val="none" w:sz="0" w:space="0" w:color="auto"/>
      </w:divBdr>
      <w:divsChild>
        <w:div w:id="15888591">
          <w:marLeft w:val="0"/>
          <w:marRight w:val="0"/>
          <w:marTop w:val="0"/>
          <w:marBottom w:val="0"/>
          <w:divBdr>
            <w:top w:val="none" w:sz="0" w:space="0" w:color="auto"/>
            <w:left w:val="none" w:sz="0" w:space="0" w:color="auto"/>
            <w:bottom w:val="none" w:sz="0" w:space="0" w:color="auto"/>
            <w:right w:val="none" w:sz="0" w:space="0" w:color="auto"/>
          </w:divBdr>
        </w:div>
        <w:div w:id="92478057">
          <w:marLeft w:val="0"/>
          <w:marRight w:val="0"/>
          <w:marTop w:val="300"/>
          <w:marBottom w:val="0"/>
          <w:divBdr>
            <w:top w:val="none" w:sz="0" w:space="0" w:color="auto"/>
            <w:left w:val="none" w:sz="0" w:space="0" w:color="auto"/>
            <w:bottom w:val="none" w:sz="0" w:space="0" w:color="auto"/>
            <w:right w:val="none" w:sz="0" w:space="0" w:color="auto"/>
          </w:divBdr>
        </w:div>
        <w:div w:id="110977584">
          <w:marLeft w:val="0"/>
          <w:marRight w:val="0"/>
          <w:marTop w:val="0"/>
          <w:marBottom w:val="0"/>
          <w:divBdr>
            <w:top w:val="none" w:sz="0" w:space="0" w:color="auto"/>
            <w:left w:val="none" w:sz="0" w:space="0" w:color="auto"/>
            <w:bottom w:val="none" w:sz="0" w:space="0" w:color="auto"/>
            <w:right w:val="none" w:sz="0" w:space="0" w:color="auto"/>
          </w:divBdr>
        </w:div>
      </w:divsChild>
    </w:div>
    <w:div w:id="26030703">
      <w:bodyDiv w:val="1"/>
      <w:marLeft w:val="0"/>
      <w:marRight w:val="0"/>
      <w:marTop w:val="0"/>
      <w:marBottom w:val="0"/>
      <w:divBdr>
        <w:top w:val="none" w:sz="0" w:space="0" w:color="auto"/>
        <w:left w:val="none" w:sz="0" w:space="0" w:color="auto"/>
        <w:bottom w:val="none" w:sz="0" w:space="0" w:color="auto"/>
        <w:right w:val="none" w:sz="0" w:space="0" w:color="auto"/>
      </w:divBdr>
    </w:div>
    <w:div w:id="26033152">
      <w:bodyDiv w:val="1"/>
      <w:marLeft w:val="0"/>
      <w:marRight w:val="0"/>
      <w:marTop w:val="0"/>
      <w:marBottom w:val="0"/>
      <w:divBdr>
        <w:top w:val="none" w:sz="0" w:space="0" w:color="auto"/>
        <w:left w:val="none" w:sz="0" w:space="0" w:color="auto"/>
        <w:bottom w:val="none" w:sz="0" w:space="0" w:color="auto"/>
        <w:right w:val="none" w:sz="0" w:space="0" w:color="auto"/>
      </w:divBdr>
    </w:div>
    <w:div w:id="26105974">
      <w:bodyDiv w:val="1"/>
      <w:marLeft w:val="0"/>
      <w:marRight w:val="0"/>
      <w:marTop w:val="0"/>
      <w:marBottom w:val="0"/>
      <w:divBdr>
        <w:top w:val="none" w:sz="0" w:space="0" w:color="auto"/>
        <w:left w:val="none" w:sz="0" w:space="0" w:color="auto"/>
        <w:bottom w:val="none" w:sz="0" w:space="0" w:color="auto"/>
        <w:right w:val="none" w:sz="0" w:space="0" w:color="auto"/>
      </w:divBdr>
    </w:div>
    <w:div w:id="26107709">
      <w:bodyDiv w:val="1"/>
      <w:marLeft w:val="0"/>
      <w:marRight w:val="0"/>
      <w:marTop w:val="0"/>
      <w:marBottom w:val="0"/>
      <w:divBdr>
        <w:top w:val="none" w:sz="0" w:space="0" w:color="auto"/>
        <w:left w:val="none" w:sz="0" w:space="0" w:color="auto"/>
        <w:bottom w:val="none" w:sz="0" w:space="0" w:color="auto"/>
        <w:right w:val="none" w:sz="0" w:space="0" w:color="auto"/>
      </w:divBdr>
    </w:div>
    <w:div w:id="26298778">
      <w:bodyDiv w:val="1"/>
      <w:marLeft w:val="0"/>
      <w:marRight w:val="0"/>
      <w:marTop w:val="0"/>
      <w:marBottom w:val="0"/>
      <w:divBdr>
        <w:top w:val="none" w:sz="0" w:space="0" w:color="auto"/>
        <w:left w:val="none" w:sz="0" w:space="0" w:color="auto"/>
        <w:bottom w:val="none" w:sz="0" w:space="0" w:color="auto"/>
        <w:right w:val="none" w:sz="0" w:space="0" w:color="auto"/>
      </w:divBdr>
    </w:div>
    <w:div w:id="26302226">
      <w:bodyDiv w:val="1"/>
      <w:marLeft w:val="0"/>
      <w:marRight w:val="0"/>
      <w:marTop w:val="0"/>
      <w:marBottom w:val="0"/>
      <w:divBdr>
        <w:top w:val="none" w:sz="0" w:space="0" w:color="auto"/>
        <w:left w:val="none" w:sz="0" w:space="0" w:color="auto"/>
        <w:bottom w:val="none" w:sz="0" w:space="0" w:color="auto"/>
        <w:right w:val="none" w:sz="0" w:space="0" w:color="auto"/>
      </w:divBdr>
    </w:div>
    <w:div w:id="26373605">
      <w:bodyDiv w:val="1"/>
      <w:marLeft w:val="0"/>
      <w:marRight w:val="0"/>
      <w:marTop w:val="0"/>
      <w:marBottom w:val="0"/>
      <w:divBdr>
        <w:top w:val="none" w:sz="0" w:space="0" w:color="auto"/>
        <w:left w:val="none" w:sz="0" w:space="0" w:color="auto"/>
        <w:bottom w:val="none" w:sz="0" w:space="0" w:color="auto"/>
        <w:right w:val="none" w:sz="0" w:space="0" w:color="auto"/>
      </w:divBdr>
    </w:div>
    <w:div w:id="26610154">
      <w:bodyDiv w:val="1"/>
      <w:marLeft w:val="0"/>
      <w:marRight w:val="0"/>
      <w:marTop w:val="0"/>
      <w:marBottom w:val="0"/>
      <w:divBdr>
        <w:top w:val="none" w:sz="0" w:space="0" w:color="auto"/>
        <w:left w:val="none" w:sz="0" w:space="0" w:color="auto"/>
        <w:bottom w:val="none" w:sz="0" w:space="0" w:color="auto"/>
        <w:right w:val="none" w:sz="0" w:space="0" w:color="auto"/>
      </w:divBdr>
    </w:div>
    <w:div w:id="26756276">
      <w:bodyDiv w:val="1"/>
      <w:marLeft w:val="0"/>
      <w:marRight w:val="0"/>
      <w:marTop w:val="0"/>
      <w:marBottom w:val="0"/>
      <w:divBdr>
        <w:top w:val="none" w:sz="0" w:space="0" w:color="auto"/>
        <w:left w:val="none" w:sz="0" w:space="0" w:color="auto"/>
        <w:bottom w:val="none" w:sz="0" w:space="0" w:color="auto"/>
        <w:right w:val="none" w:sz="0" w:space="0" w:color="auto"/>
      </w:divBdr>
    </w:div>
    <w:div w:id="26877862">
      <w:bodyDiv w:val="1"/>
      <w:marLeft w:val="0"/>
      <w:marRight w:val="0"/>
      <w:marTop w:val="0"/>
      <w:marBottom w:val="0"/>
      <w:divBdr>
        <w:top w:val="none" w:sz="0" w:space="0" w:color="auto"/>
        <w:left w:val="none" w:sz="0" w:space="0" w:color="auto"/>
        <w:bottom w:val="none" w:sz="0" w:space="0" w:color="auto"/>
        <w:right w:val="none" w:sz="0" w:space="0" w:color="auto"/>
      </w:divBdr>
    </w:div>
    <w:div w:id="26956950">
      <w:bodyDiv w:val="1"/>
      <w:marLeft w:val="0"/>
      <w:marRight w:val="0"/>
      <w:marTop w:val="0"/>
      <w:marBottom w:val="0"/>
      <w:divBdr>
        <w:top w:val="none" w:sz="0" w:space="0" w:color="auto"/>
        <w:left w:val="none" w:sz="0" w:space="0" w:color="auto"/>
        <w:bottom w:val="none" w:sz="0" w:space="0" w:color="auto"/>
        <w:right w:val="none" w:sz="0" w:space="0" w:color="auto"/>
      </w:divBdr>
    </w:div>
    <w:div w:id="27071422">
      <w:bodyDiv w:val="1"/>
      <w:marLeft w:val="0"/>
      <w:marRight w:val="0"/>
      <w:marTop w:val="0"/>
      <w:marBottom w:val="0"/>
      <w:divBdr>
        <w:top w:val="none" w:sz="0" w:space="0" w:color="auto"/>
        <w:left w:val="none" w:sz="0" w:space="0" w:color="auto"/>
        <w:bottom w:val="none" w:sz="0" w:space="0" w:color="auto"/>
        <w:right w:val="none" w:sz="0" w:space="0" w:color="auto"/>
      </w:divBdr>
    </w:div>
    <w:div w:id="27071592">
      <w:bodyDiv w:val="1"/>
      <w:marLeft w:val="0"/>
      <w:marRight w:val="0"/>
      <w:marTop w:val="0"/>
      <w:marBottom w:val="0"/>
      <w:divBdr>
        <w:top w:val="none" w:sz="0" w:space="0" w:color="auto"/>
        <w:left w:val="none" w:sz="0" w:space="0" w:color="auto"/>
        <w:bottom w:val="none" w:sz="0" w:space="0" w:color="auto"/>
        <w:right w:val="none" w:sz="0" w:space="0" w:color="auto"/>
      </w:divBdr>
    </w:div>
    <w:div w:id="27072422">
      <w:bodyDiv w:val="1"/>
      <w:marLeft w:val="0"/>
      <w:marRight w:val="0"/>
      <w:marTop w:val="0"/>
      <w:marBottom w:val="0"/>
      <w:divBdr>
        <w:top w:val="none" w:sz="0" w:space="0" w:color="auto"/>
        <w:left w:val="none" w:sz="0" w:space="0" w:color="auto"/>
        <w:bottom w:val="none" w:sz="0" w:space="0" w:color="auto"/>
        <w:right w:val="none" w:sz="0" w:space="0" w:color="auto"/>
      </w:divBdr>
    </w:div>
    <w:div w:id="27264555">
      <w:bodyDiv w:val="1"/>
      <w:marLeft w:val="0"/>
      <w:marRight w:val="0"/>
      <w:marTop w:val="0"/>
      <w:marBottom w:val="0"/>
      <w:divBdr>
        <w:top w:val="none" w:sz="0" w:space="0" w:color="auto"/>
        <w:left w:val="none" w:sz="0" w:space="0" w:color="auto"/>
        <w:bottom w:val="none" w:sz="0" w:space="0" w:color="auto"/>
        <w:right w:val="none" w:sz="0" w:space="0" w:color="auto"/>
      </w:divBdr>
    </w:div>
    <w:div w:id="27337164">
      <w:bodyDiv w:val="1"/>
      <w:marLeft w:val="0"/>
      <w:marRight w:val="0"/>
      <w:marTop w:val="0"/>
      <w:marBottom w:val="0"/>
      <w:divBdr>
        <w:top w:val="none" w:sz="0" w:space="0" w:color="auto"/>
        <w:left w:val="none" w:sz="0" w:space="0" w:color="auto"/>
        <w:bottom w:val="none" w:sz="0" w:space="0" w:color="auto"/>
        <w:right w:val="none" w:sz="0" w:space="0" w:color="auto"/>
      </w:divBdr>
    </w:div>
    <w:div w:id="27410962">
      <w:bodyDiv w:val="1"/>
      <w:marLeft w:val="0"/>
      <w:marRight w:val="0"/>
      <w:marTop w:val="0"/>
      <w:marBottom w:val="0"/>
      <w:divBdr>
        <w:top w:val="none" w:sz="0" w:space="0" w:color="auto"/>
        <w:left w:val="none" w:sz="0" w:space="0" w:color="auto"/>
        <w:bottom w:val="none" w:sz="0" w:space="0" w:color="auto"/>
        <w:right w:val="none" w:sz="0" w:space="0" w:color="auto"/>
      </w:divBdr>
    </w:div>
    <w:div w:id="27460274">
      <w:bodyDiv w:val="1"/>
      <w:marLeft w:val="0"/>
      <w:marRight w:val="0"/>
      <w:marTop w:val="0"/>
      <w:marBottom w:val="0"/>
      <w:divBdr>
        <w:top w:val="none" w:sz="0" w:space="0" w:color="auto"/>
        <w:left w:val="none" w:sz="0" w:space="0" w:color="auto"/>
        <w:bottom w:val="none" w:sz="0" w:space="0" w:color="auto"/>
        <w:right w:val="none" w:sz="0" w:space="0" w:color="auto"/>
      </w:divBdr>
    </w:div>
    <w:div w:id="27489580">
      <w:bodyDiv w:val="1"/>
      <w:marLeft w:val="0"/>
      <w:marRight w:val="0"/>
      <w:marTop w:val="0"/>
      <w:marBottom w:val="0"/>
      <w:divBdr>
        <w:top w:val="none" w:sz="0" w:space="0" w:color="auto"/>
        <w:left w:val="none" w:sz="0" w:space="0" w:color="auto"/>
        <w:bottom w:val="none" w:sz="0" w:space="0" w:color="auto"/>
        <w:right w:val="none" w:sz="0" w:space="0" w:color="auto"/>
      </w:divBdr>
    </w:div>
    <w:div w:id="27491156">
      <w:bodyDiv w:val="1"/>
      <w:marLeft w:val="0"/>
      <w:marRight w:val="0"/>
      <w:marTop w:val="0"/>
      <w:marBottom w:val="0"/>
      <w:divBdr>
        <w:top w:val="none" w:sz="0" w:space="0" w:color="auto"/>
        <w:left w:val="none" w:sz="0" w:space="0" w:color="auto"/>
        <w:bottom w:val="none" w:sz="0" w:space="0" w:color="auto"/>
        <w:right w:val="none" w:sz="0" w:space="0" w:color="auto"/>
      </w:divBdr>
    </w:div>
    <w:div w:id="27533616">
      <w:bodyDiv w:val="1"/>
      <w:marLeft w:val="0"/>
      <w:marRight w:val="0"/>
      <w:marTop w:val="0"/>
      <w:marBottom w:val="0"/>
      <w:divBdr>
        <w:top w:val="none" w:sz="0" w:space="0" w:color="auto"/>
        <w:left w:val="none" w:sz="0" w:space="0" w:color="auto"/>
        <w:bottom w:val="none" w:sz="0" w:space="0" w:color="auto"/>
        <w:right w:val="none" w:sz="0" w:space="0" w:color="auto"/>
      </w:divBdr>
    </w:div>
    <w:div w:id="27608253">
      <w:bodyDiv w:val="1"/>
      <w:marLeft w:val="0"/>
      <w:marRight w:val="0"/>
      <w:marTop w:val="0"/>
      <w:marBottom w:val="0"/>
      <w:divBdr>
        <w:top w:val="none" w:sz="0" w:space="0" w:color="auto"/>
        <w:left w:val="none" w:sz="0" w:space="0" w:color="auto"/>
        <w:bottom w:val="none" w:sz="0" w:space="0" w:color="auto"/>
        <w:right w:val="none" w:sz="0" w:space="0" w:color="auto"/>
      </w:divBdr>
    </w:div>
    <w:div w:id="27725898">
      <w:bodyDiv w:val="1"/>
      <w:marLeft w:val="0"/>
      <w:marRight w:val="0"/>
      <w:marTop w:val="0"/>
      <w:marBottom w:val="0"/>
      <w:divBdr>
        <w:top w:val="none" w:sz="0" w:space="0" w:color="auto"/>
        <w:left w:val="none" w:sz="0" w:space="0" w:color="auto"/>
        <w:bottom w:val="none" w:sz="0" w:space="0" w:color="auto"/>
        <w:right w:val="none" w:sz="0" w:space="0" w:color="auto"/>
      </w:divBdr>
    </w:div>
    <w:div w:id="27876037">
      <w:bodyDiv w:val="1"/>
      <w:marLeft w:val="0"/>
      <w:marRight w:val="0"/>
      <w:marTop w:val="0"/>
      <w:marBottom w:val="0"/>
      <w:divBdr>
        <w:top w:val="none" w:sz="0" w:space="0" w:color="auto"/>
        <w:left w:val="none" w:sz="0" w:space="0" w:color="auto"/>
        <w:bottom w:val="none" w:sz="0" w:space="0" w:color="auto"/>
        <w:right w:val="none" w:sz="0" w:space="0" w:color="auto"/>
      </w:divBdr>
    </w:div>
    <w:div w:id="28143109">
      <w:bodyDiv w:val="1"/>
      <w:marLeft w:val="0"/>
      <w:marRight w:val="0"/>
      <w:marTop w:val="0"/>
      <w:marBottom w:val="0"/>
      <w:divBdr>
        <w:top w:val="none" w:sz="0" w:space="0" w:color="auto"/>
        <w:left w:val="none" w:sz="0" w:space="0" w:color="auto"/>
        <w:bottom w:val="none" w:sz="0" w:space="0" w:color="auto"/>
        <w:right w:val="none" w:sz="0" w:space="0" w:color="auto"/>
      </w:divBdr>
    </w:div>
    <w:div w:id="28188133">
      <w:bodyDiv w:val="1"/>
      <w:marLeft w:val="0"/>
      <w:marRight w:val="0"/>
      <w:marTop w:val="0"/>
      <w:marBottom w:val="0"/>
      <w:divBdr>
        <w:top w:val="none" w:sz="0" w:space="0" w:color="auto"/>
        <w:left w:val="none" w:sz="0" w:space="0" w:color="auto"/>
        <w:bottom w:val="none" w:sz="0" w:space="0" w:color="auto"/>
        <w:right w:val="none" w:sz="0" w:space="0" w:color="auto"/>
      </w:divBdr>
    </w:div>
    <w:div w:id="28454371">
      <w:bodyDiv w:val="1"/>
      <w:marLeft w:val="0"/>
      <w:marRight w:val="0"/>
      <w:marTop w:val="0"/>
      <w:marBottom w:val="0"/>
      <w:divBdr>
        <w:top w:val="none" w:sz="0" w:space="0" w:color="auto"/>
        <w:left w:val="none" w:sz="0" w:space="0" w:color="auto"/>
        <w:bottom w:val="none" w:sz="0" w:space="0" w:color="auto"/>
        <w:right w:val="none" w:sz="0" w:space="0" w:color="auto"/>
      </w:divBdr>
    </w:div>
    <w:div w:id="28577976">
      <w:bodyDiv w:val="1"/>
      <w:marLeft w:val="0"/>
      <w:marRight w:val="0"/>
      <w:marTop w:val="0"/>
      <w:marBottom w:val="0"/>
      <w:divBdr>
        <w:top w:val="none" w:sz="0" w:space="0" w:color="auto"/>
        <w:left w:val="none" w:sz="0" w:space="0" w:color="auto"/>
        <w:bottom w:val="none" w:sz="0" w:space="0" w:color="auto"/>
        <w:right w:val="none" w:sz="0" w:space="0" w:color="auto"/>
      </w:divBdr>
    </w:div>
    <w:div w:id="28646930">
      <w:bodyDiv w:val="1"/>
      <w:marLeft w:val="0"/>
      <w:marRight w:val="0"/>
      <w:marTop w:val="0"/>
      <w:marBottom w:val="0"/>
      <w:divBdr>
        <w:top w:val="none" w:sz="0" w:space="0" w:color="auto"/>
        <w:left w:val="none" w:sz="0" w:space="0" w:color="auto"/>
        <w:bottom w:val="none" w:sz="0" w:space="0" w:color="auto"/>
        <w:right w:val="none" w:sz="0" w:space="0" w:color="auto"/>
      </w:divBdr>
      <w:divsChild>
        <w:div w:id="75127416">
          <w:marLeft w:val="0"/>
          <w:marRight w:val="0"/>
          <w:marTop w:val="0"/>
          <w:marBottom w:val="0"/>
          <w:divBdr>
            <w:top w:val="none" w:sz="0" w:space="0" w:color="auto"/>
            <w:left w:val="none" w:sz="0" w:space="0" w:color="auto"/>
            <w:bottom w:val="none" w:sz="0" w:space="0" w:color="auto"/>
            <w:right w:val="none" w:sz="0" w:space="0" w:color="auto"/>
          </w:divBdr>
        </w:div>
        <w:div w:id="98068653">
          <w:marLeft w:val="0"/>
          <w:marRight w:val="0"/>
          <w:marTop w:val="0"/>
          <w:marBottom w:val="0"/>
          <w:divBdr>
            <w:top w:val="none" w:sz="0" w:space="0" w:color="auto"/>
            <w:left w:val="none" w:sz="0" w:space="0" w:color="auto"/>
            <w:bottom w:val="none" w:sz="0" w:space="0" w:color="auto"/>
            <w:right w:val="none" w:sz="0" w:space="0" w:color="auto"/>
          </w:divBdr>
        </w:div>
      </w:divsChild>
    </w:div>
    <w:div w:id="28772499">
      <w:bodyDiv w:val="1"/>
      <w:marLeft w:val="0"/>
      <w:marRight w:val="0"/>
      <w:marTop w:val="0"/>
      <w:marBottom w:val="0"/>
      <w:divBdr>
        <w:top w:val="none" w:sz="0" w:space="0" w:color="auto"/>
        <w:left w:val="none" w:sz="0" w:space="0" w:color="auto"/>
        <w:bottom w:val="none" w:sz="0" w:space="0" w:color="auto"/>
        <w:right w:val="none" w:sz="0" w:space="0" w:color="auto"/>
      </w:divBdr>
    </w:div>
    <w:div w:id="28997112">
      <w:bodyDiv w:val="1"/>
      <w:marLeft w:val="0"/>
      <w:marRight w:val="0"/>
      <w:marTop w:val="0"/>
      <w:marBottom w:val="0"/>
      <w:divBdr>
        <w:top w:val="none" w:sz="0" w:space="0" w:color="auto"/>
        <w:left w:val="none" w:sz="0" w:space="0" w:color="auto"/>
        <w:bottom w:val="none" w:sz="0" w:space="0" w:color="auto"/>
        <w:right w:val="none" w:sz="0" w:space="0" w:color="auto"/>
      </w:divBdr>
    </w:div>
    <w:div w:id="29308364">
      <w:bodyDiv w:val="1"/>
      <w:marLeft w:val="0"/>
      <w:marRight w:val="0"/>
      <w:marTop w:val="0"/>
      <w:marBottom w:val="0"/>
      <w:divBdr>
        <w:top w:val="none" w:sz="0" w:space="0" w:color="auto"/>
        <w:left w:val="none" w:sz="0" w:space="0" w:color="auto"/>
        <w:bottom w:val="none" w:sz="0" w:space="0" w:color="auto"/>
        <w:right w:val="none" w:sz="0" w:space="0" w:color="auto"/>
      </w:divBdr>
    </w:div>
    <w:div w:id="29381804">
      <w:bodyDiv w:val="1"/>
      <w:marLeft w:val="0"/>
      <w:marRight w:val="0"/>
      <w:marTop w:val="0"/>
      <w:marBottom w:val="0"/>
      <w:divBdr>
        <w:top w:val="none" w:sz="0" w:space="0" w:color="auto"/>
        <w:left w:val="none" w:sz="0" w:space="0" w:color="auto"/>
        <w:bottom w:val="none" w:sz="0" w:space="0" w:color="auto"/>
        <w:right w:val="none" w:sz="0" w:space="0" w:color="auto"/>
      </w:divBdr>
    </w:div>
    <w:div w:id="29426890">
      <w:bodyDiv w:val="1"/>
      <w:marLeft w:val="0"/>
      <w:marRight w:val="0"/>
      <w:marTop w:val="0"/>
      <w:marBottom w:val="0"/>
      <w:divBdr>
        <w:top w:val="none" w:sz="0" w:space="0" w:color="auto"/>
        <w:left w:val="none" w:sz="0" w:space="0" w:color="auto"/>
        <w:bottom w:val="none" w:sz="0" w:space="0" w:color="auto"/>
        <w:right w:val="none" w:sz="0" w:space="0" w:color="auto"/>
      </w:divBdr>
    </w:div>
    <w:div w:id="29454373">
      <w:bodyDiv w:val="1"/>
      <w:marLeft w:val="0"/>
      <w:marRight w:val="0"/>
      <w:marTop w:val="0"/>
      <w:marBottom w:val="0"/>
      <w:divBdr>
        <w:top w:val="none" w:sz="0" w:space="0" w:color="auto"/>
        <w:left w:val="none" w:sz="0" w:space="0" w:color="auto"/>
        <w:bottom w:val="none" w:sz="0" w:space="0" w:color="auto"/>
        <w:right w:val="none" w:sz="0" w:space="0" w:color="auto"/>
      </w:divBdr>
    </w:div>
    <w:div w:id="29649817">
      <w:bodyDiv w:val="1"/>
      <w:marLeft w:val="0"/>
      <w:marRight w:val="0"/>
      <w:marTop w:val="0"/>
      <w:marBottom w:val="0"/>
      <w:divBdr>
        <w:top w:val="none" w:sz="0" w:space="0" w:color="auto"/>
        <w:left w:val="none" w:sz="0" w:space="0" w:color="auto"/>
        <w:bottom w:val="none" w:sz="0" w:space="0" w:color="auto"/>
        <w:right w:val="none" w:sz="0" w:space="0" w:color="auto"/>
      </w:divBdr>
    </w:div>
    <w:div w:id="29689473">
      <w:bodyDiv w:val="1"/>
      <w:marLeft w:val="0"/>
      <w:marRight w:val="0"/>
      <w:marTop w:val="0"/>
      <w:marBottom w:val="0"/>
      <w:divBdr>
        <w:top w:val="none" w:sz="0" w:space="0" w:color="auto"/>
        <w:left w:val="none" w:sz="0" w:space="0" w:color="auto"/>
        <w:bottom w:val="none" w:sz="0" w:space="0" w:color="auto"/>
        <w:right w:val="none" w:sz="0" w:space="0" w:color="auto"/>
      </w:divBdr>
    </w:div>
    <w:div w:id="29916168">
      <w:bodyDiv w:val="1"/>
      <w:marLeft w:val="0"/>
      <w:marRight w:val="0"/>
      <w:marTop w:val="0"/>
      <w:marBottom w:val="0"/>
      <w:divBdr>
        <w:top w:val="none" w:sz="0" w:space="0" w:color="auto"/>
        <w:left w:val="none" w:sz="0" w:space="0" w:color="auto"/>
        <w:bottom w:val="none" w:sz="0" w:space="0" w:color="auto"/>
        <w:right w:val="none" w:sz="0" w:space="0" w:color="auto"/>
      </w:divBdr>
    </w:div>
    <w:div w:id="29957798">
      <w:bodyDiv w:val="1"/>
      <w:marLeft w:val="0"/>
      <w:marRight w:val="0"/>
      <w:marTop w:val="0"/>
      <w:marBottom w:val="0"/>
      <w:divBdr>
        <w:top w:val="none" w:sz="0" w:space="0" w:color="auto"/>
        <w:left w:val="none" w:sz="0" w:space="0" w:color="auto"/>
        <w:bottom w:val="none" w:sz="0" w:space="0" w:color="auto"/>
        <w:right w:val="none" w:sz="0" w:space="0" w:color="auto"/>
      </w:divBdr>
      <w:divsChild>
        <w:div w:id="167403488">
          <w:marLeft w:val="0"/>
          <w:marRight w:val="0"/>
          <w:marTop w:val="300"/>
          <w:marBottom w:val="0"/>
          <w:divBdr>
            <w:top w:val="none" w:sz="0" w:space="0" w:color="auto"/>
            <w:left w:val="none" w:sz="0" w:space="0" w:color="auto"/>
            <w:bottom w:val="none" w:sz="0" w:space="0" w:color="auto"/>
            <w:right w:val="none" w:sz="0" w:space="0" w:color="auto"/>
          </w:divBdr>
        </w:div>
      </w:divsChild>
    </w:div>
    <w:div w:id="29963487">
      <w:bodyDiv w:val="1"/>
      <w:marLeft w:val="0"/>
      <w:marRight w:val="0"/>
      <w:marTop w:val="0"/>
      <w:marBottom w:val="0"/>
      <w:divBdr>
        <w:top w:val="none" w:sz="0" w:space="0" w:color="auto"/>
        <w:left w:val="none" w:sz="0" w:space="0" w:color="auto"/>
        <w:bottom w:val="none" w:sz="0" w:space="0" w:color="auto"/>
        <w:right w:val="none" w:sz="0" w:space="0" w:color="auto"/>
      </w:divBdr>
    </w:div>
    <w:div w:id="29963763">
      <w:bodyDiv w:val="1"/>
      <w:marLeft w:val="0"/>
      <w:marRight w:val="0"/>
      <w:marTop w:val="0"/>
      <w:marBottom w:val="0"/>
      <w:divBdr>
        <w:top w:val="none" w:sz="0" w:space="0" w:color="auto"/>
        <w:left w:val="none" w:sz="0" w:space="0" w:color="auto"/>
        <w:bottom w:val="none" w:sz="0" w:space="0" w:color="auto"/>
        <w:right w:val="none" w:sz="0" w:space="0" w:color="auto"/>
      </w:divBdr>
    </w:div>
    <w:div w:id="30037316">
      <w:bodyDiv w:val="1"/>
      <w:marLeft w:val="0"/>
      <w:marRight w:val="0"/>
      <w:marTop w:val="0"/>
      <w:marBottom w:val="0"/>
      <w:divBdr>
        <w:top w:val="none" w:sz="0" w:space="0" w:color="auto"/>
        <w:left w:val="none" w:sz="0" w:space="0" w:color="auto"/>
        <w:bottom w:val="none" w:sz="0" w:space="0" w:color="auto"/>
        <w:right w:val="none" w:sz="0" w:space="0" w:color="auto"/>
      </w:divBdr>
    </w:div>
    <w:div w:id="30112742">
      <w:bodyDiv w:val="1"/>
      <w:marLeft w:val="0"/>
      <w:marRight w:val="0"/>
      <w:marTop w:val="0"/>
      <w:marBottom w:val="0"/>
      <w:divBdr>
        <w:top w:val="none" w:sz="0" w:space="0" w:color="auto"/>
        <w:left w:val="none" w:sz="0" w:space="0" w:color="auto"/>
        <w:bottom w:val="none" w:sz="0" w:space="0" w:color="auto"/>
        <w:right w:val="none" w:sz="0" w:space="0" w:color="auto"/>
      </w:divBdr>
    </w:div>
    <w:div w:id="30155983">
      <w:bodyDiv w:val="1"/>
      <w:marLeft w:val="0"/>
      <w:marRight w:val="0"/>
      <w:marTop w:val="0"/>
      <w:marBottom w:val="0"/>
      <w:divBdr>
        <w:top w:val="none" w:sz="0" w:space="0" w:color="auto"/>
        <w:left w:val="none" w:sz="0" w:space="0" w:color="auto"/>
        <w:bottom w:val="none" w:sz="0" w:space="0" w:color="auto"/>
        <w:right w:val="none" w:sz="0" w:space="0" w:color="auto"/>
      </w:divBdr>
    </w:div>
    <w:div w:id="30156802">
      <w:bodyDiv w:val="1"/>
      <w:marLeft w:val="0"/>
      <w:marRight w:val="0"/>
      <w:marTop w:val="0"/>
      <w:marBottom w:val="0"/>
      <w:divBdr>
        <w:top w:val="none" w:sz="0" w:space="0" w:color="auto"/>
        <w:left w:val="none" w:sz="0" w:space="0" w:color="auto"/>
        <w:bottom w:val="none" w:sz="0" w:space="0" w:color="auto"/>
        <w:right w:val="none" w:sz="0" w:space="0" w:color="auto"/>
      </w:divBdr>
    </w:div>
    <w:div w:id="30423841">
      <w:bodyDiv w:val="1"/>
      <w:marLeft w:val="0"/>
      <w:marRight w:val="0"/>
      <w:marTop w:val="0"/>
      <w:marBottom w:val="0"/>
      <w:divBdr>
        <w:top w:val="none" w:sz="0" w:space="0" w:color="auto"/>
        <w:left w:val="none" w:sz="0" w:space="0" w:color="auto"/>
        <w:bottom w:val="none" w:sz="0" w:space="0" w:color="auto"/>
        <w:right w:val="none" w:sz="0" w:space="0" w:color="auto"/>
      </w:divBdr>
    </w:div>
    <w:div w:id="30616644">
      <w:bodyDiv w:val="1"/>
      <w:marLeft w:val="0"/>
      <w:marRight w:val="0"/>
      <w:marTop w:val="0"/>
      <w:marBottom w:val="0"/>
      <w:divBdr>
        <w:top w:val="none" w:sz="0" w:space="0" w:color="auto"/>
        <w:left w:val="none" w:sz="0" w:space="0" w:color="auto"/>
        <w:bottom w:val="none" w:sz="0" w:space="0" w:color="auto"/>
        <w:right w:val="none" w:sz="0" w:space="0" w:color="auto"/>
      </w:divBdr>
    </w:div>
    <w:div w:id="30689652">
      <w:bodyDiv w:val="1"/>
      <w:marLeft w:val="0"/>
      <w:marRight w:val="0"/>
      <w:marTop w:val="0"/>
      <w:marBottom w:val="0"/>
      <w:divBdr>
        <w:top w:val="none" w:sz="0" w:space="0" w:color="auto"/>
        <w:left w:val="none" w:sz="0" w:space="0" w:color="auto"/>
        <w:bottom w:val="none" w:sz="0" w:space="0" w:color="auto"/>
        <w:right w:val="none" w:sz="0" w:space="0" w:color="auto"/>
      </w:divBdr>
    </w:div>
    <w:div w:id="30880070">
      <w:bodyDiv w:val="1"/>
      <w:marLeft w:val="0"/>
      <w:marRight w:val="0"/>
      <w:marTop w:val="0"/>
      <w:marBottom w:val="0"/>
      <w:divBdr>
        <w:top w:val="none" w:sz="0" w:space="0" w:color="auto"/>
        <w:left w:val="none" w:sz="0" w:space="0" w:color="auto"/>
        <w:bottom w:val="none" w:sz="0" w:space="0" w:color="auto"/>
        <w:right w:val="none" w:sz="0" w:space="0" w:color="auto"/>
      </w:divBdr>
    </w:div>
    <w:div w:id="30883898">
      <w:bodyDiv w:val="1"/>
      <w:marLeft w:val="0"/>
      <w:marRight w:val="0"/>
      <w:marTop w:val="0"/>
      <w:marBottom w:val="0"/>
      <w:divBdr>
        <w:top w:val="none" w:sz="0" w:space="0" w:color="auto"/>
        <w:left w:val="none" w:sz="0" w:space="0" w:color="auto"/>
        <w:bottom w:val="none" w:sz="0" w:space="0" w:color="auto"/>
        <w:right w:val="none" w:sz="0" w:space="0" w:color="auto"/>
      </w:divBdr>
    </w:div>
    <w:div w:id="31002215">
      <w:bodyDiv w:val="1"/>
      <w:marLeft w:val="0"/>
      <w:marRight w:val="0"/>
      <w:marTop w:val="0"/>
      <w:marBottom w:val="0"/>
      <w:divBdr>
        <w:top w:val="none" w:sz="0" w:space="0" w:color="auto"/>
        <w:left w:val="none" w:sz="0" w:space="0" w:color="auto"/>
        <w:bottom w:val="none" w:sz="0" w:space="0" w:color="auto"/>
        <w:right w:val="none" w:sz="0" w:space="0" w:color="auto"/>
      </w:divBdr>
    </w:div>
    <w:div w:id="31343517">
      <w:bodyDiv w:val="1"/>
      <w:marLeft w:val="0"/>
      <w:marRight w:val="0"/>
      <w:marTop w:val="0"/>
      <w:marBottom w:val="0"/>
      <w:divBdr>
        <w:top w:val="none" w:sz="0" w:space="0" w:color="auto"/>
        <w:left w:val="none" w:sz="0" w:space="0" w:color="auto"/>
        <w:bottom w:val="none" w:sz="0" w:space="0" w:color="auto"/>
        <w:right w:val="none" w:sz="0" w:space="0" w:color="auto"/>
      </w:divBdr>
    </w:div>
    <w:div w:id="31660753">
      <w:bodyDiv w:val="1"/>
      <w:marLeft w:val="0"/>
      <w:marRight w:val="0"/>
      <w:marTop w:val="0"/>
      <w:marBottom w:val="0"/>
      <w:divBdr>
        <w:top w:val="none" w:sz="0" w:space="0" w:color="auto"/>
        <w:left w:val="none" w:sz="0" w:space="0" w:color="auto"/>
        <w:bottom w:val="none" w:sz="0" w:space="0" w:color="auto"/>
        <w:right w:val="none" w:sz="0" w:space="0" w:color="auto"/>
      </w:divBdr>
    </w:div>
    <w:div w:id="31880272">
      <w:bodyDiv w:val="1"/>
      <w:marLeft w:val="0"/>
      <w:marRight w:val="0"/>
      <w:marTop w:val="0"/>
      <w:marBottom w:val="0"/>
      <w:divBdr>
        <w:top w:val="none" w:sz="0" w:space="0" w:color="auto"/>
        <w:left w:val="none" w:sz="0" w:space="0" w:color="auto"/>
        <w:bottom w:val="none" w:sz="0" w:space="0" w:color="auto"/>
        <w:right w:val="none" w:sz="0" w:space="0" w:color="auto"/>
      </w:divBdr>
    </w:div>
    <w:div w:id="31881977">
      <w:bodyDiv w:val="1"/>
      <w:marLeft w:val="0"/>
      <w:marRight w:val="0"/>
      <w:marTop w:val="0"/>
      <w:marBottom w:val="0"/>
      <w:divBdr>
        <w:top w:val="none" w:sz="0" w:space="0" w:color="auto"/>
        <w:left w:val="none" w:sz="0" w:space="0" w:color="auto"/>
        <w:bottom w:val="none" w:sz="0" w:space="0" w:color="auto"/>
        <w:right w:val="none" w:sz="0" w:space="0" w:color="auto"/>
      </w:divBdr>
    </w:div>
    <w:div w:id="32048326">
      <w:bodyDiv w:val="1"/>
      <w:marLeft w:val="0"/>
      <w:marRight w:val="0"/>
      <w:marTop w:val="0"/>
      <w:marBottom w:val="0"/>
      <w:divBdr>
        <w:top w:val="none" w:sz="0" w:space="0" w:color="auto"/>
        <w:left w:val="none" w:sz="0" w:space="0" w:color="auto"/>
        <w:bottom w:val="none" w:sz="0" w:space="0" w:color="auto"/>
        <w:right w:val="none" w:sz="0" w:space="0" w:color="auto"/>
      </w:divBdr>
    </w:div>
    <w:div w:id="32272069">
      <w:bodyDiv w:val="1"/>
      <w:marLeft w:val="0"/>
      <w:marRight w:val="0"/>
      <w:marTop w:val="0"/>
      <w:marBottom w:val="0"/>
      <w:divBdr>
        <w:top w:val="none" w:sz="0" w:space="0" w:color="auto"/>
        <w:left w:val="none" w:sz="0" w:space="0" w:color="auto"/>
        <w:bottom w:val="none" w:sz="0" w:space="0" w:color="auto"/>
        <w:right w:val="none" w:sz="0" w:space="0" w:color="auto"/>
      </w:divBdr>
    </w:div>
    <w:div w:id="32317563">
      <w:bodyDiv w:val="1"/>
      <w:marLeft w:val="0"/>
      <w:marRight w:val="0"/>
      <w:marTop w:val="0"/>
      <w:marBottom w:val="0"/>
      <w:divBdr>
        <w:top w:val="none" w:sz="0" w:space="0" w:color="auto"/>
        <w:left w:val="none" w:sz="0" w:space="0" w:color="auto"/>
        <w:bottom w:val="none" w:sz="0" w:space="0" w:color="auto"/>
        <w:right w:val="none" w:sz="0" w:space="0" w:color="auto"/>
      </w:divBdr>
    </w:div>
    <w:div w:id="32577092">
      <w:bodyDiv w:val="1"/>
      <w:marLeft w:val="0"/>
      <w:marRight w:val="0"/>
      <w:marTop w:val="0"/>
      <w:marBottom w:val="0"/>
      <w:divBdr>
        <w:top w:val="none" w:sz="0" w:space="0" w:color="auto"/>
        <w:left w:val="none" w:sz="0" w:space="0" w:color="auto"/>
        <w:bottom w:val="none" w:sz="0" w:space="0" w:color="auto"/>
        <w:right w:val="none" w:sz="0" w:space="0" w:color="auto"/>
      </w:divBdr>
    </w:div>
    <w:div w:id="32703975">
      <w:bodyDiv w:val="1"/>
      <w:marLeft w:val="0"/>
      <w:marRight w:val="0"/>
      <w:marTop w:val="0"/>
      <w:marBottom w:val="0"/>
      <w:divBdr>
        <w:top w:val="none" w:sz="0" w:space="0" w:color="auto"/>
        <w:left w:val="none" w:sz="0" w:space="0" w:color="auto"/>
        <w:bottom w:val="none" w:sz="0" w:space="0" w:color="auto"/>
        <w:right w:val="none" w:sz="0" w:space="0" w:color="auto"/>
      </w:divBdr>
    </w:div>
    <w:div w:id="32704655">
      <w:bodyDiv w:val="1"/>
      <w:marLeft w:val="0"/>
      <w:marRight w:val="0"/>
      <w:marTop w:val="0"/>
      <w:marBottom w:val="0"/>
      <w:divBdr>
        <w:top w:val="none" w:sz="0" w:space="0" w:color="auto"/>
        <w:left w:val="none" w:sz="0" w:space="0" w:color="auto"/>
        <w:bottom w:val="none" w:sz="0" w:space="0" w:color="auto"/>
        <w:right w:val="none" w:sz="0" w:space="0" w:color="auto"/>
      </w:divBdr>
    </w:div>
    <w:div w:id="32778302">
      <w:bodyDiv w:val="1"/>
      <w:marLeft w:val="0"/>
      <w:marRight w:val="0"/>
      <w:marTop w:val="0"/>
      <w:marBottom w:val="0"/>
      <w:divBdr>
        <w:top w:val="none" w:sz="0" w:space="0" w:color="auto"/>
        <w:left w:val="none" w:sz="0" w:space="0" w:color="auto"/>
        <w:bottom w:val="none" w:sz="0" w:space="0" w:color="auto"/>
        <w:right w:val="none" w:sz="0" w:space="0" w:color="auto"/>
      </w:divBdr>
    </w:div>
    <w:div w:id="32778831">
      <w:bodyDiv w:val="1"/>
      <w:marLeft w:val="0"/>
      <w:marRight w:val="0"/>
      <w:marTop w:val="0"/>
      <w:marBottom w:val="0"/>
      <w:divBdr>
        <w:top w:val="none" w:sz="0" w:space="0" w:color="auto"/>
        <w:left w:val="none" w:sz="0" w:space="0" w:color="auto"/>
        <w:bottom w:val="none" w:sz="0" w:space="0" w:color="auto"/>
        <w:right w:val="none" w:sz="0" w:space="0" w:color="auto"/>
      </w:divBdr>
    </w:div>
    <w:div w:id="32849928">
      <w:bodyDiv w:val="1"/>
      <w:marLeft w:val="0"/>
      <w:marRight w:val="0"/>
      <w:marTop w:val="0"/>
      <w:marBottom w:val="0"/>
      <w:divBdr>
        <w:top w:val="none" w:sz="0" w:space="0" w:color="auto"/>
        <w:left w:val="none" w:sz="0" w:space="0" w:color="auto"/>
        <w:bottom w:val="none" w:sz="0" w:space="0" w:color="auto"/>
        <w:right w:val="none" w:sz="0" w:space="0" w:color="auto"/>
      </w:divBdr>
    </w:div>
    <w:div w:id="33040670">
      <w:bodyDiv w:val="1"/>
      <w:marLeft w:val="0"/>
      <w:marRight w:val="0"/>
      <w:marTop w:val="0"/>
      <w:marBottom w:val="0"/>
      <w:divBdr>
        <w:top w:val="none" w:sz="0" w:space="0" w:color="auto"/>
        <w:left w:val="none" w:sz="0" w:space="0" w:color="auto"/>
        <w:bottom w:val="none" w:sz="0" w:space="0" w:color="auto"/>
        <w:right w:val="none" w:sz="0" w:space="0" w:color="auto"/>
      </w:divBdr>
    </w:div>
    <w:div w:id="33189865">
      <w:bodyDiv w:val="1"/>
      <w:marLeft w:val="0"/>
      <w:marRight w:val="0"/>
      <w:marTop w:val="0"/>
      <w:marBottom w:val="0"/>
      <w:divBdr>
        <w:top w:val="none" w:sz="0" w:space="0" w:color="auto"/>
        <w:left w:val="none" w:sz="0" w:space="0" w:color="auto"/>
        <w:bottom w:val="none" w:sz="0" w:space="0" w:color="auto"/>
        <w:right w:val="none" w:sz="0" w:space="0" w:color="auto"/>
      </w:divBdr>
    </w:div>
    <w:div w:id="33241159">
      <w:bodyDiv w:val="1"/>
      <w:marLeft w:val="0"/>
      <w:marRight w:val="0"/>
      <w:marTop w:val="0"/>
      <w:marBottom w:val="0"/>
      <w:divBdr>
        <w:top w:val="none" w:sz="0" w:space="0" w:color="auto"/>
        <w:left w:val="none" w:sz="0" w:space="0" w:color="auto"/>
        <w:bottom w:val="none" w:sz="0" w:space="0" w:color="auto"/>
        <w:right w:val="none" w:sz="0" w:space="0" w:color="auto"/>
      </w:divBdr>
    </w:div>
    <w:div w:id="33430876">
      <w:bodyDiv w:val="1"/>
      <w:marLeft w:val="0"/>
      <w:marRight w:val="0"/>
      <w:marTop w:val="0"/>
      <w:marBottom w:val="0"/>
      <w:divBdr>
        <w:top w:val="none" w:sz="0" w:space="0" w:color="auto"/>
        <w:left w:val="none" w:sz="0" w:space="0" w:color="auto"/>
        <w:bottom w:val="none" w:sz="0" w:space="0" w:color="auto"/>
        <w:right w:val="none" w:sz="0" w:space="0" w:color="auto"/>
      </w:divBdr>
    </w:div>
    <w:div w:id="33623579">
      <w:bodyDiv w:val="1"/>
      <w:marLeft w:val="0"/>
      <w:marRight w:val="0"/>
      <w:marTop w:val="0"/>
      <w:marBottom w:val="0"/>
      <w:divBdr>
        <w:top w:val="none" w:sz="0" w:space="0" w:color="auto"/>
        <w:left w:val="none" w:sz="0" w:space="0" w:color="auto"/>
        <w:bottom w:val="none" w:sz="0" w:space="0" w:color="auto"/>
        <w:right w:val="none" w:sz="0" w:space="0" w:color="auto"/>
      </w:divBdr>
    </w:div>
    <w:div w:id="33695564">
      <w:bodyDiv w:val="1"/>
      <w:marLeft w:val="0"/>
      <w:marRight w:val="0"/>
      <w:marTop w:val="0"/>
      <w:marBottom w:val="0"/>
      <w:divBdr>
        <w:top w:val="none" w:sz="0" w:space="0" w:color="auto"/>
        <w:left w:val="none" w:sz="0" w:space="0" w:color="auto"/>
        <w:bottom w:val="none" w:sz="0" w:space="0" w:color="auto"/>
        <w:right w:val="none" w:sz="0" w:space="0" w:color="auto"/>
      </w:divBdr>
    </w:div>
    <w:div w:id="33963872">
      <w:bodyDiv w:val="1"/>
      <w:marLeft w:val="0"/>
      <w:marRight w:val="0"/>
      <w:marTop w:val="0"/>
      <w:marBottom w:val="0"/>
      <w:divBdr>
        <w:top w:val="none" w:sz="0" w:space="0" w:color="auto"/>
        <w:left w:val="none" w:sz="0" w:space="0" w:color="auto"/>
        <w:bottom w:val="none" w:sz="0" w:space="0" w:color="auto"/>
        <w:right w:val="none" w:sz="0" w:space="0" w:color="auto"/>
      </w:divBdr>
    </w:div>
    <w:div w:id="34159840">
      <w:bodyDiv w:val="1"/>
      <w:marLeft w:val="0"/>
      <w:marRight w:val="0"/>
      <w:marTop w:val="0"/>
      <w:marBottom w:val="0"/>
      <w:divBdr>
        <w:top w:val="none" w:sz="0" w:space="0" w:color="auto"/>
        <w:left w:val="none" w:sz="0" w:space="0" w:color="auto"/>
        <w:bottom w:val="none" w:sz="0" w:space="0" w:color="auto"/>
        <w:right w:val="none" w:sz="0" w:space="0" w:color="auto"/>
      </w:divBdr>
    </w:div>
    <w:div w:id="34159856">
      <w:bodyDiv w:val="1"/>
      <w:marLeft w:val="0"/>
      <w:marRight w:val="0"/>
      <w:marTop w:val="0"/>
      <w:marBottom w:val="0"/>
      <w:divBdr>
        <w:top w:val="none" w:sz="0" w:space="0" w:color="auto"/>
        <w:left w:val="none" w:sz="0" w:space="0" w:color="auto"/>
        <w:bottom w:val="none" w:sz="0" w:space="0" w:color="auto"/>
        <w:right w:val="none" w:sz="0" w:space="0" w:color="auto"/>
      </w:divBdr>
    </w:div>
    <w:div w:id="34355637">
      <w:bodyDiv w:val="1"/>
      <w:marLeft w:val="0"/>
      <w:marRight w:val="0"/>
      <w:marTop w:val="0"/>
      <w:marBottom w:val="0"/>
      <w:divBdr>
        <w:top w:val="none" w:sz="0" w:space="0" w:color="auto"/>
        <w:left w:val="none" w:sz="0" w:space="0" w:color="auto"/>
        <w:bottom w:val="none" w:sz="0" w:space="0" w:color="auto"/>
        <w:right w:val="none" w:sz="0" w:space="0" w:color="auto"/>
      </w:divBdr>
    </w:div>
    <w:div w:id="34501740">
      <w:bodyDiv w:val="1"/>
      <w:marLeft w:val="0"/>
      <w:marRight w:val="0"/>
      <w:marTop w:val="0"/>
      <w:marBottom w:val="0"/>
      <w:divBdr>
        <w:top w:val="none" w:sz="0" w:space="0" w:color="auto"/>
        <w:left w:val="none" w:sz="0" w:space="0" w:color="auto"/>
        <w:bottom w:val="none" w:sz="0" w:space="0" w:color="auto"/>
        <w:right w:val="none" w:sz="0" w:space="0" w:color="auto"/>
      </w:divBdr>
    </w:div>
    <w:div w:id="34696604">
      <w:bodyDiv w:val="1"/>
      <w:marLeft w:val="0"/>
      <w:marRight w:val="0"/>
      <w:marTop w:val="0"/>
      <w:marBottom w:val="0"/>
      <w:divBdr>
        <w:top w:val="none" w:sz="0" w:space="0" w:color="auto"/>
        <w:left w:val="none" w:sz="0" w:space="0" w:color="auto"/>
        <w:bottom w:val="none" w:sz="0" w:space="0" w:color="auto"/>
        <w:right w:val="none" w:sz="0" w:space="0" w:color="auto"/>
      </w:divBdr>
    </w:div>
    <w:div w:id="34887296">
      <w:bodyDiv w:val="1"/>
      <w:marLeft w:val="0"/>
      <w:marRight w:val="0"/>
      <w:marTop w:val="0"/>
      <w:marBottom w:val="0"/>
      <w:divBdr>
        <w:top w:val="none" w:sz="0" w:space="0" w:color="auto"/>
        <w:left w:val="none" w:sz="0" w:space="0" w:color="auto"/>
        <w:bottom w:val="none" w:sz="0" w:space="0" w:color="auto"/>
        <w:right w:val="none" w:sz="0" w:space="0" w:color="auto"/>
      </w:divBdr>
    </w:div>
    <w:div w:id="34932063">
      <w:bodyDiv w:val="1"/>
      <w:marLeft w:val="0"/>
      <w:marRight w:val="0"/>
      <w:marTop w:val="0"/>
      <w:marBottom w:val="0"/>
      <w:divBdr>
        <w:top w:val="none" w:sz="0" w:space="0" w:color="auto"/>
        <w:left w:val="none" w:sz="0" w:space="0" w:color="auto"/>
        <w:bottom w:val="none" w:sz="0" w:space="0" w:color="auto"/>
        <w:right w:val="none" w:sz="0" w:space="0" w:color="auto"/>
      </w:divBdr>
    </w:div>
    <w:div w:id="35081341">
      <w:bodyDiv w:val="1"/>
      <w:marLeft w:val="0"/>
      <w:marRight w:val="0"/>
      <w:marTop w:val="0"/>
      <w:marBottom w:val="0"/>
      <w:divBdr>
        <w:top w:val="none" w:sz="0" w:space="0" w:color="auto"/>
        <w:left w:val="none" w:sz="0" w:space="0" w:color="auto"/>
        <w:bottom w:val="none" w:sz="0" w:space="0" w:color="auto"/>
        <w:right w:val="none" w:sz="0" w:space="0" w:color="auto"/>
      </w:divBdr>
    </w:div>
    <w:div w:id="35131290">
      <w:bodyDiv w:val="1"/>
      <w:marLeft w:val="0"/>
      <w:marRight w:val="0"/>
      <w:marTop w:val="0"/>
      <w:marBottom w:val="0"/>
      <w:divBdr>
        <w:top w:val="none" w:sz="0" w:space="0" w:color="auto"/>
        <w:left w:val="none" w:sz="0" w:space="0" w:color="auto"/>
        <w:bottom w:val="none" w:sz="0" w:space="0" w:color="auto"/>
        <w:right w:val="none" w:sz="0" w:space="0" w:color="auto"/>
      </w:divBdr>
    </w:div>
    <w:div w:id="35207832">
      <w:bodyDiv w:val="1"/>
      <w:marLeft w:val="0"/>
      <w:marRight w:val="0"/>
      <w:marTop w:val="0"/>
      <w:marBottom w:val="0"/>
      <w:divBdr>
        <w:top w:val="none" w:sz="0" w:space="0" w:color="auto"/>
        <w:left w:val="none" w:sz="0" w:space="0" w:color="auto"/>
        <w:bottom w:val="none" w:sz="0" w:space="0" w:color="auto"/>
        <w:right w:val="none" w:sz="0" w:space="0" w:color="auto"/>
      </w:divBdr>
      <w:divsChild>
        <w:div w:id="27535222">
          <w:marLeft w:val="0"/>
          <w:marRight w:val="0"/>
          <w:marTop w:val="300"/>
          <w:marBottom w:val="0"/>
          <w:divBdr>
            <w:top w:val="none" w:sz="0" w:space="0" w:color="auto"/>
            <w:left w:val="none" w:sz="0" w:space="0" w:color="auto"/>
            <w:bottom w:val="none" w:sz="0" w:space="0" w:color="auto"/>
            <w:right w:val="none" w:sz="0" w:space="0" w:color="auto"/>
          </w:divBdr>
        </w:div>
        <w:div w:id="59331340">
          <w:marLeft w:val="0"/>
          <w:marRight w:val="0"/>
          <w:marTop w:val="300"/>
          <w:marBottom w:val="0"/>
          <w:divBdr>
            <w:top w:val="none" w:sz="0" w:space="0" w:color="auto"/>
            <w:left w:val="none" w:sz="0" w:space="0" w:color="auto"/>
            <w:bottom w:val="none" w:sz="0" w:space="0" w:color="auto"/>
            <w:right w:val="none" w:sz="0" w:space="0" w:color="auto"/>
          </w:divBdr>
        </w:div>
      </w:divsChild>
    </w:div>
    <w:div w:id="35545769">
      <w:bodyDiv w:val="1"/>
      <w:marLeft w:val="0"/>
      <w:marRight w:val="0"/>
      <w:marTop w:val="0"/>
      <w:marBottom w:val="0"/>
      <w:divBdr>
        <w:top w:val="none" w:sz="0" w:space="0" w:color="auto"/>
        <w:left w:val="none" w:sz="0" w:space="0" w:color="auto"/>
        <w:bottom w:val="none" w:sz="0" w:space="0" w:color="auto"/>
        <w:right w:val="none" w:sz="0" w:space="0" w:color="auto"/>
      </w:divBdr>
    </w:div>
    <w:div w:id="35590667">
      <w:bodyDiv w:val="1"/>
      <w:marLeft w:val="0"/>
      <w:marRight w:val="0"/>
      <w:marTop w:val="0"/>
      <w:marBottom w:val="0"/>
      <w:divBdr>
        <w:top w:val="none" w:sz="0" w:space="0" w:color="auto"/>
        <w:left w:val="none" w:sz="0" w:space="0" w:color="auto"/>
        <w:bottom w:val="none" w:sz="0" w:space="0" w:color="auto"/>
        <w:right w:val="none" w:sz="0" w:space="0" w:color="auto"/>
      </w:divBdr>
    </w:div>
    <w:div w:id="35592293">
      <w:bodyDiv w:val="1"/>
      <w:marLeft w:val="0"/>
      <w:marRight w:val="0"/>
      <w:marTop w:val="0"/>
      <w:marBottom w:val="0"/>
      <w:divBdr>
        <w:top w:val="none" w:sz="0" w:space="0" w:color="auto"/>
        <w:left w:val="none" w:sz="0" w:space="0" w:color="auto"/>
        <w:bottom w:val="none" w:sz="0" w:space="0" w:color="auto"/>
        <w:right w:val="none" w:sz="0" w:space="0" w:color="auto"/>
      </w:divBdr>
    </w:div>
    <w:div w:id="35663370">
      <w:bodyDiv w:val="1"/>
      <w:marLeft w:val="0"/>
      <w:marRight w:val="0"/>
      <w:marTop w:val="0"/>
      <w:marBottom w:val="0"/>
      <w:divBdr>
        <w:top w:val="none" w:sz="0" w:space="0" w:color="auto"/>
        <w:left w:val="none" w:sz="0" w:space="0" w:color="auto"/>
        <w:bottom w:val="none" w:sz="0" w:space="0" w:color="auto"/>
        <w:right w:val="none" w:sz="0" w:space="0" w:color="auto"/>
      </w:divBdr>
      <w:divsChild>
        <w:div w:id="37827142">
          <w:marLeft w:val="0"/>
          <w:marRight w:val="0"/>
          <w:marTop w:val="0"/>
          <w:marBottom w:val="0"/>
          <w:divBdr>
            <w:top w:val="none" w:sz="0" w:space="0" w:color="auto"/>
            <w:left w:val="none" w:sz="0" w:space="0" w:color="auto"/>
            <w:bottom w:val="none" w:sz="0" w:space="0" w:color="auto"/>
            <w:right w:val="none" w:sz="0" w:space="0" w:color="auto"/>
          </w:divBdr>
        </w:div>
        <w:div w:id="85999371">
          <w:marLeft w:val="0"/>
          <w:marRight w:val="0"/>
          <w:marTop w:val="0"/>
          <w:marBottom w:val="0"/>
          <w:divBdr>
            <w:top w:val="none" w:sz="0" w:space="0" w:color="auto"/>
            <w:left w:val="none" w:sz="0" w:space="0" w:color="auto"/>
            <w:bottom w:val="none" w:sz="0" w:space="0" w:color="auto"/>
            <w:right w:val="none" w:sz="0" w:space="0" w:color="auto"/>
          </w:divBdr>
        </w:div>
      </w:divsChild>
    </w:div>
    <w:div w:id="35735834">
      <w:bodyDiv w:val="1"/>
      <w:marLeft w:val="0"/>
      <w:marRight w:val="0"/>
      <w:marTop w:val="0"/>
      <w:marBottom w:val="0"/>
      <w:divBdr>
        <w:top w:val="none" w:sz="0" w:space="0" w:color="auto"/>
        <w:left w:val="none" w:sz="0" w:space="0" w:color="auto"/>
        <w:bottom w:val="none" w:sz="0" w:space="0" w:color="auto"/>
        <w:right w:val="none" w:sz="0" w:space="0" w:color="auto"/>
      </w:divBdr>
    </w:div>
    <w:div w:id="35786796">
      <w:bodyDiv w:val="1"/>
      <w:marLeft w:val="0"/>
      <w:marRight w:val="0"/>
      <w:marTop w:val="0"/>
      <w:marBottom w:val="0"/>
      <w:divBdr>
        <w:top w:val="none" w:sz="0" w:space="0" w:color="auto"/>
        <w:left w:val="none" w:sz="0" w:space="0" w:color="auto"/>
        <w:bottom w:val="none" w:sz="0" w:space="0" w:color="auto"/>
        <w:right w:val="none" w:sz="0" w:space="0" w:color="auto"/>
      </w:divBdr>
    </w:div>
    <w:div w:id="36005097">
      <w:bodyDiv w:val="1"/>
      <w:marLeft w:val="0"/>
      <w:marRight w:val="0"/>
      <w:marTop w:val="0"/>
      <w:marBottom w:val="0"/>
      <w:divBdr>
        <w:top w:val="none" w:sz="0" w:space="0" w:color="auto"/>
        <w:left w:val="none" w:sz="0" w:space="0" w:color="auto"/>
        <w:bottom w:val="none" w:sz="0" w:space="0" w:color="auto"/>
        <w:right w:val="none" w:sz="0" w:space="0" w:color="auto"/>
      </w:divBdr>
    </w:div>
    <w:div w:id="36124235">
      <w:bodyDiv w:val="1"/>
      <w:marLeft w:val="0"/>
      <w:marRight w:val="0"/>
      <w:marTop w:val="0"/>
      <w:marBottom w:val="0"/>
      <w:divBdr>
        <w:top w:val="none" w:sz="0" w:space="0" w:color="auto"/>
        <w:left w:val="none" w:sz="0" w:space="0" w:color="auto"/>
        <w:bottom w:val="none" w:sz="0" w:space="0" w:color="auto"/>
        <w:right w:val="none" w:sz="0" w:space="0" w:color="auto"/>
      </w:divBdr>
    </w:div>
    <w:div w:id="36197606">
      <w:bodyDiv w:val="1"/>
      <w:marLeft w:val="0"/>
      <w:marRight w:val="0"/>
      <w:marTop w:val="0"/>
      <w:marBottom w:val="0"/>
      <w:divBdr>
        <w:top w:val="none" w:sz="0" w:space="0" w:color="auto"/>
        <w:left w:val="none" w:sz="0" w:space="0" w:color="auto"/>
        <w:bottom w:val="none" w:sz="0" w:space="0" w:color="auto"/>
        <w:right w:val="none" w:sz="0" w:space="0" w:color="auto"/>
      </w:divBdr>
    </w:div>
    <w:div w:id="36199041">
      <w:bodyDiv w:val="1"/>
      <w:marLeft w:val="0"/>
      <w:marRight w:val="0"/>
      <w:marTop w:val="0"/>
      <w:marBottom w:val="0"/>
      <w:divBdr>
        <w:top w:val="none" w:sz="0" w:space="0" w:color="auto"/>
        <w:left w:val="none" w:sz="0" w:space="0" w:color="auto"/>
        <w:bottom w:val="none" w:sz="0" w:space="0" w:color="auto"/>
        <w:right w:val="none" w:sz="0" w:space="0" w:color="auto"/>
      </w:divBdr>
      <w:divsChild>
        <w:div w:id="54597307">
          <w:marLeft w:val="0"/>
          <w:marRight w:val="0"/>
          <w:marTop w:val="0"/>
          <w:marBottom w:val="0"/>
          <w:divBdr>
            <w:top w:val="none" w:sz="0" w:space="0" w:color="auto"/>
            <w:left w:val="none" w:sz="0" w:space="0" w:color="auto"/>
            <w:bottom w:val="none" w:sz="0" w:space="0" w:color="auto"/>
            <w:right w:val="none" w:sz="0" w:space="0" w:color="auto"/>
          </w:divBdr>
        </w:div>
        <w:div w:id="154302550">
          <w:marLeft w:val="0"/>
          <w:marRight w:val="0"/>
          <w:marTop w:val="0"/>
          <w:marBottom w:val="0"/>
          <w:divBdr>
            <w:top w:val="none" w:sz="0" w:space="0" w:color="auto"/>
            <w:left w:val="none" w:sz="0" w:space="0" w:color="auto"/>
            <w:bottom w:val="none" w:sz="0" w:space="0" w:color="auto"/>
            <w:right w:val="none" w:sz="0" w:space="0" w:color="auto"/>
          </w:divBdr>
        </w:div>
      </w:divsChild>
    </w:div>
    <w:div w:id="36585959">
      <w:bodyDiv w:val="1"/>
      <w:marLeft w:val="0"/>
      <w:marRight w:val="0"/>
      <w:marTop w:val="0"/>
      <w:marBottom w:val="0"/>
      <w:divBdr>
        <w:top w:val="none" w:sz="0" w:space="0" w:color="auto"/>
        <w:left w:val="none" w:sz="0" w:space="0" w:color="auto"/>
        <w:bottom w:val="none" w:sz="0" w:space="0" w:color="auto"/>
        <w:right w:val="none" w:sz="0" w:space="0" w:color="auto"/>
      </w:divBdr>
    </w:div>
    <w:div w:id="36592715">
      <w:bodyDiv w:val="1"/>
      <w:marLeft w:val="0"/>
      <w:marRight w:val="0"/>
      <w:marTop w:val="0"/>
      <w:marBottom w:val="0"/>
      <w:divBdr>
        <w:top w:val="none" w:sz="0" w:space="0" w:color="auto"/>
        <w:left w:val="none" w:sz="0" w:space="0" w:color="auto"/>
        <w:bottom w:val="none" w:sz="0" w:space="0" w:color="auto"/>
        <w:right w:val="none" w:sz="0" w:space="0" w:color="auto"/>
      </w:divBdr>
    </w:div>
    <w:div w:id="36662678">
      <w:bodyDiv w:val="1"/>
      <w:marLeft w:val="0"/>
      <w:marRight w:val="0"/>
      <w:marTop w:val="0"/>
      <w:marBottom w:val="0"/>
      <w:divBdr>
        <w:top w:val="none" w:sz="0" w:space="0" w:color="auto"/>
        <w:left w:val="none" w:sz="0" w:space="0" w:color="auto"/>
        <w:bottom w:val="none" w:sz="0" w:space="0" w:color="auto"/>
        <w:right w:val="none" w:sz="0" w:space="0" w:color="auto"/>
      </w:divBdr>
    </w:div>
    <w:div w:id="36664954">
      <w:bodyDiv w:val="1"/>
      <w:marLeft w:val="0"/>
      <w:marRight w:val="0"/>
      <w:marTop w:val="0"/>
      <w:marBottom w:val="0"/>
      <w:divBdr>
        <w:top w:val="none" w:sz="0" w:space="0" w:color="auto"/>
        <w:left w:val="none" w:sz="0" w:space="0" w:color="auto"/>
        <w:bottom w:val="none" w:sz="0" w:space="0" w:color="auto"/>
        <w:right w:val="none" w:sz="0" w:space="0" w:color="auto"/>
      </w:divBdr>
    </w:div>
    <w:div w:id="36780583">
      <w:bodyDiv w:val="1"/>
      <w:marLeft w:val="0"/>
      <w:marRight w:val="0"/>
      <w:marTop w:val="0"/>
      <w:marBottom w:val="0"/>
      <w:divBdr>
        <w:top w:val="none" w:sz="0" w:space="0" w:color="auto"/>
        <w:left w:val="none" w:sz="0" w:space="0" w:color="auto"/>
        <w:bottom w:val="none" w:sz="0" w:space="0" w:color="auto"/>
        <w:right w:val="none" w:sz="0" w:space="0" w:color="auto"/>
      </w:divBdr>
    </w:div>
    <w:div w:id="36904094">
      <w:bodyDiv w:val="1"/>
      <w:marLeft w:val="0"/>
      <w:marRight w:val="0"/>
      <w:marTop w:val="0"/>
      <w:marBottom w:val="0"/>
      <w:divBdr>
        <w:top w:val="none" w:sz="0" w:space="0" w:color="auto"/>
        <w:left w:val="none" w:sz="0" w:space="0" w:color="auto"/>
        <w:bottom w:val="none" w:sz="0" w:space="0" w:color="auto"/>
        <w:right w:val="none" w:sz="0" w:space="0" w:color="auto"/>
      </w:divBdr>
    </w:div>
    <w:div w:id="36971700">
      <w:bodyDiv w:val="1"/>
      <w:marLeft w:val="0"/>
      <w:marRight w:val="0"/>
      <w:marTop w:val="0"/>
      <w:marBottom w:val="0"/>
      <w:divBdr>
        <w:top w:val="none" w:sz="0" w:space="0" w:color="auto"/>
        <w:left w:val="none" w:sz="0" w:space="0" w:color="auto"/>
        <w:bottom w:val="none" w:sz="0" w:space="0" w:color="auto"/>
        <w:right w:val="none" w:sz="0" w:space="0" w:color="auto"/>
      </w:divBdr>
    </w:div>
    <w:div w:id="37050489">
      <w:bodyDiv w:val="1"/>
      <w:marLeft w:val="0"/>
      <w:marRight w:val="0"/>
      <w:marTop w:val="0"/>
      <w:marBottom w:val="0"/>
      <w:divBdr>
        <w:top w:val="none" w:sz="0" w:space="0" w:color="auto"/>
        <w:left w:val="none" w:sz="0" w:space="0" w:color="auto"/>
        <w:bottom w:val="none" w:sz="0" w:space="0" w:color="auto"/>
        <w:right w:val="none" w:sz="0" w:space="0" w:color="auto"/>
      </w:divBdr>
    </w:div>
    <w:div w:id="37054549">
      <w:bodyDiv w:val="1"/>
      <w:marLeft w:val="0"/>
      <w:marRight w:val="0"/>
      <w:marTop w:val="0"/>
      <w:marBottom w:val="0"/>
      <w:divBdr>
        <w:top w:val="none" w:sz="0" w:space="0" w:color="auto"/>
        <w:left w:val="none" w:sz="0" w:space="0" w:color="auto"/>
        <w:bottom w:val="none" w:sz="0" w:space="0" w:color="auto"/>
        <w:right w:val="none" w:sz="0" w:space="0" w:color="auto"/>
      </w:divBdr>
    </w:div>
    <w:div w:id="37167781">
      <w:bodyDiv w:val="1"/>
      <w:marLeft w:val="0"/>
      <w:marRight w:val="0"/>
      <w:marTop w:val="0"/>
      <w:marBottom w:val="0"/>
      <w:divBdr>
        <w:top w:val="none" w:sz="0" w:space="0" w:color="auto"/>
        <w:left w:val="none" w:sz="0" w:space="0" w:color="auto"/>
        <w:bottom w:val="none" w:sz="0" w:space="0" w:color="auto"/>
        <w:right w:val="none" w:sz="0" w:space="0" w:color="auto"/>
      </w:divBdr>
      <w:divsChild>
        <w:div w:id="24330886">
          <w:marLeft w:val="0"/>
          <w:marRight w:val="0"/>
          <w:marTop w:val="0"/>
          <w:marBottom w:val="0"/>
          <w:divBdr>
            <w:top w:val="none" w:sz="0" w:space="0" w:color="auto"/>
            <w:left w:val="none" w:sz="0" w:space="0" w:color="auto"/>
            <w:bottom w:val="none" w:sz="0" w:space="0" w:color="auto"/>
            <w:right w:val="none" w:sz="0" w:space="0" w:color="auto"/>
          </w:divBdr>
        </w:div>
      </w:divsChild>
    </w:div>
    <w:div w:id="37516358">
      <w:bodyDiv w:val="1"/>
      <w:marLeft w:val="0"/>
      <w:marRight w:val="0"/>
      <w:marTop w:val="0"/>
      <w:marBottom w:val="0"/>
      <w:divBdr>
        <w:top w:val="none" w:sz="0" w:space="0" w:color="auto"/>
        <w:left w:val="none" w:sz="0" w:space="0" w:color="auto"/>
        <w:bottom w:val="none" w:sz="0" w:space="0" w:color="auto"/>
        <w:right w:val="none" w:sz="0" w:space="0" w:color="auto"/>
      </w:divBdr>
    </w:div>
    <w:div w:id="37584493">
      <w:bodyDiv w:val="1"/>
      <w:marLeft w:val="0"/>
      <w:marRight w:val="0"/>
      <w:marTop w:val="0"/>
      <w:marBottom w:val="0"/>
      <w:divBdr>
        <w:top w:val="none" w:sz="0" w:space="0" w:color="auto"/>
        <w:left w:val="none" w:sz="0" w:space="0" w:color="auto"/>
        <w:bottom w:val="none" w:sz="0" w:space="0" w:color="auto"/>
        <w:right w:val="none" w:sz="0" w:space="0" w:color="auto"/>
      </w:divBdr>
    </w:div>
    <w:div w:id="37706073">
      <w:bodyDiv w:val="1"/>
      <w:marLeft w:val="0"/>
      <w:marRight w:val="0"/>
      <w:marTop w:val="0"/>
      <w:marBottom w:val="0"/>
      <w:divBdr>
        <w:top w:val="none" w:sz="0" w:space="0" w:color="auto"/>
        <w:left w:val="none" w:sz="0" w:space="0" w:color="auto"/>
        <w:bottom w:val="none" w:sz="0" w:space="0" w:color="auto"/>
        <w:right w:val="none" w:sz="0" w:space="0" w:color="auto"/>
      </w:divBdr>
    </w:div>
    <w:div w:id="38017737">
      <w:bodyDiv w:val="1"/>
      <w:marLeft w:val="0"/>
      <w:marRight w:val="0"/>
      <w:marTop w:val="0"/>
      <w:marBottom w:val="0"/>
      <w:divBdr>
        <w:top w:val="none" w:sz="0" w:space="0" w:color="auto"/>
        <w:left w:val="none" w:sz="0" w:space="0" w:color="auto"/>
        <w:bottom w:val="none" w:sz="0" w:space="0" w:color="auto"/>
        <w:right w:val="none" w:sz="0" w:space="0" w:color="auto"/>
      </w:divBdr>
    </w:div>
    <w:div w:id="38092944">
      <w:bodyDiv w:val="1"/>
      <w:marLeft w:val="0"/>
      <w:marRight w:val="0"/>
      <w:marTop w:val="0"/>
      <w:marBottom w:val="0"/>
      <w:divBdr>
        <w:top w:val="none" w:sz="0" w:space="0" w:color="auto"/>
        <w:left w:val="none" w:sz="0" w:space="0" w:color="auto"/>
        <w:bottom w:val="none" w:sz="0" w:space="0" w:color="auto"/>
        <w:right w:val="none" w:sz="0" w:space="0" w:color="auto"/>
      </w:divBdr>
    </w:div>
    <w:div w:id="38360011">
      <w:bodyDiv w:val="1"/>
      <w:marLeft w:val="0"/>
      <w:marRight w:val="0"/>
      <w:marTop w:val="0"/>
      <w:marBottom w:val="0"/>
      <w:divBdr>
        <w:top w:val="none" w:sz="0" w:space="0" w:color="auto"/>
        <w:left w:val="none" w:sz="0" w:space="0" w:color="auto"/>
        <w:bottom w:val="none" w:sz="0" w:space="0" w:color="auto"/>
        <w:right w:val="none" w:sz="0" w:space="0" w:color="auto"/>
      </w:divBdr>
    </w:div>
    <w:div w:id="38361238">
      <w:bodyDiv w:val="1"/>
      <w:marLeft w:val="0"/>
      <w:marRight w:val="0"/>
      <w:marTop w:val="0"/>
      <w:marBottom w:val="0"/>
      <w:divBdr>
        <w:top w:val="none" w:sz="0" w:space="0" w:color="auto"/>
        <w:left w:val="none" w:sz="0" w:space="0" w:color="auto"/>
        <w:bottom w:val="none" w:sz="0" w:space="0" w:color="auto"/>
        <w:right w:val="none" w:sz="0" w:space="0" w:color="auto"/>
      </w:divBdr>
    </w:div>
    <w:div w:id="38435565">
      <w:bodyDiv w:val="1"/>
      <w:marLeft w:val="0"/>
      <w:marRight w:val="0"/>
      <w:marTop w:val="0"/>
      <w:marBottom w:val="0"/>
      <w:divBdr>
        <w:top w:val="none" w:sz="0" w:space="0" w:color="auto"/>
        <w:left w:val="none" w:sz="0" w:space="0" w:color="auto"/>
        <w:bottom w:val="none" w:sz="0" w:space="0" w:color="auto"/>
        <w:right w:val="none" w:sz="0" w:space="0" w:color="auto"/>
      </w:divBdr>
    </w:div>
    <w:div w:id="38559113">
      <w:bodyDiv w:val="1"/>
      <w:marLeft w:val="0"/>
      <w:marRight w:val="0"/>
      <w:marTop w:val="0"/>
      <w:marBottom w:val="0"/>
      <w:divBdr>
        <w:top w:val="none" w:sz="0" w:space="0" w:color="auto"/>
        <w:left w:val="none" w:sz="0" w:space="0" w:color="auto"/>
        <w:bottom w:val="none" w:sz="0" w:space="0" w:color="auto"/>
        <w:right w:val="none" w:sz="0" w:space="0" w:color="auto"/>
      </w:divBdr>
    </w:div>
    <w:div w:id="38824778">
      <w:bodyDiv w:val="1"/>
      <w:marLeft w:val="0"/>
      <w:marRight w:val="0"/>
      <w:marTop w:val="0"/>
      <w:marBottom w:val="0"/>
      <w:divBdr>
        <w:top w:val="none" w:sz="0" w:space="0" w:color="auto"/>
        <w:left w:val="none" w:sz="0" w:space="0" w:color="auto"/>
        <w:bottom w:val="none" w:sz="0" w:space="0" w:color="auto"/>
        <w:right w:val="none" w:sz="0" w:space="0" w:color="auto"/>
      </w:divBdr>
    </w:div>
    <w:div w:id="38895327">
      <w:bodyDiv w:val="1"/>
      <w:marLeft w:val="0"/>
      <w:marRight w:val="0"/>
      <w:marTop w:val="0"/>
      <w:marBottom w:val="0"/>
      <w:divBdr>
        <w:top w:val="none" w:sz="0" w:space="0" w:color="auto"/>
        <w:left w:val="none" w:sz="0" w:space="0" w:color="auto"/>
        <w:bottom w:val="none" w:sz="0" w:space="0" w:color="auto"/>
        <w:right w:val="none" w:sz="0" w:space="0" w:color="auto"/>
      </w:divBdr>
    </w:div>
    <w:div w:id="39012648">
      <w:bodyDiv w:val="1"/>
      <w:marLeft w:val="0"/>
      <w:marRight w:val="0"/>
      <w:marTop w:val="0"/>
      <w:marBottom w:val="0"/>
      <w:divBdr>
        <w:top w:val="none" w:sz="0" w:space="0" w:color="auto"/>
        <w:left w:val="none" w:sz="0" w:space="0" w:color="auto"/>
        <w:bottom w:val="none" w:sz="0" w:space="0" w:color="auto"/>
        <w:right w:val="none" w:sz="0" w:space="0" w:color="auto"/>
      </w:divBdr>
    </w:div>
    <w:div w:id="39087547">
      <w:bodyDiv w:val="1"/>
      <w:marLeft w:val="0"/>
      <w:marRight w:val="0"/>
      <w:marTop w:val="0"/>
      <w:marBottom w:val="0"/>
      <w:divBdr>
        <w:top w:val="none" w:sz="0" w:space="0" w:color="auto"/>
        <w:left w:val="none" w:sz="0" w:space="0" w:color="auto"/>
        <w:bottom w:val="none" w:sz="0" w:space="0" w:color="auto"/>
        <w:right w:val="none" w:sz="0" w:space="0" w:color="auto"/>
      </w:divBdr>
    </w:div>
    <w:div w:id="39091970">
      <w:bodyDiv w:val="1"/>
      <w:marLeft w:val="0"/>
      <w:marRight w:val="0"/>
      <w:marTop w:val="0"/>
      <w:marBottom w:val="0"/>
      <w:divBdr>
        <w:top w:val="none" w:sz="0" w:space="0" w:color="auto"/>
        <w:left w:val="none" w:sz="0" w:space="0" w:color="auto"/>
        <w:bottom w:val="none" w:sz="0" w:space="0" w:color="auto"/>
        <w:right w:val="none" w:sz="0" w:space="0" w:color="auto"/>
      </w:divBdr>
    </w:div>
    <w:div w:id="39282656">
      <w:bodyDiv w:val="1"/>
      <w:marLeft w:val="0"/>
      <w:marRight w:val="0"/>
      <w:marTop w:val="0"/>
      <w:marBottom w:val="0"/>
      <w:divBdr>
        <w:top w:val="none" w:sz="0" w:space="0" w:color="auto"/>
        <w:left w:val="none" w:sz="0" w:space="0" w:color="auto"/>
        <w:bottom w:val="none" w:sz="0" w:space="0" w:color="auto"/>
        <w:right w:val="none" w:sz="0" w:space="0" w:color="auto"/>
      </w:divBdr>
    </w:div>
    <w:div w:id="39327612">
      <w:bodyDiv w:val="1"/>
      <w:marLeft w:val="0"/>
      <w:marRight w:val="0"/>
      <w:marTop w:val="0"/>
      <w:marBottom w:val="0"/>
      <w:divBdr>
        <w:top w:val="none" w:sz="0" w:space="0" w:color="auto"/>
        <w:left w:val="none" w:sz="0" w:space="0" w:color="auto"/>
        <w:bottom w:val="none" w:sz="0" w:space="0" w:color="auto"/>
        <w:right w:val="none" w:sz="0" w:space="0" w:color="auto"/>
      </w:divBdr>
    </w:div>
    <w:div w:id="39329984">
      <w:bodyDiv w:val="1"/>
      <w:marLeft w:val="0"/>
      <w:marRight w:val="0"/>
      <w:marTop w:val="0"/>
      <w:marBottom w:val="0"/>
      <w:divBdr>
        <w:top w:val="none" w:sz="0" w:space="0" w:color="auto"/>
        <w:left w:val="none" w:sz="0" w:space="0" w:color="auto"/>
        <w:bottom w:val="none" w:sz="0" w:space="0" w:color="auto"/>
        <w:right w:val="none" w:sz="0" w:space="0" w:color="auto"/>
      </w:divBdr>
    </w:div>
    <w:div w:id="39521993">
      <w:bodyDiv w:val="1"/>
      <w:marLeft w:val="0"/>
      <w:marRight w:val="0"/>
      <w:marTop w:val="0"/>
      <w:marBottom w:val="0"/>
      <w:divBdr>
        <w:top w:val="none" w:sz="0" w:space="0" w:color="auto"/>
        <w:left w:val="none" w:sz="0" w:space="0" w:color="auto"/>
        <w:bottom w:val="none" w:sz="0" w:space="0" w:color="auto"/>
        <w:right w:val="none" w:sz="0" w:space="0" w:color="auto"/>
      </w:divBdr>
    </w:div>
    <w:div w:id="39522488">
      <w:bodyDiv w:val="1"/>
      <w:marLeft w:val="0"/>
      <w:marRight w:val="0"/>
      <w:marTop w:val="0"/>
      <w:marBottom w:val="0"/>
      <w:divBdr>
        <w:top w:val="none" w:sz="0" w:space="0" w:color="auto"/>
        <w:left w:val="none" w:sz="0" w:space="0" w:color="auto"/>
        <w:bottom w:val="none" w:sz="0" w:space="0" w:color="auto"/>
        <w:right w:val="none" w:sz="0" w:space="0" w:color="auto"/>
      </w:divBdr>
    </w:div>
    <w:div w:id="39599279">
      <w:bodyDiv w:val="1"/>
      <w:marLeft w:val="0"/>
      <w:marRight w:val="0"/>
      <w:marTop w:val="0"/>
      <w:marBottom w:val="0"/>
      <w:divBdr>
        <w:top w:val="none" w:sz="0" w:space="0" w:color="auto"/>
        <w:left w:val="none" w:sz="0" w:space="0" w:color="auto"/>
        <w:bottom w:val="none" w:sz="0" w:space="0" w:color="auto"/>
        <w:right w:val="none" w:sz="0" w:space="0" w:color="auto"/>
      </w:divBdr>
    </w:div>
    <w:div w:id="39794758">
      <w:bodyDiv w:val="1"/>
      <w:marLeft w:val="0"/>
      <w:marRight w:val="0"/>
      <w:marTop w:val="0"/>
      <w:marBottom w:val="0"/>
      <w:divBdr>
        <w:top w:val="none" w:sz="0" w:space="0" w:color="auto"/>
        <w:left w:val="none" w:sz="0" w:space="0" w:color="auto"/>
        <w:bottom w:val="none" w:sz="0" w:space="0" w:color="auto"/>
        <w:right w:val="none" w:sz="0" w:space="0" w:color="auto"/>
      </w:divBdr>
    </w:div>
    <w:div w:id="39944167">
      <w:bodyDiv w:val="1"/>
      <w:marLeft w:val="0"/>
      <w:marRight w:val="0"/>
      <w:marTop w:val="0"/>
      <w:marBottom w:val="0"/>
      <w:divBdr>
        <w:top w:val="none" w:sz="0" w:space="0" w:color="auto"/>
        <w:left w:val="none" w:sz="0" w:space="0" w:color="auto"/>
        <w:bottom w:val="none" w:sz="0" w:space="0" w:color="auto"/>
        <w:right w:val="none" w:sz="0" w:space="0" w:color="auto"/>
      </w:divBdr>
    </w:div>
    <w:div w:id="40133131">
      <w:bodyDiv w:val="1"/>
      <w:marLeft w:val="0"/>
      <w:marRight w:val="0"/>
      <w:marTop w:val="0"/>
      <w:marBottom w:val="0"/>
      <w:divBdr>
        <w:top w:val="none" w:sz="0" w:space="0" w:color="auto"/>
        <w:left w:val="none" w:sz="0" w:space="0" w:color="auto"/>
        <w:bottom w:val="none" w:sz="0" w:space="0" w:color="auto"/>
        <w:right w:val="none" w:sz="0" w:space="0" w:color="auto"/>
      </w:divBdr>
    </w:div>
    <w:div w:id="40329869">
      <w:bodyDiv w:val="1"/>
      <w:marLeft w:val="0"/>
      <w:marRight w:val="0"/>
      <w:marTop w:val="0"/>
      <w:marBottom w:val="0"/>
      <w:divBdr>
        <w:top w:val="none" w:sz="0" w:space="0" w:color="auto"/>
        <w:left w:val="none" w:sz="0" w:space="0" w:color="auto"/>
        <w:bottom w:val="none" w:sz="0" w:space="0" w:color="auto"/>
        <w:right w:val="none" w:sz="0" w:space="0" w:color="auto"/>
      </w:divBdr>
    </w:div>
    <w:div w:id="40401355">
      <w:bodyDiv w:val="1"/>
      <w:marLeft w:val="0"/>
      <w:marRight w:val="0"/>
      <w:marTop w:val="0"/>
      <w:marBottom w:val="0"/>
      <w:divBdr>
        <w:top w:val="none" w:sz="0" w:space="0" w:color="auto"/>
        <w:left w:val="none" w:sz="0" w:space="0" w:color="auto"/>
        <w:bottom w:val="none" w:sz="0" w:space="0" w:color="auto"/>
        <w:right w:val="none" w:sz="0" w:space="0" w:color="auto"/>
      </w:divBdr>
    </w:div>
    <w:div w:id="40710666">
      <w:bodyDiv w:val="1"/>
      <w:marLeft w:val="0"/>
      <w:marRight w:val="0"/>
      <w:marTop w:val="0"/>
      <w:marBottom w:val="0"/>
      <w:divBdr>
        <w:top w:val="none" w:sz="0" w:space="0" w:color="auto"/>
        <w:left w:val="none" w:sz="0" w:space="0" w:color="auto"/>
        <w:bottom w:val="none" w:sz="0" w:space="0" w:color="auto"/>
        <w:right w:val="none" w:sz="0" w:space="0" w:color="auto"/>
      </w:divBdr>
    </w:div>
    <w:div w:id="40788318">
      <w:bodyDiv w:val="1"/>
      <w:marLeft w:val="0"/>
      <w:marRight w:val="0"/>
      <w:marTop w:val="0"/>
      <w:marBottom w:val="0"/>
      <w:divBdr>
        <w:top w:val="none" w:sz="0" w:space="0" w:color="auto"/>
        <w:left w:val="none" w:sz="0" w:space="0" w:color="auto"/>
        <w:bottom w:val="none" w:sz="0" w:space="0" w:color="auto"/>
        <w:right w:val="none" w:sz="0" w:space="0" w:color="auto"/>
      </w:divBdr>
    </w:div>
    <w:div w:id="41179235">
      <w:bodyDiv w:val="1"/>
      <w:marLeft w:val="0"/>
      <w:marRight w:val="0"/>
      <w:marTop w:val="0"/>
      <w:marBottom w:val="0"/>
      <w:divBdr>
        <w:top w:val="none" w:sz="0" w:space="0" w:color="auto"/>
        <w:left w:val="none" w:sz="0" w:space="0" w:color="auto"/>
        <w:bottom w:val="none" w:sz="0" w:space="0" w:color="auto"/>
        <w:right w:val="none" w:sz="0" w:space="0" w:color="auto"/>
      </w:divBdr>
    </w:div>
    <w:div w:id="41297247">
      <w:bodyDiv w:val="1"/>
      <w:marLeft w:val="0"/>
      <w:marRight w:val="0"/>
      <w:marTop w:val="0"/>
      <w:marBottom w:val="0"/>
      <w:divBdr>
        <w:top w:val="none" w:sz="0" w:space="0" w:color="auto"/>
        <w:left w:val="none" w:sz="0" w:space="0" w:color="auto"/>
        <w:bottom w:val="none" w:sz="0" w:space="0" w:color="auto"/>
        <w:right w:val="none" w:sz="0" w:space="0" w:color="auto"/>
      </w:divBdr>
    </w:div>
    <w:div w:id="41369454">
      <w:bodyDiv w:val="1"/>
      <w:marLeft w:val="0"/>
      <w:marRight w:val="0"/>
      <w:marTop w:val="0"/>
      <w:marBottom w:val="0"/>
      <w:divBdr>
        <w:top w:val="none" w:sz="0" w:space="0" w:color="auto"/>
        <w:left w:val="none" w:sz="0" w:space="0" w:color="auto"/>
        <w:bottom w:val="none" w:sz="0" w:space="0" w:color="auto"/>
        <w:right w:val="none" w:sz="0" w:space="0" w:color="auto"/>
      </w:divBdr>
    </w:div>
    <w:div w:id="41684120">
      <w:bodyDiv w:val="1"/>
      <w:marLeft w:val="0"/>
      <w:marRight w:val="0"/>
      <w:marTop w:val="0"/>
      <w:marBottom w:val="0"/>
      <w:divBdr>
        <w:top w:val="none" w:sz="0" w:space="0" w:color="auto"/>
        <w:left w:val="none" w:sz="0" w:space="0" w:color="auto"/>
        <w:bottom w:val="none" w:sz="0" w:space="0" w:color="auto"/>
        <w:right w:val="none" w:sz="0" w:space="0" w:color="auto"/>
      </w:divBdr>
    </w:div>
    <w:div w:id="41712949">
      <w:bodyDiv w:val="1"/>
      <w:marLeft w:val="0"/>
      <w:marRight w:val="0"/>
      <w:marTop w:val="0"/>
      <w:marBottom w:val="0"/>
      <w:divBdr>
        <w:top w:val="none" w:sz="0" w:space="0" w:color="auto"/>
        <w:left w:val="none" w:sz="0" w:space="0" w:color="auto"/>
        <w:bottom w:val="none" w:sz="0" w:space="0" w:color="auto"/>
        <w:right w:val="none" w:sz="0" w:space="0" w:color="auto"/>
      </w:divBdr>
    </w:div>
    <w:div w:id="42021645">
      <w:bodyDiv w:val="1"/>
      <w:marLeft w:val="0"/>
      <w:marRight w:val="0"/>
      <w:marTop w:val="0"/>
      <w:marBottom w:val="0"/>
      <w:divBdr>
        <w:top w:val="none" w:sz="0" w:space="0" w:color="auto"/>
        <w:left w:val="none" w:sz="0" w:space="0" w:color="auto"/>
        <w:bottom w:val="none" w:sz="0" w:space="0" w:color="auto"/>
        <w:right w:val="none" w:sz="0" w:space="0" w:color="auto"/>
      </w:divBdr>
    </w:div>
    <w:div w:id="42171407">
      <w:bodyDiv w:val="1"/>
      <w:marLeft w:val="0"/>
      <w:marRight w:val="0"/>
      <w:marTop w:val="0"/>
      <w:marBottom w:val="0"/>
      <w:divBdr>
        <w:top w:val="none" w:sz="0" w:space="0" w:color="auto"/>
        <w:left w:val="none" w:sz="0" w:space="0" w:color="auto"/>
        <w:bottom w:val="none" w:sz="0" w:space="0" w:color="auto"/>
        <w:right w:val="none" w:sz="0" w:space="0" w:color="auto"/>
      </w:divBdr>
    </w:div>
    <w:div w:id="42214428">
      <w:bodyDiv w:val="1"/>
      <w:marLeft w:val="0"/>
      <w:marRight w:val="0"/>
      <w:marTop w:val="0"/>
      <w:marBottom w:val="0"/>
      <w:divBdr>
        <w:top w:val="none" w:sz="0" w:space="0" w:color="auto"/>
        <w:left w:val="none" w:sz="0" w:space="0" w:color="auto"/>
        <w:bottom w:val="none" w:sz="0" w:space="0" w:color="auto"/>
        <w:right w:val="none" w:sz="0" w:space="0" w:color="auto"/>
      </w:divBdr>
    </w:div>
    <w:div w:id="42337102">
      <w:bodyDiv w:val="1"/>
      <w:marLeft w:val="0"/>
      <w:marRight w:val="0"/>
      <w:marTop w:val="0"/>
      <w:marBottom w:val="0"/>
      <w:divBdr>
        <w:top w:val="none" w:sz="0" w:space="0" w:color="auto"/>
        <w:left w:val="none" w:sz="0" w:space="0" w:color="auto"/>
        <w:bottom w:val="none" w:sz="0" w:space="0" w:color="auto"/>
        <w:right w:val="none" w:sz="0" w:space="0" w:color="auto"/>
      </w:divBdr>
    </w:div>
    <w:div w:id="42338114">
      <w:bodyDiv w:val="1"/>
      <w:marLeft w:val="0"/>
      <w:marRight w:val="0"/>
      <w:marTop w:val="0"/>
      <w:marBottom w:val="0"/>
      <w:divBdr>
        <w:top w:val="none" w:sz="0" w:space="0" w:color="auto"/>
        <w:left w:val="none" w:sz="0" w:space="0" w:color="auto"/>
        <w:bottom w:val="none" w:sz="0" w:space="0" w:color="auto"/>
        <w:right w:val="none" w:sz="0" w:space="0" w:color="auto"/>
      </w:divBdr>
    </w:div>
    <w:div w:id="42487014">
      <w:bodyDiv w:val="1"/>
      <w:marLeft w:val="0"/>
      <w:marRight w:val="0"/>
      <w:marTop w:val="0"/>
      <w:marBottom w:val="0"/>
      <w:divBdr>
        <w:top w:val="none" w:sz="0" w:space="0" w:color="auto"/>
        <w:left w:val="none" w:sz="0" w:space="0" w:color="auto"/>
        <w:bottom w:val="none" w:sz="0" w:space="0" w:color="auto"/>
        <w:right w:val="none" w:sz="0" w:space="0" w:color="auto"/>
      </w:divBdr>
    </w:div>
    <w:div w:id="42558603">
      <w:bodyDiv w:val="1"/>
      <w:marLeft w:val="0"/>
      <w:marRight w:val="0"/>
      <w:marTop w:val="0"/>
      <w:marBottom w:val="0"/>
      <w:divBdr>
        <w:top w:val="none" w:sz="0" w:space="0" w:color="auto"/>
        <w:left w:val="none" w:sz="0" w:space="0" w:color="auto"/>
        <w:bottom w:val="none" w:sz="0" w:space="0" w:color="auto"/>
        <w:right w:val="none" w:sz="0" w:space="0" w:color="auto"/>
      </w:divBdr>
    </w:div>
    <w:div w:id="42678603">
      <w:bodyDiv w:val="1"/>
      <w:marLeft w:val="0"/>
      <w:marRight w:val="0"/>
      <w:marTop w:val="0"/>
      <w:marBottom w:val="0"/>
      <w:divBdr>
        <w:top w:val="none" w:sz="0" w:space="0" w:color="auto"/>
        <w:left w:val="none" w:sz="0" w:space="0" w:color="auto"/>
        <w:bottom w:val="none" w:sz="0" w:space="0" w:color="auto"/>
        <w:right w:val="none" w:sz="0" w:space="0" w:color="auto"/>
      </w:divBdr>
    </w:div>
    <w:div w:id="42684509">
      <w:bodyDiv w:val="1"/>
      <w:marLeft w:val="0"/>
      <w:marRight w:val="0"/>
      <w:marTop w:val="0"/>
      <w:marBottom w:val="0"/>
      <w:divBdr>
        <w:top w:val="none" w:sz="0" w:space="0" w:color="auto"/>
        <w:left w:val="none" w:sz="0" w:space="0" w:color="auto"/>
        <w:bottom w:val="none" w:sz="0" w:space="0" w:color="auto"/>
        <w:right w:val="none" w:sz="0" w:space="0" w:color="auto"/>
      </w:divBdr>
    </w:div>
    <w:div w:id="42826851">
      <w:bodyDiv w:val="1"/>
      <w:marLeft w:val="0"/>
      <w:marRight w:val="0"/>
      <w:marTop w:val="0"/>
      <w:marBottom w:val="0"/>
      <w:divBdr>
        <w:top w:val="none" w:sz="0" w:space="0" w:color="auto"/>
        <w:left w:val="none" w:sz="0" w:space="0" w:color="auto"/>
        <w:bottom w:val="none" w:sz="0" w:space="0" w:color="auto"/>
        <w:right w:val="none" w:sz="0" w:space="0" w:color="auto"/>
      </w:divBdr>
    </w:div>
    <w:div w:id="42949293">
      <w:bodyDiv w:val="1"/>
      <w:marLeft w:val="0"/>
      <w:marRight w:val="0"/>
      <w:marTop w:val="0"/>
      <w:marBottom w:val="0"/>
      <w:divBdr>
        <w:top w:val="none" w:sz="0" w:space="0" w:color="auto"/>
        <w:left w:val="none" w:sz="0" w:space="0" w:color="auto"/>
        <w:bottom w:val="none" w:sz="0" w:space="0" w:color="auto"/>
        <w:right w:val="none" w:sz="0" w:space="0" w:color="auto"/>
      </w:divBdr>
    </w:div>
    <w:div w:id="43020621">
      <w:bodyDiv w:val="1"/>
      <w:marLeft w:val="0"/>
      <w:marRight w:val="0"/>
      <w:marTop w:val="0"/>
      <w:marBottom w:val="0"/>
      <w:divBdr>
        <w:top w:val="none" w:sz="0" w:space="0" w:color="auto"/>
        <w:left w:val="none" w:sz="0" w:space="0" w:color="auto"/>
        <w:bottom w:val="none" w:sz="0" w:space="0" w:color="auto"/>
        <w:right w:val="none" w:sz="0" w:space="0" w:color="auto"/>
      </w:divBdr>
    </w:div>
    <w:div w:id="43137175">
      <w:bodyDiv w:val="1"/>
      <w:marLeft w:val="0"/>
      <w:marRight w:val="0"/>
      <w:marTop w:val="0"/>
      <w:marBottom w:val="0"/>
      <w:divBdr>
        <w:top w:val="none" w:sz="0" w:space="0" w:color="auto"/>
        <w:left w:val="none" w:sz="0" w:space="0" w:color="auto"/>
        <w:bottom w:val="none" w:sz="0" w:space="0" w:color="auto"/>
        <w:right w:val="none" w:sz="0" w:space="0" w:color="auto"/>
      </w:divBdr>
    </w:div>
    <w:div w:id="43720620">
      <w:bodyDiv w:val="1"/>
      <w:marLeft w:val="0"/>
      <w:marRight w:val="0"/>
      <w:marTop w:val="0"/>
      <w:marBottom w:val="0"/>
      <w:divBdr>
        <w:top w:val="none" w:sz="0" w:space="0" w:color="auto"/>
        <w:left w:val="none" w:sz="0" w:space="0" w:color="auto"/>
        <w:bottom w:val="none" w:sz="0" w:space="0" w:color="auto"/>
        <w:right w:val="none" w:sz="0" w:space="0" w:color="auto"/>
      </w:divBdr>
    </w:div>
    <w:div w:id="43985815">
      <w:bodyDiv w:val="1"/>
      <w:marLeft w:val="0"/>
      <w:marRight w:val="0"/>
      <w:marTop w:val="0"/>
      <w:marBottom w:val="0"/>
      <w:divBdr>
        <w:top w:val="none" w:sz="0" w:space="0" w:color="auto"/>
        <w:left w:val="none" w:sz="0" w:space="0" w:color="auto"/>
        <w:bottom w:val="none" w:sz="0" w:space="0" w:color="auto"/>
        <w:right w:val="none" w:sz="0" w:space="0" w:color="auto"/>
      </w:divBdr>
    </w:div>
    <w:div w:id="44179945">
      <w:bodyDiv w:val="1"/>
      <w:marLeft w:val="0"/>
      <w:marRight w:val="0"/>
      <w:marTop w:val="0"/>
      <w:marBottom w:val="0"/>
      <w:divBdr>
        <w:top w:val="none" w:sz="0" w:space="0" w:color="auto"/>
        <w:left w:val="none" w:sz="0" w:space="0" w:color="auto"/>
        <w:bottom w:val="none" w:sz="0" w:space="0" w:color="auto"/>
        <w:right w:val="none" w:sz="0" w:space="0" w:color="auto"/>
      </w:divBdr>
    </w:div>
    <w:div w:id="44329441">
      <w:bodyDiv w:val="1"/>
      <w:marLeft w:val="0"/>
      <w:marRight w:val="0"/>
      <w:marTop w:val="0"/>
      <w:marBottom w:val="0"/>
      <w:divBdr>
        <w:top w:val="none" w:sz="0" w:space="0" w:color="auto"/>
        <w:left w:val="none" w:sz="0" w:space="0" w:color="auto"/>
        <w:bottom w:val="none" w:sz="0" w:space="0" w:color="auto"/>
        <w:right w:val="none" w:sz="0" w:space="0" w:color="auto"/>
      </w:divBdr>
    </w:div>
    <w:div w:id="44374980">
      <w:bodyDiv w:val="1"/>
      <w:marLeft w:val="0"/>
      <w:marRight w:val="0"/>
      <w:marTop w:val="0"/>
      <w:marBottom w:val="0"/>
      <w:divBdr>
        <w:top w:val="none" w:sz="0" w:space="0" w:color="auto"/>
        <w:left w:val="none" w:sz="0" w:space="0" w:color="auto"/>
        <w:bottom w:val="none" w:sz="0" w:space="0" w:color="auto"/>
        <w:right w:val="none" w:sz="0" w:space="0" w:color="auto"/>
      </w:divBdr>
    </w:div>
    <w:div w:id="44377196">
      <w:bodyDiv w:val="1"/>
      <w:marLeft w:val="0"/>
      <w:marRight w:val="0"/>
      <w:marTop w:val="0"/>
      <w:marBottom w:val="0"/>
      <w:divBdr>
        <w:top w:val="none" w:sz="0" w:space="0" w:color="auto"/>
        <w:left w:val="none" w:sz="0" w:space="0" w:color="auto"/>
        <w:bottom w:val="none" w:sz="0" w:space="0" w:color="auto"/>
        <w:right w:val="none" w:sz="0" w:space="0" w:color="auto"/>
      </w:divBdr>
    </w:div>
    <w:div w:id="44644240">
      <w:bodyDiv w:val="1"/>
      <w:marLeft w:val="0"/>
      <w:marRight w:val="0"/>
      <w:marTop w:val="0"/>
      <w:marBottom w:val="0"/>
      <w:divBdr>
        <w:top w:val="none" w:sz="0" w:space="0" w:color="auto"/>
        <w:left w:val="none" w:sz="0" w:space="0" w:color="auto"/>
        <w:bottom w:val="none" w:sz="0" w:space="0" w:color="auto"/>
        <w:right w:val="none" w:sz="0" w:space="0" w:color="auto"/>
      </w:divBdr>
    </w:div>
    <w:div w:id="44644765">
      <w:bodyDiv w:val="1"/>
      <w:marLeft w:val="0"/>
      <w:marRight w:val="0"/>
      <w:marTop w:val="0"/>
      <w:marBottom w:val="0"/>
      <w:divBdr>
        <w:top w:val="none" w:sz="0" w:space="0" w:color="auto"/>
        <w:left w:val="none" w:sz="0" w:space="0" w:color="auto"/>
        <w:bottom w:val="none" w:sz="0" w:space="0" w:color="auto"/>
        <w:right w:val="none" w:sz="0" w:space="0" w:color="auto"/>
      </w:divBdr>
    </w:div>
    <w:div w:id="44761803">
      <w:bodyDiv w:val="1"/>
      <w:marLeft w:val="0"/>
      <w:marRight w:val="0"/>
      <w:marTop w:val="0"/>
      <w:marBottom w:val="0"/>
      <w:divBdr>
        <w:top w:val="none" w:sz="0" w:space="0" w:color="auto"/>
        <w:left w:val="none" w:sz="0" w:space="0" w:color="auto"/>
        <w:bottom w:val="none" w:sz="0" w:space="0" w:color="auto"/>
        <w:right w:val="none" w:sz="0" w:space="0" w:color="auto"/>
      </w:divBdr>
    </w:div>
    <w:div w:id="45031037">
      <w:bodyDiv w:val="1"/>
      <w:marLeft w:val="0"/>
      <w:marRight w:val="0"/>
      <w:marTop w:val="0"/>
      <w:marBottom w:val="0"/>
      <w:divBdr>
        <w:top w:val="none" w:sz="0" w:space="0" w:color="auto"/>
        <w:left w:val="none" w:sz="0" w:space="0" w:color="auto"/>
        <w:bottom w:val="none" w:sz="0" w:space="0" w:color="auto"/>
        <w:right w:val="none" w:sz="0" w:space="0" w:color="auto"/>
      </w:divBdr>
    </w:div>
    <w:div w:id="45183372">
      <w:bodyDiv w:val="1"/>
      <w:marLeft w:val="0"/>
      <w:marRight w:val="0"/>
      <w:marTop w:val="0"/>
      <w:marBottom w:val="0"/>
      <w:divBdr>
        <w:top w:val="none" w:sz="0" w:space="0" w:color="auto"/>
        <w:left w:val="none" w:sz="0" w:space="0" w:color="auto"/>
        <w:bottom w:val="none" w:sz="0" w:space="0" w:color="auto"/>
        <w:right w:val="none" w:sz="0" w:space="0" w:color="auto"/>
      </w:divBdr>
    </w:div>
    <w:div w:id="45417070">
      <w:bodyDiv w:val="1"/>
      <w:marLeft w:val="0"/>
      <w:marRight w:val="0"/>
      <w:marTop w:val="0"/>
      <w:marBottom w:val="0"/>
      <w:divBdr>
        <w:top w:val="none" w:sz="0" w:space="0" w:color="auto"/>
        <w:left w:val="none" w:sz="0" w:space="0" w:color="auto"/>
        <w:bottom w:val="none" w:sz="0" w:space="0" w:color="auto"/>
        <w:right w:val="none" w:sz="0" w:space="0" w:color="auto"/>
      </w:divBdr>
      <w:divsChild>
        <w:div w:id="5444687">
          <w:marLeft w:val="0"/>
          <w:marRight w:val="0"/>
          <w:marTop w:val="0"/>
          <w:marBottom w:val="0"/>
          <w:divBdr>
            <w:top w:val="none" w:sz="0" w:space="0" w:color="auto"/>
            <w:left w:val="none" w:sz="0" w:space="0" w:color="auto"/>
            <w:bottom w:val="none" w:sz="0" w:space="0" w:color="auto"/>
            <w:right w:val="none" w:sz="0" w:space="0" w:color="auto"/>
          </w:divBdr>
        </w:div>
      </w:divsChild>
    </w:div>
    <w:div w:id="45764079">
      <w:bodyDiv w:val="1"/>
      <w:marLeft w:val="0"/>
      <w:marRight w:val="0"/>
      <w:marTop w:val="0"/>
      <w:marBottom w:val="0"/>
      <w:divBdr>
        <w:top w:val="none" w:sz="0" w:space="0" w:color="auto"/>
        <w:left w:val="none" w:sz="0" w:space="0" w:color="auto"/>
        <w:bottom w:val="none" w:sz="0" w:space="0" w:color="auto"/>
        <w:right w:val="none" w:sz="0" w:space="0" w:color="auto"/>
      </w:divBdr>
    </w:div>
    <w:div w:id="45840831">
      <w:bodyDiv w:val="1"/>
      <w:marLeft w:val="0"/>
      <w:marRight w:val="0"/>
      <w:marTop w:val="0"/>
      <w:marBottom w:val="0"/>
      <w:divBdr>
        <w:top w:val="none" w:sz="0" w:space="0" w:color="auto"/>
        <w:left w:val="none" w:sz="0" w:space="0" w:color="auto"/>
        <w:bottom w:val="none" w:sz="0" w:space="0" w:color="auto"/>
        <w:right w:val="none" w:sz="0" w:space="0" w:color="auto"/>
      </w:divBdr>
    </w:div>
    <w:div w:id="45960842">
      <w:bodyDiv w:val="1"/>
      <w:marLeft w:val="0"/>
      <w:marRight w:val="0"/>
      <w:marTop w:val="0"/>
      <w:marBottom w:val="0"/>
      <w:divBdr>
        <w:top w:val="none" w:sz="0" w:space="0" w:color="auto"/>
        <w:left w:val="none" w:sz="0" w:space="0" w:color="auto"/>
        <w:bottom w:val="none" w:sz="0" w:space="0" w:color="auto"/>
        <w:right w:val="none" w:sz="0" w:space="0" w:color="auto"/>
      </w:divBdr>
    </w:div>
    <w:div w:id="46074471">
      <w:bodyDiv w:val="1"/>
      <w:marLeft w:val="0"/>
      <w:marRight w:val="0"/>
      <w:marTop w:val="0"/>
      <w:marBottom w:val="0"/>
      <w:divBdr>
        <w:top w:val="none" w:sz="0" w:space="0" w:color="auto"/>
        <w:left w:val="none" w:sz="0" w:space="0" w:color="auto"/>
        <w:bottom w:val="none" w:sz="0" w:space="0" w:color="auto"/>
        <w:right w:val="none" w:sz="0" w:space="0" w:color="auto"/>
      </w:divBdr>
    </w:div>
    <w:div w:id="46340256">
      <w:bodyDiv w:val="1"/>
      <w:marLeft w:val="0"/>
      <w:marRight w:val="0"/>
      <w:marTop w:val="0"/>
      <w:marBottom w:val="0"/>
      <w:divBdr>
        <w:top w:val="none" w:sz="0" w:space="0" w:color="auto"/>
        <w:left w:val="none" w:sz="0" w:space="0" w:color="auto"/>
        <w:bottom w:val="none" w:sz="0" w:space="0" w:color="auto"/>
        <w:right w:val="none" w:sz="0" w:space="0" w:color="auto"/>
      </w:divBdr>
    </w:div>
    <w:div w:id="46534873">
      <w:bodyDiv w:val="1"/>
      <w:marLeft w:val="0"/>
      <w:marRight w:val="0"/>
      <w:marTop w:val="0"/>
      <w:marBottom w:val="0"/>
      <w:divBdr>
        <w:top w:val="none" w:sz="0" w:space="0" w:color="auto"/>
        <w:left w:val="none" w:sz="0" w:space="0" w:color="auto"/>
        <w:bottom w:val="none" w:sz="0" w:space="0" w:color="auto"/>
        <w:right w:val="none" w:sz="0" w:space="0" w:color="auto"/>
      </w:divBdr>
    </w:div>
    <w:div w:id="46608186">
      <w:bodyDiv w:val="1"/>
      <w:marLeft w:val="0"/>
      <w:marRight w:val="0"/>
      <w:marTop w:val="0"/>
      <w:marBottom w:val="0"/>
      <w:divBdr>
        <w:top w:val="none" w:sz="0" w:space="0" w:color="auto"/>
        <w:left w:val="none" w:sz="0" w:space="0" w:color="auto"/>
        <w:bottom w:val="none" w:sz="0" w:space="0" w:color="auto"/>
        <w:right w:val="none" w:sz="0" w:space="0" w:color="auto"/>
      </w:divBdr>
    </w:div>
    <w:div w:id="46682189">
      <w:bodyDiv w:val="1"/>
      <w:marLeft w:val="0"/>
      <w:marRight w:val="0"/>
      <w:marTop w:val="0"/>
      <w:marBottom w:val="0"/>
      <w:divBdr>
        <w:top w:val="none" w:sz="0" w:space="0" w:color="auto"/>
        <w:left w:val="none" w:sz="0" w:space="0" w:color="auto"/>
        <w:bottom w:val="none" w:sz="0" w:space="0" w:color="auto"/>
        <w:right w:val="none" w:sz="0" w:space="0" w:color="auto"/>
      </w:divBdr>
    </w:div>
    <w:div w:id="46728817">
      <w:bodyDiv w:val="1"/>
      <w:marLeft w:val="0"/>
      <w:marRight w:val="0"/>
      <w:marTop w:val="0"/>
      <w:marBottom w:val="0"/>
      <w:divBdr>
        <w:top w:val="none" w:sz="0" w:space="0" w:color="auto"/>
        <w:left w:val="none" w:sz="0" w:space="0" w:color="auto"/>
        <w:bottom w:val="none" w:sz="0" w:space="0" w:color="auto"/>
        <w:right w:val="none" w:sz="0" w:space="0" w:color="auto"/>
      </w:divBdr>
    </w:div>
    <w:div w:id="46800356">
      <w:bodyDiv w:val="1"/>
      <w:marLeft w:val="0"/>
      <w:marRight w:val="0"/>
      <w:marTop w:val="0"/>
      <w:marBottom w:val="0"/>
      <w:divBdr>
        <w:top w:val="none" w:sz="0" w:space="0" w:color="auto"/>
        <w:left w:val="none" w:sz="0" w:space="0" w:color="auto"/>
        <w:bottom w:val="none" w:sz="0" w:space="0" w:color="auto"/>
        <w:right w:val="none" w:sz="0" w:space="0" w:color="auto"/>
      </w:divBdr>
    </w:div>
    <w:div w:id="46802609">
      <w:bodyDiv w:val="1"/>
      <w:marLeft w:val="0"/>
      <w:marRight w:val="0"/>
      <w:marTop w:val="0"/>
      <w:marBottom w:val="0"/>
      <w:divBdr>
        <w:top w:val="none" w:sz="0" w:space="0" w:color="auto"/>
        <w:left w:val="none" w:sz="0" w:space="0" w:color="auto"/>
        <w:bottom w:val="none" w:sz="0" w:space="0" w:color="auto"/>
        <w:right w:val="none" w:sz="0" w:space="0" w:color="auto"/>
      </w:divBdr>
    </w:div>
    <w:div w:id="47074535">
      <w:bodyDiv w:val="1"/>
      <w:marLeft w:val="0"/>
      <w:marRight w:val="0"/>
      <w:marTop w:val="0"/>
      <w:marBottom w:val="0"/>
      <w:divBdr>
        <w:top w:val="none" w:sz="0" w:space="0" w:color="auto"/>
        <w:left w:val="none" w:sz="0" w:space="0" w:color="auto"/>
        <w:bottom w:val="none" w:sz="0" w:space="0" w:color="auto"/>
        <w:right w:val="none" w:sz="0" w:space="0" w:color="auto"/>
      </w:divBdr>
    </w:div>
    <w:div w:id="47262432">
      <w:bodyDiv w:val="1"/>
      <w:marLeft w:val="0"/>
      <w:marRight w:val="0"/>
      <w:marTop w:val="0"/>
      <w:marBottom w:val="0"/>
      <w:divBdr>
        <w:top w:val="none" w:sz="0" w:space="0" w:color="auto"/>
        <w:left w:val="none" w:sz="0" w:space="0" w:color="auto"/>
        <w:bottom w:val="none" w:sz="0" w:space="0" w:color="auto"/>
        <w:right w:val="none" w:sz="0" w:space="0" w:color="auto"/>
      </w:divBdr>
    </w:div>
    <w:div w:id="47263668">
      <w:bodyDiv w:val="1"/>
      <w:marLeft w:val="0"/>
      <w:marRight w:val="0"/>
      <w:marTop w:val="0"/>
      <w:marBottom w:val="0"/>
      <w:divBdr>
        <w:top w:val="none" w:sz="0" w:space="0" w:color="auto"/>
        <w:left w:val="none" w:sz="0" w:space="0" w:color="auto"/>
        <w:bottom w:val="none" w:sz="0" w:space="0" w:color="auto"/>
        <w:right w:val="none" w:sz="0" w:space="0" w:color="auto"/>
      </w:divBdr>
    </w:div>
    <w:div w:id="47455424">
      <w:bodyDiv w:val="1"/>
      <w:marLeft w:val="0"/>
      <w:marRight w:val="0"/>
      <w:marTop w:val="0"/>
      <w:marBottom w:val="0"/>
      <w:divBdr>
        <w:top w:val="none" w:sz="0" w:space="0" w:color="auto"/>
        <w:left w:val="none" w:sz="0" w:space="0" w:color="auto"/>
        <w:bottom w:val="none" w:sz="0" w:space="0" w:color="auto"/>
        <w:right w:val="none" w:sz="0" w:space="0" w:color="auto"/>
      </w:divBdr>
    </w:div>
    <w:div w:id="47535360">
      <w:bodyDiv w:val="1"/>
      <w:marLeft w:val="0"/>
      <w:marRight w:val="0"/>
      <w:marTop w:val="0"/>
      <w:marBottom w:val="0"/>
      <w:divBdr>
        <w:top w:val="none" w:sz="0" w:space="0" w:color="auto"/>
        <w:left w:val="none" w:sz="0" w:space="0" w:color="auto"/>
        <w:bottom w:val="none" w:sz="0" w:space="0" w:color="auto"/>
        <w:right w:val="none" w:sz="0" w:space="0" w:color="auto"/>
      </w:divBdr>
    </w:div>
    <w:div w:id="47606734">
      <w:bodyDiv w:val="1"/>
      <w:marLeft w:val="0"/>
      <w:marRight w:val="0"/>
      <w:marTop w:val="0"/>
      <w:marBottom w:val="0"/>
      <w:divBdr>
        <w:top w:val="none" w:sz="0" w:space="0" w:color="auto"/>
        <w:left w:val="none" w:sz="0" w:space="0" w:color="auto"/>
        <w:bottom w:val="none" w:sz="0" w:space="0" w:color="auto"/>
        <w:right w:val="none" w:sz="0" w:space="0" w:color="auto"/>
      </w:divBdr>
    </w:div>
    <w:div w:id="47609130">
      <w:bodyDiv w:val="1"/>
      <w:marLeft w:val="0"/>
      <w:marRight w:val="0"/>
      <w:marTop w:val="0"/>
      <w:marBottom w:val="0"/>
      <w:divBdr>
        <w:top w:val="none" w:sz="0" w:space="0" w:color="auto"/>
        <w:left w:val="none" w:sz="0" w:space="0" w:color="auto"/>
        <w:bottom w:val="none" w:sz="0" w:space="0" w:color="auto"/>
        <w:right w:val="none" w:sz="0" w:space="0" w:color="auto"/>
      </w:divBdr>
    </w:div>
    <w:div w:id="47733262">
      <w:bodyDiv w:val="1"/>
      <w:marLeft w:val="0"/>
      <w:marRight w:val="0"/>
      <w:marTop w:val="0"/>
      <w:marBottom w:val="0"/>
      <w:divBdr>
        <w:top w:val="none" w:sz="0" w:space="0" w:color="auto"/>
        <w:left w:val="none" w:sz="0" w:space="0" w:color="auto"/>
        <w:bottom w:val="none" w:sz="0" w:space="0" w:color="auto"/>
        <w:right w:val="none" w:sz="0" w:space="0" w:color="auto"/>
      </w:divBdr>
    </w:div>
    <w:div w:id="47801859">
      <w:bodyDiv w:val="1"/>
      <w:marLeft w:val="0"/>
      <w:marRight w:val="0"/>
      <w:marTop w:val="0"/>
      <w:marBottom w:val="0"/>
      <w:divBdr>
        <w:top w:val="none" w:sz="0" w:space="0" w:color="auto"/>
        <w:left w:val="none" w:sz="0" w:space="0" w:color="auto"/>
        <w:bottom w:val="none" w:sz="0" w:space="0" w:color="auto"/>
        <w:right w:val="none" w:sz="0" w:space="0" w:color="auto"/>
      </w:divBdr>
    </w:div>
    <w:div w:id="47806460">
      <w:bodyDiv w:val="1"/>
      <w:marLeft w:val="0"/>
      <w:marRight w:val="0"/>
      <w:marTop w:val="0"/>
      <w:marBottom w:val="0"/>
      <w:divBdr>
        <w:top w:val="none" w:sz="0" w:space="0" w:color="auto"/>
        <w:left w:val="none" w:sz="0" w:space="0" w:color="auto"/>
        <w:bottom w:val="none" w:sz="0" w:space="0" w:color="auto"/>
        <w:right w:val="none" w:sz="0" w:space="0" w:color="auto"/>
      </w:divBdr>
    </w:div>
    <w:div w:id="47917492">
      <w:bodyDiv w:val="1"/>
      <w:marLeft w:val="0"/>
      <w:marRight w:val="0"/>
      <w:marTop w:val="0"/>
      <w:marBottom w:val="0"/>
      <w:divBdr>
        <w:top w:val="none" w:sz="0" w:space="0" w:color="auto"/>
        <w:left w:val="none" w:sz="0" w:space="0" w:color="auto"/>
        <w:bottom w:val="none" w:sz="0" w:space="0" w:color="auto"/>
        <w:right w:val="none" w:sz="0" w:space="0" w:color="auto"/>
      </w:divBdr>
    </w:div>
    <w:div w:id="48041911">
      <w:bodyDiv w:val="1"/>
      <w:marLeft w:val="0"/>
      <w:marRight w:val="0"/>
      <w:marTop w:val="0"/>
      <w:marBottom w:val="0"/>
      <w:divBdr>
        <w:top w:val="none" w:sz="0" w:space="0" w:color="auto"/>
        <w:left w:val="none" w:sz="0" w:space="0" w:color="auto"/>
        <w:bottom w:val="none" w:sz="0" w:space="0" w:color="auto"/>
        <w:right w:val="none" w:sz="0" w:space="0" w:color="auto"/>
      </w:divBdr>
    </w:div>
    <w:div w:id="48115883">
      <w:bodyDiv w:val="1"/>
      <w:marLeft w:val="0"/>
      <w:marRight w:val="0"/>
      <w:marTop w:val="0"/>
      <w:marBottom w:val="0"/>
      <w:divBdr>
        <w:top w:val="none" w:sz="0" w:space="0" w:color="auto"/>
        <w:left w:val="none" w:sz="0" w:space="0" w:color="auto"/>
        <w:bottom w:val="none" w:sz="0" w:space="0" w:color="auto"/>
        <w:right w:val="none" w:sz="0" w:space="0" w:color="auto"/>
      </w:divBdr>
    </w:div>
    <w:div w:id="48194379">
      <w:bodyDiv w:val="1"/>
      <w:marLeft w:val="0"/>
      <w:marRight w:val="0"/>
      <w:marTop w:val="0"/>
      <w:marBottom w:val="0"/>
      <w:divBdr>
        <w:top w:val="none" w:sz="0" w:space="0" w:color="auto"/>
        <w:left w:val="none" w:sz="0" w:space="0" w:color="auto"/>
        <w:bottom w:val="none" w:sz="0" w:space="0" w:color="auto"/>
        <w:right w:val="none" w:sz="0" w:space="0" w:color="auto"/>
      </w:divBdr>
    </w:div>
    <w:div w:id="48656592">
      <w:bodyDiv w:val="1"/>
      <w:marLeft w:val="0"/>
      <w:marRight w:val="0"/>
      <w:marTop w:val="0"/>
      <w:marBottom w:val="0"/>
      <w:divBdr>
        <w:top w:val="none" w:sz="0" w:space="0" w:color="auto"/>
        <w:left w:val="none" w:sz="0" w:space="0" w:color="auto"/>
        <w:bottom w:val="none" w:sz="0" w:space="0" w:color="auto"/>
        <w:right w:val="none" w:sz="0" w:space="0" w:color="auto"/>
      </w:divBdr>
    </w:div>
    <w:div w:id="48695998">
      <w:bodyDiv w:val="1"/>
      <w:marLeft w:val="0"/>
      <w:marRight w:val="0"/>
      <w:marTop w:val="0"/>
      <w:marBottom w:val="0"/>
      <w:divBdr>
        <w:top w:val="none" w:sz="0" w:space="0" w:color="auto"/>
        <w:left w:val="none" w:sz="0" w:space="0" w:color="auto"/>
        <w:bottom w:val="none" w:sz="0" w:space="0" w:color="auto"/>
        <w:right w:val="none" w:sz="0" w:space="0" w:color="auto"/>
      </w:divBdr>
    </w:div>
    <w:div w:id="48890204">
      <w:bodyDiv w:val="1"/>
      <w:marLeft w:val="0"/>
      <w:marRight w:val="0"/>
      <w:marTop w:val="0"/>
      <w:marBottom w:val="0"/>
      <w:divBdr>
        <w:top w:val="none" w:sz="0" w:space="0" w:color="auto"/>
        <w:left w:val="none" w:sz="0" w:space="0" w:color="auto"/>
        <w:bottom w:val="none" w:sz="0" w:space="0" w:color="auto"/>
        <w:right w:val="none" w:sz="0" w:space="0" w:color="auto"/>
      </w:divBdr>
    </w:div>
    <w:div w:id="48892861">
      <w:bodyDiv w:val="1"/>
      <w:marLeft w:val="0"/>
      <w:marRight w:val="0"/>
      <w:marTop w:val="0"/>
      <w:marBottom w:val="0"/>
      <w:divBdr>
        <w:top w:val="none" w:sz="0" w:space="0" w:color="auto"/>
        <w:left w:val="none" w:sz="0" w:space="0" w:color="auto"/>
        <w:bottom w:val="none" w:sz="0" w:space="0" w:color="auto"/>
        <w:right w:val="none" w:sz="0" w:space="0" w:color="auto"/>
      </w:divBdr>
    </w:div>
    <w:div w:id="49229320">
      <w:bodyDiv w:val="1"/>
      <w:marLeft w:val="0"/>
      <w:marRight w:val="0"/>
      <w:marTop w:val="0"/>
      <w:marBottom w:val="0"/>
      <w:divBdr>
        <w:top w:val="none" w:sz="0" w:space="0" w:color="auto"/>
        <w:left w:val="none" w:sz="0" w:space="0" w:color="auto"/>
        <w:bottom w:val="none" w:sz="0" w:space="0" w:color="auto"/>
        <w:right w:val="none" w:sz="0" w:space="0" w:color="auto"/>
      </w:divBdr>
      <w:divsChild>
        <w:div w:id="39549676">
          <w:marLeft w:val="0"/>
          <w:marRight w:val="0"/>
          <w:marTop w:val="0"/>
          <w:marBottom w:val="0"/>
          <w:divBdr>
            <w:top w:val="none" w:sz="0" w:space="0" w:color="auto"/>
            <w:left w:val="none" w:sz="0" w:space="0" w:color="auto"/>
            <w:bottom w:val="none" w:sz="0" w:space="0" w:color="auto"/>
            <w:right w:val="none" w:sz="0" w:space="0" w:color="auto"/>
          </w:divBdr>
        </w:div>
      </w:divsChild>
    </w:div>
    <w:div w:id="49309064">
      <w:bodyDiv w:val="1"/>
      <w:marLeft w:val="0"/>
      <w:marRight w:val="0"/>
      <w:marTop w:val="0"/>
      <w:marBottom w:val="0"/>
      <w:divBdr>
        <w:top w:val="none" w:sz="0" w:space="0" w:color="auto"/>
        <w:left w:val="none" w:sz="0" w:space="0" w:color="auto"/>
        <w:bottom w:val="none" w:sz="0" w:space="0" w:color="auto"/>
        <w:right w:val="none" w:sz="0" w:space="0" w:color="auto"/>
      </w:divBdr>
    </w:div>
    <w:div w:id="49497731">
      <w:bodyDiv w:val="1"/>
      <w:marLeft w:val="0"/>
      <w:marRight w:val="0"/>
      <w:marTop w:val="0"/>
      <w:marBottom w:val="0"/>
      <w:divBdr>
        <w:top w:val="none" w:sz="0" w:space="0" w:color="auto"/>
        <w:left w:val="none" w:sz="0" w:space="0" w:color="auto"/>
        <w:bottom w:val="none" w:sz="0" w:space="0" w:color="auto"/>
        <w:right w:val="none" w:sz="0" w:space="0" w:color="auto"/>
      </w:divBdr>
    </w:div>
    <w:div w:id="49621042">
      <w:bodyDiv w:val="1"/>
      <w:marLeft w:val="0"/>
      <w:marRight w:val="0"/>
      <w:marTop w:val="0"/>
      <w:marBottom w:val="0"/>
      <w:divBdr>
        <w:top w:val="none" w:sz="0" w:space="0" w:color="auto"/>
        <w:left w:val="none" w:sz="0" w:space="0" w:color="auto"/>
        <w:bottom w:val="none" w:sz="0" w:space="0" w:color="auto"/>
        <w:right w:val="none" w:sz="0" w:space="0" w:color="auto"/>
      </w:divBdr>
    </w:div>
    <w:div w:id="49695740">
      <w:bodyDiv w:val="1"/>
      <w:marLeft w:val="0"/>
      <w:marRight w:val="0"/>
      <w:marTop w:val="0"/>
      <w:marBottom w:val="0"/>
      <w:divBdr>
        <w:top w:val="none" w:sz="0" w:space="0" w:color="auto"/>
        <w:left w:val="none" w:sz="0" w:space="0" w:color="auto"/>
        <w:bottom w:val="none" w:sz="0" w:space="0" w:color="auto"/>
        <w:right w:val="none" w:sz="0" w:space="0" w:color="auto"/>
      </w:divBdr>
    </w:div>
    <w:div w:id="49768518">
      <w:bodyDiv w:val="1"/>
      <w:marLeft w:val="0"/>
      <w:marRight w:val="0"/>
      <w:marTop w:val="0"/>
      <w:marBottom w:val="0"/>
      <w:divBdr>
        <w:top w:val="none" w:sz="0" w:space="0" w:color="auto"/>
        <w:left w:val="none" w:sz="0" w:space="0" w:color="auto"/>
        <w:bottom w:val="none" w:sz="0" w:space="0" w:color="auto"/>
        <w:right w:val="none" w:sz="0" w:space="0" w:color="auto"/>
      </w:divBdr>
      <w:divsChild>
        <w:div w:id="133839119">
          <w:marLeft w:val="0"/>
          <w:marRight w:val="0"/>
          <w:marTop w:val="0"/>
          <w:marBottom w:val="0"/>
          <w:divBdr>
            <w:top w:val="none" w:sz="0" w:space="0" w:color="auto"/>
            <w:left w:val="none" w:sz="0" w:space="0" w:color="auto"/>
            <w:bottom w:val="none" w:sz="0" w:space="0" w:color="auto"/>
            <w:right w:val="none" w:sz="0" w:space="0" w:color="auto"/>
          </w:divBdr>
        </w:div>
        <w:div w:id="154612052">
          <w:marLeft w:val="0"/>
          <w:marRight w:val="0"/>
          <w:marTop w:val="0"/>
          <w:marBottom w:val="0"/>
          <w:divBdr>
            <w:top w:val="none" w:sz="0" w:space="0" w:color="auto"/>
            <w:left w:val="none" w:sz="0" w:space="0" w:color="auto"/>
            <w:bottom w:val="none" w:sz="0" w:space="0" w:color="auto"/>
            <w:right w:val="none" w:sz="0" w:space="0" w:color="auto"/>
          </w:divBdr>
        </w:div>
      </w:divsChild>
    </w:div>
    <w:div w:id="49809507">
      <w:bodyDiv w:val="1"/>
      <w:marLeft w:val="0"/>
      <w:marRight w:val="0"/>
      <w:marTop w:val="0"/>
      <w:marBottom w:val="0"/>
      <w:divBdr>
        <w:top w:val="none" w:sz="0" w:space="0" w:color="auto"/>
        <w:left w:val="none" w:sz="0" w:space="0" w:color="auto"/>
        <w:bottom w:val="none" w:sz="0" w:space="0" w:color="auto"/>
        <w:right w:val="none" w:sz="0" w:space="0" w:color="auto"/>
      </w:divBdr>
    </w:div>
    <w:div w:id="49891563">
      <w:bodyDiv w:val="1"/>
      <w:marLeft w:val="0"/>
      <w:marRight w:val="0"/>
      <w:marTop w:val="0"/>
      <w:marBottom w:val="0"/>
      <w:divBdr>
        <w:top w:val="none" w:sz="0" w:space="0" w:color="auto"/>
        <w:left w:val="none" w:sz="0" w:space="0" w:color="auto"/>
        <w:bottom w:val="none" w:sz="0" w:space="0" w:color="auto"/>
        <w:right w:val="none" w:sz="0" w:space="0" w:color="auto"/>
      </w:divBdr>
      <w:divsChild>
        <w:div w:id="15694196">
          <w:marLeft w:val="0"/>
          <w:marRight w:val="0"/>
          <w:marTop w:val="300"/>
          <w:marBottom w:val="0"/>
          <w:divBdr>
            <w:top w:val="none" w:sz="0" w:space="0" w:color="auto"/>
            <w:left w:val="none" w:sz="0" w:space="0" w:color="auto"/>
            <w:bottom w:val="none" w:sz="0" w:space="0" w:color="auto"/>
            <w:right w:val="none" w:sz="0" w:space="0" w:color="auto"/>
          </w:divBdr>
        </w:div>
        <w:div w:id="115754872">
          <w:marLeft w:val="0"/>
          <w:marRight w:val="0"/>
          <w:marTop w:val="0"/>
          <w:marBottom w:val="0"/>
          <w:divBdr>
            <w:top w:val="none" w:sz="0" w:space="0" w:color="auto"/>
            <w:left w:val="none" w:sz="0" w:space="0" w:color="auto"/>
            <w:bottom w:val="none" w:sz="0" w:space="0" w:color="auto"/>
            <w:right w:val="none" w:sz="0" w:space="0" w:color="auto"/>
          </w:divBdr>
        </w:div>
      </w:divsChild>
    </w:div>
    <w:div w:id="49959189">
      <w:bodyDiv w:val="1"/>
      <w:marLeft w:val="0"/>
      <w:marRight w:val="0"/>
      <w:marTop w:val="0"/>
      <w:marBottom w:val="0"/>
      <w:divBdr>
        <w:top w:val="none" w:sz="0" w:space="0" w:color="auto"/>
        <w:left w:val="none" w:sz="0" w:space="0" w:color="auto"/>
        <w:bottom w:val="none" w:sz="0" w:space="0" w:color="auto"/>
        <w:right w:val="none" w:sz="0" w:space="0" w:color="auto"/>
      </w:divBdr>
    </w:div>
    <w:div w:id="50004880">
      <w:bodyDiv w:val="1"/>
      <w:marLeft w:val="0"/>
      <w:marRight w:val="0"/>
      <w:marTop w:val="0"/>
      <w:marBottom w:val="0"/>
      <w:divBdr>
        <w:top w:val="none" w:sz="0" w:space="0" w:color="auto"/>
        <w:left w:val="none" w:sz="0" w:space="0" w:color="auto"/>
        <w:bottom w:val="none" w:sz="0" w:space="0" w:color="auto"/>
        <w:right w:val="none" w:sz="0" w:space="0" w:color="auto"/>
      </w:divBdr>
    </w:div>
    <w:div w:id="50077773">
      <w:bodyDiv w:val="1"/>
      <w:marLeft w:val="0"/>
      <w:marRight w:val="0"/>
      <w:marTop w:val="0"/>
      <w:marBottom w:val="0"/>
      <w:divBdr>
        <w:top w:val="none" w:sz="0" w:space="0" w:color="auto"/>
        <w:left w:val="none" w:sz="0" w:space="0" w:color="auto"/>
        <w:bottom w:val="none" w:sz="0" w:space="0" w:color="auto"/>
        <w:right w:val="none" w:sz="0" w:space="0" w:color="auto"/>
      </w:divBdr>
    </w:div>
    <w:div w:id="50351254">
      <w:bodyDiv w:val="1"/>
      <w:marLeft w:val="0"/>
      <w:marRight w:val="0"/>
      <w:marTop w:val="0"/>
      <w:marBottom w:val="0"/>
      <w:divBdr>
        <w:top w:val="none" w:sz="0" w:space="0" w:color="auto"/>
        <w:left w:val="none" w:sz="0" w:space="0" w:color="auto"/>
        <w:bottom w:val="none" w:sz="0" w:space="0" w:color="auto"/>
        <w:right w:val="none" w:sz="0" w:space="0" w:color="auto"/>
      </w:divBdr>
    </w:div>
    <w:div w:id="50737100">
      <w:bodyDiv w:val="1"/>
      <w:marLeft w:val="0"/>
      <w:marRight w:val="0"/>
      <w:marTop w:val="0"/>
      <w:marBottom w:val="0"/>
      <w:divBdr>
        <w:top w:val="none" w:sz="0" w:space="0" w:color="auto"/>
        <w:left w:val="none" w:sz="0" w:space="0" w:color="auto"/>
        <w:bottom w:val="none" w:sz="0" w:space="0" w:color="auto"/>
        <w:right w:val="none" w:sz="0" w:space="0" w:color="auto"/>
      </w:divBdr>
    </w:div>
    <w:div w:id="50737662">
      <w:bodyDiv w:val="1"/>
      <w:marLeft w:val="0"/>
      <w:marRight w:val="0"/>
      <w:marTop w:val="0"/>
      <w:marBottom w:val="0"/>
      <w:divBdr>
        <w:top w:val="none" w:sz="0" w:space="0" w:color="auto"/>
        <w:left w:val="none" w:sz="0" w:space="0" w:color="auto"/>
        <w:bottom w:val="none" w:sz="0" w:space="0" w:color="auto"/>
        <w:right w:val="none" w:sz="0" w:space="0" w:color="auto"/>
      </w:divBdr>
    </w:div>
    <w:div w:id="50811395">
      <w:bodyDiv w:val="1"/>
      <w:marLeft w:val="0"/>
      <w:marRight w:val="0"/>
      <w:marTop w:val="0"/>
      <w:marBottom w:val="0"/>
      <w:divBdr>
        <w:top w:val="none" w:sz="0" w:space="0" w:color="auto"/>
        <w:left w:val="none" w:sz="0" w:space="0" w:color="auto"/>
        <w:bottom w:val="none" w:sz="0" w:space="0" w:color="auto"/>
        <w:right w:val="none" w:sz="0" w:space="0" w:color="auto"/>
      </w:divBdr>
      <w:divsChild>
        <w:div w:id="90007250">
          <w:marLeft w:val="0"/>
          <w:marRight w:val="0"/>
          <w:marTop w:val="0"/>
          <w:marBottom w:val="0"/>
          <w:divBdr>
            <w:top w:val="none" w:sz="0" w:space="0" w:color="auto"/>
            <w:left w:val="none" w:sz="0" w:space="0" w:color="auto"/>
            <w:bottom w:val="none" w:sz="0" w:space="0" w:color="auto"/>
            <w:right w:val="none" w:sz="0" w:space="0" w:color="auto"/>
          </w:divBdr>
        </w:div>
        <w:div w:id="93986990">
          <w:marLeft w:val="0"/>
          <w:marRight w:val="0"/>
          <w:marTop w:val="0"/>
          <w:marBottom w:val="0"/>
          <w:divBdr>
            <w:top w:val="none" w:sz="0" w:space="0" w:color="auto"/>
            <w:left w:val="none" w:sz="0" w:space="0" w:color="auto"/>
            <w:bottom w:val="none" w:sz="0" w:space="0" w:color="auto"/>
            <w:right w:val="none" w:sz="0" w:space="0" w:color="auto"/>
          </w:divBdr>
        </w:div>
        <w:div w:id="113519475">
          <w:marLeft w:val="0"/>
          <w:marRight w:val="0"/>
          <w:marTop w:val="0"/>
          <w:marBottom w:val="0"/>
          <w:divBdr>
            <w:top w:val="none" w:sz="0" w:space="0" w:color="auto"/>
            <w:left w:val="none" w:sz="0" w:space="0" w:color="auto"/>
            <w:bottom w:val="none" w:sz="0" w:space="0" w:color="auto"/>
            <w:right w:val="none" w:sz="0" w:space="0" w:color="auto"/>
          </w:divBdr>
        </w:div>
      </w:divsChild>
    </w:div>
    <w:div w:id="50815760">
      <w:bodyDiv w:val="1"/>
      <w:marLeft w:val="0"/>
      <w:marRight w:val="0"/>
      <w:marTop w:val="0"/>
      <w:marBottom w:val="0"/>
      <w:divBdr>
        <w:top w:val="none" w:sz="0" w:space="0" w:color="auto"/>
        <w:left w:val="none" w:sz="0" w:space="0" w:color="auto"/>
        <w:bottom w:val="none" w:sz="0" w:space="0" w:color="auto"/>
        <w:right w:val="none" w:sz="0" w:space="0" w:color="auto"/>
      </w:divBdr>
    </w:div>
    <w:div w:id="51194657">
      <w:bodyDiv w:val="1"/>
      <w:marLeft w:val="0"/>
      <w:marRight w:val="0"/>
      <w:marTop w:val="0"/>
      <w:marBottom w:val="0"/>
      <w:divBdr>
        <w:top w:val="none" w:sz="0" w:space="0" w:color="auto"/>
        <w:left w:val="none" w:sz="0" w:space="0" w:color="auto"/>
        <w:bottom w:val="none" w:sz="0" w:space="0" w:color="auto"/>
        <w:right w:val="none" w:sz="0" w:space="0" w:color="auto"/>
      </w:divBdr>
    </w:div>
    <w:div w:id="51277074">
      <w:bodyDiv w:val="1"/>
      <w:marLeft w:val="0"/>
      <w:marRight w:val="0"/>
      <w:marTop w:val="0"/>
      <w:marBottom w:val="0"/>
      <w:divBdr>
        <w:top w:val="none" w:sz="0" w:space="0" w:color="auto"/>
        <w:left w:val="none" w:sz="0" w:space="0" w:color="auto"/>
        <w:bottom w:val="none" w:sz="0" w:space="0" w:color="auto"/>
        <w:right w:val="none" w:sz="0" w:space="0" w:color="auto"/>
      </w:divBdr>
    </w:div>
    <w:div w:id="51464545">
      <w:bodyDiv w:val="1"/>
      <w:marLeft w:val="0"/>
      <w:marRight w:val="0"/>
      <w:marTop w:val="0"/>
      <w:marBottom w:val="0"/>
      <w:divBdr>
        <w:top w:val="none" w:sz="0" w:space="0" w:color="auto"/>
        <w:left w:val="none" w:sz="0" w:space="0" w:color="auto"/>
        <w:bottom w:val="none" w:sz="0" w:space="0" w:color="auto"/>
        <w:right w:val="none" w:sz="0" w:space="0" w:color="auto"/>
      </w:divBdr>
    </w:div>
    <w:div w:id="51469175">
      <w:bodyDiv w:val="1"/>
      <w:marLeft w:val="0"/>
      <w:marRight w:val="0"/>
      <w:marTop w:val="0"/>
      <w:marBottom w:val="0"/>
      <w:divBdr>
        <w:top w:val="none" w:sz="0" w:space="0" w:color="auto"/>
        <w:left w:val="none" w:sz="0" w:space="0" w:color="auto"/>
        <w:bottom w:val="none" w:sz="0" w:space="0" w:color="auto"/>
        <w:right w:val="none" w:sz="0" w:space="0" w:color="auto"/>
      </w:divBdr>
    </w:div>
    <w:div w:id="51540399">
      <w:bodyDiv w:val="1"/>
      <w:marLeft w:val="0"/>
      <w:marRight w:val="0"/>
      <w:marTop w:val="0"/>
      <w:marBottom w:val="0"/>
      <w:divBdr>
        <w:top w:val="none" w:sz="0" w:space="0" w:color="auto"/>
        <w:left w:val="none" w:sz="0" w:space="0" w:color="auto"/>
        <w:bottom w:val="none" w:sz="0" w:space="0" w:color="auto"/>
        <w:right w:val="none" w:sz="0" w:space="0" w:color="auto"/>
      </w:divBdr>
    </w:div>
    <w:div w:id="51854251">
      <w:bodyDiv w:val="1"/>
      <w:marLeft w:val="0"/>
      <w:marRight w:val="0"/>
      <w:marTop w:val="0"/>
      <w:marBottom w:val="0"/>
      <w:divBdr>
        <w:top w:val="none" w:sz="0" w:space="0" w:color="auto"/>
        <w:left w:val="none" w:sz="0" w:space="0" w:color="auto"/>
        <w:bottom w:val="none" w:sz="0" w:space="0" w:color="auto"/>
        <w:right w:val="none" w:sz="0" w:space="0" w:color="auto"/>
      </w:divBdr>
    </w:div>
    <w:div w:id="51932637">
      <w:bodyDiv w:val="1"/>
      <w:marLeft w:val="0"/>
      <w:marRight w:val="0"/>
      <w:marTop w:val="0"/>
      <w:marBottom w:val="0"/>
      <w:divBdr>
        <w:top w:val="none" w:sz="0" w:space="0" w:color="auto"/>
        <w:left w:val="none" w:sz="0" w:space="0" w:color="auto"/>
        <w:bottom w:val="none" w:sz="0" w:space="0" w:color="auto"/>
        <w:right w:val="none" w:sz="0" w:space="0" w:color="auto"/>
      </w:divBdr>
      <w:divsChild>
        <w:div w:id="14886256">
          <w:marLeft w:val="0"/>
          <w:marRight w:val="0"/>
          <w:marTop w:val="0"/>
          <w:marBottom w:val="0"/>
          <w:divBdr>
            <w:top w:val="none" w:sz="0" w:space="0" w:color="auto"/>
            <w:left w:val="none" w:sz="0" w:space="0" w:color="auto"/>
            <w:bottom w:val="none" w:sz="0" w:space="0" w:color="auto"/>
            <w:right w:val="none" w:sz="0" w:space="0" w:color="auto"/>
          </w:divBdr>
        </w:div>
      </w:divsChild>
    </w:div>
    <w:div w:id="52194883">
      <w:bodyDiv w:val="1"/>
      <w:marLeft w:val="0"/>
      <w:marRight w:val="0"/>
      <w:marTop w:val="0"/>
      <w:marBottom w:val="0"/>
      <w:divBdr>
        <w:top w:val="none" w:sz="0" w:space="0" w:color="auto"/>
        <w:left w:val="none" w:sz="0" w:space="0" w:color="auto"/>
        <w:bottom w:val="none" w:sz="0" w:space="0" w:color="auto"/>
        <w:right w:val="none" w:sz="0" w:space="0" w:color="auto"/>
      </w:divBdr>
    </w:div>
    <w:div w:id="52243953">
      <w:bodyDiv w:val="1"/>
      <w:marLeft w:val="0"/>
      <w:marRight w:val="0"/>
      <w:marTop w:val="0"/>
      <w:marBottom w:val="0"/>
      <w:divBdr>
        <w:top w:val="none" w:sz="0" w:space="0" w:color="auto"/>
        <w:left w:val="none" w:sz="0" w:space="0" w:color="auto"/>
        <w:bottom w:val="none" w:sz="0" w:space="0" w:color="auto"/>
        <w:right w:val="none" w:sz="0" w:space="0" w:color="auto"/>
      </w:divBdr>
      <w:divsChild>
        <w:div w:id="96827847">
          <w:marLeft w:val="0"/>
          <w:marRight w:val="0"/>
          <w:marTop w:val="0"/>
          <w:marBottom w:val="0"/>
          <w:divBdr>
            <w:top w:val="none" w:sz="0" w:space="0" w:color="auto"/>
            <w:left w:val="none" w:sz="0" w:space="0" w:color="auto"/>
            <w:bottom w:val="none" w:sz="0" w:space="0" w:color="auto"/>
            <w:right w:val="none" w:sz="0" w:space="0" w:color="auto"/>
          </w:divBdr>
        </w:div>
      </w:divsChild>
    </w:div>
    <w:div w:id="52313369">
      <w:bodyDiv w:val="1"/>
      <w:marLeft w:val="0"/>
      <w:marRight w:val="0"/>
      <w:marTop w:val="0"/>
      <w:marBottom w:val="0"/>
      <w:divBdr>
        <w:top w:val="none" w:sz="0" w:space="0" w:color="auto"/>
        <w:left w:val="none" w:sz="0" w:space="0" w:color="auto"/>
        <w:bottom w:val="none" w:sz="0" w:space="0" w:color="auto"/>
        <w:right w:val="none" w:sz="0" w:space="0" w:color="auto"/>
      </w:divBdr>
    </w:div>
    <w:div w:id="52656569">
      <w:bodyDiv w:val="1"/>
      <w:marLeft w:val="0"/>
      <w:marRight w:val="0"/>
      <w:marTop w:val="0"/>
      <w:marBottom w:val="0"/>
      <w:divBdr>
        <w:top w:val="none" w:sz="0" w:space="0" w:color="auto"/>
        <w:left w:val="none" w:sz="0" w:space="0" w:color="auto"/>
        <w:bottom w:val="none" w:sz="0" w:space="0" w:color="auto"/>
        <w:right w:val="none" w:sz="0" w:space="0" w:color="auto"/>
      </w:divBdr>
    </w:div>
    <w:div w:id="52970612">
      <w:bodyDiv w:val="1"/>
      <w:marLeft w:val="0"/>
      <w:marRight w:val="0"/>
      <w:marTop w:val="0"/>
      <w:marBottom w:val="0"/>
      <w:divBdr>
        <w:top w:val="none" w:sz="0" w:space="0" w:color="auto"/>
        <w:left w:val="none" w:sz="0" w:space="0" w:color="auto"/>
        <w:bottom w:val="none" w:sz="0" w:space="0" w:color="auto"/>
        <w:right w:val="none" w:sz="0" w:space="0" w:color="auto"/>
      </w:divBdr>
    </w:div>
    <w:div w:id="53044455">
      <w:bodyDiv w:val="1"/>
      <w:marLeft w:val="0"/>
      <w:marRight w:val="0"/>
      <w:marTop w:val="0"/>
      <w:marBottom w:val="0"/>
      <w:divBdr>
        <w:top w:val="none" w:sz="0" w:space="0" w:color="auto"/>
        <w:left w:val="none" w:sz="0" w:space="0" w:color="auto"/>
        <w:bottom w:val="none" w:sz="0" w:space="0" w:color="auto"/>
        <w:right w:val="none" w:sz="0" w:space="0" w:color="auto"/>
      </w:divBdr>
    </w:div>
    <w:div w:id="53435242">
      <w:bodyDiv w:val="1"/>
      <w:marLeft w:val="0"/>
      <w:marRight w:val="0"/>
      <w:marTop w:val="0"/>
      <w:marBottom w:val="0"/>
      <w:divBdr>
        <w:top w:val="none" w:sz="0" w:space="0" w:color="auto"/>
        <w:left w:val="none" w:sz="0" w:space="0" w:color="auto"/>
        <w:bottom w:val="none" w:sz="0" w:space="0" w:color="auto"/>
        <w:right w:val="none" w:sz="0" w:space="0" w:color="auto"/>
      </w:divBdr>
    </w:div>
    <w:div w:id="53437533">
      <w:bodyDiv w:val="1"/>
      <w:marLeft w:val="0"/>
      <w:marRight w:val="0"/>
      <w:marTop w:val="0"/>
      <w:marBottom w:val="0"/>
      <w:divBdr>
        <w:top w:val="none" w:sz="0" w:space="0" w:color="auto"/>
        <w:left w:val="none" w:sz="0" w:space="0" w:color="auto"/>
        <w:bottom w:val="none" w:sz="0" w:space="0" w:color="auto"/>
        <w:right w:val="none" w:sz="0" w:space="0" w:color="auto"/>
      </w:divBdr>
    </w:div>
    <w:div w:id="53552895">
      <w:bodyDiv w:val="1"/>
      <w:marLeft w:val="0"/>
      <w:marRight w:val="0"/>
      <w:marTop w:val="0"/>
      <w:marBottom w:val="0"/>
      <w:divBdr>
        <w:top w:val="none" w:sz="0" w:space="0" w:color="auto"/>
        <w:left w:val="none" w:sz="0" w:space="0" w:color="auto"/>
        <w:bottom w:val="none" w:sz="0" w:space="0" w:color="auto"/>
        <w:right w:val="none" w:sz="0" w:space="0" w:color="auto"/>
      </w:divBdr>
    </w:div>
    <w:div w:id="53703646">
      <w:bodyDiv w:val="1"/>
      <w:marLeft w:val="0"/>
      <w:marRight w:val="0"/>
      <w:marTop w:val="0"/>
      <w:marBottom w:val="0"/>
      <w:divBdr>
        <w:top w:val="none" w:sz="0" w:space="0" w:color="auto"/>
        <w:left w:val="none" w:sz="0" w:space="0" w:color="auto"/>
        <w:bottom w:val="none" w:sz="0" w:space="0" w:color="auto"/>
        <w:right w:val="none" w:sz="0" w:space="0" w:color="auto"/>
      </w:divBdr>
    </w:div>
    <w:div w:id="54011285">
      <w:bodyDiv w:val="1"/>
      <w:marLeft w:val="0"/>
      <w:marRight w:val="0"/>
      <w:marTop w:val="0"/>
      <w:marBottom w:val="0"/>
      <w:divBdr>
        <w:top w:val="none" w:sz="0" w:space="0" w:color="auto"/>
        <w:left w:val="none" w:sz="0" w:space="0" w:color="auto"/>
        <w:bottom w:val="none" w:sz="0" w:space="0" w:color="auto"/>
        <w:right w:val="none" w:sz="0" w:space="0" w:color="auto"/>
      </w:divBdr>
    </w:div>
    <w:div w:id="54084166">
      <w:bodyDiv w:val="1"/>
      <w:marLeft w:val="0"/>
      <w:marRight w:val="0"/>
      <w:marTop w:val="0"/>
      <w:marBottom w:val="0"/>
      <w:divBdr>
        <w:top w:val="none" w:sz="0" w:space="0" w:color="auto"/>
        <w:left w:val="none" w:sz="0" w:space="0" w:color="auto"/>
        <w:bottom w:val="none" w:sz="0" w:space="0" w:color="auto"/>
        <w:right w:val="none" w:sz="0" w:space="0" w:color="auto"/>
      </w:divBdr>
    </w:div>
    <w:div w:id="54286008">
      <w:bodyDiv w:val="1"/>
      <w:marLeft w:val="0"/>
      <w:marRight w:val="0"/>
      <w:marTop w:val="0"/>
      <w:marBottom w:val="0"/>
      <w:divBdr>
        <w:top w:val="none" w:sz="0" w:space="0" w:color="auto"/>
        <w:left w:val="none" w:sz="0" w:space="0" w:color="auto"/>
        <w:bottom w:val="none" w:sz="0" w:space="0" w:color="auto"/>
        <w:right w:val="none" w:sz="0" w:space="0" w:color="auto"/>
      </w:divBdr>
    </w:div>
    <w:div w:id="54361148">
      <w:bodyDiv w:val="1"/>
      <w:marLeft w:val="0"/>
      <w:marRight w:val="0"/>
      <w:marTop w:val="0"/>
      <w:marBottom w:val="0"/>
      <w:divBdr>
        <w:top w:val="none" w:sz="0" w:space="0" w:color="auto"/>
        <w:left w:val="none" w:sz="0" w:space="0" w:color="auto"/>
        <w:bottom w:val="none" w:sz="0" w:space="0" w:color="auto"/>
        <w:right w:val="none" w:sz="0" w:space="0" w:color="auto"/>
      </w:divBdr>
    </w:div>
    <w:div w:id="54396057">
      <w:bodyDiv w:val="1"/>
      <w:marLeft w:val="0"/>
      <w:marRight w:val="0"/>
      <w:marTop w:val="0"/>
      <w:marBottom w:val="0"/>
      <w:divBdr>
        <w:top w:val="none" w:sz="0" w:space="0" w:color="auto"/>
        <w:left w:val="none" w:sz="0" w:space="0" w:color="auto"/>
        <w:bottom w:val="none" w:sz="0" w:space="0" w:color="auto"/>
        <w:right w:val="none" w:sz="0" w:space="0" w:color="auto"/>
      </w:divBdr>
    </w:div>
    <w:div w:id="54592728">
      <w:bodyDiv w:val="1"/>
      <w:marLeft w:val="0"/>
      <w:marRight w:val="0"/>
      <w:marTop w:val="0"/>
      <w:marBottom w:val="0"/>
      <w:divBdr>
        <w:top w:val="none" w:sz="0" w:space="0" w:color="auto"/>
        <w:left w:val="none" w:sz="0" w:space="0" w:color="auto"/>
        <w:bottom w:val="none" w:sz="0" w:space="0" w:color="auto"/>
        <w:right w:val="none" w:sz="0" w:space="0" w:color="auto"/>
      </w:divBdr>
      <w:divsChild>
        <w:div w:id="64573642">
          <w:marLeft w:val="0"/>
          <w:marRight w:val="0"/>
          <w:marTop w:val="0"/>
          <w:marBottom w:val="0"/>
          <w:divBdr>
            <w:top w:val="none" w:sz="0" w:space="0" w:color="auto"/>
            <w:left w:val="none" w:sz="0" w:space="0" w:color="auto"/>
            <w:bottom w:val="none" w:sz="0" w:space="0" w:color="auto"/>
            <w:right w:val="none" w:sz="0" w:space="0" w:color="auto"/>
          </w:divBdr>
        </w:div>
        <w:div w:id="119885559">
          <w:marLeft w:val="0"/>
          <w:marRight w:val="0"/>
          <w:marTop w:val="0"/>
          <w:marBottom w:val="0"/>
          <w:divBdr>
            <w:top w:val="none" w:sz="0" w:space="0" w:color="auto"/>
            <w:left w:val="none" w:sz="0" w:space="0" w:color="auto"/>
            <w:bottom w:val="none" w:sz="0" w:space="0" w:color="auto"/>
            <w:right w:val="none" w:sz="0" w:space="0" w:color="auto"/>
          </w:divBdr>
        </w:div>
        <w:div w:id="136995993">
          <w:marLeft w:val="0"/>
          <w:marRight w:val="0"/>
          <w:marTop w:val="0"/>
          <w:marBottom w:val="0"/>
          <w:divBdr>
            <w:top w:val="none" w:sz="0" w:space="0" w:color="auto"/>
            <w:left w:val="none" w:sz="0" w:space="0" w:color="auto"/>
            <w:bottom w:val="none" w:sz="0" w:space="0" w:color="auto"/>
            <w:right w:val="none" w:sz="0" w:space="0" w:color="auto"/>
          </w:divBdr>
        </w:div>
        <w:div w:id="174151867">
          <w:marLeft w:val="0"/>
          <w:marRight w:val="0"/>
          <w:marTop w:val="0"/>
          <w:marBottom w:val="0"/>
          <w:divBdr>
            <w:top w:val="none" w:sz="0" w:space="0" w:color="auto"/>
            <w:left w:val="none" w:sz="0" w:space="0" w:color="auto"/>
            <w:bottom w:val="none" w:sz="0" w:space="0" w:color="auto"/>
            <w:right w:val="none" w:sz="0" w:space="0" w:color="auto"/>
          </w:divBdr>
          <w:divsChild>
            <w:div w:id="28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6660">
      <w:bodyDiv w:val="1"/>
      <w:marLeft w:val="0"/>
      <w:marRight w:val="0"/>
      <w:marTop w:val="0"/>
      <w:marBottom w:val="0"/>
      <w:divBdr>
        <w:top w:val="none" w:sz="0" w:space="0" w:color="auto"/>
        <w:left w:val="none" w:sz="0" w:space="0" w:color="auto"/>
        <w:bottom w:val="none" w:sz="0" w:space="0" w:color="auto"/>
        <w:right w:val="none" w:sz="0" w:space="0" w:color="auto"/>
      </w:divBdr>
    </w:div>
    <w:div w:id="54817304">
      <w:bodyDiv w:val="1"/>
      <w:marLeft w:val="0"/>
      <w:marRight w:val="0"/>
      <w:marTop w:val="0"/>
      <w:marBottom w:val="0"/>
      <w:divBdr>
        <w:top w:val="none" w:sz="0" w:space="0" w:color="auto"/>
        <w:left w:val="none" w:sz="0" w:space="0" w:color="auto"/>
        <w:bottom w:val="none" w:sz="0" w:space="0" w:color="auto"/>
        <w:right w:val="none" w:sz="0" w:space="0" w:color="auto"/>
      </w:divBdr>
      <w:divsChild>
        <w:div w:id="127553882">
          <w:marLeft w:val="0"/>
          <w:marRight w:val="0"/>
          <w:marTop w:val="0"/>
          <w:marBottom w:val="0"/>
          <w:divBdr>
            <w:top w:val="none" w:sz="0" w:space="0" w:color="auto"/>
            <w:left w:val="none" w:sz="0" w:space="0" w:color="auto"/>
            <w:bottom w:val="none" w:sz="0" w:space="0" w:color="auto"/>
            <w:right w:val="none" w:sz="0" w:space="0" w:color="auto"/>
          </w:divBdr>
        </w:div>
      </w:divsChild>
    </w:div>
    <w:div w:id="54933717">
      <w:bodyDiv w:val="1"/>
      <w:marLeft w:val="0"/>
      <w:marRight w:val="0"/>
      <w:marTop w:val="0"/>
      <w:marBottom w:val="0"/>
      <w:divBdr>
        <w:top w:val="none" w:sz="0" w:space="0" w:color="auto"/>
        <w:left w:val="none" w:sz="0" w:space="0" w:color="auto"/>
        <w:bottom w:val="none" w:sz="0" w:space="0" w:color="auto"/>
        <w:right w:val="none" w:sz="0" w:space="0" w:color="auto"/>
      </w:divBdr>
    </w:div>
    <w:div w:id="55051099">
      <w:bodyDiv w:val="1"/>
      <w:marLeft w:val="0"/>
      <w:marRight w:val="0"/>
      <w:marTop w:val="0"/>
      <w:marBottom w:val="0"/>
      <w:divBdr>
        <w:top w:val="none" w:sz="0" w:space="0" w:color="auto"/>
        <w:left w:val="none" w:sz="0" w:space="0" w:color="auto"/>
        <w:bottom w:val="none" w:sz="0" w:space="0" w:color="auto"/>
        <w:right w:val="none" w:sz="0" w:space="0" w:color="auto"/>
      </w:divBdr>
    </w:div>
    <w:div w:id="55206854">
      <w:bodyDiv w:val="1"/>
      <w:marLeft w:val="0"/>
      <w:marRight w:val="0"/>
      <w:marTop w:val="0"/>
      <w:marBottom w:val="0"/>
      <w:divBdr>
        <w:top w:val="none" w:sz="0" w:space="0" w:color="auto"/>
        <w:left w:val="none" w:sz="0" w:space="0" w:color="auto"/>
        <w:bottom w:val="none" w:sz="0" w:space="0" w:color="auto"/>
        <w:right w:val="none" w:sz="0" w:space="0" w:color="auto"/>
      </w:divBdr>
    </w:div>
    <w:div w:id="55247184">
      <w:bodyDiv w:val="1"/>
      <w:marLeft w:val="0"/>
      <w:marRight w:val="0"/>
      <w:marTop w:val="0"/>
      <w:marBottom w:val="0"/>
      <w:divBdr>
        <w:top w:val="none" w:sz="0" w:space="0" w:color="auto"/>
        <w:left w:val="none" w:sz="0" w:space="0" w:color="auto"/>
        <w:bottom w:val="none" w:sz="0" w:space="0" w:color="auto"/>
        <w:right w:val="none" w:sz="0" w:space="0" w:color="auto"/>
      </w:divBdr>
    </w:div>
    <w:div w:id="55277719">
      <w:bodyDiv w:val="1"/>
      <w:marLeft w:val="0"/>
      <w:marRight w:val="0"/>
      <w:marTop w:val="0"/>
      <w:marBottom w:val="0"/>
      <w:divBdr>
        <w:top w:val="none" w:sz="0" w:space="0" w:color="auto"/>
        <w:left w:val="none" w:sz="0" w:space="0" w:color="auto"/>
        <w:bottom w:val="none" w:sz="0" w:space="0" w:color="auto"/>
        <w:right w:val="none" w:sz="0" w:space="0" w:color="auto"/>
      </w:divBdr>
    </w:div>
    <w:div w:id="55395712">
      <w:bodyDiv w:val="1"/>
      <w:marLeft w:val="0"/>
      <w:marRight w:val="0"/>
      <w:marTop w:val="0"/>
      <w:marBottom w:val="0"/>
      <w:divBdr>
        <w:top w:val="none" w:sz="0" w:space="0" w:color="auto"/>
        <w:left w:val="none" w:sz="0" w:space="0" w:color="auto"/>
        <w:bottom w:val="none" w:sz="0" w:space="0" w:color="auto"/>
        <w:right w:val="none" w:sz="0" w:space="0" w:color="auto"/>
      </w:divBdr>
    </w:div>
    <w:div w:id="55398793">
      <w:bodyDiv w:val="1"/>
      <w:marLeft w:val="0"/>
      <w:marRight w:val="0"/>
      <w:marTop w:val="0"/>
      <w:marBottom w:val="0"/>
      <w:divBdr>
        <w:top w:val="none" w:sz="0" w:space="0" w:color="auto"/>
        <w:left w:val="none" w:sz="0" w:space="0" w:color="auto"/>
        <w:bottom w:val="none" w:sz="0" w:space="0" w:color="auto"/>
        <w:right w:val="none" w:sz="0" w:space="0" w:color="auto"/>
      </w:divBdr>
    </w:div>
    <w:div w:id="55668371">
      <w:bodyDiv w:val="1"/>
      <w:marLeft w:val="0"/>
      <w:marRight w:val="0"/>
      <w:marTop w:val="0"/>
      <w:marBottom w:val="0"/>
      <w:divBdr>
        <w:top w:val="none" w:sz="0" w:space="0" w:color="auto"/>
        <w:left w:val="none" w:sz="0" w:space="0" w:color="auto"/>
        <w:bottom w:val="none" w:sz="0" w:space="0" w:color="auto"/>
        <w:right w:val="none" w:sz="0" w:space="0" w:color="auto"/>
      </w:divBdr>
    </w:div>
    <w:div w:id="55670769">
      <w:bodyDiv w:val="1"/>
      <w:marLeft w:val="0"/>
      <w:marRight w:val="0"/>
      <w:marTop w:val="0"/>
      <w:marBottom w:val="0"/>
      <w:divBdr>
        <w:top w:val="none" w:sz="0" w:space="0" w:color="auto"/>
        <w:left w:val="none" w:sz="0" w:space="0" w:color="auto"/>
        <w:bottom w:val="none" w:sz="0" w:space="0" w:color="auto"/>
        <w:right w:val="none" w:sz="0" w:space="0" w:color="auto"/>
      </w:divBdr>
    </w:div>
    <w:div w:id="55974489">
      <w:bodyDiv w:val="1"/>
      <w:marLeft w:val="0"/>
      <w:marRight w:val="0"/>
      <w:marTop w:val="0"/>
      <w:marBottom w:val="0"/>
      <w:divBdr>
        <w:top w:val="none" w:sz="0" w:space="0" w:color="auto"/>
        <w:left w:val="none" w:sz="0" w:space="0" w:color="auto"/>
        <w:bottom w:val="none" w:sz="0" w:space="0" w:color="auto"/>
        <w:right w:val="none" w:sz="0" w:space="0" w:color="auto"/>
      </w:divBdr>
    </w:div>
    <w:div w:id="56242204">
      <w:bodyDiv w:val="1"/>
      <w:marLeft w:val="0"/>
      <w:marRight w:val="0"/>
      <w:marTop w:val="0"/>
      <w:marBottom w:val="0"/>
      <w:divBdr>
        <w:top w:val="none" w:sz="0" w:space="0" w:color="auto"/>
        <w:left w:val="none" w:sz="0" w:space="0" w:color="auto"/>
        <w:bottom w:val="none" w:sz="0" w:space="0" w:color="auto"/>
        <w:right w:val="none" w:sz="0" w:space="0" w:color="auto"/>
      </w:divBdr>
    </w:div>
    <w:div w:id="56325004">
      <w:bodyDiv w:val="1"/>
      <w:marLeft w:val="0"/>
      <w:marRight w:val="0"/>
      <w:marTop w:val="0"/>
      <w:marBottom w:val="0"/>
      <w:divBdr>
        <w:top w:val="none" w:sz="0" w:space="0" w:color="auto"/>
        <w:left w:val="none" w:sz="0" w:space="0" w:color="auto"/>
        <w:bottom w:val="none" w:sz="0" w:space="0" w:color="auto"/>
        <w:right w:val="none" w:sz="0" w:space="0" w:color="auto"/>
      </w:divBdr>
    </w:div>
    <w:div w:id="56514774">
      <w:bodyDiv w:val="1"/>
      <w:marLeft w:val="0"/>
      <w:marRight w:val="0"/>
      <w:marTop w:val="0"/>
      <w:marBottom w:val="0"/>
      <w:divBdr>
        <w:top w:val="none" w:sz="0" w:space="0" w:color="auto"/>
        <w:left w:val="none" w:sz="0" w:space="0" w:color="auto"/>
        <w:bottom w:val="none" w:sz="0" w:space="0" w:color="auto"/>
        <w:right w:val="none" w:sz="0" w:space="0" w:color="auto"/>
      </w:divBdr>
    </w:div>
    <w:div w:id="56588280">
      <w:bodyDiv w:val="1"/>
      <w:marLeft w:val="0"/>
      <w:marRight w:val="0"/>
      <w:marTop w:val="0"/>
      <w:marBottom w:val="0"/>
      <w:divBdr>
        <w:top w:val="none" w:sz="0" w:space="0" w:color="auto"/>
        <w:left w:val="none" w:sz="0" w:space="0" w:color="auto"/>
        <w:bottom w:val="none" w:sz="0" w:space="0" w:color="auto"/>
        <w:right w:val="none" w:sz="0" w:space="0" w:color="auto"/>
      </w:divBdr>
    </w:div>
    <w:div w:id="56635034">
      <w:bodyDiv w:val="1"/>
      <w:marLeft w:val="0"/>
      <w:marRight w:val="0"/>
      <w:marTop w:val="0"/>
      <w:marBottom w:val="0"/>
      <w:divBdr>
        <w:top w:val="none" w:sz="0" w:space="0" w:color="auto"/>
        <w:left w:val="none" w:sz="0" w:space="0" w:color="auto"/>
        <w:bottom w:val="none" w:sz="0" w:space="0" w:color="auto"/>
        <w:right w:val="none" w:sz="0" w:space="0" w:color="auto"/>
      </w:divBdr>
    </w:div>
    <w:div w:id="56636123">
      <w:bodyDiv w:val="1"/>
      <w:marLeft w:val="0"/>
      <w:marRight w:val="0"/>
      <w:marTop w:val="0"/>
      <w:marBottom w:val="0"/>
      <w:divBdr>
        <w:top w:val="none" w:sz="0" w:space="0" w:color="auto"/>
        <w:left w:val="none" w:sz="0" w:space="0" w:color="auto"/>
        <w:bottom w:val="none" w:sz="0" w:space="0" w:color="auto"/>
        <w:right w:val="none" w:sz="0" w:space="0" w:color="auto"/>
      </w:divBdr>
    </w:div>
    <w:div w:id="56705036">
      <w:bodyDiv w:val="1"/>
      <w:marLeft w:val="0"/>
      <w:marRight w:val="0"/>
      <w:marTop w:val="0"/>
      <w:marBottom w:val="0"/>
      <w:divBdr>
        <w:top w:val="none" w:sz="0" w:space="0" w:color="auto"/>
        <w:left w:val="none" w:sz="0" w:space="0" w:color="auto"/>
        <w:bottom w:val="none" w:sz="0" w:space="0" w:color="auto"/>
        <w:right w:val="none" w:sz="0" w:space="0" w:color="auto"/>
      </w:divBdr>
    </w:div>
    <w:div w:id="56706494">
      <w:bodyDiv w:val="1"/>
      <w:marLeft w:val="0"/>
      <w:marRight w:val="0"/>
      <w:marTop w:val="0"/>
      <w:marBottom w:val="0"/>
      <w:divBdr>
        <w:top w:val="none" w:sz="0" w:space="0" w:color="auto"/>
        <w:left w:val="none" w:sz="0" w:space="0" w:color="auto"/>
        <w:bottom w:val="none" w:sz="0" w:space="0" w:color="auto"/>
        <w:right w:val="none" w:sz="0" w:space="0" w:color="auto"/>
      </w:divBdr>
    </w:div>
    <w:div w:id="56784070">
      <w:bodyDiv w:val="1"/>
      <w:marLeft w:val="0"/>
      <w:marRight w:val="0"/>
      <w:marTop w:val="0"/>
      <w:marBottom w:val="0"/>
      <w:divBdr>
        <w:top w:val="none" w:sz="0" w:space="0" w:color="auto"/>
        <w:left w:val="none" w:sz="0" w:space="0" w:color="auto"/>
        <w:bottom w:val="none" w:sz="0" w:space="0" w:color="auto"/>
        <w:right w:val="none" w:sz="0" w:space="0" w:color="auto"/>
      </w:divBdr>
    </w:div>
    <w:div w:id="57213047">
      <w:bodyDiv w:val="1"/>
      <w:marLeft w:val="0"/>
      <w:marRight w:val="0"/>
      <w:marTop w:val="0"/>
      <w:marBottom w:val="0"/>
      <w:divBdr>
        <w:top w:val="none" w:sz="0" w:space="0" w:color="auto"/>
        <w:left w:val="none" w:sz="0" w:space="0" w:color="auto"/>
        <w:bottom w:val="none" w:sz="0" w:space="0" w:color="auto"/>
        <w:right w:val="none" w:sz="0" w:space="0" w:color="auto"/>
      </w:divBdr>
    </w:div>
    <w:div w:id="57360030">
      <w:bodyDiv w:val="1"/>
      <w:marLeft w:val="0"/>
      <w:marRight w:val="0"/>
      <w:marTop w:val="0"/>
      <w:marBottom w:val="0"/>
      <w:divBdr>
        <w:top w:val="none" w:sz="0" w:space="0" w:color="auto"/>
        <w:left w:val="none" w:sz="0" w:space="0" w:color="auto"/>
        <w:bottom w:val="none" w:sz="0" w:space="0" w:color="auto"/>
        <w:right w:val="none" w:sz="0" w:space="0" w:color="auto"/>
      </w:divBdr>
    </w:div>
    <w:div w:id="57361203">
      <w:bodyDiv w:val="1"/>
      <w:marLeft w:val="0"/>
      <w:marRight w:val="0"/>
      <w:marTop w:val="0"/>
      <w:marBottom w:val="0"/>
      <w:divBdr>
        <w:top w:val="none" w:sz="0" w:space="0" w:color="auto"/>
        <w:left w:val="none" w:sz="0" w:space="0" w:color="auto"/>
        <w:bottom w:val="none" w:sz="0" w:space="0" w:color="auto"/>
        <w:right w:val="none" w:sz="0" w:space="0" w:color="auto"/>
      </w:divBdr>
    </w:div>
    <w:div w:id="57361936">
      <w:bodyDiv w:val="1"/>
      <w:marLeft w:val="0"/>
      <w:marRight w:val="0"/>
      <w:marTop w:val="0"/>
      <w:marBottom w:val="0"/>
      <w:divBdr>
        <w:top w:val="none" w:sz="0" w:space="0" w:color="auto"/>
        <w:left w:val="none" w:sz="0" w:space="0" w:color="auto"/>
        <w:bottom w:val="none" w:sz="0" w:space="0" w:color="auto"/>
        <w:right w:val="none" w:sz="0" w:space="0" w:color="auto"/>
      </w:divBdr>
    </w:div>
    <w:div w:id="57441755">
      <w:bodyDiv w:val="1"/>
      <w:marLeft w:val="0"/>
      <w:marRight w:val="0"/>
      <w:marTop w:val="0"/>
      <w:marBottom w:val="0"/>
      <w:divBdr>
        <w:top w:val="none" w:sz="0" w:space="0" w:color="auto"/>
        <w:left w:val="none" w:sz="0" w:space="0" w:color="auto"/>
        <w:bottom w:val="none" w:sz="0" w:space="0" w:color="auto"/>
        <w:right w:val="none" w:sz="0" w:space="0" w:color="auto"/>
      </w:divBdr>
    </w:div>
    <w:div w:id="57484106">
      <w:bodyDiv w:val="1"/>
      <w:marLeft w:val="0"/>
      <w:marRight w:val="0"/>
      <w:marTop w:val="0"/>
      <w:marBottom w:val="0"/>
      <w:divBdr>
        <w:top w:val="none" w:sz="0" w:space="0" w:color="auto"/>
        <w:left w:val="none" w:sz="0" w:space="0" w:color="auto"/>
        <w:bottom w:val="none" w:sz="0" w:space="0" w:color="auto"/>
        <w:right w:val="none" w:sz="0" w:space="0" w:color="auto"/>
      </w:divBdr>
    </w:div>
    <w:div w:id="57825724">
      <w:bodyDiv w:val="1"/>
      <w:marLeft w:val="0"/>
      <w:marRight w:val="0"/>
      <w:marTop w:val="0"/>
      <w:marBottom w:val="0"/>
      <w:divBdr>
        <w:top w:val="none" w:sz="0" w:space="0" w:color="auto"/>
        <w:left w:val="none" w:sz="0" w:space="0" w:color="auto"/>
        <w:bottom w:val="none" w:sz="0" w:space="0" w:color="auto"/>
        <w:right w:val="none" w:sz="0" w:space="0" w:color="auto"/>
      </w:divBdr>
    </w:div>
    <w:div w:id="57939878">
      <w:bodyDiv w:val="1"/>
      <w:marLeft w:val="0"/>
      <w:marRight w:val="0"/>
      <w:marTop w:val="0"/>
      <w:marBottom w:val="0"/>
      <w:divBdr>
        <w:top w:val="none" w:sz="0" w:space="0" w:color="auto"/>
        <w:left w:val="none" w:sz="0" w:space="0" w:color="auto"/>
        <w:bottom w:val="none" w:sz="0" w:space="0" w:color="auto"/>
        <w:right w:val="none" w:sz="0" w:space="0" w:color="auto"/>
      </w:divBdr>
    </w:div>
    <w:div w:id="58023044">
      <w:bodyDiv w:val="1"/>
      <w:marLeft w:val="0"/>
      <w:marRight w:val="0"/>
      <w:marTop w:val="0"/>
      <w:marBottom w:val="0"/>
      <w:divBdr>
        <w:top w:val="none" w:sz="0" w:space="0" w:color="auto"/>
        <w:left w:val="none" w:sz="0" w:space="0" w:color="auto"/>
        <w:bottom w:val="none" w:sz="0" w:space="0" w:color="auto"/>
        <w:right w:val="none" w:sz="0" w:space="0" w:color="auto"/>
      </w:divBdr>
    </w:div>
    <w:div w:id="58139247">
      <w:bodyDiv w:val="1"/>
      <w:marLeft w:val="0"/>
      <w:marRight w:val="0"/>
      <w:marTop w:val="0"/>
      <w:marBottom w:val="0"/>
      <w:divBdr>
        <w:top w:val="none" w:sz="0" w:space="0" w:color="auto"/>
        <w:left w:val="none" w:sz="0" w:space="0" w:color="auto"/>
        <w:bottom w:val="none" w:sz="0" w:space="0" w:color="auto"/>
        <w:right w:val="none" w:sz="0" w:space="0" w:color="auto"/>
      </w:divBdr>
    </w:div>
    <w:div w:id="58209737">
      <w:bodyDiv w:val="1"/>
      <w:marLeft w:val="0"/>
      <w:marRight w:val="0"/>
      <w:marTop w:val="0"/>
      <w:marBottom w:val="0"/>
      <w:divBdr>
        <w:top w:val="none" w:sz="0" w:space="0" w:color="auto"/>
        <w:left w:val="none" w:sz="0" w:space="0" w:color="auto"/>
        <w:bottom w:val="none" w:sz="0" w:space="0" w:color="auto"/>
        <w:right w:val="none" w:sz="0" w:space="0" w:color="auto"/>
      </w:divBdr>
    </w:div>
    <w:div w:id="58212577">
      <w:bodyDiv w:val="1"/>
      <w:marLeft w:val="0"/>
      <w:marRight w:val="0"/>
      <w:marTop w:val="0"/>
      <w:marBottom w:val="0"/>
      <w:divBdr>
        <w:top w:val="none" w:sz="0" w:space="0" w:color="auto"/>
        <w:left w:val="none" w:sz="0" w:space="0" w:color="auto"/>
        <w:bottom w:val="none" w:sz="0" w:space="0" w:color="auto"/>
        <w:right w:val="none" w:sz="0" w:space="0" w:color="auto"/>
      </w:divBdr>
    </w:div>
    <w:div w:id="58215425">
      <w:bodyDiv w:val="1"/>
      <w:marLeft w:val="0"/>
      <w:marRight w:val="0"/>
      <w:marTop w:val="0"/>
      <w:marBottom w:val="0"/>
      <w:divBdr>
        <w:top w:val="none" w:sz="0" w:space="0" w:color="auto"/>
        <w:left w:val="none" w:sz="0" w:space="0" w:color="auto"/>
        <w:bottom w:val="none" w:sz="0" w:space="0" w:color="auto"/>
        <w:right w:val="none" w:sz="0" w:space="0" w:color="auto"/>
      </w:divBdr>
    </w:div>
    <w:div w:id="58598866">
      <w:bodyDiv w:val="1"/>
      <w:marLeft w:val="0"/>
      <w:marRight w:val="0"/>
      <w:marTop w:val="0"/>
      <w:marBottom w:val="0"/>
      <w:divBdr>
        <w:top w:val="none" w:sz="0" w:space="0" w:color="auto"/>
        <w:left w:val="none" w:sz="0" w:space="0" w:color="auto"/>
        <w:bottom w:val="none" w:sz="0" w:space="0" w:color="auto"/>
        <w:right w:val="none" w:sz="0" w:space="0" w:color="auto"/>
      </w:divBdr>
    </w:div>
    <w:div w:id="59138446">
      <w:bodyDiv w:val="1"/>
      <w:marLeft w:val="0"/>
      <w:marRight w:val="0"/>
      <w:marTop w:val="0"/>
      <w:marBottom w:val="0"/>
      <w:divBdr>
        <w:top w:val="none" w:sz="0" w:space="0" w:color="auto"/>
        <w:left w:val="none" w:sz="0" w:space="0" w:color="auto"/>
        <w:bottom w:val="none" w:sz="0" w:space="0" w:color="auto"/>
        <w:right w:val="none" w:sz="0" w:space="0" w:color="auto"/>
      </w:divBdr>
    </w:div>
    <w:div w:id="59519437">
      <w:bodyDiv w:val="1"/>
      <w:marLeft w:val="0"/>
      <w:marRight w:val="0"/>
      <w:marTop w:val="0"/>
      <w:marBottom w:val="0"/>
      <w:divBdr>
        <w:top w:val="none" w:sz="0" w:space="0" w:color="auto"/>
        <w:left w:val="none" w:sz="0" w:space="0" w:color="auto"/>
        <w:bottom w:val="none" w:sz="0" w:space="0" w:color="auto"/>
        <w:right w:val="none" w:sz="0" w:space="0" w:color="auto"/>
      </w:divBdr>
      <w:divsChild>
        <w:div w:id="170687687">
          <w:marLeft w:val="0"/>
          <w:marRight w:val="0"/>
          <w:marTop w:val="300"/>
          <w:marBottom w:val="0"/>
          <w:divBdr>
            <w:top w:val="none" w:sz="0" w:space="0" w:color="auto"/>
            <w:left w:val="none" w:sz="0" w:space="0" w:color="auto"/>
            <w:bottom w:val="none" w:sz="0" w:space="0" w:color="auto"/>
            <w:right w:val="none" w:sz="0" w:space="0" w:color="auto"/>
          </w:divBdr>
        </w:div>
      </w:divsChild>
    </w:div>
    <w:div w:id="59645788">
      <w:bodyDiv w:val="1"/>
      <w:marLeft w:val="0"/>
      <w:marRight w:val="0"/>
      <w:marTop w:val="0"/>
      <w:marBottom w:val="0"/>
      <w:divBdr>
        <w:top w:val="none" w:sz="0" w:space="0" w:color="auto"/>
        <w:left w:val="none" w:sz="0" w:space="0" w:color="auto"/>
        <w:bottom w:val="none" w:sz="0" w:space="0" w:color="auto"/>
        <w:right w:val="none" w:sz="0" w:space="0" w:color="auto"/>
      </w:divBdr>
    </w:div>
    <w:div w:id="59712933">
      <w:bodyDiv w:val="1"/>
      <w:marLeft w:val="0"/>
      <w:marRight w:val="0"/>
      <w:marTop w:val="0"/>
      <w:marBottom w:val="0"/>
      <w:divBdr>
        <w:top w:val="none" w:sz="0" w:space="0" w:color="auto"/>
        <w:left w:val="none" w:sz="0" w:space="0" w:color="auto"/>
        <w:bottom w:val="none" w:sz="0" w:space="0" w:color="auto"/>
        <w:right w:val="none" w:sz="0" w:space="0" w:color="auto"/>
      </w:divBdr>
    </w:div>
    <w:div w:id="59793850">
      <w:bodyDiv w:val="1"/>
      <w:marLeft w:val="0"/>
      <w:marRight w:val="0"/>
      <w:marTop w:val="0"/>
      <w:marBottom w:val="0"/>
      <w:divBdr>
        <w:top w:val="none" w:sz="0" w:space="0" w:color="auto"/>
        <w:left w:val="none" w:sz="0" w:space="0" w:color="auto"/>
        <w:bottom w:val="none" w:sz="0" w:space="0" w:color="auto"/>
        <w:right w:val="none" w:sz="0" w:space="0" w:color="auto"/>
      </w:divBdr>
    </w:div>
    <w:div w:id="60104751">
      <w:bodyDiv w:val="1"/>
      <w:marLeft w:val="0"/>
      <w:marRight w:val="0"/>
      <w:marTop w:val="0"/>
      <w:marBottom w:val="0"/>
      <w:divBdr>
        <w:top w:val="none" w:sz="0" w:space="0" w:color="auto"/>
        <w:left w:val="none" w:sz="0" w:space="0" w:color="auto"/>
        <w:bottom w:val="none" w:sz="0" w:space="0" w:color="auto"/>
        <w:right w:val="none" w:sz="0" w:space="0" w:color="auto"/>
      </w:divBdr>
    </w:div>
    <w:div w:id="60175777">
      <w:bodyDiv w:val="1"/>
      <w:marLeft w:val="0"/>
      <w:marRight w:val="0"/>
      <w:marTop w:val="0"/>
      <w:marBottom w:val="0"/>
      <w:divBdr>
        <w:top w:val="none" w:sz="0" w:space="0" w:color="auto"/>
        <w:left w:val="none" w:sz="0" w:space="0" w:color="auto"/>
        <w:bottom w:val="none" w:sz="0" w:space="0" w:color="auto"/>
        <w:right w:val="none" w:sz="0" w:space="0" w:color="auto"/>
      </w:divBdr>
    </w:div>
    <w:div w:id="60636272">
      <w:bodyDiv w:val="1"/>
      <w:marLeft w:val="0"/>
      <w:marRight w:val="0"/>
      <w:marTop w:val="0"/>
      <w:marBottom w:val="0"/>
      <w:divBdr>
        <w:top w:val="none" w:sz="0" w:space="0" w:color="auto"/>
        <w:left w:val="none" w:sz="0" w:space="0" w:color="auto"/>
        <w:bottom w:val="none" w:sz="0" w:space="0" w:color="auto"/>
        <w:right w:val="none" w:sz="0" w:space="0" w:color="auto"/>
      </w:divBdr>
      <w:divsChild>
        <w:div w:id="122890583">
          <w:marLeft w:val="0"/>
          <w:marRight w:val="0"/>
          <w:marTop w:val="0"/>
          <w:marBottom w:val="0"/>
          <w:divBdr>
            <w:top w:val="none" w:sz="0" w:space="0" w:color="auto"/>
            <w:left w:val="none" w:sz="0" w:space="0" w:color="auto"/>
            <w:bottom w:val="none" w:sz="0" w:space="0" w:color="auto"/>
            <w:right w:val="none" w:sz="0" w:space="0" w:color="auto"/>
          </w:divBdr>
        </w:div>
      </w:divsChild>
    </w:div>
    <w:div w:id="60643226">
      <w:bodyDiv w:val="1"/>
      <w:marLeft w:val="0"/>
      <w:marRight w:val="0"/>
      <w:marTop w:val="0"/>
      <w:marBottom w:val="0"/>
      <w:divBdr>
        <w:top w:val="none" w:sz="0" w:space="0" w:color="auto"/>
        <w:left w:val="none" w:sz="0" w:space="0" w:color="auto"/>
        <w:bottom w:val="none" w:sz="0" w:space="0" w:color="auto"/>
        <w:right w:val="none" w:sz="0" w:space="0" w:color="auto"/>
      </w:divBdr>
    </w:div>
    <w:div w:id="60757633">
      <w:bodyDiv w:val="1"/>
      <w:marLeft w:val="0"/>
      <w:marRight w:val="0"/>
      <w:marTop w:val="0"/>
      <w:marBottom w:val="0"/>
      <w:divBdr>
        <w:top w:val="none" w:sz="0" w:space="0" w:color="auto"/>
        <w:left w:val="none" w:sz="0" w:space="0" w:color="auto"/>
        <w:bottom w:val="none" w:sz="0" w:space="0" w:color="auto"/>
        <w:right w:val="none" w:sz="0" w:space="0" w:color="auto"/>
      </w:divBdr>
    </w:div>
    <w:div w:id="60953459">
      <w:bodyDiv w:val="1"/>
      <w:marLeft w:val="0"/>
      <w:marRight w:val="0"/>
      <w:marTop w:val="0"/>
      <w:marBottom w:val="0"/>
      <w:divBdr>
        <w:top w:val="none" w:sz="0" w:space="0" w:color="auto"/>
        <w:left w:val="none" w:sz="0" w:space="0" w:color="auto"/>
        <w:bottom w:val="none" w:sz="0" w:space="0" w:color="auto"/>
        <w:right w:val="none" w:sz="0" w:space="0" w:color="auto"/>
      </w:divBdr>
    </w:div>
    <w:div w:id="61026288">
      <w:bodyDiv w:val="1"/>
      <w:marLeft w:val="0"/>
      <w:marRight w:val="0"/>
      <w:marTop w:val="0"/>
      <w:marBottom w:val="0"/>
      <w:divBdr>
        <w:top w:val="none" w:sz="0" w:space="0" w:color="auto"/>
        <w:left w:val="none" w:sz="0" w:space="0" w:color="auto"/>
        <w:bottom w:val="none" w:sz="0" w:space="0" w:color="auto"/>
        <w:right w:val="none" w:sz="0" w:space="0" w:color="auto"/>
      </w:divBdr>
    </w:div>
    <w:div w:id="61149181">
      <w:bodyDiv w:val="1"/>
      <w:marLeft w:val="0"/>
      <w:marRight w:val="0"/>
      <w:marTop w:val="0"/>
      <w:marBottom w:val="0"/>
      <w:divBdr>
        <w:top w:val="none" w:sz="0" w:space="0" w:color="auto"/>
        <w:left w:val="none" w:sz="0" w:space="0" w:color="auto"/>
        <w:bottom w:val="none" w:sz="0" w:space="0" w:color="auto"/>
        <w:right w:val="none" w:sz="0" w:space="0" w:color="auto"/>
      </w:divBdr>
    </w:div>
    <w:div w:id="61177444">
      <w:bodyDiv w:val="1"/>
      <w:marLeft w:val="0"/>
      <w:marRight w:val="0"/>
      <w:marTop w:val="0"/>
      <w:marBottom w:val="0"/>
      <w:divBdr>
        <w:top w:val="none" w:sz="0" w:space="0" w:color="auto"/>
        <w:left w:val="none" w:sz="0" w:space="0" w:color="auto"/>
        <w:bottom w:val="none" w:sz="0" w:space="0" w:color="auto"/>
        <w:right w:val="none" w:sz="0" w:space="0" w:color="auto"/>
      </w:divBdr>
    </w:div>
    <w:div w:id="61177516">
      <w:bodyDiv w:val="1"/>
      <w:marLeft w:val="0"/>
      <w:marRight w:val="0"/>
      <w:marTop w:val="0"/>
      <w:marBottom w:val="0"/>
      <w:divBdr>
        <w:top w:val="none" w:sz="0" w:space="0" w:color="auto"/>
        <w:left w:val="none" w:sz="0" w:space="0" w:color="auto"/>
        <w:bottom w:val="none" w:sz="0" w:space="0" w:color="auto"/>
        <w:right w:val="none" w:sz="0" w:space="0" w:color="auto"/>
      </w:divBdr>
    </w:div>
    <w:div w:id="61560402">
      <w:bodyDiv w:val="1"/>
      <w:marLeft w:val="0"/>
      <w:marRight w:val="0"/>
      <w:marTop w:val="0"/>
      <w:marBottom w:val="0"/>
      <w:divBdr>
        <w:top w:val="none" w:sz="0" w:space="0" w:color="auto"/>
        <w:left w:val="none" w:sz="0" w:space="0" w:color="auto"/>
        <w:bottom w:val="none" w:sz="0" w:space="0" w:color="auto"/>
        <w:right w:val="none" w:sz="0" w:space="0" w:color="auto"/>
      </w:divBdr>
    </w:div>
    <w:div w:id="61606072">
      <w:bodyDiv w:val="1"/>
      <w:marLeft w:val="0"/>
      <w:marRight w:val="0"/>
      <w:marTop w:val="0"/>
      <w:marBottom w:val="0"/>
      <w:divBdr>
        <w:top w:val="none" w:sz="0" w:space="0" w:color="auto"/>
        <w:left w:val="none" w:sz="0" w:space="0" w:color="auto"/>
        <w:bottom w:val="none" w:sz="0" w:space="0" w:color="auto"/>
        <w:right w:val="none" w:sz="0" w:space="0" w:color="auto"/>
      </w:divBdr>
    </w:div>
    <w:div w:id="62140046">
      <w:bodyDiv w:val="1"/>
      <w:marLeft w:val="0"/>
      <w:marRight w:val="0"/>
      <w:marTop w:val="0"/>
      <w:marBottom w:val="0"/>
      <w:divBdr>
        <w:top w:val="none" w:sz="0" w:space="0" w:color="auto"/>
        <w:left w:val="none" w:sz="0" w:space="0" w:color="auto"/>
        <w:bottom w:val="none" w:sz="0" w:space="0" w:color="auto"/>
        <w:right w:val="none" w:sz="0" w:space="0" w:color="auto"/>
      </w:divBdr>
    </w:div>
    <w:div w:id="62260079">
      <w:bodyDiv w:val="1"/>
      <w:marLeft w:val="0"/>
      <w:marRight w:val="0"/>
      <w:marTop w:val="0"/>
      <w:marBottom w:val="0"/>
      <w:divBdr>
        <w:top w:val="none" w:sz="0" w:space="0" w:color="auto"/>
        <w:left w:val="none" w:sz="0" w:space="0" w:color="auto"/>
        <w:bottom w:val="none" w:sz="0" w:space="0" w:color="auto"/>
        <w:right w:val="none" w:sz="0" w:space="0" w:color="auto"/>
      </w:divBdr>
    </w:div>
    <w:div w:id="62603304">
      <w:bodyDiv w:val="1"/>
      <w:marLeft w:val="0"/>
      <w:marRight w:val="0"/>
      <w:marTop w:val="0"/>
      <w:marBottom w:val="0"/>
      <w:divBdr>
        <w:top w:val="none" w:sz="0" w:space="0" w:color="auto"/>
        <w:left w:val="none" w:sz="0" w:space="0" w:color="auto"/>
        <w:bottom w:val="none" w:sz="0" w:space="0" w:color="auto"/>
        <w:right w:val="none" w:sz="0" w:space="0" w:color="auto"/>
      </w:divBdr>
    </w:div>
    <w:div w:id="62798231">
      <w:bodyDiv w:val="1"/>
      <w:marLeft w:val="0"/>
      <w:marRight w:val="0"/>
      <w:marTop w:val="0"/>
      <w:marBottom w:val="0"/>
      <w:divBdr>
        <w:top w:val="none" w:sz="0" w:space="0" w:color="auto"/>
        <w:left w:val="none" w:sz="0" w:space="0" w:color="auto"/>
        <w:bottom w:val="none" w:sz="0" w:space="0" w:color="auto"/>
        <w:right w:val="none" w:sz="0" w:space="0" w:color="auto"/>
      </w:divBdr>
    </w:div>
    <w:div w:id="62874171">
      <w:bodyDiv w:val="1"/>
      <w:marLeft w:val="0"/>
      <w:marRight w:val="0"/>
      <w:marTop w:val="0"/>
      <w:marBottom w:val="0"/>
      <w:divBdr>
        <w:top w:val="none" w:sz="0" w:space="0" w:color="auto"/>
        <w:left w:val="none" w:sz="0" w:space="0" w:color="auto"/>
        <w:bottom w:val="none" w:sz="0" w:space="0" w:color="auto"/>
        <w:right w:val="none" w:sz="0" w:space="0" w:color="auto"/>
      </w:divBdr>
    </w:div>
    <w:div w:id="62920799">
      <w:bodyDiv w:val="1"/>
      <w:marLeft w:val="0"/>
      <w:marRight w:val="0"/>
      <w:marTop w:val="0"/>
      <w:marBottom w:val="0"/>
      <w:divBdr>
        <w:top w:val="none" w:sz="0" w:space="0" w:color="auto"/>
        <w:left w:val="none" w:sz="0" w:space="0" w:color="auto"/>
        <w:bottom w:val="none" w:sz="0" w:space="0" w:color="auto"/>
        <w:right w:val="none" w:sz="0" w:space="0" w:color="auto"/>
      </w:divBdr>
      <w:divsChild>
        <w:div w:id="18774895">
          <w:marLeft w:val="0"/>
          <w:marRight w:val="0"/>
          <w:marTop w:val="0"/>
          <w:marBottom w:val="0"/>
          <w:divBdr>
            <w:top w:val="none" w:sz="0" w:space="0" w:color="auto"/>
            <w:left w:val="none" w:sz="0" w:space="0" w:color="auto"/>
            <w:bottom w:val="none" w:sz="0" w:space="0" w:color="auto"/>
            <w:right w:val="none" w:sz="0" w:space="0" w:color="auto"/>
          </w:divBdr>
        </w:div>
        <w:div w:id="70591767">
          <w:marLeft w:val="0"/>
          <w:marRight w:val="0"/>
          <w:marTop w:val="0"/>
          <w:marBottom w:val="0"/>
          <w:divBdr>
            <w:top w:val="none" w:sz="0" w:space="0" w:color="auto"/>
            <w:left w:val="none" w:sz="0" w:space="0" w:color="auto"/>
            <w:bottom w:val="none" w:sz="0" w:space="0" w:color="auto"/>
            <w:right w:val="none" w:sz="0" w:space="0" w:color="auto"/>
          </w:divBdr>
        </w:div>
        <w:div w:id="137768812">
          <w:marLeft w:val="0"/>
          <w:marRight w:val="0"/>
          <w:marTop w:val="0"/>
          <w:marBottom w:val="0"/>
          <w:divBdr>
            <w:top w:val="none" w:sz="0" w:space="0" w:color="auto"/>
            <w:left w:val="none" w:sz="0" w:space="0" w:color="auto"/>
            <w:bottom w:val="none" w:sz="0" w:space="0" w:color="auto"/>
            <w:right w:val="none" w:sz="0" w:space="0" w:color="auto"/>
          </w:divBdr>
        </w:div>
        <w:div w:id="140345207">
          <w:marLeft w:val="0"/>
          <w:marRight w:val="0"/>
          <w:marTop w:val="0"/>
          <w:marBottom w:val="0"/>
          <w:divBdr>
            <w:top w:val="none" w:sz="0" w:space="0" w:color="auto"/>
            <w:left w:val="none" w:sz="0" w:space="0" w:color="auto"/>
            <w:bottom w:val="none" w:sz="0" w:space="0" w:color="auto"/>
            <w:right w:val="none" w:sz="0" w:space="0" w:color="auto"/>
          </w:divBdr>
        </w:div>
      </w:divsChild>
    </w:div>
    <w:div w:id="63072704">
      <w:bodyDiv w:val="1"/>
      <w:marLeft w:val="0"/>
      <w:marRight w:val="0"/>
      <w:marTop w:val="0"/>
      <w:marBottom w:val="0"/>
      <w:divBdr>
        <w:top w:val="none" w:sz="0" w:space="0" w:color="auto"/>
        <w:left w:val="none" w:sz="0" w:space="0" w:color="auto"/>
        <w:bottom w:val="none" w:sz="0" w:space="0" w:color="auto"/>
        <w:right w:val="none" w:sz="0" w:space="0" w:color="auto"/>
      </w:divBdr>
    </w:div>
    <w:div w:id="63264732">
      <w:bodyDiv w:val="1"/>
      <w:marLeft w:val="0"/>
      <w:marRight w:val="0"/>
      <w:marTop w:val="0"/>
      <w:marBottom w:val="0"/>
      <w:divBdr>
        <w:top w:val="none" w:sz="0" w:space="0" w:color="auto"/>
        <w:left w:val="none" w:sz="0" w:space="0" w:color="auto"/>
        <w:bottom w:val="none" w:sz="0" w:space="0" w:color="auto"/>
        <w:right w:val="none" w:sz="0" w:space="0" w:color="auto"/>
      </w:divBdr>
    </w:div>
    <w:div w:id="63336795">
      <w:bodyDiv w:val="1"/>
      <w:marLeft w:val="0"/>
      <w:marRight w:val="0"/>
      <w:marTop w:val="0"/>
      <w:marBottom w:val="0"/>
      <w:divBdr>
        <w:top w:val="none" w:sz="0" w:space="0" w:color="auto"/>
        <w:left w:val="none" w:sz="0" w:space="0" w:color="auto"/>
        <w:bottom w:val="none" w:sz="0" w:space="0" w:color="auto"/>
        <w:right w:val="none" w:sz="0" w:space="0" w:color="auto"/>
      </w:divBdr>
    </w:div>
    <w:div w:id="63338821">
      <w:bodyDiv w:val="1"/>
      <w:marLeft w:val="0"/>
      <w:marRight w:val="0"/>
      <w:marTop w:val="0"/>
      <w:marBottom w:val="0"/>
      <w:divBdr>
        <w:top w:val="none" w:sz="0" w:space="0" w:color="auto"/>
        <w:left w:val="none" w:sz="0" w:space="0" w:color="auto"/>
        <w:bottom w:val="none" w:sz="0" w:space="0" w:color="auto"/>
        <w:right w:val="none" w:sz="0" w:space="0" w:color="auto"/>
      </w:divBdr>
    </w:div>
    <w:div w:id="63719304">
      <w:bodyDiv w:val="1"/>
      <w:marLeft w:val="0"/>
      <w:marRight w:val="0"/>
      <w:marTop w:val="0"/>
      <w:marBottom w:val="0"/>
      <w:divBdr>
        <w:top w:val="none" w:sz="0" w:space="0" w:color="auto"/>
        <w:left w:val="none" w:sz="0" w:space="0" w:color="auto"/>
        <w:bottom w:val="none" w:sz="0" w:space="0" w:color="auto"/>
        <w:right w:val="none" w:sz="0" w:space="0" w:color="auto"/>
      </w:divBdr>
    </w:div>
    <w:div w:id="63840874">
      <w:bodyDiv w:val="1"/>
      <w:marLeft w:val="0"/>
      <w:marRight w:val="0"/>
      <w:marTop w:val="0"/>
      <w:marBottom w:val="0"/>
      <w:divBdr>
        <w:top w:val="none" w:sz="0" w:space="0" w:color="auto"/>
        <w:left w:val="none" w:sz="0" w:space="0" w:color="auto"/>
        <w:bottom w:val="none" w:sz="0" w:space="0" w:color="auto"/>
        <w:right w:val="none" w:sz="0" w:space="0" w:color="auto"/>
      </w:divBdr>
      <w:divsChild>
        <w:div w:id="66457906">
          <w:marLeft w:val="0"/>
          <w:marRight w:val="0"/>
          <w:marTop w:val="0"/>
          <w:marBottom w:val="0"/>
          <w:divBdr>
            <w:top w:val="none" w:sz="0" w:space="0" w:color="auto"/>
            <w:left w:val="none" w:sz="0" w:space="0" w:color="auto"/>
            <w:bottom w:val="none" w:sz="0" w:space="0" w:color="auto"/>
            <w:right w:val="none" w:sz="0" w:space="0" w:color="auto"/>
          </w:divBdr>
        </w:div>
      </w:divsChild>
    </w:div>
    <w:div w:id="63991171">
      <w:bodyDiv w:val="1"/>
      <w:marLeft w:val="0"/>
      <w:marRight w:val="0"/>
      <w:marTop w:val="0"/>
      <w:marBottom w:val="0"/>
      <w:divBdr>
        <w:top w:val="none" w:sz="0" w:space="0" w:color="auto"/>
        <w:left w:val="none" w:sz="0" w:space="0" w:color="auto"/>
        <w:bottom w:val="none" w:sz="0" w:space="0" w:color="auto"/>
        <w:right w:val="none" w:sz="0" w:space="0" w:color="auto"/>
      </w:divBdr>
    </w:div>
    <w:div w:id="64105411">
      <w:bodyDiv w:val="1"/>
      <w:marLeft w:val="0"/>
      <w:marRight w:val="0"/>
      <w:marTop w:val="0"/>
      <w:marBottom w:val="0"/>
      <w:divBdr>
        <w:top w:val="none" w:sz="0" w:space="0" w:color="auto"/>
        <w:left w:val="none" w:sz="0" w:space="0" w:color="auto"/>
        <w:bottom w:val="none" w:sz="0" w:space="0" w:color="auto"/>
        <w:right w:val="none" w:sz="0" w:space="0" w:color="auto"/>
      </w:divBdr>
    </w:div>
    <w:div w:id="64838125">
      <w:bodyDiv w:val="1"/>
      <w:marLeft w:val="0"/>
      <w:marRight w:val="0"/>
      <w:marTop w:val="0"/>
      <w:marBottom w:val="0"/>
      <w:divBdr>
        <w:top w:val="none" w:sz="0" w:space="0" w:color="auto"/>
        <w:left w:val="none" w:sz="0" w:space="0" w:color="auto"/>
        <w:bottom w:val="none" w:sz="0" w:space="0" w:color="auto"/>
        <w:right w:val="none" w:sz="0" w:space="0" w:color="auto"/>
      </w:divBdr>
    </w:div>
    <w:div w:id="64880690">
      <w:bodyDiv w:val="1"/>
      <w:marLeft w:val="0"/>
      <w:marRight w:val="0"/>
      <w:marTop w:val="0"/>
      <w:marBottom w:val="0"/>
      <w:divBdr>
        <w:top w:val="none" w:sz="0" w:space="0" w:color="auto"/>
        <w:left w:val="none" w:sz="0" w:space="0" w:color="auto"/>
        <w:bottom w:val="none" w:sz="0" w:space="0" w:color="auto"/>
        <w:right w:val="none" w:sz="0" w:space="0" w:color="auto"/>
      </w:divBdr>
    </w:div>
    <w:div w:id="65080589">
      <w:bodyDiv w:val="1"/>
      <w:marLeft w:val="0"/>
      <w:marRight w:val="0"/>
      <w:marTop w:val="0"/>
      <w:marBottom w:val="0"/>
      <w:divBdr>
        <w:top w:val="none" w:sz="0" w:space="0" w:color="auto"/>
        <w:left w:val="none" w:sz="0" w:space="0" w:color="auto"/>
        <w:bottom w:val="none" w:sz="0" w:space="0" w:color="auto"/>
        <w:right w:val="none" w:sz="0" w:space="0" w:color="auto"/>
      </w:divBdr>
    </w:div>
    <w:div w:id="65104858">
      <w:bodyDiv w:val="1"/>
      <w:marLeft w:val="0"/>
      <w:marRight w:val="0"/>
      <w:marTop w:val="0"/>
      <w:marBottom w:val="0"/>
      <w:divBdr>
        <w:top w:val="none" w:sz="0" w:space="0" w:color="auto"/>
        <w:left w:val="none" w:sz="0" w:space="0" w:color="auto"/>
        <w:bottom w:val="none" w:sz="0" w:space="0" w:color="auto"/>
        <w:right w:val="none" w:sz="0" w:space="0" w:color="auto"/>
      </w:divBdr>
    </w:div>
    <w:div w:id="65421186">
      <w:bodyDiv w:val="1"/>
      <w:marLeft w:val="0"/>
      <w:marRight w:val="0"/>
      <w:marTop w:val="0"/>
      <w:marBottom w:val="0"/>
      <w:divBdr>
        <w:top w:val="none" w:sz="0" w:space="0" w:color="auto"/>
        <w:left w:val="none" w:sz="0" w:space="0" w:color="auto"/>
        <w:bottom w:val="none" w:sz="0" w:space="0" w:color="auto"/>
        <w:right w:val="none" w:sz="0" w:space="0" w:color="auto"/>
      </w:divBdr>
      <w:divsChild>
        <w:div w:id="67309731">
          <w:marLeft w:val="0"/>
          <w:marRight w:val="0"/>
          <w:marTop w:val="0"/>
          <w:marBottom w:val="0"/>
          <w:divBdr>
            <w:top w:val="none" w:sz="0" w:space="0" w:color="auto"/>
            <w:left w:val="none" w:sz="0" w:space="0" w:color="auto"/>
            <w:bottom w:val="none" w:sz="0" w:space="0" w:color="auto"/>
            <w:right w:val="none" w:sz="0" w:space="0" w:color="auto"/>
          </w:divBdr>
        </w:div>
        <w:div w:id="114912460">
          <w:marLeft w:val="0"/>
          <w:marRight w:val="0"/>
          <w:marTop w:val="0"/>
          <w:marBottom w:val="0"/>
          <w:divBdr>
            <w:top w:val="none" w:sz="0" w:space="0" w:color="auto"/>
            <w:left w:val="none" w:sz="0" w:space="0" w:color="auto"/>
            <w:bottom w:val="none" w:sz="0" w:space="0" w:color="auto"/>
            <w:right w:val="none" w:sz="0" w:space="0" w:color="auto"/>
          </w:divBdr>
        </w:div>
        <w:div w:id="174616759">
          <w:marLeft w:val="0"/>
          <w:marRight w:val="0"/>
          <w:marTop w:val="0"/>
          <w:marBottom w:val="0"/>
          <w:divBdr>
            <w:top w:val="none" w:sz="0" w:space="0" w:color="auto"/>
            <w:left w:val="none" w:sz="0" w:space="0" w:color="auto"/>
            <w:bottom w:val="none" w:sz="0" w:space="0" w:color="auto"/>
            <w:right w:val="none" w:sz="0" w:space="0" w:color="auto"/>
          </w:divBdr>
        </w:div>
        <w:div w:id="185798477">
          <w:marLeft w:val="0"/>
          <w:marRight w:val="0"/>
          <w:marTop w:val="0"/>
          <w:marBottom w:val="0"/>
          <w:divBdr>
            <w:top w:val="none" w:sz="0" w:space="0" w:color="auto"/>
            <w:left w:val="none" w:sz="0" w:space="0" w:color="auto"/>
            <w:bottom w:val="none" w:sz="0" w:space="0" w:color="auto"/>
            <w:right w:val="none" w:sz="0" w:space="0" w:color="auto"/>
          </w:divBdr>
        </w:div>
      </w:divsChild>
    </w:div>
    <w:div w:id="65492469">
      <w:bodyDiv w:val="1"/>
      <w:marLeft w:val="0"/>
      <w:marRight w:val="0"/>
      <w:marTop w:val="0"/>
      <w:marBottom w:val="0"/>
      <w:divBdr>
        <w:top w:val="none" w:sz="0" w:space="0" w:color="auto"/>
        <w:left w:val="none" w:sz="0" w:space="0" w:color="auto"/>
        <w:bottom w:val="none" w:sz="0" w:space="0" w:color="auto"/>
        <w:right w:val="none" w:sz="0" w:space="0" w:color="auto"/>
      </w:divBdr>
    </w:div>
    <w:div w:id="65537517">
      <w:bodyDiv w:val="1"/>
      <w:marLeft w:val="0"/>
      <w:marRight w:val="0"/>
      <w:marTop w:val="0"/>
      <w:marBottom w:val="0"/>
      <w:divBdr>
        <w:top w:val="none" w:sz="0" w:space="0" w:color="auto"/>
        <w:left w:val="none" w:sz="0" w:space="0" w:color="auto"/>
        <w:bottom w:val="none" w:sz="0" w:space="0" w:color="auto"/>
        <w:right w:val="none" w:sz="0" w:space="0" w:color="auto"/>
      </w:divBdr>
    </w:div>
    <w:div w:id="65614668">
      <w:bodyDiv w:val="1"/>
      <w:marLeft w:val="0"/>
      <w:marRight w:val="0"/>
      <w:marTop w:val="0"/>
      <w:marBottom w:val="0"/>
      <w:divBdr>
        <w:top w:val="none" w:sz="0" w:space="0" w:color="auto"/>
        <w:left w:val="none" w:sz="0" w:space="0" w:color="auto"/>
        <w:bottom w:val="none" w:sz="0" w:space="0" w:color="auto"/>
        <w:right w:val="none" w:sz="0" w:space="0" w:color="auto"/>
      </w:divBdr>
    </w:div>
    <w:div w:id="65686812">
      <w:bodyDiv w:val="1"/>
      <w:marLeft w:val="0"/>
      <w:marRight w:val="0"/>
      <w:marTop w:val="0"/>
      <w:marBottom w:val="0"/>
      <w:divBdr>
        <w:top w:val="none" w:sz="0" w:space="0" w:color="auto"/>
        <w:left w:val="none" w:sz="0" w:space="0" w:color="auto"/>
        <w:bottom w:val="none" w:sz="0" w:space="0" w:color="auto"/>
        <w:right w:val="none" w:sz="0" w:space="0" w:color="auto"/>
      </w:divBdr>
    </w:div>
    <w:div w:id="65692852">
      <w:bodyDiv w:val="1"/>
      <w:marLeft w:val="0"/>
      <w:marRight w:val="0"/>
      <w:marTop w:val="0"/>
      <w:marBottom w:val="0"/>
      <w:divBdr>
        <w:top w:val="none" w:sz="0" w:space="0" w:color="auto"/>
        <w:left w:val="none" w:sz="0" w:space="0" w:color="auto"/>
        <w:bottom w:val="none" w:sz="0" w:space="0" w:color="auto"/>
        <w:right w:val="none" w:sz="0" w:space="0" w:color="auto"/>
      </w:divBdr>
    </w:div>
    <w:div w:id="65733801">
      <w:bodyDiv w:val="1"/>
      <w:marLeft w:val="0"/>
      <w:marRight w:val="0"/>
      <w:marTop w:val="0"/>
      <w:marBottom w:val="0"/>
      <w:divBdr>
        <w:top w:val="none" w:sz="0" w:space="0" w:color="auto"/>
        <w:left w:val="none" w:sz="0" w:space="0" w:color="auto"/>
        <w:bottom w:val="none" w:sz="0" w:space="0" w:color="auto"/>
        <w:right w:val="none" w:sz="0" w:space="0" w:color="auto"/>
      </w:divBdr>
    </w:div>
    <w:div w:id="65736334">
      <w:bodyDiv w:val="1"/>
      <w:marLeft w:val="0"/>
      <w:marRight w:val="0"/>
      <w:marTop w:val="0"/>
      <w:marBottom w:val="0"/>
      <w:divBdr>
        <w:top w:val="none" w:sz="0" w:space="0" w:color="auto"/>
        <w:left w:val="none" w:sz="0" w:space="0" w:color="auto"/>
        <w:bottom w:val="none" w:sz="0" w:space="0" w:color="auto"/>
        <w:right w:val="none" w:sz="0" w:space="0" w:color="auto"/>
      </w:divBdr>
    </w:div>
    <w:div w:id="65802562">
      <w:bodyDiv w:val="1"/>
      <w:marLeft w:val="0"/>
      <w:marRight w:val="0"/>
      <w:marTop w:val="0"/>
      <w:marBottom w:val="0"/>
      <w:divBdr>
        <w:top w:val="none" w:sz="0" w:space="0" w:color="auto"/>
        <w:left w:val="none" w:sz="0" w:space="0" w:color="auto"/>
        <w:bottom w:val="none" w:sz="0" w:space="0" w:color="auto"/>
        <w:right w:val="none" w:sz="0" w:space="0" w:color="auto"/>
      </w:divBdr>
    </w:div>
    <w:div w:id="65887395">
      <w:bodyDiv w:val="1"/>
      <w:marLeft w:val="0"/>
      <w:marRight w:val="0"/>
      <w:marTop w:val="0"/>
      <w:marBottom w:val="0"/>
      <w:divBdr>
        <w:top w:val="none" w:sz="0" w:space="0" w:color="auto"/>
        <w:left w:val="none" w:sz="0" w:space="0" w:color="auto"/>
        <w:bottom w:val="none" w:sz="0" w:space="0" w:color="auto"/>
        <w:right w:val="none" w:sz="0" w:space="0" w:color="auto"/>
      </w:divBdr>
    </w:div>
    <w:div w:id="66073198">
      <w:bodyDiv w:val="1"/>
      <w:marLeft w:val="0"/>
      <w:marRight w:val="0"/>
      <w:marTop w:val="0"/>
      <w:marBottom w:val="0"/>
      <w:divBdr>
        <w:top w:val="none" w:sz="0" w:space="0" w:color="auto"/>
        <w:left w:val="none" w:sz="0" w:space="0" w:color="auto"/>
        <w:bottom w:val="none" w:sz="0" w:space="0" w:color="auto"/>
        <w:right w:val="none" w:sz="0" w:space="0" w:color="auto"/>
      </w:divBdr>
    </w:div>
    <w:div w:id="66192488">
      <w:bodyDiv w:val="1"/>
      <w:marLeft w:val="0"/>
      <w:marRight w:val="0"/>
      <w:marTop w:val="0"/>
      <w:marBottom w:val="0"/>
      <w:divBdr>
        <w:top w:val="none" w:sz="0" w:space="0" w:color="auto"/>
        <w:left w:val="none" w:sz="0" w:space="0" w:color="auto"/>
        <w:bottom w:val="none" w:sz="0" w:space="0" w:color="auto"/>
        <w:right w:val="none" w:sz="0" w:space="0" w:color="auto"/>
      </w:divBdr>
    </w:div>
    <w:div w:id="66390581">
      <w:bodyDiv w:val="1"/>
      <w:marLeft w:val="0"/>
      <w:marRight w:val="0"/>
      <w:marTop w:val="0"/>
      <w:marBottom w:val="0"/>
      <w:divBdr>
        <w:top w:val="none" w:sz="0" w:space="0" w:color="auto"/>
        <w:left w:val="none" w:sz="0" w:space="0" w:color="auto"/>
        <w:bottom w:val="none" w:sz="0" w:space="0" w:color="auto"/>
        <w:right w:val="none" w:sz="0" w:space="0" w:color="auto"/>
      </w:divBdr>
    </w:div>
    <w:div w:id="66465577">
      <w:bodyDiv w:val="1"/>
      <w:marLeft w:val="0"/>
      <w:marRight w:val="0"/>
      <w:marTop w:val="0"/>
      <w:marBottom w:val="0"/>
      <w:divBdr>
        <w:top w:val="none" w:sz="0" w:space="0" w:color="auto"/>
        <w:left w:val="none" w:sz="0" w:space="0" w:color="auto"/>
        <w:bottom w:val="none" w:sz="0" w:space="0" w:color="auto"/>
        <w:right w:val="none" w:sz="0" w:space="0" w:color="auto"/>
      </w:divBdr>
    </w:div>
    <w:div w:id="66534343">
      <w:bodyDiv w:val="1"/>
      <w:marLeft w:val="0"/>
      <w:marRight w:val="0"/>
      <w:marTop w:val="0"/>
      <w:marBottom w:val="0"/>
      <w:divBdr>
        <w:top w:val="none" w:sz="0" w:space="0" w:color="auto"/>
        <w:left w:val="none" w:sz="0" w:space="0" w:color="auto"/>
        <w:bottom w:val="none" w:sz="0" w:space="0" w:color="auto"/>
        <w:right w:val="none" w:sz="0" w:space="0" w:color="auto"/>
      </w:divBdr>
    </w:div>
    <w:div w:id="66924589">
      <w:bodyDiv w:val="1"/>
      <w:marLeft w:val="0"/>
      <w:marRight w:val="0"/>
      <w:marTop w:val="0"/>
      <w:marBottom w:val="0"/>
      <w:divBdr>
        <w:top w:val="none" w:sz="0" w:space="0" w:color="auto"/>
        <w:left w:val="none" w:sz="0" w:space="0" w:color="auto"/>
        <w:bottom w:val="none" w:sz="0" w:space="0" w:color="auto"/>
        <w:right w:val="none" w:sz="0" w:space="0" w:color="auto"/>
      </w:divBdr>
    </w:div>
    <w:div w:id="67115057">
      <w:bodyDiv w:val="1"/>
      <w:marLeft w:val="0"/>
      <w:marRight w:val="0"/>
      <w:marTop w:val="0"/>
      <w:marBottom w:val="0"/>
      <w:divBdr>
        <w:top w:val="none" w:sz="0" w:space="0" w:color="auto"/>
        <w:left w:val="none" w:sz="0" w:space="0" w:color="auto"/>
        <w:bottom w:val="none" w:sz="0" w:space="0" w:color="auto"/>
        <w:right w:val="none" w:sz="0" w:space="0" w:color="auto"/>
      </w:divBdr>
    </w:div>
    <w:div w:id="67188398">
      <w:bodyDiv w:val="1"/>
      <w:marLeft w:val="0"/>
      <w:marRight w:val="0"/>
      <w:marTop w:val="0"/>
      <w:marBottom w:val="0"/>
      <w:divBdr>
        <w:top w:val="none" w:sz="0" w:space="0" w:color="auto"/>
        <w:left w:val="none" w:sz="0" w:space="0" w:color="auto"/>
        <w:bottom w:val="none" w:sz="0" w:space="0" w:color="auto"/>
        <w:right w:val="none" w:sz="0" w:space="0" w:color="auto"/>
      </w:divBdr>
    </w:div>
    <w:div w:id="67386329">
      <w:bodyDiv w:val="1"/>
      <w:marLeft w:val="0"/>
      <w:marRight w:val="0"/>
      <w:marTop w:val="0"/>
      <w:marBottom w:val="0"/>
      <w:divBdr>
        <w:top w:val="none" w:sz="0" w:space="0" w:color="auto"/>
        <w:left w:val="none" w:sz="0" w:space="0" w:color="auto"/>
        <w:bottom w:val="none" w:sz="0" w:space="0" w:color="auto"/>
        <w:right w:val="none" w:sz="0" w:space="0" w:color="auto"/>
      </w:divBdr>
    </w:div>
    <w:div w:id="67458394">
      <w:bodyDiv w:val="1"/>
      <w:marLeft w:val="0"/>
      <w:marRight w:val="0"/>
      <w:marTop w:val="0"/>
      <w:marBottom w:val="0"/>
      <w:divBdr>
        <w:top w:val="none" w:sz="0" w:space="0" w:color="auto"/>
        <w:left w:val="none" w:sz="0" w:space="0" w:color="auto"/>
        <w:bottom w:val="none" w:sz="0" w:space="0" w:color="auto"/>
        <w:right w:val="none" w:sz="0" w:space="0" w:color="auto"/>
      </w:divBdr>
    </w:div>
    <w:div w:id="67578260">
      <w:bodyDiv w:val="1"/>
      <w:marLeft w:val="0"/>
      <w:marRight w:val="0"/>
      <w:marTop w:val="0"/>
      <w:marBottom w:val="0"/>
      <w:divBdr>
        <w:top w:val="none" w:sz="0" w:space="0" w:color="auto"/>
        <w:left w:val="none" w:sz="0" w:space="0" w:color="auto"/>
        <w:bottom w:val="none" w:sz="0" w:space="0" w:color="auto"/>
        <w:right w:val="none" w:sz="0" w:space="0" w:color="auto"/>
      </w:divBdr>
    </w:div>
    <w:div w:id="68163911">
      <w:bodyDiv w:val="1"/>
      <w:marLeft w:val="0"/>
      <w:marRight w:val="0"/>
      <w:marTop w:val="0"/>
      <w:marBottom w:val="0"/>
      <w:divBdr>
        <w:top w:val="none" w:sz="0" w:space="0" w:color="auto"/>
        <w:left w:val="none" w:sz="0" w:space="0" w:color="auto"/>
        <w:bottom w:val="none" w:sz="0" w:space="0" w:color="auto"/>
        <w:right w:val="none" w:sz="0" w:space="0" w:color="auto"/>
      </w:divBdr>
    </w:div>
    <w:div w:id="68354330">
      <w:bodyDiv w:val="1"/>
      <w:marLeft w:val="0"/>
      <w:marRight w:val="0"/>
      <w:marTop w:val="0"/>
      <w:marBottom w:val="0"/>
      <w:divBdr>
        <w:top w:val="none" w:sz="0" w:space="0" w:color="auto"/>
        <w:left w:val="none" w:sz="0" w:space="0" w:color="auto"/>
        <w:bottom w:val="none" w:sz="0" w:space="0" w:color="auto"/>
        <w:right w:val="none" w:sz="0" w:space="0" w:color="auto"/>
      </w:divBdr>
    </w:div>
    <w:div w:id="68356108">
      <w:bodyDiv w:val="1"/>
      <w:marLeft w:val="0"/>
      <w:marRight w:val="0"/>
      <w:marTop w:val="0"/>
      <w:marBottom w:val="0"/>
      <w:divBdr>
        <w:top w:val="none" w:sz="0" w:space="0" w:color="auto"/>
        <w:left w:val="none" w:sz="0" w:space="0" w:color="auto"/>
        <w:bottom w:val="none" w:sz="0" w:space="0" w:color="auto"/>
        <w:right w:val="none" w:sz="0" w:space="0" w:color="auto"/>
      </w:divBdr>
    </w:div>
    <w:div w:id="68768543">
      <w:bodyDiv w:val="1"/>
      <w:marLeft w:val="0"/>
      <w:marRight w:val="0"/>
      <w:marTop w:val="0"/>
      <w:marBottom w:val="0"/>
      <w:divBdr>
        <w:top w:val="none" w:sz="0" w:space="0" w:color="auto"/>
        <w:left w:val="none" w:sz="0" w:space="0" w:color="auto"/>
        <w:bottom w:val="none" w:sz="0" w:space="0" w:color="auto"/>
        <w:right w:val="none" w:sz="0" w:space="0" w:color="auto"/>
      </w:divBdr>
    </w:div>
    <w:div w:id="68963164">
      <w:bodyDiv w:val="1"/>
      <w:marLeft w:val="0"/>
      <w:marRight w:val="0"/>
      <w:marTop w:val="0"/>
      <w:marBottom w:val="0"/>
      <w:divBdr>
        <w:top w:val="none" w:sz="0" w:space="0" w:color="auto"/>
        <w:left w:val="none" w:sz="0" w:space="0" w:color="auto"/>
        <w:bottom w:val="none" w:sz="0" w:space="0" w:color="auto"/>
        <w:right w:val="none" w:sz="0" w:space="0" w:color="auto"/>
      </w:divBdr>
    </w:div>
    <w:div w:id="69429548">
      <w:bodyDiv w:val="1"/>
      <w:marLeft w:val="0"/>
      <w:marRight w:val="0"/>
      <w:marTop w:val="0"/>
      <w:marBottom w:val="0"/>
      <w:divBdr>
        <w:top w:val="none" w:sz="0" w:space="0" w:color="auto"/>
        <w:left w:val="none" w:sz="0" w:space="0" w:color="auto"/>
        <w:bottom w:val="none" w:sz="0" w:space="0" w:color="auto"/>
        <w:right w:val="none" w:sz="0" w:space="0" w:color="auto"/>
      </w:divBdr>
    </w:div>
    <w:div w:id="69544304">
      <w:bodyDiv w:val="1"/>
      <w:marLeft w:val="0"/>
      <w:marRight w:val="0"/>
      <w:marTop w:val="0"/>
      <w:marBottom w:val="0"/>
      <w:divBdr>
        <w:top w:val="none" w:sz="0" w:space="0" w:color="auto"/>
        <w:left w:val="none" w:sz="0" w:space="0" w:color="auto"/>
        <w:bottom w:val="none" w:sz="0" w:space="0" w:color="auto"/>
        <w:right w:val="none" w:sz="0" w:space="0" w:color="auto"/>
      </w:divBdr>
    </w:div>
    <w:div w:id="69813075">
      <w:bodyDiv w:val="1"/>
      <w:marLeft w:val="0"/>
      <w:marRight w:val="0"/>
      <w:marTop w:val="0"/>
      <w:marBottom w:val="0"/>
      <w:divBdr>
        <w:top w:val="none" w:sz="0" w:space="0" w:color="auto"/>
        <w:left w:val="none" w:sz="0" w:space="0" w:color="auto"/>
        <w:bottom w:val="none" w:sz="0" w:space="0" w:color="auto"/>
        <w:right w:val="none" w:sz="0" w:space="0" w:color="auto"/>
      </w:divBdr>
    </w:div>
    <w:div w:id="70005597">
      <w:bodyDiv w:val="1"/>
      <w:marLeft w:val="0"/>
      <w:marRight w:val="0"/>
      <w:marTop w:val="0"/>
      <w:marBottom w:val="0"/>
      <w:divBdr>
        <w:top w:val="none" w:sz="0" w:space="0" w:color="auto"/>
        <w:left w:val="none" w:sz="0" w:space="0" w:color="auto"/>
        <w:bottom w:val="none" w:sz="0" w:space="0" w:color="auto"/>
        <w:right w:val="none" w:sz="0" w:space="0" w:color="auto"/>
      </w:divBdr>
    </w:div>
    <w:div w:id="70129457">
      <w:bodyDiv w:val="1"/>
      <w:marLeft w:val="0"/>
      <w:marRight w:val="0"/>
      <w:marTop w:val="0"/>
      <w:marBottom w:val="0"/>
      <w:divBdr>
        <w:top w:val="none" w:sz="0" w:space="0" w:color="auto"/>
        <w:left w:val="none" w:sz="0" w:space="0" w:color="auto"/>
        <w:bottom w:val="none" w:sz="0" w:space="0" w:color="auto"/>
        <w:right w:val="none" w:sz="0" w:space="0" w:color="auto"/>
      </w:divBdr>
    </w:div>
    <w:div w:id="70273059">
      <w:bodyDiv w:val="1"/>
      <w:marLeft w:val="0"/>
      <w:marRight w:val="0"/>
      <w:marTop w:val="0"/>
      <w:marBottom w:val="0"/>
      <w:divBdr>
        <w:top w:val="none" w:sz="0" w:space="0" w:color="auto"/>
        <w:left w:val="none" w:sz="0" w:space="0" w:color="auto"/>
        <w:bottom w:val="none" w:sz="0" w:space="0" w:color="auto"/>
        <w:right w:val="none" w:sz="0" w:space="0" w:color="auto"/>
      </w:divBdr>
    </w:div>
    <w:div w:id="70546709">
      <w:bodyDiv w:val="1"/>
      <w:marLeft w:val="0"/>
      <w:marRight w:val="0"/>
      <w:marTop w:val="0"/>
      <w:marBottom w:val="0"/>
      <w:divBdr>
        <w:top w:val="none" w:sz="0" w:space="0" w:color="auto"/>
        <w:left w:val="none" w:sz="0" w:space="0" w:color="auto"/>
        <w:bottom w:val="none" w:sz="0" w:space="0" w:color="auto"/>
        <w:right w:val="none" w:sz="0" w:space="0" w:color="auto"/>
      </w:divBdr>
    </w:div>
    <w:div w:id="70547708">
      <w:bodyDiv w:val="1"/>
      <w:marLeft w:val="0"/>
      <w:marRight w:val="0"/>
      <w:marTop w:val="0"/>
      <w:marBottom w:val="0"/>
      <w:divBdr>
        <w:top w:val="none" w:sz="0" w:space="0" w:color="auto"/>
        <w:left w:val="none" w:sz="0" w:space="0" w:color="auto"/>
        <w:bottom w:val="none" w:sz="0" w:space="0" w:color="auto"/>
        <w:right w:val="none" w:sz="0" w:space="0" w:color="auto"/>
      </w:divBdr>
    </w:div>
    <w:div w:id="70586565">
      <w:bodyDiv w:val="1"/>
      <w:marLeft w:val="0"/>
      <w:marRight w:val="0"/>
      <w:marTop w:val="0"/>
      <w:marBottom w:val="0"/>
      <w:divBdr>
        <w:top w:val="none" w:sz="0" w:space="0" w:color="auto"/>
        <w:left w:val="none" w:sz="0" w:space="0" w:color="auto"/>
        <w:bottom w:val="none" w:sz="0" w:space="0" w:color="auto"/>
        <w:right w:val="none" w:sz="0" w:space="0" w:color="auto"/>
      </w:divBdr>
    </w:div>
    <w:div w:id="70587012">
      <w:bodyDiv w:val="1"/>
      <w:marLeft w:val="0"/>
      <w:marRight w:val="0"/>
      <w:marTop w:val="0"/>
      <w:marBottom w:val="0"/>
      <w:divBdr>
        <w:top w:val="none" w:sz="0" w:space="0" w:color="auto"/>
        <w:left w:val="none" w:sz="0" w:space="0" w:color="auto"/>
        <w:bottom w:val="none" w:sz="0" w:space="0" w:color="auto"/>
        <w:right w:val="none" w:sz="0" w:space="0" w:color="auto"/>
      </w:divBdr>
    </w:div>
    <w:div w:id="70740995">
      <w:bodyDiv w:val="1"/>
      <w:marLeft w:val="0"/>
      <w:marRight w:val="0"/>
      <w:marTop w:val="0"/>
      <w:marBottom w:val="0"/>
      <w:divBdr>
        <w:top w:val="none" w:sz="0" w:space="0" w:color="auto"/>
        <w:left w:val="none" w:sz="0" w:space="0" w:color="auto"/>
        <w:bottom w:val="none" w:sz="0" w:space="0" w:color="auto"/>
        <w:right w:val="none" w:sz="0" w:space="0" w:color="auto"/>
      </w:divBdr>
    </w:div>
    <w:div w:id="71006479">
      <w:bodyDiv w:val="1"/>
      <w:marLeft w:val="0"/>
      <w:marRight w:val="0"/>
      <w:marTop w:val="0"/>
      <w:marBottom w:val="0"/>
      <w:divBdr>
        <w:top w:val="none" w:sz="0" w:space="0" w:color="auto"/>
        <w:left w:val="none" w:sz="0" w:space="0" w:color="auto"/>
        <w:bottom w:val="none" w:sz="0" w:space="0" w:color="auto"/>
        <w:right w:val="none" w:sz="0" w:space="0" w:color="auto"/>
      </w:divBdr>
    </w:div>
    <w:div w:id="71247096">
      <w:bodyDiv w:val="1"/>
      <w:marLeft w:val="0"/>
      <w:marRight w:val="0"/>
      <w:marTop w:val="0"/>
      <w:marBottom w:val="0"/>
      <w:divBdr>
        <w:top w:val="none" w:sz="0" w:space="0" w:color="auto"/>
        <w:left w:val="none" w:sz="0" w:space="0" w:color="auto"/>
        <w:bottom w:val="none" w:sz="0" w:space="0" w:color="auto"/>
        <w:right w:val="none" w:sz="0" w:space="0" w:color="auto"/>
      </w:divBdr>
    </w:div>
    <w:div w:id="71854300">
      <w:bodyDiv w:val="1"/>
      <w:marLeft w:val="0"/>
      <w:marRight w:val="0"/>
      <w:marTop w:val="0"/>
      <w:marBottom w:val="0"/>
      <w:divBdr>
        <w:top w:val="none" w:sz="0" w:space="0" w:color="auto"/>
        <w:left w:val="none" w:sz="0" w:space="0" w:color="auto"/>
        <w:bottom w:val="none" w:sz="0" w:space="0" w:color="auto"/>
        <w:right w:val="none" w:sz="0" w:space="0" w:color="auto"/>
      </w:divBdr>
    </w:div>
    <w:div w:id="71970460">
      <w:bodyDiv w:val="1"/>
      <w:marLeft w:val="0"/>
      <w:marRight w:val="0"/>
      <w:marTop w:val="0"/>
      <w:marBottom w:val="0"/>
      <w:divBdr>
        <w:top w:val="none" w:sz="0" w:space="0" w:color="auto"/>
        <w:left w:val="none" w:sz="0" w:space="0" w:color="auto"/>
        <w:bottom w:val="none" w:sz="0" w:space="0" w:color="auto"/>
        <w:right w:val="none" w:sz="0" w:space="0" w:color="auto"/>
      </w:divBdr>
    </w:div>
    <w:div w:id="72119584">
      <w:bodyDiv w:val="1"/>
      <w:marLeft w:val="0"/>
      <w:marRight w:val="0"/>
      <w:marTop w:val="0"/>
      <w:marBottom w:val="0"/>
      <w:divBdr>
        <w:top w:val="none" w:sz="0" w:space="0" w:color="auto"/>
        <w:left w:val="none" w:sz="0" w:space="0" w:color="auto"/>
        <w:bottom w:val="none" w:sz="0" w:space="0" w:color="auto"/>
        <w:right w:val="none" w:sz="0" w:space="0" w:color="auto"/>
      </w:divBdr>
    </w:div>
    <w:div w:id="72699698">
      <w:bodyDiv w:val="1"/>
      <w:marLeft w:val="0"/>
      <w:marRight w:val="0"/>
      <w:marTop w:val="0"/>
      <w:marBottom w:val="0"/>
      <w:divBdr>
        <w:top w:val="none" w:sz="0" w:space="0" w:color="auto"/>
        <w:left w:val="none" w:sz="0" w:space="0" w:color="auto"/>
        <w:bottom w:val="none" w:sz="0" w:space="0" w:color="auto"/>
        <w:right w:val="none" w:sz="0" w:space="0" w:color="auto"/>
      </w:divBdr>
    </w:div>
    <w:div w:id="72745163">
      <w:bodyDiv w:val="1"/>
      <w:marLeft w:val="0"/>
      <w:marRight w:val="0"/>
      <w:marTop w:val="0"/>
      <w:marBottom w:val="0"/>
      <w:divBdr>
        <w:top w:val="none" w:sz="0" w:space="0" w:color="auto"/>
        <w:left w:val="none" w:sz="0" w:space="0" w:color="auto"/>
        <w:bottom w:val="none" w:sz="0" w:space="0" w:color="auto"/>
        <w:right w:val="none" w:sz="0" w:space="0" w:color="auto"/>
      </w:divBdr>
    </w:div>
    <w:div w:id="72826747">
      <w:bodyDiv w:val="1"/>
      <w:marLeft w:val="0"/>
      <w:marRight w:val="0"/>
      <w:marTop w:val="0"/>
      <w:marBottom w:val="0"/>
      <w:divBdr>
        <w:top w:val="none" w:sz="0" w:space="0" w:color="auto"/>
        <w:left w:val="none" w:sz="0" w:space="0" w:color="auto"/>
        <w:bottom w:val="none" w:sz="0" w:space="0" w:color="auto"/>
        <w:right w:val="none" w:sz="0" w:space="0" w:color="auto"/>
      </w:divBdr>
    </w:div>
    <w:div w:id="73013661">
      <w:bodyDiv w:val="1"/>
      <w:marLeft w:val="0"/>
      <w:marRight w:val="0"/>
      <w:marTop w:val="0"/>
      <w:marBottom w:val="0"/>
      <w:divBdr>
        <w:top w:val="none" w:sz="0" w:space="0" w:color="auto"/>
        <w:left w:val="none" w:sz="0" w:space="0" w:color="auto"/>
        <w:bottom w:val="none" w:sz="0" w:space="0" w:color="auto"/>
        <w:right w:val="none" w:sz="0" w:space="0" w:color="auto"/>
      </w:divBdr>
    </w:div>
    <w:div w:id="73016227">
      <w:bodyDiv w:val="1"/>
      <w:marLeft w:val="0"/>
      <w:marRight w:val="0"/>
      <w:marTop w:val="0"/>
      <w:marBottom w:val="0"/>
      <w:divBdr>
        <w:top w:val="none" w:sz="0" w:space="0" w:color="auto"/>
        <w:left w:val="none" w:sz="0" w:space="0" w:color="auto"/>
        <w:bottom w:val="none" w:sz="0" w:space="0" w:color="auto"/>
        <w:right w:val="none" w:sz="0" w:space="0" w:color="auto"/>
      </w:divBdr>
    </w:div>
    <w:div w:id="73282775">
      <w:bodyDiv w:val="1"/>
      <w:marLeft w:val="0"/>
      <w:marRight w:val="0"/>
      <w:marTop w:val="0"/>
      <w:marBottom w:val="0"/>
      <w:divBdr>
        <w:top w:val="none" w:sz="0" w:space="0" w:color="auto"/>
        <w:left w:val="none" w:sz="0" w:space="0" w:color="auto"/>
        <w:bottom w:val="none" w:sz="0" w:space="0" w:color="auto"/>
        <w:right w:val="none" w:sz="0" w:space="0" w:color="auto"/>
      </w:divBdr>
      <w:divsChild>
        <w:div w:id="71704476">
          <w:marLeft w:val="0"/>
          <w:marRight w:val="0"/>
          <w:marTop w:val="0"/>
          <w:marBottom w:val="0"/>
          <w:divBdr>
            <w:top w:val="none" w:sz="0" w:space="0" w:color="auto"/>
            <w:left w:val="none" w:sz="0" w:space="0" w:color="auto"/>
            <w:bottom w:val="none" w:sz="0" w:space="0" w:color="auto"/>
            <w:right w:val="none" w:sz="0" w:space="0" w:color="auto"/>
          </w:divBdr>
        </w:div>
        <w:div w:id="169106201">
          <w:marLeft w:val="0"/>
          <w:marRight w:val="0"/>
          <w:marTop w:val="300"/>
          <w:marBottom w:val="0"/>
          <w:divBdr>
            <w:top w:val="none" w:sz="0" w:space="0" w:color="auto"/>
            <w:left w:val="none" w:sz="0" w:space="0" w:color="auto"/>
            <w:bottom w:val="none" w:sz="0" w:space="0" w:color="auto"/>
            <w:right w:val="none" w:sz="0" w:space="0" w:color="auto"/>
          </w:divBdr>
        </w:div>
      </w:divsChild>
    </w:div>
    <w:div w:id="73287245">
      <w:bodyDiv w:val="1"/>
      <w:marLeft w:val="0"/>
      <w:marRight w:val="0"/>
      <w:marTop w:val="0"/>
      <w:marBottom w:val="0"/>
      <w:divBdr>
        <w:top w:val="none" w:sz="0" w:space="0" w:color="auto"/>
        <w:left w:val="none" w:sz="0" w:space="0" w:color="auto"/>
        <w:bottom w:val="none" w:sz="0" w:space="0" w:color="auto"/>
        <w:right w:val="none" w:sz="0" w:space="0" w:color="auto"/>
      </w:divBdr>
    </w:div>
    <w:div w:id="73472890">
      <w:bodyDiv w:val="1"/>
      <w:marLeft w:val="0"/>
      <w:marRight w:val="0"/>
      <w:marTop w:val="0"/>
      <w:marBottom w:val="0"/>
      <w:divBdr>
        <w:top w:val="none" w:sz="0" w:space="0" w:color="auto"/>
        <w:left w:val="none" w:sz="0" w:space="0" w:color="auto"/>
        <w:bottom w:val="none" w:sz="0" w:space="0" w:color="auto"/>
        <w:right w:val="none" w:sz="0" w:space="0" w:color="auto"/>
      </w:divBdr>
    </w:div>
    <w:div w:id="73550469">
      <w:bodyDiv w:val="1"/>
      <w:marLeft w:val="0"/>
      <w:marRight w:val="0"/>
      <w:marTop w:val="0"/>
      <w:marBottom w:val="0"/>
      <w:divBdr>
        <w:top w:val="none" w:sz="0" w:space="0" w:color="auto"/>
        <w:left w:val="none" w:sz="0" w:space="0" w:color="auto"/>
        <w:bottom w:val="none" w:sz="0" w:space="0" w:color="auto"/>
        <w:right w:val="none" w:sz="0" w:space="0" w:color="auto"/>
      </w:divBdr>
    </w:div>
    <w:div w:id="73670055">
      <w:bodyDiv w:val="1"/>
      <w:marLeft w:val="0"/>
      <w:marRight w:val="0"/>
      <w:marTop w:val="0"/>
      <w:marBottom w:val="0"/>
      <w:divBdr>
        <w:top w:val="none" w:sz="0" w:space="0" w:color="auto"/>
        <w:left w:val="none" w:sz="0" w:space="0" w:color="auto"/>
        <w:bottom w:val="none" w:sz="0" w:space="0" w:color="auto"/>
        <w:right w:val="none" w:sz="0" w:space="0" w:color="auto"/>
      </w:divBdr>
    </w:div>
    <w:div w:id="73823378">
      <w:bodyDiv w:val="1"/>
      <w:marLeft w:val="0"/>
      <w:marRight w:val="0"/>
      <w:marTop w:val="0"/>
      <w:marBottom w:val="0"/>
      <w:divBdr>
        <w:top w:val="none" w:sz="0" w:space="0" w:color="auto"/>
        <w:left w:val="none" w:sz="0" w:space="0" w:color="auto"/>
        <w:bottom w:val="none" w:sz="0" w:space="0" w:color="auto"/>
        <w:right w:val="none" w:sz="0" w:space="0" w:color="auto"/>
      </w:divBdr>
    </w:div>
    <w:div w:id="74018030">
      <w:bodyDiv w:val="1"/>
      <w:marLeft w:val="0"/>
      <w:marRight w:val="0"/>
      <w:marTop w:val="0"/>
      <w:marBottom w:val="0"/>
      <w:divBdr>
        <w:top w:val="none" w:sz="0" w:space="0" w:color="auto"/>
        <w:left w:val="none" w:sz="0" w:space="0" w:color="auto"/>
        <w:bottom w:val="none" w:sz="0" w:space="0" w:color="auto"/>
        <w:right w:val="none" w:sz="0" w:space="0" w:color="auto"/>
      </w:divBdr>
    </w:div>
    <w:div w:id="74088145">
      <w:bodyDiv w:val="1"/>
      <w:marLeft w:val="0"/>
      <w:marRight w:val="0"/>
      <w:marTop w:val="0"/>
      <w:marBottom w:val="0"/>
      <w:divBdr>
        <w:top w:val="none" w:sz="0" w:space="0" w:color="auto"/>
        <w:left w:val="none" w:sz="0" w:space="0" w:color="auto"/>
        <w:bottom w:val="none" w:sz="0" w:space="0" w:color="auto"/>
        <w:right w:val="none" w:sz="0" w:space="0" w:color="auto"/>
      </w:divBdr>
    </w:div>
    <w:div w:id="74205244">
      <w:bodyDiv w:val="1"/>
      <w:marLeft w:val="0"/>
      <w:marRight w:val="0"/>
      <w:marTop w:val="0"/>
      <w:marBottom w:val="0"/>
      <w:divBdr>
        <w:top w:val="none" w:sz="0" w:space="0" w:color="auto"/>
        <w:left w:val="none" w:sz="0" w:space="0" w:color="auto"/>
        <w:bottom w:val="none" w:sz="0" w:space="0" w:color="auto"/>
        <w:right w:val="none" w:sz="0" w:space="0" w:color="auto"/>
      </w:divBdr>
    </w:div>
    <w:div w:id="74281177">
      <w:bodyDiv w:val="1"/>
      <w:marLeft w:val="0"/>
      <w:marRight w:val="0"/>
      <w:marTop w:val="0"/>
      <w:marBottom w:val="0"/>
      <w:divBdr>
        <w:top w:val="none" w:sz="0" w:space="0" w:color="auto"/>
        <w:left w:val="none" w:sz="0" w:space="0" w:color="auto"/>
        <w:bottom w:val="none" w:sz="0" w:space="0" w:color="auto"/>
        <w:right w:val="none" w:sz="0" w:space="0" w:color="auto"/>
      </w:divBdr>
    </w:div>
    <w:div w:id="74396601">
      <w:bodyDiv w:val="1"/>
      <w:marLeft w:val="0"/>
      <w:marRight w:val="0"/>
      <w:marTop w:val="0"/>
      <w:marBottom w:val="0"/>
      <w:divBdr>
        <w:top w:val="none" w:sz="0" w:space="0" w:color="auto"/>
        <w:left w:val="none" w:sz="0" w:space="0" w:color="auto"/>
        <w:bottom w:val="none" w:sz="0" w:space="0" w:color="auto"/>
        <w:right w:val="none" w:sz="0" w:space="0" w:color="auto"/>
      </w:divBdr>
    </w:div>
    <w:div w:id="74479830">
      <w:bodyDiv w:val="1"/>
      <w:marLeft w:val="0"/>
      <w:marRight w:val="0"/>
      <w:marTop w:val="0"/>
      <w:marBottom w:val="0"/>
      <w:divBdr>
        <w:top w:val="none" w:sz="0" w:space="0" w:color="auto"/>
        <w:left w:val="none" w:sz="0" w:space="0" w:color="auto"/>
        <w:bottom w:val="none" w:sz="0" w:space="0" w:color="auto"/>
        <w:right w:val="none" w:sz="0" w:space="0" w:color="auto"/>
      </w:divBdr>
    </w:div>
    <w:div w:id="74714295">
      <w:bodyDiv w:val="1"/>
      <w:marLeft w:val="0"/>
      <w:marRight w:val="0"/>
      <w:marTop w:val="0"/>
      <w:marBottom w:val="0"/>
      <w:divBdr>
        <w:top w:val="none" w:sz="0" w:space="0" w:color="auto"/>
        <w:left w:val="none" w:sz="0" w:space="0" w:color="auto"/>
        <w:bottom w:val="none" w:sz="0" w:space="0" w:color="auto"/>
        <w:right w:val="none" w:sz="0" w:space="0" w:color="auto"/>
      </w:divBdr>
    </w:div>
    <w:div w:id="74742751">
      <w:bodyDiv w:val="1"/>
      <w:marLeft w:val="0"/>
      <w:marRight w:val="0"/>
      <w:marTop w:val="0"/>
      <w:marBottom w:val="0"/>
      <w:divBdr>
        <w:top w:val="none" w:sz="0" w:space="0" w:color="auto"/>
        <w:left w:val="none" w:sz="0" w:space="0" w:color="auto"/>
        <w:bottom w:val="none" w:sz="0" w:space="0" w:color="auto"/>
        <w:right w:val="none" w:sz="0" w:space="0" w:color="auto"/>
      </w:divBdr>
    </w:div>
    <w:div w:id="74790901">
      <w:bodyDiv w:val="1"/>
      <w:marLeft w:val="0"/>
      <w:marRight w:val="0"/>
      <w:marTop w:val="0"/>
      <w:marBottom w:val="0"/>
      <w:divBdr>
        <w:top w:val="none" w:sz="0" w:space="0" w:color="auto"/>
        <w:left w:val="none" w:sz="0" w:space="0" w:color="auto"/>
        <w:bottom w:val="none" w:sz="0" w:space="0" w:color="auto"/>
        <w:right w:val="none" w:sz="0" w:space="0" w:color="auto"/>
      </w:divBdr>
    </w:div>
    <w:div w:id="75179328">
      <w:bodyDiv w:val="1"/>
      <w:marLeft w:val="0"/>
      <w:marRight w:val="0"/>
      <w:marTop w:val="0"/>
      <w:marBottom w:val="0"/>
      <w:divBdr>
        <w:top w:val="none" w:sz="0" w:space="0" w:color="auto"/>
        <w:left w:val="none" w:sz="0" w:space="0" w:color="auto"/>
        <w:bottom w:val="none" w:sz="0" w:space="0" w:color="auto"/>
        <w:right w:val="none" w:sz="0" w:space="0" w:color="auto"/>
      </w:divBdr>
    </w:div>
    <w:div w:id="75252891">
      <w:bodyDiv w:val="1"/>
      <w:marLeft w:val="0"/>
      <w:marRight w:val="0"/>
      <w:marTop w:val="0"/>
      <w:marBottom w:val="0"/>
      <w:divBdr>
        <w:top w:val="none" w:sz="0" w:space="0" w:color="auto"/>
        <w:left w:val="none" w:sz="0" w:space="0" w:color="auto"/>
        <w:bottom w:val="none" w:sz="0" w:space="0" w:color="auto"/>
        <w:right w:val="none" w:sz="0" w:space="0" w:color="auto"/>
      </w:divBdr>
    </w:div>
    <w:div w:id="75329498">
      <w:bodyDiv w:val="1"/>
      <w:marLeft w:val="0"/>
      <w:marRight w:val="0"/>
      <w:marTop w:val="0"/>
      <w:marBottom w:val="0"/>
      <w:divBdr>
        <w:top w:val="none" w:sz="0" w:space="0" w:color="auto"/>
        <w:left w:val="none" w:sz="0" w:space="0" w:color="auto"/>
        <w:bottom w:val="none" w:sz="0" w:space="0" w:color="auto"/>
        <w:right w:val="none" w:sz="0" w:space="0" w:color="auto"/>
      </w:divBdr>
    </w:div>
    <w:div w:id="75636108">
      <w:bodyDiv w:val="1"/>
      <w:marLeft w:val="0"/>
      <w:marRight w:val="0"/>
      <w:marTop w:val="0"/>
      <w:marBottom w:val="0"/>
      <w:divBdr>
        <w:top w:val="none" w:sz="0" w:space="0" w:color="auto"/>
        <w:left w:val="none" w:sz="0" w:space="0" w:color="auto"/>
        <w:bottom w:val="none" w:sz="0" w:space="0" w:color="auto"/>
        <w:right w:val="none" w:sz="0" w:space="0" w:color="auto"/>
      </w:divBdr>
    </w:div>
    <w:div w:id="75783279">
      <w:bodyDiv w:val="1"/>
      <w:marLeft w:val="0"/>
      <w:marRight w:val="0"/>
      <w:marTop w:val="0"/>
      <w:marBottom w:val="0"/>
      <w:divBdr>
        <w:top w:val="none" w:sz="0" w:space="0" w:color="auto"/>
        <w:left w:val="none" w:sz="0" w:space="0" w:color="auto"/>
        <w:bottom w:val="none" w:sz="0" w:space="0" w:color="auto"/>
        <w:right w:val="none" w:sz="0" w:space="0" w:color="auto"/>
      </w:divBdr>
    </w:div>
    <w:div w:id="75827555">
      <w:bodyDiv w:val="1"/>
      <w:marLeft w:val="0"/>
      <w:marRight w:val="0"/>
      <w:marTop w:val="0"/>
      <w:marBottom w:val="0"/>
      <w:divBdr>
        <w:top w:val="none" w:sz="0" w:space="0" w:color="auto"/>
        <w:left w:val="none" w:sz="0" w:space="0" w:color="auto"/>
        <w:bottom w:val="none" w:sz="0" w:space="0" w:color="auto"/>
        <w:right w:val="none" w:sz="0" w:space="0" w:color="auto"/>
      </w:divBdr>
    </w:div>
    <w:div w:id="76053879">
      <w:bodyDiv w:val="1"/>
      <w:marLeft w:val="0"/>
      <w:marRight w:val="0"/>
      <w:marTop w:val="0"/>
      <w:marBottom w:val="0"/>
      <w:divBdr>
        <w:top w:val="none" w:sz="0" w:space="0" w:color="auto"/>
        <w:left w:val="none" w:sz="0" w:space="0" w:color="auto"/>
        <w:bottom w:val="none" w:sz="0" w:space="0" w:color="auto"/>
        <w:right w:val="none" w:sz="0" w:space="0" w:color="auto"/>
      </w:divBdr>
    </w:div>
    <w:div w:id="76097109">
      <w:bodyDiv w:val="1"/>
      <w:marLeft w:val="0"/>
      <w:marRight w:val="0"/>
      <w:marTop w:val="0"/>
      <w:marBottom w:val="0"/>
      <w:divBdr>
        <w:top w:val="none" w:sz="0" w:space="0" w:color="auto"/>
        <w:left w:val="none" w:sz="0" w:space="0" w:color="auto"/>
        <w:bottom w:val="none" w:sz="0" w:space="0" w:color="auto"/>
        <w:right w:val="none" w:sz="0" w:space="0" w:color="auto"/>
      </w:divBdr>
      <w:divsChild>
        <w:div w:id="9185221">
          <w:marLeft w:val="0"/>
          <w:marRight w:val="0"/>
          <w:marTop w:val="0"/>
          <w:marBottom w:val="0"/>
          <w:divBdr>
            <w:top w:val="none" w:sz="0" w:space="0" w:color="auto"/>
            <w:left w:val="none" w:sz="0" w:space="0" w:color="auto"/>
            <w:bottom w:val="none" w:sz="0" w:space="0" w:color="auto"/>
            <w:right w:val="none" w:sz="0" w:space="0" w:color="auto"/>
          </w:divBdr>
        </w:div>
        <w:div w:id="49426312">
          <w:marLeft w:val="0"/>
          <w:marRight w:val="0"/>
          <w:marTop w:val="300"/>
          <w:marBottom w:val="0"/>
          <w:divBdr>
            <w:top w:val="none" w:sz="0" w:space="0" w:color="auto"/>
            <w:left w:val="none" w:sz="0" w:space="0" w:color="auto"/>
            <w:bottom w:val="none" w:sz="0" w:space="0" w:color="auto"/>
            <w:right w:val="none" w:sz="0" w:space="0" w:color="auto"/>
          </w:divBdr>
        </w:div>
        <w:div w:id="100758845">
          <w:marLeft w:val="0"/>
          <w:marRight w:val="0"/>
          <w:marTop w:val="0"/>
          <w:marBottom w:val="0"/>
          <w:divBdr>
            <w:top w:val="none" w:sz="0" w:space="0" w:color="auto"/>
            <w:left w:val="none" w:sz="0" w:space="0" w:color="auto"/>
            <w:bottom w:val="none" w:sz="0" w:space="0" w:color="auto"/>
            <w:right w:val="none" w:sz="0" w:space="0" w:color="auto"/>
          </w:divBdr>
        </w:div>
      </w:divsChild>
    </w:div>
    <w:div w:id="76173605">
      <w:bodyDiv w:val="1"/>
      <w:marLeft w:val="0"/>
      <w:marRight w:val="0"/>
      <w:marTop w:val="0"/>
      <w:marBottom w:val="0"/>
      <w:divBdr>
        <w:top w:val="none" w:sz="0" w:space="0" w:color="auto"/>
        <w:left w:val="none" w:sz="0" w:space="0" w:color="auto"/>
        <w:bottom w:val="none" w:sz="0" w:space="0" w:color="auto"/>
        <w:right w:val="none" w:sz="0" w:space="0" w:color="auto"/>
      </w:divBdr>
    </w:div>
    <w:div w:id="76369388">
      <w:bodyDiv w:val="1"/>
      <w:marLeft w:val="0"/>
      <w:marRight w:val="0"/>
      <w:marTop w:val="0"/>
      <w:marBottom w:val="0"/>
      <w:divBdr>
        <w:top w:val="none" w:sz="0" w:space="0" w:color="auto"/>
        <w:left w:val="none" w:sz="0" w:space="0" w:color="auto"/>
        <w:bottom w:val="none" w:sz="0" w:space="0" w:color="auto"/>
        <w:right w:val="none" w:sz="0" w:space="0" w:color="auto"/>
      </w:divBdr>
    </w:div>
    <w:div w:id="76757104">
      <w:bodyDiv w:val="1"/>
      <w:marLeft w:val="0"/>
      <w:marRight w:val="0"/>
      <w:marTop w:val="0"/>
      <w:marBottom w:val="0"/>
      <w:divBdr>
        <w:top w:val="none" w:sz="0" w:space="0" w:color="auto"/>
        <w:left w:val="none" w:sz="0" w:space="0" w:color="auto"/>
        <w:bottom w:val="none" w:sz="0" w:space="0" w:color="auto"/>
        <w:right w:val="none" w:sz="0" w:space="0" w:color="auto"/>
      </w:divBdr>
    </w:div>
    <w:div w:id="76828487">
      <w:bodyDiv w:val="1"/>
      <w:marLeft w:val="0"/>
      <w:marRight w:val="0"/>
      <w:marTop w:val="0"/>
      <w:marBottom w:val="0"/>
      <w:divBdr>
        <w:top w:val="none" w:sz="0" w:space="0" w:color="auto"/>
        <w:left w:val="none" w:sz="0" w:space="0" w:color="auto"/>
        <w:bottom w:val="none" w:sz="0" w:space="0" w:color="auto"/>
        <w:right w:val="none" w:sz="0" w:space="0" w:color="auto"/>
      </w:divBdr>
      <w:divsChild>
        <w:div w:id="54276610">
          <w:marLeft w:val="0"/>
          <w:marRight w:val="0"/>
          <w:marTop w:val="0"/>
          <w:marBottom w:val="0"/>
          <w:divBdr>
            <w:top w:val="none" w:sz="0" w:space="0" w:color="auto"/>
            <w:left w:val="none" w:sz="0" w:space="0" w:color="auto"/>
            <w:bottom w:val="none" w:sz="0" w:space="0" w:color="auto"/>
            <w:right w:val="none" w:sz="0" w:space="0" w:color="auto"/>
          </w:divBdr>
        </w:div>
      </w:divsChild>
    </w:div>
    <w:div w:id="77293889">
      <w:bodyDiv w:val="1"/>
      <w:marLeft w:val="0"/>
      <w:marRight w:val="0"/>
      <w:marTop w:val="0"/>
      <w:marBottom w:val="0"/>
      <w:divBdr>
        <w:top w:val="none" w:sz="0" w:space="0" w:color="auto"/>
        <w:left w:val="none" w:sz="0" w:space="0" w:color="auto"/>
        <w:bottom w:val="none" w:sz="0" w:space="0" w:color="auto"/>
        <w:right w:val="none" w:sz="0" w:space="0" w:color="auto"/>
      </w:divBdr>
    </w:div>
    <w:div w:id="77364525">
      <w:bodyDiv w:val="1"/>
      <w:marLeft w:val="0"/>
      <w:marRight w:val="0"/>
      <w:marTop w:val="0"/>
      <w:marBottom w:val="0"/>
      <w:divBdr>
        <w:top w:val="none" w:sz="0" w:space="0" w:color="auto"/>
        <w:left w:val="none" w:sz="0" w:space="0" w:color="auto"/>
        <w:bottom w:val="none" w:sz="0" w:space="0" w:color="auto"/>
        <w:right w:val="none" w:sz="0" w:space="0" w:color="auto"/>
      </w:divBdr>
      <w:divsChild>
        <w:div w:id="37975823">
          <w:marLeft w:val="0"/>
          <w:marRight w:val="0"/>
          <w:marTop w:val="0"/>
          <w:marBottom w:val="0"/>
          <w:divBdr>
            <w:top w:val="none" w:sz="0" w:space="0" w:color="auto"/>
            <w:left w:val="none" w:sz="0" w:space="0" w:color="auto"/>
            <w:bottom w:val="none" w:sz="0" w:space="0" w:color="auto"/>
            <w:right w:val="none" w:sz="0" w:space="0" w:color="auto"/>
          </w:divBdr>
        </w:div>
        <w:div w:id="45882663">
          <w:marLeft w:val="0"/>
          <w:marRight w:val="0"/>
          <w:marTop w:val="300"/>
          <w:marBottom w:val="0"/>
          <w:divBdr>
            <w:top w:val="none" w:sz="0" w:space="0" w:color="auto"/>
            <w:left w:val="none" w:sz="0" w:space="0" w:color="auto"/>
            <w:bottom w:val="none" w:sz="0" w:space="0" w:color="auto"/>
            <w:right w:val="none" w:sz="0" w:space="0" w:color="auto"/>
          </w:divBdr>
        </w:div>
        <w:div w:id="98524231">
          <w:marLeft w:val="0"/>
          <w:marRight w:val="0"/>
          <w:marTop w:val="0"/>
          <w:marBottom w:val="0"/>
          <w:divBdr>
            <w:top w:val="none" w:sz="0" w:space="0" w:color="auto"/>
            <w:left w:val="none" w:sz="0" w:space="0" w:color="auto"/>
            <w:bottom w:val="none" w:sz="0" w:space="0" w:color="auto"/>
            <w:right w:val="none" w:sz="0" w:space="0" w:color="auto"/>
          </w:divBdr>
        </w:div>
      </w:divsChild>
    </w:div>
    <w:div w:id="77410490">
      <w:bodyDiv w:val="1"/>
      <w:marLeft w:val="0"/>
      <w:marRight w:val="0"/>
      <w:marTop w:val="0"/>
      <w:marBottom w:val="0"/>
      <w:divBdr>
        <w:top w:val="none" w:sz="0" w:space="0" w:color="auto"/>
        <w:left w:val="none" w:sz="0" w:space="0" w:color="auto"/>
        <w:bottom w:val="none" w:sz="0" w:space="0" w:color="auto"/>
        <w:right w:val="none" w:sz="0" w:space="0" w:color="auto"/>
      </w:divBdr>
    </w:div>
    <w:div w:id="77752965">
      <w:bodyDiv w:val="1"/>
      <w:marLeft w:val="0"/>
      <w:marRight w:val="0"/>
      <w:marTop w:val="0"/>
      <w:marBottom w:val="0"/>
      <w:divBdr>
        <w:top w:val="none" w:sz="0" w:space="0" w:color="auto"/>
        <w:left w:val="none" w:sz="0" w:space="0" w:color="auto"/>
        <w:bottom w:val="none" w:sz="0" w:space="0" w:color="auto"/>
        <w:right w:val="none" w:sz="0" w:space="0" w:color="auto"/>
      </w:divBdr>
    </w:div>
    <w:div w:id="77756187">
      <w:bodyDiv w:val="1"/>
      <w:marLeft w:val="0"/>
      <w:marRight w:val="0"/>
      <w:marTop w:val="0"/>
      <w:marBottom w:val="0"/>
      <w:divBdr>
        <w:top w:val="none" w:sz="0" w:space="0" w:color="auto"/>
        <w:left w:val="none" w:sz="0" w:space="0" w:color="auto"/>
        <w:bottom w:val="none" w:sz="0" w:space="0" w:color="auto"/>
        <w:right w:val="none" w:sz="0" w:space="0" w:color="auto"/>
      </w:divBdr>
    </w:div>
    <w:div w:id="77867524">
      <w:bodyDiv w:val="1"/>
      <w:marLeft w:val="0"/>
      <w:marRight w:val="0"/>
      <w:marTop w:val="0"/>
      <w:marBottom w:val="0"/>
      <w:divBdr>
        <w:top w:val="none" w:sz="0" w:space="0" w:color="auto"/>
        <w:left w:val="none" w:sz="0" w:space="0" w:color="auto"/>
        <w:bottom w:val="none" w:sz="0" w:space="0" w:color="auto"/>
        <w:right w:val="none" w:sz="0" w:space="0" w:color="auto"/>
      </w:divBdr>
    </w:div>
    <w:div w:id="77945426">
      <w:bodyDiv w:val="1"/>
      <w:marLeft w:val="0"/>
      <w:marRight w:val="0"/>
      <w:marTop w:val="0"/>
      <w:marBottom w:val="0"/>
      <w:divBdr>
        <w:top w:val="none" w:sz="0" w:space="0" w:color="auto"/>
        <w:left w:val="none" w:sz="0" w:space="0" w:color="auto"/>
        <w:bottom w:val="none" w:sz="0" w:space="0" w:color="auto"/>
        <w:right w:val="none" w:sz="0" w:space="0" w:color="auto"/>
      </w:divBdr>
    </w:div>
    <w:div w:id="78065304">
      <w:bodyDiv w:val="1"/>
      <w:marLeft w:val="0"/>
      <w:marRight w:val="0"/>
      <w:marTop w:val="0"/>
      <w:marBottom w:val="0"/>
      <w:divBdr>
        <w:top w:val="none" w:sz="0" w:space="0" w:color="auto"/>
        <w:left w:val="none" w:sz="0" w:space="0" w:color="auto"/>
        <w:bottom w:val="none" w:sz="0" w:space="0" w:color="auto"/>
        <w:right w:val="none" w:sz="0" w:space="0" w:color="auto"/>
      </w:divBdr>
    </w:div>
    <w:div w:id="78257268">
      <w:bodyDiv w:val="1"/>
      <w:marLeft w:val="0"/>
      <w:marRight w:val="0"/>
      <w:marTop w:val="0"/>
      <w:marBottom w:val="0"/>
      <w:divBdr>
        <w:top w:val="none" w:sz="0" w:space="0" w:color="auto"/>
        <w:left w:val="none" w:sz="0" w:space="0" w:color="auto"/>
        <w:bottom w:val="none" w:sz="0" w:space="0" w:color="auto"/>
        <w:right w:val="none" w:sz="0" w:space="0" w:color="auto"/>
      </w:divBdr>
      <w:divsChild>
        <w:div w:id="15353052">
          <w:marLeft w:val="0"/>
          <w:marRight w:val="0"/>
          <w:marTop w:val="0"/>
          <w:marBottom w:val="0"/>
          <w:divBdr>
            <w:top w:val="none" w:sz="0" w:space="0" w:color="auto"/>
            <w:left w:val="none" w:sz="0" w:space="0" w:color="auto"/>
            <w:bottom w:val="none" w:sz="0" w:space="0" w:color="auto"/>
            <w:right w:val="none" w:sz="0" w:space="0" w:color="auto"/>
          </w:divBdr>
        </w:div>
        <w:div w:id="61295633">
          <w:marLeft w:val="0"/>
          <w:marRight w:val="0"/>
          <w:marTop w:val="300"/>
          <w:marBottom w:val="0"/>
          <w:divBdr>
            <w:top w:val="none" w:sz="0" w:space="0" w:color="auto"/>
            <w:left w:val="none" w:sz="0" w:space="0" w:color="auto"/>
            <w:bottom w:val="none" w:sz="0" w:space="0" w:color="auto"/>
            <w:right w:val="none" w:sz="0" w:space="0" w:color="auto"/>
          </w:divBdr>
        </w:div>
        <w:div w:id="74209825">
          <w:marLeft w:val="0"/>
          <w:marRight w:val="0"/>
          <w:marTop w:val="0"/>
          <w:marBottom w:val="0"/>
          <w:divBdr>
            <w:top w:val="none" w:sz="0" w:space="0" w:color="auto"/>
            <w:left w:val="none" w:sz="0" w:space="0" w:color="auto"/>
            <w:bottom w:val="none" w:sz="0" w:space="0" w:color="auto"/>
            <w:right w:val="none" w:sz="0" w:space="0" w:color="auto"/>
          </w:divBdr>
        </w:div>
        <w:div w:id="158080763">
          <w:marLeft w:val="0"/>
          <w:marRight w:val="0"/>
          <w:marTop w:val="300"/>
          <w:marBottom w:val="0"/>
          <w:divBdr>
            <w:top w:val="none" w:sz="0" w:space="0" w:color="auto"/>
            <w:left w:val="none" w:sz="0" w:space="0" w:color="auto"/>
            <w:bottom w:val="none" w:sz="0" w:space="0" w:color="auto"/>
            <w:right w:val="none" w:sz="0" w:space="0" w:color="auto"/>
          </w:divBdr>
        </w:div>
      </w:divsChild>
    </w:div>
    <w:div w:id="78334095">
      <w:bodyDiv w:val="1"/>
      <w:marLeft w:val="0"/>
      <w:marRight w:val="0"/>
      <w:marTop w:val="0"/>
      <w:marBottom w:val="0"/>
      <w:divBdr>
        <w:top w:val="none" w:sz="0" w:space="0" w:color="auto"/>
        <w:left w:val="none" w:sz="0" w:space="0" w:color="auto"/>
        <w:bottom w:val="none" w:sz="0" w:space="0" w:color="auto"/>
        <w:right w:val="none" w:sz="0" w:space="0" w:color="auto"/>
      </w:divBdr>
    </w:div>
    <w:div w:id="78450994">
      <w:bodyDiv w:val="1"/>
      <w:marLeft w:val="0"/>
      <w:marRight w:val="0"/>
      <w:marTop w:val="0"/>
      <w:marBottom w:val="0"/>
      <w:divBdr>
        <w:top w:val="none" w:sz="0" w:space="0" w:color="auto"/>
        <w:left w:val="none" w:sz="0" w:space="0" w:color="auto"/>
        <w:bottom w:val="none" w:sz="0" w:space="0" w:color="auto"/>
        <w:right w:val="none" w:sz="0" w:space="0" w:color="auto"/>
      </w:divBdr>
    </w:div>
    <w:div w:id="78721769">
      <w:bodyDiv w:val="1"/>
      <w:marLeft w:val="0"/>
      <w:marRight w:val="0"/>
      <w:marTop w:val="0"/>
      <w:marBottom w:val="0"/>
      <w:divBdr>
        <w:top w:val="none" w:sz="0" w:space="0" w:color="auto"/>
        <w:left w:val="none" w:sz="0" w:space="0" w:color="auto"/>
        <w:bottom w:val="none" w:sz="0" w:space="0" w:color="auto"/>
        <w:right w:val="none" w:sz="0" w:space="0" w:color="auto"/>
      </w:divBdr>
    </w:div>
    <w:div w:id="79063391">
      <w:bodyDiv w:val="1"/>
      <w:marLeft w:val="0"/>
      <w:marRight w:val="0"/>
      <w:marTop w:val="0"/>
      <w:marBottom w:val="0"/>
      <w:divBdr>
        <w:top w:val="none" w:sz="0" w:space="0" w:color="auto"/>
        <w:left w:val="none" w:sz="0" w:space="0" w:color="auto"/>
        <w:bottom w:val="none" w:sz="0" w:space="0" w:color="auto"/>
        <w:right w:val="none" w:sz="0" w:space="0" w:color="auto"/>
      </w:divBdr>
    </w:div>
    <w:div w:id="79109005">
      <w:bodyDiv w:val="1"/>
      <w:marLeft w:val="0"/>
      <w:marRight w:val="0"/>
      <w:marTop w:val="0"/>
      <w:marBottom w:val="0"/>
      <w:divBdr>
        <w:top w:val="none" w:sz="0" w:space="0" w:color="auto"/>
        <w:left w:val="none" w:sz="0" w:space="0" w:color="auto"/>
        <w:bottom w:val="none" w:sz="0" w:space="0" w:color="auto"/>
        <w:right w:val="none" w:sz="0" w:space="0" w:color="auto"/>
      </w:divBdr>
    </w:div>
    <w:div w:id="79109742">
      <w:bodyDiv w:val="1"/>
      <w:marLeft w:val="0"/>
      <w:marRight w:val="0"/>
      <w:marTop w:val="0"/>
      <w:marBottom w:val="0"/>
      <w:divBdr>
        <w:top w:val="none" w:sz="0" w:space="0" w:color="auto"/>
        <w:left w:val="none" w:sz="0" w:space="0" w:color="auto"/>
        <w:bottom w:val="none" w:sz="0" w:space="0" w:color="auto"/>
        <w:right w:val="none" w:sz="0" w:space="0" w:color="auto"/>
      </w:divBdr>
    </w:div>
    <w:div w:id="79373721">
      <w:bodyDiv w:val="1"/>
      <w:marLeft w:val="0"/>
      <w:marRight w:val="0"/>
      <w:marTop w:val="0"/>
      <w:marBottom w:val="0"/>
      <w:divBdr>
        <w:top w:val="none" w:sz="0" w:space="0" w:color="auto"/>
        <w:left w:val="none" w:sz="0" w:space="0" w:color="auto"/>
        <w:bottom w:val="none" w:sz="0" w:space="0" w:color="auto"/>
        <w:right w:val="none" w:sz="0" w:space="0" w:color="auto"/>
      </w:divBdr>
      <w:divsChild>
        <w:div w:id="10300398">
          <w:marLeft w:val="0"/>
          <w:marRight w:val="0"/>
          <w:marTop w:val="0"/>
          <w:marBottom w:val="0"/>
          <w:divBdr>
            <w:top w:val="none" w:sz="0" w:space="0" w:color="auto"/>
            <w:left w:val="none" w:sz="0" w:space="0" w:color="auto"/>
            <w:bottom w:val="none" w:sz="0" w:space="0" w:color="auto"/>
            <w:right w:val="none" w:sz="0" w:space="0" w:color="auto"/>
          </w:divBdr>
        </w:div>
        <w:div w:id="39668965">
          <w:marLeft w:val="0"/>
          <w:marRight w:val="0"/>
          <w:marTop w:val="0"/>
          <w:marBottom w:val="0"/>
          <w:divBdr>
            <w:top w:val="none" w:sz="0" w:space="0" w:color="auto"/>
            <w:left w:val="none" w:sz="0" w:space="0" w:color="auto"/>
            <w:bottom w:val="none" w:sz="0" w:space="0" w:color="auto"/>
            <w:right w:val="none" w:sz="0" w:space="0" w:color="auto"/>
          </w:divBdr>
        </w:div>
      </w:divsChild>
    </w:div>
    <w:div w:id="79912716">
      <w:bodyDiv w:val="1"/>
      <w:marLeft w:val="0"/>
      <w:marRight w:val="0"/>
      <w:marTop w:val="0"/>
      <w:marBottom w:val="0"/>
      <w:divBdr>
        <w:top w:val="none" w:sz="0" w:space="0" w:color="auto"/>
        <w:left w:val="none" w:sz="0" w:space="0" w:color="auto"/>
        <w:bottom w:val="none" w:sz="0" w:space="0" w:color="auto"/>
        <w:right w:val="none" w:sz="0" w:space="0" w:color="auto"/>
      </w:divBdr>
    </w:div>
    <w:div w:id="80031314">
      <w:bodyDiv w:val="1"/>
      <w:marLeft w:val="0"/>
      <w:marRight w:val="0"/>
      <w:marTop w:val="0"/>
      <w:marBottom w:val="0"/>
      <w:divBdr>
        <w:top w:val="none" w:sz="0" w:space="0" w:color="auto"/>
        <w:left w:val="none" w:sz="0" w:space="0" w:color="auto"/>
        <w:bottom w:val="none" w:sz="0" w:space="0" w:color="auto"/>
        <w:right w:val="none" w:sz="0" w:space="0" w:color="auto"/>
      </w:divBdr>
    </w:div>
    <w:div w:id="80225719">
      <w:bodyDiv w:val="1"/>
      <w:marLeft w:val="0"/>
      <w:marRight w:val="0"/>
      <w:marTop w:val="0"/>
      <w:marBottom w:val="0"/>
      <w:divBdr>
        <w:top w:val="none" w:sz="0" w:space="0" w:color="auto"/>
        <w:left w:val="none" w:sz="0" w:space="0" w:color="auto"/>
        <w:bottom w:val="none" w:sz="0" w:space="0" w:color="auto"/>
        <w:right w:val="none" w:sz="0" w:space="0" w:color="auto"/>
      </w:divBdr>
    </w:div>
    <w:div w:id="80491200">
      <w:bodyDiv w:val="1"/>
      <w:marLeft w:val="0"/>
      <w:marRight w:val="0"/>
      <w:marTop w:val="0"/>
      <w:marBottom w:val="0"/>
      <w:divBdr>
        <w:top w:val="none" w:sz="0" w:space="0" w:color="auto"/>
        <w:left w:val="none" w:sz="0" w:space="0" w:color="auto"/>
        <w:bottom w:val="none" w:sz="0" w:space="0" w:color="auto"/>
        <w:right w:val="none" w:sz="0" w:space="0" w:color="auto"/>
      </w:divBdr>
    </w:div>
    <w:div w:id="80681758">
      <w:bodyDiv w:val="1"/>
      <w:marLeft w:val="0"/>
      <w:marRight w:val="0"/>
      <w:marTop w:val="0"/>
      <w:marBottom w:val="0"/>
      <w:divBdr>
        <w:top w:val="none" w:sz="0" w:space="0" w:color="auto"/>
        <w:left w:val="none" w:sz="0" w:space="0" w:color="auto"/>
        <w:bottom w:val="none" w:sz="0" w:space="0" w:color="auto"/>
        <w:right w:val="none" w:sz="0" w:space="0" w:color="auto"/>
      </w:divBdr>
    </w:div>
    <w:div w:id="80756839">
      <w:bodyDiv w:val="1"/>
      <w:marLeft w:val="0"/>
      <w:marRight w:val="0"/>
      <w:marTop w:val="0"/>
      <w:marBottom w:val="0"/>
      <w:divBdr>
        <w:top w:val="none" w:sz="0" w:space="0" w:color="auto"/>
        <w:left w:val="none" w:sz="0" w:space="0" w:color="auto"/>
        <w:bottom w:val="none" w:sz="0" w:space="0" w:color="auto"/>
        <w:right w:val="none" w:sz="0" w:space="0" w:color="auto"/>
      </w:divBdr>
    </w:div>
    <w:div w:id="80831641">
      <w:bodyDiv w:val="1"/>
      <w:marLeft w:val="0"/>
      <w:marRight w:val="0"/>
      <w:marTop w:val="0"/>
      <w:marBottom w:val="0"/>
      <w:divBdr>
        <w:top w:val="none" w:sz="0" w:space="0" w:color="auto"/>
        <w:left w:val="none" w:sz="0" w:space="0" w:color="auto"/>
        <w:bottom w:val="none" w:sz="0" w:space="0" w:color="auto"/>
        <w:right w:val="none" w:sz="0" w:space="0" w:color="auto"/>
      </w:divBdr>
    </w:div>
    <w:div w:id="80879068">
      <w:bodyDiv w:val="1"/>
      <w:marLeft w:val="0"/>
      <w:marRight w:val="0"/>
      <w:marTop w:val="0"/>
      <w:marBottom w:val="0"/>
      <w:divBdr>
        <w:top w:val="none" w:sz="0" w:space="0" w:color="auto"/>
        <w:left w:val="none" w:sz="0" w:space="0" w:color="auto"/>
        <w:bottom w:val="none" w:sz="0" w:space="0" w:color="auto"/>
        <w:right w:val="none" w:sz="0" w:space="0" w:color="auto"/>
      </w:divBdr>
    </w:div>
    <w:div w:id="81144746">
      <w:bodyDiv w:val="1"/>
      <w:marLeft w:val="0"/>
      <w:marRight w:val="0"/>
      <w:marTop w:val="0"/>
      <w:marBottom w:val="0"/>
      <w:divBdr>
        <w:top w:val="none" w:sz="0" w:space="0" w:color="auto"/>
        <w:left w:val="none" w:sz="0" w:space="0" w:color="auto"/>
        <w:bottom w:val="none" w:sz="0" w:space="0" w:color="auto"/>
        <w:right w:val="none" w:sz="0" w:space="0" w:color="auto"/>
      </w:divBdr>
    </w:div>
    <w:div w:id="81341991">
      <w:bodyDiv w:val="1"/>
      <w:marLeft w:val="0"/>
      <w:marRight w:val="0"/>
      <w:marTop w:val="0"/>
      <w:marBottom w:val="0"/>
      <w:divBdr>
        <w:top w:val="none" w:sz="0" w:space="0" w:color="auto"/>
        <w:left w:val="none" w:sz="0" w:space="0" w:color="auto"/>
        <w:bottom w:val="none" w:sz="0" w:space="0" w:color="auto"/>
        <w:right w:val="none" w:sz="0" w:space="0" w:color="auto"/>
      </w:divBdr>
    </w:div>
    <w:div w:id="81462688">
      <w:bodyDiv w:val="1"/>
      <w:marLeft w:val="0"/>
      <w:marRight w:val="0"/>
      <w:marTop w:val="0"/>
      <w:marBottom w:val="0"/>
      <w:divBdr>
        <w:top w:val="none" w:sz="0" w:space="0" w:color="auto"/>
        <w:left w:val="none" w:sz="0" w:space="0" w:color="auto"/>
        <w:bottom w:val="none" w:sz="0" w:space="0" w:color="auto"/>
        <w:right w:val="none" w:sz="0" w:space="0" w:color="auto"/>
      </w:divBdr>
    </w:div>
    <w:div w:id="81923560">
      <w:bodyDiv w:val="1"/>
      <w:marLeft w:val="0"/>
      <w:marRight w:val="0"/>
      <w:marTop w:val="0"/>
      <w:marBottom w:val="0"/>
      <w:divBdr>
        <w:top w:val="none" w:sz="0" w:space="0" w:color="auto"/>
        <w:left w:val="none" w:sz="0" w:space="0" w:color="auto"/>
        <w:bottom w:val="none" w:sz="0" w:space="0" w:color="auto"/>
        <w:right w:val="none" w:sz="0" w:space="0" w:color="auto"/>
      </w:divBdr>
    </w:div>
    <w:div w:id="81995003">
      <w:bodyDiv w:val="1"/>
      <w:marLeft w:val="0"/>
      <w:marRight w:val="0"/>
      <w:marTop w:val="0"/>
      <w:marBottom w:val="0"/>
      <w:divBdr>
        <w:top w:val="none" w:sz="0" w:space="0" w:color="auto"/>
        <w:left w:val="none" w:sz="0" w:space="0" w:color="auto"/>
        <w:bottom w:val="none" w:sz="0" w:space="0" w:color="auto"/>
        <w:right w:val="none" w:sz="0" w:space="0" w:color="auto"/>
      </w:divBdr>
    </w:div>
    <w:div w:id="82071097">
      <w:bodyDiv w:val="1"/>
      <w:marLeft w:val="0"/>
      <w:marRight w:val="0"/>
      <w:marTop w:val="0"/>
      <w:marBottom w:val="0"/>
      <w:divBdr>
        <w:top w:val="none" w:sz="0" w:space="0" w:color="auto"/>
        <w:left w:val="none" w:sz="0" w:space="0" w:color="auto"/>
        <w:bottom w:val="none" w:sz="0" w:space="0" w:color="auto"/>
        <w:right w:val="none" w:sz="0" w:space="0" w:color="auto"/>
      </w:divBdr>
    </w:div>
    <w:div w:id="82073577">
      <w:bodyDiv w:val="1"/>
      <w:marLeft w:val="0"/>
      <w:marRight w:val="0"/>
      <w:marTop w:val="0"/>
      <w:marBottom w:val="0"/>
      <w:divBdr>
        <w:top w:val="none" w:sz="0" w:space="0" w:color="auto"/>
        <w:left w:val="none" w:sz="0" w:space="0" w:color="auto"/>
        <w:bottom w:val="none" w:sz="0" w:space="0" w:color="auto"/>
        <w:right w:val="none" w:sz="0" w:space="0" w:color="auto"/>
      </w:divBdr>
    </w:div>
    <w:div w:id="82336650">
      <w:bodyDiv w:val="1"/>
      <w:marLeft w:val="0"/>
      <w:marRight w:val="0"/>
      <w:marTop w:val="0"/>
      <w:marBottom w:val="0"/>
      <w:divBdr>
        <w:top w:val="none" w:sz="0" w:space="0" w:color="auto"/>
        <w:left w:val="none" w:sz="0" w:space="0" w:color="auto"/>
        <w:bottom w:val="none" w:sz="0" w:space="0" w:color="auto"/>
        <w:right w:val="none" w:sz="0" w:space="0" w:color="auto"/>
      </w:divBdr>
    </w:div>
    <w:div w:id="82579126">
      <w:bodyDiv w:val="1"/>
      <w:marLeft w:val="0"/>
      <w:marRight w:val="0"/>
      <w:marTop w:val="0"/>
      <w:marBottom w:val="0"/>
      <w:divBdr>
        <w:top w:val="none" w:sz="0" w:space="0" w:color="auto"/>
        <w:left w:val="none" w:sz="0" w:space="0" w:color="auto"/>
        <w:bottom w:val="none" w:sz="0" w:space="0" w:color="auto"/>
        <w:right w:val="none" w:sz="0" w:space="0" w:color="auto"/>
      </w:divBdr>
    </w:div>
    <w:div w:id="82604660">
      <w:bodyDiv w:val="1"/>
      <w:marLeft w:val="0"/>
      <w:marRight w:val="0"/>
      <w:marTop w:val="0"/>
      <w:marBottom w:val="0"/>
      <w:divBdr>
        <w:top w:val="none" w:sz="0" w:space="0" w:color="auto"/>
        <w:left w:val="none" w:sz="0" w:space="0" w:color="auto"/>
        <w:bottom w:val="none" w:sz="0" w:space="0" w:color="auto"/>
        <w:right w:val="none" w:sz="0" w:space="0" w:color="auto"/>
      </w:divBdr>
      <w:divsChild>
        <w:div w:id="90784041">
          <w:marLeft w:val="0"/>
          <w:marRight w:val="0"/>
          <w:marTop w:val="0"/>
          <w:marBottom w:val="0"/>
          <w:divBdr>
            <w:top w:val="none" w:sz="0" w:space="0" w:color="auto"/>
            <w:left w:val="none" w:sz="0" w:space="0" w:color="auto"/>
            <w:bottom w:val="none" w:sz="0" w:space="0" w:color="auto"/>
            <w:right w:val="none" w:sz="0" w:space="0" w:color="auto"/>
          </w:divBdr>
        </w:div>
        <w:div w:id="112525535">
          <w:marLeft w:val="0"/>
          <w:marRight w:val="0"/>
          <w:marTop w:val="0"/>
          <w:marBottom w:val="0"/>
          <w:divBdr>
            <w:top w:val="none" w:sz="0" w:space="0" w:color="auto"/>
            <w:left w:val="none" w:sz="0" w:space="0" w:color="auto"/>
            <w:bottom w:val="none" w:sz="0" w:space="0" w:color="auto"/>
            <w:right w:val="none" w:sz="0" w:space="0" w:color="auto"/>
          </w:divBdr>
        </w:div>
      </w:divsChild>
    </w:div>
    <w:div w:id="82728443">
      <w:bodyDiv w:val="1"/>
      <w:marLeft w:val="0"/>
      <w:marRight w:val="0"/>
      <w:marTop w:val="0"/>
      <w:marBottom w:val="0"/>
      <w:divBdr>
        <w:top w:val="none" w:sz="0" w:space="0" w:color="auto"/>
        <w:left w:val="none" w:sz="0" w:space="0" w:color="auto"/>
        <w:bottom w:val="none" w:sz="0" w:space="0" w:color="auto"/>
        <w:right w:val="none" w:sz="0" w:space="0" w:color="auto"/>
      </w:divBdr>
    </w:div>
    <w:div w:id="82917092">
      <w:bodyDiv w:val="1"/>
      <w:marLeft w:val="0"/>
      <w:marRight w:val="0"/>
      <w:marTop w:val="0"/>
      <w:marBottom w:val="0"/>
      <w:divBdr>
        <w:top w:val="none" w:sz="0" w:space="0" w:color="auto"/>
        <w:left w:val="none" w:sz="0" w:space="0" w:color="auto"/>
        <w:bottom w:val="none" w:sz="0" w:space="0" w:color="auto"/>
        <w:right w:val="none" w:sz="0" w:space="0" w:color="auto"/>
      </w:divBdr>
    </w:div>
    <w:div w:id="82924602">
      <w:bodyDiv w:val="1"/>
      <w:marLeft w:val="0"/>
      <w:marRight w:val="0"/>
      <w:marTop w:val="0"/>
      <w:marBottom w:val="0"/>
      <w:divBdr>
        <w:top w:val="none" w:sz="0" w:space="0" w:color="auto"/>
        <w:left w:val="none" w:sz="0" w:space="0" w:color="auto"/>
        <w:bottom w:val="none" w:sz="0" w:space="0" w:color="auto"/>
        <w:right w:val="none" w:sz="0" w:space="0" w:color="auto"/>
      </w:divBdr>
    </w:div>
    <w:div w:id="83185835">
      <w:bodyDiv w:val="1"/>
      <w:marLeft w:val="0"/>
      <w:marRight w:val="0"/>
      <w:marTop w:val="0"/>
      <w:marBottom w:val="0"/>
      <w:divBdr>
        <w:top w:val="none" w:sz="0" w:space="0" w:color="auto"/>
        <w:left w:val="none" w:sz="0" w:space="0" w:color="auto"/>
        <w:bottom w:val="none" w:sz="0" w:space="0" w:color="auto"/>
        <w:right w:val="none" w:sz="0" w:space="0" w:color="auto"/>
      </w:divBdr>
    </w:div>
    <w:div w:id="83457554">
      <w:bodyDiv w:val="1"/>
      <w:marLeft w:val="0"/>
      <w:marRight w:val="0"/>
      <w:marTop w:val="0"/>
      <w:marBottom w:val="0"/>
      <w:divBdr>
        <w:top w:val="none" w:sz="0" w:space="0" w:color="auto"/>
        <w:left w:val="none" w:sz="0" w:space="0" w:color="auto"/>
        <w:bottom w:val="none" w:sz="0" w:space="0" w:color="auto"/>
        <w:right w:val="none" w:sz="0" w:space="0" w:color="auto"/>
      </w:divBdr>
    </w:div>
    <w:div w:id="83504180">
      <w:bodyDiv w:val="1"/>
      <w:marLeft w:val="0"/>
      <w:marRight w:val="0"/>
      <w:marTop w:val="0"/>
      <w:marBottom w:val="0"/>
      <w:divBdr>
        <w:top w:val="none" w:sz="0" w:space="0" w:color="auto"/>
        <w:left w:val="none" w:sz="0" w:space="0" w:color="auto"/>
        <w:bottom w:val="none" w:sz="0" w:space="0" w:color="auto"/>
        <w:right w:val="none" w:sz="0" w:space="0" w:color="auto"/>
      </w:divBdr>
    </w:div>
    <w:div w:id="83570444">
      <w:bodyDiv w:val="1"/>
      <w:marLeft w:val="0"/>
      <w:marRight w:val="0"/>
      <w:marTop w:val="0"/>
      <w:marBottom w:val="0"/>
      <w:divBdr>
        <w:top w:val="none" w:sz="0" w:space="0" w:color="auto"/>
        <w:left w:val="none" w:sz="0" w:space="0" w:color="auto"/>
        <w:bottom w:val="none" w:sz="0" w:space="0" w:color="auto"/>
        <w:right w:val="none" w:sz="0" w:space="0" w:color="auto"/>
      </w:divBdr>
    </w:div>
    <w:div w:id="83646498">
      <w:bodyDiv w:val="1"/>
      <w:marLeft w:val="0"/>
      <w:marRight w:val="0"/>
      <w:marTop w:val="0"/>
      <w:marBottom w:val="0"/>
      <w:divBdr>
        <w:top w:val="none" w:sz="0" w:space="0" w:color="auto"/>
        <w:left w:val="none" w:sz="0" w:space="0" w:color="auto"/>
        <w:bottom w:val="none" w:sz="0" w:space="0" w:color="auto"/>
        <w:right w:val="none" w:sz="0" w:space="0" w:color="auto"/>
      </w:divBdr>
    </w:div>
    <w:div w:id="83696808">
      <w:bodyDiv w:val="1"/>
      <w:marLeft w:val="0"/>
      <w:marRight w:val="0"/>
      <w:marTop w:val="0"/>
      <w:marBottom w:val="0"/>
      <w:divBdr>
        <w:top w:val="none" w:sz="0" w:space="0" w:color="auto"/>
        <w:left w:val="none" w:sz="0" w:space="0" w:color="auto"/>
        <w:bottom w:val="none" w:sz="0" w:space="0" w:color="auto"/>
        <w:right w:val="none" w:sz="0" w:space="0" w:color="auto"/>
      </w:divBdr>
    </w:div>
    <w:div w:id="83768611">
      <w:bodyDiv w:val="1"/>
      <w:marLeft w:val="0"/>
      <w:marRight w:val="0"/>
      <w:marTop w:val="0"/>
      <w:marBottom w:val="0"/>
      <w:divBdr>
        <w:top w:val="none" w:sz="0" w:space="0" w:color="auto"/>
        <w:left w:val="none" w:sz="0" w:space="0" w:color="auto"/>
        <w:bottom w:val="none" w:sz="0" w:space="0" w:color="auto"/>
        <w:right w:val="none" w:sz="0" w:space="0" w:color="auto"/>
      </w:divBdr>
    </w:div>
    <w:div w:id="83964424">
      <w:bodyDiv w:val="1"/>
      <w:marLeft w:val="0"/>
      <w:marRight w:val="0"/>
      <w:marTop w:val="0"/>
      <w:marBottom w:val="0"/>
      <w:divBdr>
        <w:top w:val="none" w:sz="0" w:space="0" w:color="auto"/>
        <w:left w:val="none" w:sz="0" w:space="0" w:color="auto"/>
        <w:bottom w:val="none" w:sz="0" w:space="0" w:color="auto"/>
        <w:right w:val="none" w:sz="0" w:space="0" w:color="auto"/>
      </w:divBdr>
    </w:div>
    <w:div w:id="84152146">
      <w:bodyDiv w:val="1"/>
      <w:marLeft w:val="0"/>
      <w:marRight w:val="0"/>
      <w:marTop w:val="0"/>
      <w:marBottom w:val="0"/>
      <w:divBdr>
        <w:top w:val="none" w:sz="0" w:space="0" w:color="auto"/>
        <w:left w:val="none" w:sz="0" w:space="0" w:color="auto"/>
        <w:bottom w:val="none" w:sz="0" w:space="0" w:color="auto"/>
        <w:right w:val="none" w:sz="0" w:space="0" w:color="auto"/>
      </w:divBdr>
    </w:div>
    <w:div w:id="84495483">
      <w:bodyDiv w:val="1"/>
      <w:marLeft w:val="0"/>
      <w:marRight w:val="0"/>
      <w:marTop w:val="0"/>
      <w:marBottom w:val="0"/>
      <w:divBdr>
        <w:top w:val="none" w:sz="0" w:space="0" w:color="auto"/>
        <w:left w:val="none" w:sz="0" w:space="0" w:color="auto"/>
        <w:bottom w:val="none" w:sz="0" w:space="0" w:color="auto"/>
        <w:right w:val="none" w:sz="0" w:space="0" w:color="auto"/>
      </w:divBdr>
    </w:div>
    <w:div w:id="84763622">
      <w:bodyDiv w:val="1"/>
      <w:marLeft w:val="0"/>
      <w:marRight w:val="0"/>
      <w:marTop w:val="0"/>
      <w:marBottom w:val="0"/>
      <w:divBdr>
        <w:top w:val="none" w:sz="0" w:space="0" w:color="auto"/>
        <w:left w:val="none" w:sz="0" w:space="0" w:color="auto"/>
        <w:bottom w:val="none" w:sz="0" w:space="0" w:color="auto"/>
        <w:right w:val="none" w:sz="0" w:space="0" w:color="auto"/>
      </w:divBdr>
    </w:div>
    <w:div w:id="84765151">
      <w:bodyDiv w:val="1"/>
      <w:marLeft w:val="0"/>
      <w:marRight w:val="0"/>
      <w:marTop w:val="0"/>
      <w:marBottom w:val="0"/>
      <w:divBdr>
        <w:top w:val="none" w:sz="0" w:space="0" w:color="auto"/>
        <w:left w:val="none" w:sz="0" w:space="0" w:color="auto"/>
        <w:bottom w:val="none" w:sz="0" w:space="0" w:color="auto"/>
        <w:right w:val="none" w:sz="0" w:space="0" w:color="auto"/>
      </w:divBdr>
    </w:div>
    <w:div w:id="84810251">
      <w:bodyDiv w:val="1"/>
      <w:marLeft w:val="0"/>
      <w:marRight w:val="0"/>
      <w:marTop w:val="0"/>
      <w:marBottom w:val="0"/>
      <w:divBdr>
        <w:top w:val="none" w:sz="0" w:space="0" w:color="auto"/>
        <w:left w:val="none" w:sz="0" w:space="0" w:color="auto"/>
        <w:bottom w:val="none" w:sz="0" w:space="0" w:color="auto"/>
        <w:right w:val="none" w:sz="0" w:space="0" w:color="auto"/>
      </w:divBdr>
    </w:div>
    <w:div w:id="84889981">
      <w:bodyDiv w:val="1"/>
      <w:marLeft w:val="0"/>
      <w:marRight w:val="0"/>
      <w:marTop w:val="0"/>
      <w:marBottom w:val="0"/>
      <w:divBdr>
        <w:top w:val="none" w:sz="0" w:space="0" w:color="auto"/>
        <w:left w:val="none" w:sz="0" w:space="0" w:color="auto"/>
        <w:bottom w:val="none" w:sz="0" w:space="0" w:color="auto"/>
        <w:right w:val="none" w:sz="0" w:space="0" w:color="auto"/>
      </w:divBdr>
    </w:div>
    <w:div w:id="85074866">
      <w:bodyDiv w:val="1"/>
      <w:marLeft w:val="0"/>
      <w:marRight w:val="0"/>
      <w:marTop w:val="0"/>
      <w:marBottom w:val="0"/>
      <w:divBdr>
        <w:top w:val="none" w:sz="0" w:space="0" w:color="auto"/>
        <w:left w:val="none" w:sz="0" w:space="0" w:color="auto"/>
        <w:bottom w:val="none" w:sz="0" w:space="0" w:color="auto"/>
        <w:right w:val="none" w:sz="0" w:space="0" w:color="auto"/>
      </w:divBdr>
    </w:div>
    <w:div w:id="85152274">
      <w:bodyDiv w:val="1"/>
      <w:marLeft w:val="0"/>
      <w:marRight w:val="0"/>
      <w:marTop w:val="0"/>
      <w:marBottom w:val="0"/>
      <w:divBdr>
        <w:top w:val="none" w:sz="0" w:space="0" w:color="auto"/>
        <w:left w:val="none" w:sz="0" w:space="0" w:color="auto"/>
        <w:bottom w:val="none" w:sz="0" w:space="0" w:color="auto"/>
        <w:right w:val="none" w:sz="0" w:space="0" w:color="auto"/>
      </w:divBdr>
    </w:div>
    <w:div w:id="85418600">
      <w:bodyDiv w:val="1"/>
      <w:marLeft w:val="0"/>
      <w:marRight w:val="0"/>
      <w:marTop w:val="0"/>
      <w:marBottom w:val="0"/>
      <w:divBdr>
        <w:top w:val="none" w:sz="0" w:space="0" w:color="auto"/>
        <w:left w:val="none" w:sz="0" w:space="0" w:color="auto"/>
        <w:bottom w:val="none" w:sz="0" w:space="0" w:color="auto"/>
        <w:right w:val="none" w:sz="0" w:space="0" w:color="auto"/>
      </w:divBdr>
    </w:div>
    <w:div w:id="85614270">
      <w:bodyDiv w:val="1"/>
      <w:marLeft w:val="0"/>
      <w:marRight w:val="0"/>
      <w:marTop w:val="0"/>
      <w:marBottom w:val="0"/>
      <w:divBdr>
        <w:top w:val="none" w:sz="0" w:space="0" w:color="auto"/>
        <w:left w:val="none" w:sz="0" w:space="0" w:color="auto"/>
        <w:bottom w:val="none" w:sz="0" w:space="0" w:color="auto"/>
        <w:right w:val="none" w:sz="0" w:space="0" w:color="auto"/>
      </w:divBdr>
    </w:div>
    <w:div w:id="85615133">
      <w:bodyDiv w:val="1"/>
      <w:marLeft w:val="0"/>
      <w:marRight w:val="0"/>
      <w:marTop w:val="0"/>
      <w:marBottom w:val="0"/>
      <w:divBdr>
        <w:top w:val="none" w:sz="0" w:space="0" w:color="auto"/>
        <w:left w:val="none" w:sz="0" w:space="0" w:color="auto"/>
        <w:bottom w:val="none" w:sz="0" w:space="0" w:color="auto"/>
        <w:right w:val="none" w:sz="0" w:space="0" w:color="auto"/>
      </w:divBdr>
    </w:div>
    <w:div w:id="85737965">
      <w:bodyDiv w:val="1"/>
      <w:marLeft w:val="0"/>
      <w:marRight w:val="0"/>
      <w:marTop w:val="0"/>
      <w:marBottom w:val="0"/>
      <w:divBdr>
        <w:top w:val="none" w:sz="0" w:space="0" w:color="auto"/>
        <w:left w:val="none" w:sz="0" w:space="0" w:color="auto"/>
        <w:bottom w:val="none" w:sz="0" w:space="0" w:color="auto"/>
        <w:right w:val="none" w:sz="0" w:space="0" w:color="auto"/>
      </w:divBdr>
    </w:div>
    <w:div w:id="85807336">
      <w:bodyDiv w:val="1"/>
      <w:marLeft w:val="0"/>
      <w:marRight w:val="0"/>
      <w:marTop w:val="0"/>
      <w:marBottom w:val="0"/>
      <w:divBdr>
        <w:top w:val="none" w:sz="0" w:space="0" w:color="auto"/>
        <w:left w:val="none" w:sz="0" w:space="0" w:color="auto"/>
        <w:bottom w:val="none" w:sz="0" w:space="0" w:color="auto"/>
        <w:right w:val="none" w:sz="0" w:space="0" w:color="auto"/>
      </w:divBdr>
    </w:div>
    <w:div w:id="85856212">
      <w:bodyDiv w:val="1"/>
      <w:marLeft w:val="0"/>
      <w:marRight w:val="0"/>
      <w:marTop w:val="0"/>
      <w:marBottom w:val="0"/>
      <w:divBdr>
        <w:top w:val="none" w:sz="0" w:space="0" w:color="auto"/>
        <w:left w:val="none" w:sz="0" w:space="0" w:color="auto"/>
        <w:bottom w:val="none" w:sz="0" w:space="0" w:color="auto"/>
        <w:right w:val="none" w:sz="0" w:space="0" w:color="auto"/>
      </w:divBdr>
    </w:div>
    <w:div w:id="85882916">
      <w:bodyDiv w:val="1"/>
      <w:marLeft w:val="0"/>
      <w:marRight w:val="0"/>
      <w:marTop w:val="0"/>
      <w:marBottom w:val="0"/>
      <w:divBdr>
        <w:top w:val="none" w:sz="0" w:space="0" w:color="auto"/>
        <w:left w:val="none" w:sz="0" w:space="0" w:color="auto"/>
        <w:bottom w:val="none" w:sz="0" w:space="0" w:color="auto"/>
        <w:right w:val="none" w:sz="0" w:space="0" w:color="auto"/>
      </w:divBdr>
    </w:div>
    <w:div w:id="85931641">
      <w:bodyDiv w:val="1"/>
      <w:marLeft w:val="0"/>
      <w:marRight w:val="0"/>
      <w:marTop w:val="0"/>
      <w:marBottom w:val="0"/>
      <w:divBdr>
        <w:top w:val="none" w:sz="0" w:space="0" w:color="auto"/>
        <w:left w:val="none" w:sz="0" w:space="0" w:color="auto"/>
        <w:bottom w:val="none" w:sz="0" w:space="0" w:color="auto"/>
        <w:right w:val="none" w:sz="0" w:space="0" w:color="auto"/>
      </w:divBdr>
    </w:div>
    <w:div w:id="86049713">
      <w:bodyDiv w:val="1"/>
      <w:marLeft w:val="0"/>
      <w:marRight w:val="0"/>
      <w:marTop w:val="0"/>
      <w:marBottom w:val="0"/>
      <w:divBdr>
        <w:top w:val="none" w:sz="0" w:space="0" w:color="auto"/>
        <w:left w:val="none" w:sz="0" w:space="0" w:color="auto"/>
        <w:bottom w:val="none" w:sz="0" w:space="0" w:color="auto"/>
        <w:right w:val="none" w:sz="0" w:space="0" w:color="auto"/>
      </w:divBdr>
    </w:div>
    <w:div w:id="86119198">
      <w:bodyDiv w:val="1"/>
      <w:marLeft w:val="0"/>
      <w:marRight w:val="0"/>
      <w:marTop w:val="0"/>
      <w:marBottom w:val="0"/>
      <w:divBdr>
        <w:top w:val="none" w:sz="0" w:space="0" w:color="auto"/>
        <w:left w:val="none" w:sz="0" w:space="0" w:color="auto"/>
        <w:bottom w:val="none" w:sz="0" w:space="0" w:color="auto"/>
        <w:right w:val="none" w:sz="0" w:space="0" w:color="auto"/>
      </w:divBdr>
    </w:div>
    <w:div w:id="86268099">
      <w:bodyDiv w:val="1"/>
      <w:marLeft w:val="0"/>
      <w:marRight w:val="0"/>
      <w:marTop w:val="0"/>
      <w:marBottom w:val="0"/>
      <w:divBdr>
        <w:top w:val="none" w:sz="0" w:space="0" w:color="auto"/>
        <w:left w:val="none" w:sz="0" w:space="0" w:color="auto"/>
        <w:bottom w:val="none" w:sz="0" w:space="0" w:color="auto"/>
        <w:right w:val="none" w:sz="0" w:space="0" w:color="auto"/>
      </w:divBdr>
    </w:div>
    <w:div w:id="86270037">
      <w:bodyDiv w:val="1"/>
      <w:marLeft w:val="0"/>
      <w:marRight w:val="0"/>
      <w:marTop w:val="0"/>
      <w:marBottom w:val="0"/>
      <w:divBdr>
        <w:top w:val="none" w:sz="0" w:space="0" w:color="auto"/>
        <w:left w:val="none" w:sz="0" w:space="0" w:color="auto"/>
        <w:bottom w:val="none" w:sz="0" w:space="0" w:color="auto"/>
        <w:right w:val="none" w:sz="0" w:space="0" w:color="auto"/>
      </w:divBdr>
    </w:div>
    <w:div w:id="86276045">
      <w:bodyDiv w:val="1"/>
      <w:marLeft w:val="0"/>
      <w:marRight w:val="0"/>
      <w:marTop w:val="0"/>
      <w:marBottom w:val="0"/>
      <w:divBdr>
        <w:top w:val="none" w:sz="0" w:space="0" w:color="auto"/>
        <w:left w:val="none" w:sz="0" w:space="0" w:color="auto"/>
        <w:bottom w:val="none" w:sz="0" w:space="0" w:color="auto"/>
        <w:right w:val="none" w:sz="0" w:space="0" w:color="auto"/>
      </w:divBdr>
    </w:div>
    <w:div w:id="86586614">
      <w:bodyDiv w:val="1"/>
      <w:marLeft w:val="0"/>
      <w:marRight w:val="0"/>
      <w:marTop w:val="0"/>
      <w:marBottom w:val="0"/>
      <w:divBdr>
        <w:top w:val="none" w:sz="0" w:space="0" w:color="auto"/>
        <w:left w:val="none" w:sz="0" w:space="0" w:color="auto"/>
        <w:bottom w:val="none" w:sz="0" w:space="0" w:color="auto"/>
        <w:right w:val="none" w:sz="0" w:space="0" w:color="auto"/>
      </w:divBdr>
    </w:div>
    <w:div w:id="86734787">
      <w:bodyDiv w:val="1"/>
      <w:marLeft w:val="0"/>
      <w:marRight w:val="0"/>
      <w:marTop w:val="0"/>
      <w:marBottom w:val="0"/>
      <w:divBdr>
        <w:top w:val="none" w:sz="0" w:space="0" w:color="auto"/>
        <w:left w:val="none" w:sz="0" w:space="0" w:color="auto"/>
        <w:bottom w:val="none" w:sz="0" w:space="0" w:color="auto"/>
        <w:right w:val="none" w:sz="0" w:space="0" w:color="auto"/>
      </w:divBdr>
    </w:div>
    <w:div w:id="86775656">
      <w:bodyDiv w:val="1"/>
      <w:marLeft w:val="0"/>
      <w:marRight w:val="0"/>
      <w:marTop w:val="0"/>
      <w:marBottom w:val="0"/>
      <w:divBdr>
        <w:top w:val="none" w:sz="0" w:space="0" w:color="auto"/>
        <w:left w:val="none" w:sz="0" w:space="0" w:color="auto"/>
        <w:bottom w:val="none" w:sz="0" w:space="0" w:color="auto"/>
        <w:right w:val="none" w:sz="0" w:space="0" w:color="auto"/>
      </w:divBdr>
      <w:divsChild>
        <w:div w:id="34502998">
          <w:marLeft w:val="0"/>
          <w:marRight w:val="0"/>
          <w:marTop w:val="300"/>
          <w:marBottom w:val="0"/>
          <w:divBdr>
            <w:top w:val="none" w:sz="0" w:space="0" w:color="auto"/>
            <w:left w:val="none" w:sz="0" w:space="0" w:color="auto"/>
            <w:bottom w:val="none" w:sz="0" w:space="0" w:color="auto"/>
            <w:right w:val="none" w:sz="0" w:space="0" w:color="auto"/>
          </w:divBdr>
        </w:div>
      </w:divsChild>
    </w:div>
    <w:div w:id="86930598">
      <w:bodyDiv w:val="1"/>
      <w:marLeft w:val="0"/>
      <w:marRight w:val="0"/>
      <w:marTop w:val="0"/>
      <w:marBottom w:val="0"/>
      <w:divBdr>
        <w:top w:val="none" w:sz="0" w:space="0" w:color="auto"/>
        <w:left w:val="none" w:sz="0" w:space="0" w:color="auto"/>
        <w:bottom w:val="none" w:sz="0" w:space="0" w:color="auto"/>
        <w:right w:val="none" w:sz="0" w:space="0" w:color="auto"/>
      </w:divBdr>
    </w:div>
    <w:div w:id="87116339">
      <w:bodyDiv w:val="1"/>
      <w:marLeft w:val="0"/>
      <w:marRight w:val="0"/>
      <w:marTop w:val="0"/>
      <w:marBottom w:val="0"/>
      <w:divBdr>
        <w:top w:val="none" w:sz="0" w:space="0" w:color="auto"/>
        <w:left w:val="none" w:sz="0" w:space="0" w:color="auto"/>
        <w:bottom w:val="none" w:sz="0" w:space="0" w:color="auto"/>
        <w:right w:val="none" w:sz="0" w:space="0" w:color="auto"/>
      </w:divBdr>
    </w:div>
    <w:div w:id="87389416">
      <w:bodyDiv w:val="1"/>
      <w:marLeft w:val="0"/>
      <w:marRight w:val="0"/>
      <w:marTop w:val="0"/>
      <w:marBottom w:val="0"/>
      <w:divBdr>
        <w:top w:val="none" w:sz="0" w:space="0" w:color="auto"/>
        <w:left w:val="none" w:sz="0" w:space="0" w:color="auto"/>
        <w:bottom w:val="none" w:sz="0" w:space="0" w:color="auto"/>
        <w:right w:val="none" w:sz="0" w:space="0" w:color="auto"/>
      </w:divBdr>
    </w:div>
    <w:div w:id="87510373">
      <w:bodyDiv w:val="1"/>
      <w:marLeft w:val="0"/>
      <w:marRight w:val="0"/>
      <w:marTop w:val="0"/>
      <w:marBottom w:val="0"/>
      <w:divBdr>
        <w:top w:val="none" w:sz="0" w:space="0" w:color="auto"/>
        <w:left w:val="none" w:sz="0" w:space="0" w:color="auto"/>
        <w:bottom w:val="none" w:sz="0" w:space="0" w:color="auto"/>
        <w:right w:val="none" w:sz="0" w:space="0" w:color="auto"/>
      </w:divBdr>
    </w:div>
    <w:div w:id="87849341">
      <w:bodyDiv w:val="1"/>
      <w:marLeft w:val="0"/>
      <w:marRight w:val="0"/>
      <w:marTop w:val="0"/>
      <w:marBottom w:val="0"/>
      <w:divBdr>
        <w:top w:val="none" w:sz="0" w:space="0" w:color="auto"/>
        <w:left w:val="none" w:sz="0" w:space="0" w:color="auto"/>
        <w:bottom w:val="none" w:sz="0" w:space="0" w:color="auto"/>
        <w:right w:val="none" w:sz="0" w:space="0" w:color="auto"/>
      </w:divBdr>
    </w:div>
    <w:div w:id="88040598">
      <w:bodyDiv w:val="1"/>
      <w:marLeft w:val="0"/>
      <w:marRight w:val="0"/>
      <w:marTop w:val="0"/>
      <w:marBottom w:val="0"/>
      <w:divBdr>
        <w:top w:val="none" w:sz="0" w:space="0" w:color="auto"/>
        <w:left w:val="none" w:sz="0" w:space="0" w:color="auto"/>
        <w:bottom w:val="none" w:sz="0" w:space="0" w:color="auto"/>
        <w:right w:val="none" w:sz="0" w:space="0" w:color="auto"/>
      </w:divBdr>
    </w:div>
    <w:div w:id="88084013">
      <w:bodyDiv w:val="1"/>
      <w:marLeft w:val="0"/>
      <w:marRight w:val="0"/>
      <w:marTop w:val="0"/>
      <w:marBottom w:val="0"/>
      <w:divBdr>
        <w:top w:val="none" w:sz="0" w:space="0" w:color="auto"/>
        <w:left w:val="none" w:sz="0" w:space="0" w:color="auto"/>
        <w:bottom w:val="none" w:sz="0" w:space="0" w:color="auto"/>
        <w:right w:val="none" w:sz="0" w:space="0" w:color="auto"/>
      </w:divBdr>
    </w:div>
    <w:div w:id="88280244">
      <w:bodyDiv w:val="1"/>
      <w:marLeft w:val="0"/>
      <w:marRight w:val="0"/>
      <w:marTop w:val="0"/>
      <w:marBottom w:val="0"/>
      <w:divBdr>
        <w:top w:val="none" w:sz="0" w:space="0" w:color="auto"/>
        <w:left w:val="none" w:sz="0" w:space="0" w:color="auto"/>
        <w:bottom w:val="none" w:sz="0" w:space="0" w:color="auto"/>
        <w:right w:val="none" w:sz="0" w:space="0" w:color="auto"/>
      </w:divBdr>
    </w:div>
    <w:div w:id="88309143">
      <w:bodyDiv w:val="1"/>
      <w:marLeft w:val="0"/>
      <w:marRight w:val="0"/>
      <w:marTop w:val="0"/>
      <w:marBottom w:val="0"/>
      <w:divBdr>
        <w:top w:val="none" w:sz="0" w:space="0" w:color="auto"/>
        <w:left w:val="none" w:sz="0" w:space="0" w:color="auto"/>
        <w:bottom w:val="none" w:sz="0" w:space="0" w:color="auto"/>
        <w:right w:val="none" w:sz="0" w:space="0" w:color="auto"/>
      </w:divBdr>
    </w:div>
    <w:div w:id="88357215">
      <w:bodyDiv w:val="1"/>
      <w:marLeft w:val="0"/>
      <w:marRight w:val="0"/>
      <w:marTop w:val="0"/>
      <w:marBottom w:val="0"/>
      <w:divBdr>
        <w:top w:val="none" w:sz="0" w:space="0" w:color="auto"/>
        <w:left w:val="none" w:sz="0" w:space="0" w:color="auto"/>
        <w:bottom w:val="none" w:sz="0" w:space="0" w:color="auto"/>
        <w:right w:val="none" w:sz="0" w:space="0" w:color="auto"/>
      </w:divBdr>
    </w:div>
    <w:div w:id="88359645">
      <w:bodyDiv w:val="1"/>
      <w:marLeft w:val="0"/>
      <w:marRight w:val="0"/>
      <w:marTop w:val="0"/>
      <w:marBottom w:val="0"/>
      <w:divBdr>
        <w:top w:val="none" w:sz="0" w:space="0" w:color="auto"/>
        <w:left w:val="none" w:sz="0" w:space="0" w:color="auto"/>
        <w:bottom w:val="none" w:sz="0" w:space="0" w:color="auto"/>
        <w:right w:val="none" w:sz="0" w:space="0" w:color="auto"/>
      </w:divBdr>
    </w:div>
    <w:div w:id="88427634">
      <w:bodyDiv w:val="1"/>
      <w:marLeft w:val="0"/>
      <w:marRight w:val="0"/>
      <w:marTop w:val="0"/>
      <w:marBottom w:val="0"/>
      <w:divBdr>
        <w:top w:val="none" w:sz="0" w:space="0" w:color="auto"/>
        <w:left w:val="none" w:sz="0" w:space="0" w:color="auto"/>
        <w:bottom w:val="none" w:sz="0" w:space="0" w:color="auto"/>
        <w:right w:val="none" w:sz="0" w:space="0" w:color="auto"/>
      </w:divBdr>
      <w:divsChild>
        <w:div w:id="62223405">
          <w:marLeft w:val="0"/>
          <w:marRight w:val="0"/>
          <w:marTop w:val="0"/>
          <w:marBottom w:val="0"/>
          <w:divBdr>
            <w:top w:val="none" w:sz="0" w:space="0" w:color="auto"/>
            <w:left w:val="none" w:sz="0" w:space="0" w:color="auto"/>
            <w:bottom w:val="none" w:sz="0" w:space="0" w:color="auto"/>
            <w:right w:val="none" w:sz="0" w:space="0" w:color="auto"/>
          </w:divBdr>
        </w:div>
        <w:div w:id="169225815">
          <w:marLeft w:val="0"/>
          <w:marRight w:val="0"/>
          <w:marTop w:val="300"/>
          <w:marBottom w:val="0"/>
          <w:divBdr>
            <w:top w:val="none" w:sz="0" w:space="0" w:color="auto"/>
            <w:left w:val="none" w:sz="0" w:space="0" w:color="auto"/>
            <w:bottom w:val="none" w:sz="0" w:space="0" w:color="auto"/>
            <w:right w:val="none" w:sz="0" w:space="0" w:color="auto"/>
          </w:divBdr>
        </w:div>
        <w:div w:id="180246744">
          <w:marLeft w:val="0"/>
          <w:marRight w:val="0"/>
          <w:marTop w:val="300"/>
          <w:marBottom w:val="0"/>
          <w:divBdr>
            <w:top w:val="none" w:sz="0" w:space="0" w:color="auto"/>
            <w:left w:val="none" w:sz="0" w:space="0" w:color="auto"/>
            <w:bottom w:val="none" w:sz="0" w:space="0" w:color="auto"/>
            <w:right w:val="none" w:sz="0" w:space="0" w:color="auto"/>
          </w:divBdr>
        </w:div>
      </w:divsChild>
    </w:div>
    <w:div w:id="88430484">
      <w:bodyDiv w:val="1"/>
      <w:marLeft w:val="0"/>
      <w:marRight w:val="0"/>
      <w:marTop w:val="0"/>
      <w:marBottom w:val="0"/>
      <w:divBdr>
        <w:top w:val="none" w:sz="0" w:space="0" w:color="auto"/>
        <w:left w:val="none" w:sz="0" w:space="0" w:color="auto"/>
        <w:bottom w:val="none" w:sz="0" w:space="0" w:color="auto"/>
        <w:right w:val="none" w:sz="0" w:space="0" w:color="auto"/>
      </w:divBdr>
    </w:div>
    <w:div w:id="88700021">
      <w:bodyDiv w:val="1"/>
      <w:marLeft w:val="0"/>
      <w:marRight w:val="0"/>
      <w:marTop w:val="0"/>
      <w:marBottom w:val="0"/>
      <w:divBdr>
        <w:top w:val="none" w:sz="0" w:space="0" w:color="auto"/>
        <w:left w:val="none" w:sz="0" w:space="0" w:color="auto"/>
        <w:bottom w:val="none" w:sz="0" w:space="0" w:color="auto"/>
        <w:right w:val="none" w:sz="0" w:space="0" w:color="auto"/>
      </w:divBdr>
    </w:div>
    <w:div w:id="88739408">
      <w:bodyDiv w:val="1"/>
      <w:marLeft w:val="0"/>
      <w:marRight w:val="0"/>
      <w:marTop w:val="0"/>
      <w:marBottom w:val="0"/>
      <w:divBdr>
        <w:top w:val="none" w:sz="0" w:space="0" w:color="auto"/>
        <w:left w:val="none" w:sz="0" w:space="0" w:color="auto"/>
        <w:bottom w:val="none" w:sz="0" w:space="0" w:color="auto"/>
        <w:right w:val="none" w:sz="0" w:space="0" w:color="auto"/>
      </w:divBdr>
    </w:div>
    <w:div w:id="88888546">
      <w:bodyDiv w:val="1"/>
      <w:marLeft w:val="0"/>
      <w:marRight w:val="0"/>
      <w:marTop w:val="0"/>
      <w:marBottom w:val="0"/>
      <w:divBdr>
        <w:top w:val="none" w:sz="0" w:space="0" w:color="auto"/>
        <w:left w:val="none" w:sz="0" w:space="0" w:color="auto"/>
        <w:bottom w:val="none" w:sz="0" w:space="0" w:color="auto"/>
        <w:right w:val="none" w:sz="0" w:space="0" w:color="auto"/>
      </w:divBdr>
    </w:div>
    <w:div w:id="89009443">
      <w:bodyDiv w:val="1"/>
      <w:marLeft w:val="0"/>
      <w:marRight w:val="0"/>
      <w:marTop w:val="0"/>
      <w:marBottom w:val="0"/>
      <w:divBdr>
        <w:top w:val="none" w:sz="0" w:space="0" w:color="auto"/>
        <w:left w:val="none" w:sz="0" w:space="0" w:color="auto"/>
        <w:bottom w:val="none" w:sz="0" w:space="0" w:color="auto"/>
        <w:right w:val="none" w:sz="0" w:space="0" w:color="auto"/>
      </w:divBdr>
    </w:div>
    <w:div w:id="89013928">
      <w:bodyDiv w:val="1"/>
      <w:marLeft w:val="0"/>
      <w:marRight w:val="0"/>
      <w:marTop w:val="0"/>
      <w:marBottom w:val="0"/>
      <w:divBdr>
        <w:top w:val="none" w:sz="0" w:space="0" w:color="auto"/>
        <w:left w:val="none" w:sz="0" w:space="0" w:color="auto"/>
        <w:bottom w:val="none" w:sz="0" w:space="0" w:color="auto"/>
        <w:right w:val="none" w:sz="0" w:space="0" w:color="auto"/>
      </w:divBdr>
    </w:div>
    <w:div w:id="89015091">
      <w:bodyDiv w:val="1"/>
      <w:marLeft w:val="0"/>
      <w:marRight w:val="0"/>
      <w:marTop w:val="0"/>
      <w:marBottom w:val="0"/>
      <w:divBdr>
        <w:top w:val="none" w:sz="0" w:space="0" w:color="auto"/>
        <w:left w:val="none" w:sz="0" w:space="0" w:color="auto"/>
        <w:bottom w:val="none" w:sz="0" w:space="0" w:color="auto"/>
        <w:right w:val="none" w:sz="0" w:space="0" w:color="auto"/>
      </w:divBdr>
      <w:divsChild>
        <w:div w:id="41755552">
          <w:marLeft w:val="0"/>
          <w:marRight w:val="0"/>
          <w:marTop w:val="0"/>
          <w:marBottom w:val="0"/>
          <w:divBdr>
            <w:top w:val="none" w:sz="0" w:space="0" w:color="auto"/>
            <w:left w:val="none" w:sz="0" w:space="0" w:color="auto"/>
            <w:bottom w:val="none" w:sz="0" w:space="0" w:color="auto"/>
            <w:right w:val="none" w:sz="0" w:space="0" w:color="auto"/>
          </w:divBdr>
        </w:div>
      </w:divsChild>
    </w:div>
    <w:div w:id="89129457">
      <w:bodyDiv w:val="1"/>
      <w:marLeft w:val="0"/>
      <w:marRight w:val="0"/>
      <w:marTop w:val="0"/>
      <w:marBottom w:val="0"/>
      <w:divBdr>
        <w:top w:val="none" w:sz="0" w:space="0" w:color="auto"/>
        <w:left w:val="none" w:sz="0" w:space="0" w:color="auto"/>
        <w:bottom w:val="none" w:sz="0" w:space="0" w:color="auto"/>
        <w:right w:val="none" w:sz="0" w:space="0" w:color="auto"/>
      </w:divBdr>
    </w:div>
    <w:div w:id="89156393">
      <w:bodyDiv w:val="1"/>
      <w:marLeft w:val="0"/>
      <w:marRight w:val="0"/>
      <w:marTop w:val="0"/>
      <w:marBottom w:val="0"/>
      <w:divBdr>
        <w:top w:val="none" w:sz="0" w:space="0" w:color="auto"/>
        <w:left w:val="none" w:sz="0" w:space="0" w:color="auto"/>
        <w:bottom w:val="none" w:sz="0" w:space="0" w:color="auto"/>
        <w:right w:val="none" w:sz="0" w:space="0" w:color="auto"/>
      </w:divBdr>
    </w:div>
    <w:div w:id="89200821">
      <w:bodyDiv w:val="1"/>
      <w:marLeft w:val="0"/>
      <w:marRight w:val="0"/>
      <w:marTop w:val="0"/>
      <w:marBottom w:val="0"/>
      <w:divBdr>
        <w:top w:val="none" w:sz="0" w:space="0" w:color="auto"/>
        <w:left w:val="none" w:sz="0" w:space="0" w:color="auto"/>
        <w:bottom w:val="none" w:sz="0" w:space="0" w:color="auto"/>
        <w:right w:val="none" w:sz="0" w:space="0" w:color="auto"/>
      </w:divBdr>
      <w:divsChild>
        <w:div w:id="66462075">
          <w:marLeft w:val="0"/>
          <w:marRight w:val="0"/>
          <w:marTop w:val="300"/>
          <w:marBottom w:val="0"/>
          <w:divBdr>
            <w:top w:val="none" w:sz="0" w:space="0" w:color="auto"/>
            <w:left w:val="none" w:sz="0" w:space="0" w:color="auto"/>
            <w:bottom w:val="none" w:sz="0" w:space="0" w:color="auto"/>
            <w:right w:val="none" w:sz="0" w:space="0" w:color="auto"/>
          </w:divBdr>
        </w:div>
        <w:div w:id="107504439">
          <w:marLeft w:val="0"/>
          <w:marRight w:val="0"/>
          <w:marTop w:val="0"/>
          <w:marBottom w:val="0"/>
          <w:divBdr>
            <w:top w:val="none" w:sz="0" w:space="0" w:color="auto"/>
            <w:left w:val="none" w:sz="0" w:space="0" w:color="auto"/>
            <w:bottom w:val="none" w:sz="0" w:space="0" w:color="auto"/>
            <w:right w:val="none" w:sz="0" w:space="0" w:color="auto"/>
          </w:divBdr>
        </w:div>
        <w:div w:id="113328715">
          <w:marLeft w:val="0"/>
          <w:marRight w:val="0"/>
          <w:marTop w:val="0"/>
          <w:marBottom w:val="0"/>
          <w:divBdr>
            <w:top w:val="none" w:sz="0" w:space="0" w:color="auto"/>
            <w:left w:val="none" w:sz="0" w:space="0" w:color="auto"/>
            <w:bottom w:val="none" w:sz="0" w:space="0" w:color="auto"/>
            <w:right w:val="none" w:sz="0" w:space="0" w:color="auto"/>
          </w:divBdr>
        </w:div>
      </w:divsChild>
    </w:div>
    <w:div w:id="89279290">
      <w:bodyDiv w:val="1"/>
      <w:marLeft w:val="0"/>
      <w:marRight w:val="0"/>
      <w:marTop w:val="0"/>
      <w:marBottom w:val="0"/>
      <w:divBdr>
        <w:top w:val="none" w:sz="0" w:space="0" w:color="auto"/>
        <w:left w:val="none" w:sz="0" w:space="0" w:color="auto"/>
        <w:bottom w:val="none" w:sz="0" w:space="0" w:color="auto"/>
        <w:right w:val="none" w:sz="0" w:space="0" w:color="auto"/>
      </w:divBdr>
    </w:div>
    <w:div w:id="89354493">
      <w:bodyDiv w:val="1"/>
      <w:marLeft w:val="0"/>
      <w:marRight w:val="0"/>
      <w:marTop w:val="0"/>
      <w:marBottom w:val="0"/>
      <w:divBdr>
        <w:top w:val="none" w:sz="0" w:space="0" w:color="auto"/>
        <w:left w:val="none" w:sz="0" w:space="0" w:color="auto"/>
        <w:bottom w:val="none" w:sz="0" w:space="0" w:color="auto"/>
        <w:right w:val="none" w:sz="0" w:space="0" w:color="auto"/>
      </w:divBdr>
    </w:div>
    <w:div w:id="89545594">
      <w:bodyDiv w:val="1"/>
      <w:marLeft w:val="0"/>
      <w:marRight w:val="0"/>
      <w:marTop w:val="0"/>
      <w:marBottom w:val="0"/>
      <w:divBdr>
        <w:top w:val="none" w:sz="0" w:space="0" w:color="auto"/>
        <w:left w:val="none" w:sz="0" w:space="0" w:color="auto"/>
        <w:bottom w:val="none" w:sz="0" w:space="0" w:color="auto"/>
        <w:right w:val="none" w:sz="0" w:space="0" w:color="auto"/>
      </w:divBdr>
    </w:div>
    <w:div w:id="89668557">
      <w:bodyDiv w:val="1"/>
      <w:marLeft w:val="0"/>
      <w:marRight w:val="0"/>
      <w:marTop w:val="0"/>
      <w:marBottom w:val="0"/>
      <w:divBdr>
        <w:top w:val="none" w:sz="0" w:space="0" w:color="auto"/>
        <w:left w:val="none" w:sz="0" w:space="0" w:color="auto"/>
        <w:bottom w:val="none" w:sz="0" w:space="0" w:color="auto"/>
        <w:right w:val="none" w:sz="0" w:space="0" w:color="auto"/>
      </w:divBdr>
    </w:div>
    <w:div w:id="89813680">
      <w:bodyDiv w:val="1"/>
      <w:marLeft w:val="0"/>
      <w:marRight w:val="0"/>
      <w:marTop w:val="0"/>
      <w:marBottom w:val="0"/>
      <w:divBdr>
        <w:top w:val="none" w:sz="0" w:space="0" w:color="auto"/>
        <w:left w:val="none" w:sz="0" w:space="0" w:color="auto"/>
        <w:bottom w:val="none" w:sz="0" w:space="0" w:color="auto"/>
        <w:right w:val="none" w:sz="0" w:space="0" w:color="auto"/>
      </w:divBdr>
    </w:div>
    <w:div w:id="89939010">
      <w:bodyDiv w:val="1"/>
      <w:marLeft w:val="0"/>
      <w:marRight w:val="0"/>
      <w:marTop w:val="0"/>
      <w:marBottom w:val="0"/>
      <w:divBdr>
        <w:top w:val="none" w:sz="0" w:space="0" w:color="auto"/>
        <w:left w:val="none" w:sz="0" w:space="0" w:color="auto"/>
        <w:bottom w:val="none" w:sz="0" w:space="0" w:color="auto"/>
        <w:right w:val="none" w:sz="0" w:space="0" w:color="auto"/>
      </w:divBdr>
    </w:div>
    <w:div w:id="90007971">
      <w:bodyDiv w:val="1"/>
      <w:marLeft w:val="0"/>
      <w:marRight w:val="0"/>
      <w:marTop w:val="0"/>
      <w:marBottom w:val="0"/>
      <w:divBdr>
        <w:top w:val="none" w:sz="0" w:space="0" w:color="auto"/>
        <w:left w:val="none" w:sz="0" w:space="0" w:color="auto"/>
        <w:bottom w:val="none" w:sz="0" w:space="0" w:color="auto"/>
        <w:right w:val="none" w:sz="0" w:space="0" w:color="auto"/>
      </w:divBdr>
    </w:div>
    <w:div w:id="90049938">
      <w:bodyDiv w:val="1"/>
      <w:marLeft w:val="0"/>
      <w:marRight w:val="0"/>
      <w:marTop w:val="0"/>
      <w:marBottom w:val="0"/>
      <w:divBdr>
        <w:top w:val="none" w:sz="0" w:space="0" w:color="auto"/>
        <w:left w:val="none" w:sz="0" w:space="0" w:color="auto"/>
        <w:bottom w:val="none" w:sz="0" w:space="0" w:color="auto"/>
        <w:right w:val="none" w:sz="0" w:space="0" w:color="auto"/>
      </w:divBdr>
    </w:div>
    <w:div w:id="90054807">
      <w:bodyDiv w:val="1"/>
      <w:marLeft w:val="0"/>
      <w:marRight w:val="0"/>
      <w:marTop w:val="0"/>
      <w:marBottom w:val="0"/>
      <w:divBdr>
        <w:top w:val="none" w:sz="0" w:space="0" w:color="auto"/>
        <w:left w:val="none" w:sz="0" w:space="0" w:color="auto"/>
        <w:bottom w:val="none" w:sz="0" w:space="0" w:color="auto"/>
        <w:right w:val="none" w:sz="0" w:space="0" w:color="auto"/>
      </w:divBdr>
    </w:div>
    <w:div w:id="90125124">
      <w:bodyDiv w:val="1"/>
      <w:marLeft w:val="0"/>
      <w:marRight w:val="0"/>
      <w:marTop w:val="0"/>
      <w:marBottom w:val="0"/>
      <w:divBdr>
        <w:top w:val="none" w:sz="0" w:space="0" w:color="auto"/>
        <w:left w:val="none" w:sz="0" w:space="0" w:color="auto"/>
        <w:bottom w:val="none" w:sz="0" w:space="0" w:color="auto"/>
        <w:right w:val="none" w:sz="0" w:space="0" w:color="auto"/>
      </w:divBdr>
    </w:div>
    <w:div w:id="90128228">
      <w:bodyDiv w:val="1"/>
      <w:marLeft w:val="0"/>
      <w:marRight w:val="0"/>
      <w:marTop w:val="0"/>
      <w:marBottom w:val="0"/>
      <w:divBdr>
        <w:top w:val="none" w:sz="0" w:space="0" w:color="auto"/>
        <w:left w:val="none" w:sz="0" w:space="0" w:color="auto"/>
        <w:bottom w:val="none" w:sz="0" w:space="0" w:color="auto"/>
        <w:right w:val="none" w:sz="0" w:space="0" w:color="auto"/>
      </w:divBdr>
    </w:div>
    <w:div w:id="90318279">
      <w:bodyDiv w:val="1"/>
      <w:marLeft w:val="0"/>
      <w:marRight w:val="0"/>
      <w:marTop w:val="0"/>
      <w:marBottom w:val="0"/>
      <w:divBdr>
        <w:top w:val="none" w:sz="0" w:space="0" w:color="auto"/>
        <w:left w:val="none" w:sz="0" w:space="0" w:color="auto"/>
        <w:bottom w:val="none" w:sz="0" w:space="0" w:color="auto"/>
        <w:right w:val="none" w:sz="0" w:space="0" w:color="auto"/>
      </w:divBdr>
    </w:div>
    <w:div w:id="90663946">
      <w:bodyDiv w:val="1"/>
      <w:marLeft w:val="0"/>
      <w:marRight w:val="0"/>
      <w:marTop w:val="0"/>
      <w:marBottom w:val="0"/>
      <w:divBdr>
        <w:top w:val="none" w:sz="0" w:space="0" w:color="auto"/>
        <w:left w:val="none" w:sz="0" w:space="0" w:color="auto"/>
        <w:bottom w:val="none" w:sz="0" w:space="0" w:color="auto"/>
        <w:right w:val="none" w:sz="0" w:space="0" w:color="auto"/>
      </w:divBdr>
    </w:div>
    <w:div w:id="90859202">
      <w:bodyDiv w:val="1"/>
      <w:marLeft w:val="0"/>
      <w:marRight w:val="0"/>
      <w:marTop w:val="0"/>
      <w:marBottom w:val="0"/>
      <w:divBdr>
        <w:top w:val="none" w:sz="0" w:space="0" w:color="auto"/>
        <w:left w:val="none" w:sz="0" w:space="0" w:color="auto"/>
        <w:bottom w:val="none" w:sz="0" w:space="0" w:color="auto"/>
        <w:right w:val="none" w:sz="0" w:space="0" w:color="auto"/>
      </w:divBdr>
      <w:divsChild>
        <w:div w:id="148249984">
          <w:marLeft w:val="0"/>
          <w:marRight w:val="0"/>
          <w:marTop w:val="0"/>
          <w:marBottom w:val="0"/>
          <w:divBdr>
            <w:top w:val="none" w:sz="0" w:space="0" w:color="auto"/>
            <w:left w:val="none" w:sz="0" w:space="0" w:color="auto"/>
            <w:bottom w:val="none" w:sz="0" w:space="0" w:color="auto"/>
            <w:right w:val="none" w:sz="0" w:space="0" w:color="auto"/>
          </w:divBdr>
        </w:div>
        <w:div w:id="155733567">
          <w:marLeft w:val="0"/>
          <w:marRight w:val="0"/>
          <w:marTop w:val="300"/>
          <w:marBottom w:val="0"/>
          <w:divBdr>
            <w:top w:val="none" w:sz="0" w:space="0" w:color="auto"/>
            <w:left w:val="none" w:sz="0" w:space="0" w:color="auto"/>
            <w:bottom w:val="none" w:sz="0" w:space="0" w:color="auto"/>
            <w:right w:val="none" w:sz="0" w:space="0" w:color="auto"/>
          </w:divBdr>
        </w:div>
      </w:divsChild>
    </w:div>
    <w:div w:id="90973082">
      <w:bodyDiv w:val="1"/>
      <w:marLeft w:val="0"/>
      <w:marRight w:val="0"/>
      <w:marTop w:val="0"/>
      <w:marBottom w:val="0"/>
      <w:divBdr>
        <w:top w:val="none" w:sz="0" w:space="0" w:color="auto"/>
        <w:left w:val="none" w:sz="0" w:space="0" w:color="auto"/>
        <w:bottom w:val="none" w:sz="0" w:space="0" w:color="auto"/>
        <w:right w:val="none" w:sz="0" w:space="0" w:color="auto"/>
      </w:divBdr>
    </w:div>
    <w:div w:id="91123771">
      <w:bodyDiv w:val="1"/>
      <w:marLeft w:val="0"/>
      <w:marRight w:val="0"/>
      <w:marTop w:val="0"/>
      <w:marBottom w:val="0"/>
      <w:divBdr>
        <w:top w:val="none" w:sz="0" w:space="0" w:color="auto"/>
        <w:left w:val="none" w:sz="0" w:space="0" w:color="auto"/>
        <w:bottom w:val="none" w:sz="0" w:space="0" w:color="auto"/>
        <w:right w:val="none" w:sz="0" w:space="0" w:color="auto"/>
      </w:divBdr>
      <w:divsChild>
        <w:div w:id="93482436">
          <w:marLeft w:val="0"/>
          <w:marRight w:val="0"/>
          <w:marTop w:val="0"/>
          <w:marBottom w:val="0"/>
          <w:divBdr>
            <w:top w:val="none" w:sz="0" w:space="0" w:color="auto"/>
            <w:left w:val="none" w:sz="0" w:space="0" w:color="auto"/>
            <w:bottom w:val="none" w:sz="0" w:space="0" w:color="auto"/>
            <w:right w:val="none" w:sz="0" w:space="0" w:color="auto"/>
          </w:divBdr>
        </w:div>
        <w:div w:id="174538721">
          <w:marLeft w:val="0"/>
          <w:marRight w:val="0"/>
          <w:marTop w:val="0"/>
          <w:marBottom w:val="0"/>
          <w:divBdr>
            <w:top w:val="none" w:sz="0" w:space="0" w:color="auto"/>
            <w:left w:val="none" w:sz="0" w:space="0" w:color="auto"/>
            <w:bottom w:val="none" w:sz="0" w:space="0" w:color="auto"/>
            <w:right w:val="none" w:sz="0" w:space="0" w:color="auto"/>
          </w:divBdr>
        </w:div>
      </w:divsChild>
    </w:div>
    <w:div w:id="91438337">
      <w:bodyDiv w:val="1"/>
      <w:marLeft w:val="0"/>
      <w:marRight w:val="0"/>
      <w:marTop w:val="0"/>
      <w:marBottom w:val="0"/>
      <w:divBdr>
        <w:top w:val="none" w:sz="0" w:space="0" w:color="auto"/>
        <w:left w:val="none" w:sz="0" w:space="0" w:color="auto"/>
        <w:bottom w:val="none" w:sz="0" w:space="0" w:color="auto"/>
        <w:right w:val="none" w:sz="0" w:space="0" w:color="auto"/>
      </w:divBdr>
    </w:div>
    <w:div w:id="91627365">
      <w:bodyDiv w:val="1"/>
      <w:marLeft w:val="0"/>
      <w:marRight w:val="0"/>
      <w:marTop w:val="0"/>
      <w:marBottom w:val="0"/>
      <w:divBdr>
        <w:top w:val="none" w:sz="0" w:space="0" w:color="auto"/>
        <w:left w:val="none" w:sz="0" w:space="0" w:color="auto"/>
        <w:bottom w:val="none" w:sz="0" w:space="0" w:color="auto"/>
        <w:right w:val="none" w:sz="0" w:space="0" w:color="auto"/>
      </w:divBdr>
    </w:div>
    <w:div w:id="91630158">
      <w:bodyDiv w:val="1"/>
      <w:marLeft w:val="0"/>
      <w:marRight w:val="0"/>
      <w:marTop w:val="0"/>
      <w:marBottom w:val="0"/>
      <w:divBdr>
        <w:top w:val="none" w:sz="0" w:space="0" w:color="auto"/>
        <w:left w:val="none" w:sz="0" w:space="0" w:color="auto"/>
        <w:bottom w:val="none" w:sz="0" w:space="0" w:color="auto"/>
        <w:right w:val="none" w:sz="0" w:space="0" w:color="auto"/>
      </w:divBdr>
      <w:divsChild>
        <w:div w:id="95684993">
          <w:marLeft w:val="0"/>
          <w:marRight w:val="0"/>
          <w:marTop w:val="0"/>
          <w:marBottom w:val="0"/>
          <w:divBdr>
            <w:top w:val="none" w:sz="0" w:space="0" w:color="auto"/>
            <w:left w:val="none" w:sz="0" w:space="0" w:color="auto"/>
            <w:bottom w:val="none" w:sz="0" w:space="0" w:color="auto"/>
            <w:right w:val="none" w:sz="0" w:space="0" w:color="auto"/>
          </w:divBdr>
        </w:div>
      </w:divsChild>
    </w:div>
    <w:div w:id="91704649">
      <w:bodyDiv w:val="1"/>
      <w:marLeft w:val="0"/>
      <w:marRight w:val="0"/>
      <w:marTop w:val="0"/>
      <w:marBottom w:val="0"/>
      <w:divBdr>
        <w:top w:val="none" w:sz="0" w:space="0" w:color="auto"/>
        <w:left w:val="none" w:sz="0" w:space="0" w:color="auto"/>
        <w:bottom w:val="none" w:sz="0" w:space="0" w:color="auto"/>
        <w:right w:val="none" w:sz="0" w:space="0" w:color="auto"/>
      </w:divBdr>
    </w:div>
    <w:div w:id="91753705">
      <w:bodyDiv w:val="1"/>
      <w:marLeft w:val="0"/>
      <w:marRight w:val="0"/>
      <w:marTop w:val="0"/>
      <w:marBottom w:val="0"/>
      <w:divBdr>
        <w:top w:val="none" w:sz="0" w:space="0" w:color="auto"/>
        <w:left w:val="none" w:sz="0" w:space="0" w:color="auto"/>
        <w:bottom w:val="none" w:sz="0" w:space="0" w:color="auto"/>
        <w:right w:val="none" w:sz="0" w:space="0" w:color="auto"/>
      </w:divBdr>
      <w:divsChild>
        <w:div w:id="126045821">
          <w:marLeft w:val="0"/>
          <w:marRight w:val="0"/>
          <w:marTop w:val="0"/>
          <w:marBottom w:val="0"/>
          <w:divBdr>
            <w:top w:val="none" w:sz="0" w:space="0" w:color="auto"/>
            <w:left w:val="none" w:sz="0" w:space="0" w:color="auto"/>
            <w:bottom w:val="none" w:sz="0" w:space="0" w:color="auto"/>
            <w:right w:val="none" w:sz="0" w:space="0" w:color="auto"/>
          </w:divBdr>
          <w:divsChild>
            <w:div w:id="125198563">
              <w:marLeft w:val="0"/>
              <w:marRight w:val="0"/>
              <w:marTop w:val="0"/>
              <w:marBottom w:val="0"/>
              <w:divBdr>
                <w:top w:val="none" w:sz="0" w:space="0" w:color="auto"/>
                <w:left w:val="none" w:sz="0" w:space="0" w:color="auto"/>
                <w:bottom w:val="none" w:sz="0" w:space="0" w:color="auto"/>
                <w:right w:val="none" w:sz="0" w:space="0" w:color="auto"/>
              </w:divBdr>
            </w:div>
          </w:divsChild>
        </w:div>
        <w:div w:id="185950166">
          <w:marLeft w:val="0"/>
          <w:marRight w:val="0"/>
          <w:marTop w:val="0"/>
          <w:marBottom w:val="0"/>
          <w:divBdr>
            <w:top w:val="none" w:sz="0" w:space="0" w:color="auto"/>
            <w:left w:val="none" w:sz="0" w:space="0" w:color="auto"/>
            <w:bottom w:val="none" w:sz="0" w:space="0" w:color="auto"/>
            <w:right w:val="none" w:sz="0" w:space="0" w:color="auto"/>
          </w:divBdr>
        </w:div>
      </w:divsChild>
    </w:div>
    <w:div w:id="91778602">
      <w:bodyDiv w:val="1"/>
      <w:marLeft w:val="0"/>
      <w:marRight w:val="0"/>
      <w:marTop w:val="0"/>
      <w:marBottom w:val="0"/>
      <w:divBdr>
        <w:top w:val="none" w:sz="0" w:space="0" w:color="auto"/>
        <w:left w:val="none" w:sz="0" w:space="0" w:color="auto"/>
        <w:bottom w:val="none" w:sz="0" w:space="0" w:color="auto"/>
        <w:right w:val="none" w:sz="0" w:space="0" w:color="auto"/>
      </w:divBdr>
    </w:div>
    <w:div w:id="91827783">
      <w:bodyDiv w:val="1"/>
      <w:marLeft w:val="0"/>
      <w:marRight w:val="0"/>
      <w:marTop w:val="0"/>
      <w:marBottom w:val="0"/>
      <w:divBdr>
        <w:top w:val="none" w:sz="0" w:space="0" w:color="auto"/>
        <w:left w:val="none" w:sz="0" w:space="0" w:color="auto"/>
        <w:bottom w:val="none" w:sz="0" w:space="0" w:color="auto"/>
        <w:right w:val="none" w:sz="0" w:space="0" w:color="auto"/>
      </w:divBdr>
    </w:div>
    <w:div w:id="91903008">
      <w:bodyDiv w:val="1"/>
      <w:marLeft w:val="0"/>
      <w:marRight w:val="0"/>
      <w:marTop w:val="0"/>
      <w:marBottom w:val="0"/>
      <w:divBdr>
        <w:top w:val="none" w:sz="0" w:space="0" w:color="auto"/>
        <w:left w:val="none" w:sz="0" w:space="0" w:color="auto"/>
        <w:bottom w:val="none" w:sz="0" w:space="0" w:color="auto"/>
        <w:right w:val="none" w:sz="0" w:space="0" w:color="auto"/>
      </w:divBdr>
    </w:div>
    <w:div w:id="92094354">
      <w:bodyDiv w:val="1"/>
      <w:marLeft w:val="0"/>
      <w:marRight w:val="0"/>
      <w:marTop w:val="0"/>
      <w:marBottom w:val="0"/>
      <w:divBdr>
        <w:top w:val="none" w:sz="0" w:space="0" w:color="auto"/>
        <w:left w:val="none" w:sz="0" w:space="0" w:color="auto"/>
        <w:bottom w:val="none" w:sz="0" w:space="0" w:color="auto"/>
        <w:right w:val="none" w:sz="0" w:space="0" w:color="auto"/>
      </w:divBdr>
      <w:divsChild>
        <w:div w:id="93403337">
          <w:marLeft w:val="0"/>
          <w:marRight w:val="0"/>
          <w:marTop w:val="0"/>
          <w:marBottom w:val="0"/>
          <w:divBdr>
            <w:top w:val="none" w:sz="0" w:space="0" w:color="auto"/>
            <w:left w:val="none" w:sz="0" w:space="0" w:color="auto"/>
            <w:bottom w:val="none" w:sz="0" w:space="0" w:color="auto"/>
            <w:right w:val="none" w:sz="0" w:space="0" w:color="auto"/>
          </w:divBdr>
        </w:div>
      </w:divsChild>
    </w:div>
    <w:div w:id="92094595">
      <w:bodyDiv w:val="1"/>
      <w:marLeft w:val="0"/>
      <w:marRight w:val="0"/>
      <w:marTop w:val="0"/>
      <w:marBottom w:val="0"/>
      <w:divBdr>
        <w:top w:val="none" w:sz="0" w:space="0" w:color="auto"/>
        <w:left w:val="none" w:sz="0" w:space="0" w:color="auto"/>
        <w:bottom w:val="none" w:sz="0" w:space="0" w:color="auto"/>
        <w:right w:val="none" w:sz="0" w:space="0" w:color="auto"/>
      </w:divBdr>
    </w:div>
    <w:div w:id="92211410">
      <w:bodyDiv w:val="1"/>
      <w:marLeft w:val="0"/>
      <w:marRight w:val="0"/>
      <w:marTop w:val="0"/>
      <w:marBottom w:val="0"/>
      <w:divBdr>
        <w:top w:val="none" w:sz="0" w:space="0" w:color="auto"/>
        <w:left w:val="none" w:sz="0" w:space="0" w:color="auto"/>
        <w:bottom w:val="none" w:sz="0" w:space="0" w:color="auto"/>
        <w:right w:val="none" w:sz="0" w:space="0" w:color="auto"/>
      </w:divBdr>
    </w:div>
    <w:div w:id="92212659">
      <w:bodyDiv w:val="1"/>
      <w:marLeft w:val="0"/>
      <w:marRight w:val="0"/>
      <w:marTop w:val="0"/>
      <w:marBottom w:val="0"/>
      <w:divBdr>
        <w:top w:val="none" w:sz="0" w:space="0" w:color="auto"/>
        <w:left w:val="none" w:sz="0" w:space="0" w:color="auto"/>
        <w:bottom w:val="none" w:sz="0" w:space="0" w:color="auto"/>
        <w:right w:val="none" w:sz="0" w:space="0" w:color="auto"/>
      </w:divBdr>
    </w:div>
    <w:div w:id="92213770">
      <w:bodyDiv w:val="1"/>
      <w:marLeft w:val="0"/>
      <w:marRight w:val="0"/>
      <w:marTop w:val="0"/>
      <w:marBottom w:val="0"/>
      <w:divBdr>
        <w:top w:val="none" w:sz="0" w:space="0" w:color="auto"/>
        <w:left w:val="none" w:sz="0" w:space="0" w:color="auto"/>
        <w:bottom w:val="none" w:sz="0" w:space="0" w:color="auto"/>
        <w:right w:val="none" w:sz="0" w:space="0" w:color="auto"/>
      </w:divBdr>
    </w:div>
    <w:div w:id="92406769">
      <w:bodyDiv w:val="1"/>
      <w:marLeft w:val="0"/>
      <w:marRight w:val="0"/>
      <w:marTop w:val="0"/>
      <w:marBottom w:val="0"/>
      <w:divBdr>
        <w:top w:val="none" w:sz="0" w:space="0" w:color="auto"/>
        <w:left w:val="none" w:sz="0" w:space="0" w:color="auto"/>
        <w:bottom w:val="none" w:sz="0" w:space="0" w:color="auto"/>
        <w:right w:val="none" w:sz="0" w:space="0" w:color="auto"/>
      </w:divBdr>
    </w:div>
    <w:div w:id="92478231">
      <w:bodyDiv w:val="1"/>
      <w:marLeft w:val="0"/>
      <w:marRight w:val="0"/>
      <w:marTop w:val="0"/>
      <w:marBottom w:val="0"/>
      <w:divBdr>
        <w:top w:val="none" w:sz="0" w:space="0" w:color="auto"/>
        <w:left w:val="none" w:sz="0" w:space="0" w:color="auto"/>
        <w:bottom w:val="none" w:sz="0" w:space="0" w:color="auto"/>
        <w:right w:val="none" w:sz="0" w:space="0" w:color="auto"/>
      </w:divBdr>
    </w:div>
    <w:div w:id="92865565">
      <w:bodyDiv w:val="1"/>
      <w:marLeft w:val="0"/>
      <w:marRight w:val="0"/>
      <w:marTop w:val="0"/>
      <w:marBottom w:val="0"/>
      <w:divBdr>
        <w:top w:val="none" w:sz="0" w:space="0" w:color="auto"/>
        <w:left w:val="none" w:sz="0" w:space="0" w:color="auto"/>
        <w:bottom w:val="none" w:sz="0" w:space="0" w:color="auto"/>
        <w:right w:val="none" w:sz="0" w:space="0" w:color="auto"/>
      </w:divBdr>
    </w:div>
    <w:div w:id="92946416">
      <w:bodyDiv w:val="1"/>
      <w:marLeft w:val="0"/>
      <w:marRight w:val="0"/>
      <w:marTop w:val="0"/>
      <w:marBottom w:val="0"/>
      <w:divBdr>
        <w:top w:val="none" w:sz="0" w:space="0" w:color="auto"/>
        <w:left w:val="none" w:sz="0" w:space="0" w:color="auto"/>
        <w:bottom w:val="none" w:sz="0" w:space="0" w:color="auto"/>
        <w:right w:val="none" w:sz="0" w:space="0" w:color="auto"/>
      </w:divBdr>
    </w:div>
    <w:div w:id="93022036">
      <w:bodyDiv w:val="1"/>
      <w:marLeft w:val="0"/>
      <w:marRight w:val="0"/>
      <w:marTop w:val="0"/>
      <w:marBottom w:val="0"/>
      <w:divBdr>
        <w:top w:val="none" w:sz="0" w:space="0" w:color="auto"/>
        <w:left w:val="none" w:sz="0" w:space="0" w:color="auto"/>
        <w:bottom w:val="none" w:sz="0" w:space="0" w:color="auto"/>
        <w:right w:val="none" w:sz="0" w:space="0" w:color="auto"/>
      </w:divBdr>
    </w:div>
    <w:div w:id="93135153">
      <w:bodyDiv w:val="1"/>
      <w:marLeft w:val="0"/>
      <w:marRight w:val="0"/>
      <w:marTop w:val="0"/>
      <w:marBottom w:val="0"/>
      <w:divBdr>
        <w:top w:val="none" w:sz="0" w:space="0" w:color="auto"/>
        <w:left w:val="none" w:sz="0" w:space="0" w:color="auto"/>
        <w:bottom w:val="none" w:sz="0" w:space="0" w:color="auto"/>
        <w:right w:val="none" w:sz="0" w:space="0" w:color="auto"/>
      </w:divBdr>
    </w:div>
    <w:div w:id="93282979">
      <w:bodyDiv w:val="1"/>
      <w:marLeft w:val="0"/>
      <w:marRight w:val="0"/>
      <w:marTop w:val="0"/>
      <w:marBottom w:val="0"/>
      <w:divBdr>
        <w:top w:val="none" w:sz="0" w:space="0" w:color="auto"/>
        <w:left w:val="none" w:sz="0" w:space="0" w:color="auto"/>
        <w:bottom w:val="none" w:sz="0" w:space="0" w:color="auto"/>
        <w:right w:val="none" w:sz="0" w:space="0" w:color="auto"/>
      </w:divBdr>
    </w:div>
    <w:div w:id="93401407">
      <w:bodyDiv w:val="1"/>
      <w:marLeft w:val="0"/>
      <w:marRight w:val="0"/>
      <w:marTop w:val="0"/>
      <w:marBottom w:val="0"/>
      <w:divBdr>
        <w:top w:val="none" w:sz="0" w:space="0" w:color="auto"/>
        <w:left w:val="none" w:sz="0" w:space="0" w:color="auto"/>
        <w:bottom w:val="none" w:sz="0" w:space="0" w:color="auto"/>
        <w:right w:val="none" w:sz="0" w:space="0" w:color="auto"/>
      </w:divBdr>
      <w:divsChild>
        <w:div w:id="48963524">
          <w:marLeft w:val="0"/>
          <w:marRight w:val="0"/>
          <w:marTop w:val="0"/>
          <w:marBottom w:val="0"/>
          <w:divBdr>
            <w:top w:val="none" w:sz="0" w:space="0" w:color="auto"/>
            <w:left w:val="none" w:sz="0" w:space="0" w:color="auto"/>
            <w:bottom w:val="none" w:sz="0" w:space="0" w:color="auto"/>
            <w:right w:val="none" w:sz="0" w:space="0" w:color="auto"/>
          </w:divBdr>
        </w:div>
      </w:divsChild>
    </w:div>
    <w:div w:id="93525161">
      <w:bodyDiv w:val="1"/>
      <w:marLeft w:val="0"/>
      <w:marRight w:val="0"/>
      <w:marTop w:val="0"/>
      <w:marBottom w:val="0"/>
      <w:divBdr>
        <w:top w:val="none" w:sz="0" w:space="0" w:color="auto"/>
        <w:left w:val="none" w:sz="0" w:space="0" w:color="auto"/>
        <w:bottom w:val="none" w:sz="0" w:space="0" w:color="auto"/>
        <w:right w:val="none" w:sz="0" w:space="0" w:color="auto"/>
      </w:divBdr>
    </w:div>
    <w:div w:id="93676963">
      <w:bodyDiv w:val="1"/>
      <w:marLeft w:val="0"/>
      <w:marRight w:val="0"/>
      <w:marTop w:val="0"/>
      <w:marBottom w:val="0"/>
      <w:divBdr>
        <w:top w:val="none" w:sz="0" w:space="0" w:color="auto"/>
        <w:left w:val="none" w:sz="0" w:space="0" w:color="auto"/>
        <w:bottom w:val="none" w:sz="0" w:space="0" w:color="auto"/>
        <w:right w:val="none" w:sz="0" w:space="0" w:color="auto"/>
      </w:divBdr>
    </w:div>
    <w:div w:id="93944229">
      <w:bodyDiv w:val="1"/>
      <w:marLeft w:val="0"/>
      <w:marRight w:val="0"/>
      <w:marTop w:val="0"/>
      <w:marBottom w:val="0"/>
      <w:divBdr>
        <w:top w:val="none" w:sz="0" w:space="0" w:color="auto"/>
        <w:left w:val="none" w:sz="0" w:space="0" w:color="auto"/>
        <w:bottom w:val="none" w:sz="0" w:space="0" w:color="auto"/>
        <w:right w:val="none" w:sz="0" w:space="0" w:color="auto"/>
      </w:divBdr>
    </w:div>
    <w:div w:id="94324316">
      <w:bodyDiv w:val="1"/>
      <w:marLeft w:val="0"/>
      <w:marRight w:val="0"/>
      <w:marTop w:val="0"/>
      <w:marBottom w:val="0"/>
      <w:divBdr>
        <w:top w:val="none" w:sz="0" w:space="0" w:color="auto"/>
        <w:left w:val="none" w:sz="0" w:space="0" w:color="auto"/>
        <w:bottom w:val="none" w:sz="0" w:space="0" w:color="auto"/>
        <w:right w:val="none" w:sz="0" w:space="0" w:color="auto"/>
      </w:divBdr>
    </w:div>
    <w:div w:id="94718402">
      <w:bodyDiv w:val="1"/>
      <w:marLeft w:val="0"/>
      <w:marRight w:val="0"/>
      <w:marTop w:val="0"/>
      <w:marBottom w:val="0"/>
      <w:divBdr>
        <w:top w:val="none" w:sz="0" w:space="0" w:color="auto"/>
        <w:left w:val="none" w:sz="0" w:space="0" w:color="auto"/>
        <w:bottom w:val="none" w:sz="0" w:space="0" w:color="auto"/>
        <w:right w:val="none" w:sz="0" w:space="0" w:color="auto"/>
      </w:divBdr>
    </w:div>
    <w:div w:id="94834514">
      <w:bodyDiv w:val="1"/>
      <w:marLeft w:val="0"/>
      <w:marRight w:val="0"/>
      <w:marTop w:val="0"/>
      <w:marBottom w:val="0"/>
      <w:divBdr>
        <w:top w:val="none" w:sz="0" w:space="0" w:color="auto"/>
        <w:left w:val="none" w:sz="0" w:space="0" w:color="auto"/>
        <w:bottom w:val="none" w:sz="0" w:space="0" w:color="auto"/>
        <w:right w:val="none" w:sz="0" w:space="0" w:color="auto"/>
      </w:divBdr>
    </w:div>
    <w:div w:id="95104710">
      <w:bodyDiv w:val="1"/>
      <w:marLeft w:val="0"/>
      <w:marRight w:val="0"/>
      <w:marTop w:val="0"/>
      <w:marBottom w:val="0"/>
      <w:divBdr>
        <w:top w:val="none" w:sz="0" w:space="0" w:color="auto"/>
        <w:left w:val="none" w:sz="0" w:space="0" w:color="auto"/>
        <w:bottom w:val="none" w:sz="0" w:space="0" w:color="auto"/>
        <w:right w:val="none" w:sz="0" w:space="0" w:color="auto"/>
      </w:divBdr>
    </w:div>
    <w:div w:id="95248184">
      <w:bodyDiv w:val="1"/>
      <w:marLeft w:val="0"/>
      <w:marRight w:val="0"/>
      <w:marTop w:val="0"/>
      <w:marBottom w:val="0"/>
      <w:divBdr>
        <w:top w:val="none" w:sz="0" w:space="0" w:color="auto"/>
        <w:left w:val="none" w:sz="0" w:space="0" w:color="auto"/>
        <w:bottom w:val="none" w:sz="0" w:space="0" w:color="auto"/>
        <w:right w:val="none" w:sz="0" w:space="0" w:color="auto"/>
      </w:divBdr>
    </w:div>
    <w:div w:id="95289675">
      <w:bodyDiv w:val="1"/>
      <w:marLeft w:val="0"/>
      <w:marRight w:val="0"/>
      <w:marTop w:val="0"/>
      <w:marBottom w:val="0"/>
      <w:divBdr>
        <w:top w:val="none" w:sz="0" w:space="0" w:color="auto"/>
        <w:left w:val="none" w:sz="0" w:space="0" w:color="auto"/>
        <w:bottom w:val="none" w:sz="0" w:space="0" w:color="auto"/>
        <w:right w:val="none" w:sz="0" w:space="0" w:color="auto"/>
      </w:divBdr>
    </w:div>
    <w:div w:id="95374568">
      <w:bodyDiv w:val="1"/>
      <w:marLeft w:val="0"/>
      <w:marRight w:val="0"/>
      <w:marTop w:val="0"/>
      <w:marBottom w:val="0"/>
      <w:divBdr>
        <w:top w:val="none" w:sz="0" w:space="0" w:color="auto"/>
        <w:left w:val="none" w:sz="0" w:space="0" w:color="auto"/>
        <w:bottom w:val="none" w:sz="0" w:space="0" w:color="auto"/>
        <w:right w:val="none" w:sz="0" w:space="0" w:color="auto"/>
      </w:divBdr>
    </w:div>
    <w:div w:id="95447236">
      <w:bodyDiv w:val="1"/>
      <w:marLeft w:val="0"/>
      <w:marRight w:val="0"/>
      <w:marTop w:val="0"/>
      <w:marBottom w:val="0"/>
      <w:divBdr>
        <w:top w:val="none" w:sz="0" w:space="0" w:color="auto"/>
        <w:left w:val="none" w:sz="0" w:space="0" w:color="auto"/>
        <w:bottom w:val="none" w:sz="0" w:space="0" w:color="auto"/>
        <w:right w:val="none" w:sz="0" w:space="0" w:color="auto"/>
      </w:divBdr>
    </w:div>
    <w:div w:id="95753724">
      <w:bodyDiv w:val="1"/>
      <w:marLeft w:val="0"/>
      <w:marRight w:val="0"/>
      <w:marTop w:val="0"/>
      <w:marBottom w:val="0"/>
      <w:divBdr>
        <w:top w:val="none" w:sz="0" w:space="0" w:color="auto"/>
        <w:left w:val="none" w:sz="0" w:space="0" w:color="auto"/>
        <w:bottom w:val="none" w:sz="0" w:space="0" w:color="auto"/>
        <w:right w:val="none" w:sz="0" w:space="0" w:color="auto"/>
      </w:divBdr>
    </w:div>
    <w:div w:id="95760410">
      <w:bodyDiv w:val="1"/>
      <w:marLeft w:val="0"/>
      <w:marRight w:val="0"/>
      <w:marTop w:val="0"/>
      <w:marBottom w:val="0"/>
      <w:divBdr>
        <w:top w:val="none" w:sz="0" w:space="0" w:color="auto"/>
        <w:left w:val="none" w:sz="0" w:space="0" w:color="auto"/>
        <w:bottom w:val="none" w:sz="0" w:space="0" w:color="auto"/>
        <w:right w:val="none" w:sz="0" w:space="0" w:color="auto"/>
      </w:divBdr>
    </w:div>
    <w:div w:id="95831245">
      <w:bodyDiv w:val="1"/>
      <w:marLeft w:val="0"/>
      <w:marRight w:val="0"/>
      <w:marTop w:val="0"/>
      <w:marBottom w:val="0"/>
      <w:divBdr>
        <w:top w:val="none" w:sz="0" w:space="0" w:color="auto"/>
        <w:left w:val="none" w:sz="0" w:space="0" w:color="auto"/>
        <w:bottom w:val="none" w:sz="0" w:space="0" w:color="auto"/>
        <w:right w:val="none" w:sz="0" w:space="0" w:color="auto"/>
      </w:divBdr>
      <w:divsChild>
        <w:div w:id="44915870">
          <w:marLeft w:val="0"/>
          <w:marRight w:val="0"/>
          <w:marTop w:val="300"/>
          <w:marBottom w:val="0"/>
          <w:divBdr>
            <w:top w:val="none" w:sz="0" w:space="0" w:color="auto"/>
            <w:left w:val="none" w:sz="0" w:space="0" w:color="auto"/>
            <w:bottom w:val="none" w:sz="0" w:space="0" w:color="auto"/>
            <w:right w:val="none" w:sz="0" w:space="0" w:color="auto"/>
          </w:divBdr>
        </w:div>
      </w:divsChild>
    </w:div>
    <w:div w:id="95950258">
      <w:bodyDiv w:val="1"/>
      <w:marLeft w:val="0"/>
      <w:marRight w:val="0"/>
      <w:marTop w:val="0"/>
      <w:marBottom w:val="0"/>
      <w:divBdr>
        <w:top w:val="none" w:sz="0" w:space="0" w:color="auto"/>
        <w:left w:val="none" w:sz="0" w:space="0" w:color="auto"/>
        <w:bottom w:val="none" w:sz="0" w:space="0" w:color="auto"/>
        <w:right w:val="none" w:sz="0" w:space="0" w:color="auto"/>
      </w:divBdr>
    </w:div>
    <w:div w:id="95952399">
      <w:bodyDiv w:val="1"/>
      <w:marLeft w:val="0"/>
      <w:marRight w:val="0"/>
      <w:marTop w:val="0"/>
      <w:marBottom w:val="0"/>
      <w:divBdr>
        <w:top w:val="none" w:sz="0" w:space="0" w:color="auto"/>
        <w:left w:val="none" w:sz="0" w:space="0" w:color="auto"/>
        <w:bottom w:val="none" w:sz="0" w:space="0" w:color="auto"/>
        <w:right w:val="none" w:sz="0" w:space="0" w:color="auto"/>
      </w:divBdr>
    </w:div>
    <w:div w:id="96029076">
      <w:bodyDiv w:val="1"/>
      <w:marLeft w:val="0"/>
      <w:marRight w:val="0"/>
      <w:marTop w:val="0"/>
      <w:marBottom w:val="0"/>
      <w:divBdr>
        <w:top w:val="none" w:sz="0" w:space="0" w:color="auto"/>
        <w:left w:val="none" w:sz="0" w:space="0" w:color="auto"/>
        <w:bottom w:val="none" w:sz="0" w:space="0" w:color="auto"/>
        <w:right w:val="none" w:sz="0" w:space="0" w:color="auto"/>
      </w:divBdr>
    </w:div>
    <w:div w:id="96172448">
      <w:bodyDiv w:val="1"/>
      <w:marLeft w:val="0"/>
      <w:marRight w:val="0"/>
      <w:marTop w:val="0"/>
      <w:marBottom w:val="0"/>
      <w:divBdr>
        <w:top w:val="none" w:sz="0" w:space="0" w:color="auto"/>
        <w:left w:val="none" w:sz="0" w:space="0" w:color="auto"/>
        <w:bottom w:val="none" w:sz="0" w:space="0" w:color="auto"/>
        <w:right w:val="none" w:sz="0" w:space="0" w:color="auto"/>
      </w:divBdr>
    </w:div>
    <w:div w:id="96174006">
      <w:bodyDiv w:val="1"/>
      <w:marLeft w:val="0"/>
      <w:marRight w:val="0"/>
      <w:marTop w:val="0"/>
      <w:marBottom w:val="0"/>
      <w:divBdr>
        <w:top w:val="none" w:sz="0" w:space="0" w:color="auto"/>
        <w:left w:val="none" w:sz="0" w:space="0" w:color="auto"/>
        <w:bottom w:val="none" w:sz="0" w:space="0" w:color="auto"/>
        <w:right w:val="none" w:sz="0" w:space="0" w:color="auto"/>
      </w:divBdr>
      <w:divsChild>
        <w:div w:id="21903025">
          <w:marLeft w:val="0"/>
          <w:marRight w:val="0"/>
          <w:marTop w:val="300"/>
          <w:marBottom w:val="0"/>
          <w:divBdr>
            <w:top w:val="none" w:sz="0" w:space="0" w:color="auto"/>
            <w:left w:val="none" w:sz="0" w:space="0" w:color="auto"/>
            <w:bottom w:val="none" w:sz="0" w:space="0" w:color="auto"/>
            <w:right w:val="none" w:sz="0" w:space="0" w:color="auto"/>
          </w:divBdr>
        </w:div>
      </w:divsChild>
    </w:div>
    <w:div w:id="96220675">
      <w:bodyDiv w:val="1"/>
      <w:marLeft w:val="0"/>
      <w:marRight w:val="0"/>
      <w:marTop w:val="0"/>
      <w:marBottom w:val="0"/>
      <w:divBdr>
        <w:top w:val="none" w:sz="0" w:space="0" w:color="auto"/>
        <w:left w:val="none" w:sz="0" w:space="0" w:color="auto"/>
        <w:bottom w:val="none" w:sz="0" w:space="0" w:color="auto"/>
        <w:right w:val="none" w:sz="0" w:space="0" w:color="auto"/>
      </w:divBdr>
    </w:div>
    <w:div w:id="96411909">
      <w:bodyDiv w:val="1"/>
      <w:marLeft w:val="0"/>
      <w:marRight w:val="0"/>
      <w:marTop w:val="0"/>
      <w:marBottom w:val="0"/>
      <w:divBdr>
        <w:top w:val="none" w:sz="0" w:space="0" w:color="auto"/>
        <w:left w:val="none" w:sz="0" w:space="0" w:color="auto"/>
        <w:bottom w:val="none" w:sz="0" w:space="0" w:color="auto"/>
        <w:right w:val="none" w:sz="0" w:space="0" w:color="auto"/>
      </w:divBdr>
    </w:div>
    <w:div w:id="96484972">
      <w:bodyDiv w:val="1"/>
      <w:marLeft w:val="0"/>
      <w:marRight w:val="0"/>
      <w:marTop w:val="0"/>
      <w:marBottom w:val="0"/>
      <w:divBdr>
        <w:top w:val="none" w:sz="0" w:space="0" w:color="auto"/>
        <w:left w:val="none" w:sz="0" w:space="0" w:color="auto"/>
        <w:bottom w:val="none" w:sz="0" w:space="0" w:color="auto"/>
        <w:right w:val="none" w:sz="0" w:space="0" w:color="auto"/>
      </w:divBdr>
    </w:div>
    <w:div w:id="96561903">
      <w:bodyDiv w:val="1"/>
      <w:marLeft w:val="0"/>
      <w:marRight w:val="0"/>
      <w:marTop w:val="0"/>
      <w:marBottom w:val="0"/>
      <w:divBdr>
        <w:top w:val="none" w:sz="0" w:space="0" w:color="auto"/>
        <w:left w:val="none" w:sz="0" w:space="0" w:color="auto"/>
        <w:bottom w:val="none" w:sz="0" w:space="0" w:color="auto"/>
        <w:right w:val="none" w:sz="0" w:space="0" w:color="auto"/>
      </w:divBdr>
    </w:div>
    <w:div w:id="96564907">
      <w:bodyDiv w:val="1"/>
      <w:marLeft w:val="0"/>
      <w:marRight w:val="0"/>
      <w:marTop w:val="0"/>
      <w:marBottom w:val="0"/>
      <w:divBdr>
        <w:top w:val="none" w:sz="0" w:space="0" w:color="auto"/>
        <w:left w:val="none" w:sz="0" w:space="0" w:color="auto"/>
        <w:bottom w:val="none" w:sz="0" w:space="0" w:color="auto"/>
        <w:right w:val="none" w:sz="0" w:space="0" w:color="auto"/>
      </w:divBdr>
    </w:div>
    <w:div w:id="96681863">
      <w:bodyDiv w:val="1"/>
      <w:marLeft w:val="0"/>
      <w:marRight w:val="0"/>
      <w:marTop w:val="0"/>
      <w:marBottom w:val="0"/>
      <w:divBdr>
        <w:top w:val="none" w:sz="0" w:space="0" w:color="auto"/>
        <w:left w:val="none" w:sz="0" w:space="0" w:color="auto"/>
        <w:bottom w:val="none" w:sz="0" w:space="0" w:color="auto"/>
        <w:right w:val="none" w:sz="0" w:space="0" w:color="auto"/>
      </w:divBdr>
    </w:div>
    <w:div w:id="96683780">
      <w:bodyDiv w:val="1"/>
      <w:marLeft w:val="0"/>
      <w:marRight w:val="0"/>
      <w:marTop w:val="0"/>
      <w:marBottom w:val="0"/>
      <w:divBdr>
        <w:top w:val="none" w:sz="0" w:space="0" w:color="auto"/>
        <w:left w:val="none" w:sz="0" w:space="0" w:color="auto"/>
        <w:bottom w:val="none" w:sz="0" w:space="0" w:color="auto"/>
        <w:right w:val="none" w:sz="0" w:space="0" w:color="auto"/>
      </w:divBdr>
      <w:divsChild>
        <w:div w:id="5326451">
          <w:marLeft w:val="0"/>
          <w:marRight w:val="0"/>
          <w:marTop w:val="0"/>
          <w:marBottom w:val="0"/>
          <w:divBdr>
            <w:top w:val="none" w:sz="0" w:space="0" w:color="auto"/>
            <w:left w:val="none" w:sz="0" w:space="0" w:color="auto"/>
            <w:bottom w:val="none" w:sz="0" w:space="0" w:color="auto"/>
            <w:right w:val="none" w:sz="0" w:space="0" w:color="auto"/>
          </w:divBdr>
        </w:div>
        <w:div w:id="36203129">
          <w:marLeft w:val="0"/>
          <w:marRight w:val="0"/>
          <w:marTop w:val="0"/>
          <w:marBottom w:val="0"/>
          <w:divBdr>
            <w:top w:val="none" w:sz="0" w:space="0" w:color="auto"/>
            <w:left w:val="none" w:sz="0" w:space="0" w:color="auto"/>
            <w:bottom w:val="none" w:sz="0" w:space="0" w:color="auto"/>
            <w:right w:val="none" w:sz="0" w:space="0" w:color="auto"/>
          </w:divBdr>
        </w:div>
        <w:div w:id="126944578">
          <w:marLeft w:val="0"/>
          <w:marRight w:val="0"/>
          <w:marTop w:val="0"/>
          <w:marBottom w:val="0"/>
          <w:divBdr>
            <w:top w:val="none" w:sz="0" w:space="0" w:color="auto"/>
            <w:left w:val="none" w:sz="0" w:space="0" w:color="auto"/>
            <w:bottom w:val="none" w:sz="0" w:space="0" w:color="auto"/>
            <w:right w:val="none" w:sz="0" w:space="0" w:color="auto"/>
          </w:divBdr>
        </w:div>
      </w:divsChild>
    </w:div>
    <w:div w:id="96801154">
      <w:bodyDiv w:val="1"/>
      <w:marLeft w:val="0"/>
      <w:marRight w:val="0"/>
      <w:marTop w:val="0"/>
      <w:marBottom w:val="0"/>
      <w:divBdr>
        <w:top w:val="none" w:sz="0" w:space="0" w:color="auto"/>
        <w:left w:val="none" w:sz="0" w:space="0" w:color="auto"/>
        <w:bottom w:val="none" w:sz="0" w:space="0" w:color="auto"/>
        <w:right w:val="none" w:sz="0" w:space="0" w:color="auto"/>
      </w:divBdr>
    </w:div>
    <w:div w:id="96828931">
      <w:bodyDiv w:val="1"/>
      <w:marLeft w:val="0"/>
      <w:marRight w:val="0"/>
      <w:marTop w:val="0"/>
      <w:marBottom w:val="0"/>
      <w:divBdr>
        <w:top w:val="none" w:sz="0" w:space="0" w:color="auto"/>
        <w:left w:val="none" w:sz="0" w:space="0" w:color="auto"/>
        <w:bottom w:val="none" w:sz="0" w:space="0" w:color="auto"/>
        <w:right w:val="none" w:sz="0" w:space="0" w:color="auto"/>
      </w:divBdr>
    </w:div>
    <w:div w:id="96949729">
      <w:bodyDiv w:val="1"/>
      <w:marLeft w:val="0"/>
      <w:marRight w:val="0"/>
      <w:marTop w:val="0"/>
      <w:marBottom w:val="0"/>
      <w:divBdr>
        <w:top w:val="none" w:sz="0" w:space="0" w:color="auto"/>
        <w:left w:val="none" w:sz="0" w:space="0" w:color="auto"/>
        <w:bottom w:val="none" w:sz="0" w:space="0" w:color="auto"/>
        <w:right w:val="none" w:sz="0" w:space="0" w:color="auto"/>
      </w:divBdr>
    </w:div>
    <w:div w:id="96950475">
      <w:bodyDiv w:val="1"/>
      <w:marLeft w:val="0"/>
      <w:marRight w:val="0"/>
      <w:marTop w:val="0"/>
      <w:marBottom w:val="0"/>
      <w:divBdr>
        <w:top w:val="none" w:sz="0" w:space="0" w:color="auto"/>
        <w:left w:val="none" w:sz="0" w:space="0" w:color="auto"/>
        <w:bottom w:val="none" w:sz="0" w:space="0" w:color="auto"/>
        <w:right w:val="none" w:sz="0" w:space="0" w:color="auto"/>
      </w:divBdr>
      <w:divsChild>
        <w:div w:id="137305883">
          <w:marLeft w:val="0"/>
          <w:marRight w:val="0"/>
          <w:marTop w:val="0"/>
          <w:marBottom w:val="0"/>
          <w:divBdr>
            <w:top w:val="none" w:sz="0" w:space="0" w:color="auto"/>
            <w:left w:val="none" w:sz="0" w:space="0" w:color="auto"/>
            <w:bottom w:val="none" w:sz="0" w:space="0" w:color="auto"/>
            <w:right w:val="none" w:sz="0" w:space="0" w:color="auto"/>
          </w:divBdr>
        </w:div>
      </w:divsChild>
    </w:div>
    <w:div w:id="97020254">
      <w:bodyDiv w:val="1"/>
      <w:marLeft w:val="0"/>
      <w:marRight w:val="0"/>
      <w:marTop w:val="0"/>
      <w:marBottom w:val="0"/>
      <w:divBdr>
        <w:top w:val="none" w:sz="0" w:space="0" w:color="auto"/>
        <w:left w:val="none" w:sz="0" w:space="0" w:color="auto"/>
        <w:bottom w:val="none" w:sz="0" w:space="0" w:color="auto"/>
        <w:right w:val="none" w:sz="0" w:space="0" w:color="auto"/>
      </w:divBdr>
    </w:div>
    <w:div w:id="97064840">
      <w:bodyDiv w:val="1"/>
      <w:marLeft w:val="0"/>
      <w:marRight w:val="0"/>
      <w:marTop w:val="0"/>
      <w:marBottom w:val="0"/>
      <w:divBdr>
        <w:top w:val="none" w:sz="0" w:space="0" w:color="auto"/>
        <w:left w:val="none" w:sz="0" w:space="0" w:color="auto"/>
        <w:bottom w:val="none" w:sz="0" w:space="0" w:color="auto"/>
        <w:right w:val="none" w:sz="0" w:space="0" w:color="auto"/>
      </w:divBdr>
    </w:div>
    <w:div w:id="97070017">
      <w:bodyDiv w:val="1"/>
      <w:marLeft w:val="0"/>
      <w:marRight w:val="0"/>
      <w:marTop w:val="0"/>
      <w:marBottom w:val="0"/>
      <w:divBdr>
        <w:top w:val="none" w:sz="0" w:space="0" w:color="auto"/>
        <w:left w:val="none" w:sz="0" w:space="0" w:color="auto"/>
        <w:bottom w:val="none" w:sz="0" w:space="0" w:color="auto"/>
        <w:right w:val="none" w:sz="0" w:space="0" w:color="auto"/>
      </w:divBdr>
    </w:div>
    <w:div w:id="97257640">
      <w:bodyDiv w:val="1"/>
      <w:marLeft w:val="0"/>
      <w:marRight w:val="0"/>
      <w:marTop w:val="0"/>
      <w:marBottom w:val="0"/>
      <w:divBdr>
        <w:top w:val="none" w:sz="0" w:space="0" w:color="auto"/>
        <w:left w:val="none" w:sz="0" w:space="0" w:color="auto"/>
        <w:bottom w:val="none" w:sz="0" w:space="0" w:color="auto"/>
        <w:right w:val="none" w:sz="0" w:space="0" w:color="auto"/>
      </w:divBdr>
    </w:div>
    <w:div w:id="97263521">
      <w:bodyDiv w:val="1"/>
      <w:marLeft w:val="0"/>
      <w:marRight w:val="0"/>
      <w:marTop w:val="0"/>
      <w:marBottom w:val="0"/>
      <w:divBdr>
        <w:top w:val="none" w:sz="0" w:space="0" w:color="auto"/>
        <w:left w:val="none" w:sz="0" w:space="0" w:color="auto"/>
        <w:bottom w:val="none" w:sz="0" w:space="0" w:color="auto"/>
        <w:right w:val="none" w:sz="0" w:space="0" w:color="auto"/>
      </w:divBdr>
    </w:div>
    <w:div w:id="97527147">
      <w:bodyDiv w:val="1"/>
      <w:marLeft w:val="0"/>
      <w:marRight w:val="0"/>
      <w:marTop w:val="0"/>
      <w:marBottom w:val="0"/>
      <w:divBdr>
        <w:top w:val="none" w:sz="0" w:space="0" w:color="auto"/>
        <w:left w:val="none" w:sz="0" w:space="0" w:color="auto"/>
        <w:bottom w:val="none" w:sz="0" w:space="0" w:color="auto"/>
        <w:right w:val="none" w:sz="0" w:space="0" w:color="auto"/>
      </w:divBdr>
    </w:div>
    <w:div w:id="97527391">
      <w:bodyDiv w:val="1"/>
      <w:marLeft w:val="0"/>
      <w:marRight w:val="0"/>
      <w:marTop w:val="0"/>
      <w:marBottom w:val="0"/>
      <w:divBdr>
        <w:top w:val="none" w:sz="0" w:space="0" w:color="auto"/>
        <w:left w:val="none" w:sz="0" w:space="0" w:color="auto"/>
        <w:bottom w:val="none" w:sz="0" w:space="0" w:color="auto"/>
        <w:right w:val="none" w:sz="0" w:space="0" w:color="auto"/>
      </w:divBdr>
    </w:div>
    <w:div w:id="97725684">
      <w:bodyDiv w:val="1"/>
      <w:marLeft w:val="0"/>
      <w:marRight w:val="0"/>
      <w:marTop w:val="0"/>
      <w:marBottom w:val="0"/>
      <w:divBdr>
        <w:top w:val="none" w:sz="0" w:space="0" w:color="auto"/>
        <w:left w:val="none" w:sz="0" w:space="0" w:color="auto"/>
        <w:bottom w:val="none" w:sz="0" w:space="0" w:color="auto"/>
        <w:right w:val="none" w:sz="0" w:space="0" w:color="auto"/>
      </w:divBdr>
    </w:div>
    <w:div w:id="97726110">
      <w:bodyDiv w:val="1"/>
      <w:marLeft w:val="0"/>
      <w:marRight w:val="0"/>
      <w:marTop w:val="0"/>
      <w:marBottom w:val="0"/>
      <w:divBdr>
        <w:top w:val="none" w:sz="0" w:space="0" w:color="auto"/>
        <w:left w:val="none" w:sz="0" w:space="0" w:color="auto"/>
        <w:bottom w:val="none" w:sz="0" w:space="0" w:color="auto"/>
        <w:right w:val="none" w:sz="0" w:space="0" w:color="auto"/>
      </w:divBdr>
    </w:div>
    <w:div w:id="98111783">
      <w:bodyDiv w:val="1"/>
      <w:marLeft w:val="0"/>
      <w:marRight w:val="0"/>
      <w:marTop w:val="0"/>
      <w:marBottom w:val="0"/>
      <w:divBdr>
        <w:top w:val="none" w:sz="0" w:space="0" w:color="auto"/>
        <w:left w:val="none" w:sz="0" w:space="0" w:color="auto"/>
        <w:bottom w:val="none" w:sz="0" w:space="0" w:color="auto"/>
        <w:right w:val="none" w:sz="0" w:space="0" w:color="auto"/>
      </w:divBdr>
      <w:divsChild>
        <w:div w:id="26571062">
          <w:marLeft w:val="0"/>
          <w:marRight w:val="0"/>
          <w:marTop w:val="0"/>
          <w:marBottom w:val="0"/>
          <w:divBdr>
            <w:top w:val="none" w:sz="0" w:space="0" w:color="auto"/>
            <w:left w:val="none" w:sz="0" w:space="0" w:color="auto"/>
            <w:bottom w:val="none" w:sz="0" w:space="0" w:color="auto"/>
            <w:right w:val="none" w:sz="0" w:space="0" w:color="auto"/>
          </w:divBdr>
        </w:div>
        <w:div w:id="48773268">
          <w:marLeft w:val="0"/>
          <w:marRight w:val="0"/>
          <w:marTop w:val="0"/>
          <w:marBottom w:val="0"/>
          <w:divBdr>
            <w:top w:val="none" w:sz="0" w:space="0" w:color="auto"/>
            <w:left w:val="none" w:sz="0" w:space="0" w:color="auto"/>
            <w:bottom w:val="none" w:sz="0" w:space="0" w:color="auto"/>
            <w:right w:val="none" w:sz="0" w:space="0" w:color="auto"/>
          </w:divBdr>
        </w:div>
      </w:divsChild>
    </w:div>
    <w:div w:id="98182044">
      <w:bodyDiv w:val="1"/>
      <w:marLeft w:val="0"/>
      <w:marRight w:val="0"/>
      <w:marTop w:val="0"/>
      <w:marBottom w:val="0"/>
      <w:divBdr>
        <w:top w:val="none" w:sz="0" w:space="0" w:color="auto"/>
        <w:left w:val="none" w:sz="0" w:space="0" w:color="auto"/>
        <w:bottom w:val="none" w:sz="0" w:space="0" w:color="auto"/>
        <w:right w:val="none" w:sz="0" w:space="0" w:color="auto"/>
      </w:divBdr>
      <w:divsChild>
        <w:div w:id="9988805">
          <w:marLeft w:val="0"/>
          <w:marRight w:val="0"/>
          <w:marTop w:val="300"/>
          <w:marBottom w:val="0"/>
          <w:divBdr>
            <w:top w:val="none" w:sz="0" w:space="0" w:color="auto"/>
            <w:left w:val="none" w:sz="0" w:space="0" w:color="auto"/>
            <w:bottom w:val="none" w:sz="0" w:space="0" w:color="auto"/>
            <w:right w:val="none" w:sz="0" w:space="0" w:color="auto"/>
          </w:divBdr>
        </w:div>
      </w:divsChild>
    </w:div>
    <w:div w:id="98259426">
      <w:bodyDiv w:val="1"/>
      <w:marLeft w:val="0"/>
      <w:marRight w:val="0"/>
      <w:marTop w:val="0"/>
      <w:marBottom w:val="0"/>
      <w:divBdr>
        <w:top w:val="none" w:sz="0" w:space="0" w:color="auto"/>
        <w:left w:val="none" w:sz="0" w:space="0" w:color="auto"/>
        <w:bottom w:val="none" w:sz="0" w:space="0" w:color="auto"/>
        <w:right w:val="none" w:sz="0" w:space="0" w:color="auto"/>
      </w:divBdr>
      <w:divsChild>
        <w:div w:id="51975393">
          <w:marLeft w:val="0"/>
          <w:marRight w:val="0"/>
          <w:marTop w:val="0"/>
          <w:marBottom w:val="0"/>
          <w:divBdr>
            <w:top w:val="none" w:sz="0" w:space="0" w:color="auto"/>
            <w:left w:val="none" w:sz="0" w:space="0" w:color="auto"/>
            <w:bottom w:val="none" w:sz="0" w:space="0" w:color="auto"/>
            <w:right w:val="none" w:sz="0" w:space="0" w:color="auto"/>
          </w:divBdr>
        </w:div>
      </w:divsChild>
    </w:div>
    <w:div w:id="98262796">
      <w:bodyDiv w:val="1"/>
      <w:marLeft w:val="0"/>
      <w:marRight w:val="0"/>
      <w:marTop w:val="0"/>
      <w:marBottom w:val="0"/>
      <w:divBdr>
        <w:top w:val="none" w:sz="0" w:space="0" w:color="auto"/>
        <w:left w:val="none" w:sz="0" w:space="0" w:color="auto"/>
        <w:bottom w:val="none" w:sz="0" w:space="0" w:color="auto"/>
        <w:right w:val="none" w:sz="0" w:space="0" w:color="auto"/>
      </w:divBdr>
    </w:div>
    <w:div w:id="98456816">
      <w:bodyDiv w:val="1"/>
      <w:marLeft w:val="0"/>
      <w:marRight w:val="0"/>
      <w:marTop w:val="0"/>
      <w:marBottom w:val="0"/>
      <w:divBdr>
        <w:top w:val="none" w:sz="0" w:space="0" w:color="auto"/>
        <w:left w:val="none" w:sz="0" w:space="0" w:color="auto"/>
        <w:bottom w:val="none" w:sz="0" w:space="0" w:color="auto"/>
        <w:right w:val="none" w:sz="0" w:space="0" w:color="auto"/>
      </w:divBdr>
    </w:div>
    <w:div w:id="98645631">
      <w:bodyDiv w:val="1"/>
      <w:marLeft w:val="0"/>
      <w:marRight w:val="0"/>
      <w:marTop w:val="0"/>
      <w:marBottom w:val="0"/>
      <w:divBdr>
        <w:top w:val="none" w:sz="0" w:space="0" w:color="auto"/>
        <w:left w:val="none" w:sz="0" w:space="0" w:color="auto"/>
        <w:bottom w:val="none" w:sz="0" w:space="0" w:color="auto"/>
        <w:right w:val="none" w:sz="0" w:space="0" w:color="auto"/>
      </w:divBdr>
    </w:div>
    <w:div w:id="98840520">
      <w:bodyDiv w:val="1"/>
      <w:marLeft w:val="0"/>
      <w:marRight w:val="0"/>
      <w:marTop w:val="0"/>
      <w:marBottom w:val="0"/>
      <w:divBdr>
        <w:top w:val="none" w:sz="0" w:space="0" w:color="auto"/>
        <w:left w:val="none" w:sz="0" w:space="0" w:color="auto"/>
        <w:bottom w:val="none" w:sz="0" w:space="0" w:color="auto"/>
        <w:right w:val="none" w:sz="0" w:space="0" w:color="auto"/>
      </w:divBdr>
    </w:div>
    <w:div w:id="98959960">
      <w:bodyDiv w:val="1"/>
      <w:marLeft w:val="0"/>
      <w:marRight w:val="0"/>
      <w:marTop w:val="0"/>
      <w:marBottom w:val="0"/>
      <w:divBdr>
        <w:top w:val="none" w:sz="0" w:space="0" w:color="auto"/>
        <w:left w:val="none" w:sz="0" w:space="0" w:color="auto"/>
        <w:bottom w:val="none" w:sz="0" w:space="0" w:color="auto"/>
        <w:right w:val="none" w:sz="0" w:space="0" w:color="auto"/>
      </w:divBdr>
    </w:div>
    <w:div w:id="98985762">
      <w:bodyDiv w:val="1"/>
      <w:marLeft w:val="0"/>
      <w:marRight w:val="0"/>
      <w:marTop w:val="0"/>
      <w:marBottom w:val="0"/>
      <w:divBdr>
        <w:top w:val="none" w:sz="0" w:space="0" w:color="auto"/>
        <w:left w:val="none" w:sz="0" w:space="0" w:color="auto"/>
        <w:bottom w:val="none" w:sz="0" w:space="0" w:color="auto"/>
        <w:right w:val="none" w:sz="0" w:space="0" w:color="auto"/>
      </w:divBdr>
    </w:div>
    <w:div w:id="98986758">
      <w:bodyDiv w:val="1"/>
      <w:marLeft w:val="0"/>
      <w:marRight w:val="0"/>
      <w:marTop w:val="0"/>
      <w:marBottom w:val="0"/>
      <w:divBdr>
        <w:top w:val="none" w:sz="0" w:space="0" w:color="auto"/>
        <w:left w:val="none" w:sz="0" w:space="0" w:color="auto"/>
        <w:bottom w:val="none" w:sz="0" w:space="0" w:color="auto"/>
        <w:right w:val="none" w:sz="0" w:space="0" w:color="auto"/>
      </w:divBdr>
      <w:divsChild>
        <w:div w:id="95640192">
          <w:marLeft w:val="0"/>
          <w:marRight w:val="0"/>
          <w:marTop w:val="0"/>
          <w:marBottom w:val="0"/>
          <w:divBdr>
            <w:top w:val="none" w:sz="0" w:space="0" w:color="auto"/>
            <w:left w:val="none" w:sz="0" w:space="0" w:color="auto"/>
            <w:bottom w:val="none" w:sz="0" w:space="0" w:color="auto"/>
            <w:right w:val="none" w:sz="0" w:space="0" w:color="auto"/>
          </w:divBdr>
        </w:div>
      </w:divsChild>
    </w:div>
    <w:div w:id="99111687">
      <w:bodyDiv w:val="1"/>
      <w:marLeft w:val="0"/>
      <w:marRight w:val="0"/>
      <w:marTop w:val="0"/>
      <w:marBottom w:val="0"/>
      <w:divBdr>
        <w:top w:val="none" w:sz="0" w:space="0" w:color="auto"/>
        <w:left w:val="none" w:sz="0" w:space="0" w:color="auto"/>
        <w:bottom w:val="none" w:sz="0" w:space="0" w:color="auto"/>
        <w:right w:val="none" w:sz="0" w:space="0" w:color="auto"/>
      </w:divBdr>
    </w:div>
    <w:div w:id="99183695">
      <w:bodyDiv w:val="1"/>
      <w:marLeft w:val="0"/>
      <w:marRight w:val="0"/>
      <w:marTop w:val="0"/>
      <w:marBottom w:val="0"/>
      <w:divBdr>
        <w:top w:val="none" w:sz="0" w:space="0" w:color="auto"/>
        <w:left w:val="none" w:sz="0" w:space="0" w:color="auto"/>
        <w:bottom w:val="none" w:sz="0" w:space="0" w:color="auto"/>
        <w:right w:val="none" w:sz="0" w:space="0" w:color="auto"/>
      </w:divBdr>
    </w:div>
    <w:div w:id="99230878">
      <w:bodyDiv w:val="1"/>
      <w:marLeft w:val="0"/>
      <w:marRight w:val="0"/>
      <w:marTop w:val="0"/>
      <w:marBottom w:val="0"/>
      <w:divBdr>
        <w:top w:val="none" w:sz="0" w:space="0" w:color="auto"/>
        <w:left w:val="none" w:sz="0" w:space="0" w:color="auto"/>
        <w:bottom w:val="none" w:sz="0" w:space="0" w:color="auto"/>
        <w:right w:val="none" w:sz="0" w:space="0" w:color="auto"/>
      </w:divBdr>
    </w:div>
    <w:div w:id="99305565">
      <w:bodyDiv w:val="1"/>
      <w:marLeft w:val="0"/>
      <w:marRight w:val="0"/>
      <w:marTop w:val="0"/>
      <w:marBottom w:val="0"/>
      <w:divBdr>
        <w:top w:val="none" w:sz="0" w:space="0" w:color="auto"/>
        <w:left w:val="none" w:sz="0" w:space="0" w:color="auto"/>
        <w:bottom w:val="none" w:sz="0" w:space="0" w:color="auto"/>
        <w:right w:val="none" w:sz="0" w:space="0" w:color="auto"/>
      </w:divBdr>
    </w:div>
    <w:div w:id="99375906">
      <w:bodyDiv w:val="1"/>
      <w:marLeft w:val="0"/>
      <w:marRight w:val="0"/>
      <w:marTop w:val="0"/>
      <w:marBottom w:val="0"/>
      <w:divBdr>
        <w:top w:val="none" w:sz="0" w:space="0" w:color="auto"/>
        <w:left w:val="none" w:sz="0" w:space="0" w:color="auto"/>
        <w:bottom w:val="none" w:sz="0" w:space="0" w:color="auto"/>
        <w:right w:val="none" w:sz="0" w:space="0" w:color="auto"/>
      </w:divBdr>
    </w:div>
    <w:div w:id="99499299">
      <w:bodyDiv w:val="1"/>
      <w:marLeft w:val="0"/>
      <w:marRight w:val="0"/>
      <w:marTop w:val="0"/>
      <w:marBottom w:val="0"/>
      <w:divBdr>
        <w:top w:val="none" w:sz="0" w:space="0" w:color="auto"/>
        <w:left w:val="none" w:sz="0" w:space="0" w:color="auto"/>
        <w:bottom w:val="none" w:sz="0" w:space="0" w:color="auto"/>
        <w:right w:val="none" w:sz="0" w:space="0" w:color="auto"/>
      </w:divBdr>
    </w:div>
    <w:div w:id="99645967">
      <w:bodyDiv w:val="1"/>
      <w:marLeft w:val="0"/>
      <w:marRight w:val="0"/>
      <w:marTop w:val="0"/>
      <w:marBottom w:val="0"/>
      <w:divBdr>
        <w:top w:val="none" w:sz="0" w:space="0" w:color="auto"/>
        <w:left w:val="none" w:sz="0" w:space="0" w:color="auto"/>
        <w:bottom w:val="none" w:sz="0" w:space="0" w:color="auto"/>
        <w:right w:val="none" w:sz="0" w:space="0" w:color="auto"/>
      </w:divBdr>
    </w:div>
    <w:div w:id="99765537">
      <w:bodyDiv w:val="1"/>
      <w:marLeft w:val="0"/>
      <w:marRight w:val="0"/>
      <w:marTop w:val="0"/>
      <w:marBottom w:val="0"/>
      <w:divBdr>
        <w:top w:val="none" w:sz="0" w:space="0" w:color="auto"/>
        <w:left w:val="none" w:sz="0" w:space="0" w:color="auto"/>
        <w:bottom w:val="none" w:sz="0" w:space="0" w:color="auto"/>
        <w:right w:val="none" w:sz="0" w:space="0" w:color="auto"/>
      </w:divBdr>
    </w:div>
    <w:div w:id="99840892">
      <w:bodyDiv w:val="1"/>
      <w:marLeft w:val="0"/>
      <w:marRight w:val="0"/>
      <w:marTop w:val="0"/>
      <w:marBottom w:val="0"/>
      <w:divBdr>
        <w:top w:val="none" w:sz="0" w:space="0" w:color="auto"/>
        <w:left w:val="none" w:sz="0" w:space="0" w:color="auto"/>
        <w:bottom w:val="none" w:sz="0" w:space="0" w:color="auto"/>
        <w:right w:val="none" w:sz="0" w:space="0" w:color="auto"/>
      </w:divBdr>
    </w:div>
    <w:div w:id="100030244">
      <w:bodyDiv w:val="1"/>
      <w:marLeft w:val="0"/>
      <w:marRight w:val="0"/>
      <w:marTop w:val="0"/>
      <w:marBottom w:val="0"/>
      <w:divBdr>
        <w:top w:val="none" w:sz="0" w:space="0" w:color="auto"/>
        <w:left w:val="none" w:sz="0" w:space="0" w:color="auto"/>
        <w:bottom w:val="none" w:sz="0" w:space="0" w:color="auto"/>
        <w:right w:val="none" w:sz="0" w:space="0" w:color="auto"/>
      </w:divBdr>
    </w:div>
    <w:div w:id="100296395">
      <w:bodyDiv w:val="1"/>
      <w:marLeft w:val="0"/>
      <w:marRight w:val="0"/>
      <w:marTop w:val="0"/>
      <w:marBottom w:val="0"/>
      <w:divBdr>
        <w:top w:val="none" w:sz="0" w:space="0" w:color="auto"/>
        <w:left w:val="none" w:sz="0" w:space="0" w:color="auto"/>
        <w:bottom w:val="none" w:sz="0" w:space="0" w:color="auto"/>
        <w:right w:val="none" w:sz="0" w:space="0" w:color="auto"/>
      </w:divBdr>
    </w:div>
    <w:div w:id="100615462">
      <w:bodyDiv w:val="1"/>
      <w:marLeft w:val="0"/>
      <w:marRight w:val="0"/>
      <w:marTop w:val="0"/>
      <w:marBottom w:val="0"/>
      <w:divBdr>
        <w:top w:val="none" w:sz="0" w:space="0" w:color="auto"/>
        <w:left w:val="none" w:sz="0" w:space="0" w:color="auto"/>
        <w:bottom w:val="none" w:sz="0" w:space="0" w:color="auto"/>
        <w:right w:val="none" w:sz="0" w:space="0" w:color="auto"/>
      </w:divBdr>
    </w:div>
    <w:div w:id="100875790">
      <w:bodyDiv w:val="1"/>
      <w:marLeft w:val="0"/>
      <w:marRight w:val="0"/>
      <w:marTop w:val="0"/>
      <w:marBottom w:val="0"/>
      <w:divBdr>
        <w:top w:val="none" w:sz="0" w:space="0" w:color="auto"/>
        <w:left w:val="none" w:sz="0" w:space="0" w:color="auto"/>
        <w:bottom w:val="none" w:sz="0" w:space="0" w:color="auto"/>
        <w:right w:val="none" w:sz="0" w:space="0" w:color="auto"/>
      </w:divBdr>
    </w:div>
    <w:div w:id="100927052">
      <w:bodyDiv w:val="1"/>
      <w:marLeft w:val="0"/>
      <w:marRight w:val="0"/>
      <w:marTop w:val="0"/>
      <w:marBottom w:val="0"/>
      <w:divBdr>
        <w:top w:val="none" w:sz="0" w:space="0" w:color="auto"/>
        <w:left w:val="none" w:sz="0" w:space="0" w:color="auto"/>
        <w:bottom w:val="none" w:sz="0" w:space="0" w:color="auto"/>
        <w:right w:val="none" w:sz="0" w:space="0" w:color="auto"/>
      </w:divBdr>
    </w:div>
    <w:div w:id="101003350">
      <w:bodyDiv w:val="1"/>
      <w:marLeft w:val="0"/>
      <w:marRight w:val="0"/>
      <w:marTop w:val="0"/>
      <w:marBottom w:val="0"/>
      <w:divBdr>
        <w:top w:val="none" w:sz="0" w:space="0" w:color="auto"/>
        <w:left w:val="none" w:sz="0" w:space="0" w:color="auto"/>
        <w:bottom w:val="none" w:sz="0" w:space="0" w:color="auto"/>
        <w:right w:val="none" w:sz="0" w:space="0" w:color="auto"/>
      </w:divBdr>
    </w:div>
    <w:div w:id="101343955">
      <w:bodyDiv w:val="1"/>
      <w:marLeft w:val="0"/>
      <w:marRight w:val="0"/>
      <w:marTop w:val="0"/>
      <w:marBottom w:val="0"/>
      <w:divBdr>
        <w:top w:val="none" w:sz="0" w:space="0" w:color="auto"/>
        <w:left w:val="none" w:sz="0" w:space="0" w:color="auto"/>
        <w:bottom w:val="none" w:sz="0" w:space="0" w:color="auto"/>
        <w:right w:val="none" w:sz="0" w:space="0" w:color="auto"/>
      </w:divBdr>
    </w:div>
    <w:div w:id="101654769">
      <w:bodyDiv w:val="1"/>
      <w:marLeft w:val="0"/>
      <w:marRight w:val="0"/>
      <w:marTop w:val="0"/>
      <w:marBottom w:val="0"/>
      <w:divBdr>
        <w:top w:val="none" w:sz="0" w:space="0" w:color="auto"/>
        <w:left w:val="none" w:sz="0" w:space="0" w:color="auto"/>
        <w:bottom w:val="none" w:sz="0" w:space="0" w:color="auto"/>
        <w:right w:val="none" w:sz="0" w:space="0" w:color="auto"/>
      </w:divBdr>
    </w:div>
    <w:div w:id="101803740">
      <w:bodyDiv w:val="1"/>
      <w:marLeft w:val="0"/>
      <w:marRight w:val="0"/>
      <w:marTop w:val="0"/>
      <w:marBottom w:val="0"/>
      <w:divBdr>
        <w:top w:val="none" w:sz="0" w:space="0" w:color="auto"/>
        <w:left w:val="none" w:sz="0" w:space="0" w:color="auto"/>
        <w:bottom w:val="none" w:sz="0" w:space="0" w:color="auto"/>
        <w:right w:val="none" w:sz="0" w:space="0" w:color="auto"/>
      </w:divBdr>
    </w:div>
    <w:div w:id="102041851">
      <w:bodyDiv w:val="1"/>
      <w:marLeft w:val="0"/>
      <w:marRight w:val="0"/>
      <w:marTop w:val="0"/>
      <w:marBottom w:val="0"/>
      <w:divBdr>
        <w:top w:val="none" w:sz="0" w:space="0" w:color="auto"/>
        <w:left w:val="none" w:sz="0" w:space="0" w:color="auto"/>
        <w:bottom w:val="none" w:sz="0" w:space="0" w:color="auto"/>
        <w:right w:val="none" w:sz="0" w:space="0" w:color="auto"/>
      </w:divBdr>
    </w:div>
    <w:div w:id="102069916">
      <w:bodyDiv w:val="1"/>
      <w:marLeft w:val="0"/>
      <w:marRight w:val="0"/>
      <w:marTop w:val="0"/>
      <w:marBottom w:val="0"/>
      <w:divBdr>
        <w:top w:val="none" w:sz="0" w:space="0" w:color="auto"/>
        <w:left w:val="none" w:sz="0" w:space="0" w:color="auto"/>
        <w:bottom w:val="none" w:sz="0" w:space="0" w:color="auto"/>
        <w:right w:val="none" w:sz="0" w:space="0" w:color="auto"/>
      </w:divBdr>
    </w:div>
    <w:div w:id="102111100">
      <w:bodyDiv w:val="1"/>
      <w:marLeft w:val="0"/>
      <w:marRight w:val="0"/>
      <w:marTop w:val="0"/>
      <w:marBottom w:val="0"/>
      <w:divBdr>
        <w:top w:val="none" w:sz="0" w:space="0" w:color="auto"/>
        <w:left w:val="none" w:sz="0" w:space="0" w:color="auto"/>
        <w:bottom w:val="none" w:sz="0" w:space="0" w:color="auto"/>
        <w:right w:val="none" w:sz="0" w:space="0" w:color="auto"/>
      </w:divBdr>
    </w:div>
    <w:div w:id="102236677">
      <w:bodyDiv w:val="1"/>
      <w:marLeft w:val="0"/>
      <w:marRight w:val="0"/>
      <w:marTop w:val="0"/>
      <w:marBottom w:val="0"/>
      <w:divBdr>
        <w:top w:val="none" w:sz="0" w:space="0" w:color="auto"/>
        <w:left w:val="none" w:sz="0" w:space="0" w:color="auto"/>
        <w:bottom w:val="none" w:sz="0" w:space="0" w:color="auto"/>
        <w:right w:val="none" w:sz="0" w:space="0" w:color="auto"/>
      </w:divBdr>
    </w:div>
    <w:div w:id="102382683">
      <w:bodyDiv w:val="1"/>
      <w:marLeft w:val="0"/>
      <w:marRight w:val="0"/>
      <w:marTop w:val="0"/>
      <w:marBottom w:val="0"/>
      <w:divBdr>
        <w:top w:val="none" w:sz="0" w:space="0" w:color="auto"/>
        <w:left w:val="none" w:sz="0" w:space="0" w:color="auto"/>
        <w:bottom w:val="none" w:sz="0" w:space="0" w:color="auto"/>
        <w:right w:val="none" w:sz="0" w:space="0" w:color="auto"/>
      </w:divBdr>
    </w:div>
    <w:div w:id="102848386">
      <w:bodyDiv w:val="1"/>
      <w:marLeft w:val="0"/>
      <w:marRight w:val="0"/>
      <w:marTop w:val="0"/>
      <w:marBottom w:val="0"/>
      <w:divBdr>
        <w:top w:val="none" w:sz="0" w:space="0" w:color="auto"/>
        <w:left w:val="none" w:sz="0" w:space="0" w:color="auto"/>
        <w:bottom w:val="none" w:sz="0" w:space="0" w:color="auto"/>
        <w:right w:val="none" w:sz="0" w:space="0" w:color="auto"/>
      </w:divBdr>
    </w:div>
    <w:div w:id="102968151">
      <w:bodyDiv w:val="1"/>
      <w:marLeft w:val="0"/>
      <w:marRight w:val="0"/>
      <w:marTop w:val="0"/>
      <w:marBottom w:val="0"/>
      <w:divBdr>
        <w:top w:val="none" w:sz="0" w:space="0" w:color="auto"/>
        <w:left w:val="none" w:sz="0" w:space="0" w:color="auto"/>
        <w:bottom w:val="none" w:sz="0" w:space="0" w:color="auto"/>
        <w:right w:val="none" w:sz="0" w:space="0" w:color="auto"/>
      </w:divBdr>
    </w:div>
    <w:div w:id="103154401">
      <w:bodyDiv w:val="1"/>
      <w:marLeft w:val="0"/>
      <w:marRight w:val="0"/>
      <w:marTop w:val="0"/>
      <w:marBottom w:val="0"/>
      <w:divBdr>
        <w:top w:val="none" w:sz="0" w:space="0" w:color="auto"/>
        <w:left w:val="none" w:sz="0" w:space="0" w:color="auto"/>
        <w:bottom w:val="none" w:sz="0" w:space="0" w:color="auto"/>
        <w:right w:val="none" w:sz="0" w:space="0" w:color="auto"/>
      </w:divBdr>
    </w:div>
    <w:div w:id="103236296">
      <w:bodyDiv w:val="1"/>
      <w:marLeft w:val="0"/>
      <w:marRight w:val="0"/>
      <w:marTop w:val="0"/>
      <w:marBottom w:val="0"/>
      <w:divBdr>
        <w:top w:val="none" w:sz="0" w:space="0" w:color="auto"/>
        <w:left w:val="none" w:sz="0" w:space="0" w:color="auto"/>
        <w:bottom w:val="none" w:sz="0" w:space="0" w:color="auto"/>
        <w:right w:val="none" w:sz="0" w:space="0" w:color="auto"/>
      </w:divBdr>
    </w:div>
    <w:div w:id="103423028">
      <w:bodyDiv w:val="1"/>
      <w:marLeft w:val="0"/>
      <w:marRight w:val="0"/>
      <w:marTop w:val="0"/>
      <w:marBottom w:val="0"/>
      <w:divBdr>
        <w:top w:val="none" w:sz="0" w:space="0" w:color="auto"/>
        <w:left w:val="none" w:sz="0" w:space="0" w:color="auto"/>
        <w:bottom w:val="none" w:sz="0" w:space="0" w:color="auto"/>
        <w:right w:val="none" w:sz="0" w:space="0" w:color="auto"/>
      </w:divBdr>
    </w:div>
    <w:div w:id="103423342">
      <w:bodyDiv w:val="1"/>
      <w:marLeft w:val="0"/>
      <w:marRight w:val="0"/>
      <w:marTop w:val="0"/>
      <w:marBottom w:val="0"/>
      <w:divBdr>
        <w:top w:val="none" w:sz="0" w:space="0" w:color="auto"/>
        <w:left w:val="none" w:sz="0" w:space="0" w:color="auto"/>
        <w:bottom w:val="none" w:sz="0" w:space="0" w:color="auto"/>
        <w:right w:val="none" w:sz="0" w:space="0" w:color="auto"/>
      </w:divBdr>
    </w:div>
    <w:div w:id="103501625">
      <w:bodyDiv w:val="1"/>
      <w:marLeft w:val="0"/>
      <w:marRight w:val="0"/>
      <w:marTop w:val="0"/>
      <w:marBottom w:val="0"/>
      <w:divBdr>
        <w:top w:val="none" w:sz="0" w:space="0" w:color="auto"/>
        <w:left w:val="none" w:sz="0" w:space="0" w:color="auto"/>
        <w:bottom w:val="none" w:sz="0" w:space="0" w:color="auto"/>
        <w:right w:val="none" w:sz="0" w:space="0" w:color="auto"/>
      </w:divBdr>
    </w:div>
    <w:div w:id="103503065">
      <w:bodyDiv w:val="1"/>
      <w:marLeft w:val="0"/>
      <w:marRight w:val="0"/>
      <w:marTop w:val="0"/>
      <w:marBottom w:val="0"/>
      <w:divBdr>
        <w:top w:val="none" w:sz="0" w:space="0" w:color="auto"/>
        <w:left w:val="none" w:sz="0" w:space="0" w:color="auto"/>
        <w:bottom w:val="none" w:sz="0" w:space="0" w:color="auto"/>
        <w:right w:val="none" w:sz="0" w:space="0" w:color="auto"/>
      </w:divBdr>
    </w:div>
    <w:div w:id="103578480">
      <w:bodyDiv w:val="1"/>
      <w:marLeft w:val="0"/>
      <w:marRight w:val="0"/>
      <w:marTop w:val="0"/>
      <w:marBottom w:val="0"/>
      <w:divBdr>
        <w:top w:val="none" w:sz="0" w:space="0" w:color="auto"/>
        <w:left w:val="none" w:sz="0" w:space="0" w:color="auto"/>
        <w:bottom w:val="none" w:sz="0" w:space="0" w:color="auto"/>
        <w:right w:val="none" w:sz="0" w:space="0" w:color="auto"/>
      </w:divBdr>
    </w:div>
    <w:div w:id="103621907">
      <w:bodyDiv w:val="1"/>
      <w:marLeft w:val="0"/>
      <w:marRight w:val="0"/>
      <w:marTop w:val="0"/>
      <w:marBottom w:val="0"/>
      <w:divBdr>
        <w:top w:val="none" w:sz="0" w:space="0" w:color="auto"/>
        <w:left w:val="none" w:sz="0" w:space="0" w:color="auto"/>
        <w:bottom w:val="none" w:sz="0" w:space="0" w:color="auto"/>
        <w:right w:val="none" w:sz="0" w:space="0" w:color="auto"/>
      </w:divBdr>
    </w:div>
    <w:div w:id="103767493">
      <w:bodyDiv w:val="1"/>
      <w:marLeft w:val="0"/>
      <w:marRight w:val="0"/>
      <w:marTop w:val="0"/>
      <w:marBottom w:val="0"/>
      <w:divBdr>
        <w:top w:val="none" w:sz="0" w:space="0" w:color="auto"/>
        <w:left w:val="none" w:sz="0" w:space="0" w:color="auto"/>
        <w:bottom w:val="none" w:sz="0" w:space="0" w:color="auto"/>
        <w:right w:val="none" w:sz="0" w:space="0" w:color="auto"/>
      </w:divBdr>
    </w:div>
    <w:div w:id="104231461">
      <w:bodyDiv w:val="1"/>
      <w:marLeft w:val="0"/>
      <w:marRight w:val="0"/>
      <w:marTop w:val="0"/>
      <w:marBottom w:val="0"/>
      <w:divBdr>
        <w:top w:val="none" w:sz="0" w:space="0" w:color="auto"/>
        <w:left w:val="none" w:sz="0" w:space="0" w:color="auto"/>
        <w:bottom w:val="none" w:sz="0" w:space="0" w:color="auto"/>
        <w:right w:val="none" w:sz="0" w:space="0" w:color="auto"/>
      </w:divBdr>
    </w:div>
    <w:div w:id="104273766">
      <w:bodyDiv w:val="1"/>
      <w:marLeft w:val="0"/>
      <w:marRight w:val="0"/>
      <w:marTop w:val="0"/>
      <w:marBottom w:val="0"/>
      <w:divBdr>
        <w:top w:val="none" w:sz="0" w:space="0" w:color="auto"/>
        <w:left w:val="none" w:sz="0" w:space="0" w:color="auto"/>
        <w:bottom w:val="none" w:sz="0" w:space="0" w:color="auto"/>
        <w:right w:val="none" w:sz="0" w:space="0" w:color="auto"/>
      </w:divBdr>
    </w:div>
    <w:div w:id="104346547">
      <w:bodyDiv w:val="1"/>
      <w:marLeft w:val="0"/>
      <w:marRight w:val="0"/>
      <w:marTop w:val="0"/>
      <w:marBottom w:val="0"/>
      <w:divBdr>
        <w:top w:val="none" w:sz="0" w:space="0" w:color="auto"/>
        <w:left w:val="none" w:sz="0" w:space="0" w:color="auto"/>
        <w:bottom w:val="none" w:sz="0" w:space="0" w:color="auto"/>
        <w:right w:val="none" w:sz="0" w:space="0" w:color="auto"/>
      </w:divBdr>
    </w:div>
    <w:div w:id="104350532">
      <w:bodyDiv w:val="1"/>
      <w:marLeft w:val="0"/>
      <w:marRight w:val="0"/>
      <w:marTop w:val="0"/>
      <w:marBottom w:val="0"/>
      <w:divBdr>
        <w:top w:val="none" w:sz="0" w:space="0" w:color="auto"/>
        <w:left w:val="none" w:sz="0" w:space="0" w:color="auto"/>
        <w:bottom w:val="none" w:sz="0" w:space="0" w:color="auto"/>
        <w:right w:val="none" w:sz="0" w:space="0" w:color="auto"/>
      </w:divBdr>
    </w:div>
    <w:div w:id="105008518">
      <w:bodyDiv w:val="1"/>
      <w:marLeft w:val="0"/>
      <w:marRight w:val="0"/>
      <w:marTop w:val="0"/>
      <w:marBottom w:val="0"/>
      <w:divBdr>
        <w:top w:val="none" w:sz="0" w:space="0" w:color="auto"/>
        <w:left w:val="none" w:sz="0" w:space="0" w:color="auto"/>
        <w:bottom w:val="none" w:sz="0" w:space="0" w:color="auto"/>
        <w:right w:val="none" w:sz="0" w:space="0" w:color="auto"/>
      </w:divBdr>
    </w:div>
    <w:div w:id="105076308">
      <w:bodyDiv w:val="1"/>
      <w:marLeft w:val="0"/>
      <w:marRight w:val="0"/>
      <w:marTop w:val="0"/>
      <w:marBottom w:val="0"/>
      <w:divBdr>
        <w:top w:val="none" w:sz="0" w:space="0" w:color="auto"/>
        <w:left w:val="none" w:sz="0" w:space="0" w:color="auto"/>
        <w:bottom w:val="none" w:sz="0" w:space="0" w:color="auto"/>
        <w:right w:val="none" w:sz="0" w:space="0" w:color="auto"/>
      </w:divBdr>
    </w:div>
    <w:div w:id="105119947">
      <w:bodyDiv w:val="1"/>
      <w:marLeft w:val="0"/>
      <w:marRight w:val="0"/>
      <w:marTop w:val="0"/>
      <w:marBottom w:val="0"/>
      <w:divBdr>
        <w:top w:val="none" w:sz="0" w:space="0" w:color="auto"/>
        <w:left w:val="none" w:sz="0" w:space="0" w:color="auto"/>
        <w:bottom w:val="none" w:sz="0" w:space="0" w:color="auto"/>
        <w:right w:val="none" w:sz="0" w:space="0" w:color="auto"/>
      </w:divBdr>
    </w:div>
    <w:div w:id="105200326">
      <w:bodyDiv w:val="1"/>
      <w:marLeft w:val="0"/>
      <w:marRight w:val="0"/>
      <w:marTop w:val="0"/>
      <w:marBottom w:val="0"/>
      <w:divBdr>
        <w:top w:val="none" w:sz="0" w:space="0" w:color="auto"/>
        <w:left w:val="none" w:sz="0" w:space="0" w:color="auto"/>
        <w:bottom w:val="none" w:sz="0" w:space="0" w:color="auto"/>
        <w:right w:val="none" w:sz="0" w:space="0" w:color="auto"/>
      </w:divBdr>
    </w:div>
    <w:div w:id="105463547">
      <w:bodyDiv w:val="1"/>
      <w:marLeft w:val="0"/>
      <w:marRight w:val="0"/>
      <w:marTop w:val="0"/>
      <w:marBottom w:val="0"/>
      <w:divBdr>
        <w:top w:val="none" w:sz="0" w:space="0" w:color="auto"/>
        <w:left w:val="none" w:sz="0" w:space="0" w:color="auto"/>
        <w:bottom w:val="none" w:sz="0" w:space="0" w:color="auto"/>
        <w:right w:val="none" w:sz="0" w:space="0" w:color="auto"/>
      </w:divBdr>
    </w:div>
    <w:div w:id="105464181">
      <w:bodyDiv w:val="1"/>
      <w:marLeft w:val="0"/>
      <w:marRight w:val="0"/>
      <w:marTop w:val="0"/>
      <w:marBottom w:val="0"/>
      <w:divBdr>
        <w:top w:val="none" w:sz="0" w:space="0" w:color="auto"/>
        <w:left w:val="none" w:sz="0" w:space="0" w:color="auto"/>
        <w:bottom w:val="none" w:sz="0" w:space="0" w:color="auto"/>
        <w:right w:val="none" w:sz="0" w:space="0" w:color="auto"/>
      </w:divBdr>
    </w:div>
    <w:div w:id="105467101">
      <w:bodyDiv w:val="1"/>
      <w:marLeft w:val="0"/>
      <w:marRight w:val="0"/>
      <w:marTop w:val="0"/>
      <w:marBottom w:val="0"/>
      <w:divBdr>
        <w:top w:val="none" w:sz="0" w:space="0" w:color="auto"/>
        <w:left w:val="none" w:sz="0" w:space="0" w:color="auto"/>
        <w:bottom w:val="none" w:sz="0" w:space="0" w:color="auto"/>
        <w:right w:val="none" w:sz="0" w:space="0" w:color="auto"/>
      </w:divBdr>
    </w:div>
    <w:div w:id="105583436">
      <w:bodyDiv w:val="1"/>
      <w:marLeft w:val="0"/>
      <w:marRight w:val="0"/>
      <w:marTop w:val="0"/>
      <w:marBottom w:val="0"/>
      <w:divBdr>
        <w:top w:val="none" w:sz="0" w:space="0" w:color="auto"/>
        <w:left w:val="none" w:sz="0" w:space="0" w:color="auto"/>
        <w:bottom w:val="none" w:sz="0" w:space="0" w:color="auto"/>
        <w:right w:val="none" w:sz="0" w:space="0" w:color="auto"/>
      </w:divBdr>
    </w:div>
    <w:div w:id="105657268">
      <w:bodyDiv w:val="1"/>
      <w:marLeft w:val="0"/>
      <w:marRight w:val="0"/>
      <w:marTop w:val="0"/>
      <w:marBottom w:val="0"/>
      <w:divBdr>
        <w:top w:val="none" w:sz="0" w:space="0" w:color="auto"/>
        <w:left w:val="none" w:sz="0" w:space="0" w:color="auto"/>
        <w:bottom w:val="none" w:sz="0" w:space="0" w:color="auto"/>
        <w:right w:val="none" w:sz="0" w:space="0" w:color="auto"/>
      </w:divBdr>
    </w:div>
    <w:div w:id="105659389">
      <w:bodyDiv w:val="1"/>
      <w:marLeft w:val="0"/>
      <w:marRight w:val="0"/>
      <w:marTop w:val="0"/>
      <w:marBottom w:val="0"/>
      <w:divBdr>
        <w:top w:val="none" w:sz="0" w:space="0" w:color="auto"/>
        <w:left w:val="none" w:sz="0" w:space="0" w:color="auto"/>
        <w:bottom w:val="none" w:sz="0" w:space="0" w:color="auto"/>
        <w:right w:val="none" w:sz="0" w:space="0" w:color="auto"/>
      </w:divBdr>
    </w:div>
    <w:div w:id="105732923">
      <w:bodyDiv w:val="1"/>
      <w:marLeft w:val="0"/>
      <w:marRight w:val="0"/>
      <w:marTop w:val="0"/>
      <w:marBottom w:val="0"/>
      <w:divBdr>
        <w:top w:val="none" w:sz="0" w:space="0" w:color="auto"/>
        <w:left w:val="none" w:sz="0" w:space="0" w:color="auto"/>
        <w:bottom w:val="none" w:sz="0" w:space="0" w:color="auto"/>
        <w:right w:val="none" w:sz="0" w:space="0" w:color="auto"/>
      </w:divBdr>
    </w:div>
    <w:div w:id="105856757">
      <w:bodyDiv w:val="1"/>
      <w:marLeft w:val="0"/>
      <w:marRight w:val="0"/>
      <w:marTop w:val="0"/>
      <w:marBottom w:val="0"/>
      <w:divBdr>
        <w:top w:val="none" w:sz="0" w:space="0" w:color="auto"/>
        <w:left w:val="none" w:sz="0" w:space="0" w:color="auto"/>
        <w:bottom w:val="none" w:sz="0" w:space="0" w:color="auto"/>
        <w:right w:val="none" w:sz="0" w:space="0" w:color="auto"/>
      </w:divBdr>
    </w:div>
    <w:div w:id="105858190">
      <w:bodyDiv w:val="1"/>
      <w:marLeft w:val="0"/>
      <w:marRight w:val="0"/>
      <w:marTop w:val="0"/>
      <w:marBottom w:val="0"/>
      <w:divBdr>
        <w:top w:val="none" w:sz="0" w:space="0" w:color="auto"/>
        <w:left w:val="none" w:sz="0" w:space="0" w:color="auto"/>
        <w:bottom w:val="none" w:sz="0" w:space="0" w:color="auto"/>
        <w:right w:val="none" w:sz="0" w:space="0" w:color="auto"/>
      </w:divBdr>
    </w:div>
    <w:div w:id="106043529">
      <w:bodyDiv w:val="1"/>
      <w:marLeft w:val="0"/>
      <w:marRight w:val="0"/>
      <w:marTop w:val="0"/>
      <w:marBottom w:val="0"/>
      <w:divBdr>
        <w:top w:val="none" w:sz="0" w:space="0" w:color="auto"/>
        <w:left w:val="none" w:sz="0" w:space="0" w:color="auto"/>
        <w:bottom w:val="none" w:sz="0" w:space="0" w:color="auto"/>
        <w:right w:val="none" w:sz="0" w:space="0" w:color="auto"/>
      </w:divBdr>
    </w:div>
    <w:div w:id="106047276">
      <w:bodyDiv w:val="1"/>
      <w:marLeft w:val="0"/>
      <w:marRight w:val="0"/>
      <w:marTop w:val="0"/>
      <w:marBottom w:val="0"/>
      <w:divBdr>
        <w:top w:val="none" w:sz="0" w:space="0" w:color="auto"/>
        <w:left w:val="none" w:sz="0" w:space="0" w:color="auto"/>
        <w:bottom w:val="none" w:sz="0" w:space="0" w:color="auto"/>
        <w:right w:val="none" w:sz="0" w:space="0" w:color="auto"/>
      </w:divBdr>
    </w:div>
    <w:div w:id="106122462">
      <w:bodyDiv w:val="1"/>
      <w:marLeft w:val="0"/>
      <w:marRight w:val="0"/>
      <w:marTop w:val="0"/>
      <w:marBottom w:val="0"/>
      <w:divBdr>
        <w:top w:val="none" w:sz="0" w:space="0" w:color="auto"/>
        <w:left w:val="none" w:sz="0" w:space="0" w:color="auto"/>
        <w:bottom w:val="none" w:sz="0" w:space="0" w:color="auto"/>
        <w:right w:val="none" w:sz="0" w:space="0" w:color="auto"/>
      </w:divBdr>
    </w:div>
    <w:div w:id="106126197">
      <w:bodyDiv w:val="1"/>
      <w:marLeft w:val="0"/>
      <w:marRight w:val="0"/>
      <w:marTop w:val="0"/>
      <w:marBottom w:val="0"/>
      <w:divBdr>
        <w:top w:val="none" w:sz="0" w:space="0" w:color="auto"/>
        <w:left w:val="none" w:sz="0" w:space="0" w:color="auto"/>
        <w:bottom w:val="none" w:sz="0" w:space="0" w:color="auto"/>
        <w:right w:val="none" w:sz="0" w:space="0" w:color="auto"/>
      </w:divBdr>
    </w:div>
    <w:div w:id="106433182">
      <w:bodyDiv w:val="1"/>
      <w:marLeft w:val="0"/>
      <w:marRight w:val="0"/>
      <w:marTop w:val="0"/>
      <w:marBottom w:val="0"/>
      <w:divBdr>
        <w:top w:val="none" w:sz="0" w:space="0" w:color="auto"/>
        <w:left w:val="none" w:sz="0" w:space="0" w:color="auto"/>
        <w:bottom w:val="none" w:sz="0" w:space="0" w:color="auto"/>
        <w:right w:val="none" w:sz="0" w:space="0" w:color="auto"/>
      </w:divBdr>
    </w:div>
    <w:div w:id="106583405">
      <w:bodyDiv w:val="1"/>
      <w:marLeft w:val="0"/>
      <w:marRight w:val="0"/>
      <w:marTop w:val="0"/>
      <w:marBottom w:val="0"/>
      <w:divBdr>
        <w:top w:val="none" w:sz="0" w:space="0" w:color="auto"/>
        <w:left w:val="none" w:sz="0" w:space="0" w:color="auto"/>
        <w:bottom w:val="none" w:sz="0" w:space="0" w:color="auto"/>
        <w:right w:val="none" w:sz="0" w:space="0" w:color="auto"/>
      </w:divBdr>
    </w:div>
    <w:div w:id="106775766">
      <w:bodyDiv w:val="1"/>
      <w:marLeft w:val="0"/>
      <w:marRight w:val="0"/>
      <w:marTop w:val="0"/>
      <w:marBottom w:val="0"/>
      <w:divBdr>
        <w:top w:val="none" w:sz="0" w:space="0" w:color="auto"/>
        <w:left w:val="none" w:sz="0" w:space="0" w:color="auto"/>
        <w:bottom w:val="none" w:sz="0" w:space="0" w:color="auto"/>
        <w:right w:val="none" w:sz="0" w:space="0" w:color="auto"/>
      </w:divBdr>
    </w:div>
    <w:div w:id="106780008">
      <w:bodyDiv w:val="1"/>
      <w:marLeft w:val="0"/>
      <w:marRight w:val="0"/>
      <w:marTop w:val="0"/>
      <w:marBottom w:val="0"/>
      <w:divBdr>
        <w:top w:val="none" w:sz="0" w:space="0" w:color="auto"/>
        <w:left w:val="none" w:sz="0" w:space="0" w:color="auto"/>
        <w:bottom w:val="none" w:sz="0" w:space="0" w:color="auto"/>
        <w:right w:val="none" w:sz="0" w:space="0" w:color="auto"/>
      </w:divBdr>
    </w:div>
    <w:div w:id="106900088">
      <w:bodyDiv w:val="1"/>
      <w:marLeft w:val="0"/>
      <w:marRight w:val="0"/>
      <w:marTop w:val="0"/>
      <w:marBottom w:val="0"/>
      <w:divBdr>
        <w:top w:val="none" w:sz="0" w:space="0" w:color="auto"/>
        <w:left w:val="none" w:sz="0" w:space="0" w:color="auto"/>
        <w:bottom w:val="none" w:sz="0" w:space="0" w:color="auto"/>
        <w:right w:val="none" w:sz="0" w:space="0" w:color="auto"/>
      </w:divBdr>
    </w:div>
    <w:div w:id="106970386">
      <w:bodyDiv w:val="1"/>
      <w:marLeft w:val="0"/>
      <w:marRight w:val="0"/>
      <w:marTop w:val="0"/>
      <w:marBottom w:val="0"/>
      <w:divBdr>
        <w:top w:val="none" w:sz="0" w:space="0" w:color="auto"/>
        <w:left w:val="none" w:sz="0" w:space="0" w:color="auto"/>
        <w:bottom w:val="none" w:sz="0" w:space="0" w:color="auto"/>
        <w:right w:val="none" w:sz="0" w:space="0" w:color="auto"/>
      </w:divBdr>
    </w:div>
    <w:div w:id="107046461">
      <w:bodyDiv w:val="1"/>
      <w:marLeft w:val="0"/>
      <w:marRight w:val="0"/>
      <w:marTop w:val="0"/>
      <w:marBottom w:val="0"/>
      <w:divBdr>
        <w:top w:val="none" w:sz="0" w:space="0" w:color="auto"/>
        <w:left w:val="none" w:sz="0" w:space="0" w:color="auto"/>
        <w:bottom w:val="none" w:sz="0" w:space="0" w:color="auto"/>
        <w:right w:val="none" w:sz="0" w:space="0" w:color="auto"/>
      </w:divBdr>
    </w:div>
    <w:div w:id="107048861">
      <w:bodyDiv w:val="1"/>
      <w:marLeft w:val="0"/>
      <w:marRight w:val="0"/>
      <w:marTop w:val="0"/>
      <w:marBottom w:val="0"/>
      <w:divBdr>
        <w:top w:val="none" w:sz="0" w:space="0" w:color="auto"/>
        <w:left w:val="none" w:sz="0" w:space="0" w:color="auto"/>
        <w:bottom w:val="none" w:sz="0" w:space="0" w:color="auto"/>
        <w:right w:val="none" w:sz="0" w:space="0" w:color="auto"/>
      </w:divBdr>
    </w:div>
    <w:div w:id="107428589">
      <w:bodyDiv w:val="1"/>
      <w:marLeft w:val="0"/>
      <w:marRight w:val="0"/>
      <w:marTop w:val="0"/>
      <w:marBottom w:val="0"/>
      <w:divBdr>
        <w:top w:val="none" w:sz="0" w:space="0" w:color="auto"/>
        <w:left w:val="none" w:sz="0" w:space="0" w:color="auto"/>
        <w:bottom w:val="none" w:sz="0" w:space="0" w:color="auto"/>
        <w:right w:val="none" w:sz="0" w:space="0" w:color="auto"/>
      </w:divBdr>
    </w:div>
    <w:div w:id="107509975">
      <w:bodyDiv w:val="1"/>
      <w:marLeft w:val="0"/>
      <w:marRight w:val="0"/>
      <w:marTop w:val="0"/>
      <w:marBottom w:val="0"/>
      <w:divBdr>
        <w:top w:val="none" w:sz="0" w:space="0" w:color="auto"/>
        <w:left w:val="none" w:sz="0" w:space="0" w:color="auto"/>
        <w:bottom w:val="none" w:sz="0" w:space="0" w:color="auto"/>
        <w:right w:val="none" w:sz="0" w:space="0" w:color="auto"/>
      </w:divBdr>
    </w:div>
    <w:div w:id="107627641">
      <w:bodyDiv w:val="1"/>
      <w:marLeft w:val="0"/>
      <w:marRight w:val="0"/>
      <w:marTop w:val="0"/>
      <w:marBottom w:val="0"/>
      <w:divBdr>
        <w:top w:val="none" w:sz="0" w:space="0" w:color="auto"/>
        <w:left w:val="none" w:sz="0" w:space="0" w:color="auto"/>
        <w:bottom w:val="none" w:sz="0" w:space="0" w:color="auto"/>
        <w:right w:val="none" w:sz="0" w:space="0" w:color="auto"/>
      </w:divBdr>
    </w:div>
    <w:div w:id="107745973">
      <w:bodyDiv w:val="1"/>
      <w:marLeft w:val="0"/>
      <w:marRight w:val="0"/>
      <w:marTop w:val="0"/>
      <w:marBottom w:val="0"/>
      <w:divBdr>
        <w:top w:val="none" w:sz="0" w:space="0" w:color="auto"/>
        <w:left w:val="none" w:sz="0" w:space="0" w:color="auto"/>
        <w:bottom w:val="none" w:sz="0" w:space="0" w:color="auto"/>
        <w:right w:val="none" w:sz="0" w:space="0" w:color="auto"/>
      </w:divBdr>
    </w:div>
    <w:div w:id="107891563">
      <w:bodyDiv w:val="1"/>
      <w:marLeft w:val="0"/>
      <w:marRight w:val="0"/>
      <w:marTop w:val="0"/>
      <w:marBottom w:val="0"/>
      <w:divBdr>
        <w:top w:val="none" w:sz="0" w:space="0" w:color="auto"/>
        <w:left w:val="none" w:sz="0" w:space="0" w:color="auto"/>
        <w:bottom w:val="none" w:sz="0" w:space="0" w:color="auto"/>
        <w:right w:val="none" w:sz="0" w:space="0" w:color="auto"/>
      </w:divBdr>
    </w:div>
    <w:div w:id="107894749">
      <w:bodyDiv w:val="1"/>
      <w:marLeft w:val="0"/>
      <w:marRight w:val="0"/>
      <w:marTop w:val="0"/>
      <w:marBottom w:val="0"/>
      <w:divBdr>
        <w:top w:val="none" w:sz="0" w:space="0" w:color="auto"/>
        <w:left w:val="none" w:sz="0" w:space="0" w:color="auto"/>
        <w:bottom w:val="none" w:sz="0" w:space="0" w:color="auto"/>
        <w:right w:val="none" w:sz="0" w:space="0" w:color="auto"/>
      </w:divBdr>
    </w:div>
    <w:div w:id="107900173">
      <w:bodyDiv w:val="1"/>
      <w:marLeft w:val="0"/>
      <w:marRight w:val="0"/>
      <w:marTop w:val="0"/>
      <w:marBottom w:val="0"/>
      <w:divBdr>
        <w:top w:val="none" w:sz="0" w:space="0" w:color="auto"/>
        <w:left w:val="none" w:sz="0" w:space="0" w:color="auto"/>
        <w:bottom w:val="none" w:sz="0" w:space="0" w:color="auto"/>
        <w:right w:val="none" w:sz="0" w:space="0" w:color="auto"/>
      </w:divBdr>
    </w:div>
    <w:div w:id="108279524">
      <w:bodyDiv w:val="1"/>
      <w:marLeft w:val="0"/>
      <w:marRight w:val="0"/>
      <w:marTop w:val="0"/>
      <w:marBottom w:val="0"/>
      <w:divBdr>
        <w:top w:val="none" w:sz="0" w:space="0" w:color="auto"/>
        <w:left w:val="none" w:sz="0" w:space="0" w:color="auto"/>
        <w:bottom w:val="none" w:sz="0" w:space="0" w:color="auto"/>
        <w:right w:val="none" w:sz="0" w:space="0" w:color="auto"/>
      </w:divBdr>
    </w:div>
    <w:div w:id="108286239">
      <w:bodyDiv w:val="1"/>
      <w:marLeft w:val="0"/>
      <w:marRight w:val="0"/>
      <w:marTop w:val="0"/>
      <w:marBottom w:val="0"/>
      <w:divBdr>
        <w:top w:val="none" w:sz="0" w:space="0" w:color="auto"/>
        <w:left w:val="none" w:sz="0" w:space="0" w:color="auto"/>
        <w:bottom w:val="none" w:sz="0" w:space="0" w:color="auto"/>
        <w:right w:val="none" w:sz="0" w:space="0" w:color="auto"/>
      </w:divBdr>
      <w:divsChild>
        <w:div w:id="47071921">
          <w:marLeft w:val="0"/>
          <w:marRight w:val="0"/>
          <w:marTop w:val="0"/>
          <w:marBottom w:val="0"/>
          <w:divBdr>
            <w:top w:val="none" w:sz="0" w:space="0" w:color="auto"/>
            <w:left w:val="none" w:sz="0" w:space="0" w:color="auto"/>
            <w:bottom w:val="none" w:sz="0" w:space="0" w:color="auto"/>
            <w:right w:val="none" w:sz="0" w:space="0" w:color="auto"/>
          </w:divBdr>
        </w:div>
        <w:div w:id="52899500">
          <w:marLeft w:val="0"/>
          <w:marRight w:val="0"/>
          <w:marTop w:val="0"/>
          <w:marBottom w:val="0"/>
          <w:divBdr>
            <w:top w:val="none" w:sz="0" w:space="0" w:color="auto"/>
            <w:left w:val="none" w:sz="0" w:space="0" w:color="auto"/>
            <w:bottom w:val="none" w:sz="0" w:space="0" w:color="auto"/>
            <w:right w:val="none" w:sz="0" w:space="0" w:color="auto"/>
          </w:divBdr>
        </w:div>
      </w:divsChild>
    </w:div>
    <w:div w:id="108472098">
      <w:bodyDiv w:val="1"/>
      <w:marLeft w:val="0"/>
      <w:marRight w:val="0"/>
      <w:marTop w:val="0"/>
      <w:marBottom w:val="0"/>
      <w:divBdr>
        <w:top w:val="none" w:sz="0" w:space="0" w:color="auto"/>
        <w:left w:val="none" w:sz="0" w:space="0" w:color="auto"/>
        <w:bottom w:val="none" w:sz="0" w:space="0" w:color="auto"/>
        <w:right w:val="none" w:sz="0" w:space="0" w:color="auto"/>
      </w:divBdr>
    </w:div>
    <w:div w:id="108673165">
      <w:bodyDiv w:val="1"/>
      <w:marLeft w:val="0"/>
      <w:marRight w:val="0"/>
      <w:marTop w:val="0"/>
      <w:marBottom w:val="0"/>
      <w:divBdr>
        <w:top w:val="none" w:sz="0" w:space="0" w:color="auto"/>
        <w:left w:val="none" w:sz="0" w:space="0" w:color="auto"/>
        <w:bottom w:val="none" w:sz="0" w:space="0" w:color="auto"/>
        <w:right w:val="none" w:sz="0" w:space="0" w:color="auto"/>
      </w:divBdr>
    </w:div>
    <w:div w:id="108814568">
      <w:bodyDiv w:val="1"/>
      <w:marLeft w:val="0"/>
      <w:marRight w:val="0"/>
      <w:marTop w:val="0"/>
      <w:marBottom w:val="0"/>
      <w:divBdr>
        <w:top w:val="none" w:sz="0" w:space="0" w:color="auto"/>
        <w:left w:val="none" w:sz="0" w:space="0" w:color="auto"/>
        <w:bottom w:val="none" w:sz="0" w:space="0" w:color="auto"/>
        <w:right w:val="none" w:sz="0" w:space="0" w:color="auto"/>
      </w:divBdr>
      <w:divsChild>
        <w:div w:id="5905107">
          <w:marLeft w:val="0"/>
          <w:marRight w:val="0"/>
          <w:marTop w:val="0"/>
          <w:marBottom w:val="0"/>
          <w:divBdr>
            <w:top w:val="none" w:sz="0" w:space="0" w:color="auto"/>
            <w:left w:val="none" w:sz="0" w:space="0" w:color="auto"/>
            <w:bottom w:val="none" w:sz="0" w:space="0" w:color="auto"/>
            <w:right w:val="none" w:sz="0" w:space="0" w:color="auto"/>
          </w:divBdr>
        </w:div>
        <w:div w:id="22365131">
          <w:marLeft w:val="0"/>
          <w:marRight w:val="0"/>
          <w:marTop w:val="0"/>
          <w:marBottom w:val="0"/>
          <w:divBdr>
            <w:top w:val="none" w:sz="0" w:space="0" w:color="auto"/>
            <w:left w:val="none" w:sz="0" w:space="0" w:color="auto"/>
            <w:bottom w:val="none" w:sz="0" w:space="0" w:color="auto"/>
            <w:right w:val="none" w:sz="0" w:space="0" w:color="auto"/>
          </w:divBdr>
        </w:div>
      </w:divsChild>
    </w:div>
    <w:div w:id="108859826">
      <w:bodyDiv w:val="1"/>
      <w:marLeft w:val="0"/>
      <w:marRight w:val="0"/>
      <w:marTop w:val="0"/>
      <w:marBottom w:val="0"/>
      <w:divBdr>
        <w:top w:val="none" w:sz="0" w:space="0" w:color="auto"/>
        <w:left w:val="none" w:sz="0" w:space="0" w:color="auto"/>
        <w:bottom w:val="none" w:sz="0" w:space="0" w:color="auto"/>
        <w:right w:val="none" w:sz="0" w:space="0" w:color="auto"/>
      </w:divBdr>
    </w:div>
    <w:div w:id="108938874">
      <w:bodyDiv w:val="1"/>
      <w:marLeft w:val="0"/>
      <w:marRight w:val="0"/>
      <w:marTop w:val="0"/>
      <w:marBottom w:val="0"/>
      <w:divBdr>
        <w:top w:val="none" w:sz="0" w:space="0" w:color="auto"/>
        <w:left w:val="none" w:sz="0" w:space="0" w:color="auto"/>
        <w:bottom w:val="none" w:sz="0" w:space="0" w:color="auto"/>
        <w:right w:val="none" w:sz="0" w:space="0" w:color="auto"/>
      </w:divBdr>
    </w:div>
    <w:div w:id="109016216">
      <w:bodyDiv w:val="1"/>
      <w:marLeft w:val="0"/>
      <w:marRight w:val="0"/>
      <w:marTop w:val="0"/>
      <w:marBottom w:val="0"/>
      <w:divBdr>
        <w:top w:val="none" w:sz="0" w:space="0" w:color="auto"/>
        <w:left w:val="none" w:sz="0" w:space="0" w:color="auto"/>
        <w:bottom w:val="none" w:sz="0" w:space="0" w:color="auto"/>
        <w:right w:val="none" w:sz="0" w:space="0" w:color="auto"/>
      </w:divBdr>
    </w:div>
    <w:div w:id="109055536">
      <w:bodyDiv w:val="1"/>
      <w:marLeft w:val="0"/>
      <w:marRight w:val="0"/>
      <w:marTop w:val="0"/>
      <w:marBottom w:val="0"/>
      <w:divBdr>
        <w:top w:val="none" w:sz="0" w:space="0" w:color="auto"/>
        <w:left w:val="none" w:sz="0" w:space="0" w:color="auto"/>
        <w:bottom w:val="none" w:sz="0" w:space="0" w:color="auto"/>
        <w:right w:val="none" w:sz="0" w:space="0" w:color="auto"/>
      </w:divBdr>
    </w:div>
    <w:div w:id="109249910">
      <w:bodyDiv w:val="1"/>
      <w:marLeft w:val="0"/>
      <w:marRight w:val="0"/>
      <w:marTop w:val="0"/>
      <w:marBottom w:val="0"/>
      <w:divBdr>
        <w:top w:val="none" w:sz="0" w:space="0" w:color="auto"/>
        <w:left w:val="none" w:sz="0" w:space="0" w:color="auto"/>
        <w:bottom w:val="none" w:sz="0" w:space="0" w:color="auto"/>
        <w:right w:val="none" w:sz="0" w:space="0" w:color="auto"/>
      </w:divBdr>
      <w:divsChild>
        <w:div w:id="112866426">
          <w:marLeft w:val="0"/>
          <w:marRight w:val="0"/>
          <w:marTop w:val="0"/>
          <w:marBottom w:val="0"/>
          <w:divBdr>
            <w:top w:val="none" w:sz="0" w:space="0" w:color="auto"/>
            <w:left w:val="none" w:sz="0" w:space="0" w:color="auto"/>
            <w:bottom w:val="none" w:sz="0" w:space="0" w:color="auto"/>
            <w:right w:val="none" w:sz="0" w:space="0" w:color="auto"/>
          </w:divBdr>
        </w:div>
        <w:div w:id="146896835">
          <w:marLeft w:val="0"/>
          <w:marRight w:val="0"/>
          <w:marTop w:val="0"/>
          <w:marBottom w:val="0"/>
          <w:divBdr>
            <w:top w:val="none" w:sz="0" w:space="0" w:color="auto"/>
            <w:left w:val="none" w:sz="0" w:space="0" w:color="auto"/>
            <w:bottom w:val="none" w:sz="0" w:space="0" w:color="auto"/>
            <w:right w:val="none" w:sz="0" w:space="0" w:color="auto"/>
          </w:divBdr>
        </w:div>
      </w:divsChild>
    </w:div>
    <w:div w:id="109325529">
      <w:bodyDiv w:val="1"/>
      <w:marLeft w:val="0"/>
      <w:marRight w:val="0"/>
      <w:marTop w:val="0"/>
      <w:marBottom w:val="0"/>
      <w:divBdr>
        <w:top w:val="none" w:sz="0" w:space="0" w:color="auto"/>
        <w:left w:val="none" w:sz="0" w:space="0" w:color="auto"/>
        <w:bottom w:val="none" w:sz="0" w:space="0" w:color="auto"/>
        <w:right w:val="none" w:sz="0" w:space="0" w:color="auto"/>
      </w:divBdr>
    </w:div>
    <w:div w:id="109326201">
      <w:bodyDiv w:val="1"/>
      <w:marLeft w:val="0"/>
      <w:marRight w:val="0"/>
      <w:marTop w:val="0"/>
      <w:marBottom w:val="0"/>
      <w:divBdr>
        <w:top w:val="none" w:sz="0" w:space="0" w:color="auto"/>
        <w:left w:val="none" w:sz="0" w:space="0" w:color="auto"/>
        <w:bottom w:val="none" w:sz="0" w:space="0" w:color="auto"/>
        <w:right w:val="none" w:sz="0" w:space="0" w:color="auto"/>
      </w:divBdr>
    </w:div>
    <w:div w:id="109516195">
      <w:bodyDiv w:val="1"/>
      <w:marLeft w:val="0"/>
      <w:marRight w:val="0"/>
      <w:marTop w:val="0"/>
      <w:marBottom w:val="0"/>
      <w:divBdr>
        <w:top w:val="none" w:sz="0" w:space="0" w:color="auto"/>
        <w:left w:val="none" w:sz="0" w:space="0" w:color="auto"/>
        <w:bottom w:val="none" w:sz="0" w:space="0" w:color="auto"/>
        <w:right w:val="none" w:sz="0" w:space="0" w:color="auto"/>
      </w:divBdr>
    </w:div>
    <w:div w:id="109516896">
      <w:bodyDiv w:val="1"/>
      <w:marLeft w:val="0"/>
      <w:marRight w:val="0"/>
      <w:marTop w:val="0"/>
      <w:marBottom w:val="0"/>
      <w:divBdr>
        <w:top w:val="none" w:sz="0" w:space="0" w:color="auto"/>
        <w:left w:val="none" w:sz="0" w:space="0" w:color="auto"/>
        <w:bottom w:val="none" w:sz="0" w:space="0" w:color="auto"/>
        <w:right w:val="none" w:sz="0" w:space="0" w:color="auto"/>
      </w:divBdr>
    </w:div>
    <w:div w:id="109593557">
      <w:bodyDiv w:val="1"/>
      <w:marLeft w:val="0"/>
      <w:marRight w:val="0"/>
      <w:marTop w:val="0"/>
      <w:marBottom w:val="0"/>
      <w:divBdr>
        <w:top w:val="none" w:sz="0" w:space="0" w:color="auto"/>
        <w:left w:val="none" w:sz="0" w:space="0" w:color="auto"/>
        <w:bottom w:val="none" w:sz="0" w:space="0" w:color="auto"/>
        <w:right w:val="none" w:sz="0" w:space="0" w:color="auto"/>
      </w:divBdr>
      <w:divsChild>
        <w:div w:id="95561409">
          <w:marLeft w:val="0"/>
          <w:marRight w:val="0"/>
          <w:marTop w:val="0"/>
          <w:marBottom w:val="0"/>
          <w:divBdr>
            <w:top w:val="none" w:sz="0" w:space="0" w:color="auto"/>
            <w:left w:val="none" w:sz="0" w:space="0" w:color="auto"/>
            <w:bottom w:val="none" w:sz="0" w:space="0" w:color="auto"/>
            <w:right w:val="none" w:sz="0" w:space="0" w:color="auto"/>
          </w:divBdr>
        </w:div>
      </w:divsChild>
    </w:div>
    <w:div w:id="109712222">
      <w:bodyDiv w:val="1"/>
      <w:marLeft w:val="0"/>
      <w:marRight w:val="0"/>
      <w:marTop w:val="0"/>
      <w:marBottom w:val="0"/>
      <w:divBdr>
        <w:top w:val="none" w:sz="0" w:space="0" w:color="auto"/>
        <w:left w:val="none" w:sz="0" w:space="0" w:color="auto"/>
        <w:bottom w:val="none" w:sz="0" w:space="0" w:color="auto"/>
        <w:right w:val="none" w:sz="0" w:space="0" w:color="auto"/>
      </w:divBdr>
    </w:div>
    <w:div w:id="109713178">
      <w:bodyDiv w:val="1"/>
      <w:marLeft w:val="0"/>
      <w:marRight w:val="0"/>
      <w:marTop w:val="0"/>
      <w:marBottom w:val="0"/>
      <w:divBdr>
        <w:top w:val="none" w:sz="0" w:space="0" w:color="auto"/>
        <w:left w:val="none" w:sz="0" w:space="0" w:color="auto"/>
        <w:bottom w:val="none" w:sz="0" w:space="0" w:color="auto"/>
        <w:right w:val="none" w:sz="0" w:space="0" w:color="auto"/>
      </w:divBdr>
    </w:div>
    <w:div w:id="109783093">
      <w:bodyDiv w:val="1"/>
      <w:marLeft w:val="0"/>
      <w:marRight w:val="0"/>
      <w:marTop w:val="0"/>
      <w:marBottom w:val="0"/>
      <w:divBdr>
        <w:top w:val="none" w:sz="0" w:space="0" w:color="auto"/>
        <w:left w:val="none" w:sz="0" w:space="0" w:color="auto"/>
        <w:bottom w:val="none" w:sz="0" w:space="0" w:color="auto"/>
        <w:right w:val="none" w:sz="0" w:space="0" w:color="auto"/>
      </w:divBdr>
    </w:div>
    <w:div w:id="109857292">
      <w:bodyDiv w:val="1"/>
      <w:marLeft w:val="0"/>
      <w:marRight w:val="0"/>
      <w:marTop w:val="0"/>
      <w:marBottom w:val="0"/>
      <w:divBdr>
        <w:top w:val="none" w:sz="0" w:space="0" w:color="auto"/>
        <w:left w:val="none" w:sz="0" w:space="0" w:color="auto"/>
        <w:bottom w:val="none" w:sz="0" w:space="0" w:color="auto"/>
        <w:right w:val="none" w:sz="0" w:space="0" w:color="auto"/>
      </w:divBdr>
      <w:divsChild>
        <w:div w:id="60448498">
          <w:marLeft w:val="0"/>
          <w:marRight w:val="0"/>
          <w:marTop w:val="0"/>
          <w:marBottom w:val="0"/>
          <w:divBdr>
            <w:top w:val="none" w:sz="0" w:space="0" w:color="auto"/>
            <w:left w:val="none" w:sz="0" w:space="0" w:color="auto"/>
            <w:bottom w:val="none" w:sz="0" w:space="0" w:color="auto"/>
            <w:right w:val="none" w:sz="0" w:space="0" w:color="auto"/>
          </w:divBdr>
        </w:div>
        <w:div w:id="75171583">
          <w:marLeft w:val="0"/>
          <w:marRight w:val="0"/>
          <w:marTop w:val="0"/>
          <w:marBottom w:val="0"/>
          <w:divBdr>
            <w:top w:val="none" w:sz="0" w:space="0" w:color="auto"/>
            <w:left w:val="none" w:sz="0" w:space="0" w:color="auto"/>
            <w:bottom w:val="none" w:sz="0" w:space="0" w:color="auto"/>
            <w:right w:val="none" w:sz="0" w:space="0" w:color="auto"/>
          </w:divBdr>
        </w:div>
        <w:div w:id="168645342">
          <w:marLeft w:val="0"/>
          <w:marRight w:val="0"/>
          <w:marTop w:val="0"/>
          <w:marBottom w:val="0"/>
          <w:divBdr>
            <w:top w:val="none" w:sz="0" w:space="0" w:color="auto"/>
            <w:left w:val="none" w:sz="0" w:space="0" w:color="auto"/>
            <w:bottom w:val="none" w:sz="0" w:space="0" w:color="auto"/>
            <w:right w:val="none" w:sz="0" w:space="0" w:color="auto"/>
          </w:divBdr>
          <w:divsChild>
            <w:div w:id="13510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424">
      <w:bodyDiv w:val="1"/>
      <w:marLeft w:val="0"/>
      <w:marRight w:val="0"/>
      <w:marTop w:val="0"/>
      <w:marBottom w:val="0"/>
      <w:divBdr>
        <w:top w:val="none" w:sz="0" w:space="0" w:color="auto"/>
        <w:left w:val="none" w:sz="0" w:space="0" w:color="auto"/>
        <w:bottom w:val="none" w:sz="0" w:space="0" w:color="auto"/>
        <w:right w:val="none" w:sz="0" w:space="0" w:color="auto"/>
      </w:divBdr>
    </w:div>
    <w:div w:id="110436508">
      <w:bodyDiv w:val="1"/>
      <w:marLeft w:val="0"/>
      <w:marRight w:val="0"/>
      <w:marTop w:val="0"/>
      <w:marBottom w:val="0"/>
      <w:divBdr>
        <w:top w:val="none" w:sz="0" w:space="0" w:color="auto"/>
        <w:left w:val="none" w:sz="0" w:space="0" w:color="auto"/>
        <w:bottom w:val="none" w:sz="0" w:space="0" w:color="auto"/>
        <w:right w:val="none" w:sz="0" w:space="0" w:color="auto"/>
      </w:divBdr>
    </w:div>
    <w:div w:id="110437554">
      <w:bodyDiv w:val="1"/>
      <w:marLeft w:val="0"/>
      <w:marRight w:val="0"/>
      <w:marTop w:val="0"/>
      <w:marBottom w:val="0"/>
      <w:divBdr>
        <w:top w:val="none" w:sz="0" w:space="0" w:color="auto"/>
        <w:left w:val="none" w:sz="0" w:space="0" w:color="auto"/>
        <w:bottom w:val="none" w:sz="0" w:space="0" w:color="auto"/>
        <w:right w:val="none" w:sz="0" w:space="0" w:color="auto"/>
      </w:divBdr>
    </w:div>
    <w:div w:id="110586954">
      <w:bodyDiv w:val="1"/>
      <w:marLeft w:val="0"/>
      <w:marRight w:val="0"/>
      <w:marTop w:val="0"/>
      <w:marBottom w:val="0"/>
      <w:divBdr>
        <w:top w:val="none" w:sz="0" w:space="0" w:color="auto"/>
        <w:left w:val="none" w:sz="0" w:space="0" w:color="auto"/>
        <w:bottom w:val="none" w:sz="0" w:space="0" w:color="auto"/>
        <w:right w:val="none" w:sz="0" w:space="0" w:color="auto"/>
      </w:divBdr>
    </w:div>
    <w:div w:id="110634897">
      <w:bodyDiv w:val="1"/>
      <w:marLeft w:val="0"/>
      <w:marRight w:val="0"/>
      <w:marTop w:val="0"/>
      <w:marBottom w:val="0"/>
      <w:divBdr>
        <w:top w:val="none" w:sz="0" w:space="0" w:color="auto"/>
        <w:left w:val="none" w:sz="0" w:space="0" w:color="auto"/>
        <w:bottom w:val="none" w:sz="0" w:space="0" w:color="auto"/>
        <w:right w:val="none" w:sz="0" w:space="0" w:color="auto"/>
      </w:divBdr>
    </w:div>
    <w:div w:id="110907583">
      <w:bodyDiv w:val="1"/>
      <w:marLeft w:val="0"/>
      <w:marRight w:val="0"/>
      <w:marTop w:val="0"/>
      <w:marBottom w:val="0"/>
      <w:divBdr>
        <w:top w:val="none" w:sz="0" w:space="0" w:color="auto"/>
        <w:left w:val="none" w:sz="0" w:space="0" w:color="auto"/>
        <w:bottom w:val="none" w:sz="0" w:space="0" w:color="auto"/>
        <w:right w:val="none" w:sz="0" w:space="0" w:color="auto"/>
      </w:divBdr>
    </w:div>
    <w:div w:id="111018798">
      <w:bodyDiv w:val="1"/>
      <w:marLeft w:val="0"/>
      <w:marRight w:val="0"/>
      <w:marTop w:val="0"/>
      <w:marBottom w:val="0"/>
      <w:divBdr>
        <w:top w:val="none" w:sz="0" w:space="0" w:color="auto"/>
        <w:left w:val="none" w:sz="0" w:space="0" w:color="auto"/>
        <w:bottom w:val="none" w:sz="0" w:space="0" w:color="auto"/>
        <w:right w:val="none" w:sz="0" w:space="0" w:color="auto"/>
      </w:divBdr>
    </w:div>
    <w:div w:id="111360425">
      <w:bodyDiv w:val="1"/>
      <w:marLeft w:val="0"/>
      <w:marRight w:val="0"/>
      <w:marTop w:val="0"/>
      <w:marBottom w:val="0"/>
      <w:divBdr>
        <w:top w:val="none" w:sz="0" w:space="0" w:color="auto"/>
        <w:left w:val="none" w:sz="0" w:space="0" w:color="auto"/>
        <w:bottom w:val="none" w:sz="0" w:space="0" w:color="auto"/>
        <w:right w:val="none" w:sz="0" w:space="0" w:color="auto"/>
      </w:divBdr>
    </w:div>
    <w:div w:id="111438049">
      <w:bodyDiv w:val="1"/>
      <w:marLeft w:val="0"/>
      <w:marRight w:val="0"/>
      <w:marTop w:val="0"/>
      <w:marBottom w:val="0"/>
      <w:divBdr>
        <w:top w:val="none" w:sz="0" w:space="0" w:color="auto"/>
        <w:left w:val="none" w:sz="0" w:space="0" w:color="auto"/>
        <w:bottom w:val="none" w:sz="0" w:space="0" w:color="auto"/>
        <w:right w:val="none" w:sz="0" w:space="0" w:color="auto"/>
      </w:divBdr>
    </w:div>
    <w:div w:id="111442984">
      <w:bodyDiv w:val="1"/>
      <w:marLeft w:val="0"/>
      <w:marRight w:val="0"/>
      <w:marTop w:val="0"/>
      <w:marBottom w:val="0"/>
      <w:divBdr>
        <w:top w:val="none" w:sz="0" w:space="0" w:color="auto"/>
        <w:left w:val="none" w:sz="0" w:space="0" w:color="auto"/>
        <w:bottom w:val="none" w:sz="0" w:space="0" w:color="auto"/>
        <w:right w:val="none" w:sz="0" w:space="0" w:color="auto"/>
      </w:divBdr>
      <w:divsChild>
        <w:div w:id="48959228">
          <w:marLeft w:val="0"/>
          <w:marRight w:val="0"/>
          <w:marTop w:val="0"/>
          <w:marBottom w:val="0"/>
          <w:divBdr>
            <w:top w:val="none" w:sz="0" w:space="0" w:color="auto"/>
            <w:left w:val="none" w:sz="0" w:space="0" w:color="auto"/>
            <w:bottom w:val="none" w:sz="0" w:space="0" w:color="auto"/>
            <w:right w:val="none" w:sz="0" w:space="0" w:color="auto"/>
          </w:divBdr>
        </w:div>
        <w:div w:id="157884919">
          <w:marLeft w:val="0"/>
          <w:marRight w:val="0"/>
          <w:marTop w:val="0"/>
          <w:marBottom w:val="0"/>
          <w:divBdr>
            <w:top w:val="none" w:sz="0" w:space="0" w:color="auto"/>
            <w:left w:val="none" w:sz="0" w:space="0" w:color="auto"/>
            <w:bottom w:val="none" w:sz="0" w:space="0" w:color="auto"/>
            <w:right w:val="none" w:sz="0" w:space="0" w:color="auto"/>
          </w:divBdr>
        </w:div>
        <w:div w:id="186455615">
          <w:marLeft w:val="0"/>
          <w:marRight w:val="0"/>
          <w:marTop w:val="0"/>
          <w:marBottom w:val="0"/>
          <w:divBdr>
            <w:top w:val="none" w:sz="0" w:space="0" w:color="auto"/>
            <w:left w:val="none" w:sz="0" w:space="0" w:color="auto"/>
            <w:bottom w:val="none" w:sz="0" w:space="0" w:color="auto"/>
            <w:right w:val="none" w:sz="0" w:space="0" w:color="auto"/>
          </w:divBdr>
        </w:div>
      </w:divsChild>
    </w:div>
    <w:div w:id="111481366">
      <w:bodyDiv w:val="1"/>
      <w:marLeft w:val="0"/>
      <w:marRight w:val="0"/>
      <w:marTop w:val="0"/>
      <w:marBottom w:val="0"/>
      <w:divBdr>
        <w:top w:val="none" w:sz="0" w:space="0" w:color="auto"/>
        <w:left w:val="none" w:sz="0" w:space="0" w:color="auto"/>
        <w:bottom w:val="none" w:sz="0" w:space="0" w:color="auto"/>
        <w:right w:val="none" w:sz="0" w:space="0" w:color="auto"/>
      </w:divBdr>
      <w:divsChild>
        <w:div w:id="12802862">
          <w:marLeft w:val="0"/>
          <w:marRight w:val="0"/>
          <w:marTop w:val="300"/>
          <w:marBottom w:val="0"/>
          <w:divBdr>
            <w:top w:val="none" w:sz="0" w:space="0" w:color="auto"/>
            <w:left w:val="none" w:sz="0" w:space="0" w:color="auto"/>
            <w:bottom w:val="none" w:sz="0" w:space="0" w:color="auto"/>
            <w:right w:val="none" w:sz="0" w:space="0" w:color="auto"/>
          </w:divBdr>
        </w:div>
        <w:div w:id="107088196">
          <w:marLeft w:val="0"/>
          <w:marRight w:val="0"/>
          <w:marTop w:val="0"/>
          <w:marBottom w:val="0"/>
          <w:divBdr>
            <w:top w:val="none" w:sz="0" w:space="0" w:color="auto"/>
            <w:left w:val="none" w:sz="0" w:space="0" w:color="auto"/>
            <w:bottom w:val="none" w:sz="0" w:space="0" w:color="auto"/>
            <w:right w:val="none" w:sz="0" w:space="0" w:color="auto"/>
          </w:divBdr>
        </w:div>
      </w:divsChild>
    </w:div>
    <w:div w:id="111558476">
      <w:bodyDiv w:val="1"/>
      <w:marLeft w:val="0"/>
      <w:marRight w:val="0"/>
      <w:marTop w:val="0"/>
      <w:marBottom w:val="0"/>
      <w:divBdr>
        <w:top w:val="none" w:sz="0" w:space="0" w:color="auto"/>
        <w:left w:val="none" w:sz="0" w:space="0" w:color="auto"/>
        <w:bottom w:val="none" w:sz="0" w:space="0" w:color="auto"/>
        <w:right w:val="none" w:sz="0" w:space="0" w:color="auto"/>
      </w:divBdr>
    </w:div>
    <w:div w:id="111634035">
      <w:bodyDiv w:val="1"/>
      <w:marLeft w:val="0"/>
      <w:marRight w:val="0"/>
      <w:marTop w:val="0"/>
      <w:marBottom w:val="0"/>
      <w:divBdr>
        <w:top w:val="none" w:sz="0" w:space="0" w:color="auto"/>
        <w:left w:val="none" w:sz="0" w:space="0" w:color="auto"/>
        <w:bottom w:val="none" w:sz="0" w:space="0" w:color="auto"/>
        <w:right w:val="none" w:sz="0" w:space="0" w:color="auto"/>
      </w:divBdr>
    </w:div>
    <w:div w:id="111674045">
      <w:bodyDiv w:val="1"/>
      <w:marLeft w:val="0"/>
      <w:marRight w:val="0"/>
      <w:marTop w:val="0"/>
      <w:marBottom w:val="0"/>
      <w:divBdr>
        <w:top w:val="none" w:sz="0" w:space="0" w:color="auto"/>
        <w:left w:val="none" w:sz="0" w:space="0" w:color="auto"/>
        <w:bottom w:val="none" w:sz="0" w:space="0" w:color="auto"/>
        <w:right w:val="none" w:sz="0" w:space="0" w:color="auto"/>
      </w:divBdr>
      <w:divsChild>
        <w:div w:id="21981929">
          <w:marLeft w:val="0"/>
          <w:marRight w:val="0"/>
          <w:marTop w:val="0"/>
          <w:marBottom w:val="0"/>
          <w:divBdr>
            <w:top w:val="none" w:sz="0" w:space="0" w:color="auto"/>
            <w:left w:val="none" w:sz="0" w:space="0" w:color="auto"/>
            <w:bottom w:val="none" w:sz="0" w:space="0" w:color="auto"/>
            <w:right w:val="none" w:sz="0" w:space="0" w:color="auto"/>
          </w:divBdr>
        </w:div>
        <w:div w:id="50468530">
          <w:marLeft w:val="0"/>
          <w:marRight w:val="0"/>
          <w:marTop w:val="0"/>
          <w:marBottom w:val="0"/>
          <w:divBdr>
            <w:top w:val="none" w:sz="0" w:space="0" w:color="auto"/>
            <w:left w:val="none" w:sz="0" w:space="0" w:color="auto"/>
            <w:bottom w:val="none" w:sz="0" w:space="0" w:color="auto"/>
            <w:right w:val="none" w:sz="0" w:space="0" w:color="auto"/>
          </w:divBdr>
        </w:div>
        <w:div w:id="56559010">
          <w:marLeft w:val="0"/>
          <w:marRight w:val="0"/>
          <w:marTop w:val="0"/>
          <w:marBottom w:val="0"/>
          <w:divBdr>
            <w:top w:val="none" w:sz="0" w:space="0" w:color="auto"/>
            <w:left w:val="none" w:sz="0" w:space="0" w:color="auto"/>
            <w:bottom w:val="none" w:sz="0" w:space="0" w:color="auto"/>
            <w:right w:val="none" w:sz="0" w:space="0" w:color="auto"/>
          </w:divBdr>
        </w:div>
        <w:div w:id="64110466">
          <w:marLeft w:val="0"/>
          <w:marRight w:val="0"/>
          <w:marTop w:val="0"/>
          <w:marBottom w:val="0"/>
          <w:divBdr>
            <w:top w:val="none" w:sz="0" w:space="0" w:color="auto"/>
            <w:left w:val="none" w:sz="0" w:space="0" w:color="auto"/>
            <w:bottom w:val="none" w:sz="0" w:space="0" w:color="auto"/>
            <w:right w:val="none" w:sz="0" w:space="0" w:color="auto"/>
          </w:divBdr>
        </w:div>
        <w:div w:id="92364277">
          <w:marLeft w:val="0"/>
          <w:marRight w:val="0"/>
          <w:marTop w:val="0"/>
          <w:marBottom w:val="0"/>
          <w:divBdr>
            <w:top w:val="none" w:sz="0" w:space="0" w:color="auto"/>
            <w:left w:val="none" w:sz="0" w:space="0" w:color="auto"/>
            <w:bottom w:val="none" w:sz="0" w:space="0" w:color="auto"/>
            <w:right w:val="none" w:sz="0" w:space="0" w:color="auto"/>
          </w:divBdr>
        </w:div>
        <w:div w:id="119543297">
          <w:marLeft w:val="0"/>
          <w:marRight w:val="0"/>
          <w:marTop w:val="0"/>
          <w:marBottom w:val="0"/>
          <w:divBdr>
            <w:top w:val="none" w:sz="0" w:space="0" w:color="auto"/>
            <w:left w:val="none" w:sz="0" w:space="0" w:color="auto"/>
            <w:bottom w:val="none" w:sz="0" w:space="0" w:color="auto"/>
            <w:right w:val="none" w:sz="0" w:space="0" w:color="auto"/>
          </w:divBdr>
        </w:div>
        <w:div w:id="144705048">
          <w:marLeft w:val="0"/>
          <w:marRight w:val="0"/>
          <w:marTop w:val="300"/>
          <w:marBottom w:val="0"/>
          <w:divBdr>
            <w:top w:val="none" w:sz="0" w:space="0" w:color="auto"/>
            <w:left w:val="none" w:sz="0" w:space="0" w:color="auto"/>
            <w:bottom w:val="none" w:sz="0" w:space="0" w:color="auto"/>
            <w:right w:val="none" w:sz="0" w:space="0" w:color="auto"/>
          </w:divBdr>
          <w:divsChild>
            <w:div w:id="89588950">
              <w:marLeft w:val="0"/>
              <w:marRight w:val="0"/>
              <w:marTop w:val="0"/>
              <w:marBottom w:val="0"/>
              <w:divBdr>
                <w:top w:val="none" w:sz="0" w:space="0" w:color="auto"/>
                <w:left w:val="none" w:sz="0" w:space="0" w:color="auto"/>
                <w:bottom w:val="none" w:sz="0" w:space="0" w:color="auto"/>
                <w:right w:val="none" w:sz="0" w:space="0" w:color="auto"/>
              </w:divBdr>
            </w:div>
          </w:divsChild>
        </w:div>
        <w:div w:id="153109696">
          <w:marLeft w:val="0"/>
          <w:marRight w:val="0"/>
          <w:marTop w:val="300"/>
          <w:marBottom w:val="0"/>
          <w:divBdr>
            <w:top w:val="none" w:sz="0" w:space="0" w:color="auto"/>
            <w:left w:val="none" w:sz="0" w:space="0" w:color="auto"/>
            <w:bottom w:val="none" w:sz="0" w:space="0" w:color="auto"/>
            <w:right w:val="none" w:sz="0" w:space="0" w:color="auto"/>
          </w:divBdr>
        </w:div>
      </w:divsChild>
    </w:div>
    <w:div w:id="111824702">
      <w:bodyDiv w:val="1"/>
      <w:marLeft w:val="0"/>
      <w:marRight w:val="0"/>
      <w:marTop w:val="0"/>
      <w:marBottom w:val="0"/>
      <w:divBdr>
        <w:top w:val="none" w:sz="0" w:space="0" w:color="auto"/>
        <w:left w:val="none" w:sz="0" w:space="0" w:color="auto"/>
        <w:bottom w:val="none" w:sz="0" w:space="0" w:color="auto"/>
        <w:right w:val="none" w:sz="0" w:space="0" w:color="auto"/>
      </w:divBdr>
      <w:divsChild>
        <w:div w:id="66344955">
          <w:marLeft w:val="0"/>
          <w:marRight w:val="0"/>
          <w:marTop w:val="0"/>
          <w:marBottom w:val="0"/>
          <w:divBdr>
            <w:top w:val="none" w:sz="0" w:space="0" w:color="auto"/>
            <w:left w:val="none" w:sz="0" w:space="0" w:color="auto"/>
            <w:bottom w:val="none" w:sz="0" w:space="0" w:color="auto"/>
            <w:right w:val="none" w:sz="0" w:space="0" w:color="auto"/>
          </w:divBdr>
        </w:div>
        <w:div w:id="115688073">
          <w:marLeft w:val="0"/>
          <w:marRight w:val="0"/>
          <w:marTop w:val="0"/>
          <w:marBottom w:val="0"/>
          <w:divBdr>
            <w:top w:val="none" w:sz="0" w:space="0" w:color="auto"/>
            <w:left w:val="none" w:sz="0" w:space="0" w:color="auto"/>
            <w:bottom w:val="none" w:sz="0" w:space="0" w:color="auto"/>
            <w:right w:val="none" w:sz="0" w:space="0" w:color="auto"/>
          </w:divBdr>
        </w:div>
      </w:divsChild>
    </w:div>
    <w:div w:id="112092741">
      <w:bodyDiv w:val="1"/>
      <w:marLeft w:val="0"/>
      <w:marRight w:val="0"/>
      <w:marTop w:val="0"/>
      <w:marBottom w:val="0"/>
      <w:divBdr>
        <w:top w:val="none" w:sz="0" w:space="0" w:color="auto"/>
        <w:left w:val="none" w:sz="0" w:space="0" w:color="auto"/>
        <w:bottom w:val="none" w:sz="0" w:space="0" w:color="auto"/>
        <w:right w:val="none" w:sz="0" w:space="0" w:color="auto"/>
      </w:divBdr>
    </w:div>
    <w:div w:id="112095240">
      <w:bodyDiv w:val="1"/>
      <w:marLeft w:val="0"/>
      <w:marRight w:val="0"/>
      <w:marTop w:val="0"/>
      <w:marBottom w:val="0"/>
      <w:divBdr>
        <w:top w:val="none" w:sz="0" w:space="0" w:color="auto"/>
        <w:left w:val="none" w:sz="0" w:space="0" w:color="auto"/>
        <w:bottom w:val="none" w:sz="0" w:space="0" w:color="auto"/>
        <w:right w:val="none" w:sz="0" w:space="0" w:color="auto"/>
      </w:divBdr>
    </w:div>
    <w:div w:id="112286213">
      <w:bodyDiv w:val="1"/>
      <w:marLeft w:val="0"/>
      <w:marRight w:val="0"/>
      <w:marTop w:val="0"/>
      <w:marBottom w:val="0"/>
      <w:divBdr>
        <w:top w:val="none" w:sz="0" w:space="0" w:color="auto"/>
        <w:left w:val="none" w:sz="0" w:space="0" w:color="auto"/>
        <w:bottom w:val="none" w:sz="0" w:space="0" w:color="auto"/>
        <w:right w:val="none" w:sz="0" w:space="0" w:color="auto"/>
      </w:divBdr>
    </w:div>
    <w:div w:id="112290336">
      <w:bodyDiv w:val="1"/>
      <w:marLeft w:val="0"/>
      <w:marRight w:val="0"/>
      <w:marTop w:val="0"/>
      <w:marBottom w:val="0"/>
      <w:divBdr>
        <w:top w:val="none" w:sz="0" w:space="0" w:color="auto"/>
        <w:left w:val="none" w:sz="0" w:space="0" w:color="auto"/>
        <w:bottom w:val="none" w:sz="0" w:space="0" w:color="auto"/>
        <w:right w:val="none" w:sz="0" w:space="0" w:color="auto"/>
      </w:divBdr>
    </w:div>
    <w:div w:id="112402214">
      <w:bodyDiv w:val="1"/>
      <w:marLeft w:val="0"/>
      <w:marRight w:val="0"/>
      <w:marTop w:val="0"/>
      <w:marBottom w:val="0"/>
      <w:divBdr>
        <w:top w:val="none" w:sz="0" w:space="0" w:color="auto"/>
        <w:left w:val="none" w:sz="0" w:space="0" w:color="auto"/>
        <w:bottom w:val="none" w:sz="0" w:space="0" w:color="auto"/>
        <w:right w:val="none" w:sz="0" w:space="0" w:color="auto"/>
      </w:divBdr>
      <w:divsChild>
        <w:div w:id="7560797">
          <w:marLeft w:val="0"/>
          <w:marRight w:val="0"/>
          <w:marTop w:val="0"/>
          <w:marBottom w:val="0"/>
          <w:divBdr>
            <w:top w:val="none" w:sz="0" w:space="0" w:color="auto"/>
            <w:left w:val="none" w:sz="0" w:space="0" w:color="auto"/>
            <w:bottom w:val="none" w:sz="0" w:space="0" w:color="auto"/>
            <w:right w:val="none" w:sz="0" w:space="0" w:color="auto"/>
          </w:divBdr>
        </w:div>
        <w:div w:id="62946754">
          <w:marLeft w:val="0"/>
          <w:marRight w:val="0"/>
          <w:marTop w:val="0"/>
          <w:marBottom w:val="0"/>
          <w:divBdr>
            <w:top w:val="none" w:sz="0" w:space="0" w:color="auto"/>
            <w:left w:val="none" w:sz="0" w:space="0" w:color="auto"/>
            <w:bottom w:val="none" w:sz="0" w:space="0" w:color="auto"/>
            <w:right w:val="none" w:sz="0" w:space="0" w:color="auto"/>
          </w:divBdr>
        </w:div>
        <w:div w:id="66923359">
          <w:marLeft w:val="0"/>
          <w:marRight w:val="0"/>
          <w:marTop w:val="0"/>
          <w:marBottom w:val="0"/>
          <w:divBdr>
            <w:top w:val="none" w:sz="0" w:space="0" w:color="auto"/>
            <w:left w:val="none" w:sz="0" w:space="0" w:color="auto"/>
            <w:bottom w:val="none" w:sz="0" w:space="0" w:color="auto"/>
            <w:right w:val="none" w:sz="0" w:space="0" w:color="auto"/>
          </w:divBdr>
        </w:div>
      </w:divsChild>
    </w:div>
    <w:div w:id="112482187">
      <w:bodyDiv w:val="1"/>
      <w:marLeft w:val="0"/>
      <w:marRight w:val="0"/>
      <w:marTop w:val="0"/>
      <w:marBottom w:val="0"/>
      <w:divBdr>
        <w:top w:val="none" w:sz="0" w:space="0" w:color="auto"/>
        <w:left w:val="none" w:sz="0" w:space="0" w:color="auto"/>
        <w:bottom w:val="none" w:sz="0" w:space="0" w:color="auto"/>
        <w:right w:val="none" w:sz="0" w:space="0" w:color="auto"/>
      </w:divBdr>
    </w:div>
    <w:div w:id="112555937">
      <w:bodyDiv w:val="1"/>
      <w:marLeft w:val="0"/>
      <w:marRight w:val="0"/>
      <w:marTop w:val="0"/>
      <w:marBottom w:val="0"/>
      <w:divBdr>
        <w:top w:val="none" w:sz="0" w:space="0" w:color="auto"/>
        <w:left w:val="none" w:sz="0" w:space="0" w:color="auto"/>
        <w:bottom w:val="none" w:sz="0" w:space="0" w:color="auto"/>
        <w:right w:val="none" w:sz="0" w:space="0" w:color="auto"/>
      </w:divBdr>
    </w:div>
    <w:div w:id="112556606">
      <w:bodyDiv w:val="1"/>
      <w:marLeft w:val="0"/>
      <w:marRight w:val="0"/>
      <w:marTop w:val="0"/>
      <w:marBottom w:val="0"/>
      <w:divBdr>
        <w:top w:val="none" w:sz="0" w:space="0" w:color="auto"/>
        <w:left w:val="none" w:sz="0" w:space="0" w:color="auto"/>
        <w:bottom w:val="none" w:sz="0" w:space="0" w:color="auto"/>
        <w:right w:val="none" w:sz="0" w:space="0" w:color="auto"/>
      </w:divBdr>
    </w:div>
    <w:div w:id="112596097">
      <w:bodyDiv w:val="1"/>
      <w:marLeft w:val="0"/>
      <w:marRight w:val="0"/>
      <w:marTop w:val="0"/>
      <w:marBottom w:val="0"/>
      <w:divBdr>
        <w:top w:val="none" w:sz="0" w:space="0" w:color="auto"/>
        <w:left w:val="none" w:sz="0" w:space="0" w:color="auto"/>
        <w:bottom w:val="none" w:sz="0" w:space="0" w:color="auto"/>
        <w:right w:val="none" w:sz="0" w:space="0" w:color="auto"/>
      </w:divBdr>
      <w:divsChild>
        <w:div w:id="11303347">
          <w:marLeft w:val="0"/>
          <w:marRight w:val="0"/>
          <w:marTop w:val="0"/>
          <w:marBottom w:val="0"/>
          <w:divBdr>
            <w:top w:val="none" w:sz="0" w:space="0" w:color="auto"/>
            <w:left w:val="none" w:sz="0" w:space="0" w:color="auto"/>
            <w:bottom w:val="none" w:sz="0" w:space="0" w:color="auto"/>
            <w:right w:val="none" w:sz="0" w:space="0" w:color="auto"/>
          </w:divBdr>
        </w:div>
        <w:div w:id="58672831">
          <w:marLeft w:val="0"/>
          <w:marRight w:val="0"/>
          <w:marTop w:val="0"/>
          <w:marBottom w:val="0"/>
          <w:divBdr>
            <w:top w:val="none" w:sz="0" w:space="0" w:color="auto"/>
            <w:left w:val="none" w:sz="0" w:space="0" w:color="auto"/>
            <w:bottom w:val="none" w:sz="0" w:space="0" w:color="auto"/>
            <w:right w:val="none" w:sz="0" w:space="0" w:color="auto"/>
          </w:divBdr>
        </w:div>
      </w:divsChild>
    </w:div>
    <w:div w:id="112601141">
      <w:bodyDiv w:val="1"/>
      <w:marLeft w:val="0"/>
      <w:marRight w:val="0"/>
      <w:marTop w:val="0"/>
      <w:marBottom w:val="0"/>
      <w:divBdr>
        <w:top w:val="none" w:sz="0" w:space="0" w:color="auto"/>
        <w:left w:val="none" w:sz="0" w:space="0" w:color="auto"/>
        <w:bottom w:val="none" w:sz="0" w:space="0" w:color="auto"/>
        <w:right w:val="none" w:sz="0" w:space="0" w:color="auto"/>
      </w:divBdr>
    </w:div>
    <w:div w:id="112603131">
      <w:bodyDiv w:val="1"/>
      <w:marLeft w:val="0"/>
      <w:marRight w:val="0"/>
      <w:marTop w:val="0"/>
      <w:marBottom w:val="0"/>
      <w:divBdr>
        <w:top w:val="none" w:sz="0" w:space="0" w:color="auto"/>
        <w:left w:val="none" w:sz="0" w:space="0" w:color="auto"/>
        <w:bottom w:val="none" w:sz="0" w:space="0" w:color="auto"/>
        <w:right w:val="none" w:sz="0" w:space="0" w:color="auto"/>
      </w:divBdr>
    </w:div>
    <w:div w:id="112678721">
      <w:bodyDiv w:val="1"/>
      <w:marLeft w:val="0"/>
      <w:marRight w:val="0"/>
      <w:marTop w:val="0"/>
      <w:marBottom w:val="0"/>
      <w:divBdr>
        <w:top w:val="none" w:sz="0" w:space="0" w:color="auto"/>
        <w:left w:val="none" w:sz="0" w:space="0" w:color="auto"/>
        <w:bottom w:val="none" w:sz="0" w:space="0" w:color="auto"/>
        <w:right w:val="none" w:sz="0" w:space="0" w:color="auto"/>
      </w:divBdr>
    </w:div>
    <w:div w:id="112722460">
      <w:bodyDiv w:val="1"/>
      <w:marLeft w:val="0"/>
      <w:marRight w:val="0"/>
      <w:marTop w:val="0"/>
      <w:marBottom w:val="0"/>
      <w:divBdr>
        <w:top w:val="none" w:sz="0" w:space="0" w:color="auto"/>
        <w:left w:val="none" w:sz="0" w:space="0" w:color="auto"/>
        <w:bottom w:val="none" w:sz="0" w:space="0" w:color="auto"/>
        <w:right w:val="none" w:sz="0" w:space="0" w:color="auto"/>
      </w:divBdr>
    </w:div>
    <w:div w:id="113016119">
      <w:bodyDiv w:val="1"/>
      <w:marLeft w:val="0"/>
      <w:marRight w:val="0"/>
      <w:marTop w:val="0"/>
      <w:marBottom w:val="0"/>
      <w:divBdr>
        <w:top w:val="none" w:sz="0" w:space="0" w:color="auto"/>
        <w:left w:val="none" w:sz="0" w:space="0" w:color="auto"/>
        <w:bottom w:val="none" w:sz="0" w:space="0" w:color="auto"/>
        <w:right w:val="none" w:sz="0" w:space="0" w:color="auto"/>
      </w:divBdr>
    </w:div>
    <w:div w:id="113057631">
      <w:bodyDiv w:val="1"/>
      <w:marLeft w:val="0"/>
      <w:marRight w:val="0"/>
      <w:marTop w:val="0"/>
      <w:marBottom w:val="0"/>
      <w:divBdr>
        <w:top w:val="none" w:sz="0" w:space="0" w:color="auto"/>
        <w:left w:val="none" w:sz="0" w:space="0" w:color="auto"/>
        <w:bottom w:val="none" w:sz="0" w:space="0" w:color="auto"/>
        <w:right w:val="none" w:sz="0" w:space="0" w:color="auto"/>
      </w:divBdr>
    </w:div>
    <w:div w:id="113253794">
      <w:bodyDiv w:val="1"/>
      <w:marLeft w:val="0"/>
      <w:marRight w:val="0"/>
      <w:marTop w:val="0"/>
      <w:marBottom w:val="0"/>
      <w:divBdr>
        <w:top w:val="none" w:sz="0" w:space="0" w:color="auto"/>
        <w:left w:val="none" w:sz="0" w:space="0" w:color="auto"/>
        <w:bottom w:val="none" w:sz="0" w:space="0" w:color="auto"/>
        <w:right w:val="none" w:sz="0" w:space="0" w:color="auto"/>
      </w:divBdr>
    </w:div>
    <w:div w:id="113409973">
      <w:bodyDiv w:val="1"/>
      <w:marLeft w:val="0"/>
      <w:marRight w:val="0"/>
      <w:marTop w:val="0"/>
      <w:marBottom w:val="0"/>
      <w:divBdr>
        <w:top w:val="none" w:sz="0" w:space="0" w:color="auto"/>
        <w:left w:val="none" w:sz="0" w:space="0" w:color="auto"/>
        <w:bottom w:val="none" w:sz="0" w:space="0" w:color="auto"/>
        <w:right w:val="none" w:sz="0" w:space="0" w:color="auto"/>
      </w:divBdr>
      <w:divsChild>
        <w:div w:id="140928025">
          <w:marLeft w:val="0"/>
          <w:marRight w:val="0"/>
          <w:marTop w:val="0"/>
          <w:marBottom w:val="0"/>
          <w:divBdr>
            <w:top w:val="none" w:sz="0" w:space="0" w:color="auto"/>
            <w:left w:val="none" w:sz="0" w:space="0" w:color="auto"/>
            <w:bottom w:val="none" w:sz="0" w:space="0" w:color="auto"/>
            <w:right w:val="none" w:sz="0" w:space="0" w:color="auto"/>
          </w:divBdr>
        </w:div>
      </w:divsChild>
    </w:div>
    <w:div w:id="113445709">
      <w:bodyDiv w:val="1"/>
      <w:marLeft w:val="0"/>
      <w:marRight w:val="0"/>
      <w:marTop w:val="0"/>
      <w:marBottom w:val="0"/>
      <w:divBdr>
        <w:top w:val="none" w:sz="0" w:space="0" w:color="auto"/>
        <w:left w:val="none" w:sz="0" w:space="0" w:color="auto"/>
        <w:bottom w:val="none" w:sz="0" w:space="0" w:color="auto"/>
        <w:right w:val="none" w:sz="0" w:space="0" w:color="auto"/>
      </w:divBdr>
    </w:div>
    <w:div w:id="113447434">
      <w:bodyDiv w:val="1"/>
      <w:marLeft w:val="0"/>
      <w:marRight w:val="0"/>
      <w:marTop w:val="0"/>
      <w:marBottom w:val="0"/>
      <w:divBdr>
        <w:top w:val="none" w:sz="0" w:space="0" w:color="auto"/>
        <w:left w:val="none" w:sz="0" w:space="0" w:color="auto"/>
        <w:bottom w:val="none" w:sz="0" w:space="0" w:color="auto"/>
        <w:right w:val="none" w:sz="0" w:space="0" w:color="auto"/>
      </w:divBdr>
    </w:div>
    <w:div w:id="113867300">
      <w:bodyDiv w:val="1"/>
      <w:marLeft w:val="0"/>
      <w:marRight w:val="0"/>
      <w:marTop w:val="0"/>
      <w:marBottom w:val="0"/>
      <w:divBdr>
        <w:top w:val="none" w:sz="0" w:space="0" w:color="auto"/>
        <w:left w:val="none" w:sz="0" w:space="0" w:color="auto"/>
        <w:bottom w:val="none" w:sz="0" w:space="0" w:color="auto"/>
        <w:right w:val="none" w:sz="0" w:space="0" w:color="auto"/>
      </w:divBdr>
    </w:div>
    <w:div w:id="113906753">
      <w:bodyDiv w:val="1"/>
      <w:marLeft w:val="0"/>
      <w:marRight w:val="0"/>
      <w:marTop w:val="0"/>
      <w:marBottom w:val="0"/>
      <w:divBdr>
        <w:top w:val="none" w:sz="0" w:space="0" w:color="auto"/>
        <w:left w:val="none" w:sz="0" w:space="0" w:color="auto"/>
        <w:bottom w:val="none" w:sz="0" w:space="0" w:color="auto"/>
        <w:right w:val="none" w:sz="0" w:space="0" w:color="auto"/>
      </w:divBdr>
      <w:divsChild>
        <w:div w:id="25638774">
          <w:marLeft w:val="0"/>
          <w:marRight w:val="0"/>
          <w:marTop w:val="0"/>
          <w:marBottom w:val="0"/>
          <w:divBdr>
            <w:top w:val="none" w:sz="0" w:space="0" w:color="auto"/>
            <w:left w:val="none" w:sz="0" w:space="0" w:color="auto"/>
            <w:bottom w:val="none" w:sz="0" w:space="0" w:color="auto"/>
            <w:right w:val="none" w:sz="0" w:space="0" w:color="auto"/>
          </w:divBdr>
        </w:div>
        <w:div w:id="31463498">
          <w:marLeft w:val="0"/>
          <w:marRight w:val="0"/>
          <w:marTop w:val="300"/>
          <w:marBottom w:val="0"/>
          <w:divBdr>
            <w:top w:val="none" w:sz="0" w:space="0" w:color="auto"/>
            <w:left w:val="none" w:sz="0" w:space="0" w:color="auto"/>
            <w:bottom w:val="none" w:sz="0" w:space="0" w:color="auto"/>
            <w:right w:val="none" w:sz="0" w:space="0" w:color="auto"/>
          </w:divBdr>
        </w:div>
      </w:divsChild>
    </w:div>
    <w:div w:id="113987660">
      <w:bodyDiv w:val="1"/>
      <w:marLeft w:val="0"/>
      <w:marRight w:val="0"/>
      <w:marTop w:val="0"/>
      <w:marBottom w:val="0"/>
      <w:divBdr>
        <w:top w:val="none" w:sz="0" w:space="0" w:color="auto"/>
        <w:left w:val="none" w:sz="0" w:space="0" w:color="auto"/>
        <w:bottom w:val="none" w:sz="0" w:space="0" w:color="auto"/>
        <w:right w:val="none" w:sz="0" w:space="0" w:color="auto"/>
      </w:divBdr>
    </w:div>
    <w:div w:id="114296820">
      <w:bodyDiv w:val="1"/>
      <w:marLeft w:val="0"/>
      <w:marRight w:val="0"/>
      <w:marTop w:val="0"/>
      <w:marBottom w:val="0"/>
      <w:divBdr>
        <w:top w:val="none" w:sz="0" w:space="0" w:color="auto"/>
        <w:left w:val="none" w:sz="0" w:space="0" w:color="auto"/>
        <w:bottom w:val="none" w:sz="0" w:space="0" w:color="auto"/>
        <w:right w:val="none" w:sz="0" w:space="0" w:color="auto"/>
      </w:divBdr>
    </w:div>
    <w:div w:id="114444708">
      <w:bodyDiv w:val="1"/>
      <w:marLeft w:val="0"/>
      <w:marRight w:val="0"/>
      <w:marTop w:val="0"/>
      <w:marBottom w:val="0"/>
      <w:divBdr>
        <w:top w:val="none" w:sz="0" w:space="0" w:color="auto"/>
        <w:left w:val="none" w:sz="0" w:space="0" w:color="auto"/>
        <w:bottom w:val="none" w:sz="0" w:space="0" w:color="auto"/>
        <w:right w:val="none" w:sz="0" w:space="0" w:color="auto"/>
      </w:divBdr>
    </w:div>
    <w:div w:id="114444798">
      <w:bodyDiv w:val="1"/>
      <w:marLeft w:val="0"/>
      <w:marRight w:val="0"/>
      <w:marTop w:val="0"/>
      <w:marBottom w:val="0"/>
      <w:divBdr>
        <w:top w:val="none" w:sz="0" w:space="0" w:color="auto"/>
        <w:left w:val="none" w:sz="0" w:space="0" w:color="auto"/>
        <w:bottom w:val="none" w:sz="0" w:space="0" w:color="auto"/>
        <w:right w:val="none" w:sz="0" w:space="0" w:color="auto"/>
      </w:divBdr>
    </w:div>
    <w:div w:id="114445805">
      <w:bodyDiv w:val="1"/>
      <w:marLeft w:val="0"/>
      <w:marRight w:val="0"/>
      <w:marTop w:val="0"/>
      <w:marBottom w:val="0"/>
      <w:divBdr>
        <w:top w:val="none" w:sz="0" w:space="0" w:color="auto"/>
        <w:left w:val="none" w:sz="0" w:space="0" w:color="auto"/>
        <w:bottom w:val="none" w:sz="0" w:space="0" w:color="auto"/>
        <w:right w:val="none" w:sz="0" w:space="0" w:color="auto"/>
      </w:divBdr>
    </w:div>
    <w:div w:id="114449485">
      <w:bodyDiv w:val="1"/>
      <w:marLeft w:val="0"/>
      <w:marRight w:val="0"/>
      <w:marTop w:val="0"/>
      <w:marBottom w:val="0"/>
      <w:divBdr>
        <w:top w:val="none" w:sz="0" w:space="0" w:color="auto"/>
        <w:left w:val="none" w:sz="0" w:space="0" w:color="auto"/>
        <w:bottom w:val="none" w:sz="0" w:space="0" w:color="auto"/>
        <w:right w:val="none" w:sz="0" w:space="0" w:color="auto"/>
      </w:divBdr>
    </w:div>
    <w:div w:id="114641817">
      <w:bodyDiv w:val="1"/>
      <w:marLeft w:val="0"/>
      <w:marRight w:val="0"/>
      <w:marTop w:val="0"/>
      <w:marBottom w:val="0"/>
      <w:divBdr>
        <w:top w:val="none" w:sz="0" w:space="0" w:color="auto"/>
        <w:left w:val="none" w:sz="0" w:space="0" w:color="auto"/>
        <w:bottom w:val="none" w:sz="0" w:space="0" w:color="auto"/>
        <w:right w:val="none" w:sz="0" w:space="0" w:color="auto"/>
      </w:divBdr>
    </w:div>
    <w:div w:id="114755722">
      <w:bodyDiv w:val="1"/>
      <w:marLeft w:val="0"/>
      <w:marRight w:val="0"/>
      <w:marTop w:val="0"/>
      <w:marBottom w:val="0"/>
      <w:divBdr>
        <w:top w:val="none" w:sz="0" w:space="0" w:color="auto"/>
        <w:left w:val="none" w:sz="0" w:space="0" w:color="auto"/>
        <w:bottom w:val="none" w:sz="0" w:space="0" w:color="auto"/>
        <w:right w:val="none" w:sz="0" w:space="0" w:color="auto"/>
      </w:divBdr>
      <w:divsChild>
        <w:div w:id="153491528">
          <w:marLeft w:val="0"/>
          <w:marRight w:val="0"/>
          <w:marTop w:val="300"/>
          <w:marBottom w:val="0"/>
          <w:divBdr>
            <w:top w:val="none" w:sz="0" w:space="0" w:color="auto"/>
            <w:left w:val="none" w:sz="0" w:space="0" w:color="auto"/>
            <w:bottom w:val="none" w:sz="0" w:space="0" w:color="auto"/>
            <w:right w:val="none" w:sz="0" w:space="0" w:color="auto"/>
          </w:divBdr>
        </w:div>
      </w:divsChild>
    </w:div>
    <w:div w:id="114760932">
      <w:bodyDiv w:val="1"/>
      <w:marLeft w:val="0"/>
      <w:marRight w:val="0"/>
      <w:marTop w:val="0"/>
      <w:marBottom w:val="0"/>
      <w:divBdr>
        <w:top w:val="none" w:sz="0" w:space="0" w:color="auto"/>
        <w:left w:val="none" w:sz="0" w:space="0" w:color="auto"/>
        <w:bottom w:val="none" w:sz="0" w:space="0" w:color="auto"/>
        <w:right w:val="none" w:sz="0" w:space="0" w:color="auto"/>
      </w:divBdr>
    </w:div>
    <w:div w:id="115174114">
      <w:bodyDiv w:val="1"/>
      <w:marLeft w:val="0"/>
      <w:marRight w:val="0"/>
      <w:marTop w:val="0"/>
      <w:marBottom w:val="0"/>
      <w:divBdr>
        <w:top w:val="none" w:sz="0" w:space="0" w:color="auto"/>
        <w:left w:val="none" w:sz="0" w:space="0" w:color="auto"/>
        <w:bottom w:val="none" w:sz="0" w:space="0" w:color="auto"/>
        <w:right w:val="none" w:sz="0" w:space="0" w:color="auto"/>
      </w:divBdr>
    </w:div>
    <w:div w:id="115218331">
      <w:bodyDiv w:val="1"/>
      <w:marLeft w:val="0"/>
      <w:marRight w:val="0"/>
      <w:marTop w:val="0"/>
      <w:marBottom w:val="0"/>
      <w:divBdr>
        <w:top w:val="none" w:sz="0" w:space="0" w:color="auto"/>
        <w:left w:val="none" w:sz="0" w:space="0" w:color="auto"/>
        <w:bottom w:val="none" w:sz="0" w:space="0" w:color="auto"/>
        <w:right w:val="none" w:sz="0" w:space="0" w:color="auto"/>
      </w:divBdr>
    </w:div>
    <w:div w:id="115221149">
      <w:bodyDiv w:val="1"/>
      <w:marLeft w:val="0"/>
      <w:marRight w:val="0"/>
      <w:marTop w:val="0"/>
      <w:marBottom w:val="0"/>
      <w:divBdr>
        <w:top w:val="none" w:sz="0" w:space="0" w:color="auto"/>
        <w:left w:val="none" w:sz="0" w:space="0" w:color="auto"/>
        <w:bottom w:val="none" w:sz="0" w:space="0" w:color="auto"/>
        <w:right w:val="none" w:sz="0" w:space="0" w:color="auto"/>
      </w:divBdr>
    </w:div>
    <w:div w:id="115375115">
      <w:bodyDiv w:val="1"/>
      <w:marLeft w:val="0"/>
      <w:marRight w:val="0"/>
      <w:marTop w:val="0"/>
      <w:marBottom w:val="0"/>
      <w:divBdr>
        <w:top w:val="none" w:sz="0" w:space="0" w:color="auto"/>
        <w:left w:val="none" w:sz="0" w:space="0" w:color="auto"/>
        <w:bottom w:val="none" w:sz="0" w:space="0" w:color="auto"/>
        <w:right w:val="none" w:sz="0" w:space="0" w:color="auto"/>
      </w:divBdr>
    </w:div>
    <w:div w:id="115567922">
      <w:bodyDiv w:val="1"/>
      <w:marLeft w:val="0"/>
      <w:marRight w:val="0"/>
      <w:marTop w:val="0"/>
      <w:marBottom w:val="0"/>
      <w:divBdr>
        <w:top w:val="none" w:sz="0" w:space="0" w:color="auto"/>
        <w:left w:val="none" w:sz="0" w:space="0" w:color="auto"/>
        <w:bottom w:val="none" w:sz="0" w:space="0" w:color="auto"/>
        <w:right w:val="none" w:sz="0" w:space="0" w:color="auto"/>
      </w:divBdr>
    </w:div>
    <w:div w:id="115758440">
      <w:bodyDiv w:val="1"/>
      <w:marLeft w:val="0"/>
      <w:marRight w:val="0"/>
      <w:marTop w:val="0"/>
      <w:marBottom w:val="0"/>
      <w:divBdr>
        <w:top w:val="none" w:sz="0" w:space="0" w:color="auto"/>
        <w:left w:val="none" w:sz="0" w:space="0" w:color="auto"/>
        <w:bottom w:val="none" w:sz="0" w:space="0" w:color="auto"/>
        <w:right w:val="none" w:sz="0" w:space="0" w:color="auto"/>
      </w:divBdr>
    </w:div>
    <w:div w:id="115760435">
      <w:bodyDiv w:val="1"/>
      <w:marLeft w:val="0"/>
      <w:marRight w:val="0"/>
      <w:marTop w:val="0"/>
      <w:marBottom w:val="0"/>
      <w:divBdr>
        <w:top w:val="none" w:sz="0" w:space="0" w:color="auto"/>
        <w:left w:val="none" w:sz="0" w:space="0" w:color="auto"/>
        <w:bottom w:val="none" w:sz="0" w:space="0" w:color="auto"/>
        <w:right w:val="none" w:sz="0" w:space="0" w:color="auto"/>
      </w:divBdr>
    </w:div>
    <w:div w:id="115953246">
      <w:bodyDiv w:val="1"/>
      <w:marLeft w:val="0"/>
      <w:marRight w:val="0"/>
      <w:marTop w:val="0"/>
      <w:marBottom w:val="0"/>
      <w:divBdr>
        <w:top w:val="none" w:sz="0" w:space="0" w:color="auto"/>
        <w:left w:val="none" w:sz="0" w:space="0" w:color="auto"/>
        <w:bottom w:val="none" w:sz="0" w:space="0" w:color="auto"/>
        <w:right w:val="none" w:sz="0" w:space="0" w:color="auto"/>
      </w:divBdr>
    </w:div>
    <w:div w:id="116334565">
      <w:bodyDiv w:val="1"/>
      <w:marLeft w:val="0"/>
      <w:marRight w:val="0"/>
      <w:marTop w:val="0"/>
      <w:marBottom w:val="0"/>
      <w:divBdr>
        <w:top w:val="none" w:sz="0" w:space="0" w:color="auto"/>
        <w:left w:val="none" w:sz="0" w:space="0" w:color="auto"/>
        <w:bottom w:val="none" w:sz="0" w:space="0" w:color="auto"/>
        <w:right w:val="none" w:sz="0" w:space="0" w:color="auto"/>
      </w:divBdr>
    </w:div>
    <w:div w:id="116335624">
      <w:bodyDiv w:val="1"/>
      <w:marLeft w:val="0"/>
      <w:marRight w:val="0"/>
      <w:marTop w:val="0"/>
      <w:marBottom w:val="0"/>
      <w:divBdr>
        <w:top w:val="none" w:sz="0" w:space="0" w:color="auto"/>
        <w:left w:val="none" w:sz="0" w:space="0" w:color="auto"/>
        <w:bottom w:val="none" w:sz="0" w:space="0" w:color="auto"/>
        <w:right w:val="none" w:sz="0" w:space="0" w:color="auto"/>
      </w:divBdr>
    </w:div>
    <w:div w:id="116343222">
      <w:bodyDiv w:val="1"/>
      <w:marLeft w:val="0"/>
      <w:marRight w:val="0"/>
      <w:marTop w:val="0"/>
      <w:marBottom w:val="0"/>
      <w:divBdr>
        <w:top w:val="none" w:sz="0" w:space="0" w:color="auto"/>
        <w:left w:val="none" w:sz="0" w:space="0" w:color="auto"/>
        <w:bottom w:val="none" w:sz="0" w:space="0" w:color="auto"/>
        <w:right w:val="none" w:sz="0" w:space="0" w:color="auto"/>
      </w:divBdr>
    </w:div>
    <w:div w:id="116409399">
      <w:bodyDiv w:val="1"/>
      <w:marLeft w:val="0"/>
      <w:marRight w:val="0"/>
      <w:marTop w:val="0"/>
      <w:marBottom w:val="0"/>
      <w:divBdr>
        <w:top w:val="none" w:sz="0" w:space="0" w:color="auto"/>
        <w:left w:val="none" w:sz="0" w:space="0" w:color="auto"/>
        <w:bottom w:val="none" w:sz="0" w:space="0" w:color="auto"/>
        <w:right w:val="none" w:sz="0" w:space="0" w:color="auto"/>
      </w:divBdr>
      <w:divsChild>
        <w:div w:id="147863028">
          <w:marLeft w:val="0"/>
          <w:marRight w:val="0"/>
          <w:marTop w:val="300"/>
          <w:marBottom w:val="0"/>
          <w:divBdr>
            <w:top w:val="none" w:sz="0" w:space="0" w:color="auto"/>
            <w:left w:val="none" w:sz="0" w:space="0" w:color="auto"/>
            <w:bottom w:val="none" w:sz="0" w:space="0" w:color="auto"/>
            <w:right w:val="none" w:sz="0" w:space="0" w:color="auto"/>
          </w:divBdr>
        </w:div>
      </w:divsChild>
    </w:div>
    <w:div w:id="116411380">
      <w:bodyDiv w:val="1"/>
      <w:marLeft w:val="0"/>
      <w:marRight w:val="0"/>
      <w:marTop w:val="0"/>
      <w:marBottom w:val="0"/>
      <w:divBdr>
        <w:top w:val="none" w:sz="0" w:space="0" w:color="auto"/>
        <w:left w:val="none" w:sz="0" w:space="0" w:color="auto"/>
        <w:bottom w:val="none" w:sz="0" w:space="0" w:color="auto"/>
        <w:right w:val="none" w:sz="0" w:space="0" w:color="auto"/>
      </w:divBdr>
    </w:div>
    <w:div w:id="116683996">
      <w:bodyDiv w:val="1"/>
      <w:marLeft w:val="0"/>
      <w:marRight w:val="0"/>
      <w:marTop w:val="0"/>
      <w:marBottom w:val="0"/>
      <w:divBdr>
        <w:top w:val="none" w:sz="0" w:space="0" w:color="auto"/>
        <w:left w:val="none" w:sz="0" w:space="0" w:color="auto"/>
        <w:bottom w:val="none" w:sz="0" w:space="0" w:color="auto"/>
        <w:right w:val="none" w:sz="0" w:space="0" w:color="auto"/>
      </w:divBdr>
    </w:div>
    <w:div w:id="117068986">
      <w:bodyDiv w:val="1"/>
      <w:marLeft w:val="0"/>
      <w:marRight w:val="0"/>
      <w:marTop w:val="0"/>
      <w:marBottom w:val="0"/>
      <w:divBdr>
        <w:top w:val="none" w:sz="0" w:space="0" w:color="auto"/>
        <w:left w:val="none" w:sz="0" w:space="0" w:color="auto"/>
        <w:bottom w:val="none" w:sz="0" w:space="0" w:color="auto"/>
        <w:right w:val="none" w:sz="0" w:space="0" w:color="auto"/>
      </w:divBdr>
    </w:div>
    <w:div w:id="117190269">
      <w:bodyDiv w:val="1"/>
      <w:marLeft w:val="0"/>
      <w:marRight w:val="0"/>
      <w:marTop w:val="0"/>
      <w:marBottom w:val="0"/>
      <w:divBdr>
        <w:top w:val="none" w:sz="0" w:space="0" w:color="auto"/>
        <w:left w:val="none" w:sz="0" w:space="0" w:color="auto"/>
        <w:bottom w:val="none" w:sz="0" w:space="0" w:color="auto"/>
        <w:right w:val="none" w:sz="0" w:space="0" w:color="auto"/>
      </w:divBdr>
    </w:div>
    <w:div w:id="117191899">
      <w:bodyDiv w:val="1"/>
      <w:marLeft w:val="0"/>
      <w:marRight w:val="0"/>
      <w:marTop w:val="0"/>
      <w:marBottom w:val="0"/>
      <w:divBdr>
        <w:top w:val="none" w:sz="0" w:space="0" w:color="auto"/>
        <w:left w:val="none" w:sz="0" w:space="0" w:color="auto"/>
        <w:bottom w:val="none" w:sz="0" w:space="0" w:color="auto"/>
        <w:right w:val="none" w:sz="0" w:space="0" w:color="auto"/>
      </w:divBdr>
    </w:div>
    <w:div w:id="117645644">
      <w:bodyDiv w:val="1"/>
      <w:marLeft w:val="0"/>
      <w:marRight w:val="0"/>
      <w:marTop w:val="0"/>
      <w:marBottom w:val="0"/>
      <w:divBdr>
        <w:top w:val="none" w:sz="0" w:space="0" w:color="auto"/>
        <w:left w:val="none" w:sz="0" w:space="0" w:color="auto"/>
        <w:bottom w:val="none" w:sz="0" w:space="0" w:color="auto"/>
        <w:right w:val="none" w:sz="0" w:space="0" w:color="auto"/>
      </w:divBdr>
    </w:div>
    <w:div w:id="117995756">
      <w:bodyDiv w:val="1"/>
      <w:marLeft w:val="0"/>
      <w:marRight w:val="0"/>
      <w:marTop w:val="0"/>
      <w:marBottom w:val="0"/>
      <w:divBdr>
        <w:top w:val="none" w:sz="0" w:space="0" w:color="auto"/>
        <w:left w:val="none" w:sz="0" w:space="0" w:color="auto"/>
        <w:bottom w:val="none" w:sz="0" w:space="0" w:color="auto"/>
        <w:right w:val="none" w:sz="0" w:space="0" w:color="auto"/>
      </w:divBdr>
    </w:div>
    <w:div w:id="117996660">
      <w:bodyDiv w:val="1"/>
      <w:marLeft w:val="0"/>
      <w:marRight w:val="0"/>
      <w:marTop w:val="0"/>
      <w:marBottom w:val="0"/>
      <w:divBdr>
        <w:top w:val="none" w:sz="0" w:space="0" w:color="auto"/>
        <w:left w:val="none" w:sz="0" w:space="0" w:color="auto"/>
        <w:bottom w:val="none" w:sz="0" w:space="0" w:color="auto"/>
        <w:right w:val="none" w:sz="0" w:space="0" w:color="auto"/>
      </w:divBdr>
    </w:div>
    <w:div w:id="118188554">
      <w:bodyDiv w:val="1"/>
      <w:marLeft w:val="0"/>
      <w:marRight w:val="0"/>
      <w:marTop w:val="0"/>
      <w:marBottom w:val="0"/>
      <w:divBdr>
        <w:top w:val="none" w:sz="0" w:space="0" w:color="auto"/>
        <w:left w:val="none" w:sz="0" w:space="0" w:color="auto"/>
        <w:bottom w:val="none" w:sz="0" w:space="0" w:color="auto"/>
        <w:right w:val="none" w:sz="0" w:space="0" w:color="auto"/>
      </w:divBdr>
      <w:divsChild>
        <w:div w:id="19668520">
          <w:marLeft w:val="0"/>
          <w:marRight w:val="0"/>
          <w:marTop w:val="0"/>
          <w:marBottom w:val="0"/>
          <w:divBdr>
            <w:top w:val="none" w:sz="0" w:space="0" w:color="auto"/>
            <w:left w:val="none" w:sz="0" w:space="0" w:color="auto"/>
            <w:bottom w:val="none" w:sz="0" w:space="0" w:color="auto"/>
            <w:right w:val="none" w:sz="0" w:space="0" w:color="auto"/>
          </w:divBdr>
        </w:div>
        <w:div w:id="95907295">
          <w:marLeft w:val="0"/>
          <w:marRight w:val="0"/>
          <w:marTop w:val="0"/>
          <w:marBottom w:val="0"/>
          <w:divBdr>
            <w:top w:val="none" w:sz="0" w:space="0" w:color="auto"/>
            <w:left w:val="none" w:sz="0" w:space="0" w:color="auto"/>
            <w:bottom w:val="none" w:sz="0" w:space="0" w:color="auto"/>
            <w:right w:val="none" w:sz="0" w:space="0" w:color="auto"/>
          </w:divBdr>
        </w:div>
      </w:divsChild>
    </w:div>
    <w:div w:id="118308430">
      <w:bodyDiv w:val="1"/>
      <w:marLeft w:val="0"/>
      <w:marRight w:val="0"/>
      <w:marTop w:val="0"/>
      <w:marBottom w:val="0"/>
      <w:divBdr>
        <w:top w:val="none" w:sz="0" w:space="0" w:color="auto"/>
        <w:left w:val="none" w:sz="0" w:space="0" w:color="auto"/>
        <w:bottom w:val="none" w:sz="0" w:space="0" w:color="auto"/>
        <w:right w:val="none" w:sz="0" w:space="0" w:color="auto"/>
      </w:divBdr>
    </w:div>
    <w:div w:id="118498489">
      <w:bodyDiv w:val="1"/>
      <w:marLeft w:val="0"/>
      <w:marRight w:val="0"/>
      <w:marTop w:val="0"/>
      <w:marBottom w:val="0"/>
      <w:divBdr>
        <w:top w:val="none" w:sz="0" w:space="0" w:color="auto"/>
        <w:left w:val="none" w:sz="0" w:space="0" w:color="auto"/>
        <w:bottom w:val="none" w:sz="0" w:space="0" w:color="auto"/>
        <w:right w:val="none" w:sz="0" w:space="0" w:color="auto"/>
      </w:divBdr>
    </w:div>
    <w:div w:id="118575808">
      <w:bodyDiv w:val="1"/>
      <w:marLeft w:val="0"/>
      <w:marRight w:val="0"/>
      <w:marTop w:val="0"/>
      <w:marBottom w:val="0"/>
      <w:divBdr>
        <w:top w:val="none" w:sz="0" w:space="0" w:color="auto"/>
        <w:left w:val="none" w:sz="0" w:space="0" w:color="auto"/>
        <w:bottom w:val="none" w:sz="0" w:space="0" w:color="auto"/>
        <w:right w:val="none" w:sz="0" w:space="0" w:color="auto"/>
      </w:divBdr>
    </w:div>
    <w:div w:id="118649457">
      <w:bodyDiv w:val="1"/>
      <w:marLeft w:val="0"/>
      <w:marRight w:val="0"/>
      <w:marTop w:val="0"/>
      <w:marBottom w:val="0"/>
      <w:divBdr>
        <w:top w:val="none" w:sz="0" w:space="0" w:color="auto"/>
        <w:left w:val="none" w:sz="0" w:space="0" w:color="auto"/>
        <w:bottom w:val="none" w:sz="0" w:space="0" w:color="auto"/>
        <w:right w:val="none" w:sz="0" w:space="0" w:color="auto"/>
      </w:divBdr>
    </w:div>
    <w:div w:id="118887326">
      <w:bodyDiv w:val="1"/>
      <w:marLeft w:val="0"/>
      <w:marRight w:val="0"/>
      <w:marTop w:val="0"/>
      <w:marBottom w:val="0"/>
      <w:divBdr>
        <w:top w:val="none" w:sz="0" w:space="0" w:color="auto"/>
        <w:left w:val="none" w:sz="0" w:space="0" w:color="auto"/>
        <w:bottom w:val="none" w:sz="0" w:space="0" w:color="auto"/>
        <w:right w:val="none" w:sz="0" w:space="0" w:color="auto"/>
      </w:divBdr>
    </w:div>
    <w:div w:id="119148195">
      <w:bodyDiv w:val="1"/>
      <w:marLeft w:val="0"/>
      <w:marRight w:val="0"/>
      <w:marTop w:val="0"/>
      <w:marBottom w:val="0"/>
      <w:divBdr>
        <w:top w:val="none" w:sz="0" w:space="0" w:color="auto"/>
        <w:left w:val="none" w:sz="0" w:space="0" w:color="auto"/>
        <w:bottom w:val="none" w:sz="0" w:space="0" w:color="auto"/>
        <w:right w:val="none" w:sz="0" w:space="0" w:color="auto"/>
      </w:divBdr>
    </w:div>
    <w:div w:id="119152949">
      <w:bodyDiv w:val="1"/>
      <w:marLeft w:val="0"/>
      <w:marRight w:val="0"/>
      <w:marTop w:val="0"/>
      <w:marBottom w:val="0"/>
      <w:divBdr>
        <w:top w:val="none" w:sz="0" w:space="0" w:color="auto"/>
        <w:left w:val="none" w:sz="0" w:space="0" w:color="auto"/>
        <w:bottom w:val="none" w:sz="0" w:space="0" w:color="auto"/>
        <w:right w:val="none" w:sz="0" w:space="0" w:color="auto"/>
      </w:divBdr>
    </w:div>
    <w:div w:id="119232390">
      <w:bodyDiv w:val="1"/>
      <w:marLeft w:val="0"/>
      <w:marRight w:val="0"/>
      <w:marTop w:val="0"/>
      <w:marBottom w:val="0"/>
      <w:divBdr>
        <w:top w:val="none" w:sz="0" w:space="0" w:color="auto"/>
        <w:left w:val="none" w:sz="0" w:space="0" w:color="auto"/>
        <w:bottom w:val="none" w:sz="0" w:space="0" w:color="auto"/>
        <w:right w:val="none" w:sz="0" w:space="0" w:color="auto"/>
      </w:divBdr>
    </w:div>
    <w:div w:id="119342623">
      <w:bodyDiv w:val="1"/>
      <w:marLeft w:val="0"/>
      <w:marRight w:val="0"/>
      <w:marTop w:val="0"/>
      <w:marBottom w:val="0"/>
      <w:divBdr>
        <w:top w:val="none" w:sz="0" w:space="0" w:color="auto"/>
        <w:left w:val="none" w:sz="0" w:space="0" w:color="auto"/>
        <w:bottom w:val="none" w:sz="0" w:space="0" w:color="auto"/>
        <w:right w:val="none" w:sz="0" w:space="0" w:color="auto"/>
      </w:divBdr>
      <w:divsChild>
        <w:div w:id="13846642">
          <w:marLeft w:val="0"/>
          <w:marRight w:val="0"/>
          <w:marTop w:val="0"/>
          <w:marBottom w:val="0"/>
          <w:divBdr>
            <w:top w:val="none" w:sz="0" w:space="0" w:color="auto"/>
            <w:left w:val="none" w:sz="0" w:space="0" w:color="auto"/>
            <w:bottom w:val="none" w:sz="0" w:space="0" w:color="auto"/>
            <w:right w:val="none" w:sz="0" w:space="0" w:color="auto"/>
          </w:divBdr>
        </w:div>
        <w:div w:id="90856842">
          <w:marLeft w:val="0"/>
          <w:marRight w:val="0"/>
          <w:marTop w:val="0"/>
          <w:marBottom w:val="0"/>
          <w:divBdr>
            <w:top w:val="none" w:sz="0" w:space="0" w:color="auto"/>
            <w:left w:val="none" w:sz="0" w:space="0" w:color="auto"/>
            <w:bottom w:val="none" w:sz="0" w:space="0" w:color="auto"/>
            <w:right w:val="none" w:sz="0" w:space="0" w:color="auto"/>
          </w:divBdr>
        </w:div>
      </w:divsChild>
    </w:div>
    <w:div w:id="119494547">
      <w:bodyDiv w:val="1"/>
      <w:marLeft w:val="0"/>
      <w:marRight w:val="0"/>
      <w:marTop w:val="0"/>
      <w:marBottom w:val="0"/>
      <w:divBdr>
        <w:top w:val="none" w:sz="0" w:space="0" w:color="auto"/>
        <w:left w:val="none" w:sz="0" w:space="0" w:color="auto"/>
        <w:bottom w:val="none" w:sz="0" w:space="0" w:color="auto"/>
        <w:right w:val="none" w:sz="0" w:space="0" w:color="auto"/>
      </w:divBdr>
    </w:div>
    <w:div w:id="119501536">
      <w:bodyDiv w:val="1"/>
      <w:marLeft w:val="0"/>
      <w:marRight w:val="0"/>
      <w:marTop w:val="0"/>
      <w:marBottom w:val="0"/>
      <w:divBdr>
        <w:top w:val="none" w:sz="0" w:space="0" w:color="auto"/>
        <w:left w:val="none" w:sz="0" w:space="0" w:color="auto"/>
        <w:bottom w:val="none" w:sz="0" w:space="0" w:color="auto"/>
        <w:right w:val="none" w:sz="0" w:space="0" w:color="auto"/>
      </w:divBdr>
    </w:div>
    <w:div w:id="119540003">
      <w:bodyDiv w:val="1"/>
      <w:marLeft w:val="0"/>
      <w:marRight w:val="0"/>
      <w:marTop w:val="0"/>
      <w:marBottom w:val="0"/>
      <w:divBdr>
        <w:top w:val="none" w:sz="0" w:space="0" w:color="auto"/>
        <w:left w:val="none" w:sz="0" w:space="0" w:color="auto"/>
        <w:bottom w:val="none" w:sz="0" w:space="0" w:color="auto"/>
        <w:right w:val="none" w:sz="0" w:space="0" w:color="auto"/>
      </w:divBdr>
    </w:div>
    <w:div w:id="119610310">
      <w:bodyDiv w:val="1"/>
      <w:marLeft w:val="0"/>
      <w:marRight w:val="0"/>
      <w:marTop w:val="0"/>
      <w:marBottom w:val="0"/>
      <w:divBdr>
        <w:top w:val="none" w:sz="0" w:space="0" w:color="auto"/>
        <w:left w:val="none" w:sz="0" w:space="0" w:color="auto"/>
        <w:bottom w:val="none" w:sz="0" w:space="0" w:color="auto"/>
        <w:right w:val="none" w:sz="0" w:space="0" w:color="auto"/>
      </w:divBdr>
    </w:div>
    <w:div w:id="119996604">
      <w:bodyDiv w:val="1"/>
      <w:marLeft w:val="0"/>
      <w:marRight w:val="0"/>
      <w:marTop w:val="0"/>
      <w:marBottom w:val="0"/>
      <w:divBdr>
        <w:top w:val="none" w:sz="0" w:space="0" w:color="auto"/>
        <w:left w:val="none" w:sz="0" w:space="0" w:color="auto"/>
        <w:bottom w:val="none" w:sz="0" w:space="0" w:color="auto"/>
        <w:right w:val="none" w:sz="0" w:space="0" w:color="auto"/>
      </w:divBdr>
    </w:div>
    <w:div w:id="120536016">
      <w:bodyDiv w:val="1"/>
      <w:marLeft w:val="0"/>
      <w:marRight w:val="0"/>
      <w:marTop w:val="0"/>
      <w:marBottom w:val="0"/>
      <w:divBdr>
        <w:top w:val="none" w:sz="0" w:space="0" w:color="auto"/>
        <w:left w:val="none" w:sz="0" w:space="0" w:color="auto"/>
        <w:bottom w:val="none" w:sz="0" w:space="0" w:color="auto"/>
        <w:right w:val="none" w:sz="0" w:space="0" w:color="auto"/>
      </w:divBdr>
    </w:div>
    <w:div w:id="120609351">
      <w:bodyDiv w:val="1"/>
      <w:marLeft w:val="0"/>
      <w:marRight w:val="0"/>
      <w:marTop w:val="0"/>
      <w:marBottom w:val="0"/>
      <w:divBdr>
        <w:top w:val="none" w:sz="0" w:space="0" w:color="auto"/>
        <w:left w:val="none" w:sz="0" w:space="0" w:color="auto"/>
        <w:bottom w:val="none" w:sz="0" w:space="0" w:color="auto"/>
        <w:right w:val="none" w:sz="0" w:space="0" w:color="auto"/>
      </w:divBdr>
      <w:divsChild>
        <w:div w:id="63069385">
          <w:marLeft w:val="0"/>
          <w:marRight w:val="0"/>
          <w:marTop w:val="0"/>
          <w:marBottom w:val="0"/>
          <w:divBdr>
            <w:top w:val="none" w:sz="0" w:space="0" w:color="auto"/>
            <w:left w:val="none" w:sz="0" w:space="0" w:color="auto"/>
            <w:bottom w:val="none" w:sz="0" w:space="0" w:color="auto"/>
            <w:right w:val="none" w:sz="0" w:space="0" w:color="auto"/>
          </w:divBdr>
        </w:div>
        <w:div w:id="164319723">
          <w:marLeft w:val="0"/>
          <w:marRight w:val="0"/>
          <w:marTop w:val="0"/>
          <w:marBottom w:val="0"/>
          <w:divBdr>
            <w:top w:val="none" w:sz="0" w:space="0" w:color="auto"/>
            <w:left w:val="none" w:sz="0" w:space="0" w:color="auto"/>
            <w:bottom w:val="none" w:sz="0" w:space="0" w:color="auto"/>
            <w:right w:val="none" w:sz="0" w:space="0" w:color="auto"/>
          </w:divBdr>
        </w:div>
      </w:divsChild>
    </w:div>
    <w:div w:id="120854168">
      <w:bodyDiv w:val="1"/>
      <w:marLeft w:val="0"/>
      <w:marRight w:val="0"/>
      <w:marTop w:val="0"/>
      <w:marBottom w:val="0"/>
      <w:divBdr>
        <w:top w:val="none" w:sz="0" w:space="0" w:color="auto"/>
        <w:left w:val="none" w:sz="0" w:space="0" w:color="auto"/>
        <w:bottom w:val="none" w:sz="0" w:space="0" w:color="auto"/>
        <w:right w:val="none" w:sz="0" w:space="0" w:color="auto"/>
      </w:divBdr>
    </w:div>
    <w:div w:id="121002577">
      <w:bodyDiv w:val="1"/>
      <w:marLeft w:val="0"/>
      <w:marRight w:val="0"/>
      <w:marTop w:val="0"/>
      <w:marBottom w:val="0"/>
      <w:divBdr>
        <w:top w:val="none" w:sz="0" w:space="0" w:color="auto"/>
        <w:left w:val="none" w:sz="0" w:space="0" w:color="auto"/>
        <w:bottom w:val="none" w:sz="0" w:space="0" w:color="auto"/>
        <w:right w:val="none" w:sz="0" w:space="0" w:color="auto"/>
      </w:divBdr>
    </w:div>
    <w:div w:id="121074603">
      <w:bodyDiv w:val="1"/>
      <w:marLeft w:val="0"/>
      <w:marRight w:val="0"/>
      <w:marTop w:val="0"/>
      <w:marBottom w:val="0"/>
      <w:divBdr>
        <w:top w:val="none" w:sz="0" w:space="0" w:color="auto"/>
        <w:left w:val="none" w:sz="0" w:space="0" w:color="auto"/>
        <w:bottom w:val="none" w:sz="0" w:space="0" w:color="auto"/>
        <w:right w:val="none" w:sz="0" w:space="0" w:color="auto"/>
      </w:divBdr>
    </w:div>
    <w:div w:id="121386744">
      <w:bodyDiv w:val="1"/>
      <w:marLeft w:val="0"/>
      <w:marRight w:val="0"/>
      <w:marTop w:val="0"/>
      <w:marBottom w:val="0"/>
      <w:divBdr>
        <w:top w:val="none" w:sz="0" w:space="0" w:color="auto"/>
        <w:left w:val="none" w:sz="0" w:space="0" w:color="auto"/>
        <w:bottom w:val="none" w:sz="0" w:space="0" w:color="auto"/>
        <w:right w:val="none" w:sz="0" w:space="0" w:color="auto"/>
      </w:divBdr>
      <w:divsChild>
        <w:div w:id="133571286">
          <w:marLeft w:val="0"/>
          <w:marRight w:val="0"/>
          <w:marTop w:val="300"/>
          <w:marBottom w:val="0"/>
          <w:divBdr>
            <w:top w:val="none" w:sz="0" w:space="0" w:color="auto"/>
            <w:left w:val="none" w:sz="0" w:space="0" w:color="auto"/>
            <w:bottom w:val="none" w:sz="0" w:space="0" w:color="auto"/>
            <w:right w:val="none" w:sz="0" w:space="0" w:color="auto"/>
          </w:divBdr>
        </w:div>
        <w:div w:id="137504823">
          <w:marLeft w:val="0"/>
          <w:marRight w:val="0"/>
          <w:marTop w:val="0"/>
          <w:marBottom w:val="0"/>
          <w:divBdr>
            <w:top w:val="none" w:sz="0" w:space="0" w:color="auto"/>
            <w:left w:val="none" w:sz="0" w:space="0" w:color="auto"/>
            <w:bottom w:val="none" w:sz="0" w:space="0" w:color="auto"/>
            <w:right w:val="none" w:sz="0" w:space="0" w:color="auto"/>
          </w:divBdr>
        </w:div>
      </w:divsChild>
    </w:div>
    <w:div w:id="121656420">
      <w:bodyDiv w:val="1"/>
      <w:marLeft w:val="0"/>
      <w:marRight w:val="0"/>
      <w:marTop w:val="0"/>
      <w:marBottom w:val="0"/>
      <w:divBdr>
        <w:top w:val="none" w:sz="0" w:space="0" w:color="auto"/>
        <w:left w:val="none" w:sz="0" w:space="0" w:color="auto"/>
        <w:bottom w:val="none" w:sz="0" w:space="0" w:color="auto"/>
        <w:right w:val="none" w:sz="0" w:space="0" w:color="auto"/>
      </w:divBdr>
    </w:div>
    <w:div w:id="121731719">
      <w:bodyDiv w:val="1"/>
      <w:marLeft w:val="0"/>
      <w:marRight w:val="0"/>
      <w:marTop w:val="0"/>
      <w:marBottom w:val="0"/>
      <w:divBdr>
        <w:top w:val="none" w:sz="0" w:space="0" w:color="auto"/>
        <w:left w:val="none" w:sz="0" w:space="0" w:color="auto"/>
        <w:bottom w:val="none" w:sz="0" w:space="0" w:color="auto"/>
        <w:right w:val="none" w:sz="0" w:space="0" w:color="auto"/>
      </w:divBdr>
    </w:div>
    <w:div w:id="121854187">
      <w:bodyDiv w:val="1"/>
      <w:marLeft w:val="0"/>
      <w:marRight w:val="0"/>
      <w:marTop w:val="0"/>
      <w:marBottom w:val="0"/>
      <w:divBdr>
        <w:top w:val="none" w:sz="0" w:space="0" w:color="auto"/>
        <w:left w:val="none" w:sz="0" w:space="0" w:color="auto"/>
        <w:bottom w:val="none" w:sz="0" w:space="0" w:color="auto"/>
        <w:right w:val="none" w:sz="0" w:space="0" w:color="auto"/>
      </w:divBdr>
    </w:div>
    <w:div w:id="122037926">
      <w:bodyDiv w:val="1"/>
      <w:marLeft w:val="0"/>
      <w:marRight w:val="0"/>
      <w:marTop w:val="0"/>
      <w:marBottom w:val="0"/>
      <w:divBdr>
        <w:top w:val="none" w:sz="0" w:space="0" w:color="auto"/>
        <w:left w:val="none" w:sz="0" w:space="0" w:color="auto"/>
        <w:bottom w:val="none" w:sz="0" w:space="0" w:color="auto"/>
        <w:right w:val="none" w:sz="0" w:space="0" w:color="auto"/>
      </w:divBdr>
    </w:div>
    <w:div w:id="122160938">
      <w:bodyDiv w:val="1"/>
      <w:marLeft w:val="0"/>
      <w:marRight w:val="0"/>
      <w:marTop w:val="0"/>
      <w:marBottom w:val="0"/>
      <w:divBdr>
        <w:top w:val="none" w:sz="0" w:space="0" w:color="auto"/>
        <w:left w:val="none" w:sz="0" w:space="0" w:color="auto"/>
        <w:bottom w:val="none" w:sz="0" w:space="0" w:color="auto"/>
        <w:right w:val="none" w:sz="0" w:space="0" w:color="auto"/>
      </w:divBdr>
    </w:div>
    <w:div w:id="122190049">
      <w:bodyDiv w:val="1"/>
      <w:marLeft w:val="0"/>
      <w:marRight w:val="0"/>
      <w:marTop w:val="0"/>
      <w:marBottom w:val="0"/>
      <w:divBdr>
        <w:top w:val="none" w:sz="0" w:space="0" w:color="auto"/>
        <w:left w:val="none" w:sz="0" w:space="0" w:color="auto"/>
        <w:bottom w:val="none" w:sz="0" w:space="0" w:color="auto"/>
        <w:right w:val="none" w:sz="0" w:space="0" w:color="auto"/>
      </w:divBdr>
      <w:divsChild>
        <w:div w:id="81531955">
          <w:marLeft w:val="0"/>
          <w:marRight w:val="0"/>
          <w:marTop w:val="300"/>
          <w:marBottom w:val="0"/>
          <w:divBdr>
            <w:top w:val="none" w:sz="0" w:space="0" w:color="auto"/>
            <w:left w:val="none" w:sz="0" w:space="0" w:color="auto"/>
            <w:bottom w:val="none" w:sz="0" w:space="0" w:color="auto"/>
            <w:right w:val="none" w:sz="0" w:space="0" w:color="auto"/>
          </w:divBdr>
        </w:div>
        <w:div w:id="83115455">
          <w:marLeft w:val="0"/>
          <w:marRight w:val="0"/>
          <w:marTop w:val="0"/>
          <w:marBottom w:val="0"/>
          <w:divBdr>
            <w:top w:val="none" w:sz="0" w:space="0" w:color="auto"/>
            <w:left w:val="none" w:sz="0" w:space="0" w:color="auto"/>
            <w:bottom w:val="none" w:sz="0" w:space="0" w:color="auto"/>
            <w:right w:val="none" w:sz="0" w:space="0" w:color="auto"/>
          </w:divBdr>
        </w:div>
        <w:div w:id="180559653">
          <w:marLeft w:val="0"/>
          <w:marRight w:val="0"/>
          <w:marTop w:val="300"/>
          <w:marBottom w:val="0"/>
          <w:divBdr>
            <w:top w:val="none" w:sz="0" w:space="0" w:color="auto"/>
            <w:left w:val="none" w:sz="0" w:space="0" w:color="auto"/>
            <w:bottom w:val="none" w:sz="0" w:space="0" w:color="auto"/>
            <w:right w:val="none" w:sz="0" w:space="0" w:color="auto"/>
          </w:divBdr>
          <w:divsChild>
            <w:div w:id="841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37094">
      <w:bodyDiv w:val="1"/>
      <w:marLeft w:val="0"/>
      <w:marRight w:val="0"/>
      <w:marTop w:val="0"/>
      <w:marBottom w:val="0"/>
      <w:divBdr>
        <w:top w:val="none" w:sz="0" w:space="0" w:color="auto"/>
        <w:left w:val="none" w:sz="0" w:space="0" w:color="auto"/>
        <w:bottom w:val="none" w:sz="0" w:space="0" w:color="auto"/>
        <w:right w:val="none" w:sz="0" w:space="0" w:color="auto"/>
      </w:divBdr>
    </w:div>
    <w:div w:id="122501496">
      <w:bodyDiv w:val="1"/>
      <w:marLeft w:val="0"/>
      <w:marRight w:val="0"/>
      <w:marTop w:val="0"/>
      <w:marBottom w:val="0"/>
      <w:divBdr>
        <w:top w:val="none" w:sz="0" w:space="0" w:color="auto"/>
        <w:left w:val="none" w:sz="0" w:space="0" w:color="auto"/>
        <w:bottom w:val="none" w:sz="0" w:space="0" w:color="auto"/>
        <w:right w:val="none" w:sz="0" w:space="0" w:color="auto"/>
      </w:divBdr>
    </w:div>
    <w:div w:id="122624239">
      <w:bodyDiv w:val="1"/>
      <w:marLeft w:val="0"/>
      <w:marRight w:val="0"/>
      <w:marTop w:val="0"/>
      <w:marBottom w:val="0"/>
      <w:divBdr>
        <w:top w:val="none" w:sz="0" w:space="0" w:color="auto"/>
        <w:left w:val="none" w:sz="0" w:space="0" w:color="auto"/>
        <w:bottom w:val="none" w:sz="0" w:space="0" w:color="auto"/>
        <w:right w:val="none" w:sz="0" w:space="0" w:color="auto"/>
      </w:divBdr>
    </w:div>
    <w:div w:id="123089130">
      <w:bodyDiv w:val="1"/>
      <w:marLeft w:val="0"/>
      <w:marRight w:val="0"/>
      <w:marTop w:val="0"/>
      <w:marBottom w:val="0"/>
      <w:divBdr>
        <w:top w:val="none" w:sz="0" w:space="0" w:color="auto"/>
        <w:left w:val="none" w:sz="0" w:space="0" w:color="auto"/>
        <w:bottom w:val="none" w:sz="0" w:space="0" w:color="auto"/>
        <w:right w:val="none" w:sz="0" w:space="0" w:color="auto"/>
      </w:divBdr>
    </w:div>
    <w:div w:id="123164400">
      <w:bodyDiv w:val="1"/>
      <w:marLeft w:val="0"/>
      <w:marRight w:val="0"/>
      <w:marTop w:val="0"/>
      <w:marBottom w:val="0"/>
      <w:divBdr>
        <w:top w:val="none" w:sz="0" w:space="0" w:color="auto"/>
        <w:left w:val="none" w:sz="0" w:space="0" w:color="auto"/>
        <w:bottom w:val="none" w:sz="0" w:space="0" w:color="auto"/>
        <w:right w:val="none" w:sz="0" w:space="0" w:color="auto"/>
      </w:divBdr>
    </w:div>
    <w:div w:id="123431758">
      <w:bodyDiv w:val="1"/>
      <w:marLeft w:val="0"/>
      <w:marRight w:val="0"/>
      <w:marTop w:val="0"/>
      <w:marBottom w:val="0"/>
      <w:divBdr>
        <w:top w:val="none" w:sz="0" w:space="0" w:color="auto"/>
        <w:left w:val="none" w:sz="0" w:space="0" w:color="auto"/>
        <w:bottom w:val="none" w:sz="0" w:space="0" w:color="auto"/>
        <w:right w:val="none" w:sz="0" w:space="0" w:color="auto"/>
      </w:divBdr>
    </w:div>
    <w:div w:id="123544641">
      <w:bodyDiv w:val="1"/>
      <w:marLeft w:val="0"/>
      <w:marRight w:val="0"/>
      <w:marTop w:val="0"/>
      <w:marBottom w:val="0"/>
      <w:divBdr>
        <w:top w:val="none" w:sz="0" w:space="0" w:color="auto"/>
        <w:left w:val="none" w:sz="0" w:space="0" w:color="auto"/>
        <w:bottom w:val="none" w:sz="0" w:space="0" w:color="auto"/>
        <w:right w:val="none" w:sz="0" w:space="0" w:color="auto"/>
      </w:divBdr>
    </w:div>
    <w:div w:id="123545354">
      <w:bodyDiv w:val="1"/>
      <w:marLeft w:val="0"/>
      <w:marRight w:val="0"/>
      <w:marTop w:val="0"/>
      <w:marBottom w:val="0"/>
      <w:divBdr>
        <w:top w:val="none" w:sz="0" w:space="0" w:color="auto"/>
        <w:left w:val="none" w:sz="0" w:space="0" w:color="auto"/>
        <w:bottom w:val="none" w:sz="0" w:space="0" w:color="auto"/>
        <w:right w:val="none" w:sz="0" w:space="0" w:color="auto"/>
      </w:divBdr>
    </w:div>
    <w:div w:id="123695961">
      <w:bodyDiv w:val="1"/>
      <w:marLeft w:val="0"/>
      <w:marRight w:val="0"/>
      <w:marTop w:val="0"/>
      <w:marBottom w:val="0"/>
      <w:divBdr>
        <w:top w:val="none" w:sz="0" w:space="0" w:color="auto"/>
        <w:left w:val="none" w:sz="0" w:space="0" w:color="auto"/>
        <w:bottom w:val="none" w:sz="0" w:space="0" w:color="auto"/>
        <w:right w:val="none" w:sz="0" w:space="0" w:color="auto"/>
      </w:divBdr>
    </w:div>
    <w:div w:id="123738626">
      <w:bodyDiv w:val="1"/>
      <w:marLeft w:val="0"/>
      <w:marRight w:val="0"/>
      <w:marTop w:val="0"/>
      <w:marBottom w:val="0"/>
      <w:divBdr>
        <w:top w:val="none" w:sz="0" w:space="0" w:color="auto"/>
        <w:left w:val="none" w:sz="0" w:space="0" w:color="auto"/>
        <w:bottom w:val="none" w:sz="0" w:space="0" w:color="auto"/>
        <w:right w:val="none" w:sz="0" w:space="0" w:color="auto"/>
      </w:divBdr>
    </w:div>
    <w:div w:id="123932677">
      <w:bodyDiv w:val="1"/>
      <w:marLeft w:val="0"/>
      <w:marRight w:val="0"/>
      <w:marTop w:val="0"/>
      <w:marBottom w:val="0"/>
      <w:divBdr>
        <w:top w:val="none" w:sz="0" w:space="0" w:color="auto"/>
        <w:left w:val="none" w:sz="0" w:space="0" w:color="auto"/>
        <w:bottom w:val="none" w:sz="0" w:space="0" w:color="auto"/>
        <w:right w:val="none" w:sz="0" w:space="0" w:color="auto"/>
      </w:divBdr>
    </w:div>
    <w:div w:id="124125731">
      <w:bodyDiv w:val="1"/>
      <w:marLeft w:val="0"/>
      <w:marRight w:val="0"/>
      <w:marTop w:val="0"/>
      <w:marBottom w:val="0"/>
      <w:divBdr>
        <w:top w:val="none" w:sz="0" w:space="0" w:color="auto"/>
        <w:left w:val="none" w:sz="0" w:space="0" w:color="auto"/>
        <w:bottom w:val="none" w:sz="0" w:space="0" w:color="auto"/>
        <w:right w:val="none" w:sz="0" w:space="0" w:color="auto"/>
      </w:divBdr>
    </w:div>
    <w:div w:id="124203399">
      <w:bodyDiv w:val="1"/>
      <w:marLeft w:val="0"/>
      <w:marRight w:val="0"/>
      <w:marTop w:val="0"/>
      <w:marBottom w:val="0"/>
      <w:divBdr>
        <w:top w:val="none" w:sz="0" w:space="0" w:color="auto"/>
        <w:left w:val="none" w:sz="0" w:space="0" w:color="auto"/>
        <w:bottom w:val="none" w:sz="0" w:space="0" w:color="auto"/>
        <w:right w:val="none" w:sz="0" w:space="0" w:color="auto"/>
      </w:divBdr>
    </w:div>
    <w:div w:id="124323924">
      <w:bodyDiv w:val="1"/>
      <w:marLeft w:val="0"/>
      <w:marRight w:val="0"/>
      <w:marTop w:val="0"/>
      <w:marBottom w:val="0"/>
      <w:divBdr>
        <w:top w:val="none" w:sz="0" w:space="0" w:color="auto"/>
        <w:left w:val="none" w:sz="0" w:space="0" w:color="auto"/>
        <w:bottom w:val="none" w:sz="0" w:space="0" w:color="auto"/>
        <w:right w:val="none" w:sz="0" w:space="0" w:color="auto"/>
      </w:divBdr>
    </w:div>
    <w:div w:id="124350541">
      <w:bodyDiv w:val="1"/>
      <w:marLeft w:val="0"/>
      <w:marRight w:val="0"/>
      <w:marTop w:val="0"/>
      <w:marBottom w:val="0"/>
      <w:divBdr>
        <w:top w:val="none" w:sz="0" w:space="0" w:color="auto"/>
        <w:left w:val="none" w:sz="0" w:space="0" w:color="auto"/>
        <w:bottom w:val="none" w:sz="0" w:space="0" w:color="auto"/>
        <w:right w:val="none" w:sz="0" w:space="0" w:color="auto"/>
      </w:divBdr>
    </w:div>
    <w:div w:id="124543156">
      <w:bodyDiv w:val="1"/>
      <w:marLeft w:val="0"/>
      <w:marRight w:val="0"/>
      <w:marTop w:val="0"/>
      <w:marBottom w:val="0"/>
      <w:divBdr>
        <w:top w:val="none" w:sz="0" w:space="0" w:color="auto"/>
        <w:left w:val="none" w:sz="0" w:space="0" w:color="auto"/>
        <w:bottom w:val="none" w:sz="0" w:space="0" w:color="auto"/>
        <w:right w:val="none" w:sz="0" w:space="0" w:color="auto"/>
      </w:divBdr>
    </w:div>
    <w:div w:id="124855164">
      <w:bodyDiv w:val="1"/>
      <w:marLeft w:val="0"/>
      <w:marRight w:val="0"/>
      <w:marTop w:val="0"/>
      <w:marBottom w:val="0"/>
      <w:divBdr>
        <w:top w:val="none" w:sz="0" w:space="0" w:color="auto"/>
        <w:left w:val="none" w:sz="0" w:space="0" w:color="auto"/>
        <w:bottom w:val="none" w:sz="0" w:space="0" w:color="auto"/>
        <w:right w:val="none" w:sz="0" w:space="0" w:color="auto"/>
      </w:divBdr>
    </w:div>
    <w:div w:id="125128538">
      <w:bodyDiv w:val="1"/>
      <w:marLeft w:val="0"/>
      <w:marRight w:val="0"/>
      <w:marTop w:val="0"/>
      <w:marBottom w:val="0"/>
      <w:divBdr>
        <w:top w:val="none" w:sz="0" w:space="0" w:color="auto"/>
        <w:left w:val="none" w:sz="0" w:space="0" w:color="auto"/>
        <w:bottom w:val="none" w:sz="0" w:space="0" w:color="auto"/>
        <w:right w:val="none" w:sz="0" w:space="0" w:color="auto"/>
      </w:divBdr>
    </w:div>
    <w:div w:id="125322678">
      <w:bodyDiv w:val="1"/>
      <w:marLeft w:val="0"/>
      <w:marRight w:val="0"/>
      <w:marTop w:val="0"/>
      <w:marBottom w:val="0"/>
      <w:divBdr>
        <w:top w:val="none" w:sz="0" w:space="0" w:color="auto"/>
        <w:left w:val="none" w:sz="0" w:space="0" w:color="auto"/>
        <w:bottom w:val="none" w:sz="0" w:space="0" w:color="auto"/>
        <w:right w:val="none" w:sz="0" w:space="0" w:color="auto"/>
      </w:divBdr>
    </w:div>
    <w:div w:id="125439934">
      <w:bodyDiv w:val="1"/>
      <w:marLeft w:val="0"/>
      <w:marRight w:val="0"/>
      <w:marTop w:val="0"/>
      <w:marBottom w:val="0"/>
      <w:divBdr>
        <w:top w:val="none" w:sz="0" w:space="0" w:color="auto"/>
        <w:left w:val="none" w:sz="0" w:space="0" w:color="auto"/>
        <w:bottom w:val="none" w:sz="0" w:space="0" w:color="auto"/>
        <w:right w:val="none" w:sz="0" w:space="0" w:color="auto"/>
      </w:divBdr>
    </w:div>
    <w:div w:id="125508954">
      <w:bodyDiv w:val="1"/>
      <w:marLeft w:val="0"/>
      <w:marRight w:val="0"/>
      <w:marTop w:val="0"/>
      <w:marBottom w:val="0"/>
      <w:divBdr>
        <w:top w:val="none" w:sz="0" w:space="0" w:color="auto"/>
        <w:left w:val="none" w:sz="0" w:space="0" w:color="auto"/>
        <w:bottom w:val="none" w:sz="0" w:space="0" w:color="auto"/>
        <w:right w:val="none" w:sz="0" w:space="0" w:color="auto"/>
      </w:divBdr>
      <w:divsChild>
        <w:div w:id="2518574">
          <w:marLeft w:val="0"/>
          <w:marRight w:val="0"/>
          <w:marTop w:val="300"/>
          <w:marBottom w:val="0"/>
          <w:divBdr>
            <w:top w:val="none" w:sz="0" w:space="0" w:color="auto"/>
            <w:left w:val="none" w:sz="0" w:space="0" w:color="auto"/>
            <w:bottom w:val="none" w:sz="0" w:space="0" w:color="auto"/>
            <w:right w:val="none" w:sz="0" w:space="0" w:color="auto"/>
          </w:divBdr>
          <w:divsChild>
            <w:div w:id="84151724">
              <w:marLeft w:val="0"/>
              <w:marRight w:val="0"/>
              <w:marTop w:val="0"/>
              <w:marBottom w:val="0"/>
              <w:divBdr>
                <w:top w:val="none" w:sz="0" w:space="0" w:color="auto"/>
                <w:left w:val="none" w:sz="0" w:space="0" w:color="auto"/>
                <w:bottom w:val="none" w:sz="0" w:space="0" w:color="auto"/>
                <w:right w:val="none" w:sz="0" w:space="0" w:color="auto"/>
              </w:divBdr>
            </w:div>
          </w:divsChild>
        </w:div>
        <w:div w:id="75059053">
          <w:marLeft w:val="0"/>
          <w:marRight w:val="0"/>
          <w:marTop w:val="0"/>
          <w:marBottom w:val="0"/>
          <w:divBdr>
            <w:top w:val="none" w:sz="0" w:space="0" w:color="auto"/>
            <w:left w:val="none" w:sz="0" w:space="0" w:color="auto"/>
            <w:bottom w:val="none" w:sz="0" w:space="0" w:color="auto"/>
            <w:right w:val="none" w:sz="0" w:space="0" w:color="auto"/>
          </w:divBdr>
        </w:div>
        <w:div w:id="81268696">
          <w:marLeft w:val="0"/>
          <w:marRight w:val="0"/>
          <w:marTop w:val="0"/>
          <w:marBottom w:val="0"/>
          <w:divBdr>
            <w:top w:val="none" w:sz="0" w:space="0" w:color="auto"/>
            <w:left w:val="none" w:sz="0" w:space="0" w:color="auto"/>
            <w:bottom w:val="none" w:sz="0" w:space="0" w:color="auto"/>
            <w:right w:val="none" w:sz="0" w:space="0" w:color="auto"/>
          </w:divBdr>
        </w:div>
      </w:divsChild>
    </w:div>
    <w:div w:id="125632827">
      <w:bodyDiv w:val="1"/>
      <w:marLeft w:val="0"/>
      <w:marRight w:val="0"/>
      <w:marTop w:val="0"/>
      <w:marBottom w:val="0"/>
      <w:divBdr>
        <w:top w:val="none" w:sz="0" w:space="0" w:color="auto"/>
        <w:left w:val="none" w:sz="0" w:space="0" w:color="auto"/>
        <w:bottom w:val="none" w:sz="0" w:space="0" w:color="auto"/>
        <w:right w:val="none" w:sz="0" w:space="0" w:color="auto"/>
      </w:divBdr>
    </w:div>
    <w:div w:id="125707784">
      <w:bodyDiv w:val="1"/>
      <w:marLeft w:val="0"/>
      <w:marRight w:val="0"/>
      <w:marTop w:val="0"/>
      <w:marBottom w:val="0"/>
      <w:divBdr>
        <w:top w:val="none" w:sz="0" w:space="0" w:color="auto"/>
        <w:left w:val="none" w:sz="0" w:space="0" w:color="auto"/>
        <w:bottom w:val="none" w:sz="0" w:space="0" w:color="auto"/>
        <w:right w:val="none" w:sz="0" w:space="0" w:color="auto"/>
      </w:divBdr>
    </w:div>
    <w:div w:id="125856985">
      <w:bodyDiv w:val="1"/>
      <w:marLeft w:val="0"/>
      <w:marRight w:val="0"/>
      <w:marTop w:val="0"/>
      <w:marBottom w:val="0"/>
      <w:divBdr>
        <w:top w:val="none" w:sz="0" w:space="0" w:color="auto"/>
        <w:left w:val="none" w:sz="0" w:space="0" w:color="auto"/>
        <w:bottom w:val="none" w:sz="0" w:space="0" w:color="auto"/>
        <w:right w:val="none" w:sz="0" w:space="0" w:color="auto"/>
      </w:divBdr>
    </w:div>
    <w:div w:id="126361258">
      <w:bodyDiv w:val="1"/>
      <w:marLeft w:val="0"/>
      <w:marRight w:val="0"/>
      <w:marTop w:val="0"/>
      <w:marBottom w:val="0"/>
      <w:divBdr>
        <w:top w:val="none" w:sz="0" w:space="0" w:color="auto"/>
        <w:left w:val="none" w:sz="0" w:space="0" w:color="auto"/>
        <w:bottom w:val="none" w:sz="0" w:space="0" w:color="auto"/>
        <w:right w:val="none" w:sz="0" w:space="0" w:color="auto"/>
      </w:divBdr>
    </w:div>
    <w:div w:id="126628883">
      <w:bodyDiv w:val="1"/>
      <w:marLeft w:val="0"/>
      <w:marRight w:val="0"/>
      <w:marTop w:val="0"/>
      <w:marBottom w:val="0"/>
      <w:divBdr>
        <w:top w:val="none" w:sz="0" w:space="0" w:color="auto"/>
        <w:left w:val="none" w:sz="0" w:space="0" w:color="auto"/>
        <w:bottom w:val="none" w:sz="0" w:space="0" w:color="auto"/>
        <w:right w:val="none" w:sz="0" w:space="0" w:color="auto"/>
      </w:divBdr>
    </w:div>
    <w:div w:id="127015475">
      <w:bodyDiv w:val="1"/>
      <w:marLeft w:val="0"/>
      <w:marRight w:val="0"/>
      <w:marTop w:val="0"/>
      <w:marBottom w:val="0"/>
      <w:divBdr>
        <w:top w:val="none" w:sz="0" w:space="0" w:color="auto"/>
        <w:left w:val="none" w:sz="0" w:space="0" w:color="auto"/>
        <w:bottom w:val="none" w:sz="0" w:space="0" w:color="auto"/>
        <w:right w:val="none" w:sz="0" w:space="0" w:color="auto"/>
      </w:divBdr>
    </w:div>
    <w:div w:id="127016804">
      <w:bodyDiv w:val="1"/>
      <w:marLeft w:val="0"/>
      <w:marRight w:val="0"/>
      <w:marTop w:val="0"/>
      <w:marBottom w:val="0"/>
      <w:divBdr>
        <w:top w:val="none" w:sz="0" w:space="0" w:color="auto"/>
        <w:left w:val="none" w:sz="0" w:space="0" w:color="auto"/>
        <w:bottom w:val="none" w:sz="0" w:space="0" w:color="auto"/>
        <w:right w:val="none" w:sz="0" w:space="0" w:color="auto"/>
      </w:divBdr>
    </w:div>
    <w:div w:id="127209219">
      <w:bodyDiv w:val="1"/>
      <w:marLeft w:val="0"/>
      <w:marRight w:val="0"/>
      <w:marTop w:val="0"/>
      <w:marBottom w:val="0"/>
      <w:divBdr>
        <w:top w:val="none" w:sz="0" w:space="0" w:color="auto"/>
        <w:left w:val="none" w:sz="0" w:space="0" w:color="auto"/>
        <w:bottom w:val="none" w:sz="0" w:space="0" w:color="auto"/>
        <w:right w:val="none" w:sz="0" w:space="0" w:color="auto"/>
      </w:divBdr>
    </w:div>
    <w:div w:id="127287284">
      <w:bodyDiv w:val="1"/>
      <w:marLeft w:val="0"/>
      <w:marRight w:val="0"/>
      <w:marTop w:val="0"/>
      <w:marBottom w:val="0"/>
      <w:divBdr>
        <w:top w:val="none" w:sz="0" w:space="0" w:color="auto"/>
        <w:left w:val="none" w:sz="0" w:space="0" w:color="auto"/>
        <w:bottom w:val="none" w:sz="0" w:space="0" w:color="auto"/>
        <w:right w:val="none" w:sz="0" w:space="0" w:color="auto"/>
      </w:divBdr>
    </w:div>
    <w:div w:id="127475562">
      <w:bodyDiv w:val="1"/>
      <w:marLeft w:val="0"/>
      <w:marRight w:val="0"/>
      <w:marTop w:val="0"/>
      <w:marBottom w:val="0"/>
      <w:divBdr>
        <w:top w:val="none" w:sz="0" w:space="0" w:color="auto"/>
        <w:left w:val="none" w:sz="0" w:space="0" w:color="auto"/>
        <w:bottom w:val="none" w:sz="0" w:space="0" w:color="auto"/>
        <w:right w:val="none" w:sz="0" w:space="0" w:color="auto"/>
      </w:divBdr>
    </w:div>
    <w:div w:id="127477438">
      <w:bodyDiv w:val="1"/>
      <w:marLeft w:val="0"/>
      <w:marRight w:val="0"/>
      <w:marTop w:val="0"/>
      <w:marBottom w:val="0"/>
      <w:divBdr>
        <w:top w:val="none" w:sz="0" w:space="0" w:color="auto"/>
        <w:left w:val="none" w:sz="0" w:space="0" w:color="auto"/>
        <w:bottom w:val="none" w:sz="0" w:space="0" w:color="auto"/>
        <w:right w:val="none" w:sz="0" w:space="0" w:color="auto"/>
      </w:divBdr>
    </w:div>
    <w:div w:id="127481649">
      <w:bodyDiv w:val="1"/>
      <w:marLeft w:val="0"/>
      <w:marRight w:val="0"/>
      <w:marTop w:val="0"/>
      <w:marBottom w:val="0"/>
      <w:divBdr>
        <w:top w:val="none" w:sz="0" w:space="0" w:color="auto"/>
        <w:left w:val="none" w:sz="0" w:space="0" w:color="auto"/>
        <w:bottom w:val="none" w:sz="0" w:space="0" w:color="auto"/>
        <w:right w:val="none" w:sz="0" w:space="0" w:color="auto"/>
      </w:divBdr>
    </w:div>
    <w:div w:id="127549624">
      <w:bodyDiv w:val="1"/>
      <w:marLeft w:val="0"/>
      <w:marRight w:val="0"/>
      <w:marTop w:val="0"/>
      <w:marBottom w:val="0"/>
      <w:divBdr>
        <w:top w:val="none" w:sz="0" w:space="0" w:color="auto"/>
        <w:left w:val="none" w:sz="0" w:space="0" w:color="auto"/>
        <w:bottom w:val="none" w:sz="0" w:space="0" w:color="auto"/>
        <w:right w:val="none" w:sz="0" w:space="0" w:color="auto"/>
      </w:divBdr>
    </w:div>
    <w:div w:id="127745050">
      <w:bodyDiv w:val="1"/>
      <w:marLeft w:val="0"/>
      <w:marRight w:val="0"/>
      <w:marTop w:val="0"/>
      <w:marBottom w:val="0"/>
      <w:divBdr>
        <w:top w:val="none" w:sz="0" w:space="0" w:color="auto"/>
        <w:left w:val="none" w:sz="0" w:space="0" w:color="auto"/>
        <w:bottom w:val="none" w:sz="0" w:space="0" w:color="auto"/>
        <w:right w:val="none" w:sz="0" w:space="0" w:color="auto"/>
      </w:divBdr>
    </w:div>
    <w:div w:id="128210876">
      <w:bodyDiv w:val="1"/>
      <w:marLeft w:val="0"/>
      <w:marRight w:val="0"/>
      <w:marTop w:val="0"/>
      <w:marBottom w:val="0"/>
      <w:divBdr>
        <w:top w:val="none" w:sz="0" w:space="0" w:color="auto"/>
        <w:left w:val="none" w:sz="0" w:space="0" w:color="auto"/>
        <w:bottom w:val="none" w:sz="0" w:space="0" w:color="auto"/>
        <w:right w:val="none" w:sz="0" w:space="0" w:color="auto"/>
      </w:divBdr>
    </w:div>
    <w:div w:id="128474856">
      <w:bodyDiv w:val="1"/>
      <w:marLeft w:val="0"/>
      <w:marRight w:val="0"/>
      <w:marTop w:val="0"/>
      <w:marBottom w:val="0"/>
      <w:divBdr>
        <w:top w:val="none" w:sz="0" w:space="0" w:color="auto"/>
        <w:left w:val="none" w:sz="0" w:space="0" w:color="auto"/>
        <w:bottom w:val="none" w:sz="0" w:space="0" w:color="auto"/>
        <w:right w:val="none" w:sz="0" w:space="0" w:color="auto"/>
      </w:divBdr>
    </w:div>
    <w:div w:id="128941402">
      <w:bodyDiv w:val="1"/>
      <w:marLeft w:val="0"/>
      <w:marRight w:val="0"/>
      <w:marTop w:val="0"/>
      <w:marBottom w:val="0"/>
      <w:divBdr>
        <w:top w:val="none" w:sz="0" w:space="0" w:color="auto"/>
        <w:left w:val="none" w:sz="0" w:space="0" w:color="auto"/>
        <w:bottom w:val="none" w:sz="0" w:space="0" w:color="auto"/>
        <w:right w:val="none" w:sz="0" w:space="0" w:color="auto"/>
      </w:divBdr>
    </w:div>
    <w:div w:id="129132545">
      <w:bodyDiv w:val="1"/>
      <w:marLeft w:val="0"/>
      <w:marRight w:val="0"/>
      <w:marTop w:val="0"/>
      <w:marBottom w:val="0"/>
      <w:divBdr>
        <w:top w:val="none" w:sz="0" w:space="0" w:color="auto"/>
        <w:left w:val="none" w:sz="0" w:space="0" w:color="auto"/>
        <w:bottom w:val="none" w:sz="0" w:space="0" w:color="auto"/>
        <w:right w:val="none" w:sz="0" w:space="0" w:color="auto"/>
      </w:divBdr>
    </w:div>
    <w:div w:id="129172113">
      <w:bodyDiv w:val="1"/>
      <w:marLeft w:val="0"/>
      <w:marRight w:val="0"/>
      <w:marTop w:val="0"/>
      <w:marBottom w:val="0"/>
      <w:divBdr>
        <w:top w:val="none" w:sz="0" w:space="0" w:color="auto"/>
        <w:left w:val="none" w:sz="0" w:space="0" w:color="auto"/>
        <w:bottom w:val="none" w:sz="0" w:space="0" w:color="auto"/>
        <w:right w:val="none" w:sz="0" w:space="0" w:color="auto"/>
      </w:divBdr>
    </w:div>
    <w:div w:id="129172525">
      <w:bodyDiv w:val="1"/>
      <w:marLeft w:val="0"/>
      <w:marRight w:val="0"/>
      <w:marTop w:val="0"/>
      <w:marBottom w:val="0"/>
      <w:divBdr>
        <w:top w:val="none" w:sz="0" w:space="0" w:color="auto"/>
        <w:left w:val="none" w:sz="0" w:space="0" w:color="auto"/>
        <w:bottom w:val="none" w:sz="0" w:space="0" w:color="auto"/>
        <w:right w:val="none" w:sz="0" w:space="0" w:color="auto"/>
      </w:divBdr>
    </w:div>
    <w:div w:id="129396510">
      <w:bodyDiv w:val="1"/>
      <w:marLeft w:val="0"/>
      <w:marRight w:val="0"/>
      <w:marTop w:val="0"/>
      <w:marBottom w:val="0"/>
      <w:divBdr>
        <w:top w:val="none" w:sz="0" w:space="0" w:color="auto"/>
        <w:left w:val="none" w:sz="0" w:space="0" w:color="auto"/>
        <w:bottom w:val="none" w:sz="0" w:space="0" w:color="auto"/>
        <w:right w:val="none" w:sz="0" w:space="0" w:color="auto"/>
      </w:divBdr>
    </w:div>
    <w:div w:id="129444235">
      <w:bodyDiv w:val="1"/>
      <w:marLeft w:val="0"/>
      <w:marRight w:val="0"/>
      <w:marTop w:val="0"/>
      <w:marBottom w:val="0"/>
      <w:divBdr>
        <w:top w:val="none" w:sz="0" w:space="0" w:color="auto"/>
        <w:left w:val="none" w:sz="0" w:space="0" w:color="auto"/>
        <w:bottom w:val="none" w:sz="0" w:space="0" w:color="auto"/>
        <w:right w:val="none" w:sz="0" w:space="0" w:color="auto"/>
      </w:divBdr>
    </w:div>
    <w:div w:id="129566239">
      <w:bodyDiv w:val="1"/>
      <w:marLeft w:val="0"/>
      <w:marRight w:val="0"/>
      <w:marTop w:val="0"/>
      <w:marBottom w:val="0"/>
      <w:divBdr>
        <w:top w:val="none" w:sz="0" w:space="0" w:color="auto"/>
        <w:left w:val="none" w:sz="0" w:space="0" w:color="auto"/>
        <w:bottom w:val="none" w:sz="0" w:space="0" w:color="auto"/>
        <w:right w:val="none" w:sz="0" w:space="0" w:color="auto"/>
      </w:divBdr>
    </w:div>
    <w:div w:id="129635791">
      <w:bodyDiv w:val="1"/>
      <w:marLeft w:val="0"/>
      <w:marRight w:val="0"/>
      <w:marTop w:val="0"/>
      <w:marBottom w:val="0"/>
      <w:divBdr>
        <w:top w:val="none" w:sz="0" w:space="0" w:color="auto"/>
        <w:left w:val="none" w:sz="0" w:space="0" w:color="auto"/>
        <w:bottom w:val="none" w:sz="0" w:space="0" w:color="auto"/>
        <w:right w:val="none" w:sz="0" w:space="0" w:color="auto"/>
      </w:divBdr>
    </w:div>
    <w:div w:id="130171033">
      <w:bodyDiv w:val="1"/>
      <w:marLeft w:val="0"/>
      <w:marRight w:val="0"/>
      <w:marTop w:val="0"/>
      <w:marBottom w:val="0"/>
      <w:divBdr>
        <w:top w:val="none" w:sz="0" w:space="0" w:color="auto"/>
        <w:left w:val="none" w:sz="0" w:space="0" w:color="auto"/>
        <w:bottom w:val="none" w:sz="0" w:space="0" w:color="auto"/>
        <w:right w:val="none" w:sz="0" w:space="0" w:color="auto"/>
      </w:divBdr>
      <w:divsChild>
        <w:div w:id="34895755">
          <w:marLeft w:val="0"/>
          <w:marRight w:val="0"/>
          <w:marTop w:val="0"/>
          <w:marBottom w:val="0"/>
          <w:divBdr>
            <w:top w:val="none" w:sz="0" w:space="0" w:color="auto"/>
            <w:left w:val="none" w:sz="0" w:space="0" w:color="auto"/>
            <w:bottom w:val="none" w:sz="0" w:space="0" w:color="auto"/>
            <w:right w:val="none" w:sz="0" w:space="0" w:color="auto"/>
          </w:divBdr>
        </w:div>
        <w:div w:id="37433582">
          <w:marLeft w:val="0"/>
          <w:marRight w:val="0"/>
          <w:marTop w:val="0"/>
          <w:marBottom w:val="0"/>
          <w:divBdr>
            <w:top w:val="none" w:sz="0" w:space="0" w:color="auto"/>
            <w:left w:val="none" w:sz="0" w:space="0" w:color="auto"/>
            <w:bottom w:val="none" w:sz="0" w:space="0" w:color="auto"/>
            <w:right w:val="none" w:sz="0" w:space="0" w:color="auto"/>
          </w:divBdr>
        </w:div>
        <w:div w:id="83383306">
          <w:marLeft w:val="0"/>
          <w:marRight w:val="0"/>
          <w:marTop w:val="0"/>
          <w:marBottom w:val="0"/>
          <w:divBdr>
            <w:top w:val="none" w:sz="0" w:space="0" w:color="auto"/>
            <w:left w:val="none" w:sz="0" w:space="0" w:color="auto"/>
            <w:bottom w:val="none" w:sz="0" w:space="0" w:color="auto"/>
            <w:right w:val="none" w:sz="0" w:space="0" w:color="auto"/>
          </w:divBdr>
        </w:div>
        <w:div w:id="148134731">
          <w:marLeft w:val="0"/>
          <w:marRight w:val="0"/>
          <w:marTop w:val="0"/>
          <w:marBottom w:val="0"/>
          <w:divBdr>
            <w:top w:val="none" w:sz="0" w:space="0" w:color="auto"/>
            <w:left w:val="none" w:sz="0" w:space="0" w:color="auto"/>
            <w:bottom w:val="none" w:sz="0" w:space="0" w:color="auto"/>
            <w:right w:val="none" w:sz="0" w:space="0" w:color="auto"/>
          </w:divBdr>
        </w:div>
      </w:divsChild>
    </w:div>
    <w:div w:id="130177923">
      <w:bodyDiv w:val="1"/>
      <w:marLeft w:val="0"/>
      <w:marRight w:val="0"/>
      <w:marTop w:val="0"/>
      <w:marBottom w:val="0"/>
      <w:divBdr>
        <w:top w:val="none" w:sz="0" w:space="0" w:color="auto"/>
        <w:left w:val="none" w:sz="0" w:space="0" w:color="auto"/>
        <w:bottom w:val="none" w:sz="0" w:space="0" w:color="auto"/>
        <w:right w:val="none" w:sz="0" w:space="0" w:color="auto"/>
      </w:divBdr>
    </w:div>
    <w:div w:id="130179137">
      <w:bodyDiv w:val="1"/>
      <w:marLeft w:val="0"/>
      <w:marRight w:val="0"/>
      <w:marTop w:val="0"/>
      <w:marBottom w:val="0"/>
      <w:divBdr>
        <w:top w:val="none" w:sz="0" w:space="0" w:color="auto"/>
        <w:left w:val="none" w:sz="0" w:space="0" w:color="auto"/>
        <w:bottom w:val="none" w:sz="0" w:space="0" w:color="auto"/>
        <w:right w:val="none" w:sz="0" w:space="0" w:color="auto"/>
      </w:divBdr>
    </w:div>
    <w:div w:id="130288518">
      <w:bodyDiv w:val="1"/>
      <w:marLeft w:val="0"/>
      <w:marRight w:val="0"/>
      <w:marTop w:val="0"/>
      <w:marBottom w:val="0"/>
      <w:divBdr>
        <w:top w:val="none" w:sz="0" w:space="0" w:color="auto"/>
        <w:left w:val="none" w:sz="0" w:space="0" w:color="auto"/>
        <w:bottom w:val="none" w:sz="0" w:space="0" w:color="auto"/>
        <w:right w:val="none" w:sz="0" w:space="0" w:color="auto"/>
      </w:divBdr>
    </w:div>
    <w:div w:id="130757436">
      <w:bodyDiv w:val="1"/>
      <w:marLeft w:val="0"/>
      <w:marRight w:val="0"/>
      <w:marTop w:val="0"/>
      <w:marBottom w:val="0"/>
      <w:divBdr>
        <w:top w:val="none" w:sz="0" w:space="0" w:color="auto"/>
        <w:left w:val="none" w:sz="0" w:space="0" w:color="auto"/>
        <w:bottom w:val="none" w:sz="0" w:space="0" w:color="auto"/>
        <w:right w:val="none" w:sz="0" w:space="0" w:color="auto"/>
      </w:divBdr>
    </w:div>
    <w:div w:id="130876759">
      <w:bodyDiv w:val="1"/>
      <w:marLeft w:val="0"/>
      <w:marRight w:val="0"/>
      <w:marTop w:val="0"/>
      <w:marBottom w:val="0"/>
      <w:divBdr>
        <w:top w:val="none" w:sz="0" w:space="0" w:color="auto"/>
        <w:left w:val="none" w:sz="0" w:space="0" w:color="auto"/>
        <w:bottom w:val="none" w:sz="0" w:space="0" w:color="auto"/>
        <w:right w:val="none" w:sz="0" w:space="0" w:color="auto"/>
      </w:divBdr>
    </w:div>
    <w:div w:id="130902942">
      <w:bodyDiv w:val="1"/>
      <w:marLeft w:val="0"/>
      <w:marRight w:val="0"/>
      <w:marTop w:val="0"/>
      <w:marBottom w:val="0"/>
      <w:divBdr>
        <w:top w:val="none" w:sz="0" w:space="0" w:color="auto"/>
        <w:left w:val="none" w:sz="0" w:space="0" w:color="auto"/>
        <w:bottom w:val="none" w:sz="0" w:space="0" w:color="auto"/>
        <w:right w:val="none" w:sz="0" w:space="0" w:color="auto"/>
      </w:divBdr>
    </w:div>
    <w:div w:id="131094765">
      <w:bodyDiv w:val="1"/>
      <w:marLeft w:val="0"/>
      <w:marRight w:val="0"/>
      <w:marTop w:val="0"/>
      <w:marBottom w:val="0"/>
      <w:divBdr>
        <w:top w:val="none" w:sz="0" w:space="0" w:color="auto"/>
        <w:left w:val="none" w:sz="0" w:space="0" w:color="auto"/>
        <w:bottom w:val="none" w:sz="0" w:space="0" w:color="auto"/>
        <w:right w:val="none" w:sz="0" w:space="0" w:color="auto"/>
      </w:divBdr>
    </w:div>
    <w:div w:id="131100380">
      <w:bodyDiv w:val="1"/>
      <w:marLeft w:val="0"/>
      <w:marRight w:val="0"/>
      <w:marTop w:val="0"/>
      <w:marBottom w:val="0"/>
      <w:divBdr>
        <w:top w:val="none" w:sz="0" w:space="0" w:color="auto"/>
        <w:left w:val="none" w:sz="0" w:space="0" w:color="auto"/>
        <w:bottom w:val="none" w:sz="0" w:space="0" w:color="auto"/>
        <w:right w:val="none" w:sz="0" w:space="0" w:color="auto"/>
      </w:divBdr>
    </w:div>
    <w:div w:id="131410630">
      <w:bodyDiv w:val="1"/>
      <w:marLeft w:val="0"/>
      <w:marRight w:val="0"/>
      <w:marTop w:val="0"/>
      <w:marBottom w:val="0"/>
      <w:divBdr>
        <w:top w:val="none" w:sz="0" w:space="0" w:color="auto"/>
        <w:left w:val="none" w:sz="0" w:space="0" w:color="auto"/>
        <w:bottom w:val="none" w:sz="0" w:space="0" w:color="auto"/>
        <w:right w:val="none" w:sz="0" w:space="0" w:color="auto"/>
      </w:divBdr>
    </w:div>
    <w:div w:id="131559244">
      <w:bodyDiv w:val="1"/>
      <w:marLeft w:val="0"/>
      <w:marRight w:val="0"/>
      <w:marTop w:val="0"/>
      <w:marBottom w:val="0"/>
      <w:divBdr>
        <w:top w:val="none" w:sz="0" w:space="0" w:color="auto"/>
        <w:left w:val="none" w:sz="0" w:space="0" w:color="auto"/>
        <w:bottom w:val="none" w:sz="0" w:space="0" w:color="auto"/>
        <w:right w:val="none" w:sz="0" w:space="0" w:color="auto"/>
      </w:divBdr>
    </w:div>
    <w:div w:id="131598919">
      <w:bodyDiv w:val="1"/>
      <w:marLeft w:val="0"/>
      <w:marRight w:val="0"/>
      <w:marTop w:val="0"/>
      <w:marBottom w:val="0"/>
      <w:divBdr>
        <w:top w:val="none" w:sz="0" w:space="0" w:color="auto"/>
        <w:left w:val="none" w:sz="0" w:space="0" w:color="auto"/>
        <w:bottom w:val="none" w:sz="0" w:space="0" w:color="auto"/>
        <w:right w:val="none" w:sz="0" w:space="0" w:color="auto"/>
      </w:divBdr>
    </w:div>
    <w:div w:id="131600382">
      <w:bodyDiv w:val="1"/>
      <w:marLeft w:val="0"/>
      <w:marRight w:val="0"/>
      <w:marTop w:val="0"/>
      <w:marBottom w:val="0"/>
      <w:divBdr>
        <w:top w:val="none" w:sz="0" w:space="0" w:color="auto"/>
        <w:left w:val="none" w:sz="0" w:space="0" w:color="auto"/>
        <w:bottom w:val="none" w:sz="0" w:space="0" w:color="auto"/>
        <w:right w:val="none" w:sz="0" w:space="0" w:color="auto"/>
      </w:divBdr>
    </w:div>
    <w:div w:id="131601709">
      <w:bodyDiv w:val="1"/>
      <w:marLeft w:val="0"/>
      <w:marRight w:val="0"/>
      <w:marTop w:val="0"/>
      <w:marBottom w:val="0"/>
      <w:divBdr>
        <w:top w:val="none" w:sz="0" w:space="0" w:color="auto"/>
        <w:left w:val="none" w:sz="0" w:space="0" w:color="auto"/>
        <w:bottom w:val="none" w:sz="0" w:space="0" w:color="auto"/>
        <w:right w:val="none" w:sz="0" w:space="0" w:color="auto"/>
      </w:divBdr>
    </w:div>
    <w:div w:id="131673456">
      <w:bodyDiv w:val="1"/>
      <w:marLeft w:val="0"/>
      <w:marRight w:val="0"/>
      <w:marTop w:val="0"/>
      <w:marBottom w:val="0"/>
      <w:divBdr>
        <w:top w:val="none" w:sz="0" w:space="0" w:color="auto"/>
        <w:left w:val="none" w:sz="0" w:space="0" w:color="auto"/>
        <w:bottom w:val="none" w:sz="0" w:space="0" w:color="auto"/>
        <w:right w:val="none" w:sz="0" w:space="0" w:color="auto"/>
      </w:divBdr>
    </w:div>
    <w:div w:id="131675087">
      <w:bodyDiv w:val="1"/>
      <w:marLeft w:val="0"/>
      <w:marRight w:val="0"/>
      <w:marTop w:val="0"/>
      <w:marBottom w:val="0"/>
      <w:divBdr>
        <w:top w:val="none" w:sz="0" w:space="0" w:color="auto"/>
        <w:left w:val="none" w:sz="0" w:space="0" w:color="auto"/>
        <w:bottom w:val="none" w:sz="0" w:space="0" w:color="auto"/>
        <w:right w:val="none" w:sz="0" w:space="0" w:color="auto"/>
      </w:divBdr>
    </w:div>
    <w:div w:id="131680278">
      <w:bodyDiv w:val="1"/>
      <w:marLeft w:val="0"/>
      <w:marRight w:val="0"/>
      <w:marTop w:val="0"/>
      <w:marBottom w:val="0"/>
      <w:divBdr>
        <w:top w:val="none" w:sz="0" w:space="0" w:color="auto"/>
        <w:left w:val="none" w:sz="0" w:space="0" w:color="auto"/>
        <w:bottom w:val="none" w:sz="0" w:space="0" w:color="auto"/>
        <w:right w:val="none" w:sz="0" w:space="0" w:color="auto"/>
      </w:divBdr>
    </w:div>
    <w:div w:id="131949202">
      <w:bodyDiv w:val="1"/>
      <w:marLeft w:val="0"/>
      <w:marRight w:val="0"/>
      <w:marTop w:val="0"/>
      <w:marBottom w:val="0"/>
      <w:divBdr>
        <w:top w:val="none" w:sz="0" w:space="0" w:color="auto"/>
        <w:left w:val="none" w:sz="0" w:space="0" w:color="auto"/>
        <w:bottom w:val="none" w:sz="0" w:space="0" w:color="auto"/>
        <w:right w:val="none" w:sz="0" w:space="0" w:color="auto"/>
      </w:divBdr>
    </w:div>
    <w:div w:id="132136545">
      <w:bodyDiv w:val="1"/>
      <w:marLeft w:val="0"/>
      <w:marRight w:val="0"/>
      <w:marTop w:val="0"/>
      <w:marBottom w:val="0"/>
      <w:divBdr>
        <w:top w:val="none" w:sz="0" w:space="0" w:color="auto"/>
        <w:left w:val="none" w:sz="0" w:space="0" w:color="auto"/>
        <w:bottom w:val="none" w:sz="0" w:space="0" w:color="auto"/>
        <w:right w:val="none" w:sz="0" w:space="0" w:color="auto"/>
      </w:divBdr>
    </w:div>
    <w:div w:id="132212461">
      <w:bodyDiv w:val="1"/>
      <w:marLeft w:val="0"/>
      <w:marRight w:val="0"/>
      <w:marTop w:val="0"/>
      <w:marBottom w:val="0"/>
      <w:divBdr>
        <w:top w:val="none" w:sz="0" w:space="0" w:color="auto"/>
        <w:left w:val="none" w:sz="0" w:space="0" w:color="auto"/>
        <w:bottom w:val="none" w:sz="0" w:space="0" w:color="auto"/>
        <w:right w:val="none" w:sz="0" w:space="0" w:color="auto"/>
      </w:divBdr>
    </w:div>
    <w:div w:id="132216020">
      <w:bodyDiv w:val="1"/>
      <w:marLeft w:val="0"/>
      <w:marRight w:val="0"/>
      <w:marTop w:val="0"/>
      <w:marBottom w:val="0"/>
      <w:divBdr>
        <w:top w:val="none" w:sz="0" w:space="0" w:color="auto"/>
        <w:left w:val="none" w:sz="0" w:space="0" w:color="auto"/>
        <w:bottom w:val="none" w:sz="0" w:space="0" w:color="auto"/>
        <w:right w:val="none" w:sz="0" w:space="0" w:color="auto"/>
      </w:divBdr>
    </w:div>
    <w:div w:id="132261024">
      <w:bodyDiv w:val="1"/>
      <w:marLeft w:val="0"/>
      <w:marRight w:val="0"/>
      <w:marTop w:val="0"/>
      <w:marBottom w:val="0"/>
      <w:divBdr>
        <w:top w:val="none" w:sz="0" w:space="0" w:color="auto"/>
        <w:left w:val="none" w:sz="0" w:space="0" w:color="auto"/>
        <w:bottom w:val="none" w:sz="0" w:space="0" w:color="auto"/>
        <w:right w:val="none" w:sz="0" w:space="0" w:color="auto"/>
      </w:divBdr>
    </w:div>
    <w:div w:id="132261847">
      <w:bodyDiv w:val="1"/>
      <w:marLeft w:val="0"/>
      <w:marRight w:val="0"/>
      <w:marTop w:val="0"/>
      <w:marBottom w:val="0"/>
      <w:divBdr>
        <w:top w:val="none" w:sz="0" w:space="0" w:color="auto"/>
        <w:left w:val="none" w:sz="0" w:space="0" w:color="auto"/>
        <w:bottom w:val="none" w:sz="0" w:space="0" w:color="auto"/>
        <w:right w:val="none" w:sz="0" w:space="0" w:color="auto"/>
      </w:divBdr>
    </w:div>
    <w:div w:id="132649448">
      <w:bodyDiv w:val="1"/>
      <w:marLeft w:val="0"/>
      <w:marRight w:val="0"/>
      <w:marTop w:val="0"/>
      <w:marBottom w:val="0"/>
      <w:divBdr>
        <w:top w:val="none" w:sz="0" w:space="0" w:color="auto"/>
        <w:left w:val="none" w:sz="0" w:space="0" w:color="auto"/>
        <w:bottom w:val="none" w:sz="0" w:space="0" w:color="auto"/>
        <w:right w:val="none" w:sz="0" w:space="0" w:color="auto"/>
      </w:divBdr>
    </w:div>
    <w:div w:id="132794966">
      <w:bodyDiv w:val="1"/>
      <w:marLeft w:val="0"/>
      <w:marRight w:val="0"/>
      <w:marTop w:val="0"/>
      <w:marBottom w:val="0"/>
      <w:divBdr>
        <w:top w:val="none" w:sz="0" w:space="0" w:color="auto"/>
        <w:left w:val="none" w:sz="0" w:space="0" w:color="auto"/>
        <w:bottom w:val="none" w:sz="0" w:space="0" w:color="auto"/>
        <w:right w:val="none" w:sz="0" w:space="0" w:color="auto"/>
      </w:divBdr>
      <w:divsChild>
        <w:div w:id="46996735">
          <w:marLeft w:val="0"/>
          <w:marRight w:val="0"/>
          <w:marTop w:val="300"/>
          <w:marBottom w:val="0"/>
          <w:divBdr>
            <w:top w:val="none" w:sz="0" w:space="0" w:color="auto"/>
            <w:left w:val="none" w:sz="0" w:space="0" w:color="auto"/>
            <w:bottom w:val="none" w:sz="0" w:space="0" w:color="auto"/>
            <w:right w:val="none" w:sz="0" w:space="0" w:color="auto"/>
          </w:divBdr>
        </w:div>
        <w:div w:id="112555437">
          <w:marLeft w:val="0"/>
          <w:marRight w:val="0"/>
          <w:marTop w:val="300"/>
          <w:marBottom w:val="0"/>
          <w:divBdr>
            <w:top w:val="none" w:sz="0" w:space="0" w:color="auto"/>
            <w:left w:val="none" w:sz="0" w:space="0" w:color="auto"/>
            <w:bottom w:val="none" w:sz="0" w:space="0" w:color="auto"/>
            <w:right w:val="none" w:sz="0" w:space="0" w:color="auto"/>
          </w:divBdr>
        </w:div>
      </w:divsChild>
    </w:div>
    <w:div w:id="132842274">
      <w:bodyDiv w:val="1"/>
      <w:marLeft w:val="0"/>
      <w:marRight w:val="0"/>
      <w:marTop w:val="0"/>
      <w:marBottom w:val="0"/>
      <w:divBdr>
        <w:top w:val="none" w:sz="0" w:space="0" w:color="auto"/>
        <w:left w:val="none" w:sz="0" w:space="0" w:color="auto"/>
        <w:bottom w:val="none" w:sz="0" w:space="0" w:color="auto"/>
        <w:right w:val="none" w:sz="0" w:space="0" w:color="auto"/>
      </w:divBdr>
    </w:div>
    <w:div w:id="132918255">
      <w:bodyDiv w:val="1"/>
      <w:marLeft w:val="0"/>
      <w:marRight w:val="0"/>
      <w:marTop w:val="0"/>
      <w:marBottom w:val="0"/>
      <w:divBdr>
        <w:top w:val="none" w:sz="0" w:space="0" w:color="auto"/>
        <w:left w:val="none" w:sz="0" w:space="0" w:color="auto"/>
        <w:bottom w:val="none" w:sz="0" w:space="0" w:color="auto"/>
        <w:right w:val="none" w:sz="0" w:space="0" w:color="auto"/>
      </w:divBdr>
    </w:div>
    <w:div w:id="132991634">
      <w:bodyDiv w:val="1"/>
      <w:marLeft w:val="0"/>
      <w:marRight w:val="0"/>
      <w:marTop w:val="0"/>
      <w:marBottom w:val="0"/>
      <w:divBdr>
        <w:top w:val="none" w:sz="0" w:space="0" w:color="auto"/>
        <w:left w:val="none" w:sz="0" w:space="0" w:color="auto"/>
        <w:bottom w:val="none" w:sz="0" w:space="0" w:color="auto"/>
        <w:right w:val="none" w:sz="0" w:space="0" w:color="auto"/>
      </w:divBdr>
    </w:div>
    <w:div w:id="133068370">
      <w:bodyDiv w:val="1"/>
      <w:marLeft w:val="0"/>
      <w:marRight w:val="0"/>
      <w:marTop w:val="0"/>
      <w:marBottom w:val="0"/>
      <w:divBdr>
        <w:top w:val="none" w:sz="0" w:space="0" w:color="auto"/>
        <w:left w:val="none" w:sz="0" w:space="0" w:color="auto"/>
        <w:bottom w:val="none" w:sz="0" w:space="0" w:color="auto"/>
        <w:right w:val="none" w:sz="0" w:space="0" w:color="auto"/>
      </w:divBdr>
    </w:div>
    <w:div w:id="133135242">
      <w:bodyDiv w:val="1"/>
      <w:marLeft w:val="0"/>
      <w:marRight w:val="0"/>
      <w:marTop w:val="0"/>
      <w:marBottom w:val="0"/>
      <w:divBdr>
        <w:top w:val="none" w:sz="0" w:space="0" w:color="auto"/>
        <w:left w:val="none" w:sz="0" w:space="0" w:color="auto"/>
        <w:bottom w:val="none" w:sz="0" w:space="0" w:color="auto"/>
        <w:right w:val="none" w:sz="0" w:space="0" w:color="auto"/>
      </w:divBdr>
    </w:div>
    <w:div w:id="133258452">
      <w:bodyDiv w:val="1"/>
      <w:marLeft w:val="0"/>
      <w:marRight w:val="0"/>
      <w:marTop w:val="0"/>
      <w:marBottom w:val="0"/>
      <w:divBdr>
        <w:top w:val="none" w:sz="0" w:space="0" w:color="auto"/>
        <w:left w:val="none" w:sz="0" w:space="0" w:color="auto"/>
        <w:bottom w:val="none" w:sz="0" w:space="0" w:color="auto"/>
        <w:right w:val="none" w:sz="0" w:space="0" w:color="auto"/>
      </w:divBdr>
    </w:div>
    <w:div w:id="133261781">
      <w:bodyDiv w:val="1"/>
      <w:marLeft w:val="0"/>
      <w:marRight w:val="0"/>
      <w:marTop w:val="0"/>
      <w:marBottom w:val="0"/>
      <w:divBdr>
        <w:top w:val="none" w:sz="0" w:space="0" w:color="auto"/>
        <w:left w:val="none" w:sz="0" w:space="0" w:color="auto"/>
        <w:bottom w:val="none" w:sz="0" w:space="0" w:color="auto"/>
        <w:right w:val="none" w:sz="0" w:space="0" w:color="auto"/>
      </w:divBdr>
    </w:div>
    <w:div w:id="133374140">
      <w:bodyDiv w:val="1"/>
      <w:marLeft w:val="0"/>
      <w:marRight w:val="0"/>
      <w:marTop w:val="0"/>
      <w:marBottom w:val="0"/>
      <w:divBdr>
        <w:top w:val="none" w:sz="0" w:space="0" w:color="auto"/>
        <w:left w:val="none" w:sz="0" w:space="0" w:color="auto"/>
        <w:bottom w:val="none" w:sz="0" w:space="0" w:color="auto"/>
        <w:right w:val="none" w:sz="0" w:space="0" w:color="auto"/>
      </w:divBdr>
    </w:div>
    <w:div w:id="133453418">
      <w:bodyDiv w:val="1"/>
      <w:marLeft w:val="0"/>
      <w:marRight w:val="0"/>
      <w:marTop w:val="0"/>
      <w:marBottom w:val="0"/>
      <w:divBdr>
        <w:top w:val="none" w:sz="0" w:space="0" w:color="auto"/>
        <w:left w:val="none" w:sz="0" w:space="0" w:color="auto"/>
        <w:bottom w:val="none" w:sz="0" w:space="0" w:color="auto"/>
        <w:right w:val="none" w:sz="0" w:space="0" w:color="auto"/>
      </w:divBdr>
    </w:div>
    <w:div w:id="133527567">
      <w:bodyDiv w:val="1"/>
      <w:marLeft w:val="0"/>
      <w:marRight w:val="0"/>
      <w:marTop w:val="0"/>
      <w:marBottom w:val="0"/>
      <w:divBdr>
        <w:top w:val="none" w:sz="0" w:space="0" w:color="auto"/>
        <w:left w:val="none" w:sz="0" w:space="0" w:color="auto"/>
        <w:bottom w:val="none" w:sz="0" w:space="0" w:color="auto"/>
        <w:right w:val="none" w:sz="0" w:space="0" w:color="auto"/>
      </w:divBdr>
    </w:div>
    <w:div w:id="133641559">
      <w:bodyDiv w:val="1"/>
      <w:marLeft w:val="0"/>
      <w:marRight w:val="0"/>
      <w:marTop w:val="0"/>
      <w:marBottom w:val="0"/>
      <w:divBdr>
        <w:top w:val="none" w:sz="0" w:space="0" w:color="auto"/>
        <w:left w:val="none" w:sz="0" w:space="0" w:color="auto"/>
        <w:bottom w:val="none" w:sz="0" w:space="0" w:color="auto"/>
        <w:right w:val="none" w:sz="0" w:space="0" w:color="auto"/>
      </w:divBdr>
    </w:div>
    <w:div w:id="133719298">
      <w:bodyDiv w:val="1"/>
      <w:marLeft w:val="0"/>
      <w:marRight w:val="0"/>
      <w:marTop w:val="0"/>
      <w:marBottom w:val="0"/>
      <w:divBdr>
        <w:top w:val="none" w:sz="0" w:space="0" w:color="auto"/>
        <w:left w:val="none" w:sz="0" w:space="0" w:color="auto"/>
        <w:bottom w:val="none" w:sz="0" w:space="0" w:color="auto"/>
        <w:right w:val="none" w:sz="0" w:space="0" w:color="auto"/>
      </w:divBdr>
    </w:div>
    <w:div w:id="133836469">
      <w:bodyDiv w:val="1"/>
      <w:marLeft w:val="0"/>
      <w:marRight w:val="0"/>
      <w:marTop w:val="0"/>
      <w:marBottom w:val="0"/>
      <w:divBdr>
        <w:top w:val="none" w:sz="0" w:space="0" w:color="auto"/>
        <w:left w:val="none" w:sz="0" w:space="0" w:color="auto"/>
        <w:bottom w:val="none" w:sz="0" w:space="0" w:color="auto"/>
        <w:right w:val="none" w:sz="0" w:space="0" w:color="auto"/>
      </w:divBdr>
    </w:div>
    <w:div w:id="133911168">
      <w:bodyDiv w:val="1"/>
      <w:marLeft w:val="0"/>
      <w:marRight w:val="0"/>
      <w:marTop w:val="0"/>
      <w:marBottom w:val="0"/>
      <w:divBdr>
        <w:top w:val="none" w:sz="0" w:space="0" w:color="auto"/>
        <w:left w:val="none" w:sz="0" w:space="0" w:color="auto"/>
        <w:bottom w:val="none" w:sz="0" w:space="0" w:color="auto"/>
        <w:right w:val="none" w:sz="0" w:space="0" w:color="auto"/>
      </w:divBdr>
    </w:div>
    <w:div w:id="133984343">
      <w:bodyDiv w:val="1"/>
      <w:marLeft w:val="0"/>
      <w:marRight w:val="0"/>
      <w:marTop w:val="0"/>
      <w:marBottom w:val="0"/>
      <w:divBdr>
        <w:top w:val="none" w:sz="0" w:space="0" w:color="auto"/>
        <w:left w:val="none" w:sz="0" w:space="0" w:color="auto"/>
        <w:bottom w:val="none" w:sz="0" w:space="0" w:color="auto"/>
        <w:right w:val="none" w:sz="0" w:space="0" w:color="auto"/>
      </w:divBdr>
    </w:div>
    <w:div w:id="133985828">
      <w:bodyDiv w:val="1"/>
      <w:marLeft w:val="0"/>
      <w:marRight w:val="0"/>
      <w:marTop w:val="0"/>
      <w:marBottom w:val="0"/>
      <w:divBdr>
        <w:top w:val="none" w:sz="0" w:space="0" w:color="auto"/>
        <w:left w:val="none" w:sz="0" w:space="0" w:color="auto"/>
        <w:bottom w:val="none" w:sz="0" w:space="0" w:color="auto"/>
        <w:right w:val="none" w:sz="0" w:space="0" w:color="auto"/>
      </w:divBdr>
    </w:div>
    <w:div w:id="134026128">
      <w:bodyDiv w:val="1"/>
      <w:marLeft w:val="0"/>
      <w:marRight w:val="0"/>
      <w:marTop w:val="0"/>
      <w:marBottom w:val="0"/>
      <w:divBdr>
        <w:top w:val="none" w:sz="0" w:space="0" w:color="auto"/>
        <w:left w:val="none" w:sz="0" w:space="0" w:color="auto"/>
        <w:bottom w:val="none" w:sz="0" w:space="0" w:color="auto"/>
        <w:right w:val="none" w:sz="0" w:space="0" w:color="auto"/>
      </w:divBdr>
    </w:div>
    <w:div w:id="134034799">
      <w:bodyDiv w:val="1"/>
      <w:marLeft w:val="0"/>
      <w:marRight w:val="0"/>
      <w:marTop w:val="0"/>
      <w:marBottom w:val="0"/>
      <w:divBdr>
        <w:top w:val="none" w:sz="0" w:space="0" w:color="auto"/>
        <w:left w:val="none" w:sz="0" w:space="0" w:color="auto"/>
        <w:bottom w:val="none" w:sz="0" w:space="0" w:color="auto"/>
        <w:right w:val="none" w:sz="0" w:space="0" w:color="auto"/>
      </w:divBdr>
    </w:div>
    <w:div w:id="134101199">
      <w:bodyDiv w:val="1"/>
      <w:marLeft w:val="0"/>
      <w:marRight w:val="0"/>
      <w:marTop w:val="0"/>
      <w:marBottom w:val="0"/>
      <w:divBdr>
        <w:top w:val="none" w:sz="0" w:space="0" w:color="auto"/>
        <w:left w:val="none" w:sz="0" w:space="0" w:color="auto"/>
        <w:bottom w:val="none" w:sz="0" w:space="0" w:color="auto"/>
        <w:right w:val="none" w:sz="0" w:space="0" w:color="auto"/>
      </w:divBdr>
    </w:div>
    <w:div w:id="134109147">
      <w:bodyDiv w:val="1"/>
      <w:marLeft w:val="0"/>
      <w:marRight w:val="0"/>
      <w:marTop w:val="0"/>
      <w:marBottom w:val="0"/>
      <w:divBdr>
        <w:top w:val="none" w:sz="0" w:space="0" w:color="auto"/>
        <w:left w:val="none" w:sz="0" w:space="0" w:color="auto"/>
        <w:bottom w:val="none" w:sz="0" w:space="0" w:color="auto"/>
        <w:right w:val="none" w:sz="0" w:space="0" w:color="auto"/>
      </w:divBdr>
    </w:div>
    <w:div w:id="134296763">
      <w:bodyDiv w:val="1"/>
      <w:marLeft w:val="0"/>
      <w:marRight w:val="0"/>
      <w:marTop w:val="0"/>
      <w:marBottom w:val="0"/>
      <w:divBdr>
        <w:top w:val="none" w:sz="0" w:space="0" w:color="auto"/>
        <w:left w:val="none" w:sz="0" w:space="0" w:color="auto"/>
        <w:bottom w:val="none" w:sz="0" w:space="0" w:color="auto"/>
        <w:right w:val="none" w:sz="0" w:space="0" w:color="auto"/>
      </w:divBdr>
    </w:div>
    <w:div w:id="134297733">
      <w:bodyDiv w:val="1"/>
      <w:marLeft w:val="0"/>
      <w:marRight w:val="0"/>
      <w:marTop w:val="0"/>
      <w:marBottom w:val="0"/>
      <w:divBdr>
        <w:top w:val="none" w:sz="0" w:space="0" w:color="auto"/>
        <w:left w:val="none" w:sz="0" w:space="0" w:color="auto"/>
        <w:bottom w:val="none" w:sz="0" w:space="0" w:color="auto"/>
        <w:right w:val="none" w:sz="0" w:space="0" w:color="auto"/>
      </w:divBdr>
    </w:div>
    <w:div w:id="134372522">
      <w:bodyDiv w:val="1"/>
      <w:marLeft w:val="0"/>
      <w:marRight w:val="0"/>
      <w:marTop w:val="0"/>
      <w:marBottom w:val="0"/>
      <w:divBdr>
        <w:top w:val="none" w:sz="0" w:space="0" w:color="auto"/>
        <w:left w:val="none" w:sz="0" w:space="0" w:color="auto"/>
        <w:bottom w:val="none" w:sz="0" w:space="0" w:color="auto"/>
        <w:right w:val="none" w:sz="0" w:space="0" w:color="auto"/>
      </w:divBdr>
    </w:div>
    <w:div w:id="134682771">
      <w:bodyDiv w:val="1"/>
      <w:marLeft w:val="0"/>
      <w:marRight w:val="0"/>
      <w:marTop w:val="0"/>
      <w:marBottom w:val="0"/>
      <w:divBdr>
        <w:top w:val="none" w:sz="0" w:space="0" w:color="auto"/>
        <w:left w:val="none" w:sz="0" w:space="0" w:color="auto"/>
        <w:bottom w:val="none" w:sz="0" w:space="0" w:color="auto"/>
        <w:right w:val="none" w:sz="0" w:space="0" w:color="auto"/>
      </w:divBdr>
    </w:div>
    <w:div w:id="135268598">
      <w:bodyDiv w:val="1"/>
      <w:marLeft w:val="0"/>
      <w:marRight w:val="0"/>
      <w:marTop w:val="0"/>
      <w:marBottom w:val="0"/>
      <w:divBdr>
        <w:top w:val="none" w:sz="0" w:space="0" w:color="auto"/>
        <w:left w:val="none" w:sz="0" w:space="0" w:color="auto"/>
        <w:bottom w:val="none" w:sz="0" w:space="0" w:color="auto"/>
        <w:right w:val="none" w:sz="0" w:space="0" w:color="auto"/>
      </w:divBdr>
    </w:div>
    <w:div w:id="135489349">
      <w:bodyDiv w:val="1"/>
      <w:marLeft w:val="0"/>
      <w:marRight w:val="0"/>
      <w:marTop w:val="0"/>
      <w:marBottom w:val="0"/>
      <w:divBdr>
        <w:top w:val="none" w:sz="0" w:space="0" w:color="auto"/>
        <w:left w:val="none" w:sz="0" w:space="0" w:color="auto"/>
        <w:bottom w:val="none" w:sz="0" w:space="0" w:color="auto"/>
        <w:right w:val="none" w:sz="0" w:space="0" w:color="auto"/>
      </w:divBdr>
    </w:div>
    <w:div w:id="135537467">
      <w:bodyDiv w:val="1"/>
      <w:marLeft w:val="0"/>
      <w:marRight w:val="0"/>
      <w:marTop w:val="0"/>
      <w:marBottom w:val="0"/>
      <w:divBdr>
        <w:top w:val="none" w:sz="0" w:space="0" w:color="auto"/>
        <w:left w:val="none" w:sz="0" w:space="0" w:color="auto"/>
        <w:bottom w:val="none" w:sz="0" w:space="0" w:color="auto"/>
        <w:right w:val="none" w:sz="0" w:space="0" w:color="auto"/>
      </w:divBdr>
    </w:div>
    <w:div w:id="135609000">
      <w:bodyDiv w:val="1"/>
      <w:marLeft w:val="0"/>
      <w:marRight w:val="0"/>
      <w:marTop w:val="0"/>
      <w:marBottom w:val="0"/>
      <w:divBdr>
        <w:top w:val="none" w:sz="0" w:space="0" w:color="auto"/>
        <w:left w:val="none" w:sz="0" w:space="0" w:color="auto"/>
        <w:bottom w:val="none" w:sz="0" w:space="0" w:color="auto"/>
        <w:right w:val="none" w:sz="0" w:space="0" w:color="auto"/>
      </w:divBdr>
    </w:div>
    <w:div w:id="135687319">
      <w:bodyDiv w:val="1"/>
      <w:marLeft w:val="0"/>
      <w:marRight w:val="0"/>
      <w:marTop w:val="0"/>
      <w:marBottom w:val="0"/>
      <w:divBdr>
        <w:top w:val="none" w:sz="0" w:space="0" w:color="auto"/>
        <w:left w:val="none" w:sz="0" w:space="0" w:color="auto"/>
        <w:bottom w:val="none" w:sz="0" w:space="0" w:color="auto"/>
        <w:right w:val="none" w:sz="0" w:space="0" w:color="auto"/>
      </w:divBdr>
    </w:div>
    <w:div w:id="135689196">
      <w:bodyDiv w:val="1"/>
      <w:marLeft w:val="0"/>
      <w:marRight w:val="0"/>
      <w:marTop w:val="0"/>
      <w:marBottom w:val="0"/>
      <w:divBdr>
        <w:top w:val="none" w:sz="0" w:space="0" w:color="auto"/>
        <w:left w:val="none" w:sz="0" w:space="0" w:color="auto"/>
        <w:bottom w:val="none" w:sz="0" w:space="0" w:color="auto"/>
        <w:right w:val="none" w:sz="0" w:space="0" w:color="auto"/>
      </w:divBdr>
    </w:div>
    <w:div w:id="135728340">
      <w:bodyDiv w:val="1"/>
      <w:marLeft w:val="0"/>
      <w:marRight w:val="0"/>
      <w:marTop w:val="0"/>
      <w:marBottom w:val="0"/>
      <w:divBdr>
        <w:top w:val="none" w:sz="0" w:space="0" w:color="auto"/>
        <w:left w:val="none" w:sz="0" w:space="0" w:color="auto"/>
        <w:bottom w:val="none" w:sz="0" w:space="0" w:color="auto"/>
        <w:right w:val="none" w:sz="0" w:space="0" w:color="auto"/>
      </w:divBdr>
    </w:div>
    <w:div w:id="135730306">
      <w:bodyDiv w:val="1"/>
      <w:marLeft w:val="0"/>
      <w:marRight w:val="0"/>
      <w:marTop w:val="0"/>
      <w:marBottom w:val="0"/>
      <w:divBdr>
        <w:top w:val="none" w:sz="0" w:space="0" w:color="auto"/>
        <w:left w:val="none" w:sz="0" w:space="0" w:color="auto"/>
        <w:bottom w:val="none" w:sz="0" w:space="0" w:color="auto"/>
        <w:right w:val="none" w:sz="0" w:space="0" w:color="auto"/>
      </w:divBdr>
      <w:divsChild>
        <w:div w:id="66265034">
          <w:marLeft w:val="0"/>
          <w:marRight w:val="0"/>
          <w:marTop w:val="0"/>
          <w:marBottom w:val="0"/>
          <w:divBdr>
            <w:top w:val="none" w:sz="0" w:space="0" w:color="auto"/>
            <w:left w:val="none" w:sz="0" w:space="0" w:color="auto"/>
            <w:bottom w:val="none" w:sz="0" w:space="0" w:color="auto"/>
            <w:right w:val="none" w:sz="0" w:space="0" w:color="auto"/>
          </w:divBdr>
        </w:div>
        <w:div w:id="138962721">
          <w:marLeft w:val="0"/>
          <w:marRight w:val="0"/>
          <w:marTop w:val="300"/>
          <w:marBottom w:val="0"/>
          <w:divBdr>
            <w:top w:val="none" w:sz="0" w:space="0" w:color="auto"/>
            <w:left w:val="none" w:sz="0" w:space="0" w:color="auto"/>
            <w:bottom w:val="none" w:sz="0" w:space="0" w:color="auto"/>
            <w:right w:val="none" w:sz="0" w:space="0" w:color="auto"/>
          </w:divBdr>
        </w:div>
        <w:div w:id="162671882">
          <w:marLeft w:val="0"/>
          <w:marRight w:val="0"/>
          <w:marTop w:val="0"/>
          <w:marBottom w:val="0"/>
          <w:divBdr>
            <w:top w:val="none" w:sz="0" w:space="0" w:color="auto"/>
            <w:left w:val="none" w:sz="0" w:space="0" w:color="auto"/>
            <w:bottom w:val="none" w:sz="0" w:space="0" w:color="auto"/>
            <w:right w:val="none" w:sz="0" w:space="0" w:color="auto"/>
          </w:divBdr>
        </w:div>
      </w:divsChild>
    </w:div>
    <w:div w:id="135804531">
      <w:bodyDiv w:val="1"/>
      <w:marLeft w:val="0"/>
      <w:marRight w:val="0"/>
      <w:marTop w:val="0"/>
      <w:marBottom w:val="0"/>
      <w:divBdr>
        <w:top w:val="none" w:sz="0" w:space="0" w:color="auto"/>
        <w:left w:val="none" w:sz="0" w:space="0" w:color="auto"/>
        <w:bottom w:val="none" w:sz="0" w:space="0" w:color="auto"/>
        <w:right w:val="none" w:sz="0" w:space="0" w:color="auto"/>
      </w:divBdr>
    </w:div>
    <w:div w:id="135997939">
      <w:bodyDiv w:val="1"/>
      <w:marLeft w:val="0"/>
      <w:marRight w:val="0"/>
      <w:marTop w:val="0"/>
      <w:marBottom w:val="0"/>
      <w:divBdr>
        <w:top w:val="none" w:sz="0" w:space="0" w:color="auto"/>
        <w:left w:val="none" w:sz="0" w:space="0" w:color="auto"/>
        <w:bottom w:val="none" w:sz="0" w:space="0" w:color="auto"/>
        <w:right w:val="none" w:sz="0" w:space="0" w:color="auto"/>
      </w:divBdr>
    </w:div>
    <w:div w:id="136070642">
      <w:bodyDiv w:val="1"/>
      <w:marLeft w:val="0"/>
      <w:marRight w:val="0"/>
      <w:marTop w:val="0"/>
      <w:marBottom w:val="0"/>
      <w:divBdr>
        <w:top w:val="none" w:sz="0" w:space="0" w:color="auto"/>
        <w:left w:val="none" w:sz="0" w:space="0" w:color="auto"/>
        <w:bottom w:val="none" w:sz="0" w:space="0" w:color="auto"/>
        <w:right w:val="none" w:sz="0" w:space="0" w:color="auto"/>
      </w:divBdr>
    </w:div>
    <w:div w:id="136143798">
      <w:bodyDiv w:val="1"/>
      <w:marLeft w:val="0"/>
      <w:marRight w:val="0"/>
      <w:marTop w:val="0"/>
      <w:marBottom w:val="0"/>
      <w:divBdr>
        <w:top w:val="none" w:sz="0" w:space="0" w:color="auto"/>
        <w:left w:val="none" w:sz="0" w:space="0" w:color="auto"/>
        <w:bottom w:val="none" w:sz="0" w:space="0" w:color="auto"/>
        <w:right w:val="none" w:sz="0" w:space="0" w:color="auto"/>
      </w:divBdr>
    </w:div>
    <w:div w:id="136194602">
      <w:bodyDiv w:val="1"/>
      <w:marLeft w:val="0"/>
      <w:marRight w:val="0"/>
      <w:marTop w:val="0"/>
      <w:marBottom w:val="0"/>
      <w:divBdr>
        <w:top w:val="none" w:sz="0" w:space="0" w:color="auto"/>
        <w:left w:val="none" w:sz="0" w:space="0" w:color="auto"/>
        <w:bottom w:val="none" w:sz="0" w:space="0" w:color="auto"/>
        <w:right w:val="none" w:sz="0" w:space="0" w:color="auto"/>
      </w:divBdr>
    </w:div>
    <w:div w:id="136581108">
      <w:bodyDiv w:val="1"/>
      <w:marLeft w:val="0"/>
      <w:marRight w:val="0"/>
      <w:marTop w:val="0"/>
      <w:marBottom w:val="0"/>
      <w:divBdr>
        <w:top w:val="none" w:sz="0" w:space="0" w:color="auto"/>
        <w:left w:val="none" w:sz="0" w:space="0" w:color="auto"/>
        <w:bottom w:val="none" w:sz="0" w:space="0" w:color="auto"/>
        <w:right w:val="none" w:sz="0" w:space="0" w:color="auto"/>
      </w:divBdr>
      <w:divsChild>
        <w:div w:id="134297326">
          <w:marLeft w:val="0"/>
          <w:marRight w:val="0"/>
          <w:marTop w:val="0"/>
          <w:marBottom w:val="0"/>
          <w:divBdr>
            <w:top w:val="none" w:sz="0" w:space="0" w:color="auto"/>
            <w:left w:val="none" w:sz="0" w:space="0" w:color="auto"/>
            <w:bottom w:val="none" w:sz="0" w:space="0" w:color="auto"/>
            <w:right w:val="none" w:sz="0" w:space="0" w:color="auto"/>
          </w:divBdr>
        </w:div>
      </w:divsChild>
    </w:div>
    <w:div w:id="136606753">
      <w:bodyDiv w:val="1"/>
      <w:marLeft w:val="0"/>
      <w:marRight w:val="0"/>
      <w:marTop w:val="0"/>
      <w:marBottom w:val="0"/>
      <w:divBdr>
        <w:top w:val="none" w:sz="0" w:space="0" w:color="auto"/>
        <w:left w:val="none" w:sz="0" w:space="0" w:color="auto"/>
        <w:bottom w:val="none" w:sz="0" w:space="0" w:color="auto"/>
        <w:right w:val="none" w:sz="0" w:space="0" w:color="auto"/>
      </w:divBdr>
    </w:div>
    <w:div w:id="136802719">
      <w:bodyDiv w:val="1"/>
      <w:marLeft w:val="0"/>
      <w:marRight w:val="0"/>
      <w:marTop w:val="0"/>
      <w:marBottom w:val="0"/>
      <w:divBdr>
        <w:top w:val="none" w:sz="0" w:space="0" w:color="auto"/>
        <w:left w:val="none" w:sz="0" w:space="0" w:color="auto"/>
        <w:bottom w:val="none" w:sz="0" w:space="0" w:color="auto"/>
        <w:right w:val="none" w:sz="0" w:space="0" w:color="auto"/>
      </w:divBdr>
    </w:div>
    <w:div w:id="137311612">
      <w:bodyDiv w:val="1"/>
      <w:marLeft w:val="0"/>
      <w:marRight w:val="0"/>
      <w:marTop w:val="0"/>
      <w:marBottom w:val="0"/>
      <w:divBdr>
        <w:top w:val="none" w:sz="0" w:space="0" w:color="auto"/>
        <w:left w:val="none" w:sz="0" w:space="0" w:color="auto"/>
        <w:bottom w:val="none" w:sz="0" w:space="0" w:color="auto"/>
        <w:right w:val="none" w:sz="0" w:space="0" w:color="auto"/>
      </w:divBdr>
    </w:div>
    <w:div w:id="137379464">
      <w:bodyDiv w:val="1"/>
      <w:marLeft w:val="0"/>
      <w:marRight w:val="0"/>
      <w:marTop w:val="0"/>
      <w:marBottom w:val="0"/>
      <w:divBdr>
        <w:top w:val="none" w:sz="0" w:space="0" w:color="auto"/>
        <w:left w:val="none" w:sz="0" w:space="0" w:color="auto"/>
        <w:bottom w:val="none" w:sz="0" w:space="0" w:color="auto"/>
        <w:right w:val="none" w:sz="0" w:space="0" w:color="auto"/>
      </w:divBdr>
    </w:div>
    <w:div w:id="137383756">
      <w:bodyDiv w:val="1"/>
      <w:marLeft w:val="0"/>
      <w:marRight w:val="0"/>
      <w:marTop w:val="0"/>
      <w:marBottom w:val="0"/>
      <w:divBdr>
        <w:top w:val="none" w:sz="0" w:space="0" w:color="auto"/>
        <w:left w:val="none" w:sz="0" w:space="0" w:color="auto"/>
        <w:bottom w:val="none" w:sz="0" w:space="0" w:color="auto"/>
        <w:right w:val="none" w:sz="0" w:space="0" w:color="auto"/>
      </w:divBdr>
    </w:div>
    <w:div w:id="137456186">
      <w:bodyDiv w:val="1"/>
      <w:marLeft w:val="0"/>
      <w:marRight w:val="0"/>
      <w:marTop w:val="0"/>
      <w:marBottom w:val="0"/>
      <w:divBdr>
        <w:top w:val="none" w:sz="0" w:space="0" w:color="auto"/>
        <w:left w:val="none" w:sz="0" w:space="0" w:color="auto"/>
        <w:bottom w:val="none" w:sz="0" w:space="0" w:color="auto"/>
        <w:right w:val="none" w:sz="0" w:space="0" w:color="auto"/>
      </w:divBdr>
    </w:div>
    <w:div w:id="137579771">
      <w:bodyDiv w:val="1"/>
      <w:marLeft w:val="0"/>
      <w:marRight w:val="0"/>
      <w:marTop w:val="0"/>
      <w:marBottom w:val="0"/>
      <w:divBdr>
        <w:top w:val="none" w:sz="0" w:space="0" w:color="auto"/>
        <w:left w:val="none" w:sz="0" w:space="0" w:color="auto"/>
        <w:bottom w:val="none" w:sz="0" w:space="0" w:color="auto"/>
        <w:right w:val="none" w:sz="0" w:space="0" w:color="auto"/>
      </w:divBdr>
    </w:div>
    <w:div w:id="137915941">
      <w:bodyDiv w:val="1"/>
      <w:marLeft w:val="0"/>
      <w:marRight w:val="0"/>
      <w:marTop w:val="0"/>
      <w:marBottom w:val="0"/>
      <w:divBdr>
        <w:top w:val="none" w:sz="0" w:space="0" w:color="auto"/>
        <w:left w:val="none" w:sz="0" w:space="0" w:color="auto"/>
        <w:bottom w:val="none" w:sz="0" w:space="0" w:color="auto"/>
        <w:right w:val="none" w:sz="0" w:space="0" w:color="auto"/>
      </w:divBdr>
    </w:div>
    <w:div w:id="137916547">
      <w:bodyDiv w:val="1"/>
      <w:marLeft w:val="0"/>
      <w:marRight w:val="0"/>
      <w:marTop w:val="0"/>
      <w:marBottom w:val="0"/>
      <w:divBdr>
        <w:top w:val="none" w:sz="0" w:space="0" w:color="auto"/>
        <w:left w:val="none" w:sz="0" w:space="0" w:color="auto"/>
        <w:bottom w:val="none" w:sz="0" w:space="0" w:color="auto"/>
        <w:right w:val="none" w:sz="0" w:space="0" w:color="auto"/>
      </w:divBdr>
    </w:div>
    <w:div w:id="137918701">
      <w:bodyDiv w:val="1"/>
      <w:marLeft w:val="0"/>
      <w:marRight w:val="0"/>
      <w:marTop w:val="0"/>
      <w:marBottom w:val="0"/>
      <w:divBdr>
        <w:top w:val="none" w:sz="0" w:space="0" w:color="auto"/>
        <w:left w:val="none" w:sz="0" w:space="0" w:color="auto"/>
        <w:bottom w:val="none" w:sz="0" w:space="0" w:color="auto"/>
        <w:right w:val="none" w:sz="0" w:space="0" w:color="auto"/>
      </w:divBdr>
    </w:div>
    <w:div w:id="138112013">
      <w:bodyDiv w:val="1"/>
      <w:marLeft w:val="0"/>
      <w:marRight w:val="0"/>
      <w:marTop w:val="0"/>
      <w:marBottom w:val="0"/>
      <w:divBdr>
        <w:top w:val="none" w:sz="0" w:space="0" w:color="auto"/>
        <w:left w:val="none" w:sz="0" w:space="0" w:color="auto"/>
        <w:bottom w:val="none" w:sz="0" w:space="0" w:color="auto"/>
        <w:right w:val="none" w:sz="0" w:space="0" w:color="auto"/>
      </w:divBdr>
    </w:div>
    <w:div w:id="138151998">
      <w:bodyDiv w:val="1"/>
      <w:marLeft w:val="0"/>
      <w:marRight w:val="0"/>
      <w:marTop w:val="0"/>
      <w:marBottom w:val="0"/>
      <w:divBdr>
        <w:top w:val="none" w:sz="0" w:space="0" w:color="auto"/>
        <w:left w:val="none" w:sz="0" w:space="0" w:color="auto"/>
        <w:bottom w:val="none" w:sz="0" w:space="0" w:color="auto"/>
        <w:right w:val="none" w:sz="0" w:space="0" w:color="auto"/>
      </w:divBdr>
    </w:div>
    <w:div w:id="138227177">
      <w:bodyDiv w:val="1"/>
      <w:marLeft w:val="0"/>
      <w:marRight w:val="0"/>
      <w:marTop w:val="0"/>
      <w:marBottom w:val="0"/>
      <w:divBdr>
        <w:top w:val="none" w:sz="0" w:space="0" w:color="auto"/>
        <w:left w:val="none" w:sz="0" w:space="0" w:color="auto"/>
        <w:bottom w:val="none" w:sz="0" w:space="0" w:color="auto"/>
        <w:right w:val="none" w:sz="0" w:space="0" w:color="auto"/>
      </w:divBdr>
    </w:div>
    <w:div w:id="138307126">
      <w:bodyDiv w:val="1"/>
      <w:marLeft w:val="0"/>
      <w:marRight w:val="0"/>
      <w:marTop w:val="0"/>
      <w:marBottom w:val="0"/>
      <w:divBdr>
        <w:top w:val="none" w:sz="0" w:space="0" w:color="auto"/>
        <w:left w:val="none" w:sz="0" w:space="0" w:color="auto"/>
        <w:bottom w:val="none" w:sz="0" w:space="0" w:color="auto"/>
        <w:right w:val="none" w:sz="0" w:space="0" w:color="auto"/>
      </w:divBdr>
    </w:div>
    <w:div w:id="138503648">
      <w:bodyDiv w:val="1"/>
      <w:marLeft w:val="0"/>
      <w:marRight w:val="0"/>
      <w:marTop w:val="0"/>
      <w:marBottom w:val="0"/>
      <w:divBdr>
        <w:top w:val="none" w:sz="0" w:space="0" w:color="auto"/>
        <w:left w:val="none" w:sz="0" w:space="0" w:color="auto"/>
        <w:bottom w:val="none" w:sz="0" w:space="0" w:color="auto"/>
        <w:right w:val="none" w:sz="0" w:space="0" w:color="auto"/>
      </w:divBdr>
    </w:div>
    <w:div w:id="138575342">
      <w:bodyDiv w:val="1"/>
      <w:marLeft w:val="0"/>
      <w:marRight w:val="0"/>
      <w:marTop w:val="0"/>
      <w:marBottom w:val="0"/>
      <w:divBdr>
        <w:top w:val="none" w:sz="0" w:space="0" w:color="auto"/>
        <w:left w:val="none" w:sz="0" w:space="0" w:color="auto"/>
        <w:bottom w:val="none" w:sz="0" w:space="0" w:color="auto"/>
        <w:right w:val="none" w:sz="0" w:space="0" w:color="auto"/>
      </w:divBdr>
    </w:div>
    <w:div w:id="138694528">
      <w:bodyDiv w:val="1"/>
      <w:marLeft w:val="0"/>
      <w:marRight w:val="0"/>
      <w:marTop w:val="0"/>
      <w:marBottom w:val="0"/>
      <w:divBdr>
        <w:top w:val="none" w:sz="0" w:space="0" w:color="auto"/>
        <w:left w:val="none" w:sz="0" w:space="0" w:color="auto"/>
        <w:bottom w:val="none" w:sz="0" w:space="0" w:color="auto"/>
        <w:right w:val="none" w:sz="0" w:space="0" w:color="auto"/>
      </w:divBdr>
    </w:div>
    <w:div w:id="138763556">
      <w:bodyDiv w:val="1"/>
      <w:marLeft w:val="0"/>
      <w:marRight w:val="0"/>
      <w:marTop w:val="0"/>
      <w:marBottom w:val="0"/>
      <w:divBdr>
        <w:top w:val="none" w:sz="0" w:space="0" w:color="auto"/>
        <w:left w:val="none" w:sz="0" w:space="0" w:color="auto"/>
        <w:bottom w:val="none" w:sz="0" w:space="0" w:color="auto"/>
        <w:right w:val="none" w:sz="0" w:space="0" w:color="auto"/>
      </w:divBdr>
      <w:divsChild>
        <w:div w:id="89326560">
          <w:marLeft w:val="0"/>
          <w:marRight w:val="0"/>
          <w:marTop w:val="0"/>
          <w:marBottom w:val="0"/>
          <w:divBdr>
            <w:top w:val="none" w:sz="0" w:space="0" w:color="auto"/>
            <w:left w:val="none" w:sz="0" w:space="0" w:color="auto"/>
            <w:bottom w:val="none" w:sz="0" w:space="0" w:color="auto"/>
            <w:right w:val="none" w:sz="0" w:space="0" w:color="auto"/>
          </w:divBdr>
        </w:div>
        <w:div w:id="127865069">
          <w:marLeft w:val="0"/>
          <w:marRight w:val="0"/>
          <w:marTop w:val="0"/>
          <w:marBottom w:val="0"/>
          <w:divBdr>
            <w:top w:val="none" w:sz="0" w:space="0" w:color="auto"/>
            <w:left w:val="none" w:sz="0" w:space="0" w:color="auto"/>
            <w:bottom w:val="none" w:sz="0" w:space="0" w:color="auto"/>
            <w:right w:val="none" w:sz="0" w:space="0" w:color="auto"/>
          </w:divBdr>
        </w:div>
        <w:div w:id="148402498">
          <w:marLeft w:val="0"/>
          <w:marRight w:val="0"/>
          <w:marTop w:val="300"/>
          <w:marBottom w:val="0"/>
          <w:divBdr>
            <w:top w:val="none" w:sz="0" w:space="0" w:color="auto"/>
            <w:left w:val="none" w:sz="0" w:space="0" w:color="auto"/>
            <w:bottom w:val="none" w:sz="0" w:space="0" w:color="auto"/>
            <w:right w:val="none" w:sz="0" w:space="0" w:color="auto"/>
          </w:divBdr>
        </w:div>
      </w:divsChild>
    </w:div>
    <w:div w:id="138769216">
      <w:bodyDiv w:val="1"/>
      <w:marLeft w:val="0"/>
      <w:marRight w:val="0"/>
      <w:marTop w:val="0"/>
      <w:marBottom w:val="0"/>
      <w:divBdr>
        <w:top w:val="none" w:sz="0" w:space="0" w:color="auto"/>
        <w:left w:val="none" w:sz="0" w:space="0" w:color="auto"/>
        <w:bottom w:val="none" w:sz="0" w:space="0" w:color="auto"/>
        <w:right w:val="none" w:sz="0" w:space="0" w:color="auto"/>
      </w:divBdr>
    </w:div>
    <w:div w:id="138886731">
      <w:bodyDiv w:val="1"/>
      <w:marLeft w:val="0"/>
      <w:marRight w:val="0"/>
      <w:marTop w:val="0"/>
      <w:marBottom w:val="0"/>
      <w:divBdr>
        <w:top w:val="none" w:sz="0" w:space="0" w:color="auto"/>
        <w:left w:val="none" w:sz="0" w:space="0" w:color="auto"/>
        <w:bottom w:val="none" w:sz="0" w:space="0" w:color="auto"/>
        <w:right w:val="none" w:sz="0" w:space="0" w:color="auto"/>
      </w:divBdr>
    </w:div>
    <w:div w:id="139008929">
      <w:bodyDiv w:val="1"/>
      <w:marLeft w:val="0"/>
      <w:marRight w:val="0"/>
      <w:marTop w:val="0"/>
      <w:marBottom w:val="0"/>
      <w:divBdr>
        <w:top w:val="none" w:sz="0" w:space="0" w:color="auto"/>
        <w:left w:val="none" w:sz="0" w:space="0" w:color="auto"/>
        <w:bottom w:val="none" w:sz="0" w:space="0" w:color="auto"/>
        <w:right w:val="none" w:sz="0" w:space="0" w:color="auto"/>
      </w:divBdr>
    </w:div>
    <w:div w:id="139084460">
      <w:bodyDiv w:val="1"/>
      <w:marLeft w:val="0"/>
      <w:marRight w:val="0"/>
      <w:marTop w:val="0"/>
      <w:marBottom w:val="0"/>
      <w:divBdr>
        <w:top w:val="none" w:sz="0" w:space="0" w:color="auto"/>
        <w:left w:val="none" w:sz="0" w:space="0" w:color="auto"/>
        <w:bottom w:val="none" w:sz="0" w:space="0" w:color="auto"/>
        <w:right w:val="none" w:sz="0" w:space="0" w:color="auto"/>
      </w:divBdr>
    </w:div>
    <w:div w:id="139158991">
      <w:bodyDiv w:val="1"/>
      <w:marLeft w:val="0"/>
      <w:marRight w:val="0"/>
      <w:marTop w:val="0"/>
      <w:marBottom w:val="0"/>
      <w:divBdr>
        <w:top w:val="none" w:sz="0" w:space="0" w:color="auto"/>
        <w:left w:val="none" w:sz="0" w:space="0" w:color="auto"/>
        <w:bottom w:val="none" w:sz="0" w:space="0" w:color="auto"/>
        <w:right w:val="none" w:sz="0" w:space="0" w:color="auto"/>
      </w:divBdr>
    </w:div>
    <w:div w:id="139420633">
      <w:bodyDiv w:val="1"/>
      <w:marLeft w:val="0"/>
      <w:marRight w:val="0"/>
      <w:marTop w:val="0"/>
      <w:marBottom w:val="0"/>
      <w:divBdr>
        <w:top w:val="none" w:sz="0" w:space="0" w:color="auto"/>
        <w:left w:val="none" w:sz="0" w:space="0" w:color="auto"/>
        <w:bottom w:val="none" w:sz="0" w:space="0" w:color="auto"/>
        <w:right w:val="none" w:sz="0" w:space="0" w:color="auto"/>
      </w:divBdr>
    </w:div>
    <w:div w:id="139467135">
      <w:bodyDiv w:val="1"/>
      <w:marLeft w:val="0"/>
      <w:marRight w:val="0"/>
      <w:marTop w:val="0"/>
      <w:marBottom w:val="0"/>
      <w:divBdr>
        <w:top w:val="none" w:sz="0" w:space="0" w:color="auto"/>
        <w:left w:val="none" w:sz="0" w:space="0" w:color="auto"/>
        <w:bottom w:val="none" w:sz="0" w:space="0" w:color="auto"/>
        <w:right w:val="none" w:sz="0" w:space="0" w:color="auto"/>
      </w:divBdr>
    </w:div>
    <w:div w:id="139542672">
      <w:bodyDiv w:val="1"/>
      <w:marLeft w:val="0"/>
      <w:marRight w:val="0"/>
      <w:marTop w:val="0"/>
      <w:marBottom w:val="0"/>
      <w:divBdr>
        <w:top w:val="none" w:sz="0" w:space="0" w:color="auto"/>
        <w:left w:val="none" w:sz="0" w:space="0" w:color="auto"/>
        <w:bottom w:val="none" w:sz="0" w:space="0" w:color="auto"/>
        <w:right w:val="none" w:sz="0" w:space="0" w:color="auto"/>
      </w:divBdr>
    </w:div>
    <w:div w:id="139543554">
      <w:bodyDiv w:val="1"/>
      <w:marLeft w:val="0"/>
      <w:marRight w:val="0"/>
      <w:marTop w:val="0"/>
      <w:marBottom w:val="0"/>
      <w:divBdr>
        <w:top w:val="none" w:sz="0" w:space="0" w:color="auto"/>
        <w:left w:val="none" w:sz="0" w:space="0" w:color="auto"/>
        <w:bottom w:val="none" w:sz="0" w:space="0" w:color="auto"/>
        <w:right w:val="none" w:sz="0" w:space="0" w:color="auto"/>
      </w:divBdr>
    </w:div>
    <w:div w:id="139808837">
      <w:bodyDiv w:val="1"/>
      <w:marLeft w:val="0"/>
      <w:marRight w:val="0"/>
      <w:marTop w:val="0"/>
      <w:marBottom w:val="0"/>
      <w:divBdr>
        <w:top w:val="none" w:sz="0" w:space="0" w:color="auto"/>
        <w:left w:val="none" w:sz="0" w:space="0" w:color="auto"/>
        <w:bottom w:val="none" w:sz="0" w:space="0" w:color="auto"/>
        <w:right w:val="none" w:sz="0" w:space="0" w:color="auto"/>
      </w:divBdr>
      <w:divsChild>
        <w:div w:id="9332886">
          <w:marLeft w:val="0"/>
          <w:marRight w:val="0"/>
          <w:marTop w:val="0"/>
          <w:marBottom w:val="0"/>
          <w:divBdr>
            <w:top w:val="none" w:sz="0" w:space="0" w:color="auto"/>
            <w:left w:val="none" w:sz="0" w:space="0" w:color="auto"/>
            <w:bottom w:val="none" w:sz="0" w:space="0" w:color="auto"/>
            <w:right w:val="none" w:sz="0" w:space="0" w:color="auto"/>
          </w:divBdr>
        </w:div>
        <w:div w:id="114833571">
          <w:marLeft w:val="0"/>
          <w:marRight w:val="0"/>
          <w:marTop w:val="0"/>
          <w:marBottom w:val="0"/>
          <w:divBdr>
            <w:top w:val="none" w:sz="0" w:space="0" w:color="auto"/>
            <w:left w:val="none" w:sz="0" w:space="0" w:color="auto"/>
            <w:bottom w:val="none" w:sz="0" w:space="0" w:color="auto"/>
            <w:right w:val="none" w:sz="0" w:space="0" w:color="auto"/>
          </w:divBdr>
        </w:div>
        <w:div w:id="139352706">
          <w:marLeft w:val="0"/>
          <w:marRight w:val="0"/>
          <w:marTop w:val="0"/>
          <w:marBottom w:val="0"/>
          <w:divBdr>
            <w:top w:val="none" w:sz="0" w:space="0" w:color="auto"/>
            <w:left w:val="none" w:sz="0" w:space="0" w:color="auto"/>
            <w:bottom w:val="none" w:sz="0" w:space="0" w:color="auto"/>
            <w:right w:val="none" w:sz="0" w:space="0" w:color="auto"/>
          </w:divBdr>
        </w:div>
      </w:divsChild>
    </w:div>
    <w:div w:id="139923761">
      <w:bodyDiv w:val="1"/>
      <w:marLeft w:val="0"/>
      <w:marRight w:val="0"/>
      <w:marTop w:val="0"/>
      <w:marBottom w:val="0"/>
      <w:divBdr>
        <w:top w:val="none" w:sz="0" w:space="0" w:color="auto"/>
        <w:left w:val="none" w:sz="0" w:space="0" w:color="auto"/>
        <w:bottom w:val="none" w:sz="0" w:space="0" w:color="auto"/>
        <w:right w:val="none" w:sz="0" w:space="0" w:color="auto"/>
      </w:divBdr>
    </w:div>
    <w:div w:id="139926830">
      <w:bodyDiv w:val="1"/>
      <w:marLeft w:val="0"/>
      <w:marRight w:val="0"/>
      <w:marTop w:val="0"/>
      <w:marBottom w:val="0"/>
      <w:divBdr>
        <w:top w:val="none" w:sz="0" w:space="0" w:color="auto"/>
        <w:left w:val="none" w:sz="0" w:space="0" w:color="auto"/>
        <w:bottom w:val="none" w:sz="0" w:space="0" w:color="auto"/>
        <w:right w:val="none" w:sz="0" w:space="0" w:color="auto"/>
      </w:divBdr>
    </w:div>
    <w:div w:id="139928962">
      <w:bodyDiv w:val="1"/>
      <w:marLeft w:val="0"/>
      <w:marRight w:val="0"/>
      <w:marTop w:val="0"/>
      <w:marBottom w:val="0"/>
      <w:divBdr>
        <w:top w:val="none" w:sz="0" w:space="0" w:color="auto"/>
        <w:left w:val="none" w:sz="0" w:space="0" w:color="auto"/>
        <w:bottom w:val="none" w:sz="0" w:space="0" w:color="auto"/>
        <w:right w:val="none" w:sz="0" w:space="0" w:color="auto"/>
      </w:divBdr>
    </w:div>
    <w:div w:id="139999938">
      <w:bodyDiv w:val="1"/>
      <w:marLeft w:val="0"/>
      <w:marRight w:val="0"/>
      <w:marTop w:val="0"/>
      <w:marBottom w:val="0"/>
      <w:divBdr>
        <w:top w:val="none" w:sz="0" w:space="0" w:color="auto"/>
        <w:left w:val="none" w:sz="0" w:space="0" w:color="auto"/>
        <w:bottom w:val="none" w:sz="0" w:space="0" w:color="auto"/>
        <w:right w:val="none" w:sz="0" w:space="0" w:color="auto"/>
      </w:divBdr>
    </w:div>
    <w:div w:id="140082787">
      <w:bodyDiv w:val="1"/>
      <w:marLeft w:val="0"/>
      <w:marRight w:val="0"/>
      <w:marTop w:val="0"/>
      <w:marBottom w:val="0"/>
      <w:divBdr>
        <w:top w:val="none" w:sz="0" w:space="0" w:color="auto"/>
        <w:left w:val="none" w:sz="0" w:space="0" w:color="auto"/>
        <w:bottom w:val="none" w:sz="0" w:space="0" w:color="auto"/>
        <w:right w:val="none" w:sz="0" w:space="0" w:color="auto"/>
      </w:divBdr>
    </w:div>
    <w:div w:id="140194236">
      <w:bodyDiv w:val="1"/>
      <w:marLeft w:val="0"/>
      <w:marRight w:val="0"/>
      <w:marTop w:val="0"/>
      <w:marBottom w:val="0"/>
      <w:divBdr>
        <w:top w:val="none" w:sz="0" w:space="0" w:color="auto"/>
        <w:left w:val="none" w:sz="0" w:space="0" w:color="auto"/>
        <w:bottom w:val="none" w:sz="0" w:space="0" w:color="auto"/>
        <w:right w:val="none" w:sz="0" w:space="0" w:color="auto"/>
      </w:divBdr>
    </w:div>
    <w:div w:id="140388196">
      <w:bodyDiv w:val="1"/>
      <w:marLeft w:val="0"/>
      <w:marRight w:val="0"/>
      <w:marTop w:val="0"/>
      <w:marBottom w:val="0"/>
      <w:divBdr>
        <w:top w:val="none" w:sz="0" w:space="0" w:color="auto"/>
        <w:left w:val="none" w:sz="0" w:space="0" w:color="auto"/>
        <w:bottom w:val="none" w:sz="0" w:space="0" w:color="auto"/>
        <w:right w:val="none" w:sz="0" w:space="0" w:color="auto"/>
      </w:divBdr>
    </w:div>
    <w:div w:id="140512666">
      <w:bodyDiv w:val="1"/>
      <w:marLeft w:val="0"/>
      <w:marRight w:val="0"/>
      <w:marTop w:val="0"/>
      <w:marBottom w:val="0"/>
      <w:divBdr>
        <w:top w:val="none" w:sz="0" w:space="0" w:color="auto"/>
        <w:left w:val="none" w:sz="0" w:space="0" w:color="auto"/>
        <w:bottom w:val="none" w:sz="0" w:space="0" w:color="auto"/>
        <w:right w:val="none" w:sz="0" w:space="0" w:color="auto"/>
      </w:divBdr>
    </w:div>
    <w:div w:id="140582756">
      <w:bodyDiv w:val="1"/>
      <w:marLeft w:val="0"/>
      <w:marRight w:val="0"/>
      <w:marTop w:val="0"/>
      <w:marBottom w:val="0"/>
      <w:divBdr>
        <w:top w:val="none" w:sz="0" w:space="0" w:color="auto"/>
        <w:left w:val="none" w:sz="0" w:space="0" w:color="auto"/>
        <w:bottom w:val="none" w:sz="0" w:space="0" w:color="auto"/>
        <w:right w:val="none" w:sz="0" w:space="0" w:color="auto"/>
      </w:divBdr>
    </w:div>
    <w:div w:id="140852621">
      <w:bodyDiv w:val="1"/>
      <w:marLeft w:val="0"/>
      <w:marRight w:val="0"/>
      <w:marTop w:val="0"/>
      <w:marBottom w:val="0"/>
      <w:divBdr>
        <w:top w:val="none" w:sz="0" w:space="0" w:color="auto"/>
        <w:left w:val="none" w:sz="0" w:space="0" w:color="auto"/>
        <w:bottom w:val="none" w:sz="0" w:space="0" w:color="auto"/>
        <w:right w:val="none" w:sz="0" w:space="0" w:color="auto"/>
      </w:divBdr>
    </w:div>
    <w:div w:id="140856514">
      <w:bodyDiv w:val="1"/>
      <w:marLeft w:val="0"/>
      <w:marRight w:val="0"/>
      <w:marTop w:val="0"/>
      <w:marBottom w:val="0"/>
      <w:divBdr>
        <w:top w:val="none" w:sz="0" w:space="0" w:color="auto"/>
        <w:left w:val="none" w:sz="0" w:space="0" w:color="auto"/>
        <w:bottom w:val="none" w:sz="0" w:space="0" w:color="auto"/>
        <w:right w:val="none" w:sz="0" w:space="0" w:color="auto"/>
      </w:divBdr>
    </w:div>
    <w:div w:id="141042493">
      <w:bodyDiv w:val="1"/>
      <w:marLeft w:val="0"/>
      <w:marRight w:val="0"/>
      <w:marTop w:val="0"/>
      <w:marBottom w:val="0"/>
      <w:divBdr>
        <w:top w:val="none" w:sz="0" w:space="0" w:color="auto"/>
        <w:left w:val="none" w:sz="0" w:space="0" w:color="auto"/>
        <w:bottom w:val="none" w:sz="0" w:space="0" w:color="auto"/>
        <w:right w:val="none" w:sz="0" w:space="0" w:color="auto"/>
      </w:divBdr>
    </w:div>
    <w:div w:id="141047479">
      <w:bodyDiv w:val="1"/>
      <w:marLeft w:val="0"/>
      <w:marRight w:val="0"/>
      <w:marTop w:val="0"/>
      <w:marBottom w:val="0"/>
      <w:divBdr>
        <w:top w:val="none" w:sz="0" w:space="0" w:color="auto"/>
        <w:left w:val="none" w:sz="0" w:space="0" w:color="auto"/>
        <w:bottom w:val="none" w:sz="0" w:space="0" w:color="auto"/>
        <w:right w:val="none" w:sz="0" w:space="0" w:color="auto"/>
      </w:divBdr>
    </w:div>
    <w:div w:id="141047661">
      <w:bodyDiv w:val="1"/>
      <w:marLeft w:val="0"/>
      <w:marRight w:val="0"/>
      <w:marTop w:val="0"/>
      <w:marBottom w:val="0"/>
      <w:divBdr>
        <w:top w:val="none" w:sz="0" w:space="0" w:color="auto"/>
        <w:left w:val="none" w:sz="0" w:space="0" w:color="auto"/>
        <w:bottom w:val="none" w:sz="0" w:space="0" w:color="auto"/>
        <w:right w:val="none" w:sz="0" w:space="0" w:color="auto"/>
      </w:divBdr>
    </w:div>
    <w:div w:id="141235958">
      <w:bodyDiv w:val="1"/>
      <w:marLeft w:val="0"/>
      <w:marRight w:val="0"/>
      <w:marTop w:val="0"/>
      <w:marBottom w:val="0"/>
      <w:divBdr>
        <w:top w:val="none" w:sz="0" w:space="0" w:color="auto"/>
        <w:left w:val="none" w:sz="0" w:space="0" w:color="auto"/>
        <w:bottom w:val="none" w:sz="0" w:space="0" w:color="auto"/>
        <w:right w:val="none" w:sz="0" w:space="0" w:color="auto"/>
      </w:divBdr>
    </w:div>
    <w:div w:id="141894643">
      <w:bodyDiv w:val="1"/>
      <w:marLeft w:val="0"/>
      <w:marRight w:val="0"/>
      <w:marTop w:val="0"/>
      <w:marBottom w:val="0"/>
      <w:divBdr>
        <w:top w:val="none" w:sz="0" w:space="0" w:color="auto"/>
        <w:left w:val="none" w:sz="0" w:space="0" w:color="auto"/>
        <w:bottom w:val="none" w:sz="0" w:space="0" w:color="auto"/>
        <w:right w:val="none" w:sz="0" w:space="0" w:color="auto"/>
      </w:divBdr>
    </w:div>
    <w:div w:id="141896365">
      <w:bodyDiv w:val="1"/>
      <w:marLeft w:val="0"/>
      <w:marRight w:val="0"/>
      <w:marTop w:val="0"/>
      <w:marBottom w:val="0"/>
      <w:divBdr>
        <w:top w:val="none" w:sz="0" w:space="0" w:color="auto"/>
        <w:left w:val="none" w:sz="0" w:space="0" w:color="auto"/>
        <w:bottom w:val="none" w:sz="0" w:space="0" w:color="auto"/>
        <w:right w:val="none" w:sz="0" w:space="0" w:color="auto"/>
      </w:divBdr>
    </w:div>
    <w:div w:id="142086282">
      <w:bodyDiv w:val="1"/>
      <w:marLeft w:val="0"/>
      <w:marRight w:val="0"/>
      <w:marTop w:val="0"/>
      <w:marBottom w:val="0"/>
      <w:divBdr>
        <w:top w:val="none" w:sz="0" w:space="0" w:color="auto"/>
        <w:left w:val="none" w:sz="0" w:space="0" w:color="auto"/>
        <w:bottom w:val="none" w:sz="0" w:space="0" w:color="auto"/>
        <w:right w:val="none" w:sz="0" w:space="0" w:color="auto"/>
      </w:divBdr>
    </w:div>
    <w:div w:id="142351317">
      <w:bodyDiv w:val="1"/>
      <w:marLeft w:val="0"/>
      <w:marRight w:val="0"/>
      <w:marTop w:val="0"/>
      <w:marBottom w:val="0"/>
      <w:divBdr>
        <w:top w:val="none" w:sz="0" w:space="0" w:color="auto"/>
        <w:left w:val="none" w:sz="0" w:space="0" w:color="auto"/>
        <w:bottom w:val="none" w:sz="0" w:space="0" w:color="auto"/>
        <w:right w:val="none" w:sz="0" w:space="0" w:color="auto"/>
      </w:divBdr>
    </w:div>
    <w:div w:id="142358967">
      <w:bodyDiv w:val="1"/>
      <w:marLeft w:val="0"/>
      <w:marRight w:val="0"/>
      <w:marTop w:val="0"/>
      <w:marBottom w:val="0"/>
      <w:divBdr>
        <w:top w:val="none" w:sz="0" w:space="0" w:color="auto"/>
        <w:left w:val="none" w:sz="0" w:space="0" w:color="auto"/>
        <w:bottom w:val="none" w:sz="0" w:space="0" w:color="auto"/>
        <w:right w:val="none" w:sz="0" w:space="0" w:color="auto"/>
      </w:divBdr>
      <w:divsChild>
        <w:div w:id="74743335">
          <w:marLeft w:val="0"/>
          <w:marRight w:val="0"/>
          <w:marTop w:val="300"/>
          <w:marBottom w:val="0"/>
          <w:divBdr>
            <w:top w:val="none" w:sz="0" w:space="0" w:color="auto"/>
            <w:left w:val="none" w:sz="0" w:space="0" w:color="auto"/>
            <w:bottom w:val="none" w:sz="0" w:space="0" w:color="auto"/>
            <w:right w:val="none" w:sz="0" w:space="0" w:color="auto"/>
          </w:divBdr>
        </w:div>
        <w:div w:id="117576899">
          <w:marLeft w:val="0"/>
          <w:marRight w:val="0"/>
          <w:marTop w:val="300"/>
          <w:marBottom w:val="0"/>
          <w:divBdr>
            <w:top w:val="none" w:sz="0" w:space="0" w:color="auto"/>
            <w:left w:val="none" w:sz="0" w:space="0" w:color="auto"/>
            <w:bottom w:val="none" w:sz="0" w:space="0" w:color="auto"/>
            <w:right w:val="none" w:sz="0" w:space="0" w:color="auto"/>
          </w:divBdr>
        </w:div>
        <w:div w:id="149755968">
          <w:marLeft w:val="0"/>
          <w:marRight w:val="0"/>
          <w:marTop w:val="0"/>
          <w:marBottom w:val="0"/>
          <w:divBdr>
            <w:top w:val="none" w:sz="0" w:space="0" w:color="auto"/>
            <w:left w:val="none" w:sz="0" w:space="0" w:color="auto"/>
            <w:bottom w:val="none" w:sz="0" w:space="0" w:color="auto"/>
            <w:right w:val="none" w:sz="0" w:space="0" w:color="auto"/>
          </w:divBdr>
        </w:div>
      </w:divsChild>
    </w:div>
    <w:div w:id="142551883">
      <w:bodyDiv w:val="1"/>
      <w:marLeft w:val="0"/>
      <w:marRight w:val="0"/>
      <w:marTop w:val="0"/>
      <w:marBottom w:val="0"/>
      <w:divBdr>
        <w:top w:val="none" w:sz="0" w:space="0" w:color="auto"/>
        <w:left w:val="none" w:sz="0" w:space="0" w:color="auto"/>
        <w:bottom w:val="none" w:sz="0" w:space="0" w:color="auto"/>
        <w:right w:val="none" w:sz="0" w:space="0" w:color="auto"/>
      </w:divBdr>
    </w:div>
    <w:div w:id="142699634">
      <w:bodyDiv w:val="1"/>
      <w:marLeft w:val="0"/>
      <w:marRight w:val="0"/>
      <w:marTop w:val="0"/>
      <w:marBottom w:val="0"/>
      <w:divBdr>
        <w:top w:val="none" w:sz="0" w:space="0" w:color="auto"/>
        <w:left w:val="none" w:sz="0" w:space="0" w:color="auto"/>
        <w:bottom w:val="none" w:sz="0" w:space="0" w:color="auto"/>
        <w:right w:val="none" w:sz="0" w:space="0" w:color="auto"/>
      </w:divBdr>
    </w:div>
    <w:div w:id="142893478">
      <w:bodyDiv w:val="1"/>
      <w:marLeft w:val="0"/>
      <w:marRight w:val="0"/>
      <w:marTop w:val="0"/>
      <w:marBottom w:val="0"/>
      <w:divBdr>
        <w:top w:val="none" w:sz="0" w:space="0" w:color="auto"/>
        <w:left w:val="none" w:sz="0" w:space="0" w:color="auto"/>
        <w:bottom w:val="none" w:sz="0" w:space="0" w:color="auto"/>
        <w:right w:val="none" w:sz="0" w:space="0" w:color="auto"/>
      </w:divBdr>
    </w:div>
    <w:div w:id="142898016">
      <w:bodyDiv w:val="1"/>
      <w:marLeft w:val="0"/>
      <w:marRight w:val="0"/>
      <w:marTop w:val="0"/>
      <w:marBottom w:val="0"/>
      <w:divBdr>
        <w:top w:val="none" w:sz="0" w:space="0" w:color="auto"/>
        <w:left w:val="none" w:sz="0" w:space="0" w:color="auto"/>
        <w:bottom w:val="none" w:sz="0" w:space="0" w:color="auto"/>
        <w:right w:val="none" w:sz="0" w:space="0" w:color="auto"/>
      </w:divBdr>
    </w:div>
    <w:div w:id="143157340">
      <w:bodyDiv w:val="1"/>
      <w:marLeft w:val="0"/>
      <w:marRight w:val="0"/>
      <w:marTop w:val="0"/>
      <w:marBottom w:val="0"/>
      <w:divBdr>
        <w:top w:val="none" w:sz="0" w:space="0" w:color="auto"/>
        <w:left w:val="none" w:sz="0" w:space="0" w:color="auto"/>
        <w:bottom w:val="none" w:sz="0" w:space="0" w:color="auto"/>
        <w:right w:val="none" w:sz="0" w:space="0" w:color="auto"/>
      </w:divBdr>
    </w:div>
    <w:div w:id="143397551">
      <w:bodyDiv w:val="1"/>
      <w:marLeft w:val="0"/>
      <w:marRight w:val="0"/>
      <w:marTop w:val="0"/>
      <w:marBottom w:val="0"/>
      <w:divBdr>
        <w:top w:val="none" w:sz="0" w:space="0" w:color="auto"/>
        <w:left w:val="none" w:sz="0" w:space="0" w:color="auto"/>
        <w:bottom w:val="none" w:sz="0" w:space="0" w:color="auto"/>
        <w:right w:val="none" w:sz="0" w:space="0" w:color="auto"/>
      </w:divBdr>
    </w:div>
    <w:div w:id="143476343">
      <w:bodyDiv w:val="1"/>
      <w:marLeft w:val="0"/>
      <w:marRight w:val="0"/>
      <w:marTop w:val="0"/>
      <w:marBottom w:val="0"/>
      <w:divBdr>
        <w:top w:val="none" w:sz="0" w:space="0" w:color="auto"/>
        <w:left w:val="none" w:sz="0" w:space="0" w:color="auto"/>
        <w:bottom w:val="none" w:sz="0" w:space="0" w:color="auto"/>
        <w:right w:val="none" w:sz="0" w:space="0" w:color="auto"/>
      </w:divBdr>
    </w:div>
    <w:div w:id="143932993">
      <w:bodyDiv w:val="1"/>
      <w:marLeft w:val="0"/>
      <w:marRight w:val="0"/>
      <w:marTop w:val="0"/>
      <w:marBottom w:val="0"/>
      <w:divBdr>
        <w:top w:val="none" w:sz="0" w:space="0" w:color="auto"/>
        <w:left w:val="none" w:sz="0" w:space="0" w:color="auto"/>
        <w:bottom w:val="none" w:sz="0" w:space="0" w:color="auto"/>
        <w:right w:val="none" w:sz="0" w:space="0" w:color="auto"/>
      </w:divBdr>
    </w:div>
    <w:div w:id="144201938">
      <w:bodyDiv w:val="1"/>
      <w:marLeft w:val="0"/>
      <w:marRight w:val="0"/>
      <w:marTop w:val="0"/>
      <w:marBottom w:val="0"/>
      <w:divBdr>
        <w:top w:val="none" w:sz="0" w:space="0" w:color="auto"/>
        <w:left w:val="none" w:sz="0" w:space="0" w:color="auto"/>
        <w:bottom w:val="none" w:sz="0" w:space="0" w:color="auto"/>
        <w:right w:val="none" w:sz="0" w:space="0" w:color="auto"/>
      </w:divBdr>
    </w:div>
    <w:div w:id="144208363">
      <w:bodyDiv w:val="1"/>
      <w:marLeft w:val="0"/>
      <w:marRight w:val="0"/>
      <w:marTop w:val="0"/>
      <w:marBottom w:val="0"/>
      <w:divBdr>
        <w:top w:val="none" w:sz="0" w:space="0" w:color="auto"/>
        <w:left w:val="none" w:sz="0" w:space="0" w:color="auto"/>
        <w:bottom w:val="none" w:sz="0" w:space="0" w:color="auto"/>
        <w:right w:val="none" w:sz="0" w:space="0" w:color="auto"/>
      </w:divBdr>
    </w:div>
    <w:div w:id="144248142">
      <w:bodyDiv w:val="1"/>
      <w:marLeft w:val="0"/>
      <w:marRight w:val="0"/>
      <w:marTop w:val="0"/>
      <w:marBottom w:val="0"/>
      <w:divBdr>
        <w:top w:val="none" w:sz="0" w:space="0" w:color="auto"/>
        <w:left w:val="none" w:sz="0" w:space="0" w:color="auto"/>
        <w:bottom w:val="none" w:sz="0" w:space="0" w:color="auto"/>
        <w:right w:val="none" w:sz="0" w:space="0" w:color="auto"/>
      </w:divBdr>
    </w:div>
    <w:div w:id="144324768">
      <w:bodyDiv w:val="1"/>
      <w:marLeft w:val="0"/>
      <w:marRight w:val="0"/>
      <w:marTop w:val="0"/>
      <w:marBottom w:val="0"/>
      <w:divBdr>
        <w:top w:val="none" w:sz="0" w:space="0" w:color="auto"/>
        <w:left w:val="none" w:sz="0" w:space="0" w:color="auto"/>
        <w:bottom w:val="none" w:sz="0" w:space="0" w:color="auto"/>
        <w:right w:val="none" w:sz="0" w:space="0" w:color="auto"/>
      </w:divBdr>
    </w:div>
    <w:div w:id="144588113">
      <w:bodyDiv w:val="1"/>
      <w:marLeft w:val="0"/>
      <w:marRight w:val="0"/>
      <w:marTop w:val="0"/>
      <w:marBottom w:val="0"/>
      <w:divBdr>
        <w:top w:val="none" w:sz="0" w:space="0" w:color="auto"/>
        <w:left w:val="none" w:sz="0" w:space="0" w:color="auto"/>
        <w:bottom w:val="none" w:sz="0" w:space="0" w:color="auto"/>
        <w:right w:val="none" w:sz="0" w:space="0" w:color="auto"/>
      </w:divBdr>
    </w:div>
    <w:div w:id="144905238">
      <w:bodyDiv w:val="1"/>
      <w:marLeft w:val="0"/>
      <w:marRight w:val="0"/>
      <w:marTop w:val="0"/>
      <w:marBottom w:val="0"/>
      <w:divBdr>
        <w:top w:val="none" w:sz="0" w:space="0" w:color="auto"/>
        <w:left w:val="none" w:sz="0" w:space="0" w:color="auto"/>
        <w:bottom w:val="none" w:sz="0" w:space="0" w:color="auto"/>
        <w:right w:val="none" w:sz="0" w:space="0" w:color="auto"/>
      </w:divBdr>
    </w:div>
    <w:div w:id="144980063">
      <w:bodyDiv w:val="1"/>
      <w:marLeft w:val="0"/>
      <w:marRight w:val="0"/>
      <w:marTop w:val="0"/>
      <w:marBottom w:val="0"/>
      <w:divBdr>
        <w:top w:val="none" w:sz="0" w:space="0" w:color="auto"/>
        <w:left w:val="none" w:sz="0" w:space="0" w:color="auto"/>
        <w:bottom w:val="none" w:sz="0" w:space="0" w:color="auto"/>
        <w:right w:val="none" w:sz="0" w:space="0" w:color="auto"/>
      </w:divBdr>
    </w:div>
    <w:div w:id="145098963">
      <w:bodyDiv w:val="1"/>
      <w:marLeft w:val="0"/>
      <w:marRight w:val="0"/>
      <w:marTop w:val="0"/>
      <w:marBottom w:val="0"/>
      <w:divBdr>
        <w:top w:val="none" w:sz="0" w:space="0" w:color="auto"/>
        <w:left w:val="none" w:sz="0" w:space="0" w:color="auto"/>
        <w:bottom w:val="none" w:sz="0" w:space="0" w:color="auto"/>
        <w:right w:val="none" w:sz="0" w:space="0" w:color="auto"/>
      </w:divBdr>
    </w:div>
    <w:div w:id="145358910">
      <w:bodyDiv w:val="1"/>
      <w:marLeft w:val="0"/>
      <w:marRight w:val="0"/>
      <w:marTop w:val="0"/>
      <w:marBottom w:val="0"/>
      <w:divBdr>
        <w:top w:val="none" w:sz="0" w:space="0" w:color="auto"/>
        <w:left w:val="none" w:sz="0" w:space="0" w:color="auto"/>
        <w:bottom w:val="none" w:sz="0" w:space="0" w:color="auto"/>
        <w:right w:val="none" w:sz="0" w:space="0" w:color="auto"/>
      </w:divBdr>
    </w:div>
    <w:div w:id="145510742">
      <w:bodyDiv w:val="1"/>
      <w:marLeft w:val="0"/>
      <w:marRight w:val="0"/>
      <w:marTop w:val="0"/>
      <w:marBottom w:val="0"/>
      <w:divBdr>
        <w:top w:val="none" w:sz="0" w:space="0" w:color="auto"/>
        <w:left w:val="none" w:sz="0" w:space="0" w:color="auto"/>
        <w:bottom w:val="none" w:sz="0" w:space="0" w:color="auto"/>
        <w:right w:val="none" w:sz="0" w:space="0" w:color="auto"/>
      </w:divBdr>
    </w:div>
    <w:div w:id="145559132">
      <w:bodyDiv w:val="1"/>
      <w:marLeft w:val="0"/>
      <w:marRight w:val="0"/>
      <w:marTop w:val="0"/>
      <w:marBottom w:val="0"/>
      <w:divBdr>
        <w:top w:val="none" w:sz="0" w:space="0" w:color="auto"/>
        <w:left w:val="none" w:sz="0" w:space="0" w:color="auto"/>
        <w:bottom w:val="none" w:sz="0" w:space="0" w:color="auto"/>
        <w:right w:val="none" w:sz="0" w:space="0" w:color="auto"/>
      </w:divBdr>
    </w:div>
    <w:div w:id="145778202">
      <w:bodyDiv w:val="1"/>
      <w:marLeft w:val="0"/>
      <w:marRight w:val="0"/>
      <w:marTop w:val="0"/>
      <w:marBottom w:val="0"/>
      <w:divBdr>
        <w:top w:val="none" w:sz="0" w:space="0" w:color="auto"/>
        <w:left w:val="none" w:sz="0" w:space="0" w:color="auto"/>
        <w:bottom w:val="none" w:sz="0" w:space="0" w:color="auto"/>
        <w:right w:val="none" w:sz="0" w:space="0" w:color="auto"/>
      </w:divBdr>
    </w:div>
    <w:div w:id="145823259">
      <w:bodyDiv w:val="1"/>
      <w:marLeft w:val="0"/>
      <w:marRight w:val="0"/>
      <w:marTop w:val="0"/>
      <w:marBottom w:val="0"/>
      <w:divBdr>
        <w:top w:val="none" w:sz="0" w:space="0" w:color="auto"/>
        <w:left w:val="none" w:sz="0" w:space="0" w:color="auto"/>
        <w:bottom w:val="none" w:sz="0" w:space="0" w:color="auto"/>
        <w:right w:val="none" w:sz="0" w:space="0" w:color="auto"/>
      </w:divBdr>
    </w:div>
    <w:div w:id="145830457">
      <w:bodyDiv w:val="1"/>
      <w:marLeft w:val="0"/>
      <w:marRight w:val="0"/>
      <w:marTop w:val="0"/>
      <w:marBottom w:val="0"/>
      <w:divBdr>
        <w:top w:val="none" w:sz="0" w:space="0" w:color="auto"/>
        <w:left w:val="none" w:sz="0" w:space="0" w:color="auto"/>
        <w:bottom w:val="none" w:sz="0" w:space="0" w:color="auto"/>
        <w:right w:val="none" w:sz="0" w:space="0" w:color="auto"/>
      </w:divBdr>
    </w:div>
    <w:div w:id="145977691">
      <w:bodyDiv w:val="1"/>
      <w:marLeft w:val="0"/>
      <w:marRight w:val="0"/>
      <w:marTop w:val="0"/>
      <w:marBottom w:val="0"/>
      <w:divBdr>
        <w:top w:val="none" w:sz="0" w:space="0" w:color="auto"/>
        <w:left w:val="none" w:sz="0" w:space="0" w:color="auto"/>
        <w:bottom w:val="none" w:sz="0" w:space="0" w:color="auto"/>
        <w:right w:val="none" w:sz="0" w:space="0" w:color="auto"/>
      </w:divBdr>
    </w:div>
    <w:div w:id="146020149">
      <w:bodyDiv w:val="1"/>
      <w:marLeft w:val="0"/>
      <w:marRight w:val="0"/>
      <w:marTop w:val="0"/>
      <w:marBottom w:val="0"/>
      <w:divBdr>
        <w:top w:val="none" w:sz="0" w:space="0" w:color="auto"/>
        <w:left w:val="none" w:sz="0" w:space="0" w:color="auto"/>
        <w:bottom w:val="none" w:sz="0" w:space="0" w:color="auto"/>
        <w:right w:val="none" w:sz="0" w:space="0" w:color="auto"/>
      </w:divBdr>
    </w:div>
    <w:div w:id="146091898">
      <w:bodyDiv w:val="1"/>
      <w:marLeft w:val="0"/>
      <w:marRight w:val="0"/>
      <w:marTop w:val="0"/>
      <w:marBottom w:val="0"/>
      <w:divBdr>
        <w:top w:val="none" w:sz="0" w:space="0" w:color="auto"/>
        <w:left w:val="none" w:sz="0" w:space="0" w:color="auto"/>
        <w:bottom w:val="none" w:sz="0" w:space="0" w:color="auto"/>
        <w:right w:val="none" w:sz="0" w:space="0" w:color="auto"/>
      </w:divBdr>
    </w:div>
    <w:div w:id="146098656">
      <w:bodyDiv w:val="1"/>
      <w:marLeft w:val="0"/>
      <w:marRight w:val="0"/>
      <w:marTop w:val="0"/>
      <w:marBottom w:val="0"/>
      <w:divBdr>
        <w:top w:val="none" w:sz="0" w:space="0" w:color="auto"/>
        <w:left w:val="none" w:sz="0" w:space="0" w:color="auto"/>
        <w:bottom w:val="none" w:sz="0" w:space="0" w:color="auto"/>
        <w:right w:val="none" w:sz="0" w:space="0" w:color="auto"/>
      </w:divBdr>
    </w:div>
    <w:div w:id="146212409">
      <w:bodyDiv w:val="1"/>
      <w:marLeft w:val="0"/>
      <w:marRight w:val="0"/>
      <w:marTop w:val="0"/>
      <w:marBottom w:val="0"/>
      <w:divBdr>
        <w:top w:val="none" w:sz="0" w:space="0" w:color="auto"/>
        <w:left w:val="none" w:sz="0" w:space="0" w:color="auto"/>
        <w:bottom w:val="none" w:sz="0" w:space="0" w:color="auto"/>
        <w:right w:val="none" w:sz="0" w:space="0" w:color="auto"/>
      </w:divBdr>
    </w:div>
    <w:div w:id="146282920">
      <w:bodyDiv w:val="1"/>
      <w:marLeft w:val="0"/>
      <w:marRight w:val="0"/>
      <w:marTop w:val="0"/>
      <w:marBottom w:val="0"/>
      <w:divBdr>
        <w:top w:val="none" w:sz="0" w:space="0" w:color="auto"/>
        <w:left w:val="none" w:sz="0" w:space="0" w:color="auto"/>
        <w:bottom w:val="none" w:sz="0" w:space="0" w:color="auto"/>
        <w:right w:val="none" w:sz="0" w:space="0" w:color="auto"/>
      </w:divBdr>
    </w:div>
    <w:div w:id="146366203">
      <w:bodyDiv w:val="1"/>
      <w:marLeft w:val="0"/>
      <w:marRight w:val="0"/>
      <w:marTop w:val="0"/>
      <w:marBottom w:val="0"/>
      <w:divBdr>
        <w:top w:val="none" w:sz="0" w:space="0" w:color="auto"/>
        <w:left w:val="none" w:sz="0" w:space="0" w:color="auto"/>
        <w:bottom w:val="none" w:sz="0" w:space="0" w:color="auto"/>
        <w:right w:val="none" w:sz="0" w:space="0" w:color="auto"/>
      </w:divBdr>
    </w:div>
    <w:div w:id="146409878">
      <w:bodyDiv w:val="1"/>
      <w:marLeft w:val="0"/>
      <w:marRight w:val="0"/>
      <w:marTop w:val="0"/>
      <w:marBottom w:val="0"/>
      <w:divBdr>
        <w:top w:val="none" w:sz="0" w:space="0" w:color="auto"/>
        <w:left w:val="none" w:sz="0" w:space="0" w:color="auto"/>
        <w:bottom w:val="none" w:sz="0" w:space="0" w:color="auto"/>
        <w:right w:val="none" w:sz="0" w:space="0" w:color="auto"/>
      </w:divBdr>
    </w:div>
    <w:div w:id="146559760">
      <w:bodyDiv w:val="1"/>
      <w:marLeft w:val="0"/>
      <w:marRight w:val="0"/>
      <w:marTop w:val="0"/>
      <w:marBottom w:val="0"/>
      <w:divBdr>
        <w:top w:val="none" w:sz="0" w:space="0" w:color="auto"/>
        <w:left w:val="none" w:sz="0" w:space="0" w:color="auto"/>
        <w:bottom w:val="none" w:sz="0" w:space="0" w:color="auto"/>
        <w:right w:val="none" w:sz="0" w:space="0" w:color="auto"/>
      </w:divBdr>
      <w:divsChild>
        <w:div w:id="33043369">
          <w:marLeft w:val="0"/>
          <w:marRight w:val="0"/>
          <w:marTop w:val="0"/>
          <w:marBottom w:val="0"/>
          <w:divBdr>
            <w:top w:val="none" w:sz="0" w:space="0" w:color="auto"/>
            <w:left w:val="none" w:sz="0" w:space="0" w:color="auto"/>
            <w:bottom w:val="none" w:sz="0" w:space="0" w:color="auto"/>
            <w:right w:val="none" w:sz="0" w:space="0" w:color="auto"/>
          </w:divBdr>
        </w:div>
      </w:divsChild>
    </w:div>
    <w:div w:id="146630317">
      <w:bodyDiv w:val="1"/>
      <w:marLeft w:val="0"/>
      <w:marRight w:val="0"/>
      <w:marTop w:val="0"/>
      <w:marBottom w:val="0"/>
      <w:divBdr>
        <w:top w:val="none" w:sz="0" w:space="0" w:color="auto"/>
        <w:left w:val="none" w:sz="0" w:space="0" w:color="auto"/>
        <w:bottom w:val="none" w:sz="0" w:space="0" w:color="auto"/>
        <w:right w:val="none" w:sz="0" w:space="0" w:color="auto"/>
      </w:divBdr>
    </w:div>
    <w:div w:id="146674681">
      <w:bodyDiv w:val="1"/>
      <w:marLeft w:val="0"/>
      <w:marRight w:val="0"/>
      <w:marTop w:val="0"/>
      <w:marBottom w:val="0"/>
      <w:divBdr>
        <w:top w:val="none" w:sz="0" w:space="0" w:color="auto"/>
        <w:left w:val="none" w:sz="0" w:space="0" w:color="auto"/>
        <w:bottom w:val="none" w:sz="0" w:space="0" w:color="auto"/>
        <w:right w:val="none" w:sz="0" w:space="0" w:color="auto"/>
      </w:divBdr>
    </w:div>
    <w:div w:id="146868702">
      <w:bodyDiv w:val="1"/>
      <w:marLeft w:val="0"/>
      <w:marRight w:val="0"/>
      <w:marTop w:val="0"/>
      <w:marBottom w:val="0"/>
      <w:divBdr>
        <w:top w:val="none" w:sz="0" w:space="0" w:color="auto"/>
        <w:left w:val="none" w:sz="0" w:space="0" w:color="auto"/>
        <w:bottom w:val="none" w:sz="0" w:space="0" w:color="auto"/>
        <w:right w:val="none" w:sz="0" w:space="0" w:color="auto"/>
      </w:divBdr>
    </w:div>
    <w:div w:id="146871375">
      <w:bodyDiv w:val="1"/>
      <w:marLeft w:val="0"/>
      <w:marRight w:val="0"/>
      <w:marTop w:val="0"/>
      <w:marBottom w:val="0"/>
      <w:divBdr>
        <w:top w:val="none" w:sz="0" w:space="0" w:color="auto"/>
        <w:left w:val="none" w:sz="0" w:space="0" w:color="auto"/>
        <w:bottom w:val="none" w:sz="0" w:space="0" w:color="auto"/>
        <w:right w:val="none" w:sz="0" w:space="0" w:color="auto"/>
      </w:divBdr>
    </w:div>
    <w:div w:id="146947577">
      <w:bodyDiv w:val="1"/>
      <w:marLeft w:val="0"/>
      <w:marRight w:val="0"/>
      <w:marTop w:val="0"/>
      <w:marBottom w:val="0"/>
      <w:divBdr>
        <w:top w:val="none" w:sz="0" w:space="0" w:color="auto"/>
        <w:left w:val="none" w:sz="0" w:space="0" w:color="auto"/>
        <w:bottom w:val="none" w:sz="0" w:space="0" w:color="auto"/>
        <w:right w:val="none" w:sz="0" w:space="0" w:color="auto"/>
      </w:divBdr>
    </w:div>
    <w:div w:id="147064764">
      <w:bodyDiv w:val="1"/>
      <w:marLeft w:val="0"/>
      <w:marRight w:val="0"/>
      <w:marTop w:val="0"/>
      <w:marBottom w:val="0"/>
      <w:divBdr>
        <w:top w:val="none" w:sz="0" w:space="0" w:color="auto"/>
        <w:left w:val="none" w:sz="0" w:space="0" w:color="auto"/>
        <w:bottom w:val="none" w:sz="0" w:space="0" w:color="auto"/>
        <w:right w:val="none" w:sz="0" w:space="0" w:color="auto"/>
      </w:divBdr>
    </w:div>
    <w:div w:id="147135365">
      <w:bodyDiv w:val="1"/>
      <w:marLeft w:val="0"/>
      <w:marRight w:val="0"/>
      <w:marTop w:val="0"/>
      <w:marBottom w:val="0"/>
      <w:divBdr>
        <w:top w:val="none" w:sz="0" w:space="0" w:color="auto"/>
        <w:left w:val="none" w:sz="0" w:space="0" w:color="auto"/>
        <w:bottom w:val="none" w:sz="0" w:space="0" w:color="auto"/>
        <w:right w:val="none" w:sz="0" w:space="0" w:color="auto"/>
      </w:divBdr>
    </w:div>
    <w:div w:id="147283562">
      <w:bodyDiv w:val="1"/>
      <w:marLeft w:val="0"/>
      <w:marRight w:val="0"/>
      <w:marTop w:val="0"/>
      <w:marBottom w:val="0"/>
      <w:divBdr>
        <w:top w:val="none" w:sz="0" w:space="0" w:color="auto"/>
        <w:left w:val="none" w:sz="0" w:space="0" w:color="auto"/>
        <w:bottom w:val="none" w:sz="0" w:space="0" w:color="auto"/>
        <w:right w:val="none" w:sz="0" w:space="0" w:color="auto"/>
      </w:divBdr>
    </w:div>
    <w:div w:id="147332098">
      <w:bodyDiv w:val="1"/>
      <w:marLeft w:val="0"/>
      <w:marRight w:val="0"/>
      <w:marTop w:val="0"/>
      <w:marBottom w:val="0"/>
      <w:divBdr>
        <w:top w:val="none" w:sz="0" w:space="0" w:color="auto"/>
        <w:left w:val="none" w:sz="0" w:space="0" w:color="auto"/>
        <w:bottom w:val="none" w:sz="0" w:space="0" w:color="auto"/>
        <w:right w:val="none" w:sz="0" w:space="0" w:color="auto"/>
      </w:divBdr>
    </w:div>
    <w:div w:id="147596215">
      <w:bodyDiv w:val="1"/>
      <w:marLeft w:val="0"/>
      <w:marRight w:val="0"/>
      <w:marTop w:val="0"/>
      <w:marBottom w:val="0"/>
      <w:divBdr>
        <w:top w:val="none" w:sz="0" w:space="0" w:color="auto"/>
        <w:left w:val="none" w:sz="0" w:space="0" w:color="auto"/>
        <w:bottom w:val="none" w:sz="0" w:space="0" w:color="auto"/>
        <w:right w:val="none" w:sz="0" w:space="0" w:color="auto"/>
      </w:divBdr>
    </w:div>
    <w:div w:id="147599694">
      <w:bodyDiv w:val="1"/>
      <w:marLeft w:val="0"/>
      <w:marRight w:val="0"/>
      <w:marTop w:val="0"/>
      <w:marBottom w:val="0"/>
      <w:divBdr>
        <w:top w:val="none" w:sz="0" w:space="0" w:color="auto"/>
        <w:left w:val="none" w:sz="0" w:space="0" w:color="auto"/>
        <w:bottom w:val="none" w:sz="0" w:space="0" w:color="auto"/>
        <w:right w:val="none" w:sz="0" w:space="0" w:color="auto"/>
      </w:divBdr>
    </w:div>
    <w:div w:id="147668561">
      <w:bodyDiv w:val="1"/>
      <w:marLeft w:val="0"/>
      <w:marRight w:val="0"/>
      <w:marTop w:val="0"/>
      <w:marBottom w:val="0"/>
      <w:divBdr>
        <w:top w:val="none" w:sz="0" w:space="0" w:color="auto"/>
        <w:left w:val="none" w:sz="0" w:space="0" w:color="auto"/>
        <w:bottom w:val="none" w:sz="0" w:space="0" w:color="auto"/>
        <w:right w:val="none" w:sz="0" w:space="0" w:color="auto"/>
      </w:divBdr>
    </w:div>
    <w:div w:id="147866874">
      <w:bodyDiv w:val="1"/>
      <w:marLeft w:val="0"/>
      <w:marRight w:val="0"/>
      <w:marTop w:val="0"/>
      <w:marBottom w:val="0"/>
      <w:divBdr>
        <w:top w:val="none" w:sz="0" w:space="0" w:color="auto"/>
        <w:left w:val="none" w:sz="0" w:space="0" w:color="auto"/>
        <w:bottom w:val="none" w:sz="0" w:space="0" w:color="auto"/>
        <w:right w:val="none" w:sz="0" w:space="0" w:color="auto"/>
      </w:divBdr>
    </w:div>
    <w:div w:id="148055330">
      <w:bodyDiv w:val="1"/>
      <w:marLeft w:val="0"/>
      <w:marRight w:val="0"/>
      <w:marTop w:val="0"/>
      <w:marBottom w:val="0"/>
      <w:divBdr>
        <w:top w:val="none" w:sz="0" w:space="0" w:color="auto"/>
        <w:left w:val="none" w:sz="0" w:space="0" w:color="auto"/>
        <w:bottom w:val="none" w:sz="0" w:space="0" w:color="auto"/>
        <w:right w:val="none" w:sz="0" w:space="0" w:color="auto"/>
      </w:divBdr>
    </w:div>
    <w:div w:id="148253233">
      <w:bodyDiv w:val="1"/>
      <w:marLeft w:val="0"/>
      <w:marRight w:val="0"/>
      <w:marTop w:val="0"/>
      <w:marBottom w:val="0"/>
      <w:divBdr>
        <w:top w:val="none" w:sz="0" w:space="0" w:color="auto"/>
        <w:left w:val="none" w:sz="0" w:space="0" w:color="auto"/>
        <w:bottom w:val="none" w:sz="0" w:space="0" w:color="auto"/>
        <w:right w:val="none" w:sz="0" w:space="0" w:color="auto"/>
      </w:divBdr>
    </w:div>
    <w:div w:id="148375387">
      <w:bodyDiv w:val="1"/>
      <w:marLeft w:val="0"/>
      <w:marRight w:val="0"/>
      <w:marTop w:val="0"/>
      <w:marBottom w:val="0"/>
      <w:divBdr>
        <w:top w:val="none" w:sz="0" w:space="0" w:color="auto"/>
        <w:left w:val="none" w:sz="0" w:space="0" w:color="auto"/>
        <w:bottom w:val="none" w:sz="0" w:space="0" w:color="auto"/>
        <w:right w:val="none" w:sz="0" w:space="0" w:color="auto"/>
      </w:divBdr>
    </w:div>
    <w:div w:id="148401232">
      <w:bodyDiv w:val="1"/>
      <w:marLeft w:val="0"/>
      <w:marRight w:val="0"/>
      <w:marTop w:val="0"/>
      <w:marBottom w:val="0"/>
      <w:divBdr>
        <w:top w:val="none" w:sz="0" w:space="0" w:color="auto"/>
        <w:left w:val="none" w:sz="0" w:space="0" w:color="auto"/>
        <w:bottom w:val="none" w:sz="0" w:space="0" w:color="auto"/>
        <w:right w:val="none" w:sz="0" w:space="0" w:color="auto"/>
      </w:divBdr>
    </w:div>
    <w:div w:id="148449879">
      <w:bodyDiv w:val="1"/>
      <w:marLeft w:val="0"/>
      <w:marRight w:val="0"/>
      <w:marTop w:val="0"/>
      <w:marBottom w:val="0"/>
      <w:divBdr>
        <w:top w:val="none" w:sz="0" w:space="0" w:color="auto"/>
        <w:left w:val="none" w:sz="0" w:space="0" w:color="auto"/>
        <w:bottom w:val="none" w:sz="0" w:space="0" w:color="auto"/>
        <w:right w:val="none" w:sz="0" w:space="0" w:color="auto"/>
      </w:divBdr>
    </w:div>
    <w:div w:id="148642750">
      <w:bodyDiv w:val="1"/>
      <w:marLeft w:val="0"/>
      <w:marRight w:val="0"/>
      <w:marTop w:val="0"/>
      <w:marBottom w:val="0"/>
      <w:divBdr>
        <w:top w:val="none" w:sz="0" w:space="0" w:color="auto"/>
        <w:left w:val="none" w:sz="0" w:space="0" w:color="auto"/>
        <w:bottom w:val="none" w:sz="0" w:space="0" w:color="auto"/>
        <w:right w:val="none" w:sz="0" w:space="0" w:color="auto"/>
      </w:divBdr>
    </w:div>
    <w:div w:id="148981707">
      <w:bodyDiv w:val="1"/>
      <w:marLeft w:val="0"/>
      <w:marRight w:val="0"/>
      <w:marTop w:val="0"/>
      <w:marBottom w:val="0"/>
      <w:divBdr>
        <w:top w:val="none" w:sz="0" w:space="0" w:color="auto"/>
        <w:left w:val="none" w:sz="0" w:space="0" w:color="auto"/>
        <w:bottom w:val="none" w:sz="0" w:space="0" w:color="auto"/>
        <w:right w:val="none" w:sz="0" w:space="0" w:color="auto"/>
      </w:divBdr>
    </w:div>
    <w:div w:id="148983293">
      <w:bodyDiv w:val="1"/>
      <w:marLeft w:val="0"/>
      <w:marRight w:val="0"/>
      <w:marTop w:val="0"/>
      <w:marBottom w:val="0"/>
      <w:divBdr>
        <w:top w:val="none" w:sz="0" w:space="0" w:color="auto"/>
        <w:left w:val="none" w:sz="0" w:space="0" w:color="auto"/>
        <w:bottom w:val="none" w:sz="0" w:space="0" w:color="auto"/>
        <w:right w:val="none" w:sz="0" w:space="0" w:color="auto"/>
      </w:divBdr>
      <w:divsChild>
        <w:div w:id="152531613">
          <w:marLeft w:val="0"/>
          <w:marRight w:val="0"/>
          <w:marTop w:val="0"/>
          <w:marBottom w:val="0"/>
          <w:divBdr>
            <w:top w:val="none" w:sz="0" w:space="0" w:color="auto"/>
            <w:left w:val="none" w:sz="0" w:space="0" w:color="auto"/>
            <w:bottom w:val="none" w:sz="0" w:space="0" w:color="auto"/>
            <w:right w:val="none" w:sz="0" w:space="0" w:color="auto"/>
          </w:divBdr>
        </w:div>
      </w:divsChild>
    </w:div>
    <w:div w:id="149056913">
      <w:bodyDiv w:val="1"/>
      <w:marLeft w:val="0"/>
      <w:marRight w:val="0"/>
      <w:marTop w:val="0"/>
      <w:marBottom w:val="0"/>
      <w:divBdr>
        <w:top w:val="none" w:sz="0" w:space="0" w:color="auto"/>
        <w:left w:val="none" w:sz="0" w:space="0" w:color="auto"/>
        <w:bottom w:val="none" w:sz="0" w:space="0" w:color="auto"/>
        <w:right w:val="none" w:sz="0" w:space="0" w:color="auto"/>
      </w:divBdr>
    </w:div>
    <w:div w:id="149061060">
      <w:bodyDiv w:val="1"/>
      <w:marLeft w:val="0"/>
      <w:marRight w:val="0"/>
      <w:marTop w:val="0"/>
      <w:marBottom w:val="0"/>
      <w:divBdr>
        <w:top w:val="none" w:sz="0" w:space="0" w:color="auto"/>
        <w:left w:val="none" w:sz="0" w:space="0" w:color="auto"/>
        <w:bottom w:val="none" w:sz="0" w:space="0" w:color="auto"/>
        <w:right w:val="none" w:sz="0" w:space="0" w:color="auto"/>
      </w:divBdr>
    </w:div>
    <w:div w:id="149102434">
      <w:bodyDiv w:val="1"/>
      <w:marLeft w:val="0"/>
      <w:marRight w:val="0"/>
      <w:marTop w:val="0"/>
      <w:marBottom w:val="0"/>
      <w:divBdr>
        <w:top w:val="none" w:sz="0" w:space="0" w:color="auto"/>
        <w:left w:val="none" w:sz="0" w:space="0" w:color="auto"/>
        <w:bottom w:val="none" w:sz="0" w:space="0" w:color="auto"/>
        <w:right w:val="none" w:sz="0" w:space="0" w:color="auto"/>
      </w:divBdr>
    </w:div>
    <w:div w:id="149177814">
      <w:bodyDiv w:val="1"/>
      <w:marLeft w:val="0"/>
      <w:marRight w:val="0"/>
      <w:marTop w:val="0"/>
      <w:marBottom w:val="0"/>
      <w:divBdr>
        <w:top w:val="none" w:sz="0" w:space="0" w:color="auto"/>
        <w:left w:val="none" w:sz="0" w:space="0" w:color="auto"/>
        <w:bottom w:val="none" w:sz="0" w:space="0" w:color="auto"/>
        <w:right w:val="none" w:sz="0" w:space="0" w:color="auto"/>
      </w:divBdr>
    </w:div>
    <w:div w:id="149249500">
      <w:bodyDiv w:val="1"/>
      <w:marLeft w:val="0"/>
      <w:marRight w:val="0"/>
      <w:marTop w:val="0"/>
      <w:marBottom w:val="0"/>
      <w:divBdr>
        <w:top w:val="none" w:sz="0" w:space="0" w:color="auto"/>
        <w:left w:val="none" w:sz="0" w:space="0" w:color="auto"/>
        <w:bottom w:val="none" w:sz="0" w:space="0" w:color="auto"/>
        <w:right w:val="none" w:sz="0" w:space="0" w:color="auto"/>
      </w:divBdr>
    </w:div>
    <w:div w:id="149368068">
      <w:bodyDiv w:val="1"/>
      <w:marLeft w:val="0"/>
      <w:marRight w:val="0"/>
      <w:marTop w:val="0"/>
      <w:marBottom w:val="0"/>
      <w:divBdr>
        <w:top w:val="none" w:sz="0" w:space="0" w:color="auto"/>
        <w:left w:val="none" w:sz="0" w:space="0" w:color="auto"/>
        <w:bottom w:val="none" w:sz="0" w:space="0" w:color="auto"/>
        <w:right w:val="none" w:sz="0" w:space="0" w:color="auto"/>
      </w:divBdr>
    </w:div>
    <w:div w:id="149371392">
      <w:bodyDiv w:val="1"/>
      <w:marLeft w:val="0"/>
      <w:marRight w:val="0"/>
      <w:marTop w:val="0"/>
      <w:marBottom w:val="0"/>
      <w:divBdr>
        <w:top w:val="none" w:sz="0" w:space="0" w:color="auto"/>
        <w:left w:val="none" w:sz="0" w:space="0" w:color="auto"/>
        <w:bottom w:val="none" w:sz="0" w:space="0" w:color="auto"/>
        <w:right w:val="none" w:sz="0" w:space="0" w:color="auto"/>
      </w:divBdr>
    </w:div>
    <w:div w:id="149492314">
      <w:bodyDiv w:val="1"/>
      <w:marLeft w:val="0"/>
      <w:marRight w:val="0"/>
      <w:marTop w:val="0"/>
      <w:marBottom w:val="0"/>
      <w:divBdr>
        <w:top w:val="none" w:sz="0" w:space="0" w:color="auto"/>
        <w:left w:val="none" w:sz="0" w:space="0" w:color="auto"/>
        <w:bottom w:val="none" w:sz="0" w:space="0" w:color="auto"/>
        <w:right w:val="none" w:sz="0" w:space="0" w:color="auto"/>
      </w:divBdr>
    </w:div>
    <w:div w:id="149518987">
      <w:bodyDiv w:val="1"/>
      <w:marLeft w:val="0"/>
      <w:marRight w:val="0"/>
      <w:marTop w:val="0"/>
      <w:marBottom w:val="0"/>
      <w:divBdr>
        <w:top w:val="none" w:sz="0" w:space="0" w:color="auto"/>
        <w:left w:val="none" w:sz="0" w:space="0" w:color="auto"/>
        <w:bottom w:val="none" w:sz="0" w:space="0" w:color="auto"/>
        <w:right w:val="none" w:sz="0" w:space="0" w:color="auto"/>
      </w:divBdr>
    </w:div>
    <w:div w:id="149641900">
      <w:bodyDiv w:val="1"/>
      <w:marLeft w:val="0"/>
      <w:marRight w:val="0"/>
      <w:marTop w:val="0"/>
      <w:marBottom w:val="0"/>
      <w:divBdr>
        <w:top w:val="none" w:sz="0" w:space="0" w:color="auto"/>
        <w:left w:val="none" w:sz="0" w:space="0" w:color="auto"/>
        <w:bottom w:val="none" w:sz="0" w:space="0" w:color="auto"/>
        <w:right w:val="none" w:sz="0" w:space="0" w:color="auto"/>
      </w:divBdr>
    </w:div>
    <w:div w:id="149757119">
      <w:bodyDiv w:val="1"/>
      <w:marLeft w:val="0"/>
      <w:marRight w:val="0"/>
      <w:marTop w:val="0"/>
      <w:marBottom w:val="0"/>
      <w:divBdr>
        <w:top w:val="none" w:sz="0" w:space="0" w:color="auto"/>
        <w:left w:val="none" w:sz="0" w:space="0" w:color="auto"/>
        <w:bottom w:val="none" w:sz="0" w:space="0" w:color="auto"/>
        <w:right w:val="none" w:sz="0" w:space="0" w:color="auto"/>
      </w:divBdr>
    </w:div>
    <w:div w:id="149904816">
      <w:bodyDiv w:val="1"/>
      <w:marLeft w:val="0"/>
      <w:marRight w:val="0"/>
      <w:marTop w:val="0"/>
      <w:marBottom w:val="0"/>
      <w:divBdr>
        <w:top w:val="none" w:sz="0" w:space="0" w:color="auto"/>
        <w:left w:val="none" w:sz="0" w:space="0" w:color="auto"/>
        <w:bottom w:val="none" w:sz="0" w:space="0" w:color="auto"/>
        <w:right w:val="none" w:sz="0" w:space="0" w:color="auto"/>
      </w:divBdr>
    </w:div>
    <w:div w:id="149910263">
      <w:bodyDiv w:val="1"/>
      <w:marLeft w:val="0"/>
      <w:marRight w:val="0"/>
      <w:marTop w:val="0"/>
      <w:marBottom w:val="0"/>
      <w:divBdr>
        <w:top w:val="none" w:sz="0" w:space="0" w:color="auto"/>
        <w:left w:val="none" w:sz="0" w:space="0" w:color="auto"/>
        <w:bottom w:val="none" w:sz="0" w:space="0" w:color="auto"/>
        <w:right w:val="none" w:sz="0" w:space="0" w:color="auto"/>
      </w:divBdr>
    </w:div>
    <w:div w:id="150102598">
      <w:bodyDiv w:val="1"/>
      <w:marLeft w:val="0"/>
      <w:marRight w:val="0"/>
      <w:marTop w:val="0"/>
      <w:marBottom w:val="0"/>
      <w:divBdr>
        <w:top w:val="none" w:sz="0" w:space="0" w:color="auto"/>
        <w:left w:val="none" w:sz="0" w:space="0" w:color="auto"/>
        <w:bottom w:val="none" w:sz="0" w:space="0" w:color="auto"/>
        <w:right w:val="none" w:sz="0" w:space="0" w:color="auto"/>
      </w:divBdr>
    </w:div>
    <w:div w:id="150172482">
      <w:bodyDiv w:val="1"/>
      <w:marLeft w:val="0"/>
      <w:marRight w:val="0"/>
      <w:marTop w:val="0"/>
      <w:marBottom w:val="0"/>
      <w:divBdr>
        <w:top w:val="none" w:sz="0" w:space="0" w:color="auto"/>
        <w:left w:val="none" w:sz="0" w:space="0" w:color="auto"/>
        <w:bottom w:val="none" w:sz="0" w:space="0" w:color="auto"/>
        <w:right w:val="none" w:sz="0" w:space="0" w:color="auto"/>
      </w:divBdr>
    </w:div>
    <w:div w:id="150175225">
      <w:bodyDiv w:val="1"/>
      <w:marLeft w:val="0"/>
      <w:marRight w:val="0"/>
      <w:marTop w:val="0"/>
      <w:marBottom w:val="0"/>
      <w:divBdr>
        <w:top w:val="none" w:sz="0" w:space="0" w:color="auto"/>
        <w:left w:val="none" w:sz="0" w:space="0" w:color="auto"/>
        <w:bottom w:val="none" w:sz="0" w:space="0" w:color="auto"/>
        <w:right w:val="none" w:sz="0" w:space="0" w:color="auto"/>
      </w:divBdr>
    </w:div>
    <w:div w:id="150220043">
      <w:bodyDiv w:val="1"/>
      <w:marLeft w:val="0"/>
      <w:marRight w:val="0"/>
      <w:marTop w:val="0"/>
      <w:marBottom w:val="0"/>
      <w:divBdr>
        <w:top w:val="none" w:sz="0" w:space="0" w:color="auto"/>
        <w:left w:val="none" w:sz="0" w:space="0" w:color="auto"/>
        <w:bottom w:val="none" w:sz="0" w:space="0" w:color="auto"/>
        <w:right w:val="none" w:sz="0" w:space="0" w:color="auto"/>
      </w:divBdr>
    </w:div>
    <w:div w:id="150366717">
      <w:bodyDiv w:val="1"/>
      <w:marLeft w:val="0"/>
      <w:marRight w:val="0"/>
      <w:marTop w:val="0"/>
      <w:marBottom w:val="0"/>
      <w:divBdr>
        <w:top w:val="none" w:sz="0" w:space="0" w:color="auto"/>
        <w:left w:val="none" w:sz="0" w:space="0" w:color="auto"/>
        <w:bottom w:val="none" w:sz="0" w:space="0" w:color="auto"/>
        <w:right w:val="none" w:sz="0" w:space="0" w:color="auto"/>
      </w:divBdr>
    </w:div>
    <w:div w:id="150371399">
      <w:bodyDiv w:val="1"/>
      <w:marLeft w:val="0"/>
      <w:marRight w:val="0"/>
      <w:marTop w:val="0"/>
      <w:marBottom w:val="0"/>
      <w:divBdr>
        <w:top w:val="none" w:sz="0" w:space="0" w:color="auto"/>
        <w:left w:val="none" w:sz="0" w:space="0" w:color="auto"/>
        <w:bottom w:val="none" w:sz="0" w:space="0" w:color="auto"/>
        <w:right w:val="none" w:sz="0" w:space="0" w:color="auto"/>
      </w:divBdr>
    </w:div>
    <w:div w:id="150410372">
      <w:bodyDiv w:val="1"/>
      <w:marLeft w:val="0"/>
      <w:marRight w:val="0"/>
      <w:marTop w:val="0"/>
      <w:marBottom w:val="0"/>
      <w:divBdr>
        <w:top w:val="none" w:sz="0" w:space="0" w:color="auto"/>
        <w:left w:val="none" w:sz="0" w:space="0" w:color="auto"/>
        <w:bottom w:val="none" w:sz="0" w:space="0" w:color="auto"/>
        <w:right w:val="none" w:sz="0" w:space="0" w:color="auto"/>
      </w:divBdr>
    </w:div>
    <w:div w:id="150564629">
      <w:bodyDiv w:val="1"/>
      <w:marLeft w:val="0"/>
      <w:marRight w:val="0"/>
      <w:marTop w:val="0"/>
      <w:marBottom w:val="0"/>
      <w:divBdr>
        <w:top w:val="none" w:sz="0" w:space="0" w:color="auto"/>
        <w:left w:val="none" w:sz="0" w:space="0" w:color="auto"/>
        <w:bottom w:val="none" w:sz="0" w:space="0" w:color="auto"/>
        <w:right w:val="none" w:sz="0" w:space="0" w:color="auto"/>
      </w:divBdr>
    </w:div>
    <w:div w:id="150683666">
      <w:bodyDiv w:val="1"/>
      <w:marLeft w:val="0"/>
      <w:marRight w:val="0"/>
      <w:marTop w:val="0"/>
      <w:marBottom w:val="0"/>
      <w:divBdr>
        <w:top w:val="none" w:sz="0" w:space="0" w:color="auto"/>
        <w:left w:val="none" w:sz="0" w:space="0" w:color="auto"/>
        <w:bottom w:val="none" w:sz="0" w:space="0" w:color="auto"/>
        <w:right w:val="none" w:sz="0" w:space="0" w:color="auto"/>
      </w:divBdr>
    </w:div>
    <w:div w:id="150760060">
      <w:bodyDiv w:val="1"/>
      <w:marLeft w:val="0"/>
      <w:marRight w:val="0"/>
      <w:marTop w:val="0"/>
      <w:marBottom w:val="0"/>
      <w:divBdr>
        <w:top w:val="none" w:sz="0" w:space="0" w:color="auto"/>
        <w:left w:val="none" w:sz="0" w:space="0" w:color="auto"/>
        <w:bottom w:val="none" w:sz="0" w:space="0" w:color="auto"/>
        <w:right w:val="none" w:sz="0" w:space="0" w:color="auto"/>
      </w:divBdr>
    </w:div>
    <w:div w:id="150830060">
      <w:bodyDiv w:val="1"/>
      <w:marLeft w:val="0"/>
      <w:marRight w:val="0"/>
      <w:marTop w:val="0"/>
      <w:marBottom w:val="0"/>
      <w:divBdr>
        <w:top w:val="none" w:sz="0" w:space="0" w:color="auto"/>
        <w:left w:val="none" w:sz="0" w:space="0" w:color="auto"/>
        <w:bottom w:val="none" w:sz="0" w:space="0" w:color="auto"/>
        <w:right w:val="none" w:sz="0" w:space="0" w:color="auto"/>
      </w:divBdr>
    </w:div>
    <w:div w:id="152188848">
      <w:bodyDiv w:val="1"/>
      <w:marLeft w:val="0"/>
      <w:marRight w:val="0"/>
      <w:marTop w:val="0"/>
      <w:marBottom w:val="0"/>
      <w:divBdr>
        <w:top w:val="none" w:sz="0" w:space="0" w:color="auto"/>
        <w:left w:val="none" w:sz="0" w:space="0" w:color="auto"/>
        <w:bottom w:val="none" w:sz="0" w:space="0" w:color="auto"/>
        <w:right w:val="none" w:sz="0" w:space="0" w:color="auto"/>
      </w:divBdr>
    </w:div>
    <w:div w:id="152533523">
      <w:bodyDiv w:val="1"/>
      <w:marLeft w:val="0"/>
      <w:marRight w:val="0"/>
      <w:marTop w:val="0"/>
      <w:marBottom w:val="0"/>
      <w:divBdr>
        <w:top w:val="none" w:sz="0" w:space="0" w:color="auto"/>
        <w:left w:val="none" w:sz="0" w:space="0" w:color="auto"/>
        <w:bottom w:val="none" w:sz="0" w:space="0" w:color="auto"/>
        <w:right w:val="none" w:sz="0" w:space="0" w:color="auto"/>
      </w:divBdr>
    </w:div>
    <w:div w:id="152533553">
      <w:bodyDiv w:val="1"/>
      <w:marLeft w:val="0"/>
      <w:marRight w:val="0"/>
      <w:marTop w:val="0"/>
      <w:marBottom w:val="0"/>
      <w:divBdr>
        <w:top w:val="none" w:sz="0" w:space="0" w:color="auto"/>
        <w:left w:val="none" w:sz="0" w:space="0" w:color="auto"/>
        <w:bottom w:val="none" w:sz="0" w:space="0" w:color="auto"/>
        <w:right w:val="none" w:sz="0" w:space="0" w:color="auto"/>
      </w:divBdr>
    </w:div>
    <w:div w:id="152643408">
      <w:bodyDiv w:val="1"/>
      <w:marLeft w:val="0"/>
      <w:marRight w:val="0"/>
      <w:marTop w:val="0"/>
      <w:marBottom w:val="0"/>
      <w:divBdr>
        <w:top w:val="none" w:sz="0" w:space="0" w:color="auto"/>
        <w:left w:val="none" w:sz="0" w:space="0" w:color="auto"/>
        <w:bottom w:val="none" w:sz="0" w:space="0" w:color="auto"/>
        <w:right w:val="none" w:sz="0" w:space="0" w:color="auto"/>
      </w:divBdr>
    </w:div>
    <w:div w:id="152793113">
      <w:bodyDiv w:val="1"/>
      <w:marLeft w:val="0"/>
      <w:marRight w:val="0"/>
      <w:marTop w:val="0"/>
      <w:marBottom w:val="0"/>
      <w:divBdr>
        <w:top w:val="none" w:sz="0" w:space="0" w:color="auto"/>
        <w:left w:val="none" w:sz="0" w:space="0" w:color="auto"/>
        <w:bottom w:val="none" w:sz="0" w:space="0" w:color="auto"/>
        <w:right w:val="none" w:sz="0" w:space="0" w:color="auto"/>
      </w:divBdr>
    </w:div>
    <w:div w:id="152917585">
      <w:bodyDiv w:val="1"/>
      <w:marLeft w:val="0"/>
      <w:marRight w:val="0"/>
      <w:marTop w:val="0"/>
      <w:marBottom w:val="0"/>
      <w:divBdr>
        <w:top w:val="none" w:sz="0" w:space="0" w:color="auto"/>
        <w:left w:val="none" w:sz="0" w:space="0" w:color="auto"/>
        <w:bottom w:val="none" w:sz="0" w:space="0" w:color="auto"/>
        <w:right w:val="none" w:sz="0" w:space="0" w:color="auto"/>
      </w:divBdr>
    </w:div>
    <w:div w:id="153031813">
      <w:bodyDiv w:val="1"/>
      <w:marLeft w:val="0"/>
      <w:marRight w:val="0"/>
      <w:marTop w:val="0"/>
      <w:marBottom w:val="0"/>
      <w:divBdr>
        <w:top w:val="none" w:sz="0" w:space="0" w:color="auto"/>
        <w:left w:val="none" w:sz="0" w:space="0" w:color="auto"/>
        <w:bottom w:val="none" w:sz="0" w:space="0" w:color="auto"/>
        <w:right w:val="none" w:sz="0" w:space="0" w:color="auto"/>
      </w:divBdr>
    </w:div>
    <w:div w:id="153111084">
      <w:bodyDiv w:val="1"/>
      <w:marLeft w:val="0"/>
      <w:marRight w:val="0"/>
      <w:marTop w:val="0"/>
      <w:marBottom w:val="0"/>
      <w:divBdr>
        <w:top w:val="none" w:sz="0" w:space="0" w:color="auto"/>
        <w:left w:val="none" w:sz="0" w:space="0" w:color="auto"/>
        <w:bottom w:val="none" w:sz="0" w:space="0" w:color="auto"/>
        <w:right w:val="none" w:sz="0" w:space="0" w:color="auto"/>
      </w:divBdr>
    </w:div>
    <w:div w:id="153187548">
      <w:bodyDiv w:val="1"/>
      <w:marLeft w:val="0"/>
      <w:marRight w:val="0"/>
      <w:marTop w:val="0"/>
      <w:marBottom w:val="0"/>
      <w:divBdr>
        <w:top w:val="none" w:sz="0" w:space="0" w:color="auto"/>
        <w:left w:val="none" w:sz="0" w:space="0" w:color="auto"/>
        <w:bottom w:val="none" w:sz="0" w:space="0" w:color="auto"/>
        <w:right w:val="none" w:sz="0" w:space="0" w:color="auto"/>
      </w:divBdr>
    </w:div>
    <w:div w:id="153223834">
      <w:bodyDiv w:val="1"/>
      <w:marLeft w:val="0"/>
      <w:marRight w:val="0"/>
      <w:marTop w:val="0"/>
      <w:marBottom w:val="0"/>
      <w:divBdr>
        <w:top w:val="none" w:sz="0" w:space="0" w:color="auto"/>
        <w:left w:val="none" w:sz="0" w:space="0" w:color="auto"/>
        <w:bottom w:val="none" w:sz="0" w:space="0" w:color="auto"/>
        <w:right w:val="none" w:sz="0" w:space="0" w:color="auto"/>
      </w:divBdr>
    </w:div>
    <w:div w:id="153373901">
      <w:bodyDiv w:val="1"/>
      <w:marLeft w:val="0"/>
      <w:marRight w:val="0"/>
      <w:marTop w:val="0"/>
      <w:marBottom w:val="0"/>
      <w:divBdr>
        <w:top w:val="none" w:sz="0" w:space="0" w:color="auto"/>
        <w:left w:val="none" w:sz="0" w:space="0" w:color="auto"/>
        <w:bottom w:val="none" w:sz="0" w:space="0" w:color="auto"/>
        <w:right w:val="none" w:sz="0" w:space="0" w:color="auto"/>
      </w:divBdr>
    </w:div>
    <w:div w:id="153421783">
      <w:bodyDiv w:val="1"/>
      <w:marLeft w:val="0"/>
      <w:marRight w:val="0"/>
      <w:marTop w:val="0"/>
      <w:marBottom w:val="0"/>
      <w:divBdr>
        <w:top w:val="none" w:sz="0" w:space="0" w:color="auto"/>
        <w:left w:val="none" w:sz="0" w:space="0" w:color="auto"/>
        <w:bottom w:val="none" w:sz="0" w:space="0" w:color="auto"/>
        <w:right w:val="none" w:sz="0" w:space="0" w:color="auto"/>
      </w:divBdr>
    </w:div>
    <w:div w:id="153450427">
      <w:bodyDiv w:val="1"/>
      <w:marLeft w:val="0"/>
      <w:marRight w:val="0"/>
      <w:marTop w:val="0"/>
      <w:marBottom w:val="0"/>
      <w:divBdr>
        <w:top w:val="none" w:sz="0" w:space="0" w:color="auto"/>
        <w:left w:val="none" w:sz="0" w:space="0" w:color="auto"/>
        <w:bottom w:val="none" w:sz="0" w:space="0" w:color="auto"/>
        <w:right w:val="none" w:sz="0" w:space="0" w:color="auto"/>
      </w:divBdr>
    </w:div>
    <w:div w:id="153494178">
      <w:bodyDiv w:val="1"/>
      <w:marLeft w:val="0"/>
      <w:marRight w:val="0"/>
      <w:marTop w:val="0"/>
      <w:marBottom w:val="0"/>
      <w:divBdr>
        <w:top w:val="none" w:sz="0" w:space="0" w:color="auto"/>
        <w:left w:val="none" w:sz="0" w:space="0" w:color="auto"/>
        <w:bottom w:val="none" w:sz="0" w:space="0" w:color="auto"/>
        <w:right w:val="none" w:sz="0" w:space="0" w:color="auto"/>
      </w:divBdr>
    </w:div>
    <w:div w:id="153575525">
      <w:bodyDiv w:val="1"/>
      <w:marLeft w:val="0"/>
      <w:marRight w:val="0"/>
      <w:marTop w:val="0"/>
      <w:marBottom w:val="0"/>
      <w:divBdr>
        <w:top w:val="none" w:sz="0" w:space="0" w:color="auto"/>
        <w:left w:val="none" w:sz="0" w:space="0" w:color="auto"/>
        <w:bottom w:val="none" w:sz="0" w:space="0" w:color="auto"/>
        <w:right w:val="none" w:sz="0" w:space="0" w:color="auto"/>
      </w:divBdr>
    </w:div>
    <w:div w:id="153686539">
      <w:bodyDiv w:val="1"/>
      <w:marLeft w:val="0"/>
      <w:marRight w:val="0"/>
      <w:marTop w:val="0"/>
      <w:marBottom w:val="0"/>
      <w:divBdr>
        <w:top w:val="none" w:sz="0" w:space="0" w:color="auto"/>
        <w:left w:val="none" w:sz="0" w:space="0" w:color="auto"/>
        <w:bottom w:val="none" w:sz="0" w:space="0" w:color="auto"/>
        <w:right w:val="none" w:sz="0" w:space="0" w:color="auto"/>
      </w:divBdr>
    </w:div>
    <w:div w:id="153691962">
      <w:bodyDiv w:val="1"/>
      <w:marLeft w:val="0"/>
      <w:marRight w:val="0"/>
      <w:marTop w:val="0"/>
      <w:marBottom w:val="0"/>
      <w:divBdr>
        <w:top w:val="none" w:sz="0" w:space="0" w:color="auto"/>
        <w:left w:val="none" w:sz="0" w:space="0" w:color="auto"/>
        <w:bottom w:val="none" w:sz="0" w:space="0" w:color="auto"/>
        <w:right w:val="none" w:sz="0" w:space="0" w:color="auto"/>
      </w:divBdr>
    </w:div>
    <w:div w:id="153835904">
      <w:bodyDiv w:val="1"/>
      <w:marLeft w:val="0"/>
      <w:marRight w:val="0"/>
      <w:marTop w:val="0"/>
      <w:marBottom w:val="0"/>
      <w:divBdr>
        <w:top w:val="none" w:sz="0" w:space="0" w:color="auto"/>
        <w:left w:val="none" w:sz="0" w:space="0" w:color="auto"/>
        <w:bottom w:val="none" w:sz="0" w:space="0" w:color="auto"/>
        <w:right w:val="none" w:sz="0" w:space="0" w:color="auto"/>
      </w:divBdr>
    </w:div>
    <w:div w:id="154107902">
      <w:bodyDiv w:val="1"/>
      <w:marLeft w:val="0"/>
      <w:marRight w:val="0"/>
      <w:marTop w:val="0"/>
      <w:marBottom w:val="0"/>
      <w:divBdr>
        <w:top w:val="none" w:sz="0" w:space="0" w:color="auto"/>
        <w:left w:val="none" w:sz="0" w:space="0" w:color="auto"/>
        <w:bottom w:val="none" w:sz="0" w:space="0" w:color="auto"/>
        <w:right w:val="none" w:sz="0" w:space="0" w:color="auto"/>
      </w:divBdr>
    </w:div>
    <w:div w:id="154152184">
      <w:bodyDiv w:val="1"/>
      <w:marLeft w:val="0"/>
      <w:marRight w:val="0"/>
      <w:marTop w:val="0"/>
      <w:marBottom w:val="0"/>
      <w:divBdr>
        <w:top w:val="none" w:sz="0" w:space="0" w:color="auto"/>
        <w:left w:val="none" w:sz="0" w:space="0" w:color="auto"/>
        <w:bottom w:val="none" w:sz="0" w:space="0" w:color="auto"/>
        <w:right w:val="none" w:sz="0" w:space="0" w:color="auto"/>
      </w:divBdr>
    </w:div>
    <w:div w:id="154614700">
      <w:bodyDiv w:val="1"/>
      <w:marLeft w:val="0"/>
      <w:marRight w:val="0"/>
      <w:marTop w:val="0"/>
      <w:marBottom w:val="0"/>
      <w:divBdr>
        <w:top w:val="none" w:sz="0" w:space="0" w:color="auto"/>
        <w:left w:val="none" w:sz="0" w:space="0" w:color="auto"/>
        <w:bottom w:val="none" w:sz="0" w:space="0" w:color="auto"/>
        <w:right w:val="none" w:sz="0" w:space="0" w:color="auto"/>
      </w:divBdr>
    </w:div>
    <w:div w:id="154804458">
      <w:bodyDiv w:val="1"/>
      <w:marLeft w:val="0"/>
      <w:marRight w:val="0"/>
      <w:marTop w:val="0"/>
      <w:marBottom w:val="0"/>
      <w:divBdr>
        <w:top w:val="none" w:sz="0" w:space="0" w:color="auto"/>
        <w:left w:val="none" w:sz="0" w:space="0" w:color="auto"/>
        <w:bottom w:val="none" w:sz="0" w:space="0" w:color="auto"/>
        <w:right w:val="none" w:sz="0" w:space="0" w:color="auto"/>
      </w:divBdr>
    </w:div>
    <w:div w:id="154877924">
      <w:bodyDiv w:val="1"/>
      <w:marLeft w:val="0"/>
      <w:marRight w:val="0"/>
      <w:marTop w:val="0"/>
      <w:marBottom w:val="0"/>
      <w:divBdr>
        <w:top w:val="none" w:sz="0" w:space="0" w:color="auto"/>
        <w:left w:val="none" w:sz="0" w:space="0" w:color="auto"/>
        <w:bottom w:val="none" w:sz="0" w:space="0" w:color="auto"/>
        <w:right w:val="none" w:sz="0" w:space="0" w:color="auto"/>
      </w:divBdr>
    </w:div>
    <w:div w:id="155075337">
      <w:bodyDiv w:val="1"/>
      <w:marLeft w:val="0"/>
      <w:marRight w:val="0"/>
      <w:marTop w:val="0"/>
      <w:marBottom w:val="0"/>
      <w:divBdr>
        <w:top w:val="none" w:sz="0" w:space="0" w:color="auto"/>
        <w:left w:val="none" w:sz="0" w:space="0" w:color="auto"/>
        <w:bottom w:val="none" w:sz="0" w:space="0" w:color="auto"/>
        <w:right w:val="none" w:sz="0" w:space="0" w:color="auto"/>
      </w:divBdr>
      <w:divsChild>
        <w:div w:id="179440239">
          <w:marLeft w:val="0"/>
          <w:marRight w:val="0"/>
          <w:marTop w:val="300"/>
          <w:marBottom w:val="0"/>
          <w:divBdr>
            <w:top w:val="none" w:sz="0" w:space="0" w:color="auto"/>
            <w:left w:val="none" w:sz="0" w:space="0" w:color="auto"/>
            <w:bottom w:val="none" w:sz="0" w:space="0" w:color="auto"/>
            <w:right w:val="none" w:sz="0" w:space="0" w:color="auto"/>
          </w:divBdr>
        </w:div>
      </w:divsChild>
    </w:div>
    <w:div w:id="155192420">
      <w:bodyDiv w:val="1"/>
      <w:marLeft w:val="0"/>
      <w:marRight w:val="0"/>
      <w:marTop w:val="0"/>
      <w:marBottom w:val="0"/>
      <w:divBdr>
        <w:top w:val="none" w:sz="0" w:space="0" w:color="auto"/>
        <w:left w:val="none" w:sz="0" w:space="0" w:color="auto"/>
        <w:bottom w:val="none" w:sz="0" w:space="0" w:color="auto"/>
        <w:right w:val="none" w:sz="0" w:space="0" w:color="auto"/>
      </w:divBdr>
    </w:div>
    <w:div w:id="155456497">
      <w:bodyDiv w:val="1"/>
      <w:marLeft w:val="0"/>
      <w:marRight w:val="0"/>
      <w:marTop w:val="0"/>
      <w:marBottom w:val="0"/>
      <w:divBdr>
        <w:top w:val="none" w:sz="0" w:space="0" w:color="auto"/>
        <w:left w:val="none" w:sz="0" w:space="0" w:color="auto"/>
        <w:bottom w:val="none" w:sz="0" w:space="0" w:color="auto"/>
        <w:right w:val="none" w:sz="0" w:space="0" w:color="auto"/>
      </w:divBdr>
    </w:div>
    <w:div w:id="155458844">
      <w:bodyDiv w:val="1"/>
      <w:marLeft w:val="0"/>
      <w:marRight w:val="0"/>
      <w:marTop w:val="0"/>
      <w:marBottom w:val="0"/>
      <w:divBdr>
        <w:top w:val="none" w:sz="0" w:space="0" w:color="auto"/>
        <w:left w:val="none" w:sz="0" w:space="0" w:color="auto"/>
        <w:bottom w:val="none" w:sz="0" w:space="0" w:color="auto"/>
        <w:right w:val="none" w:sz="0" w:space="0" w:color="auto"/>
      </w:divBdr>
    </w:div>
    <w:div w:id="155607865">
      <w:bodyDiv w:val="1"/>
      <w:marLeft w:val="0"/>
      <w:marRight w:val="0"/>
      <w:marTop w:val="0"/>
      <w:marBottom w:val="0"/>
      <w:divBdr>
        <w:top w:val="none" w:sz="0" w:space="0" w:color="auto"/>
        <w:left w:val="none" w:sz="0" w:space="0" w:color="auto"/>
        <w:bottom w:val="none" w:sz="0" w:space="0" w:color="auto"/>
        <w:right w:val="none" w:sz="0" w:space="0" w:color="auto"/>
      </w:divBdr>
    </w:div>
    <w:div w:id="155650955">
      <w:bodyDiv w:val="1"/>
      <w:marLeft w:val="0"/>
      <w:marRight w:val="0"/>
      <w:marTop w:val="0"/>
      <w:marBottom w:val="0"/>
      <w:divBdr>
        <w:top w:val="none" w:sz="0" w:space="0" w:color="auto"/>
        <w:left w:val="none" w:sz="0" w:space="0" w:color="auto"/>
        <w:bottom w:val="none" w:sz="0" w:space="0" w:color="auto"/>
        <w:right w:val="none" w:sz="0" w:space="0" w:color="auto"/>
      </w:divBdr>
    </w:div>
    <w:div w:id="155659186">
      <w:bodyDiv w:val="1"/>
      <w:marLeft w:val="0"/>
      <w:marRight w:val="0"/>
      <w:marTop w:val="0"/>
      <w:marBottom w:val="0"/>
      <w:divBdr>
        <w:top w:val="none" w:sz="0" w:space="0" w:color="auto"/>
        <w:left w:val="none" w:sz="0" w:space="0" w:color="auto"/>
        <w:bottom w:val="none" w:sz="0" w:space="0" w:color="auto"/>
        <w:right w:val="none" w:sz="0" w:space="0" w:color="auto"/>
      </w:divBdr>
      <w:divsChild>
        <w:div w:id="144862753">
          <w:marLeft w:val="0"/>
          <w:marRight w:val="0"/>
          <w:marTop w:val="0"/>
          <w:marBottom w:val="0"/>
          <w:divBdr>
            <w:top w:val="none" w:sz="0" w:space="0" w:color="auto"/>
            <w:left w:val="none" w:sz="0" w:space="0" w:color="auto"/>
            <w:bottom w:val="none" w:sz="0" w:space="0" w:color="auto"/>
            <w:right w:val="none" w:sz="0" w:space="0" w:color="auto"/>
          </w:divBdr>
        </w:div>
      </w:divsChild>
    </w:div>
    <w:div w:id="155725086">
      <w:bodyDiv w:val="1"/>
      <w:marLeft w:val="0"/>
      <w:marRight w:val="0"/>
      <w:marTop w:val="0"/>
      <w:marBottom w:val="0"/>
      <w:divBdr>
        <w:top w:val="none" w:sz="0" w:space="0" w:color="auto"/>
        <w:left w:val="none" w:sz="0" w:space="0" w:color="auto"/>
        <w:bottom w:val="none" w:sz="0" w:space="0" w:color="auto"/>
        <w:right w:val="none" w:sz="0" w:space="0" w:color="auto"/>
      </w:divBdr>
    </w:div>
    <w:div w:id="155846285">
      <w:bodyDiv w:val="1"/>
      <w:marLeft w:val="0"/>
      <w:marRight w:val="0"/>
      <w:marTop w:val="0"/>
      <w:marBottom w:val="0"/>
      <w:divBdr>
        <w:top w:val="none" w:sz="0" w:space="0" w:color="auto"/>
        <w:left w:val="none" w:sz="0" w:space="0" w:color="auto"/>
        <w:bottom w:val="none" w:sz="0" w:space="0" w:color="auto"/>
        <w:right w:val="none" w:sz="0" w:space="0" w:color="auto"/>
      </w:divBdr>
    </w:div>
    <w:div w:id="155925642">
      <w:bodyDiv w:val="1"/>
      <w:marLeft w:val="0"/>
      <w:marRight w:val="0"/>
      <w:marTop w:val="0"/>
      <w:marBottom w:val="0"/>
      <w:divBdr>
        <w:top w:val="none" w:sz="0" w:space="0" w:color="auto"/>
        <w:left w:val="none" w:sz="0" w:space="0" w:color="auto"/>
        <w:bottom w:val="none" w:sz="0" w:space="0" w:color="auto"/>
        <w:right w:val="none" w:sz="0" w:space="0" w:color="auto"/>
      </w:divBdr>
    </w:div>
    <w:div w:id="156262557">
      <w:bodyDiv w:val="1"/>
      <w:marLeft w:val="0"/>
      <w:marRight w:val="0"/>
      <w:marTop w:val="0"/>
      <w:marBottom w:val="0"/>
      <w:divBdr>
        <w:top w:val="none" w:sz="0" w:space="0" w:color="auto"/>
        <w:left w:val="none" w:sz="0" w:space="0" w:color="auto"/>
        <w:bottom w:val="none" w:sz="0" w:space="0" w:color="auto"/>
        <w:right w:val="none" w:sz="0" w:space="0" w:color="auto"/>
      </w:divBdr>
      <w:divsChild>
        <w:div w:id="52848927">
          <w:marLeft w:val="0"/>
          <w:marRight w:val="0"/>
          <w:marTop w:val="0"/>
          <w:marBottom w:val="0"/>
          <w:divBdr>
            <w:top w:val="none" w:sz="0" w:space="0" w:color="auto"/>
            <w:left w:val="none" w:sz="0" w:space="0" w:color="auto"/>
            <w:bottom w:val="none" w:sz="0" w:space="0" w:color="auto"/>
            <w:right w:val="none" w:sz="0" w:space="0" w:color="auto"/>
          </w:divBdr>
        </w:div>
      </w:divsChild>
    </w:div>
    <w:div w:id="156267797">
      <w:bodyDiv w:val="1"/>
      <w:marLeft w:val="0"/>
      <w:marRight w:val="0"/>
      <w:marTop w:val="0"/>
      <w:marBottom w:val="0"/>
      <w:divBdr>
        <w:top w:val="none" w:sz="0" w:space="0" w:color="auto"/>
        <w:left w:val="none" w:sz="0" w:space="0" w:color="auto"/>
        <w:bottom w:val="none" w:sz="0" w:space="0" w:color="auto"/>
        <w:right w:val="none" w:sz="0" w:space="0" w:color="auto"/>
      </w:divBdr>
      <w:divsChild>
        <w:div w:id="17583227">
          <w:marLeft w:val="0"/>
          <w:marRight w:val="0"/>
          <w:marTop w:val="0"/>
          <w:marBottom w:val="0"/>
          <w:divBdr>
            <w:top w:val="none" w:sz="0" w:space="0" w:color="auto"/>
            <w:left w:val="none" w:sz="0" w:space="0" w:color="auto"/>
            <w:bottom w:val="none" w:sz="0" w:space="0" w:color="auto"/>
            <w:right w:val="none" w:sz="0" w:space="0" w:color="auto"/>
          </w:divBdr>
        </w:div>
        <w:div w:id="56325393">
          <w:marLeft w:val="0"/>
          <w:marRight w:val="0"/>
          <w:marTop w:val="0"/>
          <w:marBottom w:val="0"/>
          <w:divBdr>
            <w:top w:val="none" w:sz="0" w:space="0" w:color="auto"/>
            <w:left w:val="none" w:sz="0" w:space="0" w:color="auto"/>
            <w:bottom w:val="none" w:sz="0" w:space="0" w:color="auto"/>
            <w:right w:val="none" w:sz="0" w:space="0" w:color="auto"/>
          </w:divBdr>
        </w:div>
        <w:div w:id="76562430">
          <w:marLeft w:val="0"/>
          <w:marRight w:val="0"/>
          <w:marTop w:val="0"/>
          <w:marBottom w:val="0"/>
          <w:divBdr>
            <w:top w:val="none" w:sz="0" w:space="0" w:color="auto"/>
            <w:left w:val="none" w:sz="0" w:space="0" w:color="auto"/>
            <w:bottom w:val="none" w:sz="0" w:space="0" w:color="auto"/>
            <w:right w:val="none" w:sz="0" w:space="0" w:color="auto"/>
          </w:divBdr>
        </w:div>
      </w:divsChild>
    </w:div>
    <w:div w:id="156308281">
      <w:bodyDiv w:val="1"/>
      <w:marLeft w:val="0"/>
      <w:marRight w:val="0"/>
      <w:marTop w:val="0"/>
      <w:marBottom w:val="0"/>
      <w:divBdr>
        <w:top w:val="none" w:sz="0" w:space="0" w:color="auto"/>
        <w:left w:val="none" w:sz="0" w:space="0" w:color="auto"/>
        <w:bottom w:val="none" w:sz="0" w:space="0" w:color="auto"/>
        <w:right w:val="none" w:sz="0" w:space="0" w:color="auto"/>
      </w:divBdr>
    </w:div>
    <w:div w:id="156387388">
      <w:bodyDiv w:val="1"/>
      <w:marLeft w:val="0"/>
      <w:marRight w:val="0"/>
      <w:marTop w:val="0"/>
      <w:marBottom w:val="0"/>
      <w:divBdr>
        <w:top w:val="none" w:sz="0" w:space="0" w:color="auto"/>
        <w:left w:val="none" w:sz="0" w:space="0" w:color="auto"/>
        <w:bottom w:val="none" w:sz="0" w:space="0" w:color="auto"/>
        <w:right w:val="none" w:sz="0" w:space="0" w:color="auto"/>
      </w:divBdr>
    </w:div>
    <w:div w:id="156504459">
      <w:bodyDiv w:val="1"/>
      <w:marLeft w:val="0"/>
      <w:marRight w:val="0"/>
      <w:marTop w:val="0"/>
      <w:marBottom w:val="0"/>
      <w:divBdr>
        <w:top w:val="none" w:sz="0" w:space="0" w:color="auto"/>
        <w:left w:val="none" w:sz="0" w:space="0" w:color="auto"/>
        <w:bottom w:val="none" w:sz="0" w:space="0" w:color="auto"/>
        <w:right w:val="none" w:sz="0" w:space="0" w:color="auto"/>
      </w:divBdr>
    </w:div>
    <w:div w:id="156773761">
      <w:bodyDiv w:val="1"/>
      <w:marLeft w:val="0"/>
      <w:marRight w:val="0"/>
      <w:marTop w:val="0"/>
      <w:marBottom w:val="0"/>
      <w:divBdr>
        <w:top w:val="none" w:sz="0" w:space="0" w:color="auto"/>
        <w:left w:val="none" w:sz="0" w:space="0" w:color="auto"/>
        <w:bottom w:val="none" w:sz="0" w:space="0" w:color="auto"/>
        <w:right w:val="none" w:sz="0" w:space="0" w:color="auto"/>
      </w:divBdr>
    </w:div>
    <w:div w:id="156776716">
      <w:bodyDiv w:val="1"/>
      <w:marLeft w:val="0"/>
      <w:marRight w:val="0"/>
      <w:marTop w:val="0"/>
      <w:marBottom w:val="0"/>
      <w:divBdr>
        <w:top w:val="none" w:sz="0" w:space="0" w:color="auto"/>
        <w:left w:val="none" w:sz="0" w:space="0" w:color="auto"/>
        <w:bottom w:val="none" w:sz="0" w:space="0" w:color="auto"/>
        <w:right w:val="none" w:sz="0" w:space="0" w:color="auto"/>
      </w:divBdr>
    </w:div>
    <w:div w:id="156847453">
      <w:bodyDiv w:val="1"/>
      <w:marLeft w:val="0"/>
      <w:marRight w:val="0"/>
      <w:marTop w:val="0"/>
      <w:marBottom w:val="0"/>
      <w:divBdr>
        <w:top w:val="none" w:sz="0" w:space="0" w:color="auto"/>
        <w:left w:val="none" w:sz="0" w:space="0" w:color="auto"/>
        <w:bottom w:val="none" w:sz="0" w:space="0" w:color="auto"/>
        <w:right w:val="none" w:sz="0" w:space="0" w:color="auto"/>
      </w:divBdr>
    </w:div>
    <w:div w:id="156920459">
      <w:bodyDiv w:val="1"/>
      <w:marLeft w:val="0"/>
      <w:marRight w:val="0"/>
      <w:marTop w:val="0"/>
      <w:marBottom w:val="0"/>
      <w:divBdr>
        <w:top w:val="none" w:sz="0" w:space="0" w:color="auto"/>
        <w:left w:val="none" w:sz="0" w:space="0" w:color="auto"/>
        <w:bottom w:val="none" w:sz="0" w:space="0" w:color="auto"/>
        <w:right w:val="none" w:sz="0" w:space="0" w:color="auto"/>
      </w:divBdr>
    </w:div>
    <w:div w:id="156921740">
      <w:bodyDiv w:val="1"/>
      <w:marLeft w:val="0"/>
      <w:marRight w:val="0"/>
      <w:marTop w:val="0"/>
      <w:marBottom w:val="0"/>
      <w:divBdr>
        <w:top w:val="none" w:sz="0" w:space="0" w:color="auto"/>
        <w:left w:val="none" w:sz="0" w:space="0" w:color="auto"/>
        <w:bottom w:val="none" w:sz="0" w:space="0" w:color="auto"/>
        <w:right w:val="none" w:sz="0" w:space="0" w:color="auto"/>
      </w:divBdr>
    </w:div>
    <w:div w:id="156924792">
      <w:bodyDiv w:val="1"/>
      <w:marLeft w:val="0"/>
      <w:marRight w:val="0"/>
      <w:marTop w:val="0"/>
      <w:marBottom w:val="0"/>
      <w:divBdr>
        <w:top w:val="none" w:sz="0" w:space="0" w:color="auto"/>
        <w:left w:val="none" w:sz="0" w:space="0" w:color="auto"/>
        <w:bottom w:val="none" w:sz="0" w:space="0" w:color="auto"/>
        <w:right w:val="none" w:sz="0" w:space="0" w:color="auto"/>
      </w:divBdr>
    </w:div>
    <w:div w:id="157116595">
      <w:bodyDiv w:val="1"/>
      <w:marLeft w:val="0"/>
      <w:marRight w:val="0"/>
      <w:marTop w:val="0"/>
      <w:marBottom w:val="0"/>
      <w:divBdr>
        <w:top w:val="none" w:sz="0" w:space="0" w:color="auto"/>
        <w:left w:val="none" w:sz="0" w:space="0" w:color="auto"/>
        <w:bottom w:val="none" w:sz="0" w:space="0" w:color="auto"/>
        <w:right w:val="none" w:sz="0" w:space="0" w:color="auto"/>
      </w:divBdr>
    </w:div>
    <w:div w:id="157380589">
      <w:bodyDiv w:val="1"/>
      <w:marLeft w:val="0"/>
      <w:marRight w:val="0"/>
      <w:marTop w:val="0"/>
      <w:marBottom w:val="0"/>
      <w:divBdr>
        <w:top w:val="none" w:sz="0" w:space="0" w:color="auto"/>
        <w:left w:val="none" w:sz="0" w:space="0" w:color="auto"/>
        <w:bottom w:val="none" w:sz="0" w:space="0" w:color="auto"/>
        <w:right w:val="none" w:sz="0" w:space="0" w:color="auto"/>
      </w:divBdr>
    </w:div>
    <w:div w:id="157431030">
      <w:bodyDiv w:val="1"/>
      <w:marLeft w:val="0"/>
      <w:marRight w:val="0"/>
      <w:marTop w:val="0"/>
      <w:marBottom w:val="0"/>
      <w:divBdr>
        <w:top w:val="none" w:sz="0" w:space="0" w:color="auto"/>
        <w:left w:val="none" w:sz="0" w:space="0" w:color="auto"/>
        <w:bottom w:val="none" w:sz="0" w:space="0" w:color="auto"/>
        <w:right w:val="none" w:sz="0" w:space="0" w:color="auto"/>
      </w:divBdr>
    </w:div>
    <w:div w:id="157501300">
      <w:bodyDiv w:val="1"/>
      <w:marLeft w:val="0"/>
      <w:marRight w:val="0"/>
      <w:marTop w:val="0"/>
      <w:marBottom w:val="0"/>
      <w:divBdr>
        <w:top w:val="none" w:sz="0" w:space="0" w:color="auto"/>
        <w:left w:val="none" w:sz="0" w:space="0" w:color="auto"/>
        <w:bottom w:val="none" w:sz="0" w:space="0" w:color="auto"/>
        <w:right w:val="none" w:sz="0" w:space="0" w:color="auto"/>
      </w:divBdr>
    </w:div>
    <w:div w:id="157693087">
      <w:bodyDiv w:val="1"/>
      <w:marLeft w:val="0"/>
      <w:marRight w:val="0"/>
      <w:marTop w:val="0"/>
      <w:marBottom w:val="0"/>
      <w:divBdr>
        <w:top w:val="none" w:sz="0" w:space="0" w:color="auto"/>
        <w:left w:val="none" w:sz="0" w:space="0" w:color="auto"/>
        <w:bottom w:val="none" w:sz="0" w:space="0" w:color="auto"/>
        <w:right w:val="none" w:sz="0" w:space="0" w:color="auto"/>
      </w:divBdr>
    </w:div>
    <w:div w:id="158229974">
      <w:bodyDiv w:val="1"/>
      <w:marLeft w:val="0"/>
      <w:marRight w:val="0"/>
      <w:marTop w:val="0"/>
      <w:marBottom w:val="0"/>
      <w:divBdr>
        <w:top w:val="none" w:sz="0" w:space="0" w:color="auto"/>
        <w:left w:val="none" w:sz="0" w:space="0" w:color="auto"/>
        <w:bottom w:val="none" w:sz="0" w:space="0" w:color="auto"/>
        <w:right w:val="none" w:sz="0" w:space="0" w:color="auto"/>
      </w:divBdr>
    </w:div>
    <w:div w:id="158270962">
      <w:bodyDiv w:val="1"/>
      <w:marLeft w:val="0"/>
      <w:marRight w:val="0"/>
      <w:marTop w:val="0"/>
      <w:marBottom w:val="0"/>
      <w:divBdr>
        <w:top w:val="none" w:sz="0" w:space="0" w:color="auto"/>
        <w:left w:val="none" w:sz="0" w:space="0" w:color="auto"/>
        <w:bottom w:val="none" w:sz="0" w:space="0" w:color="auto"/>
        <w:right w:val="none" w:sz="0" w:space="0" w:color="auto"/>
      </w:divBdr>
    </w:div>
    <w:div w:id="158271037">
      <w:bodyDiv w:val="1"/>
      <w:marLeft w:val="0"/>
      <w:marRight w:val="0"/>
      <w:marTop w:val="0"/>
      <w:marBottom w:val="0"/>
      <w:divBdr>
        <w:top w:val="none" w:sz="0" w:space="0" w:color="auto"/>
        <w:left w:val="none" w:sz="0" w:space="0" w:color="auto"/>
        <w:bottom w:val="none" w:sz="0" w:space="0" w:color="auto"/>
        <w:right w:val="none" w:sz="0" w:space="0" w:color="auto"/>
      </w:divBdr>
    </w:div>
    <w:div w:id="158427215">
      <w:bodyDiv w:val="1"/>
      <w:marLeft w:val="0"/>
      <w:marRight w:val="0"/>
      <w:marTop w:val="0"/>
      <w:marBottom w:val="0"/>
      <w:divBdr>
        <w:top w:val="none" w:sz="0" w:space="0" w:color="auto"/>
        <w:left w:val="none" w:sz="0" w:space="0" w:color="auto"/>
        <w:bottom w:val="none" w:sz="0" w:space="0" w:color="auto"/>
        <w:right w:val="none" w:sz="0" w:space="0" w:color="auto"/>
      </w:divBdr>
    </w:div>
    <w:div w:id="158470510">
      <w:bodyDiv w:val="1"/>
      <w:marLeft w:val="0"/>
      <w:marRight w:val="0"/>
      <w:marTop w:val="0"/>
      <w:marBottom w:val="0"/>
      <w:divBdr>
        <w:top w:val="none" w:sz="0" w:space="0" w:color="auto"/>
        <w:left w:val="none" w:sz="0" w:space="0" w:color="auto"/>
        <w:bottom w:val="none" w:sz="0" w:space="0" w:color="auto"/>
        <w:right w:val="none" w:sz="0" w:space="0" w:color="auto"/>
      </w:divBdr>
    </w:div>
    <w:div w:id="158540547">
      <w:bodyDiv w:val="1"/>
      <w:marLeft w:val="0"/>
      <w:marRight w:val="0"/>
      <w:marTop w:val="0"/>
      <w:marBottom w:val="0"/>
      <w:divBdr>
        <w:top w:val="none" w:sz="0" w:space="0" w:color="auto"/>
        <w:left w:val="none" w:sz="0" w:space="0" w:color="auto"/>
        <w:bottom w:val="none" w:sz="0" w:space="0" w:color="auto"/>
        <w:right w:val="none" w:sz="0" w:space="0" w:color="auto"/>
      </w:divBdr>
      <w:divsChild>
        <w:div w:id="87581801">
          <w:marLeft w:val="0"/>
          <w:marRight w:val="0"/>
          <w:marTop w:val="300"/>
          <w:marBottom w:val="0"/>
          <w:divBdr>
            <w:top w:val="none" w:sz="0" w:space="0" w:color="auto"/>
            <w:left w:val="none" w:sz="0" w:space="0" w:color="auto"/>
            <w:bottom w:val="none" w:sz="0" w:space="0" w:color="auto"/>
            <w:right w:val="none" w:sz="0" w:space="0" w:color="auto"/>
          </w:divBdr>
        </w:div>
        <w:div w:id="94794067">
          <w:marLeft w:val="0"/>
          <w:marRight w:val="0"/>
          <w:marTop w:val="300"/>
          <w:marBottom w:val="0"/>
          <w:divBdr>
            <w:top w:val="none" w:sz="0" w:space="0" w:color="auto"/>
            <w:left w:val="none" w:sz="0" w:space="0" w:color="auto"/>
            <w:bottom w:val="none" w:sz="0" w:space="0" w:color="auto"/>
            <w:right w:val="none" w:sz="0" w:space="0" w:color="auto"/>
          </w:divBdr>
          <w:divsChild>
            <w:div w:id="10037618">
              <w:marLeft w:val="0"/>
              <w:marRight w:val="0"/>
              <w:marTop w:val="0"/>
              <w:marBottom w:val="0"/>
              <w:divBdr>
                <w:top w:val="none" w:sz="0" w:space="0" w:color="auto"/>
                <w:left w:val="none" w:sz="0" w:space="0" w:color="auto"/>
                <w:bottom w:val="none" w:sz="0" w:space="0" w:color="auto"/>
                <w:right w:val="none" w:sz="0" w:space="0" w:color="auto"/>
              </w:divBdr>
            </w:div>
          </w:divsChild>
        </w:div>
        <w:div w:id="144863023">
          <w:marLeft w:val="0"/>
          <w:marRight w:val="0"/>
          <w:marTop w:val="0"/>
          <w:marBottom w:val="0"/>
          <w:divBdr>
            <w:top w:val="none" w:sz="0" w:space="0" w:color="auto"/>
            <w:left w:val="none" w:sz="0" w:space="0" w:color="auto"/>
            <w:bottom w:val="none" w:sz="0" w:space="0" w:color="auto"/>
            <w:right w:val="none" w:sz="0" w:space="0" w:color="auto"/>
          </w:divBdr>
        </w:div>
      </w:divsChild>
    </w:div>
    <w:div w:id="158541152">
      <w:bodyDiv w:val="1"/>
      <w:marLeft w:val="0"/>
      <w:marRight w:val="0"/>
      <w:marTop w:val="0"/>
      <w:marBottom w:val="0"/>
      <w:divBdr>
        <w:top w:val="none" w:sz="0" w:space="0" w:color="auto"/>
        <w:left w:val="none" w:sz="0" w:space="0" w:color="auto"/>
        <w:bottom w:val="none" w:sz="0" w:space="0" w:color="auto"/>
        <w:right w:val="none" w:sz="0" w:space="0" w:color="auto"/>
      </w:divBdr>
    </w:div>
    <w:div w:id="159083921">
      <w:bodyDiv w:val="1"/>
      <w:marLeft w:val="0"/>
      <w:marRight w:val="0"/>
      <w:marTop w:val="0"/>
      <w:marBottom w:val="0"/>
      <w:divBdr>
        <w:top w:val="none" w:sz="0" w:space="0" w:color="auto"/>
        <w:left w:val="none" w:sz="0" w:space="0" w:color="auto"/>
        <w:bottom w:val="none" w:sz="0" w:space="0" w:color="auto"/>
        <w:right w:val="none" w:sz="0" w:space="0" w:color="auto"/>
      </w:divBdr>
    </w:div>
    <w:div w:id="159195679">
      <w:bodyDiv w:val="1"/>
      <w:marLeft w:val="0"/>
      <w:marRight w:val="0"/>
      <w:marTop w:val="0"/>
      <w:marBottom w:val="0"/>
      <w:divBdr>
        <w:top w:val="none" w:sz="0" w:space="0" w:color="auto"/>
        <w:left w:val="none" w:sz="0" w:space="0" w:color="auto"/>
        <w:bottom w:val="none" w:sz="0" w:space="0" w:color="auto"/>
        <w:right w:val="none" w:sz="0" w:space="0" w:color="auto"/>
      </w:divBdr>
    </w:div>
    <w:div w:id="159276525">
      <w:bodyDiv w:val="1"/>
      <w:marLeft w:val="0"/>
      <w:marRight w:val="0"/>
      <w:marTop w:val="0"/>
      <w:marBottom w:val="0"/>
      <w:divBdr>
        <w:top w:val="none" w:sz="0" w:space="0" w:color="auto"/>
        <w:left w:val="none" w:sz="0" w:space="0" w:color="auto"/>
        <w:bottom w:val="none" w:sz="0" w:space="0" w:color="auto"/>
        <w:right w:val="none" w:sz="0" w:space="0" w:color="auto"/>
      </w:divBdr>
    </w:div>
    <w:div w:id="159393262">
      <w:bodyDiv w:val="1"/>
      <w:marLeft w:val="0"/>
      <w:marRight w:val="0"/>
      <w:marTop w:val="0"/>
      <w:marBottom w:val="0"/>
      <w:divBdr>
        <w:top w:val="none" w:sz="0" w:space="0" w:color="auto"/>
        <w:left w:val="none" w:sz="0" w:space="0" w:color="auto"/>
        <w:bottom w:val="none" w:sz="0" w:space="0" w:color="auto"/>
        <w:right w:val="none" w:sz="0" w:space="0" w:color="auto"/>
      </w:divBdr>
    </w:div>
    <w:div w:id="159582761">
      <w:bodyDiv w:val="1"/>
      <w:marLeft w:val="0"/>
      <w:marRight w:val="0"/>
      <w:marTop w:val="0"/>
      <w:marBottom w:val="0"/>
      <w:divBdr>
        <w:top w:val="none" w:sz="0" w:space="0" w:color="auto"/>
        <w:left w:val="none" w:sz="0" w:space="0" w:color="auto"/>
        <w:bottom w:val="none" w:sz="0" w:space="0" w:color="auto"/>
        <w:right w:val="none" w:sz="0" w:space="0" w:color="auto"/>
      </w:divBdr>
    </w:div>
    <w:div w:id="159734846">
      <w:bodyDiv w:val="1"/>
      <w:marLeft w:val="0"/>
      <w:marRight w:val="0"/>
      <w:marTop w:val="0"/>
      <w:marBottom w:val="0"/>
      <w:divBdr>
        <w:top w:val="none" w:sz="0" w:space="0" w:color="auto"/>
        <w:left w:val="none" w:sz="0" w:space="0" w:color="auto"/>
        <w:bottom w:val="none" w:sz="0" w:space="0" w:color="auto"/>
        <w:right w:val="none" w:sz="0" w:space="0" w:color="auto"/>
      </w:divBdr>
    </w:div>
    <w:div w:id="159736924">
      <w:bodyDiv w:val="1"/>
      <w:marLeft w:val="0"/>
      <w:marRight w:val="0"/>
      <w:marTop w:val="0"/>
      <w:marBottom w:val="0"/>
      <w:divBdr>
        <w:top w:val="none" w:sz="0" w:space="0" w:color="auto"/>
        <w:left w:val="none" w:sz="0" w:space="0" w:color="auto"/>
        <w:bottom w:val="none" w:sz="0" w:space="0" w:color="auto"/>
        <w:right w:val="none" w:sz="0" w:space="0" w:color="auto"/>
      </w:divBdr>
    </w:div>
    <w:div w:id="159852485">
      <w:bodyDiv w:val="1"/>
      <w:marLeft w:val="0"/>
      <w:marRight w:val="0"/>
      <w:marTop w:val="0"/>
      <w:marBottom w:val="0"/>
      <w:divBdr>
        <w:top w:val="none" w:sz="0" w:space="0" w:color="auto"/>
        <w:left w:val="none" w:sz="0" w:space="0" w:color="auto"/>
        <w:bottom w:val="none" w:sz="0" w:space="0" w:color="auto"/>
        <w:right w:val="none" w:sz="0" w:space="0" w:color="auto"/>
      </w:divBdr>
    </w:div>
    <w:div w:id="160199234">
      <w:bodyDiv w:val="1"/>
      <w:marLeft w:val="0"/>
      <w:marRight w:val="0"/>
      <w:marTop w:val="0"/>
      <w:marBottom w:val="0"/>
      <w:divBdr>
        <w:top w:val="none" w:sz="0" w:space="0" w:color="auto"/>
        <w:left w:val="none" w:sz="0" w:space="0" w:color="auto"/>
        <w:bottom w:val="none" w:sz="0" w:space="0" w:color="auto"/>
        <w:right w:val="none" w:sz="0" w:space="0" w:color="auto"/>
      </w:divBdr>
    </w:div>
    <w:div w:id="160240986">
      <w:bodyDiv w:val="1"/>
      <w:marLeft w:val="0"/>
      <w:marRight w:val="0"/>
      <w:marTop w:val="0"/>
      <w:marBottom w:val="0"/>
      <w:divBdr>
        <w:top w:val="none" w:sz="0" w:space="0" w:color="auto"/>
        <w:left w:val="none" w:sz="0" w:space="0" w:color="auto"/>
        <w:bottom w:val="none" w:sz="0" w:space="0" w:color="auto"/>
        <w:right w:val="none" w:sz="0" w:space="0" w:color="auto"/>
      </w:divBdr>
    </w:div>
    <w:div w:id="160320244">
      <w:bodyDiv w:val="1"/>
      <w:marLeft w:val="0"/>
      <w:marRight w:val="0"/>
      <w:marTop w:val="0"/>
      <w:marBottom w:val="0"/>
      <w:divBdr>
        <w:top w:val="none" w:sz="0" w:space="0" w:color="auto"/>
        <w:left w:val="none" w:sz="0" w:space="0" w:color="auto"/>
        <w:bottom w:val="none" w:sz="0" w:space="0" w:color="auto"/>
        <w:right w:val="none" w:sz="0" w:space="0" w:color="auto"/>
      </w:divBdr>
    </w:div>
    <w:div w:id="160659582">
      <w:bodyDiv w:val="1"/>
      <w:marLeft w:val="0"/>
      <w:marRight w:val="0"/>
      <w:marTop w:val="0"/>
      <w:marBottom w:val="0"/>
      <w:divBdr>
        <w:top w:val="none" w:sz="0" w:space="0" w:color="auto"/>
        <w:left w:val="none" w:sz="0" w:space="0" w:color="auto"/>
        <w:bottom w:val="none" w:sz="0" w:space="0" w:color="auto"/>
        <w:right w:val="none" w:sz="0" w:space="0" w:color="auto"/>
      </w:divBdr>
    </w:div>
    <w:div w:id="160779290">
      <w:bodyDiv w:val="1"/>
      <w:marLeft w:val="0"/>
      <w:marRight w:val="0"/>
      <w:marTop w:val="0"/>
      <w:marBottom w:val="0"/>
      <w:divBdr>
        <w:top w:val="none" w:sz="0" w:space="0" w:color="auto"/>
        <w:left w:val="none" w:sz="0" w:space="0" w:color="auto"/>
        <w:bottom w:val="none" w:sz="0" w:space="0" w:color="auto"/>
        <w:right w:val="none" w:sz="0" w:space="0" w:color="auto"/>
      </w:divBdr>
    </w:div>
    <w:div w:id="160851318">
      <w:bodyDiv w:val="1"/>
      <w:marLeft w:val="0"/>
      <w:marRight w:val="0"/>
      <w:marTop w:val="0"/>
      <w:marBottom w:val="0"/>
      <w:divBdr>
        <w:top w:val="none" w:sz="0" w:space="0" w:color="auto"/>
        <w:left w:val="none" w:sz="0" w:space="0" w:color="auto"/>
        <w:bottom w:val="none" w:sz="0" w:space="0" w:color="auto"/>
        <w:right w:val="none" w:sz="0" w:space="0" w:color="auto"/>
      </w:divBdr>
    </w:div>
    <w:div w:id="160896655">
      <w:bodyDiv w:val="1"/>
      <w:marLeft w:val="0"/>
      <w:marRight w:val="0"/>
      <w:marTop w:val="0"/>
      <w:marBottom w:val="0"/>
      <w:divBdr>
        <w:top w:val="none" w:sz="0" w:space="0" w:color="auto"/>
        <w:left w:val="none" w:sz="0" w:space="0" w:color="auto"/>
        <w:bottom w:val="none" w:sz="0" w:space="0" w:color="auto"/>
        <w:right w:val="none" w:sz="0" w:space="0" w:color="auto"/>
      </w:divBdr>
    </w:div>
    <w:div w:id="161049524">
      <w:bodyDiv w:val="1"/>
      <w:marLeft w:val="0"/>
      <w:marRight w:val="0"/>
      <w:marTop w:val="0"/>
      <w:marBottom w:val="0"/>
      <w:divBdr>
        <w:top w:val="none" w:sz="0" w:space="0" w:color="auto"/>
        <w:left w:val="none" w:sz="0" w:space="0" w:color="auto"/>
        <w:bottom w:val="none" w:sz="0" w:space="0" w:color="auto"/>
        <w:right w:val="none" w:sz="0" w:space="0" w:color="auto"/>
      </w:divBdr>
    </w:div>
    <w:div w:id="161162840">
      <w:bodyDiv w:val="1"/>
      <w:marLeft w:val="0"/>
      <w:marRight w:val="0"/>
      <w:marTop w:val="0"/>
      <w:marBottom w:val="0"/>
      <w:divBdr>
        <w:top w:val="none" w:sz="0" w:space="0" w:color="auto"/>
        <w:left w:val="none" w:sz="0" w:space="0" w:color="auto"/>
        <w:bottom w:val="none" w:sz="0" w:space="0" w:color="auto"/>
        <w:right w:val="none" w:sz="0" w:space="0" w:color="auto"/>
      </w:divBdr>
    </w:div>
    <w:div w:id="161438166">
      <w:bodyDiv w:val="1"/>
      <w:marLeft w:val="0"/>
      <w:marRight w:val="0"/>
      <w:marTop w:val="0"/>
      <w:marBottom w:val="0"/>
      <w:divBdr>
        <w:top w:val="none" w:sz="0" w:space="0" w:color="auto"/>
        <w:left w:val="none" w:sz="0" w:space="0" w:color="auto"/>
        <w:bottom w:val="none" w:sz="0" w:space="0" w:color="auto"/>
        <w:right w:val="none" w:sz="0" w:space="0" w:color="auto"/>
      </w:divBdr>
    </w:div>
    <w:div w:id="161512469">
      <w:bodyDiv w:val="1"/>
      <w:marLeft w:val="0"/>
      <w:marRight w:val="0"/>
      <w:marTop w:val="0"/>
      <w:marBottom w:val="0"/>
      <w:divBdr>
        <w:top w:val="none" w:sz="0" w:space="0" w:color="auto"/>
        <w:left w:val="none" w:sz="0" w:space="0" w:color="auto"/>
        <w:bottom w:val="none" w:sz="0" w:space="0" w:color="auto"/>
        <w:right w:val="none" w:sz="0" w:space="0" w:color="auto"/>
      </w:divBdr>
    </w:div>
    <w:div w:id="161750030">
      <w:bodyDiv w:val="1"/>
      <w:marLeft w:val="0"/>
      <w:marRight w:val="0"/>
      <w:marTop w:val="0"/>
      <w:marBottom w:val="0"/>
      <w:divBdr>
        <w:top w:val="none" w:sz="0" w:space="0" w:color="auto"/>
        <w:left w:val="none" w:sz="0" w:space="0" w:color="auto"/>
        <w:bottom w:val="none" w:sz="0" w:space="0" w:color="auto"/>
        <w:right w:val="none" w:sz="0" w:space="0" w:color="auto"/>
      </w:divBdr>
    </w:div>
    <w:div w:id="161967668">
      <w:bodyDiv w:val="1"/>
      <w:marLeft w:val="0"/>
      <w:marRight w:val="0"/>
      <w:marTop w:val="0"/>
      <w:marBottom w:val="0"/>
      <w:divBdr>
        <w:top w:val="none" w:sz="0" w:space="0" w:color="auto"/>
        <w:left w:val="none" w:sz="0" w:space="0" w:color="auto"/>
        <w:bottom w:val="none" w:sz="0" w:space="0" w:color="auto"/>
        <w:right w:val="none" w:sz="0" w:space="0" w:color="auto"/>
      </w:divBdr>
    </w:div>
    <w:div w:id="162547808">
      <w:bodyDiv w:val="1"/>
      <w:marLeft w:val="0"/>
      <w:marRight w:val="0"/>
      <w:marTop w:val="0"/>
      <w:marBottom w:val="0"/>
      <w:divBdr>
        <w:top w:val="none" w:sz="0" w:space="0" w:color="auto"/>
        <w:left w:val="none" w:sz="0" w:space="0" w:color="auto"/>
        <w:bottom w:val="none" w:sz="0" w:space="0" w:color="auto"/>
        <w:right w:val="none" w:sz="0" w:space="0" w:color="auto"/>
      </w:divBdr>
    </w:div>
    <w:div w:id="162550707">
      <w:bodyDiv w:val="1"/>
      <w:marLeft w:val="0"/>
      <w:marRight w:val="0"/>
      <w:marTop w:val="0"/>
      <w:marBottom w:val="0"/>
      <w:divBdr>
        <w:top w:val="none" w:sz="0" w:space="0" w:color="auto"/>
        <w:left w:val="none" w:sz="0" w:space="0" w:color="auto"/>
        <w:bottom w:val="none" w:sz="0" w:space="0" w:color="auto"/>
        <w:right w:val="none" w:sz="0" w:space="0" w:color="auto"/>
      </w:divBdr>
      <w:divsChild>
        <w:div w:id="21174699">
          <w:marLeft w:val="0"/>
          <w:marRight w:val="0"/>
          <w:marTop w:val="300"/>
          <w:marBottom w:val="0"/>
          <w:divBdr>
            <w:top w:val="none" w:sz="0" w:space="0" w:color="auto"/>
            <w:left w:val="none" w:sz="0" w:space="0" w:color="auto"/>
            <w:bottom w:val="none" w:sz="0" w:space="0" w:color="auto"/>
            <w:right w:val="none" w:sz="0" w:space="0" w:color="auto"/>
          </w:divBdr>
        </w:div>
        <w:div w:id="39911970">
          <w:marLeft w:val="0"/>
          <w:marRight w:val="0"/>
          <w:marTop w:val="0"/>
          <w:marBottom w:val="0"/>
          <w:divBdr>
            <w:top w:val="none" w:sz="0" w:space="0" w:color="auto"/>
            <w:left w:val="none" w:sz="0" w:space="0" w:color="auto"/>
            <w:bottom w:val="none" w:sz="0" w:space="0" w:color="auto"/>
            <w:right w:val="none" w:sz="0" w:space="0" w:color="auto"/>
          </w:divBdr>
        </w:div>
      </w:divsChild>
    </w:div>
    <w:div w:id="162626822">
      <w:bodyDiv w:val="1"/>
      <w:marLeft w:val="0"/>
      <w:marRight w:val="0"/>
      <w:marTop w:val="0"/>
      <w:marBottom w:val="0"/>
      <w:divBdr>
        <w:top w:val="none" w:sz="0" w:space="0" w:color="auto"/>
        <w:left w:val="none" w:sz="0" w:space="0" w:color="auto"/>
        <w:bottom w:val="none" w:sz="0" w:space="0" w:color="auto"/>
        <w:right w:val="none" w:sz="0" w:space="0" w:color="auto"/>
      </w:divBdr>
    </w:div>
    <w:div w:id="162815245">
      <w:bodyDiv w:val="1"/>
      <w:marLeft w:val="0"/>
      <w:marRight w:val="0"/>
      <w:marTop w:val="0"/>
      <w:marBottom w:val="0"/>
      <w:divBdr>
        <w:top w:val="none" w:sz="0" w:space="0" w:color="auto"/>
        <w:left w:val="none" w:sz="0" w:space="0" w:color="auto"/>
        <w:bottom w:val="none" w:sz="0" w:space="0" w:color="auto"/>
        <w:right w:val="none" w:sz="0" w:space="0" w:color="auto"/>
      </w:divBdr>
      <w:divsChild>
        <w:div w:id="64378151">
          <w:marLeft w:val="0"/>
          <w:marRight w:val="0"/>
          <w:marTop w:val="0"/>
          <w:marBottom w:val="0"/>
          <w:divBdr>
            <w:top w:val="none" w:sz="0" w:space="0" w:color="auto"/>
            <w:left w:val="none" w:sz="0" w:space="0" w:color="auto"/>
            <w:bottom w:val="none" w:sz="0" w:space="0" w:color="auto"/>
            <w:right w:val="none" w:sz="0" w:space="0" w:color="auto"/>
          </w:divBdr>
        </w:div>
      </w:divsChild>
    </w:div>
    <w:div w:id="162823365">
      <w:bodyDiv w:val="1"/>
      <w:marLeft w:val="0"/>
      <w:marRight w:val="0"/>
      <w:marTop w:val="0"/>
      <w:marBottom w:val="0"/>
      <w:divBdr>
        <w:top w:val="none" w:sz="0" w:space="0" w:color="auto"/>
        <w:left w:val="none" w:sz="0" w:space="0" w:color="auto"/>
        <w:bottom w:val="none" w:sz="0" w:space="0" w:color="auto"/>
        <w:right w:val="none" w:sz="0" w:space="0" w:color="auto"/>
      </w:divBdr>
    </w:div>
    <w:div w:id="163015865">
      <w:bodyDiv w:val="1"/>
      <w:marLeft w:val="0"/>
      <w:marRight w:val="0"/>
      <w:marTop w:val="0"/>
      <w:marBottom w:val="0"/>
      <w:divBdr>
        <w:top w:val="none" w:sz="0" w:space="0" w:color="auto"/>
        <w:left w:val="none" w:sz="0" w:space="0" w:color="auto"/>
        <w:bottom w:val="none" w:sz="0" w:space="0" w:color="auto"/>
        <w:right w:val="none" w:sz="0" w:space="0" w:color="auto"/>
      </w:divBdr>
    </w:div>
    <w:div w:id="163202152">
      <w:bodyDiv w:val="1"/>
      <w:marLeft w:val="0"/>
      <w:marRight w:val="0"/>
      <w:marTop w:val="0"/>
      <w:marBottom w:val="0"/>
      <w:divBdr>
        <w:top w:val="none" w:sz="0" w:space="0" w:color="auto"/>
        <w:left w:val="none" w:sz="0" w:space="0" w:color="auto"/>
        <w:bottom w:val="none" w:sz="0" w:space="0" w:color="auto"/>
        <w:right w:val="none" w:sz="0" w:space="0" w:color="auto"/>
      </w:divBdr>
    </w:div>
    <w:div w:id="163479093">
      <w:bodyDiv w:val="1"/>
      <w:marLeft w:val="0"/>
      <w:marRight w:val="0"/>
      <w:marTop w:val="0"/>
      <w:marBottom w:val="0"/>
      <w:divBdr>
        <w:top w:val="none" w:sz="0" w:space="0" w:color="auto"/>
        <w:left w:val="none" w:sz="0" w:space="0" w:color="auto"/>
        <w:bottom w:val="none" w:sz="0" w:space="0" w:color="auto"/>
        <w:right w:val="none" w:sz="0" w:space="0" w:color="auto"/>
      </w:divBdr>
      <w:divsChild>
        <w:div w:id="82916220">
          <w:marLeft w:val="0"/>
          <w:marRight w:val="0"/>
          <w:marTop w:val="300"/>
          <w:marBottom w:val="0"/>
          <w:divBdr>
            <w:top w:val="none" w:sz="0" w:space="0" w:color="auto"/>
            <w:left w:val="none" w:sz="0" w:space="0" w:color="auto"/>
            <w:bottom w:val="none" w:sz="0" w:space="0" w:color="auto"/>
            <w:right w:val="none" w:sz="0" w:space="0" w:color="auto"/>
          </w:divBdr>
        </w:div>
        <w:div w:id="161701504">
          <w:marLeft w:val="0"/>
          <w:marRight w:val="0"/>
          <w:marTop w:val="300"/>
          <w:marBottom w:val="0"/>
          <w:divBdr>
            <w:top w:val="none" w:sz="0" w:space="0" w:color="auto"/>
            <w:left w:val="none" w:sz="0" w:space="0" w:color="auto"/>
            <w:bottom w:val="none" w:sz="0" w:space="0" w:color="auto"/>
            <w:right w:val="none" w:sz="0" w:space="0" w:color="auto"/>
          </w:divBdr>
        </w:div>
        <w:div w:id="180556177">
          <w:marLeft w:val="0"/>
          <w:marRight w:val="0"/>
          <w:marTop w:val="0"/>
          <w:marBottom w:val="0"/>
          <w:divBdr>
            <w:top w:val="none" w:sz="0" w:space="0" w:color="auto"/>
            <w:left w:val="none" w:sz="0" w:space="0" w:color="auto"/>
            <w:bottom w:val="none" w:sz="0" w:space="0" w:color="auto"/>
            <w:right w:val="none" w:sz="0" w:space="0" w:color="auto"/>
          </w:divBdr>
        </w:div>
      </w:divsChild>
    </w:div>
    <w:div w:id="163715388">
      <w:bodyDiv w:val="1"/>
      <w:marLeft w:val="0"/>
      <w:marRight w:val="0"/>
      <w:marTop w:val="0"/>
      <w:marBottom w:val="0"/>
      <w:divBdr>
        <w:top w:val="none" w:sz="0" w:space="0" w:color="auto"/>
        <w:left w:val="none" w:sz="0" w:space="0" w:color="auto"/>
        <w:bottom w:val="none" w:sz="0" w:space="0" w:color="auto"/>
        <w:right w:val="none" w:sz="0" w:space="0" w:color="auto"/>
      </w:divBdr>
    </w:div>
    <w:div w:id="163782660">
      <w:bodyDiv w:val="1"/>
      <w:marLeft w:val="0"/>
      <w:marRight w:val="0"/>
      <w:marTop w:val="0"/>
      <w:marBottom w:val="0"/>
      <w:divBdr>
        <w:top w:val="none" w:sz="0" w:space="0" w:color="auto"/>
        <w:left w:val="none" w:sz="0" w:space="0" w:color="auto"/>
        <w:bottom w:val="none" w:sz="0" w:space="0" w:color="auto"/>
        <w:right w:val="none" w:sz="0" w:space="0" w:color="auto"/>
      </w:divBdr>
    </w:div>
    <w:div w:id="163789206">
      <w:bodyDiv w:val="1"/>
      <w:marLeft w:val="0"/>
      <w:marRight w:val="0"/>
      <w:marTop w:val="0"/>
      <w:marBottom w:val="0"/>
      <w:divBdr>
        <w:top w:val="none" w:sz="0" w:space="0" w:color="auto"/>
        <w:left w:val="none" w:sz="0" w:space="0" w:color="auto"/>
        <w:bottom w:val="none" w:sz="0" w:space="0" w:color="auto"/>
        <w:right w:val="none" w:sz="0" w:space="0" w:color="auto"/>
      </w:divBdr>
    </w:div>
    <w:div w:id="163978052">
      <w:bodyDiv w:val="1"/>
      <w:marLeft w:val="0"/>
      <w:marRight w:val="0"/>
      <w:marTop w:val="0"/>
      <w:marBottom w:val="0"/>
      <w:divBdr>
        <w:top w:val="none" w:sz="0" w:space="0" w:color="auto"/>
        <w:left w:val="none" w:sz="0" w:space="0" w:color="auto"/>
        <w:bottom w:val="none" w:sz="0" w:space="0" w:color="auto"/>
        <w:right w:val="none" w:sz="0" w:space="0" w:color="auto"/>
      </w:divBdr>
    </w:div>
    <w:div w:id="164134658">
      <w:bodyDiv w:val="1"/>
      <w:marLeft w:val="0"/>
      <w:marRight w:val="0"/>
      <w:marTop w:val="0"/>
      <w:marBottom w:val="0"/>
      <w:divBdr>
        <w:top w:val="none" w:sz="0" w:space="0" w:color="auto"/>
        <w:left w:val="none" w:sz="0" w:space="0" w:color="auto"/>
        <w:bottom w:val="none" w:sz="0" w:space="0" w:color="auto"/>
        <w:right w:val="none" w:sz="0" w:space="0" w:color="auto"/>
      </w:divBdr>
    </w:div>
    <w:div w:id="164170694">
      <w:bodyDiv w:val="1"/>
      <w:marLeft w:val="0"/>
      <w:marRight w:val="0"/>
      <w:marTop w:val="0"/>
      <w:marBottom w:val="0"/>
      <w:divBdr>
        <w:top w:val="none" w:sz="0" w:space="0" w:color="auto"/>
        <w:left w:val="none" w:sz="0" w:space="0" w:color="auto"/>
        <w:bottom w:val="none" w:sz="0" w:space="0" w:color="auto"/>
        <w:right w:val="none" w:sz="0" w:space="0" w:color="auto"/>
      </w:divBdr>
    </w:div>
    <w:div w:id="164319406">
      <w:bodyDiv w:val="1"/>
      <w:marLeft w:val="0"/>
      <w:marRight w:val="0"/>
      <w:marTop w:val="0"/>
      <w:marBottom w:val="0"/>
      <w:divBdr>
        <w:top w:val="none" w:sz="0" w:space="0" w:color="auto"/>
        <w:left w:val="none" w:sz="0" w:space="0" w:color="auto"/>
        <w:bottom w:val="none" w:sz="0" w:space="0" w:color="auto"/>
        <w:right w:val="none" w:sz="0" w:space="0" w:color="auto"/>
      </w:divBdr>
    </w:div>
    <w:div w:id="164320485">
      <w:bodyDiv w:val="1"/>
      <w:marLeft w:val="0"/>
      <w:marRight w:val="0"/>
      <w:marTop w:val="0"/>
      <w:marBottom w:val="0"/>
      <w:divBdr>
        <w:top w:val="none" w:sz="0" w:space="0" w:color="auto"/>
        <w:left w:val="none" w:sz="0" w:space="0" w:color="auto"/>
        <w:bottom w:val="none" w:sz="0" w:space="0" w:color="auto"/>
        <w:right w:val="none" w:sz="0" w:space="0" w:color="auto"/>
      </w:divBdr>
    </w:div>
    <w:div w:id="164521969">
      <w:bodyDiv w:val="1"/>
      <w:marLeft w:val="0"/>
      <w:marRight w:val="0"/>
      <w:marTop w:val="0"/>
      <w:marBottom w:val="0"/>
      <w:divBdr>
        <w:top w:val="none" w:sz="0" w:space="0" w:color="auto"/>
        <w:left w:val="none" w:sz="0" w:space="0" w:color="auto"/>
        <w:bottom w:val="none" w:sz="0" w:space="0" w:color="auto"/>
        <w:right w:val="none" w:sz="0" w:space="0" w:color="auto"/>
      </w:divBdr>
    </w:div>
    <w:div w:id="165175874">
      <w:bodyDiv w:val="1"/>
      <w:marLeft w:val="0"/>
      <w:marRight w:val="0"/>
      <w:marTop w:val="0"/>
      <w:marBottom w:val="0"/>
      <w:divBdr>
        <w:top w:val="none" w:sz="0" w:space="0" w:color="auto"/>
        <w:left w:val="none" w:sz="0" w:space="0" w:color="auto"/>
        <w:bottom w:val="none" w:sz="0" w:space="0" w:color="auto"/>
        <w:right w:val="none" w:sz="0" w:space="0" w:color="auto"/>
      </w:divBdr>
    </w:div>
    <w:div w:id="165292392">
      <w:bodyDiv w:val="1"/>
      <w:marLeft w:val="0"/>
      <w:marRight w:val="0"/>
      <w:marTop w:val="0"/>
      <w:marBottom w:val="0"/>
      <w:divBdr>
        <w:top w:val="none" w:sz="0" w:space="0" w:color="auto"/>
        <w:left w:val="none" w:sz="0" w:space="0" w:color="auto"/>
        <w:bottom w:val="none" w:sz="0" w:space="0" w:color="auto"/>
        <w:right w:val="none" w:sz="0" w:space="0" w:color="auto"/>
      </w:divBdr>
    </w:div>
    <w:div w:id="165481088">
      <w:bodyDiv w:val="1"/>
      <w:marLeft w:val="0"/>
      <w:marRight w:val="0"/>
      <w:marTop w:val="0"/>
      <w:marBottom w:val="0"/>
      <w:divBdr>
        <w:top w:val="none" w:sz="0" w:space="0" w:color="auto"/>
        <w:left w:val="none" w:sz="0" w:space="0" w:color="auto"/>
        <w:bottom w:val="none" w:sz="0" w:space="0" w:color="auto"/>
        <w:right w:val="none" w:sz="0" w:space="0" w:color="auto"/>
      </w:divBdr>
    </w:div>
    <w:div w:id="166092597">
      <w:bodyDiv w:val="1"/>
      <w:marLeft w:val="0"/>
      <w:marRight w:val="0"/>
      <w:marTop w:val="0"/>
      <w:marBottom w:val="0"/>
      <w:divBdr>
        <w:top w:val="none" w:sz="0" w:space="0" w:color="auto"/>
        <w:left w:val="none" w:sz="0" w:space="0" w:color="auto"/>
        <w:bottom w:val="none" w:sz="0" w:space="0" w:color="auto"/>
        <w:right w:val="none" w:sz="0" w:space="0" w:color="auto"/>
      </w:divBdr>
    </w:div>
    <w:div w:id="166139470">
      <w:bodyDiv w:val="1"/>
      <w:marLeft w:val="0"/>
      <w:marRight w:val="0"/>
      <w:marTop w:val="0"/>
      <w:marBottom w:val="0"/>
      <w:divBdr>
        <w:top w:val="none" w:sz="0" w:space="0" w:color="auto"/>
        <w:left w:val="none" w:sz="0" w:space="0" w:color="auto"/>
        <w:bottom w:val="none" w:sz="0" w:space="0" w:color="auto"/>
        <w:right w:val="none" w:sz="0" w:space="0" w:color="auto"/>
      </w:divBdr>
    </w:div>
    <w:div w:id="166290245">
      <w:bodyDiv w:val="1"/>
      <w:marLeft w:val="0"/>
      <w:marRight w:val="0"/>
      <w:marTop w:val="0"/>
      <w:marBottom w:val="0"/>
      <w:divBdr>
        <w:top w:val="none" w:sz="0" w:space="0" w:color="auto"/>
        <w:left w:val="none" w:sz="0" w:space="0" w:color="auto"/>
        <w:bottom w:val="none" w:sz="0" w:space="0" w:color="auto"/>
        <w:right w:val="none" w:sz="0" w:space="0" w:color="auto"/>
      </w:divBdr>
    </w:div>
    <w:div w:id="166558510">
      <w:bodyDiv w:val="1"/>
      <w:marLeft w:val="0"/>
      <w:marRight w:val="0"/>
      <w:marTop w:val="0"/>
      <w:marBottom w:val="0"/>
      <w:divBdr>
        <w:top w:val="none" w:sz="0" w:space="0" w:color="auto"/>
        <w:left w:val="none" w:sz="0" w:space="0" w:color="auto"/>
        <w:bottom w:val="none" w:sz="0" w:space="0" w:color="auto"/>
        <w:right w:val="none" w:sz="0" w:space="0" w:color="auto"/>
      </w:divBdr>
    </w:div>
    <w:div w:id="166558516">
      <w:bodyDiv w:val="1"/>
      <w:marLeft w:val="0"/>
      <w:marRight w:val="0"/>
      <w:marTop w:val="0"/>
      <w:marBottom w:val="0"/>
      <w:divBdr>
        <w:top w:val="none" w:sz="0" w:space="0" w:color="auto"/>
        <w:left w:val="none" w:sz="0" w:space="0" w:color="auto"/>
        <w:bottom w:val="none" w:sz="0" w:space="0" w:color="auto"/>
        <w:right w:val="none" w:sz="0" w:space="0" w:color="auto"/>
      </w:divBdr>
    </w:div>
    <w:div w:id="166677171">
      <w:bodyDiv w:val="1"/>
      <w:marLeft w:val="0"/>
      <w:marRight w:val="0"/>
      <w:marTop w:val="0"/>
      <w:marBottom w:val="0"/>
      <w:divBdr>
        <w:top w:val="none" w:sz="0" w:space="0" w:color="auto"/>
        <w:left w:val="none" w:sz="0" w:space="0" w:color="auto"/>
        <w:bottom w:val="none" w:sz="0" w:space="0" w:color="auto"/>
        <w:right w:val="none" w:sz="0" w:space="0" w:color="auto"/>
      </w:divBdr>
    </w:div>
    <w:div w:id="166949409">
      <w:bodyDiv w:val="1"/>
      <w:marLeft w:val="0"/>
      <w:marRight w:val="0"/>
      <w:marTop w:val="0"/>
      <w:marBottom w:val="0"/>
      <w:divBdr>
        <w:top w:val="none" w:sz="0" w:space="0" w:color="auto"/>
        <w:left w:val="none" w:sz="0" w:space="0" w:color="auto"/>
        <w:bottom w:val="none" w:sz="0" w:space="0" w:color="auto"/>
        <w:right w:val="none" w:sz="0" w:space="0" w:color="auto"/>
      </w:divBdr>
    </w:div>
    <w:div w:id="167133321">
      <w:bodyDiv w:val="1"/>
      <w:marLeft w:val="0"/>
      <w:marRight w:val="0"/>
      <w:marTop w:val="0"/>
      <w:marBottom w:val="0"/>
      <w:divBdr>
        <w:top w:val="none" w:sz="0" w:space="0" w:color="auto"/>
        <w:left w:val="none" w:sz="0" w:space="0" w:color="auto"/>
        <w:bottom w:val="none" w:sz="0" w:space="0" w:color="auto"/>
        <w:right w:val="none" w:sz="0" w:space="0" w:color="auto"/>
      </w:divBdr>
    </w:div>
    <w:div w:id="167182889">
      <w:bodyDiv w:val="1"/>
      <w:marLeft w:val="0"/>
      <w:marRight w:val="0"/>
      <w:marTop w:val="0"/>
      <w:marBottom w:val="0"/>
      <w:divBdr>
        <w:top w:val="none" w:sz="0" w:space="0" w:color="auto"/>
        <w:left w:val="none" w:sz="0" w:space="0" w:color="auto"/>
        <w:bottom w:val="none" w:sz="0" w:space="0" w:color="auto"/>
        <w:right w:val="none" w:sz="0" w:space="0" w:color="auto"/>
      </w:divBdr>
    </w:div>
    <w:div w:id="167253435">
      <w:bodyDiv w:val="1"/>
      <w:marLeft w:val="0"/>
      <w:marRight w:val="0"/>
      <w:marTop w:val="0"/>
      <w:marBottom w:val="0"/>
      <w:divBdr>
        <w:top w:val="none" w:sz="0" w:space="0" w:color="auto"/>
        <w:left w:val="none" w:sz="0" w:space="0" w:color="auto"/>
        <w:bottom w:val="none" w:sz="0" w:space="0" w:color="auto"/>
        <w:right w:val="none" w:sz="0" w:space="0" w:color="auto"/>
      </w:divBdr>
      <w:divsChild>
        <w:div w:id="32115289">
          <w:marLeft w:val="0"/>
          <w:marRight w:val="0"/>
          <w:marTop w:val="0"/>
          <w:marBottom w:val="0"/>
          <w:divBdr>
            <w:top w:val="none" w:sz="0" w:space="0" w:color="auto"/>
            <w:left w:val="none" w:sz="0" w:space="0" w:color="auto"/>
            <w:bottom w:val="none" w:sz="0" w:space="0" w:color="auto"/>
            <w:right w:val="none" w:sz="0" w:space="0" w:color="auto"/>
          </w:divBdr>
        </w:div>
        <w:div w:id="44568640">
          <w:marLeft w:val="0"/>
          <w:marRight w:val="0"/>
          <w:marTop w:val="0"/>
          <w:marBottom w:val="0"/>
          <w:divBdr>
            <w:top w:val="none" w:sz="0" w:space="0" w:color="auto"/>
            <w:left w:val="none" w:sz="0" w:space="0" w:color="auto"/>
            <w:bottom w:val="none" w:sz="0" w:space="0" w:color="auto"/>
            <w:right w:val="none" w:sz="0" w:space="0" w:color="auto"/>
          </w:divBdr>
        </w:div>
        <w:div w:id="113524569">
          <w:marLeft w:val="0"/>
          <w:marRight w:val="0"/>
          <w:marTop w:val="0"/>
          <w:marBottom w:val="0"/>
          <w:divBdr>
            <w:top w:val="none" w:sz="0" w:space="0" w:color="auto"/>
            <w:left w:val="none" w:sz="0" w:space="0" w:color="auto"/>
            <w:bottom w:val="none" w:sz="0" w:space="0" w:color="auto"/>
            <w:right w:val="none" w:sz="0" w:space="0" w:color="auto"/>
          </w:divBdr>
        </w:div>
      </w:divsChild>
    </w:div>
    <w:div w:id="167404957">
      <w:bodyDiv w:val="1"/>
      <w:marLeft w:val="0"/>
      <w:marRight w:val="0"/>
      <w:marTop w:val="0"/>
      <w:marBottom w:val="0"/>
      <w:divBdr>
        <w:top w:val="none" w:sz="0" w:space="0" w:color="auto"/>
        <w:left w:val="none" w:sz="0" w:space="0" w:color="auto"/>
        <w:bottom w:val="none" w:sz="0" w:space="0" w:color="auto"/>
        <w:right w:val="none" w:sz="0" w:space="0" w:color="auto"/>
      </w:divBdr>
      <w:divsChild>
        <w:div w:id="121924040">
          <w:marLeft w:val="0"/>
          <w:marRight w:val="0"/>
          <w:marTop w:val="0"/>
          <w:marBottom w:val="0"/>
          <w:divBdr>
            <w:top w:val="none" w:sz="0" w:space="0" w:color="auto"/>
            <w:left w:val="none" w:sz="0" w:space="0" w:color="auto"/>
            <w:bottom w:val="none" w:sz="0" w:space="0" w:color="auto"/>
            <w:right w:val="none" w:sz="0" w:space="0" w:color="auto"/>
          </w:divBdr>
        </w:div>
        <w:div w:id="147594156">
          <w:marLeft w:val="0"/>
          <w:marRight w:val="0"/>
          <w:marTop w:val="0"/>
          <w:marBottom w:val="0"/>
          <w:divBdr>
            <w:top w:val="none" w:sz="0" w:space="0" w:color="auto"/>
            <w:left w:val="none" w:sz="0" w:space="0" w:color="auto"/>
            <w:bottom w:val="none" w:sz="0" w:space="0" w:color="auto"/>
            <w:right w:val="none" w:sz="0" w:space="0" w:color="auto"/>
          </w:divBdr>
        </w:div>
      </w:divsChild>
    </w:div>
    <w:div w:id="167407079">
      <w:bodyDiv w:val="1"/>
      <w:marLeft w:val="0"/>
      <w:marRight w:val="0"/>
      <w:marTop w:val="0"/>
      <w:marBottom w:val="0"/>
      <w:divBdr>
        <w:top w:val="none" w:sz="0" w:space="0" w:color="auto"/>
        <w:left w:val="none" w:sz="0" w:space="0" w:color="auto"/>
        <w:bottom w:val="none" w:sz="0" w:space="0" w:color="auto"/>
        <w:right w:val="none" w:sz="0" w:space="0" w:color="auto"/>
      </w:divBdr>
    </w:div>
    <w:div w:id="167671595">
      <w:bodyDiv w:val="1"/>
      <w:marLeft w:val="0"/>
      <w:marRight w:val="0"/>
      <w:marTop w:val="0"/>
      <w:marBottom w:val="0"/>
      <w:divBdr>
        <w:top w:val="none" w:sz="0" w:space="0" w:color="auto"/>
        <w:left w:val="none" w:sz="0" w:space="0" w:color="auto"/>
        <w:bottom w:val="none" w:sz="0" w:space="0" w:color="auto"/>
        <w:right w:val="none" w:sz="0" w:space="0" w:color="auto"/>
      </w:divBdr>
    </w:div>
    <w:div w:id="167909007">
      <w:bodyDiv w:val="1"/>
      <w:marLeft w:val="0"/>
      <w:marRight w:val="0"/>
      <w:marTop w:val="0"/>
      <w:marBottom w:val="0"/>
      <w:divBdr>
        <w:top w:val="none" w:sz="0" w:space="0" w:color="auto"/>
        <w:left w:val="none" w:sz="0" w:space="0" w:color="auto"/>
        <w:bottom w:val="none" w:sz="0" w:space="0" w:color="auto"/>
        <w:right w:val="none" w:sz="0" w:space="0" w:color="auto"/>
      </w:divBdr>
    </w:div>
    <w:div w:id="167914442">
      <w:bodyDiv w:val="1"/>
      <w:marLeft w:val="0"/>
      <w:marRight w:val="0"/>
      <w:marTop w:val="0"/>
      <w:marBottom w:val="0"/>
      <w:divBdr>
        <w:top w:val="none" w:sz="0" w:space="0" w:color="auto"/>
        <w:left w:val="none" w:sz="0" w:space="0" w:color="auto"/>
        <w:bottom w:val="none" w:sz="0" w:space="0" w:color="auto"/>
        <w:right w:val="none" w:sz="0" w:space="0" w:color="auto"/>
      </w:divBdr>
    </w:div>
    <w:div w:id="168495007">
      <w:bodyDiv w:val="1"/>
      <w:marLeft w:val="0"/>
      <w:marRight w:val="0"/>
      <w:marTop w:val="0"/>
      <w:marBottom w:val="0"/>
      <w:divBdr>
        <w:top w:val="none" w:sz="0" w:space="0" w:color="auto"/>
        <w:left w:val="none" w:sz="0" w:space="0" w:color="auto"/>
        <w:bottom w:val="none" w:sz="0" w:space="0" w:color="auto"/>
        <w:right w:val="none" w:sz="0" w:space="0" w:color="auto"/>
      </w:divBdr>
    </w:div>
    <w:div w:id="168561800">
      <w:bodyDiv w:val="1"/>
      <w:marLeft w:val="0"/>
      <w:marRight w:val="0"/>
      <w:marTop w:val="0"/>
      <w:marBottom w:val="0"/>
      <w:divBdr>
        <w:top w:val="none" w:sz="0" w:space="0" w:color="auto"/>
        <w:left w:val="none" w:sz="0" w:space="0" w:color="auto"/>
        <w:bottom w:val="none" w:sz="0" w:space="0" w:color="auto"/>
        <w:right w:val="none" w:sz="0" w:space="0" w:color="auto"/>
      </w:divBdr>
    </w:div>
    <w:div w:id="168643100">
      <w:bodyDiv w:val="1"/>
      <w:marLeft w:val="0"/>
      <w:marRight w:val="0"/>
      <w:marTop w:val="0"/>
      <w:marBottom w:val="0"/>
      <w:divBdr>
        <w:top w:val="none" w:sz="0" w:space="0" w:color="auto"/>
        <w:left w:val="none" w:sz="0" w:space="0" w:color="auto"/>
        <w:bottom w:val="none" w:sz="0" w:space="0" w:color="auto"/>
        <w:right w:val="none" w:sz="0" w:space="0" w:color="auto"/>
      </w:divBdr>
    </w:div>
    <w:div w:id="168644040">
      <w:bodyDiv w:val="1"/>
      <w:marLeft w:val="0"/>
      <w:marRight w:val="0"/>
      <w:marTop w:val="0"/>
      <w:marBottom w:val="0"/>
      <w:divBdr>
        <w:top w:val="none" w:sz="0" w:space="0" w:color="auto"/>
        <w:left w:val="none" w:sz="0" w:space="0" w:color="auto"/>
        <w:bottom w:val="none" w:sz="0" w:space="0" w:color="auto"/>
        <w:right w:val="none" w:sz="0" w:space="0" w:color="auto"/>
      </w:divBdr>
    </w:div>
    <w:div w:id="168909599">
      <w:bodyDiv w:val="1"/>
      <w:marLeft w:val="0"/>
      <w:marRight w:val="0"/>
      <w:marTop w:val="0"/>
      <w:marBottom w:val="0"/>
      <w:divBdr>
        <w:top w:val="none" w:sz="0" w:space="0" w:color="auto"/>
        <w:left w:val="none" w:sz="0" w:space="0" w:color="auto"/>
        <w:bottom w:val="none" w:sz="0" w:space="0" w:color="auto"/>
        <w:right w:val="none" w:sz="0" w:space="0" w:color="auto"/>
      </w:divBdr>
    </w:div>
    <w:div w:id="168913068">
      <w:bodyDiv w:val="1"/>
      <w:marLeft w:val="0"/>
      <w:marRight w:val="0"/>
      <w:marTop w:val="0"/>
      <w:marBottom w:val="0"/>
      <w:divBdr>
        <w:top w:val="none" w:sz="0" w:space="0" w:color="auto"/>
        <w:left w:val="none" w:sz="0" w:space="0" w:color="auto"/>
        <w:bottom w:val="none" w:sz="0" w:space="0" w:color="auto"/>
        <w:right w:val="none" w:sz="0" w:space="0" w:color="auto"/>
      </w:divBdr>
    </w:div>
    <w:div w:id="169106169">
      <w:bodyDiv w:val="1"/>
      <w:marLeft w:val="0"/>
      <w:marRight w:val="0"/>
      <w:marTop w:val="0"/>
      <w:marBottom w:val="0"/>
      <w:divBdr>
        <w:top w:val="none" w:sz="0" w:space="0" w:color="auto"/>
        <w:left w:val="none" w:sz="0" w:space="0" w:color="auto"/>
        <w:bottom w:val="none" w:sz="0" w:space="0" w:color="auto"/>
        <w:right w:val="none" w:sz="0" w:space="0" w:color="auto"/>
      </w:divBdr>
    </w:div>
    <w:div w:id="169296242">
      <w:bodyDiv w:val="1"/>
      <w:marLeft w:val="0"/>
      <w:marRight w:val="0"/>
      <w:marTop w:val="0"/>
      <w:marBottom w:val="0"/>
      <w:divBdr>
        <w:top w:val="none" w:sz="0" w:space="0" w:color="auto"/>
        <w:left w:val="none" w:sz="0" w:space="0" w:color="auto"/>
        <w:bottom w:val="none" w:sz="0" w:space="0" w:color="auto"/>
        <w:right w:val="none" w:sz="0" w:space="0" w:color="auto"/>
      </w:divBdr>
    </w:div>
    <w:div w:id="169376551">
      <w:bodyDiv w:val="1"/>
      <w:marLeft w:val="0"/>
      <w:marRight w:val="0"/>
      <w:marTop w:val="0"/>
      <w:marBottom w:val="0"/>
      <w:divBdr>
        <w:top w:val="none" w:sz="0" w:space="0" w:color="auto"/>
        <w:left w:val="none" w:sz="0" w:space="0" w:color="auto"/>
        <w:bottom w:val="none" w:sz="0" w:space="0" w:color="auto"/>
        <w:right w:val="none" w:sz="0" w:space="0" w:color="auto"/>
      </w:divBdr>
    </w:div>
    <w:div w:id="169494994">
      <w:bodyDiv w:val="1"/>
      <w:marLeft w:val="0"/>
      <w:marRight w:val="0"/>
      <w:marTop w:val="0"/>
      <w:marBottom w:val="0"/>
      <w:divBdr>
        <w:top w:val="none" w:sz="0" w:space="0" w:color="auto"/>
        <w:left w:val="none" w:sz="0" w:space="0" w:color="auto"/>
        <w:bottom w:val="none" w:sz="0" w:space="0" w:color="auto"/>
        <w:right w:val="none" w:sz="0" w:space="0" w:color="auto"/>
      </w:divBdr>
    </w:div>
    <w:div w:id="169637731">
      <w:bodyDiv w:val="1"/>
      <w:marLeft w:val="0"/>
      <w:marRight w:val="0"/>
      <w:marTop w:val="0"/>
      <w:marBottom w:val="0"/>
      <w:divBdr>
        <w:top w:val="none" w:sz="0" w:space="0" w:color="auto"/>
        <w:left w:val="none" w:sz="0" w:space="0" w:color="auto"/>
        <w:bottom w:val="none" w:sz="0" w:space="0" w:color="auto"/>
        <w:right w:val="none" w:sz="0" w:space="0" w:color="auto"/>
      </w:divBdr>
    </w:div>
    <w:div w:id="169688740">
      <w:bodyDiv w:val="1"/>
      <w:marLeft w:val="0"/>
      <w:marRight w:val="0"/>
      <w:marTop w:val="0"/>
      <w:marBottom w:val="0"/>
      <w:divBdr>
        <w:top w:val="none" w:sz="0" w:space="0" w:color="auto"/>
        <w:left w:val="none" w:sz="0" w:space="0" w:color="auto"/>
        <w:bottom w:val="none" w:sz="0" w:space="0" w:color="auto"/>
        <w:right w:val="none" w:sz="0" w:space="0" w:color="auto"/>
      </w:divBdr>
    </w:div>
    <w:div w:id="169833746">
      <w:bodyDiv w:val="1"/>
      <w:marLeft w:val="0"/>
      <w:marRight w:val="0"/>
      <w:marTop w:val="0"/>
      <w:marBottom w:val="0"/>
      <w:divBdr>
        <w:top w:val="none" w:sz="0" w:space="0" w:color="auto"/>
        <w:left w:val="none" w:sz="0" w:space="0" w:color="auto"/>
        <w:bottom w:val="none" w:sz="0" w:space="0" w:color="auto"/>
        <w:right w:val="none" w:sz="0" w:space="0" w:color="auto"/>
      </w:divBdr>
    </w:div>
    <w:div w:id="170074539">
      <w:bodyDiv w:val="1"/>
      <w:marLeft w:val="0"/>
      <w:marRight w:val="0"/>
      <w:marTop w:val="0"/>
      <w:marBottom w:val="0"/>
      <w:divBdr>
        <w:top w:val="none" w:sz="0" w:space="0" w:color="auto"/>
        <w:left w:val="none" w:sz="0" w:space="0" w:color="auto"/>
        <w:bottom w:val="none" w:sz="0" w:space="0" w:color="auto"/>
        <w:right w:val="none" w:sz="0" w:space="0" w:color="auto"/>
      </w:divBdr>
    </w:div>
    <w:div w:id="170220206">
      <w:bodyDiv w:val="1"/>
      <w:marLeft w:val="0"/>
      <w:marRight w:val="0"/>
      <w:marTop w:val="0"/>
      <w:marBottom w:val="0"/>
      <w:divBdr>
        <w:top w:val="none" w:sz="0" w:space="0" w:color="auto"/>
        <w:left w:val="none" w:sz="0" w:space="0" w:color="auto"/>
        <w:bottom w:val="none" w:sz="0" w:space="0" w:color="auto"/>
        <w:right w:val="none" w:sz="0" w:space="0" w:color="auto"/>
      </w:divBdr>
    </w:div>
    <w:div w:id="170339522">
      <w:bodyDiv w:val="1"/>
      <w:marLeft w:val="0"/>
      <w:marRight w:val="0"/>
      <w:marTop w:val="0"/>
      <w:marBottom w:val="0"/>
      <w:divBdr>
        <w:top w:val="none" w:sz="0" w:space="0" w:color="auto"/>
        <w:left w:val="none" w:sz="0" w:space="0" w:color="auto"/>
        <w:bottom w:val="none" w:sz="0" w:space="0" w:color="auto"/>
        <w:right w:val="none" w:sz="0" w:space="0" w:color="auto"/>
      </w:divBdr>
    </w:div>
    <w:div w:id="170413553">
      <w:bodyDiv w:val="1"/>
      <w:marLeft w:val="0"/>
      <w:marRight w:val="0"/>
      <w:marTop w:val="0"/>
      <w:marBottom w:val="0"/>
      <w:divBdr>
        <w:top w:val="none" w:sz="0" w:space="0" w:color="auto"/>
        <w:left w:val="none" w:sz="0" w:space="0" w:color="auto"/>
        <w:bottom w:val="none" w:sz="0" w:space="0" w:color="auto"/>
        <w:right w:val="none" w:sz="0" w:space="0" w:color="auto"/>
      </w:divBdr>
    </w:div>
    <w:div w:id="170415799">
      <w:bodyDiv w:val="1"/>
      <w:marLeft w:val="0"/>
      <w:marRight w:val="0"/>
      <w:marTop w:val="0"/>
      <w:marBottom w:val="0"/>
      <w:divBdr>
        <w:top w:val="none" w:sz="0" w:space="0" w:color="auto"/>
        <w:left w:val="none" w:sz="0" w:space="0" w:color="auto"/>
        <w:bottom w:val="none" w:sz="0" w:space="0" w:color="auto"/>
        <w:right w:val="none" w:sz="0" w:space="0" w:color="auto"/>
      </w:divBdr>
    </w:div>
    <w:div w:id="170461575">
      <w:bodyDiv w:val="1"/>
      <w:marLeft w:val="0"/>
      <w:marRight w:val="0"/>
      <w:marTop w:val="0"/>
      <w:marBottom w:val="0"/>
      <w:divBdr>
        <w:top w:val="none" w:sz="0" w:space="0" w:color="auto"/>
        <w:left w:val="none" w:sz="0" w:space="0" w:color="auto"/>
        <w:bottom w:val="none" w:sz="0" w:space="0" w:color="auto"/>
        <w:right w:val="none" w:sz="0" w:space="0" w:color="auto"/>
      </w:divBdr>
    </w:div>
    <w:div w:id="170488506">
      <w:bodyDiv w:val="1"/>
      <w:marLeft w:val="0"/>
      <w:marRight w:val="0"/>
      <w:marTop w:val="0"/>
      <w:marBottom w:val="0"/>
      <w:divBdr>
        <w:top w:val="none" w:sz="0" w:space="0" w:color="auto"/>
        <w:left w:val="none" w:sz="0" w:space="0" w:color="auto"/>
        <w:bottom w:val="none" w:sz="0" w:space="0" w:color="auto"/>
        <w:right w:val="none" w:sz="0" w:space="0" w:color="auto"/>
      </w:divBdr>
    </w:div>
    <w:div w:id="170528156">
      <w:bodyDiv w:val="1"/>
      <w:marLeft w:val="0"/>
      <w:marRight w:val="0"/>
      <w:marTop w:val="0"/>
      <w:marBottom w:val="0"/>
      <w:divBdr>
        <w:top w:val="none" w:sz="0" w:space="0" w:color="auto"/>
        <w:left w:val="none" w:sz="0" w:space="0" w:color="auto"/>
        <w:bottom w:val="none" w:sz="0" w:space="0" w:color="auto"/>
        <w:right w:val="none" w:sz="0" w:space="0" w:color="auto"/>
      </w:divBdr>
    </w:div>
    <w:div w:id="170604687">
      <w:bodyDiv w:val="1"/>
      <w:marLeft w:val="0"/>
      <w:marRight w:val="0"/>
      <w:marTop w:val="0"/>
      <w:marBottom w:val="0"/>
      <w:divBdr>
        <w:top w:val="none" w:sz="0" w:space="0" w:color="auto"/>
        <w:left w:val="none" w:sz="0" w:space="0" w:color="auto"/>
        <w:bottom w:val="none" w:sz="0" w:space="0" w:color="auto"/>
        <w:right w:val="none" w:sz="0" w:space="0" w:color="auto"/>
      </w:divBdr>
    </w:div>
    <w:div w:id="170609794">
      <w:bodyDiv w:val="1"/>
      <w:marLeft w:val="0"/>
      <w:marRight w:val="0"/>
      <w:marTop w:val="0"/>
      <w:marBottom w:val="0"/>
      <w:divBdr>
        <w:top w:val="none" w:sz="0" w:space="0" w:color="auto"/>
        <w:left w:val="none" w:sz="0" w:space="0" w:color="auto"/>
        <w:bottom w:val="none" w:sz="0" w:space="0" w:color="auto"/>
        <w:right w:val="none" w:sz="0" w:space="0" w:color="auto"/>
      </w:divBdr>
    </w:div>
    <w:div w:id="170729984">
      <w:bodyDiv w:val="1"/>
      <w:marLeft w:val="0"/>
      <w:marRight w:val="0"/>
      <w:marTop w:val="0"/>
      <w:marBottom w:val="0"/>
      <w:divBdr>
        <w:top w:val="none" w:sz="0" w:space="0" w:color="auto"/>
        <w:left w:val="none" w:sz="0" w:space="0" w:color="auto"/>
        <w:bottom w:val="none" w:sz="0" w:space="0" w:color="auto"/>
        <w:right w:val="none" w:sz="0" w:space="0" w:color="auto"/>
      </w:divBdr>
    </w:div>
    <w:div w:id="171141390">
      <w:bodyDiv w:val="1"/>
      <w:marLeft w:val="0"/>
      <w:marRight w:val="0"/>
      <w:marTop w:val="0"/>
      <w:marBottom w:val="0"/>
      <w:divBdr>
        <w:top w:val="none" w:sz="0" w:space="0" w:color="auto"/>
        <w:left w:val="none" w:sz="0" w:space="0" w:color="auto"/>
        <w:bottom w:val="none" w:sz="0" w:space="0" w:color="auto"/>
        <w:right w:val="none" w:sz="0" w:space="0" w:color="auto"/>
      </w:divBdr>
    </w:div>
    <w:div w:id="171187763">
      <w:bodyDiv w:val="1"/>
      <w:marLeft w:val="0"/>
      <w:marRight w:val="0"/>
      <w:marTop w:val="0"/>
      <w:marBottom w:val="0"/>
      <w:divBdr>
        <w:top w:val="none" w:sz="0" w:space="0" w:color="auto"/>
        <w:left w:val="none" w:sz="0" w:space="0" w:color="auto"/>
        <w:bottom w:val="none" w:sz="0" w:space="0" w:color="auto"/>
        <w:right w:val="none" w:sz="0" w:space="0" w:color="auto"/>
      </w:divBdr>
    </w:div>
    <w:div w:id="171644905">
      <w:bodyDiv w:val="1"/>
      <w:marLeft w:val="0"/>
      <w:marRight w:val="0"/>
      <w:marTop w:val="0"/>
      <w:marBottom w:val="0"/>
      <w:divBdr>
        <w:top w:val="none" w:sz="0" w:space="0" w:color="auto"/>
        <w:left w:val="none" w:sz="0" w:space="0" w:color="auto"/>
        <w:bottom w:val="none" w:sz="0" w:space="0" w:color="auto"/>
        <w:right w:val="none" w:sz="0" w:space="0" w:color="auto"/>
      </w:divBdr>
    </w:div>
    <w:div w:id="171796002">
      <w:bodyDiv w:val="1"/>
      <w:marLeft w:val="0"/>
      <w:marRight w:val="0"/>
      <w:marTop w:val="0"/>
      <w:marBottom w:val="0"/>
      <w:divBdr>
        <w:top w:val="none" w:sz="0" w:space="0" w:color="auto"/>
        <w:left w:val="none" w:sz="0" w:space="0" w:color="auto"/>
        <w:bottom w:val="none" w:sz="0" w:space="0" w:color="auto"/>
        <w:right w:val="none" w:sz="0" w:space="0" w:color="auto"/>
      </w:divBdr>
    </w:div>
    <w:div w:id="171840959">
      <w:bodyDiv w:val="1"/>
      <w:marLeft w:val="0"/>
      <w:marRight w:val="0"/>
      <w:marTop w:val="0"/>
      <w:marBottom w:val="0"/>
      <w:divBdr>
        <w:top w:val="none" w:sz="0" w:space="0" w:color="auto"/>
        <w:left w:val="none" w:sz="0" w:space="0" w:color="auto"/>
        <w:bottom w:val="none" w:sz="0" w:space="0" w:color="auto"/>
        <w:right w:val="none" w:sz="0" w:space="0" w:color="auto"/>
      </w:divBdr>
    </w:div>
    <w:div w:id="171847924">
      <w:bodyDiv w:val="1"/>
      <w:marLeft w:val="0"/>
      <w:marRight w:val="0"/>
      <w:marTop w:val="0"/>
      <w:marBottom w:val="0"/>
      <w:divBdr>
        <w:top w:val="none" w:sz="0" w:space="0" w:color="auto"/>
        <w:left w:val="none" w:sz="0" w:space="0" w:color="auto"/>
        <w:bottom w:val="none" w:sz="0" w:space="0" w:color="auto"/>
        <w:right w:val="none" w:sz="0" w:space="0" w:color="auto"/>
      </w:divBdr>
    </w:div>
    <w:div w:id="171921276">
      <w:bodyDiv w:val="1"/>
      <w:marLeft w:val="0"/>
      <w:marRight w:val="0"/>
      <w:marTop w:val="0"/>
      <w:marBottom w:val="0"/>
      <w:divBdr>
        <w:top w:val="none" w:sz="0" w:space="0" w:color="auto"/>
        <w:left w:val="none" w:sz="0" w:space="0" w:color="auto"/>
        <w:bottom w:val="none" w:sz="0" w:space="0" w:color="auto"/>
        <w:right w:val="none" w:sz="0" w:space="0" w:color="auto"/>
      </w:divBdr>
    </w:div>
    <w:div w:id="172035179">
      <w:bodyDiv w:val="1"/>
      <w:marLeft w:val="0"/>
      <w:marRight w:val="0"/>
      <w:marTop w:val="0"/>
      <w:marBottom w:val="0"/>
      <w:divBdr>
        <w:top w:val="none" w:sz="0" w:space="0" w:color="auto"/>
        <w:left w:val="none" w:sz="0" w:space="0" w:color="auto"/>
        <w:bottom w:val="none" w:sz="0" w:space="0" w:color="auto"/>
        <w:right w:val="none" w:sz="0" w:space="0" w:color="auto"/>
      </w:divBdr>
    </w:div>
    <w:div w:id="172184357">
      <w:bodyDiv w:val="1"/>
      <w:marLeft w:val="0"/>
      <w:marRight w:val="0"/>
      <w:marTop w:val="0"/>
      <w:marBottom w:val="0"/>
      <w:divBdr>
        <w:top w:val="none" w:sz="0" w:space="0" w:color="auto"/>
        <w:left w:val="none" w:sz="0" w:space="0" w:color="auto"/>
        <w:bottom w:val="none" w:sz="0" w:space="0" w:color="auto"/>
        <w:right w:val="none" w:sz="0" w:space="0" w:color="auto"/>
      </w:divBdr>
    </w:div>
    <w:div w:id="172189098">
      <w:bodyDiv w:val="1"/>
      <w:marLeft w:val="0"/>
      <w:marRight w:val="0"/>
      <w:marTop w:val="0"/>
      <w:marBottom w:val="0"/>
      <w:divBdr>
        <w:top w:val="none" w:sz="0" w:space="0" w:color="auto"/>
        <w:left w:val="none" w:sz="0" w:space="0" w:color="auto"/>
        <w:bottom w:val="none" w:sz="0" w:space="0" w:color="auto"/>
        <w:right w:val="none" w:sz="0" w:space="0" w:color="auto"/>
      </w:divBdr>
    </w:div>
    <w:div w:id="172384238">
      <w:bodyDiv w:val="1"/>
      <w:marLeft w:val="0"/>
      <w:marRight w:val="0"/>
      <w:marTop w:val="0"/>
      <w:marBottom w:val="0"/>
      <w:divBdr>
        <w:top w:val="none" w:sz="0" w:space="0" w:color="auto"/>
        <w:left w:val="none" w:sz="0" w:space="0" w:color="auto"/>
        <w:bottom w:val="none" w:sz="0" w:space="0" w:color="auto"/>
        <w:right w:val="none" w:sz="0" w:space="0" w:color="auto"/>
      </w:divBdr>
    </w:div>
    <w:div w:id="172425845">
      <w:bodyDiv w:val="1"/>
      <w:marLeft w:val="0"/>
      <w:marRight w:val="0"/>
      <w:marTop w:val="0"/>
      <w:marBottom w:val="0"/>
      <w:divBdr>
        <w:top w:val="none" w:sz="0" w:space="0" w:color="auto"/>
        <w:left w:val="none" w:sz="0" w:space="0" w:color="auto"/>
        <w:bottom w:val="none" w:sz="0" w:space="0" w:color="auto"/>
        <w:right w:val="none" w:sz="0" w:space="0" w:color="auto"/>
      </w:divBdr>
    </w:div>
    <w:div w:id="172454899">
      <w:bodyDiv w:val="1"/>
      <w:marLeft w:val="0"/>
      <w:marRight w:val="0"/>
      <w:marTop w:val="0"/>
      <w:marBottom w:val="0"/>
      <w:divBdr>
        <w:top w:val="none" w:sz="0" w:space="0" w:color="auto"/>
        <w:left w:val="none" w:sz="0" w:space="0" w:color="auto"/>
        <w:bottom w:val="none" w:sz="0" w:space="0" w:color="auto"/>
        <w:right w:val="none" w:sz="0" w:space="0" w:color="auto"/>
      </w:divBdr>
      <w:divsChild>
        <w:div w:id="91097818">
          <w:marLeft w:val="0"/>
          <w:marRight w:val="0"/>
          <w:marTop w:val="0"/>
          <w:marBottom w:val="0"/>
          <w:divBdr>
            <w:top w:val="none" w:sz="0" w:space="0" w:color="auto"/>
            <w:left w:val="none" w:sz="0" w:space="0" w:color="auto"/>
            <w:bottom w:val="none" w:sz="0" w:space="0" w:color="auto"/>
            <w:right w:val="none" w:sz="0" w:space="0" w:color="auto"/>
          </w:divBdr>
        </w:div>
      </w:divsChild>
    </w:div>
    <w:div w:id="172455900">
      <w:bodyDiv w:val="1"/>
      <w:marLeft w:val="0"/>
      <w:marRight w:val="0"/>
      <w:marTop w:val="0"/>
      <w:marBottom w:val="0"/>
      <w:divBdr>
        <w:top w:val="none" w:sz="0" w:space="0" w:color="auto"/>
        <w:left w:val="none" w:sz="0" w:space="0" w:color="auto"/>
        <w:bottom w:val="none" w:sz="0" w:space="0" w:color="auto"/>
        <w:right w:val="none" w:sz="0" w:space="0" w:color="auto"/>
      </w:divBdr>
      <w:divsChild>
        <w:div w:id="177550806">
          <w:marLeft w:val="0"/>
          <w:marRight w:val="0"/>
          <w:marTop w:val="0"/>
          <w:marBottom w:val="0"/>
          <w:divBdr>
            <w:top w:val="none" w:sz="0" w:space="0" w:color="auto"/>
            <w:left w:val="none" w:sz="0" w:space="0" w:color="auto"/>
            <w:bottom w:val="none" w:sz="0" w:space="0" w:color="auto"/>
            <w:right w:val="none" w:sz="0" w:space="0" w:color="auto"/>
          </w:divBdr>
        </w:div>
      </w:divsChild>
    </w:div>
    <w:div w:id="172651240">
      <w:bodyDiv w:val="1"/>
      <w:marLeft w:val="0"/>
      <w:marRight w:val="0"/>
      <w:marTop w:val="0"/>
      <w:marBottom w:val="0"/>
      <w:divBdr>
        <w:top w:val="none" w:sz="0" w:space="0" w:color="auto"/>
        <w:left w:val="none" w:sz="0" w:space="0" w:color="auto"/>
        <w:bottom w:val="none" w:sz="0" w:space="0" w:color="auto"/>
        <w:right w:val="none" w:sz="0" w:space="0" w:color="auto"/>
      </w:divBdr>
    </w:div>
    <w:div w:id="172720056">
      <w:bodyDiv w:val="1"/>
      <w:marLeft w:val="0"/>
      <w:marRight w:val="0"/>
      <w:marTop w:val="0"/>
      <w:marBottom w:val="0"/>
      <w:divBdr>
        <w:top w:val="none" w:sz="0" w:space="0" w:color="auto"/>
        <w:left w:val="none" w:sz="0" w:space="0" w:color="auto"/>
        <w:bottom w:val="none" w:sz="0" w:space="0" w:color="auto"/>
        <w:right w:val="none" w:sz="0" w:space="0" w:color="auto"/>
      </w:divBdr>
    </w:div>
    <w:div w:id="173153677">
      <w:bodyDiv w:val="1"/>
      <w:marLeft w:val="0"/>
      <w:marRight w:val="0"/>
      <w:marTop w:val="0"/>
      <w:marBottom w:val="0"/>
      <w:divBdr>
        <w:top w:val="none" w:sz="0" w:space="0" w:color="auto"/>
        <w:left w:val="none" w:sz="0" w:space="0" w:color="auto"/>
        <w:bottom w:val="none" w:sz="0" w:space="0" w:color="auto"/>
        <w:right w:val="none" w:sz="0" w:space="0" w:color="auto"/>
      </w:divBdr>
    </w:div>
    <w:div w:id="173426292">
      <w:bodyDiv w:val="1"/>
      <w:marLeft w:val="0"/>
      <w:marRight w:val="0"/>
      <w:marTop w:val="0"/>
      <w:marBottom w:val="0"/>
      <w:divBdr>
        <w:top w:val="none" w:sz="0" w:space="0" w:color="auto"/>
        <w:left w:val="none" w:sz="0" w:space="0" w:color="auto"/>
        <w:bottom w:val="none" w:sz="0" w:space="0" w:color="auto"/>
        <w:right w:val="none" w:sz="0" w:space="0" w:color="auto"/>
      </w:divBdr>
    </w:div>
    <w:div w:id="173495036">
      <w:bodyDiv w:val="1"/>
      <w:marLeft w:val="0"/>
      <w:marRight w:val="0"/>
      <w:marTop w:val="0"/>
      <w:marBottom w:val="0"/>
      <w:divBdr>
        <w:top w:val="none" w:sz="0" w:space="0" w:color="auto"/>
        <w:left w:val="none" w:sz="0" w:space="0" w:color="auto"/>
        <w:bottom w:val="none" w:sz="0" w:space="0" w:color="auto"/>
        <w:right w:val="none" w:sz="0" w:space="0" w:color="auto"/>
      </w:divBdr>
    </w:div>
    <w:div w:id="173540806">
      <w:bodyDiv w:val="1"/>
      <w:marLeft w:val="0"/>
      <w:marRight w:val="0"/>
      <w:marTop w:val="0"/>
      <w:marBottom w:val="0"/>
      <w:divBdr>
        <w:top w:val="none" w:sz="0" w:space="0" w:color="auto"/>
        <w:left w:val="none" w:sz="0" w:space="0" w:color="auto"/>
        <w:bottom w:val="none" w:sz="0" w:space="0" w:color="auto"/>
        <w:right w:val="none" w:sz="0" w:space="0" w:color="auto"/>
      </w:divBdr>
    </w:div>
    <w:div w:id="173615880">
      <w:bodyDiv w:val="1"/>
      <w:marLeft w:val="0"/>
      <w:marRight w:val="0"/>
      <w:marTop w:val="0"/>
      <w:marBottom w:val="0"/>
      <w:divBdr>
        <w:top w:val="none" w:sz="0" w:space="0" w:color="auto"/>
        <w:left w:val="none" w:sz="0" w:space="0" w:color="auto"/>
        <w:bottom w:val="none" w:sz="0" w:space="0" w:color="auto"/>
        <w:right w:val="none" w:sz="0" w:space="0" w:color="auto"/>
      </w:divBdr>
    </w:div>
    <w:div w:id="173736098">
      <w:bodyDiv w:val="1"/>
      <w:marLeft w:val="0"/>
      <w:marRight w:val="0"/>
      <w:marTop w:val="0"/>
      <w:marBottom w:val="0"/>
      <w:divBdr>
        <w:top w:val="none" w:sz="0" w:space="0" w:color="auto"/>
        <w:left w:val="none" w:sz="0" w:space="0" w:color="auto"/>
        <w:bottom w:val="none" w:sz="0" w:space="0" w:color="auto"/>
        <w:right w:val="none" w:sz="0" w:space="0" w:color="auto"/>
      </w:divBdr>
    </w:div>
    <w:div w:id="173738101">
      <w:bodyDiv w:val="1"/>
      <w:marLeft w:val="0"/>
      <w:marRight w:val="0"/>
      <w:marTop w:val="0"/>
      <w:marBottom w:val="0"/>
      <w:divBdr>
        <w:top w:val="none" w:sz="0" w:space="0" w:color="auto"/>
        <w:left w:val="none" w:sz="0" w:space="0" w:color="auto"/>
        <w:bottom w:val="none" w:sz="0" w:space="0" w:color="auto"/>
        <w:right w:val="none" w:sz="0" w:space="0" w:color="auto"/>
      </w:divBdr>
    </w:div>
    <w:div w:id="173768043">
      <w:bodyDiv w:val="1"/>
      <w:marLeft w:val="0"/>
      <w:marRight w:val="0"/>
      <w:marTop w:val="0"/>
      <w:marBottom w:val="0"/>
      <w:divBdr>
        <w:top w:val="none" w:sz="0" w:space="0" w:color="auto"/>
        <w:left w:val="none" w:sz="0" w:space="0" w:color="auto"/>
        <w:bottom w:val="none" w:sz="0" w:space="0" w:color="auto"/>
        <w:right w:val="none" w:sz="0" w:space="0" w:color="auto"/>
      </w:divBdr>
    </w:div>
    <w:div w:id="174346767">
      <w:bodyDiv w:val="1"/>
      <w:marLeft w:val="0"/>
      <w:marRight w:val="0"/>
      <w:marTop w:val="0"/>
      <w:marBottom w:val="0"/>
      <w:divBdr>
        <w:top w:val="none" w:sz="0" w:space="0" w:color="auto"/>
        <w:left w:val="none" w:sz="0" w:space="0" w:color="auto"/>
        <w:bottom w:val="none" w:sz="0" w:space="0" w:color="auto"/>
        <w:right w:val="none" w:sz="0" w:space="0" w:color="auto"/>
      </w:divBdr>
    </w:div>
    <w:div w:id="174418966">
      <w:bodyDiv w:val="1"/>
      <w:marLeft w:val="0"/>
      <w:marRight w:val="0"/>
      <w:marTop w:val="0"/>
      <w:marBottom w:val="0"/>
      <w:divBdr>
        <w:top w:val="none" w:sz="0" w:space="0" w:color="auto"/>
        <w:left w:val="none" w:sz="0" w:space="0" w:color="auto"/>
        <w:bottom w:val="none" w:sz="0" w:space="0" w:color="auto"/>
        <w:right w:val="none" w:sz="0" w:space="0" w:color="auto"/>
      </w:divBdr>
    </w:div>
    <w:div w:id="174882556">
      <w:bodyDiv w:val="1"/>
      <w:marLeft w:val="0"/>
      <w:marRight w:val="0"/>
      <w:marTop w:val="0"/>
      <w:marBottom w:val="0"/>
      <w:divBdr>
        <w:top w:val="none" w:sz="0" w:space="0" w:color="auto"/>
        <w:left w:val="none" w:sz="0" w:space="0" w:color="auto"/>
        <w:bottom w:val="none" w:sz="0" w:space="0" w:color="auto"/>
        <w:right w:val="none" w:sz="0" w:space="0" w:color="auto"/>
      </w:divBdr>
    </w:div>
    <w:div w:id="174996921">
      <w:bodyDiv w:val="1"/>
      <w:marLeft w:val="0"/>
      <w:marRight w:val="0"/>
      <w:marTop w:val="0"/>
      <w:marBottom w:val="0"/>
      <w:divBdr>
        <w:top w:val="none" w:sz="0" w:space="0" w:color="auto"/>
        <w:left w:val="none" w:sz="0" w:space="0" w:color="auto"/>
        <w:bottom w:val="none" w:sz="0" w:space="0" w:color="auto"/>
        <w:right w:val="none" w:sz="0" w:space="0" w:color="auto"/>
      </w:divBdr>
      <w:divsChild>
        <w:div w:id="101262706">
          <w:marLeft w:val="0"/>
          <w:marRight w:val="0"/>
          <w:marTop w:val="0"/>
          <w:marBottom w:val="0"/>
          <w:divBdr>
            <w:top w:val="none" w:sz="0" w:space="0" w:color="auto"/>
            <w:left w:val="none" w:sz="0" w:space="0" w:color="auto"/>
            <w:bottom w:val="none" w:sz="0" w:space="0" w:color="auto"/>
            <w:right w:val="none" w:sz="0" w:space="0" w:color="auto"/>
          </w:divBdr>
        </w:div>
        <w:div w:id="124978335">
          <w:marLeft w:val="0"/>
          <w:marRight w:val="0"/>
          <w:marTop w:val="0"/>
          <w:marBottom w:val="0"/>
          <w:divBdr>
            <w:top w:val="none" w:sz="0" w:space="0" w:color="auto"/>
            <w:left w:val="none" w:sz="0" w:space="0" w:color="auto"/>
            <w:bottom w:val="none" w:sz="0" w:space="0" w:color="auto"/>
            <w:right w:val="none" w:sz="0" w:space="0" w:color="auto"/>
          </w:divBdr>
        </w:div>
      </w:divsChild>
    </w:div>
    <w:div w:id="175192563">
      <w:bodyDiv w:val="1"/>
      <w:marLeft w:val="0"/>
      <w:marRight w:val="0"/>
      <w:marTop w:val="0"/>
      <w:marBottom w:val="0"/>
      <w:divBdr>
        <w:top w:val="none" w:sz="0" w:space="0" w:color="auto"/>
        <w:left w:val="none" w:sz="0" w:space="0" w:color="auto"/>
        <w:bottom w:val="none" w:sz="0" w:space="0" w:color="auto"/>
        <w:right w:val="none" w:sz="0" w:space="0" w:color="auto"/>
      </w:divBdr>
    </w:div>
    <w:div w:id="175311141">
      <w:bodyDiv w:val="1"/>
      <w:marLeft w:val="0"/>
      <w:marRight w:val="0"/>
      <w:marTop w:val="0"/>
      <w:marBottom w:val="0"/>
      <w:divBdr>
        <w:top w:val="none" w:sz="0" w:space="0" w:color="auto"/>
        <w:left w:val="none" w:sz="0" w:space="0" w:color="auto"/>
        <w:bottom w:val="none" w:sz="0" w:space="0" w:color="auto"/>
        <w:right w:val="none" w:sz="0" w:space="0" w:color="auto"/>
      </w:divBdr>
    </w:div>
    <w:div w:id="175536428">
      <w:bodyDiv w:val="1"/>
      <w:marLeft w:val="0"/>
      <w:marRight w:val="0"/>
      <w:marTop w:val="0"/>
      <w:marBottom w:val="0"/>
      <w:divBdr>
        <w:top w:val="none" w:sz="0" w:space="0" w:color="auto"/>
        <w:left w:val="none" w:sz="0" w:space="0" w:color="auto"/>
        <w:bottom w:val="none" w:sz="0" w:space="0" w:color="auto"/>
        <w:right w:val="none" w:sz="0" w:space="0" w:color="auto"/>
      </w:divBdr>
    </w:div>
    <w:div w:id="175729638">
      <w:bodyDiv w:val="1"/>
      <w:marLeft w:val="0"/>
      <w:marRight w:val="0"/>
      <w:marTop w:val="0"/>
      <w:marBottom w:val="0"/>
      <w:divBdr>
        <w:top w:val="none" w:sz="0" w:space="0" w:color="auto"/>
        <w:left w:val="none" w:sz="0" w:space="0" w:color="auto"/>
        <w:bottom w:val="none" w:sz="0" w:space="0" w:color="auto"/>
        <w:right w:val="none" w:sz="0" w:space="0" w:color="auto"/>
      </w:divBdr>
    </w:div>
    <w:div w:id="175926219">
      <w:bodyDiv w:val="1"/>
      <w:marLeft w:val="0"/>
      <w:marRight w:val="0"/>
      <w:marTop w:val="0"/>
      <w:marBottom w:val="0"/>
      <w:divBdr>
        <w:top w:val="none" w:sz="0" w:space="0" w:color="auto"/>
        <w:left w:val="none" w:sz="0" w:space="0" w:color="auto"/>
        <w:bottom w:val="none" w:sz="0" w:space="0" w:color="auto"/>
        <w:right w:val="none" w:sz="0" w:space="0" w:color="auto"/>
      </w:divBdr>
    </w:div>
    <w:div w:id="176232245">
      <w:bodyDiv w:val="1"/>
      <w:marLeft w:val="0"/>
      <w:marRight w:val="0"/>
      <w:marTop w:val="0"/>
      <w:marBottom w:val="0"/>
      <w:divBdr>
        <w:top w:val="none" w:sz="0" w:space="0" w:color="auto"/>
        <w:left w:val="none" w:sz="0" w:space="0" w:color="auto"/>
        <w:bottom w:val="none" w:sz="0" w:space="0" w:color="auto"/>
        <w:right w:val="none" w:sz="0" w:space="0" w:color="auto"/>
      </w:divBdr>
    </w:div>
    <w:div w:id="176358448">
      <w:bodyDiv w:val="1"/>
      <w:marLeft w:val="0"/>
      <w:marRight w:val="0"/>
      <w:marTop w:val="0"/>
      <w:marBottom w:val="0"/>
      <w:divBdr>
        <w:top w:val="none" w:sz="0" w:space="0" w:color="auto"/>
        <w:left w:val="none" w:sz="0" w:space="0" w:color="auto"/>
        <w:bottom w:val="none" w:sz="0" w:space="0" w:color="auto"/>
        <w:right w:val="none" w:sz="0" w:space="0" w:color="auto"/>
      </w:divBdr>
    </w:div>
    <w:div w:id="176385174">
      <w:bodyDiv w:val="1"/>
      <w:marLeft w:val="0"/>
      <w:marRight w:val="0"/>
      <w:marTop w:val="0"/>
      <w:marBottom w:val="0"/>
      <w:divBdr>
        <w:top w:val="none" w:sz="0" w:space="0" w:color="auto"/>
        <w:left w:val="none" w:sz="0" w:space="0" w:color="auto"/>
        <w:bottom w:val="none" w:sz="0" w:space="0" w:color="auto"/>
        <w:right w:val="none" w:sz="0" w:space="0" w:color="auto"/>
      </w:divBdr>
    </w:div>
    <w:div w:id="176431534">
      <w:bodyDiv w:val="1"/>
      <w:marLeft w:val="0"/>
      <w:marRight w:val="0"/>
      <w:marTop w:val="0"/>
      <w:marBottom w:val="0"/>
      <w:divBdr>
        <w:top w:val="none" w:sz="0" w:space="0" w:color="auto"/>
        <w:left w:val="none" w:sz="0" w:space="0" w:color="auto"/>
        <w:bottom w:val="none" w:sz="0" w:space="0" w:color="auto"/>
        <w:right w:val="none" w:sz="0" w:space="0" w:color="auto"/>
      </w:divBdr>
    </w:div>
    <w:div w:id="176507086">
      <w:bodyDiv w:val="1"/>
      <w:marLeft w:val="0"/>
      <w:marRight w:val="0"/>
      <w:marTop w:val="0"/>
      <w:marBottom w:val="0"/>
      <w:divBdr>
        <w:top w:val="none" w:sz="0" w:space="0" w:color="auto"/>
        <w:left w:val="none" w:sz="0" w:space="0" w:color="auto"/>
        <w:bottom w:val="none" w:sz="0" w:space="0" w:color="auto"/>
        <w:right w:val="none" w:sz="0" w:space="0" w:color="auto"/>
      </w:divBdr>
    </w:div>
    <w:div w:id="176576848">
      <w:bodyDiv w:val="1"/>
      <w:marLeft w:val="0"/>
      <w:marRight w:val="0"/>
      <w:marTop w:val="0"/>
      <w:marBottom w:val="0"/>
      <w:divBdr>
        <w:top w:val="none" w:sz="0" w:space="0" w:color="auto"/>
        <w:left w:val="none" w:sz="0" w:space="0" w:color="auto"/>
        <w:bottom w:val="none" w:sz="0" w:space="0" w:color="auto"/>
        <w:right w:val="none" w:sz="0" w:space="0" w:color="auto"/>
      </w:divBdr>
    </w:div>
    <w:div w:id="177081510">
      <w:bodyDiv w:val="1"/>
      <w:marLeft w:val="0"/>
      <w:marRight w:val="0"/>
      <w:marTop w:val="0"/>
      <w:marBottom w:val="0"/>
      <w:divBdr>
        <w:top w:val="none" w:sz="0" w:space="0" w:color="auto"/>
        <w:left w:val="none" w:sz="0" w:space="0" w:color="auto"/>
        <w:bottom w:val="none" w:sz="0" w:space="0" w:color="auto"/>
        <w:right w:val="none" w:sz="0" w:space="0" w:color="auto"/>
      </w:divBdr>
    </w:div>
    <w:div w:id="177306930">
      <w:bodyDiv w:val="1"/>
      <w:marLeft w:val="0"/>
      <w:marRight w:val="0"/>
      <w:marTop w:val="0"/>
      <w:marBottom w:val="0"/>
      <w:divBdr>
        <w:top w:val="none" w:sz="0" w:space="0" w:color="auto"/>
        <w:left w:val="none" w:sz="0" w:space="0" w:color="auto"/>
        <w:bottom w:val="none" w:sz="0" w:space="0" w:color="auto"/>
        <w:right w:val="none" w:sz="0" w:space="0" w:color="auto"/>
      </w:divBdr>
    </w:div>
    <w:div w:id="177472872">
      <w:bodyDiv w:val="1"/>
      <w:marLeft w:val="0"/>
      <w:marRight w:val="0"/>
      <w:marTop w:val="0"/>
      <w:marBottom w:val="0"/>
      <w:divBdr>
        <w:top w:val="none" w:sz="0" w:space="0" w:color="auto"/>
        <w:left w:val="none" w:sz="0" w:space="0" w:color="auto"/>
        <w:bottom w:val="none" w:sz="0" w:space="0" w:color="auto"/>
        <w:right w:val="none" w:sz="0" w:space="0" w:color="auto"/>
      </w:divBdr>
    </w:div>
    <w:div w:id="177669951">
      <w:bodyDiv w:val="1"/>
      <w:marLeft w:val="0"/>
      <w:marRight w:val="0"/>
      <w:marTop w:val="0"/>
      <w:marBottom w:val="0"/>
      <w:divBdr>
        <w:top w:val="none" w:sz="0" w:space="0" w:color="auto"/>
        <w:left w:val="none" w:sz="0" w:space="0" w:color="auto"/>
        <w:bottom w:val="none" w:sz="0" w:space="0" w:color="auto"/>
        <w:right w:val="none" w:sz="0" w:space="0" w:color="auto"/>
      </w:divBdr>
    </w:div>
    <w:div w:id="177669960">
      <w:bodyDiv w:val="1"/>
      <w:marLeft w:val="0"/>
      <w:marRight w:val="0"/>
      <w:marTop w:val="0"/>
      <w:marBottom w:val="0"/>
      <w:divBdr>
        <w:top w:val="none" w:sz="0" w:space="0" w:color="auto"/>
        <w:left w:val="none" w:sz="0" w:space="0" w:color="auto"/>
        <w:bottom w:val="none" w:sz="0" w:space="0" w:color="auto"/>
        <w:right w:val="none" w:sz="0" w:space="0" w:color="auto"/>
      </w:divBdr>
    </w:div>
    <w:div w:id="177695307">
      <w:bodyDiv w:val="1"/>
      <w:marLeft w:val="0"/>
      <w:marRight w:val="0"/>
      <w:marTop w:val="0"/>
      <w:marBottom w:val="0"/>
      <w:divBdr>
        <w:top w:val="none" w:sz="0" w:space="0" w:color="auto"/>
        <w:left w:val="none" w:sz="0" w:space="0" w:color="auto"/>
        <w:bottom w:val="none" w:sz="0" w:space="0" w:color="auto"/>
        <w:right w:val="none" w:sz="0" w:space="0" w:color="auto"/>
      </w:divBdr>
    </w:div>
    <w:div w:id="177700798">
      <w:bodyDiv w:val="1"/>
      <w:marLeft w:val="0"/>
      <w:marRight w:val="0"/>
      <w:marTop w:val="0"/>
      <w:marBottom w:val="0"/>
      <w:divBdr>
        <w:top w:val="none" w:sz="0" w:space="0" w:color="auto"/>
        <w:left w:val="none" w:sz="0" w:space="0" w:color="auto"/>
        <w:bottom w:val="none" w:sz="0" w:space="0" w:color="auto"/>
        <w:right w:val="none" w:sz="0" w:space="0" w:color="auto"/>
      </w:divBdr>
    </w:div>
    <w:div w:id="177738418">
      <w:bodyDiv w:val="1"/>
      <w:marLeft w:val="0"/>
      <w:marRight w:val="0"/>
      <w:marTop w:val="0"/>
      <w:marBottom w:val="0"/>
      <w:divBdr>
        <w:top w:val="none" w:sz="0" w:space="0" w:color="auto"/>
        <w:left w:val="none" w:sz="0" w:space="0" w:color="auto"/>
        <w:bottom w:val="none" w:sz="0" w:space="0" w:color="auto"/>
        <w:right w:val="none" w:sz="0" w:space="0" w:color="auto"/>
      </w:divBdr>
    </w:div>
    <w:div w:id="177936711">
      <w:bodyDiv w:val="1"/>
      <w:marLeft w:val="0"/>
      <w:marRight w:val="0"/>
      <w:marTop w:val="0"/>
      <w:marBottom w:val="0"/>
      <w:divBdr>
        <w:top w:val="none" w:sz="0" w:space="0" w:color="auto"/>
        <w:left w:val="none" w:sz="0" w:space="0" w:color="auto"/>
        <w:bottom w:val="none" w:sz="0" w:space="0" w:color="auto"/>
        <w:right w:val="none" w:sz="0" w:space="0" w:color="auto"/>
      </w:divBdr>
    </w:div>
    <w:div w:id="178086233">
      <w:bodyDiv w:val="1"/>
      <w:marLeft w:val="0"/>
      <w:marRight w:val="0"/>
      <w:marTop w:val="0"/>
      <w:marBottom w:val="0"/>
      <w:divBdr>
        <w:top w:val="none" w:sz="0" w:space="0" w:color="auto"/>
        <w:left w:val="none" w:sz="0" w:space="0" w:color="auto"/>
        <w:bottom w:val="none" w:sz="0" w:space="0" w:color="auto"/>
        <w:right w:val="none" w:sz="0" w:space="0" w:color="auto"/>
      </w:divBdr>
    </w:div>
    <w:div w:id="178202480">
      <w:bodyDiv w:val="1"/>
      <w:marLeft w:val="0"/>
      <w:marRight w:val="0"/>
      <w:marTop w:val="0"/>
      <w:marBottom w:val="0"/>
      <w:divBdr>
        <w:top w:val="none" w:sz="0" w:space="0" w:color="auto"/>
        <w:left w:val="none" w:sz="0" w:space="0" w:color="auto"/>
        <w:bottom w:val="none" w:sz="0" w:space="0" w:color="auto"/>
        <w:right w:val="none" w:sz="0" w:space="0" w:color="auto"/>
      </w:divBdr>
    </w:div>
    <w:div w:id="178205035">
      <w:bodyDiv w:val="1"/>
      <w:marLeft w:val="0"/>
      <w:marRight w:val="0"/>
      <w:marTop w:val="0"/>
      <w:marBottom w:val="0"/>
      <w:divBdr>
        <w:top w:val="none" w:sz="0" w:space="0" w:color="auto"/>
        <w:left w:val="none" w:sz="0" w:space="0" w:color="auto"/>
        <w:bottom w:val="none" w:sz="0" w:space="0" w:color="auto"/>
        <w:right w:val="none" w:sz="0" w:space="0" w:color="auto"/>
      </w:divBdr>
    </w:div>
    <w:div w:id="178544929">
      <w:bodyDiv w:val="1"/>
      <w:marLeft w:val="0"/>
      <w:marRight w:val="0"/>
      <w:marTop w:val="0"/>
      <w:marBottom w:val="0"/>
      <w:divBdr>
        <w:top w:val="none" w:sz="0" w:space="0" w:color="auto"/>
        <w:left w:val="none" w:sz="0" w:space="0" w:color="auto"/>
        <w:bottom w:val="none" w:sz="0" w:space="0" w:color="auto"/>
        <w:right w:val="none" w:sz="0" w:space="0" w:color="auto"/>
      </w:divBdr>
    </w:div>
    <w:div w:id="178588140">
      <w:bodyDiv w:val="1"/>
      <w:marLeft w:val="0"/>
      <w:marRight w:val="0"/>
      <w:marTop w:val="0"/>
      <w:marBottom w:val="0"/>
      <w:divBdr>
        <w:top w:val="none" w:sz="0" w:space="0" w:color="auto"/>
        <w:left w:val="none" w:sz="0" w:space="0" w:color="auto"/>
        <w:bottom w:val="none" w:sz="0" w:space="0" w:color="auto"/>
        <w:right w:val="none" w:sz="0" w:space="0" w:color="auto"/>
      </w:divBdr>
    </w:div>
    <w:div w:id="178741958">
      <w:bodyDiv w:val="1"/>
      <w:marLeft w:val="0"/>
      <w:marRight w:val="0"/>
      <w:marTop w:val="0"/>
      <w:marBottom w:val="0"/>
      <w:divBdr>
        <w:top w:val="none" w:sz="0" w:space="0" w:color="auto"/>
        <w:left w:val="none" w:sz="0" w:space="0" w:color="auto"/>
        <w:bottom w:val="none" w:sz="0" w:space="0" w:color="auto"/>
        <w:right w:val="none" w:sz="0" w:space="0" w:color="auto"/>
      </w:divBdr>
    </w:div>
    <w:div w:id="179008955">
      <w:bodyDiv w:val="1"/>
      <w:marLeft w:val="0"/>
      <w:marRight w:val="0"/>
      <w:marTop w:val="0"/>
      <w:marBottom w:val="0"/>
      <w:divBdr>
        <w:top w:val="none" w:sz="0" w:space="0" w:color="auto"/>
        <w:left w:val="none" w:sz="0" w:space="0" w:color="auto"/>
        <w:bottom w:val="none" w:sz="0" w:space="0" w:color="auto"/>
        <w:right w:val="none" w:sz="0" w:space="0" w:color="auto"/>
      </w:divBdr>
    </w:div>
    <w:div w:id="179129403">
      <w:bodyDiv w:val="1"/>
      <w:marLeft w:val="0"/>
      <w:marRight w:val="0"/>
      <w:marTop w:val="0"/>
      <w:marBottom w:val="0"/>
      <w:divBdr>
        <w:top w:val="none" w:sz="0" w:space="0" w:color="auto"/>
        <w:left w:val="none" w:sz="0" w:space="0" w:color="auto"/>
        <w:bottom w:val="none" w:sz="0" w:space="0" w:color="auto"/>
        <w:right w:val="none" w:sz="0" w:space="0" w:color="auto"/>
      </w:divBdr>
    </w:div>
    <w:div w:id="179974243">
      <w:bodyDiv w:val="1"/>
      <w:marLeft w:val="0"/>
      <w:marRight w:val="0"/>
      <w:marTop w:val="0"/>
      <w:marBottom w:val="0"/>
      <w:divBdr>
        <w:top w:val="none" w:sz="0" w:space="0" w:color="auto"/>
        <w:left w:val="none" w:sz="0" w:space="0" w:color="auto"/>
        <w:bottom w:val="none" w:sz="0" w:space="0" w:color="auto"/>
        <w:right w:val="none" w:sz="0" w:space="0" w:color="auto"/>
      </w:divBdr>
      <w:divsChild>
        <w:div w:id="110512702">
          <w:marLeft w:val="0"/>
          <w:marRight w:val="0"/>
          <w:marTop w:val="0"/>
          <w:marBottom w:val="0"/>
          <w:divBdr>
            <w:top w:val="none" w:sz="0" w:space="0" w:color="auto"/>
            <w:left w:val="none" w:sz="0" w:space="0" w:color="auto"/>
            <w:bottom w:val="none" w:sz="0" w:space="0" w:color="auto"/>
            <w:right w:val="none" w:sz="0" w:space="0" w:color="auto"/>
          </w:divBdr>
        </w:div>
      </w:divsChild>
    </w:div>
    <w:div w:id="179974285">
      <w:bodyDiv w:val="1"/>
      <w:marLeft w:val="0"/>
      <w:marRight w:val="0"/>
      <w:marTop w:val="0"/>
      <w:marBottom w:val="0"/>
      <w:divBdr>
        <w:top w:val="none" w:sz="0" w:space="0" w:color="auto"/>
        <w:left w:val="none" w:sz="0" w:space="0" w:color="auto"/>
        <w:bottom w:val="none" w:sz="0" w:space="0" w:color="auto"/>
        <w:right w:val="none" w:sz="0" w:space="0" w:color="auto"/>
      </w:divBdr>
    </w:div>
    <w:div w:id="180046836">
      <w:bodyDiv w:val="1"/>
      <w:marLeft w:val="0"/>
      <w:marRight w:val="0"/>
      <w:marTop w:val="0"/>
      <w:marBottom w:val="0"/>
      <w:divBdr>
        <w:top w:val="none" w:sz="0" w:space="0" w:color="auto"/>
        <w:left w:val="none" w:sz="0" w:space="0" w:color="auto"/>
        <w:bottom w:val="none" w:sz="0" w:space="0" w:color="auto"/>
        <w:right w:val="none" w:sz="0" w:space="0" w:color="auto"/>
      </w:divBdr>
    </w:div>
    <w:div w:id="180047647">
      <w:bodyDiv w:val="1"/>
      <w:marLeft w:val="0"/>
      <w:marRight w:val="0"/>
      <w:marTop w:val="0"/>
      <w:marBottom w:val="0"/>
      <w:divBdr>
        <w:top w:val="none" w:sz="0" w:space="0" w:color="auto"/>
        <w:left w:val="none" w:sz="0" w:space="0" w:color="auto"/>
        <w:bottom w:val="none" w:sz="0" w:space="0" w:color="auto"/>
        <w:right w:val="none" w:sz="0" w:space="0" w:color="auto"/>
      </w:divBdr>
    </w:div>
    <w:div w:id="180247612">
      <w:bodyDiv w:val="1"/>
      <w:marLeft w:val="0"/>
      <w:marRight w:val="0"/>
      <w:marTop w:val="0"/>
      <w:marBottom w:val="0"/>
      <w:divBdr>
        <w:top w:val="none" w:sz="0" w:space="0" w:color="auto"/>
        <w:left w:val="none" w:sz="0" w:space="0" w:color="auto"/>
        <w:bottom w:val="none" w:sz="0" w:space="0" w:color="auto"/>
        <w:right w:val="none" w:sz="0" w:space="0" w:color="auto"/>
      </w:divBdr>
    </w:div>
    <w:div w:id="180362228">
      <w:bodyDiv w:val="1"/>
      <w:marLeft w:val="0"/>
      <w:marRight w:val="0"/>
      <w:marTop w:val="0"/>
      <w:marBottom w:val="0"/>
      <w:divBdr>
        <w:top w:val="none" w:sz="0" w:space="0" w:color="auto"/>
        <w:left w:val="none" w:sz="0" w:space="0" w:color="auto"/>
        <w:bottom w:val="none" w:sz="0" w:space="0" w:color="auto"/>
        <w:right w:val="none" w:sz="0" w:space="0" w:color="auto"/>
      </w:divBdr>
    </w:div>
    <w:div w:id="180437918">
      <w:bodyDiv w:val="1"/>
      <w:marLeft w:val="0"/>
      <w:marRight w:val="0"/>
      <w:marTop w:val="0"/>
      <w:marBottom w:val="0"/>
      <w:divBdr>
        <w:top w:val="none" w:sz="0" w:space="0" w:color="auto"/>
        <w:left w:val="none" w:sz="0" w:space="0" w:color="auto"/>
        <w:bottom w:val="none" w:sz="0" w:space="0" w:color="auto"/>
        <w:right w:val="none" w:sz="0" w:space="0" w:color="auto"/>
      </w:divBdr>
    </w:div>
    <w:div w:id="180559482">
      <w:bodyDiv w:val="1"/>
      <w:marLeft w:val="0"/>
      <w:marRight w:val="0"/>
      <w:marTop w:val="0"/>
      <w:marBottom w:val="0"/>
      <w:divBdr>
        <w:top w:val="none" w:sz="0" w:space="0" w:color="auto"/>
        <w:left w:val="none" w:sz="0" w:space="0" w:color="auto"/>
        <w:bottom w:val="none" w:sz="0" w:space="0" w:color="auto"/>
        <w:right w:val="none" w:sz="0" w:space="0" w:color="auto"/>
      </w:divBdr>
    </w:div>
    <w:div w:id="180705218">
      <w:bodyDiv w:val="1"/>
      <w:marLeft w:val="0"/>
      <w:marRight w:val="0"/>
      <w:marTop w:val="0"/>
      <w:marBottom w:val="0"/>
      <w:divBdr>
        <w:top w:val="none" w:sz="0" w:space="0" w:color="auto"/>
        <w:left w:val="none" w:sz="0" w:space="0" w:color="auto"/>
        <w:bottom w:val="none" w:sz="0" w:space="0" w:color="auto"/>
        <w:right w:val="none" w:sz="0" w:space="0" w:color="auto"/>
      </w:divBdr>
    </w:div>
    <w:div w:id="181163474">
      <w:bodyDiv w:val="1"/>
      <w:marLeft w:val="0"/>
      <w:marRight w:val="0"/>
      <w:marTop w:val="0"/>
      <w:marBottom w:val="0"/>
      <w:divBdr>
        <w:top w:val="none" w:sz="0" w:space="0" w:color="auto"/>
        <w:left w:val="none" w:sz="0" w:space="0" w:color="auto"/>
        <w:bottom w:val="none" w:sz="0" w:space="0" w:color="auto"/>
        <w:right w:val="none" w:sz="0" w:space="0" w:color="auto"/>
      </w:divBdr>
    </w:div>
    <w:div w:id="181864395">
      <w:bodyDiv w:val="1"/>
      <w:marLeft w:val="0"/>
      <w:marRight w:val="0"/>
      <w:marTop w:val="0"/>
      <w:marBottom w:val="0"/>
      <w:divBdr>
        <w:top w:val="none" w:sz="0" w:space="0" w:color="auto"/>
        <w:left w:val="none" w:sz="0" w:space="0" w:color="auto"/>
        <w:bottom w:val="none" w:sz="0" w:space="0" w:color="auto"/>
        <w:right w:val="none" w:sz="0" w:space="0" w:color="auto"/>
      </w:divBdr>
      <w:divsChild>
        <w:div w:id="82998744">
          <w:marLeft w:val="0"/>
          <w:marRight w:val="0"/>
          <w:marTop w:val="300"/>
          <w:marBottom w:val="0"/>
          <w:divBdr>
            <w:top w:val="none" w:sz="0" w:space="0" w:color="auto"/>
            <w:left w:val="none" w:sz="0" w:space="0" w:color="auto"/>
            <w:bottom w:val="none" w:sz="0" w:space="0" w:color="auto"/>
            <w:right w:val="none" w:sz="0" w:space="0" w:color="auto"/>
          </w:divBdr>
        </w:div>
        <w:div w:id="167598890">
          <w:marLeft w:val="0"/>
          <w:marRight w:val="0"/>
          <w:marTop w:val="300"/>
          <w:marBottom w:val="0"/>
          <w:divBdr>
            <w:top w:val="none" w:sz="0" w:space="0" w:color="auto"/>
            <w:left w:val="none" w:sz="0" w:space="0" w:color="auto"/>
            <w:bottom w:val="none" w:sz="0" w:space="0" w:color="auto"/>
            <w:right w:val="none" w:sz="0" w:space="0" w:color="auto"/>
          </w:divBdr>
        </w:div>
      </w:divsChild>
    </w:div>
    <w:div w:id="182019293">
      <w:bodyDiv w:val="1"/>
      <w:marLeft w:val="0"/>
      <w:marRight w:val="0"/>
      <w:marTop w:val="0"/>
      <w:marBottom w:val="0"/>
      <w:divBdr>
        <w:top w:val="none" w:sz="0" w:space="0" w:color="auto"/>
        <w:left w:val="none" w:sz="0" w:space="0" w:color="auto"/>
        <w:bottom w:val="none" w:sz="0" w:space="0" w:color="auto"/>
        <w:right w:val="none" w:sz="0" w:space="0" w:color="auto"/>
      </w:divBdr>
    </w:div>
    <w:div w:id="182061185">
      <w:bodyDiv w:val="1"/>
      <w:marLeft w:val="0"/>
      <w:marRight w:val="0"/>
      <w:marTop w:val="0"/>
      <w:marBottom w:val="0"/>
      <w:divBdr>
        <w:top w:val="none" w:sz="0" w:space="0" w:color="auto"/>
        <w:left w:val="none" w:sz="0" w:space="0" w:color="auto"/>
        <w:bottom w:val="none" w:sz="0" w:space="0" w:color="auto"/>
        <w:right w:val="none" w:sz="0" w:space="0" w:color="auto"/>
      </w:divBdr>
    </w:div>
    <w:div w:id="182284010">
      <w:bodyDiv w:val="1"/>
      <w:marLeft w:val="0"/>
      <w:marRight w:val="0"/>
      <w:marTop w:val="0"/>
      <w:marBottom w:val="0"/>
      <w:divBdr>
        <w:top w:val="none" w:sz="0" w:space="0" w:color="auto"/>
        <w:left w:val="none" w:sz="0" w:space="0" w:color="auto"/>
        <w:bottom w:val="none" w:sz="0" w:space="0" w:color="auto"/>
        <w:right w:val="none" w:sz="0" w:space="0" w:color="auto"/>
      </w:divBdr>
    </w:div>
    <w:div w:id="182326974">
      <w:bodyDiv w:val="1"/>
      <w:marLeft w:val="0"/>
      <w:marRight w:val="0"/>
      <w:marTop w:val="0"/>
      <w:marBottom w:val="0"/>
      <w:divBdr>
        <w:top w:val="none" w:sz="0" w:space="0" w:color="auto"/>
        <w:left w:val="none" w:sz="0" w:space="0" w:color="auto"/>
        <w:bottom w:val="none" w:sz="0" w:space="0" w:color="auto"/>
        <w:right w:val="none" w:sz="0" w:space="0" w:color="auto"/>
      </w:divBdr>
    </w:div>
    <w:div w:id="182597030">
      <w:bodyDiv w:val="1"/>
      <w:marLeft w:val="0"/>
      <w:marRight w:val="0"/>
      <w:marTop w:val="0"/>
      <w:marBottom w:val="0"/>
      <w:divBdr>
        <w:top w:val="none" w:sz="0" w:space="0" w:color="auto"/>
        <w:left w:val="none" w:sz="0" w:space="0" w:color="auto"/>
        <w:bottom w:val="none" w:sz="0" w:space="0" w:color="auto"/>
        <w:right w:val="none" w:sz="0" w:space="0" w:color="auto"/>
      </w:divBdr>
    </w:div>
    <w:div w:id="182674798">
      <w:bodyDiv w:val="1"/>
      <w:marLeft w:val="0"/>
      <w:marRight w:val="0"/>
      <w:marTop w:val="0"/>
      <w:marBottom w:val="0"/>
      <w:divBdr>
        <w:top w:val="none" w:sz="0" w:space="0" w:color="auto"/>
        <w:left w:val="none" w:sz="0" w:space="0" w:color="auto"/>
        <w:bottom w:val="none" w:sz="0" w:space="0" w:color="auto"/>
        <w:right w:val="none" w:sz="0" w:space="0" w:color="auto"/>
      </w:divBdr>
    </w:div>
    <w:div w:id="182742430">
      <w:bodyDiv w:val="1"/>
      <w:marLeft w:val="0"/>
      <w:marRight w:val="0"/>
      <w:marTop w:val="0"/>
      <w:marBottom w:val="0"/>
      <w:divBdr>
        <w:top w:val="none" w:sz="0" w:space="0" w:color="auto"/>
        <w:left w:val="none" w:sz="0" w:space="0" w:color="auto"/>
        <w:bottom w:val="none" w:sz="0" w:space="0" w:color="auto"/>
        <w:right w:val="none" w:sz="0" w:space="0" w:color="auto"/>
      </w:divBdr>
    </w:div>
    <w:div w:id="182787137">
      <w:bodyDiv w:val="1"/>
      <w:marLeft w:val="0"/>
      <w:marRight w:val="0"/>
      <w:marTop w:val="0"/>
      <w:marBottom w:val="0"/>
      <w:divBdr>
        <w:top w:val="none" w:sz="0" w:space="0" w:color="auto"/>
        <w:left w:val="none" w:sz="0" w:space="0" w:color="auto"/>
        <w:bottom w:val="none" w:sz="0" w:space="0" w:color="auto"/>
        <w:right w:val="none" w:sz="0" w:space="0" w:color="auto"/>
      </w:divBdr>
    </w:div>
    <w:div w:id="182788744">
      <w:bodyDiv w:val="1"/>
      <w:marLeft w:val="0"/>
      <w:marRight w:val="0"/>
      <w:marTop w:val="0"/>
      <w:marBottom w:val="0"/>
      <w:divBdr>
        <w:top w:val="none" w:sz="0" w:space="0" w:color="auto"/>
        <w:left w:val="none" w:sz="0" w:space="0" w:color="auto"/>
        <w:bottom w:val="none" w:sz="0" w:space="0" w:color="auto"/>
        <w:right w:val="none" w:sz="0" w:space="0" w:color="auto"/>
      </w:divBdr>
    </w:div>
    <w:div w:id="183058703">
      <w:bodyDiv w:val="1"/>
      <w:marLeft w:val="0"/>
      <w:marRight w:val="0"/>
      <w:marTop w:val="0"/>
      <w:marBottom w:val="0"/>
      <w:divBdr>
        <w:top w:val="none" w:sz="0" w:space="0" w:color="auto"/>
        <w:left w:val="none" w:sz="0" w:space="0" w:color="auto"/>
        <w:bottom w:val="none" w:sz="0" w:space="0" w:color="auto"/>
        <w:right w:val="none" w:sz="0" w:space="0" w:color="auto"/>
      </w:divBdr>
    </w:div>
    <w:div w:id="183204331">
      <w:bodyDiv w:val="1"/>
      <w:marLeft w:val="0"/>
      <w:marRight w:val="0"/>
      <w:marTop w:val="0"/>
      <w:marBottom w:val="0"/>
      <w:divBdr>
        <w:top w:val="none" w:sz="0" w:space="0" w:color="auto"/>
        <w:left w:val="none" w:sz="0" w:space="0" w:color="auto"/>
        <w:bottom w:val="none" w:sz="0" w:space="0" w:color="auto"/>
        <w:right w:val="none" w:sz="0" w:space="0" w:color="auto"/>
      </w:divBdr>
    </w:div>
    <w:div w:id="183254014">
      <w:bodyDiv w:val="1"/>
      <w:marLeft w:val="0"/>
      <w:marRight w:val="0"/>
      <w:marTop w:val="0"/>
      <w:marBottom w:val="0"/>
      <w:divBdr>
        <w:top w:val="none" w:sz="0" w:space="0" w:color="auto"/>
        <w:left w:val="none" w:sz="0" w:space="0" w:color="auto"/>
        <w:bottom w:val="none" w:sz="0" w:space="0" w:color="auto"/>
        <w:right w:val="none" w:sz="0" w:space="0" w:color="auto"/>
      </w:divBdr>
    </w:div>
    <w:div w:id="183520584">
      <w:bodyDiv w:val="1"/>
      <w:marLeft w:val="0"/>
      <w:marRight w:val="0"/>
      <w:marTop w:val="0"/>
      <w:marBottom w:val="0"/>
      <w:divBdr>
        <w:top w:val="none" w:sz="0" w:space="0" w:color="auto"/>
        <w:left w:val="none" w:sz="0" w:space="0" w:color="auto"/>
        <w:bottom w:val="none" w:sz="0" w:space="0" w:color="auto"/>
        <w:right w:val="none" w:sz="0" w:space="0" w:color="auto"/>
      </w:divBdr>
    </w:div>
    <w:div w:id="183832679">
      <w:bodyDiv w:val="1"/>
      <w:marLeft w:val="0"/>
      <w:marRight w:val="0"/>
      <w:marTop w:val="0"/>
      <w:marBottom w:val="0"/>
      <w:divBdr>
        <w:top w:val="none" w:sz="0" w:space="0" w:color="auto"/>
        <w:left w:val="none" w:sz="0" w:space="0" w:color="auto"/>
        <w:bottom w:val="none" w:sz="0" w:space="0" w:color="auto"/>
        <w:right w:val="none" w:sz="0" w:space="0" w:color="auto"/>
      </w:divBdr>
    </w:div>
    <w:div w:id="183833684">
      <w:bodyDiv w:val="1"/>
      <w:marLeft w:val="0"/>
      <w:marRight w:val="0"/>
      <w:marTop w:val="0"/>
      <w:marBottom w:val="0"/>
      <w:divBdr>
        <w:top w:val="none" w:sz="0" w:space="0" w:color="auto"/>
        <w:left w:val="none" w:sz="0" w:space="0" w:color="auto"/>
        <w:bottom w:val="none" w:sz="0" w:space="0" w:color="auto"/>
        <w:right w:val="none" w:sz="0" w:space="0" w:color="auto"/>
      </w:divBdr>
    </w:div>
    <w:div w:id="183907486">
      <w:bodyDiv w:val="1"/>
      <w:marLeft w:val="0"/>
      <w:marRight w:val="0"/>
      <w:marTop w:val="0"/>
      <w:marBottom w:val="0"/>
      <w:divBdr>
        <w:top w:val="none" w:sz="0" w:space="0" w:color="auto"/>
        <w:left w:val="none" w:sz="0" w:space="0" w:color="auto"/>
        <w:bottom w:val="none" w:sz="0" w:space="0" w:color="auto"/>
        <w:right w:val="none" w:sz="0" w:space="0" w:color="auto"/>
      </w:divBdr>
    </w:div>
    <w:div w:id="183978979">
      <w:bodyDiv w:val="1"/>
      <w:marLeft w:val="0"/>
      <w:marRight w:val="0"/>
      <w:marTop w:val="0"/>
      <w:marBottom w:val="0"/>
      <w:divBdr>
        <w:top w:val="none" w:sz="0" w:space="0" w:color="auto"/>
        <w:left w:val="none" w:sz="0" w:space="0" w:color="auto"/>
        <w:bottom w:val="none" w:sz="0" w:space="0" w:color="auto"/>
        <w:right w:val="none" w:sz="0" w:space="0" w:color="auto"/>
      </w:divBdr>
      <w:divsChild>
        <w:div w:id="81418109">
          <w:marLeft w:val="0"/>
          <w:marRight w:val="0"/>
          <w:marTop w:val="300"/>
          <w:marBottom w:val="0"/>
          <w:divBdr>
            <w:top w:val="none" w:sz="0" w:space="0" w:color="auto"/>
            <w:left w:val="none" w:sz="0" w:space="0" w:color="auto"/>
            <w:bottom w:val="none" w:sz="0" w:space="0" w:color="auto"/>
            <w:right w:val="none" w:sz="0" w:space="0" w:color="auto"/>
          </w:divBdr>
        </w:div>
        <w:div w:id="104539218">
          <w:marLeft w:val="0"/>
          <w:marRight w:val="0"/>
          <w:marTop w:val="0"/>
          <w:marBottom w:val="0"/>
          <w:divBdr>
            <w:top w:val="none" w:sz="0" w:space="0" w:color="auto"/>
            <w:left w:val="none" w:sz="0" w:space="0" w:color="auto"/>
            <w:bottom w:val="none" w:sz="0" w:space="0" w:color="auto"/>
            <w:right w:val="none" w:sz="0" w:space="0" w:color="auto"/>
          </w:divBdr>
        </w:div>
        <w:div w:id="164715057">
          <w:marLeft w:val="0"/>
          <w:marRight w:val="0"/>
          <w:marTop w:val="0"/>
          <w:marBottom w:val="0"/>
          <w:divBdr>
            <w:top w:val="none" w:sz="0" w:space="0" w:color="auto"/>
            <w:left w:val="none" w:sz="0" w:space="0" w:color="auto"/>
            <w:bottom w:val="none" w:sz="0" w:space="0" w:color="auto"/>
            <w:right w:val="none" w:sz="0" w:space="0" w:color="auto"/>
          </w:divBdr>
        </w:div>
      </w:divsChild>
    </w:div>
    <w:div w:id="183983598">
      <w:bodyDiv w:val="1"/>
      <w:marLeft w:val="0"/>
      <w:marRight w:val="0"/>
      <w:marTop w:val="0"/>
      <w:marBottom w:val="0"/>
      <w:divBdr>
        <w:top w:val="none" w:sz="0" w:space="0" w:color="auto"/>
        <w:left w:val="none" w:sz="0" w:space="0" w:color="auto"/>
        <w:bottom w:val="none" w:sz="0" w:space="0" w:color="auto"/>
        <w:right w:val="none" w:sz="0" w:space="0" w:color="auto"/>
      </w:divBdr>
      <w:divsChild>
        <w:div w:id="71582742">
          <w:marLeft w:val="0"/>
          <w:marRight w:val="0"/>
          <w:marTop w:val="0"/>
          <w:marBottom w:val="0"/>
          <w:divBdr>
            <w:top w:val="none" w:sz="0" w:space="0" w:color="auto"/>
            <w:left w:val="none" w:sz="0" w:space="0" w:color="auto"/>
            <w:bottom w:val="none" w:sz="0" w:space="0" w:color="auto"/>
            <w:right w:val="none" w:sz="0" w:space="0" w:color="auto"/>
          </w:divBdr>
        </w:div>
        <w:div w:id="99956192">
          <w:marLeft w:val="0"/>
          <w:marRight w:val="0"/>
          <w:marTop w:val="0"/>
          <w:marBottom w:val="0"/>
          <w:divBdr>
            <w:top w:val="none" w:sz="0" w:space="0" w:color="auto"/>
            <w:left w:val="none" w:sz="0" w:space="0" w:color="auto"/>
            <w:bottom w:val="none" w:sz="0" w:space="0" w:color="auto"/>
            <w:right w:val="none" w:sz="0" w:space="0" w:color="auto"/>
          </w:divBdr>
        </w:div>
        <w:div w:id="138766898">
          <w:marLeft w:val="0"/>
          <w:marRight w:val="0"/>
          <w:marTop w:val="0"/>
          <w:marBottom w:val="0"/>
          <w:divBdr>
            <w:top w:val="none" w:sz="0" w:space="0" w:color="auto"/>
            <w:left w:val="none" w:sz="0" w:space="0" w:color="auto"/>
            <w:bottom w:val="none" w:sz="0" w:space="0" w:color="auto"/>
            <w:right w:val="none" w:sz="0" w:space="0" w:color="auto"/>
          </w:divBdr>
        </w:div>
        <w:div w:id="161438634">
          <w:marLeft w:val="0"/>
          <w:marRight w:val="0"/>
          <w:marTop w:val="0"/>
          <w:marBottom w:val="0"/>
          <w:divBdr>
            <w:top w:val="none" w:sz="0" w:space="0" w:color="auto"/>
            <w:left w:val="none" w:sz="0" w:space="0" w:color="auto"/>
            <w:bottom w:val="none" w:sz="0" w:space="0" w:color="auto"/>
            <w:right w:val="none" w:sz="0" w:space="0" w:color="auto"/>
          </w:divBdr>
        </w:div>
        <w:div w:id="162284438">
          <w:marLeft w:val="0"/>
          <w:marRight w:val="0"/>
          <w:marTop w:val="0"/>
          <w:marBottom w:val="0"/>
          <w:divBdr>
            <w:top w:val="none" w:sz="0" w:space="0" w:color="auto"/>
            <w:left w:val="none" w:sz="0" w:space="0" w:color="auto"/>
            <w:bottom w:val="none" w:sz="0" w:space="0" w:color="auto"/>
            <w:right w:val="none" w:sz="0" w:space="0" w:color="auto"/>
          </w:divBdr>
        </w:div>
      </w:divsChild>
    </w:div>
    <w:div w:id="184172569">
      <w:bodyDiv w:val="1"/>
      <w:marLeft w:val="0"/>
      <w:marRight w:val="0"/>
      <w:marTop w:val="0"/>
      <w:marBottom w:val="0"/>
      <w:divBdr>
        <w:top w:val="none" w:sz="0" w:space="0" w:color="auto"/>
        <w:left w:val="none" w:sz="0" w:space="0" w:color="auto"/>
        <w:bottom w:val="none" w:sz="0" w:space="0" w:color="auto"/>
        <w:right w:val="none" w:sz="0" w:space="0" w:color="auto"/>
      </w:divBdr>
    </w:div>
    <w:div w:id="184176268">
      <w:bodyDiv w:val="1"/>
      <w:marLeft w:val="0"/>
      <w:marRight w:val="0"/>
      <w:marTop w:val="0"/>
      <w:marBottom w:val="0"/>
      <w:divBdr>
        <w:top w:val="none" w:sz="0" w:space="0" w:color="auto"/>
        <w:left w:val="none" w:sz="0" w:space="0" w:color="auto"/>
        <w:bottom w:val="none" w:sz="0" w:space="0" w:color="auto"/>
        <w:right w:val="none" w:sz="0" w:space="0" w:color="auto"/>
      </w:divBdr>
      <w:divsChild>
        <w:div w:id="90518422">
          <w:marLeft w:val="0"/>
          <w:marRight w:val="0"/>
          <w:marTop w:val="0"/>
          <w:marBottom w:val="0"/>
          <w:divBdr>
            <w:top w:val="none" w:sz="0" w:space="0" w:color="auto"/>
            <w:left w:val="none" w:sz="0" w:space="0" w:color="auto"/>
            <w:bottom w:val="none" w:sz="0" w:space="0" w:color="auto"/>
            <w:right w:val="none" w:sz="0" w:space="0" w:color="auto"/>
          </w:divBdr>
          <w:divsChild>
            <w:div w:id="15368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4770">
      <w:bodyDiv w:val="1"/>
      <w:marLeft w:val="0"/>
      <w:marRight w:val="0"/>
      <w:marTop w:val="0"/>
      <w:marBottom w:val="0"/>
      <w:divBdr>
        <w:top w:val="none" w:sz="0" w:space="0" w:color="auto"/>
        <w:left w:val="none" w:sz="0" w:space="0" w:color="auto"/>
        <w:bottom w:val="none" w:sz="0" w:space="0" w:color="auto"/>
        <w:right w:val="none" w:sz="0" w:space="0" w:color="auto"/>
      </w:divBdr>
    </w:div>
    <w:div w:id="184559304">
      <w:bodyDiv w:val="1"/>
      <w:marLeft w:val="0"/>
      <w:marRight w:val="0"/>
      <w:marTop w:val="0"/>
      <w:marBottom w:val="0"/>
      <w:divBdr>
        <w:top w:val="none" w:sz="0" w:space="0" w:color="auto"/>
        <w:left w:val="none" w:sz="0" w:space="0" w:color="auto"/>
        <w:bottom w:val="none" w:sz="0" w:space="0" w:color="auto"/>
        <w:right w:val="none" w:sz="0" w:space="0" w:color="auto"/>
      </w:divBdr>
    </w:div>
    <w:div w:id="184680465">
      <w:bodyDiv w:val="1"/>
      <w:marLeft w:val="0"/>
      <w:marRight w:val="0"/>
      <w:marTop w:val="0"/>
      <w:marBottom w:val="0"/>
      <w:divBdr>
        <w:top w:val="none" w:sz="0" w:space="0" w:color="auto"/>
        <w:left w:val="none" w:sz="0" w:space="0" w:color="auto"/>
        <w:bottom w:val="none" w:sz="0" w:space="0" w:color="auto"/>
        <w:right w:val="none" w:sz="0" w:space="0" w:color="auto"/>
      </w:divBdr>
    </w:div>
    <w:div w:id="185024773">
      <w:bodyDiv w:val="1"/>
      <w:marLeft w:val="0"/>
      <w:marRight w:val="0"/>
      <w:marTop w:val="0"/>
      <w:marBottom w:val="0"/>
      <w:divBdr>
        <w:top w:val="none" w:sz="0" w:space="0" w:color="auto"/>
        <w:left w:val="none" w:sz="0" w:space="0" w:color="auto"/>
        <w:bottom w:val="none" w:sz="0" w:space="0" w:color="auto"/>
        <w:right w:val="none" w:sz="0" w:space="0" w:color="auto"/>
      </w:divBdr>
    </w:div>
    <w:div w:id="185140671">
      <w:bodyDiv w:val="1"/>
      <w:marLeft w:val="0"/>
      <w:marRight w:val="0"/>
      <w:marTop w:val="0"/>
      <w:marBottom w:val="0"/>
      <w:divBdr>
        <w:top w:val="none" w:sz="0" w:space="0" w:color="auto"/>
        <w:left w:val="none" w:sz="0" w:space="0" w:color="auto"/>
        <w:bottom w:val="none" w:sz="0" w:space="0" w:color="auto"/>
        <w:right w:val="none" w:sz="0" w:space="0" w:color="auto"/>
      </w:divBdr>
    </w:div>
    <w:div w:id="185144188">
      <w:bodyDiv w:val="1"/>
      <w:marLeft w:val="0"/>
      <w:marRight w:val="0"/>
      <w:marTop w:val="0"/>
      <w:marBottom w:val="0"/>
      <w:divBdr>
        <w:top w:val="none" w:sz="0" w:space="0" w:color="auto"/>
        <w:left w:val="none" w:sz="0" w:space="0" w:color="auto"/>
        <w:bottom w:val="none" w:sz="0" w:space="0" w:color="auto"/>
        <w:right w:val="none" w:sz="0" w:space="0" w:color="auto"/>
      </w:divBdr>
    </w:div>
    <w:div w:id="185217445">
      <w:bodyDiv w:val="1"/>
      <w:marLeft w:val="0"/>
      <w:marRight w:val="0"/>
      <w:marTop w:val="0"/>
      <w:marBottom w:val="0"/>
      <w:divBdr>
        <w:top w:val="none" w:sz="0" w:space="0" w:color="auto"/>
        <w:left w:val="none" w:sz="0" w:space="0" w:color="auto"/>
        <w:bottom w:val="none" w:sz="0" w:space="0" w:color="auto"/>
        <w:right w:val="none" w:sz="0" w:space="0" w:color="auto"/>
      </w:divBdr>
    </w:div>
    <w:div w:id="185824899">
      <w:bodyDiv w:val="1"/>
      <w:marLeft w:val="0"/>
      <w:marRight w:val="0"/>
      <w:marTop w:val="0"/>
      <w:marBottom w:val="0"/>
      <w:divBdr>
        <w:top w:val="none" w:sz="0" w:space="0" w:color="auto"/>
        <w:left w:val="none" w:sz="0" w:space="0" w:color="auto"/>
        <w:bottom w:val="none" w:sz="0" w:space="0" w:color="auto"/>
        <w:right w:val="none" w:sz="0" w:space="0" w:color="auto"/>
      </w:divBdr>
    </w:div>
    <w:div w:id="186144747">
      <w:bodyDiv w:val="1"/>
      <w:marLeft w:val="0"/>
      <w:marRight w:val="0"/>
      <w:marTop w:val="0"/>
      <w:marBottom w:val="0"/>
      <w:divBdr>
        <w:top w:val="none" w:sz="0" w:space="0" w:color="auto"/>
        <w:left w:val="none" w:sz="0" w:space="0" w:color="auto"/>
        <w:bottom w:val="none" w:sz="0" w:space="0" w:color="auto"/>
        <w:right w:val="none" w:sz="0" w:space="0" w:color="auto"/>
      </w:divBdr>
    </w:div>
    <w:div w:id="186217868">
      <w:bodyDiv w:val="1"/>
      <w:marLeft w:val="0"/>
      <w:marRight w:val="0"/>
      <w:marTop w:val="0"/>
      <w:marBottom w:val="0"/>
      <w:divBdr>
        <w:top w:val="none" w:sz="0" w:space="0" w:color="auto"/>
        <w:left w:val="none" w:sz="0" w:space="0" w:color="auto"/>
        <w:bottom w:val="none" w:sz="0" w:space="0" w:color="auto"/>
        <w:right w:val="none" w:sz="0" w:space="0" w:color="auto"/>
      </w:divBdr>
    </w:div>
    <w:div w:id="186337148">
      <w:bodyDiv w:val="1"/>
      <w:marLeft w:val="0"/>
      <w:marRight w:val="0"/>
      <w:marTop w:val="0"/>
      <w:marBottom w:val="0"/>
      <w:divBdr>
        <w:top w:val="none" w:sz="0" w:space="0" w:color="auto"/>
        <w:left w:val="none" w:sz="0" w:space="0" w:color="auto"/>
        <w:bottom w:val="none" w:sz="0" w:space="0" w:color="auto"/>
        <w:right w:val="none" w:sz="0" w:space="0" w:color="auto"/>
      </w:divBdr>
    </w:div>
    <w:div w:id="186414109">
      <w:bodyDiv w:val="1"/>
      <w:marLeft w:val="0"/>
      <w:marRight w:val="0"/>
      <w:marTop w:val="0"/>
      <w:marBottom w:val="0"/>
      <w:divBdr>
        <w:top w:val="none" w:sz="0" w:space="0" w:color="auto"/>
        <w:left w:val="none" w:sz="0" w:space="0" w:color="auto"/>
        <w:bottom w:val="none" w:sz="0" w:space="0" w:color="auto"/>
        <w:right w:val="none" w:sz="0" w:space="0" w:color="auto"/>
      </w:divBdr>
    </w:div>
    <w:div w:id="186674259">
      <w:bodyDiv w:val="1"/>
      <w:marLeft w:val="0"/>
      <w:marRight w:val="0"/>
      <w:marTop w:val="0"/>
      <w:marBottom w:val="0"/>
      <w:divBdr>
        <w:top w:val="none" w:sz="0" w:space="0" w:color="auto"/>
        <w:left w:val="none" w:sz="0" w:space="0" w:color="auto"/>
        <w:bottom w:val="none" w:sz="0" w:space="0" w:color="auto"/>
        <w:right w:val="none" w:sz="0" w:space="0" w:color="auto"/>
      </w:divBdr>
    </w:div>
    <w:div w:id="186674647">
      <w:bodyDiv w:val="1"/>
      <w:marLeft w:val="0"/>
      <w:marRight w:val="0"/>
      <w:marTop w:val="0"/>
      <w:marBottom w:val="0"/>
      <w:divBdr>
        <w:top w:val="none" w:sz="0" w:space="0" w:color="auto"/>
        <w:left w:val="none" w:sz="0" w:space="0" w:color="auto"/>
        <w:bottom w:val="none" w:sz="0" w:space="0" w:color="auto"/>
        <w:right w:val="none" w:sz="0" w:space="0" w:color="auto"/>
      </w:divBdr>
    </w:div>
    <w:div w:id="187061360">
      <w:bodyDiv w:val="1"/>
      <w:marLeft w:val="0"/>
      <w:marRight w:val="0"/>
      <w:marTop w:val="0"/>
      <w:marBottom w:val="0"/>
      <w:divBdr>
        <w:top w:val="none" w:sz="0" w:space="0" w:color="auto"/>
        <w:left w:val="none" w:sz="0" w:space="0" w:color="auto"/>
        <w:bottom w:val="none" w:sz="0" w:space="0" w:color="auto"/>
        <w:right w:val="none" w:sz="0" w:space="0" w:color="auto"/>
      </w:divBdr>
    </w:div>
    <w:div w:id="187063866">
      <w:bodyDiv w:val="1"/>
      <w:marLeft w:val="0"/>
      <w:marRight w:val="0"/>
      <w:marTop w:val="0"/>
      <w:marBottom w:val="0"/>
      <w:divBdr>
        <w:top w:val="none" w:sz="0" w:space="0" w:color="auto"/>
        <w:left w:val="none" w:sz="0" w:space="0" w:color="auto"/>
        <w:bottom w:val="none" w:sz="0" w:space="0" w:color="auto"/>
        <w:right w:val="none" w:sz="0" w:space="0" w:color="auto"/>
      </w:divBdr>
    </w:div>
    <w:div w:id="187066404">
      <w:bodyDiv w:val="1"/>
      <w:marLeft w:val="0"/>
      <w:marRight w:val="0"/>
      <w:marTop w:val="0"/>
      <w:marBottom w:val="0"/>
      <w:divBdr>
        <w:top w:val="none" w:sz="0" w:space="0" w:color="auto"/>
        <w:left w:val="none" w:sz="0" w:space="0" w:color="auto"/>
        <w:bottom w:val="none" w:sz="0" w:space="0" w:color="auto"/>
        <w:right w:val="none" w:sz="0" w:space="0" w:color="auto"/>
      </w:divBdr>
    </w:div>
    <w:div w:id="187178931">
      <w:bodyDiv w:val="1"/>
      <w:marLeft w:val="0"/>
      <w:marRight w:val="0"/>
      <w:marTop w:val="0"/>
      <w:marBottom w:val="0"/>
      <w:divBdr>
        <w:top w:val="none" w:sz="0" w:space="0" w:color="auto"/>
        <w:left w:val="none" w:sz="0" w:space="0" w:color="auto"/>
        <w:bottom w:val="none" w:sz="0" w:space="0" w:color="auto"/>
        <w:right w:val="none" w:sz="0" w:space="0" w:color="auto"/>
      </w:divBdr>
    </w:div>
    <w:div w:id="187302319">
      <w:bodyDiv w:val="1"/>
      <w:marLeft w:val="0"/>
      <w:marRight w:val="0"/>
      <w:marTop w:val="0"/>
      <w:marBottom w:val="0"/>
      <w:divBdr>
        <w:top w:val="none" w:sz="0" w:space="0" w:color="auto"/>
        <w:left w:val="none" w:sz="0" w:space="0" w:color="auto"/>
        <w:bottom w:val="none" w:sz="0" w:space="0" w:color="auto"/>
        <w:right w:val="none" w:sz="0" w:space="0" w:color="auto"/>
      </w:divBdr>
    </w:div>
    <w:div w:id="187332111">
      <w:bodyDiv w:val="1"/>
      <w:marLeft w:val="0"/>
      <w:marRight w:val="0"/>
      <w:marTop w:val="0"/>
      <w:marBottom w:val="0"/>
      <w:divBdr>
        <w:top w:val="none" w:sz="0" w:space="0" w:color="auto"/>
        <w:left w:val="none" w:sz="0" w:space="0" w:color="auto"/>
        <w:bottom w:val="none" w:sz="0" w:space="0" w:color="auto"/>
        <w:right w:val="none" w:sz="0" w:space="0" w:color="auto"/>
      </w:divBdr>
    </w:div>
    <w:div w:id="187371351">
      <w:bodyDiv w:val="1"/>
      <w:marLeft w:val="0"/>
      <w:marRight w:val="0"/>
      <w:marTop w:val="0"/>
      <w:marBottom w:val="0"/>
      <w:divBdr>
        <w:top w:val="none" w:sz="0" w:space="0" w:color="auto"/>
        <w:left w:val="none" w:sz="0" w:space="0" w:color="auto"/>
        <w:bottom w:val="none" w:sz="0" w:space="0" w:color="auto"/>
        <w:right w:val="none" w:sz="0" w:space="0" w:color="auto"/>
      </w:divBdr>
    </w:div>
    <w:div w:id="187373748">
      <w:bodyDiv w:val="1"/>
      <w:marLeft w:val="0"/>
      <w:marRight w:val="0"/>
      <w:marTop w:val="0"/>
      <w:marBottom w:val="0"/>
      <w:divBdr>
        <w:top w:val="none" w:sz="0" w:space="0" w:color="auto"/>
        <w:left w:val="none" w:sz="0" w:space="0" w:color="auto"/>
        <w:bottom w:val="none" w:sz="0" w:space="0" w:color="auto"/>
        <w:right w:val="none" w:sz="0" w:space="0" w:color="auto"/>
      </w:divBdr>
      <w:divsChild>
        <w:div w:id="156893693">
          <w:marLeft w:val="0"/>
          <w:marRight w:val="0"/>
          <w:marTop w:val="0"/>
          <w:marBottom w:val="0"/>
          <w:divBdr>
            <w:top w:val="none" w:sz="0" w:space="0" w:color="auto"/>
            <w:left w:val="none" w:sz="0" w:space="0" w:color="auto"/>
            <w:bottom w:val="none" w:sz="0" w:space="0" w:color="auto"/>
            <w:right w:val="none" w:sz="0" w:space="0" w:color="auto"/>
          </w:divBdr>
        </w:div>
        <w:div w:id="160897751">
          <w:marLeft w:val="0"/>
          <w:marRight w:val="0"/>
          <w:marTop w:val="0"/>
          <w:marBottom w:val="0"/>
          <w:divBdr>
            <w:top w:val="none" w:sz="0" w:space="0" w:color="auto"/>
            <w:left w:val="none" w:sz="0" w:space="0" w:color="auto"/>
            <w:bottom w:val="none" w:sz="0" w:space="0" w:color="auto"/>
            <w:right w:val="none" w:sz="0" w:space="0" w:color="auto"/>
          </w:divBdr>
        </w:div>
        <w:div w:id="174996872">
          <w:marLeft w:val="0"/>
          <w:marRight w:val="0"/>
          <w:marTop w:val="0"/>
          <w:marBottom w:val="0"/>
          <w:divBdr>
            <w:top w:val="none" w:sz="0" w:space="0" w:color="auto"/>
            <w:left w:val="none" w:sz="0" w:space="0" w:color="auto"/>
            <w:bottom w:val="none" w:sz="0" w:space="0" w:color="auto"/>
            <w:right w:val="none" w:sz="0" w:space="0" w:color="auto"/>
          </w:divBdr>
        </w:div>
      </w:divsChild>
    </w:div>
    <w:div w:id="187571630">
      <w:bodyDiv w:val="1"/>
      <w:marLeft w:val="0"/>
      <w:marRight w:val="0"/>
      <w:marTop w:val="0"/>
      <w:marBottom w:val="0"/>
      <w:divBdr>
        <w:top w:val="none" w:sz="0" w:space="0" w:color="auto"/>
        <w:left w:val="none" w:sz="0" w:space="0" w:color="auto"/>
        <w:bottom w:val="none" w:sz="0" w:space="0" w:color="auto"/>
        <w:right w:val="none" w:sz="0" w:space="0" w:color="auto"/>
      </w:divBdr>
    </w:div>
    <w:div w:id="188032778">
      <w:bodyDiv w:val="1"/>
      <w:marLeft w:val="0"/>
      <w:marRight w:val="0"/>
      <w:marTop w:val="0"/>
      <w:marBottom w:val="0"/>
      <w:divBdr>
        <w:top w:val="none" w:sz="0" w:space="0" w:color="auto"/>
        <w:left w:val="none" w:sz="0" w:space="0" w:color="auto"/>
        <w:bottom w:val="none" w:sz="0" w:space="0" w:color="auto"/>
        <w:right w:val="none" w:sz="0" w:space="0" w:color="auto"/>
      </w:divBdr>
    </w:div>
    <w:div w:id="188374907">
      <w:bodyDiv w:val="1"/>
      <w:marLeft w:val="0"/>
      <w:marRight w:val="0"/>
      <w:marTop w:val="0"/>
      <w:marBottom w:val="0"/>
      <w:divBdr>
        <w:top w:val="none" w:sz="0" w:space="0" w:color="auto"/>
        <w:left w:val="none" w:sz="0" w:space="0" w:color="auto"/>
        <w:bottom w:val="none" w:sz="0" w:space="0" w:color="auto"/>
        <w:right w:val="none" w:sz="0" w:space="0" w:color="auto"/>
      </w:divBdr>
    </w:div>
    <w:div w:id="188377285">
      <w:bodyDiv w:val="1"/>
      <w:marLeft w:val="0"/>
      <w:marRight w:val="0"/>
      <w:marTop w:val="0"/>
      <w:marBottom w:val="0"/>
      <w:divBdr>
        <w:top w:val="none" w:sz="0" w:space="0" w:color="auto"/>
        <w:left w:val="none" w:sz="0" w:space="0" w:color="auto"/>
        <w:bottom w:val="none" w:sz="0" w:space="0" w:color="auto"/>
        <w:right w:val="none" w:sz="0" w:space="0" w:color="auto"/>
      </w:divBdr>
    </w:div>
    <w:div w:id="188493171">
      <w:bodyDiv w:val="1"/>
      <w:marLeft w:val="0"/>
      <w:marRight w:val="0"/>
      <w:marTop w:val="0"/>
      <w:marBottom w:val="0"/>
      <w:divBdr>
        <w:top w:val="none" w:sz="0" w:space="0" w:color="auto"/>
        <w:left w:val="none" w:sz="0" w:space="0" w:color="auto"/>
        <w:bottom w:val="none" w:sz="0" w:space="0" w:color="auto"/>
        <w:right w:val="none" w:sz="0" w:space="0" w:color="auto"/>
      </w:divBdr>
    </w:div>
    <w:div w:id="188566406">
      <w:bodyDiv w:val="1"/>
      <w:marLeft w:val="0"/>
      <w:marRight w:val="0"/>
      <w:marTop w:val="0"/>
      <w:marBottom w:val="0"/>
      <w:divBdr>
        <w:top w:val="none" w:sz="0" w:space="0" w:color="auto"/>
        <w:left w:val="none" w:sz="0" w:space="0" w:color="auto"/>
        <w:bottom w:val="none" w:sz="0" w:space="0" w:color="auto"/>
        <w:right w:val="none" w:sz="0" w:space="0" w:color="auto"/>
      </w:divBdr>
    </w:div>
    <w:div w:id="188570423">
      <w:bodyDiv w:val="1"/>
      <w:marLeft w:val="0"/>
      <w:marRight w:val="0"/>
      <w:marTop w:val="0"/>
      <w:marBottom w:val="0"/>
      <w:divBdr>
        <w:top w:val="none" w:sz="0" w:space="0" w:color="auto"/>
        <w:left w:val="none" w:sz="0" w:space="0" w:color="auto"/>
        <w:bottom w:val="none" w:sz="0" w:space="0" w:color="auto"/>
        <w:right w:val="none" w:sz="0" w:space="0" w:color="auto"/>
      </w:divBdr>
    </w:div>
    <w:div w:id="188642264">
      <w:bodyDiv w:val="1"/>
      <w:marLeft w:val="0"/>
      <w:marRight w:val="0"/>
      <w:marTop w:val="0"/>
      <w:marBottom w:val="0"/>
      <w:divBdr>
        <w:top w:val="none" w:sz="0" w:space="0" w:color="auto"/>
        <w:left w:val="none" w:sz="0" w:space="0" w:color="auto"/>
        <w:bottom w:val="none" w:sz="0" w:space="0" w:color="auto"/>
        <w:right w:val="none" w:sz="0" w:space="0" w:color="auto"/>
      </w:divBdr>
    </w:div>
    <w:div w:id="188681969">
      <w:bodyDiv w:val="1"/>
      <w:marLeft w:val="0"/>
      <w:marRight w:val="0"/>
      <w:marTop w:val="0"/>
      <w:marBottom w:val="0"/>
      <w:divBdr>
        <w:top w:val="none" w:sz="0" w:space="0" w:color="auto"/>
        <w:left w:val="none" w:sz="0" w:space="0" w:color="auto"/>
        <w:bottom w:val="none" w:sz="0" w:space="0" w:color="auto"/>
        <w:right w:val="none" w:sz="0" w:space="0" w:color="auto"/>
      </w:divBdr>
    </w:div>
    <w:div w:id="188682349">
      <w:bodyDiv w:val="1"/>
      <w:marLeft w:val="0"/>
      <w:marRight w:val="0"/>
      <w:marTop w:val="0"/>
      <w:marBottom w:val="0"/>
      <w:divBdr>
        <w:top w:val="none" w:sz="0" w:space="0" w:color="auto"/>
        <w:left w:val="none" w:sz="0" w:space="0" w:color="auto"/>
        <w:bottom w:val="none" w:sz="0" w:space="0" w:color="auto"/>
        <w:right w:val="none" w:sz="0" w:space="0" w:color="auto"/>
      </w:divBdr>
      <w:divsChild>
        <w:div w:id="79257702">
          <w:marLeft w:val="0"/>
          <w:marRight w:val="0"/>
          <w:marTop w:val="0"/>
          <w:marBottom w:val="0"/>
          <w:divBdr>
            <w:top w:val="none" w:sz="0" w:space="0" w:color="auto"/>
            <w:left w:val="none" w:sz="0" w:space="0" w:color="auto"/>
            <w:bottom w:val="none" w:sz="0" w:space="0" w:color="auto"/>
            <w:right w:val="none" w:sz="0" w:space="0" w:color="auto"/>
          </w:divBdr>
        </w:div>
      </w:divsChild>
    </w:div>
    <w:div w:id="188687193">
      <w:bodyDiv w:val="1"/>
      <w:marLeft w:val="0"/>
      <w:marRight w:val="0"/>
      <w:marTop w:val="0"/>
      <w:marBottom w:val="0"/>
      <w:divBdr>
        <w:top w:val="none" w:sz="0" w:space="0" w:color="auto"/>
        <w:left w:val="none" w:sz="0" w:space="0" w:color="auto"/>
        <w:bottom w:val="none" w:sz="0" w:space="0" w:color="auto"/>
        <w:right w:val="none" w:sz="0" w:space="0" w:color="auto"/>
      </w:divBdr>
    </w:div>
    <w:div w:id="188691068">
      <w:bodyDiv w:val="1"/>
      <w:marLeft w:val="0"/>
      <w:marRight w:val="0"/>
      <w:marTop w:val="0"/>
      <w:marBottom w:val="0"/>
      <w:divBdr>
        <w:top w:val="none" w:sz="0" w:space="0" w:color="auto"/>
        <w:left w:val="none" w:sz="0" w:space="0" w:color="auto"/>
        <w:bottom w:val="none" w:sz="0" w:space="0" w:color="auto"/>
        <w:right w:val="none" w:sz="0" w:space="0" w:color="auto"/>
      </w:divBdr>
    </w:div>
    <w:div w:id="188838826">
      <w:bodyDiv w:val="1"/>
      <w:marLeft w:val="0"/>
      <w:marRight w:val="0"/>
      <w:marTop w:val="0"/>
      <w:marBottom w:val="0"/>
      <w:divBdr>
        <w:top w:val="none" w:sz="0" w:space="0" w:color="auto"/>
        <w:left w:val="none" w:sz="0" w:space="0" w:color="auto"/>
        <w:bottom w:val="none" w:sz="0" w:space="0" w:color="auto"/>
        <w:right w:val="none" w:sz="0" w:space="0" w:color="auto"/>
      </w:divBdr>
    </w:div>
    <w:div w:id="189028568">
      <w:bodyDiv w:val="1"/>
      <w:marLeft w:val="0"/>
      <w:marRight w:val="0"/>
      <w:marTop w:val="0"/>
      <w:marBottom w:val="0"/>
      <w:divBdr>
        <w:top w:val="none" w:sz="0" w:space="0" w:color="auto"/>
        <w:left w:val="none" w:sz="0" w:space="0" w:color="auto"/>
        <w:bottom w:val="none" w:sz="0" w:space="0" w:color="auto"/>
        <w:right w:val="none" w:sz="0" w:space="0" w:color="auto"/>
      </w:divBdr>
      <w:divsChild>
        <w:div w:id="12417">
          <w:marLeft w:val="0"/>
          <w:marRight w:val="0"/>
          <w:marTop w:val="0"/>
          <w:marBottom w:val="0"/>
          <w:divBdr>
            <w:top w:val="none" w:sz="0" w:space="0" w:color="auto"/>
            <w:left w:val="none" w:sz="0" w:space="0" w:color="auto"/>
            <w:bottom w:val="none" w:sz="0" w:space="0" w:color="auto"/>
            <w:right w:val="none" w:sz="0" w:space="0" w:color="auto"/>
          </w:divBdr>
        </w:div>
        <w:div w:id="15004">
          <w:marLeft w:val="0"/>
          <w:marRight w:val="0"/>
          <w:marTop w:val="0"/>
          <w:marBottom w:val="0"/>
          <w:divBdr>
            <w:top w:val="none" w:sz="0" w:space="0" w:color="auto"/>
            <w:left w:val="none" w:sz="0" w:space="0" w:color="auto"/>
            <w:bottom w:val="none" w:sz="0" w:space="0" w:color="auto"/>
            <w:right w:val="none" w:sz="0" w:space="0" w:color="auto"/>
          </w:divBdr>
        </w:div>
        <w:div w:id="84130">
          <w:marLeft w:val="0"/>
          <w:marRight w:val="0"/>
          <w:marTop w:val="0"/>
          <w:marBottom w:val="300"/>
          <w:divBdr>
            <w:top w:val="single" w:sz="6" w:space="15" w:color="EDEDED"/>
            <w:left w:val="single" w:sz="6" w:space="15" w:color="EDEDED"/>
            <w:bottom w:val="single" w:sz="6" w:space="15" w:color="EDEDED"/>
            <w:right w:val="single" w:sz="6" w:space="15" w:color="EDEDED"/>
          </w:divBdr>
        </w:div>
        <w:div w:id="88485">
          <w:marLeft w:val="0"/>
          <w:marRight w:val="0"/>
          <w:marTop w:val="0"/>
          <w:marBottom w:val="0"/>
          <w:divBdr>
            <w:top w:val="none" w:sz="0" w:space="0" w:color="auto"/>
            <w:left w:val="none" w:sz="0" w:space="0" w:color="auto"/>
            <w:bottom w:val="none" w:sz="0" w:space="0" w:color="auto"/>
            <w:right w:val="none" w:sz="0" w:space="0" w:color="auto"/>
          </w:divBdr>
        </w:div>
        <w:div w:id="89196">
          <w:marLeft w:val="0"/>
          <w:marRight w:val="0"/>
          <w:marTop w:val="0"/>
          <w:marBottom w:val="0"/>
          <w:divBdr>
            <w:top w:val="none" w:sz="0" w:space="0" w:color="auto"/>
            <w:left w:val="none" w:sz="0" w:space="0" w:color="auto"/>
            <w:bottom w:val="none" w:sz="0" w:space="0" w:color="auto"/>
            <w:right w:val="none" w:sz="0" w:space="0" w:color="auto"/>
          </w:divBdr>
        </w:div>
        <w:div w:id="162926">
          <w:marLeft w:val="0"/>
          <w:marRight w:val="0"/>
          <w:marTop w:val="0"/>
          <w:marBottom w:val="300"/>
          <w:divBdr>
            <w:top w:val="single" w:sz="6" w:space="15" w:color="EDEDED"/>
            <w:left w:val="single" w:sz="6" w:space="15" w:color="EDEDED"/>
            <w:bottom w:val="single" w:sz="6" w:space="15" w:color="EDEDED"/>
            <w:right w:val="single" w:sz="6" w:space="15" w:color="EDEDED"/>
          </w:divBdr>
        </w:div>
        <w:div w:id="209343">
          <w:marLeft w:val="0"/>
          <w:marRight w:val="0"/>
          <w:marTop w:val="0"/>
          <w:marBottom w:val="0"/>
          <w:divBdr>
            <w:top w:val="none" w:sz="0" w:space="0" w:color="auto"/>
            <w:left w:val="none" w:sz="0" w:space="0" w:color="auto"/>
            <w:bottom w:val="none" w:sz="0" w:space="0" w:color="auto"/>
            <w:right w:val="none" w:sz="0" w:space="0" w:color="auto"/>
          </w:divBdr>
        </w:div>
        <w:div w:id="276335">
          <w:marLeft w:val="0"/>
          <w:marRight w:val="0"/>
          <w:marTop w:val="0"/>
          <w:marBottom w:val="0"/>
          <w:divBdr>
            <w:top w:val="none" w:sz="0" w:space="0" w:color="auto"/>
            <w:left w:val="none" w:sz="0" w:space="0" w:color="auto"/>
            <w:bottom w:val="none" w:sz="0" w:space="0" w:color="auto"/>
            <w:right w:val="none" w:sz="0" w:space="0" w:color="auto"/>
          </w:divBdr>
        </w:div>
        <w:div w:id="276666">
          <w:marLeft w:val="0"/>
          <w:marRight w:val="0"/>
          <w:marTop w:val="0"/>
          <w:marBottom w:val="0"/>
          <w:divBdr>
            <w:top w:val="none" w:sz="0" w:space="0" w:color="auto"/>
            <w:left w:val="none" w:sz="0" w:space="0" w:color="auto"/>
            <w:bottom w:val="none" w:sz="0" w:space="0" w:color="auto"/>
            <w:right w:val="none" w:sz="0" w:space="0" w:color="auto"/>
          </w:divBdr>
        </w:div>
        <w:div w:id="276953">
          <w:marLeft w:val="0"/>
          <w:marRight w:val="0"/>
          <w:marTop w:val="0"/>
          <w:marBottom w:val="0"/>
          <w:divBdr>
            <w:top w:val="none" w:sz="0" w:space="0" w:color="auto"/>
            <w:left w:val="none" w:sz="0" w:space="0" w:color="auto"/>
            <w:bottom w:val="none" w:sz="0" w:space="0" w:color="auto"/>
            <w:right w:val="none" w:sz="0" w:space="0" w:color="auto"/>
          </w:divBdr>
        </w:div>
        <w:div w:id="283183">
          <w:marLeft w:val="0"/>
          <w:marRight w:val="0"/>
          <w:marTop w:val="300"/>
          <w:marBottom w:val="0"/>
          <w:divBdr>
            <w:top w:val="none" w:sz="0" w:space="0" w:color="auto"/>
            <w:left w:val="none" w:sz="0" w:space="0" w:color="auto"/>
            <w:bottom w:val="none" w:sz="0" w:space="0" w:color="auto"/>
            <w:right w:val="none" w:sz="0" w:space="0" w:color="auto"/>
          </w:divBdr>
        </w:div>
        <w:div w:id="327718">
          <w:marLeft w:val="0"/>
          <w:marRight w:val="0"/>
          <w:marTop w:val="0"/>
          <w:marBottom w:val="0"/>
          <w:divBdr>
            <w:top w:val="none" w:sz="0" w:space="0" w:color="auto"/>
            <w:left w:val="none" w:sz="0" w:space="0" w:color="auto"/>
            <w:bottom w:val="none" w:sz="0" w:space="0" w:color="auto"/>
            <w:right w:val="none" w:sz="0" w:space="0" w:color="auto"/>
          </w:divBdr>
        </w:div>
        <w:div w:id="352762">
          <w:marLeft w:val="0"/>
          <w:marRight w:val="0"/>
          <w:marTop w:val="0"/>
          <w:marBottom w:val="0"/>
          <w:divBdr>
            <w:top w:val="none" w:sz="0" w:space="0" w:color="auto"/>
            <w:left w:val="none" w:sz="0" w:space="0" w:color="auto"/>
            <w:bottom w:val="none" w:sz="0" w:space="0" w:color="auto"/>
            <w:right w:val="none" w:sz="0" w:space="0" w:color="auto"/>
          </w:divBdr>
        </w:div>
        <w:div w:id="359781">
          <w:marLeft w:val="0"/>
          <w:marRight w:val="0"/>
          <w:marTop w:val="0"/>
          <w:marBottom w:val="0"/>
          <w:divBdr>
            <w:top w:val="none" w:sz="0" w:space="0" w:color="auto"/>
            <w:left w:val="none" w:sz="0" w:space="0" w:color="auto"/>
            <w:bottom w:val="none" w:sz="0" w:space="0" w:color="auto"/>
            <w:right w:val="none" w:sz="0" w:space="0" w:color="auto"/>
          </w:divBdr>
        </w:div>
        <w:div w:id="469416">
          <w:marLeft w:val="0"/>
          <w:marRight w:val="0"/>
          <w:marTop w:val="0"/>
          <w:marBottom w:val="0"/>
          <w:divBdr>
            <w:top w:val="none" w:sz="0" w:space="0" w:color="auto"/>
            <w:left w:val="none" w:sz="0" w:space="0" w:color="auto"/>
            <w:bottom w:val="none" w:sz="0" w:space="0" w:color="auto"/>
            <w:right w:val="none" w:sz="0" w:space="0" w:color="auto"/>
          </w:divBdr>
        </w:div>
        <w:div w:id="472961">
          <w:marLeft w:val="0"/>
          <w:marRight w:val="0"/>
          <w:marTop w:val="300"/>
          <w:marBottom w:val="0"/>
          <w:divBdr>
            <w:top w:val="none" w:sz="0" w:space="0" w:color="auto"/>
            <w:left w:val="none" w:sz="0" w:space="0" w:color="auto"/>
            <w:bottom w:val="none" w:sz="0" w:space="0" w:color="auto"/>
            <w:right w:val="none" w:sz="0" w:space="0" w:color="auto"/>
          </w:divBdr>
        </w:div>
        <w:div w:id="545086">
          <w:marLeft w:val="0"/>
          <w:marRight w:val="0"/>
          <w:marTop w:val="300"/>
          <w:marBottom w:val="0"/>
          <w:divBdr>
            <w:top w:val="none" w:sz="0" w:space="0" w:color="auto"/>
            <w:left w:val="none" w:sz="0" w:space="0" w:color="auto"/>
            <w:bottom w:val="none" w:sz="0" w:space="0" w:color="auto"/>
            <w:right w:val="none" w:sz="0" w:space="0" w:color="auto"/>
          </w:divBdr>
        </w:div>
        <w:div w:id="546443">
          <w:marLeft w:val="0"/>
          <w:marRight w:val="0"/>
          <w:marTop w:val="0"/>
          <w:marBottom w:val="0"/>
          <w:divBdr>
            <w:top w:val="none" w:sz="0" w:space="0" w:color="auto"/>
            <w:left w:val="none" w:sz="0" w:space="0" w:color="auto"/>
            <w:bottom w:val="none" w:sz="0" w:space="0" w:color="auto"/>
            <w:right w:val="none" w:sz="0" w:space="0" w:color="auto"/>
          </w:divBdr>
        </w:div>
        <w:div w:id="590051">
          <w:marLeft w:val="0"/>
          <w:marRight w:val="0"/>
          <w:marTop w:val="0"/>
          <w:marBottom w:val="0"/>
          <w:divBdr>
            <w:top w:val="none" w:sz="0" w:space="0" w:color="auto"/>
            <w:left w:val="none" w:sz="0" w:space="0" w:color="auto"/>
            <w:bottom w:val="none" w:sz="0" w:space="0" w:color="auto"/>
            <w:right w:val="none" w:sz="0" w:space="0" w:color="auto"/>
          </w:divBdr>
        </w:div>
        <w:div w:id="664753">
          <w:marLeft w:val="0"/>
          <w:marRight w:val="0"/>
          <w:marTop w:val="0"/>
          <w:marBottom w:val="300"/>
          <w:divBdr>
            <w:top w:val="single" w:sz="6" w:space="15" w:color="EDEDED"/>
            <w:left w:val="single" w:sz="6" w:space="15" w:color="EDEDED"/>
            <w:bottom w:val="single" w:sz="6" w:space="15" w:color="EDEDED"/>
            <w:right w:val="single" w:sz="6" w:space="15" w:color="EDEDED"/>
          </w:divBdr>
        </w:div>
        <w:div w:id="747372">
          <w:marLeft w:val="0"/>
          <w:marRight w:val="0"/>
          <w:marTop w:val="0"/>
          <w:marBottom w:val="0"/>
          <w:divBdr>
            <w:top w:val="none" w:sz="0" w:space="0" w:color="auto"/>
            <w:left w:val="none" w:sz="0" w:space="0" w:color="auto"/>
            <w:bottom w:val="none" w:sz="0" w:space="0" w:color="auto"/>
            <w:right w:val="none" w:sz="0" w:space="0" w:color="auto"/>
          </w:divBdr>
        </w:div>
        <w:div w:id="786650">
          <w:marLeft w:val="0"/>
          <w:marRight w:val="0"/>
          <w:marTop w:val="0"/>
          <w:marBottom w:val="300"/>
          <w:divBdr>
            <w:top w:val="single" w:sz="6" w:space="15" w:color="EDEDED"/>
            <w:left w:val="single" w:sz="6" w:space="15" w:color="EDEDED"/>
            <w:bottom w:val="single" w:sz="6" w:space="15" w:color="EDEDED"/>
            <w:right w:val="single" w:sz="6" w:space="15" w:color="EDEDED"/>
          </w:divBdr>
        </w:div>
        <w:div w:id="789077">
          <w:marLeft w:val="0"/>
          <w:marRight w:val="0"/>
          <w:marTop w:val="0"/>
          <w:marBottom w:val="0"/>
          <w:divBdr>
            <w:top w:val="none" w:sz="0" w:space="0" w:color="auto"/>
            <w:left w:val="none" w:sz="0" w:space="0" w:color="auto"/>
            <w:bottom w:val="none" w:sz="0" w:space="0" w:color="auto"/>
            <w:right w:val="none" w:sz="0" w:space="0" w:color="auto"/>
          </w:divBdr>
        </w:div>
        <w:div w:id="815450">
          <w:marLeft w:val="0"/>
          <w:marRight w:val="0"/>
          <w:marTop w:val="0"/>
          <w:marBottom w:val="0"/>
          <w:divBdr>
            <w:top w:val="none" w:sz="0" w:space="0" w:color="auto"/>
            <w:left w:val="none" w:sz="0" w:space="0" w:color="auto"/>
            <w:bottom w:val="none" w:sz="0" w:space="0" w:color="auto"/>
            <w:right w:val="none" w:sz="0" w:space="0" w:color="auto"/>
          </w:divBdr>
        </w:div>
        <w:div w:id="815623">
          <w:marLeft w:val="0"/>
          <w:marRight w:val="0"/>
          <w:marTop w:val="0"/>
          <w:marBottom w:val="0"/>
          <w:divBdr>
            <w:top w:val="none" w:sz="0" w:space="0" w:color="auto"/>
            <w:left w:val="none" w:sz="0" w:space="0" w:color="auto"/>
            <w:bottom w:val="none" w:sz="0" w:space="0" w:color="auto"/>
            <w:right w:val="none" w:sz="0" w:space="0" w:color="auto"/>
          </w:divBdr>
        </w:div>
        <w:div w:id="816175">
          <w:marLeft w:val="0"/>
          <w:marRight w:val="0"/>
          <w:marTop w:val="0"/>
          <w:marBottom w:val="0"/>
          <w:divBdr>
            <w:top w:val="none" w:sz="0" w:space="0" w:color="auto"/>
            <w:left w:val="none" w:sz="0" w:space="0" w:color="auto"/>
            <w:bottom w:val="none" w:sz="0" w:space="0" w:color="auto"/>
            <w:right w:val="none" w:sz="0" w:space="0" w:color="auto"/>
          </w:divBdr>
        </w:div>
        <w:div w:id="818593">
          <w:marLeft w:val="0"/>
          <w:marRight w:val="0"/>
          <w:marTop w:val="0"/>
          <w:marBottom w:val="0"/>
          <w:divBdr>
            <w:top w:val="none" w:sz="0" w:space="0" w:color="auto"/>
            <w:left w:val="none" w:sz="0" w:space="0" w:color="auto"/>
            <w:bottom w:val="none" w:sz="0" w:space="0" w:color="auto"/>
            <w:right w:val="none" w:sz="0" w:space="0" w:color="auto"/>
          </w:divBdr>
        </w:div>
        <w:div w:id="858516">
          <w:marLeft w:val="0"/>
          <w:marRight w:val="0"/>
          <w:marTop w:val="0"/>
          <w:marBottom w:val="0"/>
          <w:divBdr>
            <w:top w:val="none" w:sz="0" w:space="0" w:color="auto"/>
            <w:left w:val="none" w:sz="0" w:space="0" w:color="auto"/>
            <w:bottom w:val="none" w:sz="0" w:space="0" w:color="auto"/>
            <w:right w:val="none" w:sz="0" w:space="0" w:color="auto"/>
          </w:divBdr>
        </w:div>
        <w:div w:id="859939">
          <w:marLeft w:val="0"/>
          <w:marRight w:val="0"/>
          <w:marTop w:val="0"/>
          <w:marBottom w:val="0"/>
          <w:divBdr>
            <w:top w:val="none" w:sz="0" w:space="0" w:color="auto"/>
            <w:left w:val="none" w:sz="0" w:space="0" w:color="auto"/>
            <w:bottom w:val="none" w:sz="0" w:space="0" w:color="auto"/>
            <w:right w:val="none" w:sz="0" w:space="0" w:color="auto"/>
          </w:divBdr>
        </w:div>
        <w:div w:id="861590">
          <w:marLeft w:val="0"/>
          <w:marRight w:val="0"/>
          <w:marTop w:val="300"/>
          <w:marBottom w:val="0"/>
          <w:divBdr>
            <w:top w:val="none" w:sz="0" w:space="0" w:color="auto"/>
            <w:left w:val="none" w:sz="0" w:space="0" w:color="auto"/>
            <w:bottom w:val="none" w:sz="0" w:space="0" w:color="auto"/>
            <w:right w:val="none" w:sz="0" w:space="0" w:color="auto"/>
          </w:divBdr>
        </w:div>
        <w:div w:id="861980">
          <w:marLeft w:val="0"/>
          <w:marRight w:val="0"/>
          <w:marTop w:val="0"/>
          <w:marBottom w:val="0"/>
          <w:divBdr>
            <w:top w:val="none" w:sz="0" w:space="0" w:color="auto"/>
            <w:left w:val="none" w:sz="0" w:space="0" w:color="auto"/>
            <w:bottom w:val="none" w:sz="0" w:space="0" w:color="auto"/>
            <w:right w:val="none" w:sz="0" w:space="0" w:color="auto"/>
          </w:divBdr>
        </w:div>
        <w:div w:id="931614">
          <w:marLeft w:val="0"/>
          <w:marRight w:val="0"/>
          <w:marTop w:val="0"/>
          <w:marBottom w:val="300"/>
          <w:divBdr>
            <w:top w:val="single" w:sz="6" w:space="15" w:color="EDEDED"/>
            <w:left w:val="single" w:sz="6" w:space="15" w:color="EDEDED"/>
            <w:bottom w:val="single" w:sz="6" w:space="15" w:color="EDEDED"/>
            <w:right w:val="single" w:sz="6" w:space="15" w:color="EDEDED"/>
          </w:divBdr>
        </w:div>
        <w:div w:id="1013088">
          <w:marLeft w:val="0"/>
          <w:marRight w:val="0"/>
          <w:marTop w:val="0"/>
          <w:marBottom w:val="0"/>
          <w:divBdr>
            <w:top w:val="none" w:sz="0" w:space="0" w:color="auto"/>
            <w:left w:val="none" w:sz="0" w:space="0" w:color="auto"/>
            <w:bottom w:val="none" w:sz="0" w:space="0" w:color="auto"/>
            <w:right w:val="none" w:sz="0" w:space="0" w:color="auto"/>
          </w:divBdr>
        </w:div>
        <w:div w:id="1015148">
          <w:marLeft w:val="0"/>
          <w:marRight w:val="0"/>
          <w:marTop w:val="0"/>
          <w:marBottom w:val="0"/>
          <w:divBdr>
            <w:top w:val="none" w:sz="0" w:space="0" w:color="auto"/>
            <w:left w:val="none" w:sz="0" w:space="0" w:color="auto"/>
            <w:bottom w:val="none" w:sz="0" w:space="0" w:color="auto"/>
            <w:right w:val="none" w:sz="0" w:space="0" w:color="auto"/>
          </w:divBdr>
        </w:div>
        <w:div w:id="1051129">
          <w:marLeft w:val="0"/>
          <w:marRight w:val="0"/>
          <w:marTop w:val="0"/>
          <w:marBottom w:val="0"/>
          <w:divBdr>
            <w:top w:val="none" w:sz="0" w:space="0" w:color="auto"/>
            <w:left w:val="none" w:sz="0" w:space="0" w:color="auto"/>
            <w:bottom w:val="none" w:sz="0" w:space="0" w:color="auto"/>
            <w:right w:val="none" w:sz="0" w:space="0" w:color="auto"/>
          </w:divBdr>
        </w:div>
        <w:div w:id="1052872">
          <w:marLeft w:val="0"/>
          <w:marRight w:val="0"/>
          <w:marTop w:val="0"/>
          <w:marBottom w:val="0"/>
          <w:divBdr>
            <w:top w:val="none" w:sz="0" w:space="0" w:color="auto"/>
            <w:left w:val="none" w:sz="0" w:space="0" w:color="auto"/>
            <w:bottom w:val="none" w:sz="0" w:space="0" w:color="auto"/>
            <w:right w:val="none" w:sz="0" w:space="0" w:color="auto"/>
          </w:divBdr>
        </w:div>
        <w:div w:id="1128393">
          <w:marLeft w:val="0"/>
          <w:marRight w:val="0"/>
          <w:marTop w:val="0"/>
          <w:marBottom w:val="300"/>
          <w:divBdr>
            <w:top w:val="single" w:sz="6" w:space="15" w:color="EDEDED"/>
            <w:left w:val="single" w:sz="6" w:space="15" w:color="EDEDED"/>
            <w:bottom w:val="single" w:sz="6" w:space="15" w:color="EDEDED"/>
            <w:right w:val="single" w:sz="6" w:space="15" w:color="EDEDED"/>
          </w:divBdr>
        </w:div>
        <w:div w:id="1133957">
          <w:marLeft w:val="0"/>
          <w:marRight w:val="0"/>
          <w:marTop w:val="0"/>
          <w:marBottom w:val="0"/>
          <w:divBdr>
            <w:top w:val="none" w:sz="0" w:space="0" w:color="auto"/>
            <w:left w:val="none" w:sz="0" w:space="0" w:color="auto"/>
            <w:bottom w:val="none" w:sz="0" w:space="0" w:color="auto"/>
            <w:right w:val="none" w:sz="0" w:space="0" w:color="auto"/>
          </w:divBdr>
        </w:div>
        <w:div w:id="1199561">
          <w:marLeft w:val="0"/>
          <w:marRight w:val="0"/>
          <w:marTop w:val="0"/>
          <w:marBottom w:val="0"/>
          <w:divBdr>
            <w:top w:val="none" w:sz="0" w:space="0" w:color="auto"/>
            <w:left w:val="none" w:sz="0" w:space="0" w:color="auto"/>
            <w:bottom w:val="none" w:sz="0" w:space="0" w:color="auto"/>
            <w:right w:val="none" w:sz="0" w:space="0" w:color="auto"/>
          </w:divBdr>
        </w:div>
        <w:div w:id="1206675">
          <w:marLeft w:val="0"/>
          <w:marRight w:val="0"/>
          <w:marTop w:val="0"/>
          <w:marBottom w:val="0"/>
          <w:divBdr>
            <w:top w:val="none" w:sz="0" w:space="0" w:color="auto"/>
            <w:left w:val="none" w:sz="0" w:space="0" w:color="auto"/>
            <w:bottom w:val="none" w:sz="0" w:space="0" w:color="auto"/>
            <w:right w:val="none" w:sz="0" w:space="0" w:color="auto"/>
          </w:divBdr>
        </w:div>
        <w:div w:id="1247310">
          <w:marLeft w:val="0"/>
          <w:marRight w:val="0"/>
          <w:marTop w:val="0"/>
          <w:marBottom w:val="0"/>
          <w:divBdr>
            <w:top w:val="none" w:sz="0" w:space="0" w:color="auto"/>
            <w:left w:val="none" w:sz="0" w:space="0" w:color="auto"/>
            <w:bottom w:val="none" w:sz="0" w:space="0" w:color="auto"/>
            <w:right w:val="none" w:sz="0" w:space="0" w:color="auto"/>
          </w:divBdr>
        </w:div>
        <w:div w:id="1251723">
          <w:marLeft w:val="0"/>
          <w:marRight w:val="0"/>
          <w:marTop w:val="0"/>
          <w:marBottom w:val="0"/>
          <w:divBdr>
            <w:top w:val="none" w:sz="0" w:space="0" w:color="auto"/>
            <w:left w:val="none" w:sz="0" w:space="0" w:color="auto"/>
            <w:bottom w:val="none" w:sz="0" w:space="0" w:color="auto"/>
            <w:right w:val="none" w:sz="0" w:space="0" w:color="auto"/>
          </w:divBdr>
        </w:div>
        <w:div w:id="1318735">
          <w:marLeft w:val="0"/>
          <w:marRight w:val="0"/>
          <w:marTop w:val="0"/>
          <w:marBottom w:val="0"/>
          <w:divBdr>
            <w:top w:val="none" w:sz="0" w:space="0" w:color="auto"/>
            <w:left w:val="none" w:sz="0" w:space="0" w:color="auto"/>
            <w:bottom w:val="none" w:sz="0" w:space="0" w:color="auto"/>
            <w:right w:val="none" w:sz="0" w:space="0" w:color="auto"/>
          </w:divBdr>
          <w:divsChild>
            <w:div w:id="184221799">
              <w:marLeft w:val="0"/>
              <w:marRight w:val="0"/>
              <w:marTop w:val="0"/>
              <w:marBottom w:val="0"/>
              <w:divBdr>
                <w:top w:val="none" w:sz="0" w:space="0" w:color="auto"/>
                <w:left w:val="none" w:sz="0" w:space="0" w:color="auto"/>
                <w:bottom w:val="none" w:sz="0" w:space="0" w:color="auto"/>
                <w:right w:val="none" w:sz="0" w:space="0" w:color="auto"/>
              </w:divBdr>
            </w:div>
          </w:divsChild>
        </w:div>
        <w:div w:id="1325241">
          <w:marLeft w:val="0"/>
          <w:marRight w:val="0"/>
          <w:marTop w:val="0"/>
          <w:marBottom w:val="0"/>
          <w:divBdr>
            <w:top w:val="none" w:sz="0" w:space="0" w:color="auto"/>
            <w:left w:val="none" w:sz="0" w:space="0" w:color="auto"/>
            <w:bottom w:val="none" w:sz="0" w:space="0" w:color="auto"/>
            <w:right w:val="none" w:sz="0" w:space="0" w:color="auto"/>
          </w:divBdr>
        </w:div>
        <w:div w:id="1397573">
          <w:marLeft w:val="0"/>
          <w:marRight w:val="0"/>
          <w:marTop w:val="0"/>
          <w:marBottom w:val="0"/>
          <w:divBdr>
            <w:top w:val="none" w:sz="0" w:space="0" w:color="auto"/>
            <w:left w:val="none" w:sz="0" w:space="0" w:color="auto"/>
            <w:bottom w:val="none" w:sz="0" w:space="0" w:color="auto"/>
            <w:right w:val="none" w:sz="0" w:space="0" w:color="auto"/>
          </w:divBdr>
        </w:div>
        <w:div w:id="1470985">
          <w:marLeft w:val="0"/>
          <w:marRight w:val="0"/>
          <w:marTop w:val="0"/>
          <w:marBottom w:val="0"/>
          <w:divBdr>
            <w:top w:val="none" w:sz="0" w:space="0" w:color="auto"/>
            <w:left w:val="none" w:sz="0" w:space="0" w:color="auto"/>
            <w:bottom w:val="none" w:sz="0" w:space="0" w:color="auto"/>
            <w:right w:val="none" w:sz="0" w:space="0" w:color="auto"/>
          </w:divBdr>
        </w:div>
        <w:div w:id="1474548">
          <w:marLeft w:val="0"/>
          <w:marRight w:val="0"/>
          <w:marTop w:val="0"/>
          <w:marBottom w:val="300"/>
          <w:divBdr>
            <w:top w:val="single" w:sz="6" w:space="15" w:color="EDEDED"/>
            <w:left w:val="single" w:sz="6" w:space="15" w:color="EDEDED"/>
            <w:bottom w:val="single" w:sz="6" w:space="15" w:color="EDEDED"/>
            <w:right w:val="single" w:sz="6" w:space="15" w:color="EDEDED"/>
          </w:divBdr>
        </w:div>
        <w:div w:id="1586605">
          <w:marLeft w:val="0"/>
          <w:marRight w:val="0"/>
          <w:marTop w:val="0"/>
          <w:marBottom w:val="300"/>
          <w:divBdr>
            <w:top w:val="single" w:sz="6" w:space="15" w:color="EDEDED"/>
            <w:left w:val="single" w:sz="6" w:space="15" w:color="EDEDED"/>
            <w:bottom w:val="single" w:sz="6" w:space="15" w:color="EDEDED"/>
            <w:right w:val="single" w:sz="6" w:space="15" w:color="EDEDED"/>
          </w:divBdr>
        </w:div>
        <w:div w:id="1594519">
          <w:marLeft w:val="0"/>
          <w:marRight w:val="0"/>
          <w:marTop w:val="0"/>
          <w:marBottom w:val="0"/>
          <w:divBdr>
            <w:top w:val="none" w:sz="0" w:space="0" w:color="auto"/>
            <w:left w:val="none" w:sz="0" w:space="0" w:color="auto"/>
            <w:bottom w:val="none" w:sz="0" w:space="0" w:color="auto"/>
            <w:right w:val="none" w:sz="0" w:space="0" w:color="auto"/>
          </w:divBdr>
        </w:div>
        <w:div w:id="1595574">
          <w:marLeft w:val="0"/>
          <w:marRight w:val="0"/>
          <w:marTop w:val="0"/>
          <w:marBottom w:val="0"/>
          <w:divBdr>
            <w:top w:val="none" w:sz="0" w:space="0" w:color="auto"/>
            <w:left w:val="none" w:sz="0" w:space="0" w:color="auto"/>
            <w:bottom w:val="none" w:sz="0" w:space="0" w:color="auto"/>
            <w:right w:val="none" w:sz="0" w:space="0" w:color="auto"/>
          </w:divBdr>
        </w:div>
        <w:div w:id="1669684">
          <w:marLeft w:val="0"/>
          <w:marRight w:val="0"/>
          <w:marTop w:val="0"/>
          <w:marBottom w:val="0"/>
          <w:divBdr>
            <w:top w:val="none" w:sz="0" w:space="0" w:color="auto"/>
            <w:left w:val="none" w:sz="0" w:space="0" w:color="auto"/>
            <w:bottom w:val="none" w:sz="0" w:space="0" w:color="auto"/>
            <w:right w:val="none" w:sz="0" w:space="0" w:color="auto"/>
          </w:divBdr>
        </w:div>
        <w:div w:id="1860975">
          <w:marLeft w:val="0"/>
          <w:marRight w:val="0"/>
          <w:marTop w:val="0"/>
          <w:marBottom w:val="300"/>
          <w:divBdr>
            <w:top w:val="single" w:sz="6" w:space="15" w:color="EDEDED"/>
            <w:left w:val="single" w:sz="6" w:space="15" w:color="EDEDED"/>
            <w:bottom w:val="single" w:sz="6" w:space="15" w:color="EDEDED"/>
            <w:right w:val="single" w:sz="6" w:space="15" w:color="EDEDED"/>
          </w:divBdr>
        </w:div>
        <w:div w:id="1900595">
          <w:marLeft w:val="0"/>
          <w:marRight w:val="0"/>
          <w:marTop w:val="0"/>
          <w:marBottom w:val="0"/>
          <w:divBdr>
            <w:top w:val="none" w:sz="0" w:space="0" w:color="auto"/>
            <w:left w:val="none" w:sz="0" w:space="0" w:color="auto"/>
            <w:bottom w:val="none" w:sz="0" w:space="0" w:color="auto"/>
            <w:right w:val="none" w:sz="0" w:space="0" w:color="auto"/>
          </w:divBdr>
        </w:div>
        <w:div w:id="1903930">
          <w:marLeft w:val="0"/>
          <w:marRight w:val="0"/>
          <w:marTop w:val="0"/>
          <w:marBottom w:val="300"/>
          <w:divBdr>
            <w:top w:val="single" w:sz="6" w:space="15" w:color="EDEDED"/>
            <w:left w:val="single" w:sz="6" w:space="15" w:color="EDEDED"/>
            <w:bottom w:val="single" w:sz="6" w:space="15" w:color="EDEDED"/>
            <w:right w:val="single" w:sz="6" w:space="15" w:color="EDEDED"/>
          </w:divBdr>
        </w:div>
        <w:div w:id="1974297">
          <w:marLeft w:val="0"/>
          <w:marRight w:val="0"/>
          <w:marTop w:val="0"/>
          <w:marBottom w:val="0"/>
          <w:divBdr>
            <w:top w:val="none" w:sz="0" w:space="0" w:color="auto"/>
            <w:left w:val="none" w:sz="0" w:space="0" w:color="auto"/>
            <w:bottom w:val="none" w:sz="0" w:space="0" w:color="auto"/>
            <w:right w:val="none" w:sz="0" w:space="0" w:color="auto"/>
          </w:divBdr>
        </w:div>
        <w:div w:id="1974514">
          <w:marLeft w:val="0"/>
          <w:marRight w:val="0"/>
          <w:marTop w:val="300"/>
          <w:marBottom w:val="0"/>
          <w:divBdr>
            <w:top w:val="none" w:sz="0" w:space="0" w:color="auto"/>
            <w:left w:val="none" w:sz="0" w:space="0" w:color="auto"/>
            <w:bottom w:val="none" w:sz="0" w:space="0" w:color="auto"/>
            <w:right w:val="none" w:sz="0" w:space="0" w:color="auto"/>
          </w:divBdr>
        </w:div>
        <w:div w:id="2098268">
          <w:marLeft w:val="0"/>
          <w:marRight w:val="0"/>
          <w:marTop w:val="300"/>
          <w:marBottom w:val="0"/>
          <w:divBdr>
            <w:top w:val="none" w:sz="0" w:space="0" w:color="auto"/>
            <w:left w:val="none" w:sz="0" w:space="0" w:color="auto"/>
            <w:bottom w:val="none" w:sz="0" w:space="0" w:color="auto"/>
            <w:right w:val="none" w:sz="0" w:space="0" w:color="auto"/>
          </w:divBdr>
        </w:div>
        <w:div w:id="2100362">
          <w:marLeft w:val="0"/>
          <w:marRight w:val="0"/>
          <w:marTop w:val="0"/>
          <w:marBottom w:val="0"/>
          <w:divBdr>
            <w:top w:val="none" w:sz="0" w:space="0" w:color="auto"/>
            <w:left w:val="none" w:sz="0" w:space="0" w:color="auto"/>
            <w:bottom w:val="none" w:sz="0" w:space="0" w:color="auto"/>
            <w:right w:val="none" w:sz="0" w:space="0" w:color="auto"/>
          </w:divBdr>
        </w:div>
        <w:div w:id="2173878">
          <w:marLeft w:val="0"/>
          <w:marRight w:val="0"/>
          <w:marTop w:val="0"/>
          <w:marBottom w:val="300"/>
          <w:divBdr>
            <w:top w:val="single" w:sz="6" w:space="15" w:color="EDEDED"/>
            <w:left w:val="single" w:sz="6" w:space="15" w:color="EDEDED"/>
            <w:bottom w:val="single" w:sz="6" w:space="15" w:color="EDEDED"/>
            <w:right w:val="single" w:sz="6" w:space="15" w:color="EDEDED"/>
          </w:divBdr>
        </w:div>
        <w:div w:id="2245465">
          <w:marLeft w:val="0"/>
          <w:marRight w:val="0"/>
          <w:marTop w:val="0"/>
          <w:marBottom w:val="0"/>
          <w:divBdr>
            <w:top w:val="none" w:sz="0" w:space="0" w:color="auto"/>
            <w:left w:val="none" w:sz="0" w:space="0" w:color="auto"/>
            <w:bottom w:val="none" w:sz="0" w:space="0" w:color="auto"/>
            <w:right w:val="none" w:sz="0" w:space="0" w:color="auto"/>
          </w:divBdr>
          <w:divsChild>
            <w:div w:id="141850649">
              <w:marLeft w:val="0"/>
              <w:marRight w:val="0"/>
              <w:marTop w:val="0"/>
              <w:marBottom w:val="0"/>
              <w:divBdr>
                <w:top w:val="none" w:sz="0" w:space="0" w:color="auto"/>
                <w:left w:val="none" w:sz="0" w:space="0" w:color="auto"/>
                <w:bottom w:val="none" w:sz="0" w:space="0" w:color="auto"/>
                <w:right w:val="none" w:sz="0" w:space="0" w:color="auto"/>
              </w:divBdr>
            </w:div>
          </w:divsChild>
        </w:div>
        <w:div w:id="2246781">
          <w:marLeft w:val="0"/>
          <w:marRight w:val="0"/>
          <w:marTop w:val="0"/>
          <w:marBottom w:val="0"/>
          <w:divBdr>
            <w:top w:val="none" w:sz="0" w:space="0" w:color="auto"/>
            <w:left w:val="none" w:sz="0" w:space="0" w:color="auto"/>
            <w:bottom w:val="none" w:sz="0" w:space="0" w:color="auto"/>
            <w:right w:val="none" w:sz="0" w:space="0" w:color="auto"/>
          </w:divBdr>
        </w:div>
        <w:div w:id="2321180">
          <w:marLeft w:val="0"/>
          <w:marRight w:val="0"/>
          <w:marTop w:val="300"/>
          <w:marBottom w:val="0"/>
          <w:divBdr>
            <w:top w:val="none" w:sz="0" w:space="0" w:color="auto"/>
            <w:left w:val="none" w:sz="0" w:space="0" w:color="auto"/>
            <w:bottom w:val="none" w:sz="0" w:space="0" w:color="auto"/>
            <w:right w:val="none" w:sz="0" w:space="0" w:color="auto"/>
          </w:divBdr>
        </w:div>
        <w:div w:id="2363746">
          <w:marLeft w:val="0"/>
          <w:marRight w:val="0"/>
          <w:marTop w:val="0"/>
          <w:marBottom w:val="0"/>
          <w:divBdr>
            <w:top w:val="none" w:sz="0" w:space="0" w:color="auto"/>
            <w:left w:val="none" w:sz="0" w:space="0" w:color="auto"/>
            <w:bottom w:val="none" w:sz="0" w:space="0" w:color="auto"/>
            <w:right w:val="none" w:sz="0" w:space="0" w:color="auto"/>
          </w:divBdr>
        </w:div>
        <w:div w:id="2368582">
          <w:marLeft w:val="0"/>
          <w:marRight w:val="0"/>
          <w:marTop w:val="0"/>
          <w:marBottom w:val="0"/>
          <w:divBdr>
            <w:top w:val="none" w:sz="0" w:space="0" w:color="auto"/>
            <w:left w:val="none" w:sz="0" w:space="0" w:color="auto"/>
            <w:bottom w:val="none" w:sz="0" w:space="0" w:color="auto"/>
            <w:right w:val="none" w:sz="0" w:space="0" w:color="auto"/>
          </w:divBdr>
        </w:div>
        <w:div w:id="2510063">
          <w:marLeft w:val="0"/>
          <w:marRight w:val="0"/>
          <w:marTop w:val="0"/>
          <w:marBottom w:val="0"/>
          <w:divBdr>
            <w:top w:val="none" w:sz="0" w:space="0" w:color="auto"/>
            <w:left w:val="none" w:sz="0" w:space="0" w:color="auto"/>
            <w:bottom w:val="none" w:sz="0" w:space="0" w:color="auto"/>
            <w:right w:val="none" w:sz="0" w:space="0" w:color="auto"/>
          </w:divBdr>
        </w:div>
        <w:div w:id="2556401">
          <w:marLeft w:val="0"/>
          <w:marRight w:val="0"/>
          <w:marTop w:val="0"/>
          <w:marBottom w:val="0"/>
          <w:divBdr>
            <w:top w:val="none" w:sz="0" w:space="0" w:color="auto"/>
            <w:left w:val="none" w:sz="0" w:space="0" w:color="auto"/>
            <w:bottom w:val="none" w:sz="0" w:space="0" w:color="auto"/>
            <w:right w:val="none" w:sz="0" w:space="0" w:color="auto"/>
          </w:divBdr>
        </w:div>
        <w:div w:id="2561464">
          <w:marLeft w:val="0"/>
          <w:marRight w:val="0"/>
          <w:marTop w:val="300"/>
          <w:marBottom w:val="0"/>
          <w:divBdr>
            <w:top w:val="none" w:sz="0" w:space="0" w:color="auto"/>
            <w:left w:val="none" w:sz="0" w:space="0" w:color="auto"/>
            <w:bottom w:val="none" w:sz="0" w:space="0" w:color="auto"/>
            <w:right w:val="none" w:sz="0" w:space="0" w:color="auto"/>
          </w:divBdr>
        </w:div>
        <w:div w:id="2562381">
          <w:marLeft w:val="0"/>
          <w:marRight w:val="0"/>
          <w:marTop w:val="300"/>
          <w:marBottom w:val="0"/>
          <w:divBdr>
            <w:top w:val="none" w:sz="0" w:space="0" w:color="auto"/>
            <w:left w:val="none" w:sz="0" w:space="0" w:color="auto"/>
            <w:bottom w:val="none" w:sz="0" w:space="0" w:color="auto"/>
            <w:right w:val="none" w:sz="0" w:space="0" w:color="auto"/>
          </w:divBdr>
        </w:div>
        <w:div w:id="2628221">
          <w:marLeft w:val="0"/>
          <w:marRight w:val="0"/>
          <w:marTop w:val="0"/>
          <w:marBottom w:val="0"/>
          <w:divBdr>
            <w:top w:val="none" w:sz="0" w:space="0" w:color="auto"/>
            <w:left w:val="none" w:sz="0" w:space="0" w:color="auto"/>
            <w:bottom w:val="none" w:sz="0" w:space="0" w:color="auto"/>
            <w:right w:val="none" w:sz="0" w:space="0" w:color="auto"/>
          </w:divBdr>
        </w:div>
        <w:div w:id="2636607">
          <w:marLeft w:val="0"/>
          <w:marRight w:val="0"/>
          <w:marTop w:val="0"/>
          <w:marBottom w:val="0"/>
          <w:divBdr>
            <w:top w:val="none" w:sz="0" w:space="0" w:color="auto"/>
            <w:left w:val="none" w:sz="0" w:space="0" w:color="auto"/>
            <w:bottom w:val="none" w:sz="0" w:space="0" w:color="auto"/>
            <w:right w:val="none" w:sz="0" w:space="0" w:color="auto"/>
          </w:divBdr>
        </w:div>
        <w:div w:id="2704684">
          <w:marLeft w:val="0"/>
          <w:marRight w:val="0"/>
          <w:marTop w:val="0"/>
          <w:marBottom w:val="0"/>
          <w:divBdr>
            <w:top w:val="none" w:sz="0" w:space="0" w:color="auto"/>
            <w:left w:val="none" w:sz="0" w:space="0" w:color="auto"/>
            <w:bottom w:val="none" w:sz="0" w:space="0" w:color="auto"/>
            <w:right w:val="none" w:sz="0" w:space="0" w:color="auto"/>
          </w:divBdr>
        </w:div>
        <w:div w:id="2709500">
          <w:marLeft w:val="0"/>
          <w:marRight w:val="0"/>
          <w:marTop w:val="0"/>
          <w:marBottom w:val="0"/>
          <w:divBdr>
            <w:top w:val="none" w:sz="0" w:space="0" w:color="auto"/>
            <w:left w:val="none" w:sz="0" w:space="0" w:color="auto"/>
            <w:bottom w:val="none" w:sz="0" w:space="0" w:color="auto"/>
            <w:right w:val="none" w:sz="0" w:space="0" w:color="auto"/>
          </w:divBdr>
        </w:div>
        <w:div w:id="2712549">
          <w:marLeft w:val="0"/>
          <w:marRight w:val="0"/>
          <w:marTop w:val="0"/>
          <w:marBottom w:val="0"/>
          <w:divBdr>
            <w:top w:val="none" w:sz="0" w:space="0" w:color="auto"/>
            <w:left w:val="none" w:sz="0" w:space="0" w:color="auto"/>
            <w:bottom w:val="none" w:sz="0" w:space="0" w:color="auto"/>
            <w:right w:val="none" w:sz="0" w:space="0" w:color="auto"/>
          </w:divBdr>
        </w:div>
        <w:div w:id="2782180">
          <w:marLeft w:val="0"/>
          <w:marRight w:val="0"/>
          <w:marTop w:val="0"/>
          <w:marBottom w:val="0"/>
          <w:divBdr>
            <w:top w:val="none" w:sz="0" w:space="0" w:color="auto"/>
            <w:left w:val="none" w:sz="0" w:space="0" w:color="auto"/>
            <w:bottom w:val="none" w:sz="0" w:space="0" w:color="auto"/>
            <w:right w:val="none" w:sz="0" w:space="0" w:color="auto"/>
          </w:divBdr>
        </w:div>
        <w:div w:id="2782852">
          <w:marLeft w:val="0"/>
          <w:marRight w:val="0"/>
          <w:marTop w:val="0"/>
          <w:marBottom w:val="0"/>
          <w:divBdr>
            <w:top w:val="none" w:sz="0" w:space="0" w:color="auto"/>
            <w:left w:val="none" w:sz="0" w:space="0" w:color="auto"/>
            <w:bottom w:val="none" w:sz="0" w:space="0" w:color="auto"/>
            <w:right w:val="none" w:sz="0" w:space="0" w:color="auto"/>
          </w:divBdr>
        </w:div>
        <w:div w:id="2898575">
          <w:marLeft w:val="0"/>
          <w:marRight w:val="0"/>
          <w:marTop w:val="0"/>
          <w:marBottom w:val="0"/>
          <w:divBdr>
            <w:top w:val="none" w:sz="0" w:space="0" w:color="auto"/>
            <w:left w:val="none" w:sz="0" w:space="0" w:color="auto"/>
            <w:bottom w:val="none" w:sz="0" w:space="0" w:color="auto"/>
            <w:right w:val="none" w:sz="0" w:space="0" w:color="auto"/>
          </w:divBdr>
        </w:div>
        <w:div w:id="2899506">
          <w:marLeft w:val="0"/>
          <w:marRight w:val="0"/>
          <w:marTop w:val="300"/>
          <w:marBottom w:val="0"/>
          <w:divBdr>
            <w:top w:val="none" w:sz="0" w:space="0" w:color="auto"/>
            <w:left w:val="none" w:sz="0" w:space="0" w:color="auto"/>
            <w:bottom w:val="none" w:sz="0" w:space="0" w:color="auto"/>
            <w:right w:val="none" w:sz="0" w:space="0" w:color="auto"/>
          </w:divBdr>
        </w:div>
        <w:div w:id="2899879">
          <w:marLeft w:val="0"/>
          <w:marRight w:val="0"/>
          <w:marTop w:val="0"/>
          <w:marBottom w:val="300"/>
          <w:divBdr>
            <w:top w:val="single" w:sz="6" w:space="15" w:color="EDEDED"/>
            <w:left w:val="single" w:sz="6" w:space="15" w:color="EDEDED"/>
            <w:bottom w:val="single" w:sz="6" w:space="15" w:color="EDEDED"/>
            <w:right w:val="single" w:sz="6" w:space="15" w:color="EDEDED"/>
          </w:divBdr>
        </w:div>
        <w:div w:id="2903295">
          <w:marLeft w:val="0"/>
          <w:marRight w:val="0"/>
          <w:marTop w:val="0"/>
          <w:marBottom w:val="0"/>
          <w:divBdr>
            <w:top w:val="none" w:sz="0" w:space="0" w:color="auto"/>
            <w:left w:val="none" w:sz="0" w:space="0" w:color="auto"/>
            <w:bottom w:val="none" w:sz="0" w:space="0" w:color="auto"/>
            <w:right w:val="none" w:sz="0" w:space="0" w:color="auto"/>
          </w:divBdr>
        </w:div>
        <w:div w:id="2973648">
          <w:marLeft w:val="0"/>
          <w:marRight w:val="0"/>
          <w:marTop w:val="0"/>
          <w:marBottom w:val="0"/>
          <w:divBdr>
            <w:top w:val="none" w:sz="0" w:space="0" w:color="auto"/>
            <w:left w:val="none" w:sz="0" w:space="0" w:color="auto"/>
            <w:bottom w:val="none" w:sz="0" w:space="0" w:color="auto"/>
            <w:right w:val="none" w:sz="0" w:space="0" w:color="auto"/>
          </w:divBdr>
        </w:div>
        <w:div w:id="3015204">
          <w:marLeft w:val="0"/>
          <w:marRight w:val="0"/>
          <w:marTop w:val="0"/>
          <w:marBottom w:val="0"/>
          <w:divBdr>
            <w:top w:val="none" w:sz="0" w:space="0" w:color="auto"/>
            <w:left w:val="none" w:sz="0" w:space="0" w:color="auto"/>
            <w:bottom w:val="none" w:sz="0" w:space="0" w:color="auto"/>
            <w:right w:val="none" w:sz="0" w:space="0" w:color="auto"/>
          </w:divBdr>
        </w:div>
        <w:div w:id="3096249">
          <w:marLeft w:val="0"/>
          <w:marRight w:val="0"/>
          <w:marTop w:val="0"/>
          <w:marBottom w:val="0"/>
          <w:divBdr>
            <w:top w:val="none" w:sz="0" w:space="0" w:color="auto"/>
            <w:left w:val="none" w:sz="0" w:space="0" w:color="auto"/>
            <w:bottom w:val="none" w:sz="0" w:space="0" w:color="auto"/>
            <w:right w:val="none" w:sz="0" w:space="0" w:color="auto"/>
          </w:divBdr>
          <w:divsChild>
            <w:div w:id="56049852">
              <w:marLeft w:val="0"/>
              <w:marRight w:val="0"/>
              <w:marTop w:val="0"/>
              <w:marBottom w:val="0"/>
              <w:divBdr>
                <w:top w:val="none" w:sz="0" w:space="0" w:color="auto"/>
                <w:left w:val="none" w:sz="0" w:space="0" w:color="auto"/>
                <w:bottom w:val="none" w:sz="0" w:space="0" w:color="auto"/>
                <w:right w:val="none" w:sz="0" w:space="0" w:color="auto"/>
              </w:divBdr>
            </w:div>
          </w:divsChild>
        </w:div>
        <w:div w:id="3240843">
          <w:marLeft w:val="0"/>
          <w:marRight w:val="0"/>
          <w:marTop w:val="0"/>
          <w:marBottom w:val="0"/>
          <w:divBdr>
            <w:top w:val="none" w:sz="0" w:space="0" w:color="auto"/>
            <w:left w:val="none" w:sz="0" w:space="0" w:color="auto"/>
            <w:bottom w:val="none" w:sz="0" w:space="0" w:color="auto"/>
            <w:right w:val="none" w:sz="0" w:space="0" w:color="auto"/>
          </w:divBdr>
        </w:div>
        <w:div w:id="3243719">
          <w:marLeft w:val="0"/>
          <w:marRight w:val="0"/>
          <w:marTop w:val="0"/>
          <w:marBottom w:val="0"/>
          <w:divBdr>
            <w:top w:val="none" w:sz="0" w:space="0" w:color="auto"/>
            <w:left w:val="none" w:sz="0" w:space="0" w:color="auto"/>
            <w:bottom w:val="none" w:sz="0" w:space="0" w:color="auto"/>
            <w:right w:val="none" w:sz="0" w:space="0" w:color="auto"/>
          </w:divBdr>
        </w:div>
        <w:div w:id="3284115">
          <w:marLeft w:val="0"/>
          <w:marRight w:val="0"/>
          <w:marTop w:val="0"/>
          <w:marBottom w:val="0"/>
          <w:divBdr>
            <w:top w:val="none" w:sz="0" w:space="0" w:color="auto"/>
            <w:left w:val="none" w:sz="0" w:space="0" w:color="auto"/>
            <w:bottom w:val="none" w:sz="0" w:space="0" w:color="auto"/>
            <w:right w:val="none" w:sz="0" w:space="0" w:color="auto"/>
          </w:divBdr>
        </w:div>
        <w:div w:id="3284972">
          <w:marLeft w:val="0"/>
          <w:marRight w:val="0"/>
          <w:marTop w:val="0"/>
          <w:marBottom w:val="0"/>
          <w:divBdr>
            <w:top w:val="none" w:sz="0" w:space="0" w:color="auto"/>
            <w:left w:val="none" w:sz="0" w:space="0" w:color="auto"/>
            <w:bottom w:val="none" w:sz="0" w:space="0" w:color="auto"/>
            <w:right w:val="none" w:sz="0" w:space="0" w:color="auto"/>
          </w:divBdr>
        </w:div>
        <w:div w:id="3290842">
          <w:marLeft w:val="0"/>
          <w:marRight w:val="0"/>
          <w:marTop w:val="0"/>
          <w:marBottom w:val="0"/>
          <w:divBdr>
            <w:top w:val="none" w:sz="0" w:space="0" w:color="auto"/>
            <w:left w:val="none" w:sz="0" w:space="0" w:color="auto"/>
            <w:bottom w:val="none" w:sz="0" w:space="0" w:color="auto"/>
            <w:right w:val="none" w:sz="0" w:space="0" w:color="auto"/>
          </w:divBdr>
        </w:div>
        <w:div w:id="3359906">
          <w:marLeft w:val="0"/>
          <w:marRight w:val="0"/>
          <w:marTop w:val="300"/>
          <w:marBottom w:val="0"/>
          <w:divBdr>
            <w:top w:val="none" w:sz="0" w:space="0" w:color="auto"/>
            <w:left w:val="none" w:sz="0" w:space="0" w:color="auto"/>
            <w:bottom w:val="none" w:sz="0" w:space="0" w:color="auto"/>
            <w:right w:val="none" w:sz="0" w:space="0" w:color="auto"/>
          </w:divBdr>
        </w:div>
        <w:div w:id="3408034">
          <w:marLeft w:val="0"/>
          <w:marRight w:val="0"/>
          <w:marTop w:val="0"/>
          <w:marBottom w:val="0"/>
          <w:divBdr>
            <w:top w:val="none" w:sz="0" w:space="0" w:color="auto"/>
            <w:left w:val="none" w:sz="0" w:space="0" w:color="auto"/>
            <w:bottom w:val="none" w:sz="0" w:space="0" w:color="auto"/>
            <w:right w:val="none" w:sz="0" w:space="0" w:color="auto"/>
          </w:divBdr>
        </w:div>
        <w:div w:id="3440629">
          <w:marLeft w:val="0"/>
          <w:marRight w:val="0"/>
          <w:marTop w:val="0"/>
          <w:marBottom w:val="300"/>
          <w:divBdr>
            <w:top w:val="single" w:sz="6" w:space="15" w:color="EDEDED"/>
            <w:left w:val="single" w:sz="6" w:space="15" w:color="EDEDED"/>
            <w:bottom w:val="single" w:sz="6" w:space="15" w:color="EDEDED"/>
            <w:right w:val="single" w:sz="6" w:space="15" w:color="EDEDED"/>
          </w:divBdr>
        </w:div>
        <w:div w:id="3552548">
          <w:marLeft w:val="0"/>
          <w:marRight w:val="0"/>
          <w:marTop w:val="0"/>
          <w:marBottom w:val="0"/>
          <w:divBdr>
            <w:top w:val="none" w:sz="0" w:space="0" w:color="auto"/>
            <w:left w:val="none" w:sz="0" w:space="0" w:color="auto"/>
            <w:bottom w:val="none" w:sz="0" w:space="0" w:color="auto"/>
            <w:right w:val="none" w:sz="0" w:space="0" w:color="auto"/>
          </w:divBdr>
        </w:div>
        <w:div w:id="3554753">
          <w:marLeft w:val="0"/>
          <w:marRight w:val="0"/>
          <w:marTop w:val="0"/>
          <w:marBottom w:val="360"/>
          <w:divBdr>
            <w:top w:val="none" w:sz="0" w:space="0" w:color="auto"/>
            <w:left w:val="none" w:sz="0" w:space="0" w:color="auto"/>
            <w:bottom w:val="none" w:sz="0" w:space="0" w:color="auto"/>
            <w:right w:val="none" w:sz="0" w:space="0" w:color="auto"/>
          </w:divBdr>
          <w:divsChild>
            <w:div w:id="113250585">
              <w:marLeft w:val="150"/>
              <w:marRight w:val="150"/>
              <w:marTop w:val="0"/>
              <w:marBottom w:val="0"/>
              <w:divBdr>
                <w:top w:val="none" w:sz="0" w:space="0" w:color="auto"/>
                <w:left w:val="none" w:sz="0" w:space="0" w:color="auto"/>
                <w:bottom w:val="none" w:sz="0" w:space="0" w:color="auto"/>
                <w:right w:val="none" w:sz="0" w:space="0" w:color="auto"/>
              </w:divBdr>
            </w:div>
          </w:divsChild>
        </w:div>
        <w:div w:id="3559659">
          <w:marLeft w:val="0"/>
          <w:marRight w:val="0"/>
          <w:marTop w:val="0"/>
          <w:marBottom w:val="0"/>
          <w:divBdr>
            <w:top w:val="none" w:sz="0" w:space="0" w:color="auto"/>
            <w:left w:val="none" w:sz="0" w:space="0" w:color="auto"/>
            <w:bottom w:val="none" w:sz="0" w:space="0" w:color="auto"/>
            <w:right w:val="none" w:sz="0" w:space="0" w:color="auto"/>
          </w:divBdr>
        </w:div>
        <w:div w:id="3560602">
          <w:marLeft w:val="0"/>
          <w:marRight w:val="0"/>
          <w:marTop w:val="0"/>
          <w:marBottom w:val="0"/>
          <w:divBdr>
            <w:top w:val="none" w:sz="0" w:space="0" w:color="auto"/>
            <w:left w:val="none" w:sz="0" w:space="0" w:color="auto"/>
            <w:bottom w:val="none" w:sz="0" w:space="0" w:color="auto"/>
            <w:right w:val="none" w:sz="0" w:space="0" w:color="auto"/>
          </w:divBdr>
        </w:div>
        <w:div w:id="3632234">
          <w:marLeft w:val="0"/>
          <w:marRight w:val="0"/>
          <w:marTop w:val="0"/>
          <w:marBottom w:val="0"/>
          <w:divBdr>
            <w:top w:val="none" w:sz="0" w:space="0" w:color="auto"/>
            <w:left w:val="none" w:sz="0" w:space="0" w:color="auto"/>
            <w:bottom w:val="none" w:sz="0" w:space="0" w:color="auto"/>
            <w:right w:val="none" w:sz="0" w:space="0" w:color="auto"/>
          </w:divBdr>
        </w:div>
        <w:div w:id="3676297">
          <w:marLeft w:val="0"/>
          <w:marRight w:val="0"/>
          <w:marTop w:val="0"/>
          <w:marBottom w:val="0"/>
          <w:divBdr>
            <w:top w:val="none" w:sz="0" w:space="0" w:color="auto"/>
            <w:left w:val="none" w:sz="0" w:space="0" w:color="auto"/>
            <w:bottom w:val="none" w:sz="0" w:space="0" w:color="auto"/>
            <w:right w:val="none" w:sz="0" w:space="0" w:color="auto"/>
          </w:divBdr>
        </w:div>
        <w:div w:id="3679404">
          <w:marLeft w:val="0"/>
          <w:marRight w:val="0"/>
          <w:marTop w:val="0"/>
          <w:marBottom w:val="300"/>
          <w:divBdr>
            <w:top w:val="single" w:sz="6" w:space="15" w:color="EDEDED"/>
            <w:left w:val="single" w:sz="6" w:space="15" w:color="EDEDED"/>
            <w:bottom w:val="single" w:sz="6" w:space="15" w:color="EDEDED"/>
            <w:right w:val="single" w:sz="6" w:space="15" w:color="EDEDED"/>
          </w:divBdr>
        </w:div>
        <w:div w:id="3869133">
          <w:marLeft w:val="0"/>
          <w:marRight w:val="0"/>
          <w:marTop w:val="0"/>
          <w:marBottom w:val="300"/>
          <w:divBdr>
            <w:top w:val="single" w:sz="6" w:space="15" w:color="EDEDED"/>
            <w:left w:val="single" w:sz="6" w:space="15" w:color="EDEDED"/>
            <w:bottom w:val="single" w:sz="6" w:space="15" w:color="EDEDED"/>
            <w:right w:val="single" w:sz="6" w:space="15" w:color="EDEDED"/>
          </w:divBdr>
        </w:div>
        <w:div w:id="3871425">
          <w:marLeft w:val="0"/>
          <w:marRight w:val="0"/>
          <w:marTop w:val="0"/>
          <w:marBottom w:val="0"/>
          <w:divBdr>
            <w:top w:val="none" w:sz="0" w:space="0" w:color="auto"/>
            <w:left w:val="none" w:sz="0" w:space="0" w:color="auto"/>
            <w:bottom w:val="none" w:sz="0" w:space="0" w:color="auto"/>
            <w:right w:val="none" w:sz="0" w:space="0" w:color="auto"/>
          </w:divBdr>
        </w:div>
        <w:div w:id="3945702">
          <w:marLeft w:val="0"/>
          <w:marRight w:val="0"/>
          <w:marTop w:val="0"/>
          <w:marBottom w:val="0"/>
          <w:divBdr>
            <w:top w:val="none" w:sz="0" w:space="0" w:color="auto"/>
            <w:left w:val="none" w:sz="0" w:space="0" w:color="auto"/>
            <w:bottom w:val="none" w:sz="0" w:space="0" w:color="auto"/>
            <w:right w:val="none" w:sz="0" w:space="0" w:color="auto"/>
          </w:divBdr>
        </w:div>
        <w:div w:id="4014788">
          <w:marLeft w:val="0"/>
          <w:marRight w:val="0"/>
          <w:marTop w:val="300"/>
          <w:marBottom w:val="0"/>
          <w:divBdr>
            <w:top w:val="none" w:sz="0" w:space="0" w:color="auto"/>
            <w:left w:val="none" w:sz="0" w:space="0" w:color="auto"/>
            <w:bottom w:val="none" w:sz="0" w:space="0" w:color="auto"/>
            <w:right w:val="none" w:sz="0" w:space="0" w:color="auto"/>
          </w:divBdr>
        </w:div>
        <w:div w:id="4016028">
          <w:marLeft w:val="0"/>
          <w:marRight w:val="0"/>
          <w:marTop w:val="0"/>
          <w:marBottom w:val="0"/>
          <w:divBdr>
            <w:top w:val="none" w:sz="0" w:space="0" w:color="auto"/>
            <w:left w:val="none" w:sz="0" w:space="0" w:color="auto"/>
            <w:bottom w:val="none" w:sz="0" w:space="0" w:color="auto"/>
            <w:right w:val="none" w:sz="0" w:space="0" w:color="auto"/>
          </w:divBdr>
          <w:divsChild>
            <w:div w:id="102725143">
              <w:marLeft w:val="0"/>
              <w:marRight w:val="0"/>
              <w:marTop w:val="0"/>
              <w:marBottom w:val="0"/>
              <w:divBdr>
                <w:top w:val="none" w:sz="0" w:space="0" w:color="auto"/>
                <w:left w:val="none" w:sz="0" w:space="0" w:color="auto"/>
                <w:bottom w:val="none" w:sz="0" w:space="0" w:color="auto"/>
                <w:right w:val="none" w:sz="0" w:space="0" w:color="auto"/>
              </w:divBdr>
            </w:div>
          </w:divsChild>
        </w:div>
        <w:div w:id="4063651">
          <w:marLeft w:val="0"/>
          <w:marRight w:val="0"/>
          <w:marTop w:val="0"/>
          <w:marBottom w:val="300"/>
          <w:divBdr>
            <w:top w:val="single" w:sz="6" w:space="15" w:color="EDEDED"/>
            <w:left w:val="single" w:sz="6" w:space="15" w:color="EDEDED"/>
            <w:bottom w:val="single" w:sz="6" w:space="15" w:color="EDEDED"/>
            <w:right w:val="single" w:sz="6" w:space="15" w:color="EDEDED"/>
          </w:divBdr>
        </w:div>
        <w:div w:id="4092446">
          <w:marLeft w:val="0"/>
          <w:marRight w:val="0"/>
          <w:marTop w:val="0"/>
          <w:marBottom w:val="0"/>
          <w:divBdr>
            <w:top w:val="none" w:sz="0" w:space="0" w:color="auto"/>
            <w:left w:val="none" w:sz="0" w:space="0" w:color="auto"/>
            <w:bottom w:val="none" w:sz="0" w:space="0" w:color="auto"/>
            <w:right w:val="none" w:sz="0" w:space="0" w:color="auto"/>
          </w:divBdr>
        </w:div>
        <w:div w:id="4095133">
          <w:marLeft w:val="0"/>
          <w:marRight w:val="0"/>
          <w:marTop w:val="0"/>
          <w:marBottom w:val="300"/>
          <w:divBdr>
            <w:top w:val="single" w:sz="6" w:space="15" w:color="EDEDED"/>
            <w:left w:val="single" w:sz="6" w:space="15" w:color="EDEDED"/>
            <w:bottom w:val="single" w:sz="6" w:space="15" w:color="EDEDED"/>
            <w:right w:val="single" w:sz="6" w:space="15" w:color="EDEDED"/>
          </w:divBdr>
        </w:div>
        <w:div w:id="4136532">
          <w:marLeft w:val="0"/>
          <w:marRight w:val="0"/>
          <w:marTop w:val="0"/>
          <w:marBottom w:val="300"/>
          <w:divBdr>
            <w:top w:val="single" w:sz="6" w:space="15" w:color="EDEDED"/>
            <w:left w:val="single" w:sz="6" w:space="15" w:color="EDEDED"/>
            <w:bottom w:val="single" w:sz="6" w:space="15" w:color="EDEDED"/>
            <w:right w:val="single" w:sz="6" w:space="15" w:color="EDEDED"/>
          </w:divBdr>
        </w:div>
        <w:div w:id="4207271">
          <w:marLeft w:val="0"/>
          <w:marRight w:val="0"/>
          <w:marTop w:val="0"/>
          <w:marBottom w:val="0"/>
          <w:divBdr>
            <w:top w:val="none" w:sz="0" w:space="0" w:color="auto"/>
            <w:left w:val="none" w:sz="0" w:space="0" w:color="auto"/>
            <w:bottom w:val="none" w:sz="0" w:space="0" w:color="auto"/>
            <w:right w:val="none" w:sz="0" w:space="0" w:color="auto"/>
          </w:divBdr>
        </w:div>
        <w:div w:id="4208248">
          <w:marLeft w:val="0"/>
          <w:marRight w:val="0"/>
          <w:marTop w:val="0"/>
          <w:marBottom w:val="0"/>
          <w:divBdr>
            <w:top w:val="none" w:sz="0" w:space="0" w:color="auto"/>
            <w:left w:val="none" w:sz="0" w:space="0" w:color="auto"/>
            <w:bottom w:val="none" w:sz="0" w:space="0" w:color="auto"/>
            <w:right w:val="none" w:sz="0" w:space="0" w:color="auto"/>
          </w:divBdr>
        </w:div>
        <w:div w:id="4212573">
          <w:marLeft w:val="0"/>
          <w:marRight w:val="0"/>
          <w:marTop w:val="0"/>
          <w:marBottom w:val="0"/>
          <w:divBdr>
            <w:top w:val="none" w:sz="0" w:space="0" w:color="auto"/>
            <w:left w:val="none" w:sz="0" w:space="0" w:color="auto"/>
            <w:bottom w:val="none" w:sz="0" w:space="0" w:color="auto"/>
            <w:right w:val="none" w:sz="0" w:space="0" w:color="auto"/>
          </w:divBdr>
        </w:div>
        <w:div w:id="4216132">
          <w:marLeft w:val="0"/>
          <w:marRight w:val="0"/>
          <w:marTop w:val="0"/>
          <w:marBottom w:val="0"/>
          <w:divBdr>
            <w:top w:val="none" w:sz="0" w:space="0" w:color="auto"/>
            <w:left w:val="none" w:sz="0" w:space="0" w:color="auto"/>
            <w:bottom w:val="none" w:sz="0" w:space="0" w:color="auto"/>
            <w:right w:val="none" w:sz="0" w:space="0" w:color="auto"/>
          </w:divBdr>
        </w:div>
        <w:div w:id="4285228">
          <w:marLeft w:val="0"/>
          <w:marRight w:val="0"/>
          <w:marTop w:val="0"/>
          <w:marBottom w:val="0"/>
          <w:divBdr>
            <w:top w:val="none" w:sz="0" w:space="0" w:color="auto"/>
            <w:left w:val="none" w:sz="0" w:space="0" w:color="auto"/>
            <w:bottom w:val="none" w:sz="0" w:space="0" w:color="auto"/>
            <w:right w:val="none" w:sz="0" w:space="0" w:color="auto"/>
          </w:divBdr>
        </w:div>
        <w:div w:id="4292249">
          <w:marLeft w:val="0"/>
          <w:marRight w:val="0"/>
          <w:marTop w:val="300"/>
          <w:marBottom w:val="0"/>
          <w:divBdr>
            <w:top w:val="none" w:sz="0" w:space="0" w:color="auto"/>
            <w:left w:val="none" w:sz="0" w:space="0" w:color="auto"/>
            <w:bottom w:val="none" w:sz="0" w:space="0" w:color="auto"/>
            <w:right w:val="none" w:sz="0" w:space="0" w:color="auto"/>
          </w:divBdr>
        </w:div>
        <w:div w:id="4401861">
          <w:marLeft w:val="0"/>
          <w:marRight w:val="0"/>
          <w:marTop w:val="0"/>
          <w:marBottom w:val="0"/>
          <w:divBdr>
            <w:top w:val="none" w:sz="0" w:space="0" w:color="auto"/>
            <w:left w:val="none" w:sz="0" w:space="0" w:color="auto"/>
            <w:bottom w:val="none" w:sz="0" w:space="0" w:color="auto"/>
            <w:right w:val="none" w:sz="0" w:space="0" w:color="auto"/>
          </w:divBdr>
        </w:div>
        <w:div w:id="4407638">
          <w:marLeft w:val="0"/>
          <w:marRight w:val="0"/>
          <w:marTop w:val="0"/>
          <w:marBottom w:val="0"/>
          <w:divBdr>
            <w:top w:val="none" w:sz="0" w:space="0" w:color="auto"/>
            <w:left w:val="none" w:sz="0" w:space="0" w:color="auto"/>
            <w:bottom w:val="none" w:sz="0" w:space="0" w:color="auto"/>
            <w:right w:val="none" w:sz="0" w:space="0" w:color="auto"/>
          </w:divBdr>
        </w:div>
        <w:div w:id="4522093">
          <w:marLeft w:val="0"/>
          <w:marRight w:val="0"/>
          <w:marTop w:val="300"/>
          <w:marBottom w:val="0"/>
          <w:divBdr>
            <w:top w:val="none" w:sz="0" w:space="0" w:color="auto"/>
            <w:left w:val="none" w:sz="0" w:space="0" w:color="auto"/>
            <w:bottom w:val="none" w:sz="0" w:space="0" w:color="auto"/>
            <w:right w:val="none" w:sz="0" w:space="0" w:color="auto"/>
          </w:divBdr>
          <w:divsChild>
            <w:div w:id="10422990">
              <w:marLeft w:val="0"/>
              <w:marRight w:val="0"/>
              <w:marTop w:val="0"/>
              <w:marBottom w:val="0"/>
              <w:divBdr>
                <w:top w:val="none" w:sz="0" w:space="0" w:color="auto"/>
                <w:left w:val="none" w:sz="0" w:space="0" w:color="auto"/>
                <w:bottom w:val="none" w:sz="0" w:space="0" w:color="auto"/>
                <w:right w:val="none" w:sz="0" w:space="0" w:color="auto"/>
              </w:divBdr>
            </w:div>
          </w:divsChild>
        </w:div>
        <w:div w:id="4603230">
          <w:marLeft w:val="0"/>
          <w:marRight w:val="0"/>
          <w:marTop w:val="300"/>
          <w:marBottom w:val="0"/>
          <w:divBdr>
            <w:top w:val="none" w:sz="0" w:space="0" w:color="auto"/>
            <w:left w:val="none" w:sz="0" w:space="0" w:color="auto"/>
            <w:bottom w:val="none" w:sz="0" w:space="0" w:color="auto"/>
            <w:right w:val="none" w:sz="0" w:space="0" w:color="auto"/>
          </w:divBdr>
        </w:div>
        <w:div w:id="4603545">
          <w:marLeft w:val="0"/>
          <w:marRight w:val="0"/>
          <w:marTop w:val="0"/>
          <w:marBottom w:val="0"/>
          <w:divBdr>
            <w:top w:val="none" w:sz="0" w:space="0" w:color="auto"/>
            <w:left w:val="none" w:sz="0" w:space="0" w:color="auto"/>
            <w:bottom w:val="none" w:sz="0" w:space="0" w:color="auto"/>
            <w:right w:val="none" w:sz="0" w:space="0" w:color="auto"/>
          </w:divBdr>
        </w:div>
        <w:div w:id="4672759">
          <w:marLeft w:val="0"/>
          <w:marRight w:val="0"/>
          <w:marTop w:val="0"/>
          <w:marBottom w:val="0"/>
          <w:divBdr>
            <w:top w:val="none" w:sz="0" w:space="0" w:color="auto"/>
            <w:left w:val="none" w:sz="0" w:space="0" w:color="auto"/>
            <w:bottom w:val="none" w:sz="0" w:space="0" w:color="auto"/>
            <w:right w:val="none" w:sz="0" w:space="0" w:color="auto"/>
          </w:divBdr>
        </w:div>
        <w:div w:id="4673343">
          <w:marLeft w:val="0"/>
          <w:marRight w:val="0"/>
          <w:marTop w:val="0"/>
          <w:marBottom w:val="0"/>
          <w:divBdr>
            <w:top w:val="none" w:sz="0" w:space="0" w:color="auto"/>
            <w:left w:val="none" w:sz="0" w:space="0" w:color="auto"/>
            <w:bottom w:val="none" w:sz="0" w:space="0" w:color="auto"/>
            <w:right w:val="none" w:sz="0" w:space="0" w:color="auto"/>
          </w:divBdr>
        </w:div>
        <w:div w:id="4793809">
          <w:marLeft w:val="0"/>
          <w:marRight w:val="0"/>
          <w:marTop w:val="0"/>
          <w:marBottom w:val="0"/>
          <w:divBdr>
            <w:top w:val="none" w:sz="0" w:space="0" w:color="auto"/>
            <w:left w:val="none" w:sz="0" w:space="0" w:color="auto"/>
            <w:bottom w:val="none" w:sz="0" w:space="0" w:color="auto"/>
            <w:right w:val="none" w:sz="0" w:space="0" w:color="auto"/>
          </w:divBdr>
        </w:div>
        <w:div w:id="4868099">
          <w:marLeft w:val="0"/>
          <w:marRight w:val="0"/>
          <w:marTop w:val="0"/>
          <w:marBottom w:val="300"/>
          <w:divBdr>
            <w:top w:val="single" w:sz="6" w:space="15" w:color="EDEDED"/>
            <w:left w:val="single" w:sz="6" w:space="15" w:color="EDEDED"/>
            <w:bottom w:val="single" w:sz="6" w:space="15" w:color="EDEDED"/>
            <w:right w:val="single" w:sz="6" w:space="15" w:color="EDEDED"/>
          </w:divBdr>
        </w:div>
        <w:div w:id="4939895">
          <w:marLeft w:val="0"/>
          <w:marRight w:val="0"/>
          <w:marTop w:val="0"/>
          <w:marBottom w:val="0"/>
          <w:divBdr>
            <w:top w:val="none" w:sz="0" w:space="0" w:color="auto"/>
            <w:left w:val="none" w:sz="0" w:space="0" w:color="auto"/>
            <w:bottom w:val="none" w:sz="0" w:space="0" w:color="auto"/>
            <w:right w:val="none" w:sz="0" w:space="0" w:color="auto"/>
          </w:divBdr>
        </w:div>
        <w:div w:id="4940864">
          <w:marLeft w:val="0"/>
          <w:marRight w:val="0"/>
          <w:marTop w:val="0"/>
          <w:marBottom w:val="300"/>
          <w:divBdr>
            <w:top w:val="single" w:sz="6" w:space="15" w:color="EDEDED"/>
            <w:left w:val="single" w:sz="6" w:space="15" w:color="EDEDED"/>
            <w:bottom w:val="single" w:sz="6" w:space="15" w:color="EDEDED"/>
            <w:right w:val="single" w:sz="6" w:space="15" w:color="EDEDED"/>
          </w:divBdr>
        </w:div>
        <w:div w:id="4943248">
          <w:marLeft w:val="0"/>
          <w:marRight w:val="0"/>
          <w:marTop w:val="0"/>
          <w:marBottom w:val="300"/>
          <w:divBdr>
            <w:top w:val="single" w:sz="6" w:space="15" w:color="EDEDED"/>
            <w:left w:val="single" w:sz="6" w:space="15" w:color="EDEDED"/>
            <w:bottom w:val="single" w:sz="6" w:space="15" w:color="EDEDED"/>
            <w:right w:val="single" w:sz="6" w:space="15" w:color="EDEDED"/>
          </w:divBdr>
        </w:div>
        <w:div w:id="4945754">
          <w:marLeft w:val="0"/>
          <w:marRight w:val="0"/>
          <w:marTop w:val="0"/>
          <w:marBottom w:val="300"/>
          <w:divBdr>
            <w:top w:val="single" w:sz="6" w:space="15" w:color="EDEDED"/>
            <w:left w:val="single" w:sz="6" w:space="15" w:color="EDEDED"/>
            <w:bottom w:val="single" w:sz="6" w:space="15" w:color="EDEDED"/>
            <w:right w:val="single" w:sz="6" w:space="15" w:color="EDEDED"/>
          </w:divBdr>
        </w:div>
        <w:div w:id="5061954">
          <w:marLeft w:val="0"/>
          <w:marRight w:val="0"/>
          <w:marTop w:val="0"/>
          <w:marBottom w:val="0"/>
          <w:divBdr>
            <w:top w:val="none" w:sz="0" w:space="0" w:color="auto"/>
            <w:left w:val="none" w:sz="0" w:space="0" w:color="auto"/>
            <w:bottom w:val="none" w:sz="0" w:space="0" w:color="auto"/>
            <w:right w:val="none" w:sz="0" w:space="0" w:color="auto"/>
          </w:divBdr>
        </w:div>
        <w:div w:id="5061999">
          <w:marLeft w:val="0"/>
          <w:marRight w:val="0"/>
          <w:marTop w:val="0"/>
          <w:marBottom w:val="0"/>
          <w:divBdr>
            <w:top w:val="none" w:sz="0" w:space="0" w:color="auto"/>
            <w:left w:val="none" w:sz="0" w:space="0" w:color="auto"/>
            <w:bottom w:val="none" w:sz="0" w:space="0" w:color="auto"/>
            <w:right w:val="none" w:sz="0" w:space="0" w:color="auto"/>
          </w:divBdr>
        </w:div>
        <w:div w:id="5134111">
          <w:marLeft w:val="0"/>
          <w:marRight w:val="0"/>
          <w:marTop w:val="300"/>
          <w:marBottom w:val="0"/>
          <w:divBdr>
            <w:top w:val="none" w:sz="0" w:space="0" w:color="auto"/>
            <w:left w:val="none" w:sz="0" w:space="0" w:color="auto"/>
            <w:bottom w:val="none" w:sz="0" w:space="0" w:color="auto"/>
            <w:right w:val="none" w:sz="0" w:space="0" w:color="auto"/>
          </w:divBdr>
        </w:div>
        <w:div w:id="5210097">
          <w:marLeft w:val="0"/>
          <w:marRight w:val="0"/>
          <w:marTop w:val="0"/>
          <w:marBottom w:val="0"/>
          <w:divBdr>
            <w:top w:val="none" w:sz="0" w:space="0" w:color="auto"/>
            <w:left w:val="none" w:sz="0" w:space="0" w:color="auto"/>
            <w:bottom w:val="none" w:sz="0" w:space="0" w:color="auto"/>
            <w:right w:val="none" w:sz="0" w:space="0" w:color="auto"/>
          </w:divBdr>
        </w:div>
        <w:div w:id="5254667">
          <w:marLeft w:val="0"/>
          <w:marRight w:val="0"/>
          <w:marTop w:val="0"/>
          <w:marBottom w:val="0"/>
          <w:divBdr>
            <w:top w:val="none" w:sz="0" w:space="0" w:color="auto"/>
            <w:left w:val="none" w:sz="0" w:space="0" w:color="auto"/>
            <w:bottom w:val="none" w:sz="0" w:space="0" w:color="auto"/>
            <w:right w:val="none" w:sz="0" w:space="0" w:color="auto"/>
          </w:divBdr>
        </w:div>
        <w:div w:id="5258503">
          <w:marLeft w:val="0"/>
          <w:marRight w:val="0"/>
          <w:marTop w:val="0"/>
          <w:marBottom w:val="0"/>
          <w:divBdr>
            <w:top w:val="none" w:sz="0" w:space="0" w:color="auto"/>
            <w:left w:val="none" w:sz="0" w:space="0" w:color="auto"/>
            <w:bottom w:val="none" w:sz="0" w:space="0" w:color="auto"/>
            <w:right w:val="none" w:sz="0" w:space="0" w:color="auto"/>
          </w:divBdr>
        </w:div>
        <w:div w:id="5329714">
          <w:marLeft w:val="0"/>
          <w:marRight w:val="0"/>
          <w:marTop w:val="0"/>
          <w:marBottom w:val="0"/>
          <w:divBdr>
            <w:top w:val="none" w:sz="0" w:space="0" w:color="auto"/>
            <w:left w:val="none" w:sz="0" w:space="0" w:color="auto"/>
            <w:bottom w:val="none" w:sz="0" w:space="0" w:color="auto"/>
            <w:right w:val="none" w:sz="0" w:space="0" w:color="auto"/>
          </w:divBdr>
        </w:div>
        <w:div w:id="5330346">
          <w:marLeft w:val="0"/>
          <w:marRight w:val="0"/>
          <w:marTop w:val="0"/>
          <w:marBottom w:val="0"/>
          <w:divBdr>
            <w:top w:val="none" w:sz="0" w:space="0" w:color="auto"/>
            <w:left w:val="none" w:sz="0" w:space="0" w:color="auto"/>
            <w:bottom w:val="none" w:sz="0" w:space="0" w:color="auto"/>
            <w:right w:val="none" w:sz="0" w:space="0" w:color="auto"/>
          </w:divBdr>
        </w:div>
        <w:div w:id="5375726">
          <w:marLeft w:val="0"/>
          <w:marRight w:val="0"/>
          <w:marTop w:val="0"/>
          <w:marBottom w:val="0"/>
          <w:divBdr>
            <w:top w:val="none" w:sz="0" w:space="0" w:color="auto"/>
            <w:left w:val="none" w:sz="0" w:space="0" w:color="auto"/>
            <w:bottom w:val="none" w:sz="0" w:space="0" w:color="auto"/>
            <w:right w:val="none" w:sz="0" w:space="0" w:color="auto"/>
          </w:divBdr>
        </w:div>
        <w:div w:id="5402342">
          <w:marLeft w:val="0"/>
          <w:marRight w:val="0"/>
          <w:marTop w:val="0"/>
          <w:marBottom w:val="0"/>
          <w:divBdr>
            <w:top w:val="none" w:sz="0" w:space="0" w:color="auto"/>
            <w:left w:val="none" w:sz="0" w:space="0" w:color="auto"/>
            <w:bottom w:val="none" w:sz="0" w:space="0" w:color="auto"/>
            <w:right w:val="none" w:sz="0" w:space="0" w:color="auto"/>
          </w:divBdr>
        </w:div>
        <w:div w:id="5444676">
          <w:marLeft w:val="0"/>
          <w:marRight w:val="0"/>
          <w:marTop w:val="0"/>
          <w:marBottom w:val="0"/>
          <w:divBdr>
            <w:top w:val="none" w:sz="0" w:space="0" w:color="auto"/>
            <w:left w:val="none" w:sz="0" w:space="0" w:color="auto"/>
            <w:bottom w:val="none" w:sz="0" w:space="0" w:color="auto"/>
            <w:right w:val="none" w:sz="0" w:space="0" w:color="auto"/>
          </w:divBdr>
        </w:div>
        <w:div w:id="5446541">
          <w:marLeft w:val="0"/>
          <w:marRight w:val="0"/>
          <w:marTop w:val="0"/>
          <w:marBottom w:val="0"/>
          <w:divBdr>
            <w:top w:val="none" w:sz="0" w:space="0" w:color="auto"/>
            <w:left w:val="none" w:sz="0" w:space="0" w:color="auto"/>
            <w:bottom w:val="none" w:sz="0" w:space="0" w:color="auto"/>
            <w:right w:val="none" w:sz="0" w:space="0" w:color="auto"/>
          </w:divBdr>
        </w:div>
        <w:div w:id="5522497">
          <w:marLeft w:val="0"/>
          <w:marRight w:val="0"/>
          <w:marTop w:val="0"/>
          <w:marBottom w:val="0"/>
          <w:divBdr>
            <w:top w:val="none" w:sz="0" w:space="0" w:color="auto"/>
            <w:left w:val="none" w:sz="0" w:space="0" w:color="auto"/>
            <w:bottom w:val="none" w:sz="0" w:space="0" w:color="auto"/>
            <w:right w:val="none" w:sz="0" w:space="0" w:color="auto"/>
          </w:divBdr>
        </w:div>
        <w:div w:id="5600881">
          <w:marLeft w:val="0"/>
          <w:marRight w:val="0"/>
          <w:marTop w:val="0"/>
          <w:marBottom w:val="0"/>
          <w:divBdr>
            <w:top w:val="none" w:sz="0" w:space="0" w:color="auto"/>
            <w:left w:val="none" w:sz="0" w:space="0" w:color="auto"/>
            <w:bottom w:val="none" w:sz="0" w:space="0" w:color="auto"/>
            <w:right w:val="none" w:sz="0" w:space="0" w:color="auto"/>
          </w:divBdr>
        </w:div>
        <w:div w:id="5639498">
          <w:marLeft w:val="0"/>
          <w:marRight w:val="0"/>
          <w:marTop w:val="0"/>
          <w:marBottom w:val="0"/>
          <w:divBdr>
            <w:top w:val="none" w:sz="0" w:space="0" w:color="auto"/>
            <w:left w:val="none" w:sz="0" w:space="0" w:color="auto"/>
            <w:bottom w:val="none" w:sz="0" w:space="0" w:color="auto"/>
            <w:right w:val="none" w:sz="0" w:space="0" w:color="auto"/>
          </w:divBdr>
        </w:div>
        <w:div w:id="5714669">
          <w:marLeft w:val="0"/>
          <w:marRight w:val="0"/>
          <w:marTop w:val="0"/>
          <w:marBottom w:val="0"/>
          <w:divBdr>
            <w:top w:val="none" w:sz="0" w:space="0" w:color="auto"/>
            <w:left w:val="none" w:sz="0" w:space="0" w:color="auto"/>
            <w:bottom w:val="none" w:sz="0" w:space="0" w:color="auto"/>
            <w:right w:val="none" w:sz="0" w:space="0" w:color="auto"/>
          </w:divBdr>
        </w:div>
        <w:div w:id="5718015">
          <w:marLeft w:val="0"/>
          <w:marRight w:val="0"/>
          <w:marTop w:val="300"/>
          <w:marBottom w:val="0"/>
          <w:divBdr>
            <w:top w:val="none" w:sz="0" w:space="0" w:color="auto"/>
            <w:left w:val="none" w:sz="0" w:space="0" w:color="auto"/>
            <w:bottom w:val="none" w:sz="0" w:space="0" w:color="auto"/>
            <w:right w:val="none" w:sz="0" w:space="0" w:color="auto"/>
          </w:divBdr>
        </w:div>
        <w:div w:id="5719143">
          <w:marLeft w:val="0"/>
          <w:marRight w:val="0"/>
          <w:marTop w:val="0"/>
          <w:marBottom w:val="0"/>
          <w:divBdr>
            <w:top w:val="none" w:sz="0" w:space="0" w:color="auto"/>
            <w:left w:val="none" w:sz="0" w:space="0" w:color="auto"/>
            <w:bottom w:val="none" w:sz="0" w:space="0" w:color="auto"/>
            <w:right w:val="none" w:sz="0" w:space="0" w:color="auto"/>
          </w:divBdr>
        </w:div>
        <w:div w:id="5720797">
          <w:marLeft w:val="0"/>
          <w:marRight w:val="0"/>
          <w:marTop w:val="0"/>
          <w:marBottom w:val="0"/>
          <w:divBdr>
            <w:top w:val="none" w:sz="0" w:space="0" w:color="auto"/>
            <w:left w:val="none" w:sz="0" w:space="0" w:color="auto"/>
            <w:bottom w:val="none" w:sz="0" w:space="0" w:color="auto"/>
            <w:right w:val="none" w:sz="0" w:space="0" w:color="auto"/>
          </w:divBdr>
        </w:div>
        <w:div w:id="5789739">
          <w:marLeft w:val="0"/>
          <w:marRight w:val="0"/>
          <w:marTop w:val="0"/>
          <w:marBottom w:val="0"/>
          <w:divBdr>
            <w:top w:val="none" w:sz="0" w:space="0" w:color="auto"/>
            <w:left w:val="none" w:sz="0" w:space="0" w:color="auto"/>
            <w:bottom w:val="none" w:sz="0" w:space="0" w:color="auto"/>
            <w:right w:val="none" w:sz="0" w:space="0" w:color="auto"/>
          </w:divBdr>
        </w:div>
        <w:div w:id="5790050">
          <w:marLeft w:val="0"/>
          <w:marRight w:val="0"/>
          <w:marTop w:val="0"/>
          <w:marBottom w:val="0"/>
          <w:divBdr>
            <w:top w:val="none" w:sz="0" w:space="0" w:color="auto"/>
            <w:left w:val="none" w:sz="0" w:space="0" w:color="auto"/>
            <w:bottom w:val="none" w:sz="0" w:space="0" w:color="auto"/>
            <w:right w:val="none" w:sz="0" w:space="0" w:color="auto"/>
          </w:divBdr>
        </w:div>
        <w:div w:id="5837776">
          <w:marLeft w:val="0"/>
          <w:marRight w:val="0"/>
          <w:marTop w:val="300"/>
          <w:marBottom w:val="0"/>
          <w:divBdr>
            <w:top w:val="none" w:sz="0" w:space="0" w:color="auto"/>
            <w:left w:val="none" w:sz="0" w:space="0" w:color="auto"/>
            <w:bottom w:val="none" w:sz="0" w:space="0" w:color="auto"/>
            <w:right w:val="none" w:sz="0" w:space="0" w:color="auto"/>
          </w:divBdr>
        </w:div>
        <w:div w:id="5908605">
          <w:marLeft w:val="0"/>
          <w:marRight w:val="0"/>
          <w:marTop w:val="0"/>
          <w:marBottom w:val="0"/>
          <w:divBdr>
            <w:top w:val="none" w:sz="0" w:space="0" w:color="auto"/>
            <w:left w:val="none" w:sz="0" w:space="0" w:color="auto"/>
            <w:bottom w:val="none" w:sz="0" w:space="0" w:color="auto"/>
            <w:right w:val="none" w:sz="0" w:space="0" w:color="auto"/>
          </w:divBdr>
        </w:div>
        <w:div w:id="5911067">
          <w:marLeft w:val="0"/>
          <w:marRight w:val="0"/>
          <w:marTop w:val="300"/>
          <w:marBottom w:val="0"/>
          <w:divBdr>
            <w:top w:val="none" w:sz="0" w:space="0" w:color="auto"/>
            <w:left w:val="none" w:sz="0" w:space="0" w:color="auto"/>
            <w:bottom w:val="none" w:sz="0" w:space="0" w:color="auto"/>
            <w:right w:val="none" w:sz="0" w:space="0" w:color="auto"/>
          </w:divBdr>
        </w:div>
        <w:div w:id="5912031">
          <w:marLeft w:val="0"/>
          <w:marRight w:val="0"/>
          <w:marTop w:val="0"/>
          <w:marBottom w:val="0"/>
          <w:divBdr>
            <w:top w:val="none" w:sz="0" w:space="0" w:color="auto"/>
            <w:left w:val="none" w:sz="0" w:space="0" w:color="auto"/>
            <w:bottom w:val="none" w:sz="0" w:space="0" w:color="auto"/>
            <w:right w:val="none" w:sz="0" w:space="0" w:color="auto"/>
          </w:divBdr>
        </w:div>
        <w:div w:id="6061101">
          <w:marLeft w:val="0"/>
          <w:marRight w:val="0"/>
          <w:marTop w:val="300"/>
          <w:marBottom w:val="0"/>
          <w:divBdr>
            <w:top w:val="none" w:sz="0" w:space="0" w:color="auto"/>
            <w:left w:val="none" w:sz="0" w:space="0" w:color="auto"/>
            <w:bottom w:val="none" w:sz="0" w:space="0" w:color="auto"/>
            <w:right w:val="none" w:sz="0" w:space="0" w:color="auto"/>
          </w:divBdr>
        </w:div>
        <w:div w:id="6101107">
          <w:marLeft w:val="0"/>
          <w:marRight w:val="0"/>
          <w:marTop w:val="0"/>
          <w:marBottom w:val="0"/>
          <w:divBdr>
            <w:top w:val="none" w:sz="0" w:space="0" w:color="auto"/>
            <w:left w:val="none" w:sz="0" w:space="0" w:color="auto"/>
            <w:bottom w:val="none" w:sz="0" w:space="0" w:color="auto"/>
            <w:right w:val="none" w:sz="0" w:space="0" w:color="auto"/>
          </w:divBdr>
        </w:div>
        <w:div w:id="6175657">
          <w:marLeft w:val="0"/>
          <w:marRight w:val="0"/>
          <w:marTop w:val="0"/>
          <w:marBottom w:val="0"/>
          <w:divBdr>
            <w:top w:val="none" w:sz="0" w:space="0" w:color="auto"/>
            <w:left w:val="none" w:sz="0" w:space="0" w:color="auto"/>
            <w:bottom w:val="none" w:sz="0" w:space="0" w:color="auto"/>
            <w:right w:val="none" w:sz="0" w:space="0" w:color="auto"/>
          </w:divBdr>
        </w:div>
        <w:div w:id="6251415">
          <w:marLeft w:val="0"/>
          <w:marRight w:val="0"/>
          <w:marTop w:val="0"/>
          <w:marBottom w:val="0"/>
          <w:divBdr>
            <w:top w:val="none" w:sz="0" w:space="0" w:color="auto"/>
            <w:left w:val="none" w:sz="0" w:space="0" w:color="auto"/>
            <w:bottom w:val="none" w:sz="0" w:space="0" w:color="auto"/>
            <w:right w:val="none" w:sz="0" w:space="0" w:color="auto"/>
          </w:divBdr>
        </w:div>
        <w:div w:id="6252373">
          <w:marLeft w:val="0"/>
          <w:marRight w:val="0"/>
          <w:marTop w:val="0"/>
          <w:marBottom w:val="0"/>
          <w:divBdr>
            <w:top w:val="none" w:sz="0" w:space="0" w:color="auto"/>
            <w:left w:val="none" w:sz="0" w:space="0" w:color="auto"/>
            <w:bottom w:val="none" w:sz="0" w:space="0" w:color="auto"/>
            <w:right w:val="none" w:sz="0" w:space="0" w:color="auto"/>
          </w:divBdr>
        </w:div>
        <w:div w:id="6297425">
          <w:marLeft w:val="0"/>
          <w:marRight w:val="0"/>
          <w:marTop w:val="0"/>
          <w:marBottom w:val="0"/>
          <w:divBdr>
            <w:top w:val="none" w:sz="0" w:space="0" w:color="auto"/>
            <w:left w:val="none" w:sz="0" w:space="0" w:color="auto"/>
            <w:bottom w:val="none" w:sz="0" w:space="0" w:color="auto"/>
            <w:right w:val="none" w:sz="0" w:space="0" w:color="auto"/>
          </w:divBdr>
        </w:div>
        <w:div w:id="6299208">
          <w:marLeft w:val="0"/>
          <w:marRight w:val="0"/>
          <w:marTop w:val="0"/>
          <w:marBottom w:val="0"/>
          <w:divBdr>
            <w:top w:val="none" w:sz="0" w:space="0" w:color="auto"/>
            <w:left w:val="none" w:sz="0" w:space="0" w:color="auto"/>
            <w:bottom w:val="none" w:sz="0" w:space="0" w:color="auto"/>
            <w:right w:val="none" w:sz="0" w:space="0" w:color="auto"/>
          </w:divBdr>
        </w:div>
        <w:div w:id="6299360">
          <w:marLeft w:val="0"/>
          <w:marRight w:val="0"/>
          <w:marTop w:val="0"/>
          <w:marBottom w:val="300"/>
          <w:divBdr>
            <w:top w:val="single" w:sz="6" w:space="15" w:color="EDEDED"/>
            <w:left w:val="single" w:sz="6" w:space="15" w:color="EDEDED"/>
            <w:bottom w:val="single" w:sz="6" w:space="15" w:color="EDEDED"/>
            <w:right w:val="single" w:sz="6" w:space="15" w:color="EDEDED"/>
          </w:divBdr>
        </w:div>
        <w:div w:id="6323915">
          <w:marLeft w:val="0"/>
          <w:marRight w:val="0"/>
          <w:marTop w:val="0"/>
          <w:marBottom w:val="0"/>
          <w:divBdr>
            <w:top w:val="none" w:sz="0" w:space="0" w:color="auto"/>
            <w:left w:val="none" w:sz="0" w:space="0" w:color="auto"/>
            <w:bottom w:val="none" w:sz="0" w:space="0" w:color="auto"/>
            <w:right w:val="none" w:sz="0" w:space="0" w:color="auto"/>
          </w:divBdr>
          <w:divsChild>
            <w:div w:id="42368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70595">
          <w:marLeft w:val="0"/>
          <w:marRight w:val="0"/>
          <w:marTop w:val="0"/>
          <w:marBottom w:val="0"/>
          <w:divBdr>
            <w:top w:val="none" w:sz="0" w:space="0" w:color="auto"/>
            <w:left w:val="none" w:sz="0" w:space="0" w:color="auto"/>
            <w:bottom w:val="none" w:sz="0" w:space="0" w:color="auto"/>
            <w:right w:val="none" w:sz="0" w:space="0" w:color="auto"/>
          </w:divBdr>
        </w:div>
        <w:div w:id="6443080">
          <w:marLeft w:val="0"/>
          <w:marRight w:val="0"/>
          <w:marTop w:val="0"/>
          <w:marBottom w:val="0"/>
          <w:divBdr>
            <w:top w:val="none" w:sz="0" w:space="0" w:color="auto"/>
            <w:left w:val="none" w:sz="0" w:space="0" w:color="auto"/>
            <w:bottom w:val="none" w:sz="0" w:space="0" w:color="auto"/>
            <w:right w:val="none" w:sz="0" w:space="0" w:color="auto"/>
          </w:divBdr>
        </w:div>
        <w:div w:id="6444356">
          <w:marLeft w:val="0"/>
          <w:marRight w:val="0"/>
          <w:marTop w:val="0"/>
          <w:marBottom w:val="0"/>
          <w:divBdr>
            <w:top w:val="none" w:sz="0" w:space="0" w:color="auto"/>
            <w:left w:val="none" w:sz="0" w:space="0" w:color="auto"/>
            <w:bottom w:val="none" w:sz="0" w:space="0" w:color="auto"/>
            <w:right w:val="none" w:sz="0" w:space="0" w:color="auto"/>
          </w:divBdr>
        </w:div>
        <w:div w:id="6451319">
          <w:marLeft w:val="0"/>
          <w:marRight w:val="0"/>
          <w:marTop w:val="0"/>
          <w:marBottom w:val="0"/>
          <w:divBdr>
            <w:top w:val="none" w:sz="0" w:space="0" w:color="auto"/>
            <w:left w:val="none" w:sz="0" w:space="0" w:color="auto"/>
            <w:bottom w:val="none" w:sz="0" w:space="0" w:color="auto"/>
            <w:right w:val="none" w:sz="0" w:space="0" w:color="auto"/>
          </w:divBdr>
        </w:div>
        <w:div w:id="6491256">
          <w:marLeft w:val="0"/>
          <w:marRight w:val="0"/>
          <w:marTop w:val="0"/>
          <w:marBottom w:val="0"/>
          <w:divBdr>
            <w:top w:val="none" w:sz="0" w:space="0" w:color="auto"/>
            <w:left w:val="none" w:sz="0" w:space="0" w:color="auto"/>
            <w:bottom w:val="none" w:sz="0" w:space="0" w:color="auto"/>
            <w:right w:val="none" w:sz="0" w:space="0" w:color="auto"/>
          </w:divBdr>
        </w:div>
        <w:div w:id="6518453">
          <w:marLeft w:val="0"/>
          <w:marRight w:val="0"/>
          <w:marTop w:val="0"/>
          <w:marBottom w:val="0"/>
          <w:divBdr>
            <w:top w:val="none" w:sz="0" w:space="0" w:color="auto"/>
            <w:left w:val="none" w:sz="0" w:space="0" w:color="auto"/>
            <w:bottom w:val="none" w:sz="0" w:space="0" w:color="auto"/>
            <w:right w:val="none" w:sz="0" w:space="0" w:color="auto"/>
          </w:divBdr>
        </w:div>
        <w:div w:id="6560719">
          <w:marLeft w:val="0"/>
          <w:marRight w:val="0"/>
          <w:marTop w:val="0"/>
          <w:marBottom w:val="0"/>
          <w:divBdr>
            <w:top w:val="none" w:sz="0" w:space="0" w:color="auto"/>
            <w:left w:val="none" w:sz="0" w:space="0" w:color="auto"/>
            <w:bottom w:val="none" w:sz="0" w:space="0" w:color="auto"/>
            <w:right w:val="none" w:sz="0" w:space="0" w:color="auto"/>
          </w:divBdr>
        </w:div>
        <w:div w:id="6635869">
          <w:marLeft w:val="0"/>
          <w:marRight w:val="0"/>
          <w:marTop w:val="0"/>
          <w:marBottom w:val="0"/>
          <w:divBdr>
            <w:top w:val="none" w:sz="0" w:space="0" w:color="auto"/>
            <w:left w:val="none" w:sz="0" w:space="0" w:color="auto"/>
            <w:bottom w:val="none" w:sz="0" w:space="0" w:color="auto"/>
            <w:right w:val="none" w:sz="0" w:space="0" w:color="auto"/>
          </w:divBdr>
        </w:div>
        <w:div w:id="6686861">
          <w:marLeft w:val="0"/>
          <w:marRight w:val="0"/>
          <w:marTop w:val="0"/>
          <w:marBottom w:val="300"/>
          <w:divBdr>
            <w:top w:val="single" w:sz="6" w:space="15" w:color="EDEDED"/>
            <w:left w:val="single" w:sz="6" w:space="15" w:color="EDEDED"/>
            <w:bottom w:val="single" w:sz="6" w:space="15" w:color="EDEDED"/>
            <w:right w:val="single" w:sz="6" w:space="15" w:color="EDEDED"/>
          </w:divBdr>
        </w:div>
        <w:div w:id="6753503">
          <w:marLeft w:val="0"/>
          <w:marRight w:val="0"/>
          <w:marTop w:val="0"/>
          <w:marBottom w:val="0"/>
          <w:divBdr>
            <w:top w:val="none" w:sz="0" w:space="0" w:color="auto"/>
            <w:left w:val="none" w:sz="0" w:space="0" w:color="auto"/>
            <w:bottom w:val="none" w:sz="0" w:space="0" w:color="auto"/>
            <w:right w:val="none" w:sz="0" w:space="0" w:color="auto"/>
          </w:divBdr>
        </w:div>
        <w:div w:id="6758055">
          <w:marLeft w:val="0"/>
          <w:marRight w:val="0"/>
          <w:marTop w:val="0"/>
          <w:marBottom w:val="0"/>
          <w:divBdr>
            <w:top w:val="none" w:sz="0" w:space="0" w:color="auto"/>
            <w:left w:val="none" w:sz="0" w:space="0" w:color="auto"/>
            <w:bottom w:val="none" w:sz="0" w:space="0" w:color="auto"/>
            <w:right w:val="none" w:sz="0" w:space="0" w:color="auto"/>
          </w:divBdr>
        </w:div>
        <w:div w:id="6758622">
          <w:marLeft w:val="0"/>
          <w:marRight w:val="0"/>
          <w:marTop w:val="0"/>
          <w:marBottom w:val="0"/>
          <w:divBdr>
            <w:top w:val="none" w:sz="0" w:space="0" w:color="auto"/>
            <w:left w:val="none" w:sz="0" w:space="0" w:color="auto"/>
            <w:bottom w:val="none" w:sz="0" w:space="0" w:color="auto"/>
            <w:right w:val="none" w:sz="0" w:space="0" w:color="auto"/>
          </w:divBdr>
        </w:div>
        <w:div w:id="6907282">
          <w:marLeft w:val="0"/>
          <w:marRight w:val="0"/>
          <w:marTop w:val="0"/>
          <w:marBottom w:val="0"/>
          <w:divBdr>
            <w:top w:val="none" w:sz="0" w:space="0" w:color="auto"/>
            <w:left w:val="none" w:sz="0" w:space="0" w:color="auto"/>
            <w:bottom w:val="none" w:sz="0" w:space="0" w:color="auto"/>
            <w:right w:val="none" w:sz="0" w:space="0" w:color="auto"/>
          </w:divBdr>
        </w:div>
        <w:div w:id="6911805">
          <w:marLeft w:val="0"/>
          <w:marRight w:val="0"/>
          <w:marTop w:val="300"/>
          <w:marBottom w:val="0"/>
          <w:divBdr>
            <w:top w:val="none" w:sz="0" w:space="0" w:color="auto"/>
            <w:left w:val="none" w:sz="0" w:space="0" w:color="auto"/>
            <w:bottom w:val="none" w:sz="0" w:space="0" w:color="auto"/>
            <w:right w:val="none" w:sz="0" w:space="0" w:color="auto"/>
          </w:divBdr>
        </w:div>
        <w:div w:id="6953888">
          <w:marLeft w:val="0"/>
          <w:marRight w:val="0"/>
          <w:marTop w:val="0"/>
          <w:marBottom w:val="0"/>
          <w:divBdr>
            <w:top w:val="none" w:sz="0" w:space="0" w:color="auto"/>
            <w:left w:val="none" w:sz="0" w:space="0" w:color="auto"/>
            <w:bottom w:val="none" w:sz="0" w:space="0" w:color="auto"/>
            <w:right w:val="none" w:sz="0" w:space="0" w:color="auto"/>
          </w:divBdr>
        </w:div>
        <w:div w:id="7024568">
          <w:marLeft w:val="0"/>
          <w:marRight w:val="0"/>
          <w:marTop w:val="300"/>
          <w:marBottom w:val="0"/>
          <w:divBdr>
            <w:top w:val="none" w:sz="0" w:space="0" w:color="auto"/>
            <w:left w:val="none" w:sz="0" w:space="0" w:color="auto"/>
            <w:bottom w:val="none" w:sz="0" w:space="0" w:color="auto"/>
            <w:right w:val="none" w:sz="0" w:space="0" w:color="auto"/>
          </w:divBdr>
        </w:div>
        <w:div w:id="7026692">
          <w:marLeft w:val="0"/>
          <w:marRight w:val="0"/>
          <w:marTop w:val="0"/>
          <w:marBottom w:val="0"/>
          <w:divBdr>
            <w:top w:val="none" w:sz="0" w:space="0" w:color="auto"/>
            <w:left w:val="none" w:sz="0" w:space="0" w:color="auto"/>
            <w:bottom w:val="none" w:sz="0" w:space="0" w:color="auto"/>
            <w:right w:val="none" w:sz="0" w:space="0" w:color="auto"/>
          </w:divBdr>
        </w:div>
        <w:div w:id="7028125">
          <w:marLeft w:val="0"/>
          <w:marRight w:val="0"/>
          <w:marTop w:val="0"/>
          <w:marBottom w:val="0"/>
          <w:divBdr>
            <w:top w:val="none" w:sz="0" w:space="0" w:color="auto"/>
            <w:left w:val="none" w:sz="0" w:space="0" w:color="auto"/>
            <w:bottom w:val="none" w:sz="0" w:space="0" w:color="auto"/>
            <w:right w:val="none" w:sz="0" w:space="0" w:color="auto"/>
          </w:divBdr>
        </w:div>
        <w:div w:id="7030104">
          <w:marLeft w:val="0"/>
          <w:marRight w:val="0"/>
          <w:marTop w:val="0"/>
          <w:marBottom w:val="0"/>
          <w:divBdr>
            <w:top w:val="none" w:sz="0" w:space="0" w:color="auto"/>
            <w:left w:val="none" w:sz="0" w:space="0" w:color="auto"/>
            <w:bottom w:val="none" w:sz="0" w:space="0" w:color="auto"/>
            <w:right w:val="none" w:sz="0" w:space="0" w:color="auto"/>
          </w:divBdr>
        </w:div>
        <w:div w:id="7030545">
          <w:marLeft w:val="0"/>
          <w:marRight w:val="0"/>
          <w:marTop w:val="0"/>
          <w:marBottom w:val="0"/>
          <w:divBdr>
            <w:top w:val="none" w:sz="0" w:space="0" w:color="auto"/>
            <w:left w:val="none" w:sz="0" w:space="0" w:color="auto"/>
            <w:bottom w:val="none" w:sz="0" w:space="0" w:color="auto"/>
            <w:right w:val="none" w:sz="0" w:space="0" w:color="auto"/>
          </w:divBdr>
        </w:div>
        <w:div w:id="7105319">
          <w:marLeft w:val="0"/>
          <w:marRight w:val="0"/>
          <w:marTop w:val="0"/>
          <w:marBottom w:val="0"/>
          <w:divBdr>
            <w:top w:val="none" w:sz="0" w:space="0" w:color="auto"/>
            <w:left w:val="none" w:sz="0" w:space="0" w:color="auto"/>
            <w:bottom w:val="none" w:sz="0" w:space="0" w:color="auto"/>
            <w:right w:val="none" w:sz="0" w:space="0" w:color="auto"/>
          </w:divBdr>
        </w:div>
        <w:div w:id="7105993">
          <w:marLeft w:val="0"/>
          <w:marRight w:val="0"/>
          <w:marTop w:val="300"/>
          <w:marBottom w:val="0"/>
          <w:divBdr>
            <w:top w:val="none" w:sz="0" w:space="0" w:color="auto"/>
            <w:left w:val="none" w:sz="0" w:space="0" w:color="auto"/>
            <w:bottom w:val="none" w:sz="0" w:space="0" w:color="auto"/>
            <w:right w:val="none" w:sz="0" w:space="0" w:color="auto"/>
          </w:divBdr>
        </w:div>
        <w:div w:id="7105996">
          <w:marLeft w:val="0"/>
          <w:marRight w:val="0"/>
          <w:marTop w:val="0"/>
          <w:marBottom w:val="0"/>
          <w:divBdr>
            <w:top w:val="none" w:sz="0" w:space="0" w:color="auto"/>
            <w:left w:val="none" w:sz="0" w:space="0" w:color="auto"/>
            <w:bottom w:val="none" w:sz="0" w:space="0" w:color="auto"/>
            <w:right w:val="none" w:sz="0" w:space="0" w:color="auto"/>
          </w:divBdr>
        </w:div>
        <w:div w:id="7146522">
          <w:marLeft w:val="0"/>
          <w:marRight w:val="0"/>
          <w:marTop w:val="0"/>
          <w:marBottom w:val="0"/>
          <w:divBdr>
            <w:top w:val="none" w:sz="0" w:space="0" w:color="auto"/>
            <w:left w:val="none" w:sz="0" w:space="0" w:color="auto"/>
            <w:bottom w:val="none" w:sz="0" w:space="0" w:color="auto"/>
            <w:right w:val="none" w:sz="0" w:space="0" w:color="auto"/>
          </w:divBdr>
        </w:div>
        <w:div w:id="7172529">
          <w:marLeft w:val="0"/>
          <w:marRight w:val="0"/>
          <w:marTop w:val="0"/>
          <w:marBottom w:val="0"/>
          <w:divBdr>
            <w:top w:val="none" w:sz="0" w:space="0" w:color="auto"/>
            <w:left w:val="none" w:sz="0" w:space="0" w:color="auto"/>
            <w:bottom w:val="none" w:sz="0" w:space="0" w:color="auto"/>
            <w:right w:val="none" w:sz="0" w:space="0" w:color="auto"/>
          </w:divBdr>
        </w:div>
        <w:div w:id="7175660">
          <w:marLeft w:val="0"/>
          <w:marRight w:val="0"/>
          <w:marTop w:val="0"/>
          <w:marBottom w:val="0"/>
          <w:divBdr>
            <w:top w:val="none" w:sz="0" w:space="0" w:color="auto"/>
            <w:left w:val="none" w:sz="0" w:space="0" w:color="auto"/>
            <w:bottom w:val="none" w:sz="0" w:space="0" w:color="auto"/>
            <w:right w:val="none" w:sz="0" w:space="0" w:color="auto"/>
          </w:divBdr>
        </w:div>
        <w:div w:id="7291995">
          <w:marLeft w:val="0"/>
          <w:marRight w:val="0"/>
          <w:marTop w:val="0"/>
          <w:marBottom w:val="0"/>
          <w:divBdr>
            <w:top w:val="none" w:sz="0" w:space="0" w:color="auto"/>
            <w:left w:val="none" w:sz="0" w:space="0" w:color="auto"/>
            <w:bottom w:val="none" w:sz="0" w:space="0" w:color="auto"/>
            <w:right w:val="none" w:sz="0" w:space="0" w:color="auto"/>
          </w:divBdr>
        </w:div>
        <w:div w:id="7292577">
          <w:marLeft w:val="0"/>
          <w:marRight w:val="0"/>
          <w:marTop w:val="0"/>
          <w:marBottom w:val="0"/>
          <w:divBdr>
            <w:top w:val="none" w:sz="0" w:space="0" w:color="auto"/>
            <w:left w:val="none" w:sz="0" w:space="0" w:color="auto"/>
            <w:bottom w:val="none" w:sz="0" w:space="0" w:color="auto"/>
            <w:right w:val="none" w:sz="0" w:space="0" w:color="auto"/>
          </w:divBdr>
        </w:div>
        <w:div w:id="7295362">
          <w:marLeft w:val="0"/>
          <w:marRight w:val="0"/>
          <w:marTop w:val="0"/>
          <w:marBottom w:val="0"/>
          <w:divBdr>
            <w:top w:val="none" w:sz="0" w:space="0" w:color="auto"/>
            <w:left w:val="none" w:sz="0" w:space="0" w:color="auto"/>
            <w:bottom w:val="none" w:sz="0" w:space="0" w:color="auto"/>
            <w:right w:val="none" w:sz="0" w:space="0" w:color="auto"/>
          </w:divBdr>
        </w:div>
        <w:div w:id="7295767">
          <w:marLeft w:val="0"/>
          <w:marRight w:val="0"/>
          <w:marTop w:val="0"/>
          <w:marBottom w:val="0"/>
          <w:divBdr>
            <w:top w:val="none" w:sz="0" w:space="0" w:color="auto"/>
            <w:left w:val="none" w:sz="0" w:space="0" w:color="auto"/>
            <w:bottom w:val="none" w:sz="0" w:space="0" w:color="auto"/>
            <w:right w:val="none" w:sz="0" w:space="0" w:color="auto"/>
          </w:divBdr>
        </w:div>
        <w:div w:id="7370392">
          <w:marLeft w:val="0"/>
          <w:marRight w:val="0"/>
          <w:marTop w:val="0"/>
          <w:marBottom w:val="0"/>
          <w:divBdr>
            <w:top w:val="none" w:sz="0" w:space="0" w:color="auto"/>
            <w:left w:val="none" w:sz="0" w:space="0" w:color="auto"/>
            <w:bottom w:val="none" w:sz="0" w:space="0" w:color="auto"/>
            <w:right w:val="none" w:sz="0" w:space="0" w:color="auto"/>
          </w:divBdr>
        </w:div>
        <w:div w:id="7409375">
          <w:marLeft w:val="0"/>
          <w:marRight w:val="0"/>
          <w:marTop w:val="0"/>
          <w:marBottom w:val="0"/>
          <w:divBdr>
            <w:top w:val="none" w:sz="0" w:space="0" w:color="auto"/>
            <w:left w:val="none" w:sz="0" w:space="0" w:color="auto"/>
            <w:bottom w:val="none" w:sz="0" w:space="0" w:color="auto"/>
            <w:right w:val="none" w:sz="0" w:space="0" w:color="auto"/>
          </w:divBdr>
        </w:div>
        <w:div w:id="7486893">
          <w:marLeft w:val="0"/>
          <w:marRight w:val="0"/>
          <w:marTop w:val="0"/>
          <w:marBottom w:val="0"/>
          <w:divBdr>
            <w:top w:val="none" w:sz="0" w:space="0" w:color="auto"/>
            <w:left w:val="none" w:sz="0" w:space="0" w:color="auto"/>
            <w:bottom w:val="none" w:sz="0" w:space="0" w:color="auto"/>
            <w:right w:val="none" w:sz="0" w:space="0" w:color="auto"/>
          </w:divBdr>
        </w:div>
        <w:div w:id="7561777">
          <w:marLeft w:val="0"/>
          <w:marRight w:val="0"/>
          <w:marTop w:val="0"/>
          <w:marBottom w:val="0"/>
          <w:divBdr>
            <w:top w:val="none" w:sz="0" w:space="0" w:color="auto"/>
            <w:left w:val="none" w:sz="0" w:space="0" w:color="auto"/>
            <w:bottom w:val="none" w:sz="0" w:space="0" w:color="auto"/>
            <w:right w:val="none" w:sz="0" w:space="0" w:color="auto"/>
          </w:divBdr>
          <w:divsChild>
            <w:div w:id="745722">
              <w:marLeft w:val="0"/>
              <w:marRight w:val="0"/>
              <w:marTop w:val="0"/>
              <w:marBottom w:val="0"/>
              <w:divBdr>
                <w:top w:val="none" w:sz="0" w:space="0" w:color="auto"/>
                <w:left w:val="none" w:sz="0" w:space="0" w:color="auto"/>
                <w:bottom w:val="none" w:sz="0" w:space="0" w:color="auto"/>
                <w:right w:val="none" w:sz="0" w:space="0" w:color="auto"/>
              </w:divBdr>
            </w:div>
          </w:divsChild>
        </w:div>
        <w:div w:id="7568594">
          <w:marLeft w:val="0"/>
          <w:marRight w:val="0"/>
          <w:marTop w:val="0"/>
          <w:marBottom w:val="0"/>
          <w:divBdr>
            <w:top w:val="none" w:sz="0" w:space="0" w:color="auto"/>
            <w:left w:val="none" w:sz="0" w:space="0" w:color="auto"/>
            <w:bottom w:val="none" w:sz="0" w:space="0" w:color="auto"/>
            <w:right w:val="none" w:sz="0" w:space="0" w:color="auto"/>
          </w:divBdr>
        </w:div>
        <w:div w:id="7602542">
          <w:marLeft w:val="0"/>
          <w:marRight w:val="0"/>
          <w:marTop w:val="0"/>
          <w:marBottom w:val="300"/>
          <w:divBdr>
            <w:top w:val="single" w:sz="6" w:space="15" w:color="EDEDED"/>
            <w:left w:val="single" w:sz="6" w:space="15" w:color="EDEDED"/>
            <w:bottom w:val="single" w:sz="6" w:space="15" w:color="EDEDED"/>
            <w:right w:val="single" w:sz="6" w:space="15" w:color="EDEDED"/>
          </w:divBdr>
        </w:div>
        <w:div w:id="7677318">
          <w:marLeft w:val="0"/>
          <w:marRight w:val="0"/>
          <w:marTop w:val="0"/>
          <w:marBottom w:val="0"/>
          <w:divBdr>
            <w:top w:val="none" w:sz="0" w:space="0" w:color="auto"/>
            <w:left w:val="none" w:sz="0" w:space="0" w:color="auto"/>
            <w:bottom w:val="none" w:sz="0" w:space="0" w:color="auto"/>
            <w:right w:val="none" w:sz="0" w:space="0" w:color="auto"/>
          </w:divBdr>
        </w:div>
        <w:div w:id="7874598">
          <w:marLeft w:val="0"/>
          <w:marRight w:val="0"/>
          <w:marTop w:val="0"/>
          <w:marBottom w:val="0"/>
          <w:divBdr>
            <w:top w:val="none" w:sz="0" w:space="0" w:color="auto"/>
            <w:left w:val="none" w:sz="0" w:space="0" w:color="auto"/>
            <w:bottom w:val="none" w:sz="0" w:space="0" w:color="auto"/>
            <w:right w:val="none" w:sz="0" w:space="0" w:color="auto"/>
          </w:divBdr>
        </w:div>
        <w:div w:id="7945925">
          <w:marLeft w:val="0"/>
          <w:marRight w:val="0"/>
          <w:marTop w:val="0"/>
          <w:marBottom w:val="0"/>
          <w:divBdr>
            <w:top w:val="none" w:sz="0" w:space="0" w:color="auto"/>
            <w:left w:val="none" w:sz="0" w:space="0" w:color="auto"/>
            <w:bottom w:val="none" w:sz="0" w:space="0" w:color="auto"/>
            <w:right w:val="none" w:sz="0" w:space="0" w:color="auto"/>
          </w:divBdr>
        </w:div>
        <w:div w:id="7950020">
          <w:marLeft w:val="0"/>
          <w:marRight w:val="0"/>
          <w:marTop w:val="0"/>
          <w:marBottom w:val="0"/>
          <w:divBdr>
            <w:top w:val="none" w:sz="0" w:space="0" w:color="auto"/>
            <w:left w:val="none" w:sz="0" w:space="0" w:color="auto"/>
            <w:bottom w:val="none" w:sz="0" w:space="0" w:color="auto"/>
            <w:right w:val="none" w:sz="0" w:space="0" w:color="auto"/>
          </w:divBdr>
        </w:div>
        <w:div w:id="7996314">
          <w:marLeft w:val="0"/>
          <w:marRight w:val="0"/>
          <w:marTop w:val="0"/>
          <w:marBottom w:val="0"/>
          <w:divBdr>
            <w:top w:val="none" w:sz="0" w:space="0" w:color="auto"/>
            <w:left w:val="none" w:sz="0" w:space="0" w:color="auto"/>
            <w:bottom w:val="none" w:sz="0" w:space="0" w:color="auto"/>
            <w:right w:val="none" w:sz="0" w:space="0" w:color="auto"/>
          </w:divBdr>
        </w:div>
        <w:div w:id="8025152">
          <w:marLeft w:val="0"/>
          <w:marRight w:val="0"/>
          <w:marTop w:val="0"/>
          <w:marBottom w:val="0"/>
          <w:divBdr>
            <w:top w:val="none" w:sz="0" w:space="0" w:color="auto"/>
            <w:left w:val="none" w:sz="0" w:space="0" w:color="auto"/>
            <w:bottom w:val="none" w:sz="0" w:space="0" w:color="auto"/>
            <w:right w:val="none" w:sz="0" w:space="0" w:color="auto"/>
          </w:divBdr>
        </w:div>
        <w:div w:id="8026471">
          <w:marLeft w:val="0"/>
          <w:marRight w:val="0"/>
          <w:marTop w:val="0"/>
          <w:marBottom w:val="0"/>
          <w:divBdr>
            <w:top w:val="none" w:sz="0" w:space="0" w:color="auto"/>
            <w:left w:val="none" w:sz="0" w:space="0" w:color="auto"/>
            <w:bottom w:val="none" w:sz="0" w:space="0" w:color="auto"/>
            <w:right w:val="none" w:sz="0" w:space="0" w:color="auto"/>
          </w:divBdr>
        </w:div>
        <w:div w:id="8065327">
          <w:marLeft w:val="0"/>
          <w:marRight w:val="0"/>
          <w:marTop w:val="300"/>
          <w:marBottom w:val="0"/>
          <w:divBdr>
            <w:top w:val="none" w:sz="0" w:space="0" w:color="auto"/>
            <w:left w:val="none" w:sz="0" w:space="0" w:color="auto"/>
            <w:bottom w:val="none" w:sz="0" w:space="0" w:color="auto"/>
            <w:right w:val="none" w:sz="0" w:space="0" w:color="auto"/>
          </w:divBdr>
        </w:div>
        <w:div w:id="8068341">
          <w:marLeft w:val="0"/>
          <w:marRight w:val="0"/>
          <w:marTop w:val="0"/>
          <w:marBottom w:val="0"/>
          <w:divBdr>
            <w:top w:val="none" w:sz="0" w:space="0" w:color="auto"/>
            <w:left w:val="none" w:sz="0" w:space="0" w:color="auto"/>
            <w:bottom w:val="none" w:sz="0" w:space="0" w:color="auto"/>
            <w:right w:val="none" w:sz="0" w:space="0" w:color="auto"/>
          </w:divBdr>
        </w:div>
        <w:div w:id="8072796">
          <w:marLeft w:val="0"/>
          <w:marRight w:val="0"/>
          <w:marTop w:val="0"/>
          <w:marBottom w:val="0"/>
          <w:divBdr>
            <w:top w:val="none" w:sz="0" w:space="0" w:color="auto"/>
            <w:left w:val="none" w:sz="0" w:space="0" w:color="auto"/>
            <w:bottom w:val="none" w:sz="0" w:space="0" w:color="auto"/>
            <w:right w:val="none" w:sz="0" w:space="0" w:color="auto"/>
          </w:divBdr>
        </w:div>
        <w:div w:id="8144660">
          <w:marLeft w:val="0"/>
          <w:marRight w:val="0"/>
          <w:marTop w:val="0"/>
          <w:marBottom w:val="0"/>
          <w:divBdr>
            <w:top w:val="none" w:sz="0" w:space="0" w:color="auto"/>
            <w:left w:val="none" w:sz="0" w:space="0" w:color="auto"/>
            <w:bottom w:val="none" w:sz="0" w:space="0" w:color="auto"/>
            <w:right w:val="none" w:sz="0" w:space="0" w:color="auto"/>
          </w:divBdr>
        </w:div>
        <w:div w:id="8216988">
          <w:marLeft w:val="0"/>
          <w:marRight w:val="0"/>
          <w:marTop w:val="300"/>
          <w:marBottom w:val="0"/>
          <w:divBdr>
            <w:top w:val="none" w:sz="0" w:space="0" w:color="auto"/>
            <w:left w:val="none" w:sz="0" w:space="0" w:color="auto"/>
            <w:bottom w:val="none" w:sz="0" w:space="0" w:color="auto"/>
            <w:right w:val="none" w:sz="0" w:space="0" w:color="auto"/>
          </w:divBdr>
        </w:div>
        <w:div w:id="8262358">
          <w:marLeft w:val="0"/>
          <w:marRight w:val="0"/>
          <w:marTop w:val="0"/>
          <w:marBottom w:val="0"/>
          <w:divBdr>
            <w:top w:val="none" w:sz="0" w:space="0" w:color="auto"/>
            <w:left w:val="none" w:sz="0" w:space="0" w:color="auto"/>
            <w:bottom w:val="none" w:sz="0" w:space="0" w:color="auto"/>
            <w:right w:val="none" w:sz="0" w:space="0" w:color="auto"/>
          </w:divBdr>
        </w:div>
        <w:div w:id="8332246">
          <w:marLeft w:val="0"/>
          <w:marRight w:val="0"/>
          <w:marTop w:val="0"/>
          <w:marBottom w:val="0"/>
          <w:divBdr>
            <w:top w:val="none" w:sz="0" w:space="0" w:color="auto"/>
            <w:left w:val="none" w:sz="0" w:space="0" w:color="auto"/>
            <w:bottom w:val="none" w:sz="0" w:space="0" w:color="auto"/>
            <w:right w:val="none" w:sz="0" w:space="0" w:color="auto"/>
          </w:divBdr>
        </w:div>
        <w:div w:id="8410576">
          <w:marLeft w:val="0"/>
          <w:marRight w:val="0"/>
          <w:marTop w:val="0"/>
          <w:marBottom w:val="0"/>
          <w:divBdr>
            <w:top w:val="none" w:sz="0" w:space="0" w:color="auto"/>
            <w:left w:val="none" w:sz="0" w:space="0" w:color="auto"/>
            <w:bottom w:val="none" w:sz="0" w:space="0" w:color="auto"/>
            <w:right w:val="none" w:sz="0" w:space="0" w:color="auto"/>
          </w:divBdr>
        </w:div>
        <w:div w:id="8414237">
          <w:marLeft w:val="0"/>
          <w:marRight w:val="0"/>
          <w:marTop w:val="0"/>
          <w:marBottom w:val="0"/>
          <w:divBdr>
            <w:top w:val="none" w:sz="0" w:space="0" w:color="auto"/>
            <w:left w:val="none" w:sz="0" w:space="0" w:color="auto"/>
            <w:bottom w:val="none" w:sz="0" w:space="0" w:color="auto"/>
            <w:right w:val="none" w:sz="0" w:space="0" w:color="auto"/>
          </w:divBdr>
        </w:div>
        <w:div w:id="8459574">
          <w:marLeft w:val="0"/>
          <w:marRight w:val="0"/>
          <w:marTop w:val="0"/>
          <w:marBottom w:val="0"/>
          <w:divBdr>
            <w:top w:val="none" w:sz="0" w:space="0" w:color="auto"/>
            <w:left w:val="none" w:sz="0" w:space="0" w:color="auto"/>
            <w:bottom w:val="none" w:sz="0" w:space="0" w:color="auto"/>
            <w:right w:val="none" w:sz="0" w:space="0" w:color="auto"/>
          </w:divBdr>
        </w:div>
        <w:div w:id="8483049">
          <w:marLeft w:val="0"/>
          <w:marRight w:val="0"/>
          <w:marTop w:val="0"/>
          <w:marBottom w:val="0"/>
          <w:divBdr>
            <w:top w:val="none" w:sz="0" w:space="0" w:color="auto"/>
            <w:left w:val="none" w:sz="0" w:space="0" w:color="auto"/>
            <w:bottom w:val="none" w:sz="0" w:space="0" w:color="auto"/>
            <w:right w:val="none" w:sz="0" w:space="0" w:color="auto"/>
          </w:divBdr>
        </w:div>
        <w:div w:id="8525535">
          <w:marLeft w:val="0"/>
          <w:marRight w:val="0"/>
          <w:marTop w:val="0"/>
          <w:marBottom w:val="0"/>
          <w:divBdr>
            <w:top w:val="none" w:sz="0" w:space="0" w:color="auto"/>
            <w:left w:val="none" w:sz="0" w:space="0" w:color="auto"/>
            <w:bottom w:val="none" w:sz="0" w:space="0" w:color="auto"/>
            <w:right w:val="none" w:sz="0" w:space="0" w:color="auto"/>
          </w:divBdr>
        </w:div>
        <w:div w:id="8529737">
          <w:marLeft w:val="0"/>
          <w:marRight w:val="0"/>
          <w:marTop w:val="0"/>
          <w:marBottom w:val="0"/>
          <w:divBdr>
            <w:top w:val="none" w:sz="0" w:space="0" w:color="auto"/>
            <w:left w:val="none" w:sz="0" w:space="0" w:color="auto"/>
            <w:bottom w:val="none" w:sz="0" w:space="0" w:color="auto"/>
            <w:right w:val="none" w:sz="0" w:space="0" w:color="auto"/>
          </w:divBdr>
        </w:div>
        <w:div w:id="8600941">
          <w:marLeft w:val="0"/>
          <w:marRight w:val="0"/>
          <w:marTop w:val="0"/>
          <w:marBottom w:val="0"/>
          <w:divBdr>
            <w:top w:val="none" w:sz="0" w:space="0" w:color="auto"/>
            <w:left w:val="none" w:sz="0" w:space="0" w:color="auto"/>
            <w:bottom w:val="none" w:sz="0" w:space="0" w:color="auto"/>
            <w:right w:val="none" w:sz="0" w:space="0" w:color="auto"/>
          </w:divBdr>
        </w:div>
        <w:div w:id="8798691">
          <w:marLeft w:val="0"/>
          <w:marRight w:val="0"/>
          <w:marTop w:val="300"/>
          <w:marBottom w:val="0"/>
          <w:divBdr>
            <w:top w:val="none" w:sz="0" w:space="0" w:color="auto"/>
            <w:left w:val="none" w:sz="0" w:space="0" w:color="auto"/>
            <w:bottom w:val="none" w:sz="0" w:space="0" w:color="auto"/>
            <w:right w:val="none" w:sz="0" w:space="0" w:color="auto"/>
          </w:divBdr>
        </w:div>
        <w:div w:id="8802026">
          <w:marLeft w:val="0"/>
          <w:marRight w:val="0"/>
          <w:marTop w:val="0"/>
          <w:marBottom w:val="0"/>
          <w:divBdr>
            <w:top w:val="none" w:sz="0" w:space="0" w:color="auto"/>
            <w:left w:val="none" w:sz="0" w:space="0" w:color="auto"/>
            <w:bottom w:val="none" w:sz="0" w:space="0" w:color="auto"/>
            <w:right w:val="none" w:sz="0" w:space="0" w:color="auto"/>
          </w:divBdr>
        </w:div>
        <w:div w:id="8914769">
          <w:marLeft w:val="0"/>
          <w:marRight w:val="0"/>
          <w:marTop w:val="0"/>
          <w:marBottom w:val="0"/>
          <w:divBdr>
            <w:top w:val="none" w:sz="0" w:space="0" w:color="auto"/>
            <w:left w:val="none" w:sz="0" w:space="0" w:color="auto"/>
            <w:bottom w:val="none" w:sz="0" w:space="0" w:color="auto"/>
            <w:right w:val="none" w:sz="0" w:space="0" w:color="auto"/>
          </w:divBdr>
        </w:div>
        <w:div w:id="8919200">
          <w:marLeft w:val="0"/>
          <w:marRight w:val="0"/>
          <w:marTop w:val="0"/>
          <w:marBottom w:val="0"/>
          <w:divBdr>
            <w:top w:val="none" w:sz="0" w:space="0" w:color="auto"/>
            <w:left w:val="none" w:sz="0" w:space="0" w:color="auto"/>
            <w:bottom w:val="none" w:sz="0" w:space="0" w:color="auto"/>
            <w:right w:val="none" w:sz="0" w:space="0" w:color="auto"/>
          </w:divBdr>
        </w:div>
        <w:div w:id="9063368">
          <w:marLeft w:val="0"/>
          <w:marRight w:val="0"/>
          <w:marTop w:val="0"/>
          <w:marBottom w:val="0"/>
          <w:divBdr>
            <w:top w:val="none" w:sz="0" w:space="0" w:color="auto"/>
            <w:left w:val="none" w:sz="0" w:space="0" w:color="auto"/>
            <w:bottom w:val="none" w:sz="0" w:space="0" w:color="auto"/>
            <w:right w:val="none" w:sz="0" w:space="0" w:color="auto"/>
          </w:divBdr>
        </w:div>
        <w:div w:id="9071622">
          <w:marLeft w:val="0"/>
          <w:marRight w:val="0"/>
          <w:marTop w:val="0"/>
          <w:marBottom w:val="0"/>
          <w:divBdr>
            <w:top w:val="none" w:sz="0" w:space="0" w:color="auto"/>
            <w:left w:val="none" w:sz="0" w:space="0" w:color="auto"/>
            <w:bottom w:val="none" w:sz="0" w:space="0" w:color="auto"/>
            <w:right w:val="none" w:sz="0" w:space="0" w:color="auto"/>
          </w:divBdr>
        </w:div>
        <w:div w:id="9183833">
          <w:marLeft w:val="0"/>
          <w:marRight w:val="0"/>
          <w:marTop w:val="0"/>
          <w:marBottom w:val="0"/>
          <w:divBdr>
            <w:top w:val="none" w:sz="0" w:space="0" w:color="auto"/>
            <w:left w:val="none" w:sz="0" w:space="0" w:color="auto"/>
            <w:bottom w:val="none" w:sz="0" w:space="0" w:color="auto"/>
            <w:right w:val="none" w:sz="0" w:space="0" w:color="auto"/>
          </w:divBdr>
        </w:div>
        <w:div w:id="9256349">
          <w:marLeft w:val="0"/>
          <w:marRight w:val="0"/>
          <w:marTop w:val="0"/>
          <w:marBottom w:val="0"/>
          <w:divBdr>
            <w:top w:val="none" w:sz="0" w:space="0" w:color="auto"/>
            <w:left w:val="none" w:sz="0" w:space="0" w:color="auto"/>
            <w:bottom w:val="none" w:sz="0" w:space="0" w:color="auto"/>
            <w:right w:val="none" w:sz="0" w:space="0" w:color="auto"/>
          </w:divBdr>
        </w:div>
        <w:div w:id="9258420">
          <w:marLeft w:val="0"/>
          <w:marRight w:val="0"/>
          <w:marTop w:val="0"/>
          <w:marBottom w:val="0"/>
          <w:divBdr>
            <w:top w:val="none" w:sz="0" w:space="0" w:color="auto"/>
            <w:left w:val="none" w:sz="0" w:space="0" w:color="auto"/>
            <w:bottom w:val="none" w:sz="0" w:space="0" w:color="auto"/>
            <w:right w:val="none" w:sz="0" w:space="0" w:color="auto"/>
          </w:divBdr>
        </w:div>
        <w:div w:id="9337844">
          <w:marLeft w:val="0"/>
          <w:marRight w:val="0"/>
          <w:marTop w:val="0"/>
          <w:marBottom w:val="0"/>
          <w:divBdr>
            <w:top w:val="none" w:sz="0" w:space="0" w:color="auto"/>
            <w:left w:val="none" w:sz="0" w:space="0" w:color="auto"/>
            <w:bottom w:val="none" w:sz="0" w:space="0" w:color="auto"/>
            <w:right w:val="none" w:sz="0" w:space="0" w:color="auto"/>
          </w:divBdr>
        </w:div>
        <w:div w:id="9374021">
          <w:marLeft w:val="0"/>
          <w:marRight w:val="0"/>
          <w:marTop w:val="0"/>
          <w:marBottom w:val="0"/>
          <w:divBdr>
            <w:top w:val="none" w:sz="0" w:space="0" w:color="auto"/>
            <w:left w:val="none" w:sz="0" w:space="0" w:color="auto"/>
            <w:bottom w:val="none" w:sz="0" w:space="0" w:color="auto"/>
            <w:right w:val="none" w:sz="0" w:space="0" w:color="auto"/>
          </w:divBdr>
        </w:div>
        <w:div w:id="9453505">
          <w:marLeft w:val="0"/>
          <w:marRight w:val="0"/>
          <w:marTop w:val="0"/>
          <w:marBottom w:val="0"/>
          <w:divBdr>
            <w:top w:val="none" w:sz="0" w:space="0" w:color="auto"/>
            <w:left w:val="none" w:sz="0" w:space="0" w:color="auto"/>
            <w:bottom w:val="none" w:sz="0" w:space="0" w:color="auto"/>
            <w:right w:val="none" w:sz="0" w:space="0" w:color="auto"/>
          </w:divBdr>
        </w:div>
        <w:div w:id="9455365">
          <w:marLeft w:val="0"/>
          <w:marRight w:val="0"/>
          <w:marTop w:val="0"/>
          <w:marBottom w:val="300"/>
          <w:divBdr>
            <w:top w:val="single" w:sz="6" w:space="15" w:color="EDEDED"/>
            <w:left w:val="single" w:sz="6" w:space="15" w:color="EDEDED"/>
            <w:bottom w:val="single" w:sz="6" w:space="15" w:color="EDEDED"/>
            <w:right w:val="single" w:sz="6" w:space="15" w:color="EDEDED"/>
          </w:divBdr>
        </w:div>
        <w:div w:id="9524778">
          <w:marLeft w:val="0"/>
          <w:marRight w:val="0"/>
          <w:marTop w:val="0"/>
          <w:marBottom w:val="0"/>
          <w:divBdr>
            <w:top w:val="none" w:sz="0" w:space="0" w:color="auto"/>
            <w:left w:val="none" w:sz="0" w:space="0" w:color="auto"/>
            <w:bottom w:val="none" w:sz="0" w:space="0" w:color="auto"/>
            <w:right w:val="none" w:sz="0" w:space="0" w:color="auto"/>
          </w:divBdr>
        </w:div>
        <w:div w:id="9574361">
          <w:marLeft w:val="0"/>
          <w:marRight w:val="0"/>
          <w:marTop w:val="0"/>
          <w:marBottom w:val="0"/>
          <w:divBdr>
            <w:top w:val="none" w:sz="0" w:space="0" w:color="auto"/>
            <w:left w:val="none" w:sz="0" w:space="0" w:color="auto"/>
            <w:bottom w:val="none" w:sz="0" w:space="0" w:color="auto"/>
            <w:right w:val="none" w:sz="0" w:space="0" w:color="auto"/>
          </w:divBdr>
        </w:div>
        <w:div w:id="9647389">
          <w:marLeft w:val="0"/>
          <w:marRight w:val="0"/>
          <w:marTop w:val="0"/>
          <w:marBottom w:val="300"/>
          <w:divBdr>
            <w:top w:val="single" w:sz="6" w:space="15" w:color="EDEDED"/>
            <w:left w:val="single" w:sz="6" w:space="15" w:color="EDEDED"/>
            <w:bottom w:val="single" w:sz="6" w:space="15" w:color="EDEDED"/>
            <w:right w:val="single" w:sz="6" w:space="15" w:color="EDEDED"/>
          </w:divBdr>
        </w:div>
        <w:div w:id="9765368">
          <w:marLeft w:val="0"/>
          <w:marRight w:val="0"/>
          <w:marTop w:val="0"/>
          <w:marBottom w:val="300"/>
          <w:divBdr>
            <w:top w:val="single" w:sz="6" w:space="15" w:color="EDEDED"/>
            <w:left w:val="single" w:sz="6" w:space="15" w:color="EDEDED"/>
            <w:bottom w:val="single" w:sz="6" w:space="15" w:color="EDEDED"/>
            <w:right w:val="single" w:sz="6" w:space="15" w:color="EDEDED"/>
          </w:divBdr>
        </w:div>
        <w:div w:id="9915909">
          <w:marLeft w:val="0"/>
          <w:marRight w:val="0"/>
          <w:marTop w:val="0"/>
          <w:marBottom w:val="300"/>
          <w:divBdr>
            <w:top w:val="single" w:sz="6" w:space="15" w:color="EDEDED"/>
            <w:left w:val="single" w:sz="6" w:space="15" w:color="EDEDED"/>
            <w:bottom w:val="single" w:sz="6" w:space="15" w:color="EDEDED"/>
            <w:right w:val="single" w:sz="6" w:space="15" w:color="EDEDED"/>
          </w:divBdr>
        </w:div>
        <w:div w:id="9917213">
          <w:marLeft w:val="0"/>
          <w:marRight w:val="0"/>
          <w:marTop w:val="0"/>
          <w:marBottom w:val="300"/>
          <w:divBdr>
            <w:top w:val="single" w:sz="6" w:space="15" w:color="EDEDED"/>
            <w:left w:val="single" w:sz="6" w:space="15" w:color="EDEDED"/>
            <w:bottom w:val="single" w:sz="6" w:space="15" w:color="EDEDED"/>
            <w:right w:val="single" w:sz="6" w:space="15" w:color="EDEDED"/>
          </w:divBdr>
        </w:div>
        <w:div w:id="9917654">
          <w:marLeft w:val="0"/>
          <w:marRight w:val="0"/>
          <w:marTop w:val="0"/>
          <w:marBottom w:val="0"/>
          <w:divBdr>
            <w:top w:val="none" w:sz="0" w:space="0" w:color="auto"/>
            <w:left w:val="none" w:sz="0" w:space="0" w:color="auto"/>
            <w:bottom w:val="none" w:sz="0" w:space="0" w:color="auto"/>
            <w:right w:val="none" w:sz="0" w:space="0" w:color="auto"/>
          </w:divBdr>
        </w:div>
        <w:div w:id="9918375">
          <w:marLeft w:val="0"/>
          <w:marRight w:val="0"/>
          <w:marTop w:val="0"/>
          <w:marBottom w:val="0"/>
          <w:divBdr>
            <w:top w:val="none" w:sz="0" w:space="0" w:color="auto"/>
            <w:left w:val="none" w:sz="0" w:space="0" w:color="auto"/>
            <w:bottom w:val="none" w:sz="0" w:space="0" w:color="auto"/>
            <w:right w:val="none" w:sz="0" w:space="0" w:color="auto"/>
          </w:divBdr>
        </w:div>
        <w:div w:id="9919195">
          <w:marLeft w:val="0"/>
          <w:marRight w:val="0"/>
          <w:marTop w:val="0"/>
          <w:marBottom w:val="0"/>
          <w:divBdr>
            <w:top w:val="none" w:sz="0" w:space="0" w:color="auto"/>
            <w:left w:val="none" w:sz="0" w:space="0" w:color="auto"/>
            <w:bottom w:val="none" w:sz="0" w:space="0" w:color="auto"/>
            <w:right w:val="none" w:sz="0" w:space="0" w:color="auto"/>
          </w:divBdr>
        </w:div>
        <w:div w:id="9919820">
          <w:marLeft w:val="0"/>
          <w:marRight w:val="0"/>
          <w:marTop w:val="0"/>
          <w:marBottom w:val="0"/>
          <w:divBdr>
            <w:top w:val="none" w:sz="0" w:space="0" w:color="auto"/>
            <w:left w:val="none" w:sz="0" w:space="0" w:color="auto"/>
            <w:bottom w:val="none" w:sz="0" w:space="0" w:color="auto"/>
            <w:right w:val="none" w:sz="0" w:space="0" w:color="auto"/>
          </w:divBdr>
        </w:div>
        <w:div w:id="9920301">
          <w:marLeft w:val="0"/>
          <w:marRight w:val="0"/>
          <w:marTop w:val="0"/>
          <w:marBottom w:val="0"/>
          <w:divBdr>
            <w:top w:val="none" w:sz="0" w:space="0" w:color="auto"/>
            <w:left w:val="none" w:sz="0" w:space="0" w:color="auto"/>
            <w:bottom w:val="none" w:sz="0" w:space="0" w:color="auto"/>
            <w:right w:val="none" w:sz="0" w:space="0" w:color="auto"/>
          </w:divBdr>
        </w:div>
        <w:div w:id="10105988">
          <w:marLeft w:val="0"/>
          <w:marRight w:val="0"/>
          <w:marTop w:val="0"/>
          <w:marBottom w:val="300"/>
          <w:divBdr>
            <w:top w:val="single" w:sz="6" w:space="15" w:color="EDEDED"/>
            <w:left w:val="single" w:sz="6" w:space="15" w:color="EDEDED"/>
            <w:bottom w:val="single" w:sz="6" w:space="15" w:color="EDEDED"/>
            <w:right w:val="single" w:sz="6" w:space="15" w:color="EDEDED"/>
          </w:divBdr>
        </w:div>
        <w:div w:id="10106089">
          <w:marLeft w:val="0"/>
          <w:marRight w:val="0"/>
          <w:marTop w:val="0"/>
          <w:marBottom w:val="300"/>
          <w:divBdr>
            <w:top w:val="single" w:sz="6" w:space="15" w:color="EDEDED"/>
            <w:left w:val="single" w:sz="6" w:space="15" w:color="EDEDED"/>
            <w:bottom w:val="single" w:sz="6" w:space="15" w:color="EDEDED"/>
            <w:right w:val="single" w:sz="6" w:space="15" w:color="EDEDED"/>
          </w:divBdr>
        </w:div>
        <w:div w:id="10107087">
          <w:marLeft w:val="0"/>
          <w:marRight w:val="0"/>
          <w:marTop w:val="0"/>
          <w:marBottom w:val="0"/>
          <w:divBdr>
            <w:top w:val="none" w:sz="0" w:space="0" w:color="auto"/>
            <w:left w:val="none" w:sz="0" w:space="0" w:color="auto"/>
            <w:bottom w:val="none" w:sz="0" w:space="0" w:color="auto"/>
            <w:right w:val="none" w:sz="0" w:space="0" w:color="auto"/>
          </w:divBdr>
        </w:div>
        <w:div w:id="10107160">
          <w:marLeft w:val="0"/>
          <w:marRight w:val="0"/>
          <w:marTop w:val="0"/>
          <w:marBottom w:val="0"/>
          <w:divBdr>
            <w:top w:val="none" w:sz="0" w:space="0" w:color="auto"/>
            <w:left w:val="none" w:sz="0" w:space="0" w:color="auto"/>
            <w:bottom w:val="none" w:sz="0" w:space="0" w:color="auto"/>
            <w:right w:val="none" w:sz="0" w:space="0" w:color="auto"/>
          </w:divBdr>
        </w:div>
        <w:div w:id="10185806">
          <w:marLeft w:val="0"/>
          <w:marRight w:val="0"/>
          <w:marTop w:val="300"/>
          <w:marBottom w:val="0"/>
          <w:divBdr>
            <w:top w:val="none" w:sz="0" w:space="0" w:color="auto"/>
            <w:left w:val="none" w:sz="0" w:space="0" w:color="auto"/>
            <w:bottom w:val="none" w:sz="0" w:space="0" w:color="auto"/>
            <w:right w:val="none" w:sz="0" w:space="0" w:color="auto"/>
          </w:divBdr>
        </w:div>
        <w:div w:id="10230596">
          <w:marLeft w:val="0"/>
          <w:marRight w:val="0"/>
          <w:marTop w:val="0"/>
          <w:marBottom w:val="0"/>
          <w:divBdr>
            <w:top w:val="none" w:sz="0" w:space="0" w:color="auto"/>
            <w:left w:val="none" w:sz="0" w:space="0" w:color="auto"/>
            <w:bottom w:val="none" w:sz="0" w:space="0" w:color="auto"/>
            <w:right w:val="none" w:sz="0" w:space="0" w:color="auto"/>
          </w:divBdr>
        </w:div>
        <w:div w:id="10231907">
          <w:marLeft w:val="0"/>
          <w:marRight w:val="0"/>
          <w:marTop w:val="0"/>
          <w:marBottom w:val="0"/>
          <w:divBdr>
            <w:top w:val="none" w:sz="0" w:space="0" w:color="auto"/>
            <w:left w:val="none" w:sz="0" w:space="0" w:color="auto"/>
            <w:bottom w:val="none" w:sz="0" w:space="0" w:color="auto"/>
            <w:right w:val="none" w:sz="0" w:space="0" w:color="auto"/>
          </w:divBdr>
        </w:div>
        <w:div w:id="10421141">
          <w:marLeft w:val="0"/>
          <w:marRight w:val="0"/>
          <w:marTop w:val="0"/>
          <w:marBottom w:val="0"/>
          <w:divBdr>
            <w:top w:val="none" w:sz="0" w:space="0" w:color="auto"/>
            <w:left w:val="none" w:sz="0" w:space="0" w:color="auto"/>
            <w:bottom w:val="none" w:sz="0" w:space="0" w:color="auto"/>
            <w:right w:val="none" w:sz="0" w:space="0" w:color="auto"/>
          </w:divBdr>
        </w:div>
        <w:div w:id="10421750">
          <w:marLeft w:val="0"/>
          <w:marRight w:val="0"/>
          <w:marTop w:val="0"/>
          <w:marBottom w:val="0"/>
          <w:divBdr>
            <w:top w:val="none" w:sz="0" w:space="0" w:color="auto"/>
            <w:left w:val="none" w:sz="0" w:space="0" w:color="auto"/>
            <w:bottom w:val="none" w:sz="0" w:space="0" w:color="auto"/>
            <w:right w:val="none" w:sz="0" w:space="0" w:color="auto"/>
          </w:divBdr>
        </w:div>
        <w:div w:id="10493254">
          <w:marLeft w:val="0"/>
          <w:marRight w:val="0"/>
          <w:marTop w:val="0"/>
          <w:marBottom w:val="0"/>
          <w:divBdr>
            <w:top w:val="none" w:sz="0" w:space="0" w:color="auto"/>
            <w:left w:val="none" w:sz="0" w:space="0" w:color="auto"/>
            <w:bottom w:val="none" w:sz="0" w:space="0" w:color="auto"/>
            <w:right w:val="none" w:sz="0" w:space="0" w:color="auto"/>
          </w:divBdr>
        </w:div>
        <w:div w:id="10569816">
          <w:marLeft w:val="0"/>
          <w:marRight w:val="0"/>
          <w:marTop w:val="0"/>
          <w:marBottom w:val="0"/>
          <w:divBdr>
            <w:top w:val="none" w:sz="0" w:space="0" w:color="auto"/>
            <w:left w:val="none" w:sz="0" w:space="0" w:color="auto"/>
            <w:bottom w:val="none" w:sz="0" w:space="0" w:color="auto"/>
            <w:right w:val="none" w:sz="0" w:space="0" w:color="auto"/>
          </w:divBdr>
        </w:div>
        <w:div w:id="10687244">
          <w:marLeft w:val="0"/>
          <w:marRight w:val="0"/>
          <w:marTop w:val="0"/>
          <w:marBottom w:val="0"/>
          <w:divBdr>
            <w:top w:val="none" w:sz="0" w:space="0" w:color="auto"/>
            <w:left w:val="none" w:sz="0" w:space="0" w:color="auto"/>
            <w:bottom w:val="none" w:sz="0" w:space="0" w:color="auto"/>
            <w:right w:val="none" w:sz="0" w:space="0" w:color="auto"/>
          </w:divBdr>
        </w:div>
        <w:div w:id="10693152">
          <w:marLeft w:val="0"/>
          <w:marRight w:val="0"/>
          <w:marTop w:val="0"/>
          <w:marBottom w:val="0"/>
          <w:divBdr>
            <w:top w:val="none" w:sz="0" w:space="0" w:color="auto"/>
            <w:left w:val="none" w:sz="0" w:space="0" w:color="auto"/>
            <w:bottom w:val="none" w:sz="0" w:space="0" w:color="auto"/>
            <w:right w:val="none" w:sz="0" w:space="0" w:color="auto"/>
          </w:divBdr>
        </w:div>
        <w:div w:id="10762174">
          <w:marLeft w:val="0"/>
          <w:marRight w:val="0"/>
          <w:marTop w:val="0"/>
          <w:marBottom w:val="0"/>
          <w:divBdr>
            <w:top w:val="none" w:sz="0" w:space="0" w:color="auto"/>
            <w:left w:val="none" w:sz="0" w:space="0" w:color="auto"/>
            <w:bottom w:val="none" w:sz="0" w:space="0" w:color="auto"/>
            <w:right w:val="none" w:sz="0" w:space="0" w:color="auto"/>
          </w:divBdr>
        </w:div>
        <w:div w:id="10763121">
          <w:marLeft w:val="0"/>
          <w:marRight w:val="0"/>
          <w:marTop w:val="0"/>
          <w:marBottom w:val="0"/>
          <w:divBdr>
            <w:top w:val="none" w:sz="0" w:space="0" w:color="auto"/>
            <w:left w:val="none" w:sz="0" w:space="0" w:color="auto"/>
            <w:bottom w:val="none" w:sz="0" w:space="0" w:color="auto"/>
            <w:right w:val="none" w:sz="0" w:space="0" w:color="auto"/>
          </w:divBdr>
        </w:div>
        <w:div w:id="10837087">
          <w:marLeft w:val="0"/>
          <w:marRight w:val="0"/>
          <w:marTop w:val="0"/>
          <w:marBottom w:val="0"/>
          <w:divBdr>
            <w:top w:val="none" w:sz="0" w:space="0" w:color="auto"/>
            <w:left w:val="none" w:sz="0" w:space="0" w:color="auto"/>
            <w:bottom w:val="none" w:sz="0" w:space="0" w:color="auto"/>
            <w:right w:val="none" w:sz="0" w:space="0" w:color="auto"/>
          </w:divBdr>
        </w:div>
        <w:div w:id="10838257">
          <w:marLeft w:val="0"/>
          <w:marRight w:val="0"/>
          <w:marTop w:val="0"/>
          <w:marBottom w:val="0"/>
          <w:divBdr>
            <w:top w:val="none" w:sz="0" w:space="0" w:color="auto"/>
            <w:left w:val="none" w:sz="0" w:space="0" w:color="auto"/>
            <w:bottom w:val="none" w:sz="0" w:space="0" w:color="auto"/>
            <w:right w:val="none" w:sz="0" w:space="0" w:color="auto"/>
          </w:divBdr>
        </w:div>
        <w:div w:id="10838370">
          <w:marLeft w:val="0"/>
          <w:marRight w:val="0"/>
          <w:marTop w:val="0"/>
          <w:marBottom w:val="0"/>
          <w:divBdr>
            <w:top w:val="none" w:sz="0" w:space="0" w:color="auto"/>
            <w:left w:val="none" w:sz="0" w:space="0" w:color="auto"/>
            <w:bottom w:val="none" w:sz="0" w:space="0" w:color="auto"/>
            <w:right w:val="none" w:sz="0" w:space="0" w:color="auto"/>
          </w:divBdr>
        </w:div>
        <w:div w:id="10840201">
          <w:marLeft w:val="0"/>
          <w:marRight w:val="0"/>
          <w:marTop w:val="0"/>
          <w:marBottom w:val="0"/>
          <w:divBdr>
            <w:top w:val="none" w:sz="0" w:space="0" w:color="auto"/>
            <w:left w:val="none" w:sz="0" w:space="0" w:color="auto"/>
            <w:bottom w:val="none" w:sz="0" w:space="0" w:color="auto"/>
            <w:right w:val="none" w:sz="0" w:space="0" w:color="auto"/>
          </w:divBdr>
        </w:div>
        <w:div w:id="10844732">
          <w:marLeft w:val="0"/>
          <w:marRight w:val="0"/>
          <w:marTop w:val="0"/>
          <w:marBottom w:val="0"/>
          <w:divBdr>
            <w:top w:val="none" w:sz="0" w:space="0" w:color="auto"/>
            <w:left w:val="none" w:sz="0" w:space="0" w:color="auto"/>
            <w:bottom w:val="none" w:sz="0" w:space="0" w:color="auto"/>
            <w:right w:val="none" w:sz="0" w:space="0" w:color="auto"/>
          </w:divBdr>
        </w:div>
        <w:div w:id="10879857">
          <w:marLeft w:val="0"/>
          <w:marRight w:val="0"/>
          <w:marTop w:val="0"/>
          <w:marBottom w:val="0"/>
          <w:divBdr>
            <w:top w:val="none" w:sz="0" w:space="0" w:color="auto"/>
            <w:left w:val="none" w:sz="0" w:space="0" w:color="auto"/>
            <w:bottom w:val="none" w:sz="0" w:space="0" w:color="auto"/>
            <w:right w:val="none" w:sz="0" w:space="0" w:color="auto"/>
          </w:divBdr>
        </w:div>
        <w:div w:id="10879954">
          <w:marLeft w:val="0"/>
          <w:marRight w:val="0"/>
          <w:marTop w:val="0"/>
          <w:marBottom w:val="0"/>
          <w:divBdr>
            <w:top w:val="none" w:sz="0" w:space="0" w:color="auto"/>
            <w:left w:val="none" w:sz="0" w:space="0" w:color="auto"/>
            <w:bottom w:val="none" w:sz="0" w:space="0" w:color="auto"/>
            <w:right w:val="none" w:sz="0" w:space="0" w:color="auto"/>
          </w:divBdr>
        </w:div>
        <w:div w:id="10885517">
          <w:marLeft w:val="0"/>
          <w:marRight w:val="0"/>
          <w:marTop w:val="0"/>
          <w:marBottom w:val="0"/>
          <w:divBdr>
            <w:top w:val="none" w:sz="0" w:space="0" w:color="auto"/>
            <w:left w:val="none" w:sz="0" w:space="0" w:color="auto"/>
            <w:bottom w:val="none" w:sz="0" w:space="0" w:color="auto"/>
            <w:right w:val="none" w:sz="0" w:space="0" w:color="auto"/>
          </w:divBdr>
        </w:div>
        <w:div w:id="10911734">
          <w:marLeft w:val="0"/>
          <w:marRight w:val="0"/>
          <w:marTop w:val="0"/>
          <w:marBottom w:val="0"/>
          <w:divBdr>
            <w:top w:val="none" w:sz="0" w:space="0" w:color="auto"/>
            <w:left w:val="none" w:sz="0" w:space="0" w:color="auto"/>
            <w:bottom w:val="none" w:sz="0" w:space="0" w:color="auto"/>
            <w:right w:val="none" w:sz="0" w:space="0" w:color="auto"/>
          </w:divBdr>
        </w:div>
        <w:div w:id="11034813">
          <w:marLeft w:val="0"/>
          <w:marRight w:val="0"/>
          <w:marTop w:val="300"/>
          <w:marBottom w:val="0"/>
          <w:divBdr>
            <w:top w:val="none" w:sz="0" w:space="0" w:color="auto"/>
            <w:left w:val="none" w:sz="0" w:space="0" w:color="auto"/>
            <w:bottom w:val="none" w:sz="0" w:space="0" w:color="auto"/>
            <w:right w:val="none" w:sz="0" w:space="0" w:color="auto"/>
          </w:divBdr>
        </w:div>
        <w:div w:id="11038078">
          <w:marLeft w:val="0"/>
          <w:marRight w:val="0"/>
          <w:marTop w:val="0"/>
          <w:marBottom w:val="0"/>
          <w:divBdr>
            <w:top w:val="none" w:sz="0" w:space="0" w:color="auto"/>
            <w:left w:val="none" w:sz="0" w:space="0" w:color="auto"/>
            <w:bottom w:val="none" w:sz="0" w:space="0" w:color="auto"/>
            <w:right w:val="none" w:sz="0" w:space="0" w:color="auto"/>
          </w:divBdr>
        </w:div>
        <w:div w:id="11107090">
          <w:marLeft w:val="0"/>
          <w:marRight w:val="0"/>
          <w:marTop w:val="0"/>
          <w:marBottom w:val="0"/>
          <w:divBdr>
            <w:top w:val="none" w:sz="0" w:space="0" w:color="auto"/>
            <w:left w:val="none" w:sz="0" w:space="0" w:color="auto"/>
            <w:bottom w:val="none" w:sz="0" w:space="0" w:color="auto"/>
            <w:right w:val="none" w:sz="0" w:space="0" w:color="auto"/>
          </w:divBdr>
        </w:div>
        <w:div w:id="11148795">
          <w:marLeft w:val="0"/>
          <w:marRight w:val="0"/>
          <w:marTop w:val="0"/>
          <w:marBottom w:val="0"/>
          <w:divBdr>
            <w:top w:val="none" w:sz="0" w:space="0" w:color="auto"/>
            <w:left w:val="none" w:sz="0" w:space="0" w:color="auto"/>
            <w:bottom w:val="none" w:sz="0" w:space="0" w:color="auto"/>
            <w:right w:val="none" w:sz="0" w:space="0" w:color="auto"/>
          </w:divBdr>
          <w:divsChild>
            <w:div w:id="143279823">
              <w:marLeft w:val="0"/>
              <w:marRight w:val="0"/>
              <w:marTop w:val="0"/>
              <w:marBottom w:val="0"/>
              <w:divBdr>
                <w:top w:val="none" w:sz="0" w:space="0" w:color="auto"/>
                <w:left w:val="none" w:sz="0" w:space="0" w:color="auto"/>
                <w:bottom w:val="none" w:sz="0" w:space="0" w:color="auto"/>
                <w:right w:val="none" w:sz="0" w:space="0" w:color="auto"/>
              </w:divBdr>
            </w:div>
          </w:divsChild>
        </w:div>
        <w:div w:id="11149427">
          <w:marLeft w:val="0"/>
          <w:marRight w:val="0"/>
          <w:marTop w:val="0"/>
          <w:marBottom w:val="300"/>
          <w:divBdr>
            <w:top w:val="single" w:sz="6" w:space="15" w:color="EDEDED"/>
            <w:left w:val="single" w:sz="6" w:space="15" w:color="EDEDED"/>
            <w:bottom w:val="single" w:sz="6" w:space="15" w:color="EDEDED"/>
            <w:right w:val="single" w:sz="6" w:space="15" w:color="EDEDED"/>
          </w:divBdr>
        </w:div>
        <w:div w:id="11151236">
          <w:marLeft w:val="0"/>
          <w:marRight w:val="0"/>
          <w:marTop w:val="300"/>
          <w:marBottom w:val="0"/>
          <w:divBdr>
            <w:top w:val="none" w:sz="0" w:space="0" w:color="auto"/>
            <w:left w:val="none" w:sz="0" w:space="0" w:color="auto"/>
            <w:bottom w:val="none" w:sz="0" w:space="0" w:color="auto"/>
            <w:right w:val="none" w:sz="0" w:space="0" w:color="auto"/>
          </w:divBdr>
        </w:div>
        <w:div w:id="11154083">
          <w:marLeft w:val="0"/>
          <w:marRight w:val="0"/>
          <w:marTop w:val="0"/>
          <w:marBottom w:val="0"/>
          <w:divBdr>
            <w:top w:val="none" w:sz="0" w:space="0" w:color="auto"/>
            <w:left w:val="none" w:sz="0" w:space="0" w:color="auto"/>
            <w:bottom w:val="none" w:sz="0" w:space="0" w:color="auto"/>
            <w:right w:val="none" w:sz="0" w:space="0" w:color="auto"/>
          </w:divBdr>
        </w:div>
        <w:div w:id="11227002">
          <w:marLeft w:val="0"/>
          <w:marRight w:val="0"/>
          <w:marTop w:val="0"/>
          <w:marBottom w:val="0"/>
          <w:divBdr>
            <w:top w:val="none" w:sz="0" w:space="0" w:color="auto"/>
            <w:left w:val="none" w:sz="0" w:space="0" w:color="auto"/>
            <w:bottom w:val="none" w:sz="0" w:space="0" w:color="auto"/>
            <w:right w:val="none" w:sz="0" w:space="0" w:color="auto"/>
          </w:divBdr>
        </w:div>
        <w:div w:id="11299730">
          <w:marLeft w:val="0"/>
          <w:marRight w:val="0"/>
          <w:marTop w:val="0"/>
          <w:marBottom w:val="0"/>
          <w:divBdr>
            <w:top w:val="none" w:sz="0" w:space="0" w:color="auto"/>
            <w:left w:val="none" w:sz="0" w:space="0" w:color="auto"/>
            <w:bottom w:val="none" w:sz="0" w:space="0" w:color="auto"/>
            <w:right w:val="none" w:sz="0" w:space="0" w:color="auto"/>
          </w:divBdr>
        </w:div>
        <w:div w:id="11299822">
          <w:marLeft w:val="0"/>
          <w:marRight w:val="0"/>
          <w:marTop w:val="300"/>
          <w:marBottom w:val="0"/>
          <w:divBdr>
            <w:top w:val="none" w:sz="0" w:space="0" w:color="auto"/>
            <w:left w:val="none" w:sz="0" w:space="0" w:color="auto"/>
            <w:bottom w:val="none" w:sz="0" w:space="0" w:color="auto"/>
            <w:right w:val="none" w:sz="0" w:space="0" w:color="auto"/>
          </w:divBdr>
          <w:divsChild>
            <w:div w:id="173231780">
              <w:marLeft w:val="0"/>
              <w:marRight w:val="0"/>
              <w:marTop w:val="0"/>
              <w:marBottom w:val="0"/>
              <w:divBdr>
                <w:top w:val="none" w:sz="0" w:space="0" w:color="auto"/>
                <w:left w:val="none" w:sz="0" w:space="0" w:color="auto"/>
                <w:bottom w:val="none" w:sz="0" w:space="0" w:color="auto"/>
                <w:right w:val="none" w:sz="0" w:space="0" w:color="auto"/>
              </w:divBdr>
            </w:div>
          </w:divsChild>
        </w:div>
        <w:div w:id="11304784">
          <w:marLeft w:val="0"/>
          <w:marRight w:val="0"/>
          <w:marTop w:val="0"/>
          <w:marBottom w:val="0"/>
          <w:divBdr>
            <w:top w:val="none" w:sz="0" w:space="0" w:color="auto"/>
            <w:left w:val="none" w:sz="0" w:space="0" w:color="auto"/>
            <w:bottom w:val="none" w:sz="0" w:space="0" w:color="auto"/>
            <w:right w:val="none" w:sz="0" w:space="0" w:color="auto"/>
          </w:divBdr>
        </w:div>
        <w:div w:id="11341202">
          <w:marLeft w:val="150"/>
          <w:marRight w:val="150"/>
          <w:marTop w:val="0"/>
          <w:marBottom w:val="0"/>
          <w:divBdr>
            <w:top w:val="none" w:sz="0" w:space="0" w:color="auto"/>
            <w:left w:val="none" w:sz="0" w:space="0" w:color="auto"/>
            <w:bottom w:val="single" w:sz="12" w:space="0" w:color="BFBFBF"/>
            <w:right w:val="none" w:sz="0" w:space="0" w:color="auto"/>
          </w:divBdr>
        </w:div>
        <w:div w:id="11344683">
          <w:marLeft w:val="0"/>
          <w:marRight w:val="0"/>
          <w:marTop w:val="0"/>
          <w:marBottom w:val="0"/>
          <w:divBdr>
            <w:top w:val="none" w:sz="0" w:space="0" w:color="auto"/>
            <w:left w:val="none" w:sz="0" w:space="0" w:color="auto"/>
            <w:bottom w:val="none" w:sz="0" w:space="0" w:color="auto"/>
            <w:right w:val="none" w:sz="0" w:space="0" w:color="auto"/>
          </w:divBdr>
        </w:div>
        <w:div w:id="11347829">
          <w:marLeft w:val="0"/>
          <w:marRight w:val="0"/>
          <w:marTop w:val="0"/>
          <w:marBottom w:val="300"/>
          <w:divBdr>
            <w:top w:val="single" w:sz="6" w:space="15" w:color="EDEDED"/>
            <w:left w:val="single" w:sz="6" w:space="15" w:color="EDEDED"/>
            <w:bottom w:val="single" w:sz="6" w:space="15" w:color="EDEDED"/>
            <w:right w:val="single" w:sz="6" w:space="15" w:color="EDEDED"/>
          </w:divBdr>
        </w:div>
        <w:div w:id="11348095">
          <w:marLeft w:val="0"/>
          <w:marRight w:val="0"/>
          <w:marTop w:val="0"/>
          <w:marBottom w:val="0"/>
          <w:divBdr>
            <w:top w:val="none" w:sz="0" w:space="0" w:color="auto"/>
            <w:left w:val="none" w:sz="0" w:space="0" w:color="auto"/>
            <w:bottom w:val="none" w:sz="0" w:space="0" w:color="auto"/>
            <w:right w:val="none" w:sz="0" w:space="0" w:color="auto"/>
          </w:divBdr>
        </w:div>
        <w:div w:id="11348150">
          <w:marLeft w:val="0"/>
          <w:marRight w:val="0"/>
          <w:marTop w:val="0"/>
          <w:marBottom w:val="0"/>
          <w:divBdr>
            <w:top w:val="none" w:sz="0" w:space="0" w:color="auto"/>
            <w:left w:val="none" w:sz="0" w:space="0" w:color="auto"/>
            <w:bottom w:val="none" w:sz="0" w:space="0" w:color="auto"/>
            <w:right w:val="none" w:sz="0" w:space="0" w:color="auto"/>
          </w:divBdr>
        </w:div>
        <w:div w:id="11424628">
          <w:marLeft w:val="0"/>
          <w:marRight w:val="0"/>
          <w:marTop w:val="0"/>
          <w:marBottom w:val="0"/>
          <w:divBdr>
            <w:top w:val="none" w:sz="0" w:space="0" w:color="auto"/>
            <w:left w:val="none" w:sz="0" w:space="0" w:color="auto"/>
            <w:bottom w:val="none" w:sz="0" w:space="0" w:color="auto"/>
            <w:right w:val="none" w:sz="0" w:space="0" w:color="auto"/>
          </w:divBdr>
        </w:div>
        <w:div w:id="11491527">
          <w:marLeft w:val="0"/>
          <w:marRight w:val="0"/>
          <w:marTop w:val="0"/>
          <w:marBottom w:val="0"/>
          <w:divBdr>
            <w:top w:val="none" w:sz="0" w:space="0" w:color="auto"/>
            <w:left w:val="none" w:sz="0" w:space="0" w:color="auto"/>
            <w:bottom w:val="none" w:sz="0" w:space="0" w:color="auto"/>
            <w:right w:val="none" w:sz="0" w:space="0" w:color="auto"/>
          </w:divBdr>
        </w:div>
        <w:div w:id="11492312">
          <w:marLeft w:val="0"/>
          <w:marRight w:val="0"/>
          <w:marTop w:val="0"/>
          <w:marBottom w:val="300"/>
          <w:divBdr>
            <w:top w:val="single" w:sz="6" w:space="15" w:color="EDEDED"/>
            <w:left w:val="single" w:sz="6" w:space="15" w:color="EDEDED"/>
            <w:bottom w:val="single" w:sz="6" w:space="15" w:color="EDEDED"/>
            <w:right w:val="single" w:sz="6" w:space="15" w:color="EDEDED"/>
          </w:divBdr>
        </w:div>
        <w:div w:id="11498222">
          <w:marLeft w:val="0"/>
          <w:marRight w:val="0"/>
          <w:marTop w:val="0"/>
          <w:marBottom w:val="0"/>
          <w:divBdr>
            <w:top w:val="none" w:sz="0" w:space="0" w:color="auto"/>
            <w:left w:val="none" w:sz="0" w:space="0" w:color="auto"/>
            <w:bottom w:val="none" w:sz="0" w:space="0" w:color="auto"/>
            <w:right w:val="none" w:sz="0" w:space="0" w:color="auto"/>
          </w:divBdr>
        </w:div>
        <w:div w:id="11541923">
          <w:marLeft w:val="0"/>
          <w:marRight w:val="0"/>
          <w:marTop w:val="0"/>
          <w:marBottom w:val="0"/>
          <w:divBdr>
            <w:top w:val="none" w:sz="0" w:space="0" w:color="auto"/>
            <w:left w:val="none" w:sz="0" w:space="0" w:color="auto"/>
            <w:bottom w:val="none" w:sz="0" w:space="0" w:color="auto"/>
            <w:right w:val="none" w:sz="0" w:space="0" w:color="auto"/>
          </w:divBdr>
        </w:div>
        <w:div w:id="11614166">
          <w:marLeft w:val="0"/>
          <w:marRight w:val="0"/>
          <w:marTop w:val="0"/>
          <w:marBottom w:val="0"/>
          <w:divBdr>
            <w:top w:val="none" w:sz="0" w:space="0" w:color="auto"/>
            <w:left w:val="none" w:sz="0" w:space="0" w:color="auto"/>
            <w:bottom w:val="none" w:sz="0" w:space="0" w:color="auto"/>
            <w:right w:val="none" w:sz="0" w:space="0" w:color="auto"/>
          </w:divBdr>
        </w:div>
        <w:div w:id="11684856">
          <w:marLeft w:val="0"/>
          <w:marRight w:val="0"/>
          <w:marTop w:val="0"/>
          <w:marBottom w:val="0"/>
          <w:divBdr>
            <w:top w:val="none" w:sz="0" w:space="0" w:color="auto"/>
            <w:left w:val="none" w:sz="0" w:space="0" w:color="auto"/>
            <w:bottom w:val="none" w:sz="0" w:space="0" w:color="auto"/>
            <w:right w:val="none" w:sz="0" w:space="0" w:color="auto"/>
          </w:divBdr>
        </w:div>
        <w:div w:id="11689615">
          <w:marLeft w:val="0"/>
          <w:marRight w:val="0"/>
          <w:marTop w:val="0"/>
          <w:marBottom w:val="0"/>
          <w:divBdr>
            <w:top w:val="none" w:sz="0" w:space="0" w:color="auto"/>
            <w:left w:val="none" w:sz="0" w:space="0" w:color="auto"/>
            <w:bottom w:val="none" w:sz="0" w:space="0" w:color="auto"/>
            <w:right w:val="none" w:sz="0" w:space="0" w:color="auto"/>
          </w:divBdr>
        </w:div>
        <w:div w:id="11956257">
          <w:marLeft w:val="0"/>
          <w:marRight w:val="0"/>
          <w:marTop w:val="0"/>
          <w:marBottom w:val="0"/>
          <w:divBdr>
            <w:top w:val="none" w:sz="0" w:space="0" w:color="auto"/>
            <w:left w:val="none" w:sz="0" w:space="0" w:color="auto"/>
            <w:bottom w:val="none" w:sz="0" w:space="0" w:color="auto"/>
            <w:right w:val="none" w:sz="0" w:space="0" w:color="auto"/>
          </w:divBdr>
        </w:div>
        <w:div w:id="11958622">
          <w:marLeft w:val="0"/>
          <w:marRight w:val="0"/>
          <w:marTop w:val="0"/>
          <w:marBottom w:val="360"/>
          <w:divBdr>
            <w:top w:val="none" w:sz="0" w:space="0" w:color="auto"/>
            <w:left w:val="none" w:sz="0" w:space="0" w:color="auto"/>
            <w:bottom w:val="none" w:sz="0" w:space="0" w:color="auto"/>
            <w:right w:val="none" w:sz="0" w:space="0" w:color="auto"/>
          </w:divBdr>
        </w:div>
        <w:div w:id="11959191">
          <w:marLeft w:val="0"/>
          <w:marRight w:val="0"/>
          <w:marTop w:val="0"/>
          <w:marBottom w:val="0"/>
          <w:divBdr>
            <w:top w:val="none" w:sz="0" w:space="0" w:color="auto"/>
            <w:left w:val="none" w:sz="0" w:space="0" w:color="auto"/>
            <w:bottom w:val="none" w:sz="0" w:space="0" w:color="auto"/>
            <w:right w:val="none" w:sz="0" w:space="0" w:color="auto"/>
          </w:divBdr>
          <w:divsChild>
            <w:div w:id="128135345">
              <w:marLeft w:val="0"/>
              <w:marRight w:val="0"/>
              <w:marTop w:val="0"/>
              <w:marBottom w:val="0"/>
              <w:divBdr>
                <w:top w:val="none" w:sz="0" w:space="0" w:color="auto"/>
                <w:left w:val="none" w:sz="0" w:space="0" w:color="auto"/>
                <w:bottom w:val="none" w:sz="0" w:space="0" w:color="auto"/>
                <w:right w:val="none" w:sz="0" w:space="0" w:color="auto"/>
              </w:divBdr>
            </w:div>
          </w:divsChild>
        </w:div>
        <w:div w:id="12004416">
          <w:marLeft w:val="0"/>
          <w:marRight w:val="0"/>
          <w:marTop w:val="0"/>
          <w:marBottom w:val="0"/>
          <w:divBdr>
            <w:top w:val="none" w:sz="0" w:space="0" w:color="auto"/>
            <w:left w:val="none" w:sz="0" w:space="0" w:color="auto"/>
            <w:bottom w:val="none" w:sz="0" w:space="0" w:color="auto"/>
            <w:right w:val="none" w:sz="0" w:space="0" w:color="auto"/>
          </w:divBdr>
        </w:div>
        <w:div w:id="12147338">
          <w:marLeft w:val="0"/>
          <w:marRight w:val="0"/>
          <w:marTop w:val="0"/>
          <w:marBottom w:val="0"/>
          <w:divBdr>
            <w:top w:val="none" w:sz="0" w:space="0" w:color="auto"/>
            <w:left w:val="none" w:sz="0" w:space="0" w:color="auto"/>
            <w:bottom w:val="none" w:sz="0" w:space="0" w:color="auto"/>
            <w:right w:val="none" w:sz="0" w:space="0" w:color="auto"/>
          </w:divBdr>
        </w:div>
        <w:div w:id="12154091">
          <w:marLeft w:val="0"/>
          <w:marRight w:val="0"/>
          <w:marTop w:val="300"/>
          <w:marBottom w:val="0"/>
          <w:divBdr>
            <w:top w:val="none" w:sz="0" w:space="0" w:color="auto"/>
            <w:left w:val="none" w:sz="0" w:space="0" w:color="auto"/>
            <w:bottom w:val="none" w:sz="0" w:space="0" w:color="auto"/>
            <w:right w:val="none" w:sz="0" w:space="0" w:color="auto"/>
          </w:divBdr>
        </w:div>
        <w:div w:id="12190656">
          <w:marLeft w:val="0"/>
          <w:marRight w:val="0"/>
          <w:marTop w:val="0"/>
          <w:marBottom w:val="0"/>
          <w:divBdr>
            <w:top w:val="none" w:sz="0" w:space="0" w:color="auto"/>
            <w:left w:val="none" w:sz="0" w:space="0" w:color="auto"/>
            <w:bottom w:val="none" w:sz="0" w:space="0" w:color="auto"/>
            <w:right w:val="none" w:sz="0" w:space="0" w:color="auto"/>
          </w:divBdr>
        </w:div>
        <w:div w:id="12190779">
          <w:marLeft w:val="0"/>
          <w:marRight w:val="0"/>
          <w:marTop w:val="0"/>
          <w:marBottom w:val="0"/>
          <w:divBdr>
            <w:top w:val="none" w:sz="0" w:space="0" w:color="auto"/>
            <w:left w:val="none" w:sz="0" w:space="0" w:color="auto"/>
            <w:bottom w:val="none" w:sz="0" w:space="0" w:color="auto"/>
            <w:right w:val="none" w:sz="0" w:space="0" w:color="auto"/>
          </w:divBdr>
        </w:div>
        <w:div w:id="12193377">
          <w:marLeft w:val="0"/>
          <w:marRight w:val="0"/>
          <w:marTop w:val="0"/>
          <w:marBottom w:val="0"/>
          <w:divBdr>
            <w:top w:val="none" w:sz="0" w:space="0" w:color="auto"/>
            <w:left w:val="none" w:sz="0" w:space="0" w:color="auto"/>
            <w:bottom w:val="none" w:sz="0" w:space="0" w:color="auto"/>
            <w:right w:val="none" w:sz="0" w:space="0" w:color="auto"/>
          </w:divBdr>
        </w:div>
        <w:div w:id="12270573">
          <w:marLeft w:val="0"/>
          <w:marRight w:val="0"/>
          <w:marTop w:val="0"/>
          <w:marBottom w:val="0"/>
          <w:divBdr>
            <w:top w:val="none" w:sz="0" w:space="0" w:color="auto"/>
            <w:left w:val="none" w:sz="0" w:space="0" w:color="auto"/>
            <w:bottom w:val="none" w:sz="0" w:space="0" w:color="auto"/>
            <w:right w:val="none" w:sz="0" w:space="0" w:color="auto"/>
          </w:divBdr>
        </w:div>
        <w:div w:id="12339927">
          <w:marLeft w:val="0"/>
          <w:marRight w:val="0"/>
          <w:marTop w:val="0"/>
          <w:marBottom w:val="0"/>
          <w:divBdr>
            <w:top w:val="none" w:sz="0" w:space="0" w:color="auto"/>
            <w:left w:val="none" w:sz="0" w:space="0" w:color="auto"/>
            <w:bottom w:val="none" w:sz="0" w:space="0" w:color="auto"/>
            <w:right w:val="none" w:sz="0" w:space="0" w:color="auto"/>
          </w:divBdr>
        </w:div>
        <w:div w:id="12343157">
          <w:marLeft w:val="0"/>
          <w:marRight w:val="0"/>
          <w:marTop w:val="0"/>
          <w:marBottom w:val="0"/>
          <w:divBdr>
            <w:top w:val="none" w:sz="0" w:space="0" w:color="auto"/>
            <w:left w:val="none" w:sz="0" w:space="0" w:color="auto"/>
            <w:bottom w:val="none" w:sz="0" w:space="0" w:color="auto"/>
            <w:right w:val="none" w:sz="0" w:space="0" w:color="auto"/>
          </w:divBdr>
        </w:div>
        <w:div w:id="12533660">
          <w:marLeft w:val="0"/>
          <w:marRight w:val="0"/>
          <w:marTop w:val="0"/>
          <w:marBottom w:val="0"/>
          <w:divBdr>
            <w:top w:val="none" w:sz="0" w:space="0" w:color="auto"/>
            <w:left w:val="none" w:sz="0" w:space="0" w:color="auto"/>
            <w:bottom w:val="none" w:sz="0" w:space="0" w:color="auto"/>
            <w:right w:val="none" w:sz="0" w:space="0" w:color="auto"/>
          </w:divBdr>
        </w:div>
        <w:div w:id="12541455">
          <w:marLeft w:val="0"/>
          <w:marRight w:val="0"/>
          <w:marTop w:val="0"/>
          <w:marBottom w:val="0"/>
          <w:divBdr>
            <w:top w:val="none" w:sz="0" w:space="0" w:color="auto"/>
            <w:left w:val="none" w:sz="0" w:space="0" w:color="auto"/>
            <w:bottom w:val="none" w:sz="0" w:space="0" w:color="auto"/>
            <w:right w:val="none" w:sz="0" w:space="0" w:color="auto"/>
          </w:divBdr>
        </w:div>
        <w:div w:id="12541742">
          <w:marLeft w:val="0"/>
          <w:marRight w:val="0"/>
          <w:marTop w:val="0"/>
          <w:marBottom w:val="0"/>
          <w:divBdr>
            <w:top w:val="none" w:sz="0" w:space="0" w:color="auto"/>
            <w:left w:val="none" w:sz="0" w:space="0" w:color="auto"/>
            <w:bottom w:val="none" w:sz="0" w:space="0" w:color="auto"/>
            <w:right w:val="none" w:sz="0" w:space="0" w:color="auto"/>
          </w:divBdr>
        </w:div>
        <w:div w:id="12608226">
          <w:marLeft w:val="0"/>
          <w:marRight w:val="0"/>
          <w:marTop w:val="0"/>
          <w:marBottom w:val="0"/>
          <w:divBdr>
            <w:top w:val="none" w:sz="0" w:space="0" w:color="auto"/>
            <w:left w:val="none" w:sz="0" w:space="0" w:color="auto"/>
            <w:bottom w:val="none" w:sz="0" w:space="0" w:color="auto"/>
            <w:right w:val="none" w:sz="0" w:space="0" w:color="auto"/>
          </w:divBdr>
        </w:div>
        <w:div w:id="12730362">
          <w:marLeft w:val="0"/>
          <w:marRight w:val="0"/>
          <w:marTop w:val="0"/>
          <w:marBottom w:val="300"/>
          <w:divBdr>
            <w:top w:val="single" w:sz="6" w:space="15" w:color="EDEDED"/>
            <w:left w:val="single" w:sz="6" w:space="15" w:color="EDEDED"/>
            <w:bottom w:val="single" w:sz="6" w:space="15" w:color="EDEDED"/>
            <w:right w:val="single" w:sz="6" w:space="15" w:color="EDEDED"/>
          </w:divBdr>
        </w:div>
        <w:div w:id="12730580">
          <w:marLeft w:val="0"/>
          <w:marRight w:val="0"/>
          <w:marTop w:val="0"/>
          <w:marBottom w:val="0"/>
          <w:divBdr>
            <w:top w:val="none" w:sz="0" w:space="0" w:color="auto"/>
            <w:left w:val="none" w:sz="0" w:space="0" w:color="auto"/>
            <w:bottom w:val="none" w:sz="0" w:space="0" w:color="auto"/>
            <w:right w:val="none" w:sz="0" w:space="0" w:color="auto"/>
          </w:divBdr>
        </w:div>
        <w:div w:id="12804908">
          <w:marLeft w:val="0"/>
          <w:marRight w:val="0"/>
          <w:marTop w:val="0"/>
          <w:marBottom w:val="0"/>
          <w:divBdr>
            <w:top w:val="none" w:sz="0" w:space="0" w:color="auto"/>
            <w:left w:val="none" w:sz="0" w:space="0" w:color="auto"/>
            <w:bottom w:val="none" w:sz="0" w:space="0" w:color="auto"/>
            <w:right w:val="none" w:sz="0" w:space="0" w:color="auto"/>
          </w:divBdr>
        </w:div>
        <w:div w:id="12850518">
          <w:marLeft w:val="0"/>
          <w:marRight w:val="0"/>
          <w:marTop w:val="0"/>
          <w:marBottom w:val="0"/>
          <w:divBdr>
            <w:top w:val="none" w:sz="0" w:space="0" w:color="auto"/>
            <w:left w:val="none" w:sz="0" w:space="0" w:color="auto"/>
            <w:bottom w:val="none" w:sz="0" w:space="0" w:color="auto"/>
            <w:right w:val="none" w:sz="0" w:space="0" w:color="auto"/>
          </w:divBdr>
        </w:div>
        <w:div w:id="12921156">
          <w:marLeft w:val="0"/>
          <w:marRight w:val="0"/>
          <w:marTop w:val="0"/>
          <w:marBottom w:val="0"/>
          <w:divBdr>
            <w:top w:val="none" w:sz="0" w:space="0" w:color="auto"/>
            <w:left w:val="none" w:sz="0" w:space="0" w:color="auto"/>
            <w:bottom w:val="none" w:sz="0" w:space="0" w:color="auto"/>
            <w:right w:val="none" w:sz="0" w:space="0" w:color="auto"/>
          </w:divBdr>
        </w:div>
        <w:div w:id="12924150">
          <w:marLeft w:val="0"/>
          <w:marRight w:val="0"/>
          <w:marTop w:val="0"/>
          <w:marBottom w:val="0"/>
          <w:divBdr>
            <w:top w:val="none" w:sz="0" w:space="0" w:color="auto"/>
            <w:left w:val="none" w:sz="0" w:space="0" w:color="auto"/>
            <w:bottom w:val="none" w:sz="0" w:space="0" w:color="auto"/>
            <w:right w:val="none" w:sz="0" w:space="0" w:color="auto"/>
          </w:divBdr>
        </w:div>
        <w:div w:id="12995758">
          <w:marLeft w:val="0"/>
          <w:marRight w:val="0"/>
          <w:marTop w:val="0"/>
          <w:marBottom w:val="300"/>
          <w:divBdr>
            <w:top w:val="single" w:sz="6" w:space="15" w:color="EDEDED"/>
            <w:left w:val="single" w:sz="6" w:space="15" w:color="EDEDED"/>
            <w:bottom w:val="single" w:sz="6" w:space="15" w:color="EDEDED"/>
            <w:right w:val="single" w:sz="6" w:space="15" w:color="EDEDED"/>
          </w:divBdr>
        </w:div>
        <w:div w:id="12999662">
          <w:marLeft w:val="0"/>
          <w:marRight w:val="0"/>
          <w:marTop w:val="300"/>
          <w:marBottom w:val="0"/>
          <w:divBdr>
            <w:top w:val="none" w:sz="0" w:space="0" w:color="auto"/>
            <w:left w:val="none" w:sz="0" w:space="0" w:color="auto"/>
            <w:bottom w:val="none" w:sz="0" w:space="0" w:color="auto"/>
            <w:right w:val="none" w:sz="0" w:space="0" w:color="auto"/>
          </w:divBdr>
        </w:div>
        <w:div w:id="13000736">
          <w:marLeft w:val="0"/>
          <w:marRight w:val="0"/>
          <w:marTop w:val="0"/>
          <w:marBottom w:val="0"/>
          <w:divBdr>
            <w:top w:val="none" w:sz="0" w:space="0" w:color="auto"/>
            <w:left w:val="none" w:sz="0" w:space="0" w:color="auto"/>
            <w:bottom w:val="none" w:sz="0" w:space="0" w:color="auto"/>
            <w:right w:val="none" w:sz="0" w:space="0" w:color="auto"/>
          </w:divBdr>
        </w:div>
        <w:div w:id="13001651">
          <w:marLeft w:val="0"/>
          <w:marRight w:val="0"/>
          <w:marTop w:val="0"/>
          <w:marBottom w:val="0"/>
          <w:divBdr>
            <w:top w:val="none" w:sz="0" w:space="0" w:color="auto"/>
            <w:left w:val="none" w:sz="0" w:space="0" w:color="auto"/>
            <w:bottom w:val="none" w:sz="0" w:space="0" w:color="auto"/>
            <w:right w:val="none" w:sz="0" w:space="0" w:color="auto"/>
          </w:divBdr>
        </w:div>
        <w:div w:id="13002788">
          <w:marLeft w:val="0"/>
          <w:marRight w:val="0"/>
          <w:marTop w:val="0"/>
          <w:marBottom w:val="0"/>
          <w:divBdr>
            <w:top w:val="none" w:sz="0" w:space="0" w:color="auto"/>
            <w:left w:val="none" w:sz="0" w:space="0" w:color="auto"/>
            <w:bottom w:val="none" w:sz="0" w:space="0" w:color="auto"/>
            <w:right w:val="none" w:sz="0" w:space="0" w:color="auto"/>
          </w:divBdr>
        </w:div>
        <w:div w:id="13044357">
          <w:marLeft w:val="0"/>
          <w:marRight w:val="0"/>
          <w:marTop w:val="0"/>
          <w:marBottom w:val="0"/>
          <w:divBdr>
            <w:top w:val="none" w:sz="0" w:space="0" w:color="auto"/>
            <w:left w:val="none" w:sz="0" w:space="0" w:color="auto"/>
            <w:bottom w:val="none" w:sz="0" w:space="0" w:color="auto"/>
            <w:right w:val="none" w:sz="0" w:space="0" w:color="auto"/>
          </w:divBdr>
        </w:div>
        <w:div w:id="13117379">
          <w:marLeft w:val="0"/>
          <w:marRight w:val="0"/>
          <w:marTop w:val="0"/>
          <w:marBottom w:val="0"/>
          <w:divBdr>
            <w:top w:val="none" w:sz="0" w:space="0" w:color="auto"/>
            <w:left w:val="none" w:sz="0" w:space="0" w:color="auto"/>
            <w:bottom w:val="none" w:sz="0" w:space="0" w:color="auto"/>
            <w:right w:val="none" w:sz="0" w:space="0" w:color="auto"/>
          </w:divBdr>
        </w:div>
        <w:div w:id="13193234">
          <w:marLeft w:val="0"/>
          <w:marRight w:val="0"/>
          <w:marTop w:val="0"/>
          <w:marBottom w:val="0"/>
          <w:divBdr>
            <w:top w:val="none" w:sz="0" w:space="0" w:color="auto"/>
            <w:left w:val="none" w:sz="0" w:space="0" w:color="auto"/>
            <w:bottom w:val="none" w:sz="0" w:space="0" w:color="auto"/>
            <w:right w:val="none" w:sz="0" w:space="0" w:color="auto"/>
          </w:divBdr>
        </w:div>
        <w:div w:id="13195553">
          <w:marLeft w:val="0"/>
          <w:marRight w:val="0"/>
          <w:marTop w:val="0"/>
          <w:marBottom w:val="300"/>
          <w:divBdr>
            <w:top w:val="single" w:sz="6" w:space="15" w:color="EDEDED"/>
            <w:left w:val="single" w:sz="6" w:space="15" w:color="EDEDED"/>
            <w:bottom w:val="single" w:sz="6" w:space="15" w:color="EDEDED"/>
            <w:right w:val="single" w:sz="6" w:space="15" w:color="EDEDED"/>
          </w:divBdr>
        </w:div>
        <w:div w:id="13309995">
          <w:marLeft w:val="0"/>
          <w:marRight w:val="0"/>
          <w:marTop w:val="0"/>
          <w:marBottom w:val="0"/>
          <w:divBdr>
            <w:top w:val="none" w:sz="0" w:space="0" w:color="auto"/>
            <w:left w:val="none" w:sz="0" w:space="0" w:color="auto"/>
            <w:bottom w:val="none" w:sz="0" w:space="0" w:color="auto"/>
            <w:right w:val="none" w:sz="0" w:space="0" w:color="auto"/>
          </w:divBdr>
        </w:div>
        <w:div w:id="13311795">
          <w:marLeft w:val="0"/>
          <w:marRight w:val="0"/>
          <w:marTop w:val="300"/>
          <w:marBottom w:val="0"/>
          <w:divBdr>
            <w:top w:val="none" w:sz="0" w:space="0" w:color="auto"/>
            <w:left w:val="none" w:sz="0" w:space="0" w:color="auto"/>
            <w:bottom w:val="none" w:sz="0" w:space="0" w:color="auto"/>
            <w:right w:val="none" w:sz="0" w:space="0" w:color="auto"/>
          </w:divBdr>
        </w:div>
        <w:div w:id="13314819">
          <w:marLeft w:val="0"/>
          <w:marRight w:val="0"/>
          <w:marTop w:val="300"/>
          <w:marBottom w:val="0"/>
          <w:divBdr>
            <w:top w:val="none" w:sz="0" w:space="0" w:color="auto"/>
            <w:left w:val="none" w:sz="0" w:space="0" w:color="auto"/>
            <w:bottom w:val="none" w:sz="0" w:space="0" w:color="auto"/>
            <w:right w:val="none" w:sz="0" w:space="0" w:color="auto"/>
          </w:divBdr>
        </w:div>
        <w:div w:id="13384768">
          <w:marLeft w:val="0"/>
          <w:marRight w:val="0"/>
          <w:marTop w:val="0"/>
          <w:marBottom w:val="0"/>
          <w:divBdr>
            <w:top w:val="none" w:sz="0" w:space="0" w:color="auto"/>
            <w:left w:val="none" w:sz="0" w:space="0" w:color="auto"/>
            <w:bottom w:val="none" w:sz="0" w:space="0" w:color="auto"/>
            <w:right w:val="none" w:sz="0" w:space="0" w:color="auto"/>
          </w:divBdr>
        </w:div>
        <w:div w:id="13386237">
          <w:marLeft w:val="0"/>
          <w:marRight w:val="0"/>
          <w:marTop w:val="0"/>
          <w:marBottom w:val="0"/>
          <w:divBdr>
            <w:top w:val="none" w:sz="0" w:space="0" w:color="auto"/>
            <w:left w:val="none" w:sz="0" w:space="0" w:color="auto"/>
            <w:bottom w:val="none" w:sz="0" w:space="0" w:color="auto"/>
            <w:right w:val="none" w:sz="0" w:space="0" w:color="auto"/>
          </w:divBdr>
        </w:div>
        <w:div w:id="13457798">
          <w:marLeft w:val="0"/>
          <w:marRight w:val="0"/>
          <w:marTop w:val="0"/>
          <w:marBottom w:val="0"/>
          <w:divBdr>
            <w:top w:val="none" w:sz="0" w:space="0" w:color="auto"/>
            <w:left w:val="none" w:sz="0" w:space="0" w:color="auto"/>
            <w:bottom w:val="none" w:sz="0" w:space="0" w:color="auto"/>
            <w:right w:val="none" w:sz="0" w:space="0" w:color="auto"/>
          </w:divBdr>
        </w:div>
        <w:div w:id="13460644">
          <w:marLeft w:val="0"/>
          <w:marRight w:val="0"/>
          <w:marTop w:val="0"/>
          <w:marBottom w:val="0"/>
          <w:divBdr>
            <w:top w:val="none" w:sz="0" w:space="0" w:color="auto"/>
            <w:left w:val="none" w:sz="0" w:space="0" w:color="auto"/>
            <w:bottom w:val="none" w:sz="0" w:space="0" w:color="auto"/>
            <w:right w:val="none" w:sz="0" w:space="0" w:color="auto"/>
          </w:divBdr>
        </w:div>
        <w:div w:id="13460764">
          <w:marLeft w:val="0"/>
          <w:marRight w:val="0"/>
          <w:marTop w:val="0"/>
          <w:marBottom w:val="0"/>
          <w:divBdr>
            <w:top w:val="none" w:sz="0" w:space="0" w:color="auto"/>
            <w:left w:val="none" w:sz="0" w:space="0" w:color="auto"/>
            <w:bottom w:val="none" w:sz="0" w:space="0" w:color="auto"/>
            <w:right w:val="none" w:sz="0" w:space="0" w:color="auto"/>
          </w:divBdr>
        </w:div>
        <w:div w:id="13464111">
          <w:marLeft w:val="0"/>
          <w:marRight w:val="0"/>
          <w:marTop w:val="0"/>
          <w:marBottom w:val="300"/>
          <w:divBdr>
            <w:top w:val="single" w:sz="6" w:space="15" w:color="EDEDED"/>
            <w:left w:val="single" w:sz="6" w:space="15" w:color="EDEDED"/>
            <w:bottom w:val="single" w:sz="6" w:space="15" w:color="EDEDED"/>
            <w:right w:val="single" w:sz="6" w:space="15" w:color="EDEDED"/>
          </w:divBdr>
        </w:div>
        <w:div w:id="13464728">
          <w:marLeft w:val="0"/>
          <w:marRight w:val="0"/>
          <w:marTop w:val="0"/>
          <w:marBottom w:val="0"/>
          <w:divBdr>
            <w:top w:val="none" w:sz="0" w:space="0" w:color="auto"/>
            <w:left w:val="none" w:sz="0" w:space="0" w:color="auto"/>
            <w:bottom w:val="none" w:sz="0" w:space="0" w:color="auto"/>
            <w:right w:val="none" w:sz="0" w:space="0" w:color="auto"/>
          </w:divBdr>
        </w:div>
        <w:div w:id="13654270">
          <w:marLeft w:val="0"/>
          <w:marRight w:val="0"/>
          <w:marTop w:val="0"/>
          <w:marBottom w:val="0"/>
          <w:divBdr>
            <w:top w:val="none" w:sz="0" w:space="0" w:color="auto"/>
            <w:left w:val="none" w:sz="0" w:space="0" w:color="auto"/>
            <w:bottom w:val="none" w:sz="0" w:space="0" w:color="auto"/>
            <w:right w:val="none" w:sz="0" w:space="0" w:color="auto"/>
          </w:divBdr>
        </w:div>
        <w:div w:id="13698767">
          <w:marLeft w:val="0"/>
          <w:marRight w:val="0"/>
          <w:marTop w:val="0"/>
          <w:marBottom w:val="300"/>
          <w:divBdr>
            <w:top w:val="single" w:sz="6" w:space="15" w:color="EDEDED"/>
            <w:left w:val="single" w:sz="6" w:space="15" w:color="EDEDED"/>
            <w:bottom w:val="single" w:sz="6" w:space="15" w:color="EDEDED"/>
            <w:right w:val="single" w:sz="6" w:space="15" w:color="EDEDED"/>
          </w:divBdr>
        </w:div>
        <w:div w:id="13774872">
          <w:marLeft w:val="0"/>
          <w:marRight w:val="0"/>
          <w:marTop w:val="0"/>
          <w:marBottom w:val="300"/>
          <w:divBdr>
            <w:top w:val="single" w:sz="6" w:space="15" w:color="EDEDED"/>
            <w:left w:val="single" w:sz="6" w:space="15" w:color="EDEDED"/>
            <w:bottom w:val="single" w:sz="6" w:space="15" w:color="EDEDED"/>
            <w:right w:val="single" w:sz="6" w:space="15" w:color="EDEDED"/>
          </w:divBdr>
        </w:div>
        <w:div w:id="13846104">
          <w:marLeft w:val="0"/>
          <w:marRight w:val="0"/>
          <w:marTop w:val="0"/>
          <w:marBottom w:val="300"/>
          <w:divBdr>
            <w:top w:val="single" w:sz="6" w:space="15" w:color="EDEDED"/>
            <w:left w:val="single" w:sz="6" w:space="15" w:color="EDEDED"/>
            <w:bottom w:val="single" w:sz="6" w:space="15" w:color="EDEDED"/>
            <w:right w:val="single" w:sz="6" w:space="15" w:color="EDEDED"/>
          </w:divBdr>
        </w:div>
        <w:div w:id="13850371">
          <w:marLeft w:val="0"/>
          <w:marRight w:val="0"/>
          <w:marTop w:val="0"/>
          <w:marBottom w:val="0"/>
          <w:divBdr>
            <w:top w:val="none" w:sz="0" w:space="0" w:color="auto"/>
            <w:left w:val="none" w:sz="0" w:space="0" w:color="auto"/>
            <w:bottom w:val="none" w:sz="0" w:space="0" w:color="auto"/>
            <w:right w:val="none" w:sz="0" w:space="0" w:color="auto"/>
          </w:divBdr>
        </w:div>
        <w:div w:id="13851457">
          <w:marLeft w:val="0"/>
          <w:marRight w:val="0"/>
          <w:marTop w:val="0"/>
          <w:marBottom w:val="0"/>
          <w:divBdr>
            <w:top w:val="none" w:sz="0" w:space="0" w:color="auto"/>
            <w:left w:val="none" w:sz="0" w:space="0" w:color="auto"/>
            <w:bottom w:val="none" w:sz="0" w:space="0" w:color="auto"/>
            <w:right w:val="none" w:sz="0" w:space="0" w:color="auto"/>
          </w:divBdr>
        </w:div>
        <w:div w:id="13920360">
          <w:marLeft w:val="0"/>
          <w:marRight w:val="0"/>
          <w:marTop w:val="0"/>
          <w:marBottom w:val="0"/>
          <w:divBdr>
            <w:top w:val="none" w:sz="0" w:space="0" w:color="auto"/>
            <w:left w:val="none" w:sz="0" w:space="0" w:color="auto"/>
            <w:bottom w:val="none" w:sz="0" w:space="0" w:color="auto"/>
            <w:right w:val="none" w:sz="0" w:space="0" w:color="auto"/>
          </w:divBdr>
        </w:div>
        <w:div w:id="13923768">
          <w:marLeft w:val="0"/>
          <w:marRight w:val="0"/>
          <w:marTop w:val="0"/>
          <w:marBottom w:val="0"/>
          <w:divBdr>
            <w:top w:val="none" w:sz="0" w:space="0" w:color="auto"/>
            <w:left w:val="none" w:sz="0" w:space="0" w:color="auto"/>
            <w:bottom w:val="none" w:sz="0" w:space="0" w:color="auto"/>
            <w:right w:val="none" w:sz="0" w:space="0" w:color="auto"/>
          </w:divBdr>
        </w:div>
        <w:div w:id="13924359">
          <w:marLeft w:val="0"/>
          <w:marRight w:val="0"/>
          <w:marTop w:val="0"/>
          <w:marBottom w:val="0"/>
          <w:divBdr>
            <w:top w:val="none" w:sz="0" w:space="0" w:color="auto"/>
            <w:left w:val="none" w:sz="0" w:space="0" w:color="auto"/>
            <w:bottom w:val="none" w:sz="0" w:space="0" w:color="auto"/>
            <w:right w:val="none" w:sz="0" w:space="0" w:color="auto"/>
          </w:divBdr>
        </w:div>
        <w:div w:id="14117643">
          <w:marLeft w:val="0"/>
          <w:marRight w:val="0"/>
          <w:marTop w:val="0"/>
          <w:marBottom w:val="0"/>
          <w:divBdr>
            <w:top w:val="none" w:sz="0" w:space="0" w:color="auto"/>
            <w:left w:val="none" w:sz="0" w:space="0" w:color="auto"/>
            <w:bottom w:val="none" w:sz="0" w:space="0" w:color="auto"/>
            <w:right w:val="none" w:sz="0" w:space="0" w:color="auto"/>
          </w:divBdr>
        </w:div>
        <w:div w:id="14117930">
          <w:marLeft w:val="0"/>
          <w:marRight w:val="0"/>
          <w:marTop w:val="0"/>
          <w:marBottom w:val="0"/>
          <w:divBdr>
            <w:top w:val="none" w:sz="0" w:space="0" w:color="auto"/>
            <w:left w:val="none" w:sz="0" w:space="0" w:color="auto"/>
            <w:bottom w:val="none" w:sz="0" w:space="0" w:color="auto"/>
            <w:right w:val="none" w:sz="0" w:space="0" w:color="auto"/>
          </w:divBdr>
        </w:div>
        <w:div w:id="14229819">
          <w:marLeft w:val="0"/>
          <w:marRight w:val="0"/>
          <w:marTop w:val="0"/>
          <w:marBottom w:val="0"/>
          <w:divBdr>
            <w:top w:val="none" w:sz="0" w:space="0" w:color="auto"/>
            <w:left w:val="none" w:sz="0" w:space="0" w:color="auto"/>
            <w:bottom w:val="none" w:sz="0" w:space="0" w:color="auto"/>
            <w:right w:val="none" w:sz="0" w:space="0" w:color="auto"/>
          </w:divBdr>
        </w:div>
        <w:div w:id="14238627">
          <w:marLeft w:val="0"/>
          <w:marRight w:val="0"/>
          <w:marTop w:val="0"/>
          <w:marBottom w:val="300"/>
          <w:divBdr>
            <w:top w:val="single" w:sz="6" w:space="15" w:color="EDEDED"/>
            <w:left w:val="single" w:sz="6" w:space="15" w:color="EDEDED"/>
            <w:bottom w:val="single" w:sz="6" w:space="15" w:color="EDEDED"/>
            <w:right w:val="single" w:sz="6" w:space="15" w:color="EDEDED"/>
          </w:divBdr>
        </w:div>
        <w:div w:id="14306023">
          <w:marLeft w:val="0"/>
          <w:marRight w:val="0"/>
          <w:marTop w:val="0"/>
          <w:marBottom w:val="0"/>
          <w:divBdr>
            <w:top w:val="none" w:sz="0" w:space="0" w:color="auto"/>
            <w:left w:val="none" w:sz="0" w:space="0" w:color="auto"/>
            <w:bottom w:val="none" w:sz="0" w:space="0" w:color="auto"/>
            <w:right w:val="none" w:sz="0" w:space="0" w:color="auto"/>
          </w:divBdr>
        </w:div>
        <w:div w:id="14313570">
          <w:marLeft w:val="0"/>
          <w:marRight w:val="0"/>
          <w:marTop w:val="0"/>
          <w:marBottom w:val="0"/>
          <w:divBdr>
            <w:top w:val="none" w:sz="0" w:space="0" w:color="auto"/>
            <w:left w:val="none" w:sz="0" w:space="0" w:color="auto"/>
            <w:bottom w:val="none" w:sz="0" w:space="0" w:color="auto"/>
            <w:right w:val="none" w:sz="0" w:space="0" w:color="auto"/>
          </w:divBdr>
        </w:div>
        <w:div w:id="14381649">
          <w:marLeft w:val="0"/>
          <w:marRight w:val="0"/>
          <w:marTop w:val="300"/>
          <w:marBottom w:val="0"/>
          <w:divBdr>
            <w:top w:val="none" w:sz="0" w:space="0" w:color="auto"/>
            <w:left w:val="none" w:sz="0" w:space="0" w:color="auto"/>
            <w:bottom w:val="none" w:sz="0" w:space="0" w:color="auto"/>
            <w:right w:val="none" w:sz="0" w:space="0" w:color="auto"/>
          </w:divBdr>
        </w:div>
        <w:div w:id="14426707">
          <w:marLeft w:val="0"/>
          <w:marRight w:val="0"/>
          <w:marTop w:val="0"/>
          <w:marBottom w:val="0"/>
          <w:divBdr>
            <w:top w:val="none" w:sz="0" w:space="0" w:color="auto"/>
            <w:left w:val="none" w:sz="0" w:space="0" w:color="auto"/>
            <w:bottom w:val="none" w:sz="0" w:space="0" w:color="auto"/>
            <w:right w:val="none" w:sz="0" w:space="0" w:color="auto"/>
          </w:divBdr>
        </w:div>
        <w:div w:id="14431853">
          <w:marLeft w:val="0"/>
          <w:marRight w:val="0"/>
          <w:marTop w:val="0"/>
          <w:marBottom w:val="0"/>
          <w:divBdr>
            <w:top w:val="none" w:sz="0" w:space="0" w:color="auto"/>
            <w:left w:val="none" w:sz="0" w:space="0" w:color="auto"/>
            <w:bottom w:val="none" w:sz="0" w:space="0" w:color="auto"/>
            <w:right w:val="none" w:sz="0" w:space="0" w:color="auto"/>
          </w:divBdr>
        </w:div>
        <w:div w:id="14503166">
          <w:marLeft w:val="0"/>
          <w:marRight w:val="0"/>
          <w:marTop w:val="0"/>
          <w:marBottom w:val="0"/>
          <w:divBdr>
            <w:top w:val="none" w:sz="0" w:space="0" w:color="auto"/>
            <w:left w:val="none" w:sz="0" w:space="0" w:color="auto"/>
            <w:bottom w:val="none" w:sz="0" w:space="0" w:color="auto"/>
            <w:right w:val="none" w:sz="0" w:space="0" w:color="auto"/>
          </w:divBdr>
        </w:div>
        <w:div w:id="14505301">
          <w:marLeft w:val="0"/>
          <w:marRight w:val="0"/>
          <w:marTop w:val="0"/>
          <w:marBottom w:val="300"/>
          <w:divBdr>
            <w:top w:val="single" w:sz="6" w:space="15" w:color="EDEDED"/>
            <w:left w:val="single" w:sz="6" w:space="15" w:color="EDEDED"/>
            <w:bottom w:val="single" w:sz="6" w:space="15" w:color="EDEDED"/>
            <w:right w:val="single" w:sz="6" w:space="15" w:color="EDEDED"/>
          </w:divBdr>
        </w:div>
        <w:div w:id="14578612">
          <w:marLeft w:val="0"/>
          <w:marRight w:val="0"/>
          <w:marTop w:val="0"/>
          <w:marBottom w:val="0"/>
          <w:divBdr>
            <w:top w:val="none" w:sz="0" w:space="0" w:color="auto"/>
            <w:left w:val="none" w:sz="0" w:space="0" w:color="auto"/>
            <w:bottom w:val="none" w:sz="0" w:space="0" w:color="auto"/>
            <w:right w:val="none" w:sz="0" w:space="0" w:color="auto"/>
          </w:divBdr>
        </w:div>
        <w:div w:id="14620590">
          <w:marLeft w:val="0"/>
          <w:marRight w:val="0"/>
          <w:marTop w:val="0"/>
          <w:marBottom w:val="0"/>
          <w:divBdr>
            <w:top w:val="none" w:sz="0" w:space="0" w:color="auto"/>
            <w:left w:val="none" w:sz="0" w:space="0" w:color="auto"/>
            <w:bottom w:val="none" w:sz="0" w:space="0" w:color="auto"/>
            <w:right w:val="none" w:sz="0" w:space="0" w:color="auto"/>
          </w:divBdr>
        </w:div>
        <w:div w:id="14620700">
          <w:marLeft w:val="0"/>
          <w:marRight w:val="0"/>
          <w:marTop w:val="0"/>
          <w:marBottom w:val="0"/>
          <w:divBdr>
            <w:top w:val="none" w:sz="0" w:space="0" w:color="auto"/>
            <w:left w:val="none" w:sz="0" w:space="0" w:color="auto"/>
            <w:bottom w:val="none" w:sz="0" w:space="0" w:color="auto"/>
            <w:right w:val="none" w:sz="0" w:space="0" w:color="auto"/>
          </w:divBdr>
        </w:div>
        <w:div w:id="14623704">
          <w:marLeft w:val="0"/>
          <w:marRight w:val="0"/>
          <w:marTop w:val="0"/>
          <w:marBottom w:val="0"/>
          <w:divBdr>
            <w:top w:val="none" w:sz="0" w:space="0" w:color="auto"/>
            <w:left w:val="none" w:sz="0" w:space="0" w:color="auto"/>
            <w:bottom w:val="none" w:sz="0" w:space="0" w:color="auto"/>
            <w:right w:val="none" w:sz="0" w:space="0" w:color="auto"/>
          </w:divBdr>
        </w:div>
        <w:div w:id="14693908">
          <w:marLeft w:val="0"/>
          <w:marRight w:val="0"/>
          <w:marTop w:val="0"/>
          <w:marBottom w:val="0"/>
          <w:divBdr>
            <w:top w:val="none" w:sz="0" w:space="0" w:color="auto"/>
            <w:left w:val="none" w:sz="0" w:space="0" w:color="auto"/>
            <w:bottom w:val="none" w:sz="0" w:space="0" w:color="auto"/>
            <w:right w:val="none" w:sz="0" w:space="0" w:color="auto"/>
          </w:divBdr>
        </w:div>
        <w:div w:id="14773945">
          <w:marLeft w:val="0"/>
          <w:marRight w:val="0"/>
          <w:marTop w:val="0"/>
          <w:marBottom w:val="0"/>
          <w:divBdr>
            <w:top w:val="none" w:sz="0" w:space="0" w:color="auto"/>
            <w:left w:val="none" w:sz="0" w:space="0" w:color="auto"/>
            <w:bottom w:val="none" w:sz="0" w:space="0" w:color="auto"/>
            <w:right w:val="none" w:sz="0" w:space="0" w:color="auto"/>
          </w:divBdr>
        </w:div>
        <w:div w:id="14890286">
          <w:marLeft w:val="0"/>
          <w:marRight w:val="0"/>
          <w:marTop w:val="0"/>
          <w:marBottom w:val="0"/>
          <w:divBdr>
            <w:top w:val="none" w:sz="0" w:space="0" w:color="auto"/>
            <w:left w:val="none" w:sz="0" w:space="0" w:color="auto"/>
            <w:bottom w:val="none" w:sz="0" w:space="0" w:color="auto"/>
            <w:right w:val="none" w:sz="0" w:space="0" w:color="auto"/>
          </w:divBdr>
        </w:div>
        <w:div w:id="14891987">
          <w:marLeft w:val="0"/>
          <w:marRight w:val="0"/>
          <w:marTop w:val="0"/>
          <w:marBottom w:val="0"/>
          <w:divBdr>
            <w:top w:val="none" w:sz="0" w:space="0" w:color="auto"/>
            <w:left w:val="none" w:sz="0" w:space="0" w:color="auto"/>
            <w:bottom w:val="none" w:sz="0" w:space="0" w:color="auto"/>
            <w:right w:val="none" w:sz="0" w:space="0" w:color="auto"/>
          </w:divBdr>
        </w:div>
        <w:div w:id="14893342">
          <w:marLeft w:val="0"/>
          <w:marRight w:val="0"/>
          <w:marTop w:val="0"/>
          <w:marBottom w:val="0"/>
          <w:divBdr>
            <w:top w:val="none" w:sz="0" w:space="0" w:color="auto"/>
            <w:left w:val="none" w:sz="0" w:space="0" w:color="auto"/>
            <w:bottom w:val="none" w:sz="0" w:space="0" w:color="auto"/>
            <w:right w:val="none" w:sz="0" w:space="0" w:color="auto"/>
          </w:divBdr>
        </w:div>
        <w:div w:id="14968637">
          <w:marLeft w:val="0"/>
          <w:marRight w:val="0"/>
          <w:marTop w:val="0"/>
          <w:marBottom w:val="300"/>
          <w:divBdr>
            <w:top w:val="single" w:sz="6" w:space="15" w:color="EDEDED"/>
            <w:left w:val="single" w:sz="6" w:space="15" w:color="EDEDED"/>
            <w:bottom w:val="single" w:sz="6" w:space="15" w:color="EDEDED"/>
            <w:right w:val="single" w:sz="6" w:space="15" w:color="EDEDED"/>
          </w:divBdr>
        </w:div>
        <w:div w:id="15035738">
          <w:marLeft w:val="0"/>
          <w:marRight w:val="0"/>
          <w:marTop w:val="0"/>
          <w:marBottom w:val="0"/>
          <w:divBdr>
            <w:top w:val="none" w:sz="0" w:space="0" w:color="auto"/>
            <w:left w:val="none" w:sz="0" w:space="0" w:color="auto"/>
            <w:bottom w:val="none" w:sz="0" w:space="0" w:color="auto"/>
            <w:right w:val="none" w:sz="0" w:space="0" w:color="auto"/>
          </w:divBdr>
        </w:div>
        <w:div w:id="15155394">
          <w:marLeft w:val="0"/>
          <w:marRight w:val="0"/>
          <w:marTop w:val="0"/>
          <w:marBottom w:val="0"/>
          <w:divBdr>
            <w:top w:val="none" w:sz="0" w:space="0" w:color="auto"/>
            <w:left w:val="none" w:sz="0" w:space="0" w:color="auto"/>
            <w:bottom w:val="none" w:sz="0" w:space="0" w:color="auto"/>
            <w:right w:val="none" w:sz="0" w:space="0" w:color="auto"/>
          </w:divBdr>
        </w:div>
        <w:div w:id="15156350">
          <w:marLeft w:val="0"/>
          <w:marRight w:val="0"/>
          <w:marTop w:val="0"/>
          <w:marBottom w:val="0"/>
          <w:divBdr>
            <w:top w:val="none" w:sz="0" w:space="0" w:color="auto"/>
            <w:left w:val="none" w:sz="0" w:space="0" w:color="auto"/>
            <w:bottom w:val="none" w:sz="0" w:space="0" w:color="auto"/>
            <w:right w:val="none" w:sz="0" w:space="0" w:color="auto"/>
          </w:divBdr>
        </w:div>
        <w:div w:id="15156562">
          <w:marLeft w:val="0"/>
          <w:marRight w:val="0"/>
          <w:marTop w:val="0"/>
          <w:marBottom w:val="300"/>
          <w:divBdr>
            <w:top w:val="single" w:sz="6" w:space="15" w:color="EDEDED"/>
            <w:left w:val="single" w:sz="6" w:space="15" w:color="EDEDED"/>
            <w:bottom w:val="single" w:sz="6" w:space="15" w:color="EDEDED"/>
            <w:right w:val="single" w:sz="6" w:space="15" w:color="EDEDED"/>
          </w:divBdr>
        </w:div>
        <w:div w:id="15232011">
          <w:marLeft w:val="0"/>
          <w:marRight w:val="0"/>
          <w:marTop w:val="0"/>
          <w:marBottom w:val="0"/>
          <w:divBdr>
            <w:top w:val="none" w:sz="0" w:space="0" w:color="auto"/>
            <w:left w:val="none" w:sz="0" w:space="0" w:color="auto"/>
            <w:bottom w:val="none" w:sz="0" w:space="0" w:color="auto"/>
            <w:right w:val="none" w:sz="0" w:space="0" w:color="auto"/>
          </w:divBdr>
        </w:div>
        <w:div w:id="15232472">
          <w:marLeft w:val="0"/>
          <w:marRight w:val="0"/>
          <w:marTop w:val="0"/>
          <w:marBottom w:val="300"/>
          <w:divBdr>
            <w:top w:val="single" w:sz="6" w:space="15" w:color="EDEDED"/>
            <w:left w:val="single" w:sz="6" w:space="15" w:color="EDEDED"/>
            <w:bottom w:val="single" w:sz="6" w:space="15" w:color="EDEDED"/>
            <w:right w:val="single" w:sz="6" w:space="15" w:color="EDEDED"/>
          </w:divBdr>
        </w:div>
        <w:div w:id="15273763">
          <w:marLeft w:val="0"/>
          <w:marRight w:val="0"/>
          <w:marTop w:val="0"/>
          <w:marBottom w:val="0"/>
          <w:divBdr>
            <w:top w:val="none" w:sz="0" w:space="0" w:color="auto"/>
            <w:left w:val="none" w:sz="0" w:space="0" w:color="auto"/>
            <w:bottom w:val="none" w:sz="0" w:space="0" w:color="auto"/>
            <w:right w:val="none" w:sz="0" w:space="0" w:color="auto"/>
          </w:divBdr>
        </w:div>
        <w:div w:id="15276768">
          <w:marLeft w:val="0"/>
          <w:marRight w:val="0"/>
          <w:marTop w:val="0"/>
          <w:marBottom w:val="0"/>
          <w:divBdr>
            <w:top w:val="none" w:sz="0" w:space="0" w:color="auto"/>
            <w:left w:val="none" w:sz="0" w:space="0" w:color="auto"/>
            <w:bottom w:val="none" w:sz="0" w:space="0" w:color="auto"/>
            <w:right w:val="none" w:sz="0" w:space="0" w:color="auto"/>
          </w:divBdr>
        </w:div>
        <w:div w:id="15347499">
          <w:marLeft w:val="0"/>
          <w:marRight w:val="0"/>
          <w:marTop w:val="0"/>
          <w:marBottom w:val="0"/>
          <w:divBdr>
            <w:top w:val="none" w:sz="0" w:space="0" w:color="auto"/>
            <w:left w:val="none" w:sz="0" w:space="0" w:color="auto"/>
            <w:bottom w:val="none" w:sz="0" w:space="0" w:color="auto"/>
            <w:right w:val="none" w:sz="0" w:space="0" w:color="auto"/>
          </w:divBdr>
        </w:div>
        <w:div w:id="15352221">
          <w:marLeft w:val="0"/>
          <w:marRight w:val="0"/>
          <w:marTop w:val="0"/>
          <w:marBottom w:val="0"/>
          <w:divBdr>
            <w:top w:val="none" w:sz="0" w:space="0" w:color="auto"/>
            <w:left w:val="none" w:sz="0" w:space="0" w:color="auto"/>
            <w:bottom w:val="none" w:sz="0" w:space="0" w:color="auto"/>
            <w:right w:val="none" w:sz="0" w:space="0" w:color="auto"/>
          </w:divBdr>
        </w:div>
        <w:div w:id="15354595">
          <w:marLeft w:val="0"/>
          <w:marRight w:val="0"/>
          <w:marTop w:val="0"/>
          <w:marBottom w:val="0"/>
          <w:divBdr>
            <w:top w:val="none" w:sz="0" w:space="0" w:color="auto"/>
            <w:left w:val="none" w:sz="0" w:space="0" w:color="auto"/>
            <w:bottom w:val="none" w:sz="0" w:space="0" w:color="auto"/>
            <w:right w:val="none" w:sz="0" w:space="0" w:color="auto"/>
          </w:divBdr>
        </w:div>
        <w:div w:id="15354751">
          <w:marLeft w:val="0"/>
          <w:marRight w:val="0"/>
          <w:marTop w:val="0"/>
          <w:marBottom w:val="0"/>
          <w:divBdr>
            <w:top w:val="none" w:sz="0" w:space="0" w:color="auto"/>
            <w:left w:val="none" w:sz="0" w:space="0" w:color="auto"/>
            <w:bottom w:val="none" w:sz="0" w:space="0" w:color="auto"/>
            <w:right w:val="none" w:sz="0" w:space="0" w:color="auto"/>
          </w:divBdr>
        </w:div>
        <w:div w:id="15468599">
          <w:marLeft w:val="0"/>
          <w:marRight w:val="0"/>
          <w:marTop w:val="0"/>
          <w:marBottom w:val="0"/>
          <w:divBdr>
            <w:top w:val="none" w:sz="0" w:space="0" w:color="auto"/>
            <w:left w:val="none" w:sz="0" w:space="0" w:color="auto"/>
            <w:bottom w:val="none" w:sz="0" w:space="0" w:color="auto"/>
            <w:right w:val="none" w:sz="0" w:space="0" w:color="auto"/>
          </w:divBdr>
        </w:div>
        <w:div w:id="15471969">
          <w:marLeft w:val="0"/>
          <w:marRight w:val="0"/>
          <w:marTop w:val="0"/>
          <w:marBottom w:val="0"/>
          <w:divBdr>
            <w:top w:val="none" w:sz="0" w:space="0" w:color="auto"/>
            <w:left w:val="none" w:sz="0" w:space="0" w:color="auto"/>
            <w:bottom w:val="none" w:sz="0" w:space="0" w:color="auto"/>
            <w:right w:val="none" w:sz="0" w:space="0" w:color="auto"/>
          </w:divBdr>
        </w:div>
        <w:div w:id="15472600">
          <w:marLeft w:val="0"/>
          <w:marRight w:val="0"/>
          <w:marTop w:val="0"/>
          <w:marBottom w:val="300"/>
          <w:divBdr>
            <w:top w:val="single" w:sz="6" w:space="15" w:color="EDEDED"/>
            <w:left w:val="single" w:sz="6" w:space="15" w:color="EDEDED"/>
            <w:bottom w:val="single" w:sz="6" w:space="15" w:color="EDEDED"/>
            <w:right w:val="single" w:sz="6" w:space="15" w:color="EDEDED"/>
          </w:divBdr>
        </w:div>
        <w:div w:id="15666048">
          <w:marLeft w:val="0"/>
          <w:marRight w:val="0"/>
          <w:marTop w:val="0"/>
          <w:marBottom w:val="0"/>
          <w:divBdr>
            <w:top w:val="none" w:sz="0" w:space="0" w:color="auto"/>
            <w:left w:val="none" w:sz="0" w:space="0" w:color="auto"/>
            <w:bottom w:val="none" w:sz="0" w:space="0" w:color="auto"/>
            <w:right w:val="none" w:sz="0" w:space="0" w:color="auto"/>
          </w:divBdr>
        </w:div>
        <w:div w:id="15734092">
          <w:marLeft w:val="0"/>
          <w:marRight w:val="0"/>
          <w:marTop w:val="0"/>
          <w:marBottom w:val="0"/>
          <w:divBdr>
            <w:top w:val="none" w:sz="0" w:space="0" w:color="auto"/>
            <w:left w:val="none" w:sz="0" w:space="0" w:color="auto"/>
            <w:bottom w:val="none" w:sz="0" w:space="0" w:color="auto"/>
            <w:right w:val="none" w:sz="0" w:space="0" w:color="auto"/>
          </w:divBdr>
        </w:div>
        <w:div w:id="15736822">
          <w:marLeft w:val="0"/>
          <w:marRight w:val="0"/>
          <w:marTop w:val="0"/>
          <w:marBottom w:val="0"/>
          <w:divBdr>
            <w:top w:val="none" w:sz="0" w:space="0" w:color="auto"/>
            <w:left w:val="none" w:sz="0" w:space="0" w:color="auto"/>
            <w:bottom w:val="none" w:sz="0" w:space="0" w:color="auto"/>
            <w:right w:val="none" w:sz="0" w:space="0" w:color="auto"/>
          </w:divBdr>
        </w:div>
        <w:div w:id="15737445">
          <w:marLeft w:val="0"/>
          <w:marRight w:val="0"/>
          <w:marTop w:val="0"/>
          <w:marBottom w:val="0"/>
          <w:divBdr>
            <w:top w:val="none" w:sz="0" w:space="0" w:color="auto"/>
            <w:left w:val="none" w:sz="0" w:space="0" w:color="auto"/>
            <w:bottom w:val="none" w:sz="0" w:space="0" w:color="auto"/>
            <w:right w:val="none" w:sz="0" w:space="0" w:color="auto"/>
          </w:divBdr>
        </w:div>
        <w:div w:id="15739495">
          <w:marLeft w:val="0"/>
          <w:marRight w:val="0"/>
          <w:marTop w:val="0"/>
          <w:marBottom w:val="0"/>
          <w:divBdr>
            <w:top w:val="none" w:sz="0" w:space="0" w:color="auto"/>
            <w:left w:val="none" w:sz="0" w:space="0" w:color="auto"/>
            <w:bottom w:val="none" w:sz="0" w:space="0" w:color="auto"/>
            <w:right w:val="none" w:sz="0" w:space="0" w:color="auto"/>
          </w:divBdr>
        </w:div>
        <w:div w:id="15809474">
          <w:marLeft w:val="0"/>
          <w:marRight w:val="0"/>
          <w:marTop w:val="0"/>
          <w:marBottom w:val="0"/>
          <w:divBdr>
            <w:top w:val="none" w:sz="0" w:space="0" w:color="auto"/>
            <w:left w:val="none" w:sz="0" w:space="0" w:color="auto"/>
            <w:bottom w:val="none" w:sz="0" w:space="0" w:color="auto"/>
            <w:right w:val="none" w:sz="0" w:space="0" w:color="auto"/>
          </w:divBdr>
        </w:div>
        <w:div w:id="15809853">
          <w:marLeft w:val="0"/>
          <w:marRight w:val="0"/>
          <w:marTop w:val="0"/>
          <w:marBottom w:val="0"/>
          <w:divBdr>
            <w:top w:val="none" w:sz="0" w:space="0" w:color="auto"/>
            <w:left w:val="none" w:sz="0" w:space="0" w:color="auto"/>
            <w:bottom w:val="none" w:sz="0" w:space="0" w:color="auto"/>
            <w:right w:val="none" w:sz="0" w:space="0" w:color="auto"/>
          </w:divBdr>
        </w:div>
        <w:div w:id="15890123">
          <w:marLeft w:val="0"/>
          <w:marRight w:val="0"/>
          <w:marTop w:val="0"/>
          <w:marBottom w:val="0"/>
          <w:divBdr>
            <w:top w:val="none" w:sz="0" w:space="0" w:color="auto"/>
            <w:left w:val="none" w:sz="0" w:space="0" w:color="auto"/>
            <w:bottom w:val="none" w:sz="0" w:space="0" w:color="auto"/>
            <w:right w:val="none" w:sz="0" w:space="0" w:color="auto"/>
          </w:divBdr>
        </w:div>
        <w:div w:id="15933534">
          <w:marLeft w:val="0"/>
          <w:marRight w:val="0"/>
          <w:marTop w:val="0"/>
          <w:marBottom w:val="0"/>
          <w:divBdr>
            <w:top w:val="none" w:sz="0" w:space="0" w:color="auto"/>
            <w:left w:val="none" w:sz="0" w:space="0" w:color="auto"/>
            <w:bottom w:val="none" w:sz="0" w:space="0" w:color="auto"/>
            <w:right w:val="none" w:sz="0" w:space="0" w:color="auto"/>
          </w:divBdr>
        </w:div>
        <w:div w:id="16011558">
          <w:marLeft w:val="0"/>
          <w:marRight w:val="0"/>
          <w:marTop w:val="0"/>
          <w:marBottom w:val="0"/>
          <w:divBdr>
            <w:top w:val="none" w:sz="0" w:space="0" w:color="auto"/>
            <w:left w:val="none" w:sz="0" w:space="0" w:color="auto"/>
            <w:bottom w:val="none" w:sz="0" w:space="0" w:color="auto"/>
            <w:right w:val="none" w:sz="0" w:space="0" w:color="auto"/>
          </w:divBdr>
        </w:div>
        <w:div w:id="16078018">
          <w:marLeft w:val="0"/>
          <w:marRight w:val="0"/>
          <w:marTop w:val="0"/>
          <w:marBottom w:val="0"/>
          <w:divBdr>
            <w:top w:val="none" w:sz="0" w:space="0" w:color="auto"/>
            <w:left w:val="none" w:sz="0" w:space="0" w:color="auto"/>
            <w:bottom w:val="none" w:sz="0" w:space="0" w:color="auto"/>
            <w:right w:val="none" w:sz="0" w:space="0" w:color="auto"/>
          </w:divBdr>
        </w:div>
        <w:div w:id="16083560">
          <w:marLeft w:val="0"/>
          <w:marRight w:val="0"/>
          <w:marTop w:val="0"/>
          <w:marBottom w:val="0"/>
          <w:divBdr>
            <w:top w:val="none" w:sz="0" w:space="0" w:color="auto"/>
            <w:left w:val="none" w:sz="0" w:space="0" w:color="auto"/>
            <w:bottom w:val="none" w:sz="0" w:space="0" w:color="auto"/>
            <w:right w:val="none" w:sz="0" w:space="0" w:color="auto"/>
          </w:divBdr>
          <w:divsChild>
            <w:div w:id="83304380">
              <w:marLeft w:val="0"/>
              <w:marRight w:val="0"/>
              <w:marTop w:val="0"/>
              <w:marBottom w:val="0"/>
              <w:divBdr>
                <w:top w:val="none" w:sz="0" w:space="0" w:color="auto"/>
                <w:left w:val="none" w:sz="0" w:space="0" w:color="auto"/>
                <w:bottom w:val="none" w:sz="0" w:space="0" w:color="auto"/>
                <w:right w:val="none" w:sz="0" w:space="0" w:color="auto"/>
              </w:divBdr>
            </w:div>
          </w:divsChild>
        </w:div>
        <w:div w:id="16153322">
          <w:marLeft w:val="0"/>
          <w:marRight w:val="0"/>
          <w:marTop w:val="0"/>
          <w:marBottom w:val="0"/>
          <w:divBdr>
            <w:top w:val="none" w:sz="0" w:space="0" w:color="auto"/>
            <w:left w:val="none" w:sz="0" w:space="0" w:color="auto"/>
            <w:bottom w:val="none" w:sz="0" w:space="0" w:color="auto"/>
            <w:right w:val="none" w:sz="0" w:space="0" w:color="auto"/>
          </w:divBdr>
        </w:div>
        <w:div w:id="16271160">
          <w:marLeft w:val="0"/>
          <w:marRight w:val="0"/>
          <w:marTop w:val="0"/>
          <w:marBottom w:val="0"/>
          <w:divBdr>
            <w:top w:val="none" w:sz="0" w:space="0" w:color="auto"/>
            <w:left w:val="none" w:sz="0" w:space="0" w:color="auto"/>
            <w:bottom w:val="none" w:sz="0" w:space="0" w:color="auto"/>
            <w:right w:val="none" w:sz="0" w:space="0" w:color="auto"/>
          </w:divBdr>
        </w:div>
        <w:div w:id="16320308">
          <w:marLeft w:val="0"/>
          <w:marRight w:val="0"/>
          <w:marTop w:val="0"/>
          <w:marBottom w:val="0"/>
          <w:divBdr>
            <w:top w:val="none" w:sz="0" w:space="0" w:color="auto"/>
            <w:left w:val="none" w:sz="0" w:space="0" w:color="auto"/>
            <w:bottom w:val="none" w:sz="0" w:space="0" w:color="auto"/>
            <w:right w:val="none" w:sz="0" w:space="0" w:color="auto"/>
          </w:divBdr>
        </w:div>
        <w:div w:id="16351094">
          <w:marLeft w:val="0"/>
          <w:marRight w:val="0"/>
          <w:marTop w:val="300"/>
          <w:marBottom w:val="0"/>
          <w:divBdr>
            <w:top w:val="none" w:sz="0" w:space="0" w:color="auto"/>
            <w:left w:val="none" w:sz="0" w:space="0" w:color="auto"/>
            <w:bottom w:val="none" w:sz="0" w:space="0" w:color="auto"/>
            <w:right w:val="none" w:sz="0" w:space="0" w:color="auto"/>
          </w:divBdr>
        </w:div>
        <w:div w:id="16393640">
          <w:marLeft w:val="0"/>
          <w:marRight w:val="0"/>
          <w:marTop w:val="0"/>
          <w:marBottom w:val="0"/>
          <w:divBdr>
            <w:top w:val="none" w:sz="0" w:space="0" w:color="auto"/>
            <w:left w:val="none" w:sz="0" w:space="0" w:color="auto"/>
            <w:bottom w:val="none" w:sz="0" w:space="0" w:color="auto"/>
            <w:right w:val="none" w:sz="0" w:space="0" w:color="auto"/>
          </w:divBdr>
        </w:div>
        <w:div w:id="16469316">
          <w:marLeft w:val="0"/>
          <w:marRight w:val="0"/>
          <w:marTop w:val="0"/>
          <w:marBottom w:val="300"/>
          <w:divBdr>
            <w:top w:val="single" w:sz="6" w:space="15" w:color="EDEDED"/>
            <w:left w:val="single" w:sz="6" w:space="15" w:color="EDEDED"/>
            <w:bottom w:val="single" w:sz="6" w:space="15" w:color="EDEDED"/>
            <w:right w:val="single" w:sz="6" w:space="15" w:color="EDEDED"/>
          </w:divBdr>
        </w:div>
        <w:div w:id="16540929">
          <w:marLeft w:val="0"/>
          <w:marRight w:val="0"/>
          <w:marTop w:val="0"/>
          <w:marBottom w:val="0"/>
          <w:divBdr>
            <w:top w:val="none" w:sz="0" w:space="0" w:color="auto"/>
            <w:left w:val="none" w:sz="0" w:space="0" w:color="auto"/>
            <w:bottom w:val="none" w:sz="0" w:space="0" w:color="auto"/>
            <w:right w:val="none" w:sz="0" w:space="0" w:color="auto"/>
          </w:divBdr>
        </w:div>
        <w:div w:id="16542164">
          <w:marLeft w:val="0"/>
          <w:marRight w:val="0"/>
          <w:marTop w:val="0"/>
          <w:marBottom w:val="0"/>
          <w:divBdr>
            <w:top w:val="none" w:sz="0" w:space="0" w:color="auto"/>
            <w:left w:val="none" w:sz="0" w:space="0" w:color="auto"/>
            <w:bottom w:val="none" w:sz="0" w:space="0" w:color="auto"/>
            <w:right w:val="none" w:sz="0" w:space="0" w:color="auto"/>
          </w:divBdr>
        </w:div>
        <w:div w:id="16545615">
          <w:marLeft w:val="0"/>
          <w:marRight w:val="0"/>
          <w:marTop w:val="0"/>
          <w:marBottom w:val="300"/>
          <w:divBdr>
            <w:top w:val="single" w:sz="6" w:space="15" w:color="EDEDED"/>
            <w:left w:val="single" w:sz="6" w:space="15" w:color="EDEDED"/>
            <w:bottom w:val="single" w:sz="6" w:space="15" w:color="EDEDED"/>
            <w:right w:val="single" w:sz="6" w:space="15" w:color="EDEDED"/>
          </w:divBdr>
        </w:div>
        <w:div w:id="16582204">
          <w:marLeft w:val="0"/>
          <w:marRight w:val="0"/>
          <w:marTop w:val="0"/>
          <w:marBottom w:val="0"/>
          <w:divBdr>
            <w:top w:val="none" w:sz="0" w:space="0" w:color="auto"/>
            <w:left w:val="none" w:sz="0" w:space="0" w:color="auto"/>
            <w:bottom w:val="none" w:sz="0" w:space="0" w:color="auto"/>
            <w:right w:val="none" w:sz="0" w:space="0" w:color="auto"/>
          </w:divBdr>
        </w:div>
        <w:div w:id="16586313">
          <w:marLeft w:val="0"/>
          <w:marRight w:val="0"/>
          <w:marTop w:val="0"/>
          <w:marBottom w:val="0"/>
          <w:divBdr>
            <w:top w:val="none" w:sz="0" w:space="0" w:color="auto"/>
            <w:left w:val="none" w:sz="0" w:space="0" w:color="auto"/>
            <w:bottom w:val="none" w:sz="0" w:space="0" w:color="auto"/>
            <w:right w:val="none" w:sz="0" w:space="0" w:color="auto"/>
          </w:divBdr>
        </w:div>
        <w:div w:id="16660084">
          <w:marLeft w:val="0"/>
          <w:marRight w:val="0"/>
          <w:marTop w:val="0"/>
          <w:marBottom w:val="0"/>
          <w:divBdr>
            <w:top w:val="none" w:sz="0" w:space="0" w:color="auto"/>
            <w:left w:val="none" w:sz="0" w:space="0" w:color="auto"/>
            <w:bottom w:val="none" w:sz="0" w:space="0" w:color="auto"/>
            <w:right w:val="none" w:sz="0" w:space="0" w:color="auto"/>
          </w:divBdr>
        </w:div>
        <w:div w:id="16741051">
          <w:marLeft w:val="0"/>
          <w:marRight w:val="0"/>
          <w:marTop w:val="300"/>
          <w:marBottom w:val="0"/>
          <w:divBdr>
            <w:top w:val="none" w:sz="0" w:space="0" w:color="auto"/>
            <w:left w:val="none" w:sz="0" w:space="0" w:color="auto"/>
            <w:bottom w:val="none" w:sz="0" w:space="0" w:color="auto"/>
            <w:right w:val="none" w:sz="0" w:space="0" w:color="auto"/>
          </w:divBdr>
        </w:div>
        <w:div w:id="16779500">
          <w:marLeft w:val="0"/>
          <w:marRight w:val="0"/>
          <w:marTop w:val="0"/>
          <w:marBottom w:val="0"/>
          <w:divBdr>
            <w:top w:val="none" w:sz="0" w:space="0" w:color="auto"/>
            <w:left w:val="none" w:sz="0" w:space="0" w:color="auto"/>
            <w:bottom w:val="none" w:sz="0" w:space="0" w:color="auto"/>
            <w:right w:val="none" w:sz="0" w:space="0" w:color="auto"/>
          </w:divBdr>
        </w:div>
        <w:div w:id="16809329">
          <w:marLeft w:val="0"/>
          <w:marRight w:val="0"/>
          <w:marTop w:val="0"/>
          <w:marBottom w:val="0"/>
          <w:divBdr>
            <w:top w:val="none" w:sz="0" w:space="0" w:color="auto"/>
            <w:left w:val="none" w:sz="0" w:space="0" w:color="auto"/>
            <w:bottom w:val="none" w:sz="0" w:space="0" w:color="auto"/>
            <w:right w:val="none" w:sz="0" w:space="0" w:color="auto"/>
          </w:divBdr>
        </w:div>
        <w:div w:id="16851873">
          <w:marLeft w:val="0"/>
          <w:marRight w:val="0"/>
          <w:marTop w:val="0"/>
          <w:marBottom w:val="0"/>
          <w:divBdr>
            <w:top w:val="none" w:sz="0" w:space="0" w:color="auto"/>
            <w:left w:val="none" w:sz="0" w:space="0" w:color="auto"/>
            <w:bottom w:val="none" w:sz="0" w:space="0" w:color="auto"/>
            <w:right w:val="none" w:sz="0" w:space="0" w:color="auto"/>
          </w:divBdr>
        </w:div>
        <w:div w:id="16929351">
          <w:marLeft w:val="0"/>
          <w:marRight w:val="0"/>
          <w:marTop w:val="0"/>
          <w:marBottom w:val="0"/>
          <w:divBdr>
            <w:top w:val="none" w:sz="0" w:space="0" w:color="auto"/>
            <w:left w:val="none" w:sz="0" w:space="0" w:color="auto"/>
            <w:bottom w:val="none" w:sz="0" w:space="0" w:color="auto"/>
            <w:right w:val="none" w:sz="0" w:space="0" w:color="auto"/>
          </w:divBdr>
        </w:div>
        <w:div w:id="17241826">
          <w:marLeft w:val="0"/>
          <w:marRight w:val="0"/>
          <w:marTop w:val="0"/>
          <w:marBottom w:val="0"/>
          <w:divBdr>
            <w:top w:val="none" w:sz="0" w:space="0" w:color="auto"/>
            <w:left w:val="none" w:sz="0" w:space="0" w:color="auto"/>
            <w:bottom w:val="none" w:sz="0" w:space="0" w:color="auto"/>
            <w:right w:val="none" w:sz="0" w:space="0" w:color="auto"/>
          </w:divBdr>
        </w:div>
        <w:div w:id="17243145">
          <w:marLeft w:val="0"/>
          <w:marRight w:val="0"/>
          <w:marTop w:val="0"/>
          <w:marBottom w:val="0"/>
          <w:divBdr>
            <w:top w:val="none" w:sz="0" w:space="0" w:color="auto"/>
            <w:left w:val="none" w:sz="0" w:space="0" w:color="auto"/>
            <w:bottom w:val="none" w:sz="0" w:space="0" w:color="auto"/>
            <w:right w:val="none" w:sz="0" w:space="0" w:color="auto"/>
          </w:divBdr>
        </w:div>
        <w:div w:id="17314237">
          <w:marLeft w:val="0"/>
          <w:marRight w:val="0"/>
          <w:marTop w:val="0"/>
          <w:marBottom w:val="0"/>
          <w:divBdr>
            <w:top w:val="none" w:sz="0" w:space="0" w:color="auto"/>
            <w:left w:val="none" w:sz="0" w:space="0" w:color="auto"/>
            <w:bottom w:val="none" w:sz="0" w:space="0" w:color="auto"/>
            <w:right w:val="none" w:sz="0" w:space="0" w:color="auto"/>
          </w:divBdr>
        </w:div>
        <w:div w:id="17391534">
          <w:marLeft w:val="0"/>
          <w:marRight w:val="0"/>
          <w:marTop w:val="0"/>
          <w:marBottom w:val="0"/>
          <w:divBdr>
            <w:top w:val="none" w:sz="0" w:space="0" w:color="auto"/>
            <w:left w:val="none" w:sz="0" w:space="0" w:color="auto"/>
            <w:bottom w:val="none" w:sz="0" w:space="0" w:color="auto"/>
            <w:right w:val="none" w:sz="0" w:space="0" w:color="auto"/>
          </w:divBdr>
        </w:div>
        <w:div w:id="17391748">
          <w:marLeft w:val="0"/>
          <w:marRight w:val="0"/>
          <w:marTop w:val="0"/>
          <w:marBottom w:val="0"/>
          <w:divBdr>
            <w:top w:val="none" w:sz="0" w:space="0" w:color="auto"/>
            <w:left w:val="none" w:sz="0" w:space="0" w:color="auto"/>
            <w:bottom w:val="none" w:sz="0" w:space="0" w:color="auto"/>
            <w:right w:val="none" w:sz="0" w:space="0" w:color="auto"/>
          </w:divBdr>
        </w:div>
        <w:div w:id="17433997">
          <w:marLeft w:val="0"/>
          <w:marRight w:val="0"/>
          <w:marTop w:val="0"/>
          <w:marBottom w:val="0"/>
          <w:divBdr>
            <w:top w:val="none" w:sz="0" w:space="0" w:color="auto"/>
            <w:left w:val="none" w:sz="0" w:space="0" w:color="auto"/>
            <w:bottom w:val="none" w:sz="0" w:space="0" w:color="auto"/>
            <w:right w:val="none" w:sz="0" w:space="0" w:color="auto"/>
          </w:divBdr>
          <w:divsChild>
            <w:div w:id="51662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63966">
          <w:marLeft w:val="0"/>
          <w:marRight w:val="0"/>
          <w:marTop w:val="0"/>
          <w:marBottom w:val="300"/>
          <w:divBdr>
            <w:top w:val="single" w:sz="6" w:space="15" w:color="EDEDED"/>
            <w:left w:val="single" w:sz="6" w:space="15" w:color="EDEDED"/>
            <w:bottom w:val="single" w:sz="6" w:space="15" w:color="EDEDED"/>
            <w:right w:val="single" w:sz="6" w:space="15" w:color="EDEDED"/>
          </w:divBdr>
        </w:div>
        <w:div w:id="17506946">
          <w:marLeft w:val="0"/>
          <w:marRight w:val="0"/>
          <w:marTop w:val="0"/>
          <w:marBottom w:val="0"/>
          <w:divBdr>
            <w:top w:val="none" w:sz="0" w:space="0" w:color="auto"/>
            <w:left w:val="none" w:sz="0" w:space="0" w:color="auto"/>
            <w:bottom w:val="none" w:sz="0" w:space="0" w:color="auto"/>
            <w:right w:val="none" w:sz="0" w:space="0" w:color="auto"/>
          </w:divBdr>
        </w:div>
        <w:div w:id="17509628">
          <w:marLeft w:val="0"/>
          <w:marRight w:val="0"/>
          <w:marTop w:val="0"/>
          <w:marBottom w:val="0"/>
          <w:divBdr>
            <w:top w:val="none" w:sz="0" w:space="0" w:color="auto"/>
            <w:left w:val="none" w:sz="0" w:space="0" w:color="auto"/>
            <w:bottom w:val="none" w:sz="0" w:space="0" w:color="auto"/>
            <w:right w:val="none" w:sz="0" w:space="0" w:color="auto"/>
          </w:divBdr>
        </w:div>
        <w:div w:id="17514804">
          <w:marLeft w:val="0"/>
          <w:marRight w:val="0"/>
          <w:marTop w:val="0"/>
          <w:marBottom w:val="0"/>
          <w:divBdr>
            <w:top w:val="none" w:sz="0" w:space="0" w:color="auto"/>
            <w:left w:val="none" w:sz="0" w:space="0" w:color="auto"/>
            <w:bottom w:val="none" w:sz="0" w:space="0" w:color="auto"/>
            <w:right w:val="none" w:sz="0" w:space="0" w:color="auto"/>
          </w:divBdr>
        </w:div>
        <w:div w:id="17515217">
          <w:marLeft w:val="0"/>
          <w:marRight w:val="0"/>
          <w:marTop w:val="0"/>
          <w:marBottom w:val="0"/>
          <w:divBdr>
            <w:top w:val="none" w:sz="0" w:space="0" w:color="auto"/>
            <w:left w:val="none" w:sz="0" w:space="0" w:color="auto"/>
            <w:bottom w:val="none" w:sz="0" w:space="0" w:color="auto"/>
            <w:right w:val="none" w:sz="0" w:space="0" w:color="auto"/>
          </w:divBdr>
        </w:div>
        <w:div w:id="17588896">
          <w:marLeft w:val="0"/>
          <w:marRight w:val="0"/>
          <w:marTop w:val="0"/>
          <w:marBottom w:val="0"/>
          <w:divBdr>
            <w:top w:val="none" w:sz="0" w:space="0" w:color="auto"/>
            <w:left w:val="none" w:sz="0" w:space="0" w:color="auto"/>
            <w:bottom w:val="none" w:sz="0" w:space="0" w:color="auto"/>
            <w:right w:val="none" w:sz="0" w:space="0" w:color="auto"/>
          </w:divBdr>
        </w:div>
        <w:div w:id="17629439">
          <w:marLeft w:val="0"/>
          <w:marRight w:val="0"/>
          <w:marTop w:val="0"/>
          <w:marBottom w:val="0"/>
          <w:divBdr>
            <w:top w:val="none" w:sz="0" w:space="0" w:color="auto"/>
            <w:left w:val="none" w:sz="0" w:space="0" w:color="auto"/>
            <w:bottom w:val="none" w:sz="0" w:space="0" w:color="auto"/>
            <w:right w:val="none" w:sz="0" w:space="0" w:color="auto"/>
          </w:divBdr>
        </w:div>
        <w:div w:id="17632567">
          <w:marLeft w:val="0"/>
          <w:marRight w:val="0"/>
          <w:marTop w:val="0"/>
          <w:marBottom w:val="0"/>
          <w:divBdr>
            <w:top w:val="none" w:sz="0" w:space="0" w:color="auto"/>
            <w:left w:val="none" w:sz="0" w:space="0" w:color="auto"/>
            <w:bottom w:val="none" w:sz="0" w:space="0" w:color="auto"/>
            <w:right w:val="none" w:sz="0" w:space="0" w:color="auto"/>
          </w:divBdr>
        </w:div>
        <w:div w:id="17700390">
          <w:marLeft w:val="0"/>
          <w:marRight w:val="0"/>
          <w:marTop w:val="0"/>
          <w:marBottom w:val="0"/>
          <w:divBdr>
            <w:top w:val="none" w:sz="0" w:space="0" w:color="auto"/>
            <w:left w:val="none" w:sz="0" w:space="0" w:color="auto"/>
            <w:bottom w:val="none" w:sz="0" w:space="0" w:color="auto"/>
            <w:right w:val="none" w:sz="0" w:space="0" w:color="auto"/>
          </w:divBdr>
        </w:div>
        <w:div w:id="17776250">
          <w:marLeft w:val="0"/>
          <w:marRight w:val="0"/>
          <w:marTop w:val="0"/>
          <w:marBottom w:val="0"/>
          <w:divBdr>
            <w:top w:val="none" w:sz="0" w:space="0" w:color="auto"/>
            <w:left w:val="none" w:sz="0" w:space="0" w:color="auto"/>
            <w:bottom w:val="none" w:sz="0" w:space="0" w:color="auto"/>
            <w:right w:val="none" w:sz="0" w:space="0" w:color="auto"/>
          </w:divBdr>
        </w:div>
        <w:div w:id="17780319">
          <w:marLeft w:val="0"/>
          <w:marRight w:val="0"/>
          <w:marTop w:val="300"/>
          <w:marBottom w:val="0"/>
          <w:divBdr>
            <w:top w:val="none" w:sz="0" w:space="0" w:color="auto"/>
            <w:left w:val="none" w:sz="0" w:space="0" w:color="auto"/>
            <w:bottom w:val="none" w:sz="0" w:space="0" w:color="auto"/>
            <w:right w:val="none" w:sz="0" w:space="0" w:color="auto"/>
          </w:divBdr>
        </w:div>
        <w:div w:id="17898381">
          <w:marLeft w:val="0"/>
          <w:marRight w:val="0"/>
          <w:marTop w:val="0"/>
          <w:marBottom w:val="0"/>
          <w:divBdr>
            <w:top w:val="none" w:sz="0" w:space="0" w:color="auto"/>
            <w:left w:val="none" w:sz="0" w:space="0" w:color="auto"/>
            <w:bottom w:val="none" w:sz="0" w:space="0" w:color="auto"/>
            <w:right w:val="none" w:sz="0" w:space="0" w:color="auto"/>
          </w:divBdr>
        </w:div>
        <w:div w:id="17976157">
          <w:marLeft w:val="0"/>
          <w:marRight w:val="0"/>
          <w:marTop w:val="0"/>
          <w:marBottom w:val="300"/>
          <w:divBdr>
            <w:top w:val="single" w:sz="6" w:space="15" w:color="EDEDED"/>
            <w:left w:val="single" w:sz="6" w:space="15" w:color="EDEDED"/>
            <w:bottom w:val="single" w:sz="6" w:space="15" w:color="EDEDED"/>
            <w:right w:val="single" w:sz="6" w:space="15" w:color="EDEDED"/>
          </w:divBdr>
        </w:div>
        <w:div w:id="17977589">
          <w:marLeft w:val="0"/>
          <w:marRight w:val="0"/>
          <w:marTop w:val="300"/>
          <w:marBottom w:val="0"/>
          <w:divBdr>
            <w:top w:val="none" w:sz="0" w:space="0" w:color="auto"/>
            <w:left w:val="none" w:sz="0" w:space="0" w:color="auto"/>
            <w:bottom w:val="none" w:sz="0" w:space="0" w:color="auto"/>
            <w:right w:val="none" w:sz="0" w:space="0" w:color="auto"/>
          </w:divBdr>
        </w:div>
        <w:div w:id="18050708">
          <w:marLeft w:val="0"/>
          <w:marRight w:val="0"/>
          <w:marTop w:val="300"/>
          <w:marBottom w:val="0"/>
          <w:divBdr>
            <w:top w:val="none" w:sz="0" w:space="0" w:color="auto"/>
            <w:left w:val="none" w:sz="0" w:space="0" w:color="auto"/>
            <w:bottom w:val="none" w:sz="0" w:space="0" w:color="auto"/>
            <w:right w:val="none" w:sz="0" w:space="0" w:color="auto"/>
          </w:divBdr>
        </w:div>
        <w:div w:id="18052248">
          <w:marLeft w:val="0"/>
          <w:marRight w:val="0"/>
          <w:marTop w:val="0"/>
          <w:marBottom w:val="0"/>
          <w:divBdr>
            <w:top w:val="none" w:sz="0" w:space="0" w:color="auto"/>
            <w:left w:val="none" w:sz="0" w:space="0" w:color="auto"/>
            <w:bottom w:val="none" w:sz="0" w:space="0" w:color="auto"/>
            <w:right w:val="none" w:sz="0" w:space="0" w:color="auto"/>
          </w:divBdr>
        </w:div>
        <w:div w:id="18095483">
          <w:marLeft w:val="0"/>
          <w:marRight w:val="0"/>
          <w:marTop w:val="0"/>
          <w:marBottom w:val="0"/>
          <w:divBdr>
            <w:top w:val="none" w:sz="0" w:space="0" w:color="auto"/>
            <w:left w:val="none" w:sz="0" w:space="0" w:color="auto"/>
            <w:bottom w:val="none" w:sz="0" w:space="0" w:color="auto"/>
            <w:right w:val="none" w:sz="0" w:space="0" w:color="auto"/>
          </w:divBdr>
        </w:div>
        <w:div w:id="18120024">
          <w:marLeft w:val="0"/>
          <w:marRight w:val="0"/>
          <w:marTop w:val="300"/>
          <w:marBottom w:val="0"/>
          <w:divBdr>
            <w:top w:val="none" w:sz="0" w:space="0" w:color="auto"/>
            <w:left w:val="none" w:sz="0" w:space="0" w:color="auto"/>
            <w:bottom w:val="none" w:sz="0" w:space="0" w:color="auto"/>
            <w:right w:val="none" w:sz="0" w:space="0" w:color="auto"/>
          </w:divBdr>
        </w:div>
        <w:div w:id="18169651">
          <w:marLeft w:val="0"/>
          <w:marRight w:val="0"/>
          <w:marTop w:val="0"/>
          <w:marBottom w:val="0"/>
          <w:divBdr>
            <w:top w:val="none" w:sz="0" w:space="0" w:color="auto"/>
            <w:left w:val="none" w:sz="0" w:space="0" w:color="auto"/>
            <w:bottom w:val="none" w:sz="0" w:space="0" w:color="auto"/>
            <w:right w:val="none" w:sz="0" w:space="0" w:color="auto"/>
          </w:divBdr>
        </w:div>
        <w:div w:id="18239581">
          <w:marLeft w:val="0"/>
          <w:marRight w:val="0"/>
          <w:marTop w:val="0"/>
          <w:marBottom w:val="0"/>
          <w:divBdr>
            <w:top w:val="none" w:sz="0" w:space="0" w:color="auto"/>
            <w:left w:val="none" w:sz="0" w:space="0" w:color="auto"/>
            <w:bottom w:val="none" w:sz="0" w:space="0" w:color="auto"/>
            <w:right w:val="none" w:sz="0" w:space="0" w:color="auto"/>
          </w:divBdr>
        </w:div>
        <w:div w:id="18286019">
          <w:marLeft w:val="0"/>
          <w:marRight w:val="0"/>
          <w:marTop w:val="300"/>
          <w:marBottom w:val="0"/>
          <w:divBdr>
            <w:top w:val="none" w:sz="0" w:space="0" w:color="auto"/>
            <w:left w:val="none" w:sz="0" w:space="0" w:color="auto"/>
            <w:bottom w:val="none" w:sz="0" w:space="0" w:color="auto"/>
            <w:right w:val="none" w:sz="0" w:space="0" w:color="auto"/>
          </w:divBdr>
        </w:div>
        <w:div w:id="18358374">
          <w:marLeft w:val="0"/>
          <w:marRight w:val="0"/>
          <w:marTop w:val="0"/>
          <w:marBottom w:val="300"/>
          <w:divBdr>
            <w:top w:val="single" w:sz="6" w:space="15" w:color="EDEDED"/>
            <w:left w:val="single" w:sz="6" w:space="15" w:color="EDEDED"/>
            <w:bottom w:val="single" w:sz="6" w:space="15" w:color="EDEDED"/>
            <w:right w:val="single" w:sz="6" w:space="15" w:color="EDEDED"/>
          </w:divBdr>
        </w:div>
        <w:div w:id="18360322">
          <w:marLeft w:val="0"/>
          <w:marRight w:val="0"/>
          <w:marTop w:val="0"/>
          <w:marBottom w:val="0"/>
          <w:divBdr>
            <w:top w:val="none" w:sz="0" w:space="0" w:color="auto"/>
            <w:left w:val="none" w:sz="0" w:space="0" w:color="auto"/>
            <w:bottom w:val="none" w:sz="0" w:space="0" w:color="auto"/>
            <w:right w:val="none" w:sz="0" w:space="0" w:color="auto"/>
          </w:divBdr>
        </w:div>
        <w:div w:id="18434700">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300"/>
          <w:divBdr>
            <w:top w:val="single" w:sz="6" w:space="15" w:color="EDEDED"/>
            <w:left w:val="single" w:sz="6" w:space="15" w:color="EDEDED"/>
            <w:bottom w:val="single" w:sz="6" w:space="15" w:color="EDEDED"/>
            <w:right w:val="single" w:sz="6" w:space="15" w:color="EDEDED"/>
          </w:divBdr>
        </w:div>
        <w:div w:id="18510316">
          <w:marLeft w:val="0"/>
          <w:marRight w:val="0"/>
          <w:marTop w:val="300"/>
          <w:marBottom w:val="0"/>
          <w:divBdr>
            <w:top w:val="none" w:sz="0" w:space="0" w:color="auto"/>
            <w:left w:val="none" w:sz="0" w:space="0" w:color="auto"/>
            <w:bottom w:val="none" w:sz="0" w:space="0" w:color="auto"/>
            <w:right w:val="none" w:sz="0" w:space="0" w:color="auto"/>
          </w:divBdr>
        </w:div>
        <w:div w:id="18704219">
          <w:marLeft w:val="0"/>
          <w:marRight w:val="0"/>
          <w:marTop w:val="300"/>
          <w:marBottom w:val="0"/>
          <w:divBdr>
            <w:top w:val="none" w:sz="0" w:space="0" w:color="auto"/>
            <w:left w:val="none" w:sz="0" w:space="0" w:color="auto"/>
            <w:bottom w:val="none" w:sz="0" w:space="0" w:color="auto"/>
            <w:right w:val="none" w:sz="0" w:space="0" w:color="auto"/>
          </w:divBdr>
        </w:div>
        <w:div w:id="18706840">
          <w:marLeft w:val="0"/>
          <w:marRight w:val="0"/>
          <w:marTop w:val="0"/>
          <w:marBottom w:val="0"/>
          <w:divBdr>
            <w:top w:val="none" w:sz="0" w:space="0" w:color="auto"/>
            <w:left w:val="none" w:sz="0" w:space="0" w:color="auto"/>
            <w:bottom w:val="none" w:sz="0" w:space="0" w:color="auto"/>
            <w:right w:val="none" w:sz="0" w:space="0" w:color="auto"/>
          </w:divBdr>
          <w:divsChild>
            <w:div w:id="97525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06937">
          <w:marLeft w:val="0"/>
          <w:marRight w:val="0"/>
          <w:marTop w:val="0"/>
          <w:marBottom w:val="0"/>
          <w:divBdr>
            <w:top w:val="none" w:sz="0" w:space="0" w:color="auto"/>
            <w:left w:val="none" w:sz="0" w:space="0" w:color="auto"/>
            <w:bottom w:val="none" w:sz="0" w:space="0" w:color="auto"/>
            <w:right w:val="none" w:sz="0" w:space="0" w:color="auto"/>
          </w:divBdr>
        </w:div>
        <w:div w:id="18775202">
          <w:marLeft w:val="0"/>
          <w:marRight w:val="0"/>
          <w:marTop w:val="0"/>
          <w:marBottom w:val="0"/>
          <w:divBdr>
            <w:top w:val="none" w:sz="0" w:space="0" w:color="auto"/>
            <w:left w:val="none" w:sz="0" w:space="0" w:color="auto"/>
            <w:bottom w:val="none" w:sz="0" w:space="0" w:color="auto"/>
            <w:right w:val="none" w:sz="0" w:space="0" w:color="auto"/>
          </w:divBdr>
        </w:div>
        <w:div w:id="18817298">
          <w:marLeft w:val="0"/>
          <w:marRight w:val="0"/>
          <w:marTop w:val="0"/>
          <w:marBottom w:val="300"/>
          <w:divBdr>
            <w:top w:val="single" w:sz="6" w:space="15" w:color="EDEDED"/>
            <w:left w:val="single" w:sz="6" w:space="15" w:color="EDEDED"/>
            <w:bottom w:val="single" w:sz="6" w:space="15" w:color="EDEDED"/>
            <w:right w:val="single" w:sz="6" w:space="15" w:color="EDEDED"/>
          </w:divBdr>
        </w:div>
        <w:div w:id="18823922">
          <w:marLeft w:val="0"/>
          <w:marRight w:val="0"/>
          <w:marTop w:val="0"/>
          <w:marBottom w:val="300"/>
          <w:divBdr>
            <w:top w:val="single" w:sz="6" w:space="15" w:color="EDEDED"/>
            <w:left w:val="single" w:sz="6" w:space="15" w:color="EDEDED"/>
            <w:bottom w:val="single" w:sz="6" w:space="15" w:color="EDEDED"/>
            <w:right w:val="single" w:sz="6" w:space="15" w:color="EDEDED"/>
          </w:divBdr>
        </w:div>
        <w:div w:id="18824015">
          <w:marLeft w:val="0"/>
          <w:marRight w:val="0"/>
          <w:marTop w:val="0"/>
          <w:marBottom w:val="0"/>
          <w:divBdr>
            <w:top w:val="none" w:sz="0" w:space="0" w:color="auto"/>
            <w:left w:val="none" w:sz="0" w:space="0" w:color="auto"/>
            <w:bottom w:val="none" w:sz="0" w:space="0" w:color="auto"/>
            <w:right w:val="none" w:sz="0" w:space="0" w:color="auto"/>
          </w:divBdr>
        </w:div>
        <w:div w:id="18891868">
          <w:marLeft w:val="0"/>
          <w:marRight w:val="0"/>
          <w:marTop w:val="0"/>
          <w:marBottom w:val="0"/>
          <w:divBdr>
            <w:top w:val="none" w:sz="0" w:space="0" w:color="auto"/>
            <w:left w:val="none" w:sz="0" w:space="0" w:color="auto"/>
            <w:bottom w:val="none" w:sz="0" w:space="0" w:color="auto"/>
            <w:right w:val="none" w:sz="0" w:space="0" w:color="auto"/>
          </w:divBdr>
        </w:div>
        <w:div w:id="18892207">
          <w:marLeft w:val="0"/>
          <w:marRight w:val="0"/>
          <w:marTop w:val="0"/>
          <w:marBottom w:val="300"/>
          <w:divBdr>
            <w:top w:val="single" w:sz="6" w:space="15" w:color="EDEDED"/>
            <w:left w:val="single" w:sz="6" w:space="15" w:color="EDEDED"/>
            <w:bottom w:val="single" w:sz="6" w:space="15" w:color="EDEDED"/>
            <w:right w:val="single" w:sz="6" w:space="15" w:color="EDEDED"/>
          </w:divBdr>
        </w:div>
        <w:div w:id="18897717">
          <w:marLeft w:val="0"/>
          <w:marRight w:val="0"/>
          <w:marTop w:val="0"/>
          <w:marBottom w:val="0"/>
          <w:divBdr>
            <w:top w:val="none" w:sz="0" w:space="0" w:color="auto"/>
            <w:left w:val="none" w:sz="0" w:space="0" w:color="auto"/>
            <w:bottom w:val="none" w:sz="0" w:space="0" w:color="auto"/>
            <w:right w:val="none" w:sz="0" w:space="0" w:color="auto"/>
          </w:divBdr>
        </w:div>
        <w:div w:id="18940115">
          <w:marLeft w:val="0"/>
          <w:marRight w:val="0"/>
          <w:marTop w:val="0"/>
          <w:marBottom w:val="0"/>
          <w:divBdr>
            <w:top w:val="none" w:sz="0" w:space="0" w:color="auto"/>
            <w:left w:val="none" w:sz="0" w:space="0" w:color="auto"/>
            <w:bottom w:val="none" w:sz="0" w:space="0" w:color="auto"/>
            <w:right w:val="none" w:sz="0" w:space="0" w:color="auto"/>
          </w:divBdr>
        </w:div>
        <w:div w:id="18968031">
          <w:marLeft w:val="0"/>
          <w:marRight w:val="0"/>
          <w:marTop w:val="300"/>
          <w:marBottom w:val="0"/>
          <w:divBdr>
            <w:top w:val="none" w:sz="0" w:space="0" w:color="auto"/>
            <w:left w:val="none" w:sz="0" w:space="0" w:color="auto"/>
            <w:bottom w:val="none" w:sz="0" w:space="0" w:color="auto"/>
            <w:right w:val="none" w:sz="0" w:space="0" w:color="auto"/>
          </w:divBdr>
        </w:div>
        <w:div w:id="19017496">
          <w:marLeft w:val="0"/>
          <w:marRight w:val="0"/>
          <w:marTop w:val="0"/>
          <w:marBottom w:val="0"/>
          <w:divBdr>
            <w:top w:val="none" w:sz="0" w:space="0" w:color="auto"/>
            <w:left w:val="none" w:sz="0" w:space="0" w:color="auto"/>
            <w:bottom w:val="none" w:sz="0" w:space="0" w:color="auto"/>
            <w:right w:val="none" w:sz="0" w:space="0" w:color="auto"/>
          </w:divBdr>
          <w:divsChild>
            <w:div w:id="101807039">
              <w:marLeft w:val="0"/>
              <w:marRight w:val="0"/>
              <w:marTop w:val="0"/>
              <w:marBottom w:val="0"/>
              <w:divBdr>
                <w:top w:val="none" w:sz="0" w:space="0" w:color="auto"/>
                <w:left w:val="none" w:sz="0" w:space="0" w:color="auto"/>
                <w:bottom w:val="none" w:sz="0" w:space="0" w:color="auto"/>
                <w:right w:val="none" w:sz="0" w:space="0" w:color="auto"/>
              </w:divBdr>
            </w:div>
          </w:divsChild>
        </w:div>
        <w:div w:id="19017838">
          <w:marLeft w:val="0"/>
          <w:marRight w:val="0"/>
          <w:marTop w:val="0"/>
          <w:marBottom w:val="0"/>
          <w:divBdr>
            <w:top w:val="none" w:sz="0" w:space="0" w:color="auto"/>
            <w:left w:val="none" w:sz="0" w:space="0" w:color="auto"/>
            <w:bottom w:val="none" w:sz="0" w:space="0" w:color="auto"/>
            <w:right w:val="none" w:sz="0" w:space="0" w:color="auto"/>
          </w:divBdr>
        </w:div>
        <w:div w:id="19086133">
          <w:marLeft w:val="0"/>
          <w:marRight w:val="0"/>
          <w:marTop w:val="0"/>
          <w:marBottom w:val="0"/>
          <w:divBdr>
            <w:top w:val="none" w:sz="0" w:space="0" w:color="auto"/>
            <w:left w:val="none" w:sz="0" w:space="0" w:color="auto"/>
            <w:bottom w:val="none" w:sz="0" w:space="0" w:color="auto"/>
            <w:right w:val="none" w:sz="0" w:space="0" w:color="auto"/>
          </w:divBdr>
        </w:div>
        <w:div w:id="19091127">
          <w:marLeft w:val="0"/>
          <w:marRight w:val="0"/>
          <w:marTop w:val="0"/>
          <w:marBottom w:val="0"/>
          <w:divBdr>
            <w:top w:val="none" w:sz="0" w:space="0" w:color="auto"/>
            <w:left w:val="none" w:sz="0" w:space="0" w:color="auto"/>
            <w:bottom w:val="none" w:sz="0" w:space="0" w:color="auto"/>
            <w:right w:val="none" w:sz="0" w:space="0" w:color="auto"/>
          </w:divBdr>
        </w:div>
        <w:div w:id="19091203">
          <w:marLeft w:val="0"/>
          <w:marRight w:val="0"/>
          <w:marTop w:val="0"/>
          <w:marBottom w:val="0"/>
          <w:divBdr>
            <w:top w:val="none" w:sz="0" w:space="0" w:color="auto"/>
            <w:left w:val="none" w:sz="0" w:space="0" w:color="auto"/>
            <w:bottom w:val="none" w:sz="0" w:space="0" w:color="auto"/>
            <w:right w:val="none" w:sz="0" w:space="0" w:color="auto"/>
          </w:divBdr>
        </w:div>
        <w:div w:id="19094690">
          <w:marLeft w:val="0"/>
          <w:marRight w:val="0"/>
          <w:marTop w:val="0"/>
          <w:marBottom w:val="0"/>
          <w:divBdr>
            <w:top w:val="none" w:sz="0" w:space="0" w:color="auto"/>
            <w:left w:val="none" w:sz="0" w:space="0" w:color="auto"/>
            <w:bottom w:val="none" w:sz="0" w:space="0" w:color="auto"/>
            <w:right w:val="none" w:sz="0" w:space="0" w:color="auto"/>
          </w:divBdr>
        </w:div>
        <w:div w:id="19094708">
          <w:marLeft w:val="0"/>
          <w:marRight w:val="0"/>
          <w:marTop w:val="0"/>
          <w:marBottom w:val="0"/>
          <w:divBdr>
            <w:top w:val="none" w:sz="0" w:space="0" w:color="auto"/>
            <w:left w:val="none" w:sz="0" w:space="0" w:color="auto"/>
            <w:bottom w:val="none" w:sz="0" w:space="0" w:color="auto"/>
            <w:right w:val="none" w:sz="0" w:space="0" w:color="auto"/>
          </w:divBdr>
        </w:div>
        <w:div w:id="19279404">
          <w:marLeft w:val="0"/>
          <w:marRight w:val="0"/>
          <w:marTop w:val="300"/>
          <w:marBottom w:val="0"/>
          <w:divBdr>
            <w:top w:val="none" w:sz="0" w:space="0" w:color="auto"/>
            <w:left w:val="none" w:sz="0" w:space="0" w:color="auto"/>
            <w:bottom w:val="none" w:sz="0" w:space="0" w:color="auto"/>
            <w:right w:val="none" w:sz="0" w:space="0" w:color="auto"/>
          </w:divBdr>
        </w:div>
        <w:div w:id="19354528">
          <w:marLeft w:val="0"/>
          <w:marRight w:val="0"/>
          <w:marTop w:val="0"/>
          <w:marBottom w:val="0"/>
          <w:divBdr>
            <w:top w:val="none" w:sz="0" w:space="0" w:color="auto"/>
            <w:left w:val="none" w:sz="0" w:space="0" w:color="auto"/>
            <w:bottom w:val="none" w:sz="0" w:space="0" w:color="auto"/>
            <w:right w:val="none" w:sz="0" w:space="0" w:color="auto"/>
          </w:divBdr>
        </w:div>
        <w:div w:id="19356928">
          <w:marLeft w:val="0"/>
          <w:marRight w:val="0"/>
          <w:marTop w:val="0"/>
          <w:marBottom w:val="300"/>
          <w:divBdr>
            <w:top w:val="single" w:sz="6" w:space="15" w:color="EDEDED"/>
            <w:left w:val="single" w:sz="6" w:space="15" w:color="EDEDED"/>
            <w:bottom w:val="single" w:sz="6" w:space="15" w:color="EDEDED"/>
            <w:right w:val="single" w:sz="6" w:space="15" w:color="EDEDED"/>
          </w:divBdr>
        </w:div>
        <w:div w:id="19357918">
          <w:marLeft w:val="0"/>
          <w:marRight w:val="0"/>
          <w:marTop w:val="0"/>
          <w:marBottom w:val="0"/>
          <w:divBdr>
            <w:top w:val="none" w:sz="0" w:space="0" w:color="auto"/>
            <w:left w:val="none" w:sz="0" w:space="0" w:color="auto"/>
            <w:bottom w:val="none" w:sz="0" w:space="0" w:color="auto"/>
            <w:right w:val="none" w:sz="0" w:space="0" w:color="auto"/>
          </w:divBdr>
        </w:div>
        <w:div w:id="19359176">
          <w:marLeft w:val="0"/>
          <w:marRight w:val="0"/>
          <w:marTop w:val="0"/>
          <w:marBottom w:val="0"/>
          <w:divBdr>
            <w:top w:val="none" w:sz="0" w:space="0" w:color="auto"/>
            <w:left w:val="none" w:sz="0" w:space="0" w:color="auto"/>
            <w:bottom w:val="none" w:sz="0" w:space="0" w:color="auto"/>
            <w:right w:val="none" w:sz="0" w:space="0" w:color="auto"/>
          </w:divBdr>
        </w:div>
        <w:div w:id="19360270">
          <w:marLeft w:val="0"/>
          <w:marRight w:val="0"/>
          <w:marTop w:val="0"/>
          <w:marBottom w:val="0"/>
          <w:divBdr>
            <w:top w:val="none" w:sz="0" w:space="0" w:color="auto"/>
            <w:left w:val="none" w:sz="0" w:space="0" w:color="auto"/>
            <w:bottom w:val="none" w:sz="0" w:space="0" w:color="auto"/>
            <w:right w:val="none" w:sz="0" w:space="0" w:color="auto"/>
          </w:divBdr>
        </w:div>
        <w:div w:id="19362374">
          <w:marLeft w:val="0"/>
          <w:marRight w:val="0"/>
          <w:marTop w:val="0"/>
          <w:marBottom w:val="0"/>
          <w:divBdr>
            <w:top w:val="none" w:sz="0" w:space="0" w:color="auto"/>
            <w:left w:val="none" w:sz="0" w:space="0" w:color="auto"/>
            <w:bottom w:val="none" w:sz="0" w:space="0" w:color="auto"/>
            <w:right w:val="none" w:sz="0" w:space="0" w:color="auto"/>
          </w:divBdr>
        </w:div>
        <w:div w:id="19400869">
          <w:marLeft w:val="0"/>
          <w:marRight w:val="0"/>
          <w:marTop w:val="0"/>
          <w:marBottom w:val="0"/>
          <w:divBdr>
            <w:top w:val="none" w:sz="0" w:space="0" w:color="auto"/>
            <w:left w:val="none" w:sz="0" w:space="0" w:color="auto"/>
            <w:bottom w:val="none" w:sz="0" w:space="0" w:color="auto"/>
            <w:right w:val="none" w:sz="0" w:space="0" w:color="auto"/>
          </w:divBdr>
        </w:div>
        <w:div w:id="19405516">
          <w:marLeft w:val="0"/>
          <w:marRight w:val="0"/>
          <w:marTop w:val="0"/>
          <w:marBottom w:val="0"/>
          <w:divBdr>
            <w:top w:val="none" w:sz="0" w:space="0" w:color="auto"/>
            <w:left w:val="none" w:sz="0" w:space="0" w:color="auto"/>
            <w:bottom w:val="none" w:sz="0" w:space="0" w:color="auto"/>
            <w:right w:val="none" w:sz="0" w:space="0" w:color="auto"/>
          </w:divBdr>
        </w:div>
        <w:div w:id="19405800">
          <w:marLeft w:val="0"/>
          <w:marRight w:val="0"/>
          <w:marTop w:val="0"/>
          <w:marBottom w:val="0"/>
          <w:divBdr>
            <w:top w:val="none" w:sz="0" w:space="0" w:color="auto"/>
            <w:left w:val="none" w:sz="0" w:space="0" w:color="auto"/>
            <w:bottom w:val="none" w:sz="0" w:space="0" w:color="auto"/>
            <w:right w:val="none" w:sz="0" w:space="0" w:color="auto"/>
          </w:divBdr>
          <w:divsChild>
            <w:div w:id="77557050">
              <w:marLeft w:val="0"/>
              <w:marRight w:val="0"/>
              <w:marTop w:val="0"/>
              <w:marBottom w:val="0"/>
              <w:divBdr>
                <w:top w:val="none" w:sz="0" w:space="0" w:color="auto"/>
                <w:left w:val="none" w:sz="0" w:space="0" w:color="auto"/>
                <w:bottom w:val="none" w:sz="0" w:space="0" w:color="auto"/>
                <w:right w:val="none" w:sz="0" w:space="0" w:color="auto"/>
              </w:divBdr>
            </w:div>
          </w:divsChild>
        </w:div>
        <w:div w:id="19474017">
          <w:marLeft w:val="0"/>
          <w:marRight w:val="0"/>
          <w:marTop w:val="0"/>
          <w:marBottom w:val="0"/>
          <w:divBdr>
            <w:top w:val="none" w:sz="0" w:space="0" w:color="auto"/>
            <w:left w:val="none" w:sz="0" w:space="0" w:color="auto"/>
            <w:bottom w:val="none" w:sz="0" w:space="0" w:color="auto"/>
            <w:right w:val="none" w:sz="0" w:space="0" w:color="auto"/>
          </w:divBdr>
        </w:div>
        <w:div w:id="19478912">
          <w:marLeft w:val="0"/>
          <w:marRight w:val="0"/>
          <w:marTop w:val="300"/>
          <w:marBottom w:val="0"/>
          <w:divBdr>
            <w:top w:val="none" w:sz="0" w:space="0" w:color="auto"/>
            <w:left w:val="none" w:sz="0" w:space="0" w:color="auto"/>
            <w:bottom w:val="none" w:sz="0" w:space="0" w:color="auto"/>
            <w:right w:val="none" w:sz="0" w:space="0" w:color="auto"/>
          </w:divBdr>
        </w:div>
        <w:div w:id="19547425">
          <w:marLeft w:val="0"/>
          <w:marRight w:val="0"/>
          <w:marTop w:val="0"/>
          <w:marBottom w:val="0"/>
          <w:divBdr>
            <w:top w:val="none" w:sz="0" w:space="0" w:color="auto"/>
            <w:left w:val="none" w:sz="0" w:space="0" w:color="auto"/>
            <w:bottom w:val="none" w:sz="0" w:space="0" w:color="auto"/>
            <w:right w:val="none" w:sz="0" w:space="0" w:color="auto"/>
          </w:divBdr>
        </w:div>
        <w:div w:id="19553384">
          <w:marLeft w:val="0"/>
          <w:marRight w:val="0"/>
          <w:marTop w:val="0"/>
          <w:marBottom w:val="0"/>
          <w:divBdr>
            <w:top w:val="none" w:sz="0" w:space="0" w:color="auto"/>
            <w:left w:val="none" w:sz="0" w:space="0" w:color="auto"/>
            <w:bottom w:val="none" w:sz="0" w:space="0" w:color="auto"/>
            <w:right w:val="none" w:sz="0" w:space="0" w:color="auto"/>
          </w:divBdr>
        </w:div>
        <w:div w:id="19596488">
          <w:marLeft w:val="0"/>
          <w:marRight w:val="0"/>
          <w:marTop w:val="0"/>
          <w:marBottom w:val="0"/>
          <w:divBdr>
            <w:top w:val="none" w:sz="0" w:space="0" w:color="auto"/>
            <w:left w:val="none" w:sz="0" w:space="0" w:color="auto"/>
            <w:bottom w:val="none" w:sz="0" w:space="0" w:color="auto"/>
            <w:right w:val="none" w:sz="0" w:space="0" w:color="auto"/>
          </w:divBdr>
        </w:div>
        <w:div w:id="19624433">
          <w:marLeft w:val="0"/>
          <w:marRight w:val="0"/>
          <w:marTop w:val="0"/>
          <w:marBottom w:val="0"/>
          <w:divBdr>
            <w:top w:val="none" w:sz="0" w:space="0" w:color="auto"/>
            <w:left w:val="none" w:sz="0" w:space="0" w:color="auto"/>
            <w:bottom w:val="none" w:sz="0" w:space="0" w:color="auto"/>
            <w:right w:val="none" w:sz="0" w:space="0" w:color="auto"/>
          </w:divBdr>
        </w:div>
        <w:div w:id="19625574">
          <w:marLeft w:val="0"/>
          <w:marRight w:val="0"/>
          <w:marTop w:val="0"/>
          <w:marBottom w:val="0"/>
          <w:divBdr>
            <w:top w:val="none" w:sz="0" w:space="0" w:color="auto"/>
            <w:left w:val="none" w:sz="0" w:space="0" w:color="auto"/>
            <w:bottom w:val="none" w:sz="0" w:space="0" w:color="auto"/>
            <w:right w:val="none" w:sz="0" w:space="0" w:color="auto"/>
          </w:divBdr>
        </w:div>
        <w:div w:id="19627625">
          <w:marLeft w:val="0"/>
          <w:marRight w:val="0"/>
          <w:marTop w:val="0"/>
          <w:marBottom w:val="0"/>
          <w:divBdr>
            <w:top w:val="none" w:sz="0" w:space="0" w:color="auto"/>
            <w:left w:val="none" w:sz="0" w:space="0" w:color="auto"/>
            <w:bottom w:val="none" w:sz="0" w:space="0" w:color="auto"/>
            <w:right w:val="none" w:sz="0" w:space="0" w:color="auto"/>
          </w:divBdr>
        </w:div>
        <w:div w:id="19668029">
          <w:marLeft w:val="0"/>
          <w:marRight w:val="0"/>
          <w:marTop w:val="0"/>
          <w:marBottom w:val="0"/>
          <w:divBdr>
            <w:top w:val="none" w:sz="0" w:space="0" w:color="auto"/>
            <w:left w:val="none" w:sz="0" w:space="0" w:color="auto"/>
            <w:bottom w:val="none" w:sz="0" w:space="0" w:color="auto"/>
            <w:right w:val="none" w:sz="0" w:space="0" w:color="auto"/>
          </w:divBdr>
          <w:divsChild>
            <w:div w:id="63339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9402">
          <w:marLeft w:val="0"/>
          <w:marRight w:val="0"/>
          <w:marTop w:val="300"/>
          <w:marBottom w:val="0"/>
          <w:divBdr>
            <w:top w:val="none" w:sz="0" w:space="0" w:color="auto"/>
            <w:left w:val="none" w:sz="0" w:space="0" w:color="auto"/>
            <w:bottom w:val="none" w:sz="0" w:space="0" w:color="auto"/>
            <w:right w:val="none" w:sz="0" w:space="0" w:color="auto"/>
          </w:divBdr>
        </w:div>
        <w:div w:id="19671711">
          <w:marLeft w:val="0"/>
          <w:marRight w:val="0"/>
          <w:marTop w:val="0"/>
          <w:marBottom w:val="300"/>
          <w:divBdr>
            <w:top w:val="single" w:sz="6" w:space="15" w:color="EDEDED"/>
            <w:left w:val="single" w:sz="6" w:space="15" w:color="EDEDED"/>
            <w:bottom w:val="single" w:sz="6" w:space="15" w:color="EDEDED"/>
            <w:right w:val="single" w:sz="6" w:space="15" w:color="EDEDED"/>
          </w:divBdr>
        </w:div>
        <w:div w:id="19746656">
          <w:marLeft w:val="0"/>
          <w:marRight w:val="0"/>
          <w:marTop w:val="0"/>
          <w:marBottom w:val="0"/>
          <w:divBdr>
            <w:top w:val="none" w:sz="0" w:space="0" w:color="auto"/>
            <w:left w:val="none" w:sz="0" w:space="0" w:color="auto"/>
            <w:bottom w:val="none" w:sz="0" w:space="0" w:color="auto"/>
            <w:right w:val="none" w:sz="0" w:space="0" w:color="auto"/>
          </w:divBdr>
        </w:div>
        <w:div w:id="19792184">
          <w:marLeft w:val="0"/>
          <w:marRight w:val="0"/>
          <w:marTop w:val="300"/>
          <w:marBottom w:val="0"/>
          <w:divBdr>
            <w:top w:val="none" w:sz="0" w:space="0" w:color="auto"/>
            <w:left w:val="none" w:sz="0" w:space="0" w:color="auto"/>
            <w:bottom w:val="none" w:sz="0" w:space="0" w:color="auto"/>
            <w:right w:val="none" w:sz="0" w:space="0" w:color="auto"/>
          </w:divBdr>
        </w:div>
        <w:div w:id="19817924">
          <w:marLeft w:val="0"/>
          <w:marRight w:val="0"/>
          <w:marTop w:val="0"/>
          <w:marBottom w:val="0"/>
          <w:divBdr>
            <w:top w:val="none" w:sz="0" w:space="0" w:color="auto"/>
            <w:left w:val="none" w:sz="0" w:space="0" w:color="auto"/>
            <w:bottom w:val="none" w:sz="0" w:space="0" w:color="auto"/>
            <w:right w:val="none" w:sz="0" w:space="0" w:color="auto"/>
          </w:divBdr>
        </w:div>
        <w:div w:id="19858825">
          <w:marLeft w:val="0"/>
          <w:marRight w:val="0"/>
          <w:marTop w:val="0"/>
          <w:marBottom w:val="0"/>
          <w:divBdr>
            <w:top w:val="none" w:sz="0" w:space="0" w:color="auto"/>
            <w:left w:val="none" w:sz="0" w:space="0" w:color="auto"/>
            <w:bottom w:val="none" w:sz="0" w:space="0" w:color="auto"/>
            <w:right w:val="none" w:sz="0" w:space="0" w:color="auto"/>
          </w:divBdr>
        </w:div>
        <w:div w:id="19864782">
          <w:marLeft w:val="0"/>
          <w:marRight w:val="0"/>
          <w:marTop w:val="0"/>
          <w:marBottom w:val="300"/>
          <w:divBdr>
            <w:top w:val="single" w:sz="6" w:space="15" w:color="EDEDED"/>
            <w:left w:val="single" w:sz="6" w:space="15" w:color="EDEDED"/>
            <w:bottom w:val="single" w:sz="6" w:space="15" w:color="EDEDED"/>
            <w:right w:val="single" w:sz="6" w:space="15" w:color="EDEDED"/>
          </w:divBdr>
        </w:div>
        <w:div w:id="19940570">
          <w:marLeft w:val="0"/>
          <w:marRight w:val="0"/>
          <w:marTop w:val="0"/>
          <w:marBottom w:val="0"/>
          <w:divBdr>
            <w:top w:val="none" w:sz="0" w:space="0" w:color="auto"/>
            <w:left w:val="none" w:sz="0" w:space="0" w:color="auto"/>
            <w:bottom w:val="none" w:sz="0" w:space="0" w:color="auto"/>
            <w:right w:val="none" w:sz="0" w:space="0" w:color="auto"/>
          </w:divBdr>
        </w:div>
        <w:div w:id="19940944">
          <w:marLeft w:val="0"/>
          <w:marRight w:val="0"/>
          <w:marTop w:val="0"/>
          <w:marBottom w:val="0"/>
          <w:divBdr>
            <w:top w:val="none" w:sz="0" w:space="0" w:color="auto"/>
            <w:left w:val="none" w:sz="0" w:space="0" w:color="auto"/>
            <w:bottom w:val="none" w:sz="0" w:space="0" w:color="auto"/>
            <w:right w:val="none" w:sz="0" w:space="0" w:color="auto"/>
          </w:divBdr>
        </w:div>
        <w:div w:id="19941897">
          <w:marLeft w:val="0"/>
          <w:marRight w:val="0"/>
          <w:marTop w:val="0"/>
          <w:marBottom w:val="0"/>
          <w:divBdr>
            <w:top w:val="none" w:sz="0" w:space="0" w:color="auto"/>
            <w:left w:val="none" w:sz="0" w:space="0" w:color="auto"/>
            <w:bottom w:val="none" w:sz="0" w:space="0" w:color="auto"/>
            <w:right w:val="none" w:sz="0" w:space="0" w:color="auto"/>
          </w:divBdr>
        </w:div>
        <w:div w:id="20203405">
          <w:marLeft w:val="0"/>
          <w:marRight w:val="0"/>
          <w:marTop w:val="0"/>
          <w:marBottom w:val="0"/>
          <w:divBdr>
            <w:top w:val="none" w:sz="0" w:space="0" w:color="auto"/>
            <w:left w:val="none" w:sz="0" w:space="0" w:color="auto"/>
            <w:bottom w:val="none" w:sz="0" w:space="0" w:color="auto"/>
            <w:right w:val="none" w:sz="0" w:space="0" w:color="auto"/>
          </w:divBdr>
        </w:div>
        <w:div w:id="20206913">
          <w:marLeft w:val="0"/>
          <w:marRight w:val="0"/>
          <w:marTop w:val="0"/>
          <w:marBottom w:val="0"/>
          <w:divBdr>
            <w:top w:val="none" w:sz="0" w:space="0" w:color="auto"/>
            <w:left w:val="none" w:sz="0" w:space="0" w:color="auto"/>
            <w:bottom w:val="none" w:sz="0" w:space="0" w:color="auto"/>
            <w:right w:val="none" w:sz="0" w:space="0" w:color="auto"/>
          </w:divBdr>
        </w:div>
        <w:div w:id="20211012">
          <w:marLeft w:val="0"/>
          <w:marRight w:val="0"/>
          <w:marTop w:val="0"/>
          <w:marBottom w:val="0"/>
          <w:divBdr>
            <w:top w:val="none" w:sz="0" w:space="0" w:color="auto"/>
            <w:left w:val="none" w:sz="0" w:space="0" w:color="auto"/>
            <w:bottom w:val="none" w:sz="0" w:space="0" w:color="auto"/>
            <w:right w:val="none" w:sz="0" w:space="0" w:color="auto"/>
          </w:divBdr>
        </w:div>
        <w:div w:id="20253538">
          <w:marLeft w:val="0"/>
          <w:marRight w:val="0"/>
          <w:marTop w:val="0"/>
          <w:marBottom w:val="0"/>
          <w:divBdr>
            <w:top w:val="none" w:sz="0" w:space="0" w:color="auto"/>
            <w:left w:val="none" w:sz="0" w:space="0" w:color="auto"/>
            <w:bottom w:val="none" w:sz="0" w:space="0" w:color="auto"/>
            <w:right w:val="none" w:sz="0" w:space="0" w:color="auto"/>
          </w:divBdr>
        </w:div>
        <w:div w:id="20322068">
          <w:marLeft w:val="0"/>
          <w:marRight w:val="0"/>
          <w:marTop w:val="0"/>
          <w:marBottom w:val="0"/>
          <w:divBdr>
            <w:top w:val="none" w:sz="0" w:space="0" w:color="auto"/>
            <w:left w:val="none" w:sz="0" w:space="0" w:color="auto"/>
            <w:bottom w:val="none" w:sz="0" w:space="0" w:color="auto"/>
            <w:right w:val="none" w:sz="0" w:space="0" w:color="auto"/>
          </w:divBdr>
        </w:div>
        <w:div w:id="20325747">
          <w:marLeft w:val="0"/>
          <w:marRight w:val="0"/>
          <w:marTop w:val="0"/>
          <w:marBottom w:val="0"/>
          <w:divBdr>
            <w:top w:val="none" w:sz="0" w:space="0" w:color="auto"/>
            <w:left w:val="none" w:sz="0" w:space="0" w:color="auto"/>
            <w:bottom w:val="none" w:sz="0" w:space="0" w:color="auto"/>
            <w:right w:val="none" w:sz="0" w:space="0" w:color="auto"/>
          </w:divBdr>
        </w:div>
        <w:div w:id="20328437">
          <w:marLeft w:val="0"/>
          <w:marRight w:val="0"/>
          <w:marTop w:val="300"/>
          <w:marBottom w:val="0"/>
          <w:divBdr>
            <w:top w:val="none" w:sz="0" w:space="0" w:color="auto"/>
            <w:left w:val="none" w:sz="0" w:space="0" w:color="auto"/>
            <w:bottom w:val="none" w:sz="0" w:space="0" w:color="auto"/>
            <w:right w:val="none" w:sz="0" w:space="0" w:color="auto"/>
          </w:divBdr>
        </w:div>
        <w:div w:id="20329640">
          <w:marLeft w:val="0"/>
          <w:marRight w:val="0"/>
          <w:marTop w:val="0"/>
          <w:marBottom w:val="0"/>
          <w:divBdr>
            <w:top w:val="none" w:sz="0" w:space="0" w:color="auto"/>
            <w:left w:val="none" w:sz="0" w:space="0" w:color="auto"/>
            <w:bottom w:val="none" w:sz="0" w:space="0" w:color="auto"/>
            <w:right w:val="none" w:sz="0" w:space="0" w:color="auto"/>
          </w:divBdr>
        </w:div>
        <w:div w:id="20402864">
          <w:marLeft w:val="0"/>
          <w:marRight w:val="0"/>
          <w:marTop w:val="0"/>
          <w:marBottom w:val="0"/>
          <w:divBdr>
            <w:top w:val="none" w:sz="0" w:space="0" w:color="auto"/>
            <w:left w:val="none" w:sz="0" w:space="0" w:color="auto"/>
            <w:bottom w:val="none" w:sz="0" w:space="0" w:color="auto"/>
            <w:right w:val="none" w:sz="0" w:space="0" w:color="auto"/>
          </w:divBdr>
        </w:div>
        <w:div w:id="20471834">
          <w:marLeft w:val="0"/>
          <w:marRight w:val="0"/>
          <w:marTop w:val="0"/>
          <w:marBottom w:val="0"/>
          <w:divBdr>
            <w:top w:val="none" w:sz="0" w:space="0" w:color="auto"/>
            <w:left w:val="none" w:sz="0" w:space="0" w:color="auto"/>
            <w:bottom w:val="none" w:sz="0" w:space="0" w:color="auto"/>
            <w:right w:val="none" w:sz="0" w:space="0" w:color="auto"/>
          </w:divBdr>
        </w:div>
        <w:div w:id="20474068">
          <w:marLeft w:val="0"/>
          <w:marRight w:val="0"/>
          <w:marTop w:val="0"/>
          <w:marBottom w:val="0"/>
          <w:divBdr>
            <w:top w:val="none" w:sz="0" w:space="0" w:color="auto"/>
            <w:left w:val="none" w:sz="0" w:space="0" w:color="auto"/>
            <w:bottom w:val="none" w:sz="0" w:space="0" w:color="auto"/>
            <w:right w:val="none" w:sz="0" w:space="0" w:color="auto"/>
          </w:divBdr>
        </w:div>
        <w:div w:id="20521706">
          <w:marLeft w:val="0"/>
          <w:marRight w:val="0"/>
          <w:marTop w:val="0"/>
          <w:marBottom w:val="0"/>
          <w:divBdr>
            <w:top w:val="none" w:sz="0" w:space="0" w:color="auto"/>
            <w:left w:val="none" w:sz="0" w:space="0" w:color="auto"/>
            <w:bottom w:val="none" w:sz="0" w:space="0" w:color="auto"/>
            <w:right w:val="none" w:sz="0" w:space="0" w:color="auto"/>
          </w:divBdr>
        </w:div>
        <w:div w:id="20590481">
          <w:marLeft w:val="0"/>
          <w:marRight w:val="0"/>
          <w:marTop w:val="0"/>
          <w:marBottom w:val="0"/>
          <w:divBdr>
            <w:top w:val="none" w:sz="0" w:space="0" w:color="auto"/>
            <w:left w:val="none" w:sz="0" w:space="0" w:color="auto"/>
            <w:bottom w:val="none" w:sz="0" w:space="0" w:color="auto"/>
            <w:right w:val="none" w:sz="0" w:space="0" w:color="auto"/>
          </w:divBdr>
        </w:div>
        <w:div w:id="20595654">
          <w:marLeft w:val="0"/>
          <w:marRight w:val="0"/>
          <w:marTop w:val="0"/>
          <w:marBottom w:val="0"/>
          <w:divBdr>
            <w:top w:val="none" w:sz="0" w:space="0" w:color="auto"/>
            <w:left w:val="none" w:sz="0" w:space="0" w:color="auto"/>
            <w:bottom w:val="none" w:sz="0" w:space="0" w:color="auto"/>
            <w:right w:val="none" w:sz="0" w:space="0" w:color="auto"/>
          </w:divBdr>
        </w:div>
        <w:div w:id="20665793">
          <w:marLeft w:val="0"/>
          <w:marRight w:val="0"/>
          <w:marTop w:val="0"/>
          <w:marBottom w:val="0"/>
          <w:divBdr>
            <w:top w:val="none" w:sz="0" w:space="0" w:color="auto"/>
            <w:left w:val="none" w:sz="0" w:space="0" w:color="auto"/>
            <w:bottom w:val="none" w:sz="0" w:space="0" w:color="auto"/>
            <w:right w:val="none" w:sz="0" w:space="0" w:color="auto"/>
          </w:divBdr>
          <w:divsChild>
            <w:div w:id="180627986">
              <w:marLeft w:val="0"/>
              <w:marRight w:val="0"/>
              <w:marTop w:val="0"/>
              <w:marBottom w:val="0"/>
              <w:divBdr>
                <w:top w:val="none" w:sz="0" w:space="0" w:color="auto"/>
                <w:left w:val="none" w:sz="0" w:space="0" w:color="auto"/>
                <w:bottom w:val="none" w:sz="0" w:space="0" w:color="auto"/>
                <w:right w:val="none" w:sz="0" w:space="0" w:color="auto"/>
              </w:divBdr>
            </w:div>
          </w:divsChild>
        </w:div>
        <w:div w:id="20715349">
          <w:marLeft w:val="0"/>
          <w:marRight w:val="0"/>
          <w:marTop w:val="300"/>
          <w:marBottom w:val="0"/>
          <w:divBdr>
            <w:top w:val="none" w:sz="0" w:space="0" w:color="auto"/>
            <w:left w:val="none" w:sz="0" w:space="0" w:color="auto"/>
            <w:bottom w:val="none" w:sz="0" w:space="0" w:color="auto"/>
            <w:right w:val="none" w:sz="0" w:space="0" w:color="auto"/>
          </w:divBdr>
        </w:div>
        <w:div w:id="20783782">
          <w:marLeft w:val="0"/>
          <w:marRight w:val="0"/>
          <w:marTop w:val="0"/>
          <w:marBottom w:val="0"/>
          <w:divBdr>
            <w:top w:val="none" w:sz="0" w:space="0" w:color="auto"/>
            <w:left w:val="none" w:sz="0" w:space="0" w:color="auto"/>
            <w:bottom w:val="none" w:sz="0" w:space="0" w:color="auto"/>
            <w:right w:val="none" w:sz="0" w:space="0" w:color="auto"/>
          </w:divBdr>
        </w:div>
        <w:div w:id="20789592">
          <w:marLeft w:val="0"/>
          <w:marRight w:val="0"/>
          <w:marTop w:val="0"/>
          <w:marBottom w:val="0"/>
          <w:divBdr>
            <w:top w:val="none" w:sz="0" w:space="0" w:color="auto"/>
            <w:left w:val="none" w:sz="0" w:space="0" w:color="auto"/>
            <w:bottom w:val="none" w:sz="0" w:space="0" w:color="auto"/>
            <w:right w:val="none" w:sz="0" w:space="0" w:color="auto"/>
          </w:divBdr>
        </w:div>
        <w:div w:id="20790593">
          <w:marLeft w:val="0"/>
          <w:marRight w:val="0"/>
          <w:marTop w:val="0"/>
          <w:marBottom w:val="0"/>
          <w:divBdr>
            <w:top w:val="none" w:sz="0" w:space="0" w:color="auto"/>
            <w:left w:val="none" w:sz="0" w:space="0" w:color="auto"/>
            <w:bottom w:val="none" w:sz="0" w:space="0" w:color="auto"/>
            <w:right w:val="none" w:sz="0" w:space="0" w:color="auto"/>
          </w:divBdr>
        </w:div>
        <w:div w:id="20908265">
          <w:marLeft w:val="0"/>
          <w:marRight w:val="0"/>
          <w:marTop w:val="0"/>
          <w:marBottom w:val="0"/>
          <w:divBdr>
            <w:top w:val="none" w:sz="0" w:space="0" w:color="auto"/>
            <w:left w:val="none" w:sz="0" w:space="0" w:color="auto"/>
            <w:bottom w:val="none" w:sz="0" w:space="0" w:color="auto"/>
            <w:right w:val="none" w:sz="0" w:space="0" w:color="auto"/>
          </w:divBdr>
        </w:div>
        <w:div w:id="20934203">
          <w:marLeft w:val="0"/>
          <w:marRight w:val="0"/>
          <w:marTop w:val="0"/>
          <w:marBottom w:val="0"/>
          <w:divBdr>
            <w:top w:val="none" w:sz="0" w:space="0" w:color="auto"/>
            <w:left w:val="none" w:sz="0" w:space="0" w:color="auto"/>
            <w:bottom w:val="none" w:sz="0" w:space="0" w:color="auto"/>
            <w:right w:val="none" w:sz="0" w:space="0" w:color="auto"/>
          </w:divBdr>
        </w:div>
        <w:div w:id="20936607">
          <w:marLeft w:val="0"/>
          <w:marRight w:val="0"/>
          <w:marTop w:val="0"/>
          <w:marBottom w:val="0"/>
          <w:divBdr>
            <w:top w:val="none" w:sz="0" w:space="0" w:color="auto"/>
            <w:left w:val="none" w:sz="0" w:space="0" w:color="auto"/>
            <w:bottom w:val="none" w:sz="0" w:space="0" w:color="auto"/>
            <w:right w:val="none" w:sz="0" w:space="0" w:color="auto"/>
          </w:divBdr>
        </w:div>
        <w:div w:id="20978489">
          <w:marLeft w:val="0"/>
          <w:marRight w:val="0"/>
          <w:marTop w:val="0"/>
          <w:marBottom w:val="0"/>
          <w:divBdr>
            <w:top w:val="none" w:sz="0" w:space="0" w:color="auto"/>
            <w:left w:val="none" w:sz="0" w:space="0" w:color="auto"/>
            <w:bottom w:val="none" w:sz="0" w:space="0" w:color="auto"/>
            <w:right w:val="none" w:sz="0" w:space="0" w:color="auto"/>
          </w:divBdr>
        </w:div>
        <w:div w:id="20978754">
          <w:marLeft w:val="0"/>
          <w:marRight w:val="0"/>
          <w:marTop w:val="0"/>
          <w:marBottom w:val="0"/>
          <w:divBdr>
            <w:top w:val="none" w:sz="0" w:space="0" w:color="auto"/>
            <w:left w:val="none" w:sz="0" w:space="0" w:color="auto"/>
            <w:bottom w:val="none" w:sz="0" w:space="0" w:color="auto"/>
            <w:right w:val="none" w:sz="0" w:space="0" w:color="auto"/>
          </w:divBdr>
        </w:div>
        <w:div w:id="21055135">
          <w:marLeft w:val="0"/>
          <w:marRight w:val="0"/>
          <w:marTop w:val="0"/>
          <w:marBottom w:val="0"/>
          <w:divBdr>
            <w:top w:val="none" w:sz="0" w:space="0" w:color="auto"/>
            <w:left w:val="none" w:sz="0" w:space="0" w:color="auto"/>
            <w:bottom w:val="none" w:sz="0" w:space="0" w:color="auto"/>
            <w:right w:val="none" w:sz="0" w:space="0" w:color="auto"/>
          </w:divBdr>
        </w:div>
        <w:div w:id="21127865">
          <w:marLeft w:val="0"/>
          <w:marRight w:val="0"/>
          <w:marTop w:val="0"/>
          <w:marBottom w:val="0"/>
          <w:divBdr>
            <w:top w:val="none" w:sz="0" w:space="0" w:color="auto"/>
            <w:left w:val="none" w:sz="0" w:space="0" w:color="auto"/>
            <w:bottom w:val="none" w:sz="0" w:space="0" w:color="auto"/>
            <w:right w:val="none" w:sz="0" w:space="0" w:color="auto"/>
          </w:divBdr>
        </w:div>
        <w:div w:id="21178507">
          <w:marLeft w:val="0"/>
          <w:marRight w:val="0"/>
          <w:marTop w:val="0"/>
          <w:marBottom w:val="0"/>
          <w:divBdr>
            <w:top w:val="none" w:sz="0" w:space="0" w:color="auto"/>
            <w:left w:val="none" w:sz="0" w:space="0" w:color="auto"/>
            <w:bottom w:val="none" w:sz="0" w:space="0" w:color="auto"/>
            <w:right w:val="none" w:sz="0" w:space="0" w:color="auto"/>
          </w:divBdr>
        </w:div>
        <w:div w:id="21244313">
          <w:marLeft w:val="0"/>
          <w:marRight w:val="0"/>
          <w:marTop w:val="0"/>
          <w:marBottom w:val="0"/>
          <w:divBdr>
            <w:top w:val="none" w:sz="0" w:space="0" w:color="auto"/>
            <w:left w:val="none" w:sz="0" w:space="0" w:color="auto"/>
            <w:bottom w:val="none" w:sz="0" w:space="0" w:color="auto"/>
            <w:right w:val="none" w:sz="0" w:space="0" w:color="auto"/>
          </w:divBdr>
        </w:div>
        <w:div w:id="21244512">
          <w:marLeft w:val="0"/>
          <w:marRight w:val="0"/>
          <w:marTop w:val="0"/>
          <w:marBottom w:val="0"/>
          <w:divBdr>
            <w:top w:val="none" w:sz="0" w:space="0" w:color="auto"/>
            <w:left w:val="none" w:sz="0" w:space="0" w:color="auto"/>
            <w:bottom w:val="none" w:sz="0" w:space="0" w:color="auto"/>
            <w:right w:val="none" w:sz="0" w:space="0" w:color="auto"/>
          </w:divBdr>
        </w:div>
        <w:div w:id="21251147">
          <w:marLeft w:val="0"/>
          <w:marRight w:val="0"/>
          <w:marTop w:val="0"/>
          <w:marBottom w:val="0"/>
          <w:divBdr>
            <w:top w:val="none" w:sz="0" w:space="0" w:color="auto"/>
            <w:left w:val="none" w:sz="0" w:space="0" w:color="auto"/>
            <w:bottom w:val="none" w:sz="0" w:space="0" w:color="auto"/>
            <w:right w:val="none" w:sz="0" w:space="0" w:color="auto"/>
          </w:divBdr>
        </w:div>
        <w:div w:id="21368530">
          <w:marLeft w:val="0"/>
          <w:marRight w:val="0"/>
          <w:marTop w:val="0"/>
          <w:marBottom w:val="0"/>
          <w:divBdr>
            <w:top w:val="none" w:sz="0" w:space="0" w:color="auto"/>
            <w:left w:val="none" w:sz="0" w:space="0" w:color="auto"/>
            <w:bottom w:val="none" w:sz="0" w:space="0" w:color="auto"/>
            <w:right w:val="none" w:sz="0" w:space="0" w:color="auto"/>
          </w:divBdr>
        </w:div>
        <w:div w:id="21369214">
          <w:marLeft w:val="0"/>
          <w:marRight w:val="0"/>
          <w:marTop w:val="0"/>
          <w:marBottom w:val="0"/>
          <w:divBdr>
            <w:top w:val="none" w:sz="0" w:space="0" w:color="auto"/>
            <w:left w:val="none" w:sz="0" w:space="0" w:color="auto"/>
            <w:bottom w:val="none" w:sz="0" w:space="0" w:color="auto"/>
            <w:right w:val="none" w:sz="0" w:space="0" w:color="auto"/>
          </w:divBdr>
        </w:div>
        <w:div w:id="21439750">
          <w:marLeft w:val="0"/>
          <w:marRight w:val="0"/>
          <w:marTop w:val="0"/>
          <w:marBottom w:val="0"/>
          <w:divBdr>
            <w:top w:val="none" w:sz="0" w:space="0" w:color="auto"/>
            <w:left w:val="none" w:sz="0" w:space="0" w:color="auto"/>
            <w:bottom w:val="none" w:sz="0" w:space="0" w:color="auto"/>
            <w:right w:val="none" w:sz="0" w:space="0" w:color="auto"/>
          </w:divBdr>
        </w:div>
        <w:div w:id="21515901">
          <w:marLeft w:val="0"/>
          <w:marRight w:val="0"/>
          <w:marTop w:val="0"/>
          <w:marBottom w:val="0"/>
          <w:divBdr>
            <w:top w:val="none" w:sz="0" w:space="0" w:color="auto"/>
            <w:left w:val="none" w:sz="0" w:space="0" w:color="auto"/>
            <w:bottom w:val="none" w:sz="0" w:space="0" w:color="auto"/>
            <w:right w:val="none" w:sz="0" w:space="0" w:color="auto"/>
          </w:divBdr>
        </w:div>
        <w:div w:id="21517237">
          <w:marLeft w:val="0"/>
          <w:marRight w:val="0"/>
          <w:marTop w:val="0"/>
          <w:marBottom w:val="0"/>
          <w:divBdr>
            <w:top w:val="none" w:sz="0" w:space="0" w:color="auto"/>
            <w:left w:val="none" w:sz="0" w:space="0" w:color="auto"/>
            <w:bottom w:val="none" w:sz="0" w:space="0" w:color="auto"/>
            <w:right w:val="none" w:sz="0" w:space="0" w:color="auto"/>
          </w:divBdr>
        </w:div>
        <w:div w:id="21520391">
          <w:marLeft w:val="0"/>
          <w:marRight w:val="0"/>
          <w:marTop w:val="0"/>
          <w:marBottom w:val="0"/>
          <w:divBdr>
            <w:top w:val="none" w:sz="0" w:space="0" w:color="auto"/>
            <w:left w:val="none" w:sz="0" w:space="0" w:color="auto"/>
            <w:bottom w:val="none" w:sz="0" w:space="0" w:color="auto"/>
            <w:right w:val="none" w:sz="0" w:space="0" w:color="auto"/>
          </w:divBdr>
        </w:div>
        <w:div w:id="21563220">
          <w:marLeft w:val="0"/>
          <w:marRight w:val="0"/>
          <w:marTop w:val="0"/>
          <w:marBottom w:val="0"/>
          <w:divBdr>
            <w:top w:val="none" w:sz="0" w:space="0" w:color="auto"/>
            <w:left w:val="none" w:sz="0" w:space="0" w:color="auto"/>
            <w:bottom w:val="none" w:sz="0" w:space="0" w:color="auto"/>
            <w:right w:val="none" w:sz="0" w:space="0" w:color="auto"/>
          </w:divBdr>
        </w:div>
        <w:div w:id="21563293">
          <w:marLeft w:val="0"/>
          <w:marRight w:val="0"/>
          <w:marTop w:val="0"/>
          <w:marBottom w:val="0"/>
          <w:divBdr>
            <w:top w:val="none" w:sz="0" w:space="0" w:color="auto"/>
            <w:left w:val="none" w:sz="0" w:space="0" w:color="auto"/>
            <w:bottom w:val="none" w:sz="0" w:space="0" w:color="auto"/>
            <w:right w:val="none" w:sz="0" w:space="0" w:color="auto"/>
          </w:divBdr>
        </w:div>
        <w:div w:id="21630819">
          <w:marLeft w:val="0"/>
          <w:marRight w:val="0"/>
          <w:marTop w:val="0"/>
          <w:marBottom w:val="0"/>
          <w:divBdr>
            <w:top w:val="none" w:sz="0" w:space="0" w:color="auto"/>
            <w:left w:val="none" w:sz="0" w:space="0" w:color="auto"/>
            <w:bottom w:val="none" w:sz="0" w:space="0" w:color="auto"/>
            <w:right w:val="none" w:sz="0" w:space="0" w:color="auto"/>
          </w:divBdr>
        </w:div>
        <w:div w:id="21637995">
          <w:marLeft w:val="0"/>
          <w:marRight w:val="0"/>
          <w:marTop w:val="0"/>
          <w:marBottom w:val="0"/>
          <w:divBdr>
            <w:top w:val="none" w:sz="0" w:space="0" w:color="auto"/>
            <w:left w:val="none" w:sz="0" w:space="0" w:color="auto"/>
            <w:bottom w:val="none" w:sz="0" w:space="0" w:color="auto"/>
            <w:right w:val="none" w:sz="0" w:space="0" w:color="auto"/>
          </w:divBdr>
        </w:div>
        <w:div w:id="21640290">
          <w:marLeft w:val="0"/>
          <w:marRight w:val="0"/>
          <w:marTop w:val="0"/>
          <w:marBottom w:val="300"/>
          <w:divBdr>
            <w:top w:val="single" w:sz="6" w:space="15" w:color="EDEDED"/>
            <w:left w:val="single" w:sz="6" w:space="15" w:color="EDEDED"/>
            <w:bottom w:val="single" w:sz="6" w:space="15" w:color="EDEDED"/>
            <w:right w:val="single" w:sz="6" w:space="15" w:color="EDEDED"/>
          </w:divBdr>
        </w:div>
        <w:div w:id="21706640">
          <w:marLeft w:val="0"/>
          <w:marRight w:val="0"/>
          <w:marTop w:val="300"/>
          <w:marBottom w:val="0"/>
          <w:divBdr>
            <w:top w:val="none" w:sz="0" w:space="0" w:color="auto"/>
            <w:left w:val="none" w:sz="0" w:space="0" w:color="auto"/>
            <w:bottom w:val="none" w:sz="0" w:space="0" w:color="auto"/>
            <w:right w:val="none" w:sz="0" w:space="0" w:color="auto"/>
          </w:divBdr>
        </w:div>
        <w:div w:id="21715330">
          <w:marLeft w:val="0"/>
          <w:marRight w:val="0"/>
          <w:marTop w:val="0"/>
          <w:marBottom w:val="0"/>
          <w:divBdr>
            <w:top w:val="none" w:sz="0" w:space="0" w:color="auto"/>
            <w:left w:val="none" w:sz="0" w:space="0" w:color="auto"/>
            <w:bottom w:val="none" w:sz="0" w:space="0" w:color="auto"/>
            <w:right w:val="none" w:sz="0" w:space="0" w:color="auto"/>
          </w:divBdr>
        </w:div>
        <w:div w:id="21824223">
          <w:marLeft w:val="0"/>
          <w:marRight w:val="0"/>
          <w:marTop w:val="0"/>
          <w:marBottom w:val="0"/>
          <w:divBdr>
            <w:top w:val="none" w:sz="0" w:space="0" w:color="auto"/>
            <w:left w:val="none" w:sz="0" w:space="0" w:color="auto"/>
            <w:bottom w:val="none" w:sz="0" w:space="0" w:color="auto"/>
            <w:right w:val="none" w:sz="0" w:space="0" w:color="auto"/>
          </w:divBdr>
        </w:div>
        <w:div w:id="21828333">
          <w:marLeft w:val="0"/>
          <w:marRight w:val="0"/>
          <w:marTop w:val="0"/>
          <w:marBottom w:val="0"/>
          <w:divBdr>
            <w:top w:val="none" w:sz="0" w:space="0" w:color="auto"/>
            <w:left w:val="none" w:sz="0" w:space="0" w:color="auto"/>
            <w:bottom w:val="none" w:sz="0" w:space="0" w:color="auto"/>
            <w:right w:val="none" w:sz="0" w:space="0" w:color="auto"/>
          </w:divBdr>
        </w:div>
        <w:div w:id="21830903">
          <w:marLeft w:val="0"/>
          <w:marRight w:val="0"/>
          <w:marTop w:val="0"/>
          <w:marBottom w:val="0"/>
          <w:divBdr>
            <w:top w:val="none" w:sz="0" w:space="0" w:color="auto"/>
            <w:left w:val="none" w:sz="0" w:space="0" w:color="auto"/>
            <w:bottom w:val="none" w:sz="0" w:space="0" w:color="auto"/>
            <w:right w:val="none" w:sz="0" w:space="0" w:color="auto"/>
          </w:divBdr>
        </w:div>
        <w:div w:id="21907287">
          <w:marLeft w:val="0"/>
          <w:marRight w:val="0"/>
          <w:marTop w:val="0"/>
          <w:marBottom w:val="0"/>
          <w:divBdr>
            <w:top w:val="none" w:sz="0" w:space="0" w:color="auto"/>
            <w:left w:val="none" w:sz="0" w:space="0" w:color="auto"/>
            <w:bottom w:val="none" w:sz="0" w:space="0" w:color="auto"/>
            <w:right w:val="none" w:sz="0" w:space="0" w:color="auto"/>
          </w:divBdr>
        </w:div>
        <w:div w:id="21976100">
          <w:marLeft w:val="0"/>
          <w:marRight w:val="0"/>
          <w:marTop w:val="300"/>
          <w:marBottom w:val="0"/>
          <w:divBdr>
            <w:top w:val="none" w:sz="0" w:space="0" w:color="auto"/>
            <w:left w:val="none" w:sz="0" w:space="0" w:color="auto"/>
            <w:bottom w:val="none" w:sz="0" w:space="0" w:color="auto"/>
            <w:right w:val="none" w:sz="0" w:space="0" w:color="auto"/>
          </w:divBdr>
          <w:divsChild>
            <w:div w:id="146869849">
              <w:marLeft w:val="0"/>
              <w:marRight w:val="0"/>
              <w:marTop w:val="0"/>
              <w:marBottom w:val="0"/>
              <w:divBdr>
                <w:top w:val="none" w:sz="0" w:space="0" w:color="auto"/>
                <w:left w:val="none" w:sz="0" w:space="0" w:color="auto"/>
                <w:bottom w:val="none" w:sz="0" w:space="0" w:color="auto"/>
                <w:right w:val="none" w:sz="0" w:space="0" w:color="auto"/>
              </w:divBdr>
            </w:div>
          </w:divsChild>
        </w:div>
        <w:div w:id="21976548">
          <w:marLeft w:val="0"/>
          <w:marRight w:val="0"/>
          <w:marTop w:val="0"/>
          <w:marBottom w:val="300"/>
          <w:divBdr>
            <w:top w:val="single" w:sz="6" w:space="15" w:color="EDEDED"/>
            <w:left w:val="single" w:sz="6" w:space="15" w:color="EDEDED"/>
            <w:bottom w:val="single" w:sz="6" w:space="15" w:color="EDEDED"/>
            <w:right w:val="single" w:sz="6" w:space="15" w:color="EDEDED"/>
          </w:divBdr>
        </w:div>
        <w:div w:id="22020809">
          <w:marLeft w:val="0"/>
          <w:marRight w:val="0"/>
          <w:marTop w:val="0"/>
          <w:marBottom w:val="0"/>
          <w:divBdr>
            <w:top w:val="none" w:sz="0" w:space="0" w:color="auto"/>
            <w:left w:val="none" w:sz="0" w:space="0" w:color="auto"/>
            <w:bottom w:val="none" w:sz="0" w:space="0" w:color="auto"/>
            <w:right w:val="none" w:sz="0" w:space="0" w:color="auto"/>
          </w:divBdr>
          <w:divsChild>
            <w:div w:id="20209634">
              <w:marLeft w:val="0"/>
              <w:marRight w:val="0"/>
              <w:marTop w:val="0"/>
              <w:marBottom w:val="0"/>
              <w:divBdr>
                <w:top w:val="none" w:sz="0" w:space="0" w:color="auto"/>
                <w:left w:val="none" w:sz="0" w:space="0" w:color="auto"/>
                <w:bottom w:val="none" w:sz="0" w:space="0" w:color="auto"/>
                <w:right w:val="none" w:sz="0" w:space="0" w:color="auto"/>
              </w:divBdr>
            </w:div>
          </w:divsChild>
        </w:div>
        <w:div w:id="22094247">
          <w:marLeft w:val="0"/>
          <w:marRight w:val="0"/>
          <w:marTop w:val="0"/>
          <w:marBottom w:val="0"/>
          <w:divBdr>
            <w:top w:val="none" w:sz="0" w:space="0" w:color="auto"/>
            <w:left w:val="none" w:sz="0" w:space="0" w:color="auto"/>
            <w:bottom w:val="none" w:sz="0" w:space="0" w:color="auto"/>
            <w:right w:val="none" w:sz="0" w:space="0" w:color="auto"/>
          </w:divBdr>
        </w:div>
        <w:div w:id="22100667">
          <w:marLeft w:val="0"/>
          <w:marRight w:val="0"/>
          <w:marTop w:val="0"/>
          <w:marBottom w:val="0"/>
          <w:divBdr>
            <w:top w:val="none" w:sz="0" w:space="0" w:color="auto"/>
            <w:left w:val="none" w:sz="0" w:space="0" w:color="auto"/>
            <w:bottom w:val="none" w:sz="0" w:space="0" w:color="auto"/>
            <w:right w:val="none" w:sz="0" w:space="0" w:color="auto"/>
          </w:divBdr>
        </w:div>
        <w:div w:id="22364398">
          <w:marLeft w:val="0"/>
          <w:marRight w:val="0"/>
          <w:marTop w:val="0"/>
          <w:marBottom w:val="0"/>
          <w:divBdr>
            <w:top w:val="none" w:sz="0" w:space="0" w:color="auto"/>
            <w:left w:val="none" w:sz="0" w:space="0" w:color="auto"/>
            <w:bottom w:val="none" w:sz="0" w:space="0" w:color="auto"/>
            <w:right w:val="none" w:sz="0" w:space="0" w:color="auto"/>
          </w:divBdr>
        </w:div>
        <w:div w:id="22370998">
          <w:marLeft w:val="0"/>
          <w:marRight w:val="0"/>
          <w:marTop w:val="0"/>
          <w:marBottom w:val="0"/>
          <w:divBdr>
            <w:top w:val="none" w:sz="0" w:space="0" w:color="auto"/>
            <w:left w:val="none" w:sz="0" w:space="0" w:color="auto"/>
            <w:bottom w:val="none" w:sz="0" w:space="0" w:color="auto"/>
            <w:right w:val="none" w:sz="0" w:space="0" w:color="auto"/>
          </w:divBdr>
        </w:div>
        <w:div w:id="22439641">
          <w:marLeft w:val="0"/>
          <w:marRight w:val="0"/>
          <w:marTop w:val="0"/>
          <w:marBottom w:val="0"/>
          <w:divBdr>
            <w:top w:val="none" w:sz="0" w:space="0" w:color="auto"/>
            <w:left w:val="none" w:sz="0" w:space="0" w:color="auto"/>
            <w:bottom w:val="none" w:sz="0" w:space="0" w:color="auto"/>
            <w:right w:val="none" w:sz="0" w:space="0" w:color="auto"/>
          </w:divBdr>
        </w:div>
        <w:div w:id="22440368">
          <w:marLeft w:val="0"/>
          <w:marRight w:val="0"/>
          <w:marTop w:val="0"/>
          <w:marBottom w:val="0"/>
          <w:divBdr>
            <w:top w:val="none" w:sz="0" w:space="0" w:color="auto"/>
            <w:left w:val="none" w:sz="0" w:space="0" w:color="auto"/>
            <w:bottom w:val="none" w:sz="0" w:space="0" w:color="auto"/>
            <w:right w:val="none" w:sz="0" w:space="0" w:color="auto"/>
          </w:divBdr>
        </w:div>
        <w:div w:id="22442287">
          <w:marLeft w:val="0"/>
          <w:marRight w:val="0"/>
          <w:marTop w:val="0"/>
          <w:marBottom w:val="0"/>
          <w:divBdr>
            <w:top w:val="none" w:sz="0" w:space="0" w:color="auto"/>
            <w:left w:val="none" w:sz="0" w:space="0" w:color="auto"/>
            <w:bottom w:val="none" w:sz="0" w:space="0" w:color="auto"/>
            <w:right w:val="none" w:sz="0" w:space="0" w:color="auto"/>
          </w:divBdr>
        </w:div>
        <w:div w:id="22563417">
          <w:marLeft w:val="0"/>
          <w:marRight w:val="0"/>
          <w:marTop w:val="0"/>
          <w:marBottom w:val="300"/>
          <w:divBdr>
            <w:top w:val="single" w:sz="6" w:space="15" w:color="EDEDED"/>
            <w:left w:val="single" w:sz="6" w:space="15" w:color="EDEDED"/>
            <w:bottom w:val="single" w:sz="6" w:space="15" w:color="EDEDED"/>
            <w:right w:val="single" w:sz="6" w:space="15" w:color="EDEDED"/>
          </w:divBdr>
        </w:div>
        <w:div w:id="22676943">
          <w:marLeft w:val="0"/>
          <w:marRight w:val="0"/>
          <w:marTop w:val="0"/>
          <w:marBottom w:val="0"/>
          <w:divBdr>
            <w:top w:val="none" w:sz="0" w:space="0" w:color="auto"/>
            <w:left w:val="none" w:sz="0" w:space="0" w:color="auto"/>
            <w:bottom w:val="none" w:sz="0" w:space="0" w:color="auto"/>
            <w:right w:val="none" w:sz="0" w:space="0" w:color="auto"/>
          </w:divBdr>
        </w:div>
        <w:div w:id="22677270">
          <w:marLeft w:val="0"/>
          <w:marRight w:val="0"/>
          <w:marTop w:val="0"/>
          <w:marBottom w:val="0"/>
          <w:divBdr>
            <w:top w:val="none" w:sz="0" w:space="0" w:color="auto"/>
            <w:left w:val="none" w:sz="0" w:space="0" w:color="auto"/>
            <w:bottom w:val="none" w:sz="0" w:space="0" w:color="auto"/>
            <w:right w:val="none" w:sz="0" w:space="0" w:color="auto"/>
          </w:divBdr>
          <w:divsChild>
            <w:div w:id="44376440">
              <w:marLeft w:val="0"/>
              <w:marRight w:val="0"/>
              <w:marTop w:val="0"/>
              <w:marBottom w:val="0"/>
              <w:divBdr>
                <w:top w:val="none" w:sz="0" w:space="0" w:color="auto"/>
                <w:left w:val="none" w:sz="0" w:space="0" w:color="auto"/>
                <w:bottom w:val="none" w:sz="0" w:space="0" w:color="auto"/>
                <w:right w:val="none" w:sz="0" w:space="0" w:color="auto"/>
              </w:divBdr>
            </w:div>
          </w:divsChild>
        </w:div>
        <w:div w:id="22707317">
          <w:marLeft w:val="0"/>
          <w:marRight w:val="0"/>
          <w:marTop w:val="0"/>
          <w:marBottom w:val="0"/>
          <w:divBdr>
            <w:top w:val="none" w:sz="0" w:space="0" w:color="auto"/>
            <w:left w:val="none" w:sz="0" w:space="0" w:color="auto"/>
            <w:bottom w:val="none" w:sz="0" w:space="0" w:color="auto"/>
            <w:right w:val="none" w:sz="0" w:space="0" w:color="auto"/>
          </w:divBdr>
        </w:div>
        <w:div w:id="22825997">
          <w:marLeft w:val="0"/>
          <w:marRight w:val="0"/>
          <w:marTop w:val="0"/>
          <w:marBottom w:val="0"/>
          <w:divBdr>
            <w:top w:val="none" w:sz="0" w:space="0" w:color="auto"/>
            <w:left w:val="none" w:sz="0" w:space="0" w:color="auto"/>
            <w:bottom w:val="none" w:sz="0" w:space="0" w:color="auto"/>
            <w:right w:val="none" w:sz="0" w:space="0" w:color="auto"/>
          </w:divBdr>
        </w:div>
        <w:div w:id="22945776">
          <w:marLeft w:val="0"/>
          <w:marRight w:val="0"/>
          <w:marTop w:val="0"/>
          <w:marBottom w:val="0"/>
          <w:divBdr>
            <w:top w:val="none" w:sz="0" w:space="0" w:color="auto"/>
            <w:left w:val="none" w:sz="0" w:space="0" w:color="auto"/>
            <w:bottom w:val="none" w:sz="0" w:space="0" w:color="auto"/>
            <w:right w:val="none" w:sz="0" w:space="0" w:color="auto"/>
          </w:divBdr>
        </w:div>
        <w:div w:id="22948965">
          <w:marLeft w:val="0"/>
          <w:marRight w:val="0"/>
          <w:marTop w:val="300"/>
          <w:marBottom w:val="0"/>
          <w:divBdr>
            <w:top w:val="none" w:sz="0" w:space="0" w:color="auto"/>
            <w:left w:val="none" w:sz="0" w:space="0" w:color="auto"/>
            <w:bottom w:val="none" w:sz="0" w:space="0" w:color="auto"/>
            <w:right w:val="none" w:sz="0" w:space="0" w:color="auto"/>
          </w:divBdr>
        </w:div>
        <w:div w:id="23018696">
          <w:marLeft w:val="0"/>
          <w:marRight w:val="0"/>
          <w:marTop w:val="0"/>
          <w:marBottom w:val="0"/>
          <w:divBdr>
            <w:top w:val="none" w:sz="0" w:space="0" w:color="auto"/>
            <w:left w:val="none" w:sz="0" w:space="0" w:color="auto"/>
            <w:bottom w:val="none" w:sz="0" w:space="0" w:color="auto"/>
            <w:right w:val="none" w:sz="0" w:space="0" w:color="auto"/>
          </w:divBdr>
        </w:div>
        <w:div w:id="23022117">
          <w:marLeft w:val="0"/>
          <w:marRight w:val="0"/>
          <w:marTop w:val="0"/>
          <w:marBottom w:val="0"/>
          <w:divBdr>
            <w:top w:val="none" w:sz="0" w:space="0" w:color="auto"/>
            <w:left w:val="none" w:sz="0" w:space="0" w:color="auto"/>
            <w:bottom w:val="none" w:sz="0" w:space="0" w:color="auto"/>
            <w:right w:val="none" w:sz="0" w:space="0" w:color="auto"/>
          </w:divBdr>
        </w:div>
        <w:div w:id="23098534">
          <w:marLeft w:val="0"/>
          <w:marRight w:val="0"/>
          <w:marTop w:val="0"/>
          <w:marBottom w:val="0"/>
          <w:divBdr>
            <w:top w:val="none" w:sz="0" w:space="0" w:color="auto"/>
            <w:left w:val="none" w:sz="0" w:space="0" w:color="auto"/>
            <w:bottom w:val="none" w:sz="0" w:space="0" w:color="auto"/>
            <w:right w:val="none" w:sz="0" w:space="0" w:color="auto"/>
          </w:divBdr>
        </w:div>
        <w:div w:id="23138217">
          <w:marLeft w:val="0"/>
          <w:marRight w:val="0"/>
          <w:marTop w:val="0"/>
          <w:marBottom w:val="0"/>
          <w:divBdr>
            <w:top w:val="none" w:sz="0" w:space="0" w:color="auto"/>
            <w:left w:val="none" w:sz="0" w:space="0" w:color="auto"/>
            <w:bottom w:val="none" w:sz="0" w:space="0" w:color="auto"/>
            <w:right w:val="none" w:sz="0" w:space="0" w:color="auto"/>
          </w:divBdr>
        </w:div>
        <w:div w:id="23139004">
          <w:marLeft w:val="0"/>
          <w:marRight w:val="0"/>
          <w:marTop w:val="0"/>
          <w:marBottom w:val="0"/>
          <w:divBdr>
            <w:top w:val="none" w:sz="0" w:space="0" w:color="auto"/>
            <w:left w:val="none" w:sz="0" w:space="0" w:color="auto"/>
            <w:bottom w:val="none" w:sz="0" w:space="0" w:color="auto"/>
            <w:right w:val="none" w:sz="0" w:space="0" w:color="auto"/>
          </w:divBdr>
        </w:div>
        <w:div w:id="23212155">
          <w:marLeft w:val="0"/>
          <w:marRight w:val="0"/>
          <w:marTop w:val="0"/>
          <w:marBottom w:val="0"/>
          <w:divBdr>
            <w:top w:val="none" w:sz="0" w:space="0" w:color="auto"/>
            <w:left w:val="none" w:sz="0" w:space="0" w:color="auto"/>
            <w:bottom w:val="none" w:sz="0" w:space="0" w:color="auto"/>
            <w:right w:val="none" w:sz="0" w:space="0" w:color="auto"/>
          </w:divBdr>
        </w:div>
        <w:div w:id="23216080">
          <w:marLeft w:val="0"/>
          <w:marRight w:val="0"/>
          <w:marTop w:val="0"/>
          <w:marBottom w:val="0"/>
          <w:divBdr>
            <w:top w:val="none" w:sz="0" w:space="0" w:color="auto"/>
            <w:left w:val="none" w:sz="0" w:space="0" w:color="auto"/>
            <w:bottom w:val="none" w:sz="0" w:space="0" w:color="auto"/>
            <w:right w:val="none" w:sz="0" w:space="0" w:color="auto"/>
          </w:divBdr>
        </w:div>
        <w:div w:id="23285470">
          <w:marLeft w:val="0"/>
          <w:marRight w:val="0"/>
          <w:marTop w:val="0"/>
          <w:marBottom w:val="0"/>
          <w:divBdr>
            <w:top w:val="none" w:sz="0" w:space="0" w:color="auto"/>
            <w:left w:val="none" w:sz="0" w:space="0" w:color="auto"/>
            <w:bottom w:val="none" w:sz="0" w:space="0" w:color="auto"/>
            <w:right w:val="none" w:sz="0" w:space="0" w:color="auto"/>
          </w:divBdr>
        </w:div>
        <w:div w:id="23290272">
          <w:marLeft w:val="0"/>
          <w:marRight w:val="0"/>
          <w:marTop w:val="0"/>
          <w:marBottom w:val="0"/>
          <w:divBdr>
            <w:top w:val="none" w:sz="0" w:space="0" w:color="auto"/>
            <w:left w:val="none" w:sz="0" w:space="0" w:color="auto"/>
            <w:bottom w:val="none" w:sz="0" w:space="0" w:color="auto"/>
            <w:right w:val="none" w:sz="0" w:space="0" w:color="auto"/>
          </w:divBdr>
        </w:div>
        <w:div w:id="23292451">
          <w:marLeft w:val="0"/>
          <w:marRight w:val="0"/>
          <w:marTop w:val="0"/>
          <w:marBottom w:val="0"/>
          <w:divBdr>
            <w:top w:val="none" w:sz="0" w:space="0" w:color="auto"/>
            <w:left w:val="none" w:sz="0" w:space="0" w:color="auto"/>
            <w:bottom w:val="none" w:sz="0" w:space="0" w:color="auto"/>
            <w:right w:val="none" w:sz="0" w:space="0" w:color="auto"/>
          </w:divBdr>
        </w:div>
        <w:div w:id="23403674">
          <w:marLeft w:val="0"/>
          <w:marRight w:val="0"/>
          <w:marTop w:val="0"/>
          <w:marBottom w:val="0"/>
          <w:divBdr>
            <w:top w:val="none" w:sz="0" w:space="0" w:color="auto"/>
            <w:left w:val="none" w:sz="0" w:space="0" w:color="auto"/>
            <w:bottom w:val="none" w:sz="0" w:space="0" w:color="auto"/>
            <w:right w:val="none" w:sz="0" w:space="0" w:color="auto"/>
          </w:divBdr>
        </w:div>
        <w:div w:id="23404531">
          <w:marLeft w:val="0"/>
          <w:marRight w:val="0"/>
          <w:marTop w:val="0"/>
          <w:marBottom w:val="0"/>
          <w:divBdr>
            <w:top w:val="none" w:sz="0" w:space="0" w:color="auto"/>
            <w:left w:val="none" w:sz="0" w:space="0" w:color="auto"/>
            <w:bottom w:val="none" w:sz="0" w:space="0" w:color="auto"/>
            <w:right w:val="none" w:sz="0" w:space="0" w:color="auto"/>
          </w:divBdr>
        </w:div>
        <w:div w:id="23405306">
          <w:marLeft w:val="0"/>
          <w:marRight w:val="0"/>
          <w:marTop w:val="0"/>
          <w:marBottom w:val="0"/>
          <w:divBdr>
            <w:top w:val="none" w:sz="0" w:space="0" w:color="auto"/>
            <w:left w:val="none" w:sz="0" w:space="0" w:color="auto"/>
            <w:bottom w:val="none" w:sz="0" w:space="0" w:color="auto"/>
            <w:right w:val="none" w:sz="0" w:space="0" w:color="auto"/>
          </w:divBdr>
        </w:div>
        <w:div w:id="23408921">
          <w:marLeft w:val="0"/>
          <w:marRight w:val="0"/>
          <w:marTop w:val="0"/>
          <w:marBottom w:val="0"/>
          <w:divBdr>
            <w:top w:val="none" w:sz="0" w:space="0" w:color="auto"/>
            <w:left w:val="none" w:sz="0" w:space="0" w:color="auto"/>
            <w:bottom w:val="none" w:sz="0" w:space="0" w:color="auto"/>
            <w:right w:val="none" w:sz="0" w:space="0" w:color="auto"/>
          </w:divBdr>
        </w:div>
        <w:div w:id="23411416">
          <w:marLeft w:val="0"/>
          <w:marRight w:val="0"/>
          <w:marTop w:val="0"/>
          <w:marBottom w:val="0"/>
          <w:divBdr>
            <w:top w:val="none" w:sz="0" w:space="0" w:color="auto"/>
            <w:left w:val="none" w:sz="0" w:space="0" w:color="auto"/>
            <w:bottom w:val="none" w:sz="0" w:space="0" w:color="auto"/>
            <w:right w:val="none" w:sz="0" w:space="0" w:color="auto"/>
          </w:divBdr>
        </w:div>
        <w:div w:id="23478751">
          <w:marLeft w:val="0"/>
          <w:marRight w:val="0"/>
          <w:marTop w:val="0"/>
          <w:marBottom w:val="0"/>
          <w:divBdr>
            <w:top w:val="none" w:sz="0" w:space="0" w:color="auto"/>
            <w:left w:val="none" w:sz="0" w:space="0" w:color="auto"/>
            <w:bottom w:val="none" w:sz="0" w:space="0" w:color="auto"/>
            <w:right w:val="none" w:sz="0" w:space="0" w:color="auto"/>
          </w:divBdr>
        </w:div>
        <w:div w:id="23480313">
          <w:marLeft w:val="0"/>
          <w:marRight w:val="0"/>
          <w:marTop w:val="0"/>
          <w:marBottom w:val="0"/>
          <w:divBdr>
            <w:top w:val="none" w:sz="0" w:space="0" w:color="auto"/>
            <w:left w:val="none" w:sz="0" w:space="0" w:color="auto"/>
            <w:bottom w:val="none" w:sz="0" w:space="0" w:color="auto"/>
            <w:right w:val="none" w:sz="0" w:space="0" w:color="auto"/>
          </w:divBdr>
        </w:div>
        <w:div w:id="23530232">
          <w:marLeft w:val="0"/>
          <w:marRight w:val="0"/>
          <w:marTop w:val="0"/>
          <w:marBottom w:val="300"/>
          <w:divBdr>
            <w:top w:val="single" w:sz="6" w:space="15" w:color="EDEDED"/>
            <w:left w:val="single" w:sz="6" w:space="15" w:color="EDEDED"/>
            <w:bottom w:val="single" w:sz="6" w:space="15" w:color="EDEDED"/>
            <w:right w:val="single" w:sz="6" w:space="15" w:color="EDEDED"/>
          </w:divBdr>
        </w:div>
        <w:div w:id="23556749">
          <w:marLeft w:val="0"/>
          <w:marRight w:val="0"/>
          <w:marTop w:val="0"/>
          <w:marBottom w:val="0"/>
          <w:divBdr>
            <w:top w:val="none" w:sz="0" w:space="0" w:color="auto"/>
            <w:left w:val="none" w:sz="0" w:space="0" w:color="auto"/>
            <w:bottom w:val="none" w:sz="0" w:space="0" w:color="auto"/>
            <w:right w:val="none" w:sz="0" w:space="0" w:color="auto"/>
          </w:divBdr>
        </w:div>
        <w:div w:id="23603371">
          <w:marLeft w:val="0"/>
          <w:marRight w:val="0"/>
          <w:marTop w:val="0"/>
          <w:marBottom w:val="0"/>
          <w:divBdr>
            <w:top w:val="none" w:sz="0" w:space="0" w:color="auto"/>
            <w:left w:val="none" w:sz="0" w:space="0" w:color="auto"/>
            <w:bottom w:val="none" w:sz="0" w:space="0" w:color="auto"/>
            <w:right w:val="none" w:sz="0" w:space="0" w:color="auto"/>
          </w:divBdr>
        </w:div>
        <w:div w:id="23673104">
          <w:marLeft w:val="0"/>
          <w:marRight w:val="0"/>
          <w:marTop w:val="0"/>
          <w:marBottom w:val="0"/>
          <w:divBdr>
            <w:top w:val="none" w:sz="0" w:space="0" w:color="auto"/>
            <w:left w:val="none" w:sz="0" w:space="0" w:color="auto"/>
            <w:bottom w:val="none" w:sz="0" w:space="0" w:color="auto"/>
            <w:right w:val="none" w:sz="0" w:space="0" w:color="auto"/>
          </w:divBdr>
        </w:div>
        <w:div w:id="23675884">
          <w:marLeft w:val="0"/>
          <w:marRight w:val="0"/>
          <w:marTop w:val="0"/>
          <w:marBottom w:val="0"/>
          <w:divBdr>
            <w:top w:val="none" w:sz="0" w:space="0" w:color="auto"/>
            <w:left w:val="none" w:sz="0" w:space="0" w:color="auto"/>
            <w:bottom w:val="none" w:sz="0" w:space="0" w:color="auto"/>
            <w:right w:val="none" w:sz="0" w:space="0" w:color="auto"/>
          </w:divBdr>
        </w:div>
        <w:div w:id="23677234">
          <w:marLeft w:val="0"/>
          <w:marRight w:val="0"/>
          <w:marTop w:val="0"/>
          <w:marBottom w:val="300"/>
          <w:divBdr>
            <w:top w:val="single" w:sz="6" w:space="15" w:color="EDEDED"/>
            <w:left w:val="single" w:sz="6" w:space="15" w:color="EDEDED"/>
            <w:bottom w:val="single" w:sz="6" w:space="15" w:color="EDEDED"/>
            <w:right w:val="single" w:sz="6" w:space="15" w:color="EDEDED"/>
          </w:divBdr>
        </w:div>
        <w:div w:id="23752642">
          <w:marLeft w:val="0"/>
          <w:marRight w:val="0"/>
          <w:marTop w:val="0"/>
          <w:marBottom w:val="0"/>
          <w:divBdr>
            <w:top w:val="none" w:sz="0" w:space="0" w:color="auto"/>
            <w:left w:val="none" w:sz="0" w:space="0" w:color="auto"/>
            <w:bottom w:val="none" w:sz="0" w:space="0" w:color="auto"/>
            <w:right w:val="none" w:sz="0" w:space="0" w:color="auto"/>
          </w:divBdr>
        </w:div>
        <w:div w:id="23791367">
          <w:marLeft w:val="0"/>
          <w:marRight w:val="0"/>
          <w:marTop w:val="0"/>
          <w:marBottom w:val="0"/>
          <w:divBdr>
            <w:top w:val="none" w:sz="0" w:space="0" w:color="auto"/>
            <w:left w:val="none" w:sz="0" w:space="0" w:color="auto"/>
            <w:bottom w:val="none" w:sz="0" w:space="0" w:color="auto"/>
            <w:right w:val="none" w:sz="0" w:space="0" w:color="auto"/>
          </w:divBdr>
        </w:div>
        <w:div w:id="23796168">
          <w:marLeft w:val="0"/>
          <w:marRight w:val="0"/>
          <w:marTop w:val="0"/>
          <w:marBottom w:val="0"/>
          <w:divBdr>
            <w:top w:val="none" w:sz="0" w:space="0" w:color="auto"/>
            <w:left w:val="none" w:sz="0" w:space="0" w:color="auto"/>
            <w:bottom w:val="none" w:sz="0" w:space="0" w:color="auto"/>
            <w:right w:val="none" w:sz="0" w:space="0" w:color="auto"/>
          </w:divBdr>
        </w:div>
        <w:div w:id="23796462">
          <w:marLeft w:val="0"/>
          <w:marRight w:val="0"/>
          <w:marTop w:val="0"/>
          <w:marBottom w:val="300"/>
          <w:divBdr>
            <w:top w:val="single" w:sz="6" w:space="15" w:color="EDEDED"/>
            <w:left w:val="single" w:sz="6" w:space="15" w:color="EDEDED"/>
            <w:bottom w:val="single" w:sz="6" w:space="15" w:color="EDEDED"/>
            <w:right w:val="single" w:sz="6" w:space="15" w:color="EDEDED"/>
          </w:divBdr>
        </w:div>
        <w:div w:id="23798022">
          <w:marLeft w:val="0"/>
          <w:marRight w:val="0"/>
          <w:marTop w:val="0"/>
          <w:marBottom w:val="0"/>
          <w:divBdr>
            <w:top w:val="none" w:sz="0" w:space="0" w:color="auto"/>
            <w:left w:val="none" w:sz="0" w:space="0" w:color="auto"/>
            <w:bottom w:val="none" w:sz="0" w:space="0" w:color="auto"/>
            <w:right w:val="none" w:sz="0" w:space="0" w:color="auto"/>
          </w:divBdr>
        </w:div>
        <w:div w:id="23866365">
          <w:marLeft w:val="0"/>
          <w:marRight w:val="0"/>
          <w:marTop w:val="0"/>
          <w:marBottom w:val="0"/>
          <w:divBdr>
            <w:top w:val="none" w:sz="0" w:space="0" w:color="auto"/>
            <w:left w:val="none" w:sz="0" w:space="0" w:color="auto"/>
            <w:bottom w:val="none" w:sz="0" w:space="0" w:color="auto"/>
            <w:right w:val="none" w:sz="0" w:space="0" w:color="auto"/>
          </w:divBdr>
        </w:div>
        <w:div w:id="23874679">
          <w:marLeft w:val="0"/>
          <w:marRight w:val="0"/>
          <w:marTop w:val="0"/>
          <w:marBottom w:val="0"/>
          <w:divBdr>
            <w:top w:val="none" w:sz="0" w:space="0" w:color="auto"/>
            <w:left w:val="none" w:sz="0" w:space="0" w:color="auto"/>
            <w:bottom w:val="none" w:sz="0" w:space="0" w:color="auto"/>
            <w:right w:val="none" w:sz="0" w:space="0" w:color="auto"/>
          </w:divBdr>
        </w:div>
        <w:div w:id="24017242">
          <w:marLeft w:val="0"/>
          <w:marRight w:val="0"/>
          <w:marTop w:val="300"/>
          <w:marBottom w:val="0"/>
          <w:divBdr>
            <w:top w:val="none" w:sz="0" w:space="0" w:color="auto"/>
            <w:left w:val="none" w:sz="0" w:space="0" w:color="auto"/>
            <w:bottom w:val="none" w:sz="0" w:space="0" w:color="auto"/>
            <w:right w:val="none" w:sz="0" w:space="0" w:color="auto"/>
          </w:divBdr>
        </w:div>
        <w:div w:id="24059621">
          <w:marLeft w:val="0"/>
          <w:marRight w:val="0"/>
          <w:marTop w:val="0"/>
          <w:marBottom w:val="0"/>
          <w:divBdr>
            <w:top w:val="none" w:sz="0" w:space="0" w:color="auto"/>
            <w:left w:val="none" w:sz="0" w:space="0" w:color="auto"/>
            <w:bottom w:val="none" w:sz="0" w:space="0" w:color="auto"/>
            <w:right w:val="none" w:sz="0" w:space="0" w:color="auto"/>
          </w:divBdr>
        </w:div>
        <w:div w:id="24062963">
          <w:marLeft w:val="0"/>
          <w:marRight w:val="0"/>
          <w:marTop w:val="0"/>
          <w:marBottom w:val="0"/>
          <w:divBdr>
            <w:top w:val="none" w:sz="0" w:space="0" w:color="auto"/>
            <w:left w:val="none" w:sz="0" w:space="0" w:color="auto"/>
            <w:bottom w:val="none" w:sz="0" w:space="0" w:color="auto"/>
            <w:right w:val="none" w:sz="0" w:space="0" w:color="auto"/>
          </w:divBdr>
        </w:div>
        <w:div w:id="24139578">
          <w:marLeft w:val="0"/>
          <w:marRight w:val="0"/>
          <w:marTop w:val="0"/>
          <w:marBottom w:val="0"/>
          <w:divBdr>
            <w:top w:val="none" w:sz="0" w:space="0" w:color="auto"/>
            <w:left w:val="none" w:sz="0" w:space="0" w:color="auto"/>
            <w:bottom w:val="none" w:sz="0" w:space="0" w:color="auto"/>
            <w:right w:val="none" w:sz="0" w:space="0" w:color="auto"/>
          </w:divBdr>
          <w:divsChild>
            <w:div w:id="147329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3658">
          <w:marLeft w:val="0"/>
          <w:marRight w:val="0"/>
          <w:marTop w:val="0"/>
          <w:marBottom w:val="0"/>
          <w:divBdr>
            <w:top w:val="none" w:sz="0" w:space="0" w:color="auto"/>
            <w:left w:val="none" w:sz="0" w:space="0" w:color="auto"/>
            <w:bottom w:val="none" w:sz="0" w:space="0" w:color="auto"/>
            <w:right w:val="none" w:sz="0" w:space="0" w:color="auto"/>
          </w:divBdr>
        </w:div>
        <w:div w:id="24252853">
          <w:marLeft w:val="0"/>
          <w:marRight w:val="0"/>
          <w:marTop w:val="0"/>
          <w:marBottom w:val="0"/>
          <w:divBdr>
            <w:top w:val="none" w:sz="0" w:space="0" w:color="auto"/>
            <w:left w:val="none" w:sz="0" w:space="0" w:color="auto"/>
            <w:bottom w:val="none" w:sz="0" w:space="0" w:color="auto"/>
            <w:right w:val="none" w:sz="0" w:space="0" w:color="auto"/>
          </w:divBdr>
        </w:div>
        <w:div w:id="24328470">
          <w:marLeft w:val="0"/>
          <w:marRight w:val="0"/>
          <w:marTop w:val="0"/>
          <w:marBottom w:val="0"/>
          <w:divBdr>
            <w:top w:val="none" w:sz="0" w:space="0" w:color="auto"/>
            <w:left w:val="none" w:sz="0" w:space="0" w:color="auto"/>
            <w:bottom w:val="none" w:sz="0" w:space="0" w:color="auto"/>
            <w:right w:val="none" w:sz="0" w:space="0" w:color="auto"/>
          </w:divBdr>
        </w:div>
        <w:div w:id="24328576">
          <w:marLeft w:val="0"/>
          <w:marRight w:val="0"/>
          <w:marTop w:val="0"/>
          <w:marBottom w:val="0"/>
          <w:divBdr>
            <w:top w:val="none" w:sz="0" w:space="0" w:color="auto"/>
            <w:left w:val="none" w:sz="0" w:space="0" w:color="auto"/>
            <w:bottom w:val="none" w:sz="0" w:space="0" w:color="auto"/>
            <w:right w:val="none" w:sz="0" w:space="0" w:color="auto"/>
          </w:divBdr>
        </w:div>
        <w:div w:id="24331982">
          <w:marLeft w:val="0"/>
          <w:marRight w:val="0"/>
          <w:marTop w:val="0"/>
          <w:marBottom w:val="0"/>
          <w:divBdr>
            <w:top w:val="none" w:sz="0" w:space="0" w:color="auto"/>
            <w:left w:val="none" w:sz="0" w:space="0" w:color="auto"/>
            <w:bottom w:val="none" w:sz="0" w:space="0" w:color="auto"/>
            <w:right w:val="none" w:sz="0" w:space="0" w:color="auto"/>
          </w:divBdr>
        </w:div>
        <w:div w:id="24406425">
          <w:marLeft w:val="0"/>
          <w:marRight w:val="0"/>
          <w:marTop w:val="0"/>
          <w:marBottom w:val="0"/>
          <w:divBdr>
            <w:top w:val="none" w:sz="0" w:space="0" w:color="auto"/>
            <w:left w:val="none" w:sz="0" w:space="0" w:color="auto"/>
            <w:bottom w:val="none" w:sz="0" w:space="0" w:color="auto"/>
            <w:right w:val="none" w:sz="0" w:space="0" w:color="auto"/>
          </w:divBdr>
        </w:div>
        <w:div w:id="24445896">
          <w:marLeft w:val="0"/>
          <w:marRight w:val="0"/>
          <w:marTop w:val="0"/>
          <w:marBottom w:val="0"/>
          <w:divBdr>
            <w:top w:val="none" w:sz="0" w:space="0" w:color="auto"/>
            <w:left w:val="none" w:sz="0" w:space="0" w:color="auto"/>
            <w:bottom w:val="none" w:sz="0" w:space="0" w:color="auto"/>
            <w:right w:val="none" w:sz="0" w:space="0" w:color="auto"/>
          </w:divBdr>
        </w:div>
        <w:div w:id="24447420">
          <w:marLeft w:val="0"/>
          <w:marRight w:val="0"/>
          <w:marTop w:val="0"/>
          <w:marBottom w:val="0"/>
          <w:divBdr>
            <w:top w:val="none" w:sz="0" w:space="0" w:color="auto"/>
            <w:left w:val="none" w:sz="0" w:space="0" w:color="auto"/>
            <w:bottom w:val="none" w:sz="0" w:space="0" w:color="auto"/>
            <w:right w:val="none" w:sz="0" w:space="0" w:color="auto"/>
          </w:divBdr>
        </w:div>
        <w:div w:id="24453175">
          <w:marLeft w:val="0"/>
          <w:marRight w:val="0"/>
          <w:marTop w:val="0"/>
          <w:marBottom w:val="0"/>
          <w:divBdr>
            <w:top w:val="none" w:sz="0" w:space="0" w:color="auto"/>
            <w:left w:val="none" w:sz="0" w:space="0" w:color="auto"/>
            <w:bottom w:val="none" w:sz="0" w:space="0" w:color="auto"/>
            <w:right w:val="none" w:sz="0" w:space="0" w:color="auto"/>
          </w:divBdr>
        </w:div>
        <w:div w:id="24528442">
          <w:marLeft w:val="0"/>
          <w:marRight w:val="0"/>
          <w:marTop w:val="0"/>
          <w:marBottom w:val="0"/>
          <w:divBdr>
            <w:top w:val="none" w:sz="0" w:space="0" w:color="auto"/>
            <w:left w:val="none" w:sz="0" w:space="0" w:color="auto"/>
            <w:bottom w:val="none" w:sz="0" w:space="0" w:color="auto"/>
            <w:right w:val="none" w:sz="0" w:space="0" w:color="auto"/>
          </w:divBdr>
        </w:div>
        <w:div w:id="24530291">
          <w:marLeft w:val="0"/>
          <w:marRight w:val="0"/>
          <w:marTop w:val="0"/>
          <w:marBottom w:val="0"/>
          <w:divBdr>
            <w:top w:val="none" w:sz="0" w:space="0" w:color="auto"/>
            <w:left w:val="none" w:sz="0" w:space="0" w:color="auto"/>
            <w:bottom w:val="none" w:sz="0" w:space="0" w:color="auto"/>
            <w:right w:val="none" w:sz="0" w:space="0" w:color="auto"/>
          </w:divBdr>
        </w:div>
        <w:div w:id="24715369">
          <w:marLeft w:val="0"/>
          <w:marRight w:val="0"/>
          <w:marTop w:val="0"/>
          <w:marBottom w:val="0"/>
          <w:divBdr>
            <w:top w:val="none" w:sz="0" w:space="0" w:color="auto"/>
            <w:left w:val="none" w:sz="0" w:space="0" w:color="auto"/>
            <w:bottom w:val="none" w:sz="0" w:space="0" w:color="auto"/>
            <w:right w:val="none" w:sz="0" w:space="0" w:color="auto"/>
          </w:divBdr>
        </w:div>
        <w:div w:id="24716963">
          <w:marLeft w:val="0"/>
          <w:marRight w:val="0"/>
          <w:marTop w:val="0"/>
          <w:marBottom w:val="0"/>
          <w:divBdr>
            <w:top w:val="none" w:sz="0" w:space="0" w:color="auto"/>
            <w:left w:val="none" w:sz="0" w:space="0" w:color="auto"/>
            <w:bottom w:val="none" w:sz="0" w:space="0" w:color="auto"/>
            <w:right w:val="none" w:sz="0" w:space="0" w:color="auto"/>
          </w:divBdr>
          <w:divsChild>
            <w:div w:id="158471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792257">
          <w:marLeft w:val="0"/>
          <w:marRight w:val="0"/>
          <w:marTop w:val="0"/>
          <w:marBottom w:val="300"/>
          <w:divBdr>
            <w:top w:val="single" w:sz="6" w:space="15" w:color="EDEDED"/>
            <w:left w:val="single" w:sz="6" w:space="15" w:color="EDEDED"/>
            <w:bottom w:val="single" w:sz="6" w:space="15" w:color="EDEDED"/>
            <w:right w:val="single" w:sz="6" w:space="15" w:color="EDEDED"/>
          </w:divBdr>
        </w:div>
        <w:div w:id="24793053">
          <w:marLeft w:val="0"/>
          <w:marRight w:val="0"/>
          <w:marTop w:val="300"/>
          <w:marBottom w:val="0"/>
          <w:divBdr>
            <w:top w:val="none" w:sz="0" w:space="0" w:color="auto"/>
            <w:left w:val="none" w:sz="0" w:space="0" w:color="auto"/>
            <w:bottom w:val="none" w:sz="0" w:space="0" w:color="auto"/>
            <w:right w:val="none" w:sz="0" w:space="0" w:color="auto"/>
          </w:divBdr>
        </w:div>
        <w:div w:id="24796455">
          <w:marLeft w:val="0"/>
          <w:marRight w:val="0"/>
          <w:marTop w:val="0"/>
          <w:marBottom w:val="0"/>
          <w:divBdr>
            <w:top w:val="none" w:sz="0" w:space="0" w:color="auto"/>
            <w:left w:val="none" w:sz="0" w:space="0" w:color="auto"/>
            <w:bottom w:val="none" w:sz="0" w:space="0" w:color="auto"/>
            <w:right w:val="none" w:sz="0" w:space="0" w:color="auto"/>
          </w:divBdr>
          <w:divsChild>
            <w:div w:id="5223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695">
          <w:marLeft w:val="0"/>
          <w:marRight w:val="0"/>
          <w:marTop w:val="0"/>
          <w:marBottom w:val="0"/>
          <w:divBdr>
            <w:top w:val="none" w:sz="0" w:space="0" w:color="auto"/>
            <w:left w:val="none" w:sz="0" w:space="0" w:color="auto"/>
            <w:bottom w:val="none" w:sz="0" w:space="0" w:color="auto"/>
            <w:right w:val="none" w:sz="0" w:space="0" w:color="auto"/>
          </w:divBdr>
        </w:div>
        <w:div w:id="24986894">
          <w:marLeft w:val="0"/>
          <w:marRight w:val="0"/>
          <w:marTop w:val="0"/>
          <w:marBottom w:val="0"/>
          <w:divBdr>
            <w:top w:val="none" w:sz="0" w:space="0" w:color="auto"/>
            <w:left w:val="none" w:sz="0" w:space="0" w:color="auto"/>
            <w:bottom w:val="none" w:sz="0" w:space="0" w:color="auto"/>
            <w:right w:val="none" w:sz="0" w:space="0" w:color="auto"/>
          </w:divBdr>
          <w:divsChild>
            <w:div w:id="152919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91331">
          <w:marLeft w:val="0"/>
          <w:marRight w:val="0"/>
          <w:marTop w:val="0"/>
          <w:marBottom w:val="0"/>
          <w:divBdr>
            <w:top w:val="none" w:sz="0" w:space="0" w:color="auto"/>
            <w:left w:val="none" w:sz="0" w:space="0" w:color="auto"/>
            <w:bottom w:val="none" w:sz="0" w:space="0" w:color="auto"/>
            <w:right w:val="none" w:sz="0" w:space="0" w:color="auto"/>
          </w:divBdr>
        </w:div>
        <w:div w:id="25063847">
          <w:marLeft w:val="0"/>
          <w:marRight w:val="0"/>
          <w:marTop w:val="0"/>
          <w:marBottom w:val="0"/>
          <w:divBdr>
            <w:top w:val="none" w:sz="0" w:space="0" w:color="auto"/>
            <w:left w:val="none" w:sz="0" w:space="0" w:color="auto"/>
            <w:bottom w:val="none" w:sz="0" w:space="0" w:color="auto"/>
            <w:right w:val="none" w:sz="0" w:space="0" w:color="auto"/>
          </w:divBdr>
        </w:div>
        <w:div w:id="25067230">
          <w:marLeft w:val="0"/>
          <w:marRight w:val="0"/>
          <w:marTop w:val="0"/>
          <w:marBottom w:val="0"/>
          <w:divBdr>
            <w:top w:val="none" w:sz="0" w:space="0" w:color="auto"/>
            <w:left w:val="none" w:sz="0" w:space="0" w:color="auto"/>
            <w:bottom w:val="none" w:sz="0" w:space="0" w:color="auto"/>
            <w:right w:val="none" w:sz="0" w:space="0" w:color="auto"/>
          </w:divBdr>
        </w:div>
        <w:div w:id="25103733">
          <w:marLeft w:val="0"/>
          <w:marRight w:val="0"/>
          <w:marTop w:val="0"/>
          <w:marBottom w:val="0"/>
          <w:divBdr>
            <w:top w:val="none" w:sz="0" w:space="0" w:color="auto"/>
            <w:left w:val="none" w:sz="0" w:space="0" w:color="auto"/>
            <w:bottom w:val="none" w:sz="0" w:space="0" w:color="auto"/>
            <w:right w:val="none" w:sz="0" w:space="0" w:color="auto"/>
          </w:divBdr>
        </w:div>
        <w:div w:id="25259900">
          <w:marLeft w:val="0"/>
          <w:marRight w:val="0"/>
          <w:marTop w:val="0"/>
          <w:marBottom w:val="300"/>
          <w:divBdr>
            <w:top w:val="single" w:sz="6" w:space="15" w:color="EDEDED"/>
            <w:left w:val="single" w:sz="6" w:space="15" w:color="EDEDED"/>
            <w:bottom w:val="single" w:sz="6" w:space="15" w:color="EDEDED"/>
            <w:right w:val="single" w:sz="6" w:space="15" w:color="EDEDED"/>
          </w:divBdr>
        </w:div>
        <w:div w:id="25297448">
          <w:marLeft w:val="0"/>
          <w:marRight w:val="0"/>
          <w:marTop w:val="0"/>
          <w:marBottom w:val="300"/>
          <w:divBdr>
            <w:top w:val="single" w:sz="6" w:space="15" w:color="EDEDED"/>
            <w:left w:val="single" w:sz="6" w:space="15" w:color="EDEDED"/>
            <w:bottom w:val="single" w:sz="6" w:space="15" w:color="EDEDED"/>
            <w:right w:val="single" w:sz="6" w:space="15" w:color="EDEDED"/>
          </w:divBdr>
        </w:div>
        <w:div w:id="25297505">
          <w:marLeft w:val="0"/>
          <w:marRight w:val="0"/>
          <w:marTop w:val="0"/>
          <w:marBottom w:val="0"/>
          <w:divBdr>
            <w:top w:val="none" w:sz="0" w:space="0" w:color="auto"/>
            <w:left w:val="none" w:sz="0" w:space="0" w:color="auto"/>
            <w:bottom w:val="none" w:sz="0" w:space="0" w:color="auto"/>
            <w:right w:val="none" w:sz="0" w:space="0" w:color="auto"/>
          </w:divBdr>
          <w:divsChild>
            <w:div w:id="66151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9587">
          <w:marLeft w:val="0"/>
          <w:marRight w:val="0"/>
          <w:marTop w:val="0"/>
          <w:marBottom w:val="0"/>
          <w:divBdr>
            <w:top w:val="none" w:sz="0" w:space="0" w:color="auto"/>
            <w:left w:val="none" w:sz="0" w:space="0" w:color="auto"/>
            <w:bottom w:val="none" w:sz="0" w:space="0" w:color="auto"/>
            <w:right w:val="none" w:sz="0" w:space="0" w:color="auto"/>
          </w:divBdr>
        </w:div>
        <w:div w:id="25372158">
          <w:marLeft w:val="0"/>
          <w:marRight w:val="0"/>
          <w:marTop w:val="0"/>
          <w:marBottom w:val="0"/>
          <w:divBdr>
            <w:top w:val="none" w:sz="0" w:space="0" w:color="auto"/>
            <w:left w:val="none" w:sz="0" w:space="0" w:color="auto"/>
            <w:bottom w:val="none" w:sz="0" w:space="0" w:color="auto"/>
            <w:right w:val="none" w:sz="0" w:space="0" w:color="auto"/>
          </w:divBdr>
        </w:div>
        <w:div w:id="25372714">
          <w:marLeft w:val="0"/>
          <w:marRight w:val="0"/>
          <w:marTop w:val="0"/>
          <w:marBottom w:val="0"/>
          <w:divBdr>
            <w:top w:val="none" w:sz="0" w:space="0" w:color="auto"/>
            <w:left w:val="none" w:sz="0" w:space="0" w:color="auto"/>
            <w:bottom w:val="none" w:sz="0" w:space="0" w:color="auto"/>
            <w:right w:val="none" w:sz="0" w:space="0" w:color="auto"/>
          </w:divBdr>
        </w:div>
        <w:div w:id="25451427">
          <w:marLeft w:val="0"/>
          <w:marRight w:val="0"/>
          <w:marTop w:val="0"/>
          <w:marBottom w:val="300"/>
          <w:divBdr>
            <w:top w:val="single" w:sz="6" w:space="15" w:color="EDEDED"/>
            <w:left w:val="single" w:sz="6" w:space="15" w:color="EDEDED"/>
            <w:bottom w:val="single" w:sz="6" w:space="15" w:color="EDEDED"/>
            <w:right w:val="single" w:sz="6" w:space="15" w:color="EDEDED"/>
          </w:divBdr>
        </w:div>
        <w:div w:id="25451483">
          <w:marLeft w:val="0"/>
          <w:marRight w:val="0"/>
          <w:marTop w:val="300"/>
          <w:marBottom w:val="0"/>
          <w:divBdr>
            <w:top w:val="none" w:sz="0" w:space="0" w:color="auto"/>
            <w:left w:val="none" w:sz="0" w:space="0" w:color="auto"/>
            <w:bottom w:val="none" w:sz="0" w:space="0" w:color="auto"/>
            <w:right w:val="none" w:sz="0" w:space="0" w:color="auto"/>
          </w:divBdr>
        </w:div>
        <w:div w:id="25452220">
          <w:marLeft w:val="0"/>
          <w:marRight w:val="0"/>
          <w:marTop w:val="0"/>
          <w:marBottom w:val="0"/>
          <w:divBdr>
            <w:top w:val="none" w:sz="0" w:space="0" w:color="auto"/>
            <w:left w:val="none" w:sz="0" w:space="0" w:color="auto"/>
            <w:bottom w:val="none" w:sz="0" w:space="0" w:color="auto"/>
            <w:right w:val="none" w:sz="0" w:space="0" w:color="auto"/>
          </w:divBdr>
        </w:div>
        <w:div w:id="25452405">
          <w:marLeft w:val="0"/>
          <w:marRight w:val="0"/>
          <w:marTop w:val="300"/>
          <w:marBottom w:val="0"/>
          <w:divBdr>
            <w:top w:val="none" w:sz="0" w:space="0" w:color="auto"/>
            <w:left w:val="none" w:sz="0" w:space="0" w:color="auto"/>
            <w:bottom w:val="none" w:sz="0" w:space="0" w:color="auto"/>
            <w:right w:val="none" w:sz="0" w:space="0" w:color="auto"/>
          </w:divBdr>
        </w:div>
        <w:div w:id="25494856">
          <w:marLeft w:val="0"/>
          <w:marRight w:val="0"/>
          <w:marTop w:val="0"/>
          <w:marBottom w:val="0"/>
          <w:divBdr>
            <w:top w:val="none" w:sz="0" w:space="0" w:color="auto"/>
            <w:left w:val="none" w:sz="0" w:space="0" w:color="auto"/>
            <w:bottom w:val="none" w:sz="0" w:space="0" w:color="auto"/>
            <w:right w:val="none" w:sz="0" w:space="0" w:color="auto"/>
          </w:divBdr>
        </w:div>
        <w:div w:id="25523817">
          <w:marLeft w:val="0"/>
          <w:marRight w:val="0"/>
          <w:marTop w:val="0"/>
          <w:marBottom w:val="0"/>
          <w:divBdr>
            <w:top w:val="none" w:sz="0" w:space="0" w:color="auto"/>
            <w:left w:val="none" w:sz="0" w:space="0" w:color="auto"/>
            <w:bottom w:val="none" w:sz="0" w:space="0" w:color="auto"/>
            <w:right w:val="none" w:sz="0" w:space="0" w:color="auto"/>
          </w:divBdr>
        </w:div>
        <w:div w:id="25567675">
          <w:marLeft w:val="0"/>
          <w:marRight w:val="0"/>
          <w:marTop w:val="0"/>
          <w:marBottom w:val="300"/>
          <w:divBdr>
            <w:top w:val="single" w:sz="6" w:space="15" w:color="EDEDED"/>
            <w:left w:val="single" w:sz="6" w:space="15" w:color="EDEDED"/>
            <w:bottom w:val="single" w:sz="6" w:space="15" w:color="EDEDED"/>
            <w:right w:val="single" w:sz="6" w:space="15" w:color="EDEDED"/>
          </w:divBdr>
        </w:div>
        <w:div w:id="25568875">
          <w:marLeft w:val="0"/>
          <w:marRight w:val="0"/>
          <w:marTop w:val="0"/>
          <w:marBottom w:val="0"/>
          <w:divBdr>
            <w:top w:val="none" w:sz="0" w:space="0" w:color="auto"/>
            <w:left w:val="none" w:sz="0" w:space="0" w:color="auto"/>
            <w:bottom w:val="none" w:sz="0" w:space="0" w:color="auto"/>
            <w:right w:val="none" w:sz="0" w:space="0" w:color="auto"/>
          </w:divBdr>
        </w:div>
        <w:div w:id="25640096">
          <w:marLeft w:val="0"/>
          <w:marRight w:val="0"/>
          <w:marTop w:val="0"/>
          <w:marBottom w:val="0"/>
          <w:divBdr>
            <w:top w:val="none" w:sz="0" w:space="0" w:color="auto"/>
            <w:left w:val="none" w:sz="0" w:space="0" w:color="auto"/>
            <w:bottom w:val="none" w:sz="0" w:space="0" w:color="auto"/>
            <w:right w:val="none" w:sz="0" w:space="0" w:color="auto"/>
          </w:divBdr>
        </w:div>
        <w:div w:id="25713217">
          <w:marLeft w:val="0"/>
          <w:marRight w:val="0"/>
          <w:marTop w:val="0"/>
          <w:marBottom w:val="0"/>
          <w:divBdr>
            <w:top w:val="none" w:sz="0" w:space="0" w:color="auto"/>
            <w:left w:val="none" w:sz="0" w:space="0" w:color="auto"/>
            <w:bottom w:val="none" w:sz="0" w:space="0" w:color="auto"/>
            <w:right w:val="none" w:sz="0" w:space="0" w:color="auto"/>
          </w:divBdr>
        </w:div>
        <w:div w:id="25713738">
          <w:marLeft w:val="0"/>
          <w:marRight w:val="0"/>
          <w:marTop w:val="0"/>
          <w:marBottom w:val="300"/>
          <w:divBdr>
            <w:top w:val="single" w:sz="6" w:space="15" w:color="EDEDED"/>
            <w:left w:val="single" w:sz="6" w:space="15" w:color="EDEDED"/>
            <w:bottom w:val="single" w:sz="6" w:space="15" w:color="EDEDED"/>
            <w:right w:val="single" w:sz="6" w:space="15" w:color="EDEDED"/>
          </w:divBdr>
        </w:div>
        <w:div w:id="25714834">
          <w:marLeft w:val="0"/>
          <w:marRight w:val="0"/>
          <w:marTop w:val="0"/>
          <w:marBottom w:val="0"/>
          <w:divBdr>
            <w:top w:val="none" w:sz="0" w:space="0" w:color="auto"/>
            <w:left w:val="none" w:sz="0" w:space="0" w:color="auto"/>
            <w:bottom w:val="none" w:sz="0" w:space="0" w:color="auto"/>
            <w:right w:val="none" w:sz="0" w:space="0" w:color="auto"/>
          </w:divBdr>
        </w:div>
        <w:div w:id="25831119">
          <w:marLeft w:val="0"/>
          <w:marRight w:val="0"/>
          <w:marTop w:val="0"/>
          <w:marBottom w:val="0"/>
          <w:divBdr>
            <w:top w:val="none" w:sz="0" w:space="0" w:color="auto"/>
            <w:left w:val="none" w:sz="0" w:space="0" w:color="auto"/>
            <w:bottom w:val="none" w:sz="0" w:space="0" w:color="auto"/>
            <w:right w:val="none" w:sz="0" w:space="0" w:color="auto"/>
          </w:divBdr>
        </w:div>
        <w:div w:id="25831687">
          <w:marLeft w:val="0"/>
          <w:marRight w:val="0"/>
          <w:marTop w:val="300"/>
          <w:marBottom w:val="0"/>
          <w:divBdr>
            <w:top w:val="none" w:sz="0" w:space="0" w:color="auto"/>
            <w:left w:val="none" w:sz="0" w:space="0" w:color="auto"/>
            <w:bottom w:val="none" w:sz="0" w:space="0" w:color="auto"/>
            <w:right w:val="none" w:sz="0" w:space="0" w:color="auto"/>
          </w:divBdr>
        </w:div>
        <w:div w:id="25833700">
          <w:marLeft w:val="0"/>
          <w:marRight w:val="0"/>
          <w:marTop w:val="300"/>
          <w:marBottom w:val="0"/>
          <w:divBdr>
            <w:top w:val="none" w:sz="0" w:space="0" w:color="auto"/>
            <w:left w:val="none" w:sz="0" w:space="0" w:color="auto"/>
            <w:bottom w:val="none" w:sz="0" w:space="0" w:color="auto"/>
            <w:right w:val="none" w:sz="0" w:space="0" w:color="auto"/>
          </w:divBdr>
        </w:div>
        <w:div w:id="25837467">
          <w:marLeft w:val="0"/>
          <w:marRight w:val="0"/>
          <w:marTop w:val="0"/>
          <w:marBottom w:val="0"/>
          <w:divBdr>
            <w:top w:val="none" w:sz="0" w:space="0" w:color="auto"/>
            <w:left w:val="none" w:sz="0" w:space="0" w:color="auto"/>
            <w:bottom w:val="none" w:sz="0" w:space="0" w:color="auto"/>
            <w:right w:val="none" w:sz="0" w:space="0" w:color="auto"/>
          </w:divBdr>
        </w:div>
        <w:div w:id="25837967">
          <w:marLeft w:val="0"/>
          <w:marRight w:val="0"/>
          <w:marTop w:val="0"/>
          <w:marBottom w:val="0"/>
          <w:divBdr>
            <w:top w:val="none" w:sz="0" w:space="0" w:color="auto"/>
            <w:left w:val="none" w:sz="0" w:space="0" w:color="auto"/>
            <w:bottom w:val="none" w:sz="0" w:space="0" w:color="auto"/>
            <w:right w:val="none" w:sz="0" w:space="0" w:color="auto"/>
          </w:divBdr>
        </w:div>
        <w:div w:id="25907960">
          <w:marLeft w:val="0"/>
          <w:marRight w:val="0"/>
          <w:marTop w:val="0"/>
          <w:marBottom w:val="0"/>
          <w:divBdr>
            <w:top w:val="none" w:sz="0" w:space="0" w:color="auto"/>
            <w:left w:val="none" w:sz="0" w:space="0" w:color="auto"/>
            <w:bottom w:val="none" w:sz="0" w:space="0" w:color="auto"/>
            <w:right w:val="none" w:sz="0" w:space="0" w:color="auto"/>
          </w:divBdr>
        </w:div>
        <w:div w:id="25913928">
          <w:marLeft w:val="0"/>
          <w:marRight w:val="0"/>
          <w:marTop w:val="0"/>
          <w:marBottom w:val="0"/>
          <w:divBdr>
            <w:top w:val="none" w:sz="0" w:space="0" w:color="auto"/>
            <w:left w:val="none" w:sz="0" w:space="0" w:color="auto"/>
            <w:bottom w:val="none" w:sz="0" w:space="0" w:color="auto"/>
            <w:right w:val="none" w:sz="0" w:space="0" w:color="auto"/>
          </w:divBdr>
        </w:div>
        <w:div w:id="25983166">
          <w:marLeft w:val="0"/>
          <w:marRight w:val="0"/>
          <w:marTop w:val="0"/>
          <w:marBottom w:val="0"/>
          <w:divBdr>
            <w:top w:val="none" w:sz="0" w:space="0" w:color="auto"/>
            <w:left w:val="none" w:sz="0" w:space="0" w:color="auto"/>
            <w:bottom w:val="none" w:sz="0" w:space="0" w:color="auto"/>
            <w:right w:val="none" w:sz="0" w:space="0" w:color="auto"/>
          </w:divBdr>
        </w:div>
        <w:div w:id="26029826">
          <w:marLeft w:val="0"/>
          <w:marRight w:val="0"/>
          <w:marTop w:val="0"/>
          <w:marBottom w:val="0"/>
          <w:divBdr>
            <w:top w:val="none" w:sz="0" w:space="0" w:color="auto"/>
            <w:left w:val="none" w:sz="0" w:space="0" w:color="auto"/>
            <w:bottom w:val="none" w:sz="0" w:space="0" w:color="auto"/>
            <w:right w:val="none" w:sz="0" w:space="0" w:color="auto"/>
          </w:divBdr>
        </w:div>
        <w:div w:id="26104105">
          <w:marLeft w:val="0"/>
          <w:marRight w:val="0"/>
          <w:marTop w:val="0"/>
          <w:marBottom w:val="0"/>
          <w:divBdr>
            <w:top w:val="none" w:sz="0" w:space="0" w:color="auto"/>
            <w:left w:val="none" w:sz="0" w:space="0" w:color="auto"/>
            <w:bottom w:val="none" w:sz="0" w:space="0" w:color="auto"/>
            <w:right w:val="none" w:sz="0" w:space="0" w:color="auto"/>
          </w:divBdr>
        </w:div>
        <w:div w:id="26149217">
          <w:marLeft w:val="0"/>
          <w:marRight w:val="0"/>
          <w:marTop w:val="300"/>
          <w:marBottom w:val="0"/>
          <w:divBdr>
            <w:top w:val="none" w:sz="0" w:space="0" w:color="auto"/>
            <w:left w:val="none" w:sz="0" w:space="0" w:color="auto"/>
            <w:bottom w:val="none" w:sz="0" w:space="0" w:color="auto"/>
            <w:right w:val="none" w:sz="0" w:space="0" w:color="auto"/>
          </w:divBdr>
        </w:div>
        <w:div w:id="26151208">
          <w:marLeft w:val="0"/>
          <w:marRight w:val="0"/>
          <w:marTop w:val="0"/>
          <w:marBottom w:val="0"/>
          <w:divBdr>
            <w:top w:val="none" w:sz="0" w:space="0" w:color="auto"/>
            <w:left w:val="none" w:sz="0" w:space="0" w:color="auto"/>
            <w:bottom w:val="none" w:sz="0" w:space="0" w:color="auto"/>
            <w:right w:val="none" w:sz="0" w:space="0" w:color="auto"/>
          </w:divBdr>
        </w:div>
        <w:div w:id="26227263">
          <w:marLeft w:val="0"/>
          <w:marRight w:val="0"/>
          <w:marTop w:val="0"/>
          <w:marBottom w:val="300"/>
          <w:divBdr>
            <w:top w:val="single" w:sz="6" w:space="15" w:color="EDEDED"/>
            <w:left w:val="single" w:sz="6" w:space="15" w:color="EDEDED"/>
            <w:bottom w:val="single" w:sz="6" w:space="15" w:color="EDEDED"/>
            <w:right w:val="single" w:sz="6" w:space="15" w:color="EDEDED"/>
          </w:divBdr>
        </w:div>
        <w:div w:id="26295422">
          <w:marLeft w:val="0"/>
          <w:marRight w:val="0"/>
          <w:marTop w:val="0"/>
          <w:marBottom w:val="0"/>
          <w:divBdr>
            <w:top w:val="none" w:sz="0" w:space="0" w:color="auto"/>
            <w:left w:val="none" w:sz="0" w:space="0" w:color="auto"/>
            <w:bottom w:val="none" w:sz="0" w:space="0" w:color="auto"/>
            <w:right w:val="none" w:sz="0" w:space="0" w:color="auto"/>
          </w:divBdr>
        </w:div>
        <w:div w:id="26369280">
          <w:marLeft w:val="0"/>
          <w:marRight w:val="0"/>
          <w:marTop w:val="0"/>
          <w:marBottom w:val="0"/>
          <w:divBdr>
            <w:top w:val="none" w:sz="0" w:space="0" w:color="auto"/>
            <w:left w:val="none" w:sz="0" w:space="0" w:color="auto"/>
            <w:bottom w:val="none" w:sz="0" w:space="0" w:color="auto"/>
            <w:right w:val="none" w:sz="0" w:space="0" w:color="auto"/>
          </w:divBdr>
        </w:div>
        <w:div w:id="26371250">
          <w:marLeft w:val="0"/>
          <w:marRight w:val="0"/>
          <w:marTop w:val="0"/>
          <w:marBottom w:val="300"/>
          <w:divBdr>
            <w:top w:val="single" w:sz="6" w:space="15" w:color="EDEDED"/>
            <w:left w:val="single" w:sz="6" w:space="15" w:color="EDEDED"/>
            <w:bottom w:val="single" w:sz="6" w:space="15" w:color="EDEDED"/>
            <w:right w:val="single" w:sz="6" w:space="15" w:color="EDEDED"/>
          </w:divBdr>
        </w:div>
        <w:div w:id="26373689">
          <w:marLeft w:val="0"/>
          <w:marRight w:val="0"/>
          <w:marTop w:val="0"/>
          <w:marBottom w:val="0"/>
          <w:divBdr>
            <w:top w:val="none" w:sz="0" w:space="0" w:color="auto"/>
            <w:left w:val="none" w:sz="0" w:space="0" w:color="auto"/>
            <w:bottom w:val="none" w:sz="0" w:space="0" w:color="auto"/>
            <w:right w:val="none" w:sz="0" w:space="0" w:color="auto"/>
          </w:divBdr>
        </w:div>
        <w:div w:id="26415161">
          <w:marLeft w:val="0"/>
          <w:marRight w:val="0"/>
          <w:marTop w:val="0"/>
          <w:marBottom w:val="0"/>
          <w:divBdr>
            <w:top w:val="none" w:sz="0" w:space="0" w:color="auto"/>
            <w:left w:val="none" w:sz="0" w:space="0" w:color="auto"/>
            <w:bottom w:val="none" w:sz="0" w:space="0" w:color="auto"/>
            <w:right w:val="none" w:sz="0" w:space="0" w:color="auto"/>
          </w:divBdr>
        </w:div>
        <w:div w:id="26486543">
          <w:marLeft w:val="0"/>
          <w:marRight w:val="0"/>
          <w:marTop w:val="300"/>
          <w:marBottom w:val="0"/>
          <w:divBdr>
            <w:top w:val="none" w:sz="0" w:space="0" w:color="auto"/>
            <w:left w:val="none" w:sz="0" w:space="0" w:color="auto"/>
            <w:bottom w:val="none" w:sz="0" w:space="0" w:color="auto"/>
            <w:right w:val="none" w:sz="0" w:space="0" w:color="auto"/>
          </w:divBdr>
        </w:div>
        <w:div w:id="26487471">
          <w:marLeft w:val="0"/>
          <w:marRight w:val="0"/>
          <w:marTop w:val="300"/>
          <w:marBottom w:val="0"/>
          <w:divBdr>
            <w:top w:val="none" w:sz="0" w:space="0" w:color="auto"/>
            <w:left w:val="none" w:sz="0" w:space="0" w:color="auto"/>
            <w:bottom w:val="none" w:sz="0" w:space="0" w:color="auto"/>
            <w:right w:val="none" w:sz="0" w:space="0" w:color="auto"/>
          </w:divBdr>
        </w:div>
        <w:div w:id="26489358">
          <w:marLeft w:val="0"/>
          <w:marRight w:val="0"/>
          <w:marTop w:val="300"/>
          <w:marBottom w:val="0"/>
          <w:divBdr>
            <w:top w:val="none" w:sz="0" w:space="0" w:color="auto"/>
            <w:left w:val="none" w:sz="0" w:space="0" w:color="auto"/>
            <w:bottom w:val="none" w:sz="0" w:space="0" w:color="auto"/>
            <w:right w:val="none" w:sz="0" w:space="0" w:color="auto"/>
          </w:divBdr>
        </w:div>
        <w:div w:id="26563294">
          <w:marLeft w:val="0"/>
          <w:marRight w:val="0"/>
          <w:marTop w:val="0"/>
          <w:marBottom w:val="0"/>
          <w:divBdr>
            <w:top w:val="none" w:sz="0" w:space="0" w:color="auto"/>
            <w:left w:val="none" w:sz="0" w:space="0" w:color="auto"/>
            <w:bottom w:val="none" w:sz="0" w:space="0" w:color="auto"/>
            <w:right w:val="none" w:sz="0" w:space="0" w:color="auto"/>
          </w:divBdr>
        </w:div>
        <w:div w:id="26564621">
          <w:marLeft w:val="0"/>
          <w:marRight w:val="0"/>
          <w:marTop w:val="0"/>
          <w:marBottom w:val="0"/>
          <w:divBdr>
            <w:top w:val="none" w:sz="0" w:space="0" w:color="auto"/>
            <w:left w:val="none" w:sz="0" w:space="0" w:color="auto"/>
            <w:bottom w:val="none" w:sz="0" w:space="0" w:color="auto"/>
            <w:right w:val="none" w:sz="0" w:space="0" w:color="auto"/>
          </w:divBdr>
        </w:div>
        <w:div w:id="26569582">
          <w:marLeft w:val="0"/>
          <w:marRight w:val="0"/>
          <w:marTop w:val="0"/>
          <w:marBottom w:val="0"/>
          <w:divBdr>
            <w:top w:val="none" w:sz="0" w:space="0" w:color="auto"/>
            <w:left w:val="none" w:sz="0" w:space="0" w:color="auto"/>
            <w:bottom w:val="none" w:sz="0" w:space="0" w:color="auto"/>
            <w:right w:val="none" w:sz="0" w:space="0" w:color="auto"/>
          </w:divBdr>
        </w:div>
        <w:div w:id="26569724">
          <w:marLeft w:val="0"/>
          <w:marRight w:val="0"/>
          <w:marTop w:val="0"/>
          <w:marBottom w:val="300"/>
          <w:divBdr>
            <w:top w:val="single" w:sz="6" w:space="15" w:color="EDEDED"/>
            <w:left w:val="single" w:sz="6" w:space="15" w:color="EDEDED"/>
            <w:bottom w:val="single" w:sz="6" w:space="15" w:color="EDEDED"/>
            <w:right w:val="single" w:sz="6" w:space="15" w:color="EDEDED"/>
          </w:divBdr>
        </w:div>
        <w:div w:id="26761188">
          <w:marLeft w:val="0"/>
          <w:marRight w:val="0"/>
          <w:marTop w:val="0"/>
          <w:marBottom w:val="0"/>
          <w:divBdr>
            <w:top w:val="none" w:sz="0" w:space="0" w:color="auto"/>
            <w:left w:val="none" w:sz="0" w:space="0" w:color="auto"/>
            <w:bottom w:val="none" w:sz="0" w:space="0" w:color="auto"/>
            <w:right w:val="none" w:sz="0" w:space="0" w:color="auto"/>
          </w:divBdr>
        </w:div>
        <w:div w:id="26761525">
          <w:marLeft w:val="0"/>
          <w:marRight w:val="0"/>
          <w:marTop w:val="0"/>
          <w:marBottom w:val="0"/>
          <w:divBdr>
            <w:top w:val="none" w:sz="0" w:space="0" w:color="auto"/>
            <w:left w:val="none" w:sz="0" w:space="0" w:color="auto"/>
            <w:bottom w:val="none" w:sz="0" w:space="0" w:color="auto"/>
            <w:right w:val="none" w:sz="0" w:space="0" w:color="auto"/>
          </w:divBdr>
        </w:div>
        <w:div w:id="26875053">
          <w:marLeft w:val="0"/>
          <w:marRight w:val="0"/>
          <w:marTop w:val="0"/>
          <w:marBottom w:val="0"/>
          <w:divBdr>
            <w:top w:val="none" w:sz="0" w:space="0" w:color="auto"/>
            <w:left w:val="none" w:sz="0" w:space="0" w:color="auto"/>
            <w:bottom w:val="none" w:sz="0" w:space="0" w:color="auto"/>
            <w:right w:val="none" w:sz="0" w:space="0" w:color="auto"/>
          </w:divBdr>
        </w:div>
        <w:div w:id="26951882">
          <w:marLeft w:val="0"/>
          <w:marRight w:val="0"/>
          <w:marTop w:val="300"/>
          <w:marBottom w:val="0"/>
          <w:divBdr>
            <w:top w:val="none" w:sz="0" w:space="0" w:color="auto"/>
            <w:left w:val="none" w:sz="0" w:space="0" w:color="auto"/>
            <w:bottom w:val="none" w:sz="0" w:space="0" w:color="auto"/>
            <w:right w:val="none" w:sz="0" w:space="0" w:color="auto"/>
          </w:divBdr>
        </w:div>
        <w:div w:id="27147372">
          <w:marLeft w:val="0"/>
          <w:marRight w:val="0"/>
          <w:marTop w:val="300"/>
          <w:marBottom w:val="0"/>
          <w:divBdr>
            <w:top w:val="none" w:sz="0" w:space="0" w:color="auto"/>
            <w:left w:val="none" w:sz="0" w:space="0" w:color="auto"/>
            <w:bottom w:val="none" w:sz="0" w:space="0" w:color="auto"/>
            <w:right w:val="none" w:sz="0" w:space="0" w:color="auto"/>
          </w:divBdr>
        </w:div>
        <w:div w:id="27219203">
          <w:marLeft w:val="0"/>
          <w:marRight w:val="0"/>
          <w:marTop w:val="0"/>
          <w:marBottom w:val="0"/>
          <w:divBdr>
            <w:top w:val="none" w:sz="0" w:space="0" w:color="auto"/>
            <w:left w:val="none" w:sz="0" w:space="0" w:color="auto"/>
            <w:bottom w:val="none" w:sz="0" w:space="0" w:color="auto"/>
            <w:right w:val="none" w:sz="0" w:space="0" w:color="auto"/>
          </w:divBdr>
        </w:div>
        <w:div w:id="27221725">
          <w:marLeft w:val="0"/>
          <w:marRight w:val="0"/>
          <w:marTop w:val="0"/>
          <w:marBottom w:val="0"/>
          <w:divBdr>
            <w:top w:val="none" w:sz="0" w:space="0" w:color="auto"/>
            <w:left w:val="none" w:sz="0" w:space="0" w:color="auto"/>
            <w:bottom w:val="none" w:sz="0" w:space="0" w:color="auto"/>
            <w:right w:val="none" w:sz="0" w:space="0" w:color="auto"/>
          </w:divBdr>
        </w:div>
        <w:div w:id="27266903">
          <w:marLeft w:val="0"/>
          <w:marRight w:val="0"/>
          <w:marTop w:val="0"/>
          <w:marBottom w:val="0"/>
          <w:divBdr>
            <w:top w:val="none" w:sz="0" w:space="0" w:color="auto"/>
            <w:left w:val="none" w:sz="0" w:space="0" w:color="auto"/>
            <w:bottom w:val="none" w:sz="0" w:space="0" w:color="auto"/>
            <w:right w:val="none" w:sz="0" w:space="0" w:color="auto"/>
          </w:divBdr>
        </w:div>
        <w:div w:id="27267809">
          <w:marLeft w:val="0"/>
          <w:marRight w:val="0"/>
          <w:marTop w:val="0"/>
          <w:marBottom w:val="300"/>
          <w:divBdr>
            <w:top w:val="single" w:sz="6" w:space="15" w:color="EDEDED"/>
            <w:left w:val="single" w:sz="6" w:space="15" w:color="EDEDED"/>
            <w:bottom w:val="single" w:sz="6" w:space="15" w:color="EDEDED"/>
            <w:right w:val="single" w:sz="6" w:space="15" w:color="EDEDED"/>
          </w:divBdr>
        </w:div>
        <w:div w:id="27268324">
          <w:marLeft w:val="0"/>
          <w:marRight w:val="0"/>
          <w:marTop w:val="0"/>
          <w:marBottom w:val="0"/>
          <w:divBdr>
            <w:top w:val="none" w:sz="0" w:space="0" w:color="auto"/>
            <w:left w:val="none" w:sz="0" w:space="0" w:color="auto"/>
            <w:bottom w:val="none" w:sz="0" w:space="0" w:color="auto"/>
            <w:right w:val="none" w:sz="0" w:space="0" w:color="auto"/>
          </w:divBdr>
        </w:div>
        <w:div w:id="27420004">
          <w:marLeft w:val="0"/>
          <w:marRight w:val="0"/>
          <w:marTop w:val="0"/>
          <w:marBottom w:val="0"/>
          <w:divBdr>
            <w:top w:val="none" w:sz="0" w:space="0" w:color="auto"/>
            <w:left w:val="none" w:sz="0" w:space="0" w:color="auto"/>
            <w:bottom w:val="none" w:sz="0" w:space="0" w:color="auto"/>
            <w:right w:val="none" w:sz="0" w:space="0" w:color="auto"/>
          </w:divBdr>
        </w:div>
        <w:div w:id="27461604">
          <w:marLeft w:val="0"/>
          <w:marRight w:val="0"/>
          <w:marTop w:val="300"/>
          <w:marBottom w:val="0"/>
          <w:divBdr>
            <w:top w:val="none" w:sz="0" w:space="0" w:color="auto"/>
            <w:left w:val="none" w:sz="0" w:space="0" w:color="auto"/>
            <w:bottom w:val="none" w:sz="0" w:space="0" w:color="auto"/>
            <w:right w:val="none" w:sz="0" w:space="0" w:color="auto"/>
          </w:divBdr>
        </w:div>
        <w:div w:id="27462435">
          <w:marLeft w:val="0"/>
          <w:marRight w:val="0"/>
          <w:marTop w:val="0"/>
          <w:marBottom w:val="0"/>
          <w:divBdr>
            <w:top w:val="none" w:sz="0" w:space="0" w:color="auto"/>
            <w:left w:val="none" w:sz="0" w:space="0" w:color="auto"/>
            <w:bottom w:val="none" w:sz="0" w:space="0" w:color="auto"/>
            <w:right w:val="none" w:sz="0" w:space="0" w:color="auto"/>
          </w:divBdr>
        </w:div>
        <w:div w:id="27490322">
          <w:marLeft w:val="0"/>
          <w:marRight w:val="0"/>
          <w:marTop w:val="0"/>
          <w:marBottom w:val="0"/>
          <w:divBdr>
            <w:top w:val="none" w:sz="0" w:space="0" w:color="auto"/>
            <w:left w:val="none" w:sz="0" w:space="0" w:color="auto"/>
            <w:bottom w:val="none" w:sz="0" w:space="0" w:color="auto"/>
            <w:right w:val="none" w:sz="0" w:space="0" w:color="auto"/>
          </w:divBdr>
        </w:div>
        <w:div w:id="27605608">
          <w:marLeft w:val="0"/>
          <w:marRight w:val="0"/>
          <w:marTop w:val="300"/>
          <w:marBottom w:val="0"/>
          <w:divBdr>
            <w:top w:val="none" w:sz="0" w:space="0" w:color="auto"/>
            <w:left w:val="none" w:sz="0" w:space="0" w:color="auto"/>
            <w:bottom w:val="none" w:sz="0" w:space="0" w:color="auto"/>
            <w:right w:val="none" w:sz="0" w:space="0" w:color="auto"/>
          </w:divBdr>
        </w:div>
        <w:div w:id="27605821">
          <w:marLeft w:val="0"/>
          <w:marRight w:val="0"/>
          <w:marTop w:val="0"/>
          <w:marBottom w:val="0"/>
          <w:divBdr>
            <w:top w:val="none" w:sz="0" w:space="0" w:color="auto"/>
            <w:left w:val="none" w:sz="0" w:space="0" w:color="auto"/>
            <w:bottom w:val="none" w:sz="0" w:space="0" w:color="auto"/>
            <w:right w:val="none" w:sz="0" w:space="0" w:color="auto"/>
          </w:divBdr>
        </w:div>
        <w:div w:id="27688550">
          <w:marLeft w:val="0"/>
          <w:marRight w:val="0"/>
          <w:marTop w:val="0"/>
          <w:marBottom w:val="0"/>
          <w:divBdr>
            <w:top w:val="none" w:sz="0" w:space="0" w:color="auto"/>
            <w:left w:val="none" w:sz="0" w:space="0" w:color="auto"/>
            <w:bottom w:val="none" w:sz="0" w:space="0" w:color="auto"/>
            <w:right w:val="none" w:sz="0" w:space="0" w:color="auto"/>
          </w:divBdr>
        </w:div>
        <w:div w:id="27730538">
          <w:marLeft w:val="0"/>
          <w:marRight w:val="0"/>
          <w:marTop w:val="0"/>
          <w:marBottom w:val="0"/>
          <w:divBdr>
            <w:top w:val="none" w:sz="0" w:space="0" w:color="auto"/>
            <w:left w:val="none" w:sz="0" w:space="0" w:color="auto"/>
            <w:bottom w:val="none" w:sz="0" w:space="0" w:color="auto"/>
            <w:right w:val="none" w:sz="0" w:space="0" w:color="auto"/>
          </w:divBdr>
        </w:div>
        <w:div w:id="27878472">
          <w:marLeft w:val="0"/>
          <w:marRight w:val="0"/>
          <w:marTop w:val="0"/>
          <w:marBottom w:val="0"/>
          <w:divBdr>
            <w:top w:val="none" w:sz="0" w:space="0" w:color="auto"/>
            <w:left w:val="none" w:sz="0" w:space="0" w:color="auto"/>
            <w:bottom w:val="none" w:sz="0" w:space="0" w:color="auto"/>
            <w:right w:val="none" w:sz="0" w:space="0" w:color="auto"/>
          </w:divBdr>
        </w:div>
        <w:div w:id="28067112">
          <w:marLeft w:val="0"/>
          <w:marRight w:val="0"/>
          <w:marTop w:val="0"/>
          <w:marBottom w:val="0"/>
          <w:divBdr>
            <w:top w:val="none" w:sz="0" w:space="0" w:color="auto"/>
            <w:left w:val="none" w:sz="0" w:space="0" w:color="auto"/>
            <w:bottom w:val="none" w:sz="0" w:space="0" w:color="auto"/>
            <w:right w:val="none" w:sz="0" w:space="0" w:color="auto"/>
          </w:divBdr>
        </w:div>
        <w:div w:id="28073765">
          <w:marLeft w:val="0"/>
          <w:marRight w:val="0"/>
          <w:marTop w:val="0"/>
          <w:marBottom w:val="0"/>
          <w:divBdr>
            <w:top w:val="none" w:sz="0" w:space="0" w:color="auto"/>
            <w:left w:val="none" w:sz="0" w:space="0" w:color="auto"/>
            <w:bottom w:val="none" w:sz="0" w:space="0" w:color="auto"/>
            <w:right w:val="none" w:sz="0" w:space="0" w:color="auto"/>
          </w:divBdr>
        </w:div>
        <w:div w:id="28117668">
          <w:marLeft w:val="0"/>
          <w:marRight w:val="0"/>
          <w:marTop w:val="0"/>
          <w:marBottom w:val="0"/>
          <w:divBdr>
            <w:top w:val="none" w:sz="0" w:space="0" w:color="auto"/>
            <w:left w:val="none" w:sz="0" w:space="0" w:color="auto"/>
            <w:bottom w:val="none" w:sz="0" w:space="0" w:color="auto"/>
            <w:right w:val="none" w:sz="0" w:space="0" w:color="auto"/>
          </w:divBdr>
        </w:div>
        <w:div w:id="28141956">
          <w:marLeft w:val="0"/>
          <w:marRight w:val="0"/>
          <w:marTop w:val="0"/>
          <w:marBottom w:val="0"/>
          <w:divBdr>
            <w:top w:val="none" w:sz="0" w:space="0" w:color="auto"/>
            <w:left w:val="none" w:sz="0" w:space="0" w:color="auto"/>
            <w:bottom w:val="none" w:sz="0" w:space="0" w:color="auto"/>
            <w:right w:val="none" w:sz="0" w:space="0" w:color="auto"/>
          </w:divBdr>
        </w:div>
        <w:div w:id="28144613">
          <w:marLeft w:val="0"/>
          <w:marRight w:val="0"/>
          <w:marTop w:val="0"/>
          <w:marBottom w:val="0"/>
          <w:divBdr>
            <w:top w:val="none" w:sz="0" w:space="0" w:color="auto"/>
            <w:left w:val="none" w:sz="0" w:space="0" w:color="auto"/>
            <w:bottom w:val="none" w:sz="0" w:space="0" w:color="auto"/>
            <w:right w:val="none" w:sz="0" w:space="0" w:color="auto"/>
          </w:divBdr>
        </w:div>
        <w:div w:id="28191261">
          <w:marLeft w:val="0"/>
          <w:marRight w:val="0"/>
          <w:marTop w:val="0"/>
          <w:marBottom w:val="300"/>
          <w:divBdr>
            <w:top w:val="single" w:sz="6" w:space="15" w:color="EDEDED"/>
            <w:left w:val="single" w:sz="6" w:space="15" w:color="EDEDED"/>
            <w:bottom w:val="single" w:sz="6" w:space="15" w:color="EDEDED"/>
            <w:right w:val="single" w:sz="6" w:space="15" w:color="EDEDED"/>
          </w:divBdr>
        </w:div>
        <w:div w:id="28192587">
          <w:marLeft w:val="0"/>
          <w:marRight w:val="0"/>
          <w:marTop w:val="0"/>
          <w:marBottom w:val="0"/>
          <w:divBdr>
            <w:top w:val="none" w:sz="0" w:space="0" w:color="auto"/>
            <w:left w:val="none" w:sz="0" w:space="0" w:color="auto"/>
            <w:bottom w:val="none" w:sz="0" w:space="0" w:color="auto"/>
            <w:right w:val="none" w:sz="0" w:space="0" w:color="auto"/>
          </w:divBdr>
        </w:div>
        <w:div w:id="28262967">
          <w:marLeft w:val="0"/>
          <w:marRight w:val="0"/>
          <w:marTop w:val="300"/>
          <w:marBottom w:val="0"/>
          <w:divBdr>
            <w:top w:val="none" w:sz="0" w:space="0" w:color="auto"/>
            <w:left w:val="none" w:sz="0" w:space="0" w:color="auto"/>
            <w:bottom w:val="none" w:sz="0" w:space="0" w:color="auto"/>
            <w:right w:val="none" w:sz="0" w:space="0" w:color="auto"/>
          </w:divBdr>
        </w:div>
        <w:div w:id="28266149">
          <w:marLeft w:val="0"/>
          <w:marRight w:val="0"/>
          <w:marTop w:val="300"/>
          <w:marBottom w:val="0"/>
          <w:divBdr>
            <w:top w:val="none" w:sz="0" w:space="0" w:color="auto"/>
            <w:left w:val="none" w:sz="0" w:space="0" w:color="auto"/>
            <w:bottom w:val="none" w:sz="0" w:space="0" w:color="auto"/>
            <w:right w:val="none" w:sz="0" w:space="0" w:color="auto"/>
          </w:divBdr>
        </w:div>
        <w:div w:id="28384757">
          <w:marLeft w:val="0"/>
          <w:marRight w:val="0"/>
          <w:marTop w:val="0"/>
          <w:marBottom w:val="0"/>
          <w:divBdr>
            <w:top w:val="none" w:sz="0" w:space="0" w:color="auto"/>
            <w:left w:val="none" w:sz="0" w:space="0" w:color="auto"/>
            <w:bottom w:val="none" w:sz="0" w:space="0" w:color="auto"/>
            <w:right w:val="none" w:sz="0" w:space="0" w:color="auto"/>
          </w:divBdr>
        </w:div>
        <w:div w:id="28533611">
          <w:marLeft w:val="0"/>
          <w:marRight w:val="0"/>
          <w:marTop w:val="300"/>
          <w:marBottom w:val="0"/>
          <w:divBdr>
            <w:top w:val="none" w:sz="0" w:space="0" w:color="auto"/>
            <w:left w:val="none" w:sz="0" w:space="0" w:color="auto"/>
            <w:bottom w:val="none" w:sz="0" w:space="0" w:color="auto"/>
            <w:right w:val="none" w:sz="0" w:space="0" w:color="auto"/>
          </w:divBdr>
          <w:divsChild>
            <w:div w:id="126944763">
              <w:marLeft w:val="0"/>
              <w:marRight w:val="0"/>
              <w:marTop w:val="0"/>
              <w:marBottom w:val="0"/>
              <w:divBdr>
                <w:top w:val="none" w:sz="0" w:space="0" w:color="auto"/>
                <w:left w:val="none" w:sz="0" w:space="0" w:color="auto"/>
                <w:bottom w:val="none" w:sz="0" w:space="0" w:color="auto"/>
                <w:right w:val="none" w:sz="0" w:space="0" w:color="auto"/>
              </w:divBdr>
            </w:div>
          </w:divsChild>
        </w:div>
        <w:div w:id="28534499">
          <w:marLeft w:val="0"/>
          <w:marRight w:val="0"/>
          <w:marTop w:val="0"/>
          <w:marBottom w:val="0"/>
          <w:divBdr>
            <w:top w:val="none" w:sz="0" w:space="0" w:color="auto"/>
            <w:left w:val="none" w:sz="0" w:space="0" w:color="auto"/>
            <w:bottom w:val="none" w:sz="0" w:space="0" w:color="auto"/>
            <w:right w:val="none" w:sz="0" w:space="0" w:color="auto"/>
          </w:divBdr>
        </w:div>
        <w:div w:id="28648497">
          <w:marLeft w:val="0"/>
          <w:marRight w:val="0"/>
          <w:marTop w:val="0"/>
          <w:marBottom w:val="300"/>
          <w:divBdr>
            <w:top w:val="single" w:sz="6" w:space="15" w:color="EDEDED"/>
            <w:left w:val="single" w:sz="6" w:space="15" w:color="EDEDED"/>
            <w:bottom w:val="single" w:sz="6" w:space="15" w:color="EDEDED"/>
            <w:right w:val="single" w:sz="6" w:space="15" w:color="EDEDED"/>
          </w:divBdr>
        </w:div>
        <w:div w:id="28652292">
          <w:marLeft w:val="0"/>
          <w:marRight w:val="0"/>
          <w:marTop w:val="0"/>
          <w:marBottom w:val="0"/>
          <w:divBdr>
            <w:top w:val="none" w:sz="0" w:space="0" w:color="auto"/>
            <w:left w:val="none" w:sz="0" w:space="0" w:color="auto"/>
            <w:bottom w:val="none" w:sz="0" w:space="0" w:color="auto"/>
            <w:right w:val="none" w:sz="0" w:space="0" w:color="auto"/>
          </w:divBdr>
        </w:div>
        <w:div w:id="28722015">
          <w:marLeft w:val="0"/>
          <w:marRight w:val="0"/>
          <w:marTop w:val="0"/>
          <w:marBottom w:val="0"/>
          <w:divBdr>
            <w:top w:val="none" w:sz="0" w:space="0" w:color="auto"/>
            <w:left w:val="none" w:sz="0" w:space="0" w:color="auto"/>
            <w:bottom w:val="none" w:sz="0" w:space="0" w:color="auto"/>
            <w:right w:val="none" w:sz="0" w:space="0" w:color="auto"/>
          </w:divBdr>
        </w:div>
        <w:div w:id="28722966">
          <w:marLeft w:val="0"/>
          <w:marRight w:val="0"/>
          <w:marTop w:val="0"/>
          <w:marBottom w:val="0"/>
          <w:divBdr>
            <w:top w:val="none" w:sz="0" w:space="0" w:color="auto"/>
            <w:left w:val="none" w:sz="0" w:space="0" w:color="auto"/>
            <w:bottom w:val="none" w:sz="0" w:space="0" w:color="auto"/>
            <w:right w:val="none" w:sz="0" w:space="0" w:color="auto"/>
          </w:divBdr>
          <w:divsChild>
            <w:div w:id="23294714">
              <w:marLeft w:val="0"/>
              <w:marRight w:val="0"/>
              <w:marTop w:val="0"/>
              <w:marBottom w:val="0"/>
              <w:divBdr>
                <w:top w:val="none" w:sz="0" w:space="0" w:color="auto"/>
                <w:left w:val="none" w:sz="0" w:space="0" w:color="auto"/>
                <w:bottom w:val="none" w:sz="0" w:space="0" w:color="auto"/>
                <w:right w:val="none" w:sz="0" w:space="0" w:color="auto"/>
              </w:divBdr>
            </w:div>
          </w:divsChild>
        </w:div>
        <w:div w:id="28724086">
          <w:marLeft w:val="0"/>
          <w:marRight w:val="0"/>
          <w:marTop w:val="300"/>
          <w:marBottom w:val="0"/>
          <w:divBdr>
            <w:top w:val="none" w:sz="0" w:space="0" w:color="auto"/>
            <w:left w:val="none" w:sz="0" w:space="0" w:color="auto"/>
            <w:bottom w:val="none" w:sz="0" w:space="0" w:color="auto"/>
            <w:right w:val="none" w:sz="0" w:space="0" w:color="auto"/>
          </w:divBdr>
        </w:div>
        <w:div w:id="28724479">
          <w:marLeft w:val="0"/>
          <w:marRight w:val="0"/>
          <w:marTop w:val="0"/>
          <w:marBottom w:val="300"/>
          <w:divBdr>
            <w:top w:val="single" w:sz="6" w:space="15" w:color="EDEDED"/>
            <w:left w:val="single" w:sz="6" w:space="15" w:color="EDEDED"/>
            <w:bottom w:val="single" w:sz="6" w:space="15" w:color="EDEDED"/>
            <w:right w:val="single" w:sz="6" w:space="15" w:color="EDEDED"/>
          </w:divBdr>
        </w:div>
        <w:div w:id="28729305">
          <w:marLeft w:val="0"/>
          <w:marRight w:val="0"/>
          <w:marTop w:val="0"/>
          <w:marBottom w:val="0"/>
          <w:divBdr>
            <w:top w:val="none" w:sz="0" w:space="0" w:color="auto"/>
            <w:left w:val="none" w:sz="0" w:space="0" w:color="auto"/>
            <w:bottom w:val="none" w:sz="0" w:space="0" w:color="auto"/>
            <w:right w:val="none" w:sz="0" w:space="0" w:color="auto"/>
          </w:divBdr>
        </w:div>
        <w:div w:id="28730562">
          <w:marLeft w:val="0"/>
          <w:marRight w:val="0"/>
          <w:marTop w:val="0"/>
          <w:marBottom w:val="0"/>
          <w:divBdr>
            <w:top w:val="none" w:sz="0" w:space="0" w:color="auto"/>
            <w:left w:val="none" w:sz="0" w:space="0" w:color="auto"/>
            <w:bottom w:val="none" w:sz="0" w:space="0" w:color="auto"/>
            <w:right w:val="none" w:sz="0" w:space="0" w:color="auto"/>
          </w:divBdr>
        </w:div>
        <w:div w:id="28802009">
          <w:marLeft w:val="0"/>
          <w:marRight w:val="0"/>
          <w:marTop w:val="0"/>
          <w:marBottom w:val="0"/>
          <w:divBdr>
            <w:top w:val="none" w:sz="0" w:space="0" w:color="auto"/>
            <w:left w:val="none" w:sz="0" w:space="0" w:color="auto"/>
            <w:bottom w:val="none" w:sz="0" w:space="0" w:color="auto"/>
            <w:right w:val="none" w:sz="0" w:space="0" w:color="auto"/>
          </w:divBdr>
        </w:div>
        <w:div w:id="28839007">
          <w:marLeft w:val="0"/>
          <w:marRight w:val="0"/>
          <w:marTop w:val="0"/>
          <w:marBottom w:val="0"/>
          <w:divBdr>
            <w:top w:val="none" w:sz="0" w:space="0" w:color="auto"/>
            <w:left w:val="none" w:sz="0" w:space="0" w:color="auto"/>
            <w:bottom w:val="none" w:sz="0" w:space="0" w:color="auto"/>
            <w:right w:val="none" w:sz="0" w:space="0" w:color="auto"/>
          </w:divBdr>
        </w:div>
        <w:div w:id="28846479">
          <w:marLeft w:val="0"/>
          <w:marRight w:val="0"/>
          <w:marTop w:val="0"/>
          <w:marBottom w:val="0"/>
          <w:divBdr>
            <w:top w:val="none" w:sz="0" w:space="0" w:color="auto"/>
            <w:left w:val="none" w:sz="0" w:space="0" w:color="auto"/>
            <w:bottom w:val="none" w:sz="0" w:space="0" w:color="auto"/>
            <w:right w:val="none" w:sz="0" w:space="0" w:color="auto"/>
          </w:divBdr>
        </w:div>
        <w:div w:id="28915007">
          <w:marLeft w:val="0"/>
          <w:marRight w:val="0"/>
          <w:marTop w:val="0"/>
          <w:marBottom w:val="0"/>
          <w:divBdr>
            <w:top w:val="none" w:sz="0" w:space="0" w:color="auto"/>
            <w:left w:val="none" w:sz="0" w:space="0" w:color="auto"/>
            <w:bottom w:val="none" w:sz="0" w:space="0" w:color="auto"/>
            <w:right w:val="none" w:sz="0" w:space="0" w:color="auto"/>
          </w:divBdr>
        </w:div>
        <w:div w:id="28923766">
          <w:marLeft w:val="0"/>
          <w:marRight w:val="0"/>
          <w:marTop w:val="0"/>
          <w:marBottom w:val="300"/>
          <w:divBdr>
            <w:top w:val="single" w:sz="6" w:space="15" w:color="EDEDED"/>
            <w:left w:val="single" w:sz="6" w:space="15" w:color="EDEDED"/>
            <w:bottom w:val="single" w:sz="6" w:space="15" w:color="EDEDED"/>
            <w:right w:val="single" w:sz="6" w:space="15" w:color="EDEDED"/>
          </w:divBdr>
        </w:div>
        <w:div w:id="28996649">
          <w:marLeft w:val="0"/>
          <w:marRight w:val="0"/>
          <w:marTop w:val="0"/>
          <w:marBottom w:val="0"/>
          <w:divBdr>
            <w:top w:val="none" w:sz="0" w:space="0" w:color="auto"/>
            <w:left w:val="none" w:sz="0" w:space="0" w:color="auto"/>
            <w:bottom w:val="none" w:sz="0" w:space="0" w:color="auto"/>
            <w:right w:val="none" w:sz="0" w:space="0" w:color="auto"/>
          </w:divBdr>
        </w:div>
        <w:div w:id="29034891">
          <w:marLeft w:val="0"/>
          <w:marRight w:val="0"/>
          <w:marTop w:val="0"/>
          <w:marBottom w:val="0"/>
          <w:divBdr>
            <w:top w:val="none" w:sz="0" w:space="0" w:color="auto"/>
            <w:left w:val="none" w:sz="0" w:space="0" w:color="auto"/>
            <w:bottom w:val="none" w:sz="0" w:space="0" w:color="auto"/>
            <w:right w:val="none" w:sz="0" w:space="0" w:color="auto"/>
          </w:divBdr>
        </w:div>
        <w:div w:id="29038949">
          <w:marLeft w:val="0"/>
          <w:marRight w:val="0"/>
          <w:marTop w:val="0"/>
          <w:marBottom w:val="300"/>
          <w:divBdr>
            <w:top w:val="single" w:sz="6" w:space="15" w:color="EDEDED"/>
            <w:left w:val="single" w:sz="6" w:space="15" w:color="EDEDED"/>
            <w:bottom w:val="single" w:sz="6" w:space="15" w:color="EDEDED"/>
            <w:right w:val="single" w:sz="6" w:space="15" w:color="EDEDED"/>
          </w:divBdr>
        </w:div>
        <w:div w:id="29107658">
          <w:marLeft w:val="0"/>
          <w:marRight w:val="0"/>
          <w:marTop w:val="0"/>
          <w:marBottom w:val="0"/>
          <w:divBdr>
            <w:top w:val="none" w:sz="0" w:space="0" w:color="auto"/>
            <w:left w:val="none" w:sz="0" w:space="0" w:color="auto"/>
            <w:bottom w:val="none" w:sz="0" w:space="0" w:color="auto"/>
            <w:right w:val="none" w:sz="0" w:space="0" w:color="auto"/>
          </w:divBdr>
        </w:div>
        <w:div w:id="29109065">
          <w:marLeft w:val="0"/>
          <w:marRight w:val="0"/>
          <w:marTop w:val="0"/>
          <w:marBottom w:val="0"/>
          <w:divBdr>
            <w:top w:val="none" w:sz="0" w:space="0" w:color="auto"/>
            <w:left w:val="none" w:sz="0" w:space="0" w:color="auto"/>
            <w:bottom w:val="none" w:sz="0" w:space="0" w:color="auto"/>
            <w:right w:val="none" w:sz="0" w:space="0" w:color="auto"/>
          </w:divBdr>
        </w:div>
        <w:div w:id="29109627">
          <w:marLeft w:val="0"/>
          <w:marRight w:val="0"/>
          <w:marTop w:val="0"/>
          <w:marBottom w:val="0"/>
          <w:divBdr>
            <w:top w:val="none" w:sz="0" w:space="0" w:color="auto"/>
            <w:left w:val="none" w:sz="0" w:space="0" w:color="auto"/>
            <w:bottom w:val="none" w:sz="0" w:space="0" w:color="auto"/>
            <w:right w:val="none" w:sz="0" w:space="0" w:color="auto"/>
          </w:divBdr>
        </w:div>
        <w:div w:id="29109957">
          <w:marLeft w:val="0"/>
          <w:marRight w:val="0"/>
          <w:marTop w:val="0"/>
          <w:marBottom w:val="0"/>
          <w:divBdr>
            <w:top w:val="none" w:sz="0" w:space="0" w:color="auto"/>
            <w:left w:val="none" w:sz="0" w:space="0" w:color="auto"/>
            <w:bottom w:val="none" w:sz="0" w:space="0" w:color="auto"/>
            <w:right w:val="none" w:sz="0" w:space="0" w:color="auto"/>
          </w:divBdr>
        </w:div>
        <w:div w:id="29112770">
          <w:marLeft w:val="0"/>
          <w:marRight w:val="0"/>
          <w:marTop w:val="0"/>
          <w:marBottom w:val="300"/>
          <w:divBdr>
            <w:top w:val="single" w:sz="6" w:space="15" w:color="EDEDED"/>
            <w:left w:val="single" w:sz="6" w:space="15" w:color="EDEDED"/>
            <w:bottom w:val="single" w:sz="6" w:space="15" w:color="EDEDED"/>
            <w:right w:val="single" w:sz="6" w:space="15" w:color="EDEDED"/>
          </w:divBdr>
        </w:div>
        <w:div w:id="29191945">
          <w:marLeft w:val="0"/>
          <w:marRight w:val="0"/>
          <w:marTop w:val="0"/>
          <w:marBottom w:val="0"/>
          <w:divBdr>
            <w:top w:val="none" w:sz="0" w:space="0" w:color="auto"/>
            <w:left w:val="none" w:sz="0" w:space="0" w:color="auto"/>
            <w:bottom w:val="none" w:sz="0" w:space="0" w:color="auto"/>
            <w:right w:val="none" w:sz="0" w:space="0" w:color="auto"/>
          </w:divBdr>
        </w:div>
        <w:div w:id="29231316">
          <w:marLeft w:val="0"/>
          <w:marRight w:val="0"/>
          <w:marTop w:val="0"/>
          <w:marBottom w:val="0"/>
          <w:divBdr>
            <w:top w:val="none" w:sz="0" w:space="0" w:color="auto"/>
            <w:left w:val="none" w:sz="0" w:space="0" w:color="auto"/>
            <w:bottom w:val="none" w:sz="0" w:space="0" w:color="auto"/>
            <w:right w:val="none" w:sz="0" w:space="0" w:color="auto"/>
          </w:divBdr>
          <w:divsChild>
            <w:div w:id="102652861">
              <w:marLeft w:val="0"/>
              <w:marRight w:val="0"/>
              <w:marTop w:val="0"/>
              <w:marBottom w:val="0"/>
              <w:divBdr>
                <w:top w:val="none" w:sz="0" w:space="0" w:color="auto"/>
                <w:left w:val="none" w:sz="0" w:space="0" w:color="auto"/>
                <w:bottom w:val="none" w:sz="0" w:space="0" w:color="auto"/>
                <w:right w:val="none" w:sz="0" w:space="0" w:color="auto"/>
              </w:divBdr>
            </w:div>
          </w:divsChild>
        </w:div>
        <w:div w:id="29306047">
          <w:marLeft w:val="0"/>
          <w:marRight w:val="0"/>
          <w:marTop w:val="0"/>
          <w:marBottom w:val="0"/>
          <w:divBdr>
            <w:top w:val="none" w:sz="0" w:space="0" w:color="auto"/>
            <w:left w:val="none" w:sz="0" w:space="0" w:color="auto"/>
            <w:bottom w:val="none" w:sz="0" w:space="0" w:color="auto"/>
            <w:right w:val="none" w:sz="0" w:space="0" w:color="auto"/>
          </w:divBdr>
        </w:div>
        <w:div w:id="29376674">
          <w:marLeft w:val="0"/>
          <w:marRight w:val="0"/>
          <w:marTop w:val="0"/>
          <w:marBottom w:val="0"/>
          <w:divBdr>
            <w:top w:val="none" w:sz="0" w:space="0" w:color="auto"/>
            <w:left w:val="none" w:sz="0" w:space="0" w:color="auto"/>
            <w:bottom w:val="none" w:sz="0" w:space="0" w:color="auto"/>
            <w:right w:val="none" w:sz="0" w:space="0" w:color="auto"/>
          </w:divBdr>
        </w:div>
        <w:div w:id="29427018">
          <w:marLeft w:val="0"/>
          <w:marRight w:val="0"/>
          <w:marTop w:val="0"/>
          <w:marBottom w:val="0"/>
          <w:divBdr>
            <w:top w:val="none" w:sz="0" w:space="0" w:color="auto"/>
            <w:left w:val="none" w:sz="0" w:space="0" w:color="auto"/>
            <w:bottom w:val="none" w:sz="0" w:space="0" w:color="auto"/>
            <w:right w:val="none" w:sz="0" w:space="0" w:color="auto"/>
          </w:divBdr>
        </w:div>
        <w:div w:id="29494863">
          <w:marLeft w:val="0"/>
          <w:marRight w:val="0"/>
          <w:marTop w:val="0"/>
          <w:marBottom w:val="0"/>
          <w:divBdr>
            <w:top w:val="none" w:sz="0" w:space="0" w:color="auto"/>
            <w:left w:val="none" w:sz="0" w:space="0" w:color="auto"/>
            <w:bottom w:val="none" w:sz="0" w:space="0" w:color="auto"/>
            <w:right w:val="none" w:sz="0" w:space="0" w:color="auto"/>
          </w:divBdr>
        </w:div>
        <w:div w:id="29500370">
          <w:marLeft w:val="0"/>
          <w:marRight w:val="0"/>
          <w:marTop w:val="0"/>
          <w:marBottom w:val="0"/>
          <w:divBdr>
            <w:top w:val="none" w:sz="0" w:space="0" w:color="auto"/>
            <w:left w:val="none" w:sz="0" w:space="0" w:color="auto"/>
            <w:bottom w:val="none" w:sz="0" w:space="0" w:color="auto"/>
            <w:right w:val="none" w:sz="0" w:space="0" w:color="auto"/>
          </w:divBdr>
        </w:div>
        <w:div w:id="29502773">
          <w:marLeft w:val="0"/>
          <w:marRight w:val="0"/>
          <w:marTop w:val="0"/>
          <w:marBottom w:val="0"/>
          <w:divBdr>
            <w:top w:val="none" w:sz="0" w:space="0" w:color="auto"/>
            <w:left w:val="none" w:sz="0" w:space="0" w:color="auto"/>
            <w:bottom w:val="none" w:sz="0" w:space="0" w:color="auto"/>
            <w:right w:val="none" w:sz="0" w:space="0" w:color="auto"/>
          </w:divBdr>
        </w:div>
        <w:div w:id="29646586">
          <w:marLeft w:val="0"/>
          <w:marRight w:val="0"/>
          <w:marTop w:val="0"/>
          <w:marBottom w:val="0"/>
          <w:divBdr>
            <w:top w:val="none" w:sz="0" w:space="0" w:color="auto"/>
            <w:left w:val="none" w:sz="0" w:space="0" w:color="auto"/>
            <w:bottom w:val="none" w:sz="0" w:space="0" w:color="auto"/>
            <w:right w:val="none" w:sz="0" w:space="0" w:color="auto"/>
          </w:divBdr>
        </w:div>
        <w:div w:id="29652537">
          <w:marLeft w:val="0"/>
          <w:marRight w:val="0"/>
          <w:marTop w:val="0"/>
          <w:marBottom w:val="0"/>
          <w:divBdr>
            <w:top w:val="none" w:sz="0" w:space="0" w:color="auto"/>
            <w:left w:val="none" w:sz="0" w:space="0" w:color="auto"/>
            <w:bottom w:val="none" w:sz="0" w:space="0" w:color="auto"/>
            <w:right w:val="none" w:sz="0" w:space="0" w:color="auto"/>
          </w:divBdr>
        </w:div>
        <w:div w:id="29689125">
          <w:marLeft w:val="0"/>
          <w:marRight w:val="0"/>
          <w:marTop w:val="300"/>
          <w:marBottom w:val="0"/>
          <w:divBdr>
            <w:top w:val="none" w:sz="0" w:space="0" w:color="auto"/>
            <w:left w:val="none" w:sz="0" w:space="0" w:color="auto"/>
            <w:bottom w:val="none" w:sz="0" w:space="0" w:color="auto"/>
            <w:right w:val="none" w:sz="0" w:space="0" w:color="auto"/>
          </w:divBdr>
        </w:div>
        <w:div w:id="29691819">
          <w:marLeft w:val="0"/>
          <w:marRight w:val="0"/>
          <w:marTop w:val="0"/>
          <w:marBottom w:val="0"/>
          <w:divBdr>
            <w:top w:val="none" w:sz="0" w:space="0" w:color="auto"/>
            <w:left w:val="none" w:sz="0" w:space="0" w:color="auto"/>
            <w:bottom w:val="none" w:sz="0" w:space="0" w:color="auto"/>
            <w:right w:val="none" w:sz="0" w:space="0" w:color="auto"/>
          </w:divBdr>
        </w:div>
        <w:div w:id="29693970">
          <w:marLeft w:val="0"/>
          <w:marRight w:val="0"/>
          <w:marTop w:val="0"/>
          <w:marBottom w:val="0"/>
          <w:divBdr>
            <w:top w:val="none" w:sz="0" w:space="0" w:color="auto"/>
            <w:left w:val="none" w:sz="0" w:space="0" w:color="auto"/>
            <w:bottom w:val="none" w:sz="0" w:space="0" w:color="auto"/>
            <w:right w:val="none" w:sz="0" w:space="0" w:color="auto"/>
          </w:divBdr>
        </w:div>
        <w:div w:id="29767218">
          <w:marLeft w:val="0"/>
          <w:marRight w:val="0"/>
          <w:marTop w:val="0"/>
          <w:marBottom w:val="0"/>
          <w:divBdr>
            <w:top w:val="none" w:sz="0" w:space="0" w:color="auto"/>
            <w:left w:val="none" w:sz="0" w:space="0" w:color="auto"/>
            <w:bottom w:val="none" w:sz="0" w:space="0" w:color="auto"/>
            <w:right w:val="none" w:sz="0" w:space="0" w:color="auto"/>
          </w:divBdr>
        </w:div>
        <w:div w:id="29769048">
          <w:marLeft w:val="0"/>
          <w:marRight w:val="0"/>
          <w:marTop w:val="0"/>
          <w:marBottom w:val="0"/>
          <w:divBdr>
            <w:top w:val="none" w:sz="0" w:space="0" w:color="auto"/>
            <w:left w:val="none" w:sz="0" w:space="0" w:color="auto"/>
            <w:bottom w:val="none" w:sz="0" w:space="0" w:color="auto"/>
            <w:right w:val="none" w:sz="0" w:space="0" w:color="auto"/>
          </w:divBdr>
        </w:div>
        <w:div w:id="29769068">
          <w:marLeft w:val="0"/>
          <w:marRight w:val="0"/>
          <w:marTop w:val="300"/>
          <w:marBottom w:val="0"/>
          <w:divBdr>
            <w:top w:val="none" w:sz="0" w:space="0" w:color="auto"/>
            <w:left w:val="none" w:sz="0" w:space="0" w:color="auto"/>
            <w:bottom w:val="none" w:sz="0" w:space="0" w:color="auto"/>
            <w:right w:val="none" w:sz="0" w:space="0" w:color="auto"/>
          </w:divBdr>
        </w:div>
        <w:div w:id="29770383">
          <w:marLeft w:val="0"/>
          <w:marRight w:val="0"/>
          <w:marTop w:val="0"/>
          <w:marBottom w:val="0"/>
          <w:divBdr>
            <w:top w:val="none" w:sz="0" w:space="0" w:color="auto"/>
            <w:left w:val="none" w:sz="0" w:space="0" w:color="auto"/>
            <w:bottom w:val="none" w:sz="0" w:space="0" w:color="auto"/>
            <w:right w:val="none" w:sz="0" w:space="0" w:color="auto"/>
          </w:divBdr>
        </w:div>
        <w:div w:id="29839048">
          <w:marLeft w:val="0"/>
          <w:marRight w:val="0"/>
          <w:marTop w:val="0"/>
          <w:marBottom w:val="300"/>
          <w:divBdr>
            <w:top w:val="single" w:sz="6" w:space="15" w:color="EDEDED"/>
            <w:left w:val="single" w:sz="6" w:space="15" w:color="EDEDED"/>
            <w:bottom w:val="single" w:sz="6" w:space="15" w:color="EDEDED"/>
            <w:right w:val="single" w:sz="6" w:space="15" w:color="EDEDED"/>
          </w:divBdr>
        </w:div>
        <w:div w:id="30039645">
          <w:marLeft w:val="0"/>
          <w:marRight w:val="0"/>
          <w:marTop w:val="0"/>
          <w:marBottom w:val="0"/>
          <w:divBdr>
            <w:top w:val="none" w:sz="0" w:space="0" w:color="auto"/>
            <w:left w:val="none" w:sz="0" w:space="0" w:color="auto"/>
            <w:bottom w:val="none" w:sz="0" w:space="0" w:color="auto"/>
            <w:right w:val="none" w:sz="0" w:space="0" w:color="auto"/>
          </w:divBdr>
        </w:div>
        <w:div w:id="30158255">
          <w:marLeft w:val="0"/>
          <w:marRight w:val="0"/>
          <w:marTop w:val="0"/>
          <w:marBottom w:val="0"/>
          <w:divBdr>
            <w:top w:val="none" w:sz="0" w:space="0" w:color="auto"/>
            <w:left w:val="none" w:sz="0" w:space="0" w:color="auto"/>
            <w:bottom w:val="none" w:sz="0" w:space="0" w:color="auto"/>
            <w:right w:val="none" w:sz="0" w:space="0" w:color="auto"/>
          </w:divBdr>
        </w:div>
        <w:div w:id="30229036">
          <w:marLeft w:val="0"/>
          <w:marRight w:val="0"/>
          <w:marTop w:val="0"/>
          <w:marBottom w:val="0"/>
          <w:divBdr>
            <w:top w:val="none" w:sz="0" w:space="0" w:color="auto"/>
            <w:left w:val="none" w:sz="0" w:space="0" w:color="auto"/>
            <w:bottom w:val="none" w:sz="0" w:space="0" w:color="auto"/>
            <w:right w:val="none" w:sz="0" w:space="0" w:color="auto"/>
          </w:divBdr>
        </w:div>
        <w:div w:id="30232000">
          <w:marLeft w:val="0"/>
          <w:marRight w:val="0"/>
          <w:marTop w:val="0"/>
          <w:marBottom w:val="0"/>
          <w:divBdr>
            <w:top w:val="none" w:sz="0" w:space="0" w:color="auto"/>
            <w:left w:val="none" w:sz="0" w:space="0" w:color="auto"/>
            <w:bottom w:val="none" w:sz="0" w:space="0" w:color="auto"/>
            <w:right w:val="none" w:sz="0" w:space="0" w:color="auto"/>
          </w:divBdr>
        </w:div>
        <w:div w:id="30232292">
          <w:marLeft w:val="0"/>
          <w:marRight w:val="0"/>
          <w:marTop w:val="0"/>
          <w:marBottom w:val="300"/>
          <w:divBdr>
            <w:top w:val="single" w:sz="6" w:space="15" w:color="EDEDED"/>
            <w:left w:val="single" w:sz="6" w:space="15" w:color="EDEDED"/>
            <w:bottom w:val="single" w:sz="6" w:space="15" w:color="EDEDED"/>
            <w:right w:val="single" w:sz="6" w:space="15" w:color="EDEDED"/>
          </w:divBdr>
        </w:div>
        <w:div w:id="30233077">
          <w:marLeft w:val="0"/>
          <w:marRight w:val="0"/>
          <w:marTop w:val="0"/>
          <w:marBottom w:val="0"/>
          <w:divBdr>
            <w:top w:val="none" w:sz="0" w:space="0" w:color="auto"/>
            <w:left w:val="none" w:sz="0" w:space="0" w:color="auto"/>
            <w:bottom w:val="none" w:sz="0" w:space="0" w:color="auto"/>
            <w:right w:val="none" w:sz="0" w:space="0" w:color="auto"/>
          </w:divBdr>
        </w:div>
        <w:div w:id="30301559">
          <w:marLeft w:val="0"/>
          <w:marRight w:val="0"/>
          <w:marTop w:val="0"/>
          <w:marBottom w:val="300"/>
          <w:divBdr>
            <w:top w:val="single" w:sz="6" w:space="15" w:color="EDEDED"/>
            <w:left w:val="single" w:sz="6" w:space="15" w:color="EDEDED"/>
            <w:bottom w:val="single" w:sz="6" w:space="15" w:color="EDEDED"/>
            <w:right w:val="single" w:sz="6" w:space="15" w:color="EDEDED"/>
          </w:divBdr>
        </w:div>
        <w:div w:id="30308798">
          <w:marLeft w:val="0"/>
          <w:marRight w:val="0"/>
          <w:marTop w:val="0"/>
          <w:marBottom w:val="300"/>
          <w:divBdr>
            <w:top w:val="single" w:sz="6" w:space="15" w:color="EDEDED"/>
            <w:left w:val="single" w:sz="6" w:space="15" w:color="EDEDED"/>
            <w:bottom w:val="single" w:sz="6" w:space="15" w:color="EDEDED"/>
            <w:right w:val="single" w:sz="6" w:space="15" w:color="EDEDED"/>
          </w:divBdr>
        </w:div>
        <w:div w:id="30348014">
          <w:marLeft w:val="0"/>
          <w:marRight w:val="0"/>
          <w:marTop w:val="0"/>
          <w:marBottom w:val="0"/>
          <w:divBdr>
            <w:top w:val="none" w:sz="0" w:space="0" w:color="auto"/>
            <w:left w:val="none" w:sz="0" w:space="0" w:color="auto"/>
            <w:bottom w:val="none" w:sz="0" w:space="0" w:color="auto"/>
            <w:right w:val="none" w:sz="0" w:space="0" w:color="auto"/>
          </w:divBdr>
        </w:div>
        <w:div w:id="30349875">
          <w:marLeft w:val="0"/>
          <w:marRight w:val="0"/>
          <w:marTop w:val="0"/>
          <w:marBottom w:val="0"/>
          <w:divBdr>
            <w:top w:val="none" w:sz="0" w:space="0" w:color="auto"/>
            <w:left w:val="none" w:sz="0" w:space="0" w:color="auto"/>
            <w:bottom w:val="none" w:sz="0" w:space="0" w:color="auto"/>
            <w:right w:val="none" w:sz="0" w:space="0" w:color="auto"/>
          </w:divBdr>
        </w:div>
        <w:div w:id="30420721">
          <w:marLeft w:val="0"/>
          <w:marRight w:val="0"/>
          <w:marTop w:val="0"/>
          <w:marBottom w:val="0"/>
          <w:divBdr>
            <w:top w:val="none" w:sz="0" w:space="0" w:color="auto"/>
            <w:left w:val="none" w:sz="0" w:space="0" w:color="auto"/>
            <w:bottom w:val="none" w:sz="0" w:space="0" w:color="auto"/>
            <w:right w:val="none" w:sz="0" w:space="0" w:color="auto"/>
          </w:divBdr>
        </w:div>
        <w:div w:id="30498093">
          <w:marLeft w:val="0"/>
          <w:marRight w:val="0"/>
          <w:marTop w:val="0"/>
          <w:marBottom w:val="0"/>
          <w:divBdr>
            <w:top w:val="none" w:sz="0" w:space="0" w:color="auto"/>
            <w:left w:val="none" w:sz="0" w:space="0" w:color="auto"/>
            <w:bottom w:val="none" w:sz="0" w:space="0" w:color="auto"/>
            <w:right w:val="none" w:sz="0" w:space="0" w:color="auto"/>
          </w:divBdr>
        </w:div>
        <w:div w:id="30501326">
          <w:marLeft w:val="0"/>
          <w:marRight w:val="0"/>
          <w:marTop w:val="0"/>
          <w:marBottom w:val="0"/>
          <w:divBdr>
            <w:top w:val="none" w:sz="0" w:space="0" w:color="auto"/>
            <w:left w:val="none" w:sz="0" w:space="0" w:color="auto"/>
            <w:bottom w:val="none" w:sz="0" w:space="0" w:color="auto"/>
            <w:right w:val="none" w:sz="0" w:space="0" w:color="auto"/>
          </w:divBdr>
        </w:div>
        <w:div w:id="30501826">
          <w:marLeft w:val="0"/>
          <w:marRight w:val="0"/>
          <w:marTop w:val="0"/>
          <w:marBottom w:val="0"/>
          <w:divBdr>
            <w:top w:val="none" w:sz="0" w:space="0" w:color="auto"/>
            <w:left w:val="none" w:sz="0" w:space="0" w:color="auto"/>
            <w:bottom w:val="none" w:sz="0" w:space="0" w:color="auto"/>
            <w:right w:val="none" w:sz="0" w:space="0" w:color="auto"/>
          </w:divBdr>
        </w:div>
        <w:div w:id="30571945">
          <w:marLeft w:val="0"/>
          <w:marRight w:val="0"/>
          <w:marTop w:val="0"/>
          <w:marBottom w:val="0"/>
          <w:divBdr>
            <w:top w:val="none" w:sz="0" w:space="0" w:color="auto"/>
            <w:left w:val="none" w:sz="0" w:space="0" w:color="auto"/>
            <w:bottom w:val="none" w:sz="0" w:space="0" w:color="auto"/>
            <w:right w:val="none" w:sz="0" w:space="0" w:color="auto"/>
          </w:divBdr>
          <w:divsChild>
            <w:div w:id="137067495">
              <w:marLeft w:val="0"/>
              <w:marRight w:val="0"/>
              <w:marTop w:val="0"/>
              <w:marBottom w:val="0"/>
              <w:divBdr>
                <w:top w:val="none" w:sz="0" w:space="0" w:color="auto"/>
                <w:left w:val="none" w:sz="0" w:space="0" w:color="auto"/>
                <w:bottom w:val="none" w:sz="0" w:space="0" w:color="auto"/>
                <w:right w:val="none" w:sz="0" w:space="0" w:color="auto"/>
              </w:divBdr>
            </w:div>
          </w:divsChild>
        </w:div>
        <w:div w:id="30615033">
          <w:marLeft w:val="0"/>
          <w:marRight w:val="0"/>
          <w:marTop w:val="0"/>
          <w:marBottom w:val="0"/>
          <w:divBdr>
            <w:top w:val="none" w:sz="0" w:space="0" w:color="auto"/>
            <w:left w:val="none" w:sz="0" w:space="0" w:color="auto"/>
            <w:bottom w:val="none" w:sz="0" w:space="0" w:color="auto"/>
            <w:right w:val="none" w:sz="0" w:space="0" w:color="auto"/>
          </w:divBdr>
        </w:div>
        <w:div w:id="30691150">
          <w:marLeft w:val="0"/>
          <w:marRight w:val="0"/>
          <w:marTop w:val="0"/>
          <w:marBottom w:val="0"/>
          <w:divBdr>
            <w:top w:val="none" w:sz="0" w:space="0" w:color="auto"/>
            <w:left w:val="none" w:sz="0" w:space="0" w:color="auto"/>
            <w:bottom w:val="none" w:sz="0" w:space="0" w:color="auto"/>
            <w:right w:val="none" w:sz="0" w:space="0" w:color="auto"/>
          </w:divBdr>
        </w:div>
        <w:div w:id="30691422">
          <w:marLeft w:val="0"/>
          <w:marRight w:val="0"/>
          <w:marTop w:val="0"/>
          <w:marBottom w:val="0"/>
          <w:divBdr>
            <w:top w:val="none" w:sz="0" w:space="0" w:color="auto"/>
            <w:left w:val="none" w:sz="0" w:space="0" w:color="auto"/>
            <w:bottom w:val="none" w:sz="0" w:space="0" w:color="auto"/>
            <w:right w:val="none" w:sz="0" w:space="0" w:color="auto"/>
          </w:divBdr>
        </w:div>
        <w:div w:id="30692736">
          <w:marLeft w:val="0"/>
          <w:marRight w:val="0"/>
          <w:marTop w:val="0"/>
          <w:marBottom w:val="0"/>
          <w:divBdr>
            <w:top w:val="none" w:sz="0" w:space="0" w:color="auto"/>
            <w:left w:val="none" w:sz="0" w:space="0" w:color="auto"/>
            <w:bottom w:val="none" w:sz="0" w:space="0" w:color="auto"/>
            <w:right w:val="none" w:sz="0" w:space="0" w:color="auto"/>
          </w:divBdr>
        </w:div>
        <w:div w:id="30737971">
          <w:marLeft w:val="0"/>
          <w:marRight w:val="0"/>
          <w:marTop w:val="0"/>
          <w:marBottom w:val="0"/>
          <w:divBdr>
            <w:top w:val="none" w:sz="0" w:space="0" w:color="auto"/>
            <w:left w:val="none" w:sz="0" w:space="0" w:color="auto"/>
            <w:bottom w:val="none" w:sz="0" w:space="0" w:color="auto"/>
            <w:right w:val="none" w:sz="0" w:space="0" w:color="auto"/>
          </w:divBdr>
        </w:div>
        <w:div w:id="30765076">
          <w:marLeft w:val="0"/>
          <w:marRight w:val="0"/>
          <w:marTop w:val="0"/>
          <w:marBottom w:val="0"/>
          <w:divBdr>
            <w:top w:val="none" w:sz="0" w:space="0" w:color="auto"/>
            <w:left w:val="none" w:sz="0" w:space="0" w:color="auto"/>
            <w:bottom w:val="none" w:sz="0" w:space="0" w:color="auto"/>
            <w:right w:val="none" w:sz="0" w:space="0" w:color="auto"/>
          </w:divBdr>
        </w:div>
        <w:div w:id="30811362">
          <w:marLeft w:val="0"/>
          <w:marRight w:val="0"/>
          <w:marTop w:val="0"/>
          <w:marBottom w:val="0"/>
          <w:divBdr>
            <w:top w:val="none" w:sz="0" w:space="0" w:color="auto"/>
            <w:left w:val="none" w:sz="0" w:space="0" w:color="auto"/>
            <w:bottom w:val="none" w:sz="0" w:space="0" w:color="auto"/>
            <w:right w:val="none" w:sz="0" w:space="0" w:color="auto"/>
          </w:divBdr>
        </w:div>
        <w:div w:id="30881111">
          <w:marLeft w:val="0"/>
          <w:marRight w:val="0"/>
          <w:marTop w:val="0"/>
          <w:marBottom w:val="0"/>
          <w:divBdr>
            <w:top w:val="none" w:sz="0" w:space="0" w:color="auto"/>
            <w:left w:val="none" w:sz="0" w:space="0" w:color="auto"/>
            <w:bottom w:val="none" w:sz="0" w:space="0" w:color="auto"/>
            <w:right w:val="none" w:sz="0" w:space="0" w:color="auto"/>
          </w:divBdr>
        </w:div>
        <w:div w:id="30964869">
          <w:marLeft w:val="0"/>
          <w:marRight w:val="0"/>
          <w:marTop w:val="300"/>
          <w:marBottom w:val="0"/>
          <w:divBdr>
            <w:top w:val="none" w:sz="0" w:space="0" w:color="auto"/>
            <w:left w:val="none" w:sz="0" w:space="0" w:color="auto"/>
            <w:bottom w:val="none" w:sz="0" w:space="0" w:color="auto"/>
            <w:right w:val="none" w:sz="0" w:space="0" w:color="auto"/>
          </w:divBdr>
        </w:div>
        <w:div w:id="31002151">
          <w:marLeft w:val="0"/>
          <w:marRight w:val="0"/>
          <w:marTop w:val="0"/>
          <w:marBottom w:val="0"/>
          <w:divBdr>
            <w:top w:val="none" w:sz="0" w:space="0" w:color="auto"/>
            <w:left w:val="none" w:sz="0" w:space="0" w:color="auto"/>
            <w:bottom w:val="none" w:sz="0" w:space="0" w:color="auto"/>
            <w:right w:val="none" w:sz="0" w:space="0" w:color="auto"/>
          </w:divBdr>
        </w:div>
        <w:div w:id="31002312">
          <w:marLeft w:val="0"/>
          <w:marRight w:val="0"/>
          <w:marTop w:val="0"/>
          <w:marBottom w:val="0"/>
          <w:divBdr>
            <w:top w:val="none" w:sz="0" w:space="0" w:color="auto"/>
            <w:left w:val="none" w:sz="0" w:space="0" w:color="auto"/>
            <w:bottom w:val="none" w:sz="0" w:space="0" w:color="auto"/>
            <w:right w:val="none" w:sz="0" w:space="0" w:color="auto"/>
          </w:divBdr>
        </w:div>
        <w:div w:id="31005895">
          <w:marLeft w:val="0"/>
          <w:marRight w:val="0"/>
          <w:marTop w:val="0"/>
          <w:marBottom w:val="0"/>
          <w:divBdr>
            <w:top w:val="none" w:sz="0" w:space="0" w:color="auto"/>
            <w:left w:val="none" w:sz="0" w:space="0" w:color="auto"/>
            <w:bottom w:val="none" w:sz="0" w:space="0" w:color="auto"/>
            <w:right w:val="none" w:sz="0" w:space="0" w:color="auto"/>
          </w:divBdr>
        </w:div>
        <w:div w:id="31007183">
          <w:marLeft w:val="0"/>
          <w:marRight w:val="0"/>
          <w:marTop w:val="0"/>
          <w:marBottom w:val="0"/>
          <w:divBdr>
            <w:top w:val="none" w:sz="0" w:space="0" w:color="auto"/>
            <w:left w:val="none" w:sz="0" w:space="0" w:color="auto"/>
            <w:bottom w:val="none" w:sz="0" w:space="0" w:color="auto"/>
            <w:right w:val="none" w:sz="0" w:space="0" w:color="auto"/>
          </w:divBdr>
        </w:div>
        <w:div w:id="31073530">
          <w:marLeft w:val="0"/>
          <w:marRight w:val="0"/>
          <w:marTop w:val="0"/>
          <w:marBottom w:val="0"/>
          <w:divBdr>
            <w:top w:val="none" w:sz="0" w:space="0" w:color="auto"/>
            <w:left w:val="none" w:sz="0" w:space="0" w:color="auto"/>
            <w:bottom w:val="none" w:sz="0" w:space="0" w:color="auto"/>
            <w:right w:val="none" w:sz="0" w:space="0" w:color="auto"/>
          </w:divBdr>
        </w:div>
        <w:div w:id="31074616">
          <w:marLeft w:val="0"/>
          <w:marRight w:val="0"/>
          <w:marTop w:val="300"/>
          <w:marBottom w:val="0"/>
          <w:divBdr>
            <w:top w:val="none" w:sz="0" w:space="0" w:color="auto"/>
            <w:left w:val="none" w:sz="0" w:space="0" w:color="auto"/>
            <w:bottom w:val="none" w:sz="0" w:space="0" w:color="auto"/>
            <w:right w:val="none" w:sz="0" w:space="0" w:color="auto"/>
          </w:divBdr>
        </w:div>
        <w:div w:id="31076860">
          <w:marLeft w:val="0"/>
          <w:marRight w:val="0"/>
          <w:marTop w:val="0"/>
          <w:marBottom w:val="0"/>
          <w:divBdr>
            <w:top w:val="none" w:sz="0" w:space="0" w:color="auto"/>
            <w:left w:val="none" w:sz="0" w:space="0" w:color="auto"/>
            <w:bottom w:val="none" w:sz="0" w:space="0" w:color="auto"/>
            <w:right w:val="none" w:sz="0" w:space="0" w:color="auto"/>
          </w:divBdr>
        </w:div>
        <w:div w:id="31156531">
          <w:marLeft w:val="0"/>
          <w:marRight w:val="0"/>
          <w:marTop w:val="0"/>
          <w:marBottom w:val="0"/>
          <w:divBdr>
            <w:top w:val="none" w:sz="0" w:space="0" w:color="auto"/>
            <w:left w:val="none" w:sz="0" w:space="0" w:color="auto"/>
            <w:bottom w:val="none" w:sz="0" w:space="0" w:color="auto"/>
            <w:right w:val="none" w:sz="0" w:space="0" w:color="auto"/>
          </w:divBdr>
        </w:div>
        <w:div w:id="31196923">
          <w:marLeft w:val="0"/>
          <w:marRight w:val="0"/>
          <w:marTop w:val="300"/>
          <w:marBottom w:val="0"/>
          <w:divBdr>
            <w:top w:val="none" w:sz="0" w:space="0" w:color="auto"/>
            <w:left w:val="none" w:sz="0" w:space="0" w:color="auto"/>
            <w:bottom w:val="none" w:sz="0" w:space="0" w:color="auto"/>
            <w:right w:val="none" w:sz="0" w:space="0" w:color="auto"/>
          </w:divBdr>
        </w:div>
        <w:div w:id="31273101">
          <w:marLeft w:val="0"/>
          <w:marRight w:val="0"/>
          <w:marTop w:val="300"/>
          <w:marBottom w:val="0"/>
          <w:divBdr>
            <w:top w:val="none" w:sz="0" w:space="0" w:color="auto"/>
            <w:left w:val="none" w:sz="0" w:space="0" w:color="auto"/>
            <w:bottom w:val="none" w:sz="0" w:space="0" w:color="auto"/>
            <w:right w:val="none" w:sz="0" w:space="0" w:color="auto"/>
          </w:divBdr>
        </w:div>
        <w:div w:id="31347823">
          <w:marLeft w:val="0"/>
          <w:marRight w:val="0"/>
          <w:marTop w:val="0"/>
          <w:marBottom w:val="0"/>
          <w:divBdr>
            <w:top w:val="none" w:sz="0" w:space="0" w:color="auto"/>
            <w:left w:val="none" w:sz="0" w:space="0" w:color="auto"/>
            <w:bottom w:val="none" w:sz="0" w:space="0" w:color="auto"/>
            <w:right w:val="none" w:sz="0" w:space="0" w:color="auto"/>
          </w:divBdr>
        </w:div>
        <w:div w:id="31350288">
          <w:marLeft w:val="0"/>
          <w:marRight w:val="0"/>
          <w:marTop w:val="0"/>
          <w:marBottom w:val="0"/>
          <w:divBdr>
            <w:top w:val="none" w:sz="0" w:space="0" w:color="auto"/>
            <w:left w:val="none" w:sz="0" w:space="0" w:color="auto"/>
            <w:bottom w:val="none" w:sz="0" w:space="0" w:color="auto"/>
            <w:right w:val="none" w:sz="0" w:space="0" w:color="auto"/>
          </w:divBdr>
        </w:div>
        <w:div w:id="31351038">
          <w:marLeft w:val="0"/>
          <w:marRight w:val="0"/>
          <w:marTop w:val="0"/>
          <w:marBottom w:val="300"/>
          <w:divBdr>
            <w:top w:val="single" w:sz="6" w:space="15" w:color="EDEDED"/>
            <w:left w:val="single" w:sz="6" w:space="15" w:color="EDEDED"/>
            <w:bottom w:val="single" w:sz="6" w:space="15" w:color="EDEDED"/>
            <w:right w:val="single" w:sz="6" w:space="15" w:color="EDEDED"/>
          </w:divBdr>
        </w:div>
        <w:div w:id="31537772">
          <w:marLeft w:val="0"/>
          <w:marRight w:val="0"/>
          <w:marTop w:val="0"/>
          <w:marBottom w:val="0"/>
          <w:divBdr>
            <w:top w:val="none" w:sz="0" w:space="0" w:color="auto"/>
            <w:left w:val="none" w:sz="0" w:space="0" w:color="auto"/>
            <w:bottom w:val="none" w:sz="0" w:space="0" w:color="auto"/>
            <w:right w:val="none" w:sz="0" w:space="0" w:color="auto"/>
          </w:divBdr>
        </w:div>
        <w:div w:id="31541007">
          <w:marLeft w:val="0"/>
          <w:marRight w:val="0"/>
          <w:marTop w:val="300"/>
          <w:marBottom w:val="0"/>
          <w:divBdr>
            <w:top w:val="none" w:sz="0" w:space="0" w:color="auto"/>
            <w:left w:val="none" w:sz="0" w:space="0" w:color="auto"/>
            <w:bottom w:val="none" w:sz="0" w:space="0" w:color="auto"/>
            <w:right w:val="none" w:sz="0" w:space="0" w:color="auto"/>
          </w:divBdr>
        </w:div>
        <w:div w:id="31613119">
          <w:marLeft w:val="0"/>
          <w:marRight w:val="0"/>
          <w:marTop w:val="300"/>
          <w:marBottom w:val="0"/>
          <w:divBdr>
            <w:top w:val="none" w:sz="0" w:space="0" w:color="auto"/>
            <w:left w:val="none" w:sz="0" w:space="0" w:color="auto"/>
            <w:bottom w:val="none" w:sz="0" w:space="0" w:color="auto"/>
            <w:right w:val="none" w:sz="0" w:space="0" w:color="auto"/>
          </w:divBdr>
        </w:div>
        <w:div w:id="31734355">
          <w:marLeft w:val="0"/>
          <w:marRight w:val="0"/>
          <w:marTop w:val="0"/>
          <w:marBottom w:val="0"/>
          <w:divBdr>
            <w:top w:val="none" w:sz="0" w:space="0" w:color="auto"/>
            <w:left w:val="none" w:sz="0" w:space="0" w:color="auto"/>
            <w:bottom w:val="none" w:sz="0" w:space="0" w:color="auto"/>
            <w:right w:val="none" w:sz="0" w:space="0" w:color="auto"/>
          </w:divBdr>
        </w:div>
        <w:div w:id="32001441">
          <w:marLeft w:val="0"/>
          <w:marRight w:val="0"/>
          <w:marTop w:val="0"/>
          <w:marBottom w:val="0"/>
          <w:divBdr>
            <w:top w:val="none" w:sz="0" w:space="0" w:color="auto"/>
            <w:left w:val="none" w:sz="0" w:space="0" w:color="auto"/>
            <w:bottom w:val="none" w:sz="0" w:space="0" w:color="auto"/>
            <w:right w:val="none" w:sz="0" w:space="0" w:color="auto"/>
          </w:divBdr>
        </w:div>
        <w:div w:id="32006201">
          <w:marLeft w:val="0"/>
          <w:marRight w:val="0"/>
          <w:marTop w:val="0"/>
          <w:marBottom w:val="0"/>
          <w:divBdr>
            <w:top w:val="none" w:sz="0" w:space="0" w:color="auto"/>
            <w:left w:val="none" w:sz="0" w:space="0" w:color="auto"/>
            <w:bottom w:val="none" w:sz="0" w:space="0" w:color="auto"/>
            <w:right w:val="none" w:sz="0" w:space="0" w:color="auto"/>
          </w:divBdr>
        </w:div>
        <w:div w:id="32048614">
          <w:marLeft w:val="0"/>
          <w:marRight w:val="0"/>
          <w:marTop w:val="0"/>
          <w:marBottom w:val="0"/>
          <w:divBdr>
            <w:top w:val="none" w:sz="0" w:space="0" w:color="auto"/>
            <w:left w:val="none" w:sz="0" w:space="0" w:color="auto"/>
            <w:bottom w:val="none" w:sz="0" w:space="0" w:color="auto"/>
            <w:right w:val="none" w:sz="0" w:space="0" w:color="auto"/>
          </w:divBdr>
        </w:div>
        <w:div w:id="32073588">
          <w:marLeft w:val="0"/>
          <w:marRight w:val="0"/>
          <w:marTop w:val="0"/>
          <w:marBottom w:val="0"/>
          <w:divBdr>
            <w:top w:val="none" w:sz="0" w:space="0" w:color="auto"/>
            <w:left w:val="none" w:sz="0" w:space="0" w:color="auto"/>
            <w:bottom w:val="none" w:sz="0" w:space="0" w:color="auto"/>
            <w:right w:val="none" w:sz="0" w:space="0" w:color="auto"/>
          </w:divBdr>
        </w:div>
        <w:div w:id="32195798">
          <w:marLeft w:val="0"/>
          <w:marRight w:val="0"/>
          <w:marTop w:val="0"/>
          <w:marBottom w:val="0"/>
          <w:divBdr>
            <w:top w:val="none" w:sz="0" w:space="0" w:color="auto"/>
            <w:left w:val="none" w:sz="0" w:space="0" w:color="auto"/>
            <w:bottom w:val="none" w:sz="0" w:space="0" w:color="auto"/>
            <w:right w:val="none" w:sz="0" w:space="0" w:color="auto"/>
          </w:divBdr>
        </w:div>
        <w:div w:id="32196612">
          <w:marLeft w:val="0"/>
          <w:marRight w:val="0"/>
          <w:marTop w:val="0"/>
          <w:marBottom w:val="0"/>
          <w:divBdr>
            <w:top w:val="none" w:sz="0" w:space="0" w:color="auto"/>
            <w:left w:val="none" w:sz="0" w:space="0" w:color="auto"/>
            <w:bottom w:val="none" w:sz="0" w:space="0" w:color="auto"/>
            <w:right w:val="none" w:sz="0" w:space="0" w:color="auto"/>
          </w:divBdr>
        </w:div>
        <w:div w:id="32197626">
          <w:marLeft w:val="0"/>
          <w:marRight w:val="0"/>
          <w:marTop w:val="0"/>
          <w:marBottom w:val="0"/>
          <w:divBdr>
            <w:top w:val="none" w:sz="0" w:space="0" w:color="auto"/>
            <w:left w:val="none" w:sz="0" w:space="0" w:color="auto"/>
            <w:bottom w:val="none" w:sz="0" w:space="0" w:color="auto"/>
            <w:right w:val="none" w:sz="0" w:space="0" w:color="auto"/>
          </w:divBdr>
        </w:div>
        <w:div w:id="32267391">
          <w:marLeft w:val="0"/>
          <w:marRight w:val="0"/>
          <w:marTop w:val="0"/>
          <w:marBottom w:val="0"/>
          <w:divBdr>
            <w:top w:val="none" w:sz="0" w:space="0" w:color="auto"/>
            <w:left w:val="none" w:sz="0" w:space="0" w:color="auto"/>
            <w:bottom w:val="none" w:sz="0" w:space="0" w:color="auto"/>
            <w:right w:val="none" w:sz="0" w:space="0" w:color="auto"/>
          </w:divBdr>
        </w:div>
        <w:div w:id="32268727">
          <w:marLeft w:val="0"/>
          <w:marRight w:val="0"/>
          <w:marTop w:val="300"/>
          <w:marBottom w:val="0"/>
          <w:divBdr>
            <w:top w:val="none" w:sz="0" w:space="0" w:color="auto"/>
            <w:left w:val="none" w:sz="0" w:space="0" w:color="auto"/>
            <w:bottom w:val="none" w:sz="0" w:space="0" w:color="auto"/>
            <w:right w:val="none" w:sz="0" w:space="0" w:color="auto"/>
          </w:divBdr>
        </w:div>
        <w:div w:id="32312373">
          <w:marLeft w:val="0"/>
          <w:marRight w:val="0"/>
          <w:marTop w:val="0"/>
          <w:marBottom w:val="0"/>
          <w:divBdr>
            <w:top w:val="none" w:sz="0" w:space="0" w:color="auto"/>
            <w:left w:val="none" w:sz="0" w:space="0" w:color="auto"/>
            <w:bottom w:val="none" w:sz="0" w:space="0" w:color="auto"/>
            <w:right w:val="none" w:sz="0" w:space="0" w:color="auto"/>
          </w:divBdr>
        </w:div>
        <w:div w:id="32318230">
          <w:marLeft w:val="0"/>
          <w:marRight w:val="0"/>
          <w:marTop w:val="0"/>
          <w:marBottom w:val="0"/>
          <w:divBdr>
            <w:top w:val="none" w:sz="0" w:space="0" w:color="auto"/>
            <w:left w:val="none" w:sz="0" w:space="0" w:color="auto"/>
            <w:bottom w:val="none" w:sz="0" w:space="0" w:color="auto"/>
            <w:right w:val="none" w:sz="0" w:space="0" w:color="auto"/>
          </w:divBdr>
        </w:div>
        <w:div w:id="32387494">
          <w:marLeft w:val="0"/>
          <w:marRight w:val="0"/>
          <w:marTop w:val="0"/>
          <w:marBottom w:val="0"/>
          <w:divBdr>
            <w:top w:val="none" w:sz="0" w:space="0" w:color="auto"/>
            <w:left w:val="none" w:sz="0" w:space="0" w:color="auto"/>
            <w:bottom w:val="none" w:sz="0" w:space="0" w:color="auto"/>
            <w:right w:val="none" w:sz="0" w:space="0" w:color="auto"/>
          </w:divBdr>
        </w:div>
        <w:div w:id="32388910">
          <w:marLeft w:val="0"/>
          <w:marRight w:val="0"/>
          <w:marTop w:val="300"/>
          <w:marBottom w:val="0"/>
          <w:divBdr>
            <w:top w:val="none" w:sz="0" w:space="0" w:color="auto"/>
            <w:left w:val="none" w:sz="0" w:space="0" w:color="auto"/>
            <w:bottom w:val="none" w:sz="0" w:space="0" w:color="auto"/>
            <w:right w:val="none" w:sz="0" w:space="0" w:color="auto"/>
          </w:divBdr>
        </w:div>
        <w:div w:id="32392305">
          <w:marLeft w:val="0"/>
          <w:marRight w:val="0"/>
          <w:marTop w:val="0"/>
          <w:marBottom w:val="0"/>
          <w:divBdr>
            <w:top w:val="none" w:sz="0" w:space="0" w:color="auto"/>
            <w:left w:val="none" w:sz="0" w:space="0" w:color="auto"/>
            <w:bottom w:val="none" w:sz="0" w:space="0" w:color="auto"/>
            <w:right w:val="none" w:sz="0" w:space="0" w:color="auto"/>
          </w:divBdr>
        </w:div>
        <w:div w:id="32534738">
          <w:marLeft w:val="0"/>
          <w:marRight w:val="0"/>
          <w:marTop w:val="300"/>
          <w:marBottom w:val="0"/>
          <w:divBdr>
            <w:top w:val="none" w:sz="0" w:space="0" w:color="auto"/>
            <w:left w:val="none" w:sz="0" w:space="0" w:color="auto"/>
            <w:bottom w:val="none" w:sz="0" w:space="0" w:color="auto"/>
            <w:right w:val="none" w:sz="0" w:space="0" w:color="auto"/>
          </w:divBdr>
        </w:div>
        <w:div w:id="32537070">
          <w:marLeft w:val="0"/>
          <w:marRight w:val="0"/>
          <w:marTop w:val="0"/>
          <w:marBottom w:val="0"/>
          <w:divBdr>
            <w:top w:val="none" w:sz="0" w:space="0" w:color="auto"/>
            <w:left w:val="none" w:sz="0" w:space="0" w:color="auto"/>
            <w:bottom w:val="none" w:sz="0" w:space="0" w:color="auto"/>
            <w:right w:val="none" w:sz="0" w:space="0" w:color="auto"/>
          </w:divBdr>
        </w:div>
        <w:div w:id="32584293">
          <w:marLeft w:val="0"/>
          <w:marRight w:val="0"/>
          <w:marTop w:val="0"/>
          <w:marBottom w:val="0"/>
          <w:divBdr>
            <w:top w:val="none" w:sz="0" w:space="0" w:color="auto"/>
            <w:left w:val="none" w:sz="0" w:space="0" w:color="auto"/>
            <w:bottom w:val="none" w:sz="0" w:space="0" w:color="auto"/>
            <w:right w:val="none" w:sz="0" w:space="0" w:color="auto"/>
          </w:divBdr>
        </w:div>
        <w:div w:id="32585336">
          <w:marLeft w:val="0"/>
          <w:marRight w:val="0"/>
          <w:marTop w:val="0"/>
          <w:marBottom w:val="0"/>
          <w:divBdr>
            <w:top w:val="none" w:sz="0" w:space="0" w:color="auto"/>
            <w:left w:val="none" w:sz="0" w:space="0" w:color="auto"/>
            <w:bottom w:val="none" w:sz="0" w:space="0" w:color="auto"/>
            <w:right w:val="none" w:sz="0" w:space="0" w:color="auto"/>
          </w:divBdr>
        </w:div>
        <w:div w:id="32656248">
          <w:marLeft w:val="0"/>
          <w:marRight w:val="0"/>
          <w:marTop w:val="300"/>
          <w:marBottom w:val="0"/>
          <w:divBdr>
            <w:top w:val="none" w:sz="0" w:space="0" w:color="auto"/>
            <w:left w:val="none" w:sz="0" w:space="0" w:color="auto"/>
            <w:bottom w:val="none" w:sz="0" w:space="0" w:color="auto"/>
            <w:right w:val="none" w:sz="0" w:space="0" w:color="auto"/>
          </w:divBdr>
        </w:div>
        <w:div w:id="32658388">
          <w:marLeft w:val="0"/>
          <w:marRight w:val="0"/>
          <w:marTop w:val="0"/>
          <w:marBottom w:val="0"/>
          <w:divBdr>
            <w:top w:val="none" w:sz="0" w:space="0" w:color="auto"/>
            <w:left w:val="none" w:sz="0" w:space="0" w:color="auto"/>
            <w:bottom w:val="none" w:sz="0" w:space="0" w:color="auto"/>
            <w:right w:val="none" w:sz="0" w:space="0" w:color="auto"/>
          </w:divBdr>
        </w:div>
        <w:div w:id="32703578">
          <w:marLeft w:val="0"/>
          <w:marRight w:val="0"/>
          <w:marTop w:val="0"/>
          <w:marBottom w:val="0"/>
          <w:divBdr>
            <w:top w:val="none" w:sz="0" w:space="0" w:color="auto"/>
            <w:left w:val="none" w:sz="0" w:space="0" w:color="auto"/>
            <w:bottom w:val="none" w:sz="0" w:space="0" w:color="auto"/>
            <w:right w:val="none" w:sz="0" w:space="0" w:color="auto"/>
          </w:divBdr>
        </w:div>
        <w:div w:id="32772206">
          <w:marLeft w:val="0"/>
          <w:marRight w:val="0"/>
          <w:marTop w:val="0"/>
          <w:marBottom w:val="0"/>
          <w:divBdr>
            <w:top w:val="none" w:sz="0" w:space="0" w:color="auto"/>
            <w:left w:val="none" w:sz="0" w:space="0" w:color="auto"/>
            <w:bottom w:val="none" w:sz="0" w:space="0" w:color="auto"/>
            <w:right w:val="none" w:sz="0" w:space="0" w:color="auto"/>
          </w:divBdr>
        </w:div>
        <w:div w:id="32854092">
          <w:marLeft w:val="0"/>
          <w:marRight w:val="0"/>
          <w:marTop w:val="0"/>
          <w:marBottom w:val="0"/>
          <w:divBdr>
            <w:top w:val="none" w:sz="0" w:space="0" w:color="auto"/>
            <w:left w:val="none" w:sz="0" w:space="0" w:color="auto"/>
            <w:bottom w:val="none" w:sz="0" w:space="0" w:color="auto"/>
            <w:right w:val="none" w:sz="0" w:space="0" w:color="auto"/>
          </w:divBdr>
        </w:div>
        <w:div w:id="32927157">
          <w:marLeft w:val="0"/>
          <w:marRight w:val="0"/>
          <w:marTop w:val="0"/>
          <w:marBottom w:val="0"/>
          <w:divBdr>
            <w:top w:val="none" w:sz="0" w:space="0" w:color="auto"/>
            <w:left w:val="none" w:sz="0" w:space="0" w:color="auto"/>
            <w:bottom w:val="none" w:sz="0" w:space="0" w:color="auto"/>
            <w:right w:val="none" w:sz="0" w:space="0" w:color="auto"/>
          </w:divBdr>
        </w:div>
        <w:div w:id="32965935">
          <w:marLeft w:val="0"/>
          <w:marRight w:val="0"/>
          <w:marTop w:val="0"/>
          <w:marBottom w:val="0"/>
          <w:divBdr>
            <w:top w:val="none" w:sz="0" w:space="0" w:color="auto"/>
            <w:left w:val="none" w:sz="0" w:space="0" w:color="auto"/>
            <w:bottom w:val="none" w:sz="0" w:space="0" w:color="auto"/>
            <w:right w:val="none" w:sz="0" w:space="0" w:color="auto"/>
          </w:divBdr>
        </w:div>
        <w:div w:id="32969739">
          <w:marLeft w:val="0"/>
          <w:marRight w:val="0"/>
          <w:marTop w:val="300"/>
          <w:marBottom w:val="0"/>
          <w:divBdr>
            <w:top w:val="none" w:sz="0" w:space="0" w:color="auto"/>
            <w:left w:val="none" w:sz="0" w:space="0" w:color="auto"/>
            <w:bottom w:val="none" w:sz="0" w:space="0" w:color="auto"/>
            <w:right w:val="none" w:sz="0" w:space="0" w:color="auto"/>
          </w:divBdr>
          <w:divsChild>
            <w:div w:id="112285325">
              <w:marLeft w:val="0"/>
              <w:marRight w:val="0"/>
              <w:marTop w:val="0"/>
              <w:marBottom w:val="0"/>
              <w:divBdr>
                <w:top w:val="none" w:sz="0" w:space="0" w:color="auto"/>
                <w:left w:val="none" w:sz="0" w:space="0" w:color="auto"/>
                <w:bottom w:val="none" w:sz="0" w:space="0" w:color="auto"/>
                <w:right w:val="none" w:sz="0" w:space="0" w:color="auto"/>
              </w:divBdr>
            </w:div>
          </w:divsChild>
        </w:div>
        <w:div w:id="32970394">
          <w:marLeft w:val="0"/>
          <w:marRight w:val="0"/>
          <w:marTop w:val="0"/>
          <w:marBottom w:val="300"/>
          <w:divBdr>
            <w:top w:val="single" w:sz="6" w:space="15" w:color="EDEDED"/>
            <w:left w:val="single" w:sz="6" w:space="15" w:color="EDEDED"/>
            <w:bottom w:val="single" w:sz="6" w:space="15" w:color="EDEDED"/>
            <w:right w:val="single" w:sz="6" w:space="15" w:color="EDEDED"/>
          </w:divBdr>
        </w:div>
        <w:div w:id="32972014">
          <w:marLeft w:val="0"/>
          <w:marRight w:val="0"/>
          <w:marTop w:val="0"/>
          <w:marBottom w:val="0"/>
          <w:divBdr>
            <w:top w:val="none" w:sz="0" w:space="0" w:color="auto"/>
            <w:left w:val="none" w:sz="0" w:space="0" w:color="auto"/>
            <w:bottom w:val="none" w:sz="0" w:space="0" w:color="auto"/>
            <w:right w:val="none" w:sz="0" w:space="0" w:color="auto"/>
          </w:divBdr>
        </w:div>
        <w:div w:id="32972066">
          <w:marLeft w:val="0"/>
          <w:marRight w:val="0"/>
          <w:marTop w:val="0"/>
          <w:marBottom w:val="0"/>
          <w:divBdr>
            <w:top w:val="none" w:sz="0" w:space="0" w:color="auto"/>
            <w:left w:val="none" w:sz="0" w:space="0" w:color="auto"/>
            <w:bottom w:val="none" w:sz="0" w:space="0" w:color="auto"/>
            <w:right w:val="none" w:sz="0" w:space="0" w:color="auto"/>
          </w:divBdr>
        </w:div>
        <w:div w:id="33039644">
          <w:marLeft w:val="0"/>
          <w:marRight w:val="0"/>
          <w:marTop w:val="0"/>
          <w:marBottom w:val="0"/>
          <w:divBdr>
            <w:top w:val="none" w:sz="0" w:space="0" w:color="auto"/>
            <w:left w:val="none" w:sz="0" w:space="0" w:color="auto"/>
            <w:bottom w:val="none" w:sz="0" w:space="0" w:color="auto"/>
            <w:right w:val="none" w:sz="0" w:space="0" w:color="auto"/>
          </w:divBdr>
        </w:div>
        <w:div w:id="33120218">
          <w:marLeft w:val="0"/>
          <w:marRight w:val="0"/>
          <w:marTop w:val="300"/>
          <w:marBottom w:val="0"/>
          <w:divBdr>
            <w:top w:val="none" w:sz="0" w:space="0" w:color="auto"/>
            <w:left w:val="none" w:sz="0" w:space="0" w:color="auto"/>
            <w:bottom w:val="none" w:sz="0" w:space="0" w:color="auto"/>
            <w:right w:val="none" w:sz="0" w:space="0" w:color="auto"/>
          </w:divBdr>
        </w:div>
        <w:div w:id="33122592">
          <w:marLeft w:val="0"/>
          <w:marRight w:val="0"/>
          <w:marTop w:val="0"/>
          <w:marBottom w:val="0"/>
          <w:divBdr>
            <w:top w:val="none" w:sz="0" w:space="0" w:color="auto"/>
            <w:left w:val="none" w:sz="0" w:space="0" w:color="auto"/>
            <w:bottom w:val="none" w:sz="0" w:space="0" w:color="auto"/>
            <w:right w:val="none" w:sz="0" w:space="0" w:color="auto"/>
          </w:divBdr>
        </w:div>
        <w:div w:id="33232869">
          <w:marLeft w:val="0"/>
          <w:marRight w:val="0"/>
          <w:marTop w:val="0"/>
          <w:marBottom w:val="0"/>
          <w:divBdr>
            <w:top w:val="none" w:sz="0" w:space="0" w:color="auto"/>
            <w:left w:val="none" w:sz="0" w:space="0" w:color="auto"/>
            <w:bottom w:val="none" w:sz="0" w:space="0" w:color="auto"/>
            <w:right w:val="none" w:sz="0" w:space="0" w:color="auto"/>
          </w:divBdr>
        </w:div>
        <w:div w:id="33236724">
          <w:marLeft w:val="0"/>
          <w:marRight w:val="0"/>
          <w:marTop w:val="0"/>
          <w:marBottom w:val="300"/>
          <w:divBdr>
            <w:top w:val="single" w:sz="6" w:space="15" w:color="EDEDED"/>
            <w:left w:val="single" w:sz="6" w:space="15" w:color="EDEDED"/>
            <w:bottom w:val="single" w:sz="6" w:space="15" w:color="EDEDED"/>
            <w:right w:val="single" w:sz="6" w:space="15" w:color="EDEDED"/>
          </w:divBdr>
        </w:div>
        <w:div w:id="33239299">
          <w:marLeft w:val="0"/>
          <w:marRight w:val="0"/>
          <w:marTop w:val="0"/>
          <w:marBottom w:val="0"/>
          <w:divBdr>
            <w:top w:val="none" w:sz="0" w:space="0" w:color="auto"/>
            <w:left w:val="none" w:sz="0" w:space="0" w:color="auto"/>
            <w:bottom w:val="none" w:sz="0" w:space="0" w:color="auto"/>
            <w:right w:val="none" w:sz="0" w:space="0" w:color="auto"/>
          </w:divBdr>
        </w:div>
        <w:div w:id="33240096">
          <w:marLeft w:val="0"/>
          <w:marRight w:val="0"/>
          <w:marTop w:val="300"/>
          <w:marBottom w:val="0"/>
          <w:divBdr>
            <w:top w:val="none" w:sz="0" w:space="0" w:color="auto"/>
            <w:left w:val="none" w:sz="0" w:space="0" w:color="auto"/>
            <w:bottom w:val="none" w:sz="0" w:space="0" w:color="auto"/>
            <w:right w:val="none" w:sz="0" w:space="0" w:color="auto"/>
          </w:divBdr>
        </w:div>
        <w:div w:id="33312644">
          <w:marLeft w:val="0"/>
          <w:marRight w:val="0"/>
          <w:marTop w:val="0"/>
          <w:marBottom w:val="0"/>
          <w:divBdr>
            <w:top w:val="none" w:sz="0" w:space="0" w:color="auto"/>
            <w:left w:val="none" w:sz="0" w:space="0" w:color="auto"/>
            <w:bottom w:val="none" w:sz="0" w:space="0" w:color="auto"/>
            <w:right w:val="none" w:sz="0" w:space="0" w:color="auto"/>
          </w:divBdr>
        </w:div>
        <w:div w:id="33316165">
          <w:marLeft w:val="0"/>
          <w:marRight w:val="0"/>
          <w:marTop w:val="300"/>
          <w:marBottom w:val="0"/>
          <w:divBdr>
            <w:top w:val="none" w:sz="0" w:space="0" w:color="auto"/>
            <w:left w:val="none" w:sz="0" w:space="0" w:color="auto"/>
            <w:bottom w:val="none" w:sz="0" w:space="0" w:color="auto"/>
            <w:right w:val="none" w:sz="0" w:space="0" w:color="auto"/>
          </w:divBdr>
        </w:div>
        <w:div w:id="33385711">
          <w:marLeft w:val="0"/>
          <w:marRight w:val="0"/>
          <w:marTop w:val="0"/>
          <w:marBottom w:val="0"/>
          <w:divBdr>
            <w:top w:val="none" w:sz="0" w:space="0" w:color="auto"/>
            <w:left w:val="none" w:sz="0" w:space="0" w:color="auto"/>
            <w:bottom w:val="none" w:sz="0" w:space="0" w:color="auto"/>
            <w:right w:val="none" w:sz="0" w:space="0" w:color="auto"/>
          </w:divBdr>
        </w:div>
        <w:div w:id="33428826">
          <w:marLeft w:val="0"/>
          <w:marRight w:val="0"/>
          <w:marTop w:val="0"/>
          <w:marBottom w:val="0"/>
          <w:divBdr>
            <w:top w:val="none" w:sz="0" w:space="0" w:color="auto"/>
            <w:left w:val="single" w:sz="6" w:space="8" w:color="EDEDED"/>
            <w:bottom w:val="single" w:sz="12" w:space="8" w:color="BFBFBF"/>
            <w:right w:val="single" w:sz="6" w:space="8" w:color="EDEDED"/>
          </w:divBdr>
          <w:divsChild>
            <w:div w:id="153765986">
              <w:marLeft w:val="0"/>
              <w:marRight w:val="0"/>
              <w:marTop w:val="0"/>
              <w:marBottom w:val="0"/>
              <w:divBdr>
                <w:top w:val="none" w:sz="0" w:space="0" w:color="auto"/>
                <w:left w:val="none" w:sz="0" w:space="0" w:color="auto"/>
                <w:bottom w:val="none" w:sz="0" w:space="0" w:color="auto"/>
                <w:right w:val="none" w:sz="0" w:space="0" w:color="auto"/>
              </w:divBdr>
            </w:div>
          </w:divsChild>
        </w:div>
        <w:div w:id="33429865">
          <w:marLeft w:val="0"/>
          <w:marRight w:val="0"/>
          <w:marTop w:val="0"/>
          <w:marBottom w:val="0"/>
          <w:divBdr>
            <w:top w:val="none" w:sz="0" w:space="0" w:color="auto"/>
            <w:left w:val="none" w:sz="0" w:space="0" w:color="auto"/>
            <w:bottom w:val="none" w:sz="0" w:space="0" w:color="auto"/>
            <w:right w:val="none" w:sz="0" w:space="0" w:color="auto"/>
          </w:divBdr>
        </w:div>
        <w:div w:id="33434813">
          <w:marLeft w:val="0"/>
          <w:marRight w:val="0"/>
          <w:marTop w:val="0"/>
          <w:marBottom w:val="300"/>
          <w:divBdr>
            <w:top w:val="single" w:sz="6" w:space="15" w:color="EDEDED"/>
            <w:left w:val="single" w:sz="6" w:space="15" w:color="EDEDED"/>
            <w:bottom w:val="single" w:sz="6" w:space="15" w:color="EDEDED"/>
            <w:right w:val="single" w:sz="6" w:space="15" w:color="EDEDED"/>
          </w:divBdr>
        </w:div>
        <w:div w:id="33502898">
          <w:marLeft w:val="0"/>
          <w:marRight w:val="0"/>
          <w:marTop w:val="0"/>
          <w:marBottom w:val="0"/>
          <w:divBdr>
            <w:top w:val="none" w:sz="0" w:space="0" w:color="auto"/>
            <w:left w:val="none" w:sz="0" w:space="0" w:color="auto"/>
            <w:bottom w:val="none" w:sz="0" w:space="0" w:color="auto"/>
            <w:right w:val="none" w:sz="0" w:space="0" w:color="auto"/>
          </w:divBdr>
        </w:div>
        <w:div w:id="33577671">
          <w:marLeft w:val="0"/>
          <w:marRight w:val="0"/>
          <w:marTop w:val="300"/>
          <w:marBottom w:val="0"/>
          <w:divBdr>
            <w:top w:val="none" w:sz="0" w:space="0" w:color="auto"/>
            <w:left w:val="none" w:sz="0" w:space="0" w:color="auto"/>
            <w:bottom w:val="none" w:sz="0" w:space="0" w:color="auto"/>
            <w:right w:val="none" w:sz="0" w:space="0" w:color="auto"/>
          </w:divBdr>
        </w:div>
        <w:div w:id="33628723">
          <w:marLeft w:val="0"/>
          <w:marRight w:val="0"/>
          <w:marTop w:val="0"/>
          <w:marBottom w:val="0"/>
          <w:divBdr>
            <w:top w:val="none" w:sz="0" w:space="0" w:color="auto"/>
            <w:left w:val="none" w:sz="0" w:space="0" w:color="auto"/>
            <w:bottom w:val="none" w:sz="0" w:space="0" w:color="auto"/>
            <w:right w:val="none" w:sz="0" w:space="0" w:color="auto"/>
          </w:divBdr>
        </w:div>
        <w:div w:id="33697889">
          <w:marLeft w:val="0"/>
          <w:marRight w:val="0"/>
          <w:marTop w:val="0"/>
          <w:marBottom w:val="0"/>
          <w:divBdr>
            <w:top w:val="none" w:sz="0" w:space="0" w:color="auto"/>
            <w:left w:val="none" w:sz="0" w:space="0" w:color="auto"/>
            <w:bottom w:val="none" w:sz="0" w:space="0" w:color="auto"/>
            <w:right w:val="none" w:sz="0" w:space="0" w:color="auto"/>
          </w:divBdr>
        </w:div>
        <w:div w:id="33700101">
          <w:marLeft w:val="0"/>
          <w:marRight w:val="0"/>
          <w:marTop w:val="0"/>
          <w:marBottom w:val="300"/>
          <w:divBdr>
            <w:top w:val="single" w:sz="6" w:space="15" w:color="EDEDED"/>
            <w:left w:val="single" w:sz="6" w:space="15" w:color="EDEDED"/>
            <w:bottom w:val="single" w:sz="6" w:space="15" w:color="EDEDED"/>
            <w:right w:val="single" w:sz="6" w:space="15" w:color="EDEDED"/>
          </w:divBdr>
        </w:div>
        <w:div w:id="33701937">
          <w:marLeft w:val="0"/>
          <w:marRight w:val="0"/>
          <w:marTop w:val="0"/>
          <w:marBottom w:val="300"/>
          <w:divBdr>
            <w:top w:val="single" w:sz="6" w:space="15" w:color="EDEDED"/>
            <w:left w:val="single" w:sz="6" w:space="15" w:color="EDEDED"/>
            <w:bottom w:val="single" w:sz="6" w:space="15" w:color="EDEDED"/>
            <w:right w:val="single" w:sz="6" w:space="15" w:color="EDEDED"/>
          </w:divBdr>
        </w:div>
        <w:div w:id="33703316">
          <w:marLeft w:val="0"/>
          <w:marRight w:val="0"/>
          <w:marTop w:val="0"/>
          <w:marBottom w:val="300"/>
          <w:divBdr>
            <w:top w:val="single" w:sz="6" w:space="15" w:color="EDEDED"/>
            <w:left w:val="single" w:sz="6" w:space="15" w:color="EDEDED"/>
            <w:bottom w:val="single" w:sz="6" w:space="15" w:color="EDEDED"/>
            <w:right w:val="single" w:sz="6" w:space="15" w:color="EDEDED"/>
          </w:divBdr>
        </w:div>
        <w:div w:id="33770259">
          <w:marLeft w:val="0"/>
          <w:marRight w:val="0"/>
          <w:marTop w:val="0"/>
          <w:marBottom w:val="0"/>
          <w:divBdr>
            <w:top w:val="none" w:sz="0" w:space="0" w:color="auto"/>
            <w:left w:val="none" w:sz="0" w:space="0" w:color="auto"/>
            <w:bottom w:val="none" w:sz="0" w:space="0" w:color="auto"/>
            <w:right w:val="none" w:sz="0" w:space="0" w:color="auto"/>
          </w:divBdr>
        </w:div>
        <w:div w:id="33819459">
          <w:marLeft w:val="0"/>
          <w:marRight w:val="0"/>
          <w:marTop w:val="0"/>
          <w:marBottom w:val="0"/>
          <w:divBdr>
            <w:top w:val="none" w:sz="0" w:space="0" w:color="auto"/>
            <w:left w:val="none" w:sz="0" w:space="0" w:color="auto"/>
            <w:bottom w:val="none" w:sz="0" w:space="0" w:color="auto"/>
            <w:right w:val="none" w:sz="0" w:space="0" w:color="auto"/>
          </w:divBdr>
        </w:div>
        <w:div w:id="33888871">
          <w:marLeft w:val="0"/>
          <w:marRight w:val="0"/>
          <w:marTop w:val="0"/>
          <w:marBottom w:val="0"/>
          <w:divBdr>
            <w:top w:val="none" w:sz="0" w:space="0" w:color="auto"/>
            <w:left w:val="none" w:sz="0" w:space="0" w:color="auto"/>
            <w:bottom w:val="none" w:sz="0" w:space="0" w:color="auto"/>
            <w:right w:val="none" w:sz="0" w:space="0" w:color="auto"/>
          </w:divBdr>
        </w:div>
        <w:div w:id="33966171">
          <w:marLeft w:val="0"/>
          <w:marRight w:val="0"/>
          <w:marTop w:val="0"/>
          <w:marBottom w:val="0"/>
          <w:divBdr>
            <w:top w:val="none" w:sz="0" w:space="0" w:color="auto"/>
            <w:left w:val="none" w:sz="0" w:space="0" w:color="auto"/>
            <w:bottom w:val="none" w:sz="0" w:space="0" w:color="auto"/>
            <w:right w:val="none" w:sz="0" w:space="0" w:color="auto"/>
          </w:divBdr>
        </w:div>
        <w:div w:id="33970877">
          <w:marLeft w:val="0"/>
          <w:marRight w:val="0"/>
          <w:marTop w:val="0"/>
          <w:marBottom w:val="0"/>
          <w:divBdr>
            <w:top w:val="none" w:sz="0" w:space="0" w:color="auto"/>
            <w:left w:val="none" w:sz="0" w:space="0" w:color="auto"/>
            <w:bottom w:val="none" w:sz="0" w:space="0" w:color="auto"/>
            <w:right w:val="none" w:sz="0" w:space="0" w:color="auto"/>
          </w:divBdr>
        </w:div>
        <w:div w:id="34038876">
          <w:marLeft w:val="0"/>
          <w:marRight w:val="0"/>
          <w:marTop w:val="0"/>
          <w:marBottom w:val="0"/>
          <w:divBdr>
            <w:top w:val="none" w:sz="0" w:space="0" w:color="auto"/>
            <w:left w:val="none" w:sz="0" w:space="0" w:color="auto"/>
            <w:bottom w:val="none" w:sz="0" w:space="0" w:color="auto"/>
            <w:right w:val="none" w:sz="0" w:space="0" w:color="auto"/>
          </w:divBdr>
        </w:div>
        <w:div w:id="34041835">
          <w:marLeft w:val="0"/>
          <w:marRight w:val="0"/>
          <w:marTop w:val="300"/>
          <w:marBottom w:val="0"/>
          <w:divBdr>
            <w:top w:val="none" w:sz="0" w:space="0" w:color="auto"/>
            <w:left w:val="none" w:sz="0" w:space="0" w:color="auto"/>
            <w:bottom w:val="none" w:sz="0" w:space="0" w:color="auto"/>
            <w:right w:val="none" w:sz="0" w:space="0" w:color="auto"/>
          </w:divBdr>
        </w:div>
        <w:div w:id="34082098">
          <w:marLeft w:val="0"/>
          <w:marRight w:val="0"/>
          <w:marTop w:val="0"/>
          <w:marBottom w:val="300"/>
          <w:divBdr>
            <w:top w:val="single" w:sz="6" w:space="15" w:color="EDEDED"/>
            <w:left w:val="single" w:sz="6" w:space="15" w:color="EDEDED"/>
            <w:bottom w:val="single" w:sz="6" w:space="15" w:color="EDEDED"/>
            <w:right w:val="single" w:sz="6" w:space="15" w:color="EDEDED"/>
          </w:divBdr>
        </w:div>
        <w:div w:id="34088859">
          <w:marLeft w:val="0"/>
          <w:marRight w:val="0"/>
          <w:marTop w:val="0"/>
          <w:marBottom w:val="0"/>
          <w:divBdr>
            <w:top w:val="none" w:sz="0" w:space="0" w:color="auto"/>
            <w:left w:val="none" w:sz="0" w:space="0" w:color="auto"/>
            <w:bottom w:val="none" w:sz="0" w:space="0" w:color="auto"/>
            <w:right w:val="none" w:sz="0" w:space="0" w:color="auto"/>
          </w:divBdr>
        </w:div>
        <w:div w:id="34158714">
          <w:marLeft w:val="0"/>
          <w:marRight w:val="0"/>
          <w:marTop w:val="0"/>
          <w:marBottom w:val="0"/>
          <w:divBdr>
            <w:top w:val="none" w:sz="0" w:space="0" w:color="auto"/>
            <w:left w:val="none" w:sz="0" w:space="0" w:color="auto"/>
            <w:bottom w:val="none" w:sz="0" w:space="0" w:color="auto"/>
            <w:right w:val="none" w:sz="0" w:space="0" w:color="auto"/>
          </w:divBdr>
        </w:div>
        <w:div w:id="34241163">
          <w:marLeft w:val="0"/>
          <w:marRight w:val="0"/>
          <w:marTop w:val="0"/>
          <w:marBottom w:val="0"/>
          <w:divBdr>
            <w:top w:val="none" w:sz="0" w:space="0" w:color="auto"/>
            <w:left w:val="none" w:sz="0" w:space="0" w:color="auto"/>
            <w:bottom w:val="none" w:sz="0" w:space="0" w:color="auto"/>
            <w:right w:val="none" w:sz="0" w:space="0" w:color="auto"/>
          </w:divBdr>
        </w:div>
        <w:div w:id="34275696">
          <w:marLeft w:val="0"/>
          <w:marRight w:val="0"/>
          <w:marTop w:val="0"/>
          <w:marBottom w:val="0"/>
          <w:divBdr>
            <w:top w:val="none" w:sz="0" w:space="0" w:color="auto"/>
            <w:left w:val="none" w:sz="0" w:space="0" w:color="auto"/>
            <w:bottom w:val="none" w:sz="0" w:space="0" w:color="auto"/>
            <w:right w:val="none" w:sz="0" w:space="0" w:color="auto"/>
          </w:divBdr>
        </w:div>
        <w:div w:id="34276325">
          <w:marLeft w:val="0"/>
          <w:marRight w:val="0"/>
          <w:marTop w:val="0"/>
          <w:marBottom w:val="0"/>
          <w:divBdr>
            <w:top w:val="none" w:sz="0" w:space="0" w:color="auto"/>
            <w:left w:val="none" w:sz="0" w:space="0" w:color="auto"/>
            <w:bottom w:val="none" w:sz="0" w:space="0" w:color="auto"/>
            <w:right w:val="none" w:sz="0" w:space="0" w:color="auto"/>
          </w:divBdr>
        </w:div>
        <w:div w:id="34279543">
          <w:marLeft w:val="0"/>
          <w:marRight w:val="0"/>
          <w:marTop w:val="0"/>
          <w:marBottom w:val="300"/>
          <w:divBdr>
            <w:top w:val="single" w:sz="6" w:space="15" w:color="EDEDED"/>
            <w:left w:val="single" w:sz="6" w:space="15" w:color="EDEDED"/>
            <w:bottom w:val="single" w:sz="6" w:space="15" w:color="EDEDED"/>
            <w:right w:val="single" w:sz="6" w:space="15" w:color="EDEDED"/>
          </w:divBdr>
        </w:div>
        <w:div w:id="34279765">
          <w:marLeft w:val="0"/>
          <w:marRight w:val="0"/>
          <w:marTop w:val="0"/>
          <w:marBottom w:val="0"/>
          <w:divBdr>
            <w:top w:val="none" w:sz="0" w:space="0" w:color="auto"/>
            <w:left w:val="none" w:sz="0" w:space="0" w:color="auto"/>
            <w:bottom w:val="none" w:sz="0" w:space="0" w:color="auto"/>
            <w:right w:val="none" w:sz="0" w:space="0" w:color="auto"/>
          </w:divBdr>
        </w:div>
        <w:div w:id="34307550">
          <w:marLeft w:val="0"/>
          <w:marRight w:val="0"/>
          <w:marTop w:val="0"/>
          <w:marBottom w:val="0"/>
          <w:divBdr>
            <w:top w:val="none" w:sz="0" w:space="0" w:color="auto"/>
            <w:left w:val="none" w:sz="0" w:space="0" w:color="auto"/>
            <w:bottom w:val="none" w:sz="0" w:space="0" w:color="auto"/>
            <w:right w:val="none" w:sz="0" w:space="0" w:color="auto"/>
          </w:divBdr>
        </w:div>
        <w:div w:id="34308061">
          <w:marLeft w:val="0"/>
          <w:marRight w:val="0"/>
          <w:marTop w:val="0"/>
          <w:marBottom w:val="0"/>
          <w:divBdr>
            <w:top w:val="none" w:sz="0" w:space="0" w:color="auto"/>
            <w:left w:val="none" w:sz="0" w:space="0" w:color="auto"/>
            <w:bottom w:val="none" w:sz="0" w:space="0" w:color="auto"/>
            <w:right w:val="none" w:sz="0" w:space="0" w:color="auto"/>
          </w:divBdr>
        </w:div>
        <w:div w:id="34349625">
          <w:marLeft w:val="0"/>
          <w:marRight w:val="0"/>
          <w:marTop w:val="0"/>
          <w:marBottom w:val="0"/>
          <w:divBdr>
            <w:top w:val="none" w:sz="0" w:space="0" w:color="auto"/>
            <w:left w:val="none" w:sz="0" w:space="0" w:color="auto"/>
            <w:bottom w:val="none" w:sz="0" w:space="0" w:color="auto"/>
            <w:right w:val="none" w:sz="0" w:space="0" w:color="auto"/>
          </w:divBdr>
        </w:div>
        <w:div w:id="34355168">
          <w:marLeft w:val="0"/>
          <w:marRight w:val="0"/>
          <w:marTop w:val="0"/>
          <w:marBottom w:val="0"/>
          <w:divBdr>
            <w:top w:val="none" w:sz="0" w:space="0" w:color="auto"/>
            <w:left w:val="none" w:sz="0" w:space="0" w:color="auto"/>
            <w:bottom w:val="none" w:sz="0" w:space="0" w:color="auto"/>
            <w:right w:val="none" w:sz="0" w:space="0" w:color="auto"/>
          </w:divBdr>
        </w:div>
        <w:div w:id="34359061">
          <w:marLeft w:val="0"/>
          <w:marRight w:val="0"/>
          <w:marTop w:val="0"/>
          <w:marBottom w:val="0"/>
          <w:divBdr>
            <w:top w:val="none" w:sz="0" w:space="0" w:color="auto"/>
            <w:left w:val="none" w:sz="0" w:space="0" w:color="auto"/>
            <w:bottom w:val="none" w:sz="0" w:space="0" w:color="auto"/>
            <w:right w:val="none" w:sz="0" w:space="0" w:color="auto"/>
          </w:divBdr>
        </w:div>
        <w:div w:id="34426010">
          <w:marLeft w:val="0"/>
          <w:marRight w:val="0"/>
          <w:marTop w:val="0"/>
          <w:marBottom w:val="0"/>
          <w:divBdr>
            <w:top w:val="none" w:sz="0" w:space="0" w:color="auto"/>
            <w:left w:val="none" w:sz="0" w:space="0" w:color="auto"/>
            <w:bottom w:val="none" w:sz="0" w:space="0" w:color="auto"/>
            <w:right w:val="none" w:sz="0" w:space="0" w:color="auto"/>
          </w:divBdr>
        </w:div>
        <w:div w:id="34474082">
          <w:marLeft w:val="0"/>
          <w:marRight w:val="0"/>
          <w:marTop w:val="300"/>
          <w:marBottom w:val="0"/>
          <w:divBdr>
            <w:top w:val="none" w:sz="0" w:space="0" w:color="auto"/>
            <w:left w:val="none" w:sz="0" w:space="0" w:color="auto"/>
            <w:bottom w:val="none" w:sz="0" w:space="0" w:color="auto"/>
            <w:right w:val="none" w:sz="0" w:space="0" w:color="auto"/>
          </w:divBdr>
        </w:div>
        <w:div w:id="34475032">
          <w:marLeft w:val="0"/>
          <w:marRight w:val="0"/>
          <w:marTop w:val="0"/>
          <w:marBottom w:val="0"/>
          <w:divBdr>
            <w:top w:val="none" w:sz="0" w:space="0" w:color="auto"/>
            <w:left w:val="none" w:sz="0" w:space="0" w:color="auto"/>
            <w:bottom w:val="none" w:sz="0" w:space="0" w:color="auto"/>
            <w:right w:val="none" w:sz="0" w:space="0" w:color="auto"/>
          </w:divBdr>
        </w:div>
        <w:div w:id="34501027">
          <w:marLeft w:val="0"/>
          <w:marRight w:val="0"/>
          <w:marTop w:val="0"/>
          <w:marBottom w:val="0"/>
          <w:divBdr>
            <w:top w:val="none" w:sz="0" w:space="0" w:color="auto"/>
            <w:left w:val="none" w:sz="0" w:space="0" w:color="auto"/>
            <w:bottom w:val="none" w:sz="0" w:space="0" w:color="auto"/>
            <w:right w:val="none" w:sz="0" w:space="0" w:color="auto"/>
          </w:divBdr>
        </w:div>
        <w:div w:id="34545179">
          <w:marLeft w:val="0"/>
          <w:marRight w:val="0"/>
          <w:marTop w:val="0"/>
          <w:marBottom w:val="0"/>
          <w:divBdr>
            <w:top w:val="none" w:sz="0" w:space="0" w:color="auto"/>
            <w:left w:val="none" w:sz="0" w:space="0" w:color="auto"/>
            <w:bottom w:val="none" w:sz="0" w:space="0" w:color="auto"/>
            <w:right w:val="none" w:sz="0" w:space="0" w:color="auto"/>
          </w:divBdr>
        </w:div>
        <w:div w:id="34552370">
          <w:marLeft w:val="0"/>
          <w:marRight w:val="0"/>
          <w:marTop w:val="300"/>
          <w:marBottom w:val="0"/>
          <w:divBdr>
            <w:top w:val="none" w:sz="0" w:space="0" w:color="auto"/>
            <w:left w:val="none" w:sz="0" w:space="0" w:color="auto"/>
            <w:bottom w:val="none" w:sz="0" w:space="0" w:color="auto"/>
            <w:right w:val="none" w:sz="0" w:space="0" w:color="auto"/>
          </w:divBdr>
        </w:div>
        <w:div w:id="34618307">
          <w:marLeft w:val="0"/>
          <w:marRight w:val="0"/>
          <w:marTop w:val="0"/>
          <w:marBottom w:val="300"/>
          <w:divBdr>
            <w:top w:val="single" w:sz="6" w:space="15" w:color="EDEDED"/>
            <w:left w:val="single" w:sz="6" w:space="15" w:color="EDEDED"/>
            <w:bottom w:val="single" w:sz="6" w:space="15" w:color="EDEDED"/>
            <w:right w:val="single" w:sz="6" w:space="15" w:color="EDEDED"/>
          </w:divBdr>
        </w:div>
        <w:div w:id="34621777">
          <w:marLeft w:val="0"/>
          <w:marRight w:val="0"/>
          <w:marTop w:val="0"/>
          <w:marBottom w:val="0"/>
          <w:divBdr>
            <w:top w:val="none" w:sz="0" w:space="0" w:color="auto"/>
            <w:left w:val="none" w:sz="0" w:space="0" w:color="auto"/>
            <w:bottom w:val="none" w:sz="0" w:space="0" w:color="auto"/>
            <w:right w:val="none" w:sz="0" w:space="0" w:color="auto"/>
          </w:divBdr>
        </w:div>
        <w:div w:id="34626070">
          <w:marLeft w:val="0"/>
          <w:marRight w:val="0"/>
          <w:marTop w:val="0"/>
          <w:marBottom w:val="0"/>
          <w:divBdr>
            <w:top w:val="none" w:sz="0" w:space="0" w:color="auto"/>
            <w:left w:val="none" w:sz="0" w:space="0" w:color="auto"/>
            <w:bottom w:val="none" w:sz="0" w:space="0" w:color="auto"/>
            <w:right w:val="none" w:sz="0" w:space="0" w:color="auto"/>
          </w:divBdr>
        </w:div>
        <w:div w:id="34738654">
          <w:marLeft w:val="0"/>
          <w:marRight w:val="0"/>
          <w:marTop w:val="0"/>
          <w:marBottom w:val="0"/>
          <w:divBdr>
            <w:top w:val="none" w:sz="0" w:space="0" w:color="auto"/>
            <w:left w:val="none" w:sz="0" w:space="0" w:color="auto"/>
            <w:bottom w:val="none" w:sz="0" w:space="0" w:color="auto"/>
            <w:right w:val="none" w:sz="0" w:space="0" w:color="auto"/>
          </w:divBdr>
        </w:div>
        <w:div w:id="34740028">
          <w:marLeft w:val="0"/>
          <w:marRight w:val="0"/>
          <w:marTop w:val="0"/>
          <w:marBottom w:val="0"/>
          <w:divBdr>
            <w:top w:val="none" w:sz="0" w:space="0" w:color="auto"/>
            <w:left w:val="none" w:sz="0" w:space="0" w:color="auto"/>
            <w:bottom w:val="none" w:sz="0" w:space="0" w:color="auto"/>
            <w:right w:val="none" w:sz="0" w:space="0" w:color="auto"/>
          </w:divBdr>
        </w:div>
        <w:div w:id="34740103">
          <w:marLeft w:val="0"/>
          <w:marRight w:val="0"/>
          <w:marTop w:val="0"/>
          <w:marBottom w:val="0"/>
          <w:divBdr>
            <w:top w:val="none" w:sz="0" w:space="0" w:color="auto"/>
            <w:left w:val="none" w:sz="0" w:space="0" w:color="auto"/>
            <w:bottom w:val="none" w:sz="0" w:space="0" w:color="auto"/>
            <w:right w:val="none" w:sz="0" w:space="0" w:color="auto"/>
          </w:divBdr>
        </w:div>
        <w:div w:id="34741525">
          <w:marLeft w:val="0"/>
          <w:marRight w:val="0"/>
          <w:marTop w:val="0"/>
          <w:marBottom w:val="300"/>
          <w:divBdr>
            <w:top w:val="single" w:sz="6" w:space="15" w:color="EDEDED"/>
            <w:left w:val="single" w:sz="6" w:space="15" w:color="EDEDED"/>
            <w:bottom w:val="single" w:sz="6" w:space="15" w:color="EDEDED"/>
            <w:right w:val="single" w:sz="6" w:space="15" w:color="EDEDED"/>
          </w:divBdr>
        </w:div>
        <w:div w:id="34821109">
          <w:marLeft w:val="0"/>
          <w:marRight w:val="0"/>
          <w:marTop w:val="0"/>
          <w:marBottom w:val="0"/>
          <w:divBdr>
            <w:top w:val="none" w:sz="0" w:space="0" w:color="auto"/>
            <w:left w:val="none" w:sz="0" w:space="0" w:color="auto"/>
            <w:bottom w:val="none" w:sz="0" w:space="0" w:color="auto"/>
            <w:right w:val="none" w:sz="0" w:space="0" w:color="auto"/>
          </w:divBdr>
        </w:div>
        <w:div w:id="34896634">
          <w:marLeft w:val="0"/>
          <w:marRight w:val="0"/>
          <w:marTop w:val="0"/>
          <w:marBottom w:val="0"/>
          <w:divBdr>
            <w:top w:val="none" w:sz="0" w:space="0" w:color="auto"/>
            <w:left w:val="none" w:sz="0" w:space="0" w:color="auto"/>
            <w:bottom w:val="none" w:sz="0" w:space="0" w:color="auto"/>
            <w:right w:val="none" w:sz="0" w:space="0" w:color="auto"/>
          </w:divBdr>
        </w:div>
        <w:div w:id="34939286">
          <w:marLeft w:val="0"/>
          <w:marRight w:val="0"/>
          <w:marTop w:val="0"/>
          <w:marBottom w:val="0"/>
          <w:divBdr>
            <w:top w:val="none" w:sz="0" w:space="0" w:color="auto"/>
            <w:left w:val="none" w:sz="0" w:space="0" w:color="auto"/>
            <w:bottom w:val="none" w:sz="0" w:space="0" w:color="auto"/>
            <w:right w:val="none" w:sz="0" w:space="0" w:color="auto"/>
          </w:divBdr>
        </w:div>
        <w:div w:id="35007083">
          <w:marLeft w:val="0"/>
          <w:marRight w:val="0"/>
          <w:marTop w:val="0"/>
          <w:marBottom w:val="0"/>
          <w:divBdr>
            <w:top w:val="none" w:sz="0" w:space="0" w:color="auto"/>
            <w:left w:val="none" w:sz="0" w:space="0" w:color="auto"/>
            <w:bottom w:val="none" w:sz="0" w:space="0" w:color="auto"/>
            <w:right w:val="none" w:sz="0" w:space="0" w:color="auto"/>
          </w:divBdr>
        </w:div>
        <w:div w:id="35010548">
          <w:marLeft w:val="0"/>
          <w:marRight w:val="0"/>
          <w:marTop w:val="0"/>
          <w:marBottom w:val="0"/>
          <w:divBdr>
            <w:top w:val="none" w:sz="0" w:space="0" w:color="auto"/>
            <w:left w:val="none" w:sz="0" w:space="0" w:color="auto"/>
            <w:bottom w:val="none" w:sz="0" w:space="0" w:color="auto"/>
            <w:right w:val="none" w:sz="0" w:space="0" w:color="auto"/>
          </w:divBdr>
        </w:div>
        <w:div w:id="35080696">
          <w:marLeft w:val="0"/>
          <w:marRight w:val="0"/>
          <w:marTop w:val="0"/>
          <w:marBottom w:val="0"/>
          <w:divBdr>
            <w:top w:val="none" w:sz="0" w:space="0" w:color="auto"/>
            <w:left w:val="none" w:sz="0" w:space="0" w:color="auto"/>
            <w:bottom w:val="none" w:sz="0" w:space="0" w:color="auto"/>
            <w:right w:val="none" w:sz="0" w:space="0" w:color="auto"/>
          </w:divBdr>
        </w:div>
        <w:div w:id="35080760">
          <w:marLeft w:val="0"/>
          <w:marRight w:val="0"/>
          <w:marTop w:val="0"/>
          <w:marBottom w:val="0"/>
          <w:divBdr>
            <w:top w:val="none" w:sz="0" w:space="0" w:color="auto"/>
            <w:left w:val="none" w:sz="0" w:space="0" w:color="auto"/>
            <w:bottom w:val="none" w:sz="0" w:space="0" w:color="auto"/>
            <w:right w:val="none" w:sz="0" w:space="0" w:color="auto"/>
          </w:divBdr>
        </w:div>
        <w:div w:id="35089467">
          <w:marLeft w:val="0"/>
          <w:marRight w:val="0"/>
          <w:marTop w:val="0"/>
          <w:marBottom w:val="300"/>
          <w:divBdr>
            <w:top w:val="single" w:sz="6" w:space="15" w:color="EDEDED"/>
            <w:left w:val="single" w:sz="6" w:space="15" w:color="EDEDED"/>
            <w:bottom w:val="single" w:sz="6" w:space="15" w:color="EDEDED"/>
            <w:right w:val="single" w:sz="6" w:space="15" w:color="EDEDED"/>
          </w:divBdr>
        </w:div>
        <w:div w:id="35128109">
          <w:marLeft w:val="0"/>
          <w:marRight w:val="0"/>
          <w:marTop w:val="0"/>
          <w:marBottom w:val="300"/>
          <w:divBdr>
            <w:top w:val="single" w:sz="6" w:space="15" w:color="EDEDED"/>
            <w:left w:val="single" w:sz="6" w:space="15" w:color="EDEDED"/>
            <w:bottom w:val="single" w:sz="6" w:space="15" w:color="EDEDED"/>
            <w:right w:val="single" w:sz="6" w:space="15" w:color="EDEDED"/>
          </w:divBdr>
        </w:div>
        <w:div w:id="35130910">
          <w:marLeft w:val="0"/>
          <w:marRight w:val="0"/>
          <w:marTop w:val="0"/>
          <w:marBottom w:val="0"/>
          <w:divBdr>
            <w:top w:val="none" w:sz="0" w:space="0" w:color="auto"/>
            <w:left w:val="none" w:sz="0" w:space="0" w:color="auto"/>
            <w:bottom w:val="none" w:sz="0" w:space="0" w:color="auto"/>
            <w:right w:val="none" w:sz="0" w:space="0" w:color="auto"/>
          </w:divBdr>
        </w:div>
        <w:div w:id="35202065">
          <w:marLeft w:val="0"/>
          <w:marRight w:val="0"/>
          <w:marTop w:val="0"/>
          <w:marBottom w:val="0"/>
          <w:divBdr>
            <w:top w:val="none" w:sz="0" w:space="0" w:color="auto"/>
            <w:left w:val="none" w:sz="0" w:space="0" w:color="auto"/>
            <w:bottom w:val="none" w:sz="0" w:space="0" w:color="auto"/>
            <w:right w:val="none" w:sz="0" w:space="0" w:color="auto"/>
          </w:divBdr>
        </w:div>
        <w:div w:id="35274501">
          <w:marLeft w:val="0"/>
          <w:marRight w:val="0"/>
          <w:marTop w:val="0"/>
          <w:marBottom w:val="0"/>
          <w:divBdr>
            <w:top w:val="none" w:sz="0" w:space="0" w:color="auto"/>
            <w:left w:val="none" w:sz="0" w:space="0" w:color="auto"/>
            <w:bottom w:val="none" w:sz="0" w:space="0" w:color="auto"/>
            <w:right w:val="none" w:sz="0" w:space="0" w:color="auto"/>
          </w:divBdr>
        </w:div>
        <w:div w:id="35278252">
          <w:marLeft w:val="0"/>
          <w:marRight w:val="0"/>
          <w:marTop w:val="0"/>
          <w:marBottom w:val="0"/>
          <w:divBdr>
            <w:top w:val="none" w:sz="0" w:space="0" w:color="auto"/>
            <w:left w:val="none" w:sz="0" w:space="0" w:color="auto"/>
            <w:bottom w:val="none" w:sz="0" w:space="0" w:color="auto"/>
            <w:right w:val="none" w:sz="0" w:space="0" w:color="auto"/>
          </w:divBdr>
        </w:div>
        <w:div w:id="35279563">
          <w:marLeft w:val="0"/>
          <w:marRight w:val="0"/>
          <w:marTop w:val="300"/>
          <w:marBottom w:val="0"/>
          <w:divBdr>
            <w:top w:val="none" w:sz="0" w:space="0" w:color="auto"/>
            <w:left w:val="none" w:sz="0" w:space="0" w:color="auto"/>
            <w:bottom w:val="none" w:sz="0" w:space="0" w:color="auto"/>
            <w:right w:val="none" w:sz="0" w:space="0" w:color="auto"/>
          </w:divBdr>
        </w:div>
        <w:div w:id="35282047">
          <w:marLeft w:val="0"/>
          <w:marRight w:val="0"/>
          <w:marTop w:val="0"/>
          <w:marBottom w:val="0"/>
          <w:divBdr>
            <w:top w:val="none" w:sz="0" w:space="0" w:color="auto"/>
            <w:left w:val="none" w:sz="0" w:space="0" w:color="auto"/>
            <w:bottom w:val="none" w:sz="0" w:space="0" w:color="auto"/>
            <w:right w:val="none" w:sz="0" w:space="0" w:color="auto"/>
          </w:divBdr>
        </w:div>
        <w:div w:id="35353144">
          <w:marLeft w:val="0"/>
          <w:marRight w:val="0"/>
          <w:marTop w:val="0"/>
          <w:marBottom w:val="0"/>
          <w:divBdr>
            <w:top w:val="none" w:sz="0" w:space="0" w:color="auto"/>
            <w:left w:val="none" w:sz="0" w:space="0" w:color="auto"/>
            <w:bottom w:val="none" w:sz="0" w:space="0" w:color="auto"/>
            <w:right w:val="none" w:sz="0" w:space="0" w:color="auto"/>
          </w:divBdr>
        </w:div>
        <w:div w:id="35399166">
          <w:marLeft w:val="0"/>
          <w:marRight w:val="0"/>
          <w:marTop w:val="0"/>
          <w:marBottom w:val="0"/>
          <w:divBdr>
            <w:top w:val="none" w:sz="0" w:space="0" w:color="auto"/>
            <w:left w:val="none" w:sz="0" w:space="0" w:color="auto"/>
            <w:bottom w:val="none" w:sz="0" w:space="0" w:color="auto"/>
            <w:right w:val="none" w:sz="0" w:space="0" w:color="auto"/>
          </w:divBdr>
        </w:div>
        <w:div w:id="35468406">
          <w:marLeft w:val="0"/>
          <w:marRight w:val="0"/>
          <w:marTop w:val="0"/>
          <w:marBottom w:val="300"/>
          <w:divBdr>
            <w:top w:val="single" w:sz="6" w:space="15" w:color="EDEDED"/>
            <w:left w:val="single" w:sz="6" w:space="15" w:color="EDEDED"/>
            <w:bottom w:val="single" w:sz="6" w:space="15" w:color="EDEDED"/>
            <w:right w:val="single" w:sz="6" w:space="15" w:color="EDEDED"/>
          </w:divBdr>
        </w:div>
        <w:div w:id="35546075">
          <w:marLeft w:val="0"/>
          <w:marRight w:val="0"/>
          <w:marTop w:val="0"/>
          <w:marBottom w:val="300"/>
          <w:divBdr>
            <w:top w:val="single" w:sz="6" w:space="15" w:color="EDEDED"/>
            <w:left w:val="single" w:sz="6" w:space="15" w:color="EDEDED"/>
            <w:bottom w:val="single" w:sz="6" w:space="15" w:color="EDEDED"/>
            <w:right w:val="single" w:sz="6" w:space="15" w:color="EDEDED"/>
          </w:divBdr>
        </w:div>
        <w:div w:id="35547838">
          <w:marLeft w:val="0"/>
          <w:marRight w:val="0"/>
          <w:marTop w:val="0"/>
          <w:marBottom w:val="0"/>
          <w:divBdr>
            <w:top w:val="none" w:sz="0" w:space="0" w:color="auto"/>
            <w:left w:val="none" w:sz="0" w:space="0" w:color="auto"/>
            <w:bottom w:val="none" w:sz="0" w:space="0" w:color="auto"/>
            <w:right w:val="none" w:sz="0" w:space="0" w:color="auto"/>
          </w:divBdr>
        </w:div>
        <w:div w:id="35586553">
          <w:marLeft w:val="0"/>
          <w:marRight w:val="0"/>
          <w:marTop w:val="0"/>
          <w:marBottom w:val="0"/>
          <w:divBdr>
            <w:top w:val="none" w:sz="0" w:space="0" w:color="auto"/>
            <w:left w:val="none" w:sz="0" w:space="0" w:color="auto"/>
            <w:bottom w:val="none" w:sz="0" w:space="0" w:color="auto"/>
            <w:right w:val="none" w:sz="0" w:space="0" w:color="auto"/>
          </w:divBdr>
        </w:div>
        <w:div w:id="35591375">
          <w:marLeft w:val="0"/>
          <w:marRight w:val="0"/>
          <w:marTop w:val="0"/>
          <w:marBottom w:val="0"/>
          <w:divBdr>
            <w:top w:val="none" w:sz="0" w:space="0" w:color="auto"/>
            <w:left w:val="none" w:sz="0" w:space="0" w:color="auto"/>
            <w:bottom w:val="none" w:sz="0" w:space="0" w:color="auto"/>
            <w:right w:val="none" w:sz="0" w:space="0" w:color="auto"/>
          </w:divBdr>
        </w:div>
        <w:div w:id="35741489">
          <w:marLeft w:val="0"/>
          <w:marRight w:val="0"/>
          <w:marTop w:val="0"/>
          <w:marBottom w:val="0"/>
          <w:divBdr>
            <w:top w:val="none" w:sz="0" w:space="0" w:color="auto"/>
            <w:left w:val="none" w:sz="0" w:space="0" w:color="auto"/>
            <w:bottom w:val="none" w:sz="0" w:space="0" w:color="auto"/>
            <w:right w:val="none" w:sz="0" w:space="0" w:color="auto"/>
          </w:divBdr>
        </w:div>
        <w:div w:id="35786493">
          <w:marLeft w:val="0"/>
          <w:marRight w:val="0"/>
          <w:marTop w:val="0"/>
          <w:marBottom w:val="300"/>
          <w:divBdr>
            <w:top w:val="single" w:sz="6" w:space="15" w:color="EDEDED"/>
            <w:left w:val="single" w:sz="6" w:space="15" w:color="EDEDED"/>
            <w:bottom w:val="single" w:sz="6" w:space="15" w:color="EDEDED"/>
            <w:right w:val="single" w:sz="6" w:space="15" w:color="EDEDED"/>
          </w:divBdr>
        </w:div>
        <w:div w:id="35861990">
          <w:marLeft w:val="0"/>
          <w:marRight w:val="0"/>
          <w:marTop w:val="0"/>
          <w:marBottom w:val="0"/>
          <w:divBdr>
            <w:top w:val="none" w:sz="0" w:space="0" w:color="auto"/>
            <w:left w:val="none" w:sz="0" w:space="0" w:color="auto"/>
            <w:bottom w:val="none" w:sz="0" w:space="0" w:color="auto"/>
            <w:right w:val="none" w:sz="0" w:space="0" w:color="auto"/>
          </w:divBdr>
        </w:div>
        <w:div w:id="35979620">
          <w:marLeft w:val="0"/>
          <w:marRight w:val="0"/>
          <w:marTop w:val="0"/>
          <w:marBottom w:val="0"/>
          <w:divBdr>
            <w:top w:val="none" w:sz="0" w:space="0" w:color="auto"/>
            <w:left w:val="none" w:sz="0" w:space="0" w:color="auto"/>
            <w:bottom w:val="none" w:sz="0" w:space="0" w:color="auto"/>
            <w:right w:val="none" w:sz="0" w:space="0" w:color="auto"/>
          </w:divBdr>
        </w:div>
        <w:div w:id="36004755">
          <w:marLeft w:val="0"/>
          <w:marRight w:val="0"/>
          <w:marTop w:val="300"/>
          <w:marBottom w:val="0"/>
          <w:divBdr>
            <w:top w:val="none" w:sz="0" w:space="0" w:color="auto"/>
            <w:left w:val="none" w:sz="0" w:space="0" w:color="auto"/>
            <w:bottom w:val="none" w:sz="0" w:space="0" w:color="auto"/>
            <w:right w:val="none" w:sz="0" w:space="0" w:color="auto"/>
          </w:divBdr>
        </w:div>
        <w:div w:id="36007094">
          <w:marLeft w:val="0"/>
          <w:marRight w:val="0"/>
          <w:marTop w:val="300"/>
          <w:marBottom w:val="0"/>
          <w:divBdr>
            <w:top w:val="none" w:sz="0" w:space="0" w:color="auto"/>
            <w:left w:val="none" w:sz="0" w:space="0" w:color="auto"/>
            <w:bottom w:val="none" w:sz="0" w:space="0" w:color="auto"/>
            <w:right w:val="none" w:sz="0" w:space="0" w:color="auto"/>
          </w:divBdr>
        </w:div>
        <w:div w:id="36010397">
          <w:marLeft w:val="0"/>
          <w:marRight w:val="0"/>
          <w:marTop w:val="0"/>
          <w:marBottom w:val="300"/>
          <w:divBdr>
            <w:top w:val="single" w:sz="6" w:space="15" w:color="EDEDED"/>
            <w:left w:val="single" w:sz="6" w:space="15" w:color="EDEDED"/>
            <w:bottom w:val="single" w:sz="6" w:space="15" w:color="EDEDED"/>
            <w:right w:val="single" w:sz="6" w:space="15" w:color="EDEDED"/>
          </w:divBdr>
        </w:div>
        <w:div w:id="36122127">
          <w:marLeft w:val="0"/>
          <w:marRight w:val="0"/>
          <w:marTop w:val="0"/>
          <w:marBottom w:val="0"/>
          <w:divBdr>
            <w:top w:val="none" w:sz="0" w:space="0" w:color="auto"/>
            <w:left w:val="none" w:sz="0" w:space="0" w:color="auto"/>
            <w:bottom w:val="none" w:sz="0" w:space="0" w:color="auto"/>
            <w:right w:val="none" w:sz="0" w:space="0" w:color="auto"/>
          </w:divBdr>
        </w:div>
        <w:div w:id="36125567">
          <w:marLeft w:val="0"/>
          <w:marRight w:val="0"/>
          <w:marTop w:val="0"/>
          <w:marBottom w:val="0"/>
          <w:divBdr>
            <w:top w:val="none" w:sz="0" w:space="0" w:color="auto"/>
            <w:left w:val="none" w:sz="0" w:space="0" w:color="auto"/>
            <w:bottom w:val="none" w:sz="0" w:space="0" w:color="auto"/>
            <w:right w:val="none" w:sz="0" w:space="0" w:color="auto"/>
          </w:divBdr>
        </w:div>
        <w:div w:id="36126589">
          <w:marLeft w:val="0"/>
          <w:marRight w:val="0"/>
          <w:marTop w:val="0"/>
          <w:marBottom w:val="300"/>
          <w:divBdr>
            <w:top w:val="single" w:sz="6" w:space="15" w:color="EDEDED"/>
            <w:left w:val="single" w:sz="6" w:space="15" w:color="EDEDED"/>
            <w:bottom w:val="single" w:sz="6" w:space="15" w:color="EDEDED"/>
            <w:right w:val="single" w:sz="6" w:space="15" w:color="EDEDED"/>
          </w:divBdr>
        </w:div>
        <w:div w:id="36129158">
          <w:marLeft w:val="0"/>
          <w:marRight w:val="0"/>
          <w:marTop w:val="0"/>
          <w:marBottom w:val="0"/>
          <w:divBdr>
            <w:top w:val="none" w:sz="0" w:space="0" w:color="auto"/>
            <w:left w:val="none" w:sz="0" w:space="0" w:color="auto"/>
            <w:bottom w:val="none" w:sz="0" w:space="0" w:color="auto"/>
            <w:right w:val="none" w:sz="0" w:space="0" w:color="auto"/>
          </w:divBdr>
        </w:div>
        <w:div w:id="36198686">
          <w:marLeft w:val="0"/>
          <w:marRight w:val="0"/>
          <w:marTop w:val="0"/>
          <w:marBottom w:val="0"/>
          <w:divBdr>
            <w:top w:val="none" w:sz="0" w:space="0" w:color="auto"/>
            <w:left w:val="none" w:sz="0" w:space="0" w:color="auto"/>
            <w:bottom w:val="none" w:sz="0" w:space="0" w:color="auto"/>
            <w:right w:val="none" w:sz="0" w:space="0" w:color="auto"/>
          </w:divBdr>
          <w:divsChild>
            <w:div w:id="54283489">
              <w:marLeft w:val="0"/>
              <w:marRight w:val="0"/>
              <w:marTop w:val="0"/>
              <w:marBottom w:val="0"/>
              <w:divBdr>
                <w:top w:val="none" w:sz="0" w:space="0" w:color="auto"/>
                <w:left w:val="none" w:sz="0" w:space="0" w:color="auto"/>
                <w:bottom w:val="none" w:sz="0" w:space="0" w:color="auto"/>
                <w:right w:val="none" w:sz="0" w:space="0" w:color="auto"/>
              </w:divBdr>
            </w:div>
          </w:divsChild>
        </w:div>
        <w:div w:id="36244382">
          <w:marLeft w:val="0"/>
          <w:marRight w:val="0"/>
          <w:marTop w:val="0"/>
          <w:marBottom w:val="0"/>
          <w:divBdr>
            <w:top w:val="none" w:sz="0" w:space="0" w:color="auto"/>
            <w:left w:val="none" w:sz="0" w:space="0" w:color="auto"/>
            <w:bottom w:val="none" w:sz="0" w:space="0" w:color="auto"/>
            <w:right w:val="none" w:sz="0" w:space="0" w:color="auto"/>
          </w:divBdr>
        </w:div>
        <w:div w:id="36248857">
          <w:marLeft w:val="0"/>
          <w:marRight w:val="0"/>
          <w:marTop w:val="0"/>
          <w:marBottom w:val="300"/>
          <w:divBdr>
            <w:top w:val="single" w:sz="6" w:space="15" w:color="EDEDED"/>
            <w:left w:val="single" w:sz="6" w:space="15" w:color="EDEDED"/>
            <w:bottom w:val="single" w:sz="6" w:space="15" w:color="EDEDED"/>
            <w:right w:val="single" w:sz="6" w:space="15" w:color="EDEDED"/>
          </w:divBdr>
        </w:div>
        <w:div w:id="36399274">
          <w:marLeft w:val="0"/>
          <w:marRight w:val="0"/>
          <w:marTop w:val="0"/>
          <w:marBottom w:val="0"/>
          <w:divBdr>
            <w:top w:val="none" w:sz="0" w:space="0" w:color="auto"/>
            <w:left w:val="none" w:sz="0" w:space="0" w:color="auto"/>
            <w:bottom w:val="none" w:sz="0" w:space="0" w:color="auto"/>
            <w:right w:val="none" w:sz="0" w:space="0" w:color="auto"/>
          </w:divBdr>
        </w:div>
        <w:div w:id="36438888">
          <w:marLeft w:val="0"/>
          <w:marRight w:val="0"/>
          <w:marTop w:val="0"/>
          <w:marBottom w:val="0"/>
          <w:divBdr>
            <w:top w:val="none" w:sz="0" w:space="0" w:color="auto"/>
            <w:left w:val="none" w:sz="0" w:space="0" w:color="auto"/>
            <w:bottom w:val="none" w:sz="0" w:space="0" w:color="auto"/>
            <w:right w:val="none" w:sz="0" w:space="0" w:color="auto"/>
          </w:divBdr>
        </w:div>
        <w:div w:id="36441600">
          <w:marLeft w:val="0"/>
          <w:marRight w:val="0"/>
          <w:marTop w:val="0"/>
          <w:marBottom w:val="0"/>
          <w:divBdr>
            <w:top w:val="none" w:sz="0" w:space="0" w:color="auto"/>
            <w:left w:val="none" w:sz="0" w:space="0" w:color="auto"/>
            <w:bottom w:val="none" w:sz="0" w:space="0" w:color="auto"/>
            <w:right w:val="none" w:sz="0" w:space="0" w:color="auto"/>
          </w:divBdr>
        </w:div>
        <w:div w:id="36511480">
          <w:marLeft w:val="0"/>
          <w:marRight w:val="0"/>
          <w:marTop w:val="0"/>
          <w:marBottom w:val="0"/>
          <w:divBdr>
            <w:top w:val="none" w:sz="0" w:space="0" w:color="auto"/>
            <w:left w:val="none" w:sz="0" w:space="0" w:color="auto"/>
            <w:bottom w:val="none" w:sz="0" w:space="0" w:color="auto"/>
            <w:right w:val="none" w:sz="0" w:space="0" w:color="auto"/>
          </w:divBdr>
        </w:div>
        <w:div w:id="36517931">
          <w:marLeft w:val="0"/>
          <w:marRight w:val="0"/>
          <w:marTop w:val="0"/>
          <w:marBottom w:val="0"/>
          <w:divBdr>
            <w:top w:val="none" w:sz="0" w:space="0" w:color="auto"/>
            <w:left w:val="none" w:sz="0" w:space="0" w:color="auto"/>
            <w:bottom w:val="none" w:sz="0" w:space="0" w:color="auto"/>
            <w:right w:val="none" w:sz="0" w:space="0" w:color="auto"/>
          </w:divBdr>
        </w:div>
        <w:div w:id="36781375">
          <w:marLeft w:val="0"/>
          <w:marRight w:val="0"/>
          <w:marTop w:val="0"/>
          <w:marBottom w:val="0"/>
          <w:divBdr>
            <w:top w:val="none" w:sz="0" w:space="0" w:color="auto"/>
            <w:left w:val="none" w:sz="0" w:space="0" w:color="auto"/>
            <w:bottom w:val="none" w:sz="0" w:space="0" w:color="auto"/>
            <w:right w:val="none" w:sz="0" w:space="0" w:color="auto"/>
          </w:divBdr>
        </w:div>
        <w:div w:id="36784277">
          <w:marLeft w:val="0"/>
          <w:marRight w:val="0"/>
          <w:marTop w:val="0"/>
          <w:marBottom w:val="300"/>
          <w:divBdr>
            <w:top w:val="single" w:sz="6" w:space="15" w:color="EDEDED"/>
            <w:left w:val="single" w:sz="6" w:space="15" w:color="EDEDED"/>
            <w:bottom w:val="single" w:sz="6" w:space="15" w:color="EDEDED"/>
            <w:right w:val="single" w:sz="6" w:space="15" w:color="EDEDED"/>
          </w:divBdr>
        </w:div>
        <w:div w:id="36855333">
          <w:marLeft w:val="0"/>
          <w:marRight w:val="0"/>
          <w:marTop w:val="0"/>
          <w:marBottom w:val="0"/>
          <w:divBdr>
            <w:top w:val="none" w:sz="0" w:space="0" w:color="auto"/>
            <w:left w:val="none" w:sz="0" w:space="0" w:color="auto"/>
            <w:bottom w:val="none" w:sz="0" w:space="0" w:color="auto"/>
            <w:right w:val="none" w:sz="0" w:space="0" w:color="auto"/>
          </w:divBdr>
        </w:div>
        <w:div w:id="36855425">
          <w:marLeft w:val="0"/>
          <w:marRight w:val="0"/>
          <w:marTop w:val="300"/>
          <w:marBottom w:val="0"/>
          <w:divBdr>
            <w:top w:val="none" w:sz="0" w:space="0" w:color="auto"/>
            <w:left w:val="none" w:sz="0" w:space="0" w:color="auto"/>
            <w:bottom w:val="none" w:sz="0" w:space="0" w:color="auto"/>
            <w:right w:val="none" w:sz="0" w:space="0" w:color="auto"/>
          </w:divBdr>
        </w:div>
        <w:div w:id="36898951">
          <w:marLeft w:val="0"/>
          <w:marRight w:val="0"/>
          <w:marTop w:val="0"/>
          <w:marBottom w:val="0"/>
          <w:divBdr>
            <w:top w:val="none" w:sz="0" w:space="0" w:color="auto"/>
            <w:left w:val="none" w:sz="0" w:space="0" w:color="auto"/>
            <w:bottom w:val="none" w:sz="0" w:space="0" w:color="auto"/>
            <w:right w:val="none" w:sz="0" w:space="0" w:color="auto"/>
          </w:divBdr>
        </w:div>
        <w:div w:id="36900415">
          <w:marLeft w:val="0"/>
          <w:marRight w:val="0"/>
          <w:marTop w:val="300"/>
          <w:marBottom w:val="0"/>
          <w:divBdr>
            <w:top w:val="none" w:sz="0" w:space="0" w:color="auto"/>
            <w:left w:val="none" w:sz="0" w:space="0" w:color="auto"/>
            <w:bottom w:val="none" w:sz="0" w:space="0" w:color="auto"/>
            <w:right w:val="none" w:sz="0" w:space="0" w:color="auto"/>
          </w:divBdr>
        </w:div>
        <w:div w:id="36973230">
          <w:marLeft w:val="0"/>
          <w:marRight w:val="0"/>
          <w:marTop w:val="0"/>
          <w:marBottom w:val="0"/>
          <w:divBdr>
            <w:top w:val="none" w:sz="0" w:space="0" w:color="auto"/>
            <w:left w:val="none" w:sz="0" w:space="0" w:color="auto"/>
            <w:bottom w:val="none" w:sz="0" w:space="0" w:color="auto"/>
            <w:right w:val="none" w:sz="0" w:space="0" w:color="auto"/>
          </w:divBdr>
        </w:div>
        <w:div w:id="37055214">
          <w:marLeft w:val="0"/>
          <w:marRight w:val="0"/>
          <w:marTop w:val="0"/>
          <w:marBottom w:val="300"/>
          <w:divBdr>
            <w:top w:val="single" w:sz="6" w:space="15" w:color="EDEDED"/>
            <w:left w:val="single" w:sz="6" w:space="15" w:color="EDEDED"/>
            <w:bottom w:val="single" w:sz="6" w:space="15" w:color="EDEDED"/>
            <w:right w:val="single" w:sz="6" w:space="15" w:color="EDEDED"/>
          </w:divBdr>
        </w:div>
        <w:div w:id="37173665">
          <w:marLeft w:val="0"/>
          <w:marRight w:val="0"/>
          <w:marTop w:val="0"/>
          <w:marBottom w:val="0"/>
          <w:divBdr>
            <w:top w:val="none" w:sz="0" w:space="0" w:color="auto"/>
            <w:left w:val="none" w:sz="0" w:space="0" w:color="auto"/>
            <w:bottom w:val="none" w:sz="0" w:space="0" w:color="auto"/>
            <w:right w:val="none" w:sz="0" w:space="0" w:color="auto"/>
          </w:divBdr>
        </w:div>
        <w:div w:id="37319221">
          <w:marLeft w:val="0"/>
          <w:marRight w:val="0"/>
          <w:marTop w:val="0"/>
          <w:marBottom w:val="0"/>
          <w:divBdr>
            <w:top w:val="none" w:sz="0" w:space="0" w:color="auto"/>
            <w:left w:val="none" w:sz="0" w:space="0" w:color="auto"/>
            <w:bottom w:val="none" w:sz="0" w:space="0" w:color="auto"/>
            <w:right w:val="none" w:sz="0" w:space="0" w:color="auto"/>
          </w:divBdr>
        </w:div>
        <w:div w:id="37360885">
          <w:marLeft w:val="0"/>
          <w:marRight w:val="0"/>
          <w:marTop w:val="0"/>
          <w:marBottom w:val="0"/>
          <w:divBdr>
            <w:top w:val="none" w:sz="0" w:space="0" w:color="auto"/>
            <w:left w:val="none" w:sz="0" w:space="0" w:color="auto"/>
            <w:bottom w:val="none" w:sz="0" w:space="0" w:color="auto"/>
            <w:right w:val="none" w:sz="0" w:space="0" w:color="auto"/>
          </w:divBdr>
        </w:div>
        <w:div w:id="37361649">
          <w:marLeft w:val="0"/>
          <w:marRight w:val="0"/>
          <w:marTop w:val="0"/>
          <w:marBottom w:val="0"/>
          <w:divBdr>
            <w:top w:val="none" w:sz="0" w:space="0" w:color="auto"/>
            <w:left w:val="none" w:sz="0" w:space="0" w:color="auto"/>
            <w:bottom w:val="none" w:sz="0" w:space="0" w:color="auto"/>
            <w:right w:val="none" w:sz="0" w:space="0" w:color="auto"/>
          </w:divBdr>
        </w:div>
        <w:div w:id="37514567">
          <w:marLeft w:val="0"/>
          <w:marRight w:val="0"/>
          <w:marTop w:val="0"/>
          <w:marBottom w:val="300"/>
          <w:divBdr>
            <w:top w:val="single" w:sz="6" w:space="15" w:color="EDEDED"/>
            <w:left w:val="single" w:sz="6" w:space="15" w:color="EDEDED"/>
            <w:bottom w:val="single" w:sz="6" w:space="15" w:color="EDEDED"/>
            <w:right w:val="single" w:sz="6" w:space="15" w:color="EDEDED"/>
          </w:divBdr>
        </w:div>
        <w:div w:id="37517689">
          <w:marLeft w:val="0"/>
          <w:marRight w:val="0"/>
          <w:marTop w:val="0"/>
          <w:marBottom w:val="0"/>
          <w:divBdr>
            <w:top w:val="none" w:sz="0" w:space="0" w:color="auto"/>
            <w:left w:val="none" w:sz="0" w:space="0" w:color="auto"/>
            <w:bottom w:val="none" w:sz="0" w:space="0" w:color="auto"/>
            <w:right w:val="none" w:sz="0" w:space="0" w:color="auto"/>
          </w:divBdr>
        </w:div>
        <w:div w:id="37556952">
          <w:marLeft w:val="0"/>
          <w:marRight w:val="0"/>
          <w:marTop w:val="0"/>
          <w:marBottom w:val="300"/>
          <w:divBdr>
            <w:top w:val="single" w:sz="6" w:space="15" w:color="EDEDED"/>
            <w:left w:val="single" w:sz="6" w:space="15" w:color="EDEDED"/>
            <w:bottom w:val="single" w:sz="6" w:space="15" w:color="EDEDED"/>
            <w:right w:val="single" w:sz="6" w:space="15" w:color="EDEDED"/>
          </w:divBdr>
        </w:div>
        <w:div w:id="37557439">
          <w:marLeft w:val="0"/>
          <w:marRight w:val="0"/>
          <w:marTop w:val="0"/>
          <w:marBottom w:val="300"/>
          <w:divBdr>
            <w:top w:val="single" w:sz="6" w:space="15" w:color="EDEDED"/>
            <w:left w:val="single" w:sz="6" w:space="15" w:color="EDEDED"/>
            <w:bottom w:val="single" w:sz="6" w:space="15" w:color="EDEDED"/>
            <w:right w:val="single" w:sz="6" w:space="15" w:color="EDEDED"/>
          </w:divBdr>
        </w:div>
        <w:div w:id="37632726">
          <w:marLeft w:val="0"/>
          <w:marRight w:val="0"/>
          <w:marTop w:val="0"/>
          <w:marBottom w:val="0"/>
          <w:divBdr>
            <w:top w:val="none" w:sz="0" w:space="0" w:color="auto"/>
            <w:left w:val="none" w:sz="0" w:space="0" w:color="auto"/>
            <w:bottom w:val="none" w:sz="0" w:space="0" w:color="auto"/>
            <w:right w:val="none" w:sz="0" w:space="0" w:color="auto"/>
          </w:divBdr>
        </w:div>
        <w:div w:id="37635027">
          <w:marLeft w:val="0"/>
          <w:marRight w:val="0"/>
          <w:marTop w:val="0"/>
          <w:marBottom w:val="0"/>
          <w:divBdr>
            <w:top w:val="none" w:sz="0" w:space="0" w:color="auto"/>
            <w:left w:val="none" w:sz="0" w:space="0" w:color="auto"/>
            <w:bottom w:val="none" w:sz="0" w:space="0" w:color="auto"/>
            <w:right w:val="none" w:sz="0" w:space="0" w:color="auto"/>
          </w:divBdr>
        </w:div>
        <w:div w:id="37710830">
          <w:marLeft w:val="0"/>
          <w:marRight w:val="0"/>
          <w:marTop w:val="300"/>
          <w:marBottom w:val="0"/>
          <w:divBdr>
            <w:top w:val="none" w:sz="0" w:space="0" w:color="auto"/>
            <w:left w:val="none" w:sz="0" w:space="0" w:color="auto"/>
            <w:bottom w:val="none" w:sz="0" w:space="0" w:color="auto"/>
            <w:right w:val="none" w:sz="0" w:space="0" w:color="auto"/>
          </w:divBdr>
        </w:div>
        <w:div w:id="37750249">
          <w:marLeft w:val="0"/>
          <w:marRight w:val="0"/>
          <w:marTop w:val="0"/>
          <w:marBottom w:val="300"/>
          <w:divBdr>
            <w:top w:val="single" w:sz="6" w:space="15" w:color="EDEDED"/>
            <w:left w:val="single" w:sz="6" w:space="15" w:color="EDEDED"/>
            <w:bottom w:val="single" w:sz="6" w:space="15" w:color="EDEDED"/>
            <w:right w:val="single" w:sz="6" w:space="15" w:color="EDEDED"/>
          </w:divBdr>
        </w:div>
        <w:div w:id="37753251">
          <w:marLeft w:val="0"/>
          <w:marRight w:val="0"/>
          <w:marTop w:val="300"/>
          <w:marBottom w:val="0"/>
          <w:divBdr>
            <w:top w:val="none" w:sz="0" w:space="0" w:color="auto"/>
            <w:left w:val="none" w:sz="0" w:space="0" w:color="auto"/>
            <w:bottom w:val="none" w:sz="0" w:space="0" w:color="auto"/>
            <w:right w:val="none" w:sz="0" w:space="0" w:color="auto"/>
          </w:divBdr>
        </w:div>
        <w:div w:id="37779007">
          <w:marLeft w:val="0"/>
          <w:marRight w:val="0"/>
          <w:marTop w:val="0"/>
          <w:marBottom w:val="0"/>
          <w:divBdr>
            <w:top w:val="none" w:sz="0" w:space="0" w:color="auto"/>
            <w:left w:val="none" w:sz="0" w:space="0" w:color="auto"/>
            <w:bottom w:val="none" w:sz="0" w:space="0" w:color="auto"/>
            <w:right w:val="none" w:sz="0" w:space="0" w:color="auto"/>
          </w:divBdr>
        </w:div>
        <w:div w:id="37780659">
          <w:marLeft w:val="0"/>
          <w:marRight w:val="0"/>
          <w:marTop w:val="0"/>
          <w:marBottom w:val="0"/>
          <w:divBdr>
            <w:top w:val="none" w:sz="0" w:space="0" w:color="auto"/>
            <w:left w:val="none" w:sz="0" w:space="0" w:color="auto"/>
            <w:bottom w:val="none" w:sz="0" w:space="0" w:color="auto"/>
            <w:right w:val="none" w:sz="0" w:space="0" w:color="auto"/>
          </w:divBdr>
        </w:div>
        <w:div w:id="37821456">
          <w:marLeft w:val="0"/>
          <w:marRight w:val="0"/>
          <w:marTop w:val="0"/>
          <w:marBottom w:val="0"/>
          <w:divBdr>
            <w:top w:val="none" w:sz="0" w:space="0" w:color="auto"/>
            <w:left w:val="none" w:sz="0" w:space="0" w:color="auto"/>
            <w:bottom w:val="none" w:sz="0" w:space="0" w:color="auto"/>
            <w:right w:val="none" w:sz="0" w:space="0" w:color="auto"/>
          </w:divBdr>
        </w:div>
        <w:div w:id="37970052">
          <w:marLeft w:val="0"/>
          <w:marRight w:val="0"/>
          <w:marTop w:val="0"/>
          <w:marBottom w:val="0"/>
          <w:divBdr>
            <w:top w:val="none" w:sz="0" w:space="0" w:color="auto"/>
            <w:left w:val="none" w:sz="0" w:space="0" w:color="auto"/>
            <w:bottom w:val="none" w:sz="0" w:space="0" w:color="auto"/>
            <w:right w:val="none" w:sz="0" w:space="0" w:color="auto"/>
          </w:divBdr>
        </w:div>
        <w:div w:id="37972022">
          <w:marLeft w:val="0"/>
          <w:marRight w:val="0"/>
          <w:marTop w:val="0"/>
          <w:marBottom w:val="0"/>
          <w:divBdr>
            <w:top w:val="none" w:sz="0" w:space="0" w:color="auto"/>
            <w:left w:val="none" w:sz="0" w:space="0" w:color="auto"/>
            <w:bottom w:val="none" w:sz="0" w:space="0" w:color="auto"/>
            <w:right w:val="none" w:sz="0" w:space="0" w:color="auto"/>
          </w:divBdr>
        </w:div>
        <w:div w:id="38014712">
          <w:marLeft w:val="0"/>
          <w:marRight w:val="0"/>
          <w:marTop w:val="0"/>
          <w:marBottom w:val="300"/>
          <w:divBdr>
            <w:top w:val="single" w:sz="6" w:space="15" w:color="EDEDED"/>
            <w:left w:val="single" w:sz="6" w:space="15" w:color="EDEDED"/>
            <w:bottom w:val="single" w:sz="6" w:space="15" w:color="EDEDED"/>
            <w:right w:val="single" w:sz="6" w:space="15" w:color="EDEDED"/>
          </w:divBdr>
        </w:div>
        <w:div w:id="38020722">
          <w:marLeft w:val="0"/>
          <w:marRight w:val="0"/>
          <w:marTop w:val="0"/>
          <w:marBottom w:val="0"/>
          <w:divBdr>
            <w:top w:val="none" w:sz="0" w:space="0" w:color="auto"/>
            <w:left w:val="none" w:sz="0" w:space="0" w:color="auto"/>
            <w:bottom w:val="none" w:sz="0" w:space="0" w:color="auto"/>
            <w:right w:val="none" w:sz="0" w:space="0" w:color="auto"/>
          </w:divBdr>
        </w:div>
        <w:div w:id="38090825">
          <w:marLeft w:val="0"/>
          <w:marRight w:val="0"/>
          <w:marTop w:val="0"/>
          <w:marBottom w:val="0"/>
          <w:divBdr>
            <w:top w:val="none" w:sz="0" w:space="0" w:color="auto"/>
            <w:left w:val="none" w:sz="0" w:space="0" w:color="auto"/>
            <w:bottom w:val="none" w:sz="0" w:space="0" w:color="auto"/>
            <w:right w:val="none" w:sz="0" w:space="0" w:color="auto"/>
          </w:divBdr>
        </w:div>
        <w:div w:id="38094648">
          <w:marLeft w:val="0"/>
          <w:marRight w:val="0"/>
          <w:marTop w:val="0"/>
          <w:marBottom w:val="0"/>
          <w:divBdr>
            <w:top w:val="none" w:sz="0" w:space="0" w:color="auto"/>
            <w:left w:val="none" w:sz="0" w:space="0" w:color="auto"/>
            <w:bottom w:val="none" w:sz="0" w:space="0" w:color="auto"/>
            <w:right w:val="none" w:sz="0" w:space="0" w:color="auto"/>
          </w:divBdr>
        </w:div>
        <w:div w:id="38095522">
          <w:marLeft w:val="0"/>
          <w:marRight w:val="0"/>
          <w:marTop w:val="0"/>
          <w:marBottom w:val="0"/>
          <w:divBdr>
            <w:top w:val="none" w:sz="0" w:space="0" w:color="auto"/>
            <w:left w:val="none" w:sz="0" w:space="0" w:color="auto"/>
            <w:bottom w:val="none" w:sz="0" w:space="0" w:color="auto"/>
            <w:right w:val="none" w:sz="0" w:space="0" w:color="auto"/>
          </w:divBdr>
        </w:div>
        <w:div w:id="38164650">
          <w:marLeft w:val="0"/>
          <w:marRight w:val="0"/>
          <w:marTop w:val="0"/>
          <w:marBottom w:val="0"/>
          <w:divBdr>
            <w:top w:val="none" w:sz="0" w:space="0" w:color="auto"/>
            <w:left w:val="none" w:sz="0" w:space="0" w:color="auto"/>
            <w:bottom w:val="none" w:sz="0" w:space="0" w:color="auto"/>
            <w:right w:val="none" w:sz="0" w:space="0" w:color="auto"/>
          </w:divBdr>
        </w:div>
        <w:div w:id="38213342">
          <w:marLeft w:val="0"/>
          <w:marRight w:val="0"/>
          <w:marTop w:val="0"/>
          <w:marBottom w:val="0"/>
          <w:divBdr>
            <w:top w:val="none" w:sz="0" w:space="0" w:color="auto"/>
            <w:left w:val="none" w:sz="0" w:space="0" w:color="auto"/>
            <w:bottom w:val="none" w:sz="0" w:space="0" w:color="auto"/>
            <w:right w:val="none" w:sz="0" w:space="0" w:color="auto"/>
          </w:divBdr>
        </w:div>
        <w:div w:id="38281368">
          <w:marLeft w:val="0"/>
          <w:marRight w:val="0"/>
          <w:marTop w:val="300"/>
          <w:marBottom w:val="0"/>
          <w:divBdr>
            <w:top w:val="none" w:sz="0" w:space="0" w:color="auto"/>
            <w:left w:val="none" w:sz="0" w:space="0" w:color="auto"/>
            <w:bottom w:val="none" w:sz="0" w:space="0" w:color="auto"/>
            <w:right w:val="none" w:sz="0" w:space="0" w:color="auto"/>
          </w:divBdr>
        </w:div>
        <w:div w:id="38285244">
          <w:marLeft w:val="0"/>
          <w:marRight w:val="0"/>
          <w:marTop w:val="0"/>
          <w:marBottom w:val="0"/>
          <w:divBdr>
            <w:top w:val="none" w:sz="0" w:space="0" w:color="auto"/>
            <w:left w:val="none" w:sz="0" w:space="0" w:color="auto"/>
            <w:bottom w:val="none" w:sz="0" w:space="0" w:color="auto"/>
            <w:right w:val="none" w:sz="0" w:space="0" w:color="auto"/>
          </w:divBdr>
        </w:div>
        <w:div w:id="38357369">
          <w:marLeft w:val="0"/>
          <w:marRight w:val="0"/>
          <w:marTop w:val="0"/>
          <w:marBottom w:val="0"/>
          <w:divBdr>
            <w:top w:val="none" w:sz="0" w:space="0" w:color="auto"/>
            <w:left w:val="none" w:sz="0" w:space="0" w:color="auto"/>
            <w:bottom w:val="none" w:sz="0" w:space="0" w:color="auto"/>
            <w:right w:val="none" w:sz="0" w:space="0" w:color="auto"/>
          </w:divBdr>
        </w:div>
        <w:div w:id="38365197">
          <w:marLeft w:val="0"/>
          <w:marRight w:val="0"/>
          <w:marTop w:val="0"/>
          <w:marBottom w:val="0"/>
          <w:divBdr>
            <w:top w:val="none" w:sz="0" w:space="0" w:color="auto"/>
            <w:left w:val="none" w:sz="0" w:space="0" w:color="auto"/>
            <w:bottom w:val="none" w:sz="0" w:space="0" w:color="auto"/>
            <w:right w:val="none" w:sz="0" w:space="0" w:color="auto"/>
          </w:divBdr>
        </w:div>
        <w:div w:id="38366334">
          <w:marLeft w:val="0"/>
          <w:marRight w:val="0"/>
          <w:marTop w:val="0"/>
          <w:marBottom w:val="0"/>
          <w:divBdr>
            <w:top w:val="none" w:sz="0" w:space="0" w:color="auto"/>
            <w:left w:val="none" w:sz="0" w:space="0" w:color="auto"/>
            <w:bottom w:val="none" w:sz="0" w:space="0" w:color="auto"/>
            <w:right w:val="none" w:sz="0" w:space="0" w:color="auto"/>
          </w:divBdr>
        </w:div>
        <w:div w:id="38405064">
          <w:marLeft w:val="0"/>
          <w:marRight w:val="0"/>
          <w:marTop w:val="0"/>
          <w:marBottom w:val="0"/>
          <w:divBdr>
            <w:top w:val="none" w:sz="0" w:space="0" w:color="auto"/>
            <w:left w:val="none" w:sz="0" w:space="0" w:color="auto"/>
            <w:bottom w:val="none" w:sz="0" w:space="0" w:color="auto"/>
            <w:right w:val="none" w:sz="0" w:space="0" w:color="auto"/>
          </w:divBdr>
        </w:div>
        <w:div w:id="38434175">
          <w:marLeft w:val="0"/>
          <w:marRight w:val="0"/>
          <w:marTop w:val="0"/>
          <w:marBottom w:val="0"/>
          <w:divBdr>
            <w:top w:val="none" w:sz="0" w:space="0" w:color="auto"/>
            <w:left w:val="none" w:sz="0" w:space="0" w:color="auto"/>
            <w:bottom w:val="none" w:sz="0" w:space="0" w:color="auto"/>
            <w:right w:val="none" w:sz="0" w:space="0" w:color="auto"/>
          </w:divBdr>
        </w:div>
        <w:div w:id="38553173">
          <w:marLeft w:val="0"/>
          <w:marRight w:val="0"/>
          <w:marTop w:val="0"/>
          <w:marBottom w:val="0"/>
          <w:divBdr>
            <w:top w:val="none" w:sz="0" w:space="0" w:color="auto"/>
            <w:left w:val="none" w:sz="0" w:space="0" w:color="auto"/>
            <w:bottom w:val="none" w:sz="0" w:space="0" w:color="auto"/>
            <w:right w:val="none" w:sz="0" w:space="0" w:color="auto"/>
          </w:divBdr>
        </w:div>
        <w:div w:id="38627847">
          <w:marLeft w:val="0"/>
          <w:marRight w:val="0"/>
          <w:marTop w:val="0"/>
          <w:marBottom w:val="0"/>
          <w:divBdr>
            <w:top w:val="none" w:sz="0" w:space="0" w:color="auto"/>
            <w:left w:val="none" w:sz="0" w:space="0" w:color="auto"/>
            <w:bottom w:val="none" w:sz="0" w:space="0" w:color="auto"/>
            <w:right w:val="none" w:sz="0" w:space="0" w:color="auto"/>
          </w:divBdr>
        </w:div>
        <w:div w:id="38629941">
          <w:marLeft w:val="0"/>
          <w:marRight w:val="0"/>
          <w:marTop w:val="300"/>
          <w:marBottom w:val="0"/>
          <w:divBdr>
            <w:top w:val="none" w:sz="0" w:space="0" w:color="auto"/>
            <w:left w:val="none" w:sz="0" w:space="0" w:color="auto"/>
            <w:bottom w:val="none" w:sz="0" w:space="0" w:color="auto"/>
            <w:right w:val="none" w:sz="0" w:space="0" w:color="auto"/>
          </w:divBdr>
        </w:div>
        <w:div w:id="38630784">
          <w:marLeft w:val="0"/>
          <w:marRight w:val="0"/>
          <w:marTop w:val="0"/>
          <w:marBottom w:val="0"/>
          <w:divBdr>
            <w:top w:val="none" w:sz="0" w:space="0" w:color="auto"/>
            <w:left w:val="none" w:sz="0" w:space="0" w:color="auto"/>
            <w:bottom w:val="none" w:sz="0" w:space="0" w:color="auto"/>
            <w:right w:val="none" w:sz="0" w:space="0" w:color="auto"/>
          </w:divBdr>
        </w:div>
        <w:div w:id="38667943">
          <w:marLeft w:val="0"/>
          <w:marRight w:val="0"/>
          <w:marTop w:val="300"/>
          <w:marBottom w:val="0"/>
          <w:divBdr>
            <w:top w:val="none" w:sz="0" w:space="0" w:color="auto"/>
            <w:left w:val="none" w:sz="0" w:space="0" w:color="auto"/>
            <w:bottom w:val="none" w:sz="0" w:space="0" w:color="auto"/>
            <w:right w:val="none" w:sz="0" w:space="0" w:color="auto"/>
          </w:divBdr>
        </w:div>
        <w:div w:id="38668053">
          <w:marLeft w:val="0"/>
          <w:marRight w:val="0"/>
          <w:marTop w:val="0"/>
          <w:marBottom w:val="0"/>
          <w:divBdr>
            <w:top w:val="none" w:sz="0" w:space="0" w:color="auto"/>
            <w:left w:val="none" w:sz="0" w:space="0" w:color="auto"/>
            <w:bottom w:val="none" w:sz="0" w:space="0" w:color="auto"/>
            <w:right w:val="none" w:sz="0" w:space="0" w:color="auto"/>
          </w:divBdr>
        </w:div>
        <w:div w:id="38671411">
          <w:marLeft w:val="0"/>
          <w:marRight w:val="0"/>
          <w:marTop w:val="0"/>
          <w:marBottom w:val="0"/>
          <w:divBdr>
            <w:top w:val="none" w:sz="0" w:space="0" w:color="auto"/>
            <w:left w:val="none" w:sz="0" w:space="0" w:color="auto"/>
            <w:bottom w:val="none" w:sz="0" w:space="0" w:color="auto"/>
            <w:right w:val="none" w:sz="0" w:space="0" w:color="auto"/>
          </w:divBdr>
        </w:div>
        <w:div w:id="38673431">
          <w:marLeft w:val="0"/>
          <w:marRight w:val="0"/>
          <w:marTop w:val="0"/>
          <w:marBottom w:val="0"/>
          <w:divBdr>
            <w:top w:val="none" w:sz="0" w:space="0" w:color="auto"/>
            <w:left w:val="none" w:sz="0" w:space="0" w:color="auto"/>
            <w:bottom w:val="none" w:sz="0" w:space="0" w:color="auto"/>
            <w:right w:val="none" w:sz="0" w:space="0" w:color="auto"/>
          </w:divBdr>
        </w:div>
        <w:div w:id="38674552">
          <w:marLeft w:val="0"/>
          <w:marRight w:val="0"/>
          <w:marTop w:val="0"/>
          <w:marBottom w:val="0"/>
          <w:divBdr>
            <w:top w:val="none" w:sz="0" w:space="0" w:color="auto"/>
            <w:left w:val="none" w:sz="0" w:space="0" w:color="auto"/>
            <w:bottom w:val="none" w:sz="0" w:space="0" w:color="auto"/>
            <w:right w:val="none" w:sz="0" w:space="0" w:color="auto"/>
          </w:divBdr>
        </w:div>
        <w:div w:id="38676986">
          <w:marLeft w:val="0"/>
          <w:marRight w:val="0"/>
          <w:marTop w:val="0"/>
          <w:marBottom w:val="0"/>
          <w:divBdr>
            <w:top w:val="none" w:sz="0" w:space="0" w:color="auto"/>
            <w:left w:val="none" w:sz="0" w:space="0" w:color="auto"/>
            <w:bottom w:val="none" w:sz="0" w:space="0" w:color="auto"/>
            <w:right w:val="none" w:sz="0" w:space="0" w:color="auto"/>
          </w:divBdr>
        </w:div>
        <w:div w:id="38747836">
          <w:marLeft w:val="0"/>
          <w:marRight w:val="0"/>
          <w:marTop w:val="0"/>
          <w:marBottom w:val="0"/>
          <w:divBdr>
            <w:top w:val="none" w:sz="0" w:space="0" w:color="auto"/>
            <w:left w:val="none" w:sz="0" w:space="0" w:color="auto"/>
            <w:bottom w:val="none" w:sz="0" w:space="0" w:color="auto"/>
            <w:right w:val="none" w:sz="0" w:space="0" w:color="auto"/>
          </w:divBdr>
        </w:div>
        <w:div w:id="38863340">
          <w:marLeft w:val="0"/>
          <w:marRight w:val="0"/>
          <w:marTop w:val="0"/>
          <w:marBottom w:val="0"/>
          <w:divBdr>
            <w:top w:val="none" w:sz="0" w:space="0" w:color="auto"/>
            <w:left w:val="none" w:sz="0" w:space="0" w:color="auto"/>
            <w:bottom w:val="none" w:sz="0" w:space="0" w:color="auto"/>
            <w:right w:val="none" w:sz="0" w:space="0" w:color="auto"/>
          </w:divBdr>
        </w:div>
        <w:div w:id="38866705">
          <w:marLeft w:val="0"/>
          <w:marRight w:val="0"/>
          <w:marTop w:val="0"/>
          <w:marBottom w:val="0"/>
          <w:divBdr>
            <w:top w:val="none" w:sz="0" w:space="0" w:color="auto"/>
            <w:left w:val="none" w:sz="0" w:space="0" w:color="auto"/>
            <w:bottom w:val="none" w:sz="0" w:space="0" w:color="auto"/>
            <w:right w:val="none" w:sz="0" w:space="0" w:color="auto"/>
          </w:divBdr>
        </w:div>
        <w:div w:id="38940543">
          <w:marLeft w:val="0"/>
          <w:marRight w:val="0"/>
          <w:marTop w:val="300"/>
          <w:marBottom w:val="0"/>
          <w:divBdr>
            <w:top w:val="none" w:sz="0" w:space="0" w:color="auto"/>
            <w:left w:val="none" w:sz="0" w:space="0" w:color="auto"/>
            <w:bottom w:val="none" w:sz="0" w:space="0" w:color="auto"/>
            <w:right w:val="none" w:sz="0" w:space="0" w:color="auto"/>
          </w:divBdr>
        </w:div>
        <w:div w:id="38941388">
          <w:marLeft w:val="0"/>
          <w:marRight w:val="0"/>
          <w:marTop w:val="0"/>
          <w:marBottom w:val="300"/>
          <w:divBdr>
            <w:top w:val="single" w:sz="6" w:space="15" w:color="EDEDED"/>
            <w:left w:val="single" w:sz="6" w:space="15" w:color="EDEDED"/>
            <w:bottom w:val="single" w:sz="6" w:space="15" w:color="EDEDED"/>
            <w:right w:val="single" w:sz="6" w:space="15" w:color="EDEDED"/>
          </w:divBdr>
        </w:div>
        <w:div w:id="38942749">
          <w:marLeft w:val="0"/>
          <w:marRight w:val="0"/>
          <w:marTop w:val="300"/>
          <w:marBottom w:val="0"/>
          <w:divBdr>
            <w:top w:val="none" w:sz="0" w:space="0" w:color="auto"/>
            <w:left w:val="none" w:sz="0" w:space="0" w:color="auto"/>
            <w:bottom w:val="none" w:sz="0" w:space="0" w:color="auto"/>
            <w:right w:val="none" w:sz="0" w:space="0" w:color="auto"/>
          </w:divBdr>
        </w:div>
        <w:div w:id="39012524">
          <w:marLeft w:val="0"/>
          <w:marRight w:val="0"/>
          <w:marTop w:val="0"/>
          <w:marBottom w:val="0"/>
          <w:divBdr>
            <w:top w:val="none" w:sz="0" w:space="0" w:color="auto"/>
            <w:left w:val="none" w:sz="0" w:space="0" w:color="auto"/>
            <w:bottom w:val="none" w:sz="0" w:space="0" w:color="auto"/>
            <w:right w:val="none" w:sz="0" w:space="0" w:color="auto"/>
          </w:divBdr>
        </w:div>
        <w:div w:id="39014821">
          <w:marLeft w:val="0"/>
          <w:marRight w:val="0"/>
          <w:marTop w:val="300"/>
          <w:marBottom w:val="0"/>
          <w:divBdr>
            <w:top w:val="none" w:sz="0" w:space="0" w:color="auto"/>
            <w:left w:val="none" w:sz="0" w:space="0" w:color="auto"/>
            <w:bottom w:val="none" w:sz="0" w:space="0" w:color="auto"/>
            <w:right w:val="none" w:sz="0" w:space="0" w:color="auto"/>
          </w:divBdr>
        </w:div>
        <w:div w:id="39016222">
          <w:marLeft w:val="0"/>
          <w:marRight w:val="0"/>
          <w:marTop w:val="0"/>
          <w:marBottom w:val="0"/>
          <w:divBdr>
            <w:top w:val="none" w:sz="0" w:space="0" w:color="auto"/>
            <w:left w:val="none" w:sz="0" w:space="0" w:color="auto"/>
            <w:bottom w:val="none" w:sz="0" w:space="0" w:color="auto"/>
            <w:right w:val="none" w:sz="0" w:space="0" w:color="auto"/>
          </w:divBdr>
        </w:div>
        <w:div w:id="39129949">
          <w:marLeft w:val="0"/>
          <w:marRight w:val="0"/>
          <w:marTop w:val="0"/>
          <w:marBottom w:val="300"/>
          <w:divBdr>
            <w:top w:val="single" w:sz="6" w:space="15" w:color="EDEDED"/>
            <w:left w:val="single" w:sz="6" w:space="15" w:color="EDEDED"/>
            <w:bottom w:val="single" w:sz="6" w:space="15" w:color="EDEDED"/>
            <w:right w:val="single" w:sz="6" w:space="15" w:color="EDEDED"/>
          </w:divBdr>
        </w:div>
        <w:div w:id="39131013">
          <w:marLeft w:val="0"/>
          <w:marRight w:val="0"/>
          <w:marTop w:val="0"/>
          <w:marBottom w:val="0"/>
          <w:divBdr>
            <w:top w:val="none" w:sz="0" w:space="0" w:color="auto"/>
            <w:left w:val="none" w:sz="0" w:space="0" w:color="auto"/>
            <w:bottom w:val="none" w:sz="0" w:space="0" w:color="auto"/>
            <w:right w:val="none" w:sz="0" w:space="0" w:color="auto"/>
          </w:divBdr>
        </w:div>
        <w:div w:id="39205803">
          <w:marLeft w:val="0"/>
          <w:marRight w:val="0"/>
          <w:marTop w:val="0"/>
          <w:marBottom w:val="0"/>
          <w:divBdr>
            <w:top w:val="none" w:sz="0" w:space="0" w:color="auto"/>
            <w:left w:val="none" w:sz="0" w:space="0" w:color="auto"/>
            <w:bottom w:val="none" w:sz="0" w:space="0" w:color="auto"/>
            <w:right w:val="none" w:sz="0" w:space="0" w:color="auto"/>
          </w:divBdr>
          <w:divsChild>
            <w:div w:id="180356887">
              <w:marLeft w:val="0"/>
              <w:marRight w:val="0"/>
              <w:marTop w:val="0"/>
              <w:marBottom w:val="0"/>
              <w:divBdr>
                <w:top w:val="none" w:sz="0" w:space="0" w:color="auto"/>
                <w:left w:val="none" w:sz="0" w:space="0" w:color="auto"/>
                <w:bottom w:val="none" w:sz="0" w:space="0" w:color="auto"/>
                <w:right w:val="none" w:sz="0" w:space="0" w:color="auto"/>
              </w:divBdr>
            </w:div>
          </w:divsChild>
        </w:div>
        <w:div w:id="39208164">
          <w:marLeft w:val="0"/>
          <w:marRight w:val="0"/>
          <w:marTop w:val="0"/>
          <w:marBottom w:val="0"/>
          <w:divBdr>
            <w:top w:val="none" w:sz="0" w:space="0" w:color="auto"/>
            <w:left w:val="none" w:sz="0" w:space="0" w:color="auto"/>
            <w:bottom w:val="none" w:sz="0" w:space="0" w:color="auto"/>
            <w:right w:val="none" w:sz="0" w:space="0" w:color="auto"/>
          </w:divBdr>
        </w:div>
        <w:div w:id="39285810">
          <w:marLeft w:val="0"/>
          <w:marRight w:val="0"/>
          <w:marTop w:val="0"/>
          <w:marBottom w:val="300"/>
          <w:divBdr>
            <w:top w:val="single" w:sz="6" w:space="15" w:color="EDEDED"/>
            <w:left w:val="single" w:sz="6" w:space="15" w:color="EDEDED"/>
            <w:bottom w:val="single" w:sz="6" w:space="15" w:color="EDEDED"/>
            <w:right w:val="single" w:sz="6" w:space="15" w:color="EDEDED"/>
          </w:divBdr>
        </w:div>
        <w:div w:id="39325786">
          <w:marLeft w:val="0"/>
          <w:marRight w:val="0"/>
          <w:marTop w:val="0"/>
          <w:marBottom w:val="0"/>
          <w:divBdr>
            <w:top w:val="none" w:sz="0" w:space="0" w:color="auto"/>
            <w:left w:val="none" w:sz="0" w:space="0" w:color="auto"/>
            <w:bottom w:val="none" w:sz="0" w:space="0" w:color="auto"/>
            <w:right w:val="none" w:sz="0" w:space="0" w:color="auto"/>
          </w:divBdr>
        </w:div>
        <w:div w:id="39329644">
          <w:marLeft w:val="0"/>
          <w:marRight w:val="0"/>
          <w:marTop w:val="0"/>
          <w:marBottom w:val="0"/>
          <w:divBdr>
            <w:top w:val="none" w:sz="0" w:space="0" w:color="auto"/>
            <w:left w:val="none" w:sz="0" w:space="0" w:color="auto"/>
            <w:bottom w:val="none" w:sz="0" w:space="0" w:color="auto"/>
            <w:right w:val="none" w:sz="0" w:space="0" w:color="auto"/>
          </w:divBdr>
        </w:div>
        <w:div w:id="39398451">
          <w:marLeft w:val="0"/>
          <w:marRight w:val="0"/>
          <w:marTop w:val="300"/>
          <w:marBottom w:val="0"/>
          <w:divBdr>
            <w:top w:val="none" w:sz="0" w:space="0" w:color="auto"/>
            <w:left w:val="none" w:sz="0" w:space="0" w:color="auto"/>
            <w:bottom w:val="none" w:sz="0" w:space="0" w:color="auto"/>
            <w:right w:val="none" w:sz="0" w:space="0" w:color="auto"/>
          </w:divBdr>
        </w:div>
        <w:div w:id="39402403">
          <w:marLeft w:val="0"/>
          <w:marRight w:val="0"/>
          <w:marTop w:val="0"/>
          <w:marBottom w:val="300"/>
          <w:divBdr>
            <w:top w:val="single" w:sz="6" w:space="15" w:color="EDEDED"/>
            <w:left w:val="single" w:sz="6" w:space="15" w:color="EDEDED"/>
            <w:bottom w:val="single" w:sz="6" w:space="15" w:color="EDEDED"/>
            <w:right w:val="single" w:sz="6" w:space="15" w:color="EDEDED"/>
          </w:divBdr>
        </w:div>
        <w:div w:id="39406448">
          <w:marLeft w:val="0"/>
          <w:marRight w:val="0"/>
          <w:marTop w:val="300"/>
          <w:marBottom w:val="0"/>
          <w:divBdr>
            <w:top w:val="none" w:sz="0" w:space="0" w:color="auto"/>
            <w:left w:val="none" w:sz="0" w:space="0" w:color="auto"/>
            <w:bottom w:val="none" w:sz="0" w:space="0" w:color="auto"/>
            <w:right w:val="none" w:sz="0" w:space="0" w:color="auto"/>
          </w:divBdr>
        </w:div>
        <w:div w:id="39475162">
          <w:marLeft w:val="0"/>
          <w:marRight w:val="0"/>
          <w:marTop w:val="0"/>
          <w:marBottom w:val="0"/>
          <w:divBdr>
            <w:top w:val="none" w:sz="0" w:space="0" w:color="auto"/>
            <w:left w:val="none" w:sz="0" w:space="0" w:color="auto"/>
            <w:bottom w:val="none" w:sz="0" w:space="0" w:color="auto"/>
            <w:right w:val="none" w:sz="0" w:space="0" w:color="auto"/>
          </w:divBdr>
        </w:div>
        <w:div w:id="39476060">
          <w:marLeft w:val="0"/>
          <w:marRight w:val="0"/>
          <w:marTop w:val="0"/>
          <w:marBottom w:val="0"/>
          <w:divBdr>
            <w:top w:val="none" w:sz="0" w:space="0" w:color="auto"/>
            <w:left w:val="none" w:sz="0" w:space="0" w:color="auto"/>
            <w:bottom w:val="none" w:sz="0" w:space="0" w:color="auto"/>
            <w:right w:val="none" w:sz="0" w:space="0" w:color="auto"/>
          </w:divBdr>
        </w:div>
        <w:div w:id="39477567">
          <w:marLeft w:val="0"/>
          <w:marRight w:val="0"/>
          <w:marTop w:val="0"/>
          <w:marBottom w:val="0"/>
          <w:divBdr>
            <w:top w:val="none" w:sz="0" w:space="0" w:color="auto"/>
            <w:left w:val="none" w:sz="0" w:space="0" w:color="auto"/>
            <w:bottom w:val="none" w:sz="0" w:space="0" w:color="auto"/>
            <w:right w:val="none" w:sz="0" w:space="0" w:color="auto"/>
          </w:divBdr>
          <w:divsChild>
            <w:div w:id="24865129">
              <w:marLeft w:val="0"/>
              <w:marRight w:val="0"/>
              <w:marTop w:val="0"/>
              <w:marBottom w:val="0"/>
              <w:divBdr>
                <w:top w:val="none" w:sz="0" w:space="0" w:color="auto"/>
                <w:left w:val="none" w:sz="0" w:space="0" w:color="auto"/>
                <w:bottom w:val="none" w:sz="0" w:space="0" w:color="auto"/>
                <w:right w:val="none" w:sz="0" w:space="0" w:color="auto"/>
              </w:divBdr>
            </w:div>
          </w:divsChild>
        </w:div>
        <w:div w:id="39520579">
          <w:marLeft w:val="0"/>
          <w:marRight w:val="0"/>
          <w:marTop w:val="0"/>
          <w:marBottom w:val="0"/>
          <w:divBdr>
            <w:top w:val="none" w:sz="0" w:space="0" w:color="auto"/>
            <w:left w:val="none" w:sz="0" w:space="0" w:color="auto"/>
            <w:bottom w:val="none" w:sz="0" w:space="0" w:color="auto"/>
            <w:right w:val="none" w:sz="0" w:space="0" w:color="auto"/>
          </w:divBdr>
        </w:div>
        <w:div w:id="39549418">
          <w:marLeft w:val="0"/>
          <w:marRight w:val="0"/>
          <w:marTop w:val="0"/>
          <w:marBottom w:val="0"/>
          <w:divBdr>
            <w:top w:val="none" w:sz="0" w:space="0" w:color="auto"/>
            <w:left w:val="none" w:sz="0" w:space="0" w:color="auto"/>
            <w:bottom w:val="none" w:sz="0" w:space="0" w:color="auto"/>
            <w:right w:val="none" w:sz="0" w:space="0" w:color="auto"/>
          </w:divBdr>
        </w:div>
        <w:div w:id="39596037">
          <w:marLeft w:val="0"/>
          <w:marRight w:val="0"/>
          <w:marTop w:val="300"/>
          <w:marBottom w:val="0"/>
          <w:divBdr>
            <w:top w:val="none" w:sz="0" w:space="0" w:color="auto"/>
            <w:left w:val="none" w:sz="0" w:space="0" w:color="auto"/>
            <w:bottom w:val="none" w:sz="0" w:space="0" w:color="auto"/>
            <w:right w:val="none" w:sz="0" w:space="0" w:color="auto"/>
          </w:divBdr>
        </w:div>
        <w:div w:id="39667209">
          <w:marLeft w:val="0"/>
          <w:marRight w:val="0"/>
          <w:marTop w:val="0"/>
          <w:marBottom w:val="0"/>
          <w:divBdr>
            <w:top w:val="none" w:sz="0" w:space="0" w:color="auto"/>
            <w:left w:val="none" w:sz="0" w:space="0" w:color="auto"/>
            <w:bottom w:val="none" w:sz="0" w:space="0" w:color="auto"/>
            <w:right w:val="none" w:sz="0" w:space="0" w:color="auto"/>
          </w:divBdr>
        </w:div>
        <w:div w:id="39671049">
          <w:marLeft w:val="0"/>
          <w:marRight w:val="0"/>
          <w:marTop w:val="0"/>
          <w:marBottom w:val="300"/>
          <w:divBdr>
            <w:top w:val="single" w:sz="6" w:space="15" w:color="EDEDED"/>
            <w:left w:val="single" w:sz="6" w:space="15" w:color="EDEDED"/>
            <w:bottom w:val="single" w:sz="6" w:space="15" w:color="EDEDED"/>
            <w:right w:val="single" w:sz="6" w:space="15" w:color="EDEDED"/>
          </w:divBdr>
        </w:div>
        <w:div w:id="39793683">
          <w:marLeft w:val="0"/>
          <w:marRight w:val="0"/>
          <w:marTop w:val="300"/>
          <w:marBottom w:val="0"/>
          <w:divBdr>
            <w:top w:val="none" w:sz="0" w:space="0" w:color="auto"/>
            <w:left w:val="none" w:sz="0" w:space="0" w:color="auto"/>
            <w:bottom w:val="none" w:sz="0" w:space="0" w:color="auto"/>
            <w:right w:val="none" w:sz="0" w:space="0" w:color="auto"/>
          </w:divBdr>
        </w:div>
        <w:div w:id="39867072">
          <w:marLeft w:val="0"/>
          <w:marRight w:val="0"/>
          <w:marTop w:val="0"/>
          <w:marBottom w:val="300"/>
          <w:divBdr>
            <w:top w:val="single" w:sz="6" w:space="15" w:color="EDEDED"/>
            <w:left w:val="single" w:sz="6" w:space="15" w:color="EDEDED"/>
            <w:bottom w:val="single" w:sz="6" w:space="15" w:color="EDEDED"/>
            <w:right w:val="single" w:sz="6" w:space="15" w:color="EDEDED"/>
          </w:divBdr>
        </w:div>
        <w:div w:id="39941040">
          <w:marLeft w:val="0"/>
          <w:marRight w:val="0"/>
          <w:marTop w:val="0"/>
          <w:marBottom w:val="0"/>
          <w:divBdr>
            <w:top w:val="none" w:sz="0" w:space="0" w:color="auto"/>
            <w:left w:val="none" w:sz="0" w:space="0" w:color="auto"/>
            <w:bottom w:val="none" w:sz="0" w:space="0" w:color="auto"/>
            <w:right w:val="none" w:sz="0" w:space="0" w:color="auto"/>
          </w:divBdr>
        </w:div>
        <w:div w:id="39941061">
          <w:marLeft w:val="0"/>
          <w:marRight w:val="0"/>
          <w:marTop w:val="300"/>
          <w:marBottom w:val="0"/>
          <w:divBdr>
            <w:top w:val="none" w:sz="0" w:space="0" w:color="auto"/>
            <w:left w:val="none" w:sz="0" w:space="0" w:color="auto"/>
            <w:bottom w:val="none" w:sz="0" w:space="0" w:color="auto"/>
            <w:right w:val="none" w:sz="0" w:space="0" w:color="auto"/>
          </w:divBdr>
        </w:div>
        <w:div w:id="39941540">
          <w:marLeft w:val="0"/>
          <w:marRight w:val="0"/>
          <w:marTop w:val="0"/>
          <w:marBottom w:val="0"/>
          <w:divBdr>
            <w:top w:val="none" w:sz="0" w:space="0" w:color="auto"/>
            <w:left w:val="none" w:sz="0" w:space="0" w:color="auto"/>
            <w:bottom w:val="none" w:sz="0" w:space="0" w:color="auto"/>
            <w:right w:val="none" w:sz="0" w:space="0" w:color="auto"/>
          </w:divBdr>
        </w:div>
        <w:div w:id="40056239">
          <w:marLeft w:val="0"/>
          <w:marRight w:val="0"/>
          <w:marTop w:val="0"/>
          <w:marBottom w:val="0"/>
          <w:divBdr>
            <w:top w:val="none" w:sz="0" w:space="0" w:color="auto"/>
            <w:left w:val="none" w:sz="0" w:space="0" w:color="auto"/>
            <w:bottom w:val="none" w:sz="0" w:space="0" w:color="auto"/>
            <w:right w:val="none" w:sz="0" w:space="0" w:color="auto"/>
          </w:divBdr>
        </w:div>
        <w:div w:id="40060228">
          <w:marLeft w:val="0"/>
          <w:marRight w:val="0"/>
          <w:marTop w:val="300"/>
          <w:marBottom w:val="0"/>
          <w:divBdr>
            <w:top w:val="none" w:sz="0" w:space="0" w:color="auto"/>
            <w:left w:val="none" w:sz="0" w:space="0" w:color="auto"/>
            <w:bottom w:val="none" w:sz="0" w:space="0" w:color="auto"/>
            <w:right w:val="none" w:sz="0" w:space="0" w:color="auto"/>
          </w:divBdr>
        </w:div>
        <w:div w:id="40060361">
          <w:marLeft w:val="0"/>
          <w:marRight w:val="0"/>
          <w:marTop w:val="0"/>
          <w:marBottom w:val="0"/>
          <w:divBdr>
            <w:top w:val="none" w:sz="0" w:space="0" w:color="auto"/>
            <w:left w:val="none" w:sz="0" w:space="0" w:color="auto"/>
            <w:bottom w:val="none" w:sz="0" w:space="0" w:color="auto"/>
            <w:right w:val="none" w:sz="0" w:space="0" w:color="auto"/>
          </w:divBdr>
        </w:div>
        <w:div w:id="40135904">
          <w:marLeft w:val="0"/>
          <w:marRight w:val="0"/>
          <w:marTop w:val="0"/>
          <w:marBottom w:val="0"/>
          <w:divBdr>
            <w:top w:val="none" w:sz="0" w:space="0" w:color="auto"/>
            <w:left w:val="none" w:sz="0" w:space="0" w:color="auto"/>
            <w:bottom w:val="none" w:sz="0" w:space="0" w:color="auto"/>
            <w:right w:val="none" w:sz="0" w:space="0" w:color="auto"/>
          </w:divBdr>
        </w:div>
        <w:div w:id="40174341">
          <w:marLeft w:val="0"/>
          <w:marRight w:val="0"/>
          <w:marTop w:val="0"/>
          <w:marBottom w:val="0"/>
          <w:divBdr>
            <w:top w:val="none" w:sz="0" w:space="0" w:color="auto"/>
            <w:left w:val="none" w:sz="0" w:space="0" w:color="auto"/>
            <w:bottom w:val="none" w:sz="0" w:space="0" w:color="auto"/>
            <w:right w:val="none" w:sz="0" w:space="0" w:color="auto"/>
          </w:divBdr>
        </w:div>
        <w:div w:id="40178522">
          <w:marLeft w:val="0"/>
          <w:marRight w:val="0"/>
          <w:marTop w:val="0"/>
          <w:marBottom w:val="0"/>
          <w:divBdr>
            <w:top w:val="none" w:sz="0" w:space="0" w:color="auto"/>
            <w:left w:val="none" w:sz="0" w:space="0" w:color="auto"/>
            <w:bottom w:val="none" w:sz="0" w:space="0" w:color="auto"/>
            <w:right w:val="none" w:sz="0" w:space="0" w:color="auto"/>
          </w:divBdr>
        </w:div>
        <w:div w:id="40181427">
          <w:marLeft w:val="0"/>
          <w:marRight w:val="0"/>
          <w:marTop w:val="0"/>
          <w:marBottom w:val="0"/>
          <w:divBdr>
            <w:top w:val="none" w:sz="0" w:space="0" w:color="auto"/>
            <w:left w:val="none" w:sz="0" w:space="0" w:color="auto"/>
            <w:bottom w:val="none" w:sz="0" w:space="0" w:color="auto"/>
            <w:right w:val="none" w:sz="0" w:space="0" w:color="auto"/>
          </w:divBdr>
        </w:div>
        <w:div w:id="40247093">
          <w:marLeft w:val="0"/>
          <w:marRight w:val="0"/>
          <w:marTop w:val="300"/>
          <w:marBottom w:val="0"/>
          <w:divBdr>
            <w:top w:val="none" w:sz="0" w:space="0" w:color="auto"/>
            <w:left w:val="none" w:sz="0" w:space="0" w:color="auto"/>
            <w:bottom w:val="none" w:sz="0" w:space="0" w:color="auto"/>
            <w:right w:val="none" w:sz="0" w:space="0" w:color="auto"/>
          </w:divBdr>
        </w:div>
        <w:div w:id="40253474">
          <w:marLeft w:val="0"/>
          <w:marRight w:val="0"/>
          <w:marTop w:val="0"/>
          <w:marBottom w:val="0"/>
          <w:divBdr>
            <w:top w:val="none" w:sz="0" w:space="0" w:color="auto"/>
            <w:left w:val="none" w:sz="0" w:space="0" w:color="auto"/>
            <w:bottom w:val="none" w:sz="0" w:space="0" w:color="auto"/>
            <w:right w:val="none" w:sz="0" w:space="0" w:color="auto"/>
          </w:divBdr>
        </w:div>
        <w:div w:id="40322412">
          <w:marLeft w:val="0"/>
          <w:marRight w:val="0"/>
          <w:marTop w:val="0"/>
          <w:marBottom w:val="0"/>
          <w:divBdr>
            <w:top w:val="none" w:sz="0" w:space="0" w:color="auto"/>
            <w:left w:val="none" w:sz="0" w:space="0" w:color="auto"/>
            <w:bottom w:val="none" w:sz="0" w:space="0" w:color="auto"/>
            <w:right w:val="none" w:sz="0" w:space="0" w:color="auto"/>
          </w:divBdr>
        </w:div>
        <w:div w:id="40324461">
          <w:marLeft w:val="0"/>
          <w:marRight w:val="0"/>
          <w:marTop w:val="0"/>
          <w:marBottom w:val="300"/>
          <w:divBdr>
            <w:top w:val="single" w:sz="6" w:space="15" w:color="EDEDED"/>
            <w:left w:val="single" w:sz="6" w:space="15" w:color="EDEDED"/>
            <w:bottom w:val="single" w:sz="6" w:space="15" w:color="EDEDED"/>
            <w:right w:val="single" w:sz="6" w:space="15" w:color="EDEDED"/>
          </w:divBdr>
        </w:div>
        <w:div w:id="40329210">
          <w:marLeft w:val="0"/>
          <w:marRight w:val="0"/>
          <w:marTop w:val="0"/>
          <w:marBottom w:val="0"/>
          <w:divBdr>
            <w:top w:val="none" w:sz="0" w:space="0" w:color="auto"/>
            <w:left w:val="none" w:sz="0" w:space="0" w:color="auto"/>
            <w:bottom w:val="none" w:sz="0" w:space="0" w:color="auto"/>
            <w:right w:val="none" w:sz="0" w:space="0" w:color="auto"/>
          </w:divBdr>
        </w:div>
        <w:div w:id="40400741">
          <w:marLeft w:val="0"/>
          <w:marRight w:val="0"/>
          <w:marTop w:val="0"/>
          <w:marBottom w:val="0"/>
          <w:divBdr>
            <w:top w:val="none" w:sz="0" w:space="0" w:color="auto"/>
            <w:left w:val="none" w:sz="0" w:space="0" w:color="auto"/>
            <w:bottom w:val="none" w:sz="0" w:space="0" w:color="auto"/>
            <w:right w:val="none" w:sz="0" w:space="0" w:color="auto"/>
          </w:divBdr>
        </w:div>
        <w:div w:id="40402830">
          <w:marLeft w:val="0"/>
          <w:marRight w:val="0"/>
          <w:marTop w:val="0"/>
          <w:marBottom w:val="0"/>
          <w:divBdr>
            <w:top w:val="none" w:sz="0" w:space="0" w:color="auto"/>
            <w:left w:val="none" w:sz="0" w:space="0" w:color="auto"/>
            <w:bottom w:val="none" w:sz="0" w:space="0" w:color="auto"/>
            <w:right w:val="none" w:sz="0" w:space="0" w:color="auto"/>
          </w:divBdr>
        </w:div>
        <w:div w:id="40567692">
          <w:marLeft w:val="0"/>
          <w:marRight w:val="0"/>
          <w:marTop w:val="0"/>
          <w:marBottom w:val="0"/>
          <w:divBdr>
            <w:top w:val="none" w:sz="0" w:space="0" w:color="auto"/>
            <w:left w:val="none" w:sz="0" w:space="0" w:color="auto"/>
            <w:bottom w:val="none" w:sz="0" w:space="0" w:color="auto"/>
            <w:right w:val="none" w:sz="0" w:space="0" w:color="auto"/>
          </w:divBdr>
        </w:div>
        <w:div w:id="40592989">
          <w:marLeft w:val="0"/>
          <w:marRight w:val="0"/>
          <w:marTop w:val="0"/>
          <w:marBottom w:val="0"/>
          <w:divBdr>
            <w:top w:val="none" w:sz="0" w:space="0" w:color="auto"/>
            <w:left w:val="none" w:sz="0" w:space="0" w:color="auto"/>
            <w:bottom w:val="none" w:sz="0" w:space="0" w:color="auto"/>
            <w:right w:val="none" w:sz="0" w:space="0" w:color="auto"/>
          </w:divBdr>
        </w:div>
        <w:div w:id="40633778">
          <w:marLeft w:val="0"/>
          <w:marRight w:val="0"/>
          <w:marTop w:val="0"/>
          <w:marBottom w:val="0"/>
          <w:divBdr>
            <w:top w:val="none" w:sz="0" w:space="0" w:color="auto"/>
            <w:left w:val="none" w:sz="0" w:space="0" w:color="auto"/>
            <w:bottom w:val="none" w:sz="0" w:space="0" w:color="auto"/>
            <w:right w:val="none" w:sz="0" w:space="0" w:color="auto"/>
          </w:divBdr>
        </w:div>
        <w:div w:id="40634316">
          <w:marLeft w:val="0"/>
          <w:marRight w:val="0"/>
          <w:marTop w:val="0"/>
          <w:marBottom w:val="300"/>
          <w:divBdr>
            <w:top w:val="single" w:sz="6" w:space="15" w:color="EDEDED"/>
            <w:left w:val="single" w:sz="6" w:space="15" w:color="EDEDED"/>
            <w:bottom w:val="single" w:sz="6" w:space="15" w:color="EDEDED"/>
            <w:right w:val="single" w:sz="6" w:space="15" w:color="EDEDED"/>
          </w:divBdr>
        </w:div>
        <w:div w:id="40636581">
          <w:marLeft w:val="0"/>
          <w:marRight w:val="0"/>
          <w:marTop w:val="0"/>
          <w:marBottom w:val="0"/>
          <w:divBdr>
            <w:top w:val="none" w:sz="0" w:space="0" w:color="auto"/>
            <w:left w:val="none" w:sz="0" w:space="0" w:color="auto"/>
            <w:bottom w:val="none" w:sz="0" w:space="0" w:color="auto"/>
            <w:right w:val="none" w:sz="0" w:space="0" w:color="auto"/>
          </w:divBdr>
        </w:div>
        <w:div w:id="40636686">
          <w:marLeft w:val="0"/>
          <w:marRight w:val="0"/>
          <w:marTop w:val="0"/>
          <w:marBottom w:val="0"/>
          <w:divBdr>
            <w:top w:val="none" w:sz="0" w:space="0" w:color="auto"/>
            <w:left w:val="none" w:sz="0" w:space="0" w:color="auto"/>
            <w:bottom w:val="none" w:sz="0" w:space="0" w:color="auto"/>
            <w:right w:val="none" w:sz="0" w:space="0" w:color="auto"/>
          </w:divBdr>
        </w:div>
        <w:div w:id="40637812">
          <w:marLeft w:val="0"/>
          <w:marRight w:val="0"/>
          <w:marTop w:val="0"/>
          <w:marBottom w:val="0"/>
          <w:divBdr>
            <w:top w:val="none" w:sz="0" w:space="0" w:color="auto"/>
            <w:left w:val="none" w:sz="0" w:space="0" w:color="auto"/>
            <w:bottom w:val="none" w:sz="0" w:space="0" w:color="auto"/>
            <w:right w:val="none" w:sz="0" w:space="0" w:color="auto"/>
          </w:divBdr>
        </w:div>
        <w:div w:id="40638208">
          <w:marLeft w:val="0"/>
          <w:marRight w:val="0"/>
          <w:marTop w:val="0"/>
          <w:marBottom w:val="0"/>
          <w:divBdr>
            <w:top w:val="none" w:sz="0" w:space="0" w:color="auto"/>
            <w:left w:val="none" w:sz="0" w:space="0" w:color="auto"/>
            <w:bottom w:val="none" w:sz="0" w:space="0" w:color="auto"/>
            <w:right w:val="none" w:sz="0" w:space="0" w:color="auto"/>
          </w:divBdr>
        </w:div>
        <w:div w:id="40641348">
          <w:marLeft w:val="0"/>
          <w:marRight w:val="0"/>
          <w:marTop w:val="0"/>
          <w:marBottom w:val="300"/>
          <w:divBdr>
            <w:top w:val="single" w:sz="6" w:space="15" w:color="EDEDED"/>
            <w:left w:val="single" w:sz="6" w:space="15" w:color="EDEDED"/>
            <w:bottom w:val="single" w:sz="6" w:space="15" w:color="EDEDED"/>
            <w:right w:val="single" w:sz="6" w:space="15" w:color="EDEDED"/>
          </w:divBdr>
        </w:div>
        <w:div w:id="40709416">
          <w:marLeft w:val="0"/>
          <w:marRight w:val="0"/>
          <w:marTop w:val="0"/>
          <w:marBottom w:val="0"/>
          <w:divBdr>
            <w:top w:val="none" w:sz="0" w:space="0" w:color="auto"/>
            <w:left w:val="none" w:sz="0" w:space="0" w:color="auto"/>
            <w:bottom w:val="none" w:sz="0" w:space="0" w:color="auto"/>
            <w:right w:val="none" w:sz="0" w:space="0" w:color="auto"/>
          </w:divBdr>
        </w:div>
        <w:div w:id="40788993">
          <w:marLeft w:val="0"/>
          <w:marRight w:val="0"/>
          <w:marTop w:val="0"/>
          <w:marBottom w:val="0"/>
          <w:divBdr>
            <w:top w:val="none" w:sz="0" w:space="0" w:color="auto"/>
            <w:left w:val="none" w:sz="0" w:space="0" w:color="auto"/>
            <w:bottom w:val="none" w:sz="0" w:space="0" w:color="auto"/>
            <w:right w:val="none" w:sz="0" w:space="0" w:color="auto"/>
          </w:divBdr>
        </w:div>
        <w:div w:id="40790208">
          <w:marLeft w:val="0"/>
          <w:marRight w:val="0"/>
          <w:marTop w:val="300"/>
          <w:marBottom w:val="0"/>
          <w:divBdr>
            <w:top w:val="none" w:sz="0" w:space="0" w:color="auto"/>
            <w:left w:val="none" w:sz="0" w:space="0" w:color="auto"/>
            <w:bottom w:val="none" w:sz="0" w:space="0" w:color="auto"/>
            <w:right w:val="none" w:sz="0" w:space="0" w:color="auto"/>
          </w:divBdr>
          <w:divsChild>
            <w:div w:id="25372464">
              <w:marLeft w:val="0"/>
              <w:marRight w:val="0"/>
              <w:marTop w:val="0"/>
              <w:marBottom w:val="0"/>
              <w:divBdr>
                <w:top w:val="none" w:sz="0" w:space="0" w:color="auto"/>
                <w:left w:val="none" w:sz="0" w:space="0" w:color="auto"/>
                <w:bottom w:val="none" w:sz="0" w:space="0" w:color="auto"/>
                <w:right w:val="none" w:sz="0" w:space="0" w:color="auto"/>
              </w:divBdr>
            </w:div>
          </w:divsChild>
        </w:div>
        <w:div w:id="40903999">
          <w:marLeft w:val="0"/>
          <w:marRight w:val="0"/>
          <w:marTop w:val="0"/>
          <w:marBottom w:val="0"/>
          <w:divBdr>
            <w:top w:val="none" w:sz="0" w:space="0" w:color="auto"/>
            <w:left w:val="none" w:sz="0" w:space="0" w:color="auto"/>
            <w:bottom w:val="none" w:sz="0" w:space="0" w:color="auto"/>
            <w:right w:val="none" w:sz="0" w:space="0" w:color="auto"/>
          </w:divBdr>
        </w:div>
        <w:div w:id="40905686">
          <w:marLeft w:val="0"/>
          <w:marRight w:val="0"/>
          <w:marTop w:val="0"/>
          <w:marBottom w:val="0"/>
          <w:divBdr>
            <w:top w:val="none" w:sz="0" w:space="0" w:color="auto"/>
            <w:left w:val="none" w:sz="0" w:space="0" w:color="auto"/>
            <w:bottom w:val="none" w:sz="0" w:space="0" w:color="auto"/>
            <w:right w:val="none" w:sz="0" w:space="0" w:color="auto"/>
          </w:divBdr>
        </w:div>
        <w:div w:id="40982854">
          <w:marLeft w:val="0"/>
          <w:marRight w:val="0"/>
          <w:marTop w:val="0"/>
          <w:marBottom w:val="0"/>
          <w:divBdr>
            <w:top w:val="none" w:sz="0" w:space="0" w:color="auto"/>
            <w:left w:val="none" w:sz="0" w:space="0" w:color="auto"/>
            <w:bottom w:val="none" w:sz="0" w:space="0" w:color="auto"/>
            <w:right w:val="none" w:sz="0" w:space="0" w:color="auto"/>
          </w:divBdr>
        </w:div>
        <w:div w:id="40987130">
          <w:marLeft w:val="0"/>
          <w:marRight w:val="0"/>
          <w:marTop w:val="0"/>
          <w:marBottom w:val="300"/>
          <w:divBdr>
            <w:top w:val="single" w:sz="6" w:space="15" w:color="EDEDED"/>
            <w:left w:val="single" w:sz="6" w:space="15" w:color="EDEDED"/>
            <w:bottom w:val="single" w:sz="6" w:space="15" w:color="EDEDED"/>
            <w:right w:val="single" w:sz="6" w:space="15" w:color="EDEDED"/>
          </w:divBdr>
        </w:div>
        <w:div w:id="41026730">
          <w:marLeft w:val="0"/>
          <w:marRight w:val="0"/>
          <w:marTop w:val="0"/>
          <w:marBottom w:val="0"/>
          <w:divBdr>
            <w:top w:val="none" w:sz="0" w:space="0" w:color="auto"/>
            <w:left w:val="none" w:sz="0" w:space="0" w:color="auto"/>
            <w:bottom w:val="none" w:sz="0" w:space="0" w:color="auto"/>
            <w:right w:val="none" w:sz="0" w:space="0" w:color="auto"/>
          </w:divBdr>
        </w:div>
        <w:div w:id="41171299">
          <w:marLeft w:val="0"/>
          <w:marRight w:val="0"/>
          <w:marTop w:val="300"/>
          <w:marBottom w:val="0"/>
          <w:divBdr>
            <w:top w:val="none" w:sz="0" w:space="0" w:color="auto"/>
            <w:left w:val="none" w:sz="0" w:space="0" w:color="auto"/>
            <w:bottom w:val="none" w:sz="0" w:space="0" w:color="auto"/>
            <w:right w:val="none" w:sz="0" w:space="0" w:color="auto"/>
          </w:divBdr>
        </w:div>
        <w:div w:id="41178079">
          <w:marLeft w:val="0"/>
          <w:marRight w:val="0"/>
          <w:marTop w:val="0"/>
          <w:marBottom w:val="0"/>
          <w:divBdr>
            <w:top w:val="none" w:sz="0" w:space="0" w:color="auto"/>
            <w:left w:val="none" w:sz="0" w:space="0" w:color="auto"/>
            <w:bottom w:val="none" w:sz="0" w:space="0" w:color="auto"/>
            <w:right w:val="none" w:sz="0" w:space="0" w:color="auto"/>
          </w:divBdr>
        </w:div>
        <w:div w:id="41222348">
          <w:marLeft w:val="0"/>
          <w:marRight w:val="0"/>
          <w:marTop w:val="0"/>
          <w:marBottom w:val="0"/>
          <w:divBdr>
            <w:top w:val="none" w:sz="0" w:space="0" w:color="auto"/>
            <w:left w:val="none" w:sz="0" w:space="0" w:color="auto"/>
            <w:bottom w:val="none" w:sz="0" w:space="0" w:color="auto"/>
            <w:right w:val="none" w:sz="0" w:space="0" w:color="auto"/>
          </w:divBdr>
        </w:div>
        <w:div w:id="41252329">
          <w:marLeft w:val="0"/>
          <w:marRight w:val="0"/>
          <w:marTop w:val="0"/>
          <w:marBottom w:val="0"/>
          <w:divBdr>
            <w:top w:val="none" w:sz="0" w:space="0" w:color="auto"/>
            <w:left w:val="none" w:sz="0" w:space="0" w:color="auto"/>
            <w:bottom w:val="none" w:sz="0" w:space="0" w:color="auto"/>
            <w:right w:val="none" w:sz="0" w:space="0" w:color="auto"/>
          </w:divBdr>
        </w:div>
        <w:div w:id="41295217">
          <w:marLeft w:val="0"/>
          <w:marRight w:val="0"/>
          <w:marTop w:val="0"/>
          <w:marBottom w:val="0"/>
          <w:divBdr>
            <w:top w:val="none" w:sz="0" w:space="0" w:color="auto"/>
            <w:left w:val="none" w:sz="0" w:space="0" w:color="auto"/>
            <w:bottom w:val="none" w:sz="0" w:space="0" w:color="auto"/>
            <w:right w:val="none" w:sz="0" w:space="0" w:color="auto"/>
          </w:divBdr>
        </w:div>
        <w:div w:id="41298502">
          <w:marLeft w:val="0"/>
          <w:marRight w:val="0"/>
          <w:marTop w:val="0"/>
          <w:marBottom w:val="300"/>
          <w:divBdr>
            <w:top w:val="single" w:sz="6" w:space="15" w:color="EDEDED"/>
            <w:left w:val="single" w:sz="6" w:space="15" w:color="EDEDED"/>
            <w:bottom w:val="single" w:sz="6" w:space="15" w:color="EDEDED"/>
            <w:right w:val="single" w:sz="6" w:space="15" w:color="EDEDED"/>
          </w:divBdr>
        </w:div>
        <w:div w:id="41368497">
          <w:marLeft w:val="0"/>
          <w:marRight w:val="0"/>
          <w:marTop w:val="0"/>
          <w:marBottom w:val="0"/>
          <w:divBdr>
            <w:top w:val="none" w:sz="0" w:space="0" w:color="auto"/>
            <w:left w:val="none" w:sz="0" w:space="0" w:color="auto"/>
            <w:bottom w:val="none" w:sz="0" w:space="0" w:color="auto"/>
            <w:right w:val="none" w:sz="0" w:space="0" w:color="auto"/>
          </w:divBdr>
        </w:div>
        <w:div w:id="41372960">
          <w:marLeft w:val="0"/>
          <w:marRight w:val="0"/>
          <w:marTop w:val="0"/>
          <w:marBottom w:val="0"/>
          <w:divBdr>
            <w:top w:val="none" w:sz="0" w:space="0" w:color="auto"/>
            <w:left w:val="none" w:sz="0" w:space="0" w:color="auto"/>
            <w:bottom w:val="none" w:sz="0" w:space="0" w:color="auto"/>
            <w:right w:val="none" w:sz="0" w:space="0" w:color="auto"/>
          </w:divBdr>
        </w:div>
        <w:div w:id="41446777">
          <w:marLeft w:val="0"/>
          <w:marRight w:val="0"/>
          <w:marTop w:val="0"/>
          <w:marBottom w:val="0"/>
          <w:divBdr>
            <w:top w:val="none" w:sz="0" w:space="0" w:color="auto"/>
            <w:left w:val="none" w:sz="0" w:space="0" w:color="auto"/>
            <w:bottom w:val="none" w:sz="0" w:space="0" w:color="auto"/>
            <w:right w:val="none" w:sz="0" w:space="0" w:color="auto"/>
          </w:divBdr>
        </w:div>
        <w:div w:id="41491756">
          <w:marLeft w:val="0"/>
          <w:marRight w:val="0"/>
          <w:marTop w:val="300"/>
          <w:marBottom w:val="0"/>
          <w:divBdr>
            <w:top w:val="none" w:sz="0" w:space="0" w:color="auto"/>
            <w:left w:val="none" w:sz="0" w:space="0" w:color="auto"/>
            <w:bottom w:val="none" w:sz="0" w:space="0" w:color="auto"/>
            <w:right w:val="none" w:sz="0" w:space="0" w:color="auto"/>
          </w:divBdr>
        </w:div>
        <w:div w:id="41560494">
          <w:marLeft w:val="0"/>
          <w:marRight w:val="0"/>
          <w:marTop w:val="0"/>
          <w:marBottom w:val="0"/>
          <w:divBdr>
            <w:top w:val="none" w:sz="0" w:space="0" w:color="auto"/>
            <w:left w:val="none" w:sz="0" w:space="0" w:color="auto"/>
            <w:bottom w:val="none" w:sz="0" w:space="0" w:color="auto"/>
            <w:right w:val="none" w:sz="0" w:space="0" w:color="auto"/>
          </w:divBdr>
        </w:div>
        <w:div w:id="41639143">
          <w:marLeft w:val="0"/>
          <w:marRight w:val="0"/>
          <w:marTop w:val="300"/>
          <w:marBottom w:val="0"/>
          <w:divBdr>
            <w:top w:val="none" w:sz="0" w:space="0" w:color="auto"/>
            <w:left w:val="none" w:sz="0" w:space="0" w:color="auto"/>
            <w:bottom w:val="none" w:sz="0" w:space="0" w:color="auto"/>
            <w:right w:val="none" w:sz="0" w:space="0" w:color="auto"/>
          </w:divBdr>
        </w:div>
        <w:div w:id="41642091">
          <w:marLeft w:val="0"/>
          <w:marRight w:val="0"/>
          <w:marTop w:val="0"/>
          <w:marBottom w:val="0"/>
          <w:divBdr>
            <w:top w:val="none" w:sz="0" w:space="0" w:color="auto"/>
            <w:left w:val="none" w:sz="0" w:space="0" w:color="auto"/>
            <w:bottom w:val="none" w:sz="0" w:space="0" w:color="auto"/>
            <w:right w:val="none" w:sz="0" w:space="0" w:color="auto"/>
          </w:divBdr>
        </w:div>
        <w:div w:id="41642641">
          <w:marLeft w:val="0"/>
          <w:marRight w:val="0"/>
          <w:marTop w:val="0"/>
          <w:marBottom w:val="0"/>
          <w:divBdr>
            <w:top w:val="none" w:sz="0" w:space="0" w:color="auto"/>
            <w:left w:val="none" w:sz="0" w:space="0" w:color="auto"/>
            <w:bottom w:val="none" w:sz="0" w:space="0" w:color="auto"/>
            <w:right w:val="none" w:sz="0" w:space="0" w:color="auto"/>
          </w:divBdr>
        </w:div>
        <w:div w:id="41681780">
          <w:marLeft w:val="0"/>
          <w:marRight w:val="0"/>
          <w:marTop w:val="0"/>
          <w:marBottom w:val="0"/>
          <w:divBdr>
            <w:top w:val="none" w:sz="0" w:space="0" w:color="auto"/>
            <w:left w:val="none" w:sz="0" w:space="0" w:color="auto"/>
            <w:bottom w:val="none" w:sz="0" w:space="0" w:color="auto"/>
            <w:right w:val="none" w:sz="0" w:space="0" w:color="auto"/>
          </w:divBdr>
        </w:div>
        <w:div w:id="41709962">
          <w:marLeft w:val="0"/>
          <w:marRight w:val="0"/>
          <w:marTop w:val="0"/>
          <w:marBottom w:val="300"/>
          <w:divBdr>
            <w:top w:val="single" w:sz="6" w:space="15" w:color="EDEDED"/>
            <w:left w:val="single" w:sz="6" w:space="15" w:color="EDEDED"/>
            <w:bottom w:val="single" w:sz="6" w:space="15" w:color="EDEDED"/>
            <w:right w:val="single" w:sz="6" w:space="15" w:color="EDEDED"/>
          </w:divBdr>
        </w:div>
        <w:div w:id="41752905">
          <w:marLeft w:val="0"/>
          <w:marRight w:val="0"/>
          <w:marTop w:val="300"/>
          <w:marBottom w:val="0"/>
          <w:divBdr>
            <w:top w:val="none" w:sz="0" w:space="0" w:color="auto"/>
            <w:left w:val="none" w:sz="0" w:space="0" w:color="auto"/>
            <w:bottom w:val="none" w:sz="0" w:space="0" w:color="auto"/>
            <w:right w:val="none" w:sz="0" w:space="0" w:color="auto"/>
          </w:divBdr>
        </w:div>
        <w:div w:id="41754500">
          <w:marLeft w:val="0"/>
          <w:marRight w:val="0"/>
          <w:marTop w:val="300"/>
          <w:marBottom w:val="0"/>
          <w:divBdr>
            <w:top w:val="none" w:sz="0" w:space="0" w:color="auto"/>
            <w:left w:val="none" w:sz="0" w:space="0" w:color="auto"/>
            <w:bottom w:val="none" w:sz="0" w:space="0" w:color="auto"/>
            <w:right w:val="none" w:sz="0" w:space="0" w:color="auto"/>
          </w:divBdr>
          <w:divsChild>
            <w:div w:id="167527482">
              <w:marLeft w:val="0"/>
              <w:marRight w:val="0"/>
              <w:marTop w:val="0"/>
              <w:marBottom w:val="0"/>
              <w:divBdr>
                <w:top w:val="none" w:sz="0" w:space="0" w:color="auto"/>
                <w:left w:val="none" w:sz="0" w:space="0" w:color="auto"/>
                <w:bottom w:val="none" w:sz="0" w:space="0" w:color="auto"/>
                <w:right w:val="none" w:sz="0" w:space="0" w:color="auto"/>
              </w:divBdr>
            </w:div>
          </w:divsChild>
        </w:div>
        <w:div w:id="41754684">
          <w:marLeft w:val="0"/>
          <w:marRight w:val="0"/>
          <w:marTop w:val="0"/>
          <w:marBottom w:val="0"/>
          <w:divBdr>
            <w:top w:val="none" w:sz="0" w:space="0" w:color="auto"/>
            <w:left w:val="none" w:sz="0" w:space="0" w:color="auto"/>
            <w:bottom w:val="none" w:sz="0" w:space="0" w:color="auto"/>
            <w:right w:val="none" w:sz="0" w:space="0" w:color="auto"/>
          </w:divBdr>
        </w:div>
        <w:div w:id="41755485">
          <w:marLeft w:val="0"/>
          <w:marRight w:val="0"/>
          <w:marTop w:val="0"/>
          <w:marBottom w:val="0"/>
          <w:divBdr>
            <w:top w:val="none" w:sz="0" w:space="0" w:color="auto"/>
            <w:left w:val="none" w:sz="0" w:space="0" w:color="auto"/>
            <w:bottom w:val="none" w:sz="0" w:space="0" w:color="auto"/>
            <w:right w:val="none" w:sz="0" w:space="0" w:color="auto"/>
          </w:divBdr>
        </w:div>
        <w:div w:id="41829530">
          <w:marLeft w:val="0"/>
          <w:marRight w:val="0"/>
          <w:marTop w:val="0"/>
          <w:marBottom w:val="0"/>
          <w:divBdr>
            <w:top w:val="none" w:sz="0" w:space="0" w:color="auto"/>
            <w:left w:val="none" w:sz="0" w:space="0" w:color="auto"/>
            <w:bottom w:val="none" w:sz="0" w:space="0" w:color="auto"/>
            <w:right w:val="none" w:sz="0" w:space="0" w:color="auto"/>
          </w:divBdr>
        </w:div>
        <w:div w:id="41908698">
          <w:marLeft w:val="0"/>
          <w:marRight w:val="0"/>
          <w:marTop w:val="0"/>
          <w:marBottom w:val="300"/>
          <w:divBdr>
            <w:top w:val="single" w:sz="6" w:space="15" w:color="EDEDED"/>
            <w:left w:val="single" w:sz="6" w:space="15" w:color="EDEDED"/>
            <w:bottom w:val="single" w:sz="6" w:space="15" w:color="EDEDED"/>
            <w:right w:val="single" w:sz="6" w:space="15" w:color="EDEDED"/>
          </w:divBdr>
        </w:div>
        <w:div w:id="41952076">
          <w:marLeft w:val="0"/>
          <w:marRight w:val="0"/>
          <w:marTop w:val="0"/>
          <w:marBottom w:val="0"/>
          <w:divBdr>
            <w:top w:val="none" w:sz="0" w:space="0" w:color="auto"/>
            <w:left w:val="none" w:sz="0" w:space="0" w:color="auto"/>
            <w:bottom w:val="none" w:sz="0" w:space="0" w:color="auto"/>
            <w:right w:val="none" w:sz="0" w:space="0" w:color="auto"/>
          </w:divBdr>
        </w:div>
        <w:div w:id="41952610">
          <w:marLeft w:val="0"/>
          <w:marRight w:val="0"/>
          <w:marTop w:val="0"/>
          <w:marBottom w:val="0"/>
          <w:divBdr>
            <w:top w:val="none" w:sz="0" w:space="0" w:color="auto"/>
            <w:left w:val="none" w:sz="0" w:space="0" w:color="auto"/>
            <w:bottom w:val="none" w:sz="0" w:space="0" w:color="auto"/>
            <w:right w:val="none" w:sz="0" w:space="0" w:color="auto"/>
          </w:divBdr>
          <w:divsChild>
            <w:div w:id="4557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953366">
          <w:marLeft w:val="0"/>
          <w:marRight w:val="0"/>
          <w:marTop w:val="0"/>
          <w:marBottom w:val="0"/>
          <w:divBdr>
            <w:top w:val="none" w:sz="0" w:space="0" w:color="auto"/>
            <w:left w:val="none" w:sz="0" w:space="0" w:color="auto"/>
            <w:bottom w:val="none" w:sz="0" w:space="0" w:color="auto"/>
            <w:right w:val="none" w:sz="0" w:space="0" w:color="auto"/>
          </w:divBdr>
        </w:div>
        <w:div w:id="42022153">
          <w:marLeft w:val="0"/>
          <w:marRight w:val="0"/>
          <w:marTop w:val="0"/>
          <w:marBottom w:val="0"/>
          <w:divBdr>
            <w:top w:val="none" w:sz="0" w:space="0" w:color="auto"/>
            <w:left w:val="none" w:sz="0" w:space="0" w:color="auto"/>
            <w:bottom w:val="none" w:sz="0" w:space="0" w:color="auto"/>
            <w:right w:val="none" w:sz="0" w:space="0" w:color="auto"/>
          </w:divBdr>
        </w:div>
        <w:div w:id="42022871">
          <w:marLeft w:val="0"/>
          <w:marRight w:val="0"/>
          <w:marTop w:val="0"/>
          <w:marBottom w:val="0"/>
          <w:divBdr>
            <w:top w:val="none" w:sz="0" w:space="0" w:color="auto"/>
            <w:left w:val="none" w:sz="0" w:space="0" w:color="auto"/>
            <w:bottom w:val="none" w:sz="0" w:space="0" w:color="auto"/>
            <w:right w:val="none" w:sz="0" w:space="0" w:color="auto"/>
          </w:divBdr>
        </w:div>
        <w:div w:id="42027384">
          <w:marLeft w:val="0"/>
          <w:marRight w:val="0"/>
          <w:marTop w:val="0"/>
          <w:marBottom w:val="0"/>
          <w:divBdr>
            <w:top w:val="none" w:sz="0" w:space="0" w:color="auto"/>
            <w:left w:val="none" w:sz="0" w:space="0" w:color="auto"/>
            <w:bottom w:val="none" w:sz="0" w:space="0" w:color="auto"/>
            <w:right w:val="none" w:sz="0" w:space="0" w:color="auto"/>
          </w:divBdr>
        </w:div>
        <w:div w:id="42095285">
          <w:marLeft w:val="0"/>
          <w:marRight w:val="0"/>
          <w:marTop w:val="300"/>
          <w:marBottom w:val="0"/>
          <w:divBdr>
            <w:top w:val="none" w:sz="0" w:space="0" w:color="auto"/>
            <w:left w:val="none" w:sz="0" w:space="0" w:color="auto"/>
            <w:bottom w:val="none" w:sz="0" w:space="0" w:color="auto"/>
            <w:right w:val="none" w:sz="0" w:space="0" w:color="auto"/>
          </w:divBdr>
        </w:div>
        <w:div w:id="42098461">
          <w:marLeft w:val="0"/>
          <w:marRight w:val="0"/>
          <w:marTop w:val="0"/>
          <w:marBottom w:val="0"/>
          <w:divBdr>
            <w:top w:val="none" w:sz="0" w:space="0" w:color="auto"/>
            <w:left w:val="none" w:sz="0" w:space="0" w:color="auto"/>
            <w:bottom w:val="none" w:sz="0" w:space="0" w:color="auto"/>
            <w:right w:val="none" w:sz="0" w:space="0" w:color="auto"/>
          </w:divBdr>
        </w:div>
        <w:div w:id="42098528">
          <w:marLeft w:val="0"/>
          <w:marRight w:val="0"/>
          <w:marTop w:val="0"/>
          <w:marBottom w:val="0"/>
          <w:divBdr>
            <w:top w:val="none" w:sz="0" w:space="0" w:color="auto"/>
            <w:left w:val="none" w:sz="0" w:space="0" w:color="auto"/>
            <w:bottom w:val="none" w:sz="0" w:space="0" w:color="auto"/>
            <w:right w:val="none" w:sz="0" w:space="0" w:color="auto"/>
          </w:divBdr>
        </w:div>
        <w:div w:id="42140344">
          <w:marLeft w:val="0"/>
          <w:marRight w:val="0"/>
          <w:marTop w:val="0"/>
          <w:marBottom w:val="0"/>
          <w:divBdr>
            <w:top w:val="none" w:sz="0" w:space="0" w:color="auto"/>
            <w:left w:val="none" w:sz="0" w:space="0" w:color="auto"/>
            <w:bottom w:val="none" w:sz="0" w:space="0" w:color="auto"/>
            <w:right w:val="none" w:sz="0" w:space="0" w:color="auto"/>
          </w:divBdr>
        </w:div>
        <w:div w:id="42140626">
          <w:marLeft w:val="0"/>
          <w:marRight w:val="0"/>
          <w:marTop w:val="300"/>
          <w:marBottom w:val="0"/>
          <w:divBdr>
            <w:top w:val="none" w:sz="0" w:space="0" w:color="auto"/>
            <w:left w:val="none" w:sz="0" w:space="0" w:color="auto"/>
            <w:bottom w:val="none" w:sz="0" w:space="0" w:color="auto"/>
            <w:right w:val="none" w:sz="0" w:space="0" w:color="auto"/>
          </w:divBdr>
        </w:div>
        <w:div w:id="42145102">
          <w:marLeft w:val="0"/>
          <w:marRight w:val="0"/>
          <w:marTop w:val="0"/>
          <w:marBottom w:val="0"/>
          <w:divBdr>
            <w:top w:val="none" w:sz="0" w:space="0" w:color="auto"/>
            <w:left w:val="none" w:sz="0" w:space="0" w:color="auto"/>
            <w:bottom w:val="none" w:sz="0" w:space="0" w:color="auto"/>
            <w:right w:val="none" w:sz="0" w:space="0" w:color="auto"/>
          </w:divBdr>
        </w:div>
        <w:div w:id="42145104">
          <w:marLeft w:val="0"/>
          <w:marRight w:val="0"/>
          <w:marTop w:val="0"/>
          <w:marBottom w:val="0"/>
          <w:divBdr>
            <w:top w:val="none" w:sz="0" w:space="0" w:color="auto"/>
            <w:left w:val="none" w:sz="0" w:space="0" w:color="auto"/>
            <w:bottom w:val="none" w:sz="0" w:space="0" w:color="auto"/>
            <w:right w:val="none" w:sz="0" w:space="0" w:color="auto"/>
          </w:divBdr>
        </w:div>
        <w:div w:id="42171534">
          <w:marLeft w:val="0"/>
          <w:marRight w:val="0"/>
          <w:marTop w:val="0"/>
          <w:marBottom w:val="0"/>
          <w:divBdr>
            <w:top w:val="none" w:sz="0" w:space="0" w:color="auto"/>
            <w:left w:val="none" w:sz="0" w:space="0" w:color="auto"/>
            <w:bottom w:val="none" w:sz="0" w:space="0" w:color="auto"/>
            <w:right w:val="none" w:sz="0" w:space="0" w:color="auto"/>
          </w:divBdr>
        </w:div>
        <w:div w:id="42293912">
          <w:marLeft w:val="0"/>
          <w:marRight w:val="0"/>
          <w:marTop w:val="0"/>
          <w:marBottom w:val="0"/>
          <w:divBdr>
            <w:top w:val="none" w:sz="0" w:space="0" w:color="auto"/>
            <w:left w:val="none" w:sz="0" w:space="0" w:color="auto"/>
            <w:bottom w:val="none" w:sz="0" w:space="0" w:color="auto"/>
            <w:right w:val="none" w:sz="0" w:space="0" w:color="auto"/>
          </w:divBdr>
        </w:div>
        <w:div w:id="42340162">
          <w:marLeft w:val="0"/>
          <w:marRight w:val="0"/>
          <w:marTop w:val="0"/>
          <w:marBottom w:val="0"/>
          <w:divBdr>
            <w:top w:val="none" w:sz="0" w:space="0" w:color="auto"/>
            <w:left w:val="none" w:sz="0" w:space="0" w:color="auto"/>
            <w:bottom w:val="none" w:sz="0" w:space="0" w:color="auto"/>
            <w:right w:val="none" w:sz="0" w:space="0" w:color="auto"/>
          </w:divBdr>
        </w:div>
        <w:div w:id="42412687">
          <w:marLeft w:val="0"/>
          <w:marRight w:val="0"/>
          <w:marTop w:val="0"/>
          <w:marBottom w:val="300"/>
          <w:divBdr>
            <w:top w:val="single" w:sz="6" w:space="15" w:color="EDEDED"/>
            <w:left w:val="single" w:sz="6" w:space="15" w:color="EDEDED"/>
            <w:bottom w:val="single" w:sz="6" w:space="15" w:color="EDEDED"/>
            <w:right w:val="single" w:sz="6" w:space="15" w:color="EDEDED"/>
          </w:divBdr>
        </w:div>
        <w:div w:id="42484756">
          <w:marLeft w:val="0"/>
          <w:marRight w:val="0"/>
          <w:marTop w:val="0"/>
          <w:marBottom w:val="0"/>
          <w:divBdr>
            <w:top w:val="none" w:sz="0" w:space="0" w:color="auto"/>
            <w:left w:val="none" w:sz="0" w:space="0" w:color="auto"/>
            <w:bottom w:val="none" w:sz="0" w:space="0" w:color="auto"/>
            <w:right w:val="none" w:sz="0" w:space="0" w:color="auto"/>
          </w:divBdr>
        </w:div>
        <w:div w:id="42485596">
          <w:marLeft w:val="0"/>
          <w:marRight w:val="0"/>
          <w:marTop w:val="0"/>
          <w:marBottom w:val="300"/>
          <w:divBdr>
            <w:top w:val="single" w:sz="6" w:space="15" w:color="EDEDED"/>
            <w:left w:val="single" w:sz="6" w:space="15" w:color="EDEDED"/>
            <w:bottom w:val="single" w:sz="6" w:space="15" w:color="EDEDED"/>
            <w:right w:val="single" w:sz="6" w:space="15" w:color="EDEDED"/>
          </w:divBdr>
        </w:div>
        <w:div w:id="42559586">
          <w:marLeft w:val="0"/>
          <w:marRight w:val="0"/>
          <w:marTop w:val="0"/>
          <w:marBottom w:val="300"/>
          <w:divBdr>
            <w:top w:val="single" w:sz="6" w:space="15" w:color="EDEDED"/>
            <w:left w:val="single" w:sz="6" w:space="15" w:color="EDEDED"/>
            <w:bottom w:val="single" w:sz="6" w:space="15" w:color="EDEDED"/>
            <w:right w:val="single" w:sz="6" w:space="15" w:color="EDEDED"/>
          </w:divBdr>
        </w:div>
        <w:div w:id="42559803">
          <w:marLeft w:val="0"/>
          <w:marRight w:val="0"/>
          <w:marTop w:val="0"/>
          <w:marBottom w:val="0"/>
          <w:divBdr>
            <w:top w:val="none" w:sz="0" w:space="0" w:color="auto"/>
            <w:left w:val="none" w:sz="0" w:space="0" w:color="auto"/>
            <w:bottom w:val="none" w:sz="0" w:space="0" w:color="auto"/>
            <w:right w:val="none" w:sz="0" w:space="0" w:color="auto"/>
          </w:divBdr>
        </w:div>
        <w:div w:id="42564243">
          <w:marLeft w:val="0"/>
          <w:marRight w:val="0"/>
          <w:marTop w:val="0"/>
          <w:marBottom w:val="0"/>
          <w:divBdr>
            <w:top w:val="none" w:sz="0" w:space="0" w:color="auto"/>
            <w:left w:val="none" w:sz="0" w:space="0" w:color="auto"/>
            <w:bottom w:val="none" w:sz="0" w:space="0" w:color="auto"/>
            <w:right w:val="none" w:sz="0" w:space="0" w:color="auto"/>
          </w:divBdr>
        </w:div>
        <w:div w:id="42604458">
          <w:marLeft w:val="0"/>
          <w:marRight w:val="0"/>
          <w:marTop w:val="0"/>
          <w:marBottom w:val="300"/>
          <w:divBdr>
            <w:top w:val="single" w:sz="6" w:space="15" w:color="EDEDED"/>
            <w:left w:val="single" w:sz="6" w:space="15" w:color="EDEDED"/>
            <w:bottom w:val="single" w:sz="6" w:space="15" w:color="EDEDED"/>
            <w:right w:val="single" w:sz="6" w:space="15" w:color="EDEDED"/>
          </w:divBdr>
        </w:div>
        <w:div w:id="42604564">
          <w:marLeft w:val="0"/>
          <w:marRight w:val="0"/>
          <w:marTop w:val="0"/>
          <w:marBottom w:val="0"/>
          <w:divBdr>
            <w:top w:val="none" w:sz="0" w:space="0" w:color="auto"/>
            <w:left w:val="none" w:sz="0" w:space="0" w:color="auto"/>
            <w:bottom w:val="none" w:sz="0" w:space="0" w:color="auto"/>
            <w:right w:val="none" w:sz="0" w:space="0" w:color="auto"/>
          </w:divBdr>
        </w:div>
        <w:div w:id="42608066">
          <w:marLeft w:val="0"/>
          <w:marRight w:val="0"/>
          <w:marTop w:val="0"/>
          <w:marBottom w:val="0"/>
          <w:divBdr>
            <w:top w:val="none" w:sz="0" w:space="0" w:color="auto"/>
            <w:left w:val="none" w:sz="0" w:space="0" w:color="auto"/>
            <w:bottom w:val="none" w:sz="0" w:space="0" w:color="auto"/>
            <w:right w:val="none" w:sz="0" w:space="0" w:color="auto"/>
          </w:divBdr>
        </w:div>
        <w:div w:id="42608810">
          <w:marLeft w:val="0"/>
          <w:marRight w:val="0"/>
          <w:marTop w:val="0"/>
          <w:marBottom w:val="300"/>
          <w:divBdr>
            <w:top w:val="single" w:sz="6" w:space="15" w:color="EDEDED"/>
            <w:left w:val="single" w:sz="6" w:space="15" w:color="EDEDED"/>
            <w:bottom w:val="single" w:sz="6" w:space="15" w:color="EDEDED"/>
            <w:right w:val="single" w:sz="6" w:space="15" w:color="EDEDED"/>
          </w:divBdr>
        </w:div>
        <w:div w:id="42678062">
          <w:marLeft w:val="0"/>
          <w:marRight w:val="0"/>
          <w:marTop w:val="300"/>
          <w:marBottom w:val="0"/>
          <w:divBdr>
            <w:top w:val="none" w:sz="0" w:space="0" w:color="auto"/>
            <w:left w:val="none" w:sz="0" w:space="0" w:color="auto"/>
            <w:bottom w:val="none" w:sz="0" w:space="0" w:color="auto"/>
            <w:right w:val="none" w:sz="0" w:space="0" w:color="auto"/>
          </w:divBdr>
        </w:div>
        <w:div w:id="42680418">
          <w:marLeft w:val="0"/>
          <w:marRight w:val="0"/>
          <w:marTop w:val="0"/>
          <w:marBottom w:val="300"/>
          <w:divBdr>
            <w:top w:val="single" w:sz="6" w:space="15" w:color="EDEDED"/>
            <w:left w:val="single" w:sz="6" w:space="15" w:color="EDEDED"/>
            <w:bottom w:val="single" w:sz="6" w:space="15" w:color="EDEDED"/>
            <w:right w:val="single" w:sz="6" w:space="15" w:color="EDEDED"/>
          </w:divBdr>
        </w:div>
        <w:div w:id="42750255">
          <w:marLeft w:val="0"/>
          <w:marRight w:val="0"/>
          <w:marTop w:val="0"/>
          <w:marBottom w:val="0"/>
          <w:divBdr>
            <w:top w:val="none" w:sz="0" w:space="0" w:color="auto"/>
            <w:left w:val="none" w:sz="0" w:space="0" w:color="auto"/>
            <w:bottom w:val="none" w:sz="0" w:space="0" w:color="auto"/>
            <w:right w:val="none" w:sz="0" w:space="0" w:color="auto"/>
          </w:divBdr>
        </w:div>
        <w:div w:id="42755291">
          <w:marLeft w:val="0"/>
          <w:marRight w:val="0"/>
          <w:marTop w:val="0"/>
          <w:marBottom w:val="0"/>
          <w:divBdr>
            <w:top w:val="none" w:sz="0" w:space="0" w:color="auto"/>
            <w:left w:val="none" w:sz="0" w:space="0" w:color="auto"/>
            <w:bottom w:val="none" w:sz="0" w:space="0" w:color="auto"/>
            <w:right w:val="none" w:sz="0" w:space="0" w:color="auto"/>
          </w:divBdr>
        </w:div>
        <w:div w:id="42796863">
          <w:marLeft w:val="0"/>
          <w:marRight w:val="0"/>
          <w:marTop w:val="0"/>
          <w:marBottom w:val="0"/>
          <w:divBdr>
            <w:top w:val="none" w:sz="0" w:space="0" w:color="auto"/>
            <w:left w:val="none" w:sz="0" w:space="0" w:color="auto"/>
            <w:bottom w:val="none" w:sz="0" w:space="0" w:color="auto"/>
            <w:right w:val="none" w:sz="0" w:space="0" w:color="auto"/>
          </w:divBdr>
        </w:div>
        <w:div w:id="42797179">
          <w:marLeft w:val="0"/>
          <w:marRight w:val="0"/>
          <w:marTop w:val="0"/>
          <w:marBottom w:val="300"/>
          <w:divBdr>
            <w:top w:val="single" w:sz="6" w:space="15" w:color="EDEDED"/>
            <w:left w:val="single" w:sz="6" w:space="15" w:color="EDEDED"/>
            <w:bottom w:val="single" w:sz="6" w:space="15" w:color="EDEDED"/>
            <w:right w:val="single" w:sz="6" w:space="15" w:color="EDEDED"/>
          </w:divBdr>
        </w:div>
        <w:div w:id="42800791">
          <w:marLeft w:val="0"/>
          <w:marRight w:val="0"/>
          <w:marTop w:val="0"/>
          <w:marBottom w:val="300"/>
          <w:divBdr>
            <w:top w:val="single" w:sz="6" w:space="15" w:color="EDEDED"/>
            <w:left w:val="single" w:sz="6" w:space="15" w:color="EDEDED"/>
            <w:bottom w:val="single" w:sz="6" w:space="15" w:color="EDEDED"/>
            <w:right w:val="single" w:sz="6" w:space="15" w:color="EDEDED"/>
          </w:divBdr>
        </w:div>
        <w:div w:id="42875779">
          <w:marLeft w:val="0"/>
          <w:marRight w:val="0"/>
          <w:marTop w:val="0"/>
          <w:marBottom w:val="0"/>
          <w:divBdr>
            <w:top w:val="none" w:sz="0" w:space="0" w:color="auto"/>
            <w:left w:val="none" w:sz="0" w:space="0" w:color="auto"/>
            <w:bottom w:val="none" w:sz="0" w:space="0" w:color="auto"/>
            <w:right w:val="none" w:sz="0" w:space="0" w:color="auto"/>
          </w:divBdr>
        </w:div>
        <w:div w:id="42877367">
          <w:marLeft w:val="0"/>
          <w:marRight w:val="0"/>
          <w:marTop w:val="300"/>
          <w:marBottom w:val="0"/>
          <w:divBdr>
            <w:top w:val="none" w:sz="0" w:space="0" w:color="auto"/>
            <w:left w:val="none" w:sz="0" w:space="0" w:color="auto"/>
            <w:bottom w:val="none" w:sz="0" w:space="0" w:color="auto"/>
            <w:right w:val="none" w:sz="0" w:space="0" w:color="auto"/>
          </w:divBdr>
        </w:div>
        <w:div w:id="42947539">
          <w:marLeft w:val="0"/>
          <w:marRight w:val="0"/>
          <w:marTop w:val="0"/>
          <w:marBottom w:val="0"/>
          <w:divBdr>
            <w:top w:val="none" w:sz="0" w:space="0" w:color="auto"/>
            <w:left w:val="none" w:sz="0" w:space="0" w:color="auto"/>
            <w:bottom w:val="none" w:sz="0" w:space="0" w:color="auto"/>
            <w:right w:val="none" w:sz="0" w:space="0" w:color="auto"/>
          </w:divBdr>
        </w:div>
        <w:div w:id="42950523">
          <w:marLeft w:val="0"/>
          <w:marRight w:val="0"/>
          <w:marTop w:val="0"/>
          <w:marBottom w:val="300"/>
          <w:divBdr>
            <w:top w:val="single" w:sz="6" w:space="15" w:color="EDEDED"/>
            <w:left w:val="single" w:sz="6" w:space="15" w:color="EDEDED"/>
            <w:bottom w:val="single" w:sz="6" w:space="15" w:color="EDEDED"/>
            <w:right w:val="single" w:sz="6" w:space="15" w:color="EDEDED"/>
          </w:divBdr>
        </w:div>
        <w:div w:id="43020772">
          <w:marLeft w:val="0"/>
          <w:marRight w:val="0"/>
          <w:marTop w:val="0"/>
          <w:marBottom w:val="0"/>
          <w:divBdr>
            <w:top w:val="none" w:sz="0" w:space="0" w:color="auto"/>
            <w:left w:val="none" w:sz="0" w:space="0" w:color="auto"/>
            <w:bottom w:val="none" w:sz="0" w:space="0" w:color="auto"/>
            <w:right w:val="none" w:sz="0" w:space="0" w:color="auto"/>
          </w:divBdr>
        </w:div>
        <w:div w:id="43064727">
          <w:marLeft w:val="0"/>
          <w:marRight w:val="0"/>
          <w:marTop w:val="0"/>
          <w:marBottom w:val="0"/>
          <w:divBdr>
            <w:top w:val="none" w:sz="0" w:space="0" w:color="auto"/>
            <w:left w:val="none" w:sz="0" w:space="0" w:color="auto"/>
            <w:bottom w:val="none" w:sz="0" w:space="0" w:color="auto"/>
            <w:right w:val="none" w:sz="0" w:space="0" w:color="auto"/>
          </w:divBdr>
        </w:div>
        <w:div w:id="43069017">
          <w:marLeft w:val="0"/>
          <w:marRight w:val="0"/>
          <w:marTop w:val="300"/>
          <w:marBottom w:val="0"/>
          <w:divBdr>
            <w:top w:val="none" w:sz="0" w:space="0" w:color="auto"/>
            <w:left w:val="none" w:sz="0" w:space="0" w:color="auto"/>
            <w:bottom w:val="none" w:sz="0" w:space="0" w:color="auto"/>
            <w:right w:val="none" w:sz="0" w:space="0" w:color="auto"/>
          </w:divBdr>
        </w:div>
        <w:div w:id="43212869">
          <w:marLeft w:val="0"/>
          <w:marRight w:val="0"/>
          <w:marTop w:val="0"/>
          <w:marBottom w:val="0"/>
          <w:divBdr>
            <w:top w:val="none" w:sz="0" w:space="0" w:color="auto"/>
            <w:left w:val="none" w:sz="0" w:space="0" w:color="auto"/>
            <w:bottom w:val="none" w:sz="0" w:space="0" w:color="auto"/>
            <w:right w:val="none" w:sz="0" w:space="0" w:color="auto"/>
          </w:divBdr>
        </w:div>
        <w:div w:id="43213673">
          <w:marLeft w:val="0"/>
          <w:marRight w:val="0"/>
          <w:marTop w:val="0"/>
          <w:marBottom w:val="0"/>
          <w:divBdr>
            <w:top w:val="none" w:sz="0" w:space="0" w:color="auto"/>
            <w:left w:val="none" w:sz="0" w:space="0" w:color="auto"/>
            <w:bottom w:val="none" w:sz="0" w:space="0" w:color="auto"/>
            <w:right w:val="none" w:sz="0" w:space="0" w:color="auto"/>
          </w:divBdr>
        </w:div>
        <w:div w:id="43214539">
          <w:marLeft w:val="0"/>
          <w:marRight w:val="0"/>
          <w:marTop w:val="0"/>
          <w:marBottom w:val="0"/>
          <w:divBdr>
            <w:top w:val="none" w:sz="0" w:space="0" w:color="auto"/>
            <w:left w:val="none" w:sz="0" w:space="0" w:color="auto"/>
            <w:bottom w:val="none" w:sz="0" w:space="0" w:color="auto"/>
            <w:right w:val="none" w:sz="0" w:space="0" w:color="auto"/>
          </w:divBdr>
        </w:div>
        <w:div w:id="43215414">
          <w:marLeft w:val="0"/>
          <w:marRight w:val="0"/>
          <w:marTop w:val="0"/>
          <w:marBottom w:val="0"/>
          <w:divBdr>
            <w:top w:val="none" w:sz="0" w:space="0" w:color="auto"/>
            <w:left w:val="none" w:sz="0" w:space="0" w:color="auto"/>
            <w:bottom w:val="none" w:sz="0" w:space="0" w:color="auto"/>
            <w:right w:val="none" w:sz="0" w:space="0" w:color="auto"/>
          </w:divBdr>
          <w:divsChild>
            <w:div w:id="38359669">
              <w:marLeft w:val="0"/>
              <w:marRight w:val="0"/>
              <w:marTop w:val="0"/>
              <w:marBottom w:val="0"/>
              <w:divBdr>
                <w:top w:val="none" w:sz="0" w:space="0" w:color="auto"/>
                <w:left w:val="none" w:sz="0" w:space="0" w:color="auto"/>
                <w:bottom w:val="none" w:sz="0" w:space="0" w:color="auto"/>
                <w:right w:val="none" w:sz="0" w:space="0" w:color="auto"/>
              </w:divBdr>
            </w:div>
          </w:divsChild>
        </w:div>
        <w:div w:id="43215965">
          <w:marLeft w:val="0"/>
          <w:marRight w:val="0"/>
          <w:marTop w:val="0"/>
          <w:marBottom w:val="0"/>
          <w:divBdr>
            <w:top w:val="none" w:sz="0" w:space="0" w:color="auto"/>
            <w:left w:val="none" w:sz="0" w:space="0" w:color="auto"/>
            <w:bottom w:val="none" w:sz="0" w:space="0" w:color="auto"/>
            <w:right w:val="none" w:sz="0" w:space="0" w:color="auto"/>
          </w:divBdr>
        </w:div>
        <w:div w:id="43218644">
          <w:marLeft w:val="0"/>
          <w:marRight w:val="0"/>
          <w:marTop w:val="0"/>
          <w:marBottom w:val="0"/>
          <w:divBdr>
            <w:top w:val="none" w:sz="0" w:space="0" w:color="auto"/>
            <w:left w:val="none" w:sz="0" w:space="0" w:color="auto"/>
            <w:bottom w:val="none" w:sz="0" w:space="0" w:color="auto"/>
            <w:right w:val="none" w:sz="0" w:space="0" w:color="auto"/>
          </w:divBdr>
        </w:div>
        <w:div w:id="43257752">
          <w:marLeft w:val="0"/>
          <w:marRight w:val="0"/>
          <w:marTop w:val="300"/>
          <w:marBottom w:val="0"/>
          <w:divBdr>
            <w:top w:val="none" w:sz="0" w:space="0" w:color="auto"/>
            <w:left w:val="none" w:sz="0" w:space="0" w:color="auto"/>
            <w:bottom w:val="none" w:sz="0" w:space="0" w:color="auto"/>
            <w:right w:val="none" w:sz="0" w:space="0" w:color="auto"/>
          </w:divBdr>
        </w:div>
        <w:div w:id="43330406">
          <w:marLeft w:val="0"/>
          <w:marRight w:val="0"/>
          <w:marTop w:val="0"/>
          <w:marBottom w:val="0"/>
          <w:divBdr>
            <w:top w:val="none" w:sz="0" w:space="0" w:color="auto"/>
            <w:left w:val="none" w:sz="0" w:space="0" w:color="auto"/>
            <w:bottom w:val="none" w:sz="0" w:space="0" w:color="auto"/>
            <w:right w:val="none" w:sz="0" w:space="0" w:color="auto"/>
          </w:divBdr>
        </w:div>
        <w:div w:id="43332123">
          <w:marLeft w:val="0"/>
          <w:marRight w:val="0"/>
          <w:marTop w:val="0"/>
          <w:marBottom w:val="300"/>
          <w:divBdr>
            <w:top w:val="single" w:sz="6" w:space="15" w:color="EDEDED"/>
            <w:left w:val="single" w:sz="6" w:space="15" w:color="EDEDED"/>
            <w:bottom w:val="single" w:sz="6" w:space="15" w:color="EDEDED"/>
            <w:right w:val="single" w:sz="6" w:space="15" w:color="EDEDED"/>
          </w:divBdr>
        </w:div>
        <w:div w:id="43333674">
          <w:marLeft w:val="0"/>
          <w:marRight w:val="0"/>
          <w:marTop w:val="0"/>
          <w:marBottom w:val="0"/>
          <w:divBdr>
            <w:top w:val="none" w:sz="0" w:space="0" w:color="auto"/>
            <w:left w:val="none" w:sz="0" w:space="0" w:color="auto"/>
            <w:bottom w:val="none" w:sz="0" w:space="0" w:color="auto"/>
            <w:right w:val="none" w:sz="0" w:space="0" w:color="auto"/>
          </w:divBdr>
        </w:div>
        <w:div w:id="43337639">
          <w:marLeft w:val="0"/>
          <w:marRight w:val="0"/>
          <w:marTop w:val="0"/>
          <w:marBottom w:val="0"/>
          <w:divBdr>
            <w:top w:val="none" w:sz="0" w:space="0" w:color="auto"/>
            <w:left w:val="none" w:sz="0" w:space="0" w:color="auto"/>
            <w:bottom w:val="none" w:sz="0" w:space="0" w:color="auto"/>
            <w:right w:val="none" w:sz="0" w:space="0" w:color="auto"/>
          </w:divBdr>
        </w:div>
        <w:div w:id="43338272">
          <w:marLeft w:val="0"/>
          <w:marRight w:val="0"/>
          <w:marTop w:val="0"/>
          <w:marBottom w:val="0"/>
          <w:divBdr>
            <w:top w:val="none" w:sz="0" w:space="0" w:color="auto"/>
            <w:left w:val="none" w:sz="0" w:space="0" w:color="auto"/>
            <w:bottom w:val="none" w:sz="0" w:space="0" w:color="auto"/>
            <w:right w:val="none" w:sz="0" w:space="0" w:color="auto"/>
          </w:divBdr>
        </w:div>
        <w:div w:id="43338930">
          <w:marLeft w:val="0"/>
          <w:marRight w:val="0"/>
          <w:marTop w:val="0"/>
          <w:marBottom w:val="0"/>
          <w:divBdr>
            <w:top w:val="none" w:sz="0" w:space="0" w:color="auto"/>
            <w:left w:val="none" w:sz="0" w:space="0" w:color="auto"/>
            <w:bottom w:val="none" w:sz="0" w:space="0" w:color="auto"/>
            <w:right w:val="none" w:sz="0" w:space="0" w:color="auto"/>
          </w:divBdr>
        </w:div>
        <w:div w:id="43339535">
          <w:marLeft w:val="0"/>
          <w:marRight w:val="0"/>
          <w:marTop w:val="300"/>
          <w:marBottom w:val="0"/>
          <w:divBdr>
            <w:top w:val="none" w:sz="0" w:space="0" w:color="auto"/>
            <w:left w:val="none" w:sz="0" w:space="0" w:color="auto"/>
            <w:bottom w:val="none" w:sz="0" w:space="0" w:color="auto"/>
            <w:right w:val="none" w:sz="0" w:space="0" w:color="auto"/>
          </w:divBdr>
        </w:div>
        <w:div w:id="43409084">
          <w:marLeft w:val="0"/>
          <w:marRight w:val="0"/>
          <w:marTop w:val="0"/>
          <w:marBottom w:val="300"/>
          <w:divBdr>
            <w:top w:val="single" w:sz="6" w:space="15" w:color="EDEDED"/>
            <w:left w:val="single" w:sz="6" w:space="15" w:color="EDEDED"/>
            <w:bottom w:val="single" w:sz="6" w:space="15" w:color="EDEDED"/>
            <w:right w:val="single" w:sz="6" w:space="15" w:color="EDEDED"/>
          </w:divBdr>
        </w:div>
        <w:div w:id="43413995">
          <w:marLeft w:val="0"/>
          <w:marRight w:val="0"/>
          <w:marTop w:val="0"/>
          <w:marBottom w:val="300"/>
          <w:divBdr>
            <w:top w:val="single" w:sz="6" w:space="15" w:color="EDEDED"/>
            <w:left w:val="single" w:sz="6" w:space="15" w:color="EDEDED"/>
            <w:bottom w:val="single" w:sz="6" w:space="15" w:color="EDEDED"/>
            <w:right w:val="single" w:sz="6" w:space="15" w:color="EDEDED"/>
          </w:divBdr>
        </w:div>
        <w:div w:id="43450698">
          <w:marLeft w:val="0"/>
          <w:marRight w:val="0"/>
          <w:marTop w:val="0"/>
          <w:marBottom w:val="0"/>
          <w:divBdr>
            <w:top w:val="none" w:sz="0" w:space="0" w:color="auto"/>
            <w:left w:val="none" w:sz="0" w:space="0" w:color="auto"/>
            <w:bottom w:val="none" w:sz="0" w:space="0" w:color="auto"/>
            <w:right w:val="none" w:sz="0" w:space="0" w:color="auto"/>
          </w:divBdr>
        </w:div>
        <w:div w:id="43526893">
          <w:marLeft w:val="0"/>
          <w:marRight w:val="0"/>
          <w:marTop w:val="0"/>
          <w:marBottom w:val="0"/>
          <w:divBdr>
            <w:top w:val="none" w:sz="0" w:space="0" w:color="auto"/>
            <w:left w:val="none" w:sz="0" w:space="0" w:color="auto"/>
            <w:bottom w:val="none" w:sz="0" w:space="0" w:color="auto"/>
            <w:right w:val="none" w:sz="0" w:space="0" w:color="auto"/>
          </w:divBdr>
        </w:div>
        <w:div w:id="43528696">
          <w:marLeft w:val="0"/>
          <w:marRight w:val="0"/>
          <w:marTop w:val="0"/>
          <w:marBottom w:val="0"/>
          <w:divBdr>
            <w:top w:val="none" w:sz="0" w:space="0" w:color="auto"/>
            <w:left w:val="none" w:sz="0" w:space="0" w:color="auto"/>
            <w:bottom w:val="none" w:sz="0" w:space="0" w:color="auto"/>
            <w:right w:val="none" w:sz="0" w:space="0" w:color="auto"/>
          </w:divBdr>
        </w:div>
        <w:div w:id="43608273">
          <w:marLeft w:val="0"/>
          <w:marRight w:val="0"/>
          <w:marTop w:val="0"/>
          <w:marBottom w:val="0"/>
          <w:divBdr>
            <w:top w:val="none" w:sz="0" w:space="0" w:color="auto"/>
            <w:left w:val="none" w:sz="0" w:space="0" w:color="auto"/>
            <w:bottom w:val="none" w:sz="0" w:space="0" w:color="auto"/>
            <w:right w:val="none" w:sz="0" w:space="0" w:color="auto"/>
          </w:divBdr>
        </w:div>
        <w:div w:id="43648020">
          <w:marLeft w:val="0"/>
          <w:marRight w:val="0"/>
          <w:marTop w:val="0"/>
          <w:marBottom w:val="300"/>
          <w:divBdr>
            <w:top w:val="single" w:sz="6" w:space="15" w:color="EDEDED"/>
            <w:left w:val="single" w:sz="6" w:space="15" w:color="EDEDED"/>
            <w:bottom w:val="single" w:sz="6" w:space="15" w:color="EDEDED"/>
            <w:right w:val="single" w:sz="6" w:space="15" w:color="EDEDED"/>
          </w:divBdr>
        </w:div>
        <w:div w:id="43648415">
          <w:marLeft w:val="0"/>
          <w:marRight w:val="0"/>
          <w:marTop w:val="0"/>
          <w:marBottom w:val="0"/>
          <w:divBdr>
            <w:top w:val="none" w:sz="0" w:space="0" w:color="auto"/>
            <w:left w:val="none" w:sz="0" w:space="0" w:color="auto"/>
            <w:bottom w:val="none" w:sz="0" w:space="0" w:color="auto"/>
            <w:right w:val="none" w:sz="0" w:space="0" w:color="auto"/>
          </w:divBdr>
        </w:div>
        <w:div w:id="43676530">
          <w:marLeft w:val="0"/>
          <w:marRight w:val="0"/>
          <w:marTop w:val="0"/>
          <w:marBottom w:val="0"/>
          <w:divBdr>
            <w:top w:val="none" w:sz="0" w:space="0" w:color="auto"/>
            <w:left w:val="none" w:sz="0" w:space="0" w:color="auto"/>
            <w:bottom w:val="none" w:sz="0" w:space="0" w:color="auto"/>
            <w:right w:val="none" w:sz="0" w:space="0" w:color="auto"/>
          </w:divBdr>
        </w:div>
        <w:div w:id="43720330">
          <w:marLeft w:val="0"/>
          <w:marRight w:val="0"/>
          <w:marTop w:val="0"/>
          <w:marBottom w:val="0"/>
          <w:divBdr>
            <w:top w:val="none" w:sz="0" w:space="0" w:color="auto"/>
            <w:left w:val="none" w:sz="0" w:space="0" w:color="auto"/>
            <w:bottom w:val="none" w:sz="0" w:space="0" w:color="auto"/>
            <w:right w:val="none" w:sz="0" w:space="0" w:color="auto"/>
          </w:divBdr>
        </w:div>
        <w:div w:id="43720460">
          <w:marLeft w:val="0"/>
          <w:marRight w:val="0"/>
          <w:marTop w:val="300"/>
          <w:marBottom w:val="0"/>
          <w:divBdr>
            <w:top w:val="none" w:sz="0" w:space="0" w:color="auto"/>
            <w:left w:val="none" w:sz="0" w:space="0" w:color="auto"/>
            <w:bottom w:val="none" w:sz="0" w:space="0" w:color="auto"/>
            <w:right w:val="none" w:sz="0" w:space="0" w:color="auto"/>
          </w:divBdr>
        </w:div>
        <w:div w:id="43725523">
          <w:marLeft w:val="0"/>
          <w:marRight w:val="0"/>
          <w:marTop w:val="0"/>
          <w:marBottom w:val="0"/>
          <w:divBdr>
            <w:top w:val="none" w:sz="0" w:space="0" w:color="auto"/>
            <w:left w:val="none" w:sz="0" w:space="0" w:color="auto"/>
            <w:bottom w:val="none" w:sz="0" w:space="0" w:color="auto"/>
            <w:right w:val="none" w:sz="0" w:space="0" w:color="auto"/>
          </w:divBdr>
        </w:div>
        <w:div w:id="43797031">
          <w:marLeft w:val="0"/>
          <w:marRight w:val="0"/>
          <w:marTop w:val="0"/>
          <w:marBottom w:val="300"/>
          <w:divBdr>
            <w:top w:val="single" w:sz="6" w:space="15" w:color="EDEDED"/>
            <w:left w:val="single" w:sz="6" w:space="15" w:color="EDEDED"/>
            <w:bottom w:val="single" w:sz="6" w:space="15" w:color="EDEDED"/>
            <w:right w:val="single" w:sz="6" w:space="15" w:color="EDEDED"/>
          </w:divBdr>
        </w:div>
        <w:div w:id="43797193">
          <w:marLeft w:val="0"/>
          <w:marRight w:val="0"/>
          <w:marTop w:val="300"/>
          <w:marBottom w:val="0"/>
          <w:divBdr>
            <w:top w:val="none" w:sz="0" w:space="0" w:color="auto"/>
            <w:left w:val="none" w:sz="0" w:space="0" w:color="auto"/>
            <w:bottom w:val="none" w:sz="0" w:space="0" w:color="auto"/>
            <w:right w:val="none" w:sz="0" w:space="0" w:color="auto"/>
          </w:divBdr>
        </w:div>
        <w:div w:id="43843865">
          <w:marLeft w:val="0"/>
          <w:marRight w:val="0"/>
          <w:marTop w:val="0"/>
          <w:marBottom w:val="300"/>
          <w:divBdr>
            <w:top w:val="single" w:sz="6" w:space="15" w:color="EDEDED"/>
            <w:left w:val="single" w:sz="6" w:space="15" w:color="EDEDED"/>
            <w:bottom w:val="single" w:sz="6" w:space="15" w:color="EDEDED"/>
            <w:right w:val="single" w:sz="6" w:space="15" w:color="EDEDED"/>
          </w:divBdr>
        </w:div>
        <w:div w:id="43868237">
          <w:marLeft w:val="0"/>
          <w:marRight w:val="0"/>
          <w:marTop w:val="0"/>
          <w:marBottom w:val="0"/>
          <w:divBdr>
            <w:top w:val="none" w:sz="0" w:space="0" w:color="auto"/>
            <w:left w:val="none" w:sz="0" w:space="0" w:color="auto"/>
            <w:bottom w:val="none" w:sz="0" w:space="0" w:color="auto"/>
            <w:right w:val="none" w:sz="0" w:space="0" w:color="auto"/>
          </w:divBdr>
        </w:div>
        <w:div w:id="43873790">
          <w:marLeft w:val="0"/>
          <w:marRight w:val="0"/>
          <w:marTop w:val="0"/>
          <w:marBottom w:val="0"/>
          <w:divBdr>
            <w:top w:val="none" w:sz="0" w:space="0" w:color="auto"/>
            <w:left w:val="none" w:sz="0" w:space="0" w:color="auto"/>
            <w:bottom w:val="none" w:sz="0" w:space="0" w:color="auto"/>
            <w:right w:val="none" w:sz="0" w:space="0" w:color="auto"/>
          </w:divBdr>
          <w:divsChild>
            <w:div w:id="8147246">
              <w:marLeft w:val="0"/>
              <w:marRight w:val="0"/>
              <w:marTop w:val="0"/>
              <w:marBottom w:val="0"/>
              <w:divBdr>
                <w:top w:val="none" w:sz="0" w:space="0" w:color="auto"/>
                <w:left w:val="none" w:sz="0" w:space="0" w:color="auto"/>
                <w:bottom w:val="none" w:sz="0" w:space="0" w:color="auto"/>
                <w:right w:val="none" w:sz="0" w:space="0" w:color="auto"/>
              </w:divBdr>
            </w:div>
          </w:divsChild>
        </w:div>
        <w:div w:id="43910745">
          <w:marLeft w:val="0"/>
          <w:marRight w:val="0"/>
          <w:marTop w:val="0"/>
          <w:marBottom w:val="0"/>
          <w:divBdr>
            <w:top w:val="none" w:sz="0" w:space="0" w:color="auto"/>
            <w:left w:val="none" w:sz="0" w:space="0" w:color="auto"/>
            <w:bottom w:val="none" w:sz="0" w:space="0" w:color="auto"/>
            <w:right w:val="none" w:sz="0" w:space="0" w:color="auto"/>
          </w:divBdr>
        </w:div>
        <w:div w:id="43915230">
          <w:marLeft w:val="0"/>
          <w:marRight w:val="0"/>
          <w:marTop w:val="300"/>
          <w:marBottom w:val="0"/>
          <w:divBdr>
            <w:top w:val="none" w:sz="0" w:space="0" w:color="auto"/>
            <w:left w:val="none" w:sz="0" w:space="0" w:color="auto"/>
            <w:bottom w:val="none" w:sz="0" w:space="0" w:color="auto"/>
            <w:right w:val="none" w:sz="0" w:space="0" w:color="auto"/>
          </w:divBdr>
        </w:div>
        <w:div w:id="43916262">
          <w:marLeft w:val="0"/>
          <w:marRight w:val="0"/>
          <w:marTop w:val="0"/>
          <w:marBottom w:val="0"/>
          <w:divBdr>
            <w:top w:val="none" w:sz="0" w:space="0" w:color="auto"/>
            <w:left w:val="none" w:sz="0" w:space="0" w:color="auto"/>
            <w:bottom w:val="none" w:sz="0" w:space="0" w:color="auto"/>
            <w:right w:val="none" w:sz="0" w:space="0" w:color="auto"/>
          </w:divBdr>
        </w:div>
        <w:div w:id="43916922">
          <w:marLeft w:val="0"/>
          <w:marRight w:val="0"/>
          <w:marTop w:val="0"/>
          <w:marBottom w:val="0"/>
          <w:divBdr>
            <w:top w:val="none" w:sz="0" w:space="0" w:color="auto"/>
            <w:left w:val="none" w:sz="0" w:space="0" w:color="auto"/>
            <w:bottom w:val="none" w:sz="0" w:space="0" w:color="auto"/>
            <w:right w:val="none" w:sz="0" w:space="0" w:color="auto"/>
          </w:divBdr>
        </w:div>
        <w:div w:id="43989126">
          <w:marLeft w:val="0"/>
          <w:marRight w:val="0"/>
          <w:marTop w:val="0"/>
          <w:marBottom w:val="0"/>
          <w:divBdr>
            <w:top w:val="none" w:sz="0" w:space="0" w:color="auto"/>
            <w:left w:val="none" w:sz="0" w:space="0" w:color="auto"/>
            <w:bottom w:val="none" w:sz="0" w:space="0" w:color="auto"/>
            <w:right w:val="none" w:sz="0" w:space="0" w:color="auto"/>
          </w:divBdr>
        </w:div>
        <w:div w:id="44062827">
          <w:marLeft w:val="0"/>
          <w:marRight w:val="0"/>
          <w:marTop w:val="0"/>
          <w:marBottom w:val="0"/>
          <w:divBdr>
            <w:top w:val="none" w:sz="0" w:space="0" w:color="auto"/>
            <w:left w:val="none" w:sz="0" w:space="0" w:color="auto"/>
            <w:bottom w:val="none" w:sz="0" w:space="0" w:color="auto"/>
            <w:right w:val="none" w:sz="0" w:space="0" w:color="auto"/>
          </w:divBdr>
        </w:div>
        <w:div w:id="44180720">
          <w:marLeft w:val="0"/>
          <w:marRight w:val="0"/>
          <w:marTop w:val="300"/>
          <w:marBottom w:val="0"/>
          <w:divBdr>
            <w:top w:val="none" w:sz="0" w:space="0" w:color="auto"/>
            <w:left w:val="none" w:sz="0" w:space="0" w:color="auto"/>
            <w:bottom w:val="none" w:sz="0" w:space="0" w:color="auto"/>
            <w:right w:val="none" w:sz="0" w:space="0" w:color="auto"/>
          </w:divBdr>
        </w:div>
        <w:div w:id="44263015">
          <w:marLeft w:val="0"/>
          <w:marRight w:val="0"/>
          <w:marTop w:val="0"/>
          <w:marBottom w:val="0"/>
          <w:divBdr>
            <w:top w:val="none" w:sz="0" w:space="0" w:color="auto"/>
            <w:left w:val="none" w:sz="0" w:space="0" w:color="auto"/>
            <w:bottom w:val="none" w:sz="0" w:space="0" w:color="auto"/>
            <w:right w:val="none" w:sz="0" w:space="0" w:color="auto"/>
          </w:divBdr>
        </w:div>
        <w:div w:id="44302796">
          <w:marLeft w:val="0"/>
          <w:marRight w:val="0"/>
          <w:marTop w:val="0"/>
          <w:marBottom w:val="0"/>
          <w:divBdr>
            <w:top w:val="none" w:sz="0" w:space="0" w:color="auto"/>
            <w:left w:val="none" w:sz="0" w:space="0" w:color="auto"/>
            <w:bottom w:val="none" w:sz="0" w:space="0" w:color="auto"/>
            <w:right w:val="none" w:sz="0" w:space="0" w:color="auto"/>
          </w:divBdr>
        </w:div>
        <w:div w:id="44334549">
          <w:marLeft w:val="0"/>
          <w:marRight w:val="0"/>
          <w:marTop w:val="0"/>
          <w:marBottom w:val="0"/>
          <w:divBdr>
            <w:top w:val="none" w:sz="0" w:space="0" w:color="auto"/>
            <w:left w:val="none" w:sz="0" w:space="0" w:color="auto"/>
            <w:bottom w:val="none" w:sz="0" w:space="0" w:color="auto"/>
            <w:right w:val="none" w:sz="0" w:space="0" w:color="auto"/>
          </w:divBdr>
          <w:divsChild>
            <w:div w:id="5180927">
              <w:marLeft w:val="0"/>
              <w:marRight w:val="0"/>
              <w:marTop w:val="0"/>
              <w:marBottom w:val="0"/>
              <w:divBdr>
                <w:top w:val="none" w:sz="0" w:space="0" w:color="auto"/>
                <w:left w:val="none" w:sz="0" w:space="0" w:color="auto"/>
                <w:bottom w:val="none" w:sz="0" w:space="0" w:color="auto"/>
                <w:right w:val="none" w:sz="0" w:space="0" w:color="auto"/>
              </w:divBdr>
            </w:div>
          </w:divsChild>
        </w:div>
        <w:div w:id="44377414">
          <w:marLeft w:val="0"/>
          <w:marRight w:val="0"/>
          <w:marTop w:val="0"/>
          <w:marBottom w:val="300"/>
          <w:divBdr>
            <w:top w:val="single" w:sz="6" w:space="15" w:color="EDEDED"/>
            <w:left w:val="single" w:sz="6" w:space="15" w:color="EDEDED"/>
            <w:bottom w:val="single" w:sz="6" w:space="15" w:color="EDEDED"/>
            <w:right w:val="single" w:sz="6" w:space="15" w:color="EDEDED"/>
          </w:divBdr>
        </w:div>
        <w:div w:id="44379631">
          <w:marLeft w:val="0"/>
          <w:marRight w:val="0"/>
          <w:marTop w:val="0"/>
          <w:marBottom w:val="0"/>
          <w:divBdr>
            <w:top w:val="none" w:sz="0" w:space="0" w:color="auto"/>
            <w:left w:val="none" w:sz="0" w:space="0" w:color="auto"/>
            <w:bottom w:val="none" w:sz="0" w:space="0" w:color="auto"/>
            <w:right w:val="none" w:sz="0" w:space="0" w:color="auto"/>
          </w:divBdr>
        </w:div>
        <w:div w:id="44380107">
          <w:marLeft w:val="0"/>
          <w:marRight w:val="0"/>
          <w:marTop w:val="0"/>
          <w:marBottom w:val="0"/>
          <w:divBdr>
            <w:top w:val="none" w:sz="0" w:space="0" w:color="auto"/>
            <w:left w:val="none" w:sz="0" w:space="0" w:color="auto"/>
            <w:bottom w:val="none" w:sz="0" w:space="0" w:color="auto"/>
            <w:right w:val="none" w:sz="0" w:space="0" w:color="auto"/>
          </w:divBdr>
        </w:div>
        <w:div w:id="44448338">
          <w:marLeft w:val="0"/>
          <w:marRight w:val="0"/>
          <w:marTop w:val="0"/>
          <w:marBottom w:val="0"/>
          <w:divBdr>
            <w:top w:val="none" w:sz="0" w:space="0" w:color="auto"/>
            <w:left w:val="none" w:sz="0" w:space="0" w:color="auto"/>
            <w:bottom w:val="none" w:sz="0" w:space="0" w:color="auto"/>
            <w:right w:val="none" w:sz="0" w:space="0" w:color="auto"/>
          </w:divBdr>
        </w:div>
        <w:div w:id="44452056">
          <w:marLeft w:val="0"/>
          <w:marRight w:val="0"/>
          <w:marTop w:val="0"/>
          <w:marBottom w:val="0"/>
          <w:divBdr>
            <w:top w:val="none" w:sz="0" w:space="0" w:color="auto"/>
            <w:left w:val="none" w:sz="0" w:space="0" w:color="auto"/>
            <w:bottom w:val="none" w:sz="0" w:space="0" w:color="auto"/>
            <w:right w:val="none" w:sz="0" w:space="0" w:color="auto"/>
          </w:divBdr>
        </w:div>
        <w:div w:id="44453026">
          <w:marLeft w:val="0"/>
          <w:marRight w:val="0"/>
          <w:marTop w:val="0"/>
          <w:marBottom w:val="300"/>
          <w:divBdr>
            <w:top w:val="single" w:sz="6" w:space="15" w:color="EDEDED"/>
            <w:left w:val="single" w:sz="6" w:space="15" w:color="EDEDED"/>
            <w:bottom w:val="single" w:sz="6" w:space="15" w:color="EDEDED"/>
            <w:right w:val="single" w:sz="6" w:space="15" w:color="EDEDED"/>
          </w:divBdr>
        </w:div>
        <w:div w:id="44454211">
          <w:marLeft w:val="0"/>
          <w:marRight w:val="0"/>
          <w:marTop w:val="0"/>
          <w:marBottom w:val="0"/>
          <w:divBdr>
            <w:top w:val="none" w:sz="0" w:space="0" w:color="auto"/>
            <w:left w:val="none" w:sz="0" w:space="0" w:color="auto"/>
            <w:bottom w:val="none" w:sz="0" w:space="0" w:color="auto"/>
            <w:right w:val="none" w:sz="0" w:space="0" w:color="auto"/>
          </w:divBdr>
        </w:div>
        <w:div w:id="44456538">
          <w:marLeft w:val="0"/>
          <w:marRight w:val="0"/>
          <w:marTop w:val="0"/>
          <w:marBottom w:val="0"/>
          <w:divBdr>
            <w:top w:val="none" w:sz="0" w:space="0" w:color="auto"/>
            <w:left w:val="none" w:sz="0" w:space="0" w:color="auto"/>
            <w:bottom w:val="none" w:sz="0" w:space="0" w:color="auto"/>
            <w:right w:val="none" w:sz="0" w:space="0" w:color="auto"/>
          </w:divBdr>
        </w:div>
        <w:div w:id="44525006">
          <w:marLeft w:val="0"/>
          <w:marRight w:val="0"/>
          <w:marTop w:val="0"/>
          <w:marBottom w:val="0"/>
          <w:divBdr>
            <w:top w:val="none" w:sz="0" w:space="0" w:color="auto"/>
            <w:left w:val="none" w:sz="0" w:space="0" w:color="auto"/>
            <w:bottom w:val="none" w:sz="0" w:space="0" w:color="auto"/>
            <w:right w:val="none" w:sz="0" w:space="0" w:color="auto"/>
          </w:divBdr>
        </w:div>
        <w:div w:id="44526106">
          <w:marLeft w:val="0"/>
          <w:marRight w:val="0"/>
          <w:marTop w:val="0"/>
          <w:marBottom w:val="0"/>
          <w:divBdr>
            <w:top w:val="none" w:sz="0" w:space="0" w:color="auto"/>
            <w:left w:val="none" w:sz="0" w:space="0" w:color="auto"/>
            <w:bottom w:val="none" w:sz="0" w:space="0" w:color="auto"/>
            <w:right w:val="none" w:sz="0" w:space="0" w:color="auto"/>
          </w:divBdr>
        </w:div>
        <w:div w:id="44565725">
          <w:marLeft w:val="0"/>
          <w:marRight w:val="0"/>
          <w:marTop w:val="0"/>
          <w:marBottom w:val="0"/>
          <w:divBdr>
            <w:top w:val="none" w:sz="0" w:space="0" w:color="auto"/>
            <w:left w:val="none" w:sz="0" w:space="0" w:color="auto"/>
            <w:bottom w:val="none" w:sz="0" w:space="0" w:color="auto"/>
            <w:right w:val="none" w:sz="0" w:space="0" w:color="auto"/>
          </w:divBdr>
        </w:div>
        <w:div w:id="44566294">
          <w:marLeft w:val="0"/>
          <w:marRight w:val="0"/>
          <w:marTop w:val="300"/>
          <w:marBottom w:val="0"/>
          <w:divBdr>
            <w:top w:val="none" w:sz="0" w:space="0" w:color="auto"/>
            <w:left w:val="none" w:sz="0" w:space="0" w:color="auto"/>
            <w:bottom w:val="none" w:sz="0" w:space="0" w:color="auto"/>
            <w:right w:val="none" w:sz="0" w:space="0" w:color="auto"/>
          </w:divBdr>
        </w:div>
        <w:div w:id="44566755">
          <w:marLeft w:val="0"/>
          <w:marRight w:val="0"/>
          <w:marTop w:val="0"/>
          <w:marBottom w:val="0"/>
          <w:divBdr>
            <w:top w:val="none" w:sz="0" w:space="0" w:color="auto"/>
            <w:left w:val="none" w:sz="0" w:space="0" w:color="auto"/>
            <w:bottom w:val="none" w:sz="0" w:space="0" w:color="auto"/>
            <w:right w:val="none" w:sz="0" w:space="0" w:color="auto"/>
          </w:divBdr>
        </w:div>
        <w:div w:id="44567257">
          <w:marLeft w:val="0"/>
          <w:marRight w:val="0"/>
          <w:marTop w:val="0"/>
          <w:marBottom w:val="0"/>
          <w:divBdr>
            <w:top w:val="none" w:sz="0" w:space="0" w:color="auto"/>
            <w:left w:val="none" w:sz="0" w:space="0" w:color="auto"/>
            <w:bottom w:val="none" w:sz="0" w:space="0" w:color="auto"/>
            <w:right w:val="none" w:sz="0" w:space="0" w:color="auto"/>
          </w:divBdr>
        </w:div>
        <w:div w:id="44573200">
          <w:marLeft w:val="0"/>
          <w:marRight w:val="0"/>
          <w:marTop w:val="0"/>
          <w:marBottom w:val="0"/>
          <w:divBdr>
            <w:top w:val="none" w:sz="0" w:space="0" w:color="auto"/>
            <w:left w:val="none" w:sz="0" w:space="0" w:color="auto"/>
            <w:bottom w:val="none" w:sz="0" w:space="0" w:color="auto"/>
            <w:right w:val="none" w:sz="0" w:space="0" w:color="auto"/>
          </w:divBdr>
        </w:div>
        <w:div w:id="44835646">
          <w:marLeft w:val="0"/>
          <w:marRight w:val="0"/>
          <w:marTop w:val="0"/>
          <w:marBottom w:val="0"/>
          <w:divBdr>
            <w:top w:val="none" w:sz="0" w:space="0" w:color="auto"/>
            <w:left w:val="none" w:sz="0" w:space="0" w:color="auto"/>
            <w:bottom w:val="none" w:sz="0" w:space="0" w:color="auto"/>
            <w:right w:val="none" w:sz="0" w:space="0" w:color="auto"/>
          </w:divBdr>
        </w:div>
        <w:div w:id="45031202">
          <w:marLeft w:val="0"/>
          <w:marRight w:val="0"/>
          <w:marTop w:val="0"/>
          <w:marBottom w:val="0"/>
          <w:divBdr>
            <w:top w:val="none" w:sz="0" w:space="0" w:color="auto"/>
            <w:left w:val="none" w:sz="0" w:space="0" w:color="auto"/>
            <w:bottom w:val="none" w:sz="0" w:space="0" w:color="auto"/>
            <w:right w:val="none" w:sz="0" w:space="0" w:color="auto"/>
          </w:divBdr>
        </w:div>
        <w:div w:id="45103559">
          <w:marLeft w:val="0"/>
          <w:marRight w:val="0"/>
          <w:marTop w:val="300"/>
          <w:marBottom w:val="0"/>
          <w:divBdr>
            <w:top w:val="none" w:sz="0" w:space="0" w:color="auto"/>
            <w:left w:val="none" w:sz="0" w:space="0" w:color="auto"/>
            <w:bottom w:val="none" w:sz="0" w:space="0" w:color="auto"/>
            <w:right w:val="none" w:sz="0" w:space="0" w:color="auto"/>
          </w:divBdr>
        </w:div>
        <w:div w:id="45103991">
          <w:marLeft w:val="0"/>
          <w:marRight w:val="0"/>
          <w:marTop w:val="0"/>
          <w:marBottom w:val="0"/>
          <w:divBdr>
            <w:top w:val="none" w:sz="0" w:space="0" w:color="auto"/>
            <w:left w:val="none" w:sz="0" w:space="0" w:color="auto"/>
            <w:bottom w:val="none" w:sz="0" w:space="0" w:color="auto"/>
            <w:right w:val="none" w:sz="0" w:space="0" w:color="auto"/>
          </w:divBdr>
        </w:div>
        <w:div w:id="45108936">
          <w:marLeft w:val="0"/>
          <w:marRight w:val="0"/>
          <w:marTop w:val="0"/>
          <w:marBottom w:val="0"/>
          <w:divBdr>
            <w:top w:val="none" w:sz="0" w:space="0" w:color="auto"/>
            <w:left w:val="none" w:sz="0" w:space="0" w:color="auto"/>
            <w:bottom w:val="none" w:sz="0" w:space="0" w:color="auto"/>
            <w:right w:val="none" w:sz="0" w:space="0" w:color="auto"/>
          </w:divBdr>
        </w:div>
        <w:div w:id="45111727">
          <w:marLeft w:val="0"/>
          <w:marRight w:val="0"/>
          <w:marTop w:val="0"/>
          <w:marBottom w:val="0"/>
          <w:divBdr>
            <w:top w:val="none" w:sz="0" w:space="0" w:color="auto"/>
            <w:left w:val="none" w:sz="0" w:space="0" w:color="auto"/>
            <w:bottom w:val="none" w:sz="0" w:space="0" w:color="auto"/>
            <w:right w:val="none" w:sz="0" w:space="0" w:color="auto"/>
          </w:divBdr>
        </w:div>
        <w:div w:id="45154542">
          <w:marLeft w:val="0"/>
          <w:marRight w:val="0"/>
          <w:marTop w:val="0"/>
          <w:marBottom w:val="300"/>
          <w:divBdr>
            <w:top w:val="single" w:sz="6" w:space="15" w:color="EDEDED"/>
            <w:left w:val="single" w:sz="6" w:space="15" w:color="EDEDED"/>
            <w:bottom w:val="single" w:sz="6" w:space="15" w:color="EDEDED"/>
            <w:right w:val="single" w:sz="6" w:space="15" w:color="EDEDED"/>
          </w:divBdr>
        </w:div>
        <w:div w:id="45183161">
          <w:marLeft w:val="0"/>
          <w:marRight w:val="0"/>
          <w:marTop w:val="0"/>
          <w:marBottom w:val="0"/>
          <w:divBdr>
            <w:top w:val="none" w:sz="0" w:space="0" w:color="auto"/>
            <w:left w:val="none" w:sz="0" w:space="0" w:color="auto"/>
            <w:bottom w:val="none" w:sz="0" w:space="0" w:color="auto"/>
            <w:right w:val="none" w:sz="0" w:space="0" w:color="auto"/>
          </w:divBdr>
        </w:div>
        <w:div w:id="45299737">
          <w:marLeft w:val="0"/>
          <w:marRight w:val="0"/>
          <w:marTop w:val="0"/>
          <w:marBottom w:val="300"/>
          <w:divBdr>
            <w:top w:val="single" w:sz="6" w:space="15" w:color="EDEDED"/>
            <w:left w:val="single" w:sz="6" w:space="15" w:color="EDEDED"/>
            <w:bottom w:val="single" w:sz="6" w:space="15" w:color="EDEDED"/>
            <w:right w:val="single" w:sz="6" w:space="15" w:color="EDEDED"/>
          </w:divBdr>
        </w:div>
        <w:div w:id="45300271">
          <w:marLeft w:val="0"/>
          <w:marRight w:val="0"/>
          <w:marTop w:val="0"/>
          <w:marBottom w:val="0"/>
          <w:divBdr>
            <w:top w:val="none" w:sz="0" w:space="0" w:color="auto"/>
            <w:left w:val="none" w:sz="0" w:space="0" w:color="auto"/>
            <w:bottom w:val="none" w:sz="0" w:space="0" w:color="auto"/>
            <w:right w:val="none" w:sz="0" w:space="0" w:color="auto"/>
          </w:divBdr>
        </w:div>
        <w:div w:id="45378277">
          <w:marLeft w:val="0"/>
          <w:marRight w:val="0"/>
          <w:marTop w:val="300"/>
          <w:marBottom w:val="0"/>
          <w:divBdr>
            <w:top w:val="none" w:sz="0" w:space="0" w:color="auto"/>
            <w:left w:val="none" w:sz="0" w:space="0" w:color="auto"/>
            <w:bottom w:val="none" w:sz="0" w:space="0" w:color="auto"/>
            <w:right w:val="none" w:sz="0" w:space="0" w:color="auto"/>
          </w:divBdr>
        </w:div>
        <w:div w:id="45420385">
          <w:marLeft w:val="0"/>
          <w:marRight w:val="0"/>
          <w:marTop w:val="0"/>
          <w:marBottom w:val="0"/>
          <w:divBdr>
            <w:top w:val="none" w:sz="0" w:space="0" w:color="auto"/>
            <w:left w:val="none" w:sz="0" w:space="0" w:color="auto"/>
            <w:bottom w:val="none" w:sz="0" w:space="0" w:color="auto"/>
            <w:right w:val="none" w:sz="0" w:space="0" w:color="auto"/>
          </w:divBdr>
        </w:div>
        <w:div w:id="45420523">
          <w:marLeft w:val="0"/>
          <w:marRight w:val="0"/>
          <w:marTop w:val="0"/>
          <w:marBottom w:val="300"/>
          <w:divBdr>
            <w:top w:val="single" w:sz="6" w:space="15" w:color="EDEDED"/>
            <w:left w:val="single" w:sz="6" w:space="15" w:color="EDEDED"/>
            <w:bottom w:val="single" w:sz="6" w:space="15" w:color="EDEDED"/>
            <w:right w:val="single" w:sz="6" w:space="15" w:color="EDEDED"/>
          </w:divBdr>
        </w:div>
        <w:div w:id="45423046">
          <w:marLeft w:val="0"/>
          <w:marRight w:val="0"/>
          <w:marTop w:val="0"/>
          <w:marBottom w:val="0"/>
          <w:divBdr>
            <w:top w:val="none" w:sz="0" w:space="0" w:color="auto"/>
            <w:left w:val="none" w:sz="0" w:space="0" w:color="auto"/>
            <w:bottom w:val="none" w:sz="0" w:space="0" w:color="auto"/>
            <w:right w:val="none" w:sz="0" w:space="0" w:color="auto"/>
          </w:divBdr>
        </w:div>
        <w:div w:id="45446782">
          <w:marLeft w:val="0"/>
          <w:marRight w:val="0"/>
          <w:marTop w:val="300"/>
          <w:marBottom w:val="0"/>
          <w:divBdr>
            <w:top w:val="none" w:sz="0" w:space="0" w:color="auto"/>
            <w:left w:val="none" w:sz="0" w:space="0" w:color="auto"/>
            <w:bottom w:val="none" w:sz="0" w:space="0" w:color="auto"/>
            <w:right w:val="none" w:sz="0" w:space="0" w:color="auto"/>
          </w:divBdr>
        </w:div>
        <w:div w:id="45490674">
          <w:marLeft w:val="0"/>
          <w:marRight w:val="0"/>
          <w:marTop w:val="0"/>
          <w:marBottom w:val="0"/>
          <w:divBdr>
            <w:top w:val="none" w:sz="0" w:space="0" w:color="auto"/>
            <w:left w:val="none" w:sz="0" w:space="0" w:color="auto"/>
            <w:bottom w:val="none" w:sz="0" w:space="0" w:color="auto"/>
            <w:right w:val="none" w:sz="0" w:space="0" w:color="auto"/>
          </w:divBdr>
        </w:div>
        <w:div w:id="45565377">
          <w:marLeft w:val="0"/>
          <w:marRight w:val="0"/>
          <w:marTop w:val="0"/>
          <w:marBottom w:val="0"/>
          <w:divBdr>
            <w:top w:val="none" w:sz="0" w:space="0" w:color="auto"/>
            <w:left w:val="none" w:sz="0" w:space="0" w:color="auto"/>
            <w:bottom w:val="none" w:sz="0" w:space="0" w:color="auto"/>
            <w:right w:val="none" w:sz="0" w:space="0" w:color="auto"/>
          </w:divBdr>
        </w:div>
        <w:div w:id="45615066">
          <w:marLeft w:val="0"/>
          <w:marRight w:val="0"/>
          <w:marTop w:val="0"/>
          <w:marBottom w:val="0"/>
          <w:divBdr>
            <w:top w:val="none" w:sz="0" w:space="0" w:color="auto"/>
            <w:left w:val="none" w:sz="0" w:space="0" w:color="auto"/>
            <w:bottom w:val="none" w:sz="0" w:space="0" w:color="auto"/>
            <w:right w:val="none" w:sz="0" w:space="0" w:color="auto"/>
          </w:divBdr>
        </w:div>
        <w:div w:id="45642923">
          <w:marLeft w:val="0"/>
          <w:marRight w:val="0"/>
          <w:marTop w:val="0"/>
          <w:marBottom w:val="300"/>
          <w:divBdr>
            <w:top w:val="single" w:sz="6" w:space="15" w:color="EDEDED"/>
            <w:left w:val="single" w:sz="6" w:space="15" w:color="EDEDED"/>
            <w:bottom w:val="single" w:sz="6" w:space="15" w:color="EDEDED"/>
            <w:right w:val="single" w:sz="6" w:space="15" w:color="EDEDED"/>
          </w:divBdr>
        </w:div>
        <w:div w:id="45759246">
          <w:marLeft w:val="0"/>
          <w:marRight w:val="0"/>
          <w:marTop w:val="0"/>
          <w:marBottom w:val="0"/>
          <w:divBdr>
            <w:top w:val="none" w:sz="0" w:space="0" w:color="auto"/>
            <w:left w:val="none" w:sz="0" w:space="0" w:color="auto"/>
            <w:bottom w:val="none" w:sz="0" w:space="0" w:color="auto"/>
            <w:right w:val="none" w:sz="0" w:space="0" w:color="auto"/>
          </w:divBdr>
        </w:div>
        <w:div w:id="45835192">
          <w:marLeft w:val="0"/>
          <w:marRight w:val="0"/>
          <w:marTop w:val="0"/>
          <w:marBottom w:val="0"/>
          <w:divBdr>
            <w:top w:val="none" w:sz="0" w:space="0" w:color="auto"/>
            <w:left w:val="none" w:sz="0" w:space="0" w:color="auto"/>
            <w:bottom w:val="none" w:sz="0" w:space="0" w:color="auto"/>
            <w:right w:val="none" w:sz="0" w:space="0" w:color="auto"/>
          </w:divBdr>
        </w:div>
        <w:div w:id="45879534">
          <w:marLeft w:val="0"/>
          <w:marRight w:val="0"/>
          <w:marTop w:val="0"/>
          <w:marBottom w:val="300"/>
          <w:divBdr>
            <w:top w:val="single" w:sz="6" w:space="15" w:color="EDEDED"/>
            <w:left w:val="single" w:sz="6" w:space="15" w:color="EDEDED"/>
            <w:bottom w:val="single" w:sz="6" w:space="15" w:color="EDEDED"/>
            <w:right w:val="single" w:sz="6" w:space="15" w:color="EDEDED"/>
          </w:divBdr>
        </w:div>
        <w:div w:id="45953496">
          <w:marLeft w:val="0"/>
          <w:marRight w:val="0"/>
          <w:marTop w:val="0"/>
          <w:marBottom w:val="0"/>
          <w:divBdr>
            <w:top w:val="none" w:sz="0" w:space="0" w:color="auto"/>
            <w:left w:val="none" w:sz="0" w:space="0" w:color="auto"/>
            <w:bottom w:val="none" w:sz="0" w:space="0" w:color="auto"/>
            <w:right w:val="none" w:sz="0" w:space="0" w:color="auto"/>
          </w:divBdr>
          <w:divsChild>
            <w:div w:id="98187755">
              <w:marLeft w:val="0"/>
              <w:marRight w:val="0"/>
              <w:marTop w:val="0"/>
              <w:marBottom w:val="0"/>
              <w:divBdr>
                <w:top w:val="none" w:sz="0" w:space="0" w:color="auto"/>
                <w:left w:val="none" w:sz="0" w:space="0" w:color="auto"/>
                <w:bottom w:val="none" w:sz="0" w:space="0" w:color="auto"/>
                <w:right w:val="none" w:sz="0" w:space="0" w:color="auto"/>
              </w:divBdr>
            </w:div>
          </w:divsChild>
        </w:div>
        <w:div w:id="45956821">
          <w:marLeft w:val="0"/>
          <w:marRight w:val="0"/>
          <w:marTop w:val="0"/>
          <w:marBottom w:val="0"/>
          <w:divBdr>
            <w:top w:val="none" w:sz="0" w:space="0" w:color="auto"/>
            <w:left w:val="none" w:sz="0" w:space="0" w:color="auto"/>
            <w:bottom w:val="none" w:sz="0" w:space="0" w:color="auto"/>
            <w:right w:val="none" w:sz="0" w:space="0" w:color="auto"/>
          </w:divBdr>
        </w:div>
        <w:div w:id="45958050">
          <w:marLeft w:val="0"/>
          <w:marRight w:val="0"/>
          <w:marTop w:val="300"/>
          <w:marBottom w:val="0"/>
          <w:divBdr>
            <w:top w:val="none" w:sz="0" w:space="0" w:color="auto"/>
            <w:left w:val="none" w:sz="0" w:space="0" w:color="auto"/>
            <w:bottom w:val="none" w:sz="0" w:space="0" w:color="auto"/>
            <w:right w:val="none" w:sz="0" w:space="0" w:color="auto"/>
          </w:divBdr>
          <w:divsChild>
            <w:div w:id="163282886">
              <w:marLeft w:val="0"/>
              <w:marRight w:val="0"/>
              <w:marTop w:val="0"/>
              <w:marBottom w:val="0"/>
              <w:divBdr>
                <w:top w:val="none" w:sz="0" w:space="0" w:color="auto"/>
                <w:left w:val="none" w:sz="0" w:space="0" w:color="auto"/>
                <w:bottom w:val="none" w:sz="0" w:space="0" w:color="auto"/>
                <w:right w:val="none" w:sz="0" w:space="0" w:color="auto"/>
              </w:divBdr>
            </w:div>
          </w:divsChild>
        </w:div>
        <w:div w:id="45958265">
          <w:marLeft w:val="0"/>
          <w:marRight w:val="0"/>
          <w:marTop w:val="0"/>
          <w:marBottom w:val="0"/>
          <w:divBdr>
            <w:top w:val="none" w:sz="0" w:space="0" w:color="auto"/>
            <w:left w:val="none" w:sz="0" w:space="0" w:color="auto"/>
            <w:bottom w:val="none" w:sz="0" w:space="0" w:color="auto"/>
            <w:right w:val="none" w:sz="0" w:space="0" w:color="auto"/>
          </w:divBdr>
        </w:div>
        <w:div w:id="46102367">
          <w:marLeft w:val="0"/>
          <w:marRight w:val="0"/>
          <w:marTop w:val="0"/>
          <w:marBottom w:val="0"/>
          <w:divBdr>
            <w:top w:val="none" w:sz="0" w:space="0" w:color="auto"/>
            <w:left w:val="none" w:sz="0" w:space="0" w:color="auto"/>
            <w:bottom w:val="none" w:sz="0" w:space="0" w:color="auto"/>
            <w:right w:val="none" w:sz="0" w:space="0" w:color="auto"/>
          </w:divBdr>
        </w:div>
        <w:div w:id="46103754">
          <w:marLeft w:val="0"/>
          <w:marRight w:val="0"/>
          <w:marTop w:val="0"/>
          <w:marBottom w:val="0"/>
          <w:divBdr>
            <w:top w:val="none" w:sz="0" w:space="0" w:color="auto"/>
            <w:left w:val="none" w:sz="0" w:space="0" w:color="auto"/>
            <w:bottom w:val="none" w:sz="0" w:space="0" w:color="auto"/>
            <w:right w:val="none" w:sz="0" w:space="0" w:color="auto"/>
          </w:divBdr>
        </w:div>
        <w:div w:id="46223441">
          <w:marLeft w:val="0"/>
          <w:marRight w:val="0"/>
          <w:marTop w:val="0"/>
          <w:marBottom w:val="0"/>
          <w:divBdr>
            <w:top w:val="none" w:sz="0" w:space="0" w:color="auto"/>
            <w:left w:val="none" w:sz="0" w:space="0" w:color="auto"/>
            <w:bottom w:val="none" w:sz="0" w:space="0" w:color="auto"/>
            <w:right w:val="none" w:sz="0" w:space="0" w:color="auto"/>
          </w:divBdr>
        </w:div>
        <w:div w:id="46271482">
          <w:marLeft w:val="0"/>
          <w:marRight w:val="0"/>
          <w:marTop w:val="0"/>
          <w:marBottom w:val="0"/>
          <w:divBdr>
            <w:top w:val="none" w:sz="0" w:space="0" w:color="auto"/>
            <w:left w:val="none" w:sz="0" w:space="0" w:color="auto"/>
            <w:bottom w:val="none" w:sz="0" w:space="0" w:color="auto"/>
            <w:right w:val="none" w:sz="0" w:space="0" w:color="auto"/>
          </w:divBdr>
        </w:div>
        <w:div w:id="46298779">
          <w:marLeft w:val="0"/>
          <w:marRight w:val="0"/>
          <w:marTop w:val="0"/>
          <w:marBottom w:val="0"/>
          <w:divBdr>
            <w:top w:val="none" w:sz="0" w:space="0" w:color="auto"/>
            <w:left w:val="none" w:sz="0" w:space="0" w:color="auto"/>
            <w:bottom w:val="none" w:sz="0" w:space="0" w:color="auto"/>
            <w:right w:val="none" w:sz="0" w:space="0" w:color="auto"/>
          </w:divBdr>
          <w:divsChild>
            <w:div w:id="172303923">
              <w:marLeft w:val="0"/>
              <w:marRight w:val="0"/>
              <w:marTop w:val="0"/>
              <w:marBottom w:val="0"/>
              <w:divBdr>
                <w:top w:val="none" w:sz="0" w:space="0" w:color="auto"/>
                <w:left w:val="none" w:sz="0" w:space="0" w:color="auto"/>
                <w:bottom w:val="none" w:sz="0" w:space="0" w:color="auto"/>
                <w:right w:val="none" w:sz="0" w:space="0" w:color="auto"/>
              </w:divBdr>
            </w:div>
          </w:divsChild>
        </w:div>
        <w:div w:id="46339890">
          <w:marLeft w:val="0"/>
          <w:marRight w:val="0"/>
          <w:marTop w:val="0"/>
          <w:marBottom w:val="0"/>
          <w:divBdr>
            <w:top w:val="none" w:sz="0" w:space="0" w:color="auto"/>
            <w:left w:val="none" w:sz="0" w:space="0" w:color="auto"/>
            <w:bottom w:val="none" w:sz="0" w:space="0" w:color="auto"/>
            <w:right w:val="none" w:sz="0" w:space="0" w:color="auto"/>
          </w:divBdr>
        </w:div>
        <w:div w:id="46340929">
          <w:marLeft w:val="0"/>
          <w:marRight w:val="0"/>
          <w:marTop w:val="0"/>
          <w:marBottom w:val="0"/>
          <w:divBdr>
            <w:top w:val="none" w:sz="0" w:space="0" w:color="auto"/>
            <w:left w:val="none" w:sz="0" w:space="0" w:color="auto"/>
            <w:bottom w:val="none" w:sz="0" w:space="0" w:color="auto"/>
            <w:right w:val="none" w:sz="0" w:space="0" w:color="auto"/>
          </w:divBdr>
        </w:div>
        <w:div w:id="46342623">
          <w:marLeft w:val="0"/>
          <w:marRight w:val="0"/>
          <w:marTop w:val="0"/>
          <w:marBottom w:val="300"/>
          <w:divBdr>
            <w:top w:val="single" w:sz="6" w:space="15" w:color="EDEDED"/>
            <w:left w:val="single" w:sz="6" w:space="15" w:color="EDEDED"/>
            <w:bottom w:val="single" w:sz="6" w:space="15" w:color="EDEDED"/>
            <w:right w:val="single" w:sz="6" w:space="15" w:color="EDEDED"/>
          </w:divBdr>
        </w:div>
        <w:div w:id="46343235">
          <w:marLeft w:val="0"/>
          <w:marRight w:val="0"/>
          <w:marTop w:val="300"/>
          <w:marBottom w:val="0"/>
          <w:divBdr>
            <w:top w:val="none" w:sz="0" w:space="0" w:color="auto"/>
            <w:left w:val="none" w:sz="0" w:space="0" w:color="auto"/>
            <w:bottom w:val="none" w:sz="0" w:space="0" w:color="auto"/>
            <w:right w:val="none" w:sz="0" w:space="0" w:color="auto"/>
          </w:divBdr>
        </w:div>
        <w:div w:id="46418585">
          <w:marLeft w:val="0"/>
          <w:marRight w:val="0"/>
          <w:marTop w:val="0"/>
          <w:marBottom w:val="0"/>
          <w:divBdr>
            <w:top w:val="none" w:sz="0" w:space="0" w:color="auto"/>
            <w:left w:val="none" w:sz="0" w:space="0" w:color="auto"/>
            <w:bottom w:val="none" w:sz="0" w:space="0" w:color="auto"/>
            <w:right w:val="none" w:sz="0" w:space="0" w:color="auto"/>
          </w:divBdr>
        </w:div>
        <w:div w:id="46488457">
          <w:marLeft w:val="0"/>
          <w:marRight w:val="0"/>
          <w:marTop w:val="0"/>
          <w:marBottom w:val="0"/>
          <w:divBdr>
            <w:top w:val="none" w:sz="0" w:space="0" w:color="auto"/>
            <w:left w:val="none" w:sz="0" w:space="0" w:color="auto"/>
            <w:bottom w:val="none" w:sz="0" w:space="0" w:color="auto"/>
            <w:right w:val="none" w:sz="0" w:space="0" w:color="auto"/>
          </w:divBdr>
        </w:div>
        <w:div w:id="46496280">
          <w:marLeft w:val="0"/>
          <w:marRight w:val="0"/>
          <w:marTop w:val="0"/>
          <w:marBottom w:val="0"/>
          <w:divBdr>
            <w:top w:val="none" w:sz="0" w:space="0" w:color="auto"/>
            <w:left w:val="none" w:sz="0" w:space="0" w:color="auto"/>
            <w:bottom w:val="none" w:sz="0" w:space="0" w:color="auto"/>
            <w:right w:val="none" w:sz="0" w:space="0" w:color="auto"/>
          </w:divBdr>
        </w:div>
        <w:div w:id="46532993">
          <w:marLeft w:val="0"/>
          <w:marRight w:val="0"/>
          <w:marTop w:val="0"/>
          <w:marBottom w:val="0"/>
          <w:divBdr>
            <w:top w:val="none" w:sz="0" w:space="0" w:color="auto"/>
            <w:left w:val="none" w:sz="0" w:space="0" w:color="auto"/>
            <w:bottom w:val="none" w:sz="0" w:space="0" w:color="auto"/>
            <w:right w:val="none" w:sz="0" w:space="0" w:color="auto"/>
          </w:divBdr>
        </w:div>
        <w:div w:id="46534784">
          <w:marLeft w:val="0"/>
          <w:marRight w:val="0"/>
          <w:marTop w:val="0"/>
          <w:marBottom w:val="0"/>
          <w:divBdr>
            <w:top w:val="none" w:sz="0" w:space="0" w:color="auto"/>
            <w:left w:val="none" w:sz="0" w:space="0" w:color="auto"/>
            <w:bottom w:val="none" w:sz="0" w:space="0" w:color="auto"/>
            <w:right w:val="none" w:sz="0" w:space="0" w:color="auto"/>
          </w:divBdr>
        </w:div>
        <w:div w:id="46537669">
          <w:marLeft w:val="0"/>
          <w:marRight w:val="0"/>
          <w:marTop w:val="0"/>
          <w:marBottom w:val="0"/>
          <w:divBdr>
            <w:top w:val="none" w:sz="0" w:space="0" w:color="auto"/>
            <w:left w:val="none" w:sz="0" w:space="0" w:color="auto"/>
            <w:bottom w:val="none" w:sz="0" w:space="0" w:color="auto"/>
            <w:right w:val="none" w:sz="0" w:space="0" w:color="auto"/>
          </w:divBdr>
        </w:div>
        <w:div w:id="46606697">
          <w:marLeft w:val="0"/>
          <w:marRight w:val="0"/>
          <w:marTop w:val="0"/>
          <w:marBottom w:val="0"/>
          <w:divBdr>
            <w:top w:val="none" w:sz="0" w:space="0" w:color="auto"/>
            <w:left w:val="none" w:sz="0" w:space="0" w:color="auto"/>
            <w:bottom w:val="none" w:sz="0" w:space="0" w:color="auto"/>
            <w:right w:val="none" w:sz="0" w:space="0" w:color="auto"/>
          </w:divBdr>
        </w:div>
        <w:div w:id="46610459">
          <w:marLeft w:val="0"/>
          <w:marRight w:val="0"/>
          <w:marTop w:val="0"/>
          <w:marBottom w:val="0"/>
          <w:divBdr>
            <w:top w:val="none" w:sz="0" w:space="0" w:color="auto"/>
            <w:left w:val="none" w:sz="0" w:space="0" w:color="auto"/>
            <w:bottom w:val="none" w:sz="0" w:space="0" w:color="auto"/>
            <w:right w:val="none" w:sz="0" w:space="0" w:color="auto"/>
          </w:divBdr>
        </w:div>
        <w:div w:id="46684886">
          <w:marLeft w:val="0"/>
          <w:marRight w:val="0"/>
          <w:marTop w:val="0"/>
          <w:marBottom w:val="0"/>
          <w:divBdr>
            <w:top w:val="none" w:sz="0" w:space="0" w:color="auto"/>
            <w:left w:val="none" w:sz="0" w:space="0" w:color="auto"/>
            <w:bottom w:val="none" w:sz="0" w:space="0" w:color="auto"/>
            <w:right w:val="none" w:sz="0" w:space="0" w:color="auto"/>
          </w:divBdr>
        </w:div>
        <w:div w:id="46690761">
          <w:marLeft w:val="0"/>
          <w:marRight w:val="0"/>
          <w:marTop w:val="0"/>
          <w:marBottom w:val="0"/>
          <w:divBdr>
            <w:top w:val="none" w:sz="0" w:space="0" w:color="auto"/>
            <w:left w:val="none" w:sz="0" w:space="0" w:color="auto"/>
            <w:bottom w:val="none" w:sz="0" w:space="0" w:color="auto"/>
            <w:right w:val="none" w:sz="0" w:space="0" w:color="auto"/>
          </w:divBdr>
        </w:div>
        <w:div w:id="46924360">
          <w:marLeft w:val="0"/>
          <w:marRight w:val="0"/>
          <w:marTop w:val="300"/>
          <w:marBottom w:val="0"/>
          <w:divBdr>
            <w:top w:val="none" w:sz="0" w:space="0" w:color="auto"/>
            <w:left w:val="none" w:sz="0" w:space="0" w:color="auto"/>
            <w:bottom w:val="none" w:sz="0" w:space="0" w:color="auto"/>
            <w:right w:val="none" w:sz="0" w:space="0" w:color="auto"/>
          </w:divBdr>
        </w:div>
        <w:div w:id="46925580">
          <w:marLeft w:val="0"/>
          <w:marRight w:val="0"/>
          <w:marTop w:val="0"/>
          <w:marBottom w:val="0"/>
          <w:divBdr>
            <w:top w:val="none" w:sz="0" w:space="0" w:color="auto"/>
            <w:left w:val="none" w:sz="0" w:space="0" w:color="auto"/>
            <w:bottom w:val="none" w:sz="0" w:space="0" w:color="auto"/>
            <w:right w:val="none" w:sz="0" w:space="0" w:color="auto"/>
          </w:divBdr>
        </w:div>
        <w:div w:id="46951877">
          <w:marLeft w:val="0"/>
          <w:marRight w:val="0"/>
          <w:marTop w:val="0"/>
          <w:marBottom w:val="0"/>
          <w:divBdr>
            <w:top w:val="none" w:sz="0" w:space="0" w:color="auto"/>
            <w:left w:val="none" w:sz="0" w:space="0" w:color="auto"/>
            <w:bottom w:val="none" w:sz="0" w:space="0" w:color="auto"/>
            <w:right w:val="none" w:sz="0" w:space="0" w:color="auto"/>
          </w:divBdr>
        </w:div>
        <w:div w:id="46993118">
          <w:marLeft w:val="0"/>
          <w:marRight w:val="0"/>
          <w:marTop w:val="0"/>
          <w:marBottom w:val="0"/>
          <w:divBdr>
            <w:top w:val="none" w:sz="0" w:space="0" w:color="auto"/>
            <w:left w:val="none" w:sz="0" w:space="0" w:color="auto"/>
            <w:bottom w:val="none" w:sz="0" w:space="0" w:color="auto"/>
            <w:right w:val="none" w:sz="0" w:space="0" w:color="auto"/>
          </w:divBdr>
        </w:div>
        <w:div w:id="47001612">
          <w:marLeft w:val="0"/>
          <w:marRight w:val="0"/>
          <w:marTop w:val="0"/>
          <w:marBottom w:val="0"/>
          <w:divBdr>
            <w:top w:val="none" w:sz="0" w:space="0" w:color="auto"/>
            <w:left w:val="none" w:sz="0" w:space="0" w:color="auto"/>
            <w:bottom w:val="none" w:sz="0" w:space="0" w:color="auto"/>
            <w:right w:val="none" w:sz="0" w:space="0" w:color="auto"/>
          </w:divBdr>
        </w:div>
        <w:div w:id="47001897">
          <w:marLeft w:val="0"/>
          <w:marRight w:val="0"/>
          <w:marTop w:val="0"/>
          <w:marBottom w:val="0"/>
          <w:divBdr>
            <w:top w:val="none" w:sz="0" w:space="0" w:color="auto"/>
            <w:left w:val="none" w:sz="0" w:space="0" w:color="auto"/>
            <w:bottom w:val="none" w:sz="0" w:space="0" w:color="auto"/>
            <w:right w:val="none" w:sz="0" w:space="0" w:color="auto"/>
          </w:divBdr>
        </w:div>
        <w:div w:id="47075135">
          <w:marLeft w:val="0"/>
          <w:marRight w:val="0"/>
          <w:marTop w:val="0"/>
          <w:marBottom w:val="0"/>
          <w:divBdr>
            <w:top w:val="none" w:sz="0" w:space="0" w:color="auto"/>
            <w:left w:val="none" w:sz="0" w:space="0" w:color="auto"/>
            <w:bottom w:val="none" w:sz="0" w:space="0" w:color="auto"/>
            <w:right w:val="none" w:sz="0" w:space="0" w:color="auto"/>
          </w:divBdr>
        </w:div>
        <w:div w:id="47075582">
          <w:marLeft w:val="0"/>
          <w:marRight w:val="0"/>
          <w:marTop w:val="0"/>
          <w:marBottom w:val="0"/>
          <w:divBdr>
            <w:top w:val="none" w:sz="0" w:space="0" w:color="auto"/>
            <w:left w:val="none" w:sz="0" w:space="0" w:color="auto"/>
            <w:bottom w:val="none" w:sz="0" w:space="0" w:color="auto"/>
            <w:right w:val="none" w:sz="0" w:space="0" w:color="auto"/>
          </w:divBdr>
        </w:div>
        <w:div w:id="47146958">
          <w:marLeft w:val="0"/>
          <w:marRight w:val="0"/>
          <w:marTop w:val="0"/>
          <w:marBottom w:val="0"/>
          <w:divBdr>
            <w:top w:val="none" w:sz="0" w:space="0" w:color="auto"/>
            <w:left w:val="none" w:sz="0" w:space="0" w:color="auto"/>
            <w:bottom w:val="none" w:sz="0" w:space="0" w:color="auto"/>
            <w:right w:val="none" w:sz="0" w:space="0" w:color="auto"/>
          </w:divBdr>
        </w:div>
        <w:div w:id="47192970">
          <w:marLeft w:val="0"/>
          <w:marRight w:val="0"/>
          <w:marTop w:val="0"/>
          <w:marBottom w:val="0"/>
          <w:divBdr>
            <w:top w:val="none" w:sz="0" w:space="0" w:color="auto"/>
            <w:left w:val="none" w:sz="0" w:space="0" w:color="auto"/>
            <w:bottom w:val="none" w:sz="0" w:space="0" w:color="auto"/>
            <w:right w:val="none" w:sz="0" w:space="0" w:color="auto"/>
          </w:divBdr>
        </w:div>
        <w:div w:id="47195540">
          <w:marLeft w:val="0"/>
          <w:marRight w:val="0"/>
          <w:marTop w:val="0"/>
          <w:marBottom w:val="0"/>
          <w:divBdr>
            <w:top w:val="none" w:sz="0" w:space="0" w:color="auto"/>
            <w:left w:val="none" w:sz="0" w:space="0" w:color="auto"/>
            <w:bottom w:val="none" w:sz="0" w:space="0" w:color="auto"/>
            <w:right w:val="none" w:sz="0" w:space="0" w:color="auto"/>
          </w:divBdr>
          <w:divsChild>
            <w:div w:id="75632451">
              <w:marLeft w:val="0"/>
              <w:marRight w:val="0"/>
              <w:marTop w:val="0"/>
              <w:marBottom w:val="0"/>
              <w:divBdr>
                <w:top w:val="none" w:sz="0" w:space="0" w:color="auto"/>
                <w:left w:val="none" w:sz="0" w:space="0" w:color="auto"/>
                <w:bottom w:val="none" w:sz="0" w:space="0" w:color="auto"/>
                <w:right w:val="none" w:sz="0" w:space="0" w:color="auto"/>
              </w:divBdr>
            </w:div>
          </w:divsChild>
        </w:div>
        <w:div w:id="47264481">
          <w:marLeft w:val="0"/>
          <w:marRight w:val="0"/>
          <w:marTop w:val="0"/>
          <w:marBottom w:val="0"/>
          <w:divBdr>
            <w:top w:val="none" w:sz="0" w:space="0" w:color="auto"/>
            <w:left w:val="none" w:sz="0" w:space="0" w:color="auto"/>
            <w:bottom w:val="none" w:sz="0" w:space="0" w:color="auto"/>
            <w:right w:val="none" w:sz="0" w:space="0" w:color="auto"/>
          </w:divBdr>
        </w:div>
        <w:div w:id="47264656">
          <w:marLeft w:val="0"/>
          <w:marRight w:val="0"/>
          <w:marTop w:val="0"/>
          <w:marBottom w:val="0"/>
          <w:divBdr>
            <w:top w:val="none" w:sz="0" w:space="0" w:color="auto"/>
            <w:left w:val="none" w:sz="0" w:space="0" w:color="auto"/>
            <w:bottom w:val="none" w:sz="0" w:space="0" w:color="auto"/>
            <w:right w:val="none" w:sz="0" w:space="0" w:color="auto"/>
          </w:divBdr>
        </w:div>
        <w:div w:id="47267037">
          <w:marLeft w:val="0"/>
          <w:marRight w:val="0"/>
          <w:marTop w:val="0"/>
          <w:marBottom w:val="300"/>
          <w:divBdr>
            <w:top w:val="single" w:sz="6" w:space="15" w:color="EDEDED"/>
            <w:left w:val="single" w:sz="6" w:space="15" w:color="EDEDED"/>
            <w:bottom w:val="single" w:sz="6" w:space="15" w:color="EDEDED"/>
            <w:right w:val="single" w:sz="6" w:space="15" w:color="EDEDED"/>
          </w:divBdr>
        </w:div>
        <w:div w:id="47338496">
          <w:marLeft w:val="0"/>
          <w:marRight w:val="0"/>
          <w:marTop w:val="0"/>
          <w:marBottom w:val="0"/>
          <w:divBdr>
            <w:top w:val="none" w:sz="0" w:space="0" w:color="auto"/>
            <w:left w:val="none" w:sz="0" w:space="0" w:color="auto"/>
            <w:bottom w:val="none" w:sz="0" w:space="0" w:color="auto"/>
            <w:right w:val="none" w:sz="0" w:space="0" w:color="auto"/>
          </w:divBdr>
        </w:div>
        <w:div w:id="47338821">
          <w:marLeft w:val="0"/>
          <w:marRight w:val="0"/>
          <w:marTop w:val="0"/>
          <w:marBottom w:val="0"/>
          <w:divBdr>
            <w:top w:val="none" w:sz="0" w:space="0" w:color="auto"/>
            <w:left w:val="none" w:sz="0" w:space="0" w:color="auto"/>
            <w:bottom w:val="none" w:sz="0" w:space="0" w:color="auto"/>
            <w:right w:val="none" w:sz="0" w:space="0" w:color="auto"/>
          </w:divBdr>
        </w:div>
        <w:div w:id="47339520">
          <w:marLeft w:val="0"/>
          <w:marRight w:val="0"/>
          <w:marTop w:val="0"/>
          <w:marBottom w:val="0"/>
          <w:divBdr>
            <w:top w:val="none" w:sz="0" w:space="0" w:color="auto"/>
            <w:left w:val="none" w:sz="0" w:space="0" w:color="auto"/>
            <w:bottom w:val="none" w:sz="0" w:space="0" w:color="auto"/>
            <w:right w:val="none" w:sz="0" w:space="0" w:color="auto"/>
          </w:divBdr>
        </w:div>
        <w:div w:id="47413506">
          <w:marLeft w:val="0"/>
          <w:marRight w:val="0"/>
          <w:marTop w:val="300"/>
          <w:marBottom w:val="0"/>
          <w:divBdr>
            <w:top w:val="none" w:sz="0" w:space="0" w:color="auto"/>
            <w:left w:val="none" w:sz="0" w:space="0" w:color="auto"/>
            <w:bottom w:val="none" w:sz="0" w:space="0" w:color="auto"/>
            <w:right w:val="none" w:sz="0" w:space="0" w:color="auto"/>
          </w:divBdr>
        </w:div>
        <w:div w:id="47457679">
          <w:marLeft w:val="0"/>
          <w:marRight w:val="0"/>
          <w:marTop w:val="0"/>
          <w:marBottom w:val="0"/>
          <w:divBdr>
            <w:top w:val="none" w:sz="0" w:space="0" w:color="auto"/>
            <w:left w:val="none" w:sz="0" w:space="0" w:color="auto"/>
            <w:bottom w:val="none" w:sz="0" w:space="0" w:color="auto"/>
            <w:right w:val="none" w:sz="0" w:space="0" w:color="auto"/>
          </w:divBdr>
        </w:div>
        <w:div w:id="47464119">
          <w:marLeft w:val="0"/>
          <w:marRight w:val="0"/>
          <w:marTop w:val="0"/>
          <w:marBottom w:val="0"/>
          <w:divBdr>
            <w:top w:val="none" w:sz="0" w:space="0" w:color="auto"/>
            <w:left w:val="none" w:sz="0" w:space="0" w:color="auto"/>
            <w:bottom w:val="none" w:sz="0" w:space="0" w:color="auto"/>
            <w:right w:val="none" w:sz="0" w:space="0" w:color="auto"/>
          </w:divBdr>
        </w:div>
        <w:div w:id="47531797">
          <w:marLeft w:val="0"/>
          <w:marRight w:val="0"/>
          <w:marTop w:val="0"/>
          <w:marBottom w:val="300"/>
          <w:divBdr>
            <w:top w:val="single" w:sz="6" w:space="15" w:color="EDEDED"/>
            <w:left w:val="single" w:sz="6" w:space="15" w:color="EDEDED"/>
            <w:bottom w:val="single" w:sz="6" w:space="15" w:color="EDEDED"/>
            <w:right w:val="single" w:sz="6" w:space="15" w:color="EDEDED"/>
          </w:divBdr>
        </w:div>
        <w:div w:id="47650364">
          <w:marLeft w:val="0"/>
          <w:marRight w:val="0"/>
          <w:marTop w:val="300"/>
          <w:marBottom w:val="0"/>
          <w:divBdr>
            <w:top w:val="none" w:sz="0" w:space="0" w:color="auto"/>
            <w:left w:val="none" w:sz="0" w:space="0" w:color="auto"/>
            <w:bottom w:val="none" w:sz="0" w:space="0" w:color="auto"/>
            <w:right w:val="none" w:sz="0" w:space="0" w:color="auto"/>
          </w:divBdr>
        </w:div>
        <w:div w:id="47651018">
          <w:marLeft w:val="0"/>
          <w:marRight w:val="0"/>
          <w:marTop w:val="0"/>
          <w:marBottom w:val="0"/>
          <w:divBdr>
            <w:top w:val="none" w:sz="0" w:space="0" w:color="auto"/>
            <w:left w:val="none" w:sz="0" w:space="0" w:color="auto"/>
            <w:bottom w:val="none" w:sz="0" w:space="0" w:color="auto"/>
            <w:right w:val="none" w:sz="0" w:space="0" w:color="auto"/>
          </w:divBdr>
        </w:div>
        <w:div w:id="47657436">
          <w:marLeft w:val="0"/>
          <w:marRight w:val="0"/>
          <w:marTop w:val="0"/>
          <w:marBottom w:val="0"/>
          <w:divBdr>
            <w:top w:val="none" w:sz="0" w:space="0" w:color="auto"/>
            <w:left w:val="none" w:sz="0" w:space="0" w:color="auto"/>
            <w:bottom w:val="none" w:sz="0" w:space="0" w:color="auto"/>
            <w:right w:val="none" w:sz="0" w:space="0" w:color="auto"/>
          </w:divBdr>
        </w:div>
        <w:div w:id="47800228">
          <w:marLeft w:val="0"/>
          <w:marRight w:val="0"/>
          <w:marTop w:val="0"/>
          <w:marBottom w:val="0"/>
          <w:divBdr>
            <w:top w:val="none" w:sz="0" w:space="0" w:color="auto"/>
            <w:left w:val="none" w:sz="0" w:space="0" w:color="auto"/>
            <w:bottom w:val="none" w:sz="0" w:space="0" w:color="auto"/>
            <w:right w:val="none" w:sz="0" w:space="0" w:color="auto"/>
          </w:divBdr>
        </w:div>
        <w:div w:id="47805236">
          <w:marLeft w:val="0"/>
          <w:marRight w:val="0"/>
          <w:marTop w:val="0"/>
          <w:marBottom w:val="0"/>
          <w:divBdr>
            <w:top w:val="none" w:sz="0" w:space="0" w:color="auto"/>
            <w:left w:val="none" w:sz="0" w:space="0" w:color="auto"/>
            <w:bottom w:val="none" w:sz="0" w:space="0" w:color="auto"/>
            <w:right w:val="none" w:sz="0" w:space="0" w:color="auto"/>
          </w:divBdr>
        </w:div>
        <w:div w:id="47807433">
          <w:marLeft w:val="0"/>
          <w:marRight w:val="0"/>
          <w:marTop w:val="0"/>
          <w:marBottom w:val="0"/>
          <w:divBdr>
            <w:top w:val="none" w:sz="0" w:space="0" w:color="auto"/>
            <w:left w:val="none" w:sz="0" w:space="0" w:color="auto"/>
            <w:bottom w:val="none" w:sz="0" w:space="0" w:color="auto"/>
            <w:right w:val="none" w:sz="0" w:space="0" w:color="auto"/>
          </w:divBdr>
        </w:div>
        <w:div w:id="47807961">
          <w:marLeft w:val="0"/>
          <w:marRight w:val="0"/>
          <w:marTop w:val="0"/>
          <w:marBottom w:val="0"/>
          <w:divBdr>
            <w:top w:val="none" w:sz="0" w:space="0" w:color="auto"/>
            <w:left w:val="none" w:sz="0" w:space="0" w:color="auto"/>
            <w:bottom w:val="none" w:sz="0" w:space="0" w:color="auto"/>
            <w:right w:val="none" w:sz="0" w:space="0" w:color="auto"/>
          </w:divBdr>
        </w:div>
        <w:div w:id="47808271">
          <w:marLeft w:val="0"/>
          <w:marRight w:val="0"/>
          <w:marTop w:val="0"/>
          <w:marBottom w:val="0"/>
          <w:divBdr>
            <w:top w:val="none" w:sz="0" w:space="0" w:color="auto"/>
            <w:left w:val="none" w:sz="0" w:space="0" w:color="auto"/>
            <w:bottom w:val="none" w:sz="0" w:space="0" w:color="auto"/>
            <w:right w:val="none" w:sz="0" w:space="0" w:color="auto"/>
          </w:divBdr>
        </w:div>
        <w:div w:id="47919069">
          <w:marLeft w:val="0"/>
          <w:marRight w:val="0"/>
          <w:marTop w:val="0"/>
          <w:marBottom w:val="300"/>
          <w:divBdr>
            <w:top w:val="single" w:sz="6" w:space="15" w:color="EDEDED"/>
            <w:left w:val="single" w:sz="6" w:space="15" w:color="EDEDED"/>
            <w:bottom w:val="single" w:sz="6" w:space="15" w:color="EDEDED"/>
            <w:right w:val="single" w:sz="6" w:space="15" w:color="EDEDED"/>
          </w:divBdr>
        </w:div>
        <w:div w:id="47919425">
          <w:marLeft w:val="0"/>
          <w:marRight w:val="0"/>
          <w:marTop w:val="0"/>
          <w:marBottom w:val="0"/>
          <w:divBdr>
            <w:top w:val="none" w:sz="0" w:space="0" w:color="auto"/>
            <w:left w:val="none" w:sz="0" w:space="0" w:color="auto"/>
            <w:bottom w:val="none" w:sz="0" w:space="0" w:color="auto"/>
            <w:right w:val="none" w:sz="0" w:space="0" w:color="auto"/>
          </w:divBdr>
        </w:div>
        <w:div w:id="47925785">
          <w:marLeft w:val="0"/>
          <w:marRight w:val="0"/>
          <w:marTop w:val="0"/>
          <w:marBottom w:val="0"/>
          <w:divBdr>
            <w:top w:val="none" w:sz="0" w:space="0" w:color="auto"/>
            <w:left w:val="none" w:sz="0" w:space="0" w:color="auto"/>
            <w:bottom w:val="none" w:sz="0" w:space="0" w:color="auto"/>
            <w:right w:val="none" w:sz="0" w:space="0" w:color="auto"/>
          </w:divBdr>
        </w:div>
        <w:div w:id="48118319">
          <w:marLeft w:val="0"/>
          <w:marRight w:val="0"/>
          <w:marTop w:val="0"/>
          <w:marBottom w:val="0"/>
          <w:divBdr>
            <w:top w:val="none" w:sz="0" w:space="0" w:color="auto"/>
            <w:left w:val="none" w:sz="0" w:space="0" w:color="auto"/>
            <w:bottom w:val="none" w:sz="0" w:space="0" w:color="auto"/>
            <w:right w:val="none" w:sz="0" w:space="0" w:color="auto"/>
          </w:divBdr>
        </w:div>
        <w:div w:id="48188050">
          <w:marLeft w:val="0"/>
          <w:marRight w:val="0"/>
          <w:marTop w:val="300"/>
          <w:marBottom w:val="0"/>
          <w:divBdr>
            <w:top w:val="none" w:sz="0" w:space="0" w:color="auto"/>
            <w:left w:val="none" w:sz="0" w:space="0" w:color="auto"/>
            <w:bottom w:val="none" w:sz="0" w:space="0" w:color="auto"/>
            <w:right w:val="none" w:sz="0" w:space="0" w:color="auto"/>
          </w:divBdr>
        </w:div>
        <w:div w:id="48189923">
          <w:marLeft w:val="0"/>
          <w:marRight w:val="0"/>
          <w:marTop w:val="0"/>
          <w:marBottom w:val="0"/>
          <w:divBdr>
            <w:top w:val="none" w:sz="0" w:space="0" w:color="auto"/>
            <w:left w:val="none" w:sz="0" w:space="0" w:color="auto"/>
            <w:bottom w:val="none" w:sz="0" w:space="0" w:color="auto"/>
            <w:right w:val="none" w:sz="0" w:space="0" w:color="auto"/>
          </w:divBdr>
        </w:div>
        <w:div w:id="48303560">
          <w:marLeft w:val="0"/>
          <w:marRight w:val="0"/>
          <w:marTop w:val="0"/>
          <w:marBottom w:val="0"/>
          <w:divBdr>
            <w:top w:val="none" w:sz="0" w:space="0" w:color="auto"/>
            <w:left w:val="none" w:sz="0" w:space="0" w:color="auto"/>
            <w:bottom w:val="none" w:sz="0" w:space="0" w:color="auto"/>
            <w:right w:val="none" w:sz="0" w:space="0" w:color="auto"/>
          </w:divBdr>
        </w:div>
        <w:div w:id="48309943">
          <w:marLeft w:val="0"/>
          <w:marRight w:val="0"/>
          <w:marTop w:val="0"/>
          <w:marBottom w:val="0"/>
          <w:divBdr>
            <w:top w:val="none" w:sz="0" w:space="0" w:color="auto"/>
            <w:left w:val="none" w:sz="0" w:space="0" w:color="auto"/>
            <w:bottom w:val="none" w:sz="0" w:space="0" w:color="auto"/>
            <w:right w:val="none" w:sz="0" w:space="0" w:color="auto"/>
          </w:divBdr>
        </w:div>
        <w:div w:id="48379186">
          <w:marLeft w:val="0"/>
          <w:marRight w:val="0"/>
          <w:marTop w:val="0"/>
          <w:marBottom w:val="0"/>
          <w:divBdr>
            <w:top w:val="none" w:sz="0" w:space="0" w:color="auto"/>
            <w:left w:val="none" w:sz="0" w:space="0" w:color="auto"/>
            <w:bottom w:val="none" w:sz="0" w:space="0" w:color="auto"/>
            <w:right w:val="none" w:sz="0" w:space="0" w:color="auto"/>
          </w:divBdr>
        </w:div>
        <w:div w:id="48454705">
          <w:marLeft w:val="0"/>
          <w:marRight w:val="0"/>
          <w:marTop w:val="0"/>
          <w:marBottom w:val="0"/>
          <w:divBdr>
            <w:top w:val="none" w:sz="0" w:space="0" w:color="auto"/>
            <w:left w:val="none" w:sz="0" w:space="0" w:color="auto"/>
            <w:bottom w:val="none" w:sz="0" w:space="0" w:color="auto"/>
            <w:right w:val="none" w:sz="0" w:space="0" w:color="auto"/>
          </w:divBdr>
        </w:div>
        <w:div w:id="48457580">
          <w:marLeft w:val="0"/>
          <w:marRight w:val="0"/>
          <w:marTop w:val="300"/>
          <w:marBottom w:val="0"/>
          <w:divBdr>
            <w:top w:val="none" w:sz="0" w:space="0" w:color="auto"/>
            <w:left w:val="none" w:sz="0" w:space="0" w:color="auto"/>
            <w:bottom w:val="none" w:sz="0" w:space="0" w:color="auto"/>
            <w:right w:val="none" w:sz="0" w:space="0" w:color="auto"/>
          </w:divBdr>
        </w:div>
        <w:div w:id="48498969">
          <w:marLeft w:val="0"/>
          <w:marRight w:val="0"/>
          <w:marTop w:val="0"/>
          <w:marBottom w:val="0"/>
          <w:divBdr>
            <w:top w:val="none" w:sz="0" w:space="0" w:color="auto"/>
            <w:left w:val="none" w:sz="0" w:space="0" w:color="auto"/>
            <w:bottom w:val="none" w:sz="0" w:space="0" w:color="auto"/>
            <w:right w:val="none" w:sz="0" w:space="0" w:color="auto"/>
          </w:divBdr>
        </w:div>
        <w:div w:id="48504250">
          <w:marLeft w:val="0"/>
          <w:marRight w:val="0"/>
          <w:marTop w:val="0"/>
          <w:marBottom w:val="0"/>
          <w:divBdr>
            <w:top w:val="none" w:sz="0" w:space="0" w:color="auto"/>
            <w:left w:val="none" w:sz="0" w:space="0" w:color="auto"/>
            <w:bottom w:val="none" w:sz="0" w:space="0" w:color="auto"/>
            <w:right w:val="none" w:sz="0" w:space="0" w:color="auto"/>
          </w:divBdr>
        </w:div>
        <w:div w:id="48573428">
          <w:marLeft w:val="0"/>
          <w:marRight w:val="0"/>
          <w:marTop w:val="0"/>
          <w:marBottom w:val="300"/>
          <w:divBdr>
            <w:top w:val="single" w:sz="6" w:space="15" w:color="EDEDED"/>
            <w:left w:val="single" w:sz="6" w:space="15" w:color="EDEDED"/>
            <w:bottom w:val="single" w:sz="6" w:space="15" w:color="EDEDED"/>
            <w:right w:val="single" w:sz="6" w:space="15" w:color="EDEDED"/>
          </w:divBdr>
        </w:div>
        <w:div w:id="48698396">
          <w:marLeft w:val="0"/>
          <w:marRight w:val="0"/>
          <w:marTop w:val="0"/>
          <w:marBottom w:val="0"/>
          <w:divBdr>
            <w:top w:val="none" w:sz="0" w:space="0" w:color="auto"/>
            <w:left w:val="none" w:sz="0" w:space="0" w:color="auto"/>
            <w:bottom w:val="none" w:sz="0" w:space="0" w:color="auto"/>
            <w:right w:val="none" w:sz="0" w:space="0" w:color="auto"/>
          </w:divBdr>
          <w:divsChild>
            <w:div w:id="87970708">
              <w:marLeft w:val="0"/>
              <w:marRight w:val="0"/>
              <w:marTop w:val="0"/>
              <w:marBottom w:val="0"/>
              <w:divBdr>
                <w:top w:val="none" w:sz="0" w:space="0" w:color="auto"/>
                <w:left w:val="none" w:sz="0" w:space="0" w:color="auto"/>
                <w:bottom w:val="none" w:sz="0" w:space="0" w:color="auto"/>
                <w:right w:val="none" w:sz="0" w:space="0" w:color="auto"/>
              </w:divBdr>
            </w:div>
          </w:divsChild>
        </w:div>
        <w:div w:id="48772815">
          <w:marLeft w:val="0"/>
          <w:marRight w:val="0"/>
          <w:marTop w:val="0"/>
          <w:marBottom w:val="0"/>
          <w:divBdr>
            <w:top w:val="none" w:sz="0" w:space="0" w:color="auto"/>
            <w:left w:val="none" w:sz="0" w:space="0" w:color="auto"/>
            <w:bottom w:val="none" w:sz="0" w:space="0" w:color="auto"/>
            <w:right w:val="none" w:sz="0" w:space="0" w:color="auto"/>
          </w:divBdr>
        </w:div>
        <w:div w:id="48845706">
          <w:marLeft w:val="0"/>
          <w:marRight w:val="0"/>
          <w:marTop w:val="0"/>
          <w:marBottom w:val="0"/>
          <w:divBdr>
            <w:top w:val="none" w:sz="0" w:space="0" w:color="auto"/>
            <w:left w:val="none" w:sz="0" w:space="0" w:color="auto"/>
            <w:bottom w:val="none" w:sz="0" w:space="0" w:color="auto"/>
            <w:right w:val="none" w:sz="0" w:space="0" w:color="auto"/>
          </w:divBdr>
        </w:div>
        <w:div w:id="48848978">
          <w:marLeft w:val="0"/>
          <w:marRight w:val="0"/>
          <w:marTop w:val="0"/>
          <w:marBottom w:val="0"/>
          <w:divBdr>
            <w:top w:val="none" w:sz="0" w:space="0" w:color="auto"/>
            <w:left w:val="none" w:sz="0" w:space="0" w:color="auto"/>
            <w:bottom w:val="none" w:sz="0" w:space="0" w:color="auto"/>
            <w:right w:val="none" w:sz="0" w:space="0" w:color="auto"/>
          </w:divBdr>
        </w:div>
        <w:div w:id="49112476">
          <w:marLeft w:val="0"/>
          <w:marRight w:val="0"/>
          <w:marTop w:val="0"/>
          <w:marBottom w:val="0"/>
          <w:divBdr>
            <w:top w:val="none" w:sz="0" w:space="0" w:color="auto"/>
            <w:left w:val="none" w:sz="0" w:space="0" w:color="auto"/>
            <w:bottom w:val="none" w:sz="0" w:space="0" w:color="auto"/>
            <w:right w:val="none" w:sz="0" w:space="0" w:color="auto"/>
          </w:divBdr>
        </w:div>
        <w:div w:id="49306388">
          <w:marLeft w:val="0"/>
          <w:marRight w:val="0"/>
          <w:marTop w:val="0"/>
          <w:marBottom w:val="0"/>
          <w:divBdr>
            <w:top w:val="none" w:sz="0" w:space="0" w:color="auto"/>
            <w:left w:val="none" w:sz="0" w:space="0" w:color="auto"/>
            <w:bottom w:val="none" w:sz="0" w:space="0" w:color="auto"/>
            <w:right w:val="none" w:sz="0" w:space="0" w:color="auto"/>
          </w:divBdr>
        </w:div>
        <w:div w:id="49312211">
          <w:marLeft w:val="0"/>
          <w:marRight w:val="0"/>
          <w:marTop w:val="0"/>
          <w:marBottom w:val="0"/>
          <w:divBdr>
            <w:top w:val="none" w:sz="0" w:space="0" w:color="auto"/>
            <w:left w:val="none" w:sz="0" w:space="0" w:color="auto"/>
            <w:bottom w:val="none" w:sz="0" w:space="0" w:color="auto"/>
            <w:right w:val="none" w:sz="0" w:space="0" w:color="auto"/>
          </w:divBdr>
        </w:div>
        <w:div w:id="49349560">
          <w:marLeft w:val="0"/>
          <w:marRight w:val="0"/>
          <w:marTop w:val="0"/>
          <w:marBottom w:val="0"/>
          <w:divBdr>
            <w:top w:val="none" w:sz="0" w:space="0" w:color="auto"/>
            <w:left w:val="none" w:sz="0" w:space="0" w:color="auto"/>
            <w:bottom w:val="none" w:sz="0" w:space="0" w:color="auto"/>
            <w:right w:val="none" w:sz="0" w:space="0" w:color="auto"/>
          </w:divBdr>
        </w:div>
        <w:div w:id="49349641">
          <w:marLeft w:val="0"/>
          <w:marRight w:val="0"/>
          <w:marTop w:val="0"/>
          <w:marBottom w:val="0"/>
          <w:divBdr>
            <w:top w:val="none" w:sz="0" w:space="0" w:color="auto"/>
            <w:left w:val="none" w:sz="0" w:space="0" w:color="auto"/>
            <w:bottom w:val="none" w:sz="0" w:space="0" w:color="auto"/>
            <w:right w:val="none" w:sz="0" w:space="0" w:color="auto"/>
          </w:divBdr>
        </w:div>
        <w:div w:id="49350029">
          <w:marLeft w:val="0"/>
          <w:marRight w:val="0"/>
          <w:marTop w:val="0"/>
          <w:marBottom w:val="0"/>
          <w:divBdr>
            <w:top w:val="none" w:sz="0" w:space="0" w:color="auto"/>
            <w:left w:val="none" w:sz="0" w:space="0" w:color="auto"/>
            <w:bottom w:val="none" w:sz="0" w:space="0" w:color="auto"/>
            <w:right w:val="none" w:sz="0" w:space="0" w:color="auto"/>
          </w:divBdr>
        </w:div>
        <w:div w:id="49350107">
          <w:marLeft w:val="0"/>
          <w:marRight w:val="0"/>
          <w:marTop w:val="0"/>
          <w:marBottom w:val="0"/>
          <w:divBdr>
            <w:top w:val="none" w:sz="0" w:space="0" w:color="auto"/>
            <w:left w:val="none" w:sz="0" w:space="0" w:color="auto"/>
            <w:bottom w:val="none" w:sz="0" w:space="0" w:color="auto"/>
            <w:right w:val="none" w:sz="0" w:space="0" w:color="auto"/>
          </w:divBdr>
        </w:div>
        <w:div w:id="49496527">
          <w:marLeft w:val="0"/>
          <w:marRight w:val="0"/>
          <w:marTop w:val="0"/>
          <w:marBottom w:val="0"/>
          <w:divBdr>
            <w:top w:val="none" w:sz="0" w:space="0" w:color="auto"/>
            <w:left w:val="none" w:sz="0" w:space="0" w:color="auto"/>
            <w:bottom w:val="none" w:sz="0" w:space="0" w:color="auto"/>
            <w:right w:val="none" w:sz="0" w:space="0" w:color="auto"/>
          </w:divBdr>
        </w:div>
        <w:div w:id="49546071">
          <w:marLeft w:val="0"/>
          <w:marRight w:val="0"/>
          <w:marTop w:val="0"/>
          <w:marBottom w:val="0"/>
          <w:divBdr>
            <w:top w:val="none" w:sz="0" w:space="0" w:color="auto"/>
            <w:left w:val="none" w:sz="0" w:space="0" w:color="auto"/>
            <w:bottom w:val="none" w:sz="0" w:space="0" w:color="auto"/>
            <w:right w:val="none" w:sz="0" w:space="0" w:color="auto"/>
          </w:divBdr>
        </w:div>
        <w:div w:id="49548416">
          <w:marLeft w:val="0"/>
          <w:marRight w:val="0"/>
          <w:marTop w:val="0"/>
          <w:marBottom w:val="0"/>
          <w:divBdr>
            <w:top w:val="none" w:sz="0" w:space="0" w:color="auto"/>
            <w:left w:val="none" w:sz="0" w:space="0" w:color="auto"/>
            <w:bottom w:val="none" w:sz="0" w:space="0" w:color="auto"/>
            <w:right w:val="none" w:sz="0" w:space="0" w:color="auto"/>
          </w:divBdr>
        </w:div>
        <w:div w:id="49571587">
          <w:marLeft w:val="0"/>
          <w:marRight w:val="0"/>
          <w:marTop w:val="0"/>
          <w:marBottom w:val="0"/>
          <w:divBdr>
            <w:top w:val="none" w:sz="0" w:space="0" w:color="auto"/>
            <w:left w:val="none" w:sz="0" w:space="0" w:color="auto"/>
            <w:bottom w:val="none" w:sz="0" w:space="0" w:color="auto"/>
            <w:right w:val="none" w:sz="0" w:space="0" w:color="auto"/>
          </w:divBdr>
        </w:div>
        <w:div w:id="49615806">
          <w:marLeft w:val="0"/>
          <w:marRight w:val="0"/>
          <w:marTop w:val="300"/>
          <w:marBottom w:val="0"/>
          <w:divBdr>
            <w:top w:val="none" w:sz="0" w:space="0" w:color="auto"/>
            <w:left w:val="none" w:sz="0" w:space="0" w:color="auto"/>
            <w:bottom w:val="none" w:sz="0" w:space="0" w:color="auto"/>
            <w:right w:val="none" w:sz="0" w:space="0" w:color="auto"/>
          </w:divBdr>
        </w:div>
        <w:div w:id="49621161">
          <w:marLeft w:val="0"/>
          <w:marRight w:val="0"/>
          <w:marTop w:val="0"/>
          <w:marBottom w:val="0"/>
          <w:divBdr>
            <w:top w:val="none" w:sz="0" w:space="0" w:color="auto"/>
            <w:left w:val="none" w:sz="0" w:space="0" w:color="auto"/>
            <w:bottom w:val="none" w:sz="0" w:space="0" w:color="auto"/>
            <w:right w:val="none" w:sz="0" w:space="0" w:color="auto"/>
          </w:divBdr>
        </w:div>
        <w:div w:id="49689709">
          <w:marLeft w:val="0"/>
          <w:marRight w:val="0"/>
          <w:marTop w:val="0"/>
          <w:marBottom w:val="0"/>
          <w:divBdr>
            <w:top w:val="none" w:sz="0" w:space="0" w:color="auto"/>
            <w:left w:val="none" w:sz="0" w:space="0" w:color="auto"/>
            <w:bottom w:val="none" w:sz="0" w:space="0" w:color="auto"/>
            <w:right w:val="none" w:sz="0" w:space="0" w:color="auto"/>
          </w:divBdr>
        </w:div>
        <w:div w:id="49696142">
          <w:marLeft w:val="0"/>
          <w:marRight w:val="0"/>
          <w:marTop w:val="0"/>
          <w:marBottom w:val="0"/>
          <w:divBdr>
            <w:top w:val="none" w:sz="0" w:space="0" w:color="auto"/>
            <w:left w:val="none" w:sz="0" w:space="0" w:color="auto"/>
            <w:bottom w:val="none" w:sz="0" w:space="0" w:color="auto"/>
            <w:right w:val="none" w:sz="0" w:space="0" w:color="auto"/>
          </w:divBdr>
        </w:div>
        <w:div w:id="49698062">
          <w:marLeft w:val="0"/>
          <w:marRight w:val="0"/>
          <w:marTop w:val="0"/>
          <w:marBottom w:val="0"/>
          <w:divBdr>
            <w:top w:val="none" w:sz="0" w:space="0" w:color="auto"/>
            <w:left w:val="none" w:sz="0" w:space="0" w:color="auto"/>
            <w:bottom w:val="none" w:sz="0" w:space="0" w:color="auto"/>
            <w:right w:val="none" w:sz="0" w:space="0" w:color="auto"/>
          </w:divBdr>
        </w:div>
        <w:div w:id="49773987">
          <w:marLeft w:val="0"/>
          <w:marRight w:val="0"/>
          <w:marTop w:val="300"/>
          <w:marBottom w:val="0"/>
          <w:divBdr>
            <w:top w:val="none" w:sz="0" w:space="0" w:color="auto"/>
            <w:left w:val="none" w:sz="0" w:space="0" w:color="auto"/>
            <w:bottom w:val="none" w:sz="0" w:space="0" w:color="auto"/>
            <w:right w:val="none" w:sz="0" w:space="0" w:color="auto"/>
          </w:divBdr>
          <w:divsChild>
            <w:div w:id="87040182">
              <w:marLeft w:val="0"/>
              <w:marRight w:val="0"/>
              <w:marTop w:val="0"/>
              <w:marBottom w:val="0"/>
              <w:divBdr>
                <w:top w:val="none" w:sz="0" w:space="0" w:color="auto"/>
                <w:left w:val="none" w:sz="0" w:space="0" w:color="auto"/>
                <w:bottom w:val="none" w:sz="0" w:space="0" w:color="auto"/>
                <w:right w:val="none" w:sz="0" w:space="0" w:color="auto"/>
              </w:divBdr>
            </w:div>
          </w:divsChild>
        </w:div>
        <w:div w:id="49815474">
          <w:marLeft w:val="0"/>
          <w:marRight w:val="0"/>
          <w:marTop w:val="0"/>
          <w:marBottom w:val="0"/>
          <w:divBdr>
            <w:top w:val="none" w:sz="0" w:space="0" w:color="auto"/>
            <w:left w:val="none" w:sz="0" w:space="0" w:color="auto"/>
            <w:bottom w:val="none" w:sz="0" w:space="0" w:color="auto"/>
            <w:right w:val="none" w:sz="0" w:space="0" w:color="auto"/>
          </w:divBdr>
        </w:div>
        <w:div w:id="49886864">
          <w:marLeft w:val="0"/>
          <w:marRight w:val="0"/>
          <w:marTop w:val="0"/>
          <w:marBottom w:val="0"/>
          <w:divBdr>
            <w:top w:val="none" w:sz="0" w:space="0" w:color="auto"/>
            <w:left w:val="none" w:sz="0" w:space="0" w:color="auto"/>
            <w:bottom w:val="none" w:sz="0" w:space="0" w:color="auto"/>
            <w:right w:val="none" w:sz="0" w:space="0" w:color="auto"/>
          </w:divBdr>
        </w:div>
        <w:div w:id="49888341">
          <w:marLeft w:val="0"/>
          <w:marRight w:val="0"/>
          <w:marTop w:val="0"/>
          <w:marBottom w:val="300"/>
          <w:divBdr>
            <w:top w:val="single" w:sz="6" w:space="15" w:color="EDEDED"/>
            <w:left w:val="single" w:sz="6" w:space="15" w:color="EDEDED"/>
            <w:bottom w:val="single" w:sz="6" w:space="15" w:color="EDEDED"/>
            <w:right w:val="single" w:sz="6" w:space="15" w:color="EDEDED"/>
          </w:divBdr>
        </w:div>
        <w:div w:id="49966570">
          <w:marLeft w:val="0"/>
          <w:marRight w:val="0"/>
          <w:marTop w:val="0"/>
          <w:marBottom w:val="0"/>
          <w:divBdr>
            <w:top w:val="none" w:sz="0" w:space="0" w:color="auto"/>
            <w:left w:val="none" w:sz="0" w:space="0" w:color="auto"/>
            <w:bottom w:val="none" w:sz="0" w:space="0" w:color="auto"/>
            <w:right w:val="none" w:sz="0" w:space="0" w:color="auto"/>
          </w:divBdr>
        </w:div>
        <w:div w:id="50010216">
          <w:marLeft w:val="0"/>
          <w:marRight w:val="0"/>
          <w:marTop w:val="0"/>
          <w:marBottom w:val="0"/>
          <w:divBdr>
            <w:top w:val="none" w:sz="0" w:space="0" w:color="auto"/>
            <w:left w:val="none" w:sz="0" w:space="0" w:color="auto"/>
            <w:bottom w:val="none" w:sz="0" w:space="0" w:color="auto"/>
            <w:right w:val="none" w:sz="0" w:space="0" w:color="auto"/>
          </w:divBdr>
        </w:div>
        <w:div w:id="50077755">
          <w:marLeft w:val="0"/>
          <w:marRight w:val="0"/>
          <w:marTop w:val="0"/>
          <w:marBottom w:val="0"/>
          <w:divBdr>
            <w:top w:val="none" w:sz="0" w:space="0" w:color="auto"/>
            <w:left w:val="none" w:sz="0" w:space="0" w:color="auto"/>
            <w:bottom w:val="none" w:sz="0" w:space="0" w:color="auto"/>
            <w:right w:val="none" w:sz="0" w:space="0" w:color="auto"/>
          </w:divBdr>
        </w:div>
        <w:div w:id="50153506">
          <w:marLeft w:val="0"/>
          <w:marRight w:val="0"/>
          <w:marTop w:val="0"/>
          <w:marBottom w:val="0"/>
          <w:divBdr>
            <w:top w:val="none" w:sz="0" w:space="0" w:color="auto"/>
            <w:left w:val="none" w:sz="0" w:space="0" w:color="auto"/>
            <w:bottom w:val="none" w:sz="0" w:space="0" w:color="auto"/>
            <w:right w:val="none" w:sz="0" w:space="0" w:color="auto"/>
          </w:divBdr>
        </w:div>
        <w:div w:id="50275419">
          <w:marLeft w:val="0"/>
          <w:marRight w:val="0"/>
          <w:marTop w:val="0"/>
          <w:marBottom w:val="0"/>
          <w:divBdr>
            <w:top w:val="none" w:sz="0" w:space="0" w:color="auto"/>
            <w:left w:val="none" w:sz="0" w:space="0" w:color="auto"/>
            <w:bottom w:val="none" w:sz="0" w:space="0" w:color="auto"/>
            <w:right w:val="none" w:sz="0" w:space="0" w:color="auto"/>
          </w:divBdr>
        </w:div>
        <w:div w:id="50344902">
          <w:marLeft w:val="0"/>
          <w:marRight w:val="0"/>
          <w:marTop w:val="0"/>
          <w:marBottom w:val="0"/>
          <w:divBdr>
            <w:top w:val="none" w:sz="0" w:space="0" w:color="auto"/>
            <w:left w:val="none" w:sz="0" w:space="0" w:color="auto"/>
            <w:bottom w:val="none" w:sz="0" w:space="0" w:color="auto"/>
            <w:right w:val="none" w:sz="0" w:space="0" w:color="auto"/>
          </w:divBdr>
        </w:div>
        <w:div w:id="50349529">
          <w:marLeft w:val="0"/>
          <w:marRight w:val="0"/>
          <w:marTop w:val="0"/>
          <w:marBottom w:val="0"/>
          <w:divBdr>
            <w:top w:val="none" w:sz="0" w:space="0" w:color="auto"/>
            <w:left w:val="none" w:sz="0" w:space="0" w:color="auto"/>
            <w:bottom w:val="none" w:sz="0" w:space="0" w:color="auto"/>
            <w:right w:val="none" w:sz="0" w:space="0" w:color="auto"/>
          </w:divBdr>
        </w:div>
        <w:div w:id="50354492">
          <w:marLeft w:val="0"/>
          <w:marRight w:val="0"/>
          <w:marTop w:val="0"/>
          <w:marBottom w:val="300"/>
          <w:divBdr>
            <w:top w:val="single" w:sz="6" w:space="15" w:color="EDEDED"/>
            <w:left w:val="single" w:sz="6" w:space="15" w:color="EDEDED"/>
            <w:bottom w:val="single" w:sz="6" w:space="15" w:color="EDEDED"/>
            <w:right w:val="single" w:sz="6" w:space="15" w:color="EDEDED"/>
          </w:divBdr>
        </w:div>
        <w:div w:id="50421858">
          <w:marLeft w:val="0"/>
          <w:marRight w:val="0"/>
          <w:marTop w:val="0"/>
          <w:marBottom w:val="0"/>
          <w:divBdr>
            <w:top w:val="none" w:sz="0" w:space="0" w:color="auto"/>
            <w:left w:val="none" w:sz="0" w:space="0" w:color="auto"/>
            <w:bottom w:val="none" w:sz="0" w:space="0" w:color="auto"/>
            <w:right w:val="none" w:sz="0" w:space="0" w:color="auto"/>
          </w:divBdr>
        </w:div>
        <w:div w:id="50463543">
          <w:marLeft w:val="0"/>
          <w:marRight w:val="0"/>
          <w:marTop w:val="0"/>
          <w:marBottom w:val="0"/>
          <w:divBdr>
            <w:top w:val="none" w:sz="0" w:space="0" w:color="auto"/>
            <w:left w:val="none" w:sz="0" w:space="0" w:color="auto"/>
            <w:bottom w:val="none" w:sz="0" w:space="0" w:color="auto"/>
            <w:right w:val="none" w:sz="0" w:space="0" w:color="auto"/>
          </w:divBdr>
        </w:div>
        <w:div w:id="50463579">
          <w:marLeft w:val="0"/>
          <w:marRight w:val="0"/>
          <w:marTop w:val="0"/>
          <w:marBottom w:val="300"/>
          <w:divBdr>
            <w:top w:val="single" w:sz="6" w:space="15" w:color="EDEDED"/>
            <w:left w:val="single" w:sz="6" w:space="15" w:color="EDEDED"/>
            <w:bottom w:val="single" w:sz="6" w:space="15" w:color="EDEDED"/>
            <w:right w:val="single" w:sz="6" w:space="15" w:color="EDEDED"/>
          </w:divBdr>
        </w:div>
        <w:div w:id="50464090">
          <w:marLeft w:val="0"/>
          <w:marRight w:val="0"/>
          <w:marTop w:val="0"/>
          <w:marBottom w:val="0"/>
          <w:divBdr>
            <w:top w:val="none" w:sz="0" w:space="0" w:color="auto"/>
            <w:left w:val="none" w:sz="0" w:space="0" w:color="auto"/>
            <w:bottom w:val="none" w:sz="0" w:space="0" w:color="auto"/>
            <w:right w:val="none" w:sz="0" w:space="0" w:color="auto"/>
          </w:divBdr>
        </w:div>
        <w:div w:id="50467058">
          <w:marLeft w:val="0"/>
          <w:marRight w:val="0"/>
          <w:marTop w:val="0"/>
          <w:marBottom w:val="0"/>
          <w:divBdr>
            <w:top w:val="none" w:sz="0" w:space="0" w:color="auto"/>
            <w:left w:val="none" w:sz="0" w:space="0" w:color="auto"/>
            <w:bottom w:val="none" w:sz="0" w:space="0" w:color="auto"/>
            <w:right w:val="none" w:sz="0" w:space="0" w:color="auto"/>
          </w:divBdr>
        </w:div>
        <w:div w:id="50543821">
          <w:marLeft w:val="0"/>
          <w:marRight w:val="0"/>
          <w:marTop w:val="0"/>
          <w:marBottom w:val="0"/>
          <w:divBdr>
            <w:top w:val="none" w:sz="0" w:space="0" w:color="auto"/>
            <w:left w:val="none" w:sz="0" w:space="0" w:color="auto"/>
            <w:bottom w:val="none" w:sz="0" w:space="0" w:color="auto"/>
            <w:right w:val="none" w:sz="0" w:space="0" w:color="auto"/>
          </w:divBdr>
        </w:div>
        <w:div w:id="50544815">
          <w:marLeft w:val="0"/>
          <w:marRight w:val="0"/>
          <w:marTop w:val="0"/>
          <w:marBottom w:val="0"/>
          <w:divBdr>
            <w:top w:val="none" w:sz="0" w:space="0" w:color="auto"/>
            <w:left w:val="none" w:sz="0" w:space="0" w:color="auto"/>
            <w:bottom w:val="none" w:sz="0" w:space="0" w:color="auto"/>
            <w:right w:val="none" w:sz="0" w:space="0" w:color="auto"/>
          </w:divBdr>
        </w:div>
        <w:div w:id="50547398">
          <w:marLeft w:val="0"/>
          <w:marRight w:val="0"/>
          <w:marTop w:val="0"/>
          <w:marBottom w:val="0"/>
          <w:divBdr>
            <w:top w:val="none" w:sz="0" w:space="0" w:color="auto"/>
            <w:left w:val="none" w:sz="0" w:space="0" w:color="auto"/>
            <w:bottom w:val="none" w:sz="0" w:space="0" w:color="auto"/>
            <w:right w:val="none" w:sz="0" w:space="0" w:color="auto"/>
          </w:divBdr>
        </w:div>
        <w:div w:id="50621821">
          <w:marLeft w:val="0"/>
          <w:marRight w:val="0"/>
          <w:marTop w:val="0"/>
          <w:marBottom w:val="0"/>
          <w:divBdr>
            <w:top w:val="none" w:sz="0" w:space="0" w:color="auto"/>
            <w:left w:val="none" w:sz="0" w:space="0" w:color="auto"/>
            <w:bottom w:val="none" w:sz="0" w:space="0" w:color="auto"/>
            <w:right w:val="none" w:sz="0" w:space="0" w:color="auto"/>
          </w:divBdr>
        </w:div>
        <w:div w:id="50622969">
          <w:marLeft w:val="0"/>
          <w:marRight w:val="0"/>
          <w:marTop w:val="300"/>
          <w:marBottom w:val="0"/>
          <w:divBdr>
            <w:top w:val="none" w:sz="0" w:space="0" w:color="auto"/>
            <w:left w:val="none" w:sz="0" w:space="0" w:color="auto"/>
            <w:bottom w:val="none" w:sz="0" w:space="0" w:color="auto"/>
            <w:right w:val="none" w:sz="0" w:space="0" w:color="auto"/>
          </w:divBdr>
        </w:div>
        <w:div w:id="50659987">
          <w:marLeft w:val="0"/>
          <w:marRight w:val="0"/>
          <w:marTop w:val="0"/>
          <w:marBottom w:val="0"/>
          <w:divBdr>
            <w:top w:val="none" w:sz="0" w:space="0" w:color="auto"/>
            <w:left w:val="none" w:sz="0" w:space="0" w:color="auto"/>
            <w:bottom w:val="none" w:sz="0" w:space="0" w:color="auto"/>
            <w:right w:val="none" w:sz="0" w:space="0" w:color="auto"/>
          </w:divBdr>
        </w:div>
        <w:div w:id="50731798">
          <w:marLeft w:val="0"/>
          <w:marRight w:val="0"/>
          <w:marTop w:val="0"/>
          <w:marBottom w:val="0"/>
          <w:divBdr>
            <w:top w:val="none" w:sz="0" w:space="0" w:color="auto"/>
            <w:left w:val="none" w:sz="0" w:space="0" w:color="auto"/>
            <w:bottom w:val="none" w:sz="0" w:space="0" w:color="auto"/>
            <w:right w:val="none" w:sz="0" w:space="0" w:color="auto"/>
          </w:divBdr>
        </w:div>
        <w:div w:id="50809386">
          <w:marLeft w:val="0"/>
          <w:marRight w:val="0"/>
          <w:marTop w:val="0"/>
          <w:marBottom w:val="0"/>
          <w:divBdr>
            <w:top w:val="none" w:sz="0" w:space="0" w:color="auto"/>
            <w:left w:val="none" w:sz="0" w:space="0" w:color="auto"/>
            <w:bottom w:val="none" w:sz="0" w:space="0" w:color="auto"/>
            <w:right w:val="none" w:sz="0" w:space="0" w:color="auto"/>
          </w:divBdr>
        </w:div>
        <w:div w:id="50883845">
          <w:marLeft w:val="0"/>
          <w:marRight w:val="0"/>
          <w:marTop w:val="0"/>
          <w:marBottom w:val="0"/>
          <w:divBdr>
            <w:top w:val="none" w:sz="0" w:space="0" w:color="auto"/>
            <w:left w:val="none" w:sz="0" w:space="0" w:color="auto"/>
            <w:bottom w:val="none" w:sz="0" w:space="0" w:color="auto"/>
            <w:right w:val="none" w:sz="0" w:space="0" w:color="auto"/>
          </w:divBdr>
        </w:div>
        <w:div w:id="50888057">
          <w:marLeft w:val="0"/>
          <w:marRight w:val="0"/>
          <w:marTop w:val="0"/>
          <w:marBottom w:val="0"/>
          <w:divBdr>
            <w:top w:val="none" w:sz="0" w:space="0" w:color="auto"/>
            <w:left w:val="none" w:sz="0" w:space="0" w:color="auto"/>
            <w:bottom w:val="none" w:sz="0" w:space="0" w:color="auto"/>
            <w:right w:val="none" w:sz="0" w:space="0" w:color="auto"/>
          </w:divBdr>
        </w:div>
        <w:div w:id="50925750">
          <w:marLeft w:val="0"/>
          <w:marRight w:val="0"/>
          <w:marTop w:val="300"/>
          <w:marBottom w:val="0"/>
          <w:divBdr>
            <w:top w:val="none" w:sz="0" w:space="0" w:color="auto"/>
            <w:left w:val="none" w:sz="0" w:space="0" w:color="auto"/>
            <w:bottom w:val="none" w:sz="0" w:space="0" w:color="auto"/>
            <w:right w:val="none" w:sz="0" w:space="0" w:color="auto"/>
          </w:divBdr>
          <w:divsChild>
            <w:div w:id="739310">
              <w:marLeft w:val="0"/>
              <w:marRight w:val="0"/>
              <w:marTop w:val="0"/>
              <w:marBottom w:val="0"/>
              <w:divBdr>
                <w:top w:val="none" w:sz="0" w:space="0" w:color="auto"/>
                <w:left w:val="none" w:sz="0" w:space="0" w:color="auto"/>
                <w:bottom w:val="none" w:sz="0" w:space="0" w:color="auto"/>
                <w:right w:val="none" w:sz="0" w:space="0" w:color="auto"/>
              </w:divBdr>
            </w:div>
          </w:divsChild>
        </w:div>
        <w:div w:id="50929083">
          <w:marLeft w:val="0"/>
          <w:marRight w:val="0"/>
          <w:marTop w:val="0"/>
          <w:marBottom w:val="300"/>
          <w:divBdr>
            <w:top w:val="single" w:sz="6" w:space="15" w:color="EDEDED"/>
            <w:left w:val="single" w:sz="6" w:space="15" w:color="EDEDED"/>
            <w:bottom w:val="single" w:sz="6" w:space="15" w:color="EDEDED"/>
            <w:right w:val="single" w:sz="6" w:space="15" w:color="EDEDED"/>
          </w:divBdr>
        </w:div>
        <w:div w:id="50932997">
          <w:marLeft w:val="0"/>
          <w:marRight w:val="0"/>
          <w:marTop w:val="0"/>
          <w:marBottom w:val="0"/>
          <w:divBdr>
            <w:top w:val="none" w:sz="0" w:space="0" w:color="auto"/>
            <w:left w:val="none" w:sz="0" w:space="0" w:color="auto"/>
            <w:bottom w:val="none" w:sz="0" w:space="0" w:color="auto"/>
            <w:right w:val="none" w:sz="0" w:space="0" w:color="auto"/>
          </w:divBdr>
        </w:div>
        <w:div w:id="50933426">
          <w:marLeft w:val="0"/>
          <w:marRight w:val="0"/>
          <w:marTop w:val="0"/>
          <w:marBottom w:val="0"/>
          <w:divBdr>
            <w:top w:val="none" w:sz="0" w:space="0" w:color="auto"/>
            <w:left w:val="none" w:sz="0" w:space="0" w:color="auto"/>
            <w:bottom w:val="none" w:sz="0" w:space="0" w:color="auto"/>
            <w:right w:val="none" w:sz="0" w:space="0" w:color="auto"/>
          </w:divBdr>
        </w:div>
        <w:div w:id="51008582">
          <w:marLeft w:val="0"/>
          <w:marRight w:val="0"/>
          <w:marTop w:val="0"/>
          <w:marBottom w:val="0"/>
          <w:divBdr>
            <w:top w:val="none" w:sz="0" w:space="0" w:color="auto"/>
            <w:left w:val="none" w:sz="0" w:space="0" w:color="auto"/>
            <w:bottom w:val="none" w:sz="0" w:space="0" w:color="auto"/>
            <w:right w:val="none" w:sz="0" w:space="0" w:color="auto"/>
          </w:divBdr>
        </w:div>
        <w:div w:id="51009358">
          <w:marLeft w:val="0"/>
          <w:marRight w:val="0"/>
          <w:marTop w:val="0"/>
          <w:marBottom w:val="300"/>
          <w:divBdr>
            <w:top w:val="single" w:sz="6" w:space="15" w:color="EDEDED"/>
            <w:left w:val="single" w:sz="6" w:space="15" w:color="EDEDED"/>
            <w:bottom w:val="single" w:sz="6" w:space="15" w:color="EDEDED"/>
            <w:right w:val="single" w:sz="6" w:space="15" w:color="EDEDED"/>
          </w:divBdr>
        </w:div>
        <w:div w:id="51077925">
          <w:marLeft w:val="0"/>
          <w:marRight w:val="0"/>
          <w:marTop w:val="0"/>
          <w:marBottom w:val="0"/>
          <w:divBdr>
            <w:top w:val="none" w:sz="0" w:space="0" w:color="auto"/>
            <w:left w:val="none" w:sz="0" w:space="0" w:color="auto"/>
            <w:bottom w:val="none" w:sz="0" w:space="0" w:color="auto"/>
            <w:right w:val="none" w:sz="0" w:space="0" w:color="auto"/>
          </w:divBdr>
        </w:div>
        <w:div w:id="51078750">
          <w:marLeft w:val="0"/>
          <w:marRight w:val="0"/>
          <w:marTop w:val="0"/>
          <w:marBottom w:val="0"/>
          <w:divBdr>
            <w:top w:val="none" w:sz="0" w:space="0" w:color="auto"/>
            <w:left w:val="none" w:sz="0" w:space="0" w:color="auto"/>
            <w:bottom w:val="none" w:sz="0" w:space="0" w:color="auto"/>
            <w:right w:val="none" w:sz="0" w:space="0" w:color="auto"/>
          </w:divBdr>
        </w:div>
        <w:div w:id="51080175">
          <w:marLeft w:val="0"/>
          <w:marRight w:val="0"/>
          <w:marTop w:val="0"/>
          <w:marBottom w:val="0"/>
          <w:divBdr>
            <w:top w:val="none" w:sz="0" w:space="0" w:color="auto"/>
            <w:left w:val="none" w:sz="0" w:space="0" w:color="auto"/>
            <w:bottom w:val="none" w:sz="0" w:space="0" w:color="auto"/>
            <w:right w:val="none" w:sz="0" w:space="0" w:color="auto"/>
          </w:divBdr>
        </w:div>
        <w:div w:id="51118897">
          <w:marLeft w:val="0"/>
          <w:marRight w:val="0"/>
          <w:marTop w:val="0"/>
          <w:marBottom w:val="0"/>
          <w:divBdr>
            <w:top w:val="none" w:sz="0" w:space="0" w:color="auto"/>
            <w:left w:val="none" w:sz="0" w:space="0" w:color="auto"/>
            <w:bottom w:val="none" w:sz="0" w:space="0" w:color="auto"/>
            <w:right w:val="none" w:sz="0" w:space="0" w:color="auto"/>
          </w:divBdr>
        </w:div>
        <w:div w:id="51120178">
          <w:marLeft w:val="0"/>
          <w:marRight w:val="0"/>
          <w:marTop w:val="0"/>
          <w:marBottom w:val="0"/>
          <w:divBdr>
            <w:top w:val="none" w:sz="0" w:space="0" w:color="auto"/>
            <w:left w:val="none" w:sz="0" w:space="0" w:color="auto"/>
            <w:bottom w:val="none" w:sz="0" w:space="0" w:color="auto"/>
            <w:right w:val="none" w:sz="0" w:space="0" w:color="auto"/>
          </w:divBdr>
        </w:div>
        <w:div w:id="51123041">
          <w:marLeft w:val="0"/>
          <w:marRight w:val="0"/>
          <w:marTop w:val="0"/>
          <w:marBottom w:val="0"/>
          <w:divBdr>
            <w:top w:val="none" w:sz="0" w:space="0" w:color="auto"/>
            <w:left w:val="none" w:sz="0" w:space="0" w:color="auto"/>
            <w:bottom w:val="none" w:sz="0" w:space="0" w:color="auto"/>
            <w:right w:val="none" w:sz="0" w:space="0" w:color="auto"/>
          </w:divBdr>
        </w:div>
        <w:div w:id="51127241">
          <w:marLeft w:val="0"/>
          <w:marRight w:val="0"/>
          <w:marTop w:val="0"/>
          <w:marBottom w:val="300"/>
          <w:divBdr>
            <w:top w:val="single" w:sz="6" w:space="15" w:color="EDEDED"/>
            <w:left w:val="single" w:sz="6" w:space="15" w:color="EDEDED"/>
            <w:bottom w:val="single" w:sz="6" w:space="15" w:color="EDEDED"/>
            <w:right w:val="single" w:sz="6" w:space="15" w:color="EDEDED"/>
          </w:divBdr>
        </w:div>
        <w:div w:id="51197115">
          <w:marLeft w:val="0"/>
          <w:marRight w:val="0"/>
          <w:marTop w:val="0"/>
          <w:marBottom w:val="0"/>
          <w:divBdr>
            <w:top w:val="none" w:sz="0" w:space="0" w:color="auto"/>
            <w:left w:val="none" w:sz="0" w:space="0" w:color="auto"/>
            <w:bottom w:val="none" w:sz="0" w:space="0" w:color="auto"/>
            <w:right w:val="none" w:sz="0" w:space="0" w:color="auto"/>
          </w:divBdr>
        </w:div>
        <w:div w:id="51197563">
          <w:marLeft w:val="0"/>
          <w:marRight w:val="0"/>
          <w:marTop w:val="0"/>
          <w:marBottom w:val="0"/>
          <w:divBdr>
            <w:top w:val="none" w:sz="0" w:space="0" w:color="auto"/>
            <w:left w:val="none" w:sz="0" w:space="0" w:color="auto"/>
            <w:bottom w:val="none" w:sz="0" w:space="0" w:color="auto"/>
            <w:right w:val="none" w:sz="0" w:space="0" w:color="auto"/>
          </w:divBdr>
        </w:div>
        <w:div w:id="51273964">
          <w:marLeft w:val="0"/>
          <w:marRight w:val="0"/>
          <w:marTop w:val="300"/>
          <w:marBottom w:val="0"/>
          <w:divBdr>
            <w:top w:val="none" w:sz="0" w:space="0" w:color="auto"/>
            <w:left w:val="none" w:sz="0" w:space="0" w:color="auto"/>
            <w:bottom w:val="none" w:sz="0" w:space="0" w:color="auto"/>
            <w:right w:val="none" w:sz="0" w:space="0" w:color="auto"/>
          </w:divBdr>
        </w:div>
        <w:div w:id="51345366">
          <w:marLeft w:val="0"/>
          <w:marRight w:val="0"/>
          <w:marTop w:val="0"/>
          <w:marBottom w:val="0"/>
          <w:divBdr>
            <w:top w:val="none" w:sz="0" w:space="0" w:color="auto"/>
            <w:left w:val="none" w:sz="0" w:space="0" w:color="auto"/>
            <w:bottom w:val="none" w:sz="0" w:space="0" w:color="auto"/>
            <w:right w:val="none" w:sz="0" w:space="0" w:color="auto"/>
          </w:divBdr>
        </w:div>
        <w:div w:id="51346878">
          <w:marLeft w:val="0"/>
          <w:marRight w:val="0"/>
          <w:marTop w:val="0"/>
          <w:marBottom w:val="0"/>
          <w:divBdr>
            <w:top w:val="none" w:sz="0" w:space="0" w:color="auto"/>
            <w:left w:val="none" w:sz="0" w:space="0" w:color="auto"/>
            <w:bottom w:val="none" w:sz="0" w:space="0" w:color="auto"/>
            <w:right w:val="none" w:sz="0" w:space="0" w:color="auto"/>
          </w:divBdr>
        </w:div>
        <w:div w:id="51512047">
          <w:marLeft w:val="0"/>
          <w:marRight w:val="0"/>
          <w:marTop w:val="0"/>
          <w:marBottom w:val="0"/>
          <w:divBdr>
            <w:top w:val="none" w:sz="0" w:space="0" w:color="auto"/>
            <w:left w:val="none" w:sz="0" w:space="0" w:color="auto"/>
            <w:bottom w:val="none" w:sz="0" w:space="0" w:color="auto"/>
            <w:right w:val="none" w:sz="0" w:space="0" w:color="auto"/>
          </w:divBdr>
        </w:div>
        <w:div w:id="51734606">
          <w:marLeft w:val="0"/>
          <w:marRight w:val="0"/>
          <w:marTop w:val="0"/>
          <w:marBottom w:val="0"/>
          <w:divBdr>
            <w:top w:val="none" w:sz="0" w:space="0" w:color="auto"/>
            <w:left w:val="none" w:sz="0" w:space="0" w:color="auto"/>
            <w:bottom w:val="none" w:sz="0" w:space="0" w:color="auto"/>
            <w:right w:val="none" w:sz="0" w:space="0" w:color="auto"/>
          </w:divBdr>
        </w:div>
        <w:div w:id="51736840">
          <w:marLeft w:val="0"/>
          <w:marRight w:val="0"/>
          <w:marTop w:val="0"/>
          <w:marBottom w:val="0"/>
          <w:divBdr>
            <w:top w:val="none" w:sz="0" w:space="0" w:color="auto"/>
            <w:left w:val="none" w:sz="0" w:space="0" w:color="auto"/>
            <w:bottom w:val="none" w:sz="0" w:space="0" w:color="auto"/>
            <w:right w:val="none" w:sz="0" w:space="0" w:color="auto"/>
          </w:divBdr>
        </w:div>
        <w:div w:id="51738315">
          <w:marLeft w:val="0"/>
          <w:marRight w:val="0"/>
          <w:marTop w:val="0"/>
          <w:marBottom w:val="0"/>
          <w:divBdr>
            <w:top w:val="none" w:sz="0" w:space="0" w:color="auto"/>
            <w:left w:val="none" w:sz="0" w:space="0" w:color="auto"/>
            <w:bottom w:val="none" w:sz="0" w:space="0" w:color="auto"/>
            <w:right w:val="none" w:sz="0" w:space="0" w:color="auto"/>
          </w:divBdr>
        </w:div>
        <w:div w:id="51738855">
          <w:marLeft w:val="0"/>
          <w:marRight w:val="0"/>
          <w:marTop w:val="0"/>
          <w:marBottom w:val="0"/>
          <w:divBdr>
            <w:top w:val="none" w:sz="0" w:space="0" w:color="auto"/>
            <w:left w:val="none" w:sz="0" w:space="0" w:color="auto"/>
            <w:bottom w:val="none" w:sz="0" w:space="0" w:color="auto"/>
            <w:right w:val="none" w:sz="0" w:space="0" w:color="auto"/>
          </w:divBdr>
        </w:div>
        <w:div w:id="51776738">
          <w:marLeft w:val="0"/>
          <w:marRight w:val="0"/>
          <w:marTop w:val="0"/>
          <w:marBottom w:val="0"/>
          <w:divBdr>
            <w:top w:val="none" w:sz="0" w:space="0" w:color="auto"/>
            <w:left w:val="none" w:sz="0" w:space="0" w:color="auto"/>
            <w:bottom w:val="none" w:sz="0" w:space="0" w:color="auto"/>
            <w:right w:val="none" w:sz="0" w:space="0" w:color="auto"/>
          </w:divBdr>
          <w:divsChild>
            <w:div w:id="35736404">
              <w:marLeft w:val="0"/>
              <w:marRight w:val="0"/>
              <w:marTop w:val="0"/>
              <w:marBottom w:val="0"/>
              <w:divBdr>
                <w:top w:val="none" w:sz="0" w:space="0" w:color="auto"/>
                <w:left w:val="none" w:sz="0" w:space="0" w:color="auto"/>
                <w:bottom w:val="none" w:sz="0" w:space="0" w:color="auto"/>
                <w:right w:val="none" w:sz="0" w:space="0" w:color="auto"/>
              </w:divBdr>
            </w:div>
          </w:divsChild>
        </w:div>
        <w:div w:id="51848893">
          <w:marLeft w:val="0"/>
          <w:marRight w:val="0"/>
          <w:marTop w:val="0"/>
          <w:marBottom w:val="0"/>
          <w:divBdr>
            <w:top w:val="none" w:sz="0" w:space="0" w:color="auto"/>
            <w:left w:val="none" w:sz="0" w:space="0" w:color="auto"/>
            <w:bottom w:val="none" w:sz="0" w:space="0" w:color="auto"/>
            <w:right w:val="none" w:sz="0" w:space="0" w:color="auto"/>
          </w:divBdr>
        </w:div>
        <w:div w:id="51858338">
          <w:marLeft w:val="0"/>
          <w:marRight w:val="0"/>
          <w:marTop w:val="0"/>
          <w:marBottom w:val="0"/>
          <w:divBdr>
            <w:top w:val="none" w:sz="0" w:space="0" w:color="auto"/>
            <w:left w:val="none" w:sz="0" w:space="0" w:color="auto"/>
            <w:bottom w:val="none" w:sz="0" w:space="0" w:color="auto"/>
            <w:right w:val="none" w:sz="0" w:space="0" w:color="auto"/>
          </w:divBdr>
        </w:div>
        <w:div w:id="51927923">
          <w:marLeft w:val="0"/>
          <w:marRight w:val="0"/>
          <w:marTop w:val="0"/>
          <w:marBottom w:val="0"/>
          <w:divBdr>
            <w:top w:val="none" w:sz="0" w:space="0" w:color="auto"/>
            <w:left w:val="none" w:sz="0" w:space="0" w:color="auto"/>
            <w:bottom w:val="none" w:sz="0" w:space="0" w:color="auto"/>
            <w:right w:val="none" w:sz="0" w:space="0" w:color="auto"/>
          </w:divBdr>
        </w:div>
        <w:div w:id="51931205">
          <w:marLeft w:val="0"/>
          <w:marRight w:val="0"/>
          <w:marTop w:val="0"/>
          <w:marBottom w:val="0"/>
          <w:divBdr>
            <w:top w:val="none" w:sz="0" w:space="0" w:color="auto"/>
            <w:left w:val="none" w:sz="0" w:space="0" w:color="auto"/>
            <w:bottom w:val="none" w:sz="0" w:space="0" w:color="auto"/>
            <w:right w:val="none" w:sz="0" w:space="0" w:color="auto"/>
          </w:divBdr>
          <w:divsChild>
            <w:div w:id="176771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001126">
          <w:marLeft w:val="0"/>
          <w:marRight w:val="0"/>
          <w:marTop w:val="0"/>
          <w:marBottom w:val="0"/>
          <w:divBdr>
            <w:top w:val="none" w:sz="0" w:space="0" w:color="auto"/>
            <w:left w:val="none" w:sz="0" w:space="0" w:color="auto"/>
            <w:bottom w:val="none" w:sz="0" w:space="0" w:color="auto"/>
            <w:right w:val="none" w:sz="0" w:space="0" w:color="auto"/>
          </w:divBdr>
        </w:div>
        <w:div w:id="52043781">
          <w:marLeft w:val="150"/>
          <w:marRight w:val="150"/>
          <w:marTop w:val="0"/>
          <w:marBottom w:val="0"/>
          <w:divBdr>
            <w:top w:val="none" w:sz="0" w:space="0" w:color="auto"/>
            <w:left w:val="none" w:sz="0" w:space="0" w:color="auto"/>
            <w:bottom w:val="none" w:sz="0" w:space="0" w:color="auto"/>
            <w:right w:val="none" w:sz="0" w:space="0" w:color="auto"/>
          </w:divBdr>
        </w:div>
        <w:div w:id="52048856">
          <w:marLeft w:val="0"/>
          <w:marRight w:val="0"/>
          <w:marTop w:val="0"/>
          <w:marBottom w:val="0"/>
          <w:divBdr>
            <w:top w:val="none" w:sz="0" w:space="0" w:color="auto"/>
            <w:left w:val="none" w:sz="0" w:space="0" w:color="auto"/>
            <w:bottom w:val="none" w:sz="0" w:space="0" w:color="auto"/>
            <w:right w:val="none" w:sz="0" w:space="0" w:color="auto"/>
          </w:divBdr>
        </w:div>
        <w:div w:id="52117524">
          <w:marLeft w:val="0"/>
          <w:marRight w:val="0"/>
          <w:marTop w:val="0"/>
          <w:marBottom w:val="0"/>
          <w:divBdr>
            <w:top w:val="none" w:sz="0" w:space="0" w:color="auto"/>
            <w:left w:val="none" w:sz="0" w:space="0" w:color="auto"/>
            <w:bottom w:val="none" w:sz="0" w:space="0" w:color="auto"/>
            <w:right w:val="none" w:sz="0" w:space="0" w:color="auto"/>
          </w:divBdr>
        </w:div>
        <w:div w:id="52125105">
          <w:marLeft w:val="0"/>
          <w:marRight w:val="0"/>
          <w:marTop w:val="0"/>
          <w:marBottom w:val="0"/>
          <w:divBdr>
            <w:top w:val="none" w:sz="0" w:space="0" w:color="auto"/>
            <w:left w:val="none" w:sz="0" w:space="0" w:color="auto"/>
            <w:bottom w:val="none" w:sz="0" w:space="0" w:color="auto"/>
            <w:right w:val="none" w:sz="0" w:space="0" w:color="auto"/>
          </w:divBdr>
        </w:div>
        <w:div w:id="52126463">
          <w:marLeft w:val="0"/>
          <w:marRight w:val="0"/>
          <w:marTop w:val="0"/>
          <w:marBottom w:val="0"/>
          <w:divBdr>
            <w:top w:val="none" w:sz="0" w:space="0" w:color="auto"/>
            <w:left w:val="none" w:sz="0" w:space="0" w:color="auto"/>
            <w:bottom w:val="none" w:sz="0" w:space="0" w:color="auto"/>
            <w:right w:val="none" w:sz="0" w:space="0" w:color="auto"/>
          </w:divBdr>
        </w:div>
        <w:div w:id="52193873">
          <w:marLeft w:val="0"/>
          <w:marRight w:val="0"/>
          <w:marTop w:val="300"/>
          <w:marBottom w:val="0"/>
          <w:divBdr>
            <w:top w:val="none" w:sz="0" w:space="0" w:color="auto"/>
            <w:left w:val="none" w:sz="0" w:space="0" w:color="auto"/>
            <w:bottom w:val="none" w:sz="0" w:space="0" w:color="auto"/>
            <w:right w:val="none" w:sz="0" w:space="0" w:color="auto"/>
          </w:divBdr>
        </w:div>
        <w:div w:id="52195465">
          <w:marLeft w:val="0"/>
          <w:marRight w:val="0"/>
          <w:marTop w:val="300"/>
          <w:marBottom w:val="0"/>
          <w:divBdr>
            <w:top w:val="none" w:sz="0" w:space="0" w:color="auto"/>
            <w:left w:val="none" w:sz="0" w:space="0" w:color="auto"/>
            <w:bottom w:val="none" w:sz="0" w:space="0" w:color="auto"/>
            <w:right w:val="none" w:sz="0" w:space="0" w:color="auto"/>
          </w:divBdr>
        </w:div>
        <w:div w:id="52244001">
          <w:marLeft w:val="0"/>
          <w:marRight w:val="0"/>
          <w:marTop w:val="0"/>
          <w:marBottom w:val="0"/>
          <w:divBdr>
            <w:top w:val="none" w:sz="0" w:space="0" w:color="auto"/>
            <w:left w:val="none" w:sz="0" w:space="0" w:color="auto"/>
            <w:bottom w:val="none" w:sz="0" w:space="0" w:color="auto"/>
            <w:right w:val="none" w:sz="0" w:space="0" w:color="auto"/>
          </w:divBdr>
        </w:div>
        <w:div w:id="52311939">
          <w:marLeft w:val="0"/>
          <w:marRight w:val="0"/>
          <w:marTop w:val="300"/>
          <w:marBottom w:val="0"/>
          <w:divBdr>
            <w:top w:val="none" w:sz="0" w:space="0" w:color="auto"/>
            <w:left w:val="none" w:sz="0" w:space="0" w:color="auto"/>
            <w:bottom w:val="none" w:sz="0" w:space="0" w:color="auto"/>
            <w:right w:val="none" w:sz="0" w:space="0" w:color="auto"/>
          </w:divBdr>
          <w:divsChild>
            <w:div w:id="30809941">
              <w:marLeft w:val="0"/>
              <w:marRight w:val="0"/>
              <w:marTop w:val="0"/>
              <w:marBottom w:val="0"/>
              <w:divBdr>
                <w:top w:val="none" w:sz="0" w:space="0" w:color="auto"/>
                <w:left w:val="none" w:sz="0" w:space="0" w:color="auto"/>
                <w:bottom w:val="none" w:sz="0" w:space="0" w:color="auto"/>
                <w:right w:val="none" w:sz="0" w:space="0" w:color="auto"/>
              </w:divBdr>
            </w:div>
          </w:divsChild>
        </w:div>
        <w:div w:id="52388122">
          <w:marLeft w:val="0"/>
          <w:marRight w:val="0"/>
          <w:marTop w:val="300"/>
          <w:marBottom w:val="0"/>
          <w:divBdr>
            <w:top w:val="none" w:sz="0" w:space="0" w:color="auto"/>
            <w:left w:val="none" w:sz="0" w:space="0" w:color="auto"/>
            <w:bottom w:val="none" w:sz="0" w:space="0" w:color="auto"/>
            <w:right w:val="none" w:sz="0" w:space="0" w:color="auto"/>
          </w:divBdr>
          <w:divsChild>
            <w:div w:id="178813273">
              <w:marLeft w:val="0"/>
              <w:marRight w:val="0"/>
              <w:marTop w:val="0"/>
              <w:marBottom w:val="0"/>
              <w:divBdr>
                <w:top w:val="none" w:sz="0" w:space="0" w:color="auto"/>
                <w:left w:val="none" w:sz="0" w:space="0" w:color="auto"/>
                <w:bottom w:val="none" w:sz="0" w:space="0" w:color="auto"/>
                <w:right w:val="none" w:sz="0" w:space="0" w:color="auto"/>
              </w:divBdr>
            </w:div>
          </w:divsChild>
        </w:div>
        <w:div w:id="52507795">
          <w:marLeft w:val="0"/>
          <w:marRight w:val="0"/>
          <w:marTop w:val="300"/>
          <w:marBottom w:val="0"/>
          <w:divBdr>
            <w:top w:val="none" w:sz="0" w:space="0" w:color="auto"/>
            <w:left w:val="none" w:sz="0" w:space="0" w:color="auto"/>
            <w:bottom w:val="none" w:sz="0" w:space="0" w:color="auto"/>
            <w:right w:val="none" w:sz="0" w:space="0" w:color="auto"/>
          </w:divBdr>
        </w:div>
        <w:div w:id="52510761">
          <w:marLeft w:val="0"/>
          <w:marRight w:val="0"/>
          <w:marTop w:val="0"/>
          <w:marBottom w:val="0"/>
          <w:divBdr>
            <w:top w:val="none" w:sz="0" w:space="0" w:color="auto"/>
            <w:left w:val="none" w:sz="0" w:space="0" w:color="auto"/>
            <w:bottom w:val="none" w:sz="0" w:space="0" w:color="auto"/>
            <w:right w:val="none" w:sz="0" w:space="0" w:color="auto"/>
          </w:divBdr>
        </w:div>
        <w:div w:id="52512260">
          <w:marLeft w:val="0"/>
          <w:marRight w:val="0"/>
          <w:marTop w:val="0"/>
          <w:marBottom w:val="0"/>
          <w:divBdr>
            <w:top w:val="none" w:sz="0" w:space="0" w:color="auto"/>
            <w:left w:val="none" w:sz="0" w:space="0" w:color="auto"/>
            <w:bottom w:val="none" w:sz="0" w:space="0" w:color="auto"/>
            <w:right w:val="none" w:sz="0" w:space="0" w:color="auto"/>
          </w:divBdr>
        </w:div>
        <w:div w:id="52587568">
          <w:marLeft w:val="0"/>
          <w:marRight w:val="0"/>
          <w:marTop w:val="0"/>
          <w:marBottom w:val="0"/>
          <w:divBdr>
            <w:top w:val="none" w:sz="0" w:space="0" w:color="auto"/>
            <w:left w:val="none" w:sz="0" w:space="0" w:color="auto"/>
            <w:bottom w:val="none" w:sz="0" w:space="0" w:color="auto"/>
            <w:right w:val="none" w:sz="0" w:space="0" w:color="auto"/>
          </w:divBdr>
        </w:div>
        <w:div w:id="52776566">
          <w:marLeft w:val="0"/>
          <w:marRight w:val="0"/>
          <w:marTop w:val="0"/>
          <w:marBottom w:val="0"/>
          <w:divBdr>
            <w:top w:val="none" w:sz="0" w:space="0" w:color="auto"/>
            <w:left w:val="none" w:sz="0" w:space="0" w:color="auto"/>
            <w:bottom w:val="none" w:sz="0" w:space="0" w:color="auto"/>
            <w:right w:val="none" w:sz="0" w:space="0" w:color="auto"/>
          </w:divBdr>
        </w:div>
        <w:div w:id="52778382">
          <w:marLeft w:val="0"/>
          <w:marRight w:val="0"/>
          <w:marTop w:val="0"/>
          <w:marBottom w:val="0"/>
          <w:divBdr>
            <w:top w:val="none" w:sz="0" w:space="0" w:color="auto"/>
            <w:left w:val="none" w:sz="0" w:space="0" w:color="auto"/>
            <w:bottom w:val="none" w:sz="0" w:space="0" w:color="auto"/>
            <w:right w:val="none" w:sz="0" w:space="0" w:color="auto"/>
          </w:divBdr>
        </w:div>
        <w:div w:id="52892954">
          <w:marLeft w:val="0"/>
          <w:marRight w:val="0"/>
          <w:marTop w:val="300"/>
          <w:marBottom w:val="0"/>
          <w:divBdr>
            <w:top w:val="none" w:sz="0" w:space="0" w:color="auto"/>
            <w:left w:val="none" w:sz="0" w:space="0" w:color="auto"/>
            <w:bottom w:val="none" w:sz="0" w:space="0" w:color="auto"/>
            <w:right w:val="none" w:sz="0" w:space="0" w:color="auto"/>
          </w:divBdr>
        </w:div>
        <w:div w:id="52895177">
          <w:marLeft w:val="0"/>
          <w:marRight w:val="0"/>
          <w:marTop w:val="0"/>
          <w:marBottom w:val="0"/>
          <w:divBdr>
            <w:top w:val="none" w:sz="0" w:space="0" w:color="auto"/>
            <w:left w:val="none" w:sz="0" w:space="0" w:color="auto"/>
            <w:bottom w:val="none" w:sz="0" w:space="0" w:color="auto"/>
            <w:right w:val="none" w:sz="0" w:space="0" w:color="auto"/>
          </w:divBdr>
        </w:div>
        <w:div w:id="52896957">
          <w:marLeft w:val="0"/>
          <w:marRight w:val="0"/>
          <w:marTop w:val="0"/>
          <w:marBottom w:val="0"/>
          <w:divBdr>
            <w:top w:val="none" w:sz="0" w:space="0" w:color="auto"/>
            <w:left w:val="none" w:sz="0" w:space="0" w:color="auto"/>
            <w:bottom w:val="none" w:sz="0" w:space="0" w:color="auto"/>
            <w:right w:val="none" w:sz="0" w:space="0" w:color="auto"/>
          </w:divBdr>
        </w:div>
        <w:div w:id="52968972">
          <w:marLeft w:val="0"/>
          <w:marRight w:val="0"/>
          <w:marTop w:val="0"/>
          <w:marBottom w:val="0"/>
          <w:divBdr>
            <w:top w:val="none" w:sz="0" w:space="0" w:color="auto"/>
            <w:left w:val="none" w:sz="0" w:space="0" w:color="auto"/>
            <w:bottom w:val="none" w:sz="0" w:space="0" w:color="auto"/>
            <w:right w:val="none" w:sz="0" w:space="0" w:color="auto"/>
          </w:divBdr>
        </w:div>
        <w:div w:id="52974945">
          <w:marLeft w:val="0"/>
          <w:marRight w:val="0"/>
          <w:marTop w:val="0"/>
          <w:marBottom w:val="0"/>
          <w:divBdr>
            <w:top w:val="none" w:sz="0" w:space="0" w:color="auto"/>
            <w:left w:val="none" w:sz="0" w:space="0" w:color="auto"/>
            <w:bottom w:val="none" w:sz="0" w:space="0" w:color="auto"/>
            <w:right w:val="none" w:sz="0" w:space="0" w:color="auto"/>
          </w:divBdr>
        </w:div>
        <w:div w:id="53045409">
          <w:marLeft w:val="0"/>
          <w:marRight w:val="0"/>
          <w:marTop w:val="300"/>
          <w:marBottom w:val="0"/>
          <w:divBdr>
            <w:top w:val="none" w:sz="0" w:space="0" w:color="auto"/>
            <w:left w:val="none" w:sz="0" w:space="0" w:color="auto"/>
            <w:bottom w:val="none" w:sz="0" w:space="0" w:color="auto"/>
            <w:right w:val="none" w:sz="0" w:space="0" w:color="auto"/>
          </w:divBdr>
        </w:div>
        <w:div w:id="53045616">
          <w:marLeft w:val="0"/>
          <w:marRight w:val="0"/>
          <w:marTop w:val="0"/>
          <w:marBottom w:val="0"/>
          <w:divBdr>
            <w:top w:val="none" w:sz="0" w:space="0" w:color="auto"/>
            <w:left w:val="none" w:sz="0" w:space="0" w:color="auto"/>
            <w:bottom w:val="none" w:sz="0" w:space="0" w:color="auto"/>
            <w:right w:val="none" w:sz="0" w:space="0" w:color="auto"/>
          </w:divBdr>
        </w:div>
        <w:div w:id="53087968">
          <w:marLeft w:val="0"/>
          <w:marRight w:val="0"/>
          <w:marTop w:val="0"/>
          <w:marBottom w:val="0"/>
          <w:divBdr>
            <w:top w:val="none" w:sz="0" w:space="0" w:color="auto"/>
            <w:left w:val="none" w:sz="0" w:space="0" w:color="auto"/>
            <w:bottom w:val="none" w:sz="0" w:space="0" w:color="auto"/>
            <w:right w:val="none" w:sz="0" w:space="0" w:color="auto"/>
          </w:divBdr>
        </w:div>
        <w:div w:id="53090901">
          <w:marLeft w:val="0"/>
          <w:marRight w:val="0"/>
          <w:marTop w:val="0"/>
          <w:marBottom w:val="0"/>
          <w:divBdr>
            <w:top w:val="none" w:sz="0" w:space="0" w:color="auto"/>
            <w:left w:val="none" w:sz="0" w:space="0" w:color="auto"/>
            <w:bottom w:val="none" w:sz="0" w:space="0" w:color="auto"/>
            <w:right w:val="none" w:sz="0" w:space="0" w:color="auto"/>
          </w:divBdr>
        </w:div>
        <w:div w:id="53310283">
          <w:marLeft w:val="0"/>
          <w:marRight w:val="0"/>
          <w:marTop w:val="0"/>
          <w:marBottom w:val="0"/>
          <w:divBdr>
            <w:top w:val="none" w:sz="0" w:space="0" w:color="auto"/>
            <w:left w:val="none" w:sz="0" w:space="0" w:color="auto"/>
            <w:bottom w:val="none" w:sz="0" w:space="0" w:color="auto"/>
            <w:right w:val="none" w:sz="0" w:space="0" w:color="auto"/>
          </w:divBdr>
        </w:div>
        <w:div w:id="53313395">
          <w:marLeft w:val="0"/>
          <w:marRight w:val="0"/>
          <w:marTop w:val="300"/>
          <w:marBottom w:val="0"/>
          <w:divBdr>
            <w:top w:val="none" w:sz="0" w:space="0" w:color="auto"/>
            <w:left w:val="none" w:sz="0" w:space="0" w:color="auto"/>
            <w:bottom w:val="none" w:sz="0" w:space="0" w:color="auto"/>
            <w:right w:val="none" w:sz="0" w:space="0" w:color="auto"/>
          </w:divBdr>
        </w:div>
        <w:div w:id="53353862">
          <w:marLeft w:val="0"/>
          <w:marRight w:val="0"/>
          <w:marTop w:val="0"/>
          <w:marBottom w:val="0"/>
          <w:divBdr>
            <w:top w:val="none" w:sz="0" w:space="0" w:color="auto"/>
            <w:left w:val="none" w:sz="0" w:space="0" w:color="auto"/>
            <w:bottom w:val="none" w:sz="0" w:space="0" w:color="auto"/>
            <w:right w:val="none" w:sz="0" w:space="0" w:color="auto"/>
          </w:divBdr>
        </w:div>
        <w:div w:id="53353928">
          <w:marLeft w:val="0"/>
          <w:marRight w:val="0"/>
          <w:marTop w:val="0"/>
          <w:marBottom w:val="0"/>
          <w:divBdr>
            <w:top w:val="none" w:sz="0" w:space="0" w:color="auto"/>
            <w:left w:val="none" w:sz="0" w:space="0" w:color="auto"/>
            <w:bottom w:val="none" w:sz="0" w:space="0" w:color="auto"/>
            <w:right w:val="none" w:sz="0" w:space="0" w:color="auto"/>
          </w:divBdr>
        </w:div>
        <w:div w:id="53508934">
          <w:marLeft w:val="0"/>
          <w:marRight w:val="0"/>
          <w:marTop w:val="0"/>
          <w:marBottom w:val="0"/>
          <w:divBdr>
            <w:top w:val="none" w:sz="0" w:space="0" w:color="auto"/>
            <w:left w:val="none" w:sz="0" w:space="0" w:color="auto"/>
            <w:bottom w:val="none" w:sz="0" w:space="0" w:color="auto"/>
            <w:right w:val="none" w:sz="0" w:space="0" w:color="auto"/>
          </w:divBdr>
        </w:div>
        <w:div w:id="53509073">
          <w:marLeft w:val="0"/>
          <w:marRight w:val="0"/>
          <w:marTop w:val="0"/>
          <w:marBottom w:val="0"/>
          <w:divBdr>
            <w:top w:val="none" w:sz="0" w:space="0" w:color="auto"/>
            <w:left w:val="none" w:sz="0" w:space="0" w:color="auto"/>
            <w:bottom w:val="none" w:sz="0" w:space="0" w:color="auto"/>
            <w:right w:val="none" w:sz="0" w:space="0" w:color="auto"/>
          </w:divBdr>
        </w:div>
        <w:div w:id="53625859">
          <w:marLeft w:val="0"/>
          <w:marRight w:val="0"/>
          <w:marTop w:val="0"/>
          <w:marBottom w:val="0"/>
          <w:divBdr>
            <w:top w:val="none" w:sz="0" w:space="0" w:color="auto"/>
            <w:left w:val="none" w:sz="0" w:space="0" w:color="auto"/>
            <w:bottom w:val="none" w:sz="0" w:space="0" w:color="auto"/>
            <w:right w:val="none" w:sz="0" w:space="0" w:color="auto"/>
          </w:divBdr>
        </w:div>
        <w:div w:id="53701533">
          <w:marLeft w:val="0"/>
          <w:marRight w:val="0"/>
          <w:marTop w:val="0"/>
          <w:marBottom w:val="300"/>
          <w:divBdr>
            <w:top w:val="single" w:sz="6" w:space="15" w:color="EDEDED"/>
            <w:left w:val="single" w:sz="6" w:space="15" w:color="EDEDED"/>
            <w:bottom w:val="single" w:sz="6" w:space="15" w:color="EDEDED"/>
            <w:right w:val="single" w:sz="6" w:space="15" w:color="EDEDED"/>
          </w:divBdr>
        </w:div>
        <w:div w:id="53747182">
          <w:marLeft w:val="0"/>
          <w:marRight w:val="0"/>
          <w:marTop w:val="0"/>
          <w:marBottom w:val="0"/>
          <w:divBdr>
            <w:top w:val="none" w:sz="0" w:space="0" w:color="auto"/>
            <w:left w:val="none" w:sz="0" w:space="0" w:color="auto"/>
            <w:bottom w:val="none" w:sz="0" w:space="0" w:color="auto"/>
            <w:right w:val="none" w:sz="0" w:space="0" w:color="auto"/>
          </w:divBdr>
        </w:div>
        <w:div w:id="53747613">
          <w:marLeft w:val="0"/>
          <w:marRight w:val="0"/>
          <w:marTop w:val="0"/>
          <w:marBottom w:val="0"/>
          <w:divBdr>
            <w:top w:val="none" w:sz="0" w:space="0" w:color="auto"/>
            <w:left w:val="none" w:sz="0" w:space="0" w:color="auto"/>
            <w:bottom w:val="none" w:sz="0" w:space="0" w:color="auto"/>
            <w:right w:val="none" w:sz="0" w:space="0" w:color="auto"/>
          </w:divBdr>
        </w:div>
        <w:div w:id="53892515">
          <w:marLeft w:val="0"/>
          <w:marRight w:val="0"/>
          <w:marTop w:val="0"/>
          <w:marBottom w:val="0"/>
          <w:divBdr>
            <w:top w:val="none" w:sz="0" w:space="0" w:color="auto"/>
            <w:left w:val="none" w:sz="0" w:space="0" w:color="auto"/>
            <w:bottom w:val="none" w:sz="0" w:space="0" w:color="auto"/>
            <w:right w:val="none" w:sz="0" w:space="0" w:color="auto"/>
          </w:divBdr>
        </w:div>
        <w:div w:id="53896914">
          <w:marLeft w:val="0"/>
          <w:marRight w:val="0"/>
          <w:marTop w:val="300"/>
          <w:marBottom w:val="0"/>
          <w:divBdr>
            <w:top w:val="none" w:sz="0" w:space="0" w:color="auto"/>
            <w:left w:val="none" w:sz="0" w:space="0" w:color="auto"/>
            <w:bottom w:val="none" w:sz="0" w:space="0" w:color="auto"/>
            <w:right w:val="none" w:sz="0" w:space="0" w:color="auto"/>
          </w:divBdr>
        </w:div>
        <w:div w:id="53939840">
          <w:marLeft w:val="0"/>
          <w:marRight w:val="0"/>
          <w:marTop w:val="0"/>
          <w:marBottom w:val="0"/>
          <w:divBdr>
            <w:top w:val="none" w:sz="0" w:space="0" w:color="auto"/>
            <w:left w:val="none" w:sz="0" w:space="0" w:color="auto"/>
            <w:bottom w:val="none" w:sz="0" w:space="0" w:color="auto"/>
            <w:right w:val="none" w:sz="0" w:space="0" w:color="auto"/>
          </w:divBdr>
        </w:div>
        <w:div w:id="53940584">
          <w:marLeft w:val="0"/>
          <w:marRight w:val="0"/>
          <w:marTop w:val="0"/>
          <w:marBottom w:val="0"/>
          <w:divBdr>
            <w:top w:val="none" w:sz="0" w:space="0" w:color="auto"/>
            <w:left w:val="none" w:sz="0" w:space="0" w:color="auto"/>
            <w:bottom w:val="none" w:sz="0" w:space="0" w:color="auto"/>
            <w:right w:val="none" w:sz="0" w:space="0" w:color="auto"/>
          </w:divBdr>
        </w:div>
        <w:div w:id="54010460">
          <w:marLeft w:val="0"/>
          <w:marRight w:val="0"/>
          <w:marTop w:val="300"/>
          <w:marBottom w:val="0"/>
          <w:divBdr>
            <w:top w:val="none" w:sz="0" w:space="0" w:color="auto"/>
            <w:left w:val="none" w:sz="0" w:space="0" w:color="auto"/>
            <w:bottom w:val="none" w:sz="0" w:space="0" w:color="auto"/>
            <w:right w:val="none" w:sz="0" w:space="0" w:color="auto"/>
          </w:divBdr>
        </w:div>
        <w:div w:id="54012581">
          <w:marLeft w:val="0"/>
          <w:marRight w:val="0"/>
          <w:marTop w:val="0"/>
          <w:marBottom w:val="0"/>
          <w:divBdr>
            <w:top w:val="none" w:sz="0" w:space="0" w:color="auto"/>
            <w:left w:val="none" w:sz="0" w:space="0" w:color="auto"/>
            <w:bottom w:val="none" w:sz="0" w:space="0" w:color="auto"/>
            <w:right w:val="none" w:sz="0" w:space="0" w:color="auto"/>
          </w:divBdr>
          <w:divsChild>
            <w:div w:id="8222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6794">
          <w:marLeft w:val="0"/>
          <w:marRight w:val="0"/>
          <w:marTop w:val="0"/>
          <w:marBottom w:val="0"/>
          <w:divBdr>
            <w:top w:val="none" w:sz="0" w:space="0" w:color="auto"/>
            <w:left w:val="none" w:sz="0" w:space="0" w:color="auto"/>
            <w:bottom w:val="none" w:sz="0" w:space="0" w:color="auto"/>
            <w:right w:val="none" w:sz="0" w:space="0" w:color="auto"/>
          </w:divBdr>
        </w:div>
        <w:div w:id="54083214">
          <w:marLeft w:val="0"/>
          <w:marRight w:val="0"/>
          <w:marTop w:val="0"/>
          <w:marBottom w:val="0"/>
          <w:divBdr>
            <w:top w:val="none" w:sz="0" w:space="0" w:color="auto"/>
            <w:left w:val="none" w:sz="0" w:space="0" w:color="auto"/>
            <w:bottom w:val="none" w:sz="0" w:space="0" w:color="auto"/>
            <w:right w:val="none" w:sz="0" w:space="0" w:color="auto"/>
          </w:divBdr>
        </w:div>
        <w:div w:id="54090415">
          <w:marLeft w:val="0"/>
          <w:marRight w:val="0"/>
          <w:marTop w:val="0"/>
          <w:marBottom w:val="300"/>
          <w:divBdr>
            <w:top w:val="single" w:sz="6" w:space="15" w:color="EDEDED"/>
            <w:left w:val="single" w:sz="6" w:space="15" w:color="EDEDED"/>
            <w:bottom w:val="single" w:sz="6" w:space="15" w:color="EDEDED"/>
            <w:right w:val="single" w:sz="6" w:space="15" w:color="EDEDED"/>
          </w:divBdr>
        </w:div>
        <w:div w:id="54163088">
          <w:marLeft w:val="0"/>
          <w:marRight w:val="0"/>
          <w:marTop w:val="0"/>
          <w:marBottom w:val="0"/>
          <w:divBdr>
            <w:top w:val="none" w:sz="0" w:space="0" w:color="auto"/>
            <w:left w:val="none" w:sz="0" w:space="0" w:color="auto"/>
            <w:bottom w:val="none" w:sz="0" w:space="0" w:color="auto"/>
            <w:right w:val="none" w:sz="0" w:space="0" w:color="auto"/>
          </w:divBdr>
        </w:div>
        <w:div w:id="54282414">
          <w:marLeft w:val="0"/>
          <w:marRight w:val="0"/>
          <w:marTop w:val="0"/>
          <w:marBottom w:val="300"/>
          <w:divBdr>
            <w:top w:val="single" w:sz="6" w:space="15" w:color="EDEDED"/>
            <w:left w:val="single" w:sz="6" w:space="15" w:color="EDEDED"/>
            <w:bottom w:val="single" w:sz="6" w:space="15" w:color="EDEDED"/>
            <w:right w:val="single" w:sz="6" w:space="15" w:color="EDEDED"/>
          </w:divBdr>
        </w:div>
        <w:div w:id="54285775">
          <w:marLeft w:val="0"/>
          <w:marRight w:val="0"/>
          <w:marTop w:val="0"/>
          <w:marBottom w:val="0"/>
          <w:divBdr>
            <w:top w:val="none" w:sz="0" w:space="0" w:color="auto"/>
            <w:left w:val="none" w:sz="0" w:space="0" w:color="auto"/>
            <w:bottom w:val="none" w:sz="0" w:space="0" w:color="auto"/>
            <w:right w:val="none" w:sz="0" w:space="0" w:color="auto"/>
          </w:divBdr>
        </w:div>
        <w:div w:id="54352044">
          <w:marLeft w:val="0"/>
          <w:marRight w:val="0"/>
          <w:marTop w:val="300"/>
          <w:marBottom w:val="0"/>
          <w:divBdr>
            <w:top w:val="none" w:sz="0" w:space="0" w:color="auto"/>
            <w:left w:val="none" w:sz="0" w:space="0" w:color="auto"/>
            <w:bottom w:val="none" w:sz="0" w:space="0" w:color="auto"/>
            <w:right w:val="none" w:sz="0" w:space="0" w:color="auto"/>
          </w:divBdr>
        </w:div>
        <w:div w:id="54353664">
          <w:marLeft w:val="0"/>
          <w:marRight w:val="0"/>
          <w:marTop w:val="0"/>
          <w:marBottom w:val="0"/>
          <w:divBdr>
            <w:top w:val="none" w:sz="0" w:space="0" w:color="auto"/>
            <w:left w:val="none" w:sz="0" w:space="0" w:color="auto"/>
            <w:bottom w:val="none" w:sz="0" w:space="0" w:color="auto"/>
            <w:right w:val="none" w:sz="0" w:space="0" w:color="auto"/>
          </w:divBdr>
        </w:div>
        <w:div w:id="54354334">
          <w:marLeft w:val="0"/>
          <w:marRight w:val="0"/>
          <w:marTop w:val="0"/>
          <w:marBottom w:val="0"/>
          <w:divBdr>
            <w:top w:val="none" w:sz="0" w:space="0" w:color="auto"/>
            <w:left w:val="none" w:sz="0" w:space="0" w:color="auto"/>
            <w:bottom w:val="none" w:sz="0" w:space="0" w:color="auto"/>
            <w:right w:val="none" w:sz="0" w:space="0" w:color="auto"/>
          </w:divBdr>
        </w:div>
        <w:div w:id="54360109">
          <w:marLeft w:val="0"/>
          <w:marRight w:val="0"/>
          <w:marTop w:val="0"/>
          <w:marBottom w:val="0"/>
          <w:divBdr>
            <w:top w:val="none" w:sz="0" w:space="0" w:color="auto"/>
            <w:left w:val="none" w:sz="0" w:space="0" w:color="auto"/>
            <w:bottom w:val="none" w:sz="0" w:space="0" w:color="auto"/>
            <w:right w:val="none" w:sz="0" w:space="0" w:color="auto"/>
          </w:divBdr>
        </w:div>
        <w:div w:id="54396773">
          <w:marLeft w:val="0"/>
          <w:marRight w:val="0"/>
          <w:marTop w:val="0"/>
          <w:marBottom w:val="0"/>
          <w:divBdr>
            <w:top w:val="none" w:sz="0" w:space="0" w:color="auto"/>
            <w:left w:val="none" w:sz="0" w:space="0" w:color="auto"/>
            <w:bottom w:val="none" w:sz="0" w:space="0" w:color="auto"/>
            <w:right w:val="none" w:sz="0" w:space="0" w:color="auto"/>
          </w:divBdr>
          <w:divsChild>
            <w:div w:id="125391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402980">
          <w:marLeft w:val="0"/>
          <w:marRight w:val="0"/>
          <w:marTop w:val="300"/>
          <w:marBottom w:val="0"/>
          <w:divBdr>
            <w:top w:val="none" w:sz="0" w:space="0" w:color="auto"/>
            <w:left w:val="none" w:sz="0" w:space="0" w:color="auto"/>
            <w:bottom w:val="none" w:sz="0" w:space="0" w:color="auto"/>
            <w:right w:val="none" w:sz="0" w:space="0" w:color="auto"/>
          </w:divBdr>
        </w:div>
        <w:div w:id="54473995">
          <w:marLeft w:val="0"/>
          <w:marRight w:val="0"/>
          <w:marTop w:val="0"/>
          <w:marBottom w:val="0"/>
          <w:divBdr>
            <w:top w:val="none" w:sz="0" w:space="0" w:color="auto"/>
            <w:left w:val="none" w:sz="0" w:space="0" w:color="auto"/>
            <w:bottom w:val="none" w:sz="0" w:space="0" w:color="auto"/>
            <w:right w:val="none" w:sz="0" w:space="0" w:color="auto"/>
          </w:divBdr>
        </w:div>
        <w:div w:id="54479278">
          <w:marLeft w:val="0"/>
          <w:marRight w:val="0"/>
          <w:marTop w:val="0"/>
          <w:marBottom w:val="300"/>
          <w:divBdr>
            <w:top w:val="single" w:sz="6" w:space="15" w:color="EDEDED"/>
            <w:left w:val="single" w:sz="6" w:space="15" w:color="EDEDED"/>
            <w:bottom w:val="single" w:sz="6" w:space="15" w:color="EDEDED"/>
            <w:right w:val="single" w:sz="6" w:space="15" w:color="EDEDED"/>
          </w:divBdr>
        </w:div>
        <w:div w:id="54553845">
          <w:marLeft w:val="0"/>
          <w:marRight w:val="0"/>
          <w:marTop w:val="300"/>
          <w:marBottom w:val="0"/>
          <w:divBdr>
            <w:top w:val="none" w:sz="0" w:space="0" w:color="auto"/>
            <w:left w:val="none" w:sz="0" w:space="0" w:color="auto"/>
            <w:bottom w:val="none" w:sz="0" w:space="0" w:color="auto"/>
            <w:right w:val="none" w:sz="0" w:space="0" w:color="auto"/>
          </w:divBdr>
        </w:div>
        <w:div w:id="54594475">
          <w:marLeft w:val="0"/>
          <w:marRight w:val="0"/>
          <w:marTop w:val="300"/>
          <w:marBottom w:val="0"/>
          <w:divBdr>
            <w:top w:val="none" w:sz="0" w:space="0" w:color="auto"/>
            <w:left w:val="none" w:sz="0" w:space="0" w:color="auto"/>
            <w:bottom w:val="none" w:sz="0" w:space="0" w:color="auto"/>
            <w:right w:val="none" w:sz="0" w:space="0" w:color="auto"/>
          </w:divBdr>
          <w:divsChild>
            <w:div w:id="60371204">
              <w:marLeft w:val="0"/>
              <w:marRight w:val="0"/>
              <w:marTop w:val="0"/>
              <w:marBottom w:val="0"/>
              <w:divBdr>
                <w:top w:val="none" w:sz="0" w:space="0" w:color="auto"/>
                <w:left w:val="none" w:sz="0" w:space="0" w:color="auto"/>
                <w:bottom w:val="none" w:sz="0" w:space="0" w:color="auto"/>
                <w:right w:val="none" w:sz="0" w:space="0" w:color="auto"/>
              </w:divBdr>
            </w:div>
          </w:divsChild>
        </w:div>
        <w:div w:id="54595515">
          <w:marLeft w:val="0"/>
          <w:marRight w:val="0"/>
          <w:marTop w:val="0"/>
          <w:marBottom w:val="0"/>
          <w:divBdr>
            <w:top w:val="none" w:sz="0" w:space="0" w:color="auto"/>
            <w:left w:val="none" w:sz="0" w:space="0" w:color="auto"/>
            <w:bottom w:val="none" w:sz="0" w:space="0" w:color="auto"/>
            <w:right w:val="none" w:sz="0" w:space="0" w:color="auto"/>
          </w:divBdr>
        </w:div>
        <w:div w:id="54623524">
          <w:marLeft w:val="0"/>
          <w:marRight w:val="0"/>
          <w:marTop w:val="0"/>
          <w:marBottom w:val="0"/>
          <w:divBdr>
            <w:top w:val="none" w:sz="0" w:space="0" w:color="auto"/>
            <w:left w:val="none" w:sz="0" w:space="0" w:color="auto"/>
            <w:bottom w:val="none" w:sz="0" w:space="0" w:color="auto"/>
            <w:right w:val="none" w:sz="0" w:space="0" w:color="auto"/>
          </w:divBdr>
        </w:div>
        <w:div w:id="54665963">
          <w:marLeft w:val="0"/>
          <w:marRight w:val="0"/>
          <w:marTop w:val="0"/>
          <w:marBottom w:val="0"/>
          <w:divBdr>
            <w:top w:val="none" w:sz="0" w:space="0" w:color="auto"/>
            <w:left w:val="none" w:sz="0" w:space="0" w:color="auto"/>
            <w:bottom w:val="none" w:sz="0" w:space="0" w:color="auto"/>
            <w:right w:val="none" w:sz="0" w:space="0" w:color="auto"/>
          </w:divBdr>
        </w:div>
        <w:div w:id="54740207">
          <w:marLeft w:val="0"/>
          <w:marRight w:val="0"/>
          <w:marTop w:val="0"/>
          <w:marBottom w:val="300"/>
          <w:divBdr>
            <w:top w:val="single" w:sz="6" w:space="15" w:color="EDEDED"/>
            <w:left w:val="single" w:sz="6" w:space="15" w:color="EDEDED"/>
            <w:bottom w:val="single" w:sz="6" w:space="15" w:color="EDEDED"/>
            <w:right w:val="single" w:sz="6" w:space="15" w:color="EDEDED"/>
          </w:divBdr>
        </w:div>
        <w:div w:id="54746223">
          <w:marLeft w:val="0"/>
          <w:marRight w:val="0"/>
          <w:marTop w:val="0"/>
          <w:marBottom w:val="0"/>
          <w:divBdr>
            <w:top w:val="none" w:sz="0" w:space="0" w:color="auto"/>
            <w:left w:val="none" w:sz="0" w:space="0" w:color="auto"/>
            <w:bottom w:val="none" w:sz="0" w:space="0" w:color="auto"/>
            <w:right w:val="none" w:sz="0" w:space="0" w:color="auto"/>
          </w:divBdr>
        </w:div>
        <w:div w:id="54788439">
          <w:marLeft w:val="0"/>
          <w:marRight w:val="0"/>
          <w:marTop w:val="0"/>
          <w:marBottom w:val="300"/>
          <w:divBdr>
            <w:top w:val="single" w:sz="6" w:space="15" w:color="EDEDED"/>
            <w:left w:val="single" w:sz="6" w:space="15" w:color="EDEDED"/>
            <w:bottom w:val="single" w:sz="6" w:space="15" w:color="EDEDED"/>
            <w:right w:val="single" w:sz="6" w:space="15" w:color="EDEDED"/>
          </w:divBdr>
        </w:div>
        <w:div w:id="54814723">
          <w:marLeft w:val="0"/>
          <w:marRight w:val="0"/>
          <w:marTop w:val="0"/>
          <w:marBottom w:val="300"/>
          <w:divBdr>
            <w:top w:val="single" w:sz="6" w:space="15" w:color="EDEDED"/>
            <w:left w:val="single" w:sz="6" w:space="15" w:color="EDEDED"/>
            <w:bottom w:val="single" w:sz="6" w:space="15" w:color="EDEDED"/>
            <w:right w:val="single" w:sz="6" w:space="15" w:color="EDEDED"/>
          </w:divBdr>
        </w:div>
        <w:div w:id="54932424">
          <w:marLeft w:val="0"/>
          <w:marRight w:val="0"/>
          <w:marTop w:val="0"/>
          <w:marBottom w:val="0"/>
          <w:divBdr>
            <w:top w:val="none" w:sz="0" w:space="0" w:color="auto"/>
            <w:left w:val="none" w:sz="0" w:space="0" w:color="auto"/>
            <w:bottom w:val="none" w:sz="0" w:space="0" w:color="auto"/>
            <w:right w:val="none" w:sz="0" w:space="0" w:color="auto"/>
          </w:divBdr>
        </w:div>
        <w:div w:id="54932466">
          <w:marLeft w:val="0"/>
          <w:marRight w:val="0"/>
          <w:marTop w:val="0"/>
          <w:marBottom w:val="0"/>
          <w:divBdr>
            <w:top w:val="none" w:sz="0" w:space="0" w:color="auto"/>
            <w:left w:val="none" w:sz="0" w:space="0" w:color="auto"/>
            <w:bottom w:val="none" w:sz="0" w:space="0" w:color="auto"/>
            <w:right w:val="none" w:sz="0" w:space="0" w:color="auto"/>
          </w:divBdr>
        </w:div>
        <w:div w:id="54934845">
          <w:marLeft w:val="0"/>
          <w:marRight w:val="0"/>
          <w:marTop w:val="300"/>
          <w:marBottom w:val="0"/>
          <w:divBdr>
            <w:top w:val="none" w:sz="0" w:space="0" w:color="auto"/>
            <w:left w:val="none" w:sz="0" w:space="0" w:color="auto"/>
            <w:bottom w:val="none" w:sz="0" w:space="0" w:color="auto"/>
            <w:right w:val="none" w:sz="0" w:space="0" w:color="auto"/>
          </w:divBdr>
        </w:div>
        <w:div w:id="54937869">
          <w:marLeft w:val="0"/>
          <w:marRight w:val="0"/>
          <w:marTop w:val="0"/>
          <w:marBottom w:val="300"/>
          <w:divBdr>
            <w:top w:val="single" w:sz="6" w:space="15" w:color="EDEDED"/>
            <w:left w:val="single" w:sz="6" w:space="15" w:color="EDEDED"/>
            <w:bottom w:val="single" w:sz="6" w:space="15" w:color="EDEDED"/>
            <w:right w:val="single" w:sz="6" w:space="15" w:color="EDEDED"/>
          </w:divBdr>
        </w:div>
        <w:div w:id="54939210">
          <w:marLeft w:val="0"/>
          <w:marRight w:val="0"/>
          <w:marTop w:val="300"/>
          <w:marBottom w:val="0"/>
          <w:divBdr>
            <w:top w:val="none" w:sz="0" w:space="0" w:color="auto"/>
            <w:left w:val="none" w:sz="0" w:space="0" w:color="auto"/>
            <w:bottom w:val="none" w:sz="0" w:space="0" w:color="auto"/>
            <w:right w:val="none" w:sz="0" w:space="0" w:color="auto"/>
          </w:divBdr>
        </w:div>
        <w:div w:id="55007577">
          <w:marLeft w:val="0"/>
          <w:marRight w:val="0"/>
          <w:marTop w:val="0"/>
          <w:marBottom w:val="0"/>
          <w:divBdr>
            <w:top w:val="none" w:sz="0" w:space="0" w:color="auto"/>
            <w:left w:val="none" w:sz="0" w:space="0" w:color="auto"/>
            <w:bottom w:val="none" w:sz="0" w:space="0" w:color="auto"/>
            <w:right w:val="none" w:sz="0" w:space="0" w:color="auto"/>
          </w:divBdr>
        </w:div>
        <w:div w:id="55013462">
          <w:marLeft w:val="0"/>
          <w:marRight w:val="0"/>
          <w:marTop w:val="0"/>
          <w:marBottom w:val="0"/>
          <w:divBdr>
            <w:top w:val="none" w:sz="0" w:space="0" w:color="auto"/>
            <w:left w:val="none" w:sz="0" w:space="0" w:color="auto"/>
            <w:bottom w:val="none" w:sz="0" w:space="0" w:color="auto"/>
            <w:right w:val="none" w:sz="0" w:space="0" w:color="auto"/>
          </w:divBdr>
        </w:div>
        <w:div w:id="55013725">
          <w:marLeft w:val="0"/>
          <w:marRight w:val="0"/>
          <w:marTop w:val="0"/>
          <w:marBottom w:val="0"/>
          <w:divBdr>
            <w:top w:val="none" w:sz="0" w:space="0" w:color="auto"/>
            <w:left w:val="none" w:sz="0" w:space="0" w:color="auto"/>
            <w:bottom w:val="none" w:sz="0" w:space="0" w:color="auto"/>
            <w:right w:val="none" w:sz="0" w:space="0" w:color="auto"/>
          </w:divBdr>
        </w:div>
        <w:div w:id="55014391">
          <w:marLeft w:val="0"/>
          <w:marRight w:val="0"/>
          <w:marTop w:val="0"/>
          <w:marBottom w:val="0"/>
          <w:divBdr>
            <w:top w:val="none" w:sz="0" w:space="0" w:color="auto"/>
            <w:left w:val="none" w:sz="0" w:space="0" w:color="auto"/>
            <w:bottom w:val="none" w:sz="0" w:space="0" w:color="auto"/>
            <w:right w:val="none" w:sz="0" w:space="0" w:color="auto"/>
          </w:divBdr>
        </w:div>
        <w:div w:id="55015542">
          <w:marLeft w:val="0"/>
          <w:marRight w:val="0"/>
          <w:marTop w:val="0"/>
          <w:marBottom w:val="0"/>
          <w:divBdr>
            <w:top w:val="none" w:sz="0" w:space="0" w:color="auto"/>
            <w:left w:val="none" w:sz="0" w:space="0" w:color="auto"/>
            <w:bottom w:val="none" w:sz="0" w:space="0" w:color="auto"/>
            <w:right w:val="none" w:sz="0" w:space="0" w:color="auto"/>
          </w:divBdr>
        </w:div>
        <w:div w:id="55015707">
          <w:marLeft w:val="0"/>
          <w:marRight w:val="0"/>
          <w:marTop w:val="300"/>
          <w:marBottom w:val="0"/>
          <w:divBdr>
            <w:top w:val="none" w:sz="0" w:space="0" w:color="auto"/>
            <w:left w:val="none" w:sz="0" w:space="0" w:color="auto"/>
            <w:bottom w:val="none" w:sz="0" w:space="0" w:color="auto"/>
            <w:right w:val="none" w:sz="0" w:space="0" w:color="auto"/>
          </w:divBdr>
        </w:div>
        <w:div w:id="55056353">
          <w:marLeft w:val="0"/>
          <w:marRight w:val="0"/>
          <w:marTop w:val="0"/>
          <w:marBottom w:val="300"/>
          <w:divBdr>
            <w:top w:val="single" w:sz="6" w:space="15" w:color="EDEDED"/>
            <w:left w:val="single" w:sz="6" w:space="15" w:color="EDEDED"/>
            <w:bottom w:val="single" w:sz="6" w:space="15" w:color="EDEDED"/>
            <w:right w:val="single" w:sz="6" w:space="15" w:color="EDEDED"/>
          </w:divBdr>
        </w:div>
        <w:div w:id="55058451">
          <w:marLeft w:val="0"/>
          <w:marRight w:val="0"/>
          <w:marTop w:val="300"/>
          <w:marBottom w:val="0"/>
          <w:divBdr>
            <w:top w:val="none" w:sz="0" w:space="0" w:color="auto"/>
            <w:left w:val="none" w:sz="0" w:space="0" w:color="auto"/>
            <w:bottom w:val="none" w:sz="0" w:space="0" w:color="auto"/>
            <w:right w:val="none" w:sz="0" w:space="0" w:color="auto"/>
          </w:divBdr>
        </w:div>
        <w:div w:id="55127211">
          <w:marLeft w:val="0"/>
          <w:marRight w:val="0"/>
          <w:marTop w:val="0"/>
          <w:marBottom w:val="0"/>
          <w:divBdr>
            <w:top w:val="none" w:sz="0" w:space="0" w:color="auto"/>
            <w:left w:val="none" w:sz="0" w:space="0" w:color="auto"/>
            <w:bottom w:val="none" w:sz="0" w:space="0" w:color="auto"/>
            <w:right w:val="none" w:sz="0" w:space="0" w:color="auto"/>
          </w:divBdr>
        </w:div>
        <w:div w:id="55127477">
          <w:marLeft w:val="0"/>
          <w:marRight w:val="0"/>
          <w:marTop w:val="0"/>
          <w:marBottom w:val="300"/>
          <w:divBdr>
            <w:top w:val="single" w:sz="6" w:space="15" w:color="EDEDED"/>
            <w:left w:val="single" w:sz="6" w:space="15" w:color="EDEDED"/>
            <w:bottom w:val="single" w:sz="6" w:space="15" w:color="EDEDED"/>
            <w:right w:val="single" w:sz="6" w:space="15" w:color="EDEDED"/>
          </w:divBdr>
        </w:div>
        <w:div w:id="55129526">
          <w:marLeft w:val="0"/>
          <w:marRight w:val="0"/>
          <w:marTop w:val="300"/>
          <w:marBottom w:val="0"/>
          <w:divBdr>
            <w:top w:val="none" w:sz="0" w:space="0" w:color="auto"/>
            <w:left w:val="none" w:sz="0" w:space="0" w:color="auto"/>
            <w:bottom w:val="none" w:sz="0" w:space="0" w:color="auto"/>
            <w:right w:val="none" w:sz="0" w:space="0" w:color="auto"/>
          </w:divBdr>
        </w:div>
        <w:div w:id="55204204">
          <w:marLeft w:val="0"/>
          <w:marRight w:val="0"/>
          <w:marTop w:val="0"/>
          <w:marBottom w:val="0"/>
          <w:divBdr>
            <w:top w:val="none" w:sz="0" w:space="0" w:color="auto"/>
            <w:left w:val="none" w:sz="0" w:space="0" w:color="auto"/>
            <w:bottom w:val="none" w:sz="0" w:space="0" w:color="auto"/>
            <w:right w:val="none" w:sz="0" w:space="0" w:color="auto"/>
          </w:divBdr>
        </w:div>
        <w:div w:id="55204981">
          <w:marLeft w:val="0"/>
          <w:marRight w:val="0"/>
          <w:marTop w:val="0"/>
          <w:marBottom w:val="0"/>
          <w:divBdr>
            <w:top w:val="none" w:sz="0" w:space="0" w:color="auto"/>
            <w:left w:val="none" w:sz="0" w:space="0" w:color="auto"/>
            <w:bottom w:val="none" w:sz="0" w:space="0" w:color="auto"/>
            <w:right w:val="none" w:sz="0" w:space="0" w:color="auto"/>
          </w:divBdr>
        </w:div>
        <w:div w:id="55248560">
          <w:marLeft w:val="0"/>
          <w:marRight w:val="0"/>
          <w:marTop w:val="0"/>
          <w:marBottom w:val="0"/>
          <w:divBdr>
            <w:top w:val="none" w:sz="0" w:space="0" w:color="auto"/>
            <w:left w:val="none" w:sz="0" w:space="0" w:color="auto"/>
            <w:bottom w:val="none" w:sz="0" w:space="0" w:color="auto"/>
            <w:right w:val="none" w:sz="0" w:space="0" w:color="auto"/>
          </w:divBdr>
        </w:div>
        <w:div w:id="55250036">
          <w:marLeft w:val="0"/>
          <w:marRight w:val="0"/>
          <w:marTop w:val="0"/>
          <w:marBottom w:val="0"/>
          <w:divBdr>
            <w:top w:val="none" w:sz="0" w:space="0" w:color="auto"/>
            <w:left w:val="none" w:sz="0" w:space="0" w:color="auto"/>
            <w:bottom w:val="none" w:sz="0" w:space="0" w:color="auto"/>
            <w:right w:val="none" w:sz="0" w:space="0" w:color="auto"/>
          </w:divBdr>
        </w:div>
        <w:div w:id="55469475">
          <w:marLeft w:val="0"/>
          <w:marRight w:val="0"/>
          <w:marTop w:val="0"/>
          <w:marBottom w:val="0"/>
          <w:divBdr>
            <w:top w:val="none" w:sz="0" w:space="0" w:color="auto"/>
            <w:left w:val="none" w:sz="0" w:space="0" w:color="auto"/>
            <w:bottom w:val="none" w:sz="0" w:space="0" w:color="auto"/>
            <w:right w:val="none" w:sz="0" w:space="0" w:color="auto"/>
          </w:divBdr>
        </w:div>
        <w:div w:id="55512391">
          <w:marLeft w:val="0"/>
          <w:marRight w:val="0"/>
          <w:marTop w:val="0"/>
          <w:marBottom w:val="0"/>
          <w:divBdr>
            <w:top w:val="none" w:sz="0" w:space="0" w:color="auto"/>
            <w:left w:val="none" w:sz="0" w:space="0" w:color="auto"/>
            <w:bottom w:val="none" w:sz="0" w:space="0" w:color="auto"/>
            <w:right w:val="none" w:sz="0" w:space="0" w:color="auto"/>
          </w:divBdr>
        </w:div>
        <w:div w:id="55516034">
          <w:marLeft w:val="0"/>
          <w:marRight w:val="0"/>
          <w:marTop w:val="0"/>
          <w:marBottom w:val="0"/>
          <w:divBdr>
            <w:top w:val="none" w:sz="0" w:space="0" w:color="auto"/>
            <w:left w:val="none" w:sz="0" w:space="0" w:color="auto"/>
            <w:bottom w:val="none" w:sz="0" w:space="0" w:color="auto"/>
            <w:right w:val="none" w:sz="0" w:space="0" w:color="auto"/>
          </w:divBdr>
        </w:div>
        <w:div w:id="55591388">
          <w:marLeft w:val="0"/>
          <w:marRight w:val="0"/>
          <w:marTop w:val="0"/>
          <w:marBottom w:val="0"/>
          <w:divBdr>
            <w:top w:val="none" w:sz="0" w:space="0" w:color="auto"/>
            <w:left w:val="none" w:sz="0" w:space="0" w:color="auto"/>
            <w:bottom w:val="none" w:sz="0" w:space="0" w:color="auto"/>
            <w:right w:val="none" w:sz="0" w:space="0" w:color="auto"/>
          </w:divBdr>
        </w:div>
        <w:div w:id="55664116">
          <w:marLeft w:val="0"/>
          <w:marRight w:val="0"/>
          <w:marTop w:val="0"/>
          <w:marBottom w:val="0"/>
          <w:divBdr>
            <w:top w:val="none" w:sz="0" w:space="0" w:color="auto"/>
            <w:left w:val="none" w:sz="0" w:space="0" w:color="auto"/>
            <w:bottom w:val="none" w:sz="0" w:space="0" w:color="auto"/>
            <w:right w:val="none" w:sz="0" w:space="0" w:color="auto"/>
          </w:divBdr>
        </w:div>
        <w:div w:id="55666371">
          <w:marLeft w:val="0"/>
          <w:marRight w:val="0"/>
          <w:marTop w:val="300"/>
          <w:marBottom w:val="0"/>
          <w:divBdr>
            <w:top w:val="none" w:sz="0" w:space="0" w:color="auto"/>
            <w:left w:val="none" w:sz="0" w:space="0" w:color="auto"/>
            <w:bottom w:val="none" w:sz="0" w:space="0" w:color="auto"/>
            <w:right w:val="none" w:sz="0" w:space="0" w:color="auto"/>
          </w:divBdr>
        </w:div>
        <w:div w:id="55667576">
          <w:marLeft w:val="0"/>
          <w:marRight w:val="0"/>
          <w:marTop w:val="0"/>
          <w:marBottom w:val="0"/>
          <w:divBdr>
            <w:top w:val="none" w:sz="0" w:space="0" w:color="auto"/>
            <w:left w:val="none" w:sz="0" w:space="0" w:color="auto"/>
            <w:bottom w:val="none" w:sz="0" w:space="0" w:color="auto"/>
            <w:right w:val="none" w:sz="0" w:space="0" w:color="auto"/>
          </w:divBdr>
        </w:div>
        <w:div w:id="55669493">
          <w:marLeft w:val="0"/>
          <w:marRight w:val="0"/>
          <w:marTop w:val="0"/>
          <w:marBottom w:val="0"/>
          <w:divBdr>
            <w:top w:val="none" w:sz="0" w:space="0" w:color="auto"/>
            <w:left w:val="none" w:sz="0" w:space="0" w:color="auto"/>
            <w:bottom w:val="none" w:sz="0" w:space="0" w:color="auto"/>
            <w:right w:val="none" w:sz="0" w:space="0" w:color="auto"/>
          </w:divBdr>
        </w:div>
        <w:div w:id="55709996">
          <w:marLeft w:val="0"/>
          <w:marRight w:val="0"/>
          <w:marTop w:val="300"/>
          <w:marBottom w:val="0"/>
          <w:divBdr>
            <w:top w:val="none" w:sz="0" w:space="0" w:color="auto"/>
            <w:left w:val="none" w:sz="0" w:space="0" w:color="auto"/>
            <w:bottom w:val="none" w:sz="0" w:space="0" w:color="auto"/>
            <w:right w:val="none" w:sz="0" w:space="0" w:color="auto"/>
          </w:divBdr>
        </w:div>
        <w:div w:id="55710369">
          <w:marLeft w:val="0"/>
          <w:marRight w:val="0"/>
          <w:marTop w:val="0"/>
          <w:marBottom w:val="0"/>
          <w:divBdr>
            <w:top w:val="none" w:sz="0" w:space="0" w:color="auto"/>
            <w:left w:val="none" w:sz="0" w:space="0" w:color="auto"/>
            <w:bottom w:val="none" w:sz="0" w:space="0" w:color="auto"/>
            <w:right w:val="none" w:sz="0" w:space="0" w:color="auto"/>
          </w:divBdr>
        </w:div>
        <w:div w:id="55780798">
          <w:marLeft w:val="0"/>
          <w:marRight w:val="0"/>
          <w:marTop w:val="0"/>
          <w:marBottom w:val="300"/>
          <w:divBdr>
            <w:top w:val="single" w:sz="6" w:space="15" w:color="EDEDED"/>
            <w:left w:val="single" w:sz="6" w:space="15" w:color="EDEDED"/>
            <w:bottom w:val="single" w:sz="6" w:space="15" w:color="EDEDED"/>
            <w:right w:val="single" w:sz="6" w:space="15" w:color="EDEDED"/>
          </w:divBdr>
        </w:div>
        <w:div w:id="55789648">
          <w:marLeft w:val="0"/>
          <w:marRight w:val="0"/>
          <w:marTop w:val="0"/>
          <w:marBottom w:val="0"/>
          <w:divBdr>
            <w:top w:val="none" w:sz="0" w:space="0" w:color="auto"/>
            <w:left w:val="none" w:sz="0" w:space="0" w:color="auto"/>
            <w:bottom w:val="none" w:sz="0" w:space="0" w:color="auto"/>
            <w:right w:val="none" w:sz="0" w:space="0" w:color="auto"/>
          </w:divBdr>
        </w:div>
        <w:div w:id="55856323">
          <w:marLeft w:val="0"/>
          <w:marRight w:val="0"/>
          <w:marTop w:val="0"/>
          <w:marBottom w:val="0"/>
          <w:divBdr>
            <w:top w:val="none" w:sz="0" w:space="0" w:color="auto"/>
            <w:left w:val="none" w:sz="0" w:space="0" w:color="auto"/>
            <w:bottom w:val="none" w:sz="0" w:space="0" w:color="auto"/>
            <w:right w:val="none" w:sz="0" w:space="0" w:color="auto"/>
          </w:divBdr>
        </w:div>
        <w:div w:id="55858859">
          <w:marLeft w:val="0"/>
          <w:marRight w:val="0"/>
          <w:marTop w:val="0"/>
          <w:marBottom w:val="0"/>
          <w:divBdr>
            <w:top w:val="none" w:sz="0" w:space="0" w:color="auto"/>
            <w:left w:val="none" w:sz="0" w:space="0" w:color="auto"/>
            <w:bottom w:val="none" w:sz="0" w:space="0" w:color="auto"/>
            <w:right w:val="none" w:sz="0" w:space="0" w:color="auto"/>
          </w:divBdr>
        </w:div>
        <w:div w:id="55860374">
          <w:marLeft w:val="0"/>
          <w:marRight w:val="0"/>
          <w:marTop w:val="0"/>
          <w:marBottom w:val="0"/>
          <w:divBdr>
            <w:top w:val="none" w:sz="0" w:space="0" w:color="auto"/>
            <w:left w:val="none" w:sz="0" w:space="0" w:color="auto"/>
            <w:bottom w:val="none" w:sz="0" w:space="0" w:color="auto"/>
            <w:right w:val="none" w:sz="0" w:space="0" w:color="auto"/>
          </w:divBdr>
        </w:div>
        <w:div w:id="55861886">
          <w:marLeft w:val="0"/>
          <w:marRight w:val="0"/>
          <w:marTop w:val="0"/>
          <w:marBottom w:val="0"/>
          <w:divBdr>
            <w:top w:val="none" w:sz="0" w:space="0" w:color="auto"/>
            <w:left w:val="none" w:sz="0" w:space="0" w:color="auto"/>
            <w:bottom w:val="none" w:sz="0" w:space="0" w:color="auto"/>
            <w:right w:val="none" w:sz="0" w:space="0" w:color="auto"/>
          </w:divBdr>
        </w:div>
        <w:div w:id="55932765">
          <w:marLeft w:val="0"/>
          <w:marRight w:val="0"/>
          <w:marTop w:val="0"/>
          <w:marBottom w:val="0"/>
          <w:divBdr>
            <w:top w:val="none" w:sz="0" w:space="0" w:color="auto"/>
            <w:left w:val="none" w:sz="0" w:space="0" w:color="auto"/>
            <w:bottom w:val="none" w:sz="0" w:space="0" w:color="auto"/>
            <w:right w:val="none" w:sz="0" w:space="0" w:color="auto"/>
          </w:divBdr>
        </w:div>
        <w:div w:id="55933323">
          <w:marLeft w:val="0"/>
          <w:marRight w:val="0"/>
          <w:marTop w:val="0"/>
          <w:marBottom w:val="0"/>
          <w:divBdr>
            <w:top w:val="none" w:sz="0" w:space="0" w:color="auto"/>
            <w:left w:val="none" w:sz="0" w:space="0" w:color="auto"/>
            <w:bottom w:val="none" w:sz="0" w:space="0" w:color="auto"/>
            <w:right w:val="none" w:sz="0" w:space="0" w:color="auto"/>
          </w:divBdr>
        </w:div>
        <w:div w:id="55979556">
          <w:marLeft w:val="0"/>
          <w:marRight w:val="0"/>
          <w:marTop w:val="0"/>
          <w:marBottom w:val="300"/>
          <w:divBdr>
            <w:top w:val="single" w:sz="6" w:space="15" w:color="EDEDED"/>
            <w:left w:val="single" w:sz="6" w:space="15" w:color="EDEDED"/>
            <w:bottom w:val="single" w:sz="6" w:space="15" w:color="EDEDED"/>
            <w:right w:val="single" w:sz="6" w:space="15" w:color="EDEDED"/>
          </w:divBdr>
        </w:div>
        <w:div w:id="56049824">
          <w:marLeft w:val="0"/>
          <w:marRight w:val="0"/>
          <w:marTop w:val="0"/>
          <w:marBottom w:val="300"/>
          <w:divBdr>
            <w:top w:val="single" w:sz="6" w:space="15" w:color="EDEDED"/>
            <w:left w:val="single" w:sz="6" w:space="15" w:color="EDEDED"/>
            <w:bottom w:val="single" w:sz="6" w:space="15" w:color="EDEDED"/>
            <w:right w:val="single" w:sz="6" w:space="15" w:color="EDEDED"/>
          </w:divBdr>
        </w:div>
        <w:div w:id="56051960">
          <w:marLeft w:val="0"/>
          <w:marRight w:val="0"/>
          <w:marTop w:val="0"/>
          <w:marBottom w:val="0"/>
          <w:divBdr>
            <w:top w:val="none" w:sz="0" w:space="0" w:color="auto"/>
            <w:left w:val="none" w:sz="0" w:space="0" w:color="auto"/>
            <w:bottom w:val="none" w:sz="0" w:space="0" w:color="auto"/>
            <w:right w:val="none" w:sz="0" w:space="0" w:color="auto"/>
          </w:divBdr>
        </w:div>
        <w:div w:id="56054799">
          <w:marLeft w:val="0"/>
          <w:marRight w:val="0"/>
          <w:marTop w:val="0"/>
          <w:marBottom w:val="0"/>
          <w:divBdr>
            <w:top w:val="none" w:sz="0" w:space="0" w:color="auto"/>
            <w:left w:val="none" w:sz="0" w:space="0" w:color="auto"/>
            <w:bottom w:val="none" w:sz="0" w:space="0" w:color="auto"/>
            <w:right w:val="none" w:sz="0" w:space="0" w:color="auto"/>
          </w:divBdr>
        </w:div>
        <w:div w:id="56124596">
          <w:marLeft w:val="0"/>
          <w:marRight w:val="0"/>
          <w:marTop w:val="0"/>
          <w:marBottom w:val="0"/>
          <w:divBdr>
            <w:top w:val="none" w:sz="0" w:space="0" w:color="auto"/>
            <w:left w:val="none" w:sz="0" w:space="0" w:color="auto"/>
            <w:bottom w:val="none" w:sz="0" w:space="0" w:color="auto"/>
            <w:right w:val="none" w:sz="0" w:space="0" w:color="auto"/>
          </w:divBdr>
        </w:div>
        <w:div w:id="56175654">
          <w:marLeft w:val="0"/>
          <w:marRight w:val="0"/>
          <w:marTop w:val="0"/>
          <w:marBottom w:val="0"/>
          <w:divBdr>
            <w:top w:val="none" w:sz="0" w:space="0" w:color="auto"/>
            <w:left w:val="none" w:sz="0" w:space="0" w:color="auto"/>
            <w:bottom w:val="none" w:sz="0" w:space="0" w:color="auto"/>
            <w:right w:val="none" w:sz="0" w:space="0" w:color="auto"/>
          </w:divBdr>
        </w:div>
        <w:div w:id="56324382">
          <w:marLeft w:val="0"/>
          <w:marRight w:val="0"/>
          <w:marTop w:val="0"/>
          <w:marBottom w:val="0"/>
          <w:divBdr>
            <w:top w:val="none" w:sz="0" w:space="0" w:color="auto"/>
            <w:left w:val="none" w:sz="0" w:space="0" w:color="auto"/>
            <w:bottom w:val="none" w:sz="0" w:space="0" w:color="auto"/>
            <w:right w:val="none" w:sz="0" w:space="0" w:color="auto"/>
          </w:divBdr>
        </w:div>
        <w:div w:id="56325649">
          <w:marLeft w:val="0"/>
          <w:marRight w:val="0"/>
          <w:marTop w:val="0"/>
          <w:marBottom w:val="300"/>
          <w:divBdr>
            <w:top w:val="single" w:sz="6" w:space="15" w:color="EDEDED"/>
            <w:left w:val="single" w:sz="6" w:space="15" w:color="EDEDED"/>
            <w:bottom w:val="single" w:sz="6" w:space="15" w:color="EDEDED"/>
            <w:right w:val="single" w:sz="6" w:space="15" w:color="EDEDED"/>
          </w:divBdr>
        </w:div>
        <w:div w:id="56327273">
          <w:marLeft w:val="0"/>
          <w:marRight w:val="0"/>
          <w:marTop w:val="300"/>
          <w:marBottom w:val="0"/>
          <w:divBdr>
            <w:top w:val="none" w:sz="0" w:space="0" w:color="auto"/>
            <w:left w:val="none" w:sz="0" w:space="0" w:color="auto"/>
            <w:bottom w:val="none" w:sz="0" w:space="0" w:color="auto"/>
            <w:right w:val="none" w:sz="0" w:space="0" w:color="auto"/>
          </w:divBdr>
        </w:div>
        <w:div w:id="56362123">
          <w:marLeft w:val="0"/>
          <w:marRight w:val="0"/>
          <w:marTop w:val="0"/>
          <w:marBottom w:val="0"/>
          <w:divBdr>
            <w:top w:val="none" w:sz="0" w:space="0" w:color="auto"/>
            <w:left w:val="none" w:sz="0" w:space="0" w:color="auto"/>
            <w:bottom w:val="none" w:sz="0" w:space="0" w:color="auto"/>
            <w:right w:val="none" w:sz="0" w:space="0" w:color="auto"/>
          </w:divBdr>
        </w:div>
        <w:div w:id="56365278">
          <w:marLeft w:val="0"/>
          <w:marRight w:val="0"/>
          <w:marTop w:val="0"/>
          <w:marBottom w:val="0"/>
          <w:divBdr>
            <w:top w:val="none" w:sz="0" w:space="0" w:color="auto"/>
            <w:left w:val="none" w:sz="0" w:space="0" w:color="auto"/>
            <w:bottom w:val="none" w:sz="0" w:space="0" w:color="auto"/>
            <w:right w:val="none" w:sz="0" w:space="0" w:color="auto"/>
          </w:divBdr>
        </w:div>
        <w:div w:id="56515006">
          <w:marLeft w:val="0"/>
          <w:marRight w:val="0"/>
          <w:marTop w:val="0"/>
          <w:marBottom w:val="0"/>
          <w:divBdr>
            <w:top w:val="none" w:sz="0" w:space="0" w:color="auto"/>
            <w:left w:val="none" w:sz="0" w:space="0" w:color="auto"/>
            <w:bottom w:val="none" w:sz="0" w:space="0" w:color="auto"/>
            <w:right w:val="none" w:sz="0" w:space="0" w:color="auto"/>
          </w:divBdr>
        </w:div>
        <w:div w:id="56587543">
          <w:marLeft w:val="0"/>
          <w:marRight w:val="0"/>
          <w:marTop w:val="0"/>
          <w:marBottom w:val="300"/>
          <w:divBdr>
            <w:top w:val="single" w:sz="6" w:space="15" w:color="EDEDED"/>
            <w:left w:val="single" w:sz="6" w:space="15" w:color="EDEDED"/>
            <w:bottom w:val="single" w:sz="6" w:space="15" w:color="EDEDED"/>
            <w:right w:val="single" w:sz="6" w:space="15" w:color="EDEDED"/>
          </w:divBdr>
        </w:div>
        <w:div w:id="56588225">
          <w:marLeft w:val="0"/>
          <w:marRight w:val="0"/>
          <w:marTop w:val="0"/>
          <w:marBottom w:val="0"/>
          <w:divBdr>
            <w:top w:val="none" w:sz="0" w:space="0" w:color="auto"/>
            <w:left w:val="none" w:sz="0" w:space="0" w:color="auto"/>
            <w:bottom w:val="none" w:sz="0" w:space="0" w:color="auto"/>
            <w:right w:val="none" w:sz="0" w:space="0" w:color="auto"/>
          </w:divBdr>
        </w:div>
        <w:div w:id="56632290">
          <w:marLeft w:val="0"/>
          <w:marRight w:val="0"/>
          <w:marTop w:val="300"/>
          <w:marBottom w:val="0"/>
          <w:divBdr>
            <w:top w:val="none" w:sz="0" w:space="0" w:color="auto"/>
            <w:left w:val="none" w:sz="0" w:space="0" w:color="auto"/>
            <w:bottom w:val="none" w:sz="0" w:space="0" w:color="auto"/>
            <w:right w:val="none" w:sz="0" w:space="0" w:color="auto"/>
          </w:divBdr>
        </w:div>
        <w:div w:id="56822679">
          <w:marLeft w:val="0"/>
          <w:marRight w:val="0"/>
          <w:marTop w:val="0"/>
          <w:marBottom w:val="0"/>
          <w:divBdr>
            <w:top w:val="none" w:sz="0" w:space="0" w:color="auto"/>
            <w:left w:val="none" w:sz="0" w:space="0" w:color="auto"/>
            <w:bottom w:val="none" w:sz="0" w:space="0" w:color="auto"/>
            <w:right w:val="none" w:sz="0" w:space="0" w:color="auto"/>
          </w:divBdr>
        </w:div>
        <w:div w:id="56900153">
          <w:marLeft w:val="0"/>
          <w:marRight w:val="0"/>
          <w:marTop w:val="0"/>
          <w:marBottom w:val="0"/>
          <w:divBdr>
            <w:top w:val="none" w:sz="0" w:space="0" w:color="auto"/>
            <w:left w:val="none" w:sz="0" w:space="0" w:color="auto"/>
            <w:bottom w:val="none" w:sz="0" w:space="0" w:color="auto"/>
            <w:right w:val="none" w:sz="0" w:space="0" w:color="auto"/>
          </w:divBdr>
        </w:div>
        <w:div w:id="56904510">
          <w:marLeft w:val="0"/>
          <w:marRight w:val="0"/>
          <w:marTop w:val="0"/>
          <w:marBottom w:val="0"/>
          <w:divBdr>
            <w:top w:val="none" w:sz="0" w:space="0" w:color="auto"/>
            <w:left w:val="none" w:sz="0" w:space="0" w:color="auto"/>
            <w:bottom w:val="none" w:sz="0" w:space="0" w:color="auto"/>
            <w:right w:val="none" w:sz="0" w:space="0" w:color="auto"/>
          </w:divBdr>
        </w:div>
        <w:div w:id="56906961">
          <w:marLeft w:val="0"/>
          <w:marRight w:val="0"/>
          <w:marTop w:val="0"/>
          <w:marBottom w:val="0"/>
          <w:divBdr>
            <w:top w:val="none" w:sz="0" w:space="0" w:color="auto"/>
            <w:left w:val="none" w:sz="0" w:space="0" w:color="auto"/>
            <w:bottom w:val="none" w:sz="0" w:space="0" w:color="auto"/>
            <w:right w:val="none" w:sz="0" w:space="0" w:color="auto"/>
          </w:divBdr>
        </w:div>
        <w:div w:id="56972973">
          <w:marLeft w:val="0"/>
          <w:marRight w:val="0"/>
          <w:marTop w:val="0"/>
          <w:marBottom w:val="0"/>
          <w:divBdr>
            <w:top w:val="none" w:sz="0" w:space="0" w:color="auto"/>
            <w:left w:val="none" w:sz="0" w:space="0" w:color="auto"/>
            <w:bottom w:val="none" w:sz="0" w:space="0" w:color="auto"/>
            <w:right w:val="none" w:sz="0" w:space="0" w:color="auto"/>
          </w:divBdr>
        </w:div>
        <w:div w:id="56975380">
          <w:marLeft w:val="0"/>
          <w:marRight w:val="0"/>
          <w:marTop w:val="0"/>
          <w:marBottom w:val="0"/>
          <w:divBdr>
            <w:top w:val="none" w:sz="0" w:space="0" w:color="auto"/>
            <w:left w:val="none" w:sz="0" w:space="0" w:color="auto"/>
            <w:bottom w:val="none" w:sz="0" w:space="0" w:color="auto"/>
            <w:right w:val="none" w:sz="0" w:space="0" w:color="auto"/>
          </w:divBdr>
        </w:div>
        <w:div w:id="56976768">
          <w:marLeft w:val="0"/>
          <w:marRight w:val="0"/>
          <w:marTop w:val="0"/>
          <w:marBottom w:val="0"/>
          <w:divBdr>
            <w:top w:val="none" w:sz="0" w:space="0" w:color="auto"/>
            <w:left w:val="none" w:sz="0" w:space="0" w:color="auto"/>
            <w:bottom w:val="none" w:sz="0" w:space="0" w:color="auto"/>
            <w:right w:val="none" w:sz="0" w:space="0" w:color="auto"/>
          </w:divBdr>
        </w:div>
        <w:div w:id="56980255">
          <w:marLeft w:val="0"/>
          <w:marRight w:val="0"/>
          <w:marTop w:val="0"/>
          <w:marBottom w:val="0"/>
          <w:divBdr>
            <w:top w:val="none" w:sz="0" w:space="0" w:color="auto"/>
            <w:left w:val="none" w:sz="0" w:space="0" w:color="auto"/>
            <w:bottom w:val="none" w:sz="0" w:space="0" w:color="auto"/>
            <w:right w:val="none" w:sz="0" w:space="0" w:color="auto"/>
          </w:divBdr>
        </w:div>
        <w:div w:id="57168384">
          <w:marLeft w:val="0"/>
          <w:marRight w:val="0"/>
          <w:marTop w:val="0"/>
          <w:marBottom w:val="0"/>
          <w:divBdr>
            <w:top w:val="none" w:sz="0" w:space="0" w:color="auto"/>
            <w:left w:val="none" w:sz="0" w:space="0" w:color="auto"/>
            <w:bottom w:val="none" w:sz="0" w:space="0" w:color="auto"/>
            <w:right w:val="none" w:sz="0" w:space="0" w:color="auto"/>
          </w:divBdr>
        </w:div>
        <w:div w:id="57170707">
          <w:marLeft w:val="0"/>
          <w:marRight w:val="0"/>
          <w:marTop w:val="0"/>
          <w:marBottom w:val="300"/>
          <w:divBdr>
            <w:top w:val="single" w:sz="6" w:space="15" w:color="EDEDED"/>
            <w:left w:val="single" w:sz="6" w:space="15" w:color="EDEDED"/>
            <w:bottom w:val="single" w:sz="6" w:space="15" w:color="EDEDED"/>
            <w:right w:val="single" w:sz="6" w:space="15" w:color="EDEDED"/>
          </w:divBdr>
        </w:div>
        <w:div w:id="57172040">
          <w:marLeft w:val="0"/>
          <w:marRight w:val="0"/>
          <w:marTop w:val="0"/>
          <w:marBottom w:val="0"/>
          <w:divBdr>
            <w:top w:val="none" w:sz="0" w:space="0" w:color="auto"/>
            <w:left w:val="none" w:sz="0" w:space="0" w:color="auto"/>
            <w:bottom w:val="none" w:sz="0" w:space="0" w:color="auto"/>
            <w:right w:val="none" w:sz="0" w:space="0" w:color="auto"/>
          </w:divBdr>
        </w:div>
        <w:div w:id="57173071">
          <w:marLeft w:val="0"/>
          <w:marRight w:val="0"/>
          <w:marTop w:val="300"/>
          <w:marBottom w:val="0"/>
          <w:divBdr>
            <w:top w:val="none" w:sz="0" w:space="0" w:color="auto"/>
            <w:left w:val="none" w:sz="0" w:space="0" w:color="auto"/>
            <w:bottom w:val="none" w:sz="0" w:space="0" w:color="auto"/>
            <w:right w:val="none" w:sz="0" w:space="0" w:color="auto"/>
          </w:divBdr>
        </w:div>
        <w:div w:id="57216158">
          <w:marLeft w:val="0"/>
          <w:marRight w:val="0"/>
          <w:marTop w:val="0"/>
          <w:marBottom w:val="0"/>
          <w:divBdr>
            <w:top w:val="none" w:sz="0" w:space="0" w:color="auto"/>
            <w:left w:val="none" w:sz="0" w:space="0" w:color="auto"/>
            <w:bottom w:val="none" w:sz="0" w:space="0" w:color="auto"/>
            <w:right w:val="none" w:sz="0" w:space="0" w:color="auto"/>
          </w:divBdr>
        </w:div>
        <w:div w:id="57242727">
          <w:marLeft w:val="0"/>
          <w:marRight w:val="0"/>
          <w:marTop w:val="0"/>
          <w:marBottom w:val="300"/>
          <w:divBdr>
            <w:top w:val="single" w:sz="6" w:space="15" w:color="EDEDED"/>
            <w:left w:val="single" w:sz="6" w:space="15" w:color="EDEDED"/>
            <w:bottom w:val="single" w:sz="6" w:space="15" w:color="EDEDED"/>
            <w:right w:val="single" w:sz="6" w:space="15" w:color="EDEDED"/>
          </w:divBdr>
        </w:div>
        <w:div w:id="57245324">
          <w:marLeft w:val="0"/>
          <w:marRight w:val="0"/>
          <w:marTop w:val="300"/>
          <w:marBottom w:val="0"/>
          <w:divBdr>
            <w:top w:val="none" w:sz="0" w:space="0" w:color="auto"/>
            <w:left w:val="none" w:sz="0" w:space="0" w:color="auto"/>
            <w:bottom w:val="none" w:sz="0" w:space="0" w:color="auto"/>
            <w:right w:val="none" w:sz="0" w:space="0" w:color="auto"/>
          </w:divBdr>
          <w:divsChild>
            <w:div w:id="39791959">
              <w:marLeft w:val="0"/>
              <w:marRight w:val="0"/>
              <w:marTop w:val="0"/>
              <w:marBottom w:val="0"/>
              <w:divBdr>
                <w:top w:val="none" w:sz="0" w:space="0" w:color="auto"/>
                <w:left w:val="none" w:sz="0" w:space="0" w:color="auto"/>
                <w:bottom w:val="none" w:sz="0" w:space="0" w:color="auto"/>
                <w:right w:val="none" w:sz="0" w:space="0" w:color="auto"/>
              </w:divBdr>
            </w:div>
          </w:divsChild>
        </w:div>
        <w:div w:id="57287685">
          <w:marLeft w:val="0"/>
          <w:marRight w:val="0"/>
          <w:marTop w:val="0"/>
          <w:marBottom w:val="300"/>
          <w:divBdr>
            <w:top w:val="single" w:sz="6" w:space="15" w:color="EDEDED"/>
            <w:left w:val="single" w:sz="6" w:space="15" w:color="EDEDED"/>
            <w:bottom w:val="single" w:sz="6" w:space="15" w:color="EDEDED"/>
            <w:right w:val="single" w:sz="6" w:space="15" w:color="EDEDED"/>
          </w:divBdr>
        </w:div>
        <w:div w:id="57288421">
          <w:marLeft w:val="0"/>
          <w:marRight w:val="0"/>
          <w:marTop w:val="0"/>
          <w:marBottom w:val="0"/>
          <w:divBdr>
            <w:top w:val="none" w:sz="0" w:space="0" w:color="auto"/>
            <w:left w:val="none" w:sz="0" w:space="0" w:color="auto"/>
            <w:bottom w:val="none" w:sz="0" w:space="0" w:color="auto"/>
            <w:right w:val="none" w:sz="0" w:space="0" w:color="auto"/>
          </w:divBdr>
        </w:div>
        <w:div w:id="57360871">
          <w:marLeft w:val="0"/>
          <w:marRight w:val="0"/>
          <w:marTop w:val="0"/>
          <w:marBottom w:val="0"/>
          <w:divBdr>
            <w:top w:val="none" w:sz="0" w:space="0" w:color="auto"/>
            <w:left w:val="none" w:sz="0" w:space="0" w:color="auto"/>
            <w:bottom w:val="none" w:sz="0" w:space="0" w:color="auto"/>
            <w:right w:val="none" w:sz="0" w:space="0" w:color="auto"/>
          </w:divBdr>
        </w:div>
        <w:div w:id="57365542">
          <w:marLeft w:val="0"/>
          <w:marRight w:val="0"/>
          <w:marTop w:val="0"/>
          <w:marBottom w:val="0"/>
          <w:divBdr>
            <w:top w:val="none" w:sz="0" w:space="0" w:color="auto"/>
            <w:left w:val="none" w:sz="0" w:space="0" w:color="auto"/>
            <w:bottom w:val="none" w:sz="0" w:space="0" w:color="auto"/>
            <w:right w:val="none" w:sz="0" w:space="0" w:color="auto"/>
          </w:divBdr>
        </w:div>
        <w:div w:id="57410254">
          <w:marLeft w:val="0"/>
          <w:marRight w:val="0"/>
          <w:marTop w:val="0"/>
          <w:marBottom w:val="0"/>
          <w:divBdr>
            <w:top w:val="none" w:sz="0" w:space="0" w:color="auto"/>
            <w:left w:val="none" w:sz="0" w:space="0" w:color="auto"/>
            <w:bottom w:val="none" w:sz="0" w:space="0" w:color="auto"/>
            <w:right w:val="none" w:sz="0" w:space="0" w:color="auto"/>
          </w:divBdr>
        </w:div>
        <w:div w:id="57410388">
          <w:marLeft w:val="0"/>
          <w:marRight w:val="0"/>
          <w:marTop w:val="0"/>
          <w:marBottom w:val="0"/>
          <w:divBdr>
            <w:top w:val="none" w:sz="0" w:space="0" w:color="auto"/>
            <w:left w:val="none" w:sz="0" w:space="0" w:color="auto"/>
            <w:bottom w:val="none" w:sz="0" w:space="0" w:color="auto"/>
            <w:right w:val="none" w:sz="0" w:space="0" w:color="auto"/>
          </w:divBdr>
        </w:div>
        <w:div w:id="57435695">
          <w:marLeft w:val="0"/>
          <w:marRight w:val="0"/>
          <w:marTop w:val="300"/>
          <w:marBottom w:val="0"/>
          <w:divBdr>
            <w:top w:val="none" w:sz="0" w:space="0" w:color="auto"/>
            <w:left w:val="none" w:sz="0" w:space="0" w:color="auto"/>
            <w:bottom w:val="none" w:sz="0" w:space="0" w:color="auto"/>
            <w:right w:val="none" w:sz="0" w:space="0" w:color="auto"/>
          </w:divBdr>
          <w:divsChild>
            <w:div w:id="47920535">
              <w:marLeft w:val="0"/>
              <w:marRight w:val="0"/>
              <w:marTop w:val="0"/>
              <w:marBottom w:val="0"/>
              <w:divBdr>
                <w:top w:val="none" w:sz="0" w:space="0" w:color="auto"/>
                <w:left w:val="none" w:sz="0" w:space="0" w:color="auto"/>
                <w:bottom w:val="none" w:sz="0" w:space="0" w:color="auto"/>
                <w:right w:val="none" w:sz="0" w:space="0" w:color="auto"/>
              </w:divBdr>
            </w:div>
          </w:divsChild>
        </w:div>
        <w:div w:id="57441477">
          <w:marLeft w:val="0"/>
          <w:marRight w:val="0"/>
          <w:marTop w:val="0"/>
          <w:marBottom w:val="0"/>
          <w:divBdr>
            <w:top w:val="none" w:sz="0" w:space="0" w:color="auto"/>
            <w:left w:val="none" w:sz="0" w:space="0" w:color="auto"/>
            <w:bottom w:val="none" w:sz="0" w:space="0" w:color="auto"/>
            <w:right w:val="none" w:sz="0" w:space="0" w:color="auto"/>
          </w:divBdr>
        </w:div>
        <w:div w:id="57479469">
          <w:marLeft w:val="0"/>
          <w:marRight w:val="0"/>
          <w:marTop w:val="0"/>
          <w:marBottom w:val="0"/>
          <w:divBdr>
            <w:top w:val="none" w:sz="0" w:space="0" w:color="auto"/>
            <w:left w:val="none" w:sz="0" w:space="0" w:color="auto"/>
            <w:bottom w:val="none" w:sz="0" w:space="0" w:color="auto"/>
            <w:right w:val="none" w:sz="0" w:space="0" w:color="auto"/>
          </w:divBdr>
        </w:div>
        <w:div w:id="57552924">
          <w:marLeft w:val="0"/>
          <w:marRight w:val="0"/>
          <w:marTop w:val="300"/>
          <w:marBottom w:val="0"/>
          <w:divBdr>
            <w:top w:val="none" w:sz="0" w:space="0" w:color="auto"/>
            <w:left w:val="none" w:sz="0" w:space="0" w:color="auto"/>
            <w:bottom w:val="none" w:sz="0" w:space="0" w:color="auto"/>
            <w:right w:val="none" w:sz="0" w:space="0" w:color="auto"/>
          </w:divBdr>
        </w:div>
        <w:div w:id="57558865">
          <w:marLeft w:val="0"/>
          <w:marRight w:val="0"/>
          <w:marTop w:val="0"/>
          <w:marBottom w:val="0"/>
          <w:divBdr>
            <w:top w:val="none" w:sz="0" w:space="0" w:color="auto"/>
            <w:left w:val="none" w:sz="0" w:space="0" w:color="auto"/>
            <w:bottom w:val="none" w:sz="0" w:space="0" w:color="auto"/>
            <w:right w:val="none" w:sz="0" w:space="0" w:color="auto"/>
          </w:divBdr>
        </w:div>
        <w:div w:id="57629215">
          <w:marLeft w:val="0"/>
          <w:marRight w:val="0"/>
          <w:marTop w:val="0"/>
          <w:marBottom w:val="0"/>
          <w:divBdr>
            <w:top w:val="none" w:sz="0" w:space="0" w:color="auto"/>
            <w:left w:val="none" w:sz="0" w:space="0" w:color="auto"/>
            <w:bottom w:val="none" w:sz="0" w:space="0" w:color="auto"/>
            <w:right w:val="none" w:sz="0" w:space="0" w:color="auto"/>
          </w:divBdr>
        </w:div>
        <w:div w:id="57673737">
          <w:marLeft w:val="0"/>
          <w:marRight w:val="0"/>
          <w:marTop w:val="0"/>
          <w:marBottom w:val="300"/>
          <w:divBdr>
            <w:top w:val="single" w:sz="6" w:space="15" w:color="EDEDED"/>
            <w:left w:val="single" w:sz="6" w:space="15" w:color="EDEDED"/>
            <w:bottom w:val="single" w:sz="6" w:space="15" w:color="EDEDED"/>
            <w:right w:val="single" w:sz="6" w:space="15" w:color="EDEDED"/>
          </w:divBdr>
        </w:div>
        <w:div w:id="57677904">
          <w:marLeft w:val="0"/>
          <w:marRight w:val="0"/>
          <w:marTop w:val="0"/>
          <w:marBottom w:val="0"/>
          <w:divBdr>
            <w:top w:val="none" w:sz="0" w:space="0" w:color="auto"/>
            <w:left w:val="none" w:sz="0" w:space="0" w:color="auto"/>
            <w:bottom w:val="none" w:sz="0" w:space="0" w:color="auto"/>
            <w:right w:val="none" w:sz="0" w:space="0" w:color="auto"/>
          </w:divBdr>
        </w:div>
        <w:div w:id="57747608">
          <w:marLeft w:val="0"/>
          <w:marRight w:val="0"/>
          <w:marTop w:val="0"/>
          <w:marBottom w:val="0"/>
          <w:divBdr>
            <w:top w:val="none" w:sz="0" w:space="0" w:color="auto"/>
            <w:left w:val="none" w:sz="0" w:space="0" w:color="auto"/>
            <w:bottom w:val="none" w:sz="0" w:space="0" w:color="auto"/>
            <w:right w:val="none" w:sz="0" w:space="0" w:color="auto"/>
          </w:divBdr>
        </w:div>
        <w:div w:id="57752186">
          <w:marLeft w:val="0"/>
          <w:marRight w:val="0"/>
          <w:marTop w:val="0"/>
          <w:marBottom w:val="0"/>
          <w:divBdr>
            <w:top w:val="none" w:sz="0" w:space="0" w:color="auto"/>
            <w:left w:val="none" w:sz="0" w:space="0" w:color="auto"/>
            <w:bottom w:val="none" w:sz="0" w:space="0" w:color="auto"/>
            <w:right w:val="none" w:sz="0" w:space="0" w:color="auto"/>
          </w:divBdr>
        </w:div>
        <w:div w:id="57823775">
          <w:marLeft w:val="0"/>
          <w:marRight w:val="0"/>
          <w:marTop w:val="300"/>
          <w:marBottom w:val="0"/>
          <w:divBdr>
            <w:top w:val="none" w:sz="0" w:space="0" w:color="auto"/>
            <w:left w:val="none" w:sz="0" w:space="0" w:color="auto"/>
            <w:bottom w:val="none" w:sz="0" w:space="0" w:color="auto"/>
            <w:right w:val="none" w:sz="0" w:space="0" w:color="auto"/>
          </w:divBdr>
        </w:div>
        <w:div w:id="57823895">
          <w:marLeft w:val="0"/>
          <w:marRight w:val="0"/>
          <w:marTop w:val="300"/>
          <w:marBottom w:val="0"/>
          <w:divBdr>
            <w:top w:val="none" w:sz="0" w:space="0" w:color="auto"/>
            <w:left w:val="none" w:sz="0" w:space="0" w:color="auto"/>
            <w:bottom w:val="none" w:sz="0" w:space="0" w:color="auto"/>
            <w:right w:val="none" w:sz="0" w:space="0" w:color="auto"/>
          </w:divBdr>
        </w:div>
        <w:div w:id="57872977">
          <w:marLeft w:val="0"/>
          <w:marRight w:val="0"/>
          <w:marTop w:val="0"/>
          <w:marBottom w:val="300"/>
          <w:divBdr>
            <w:top w:val="single" w:sz="6" w:space="15" w:color="EDEDED"/>
            <w:left w:val="single" w:sz="6" w:space="15" w:color="EDEDED"/>
            <w:bottom w:val="single" w:sz="6" w:space="15" w:color="EDEDED"/>
            <w:right w:val="single" w:sz="6" w:space="15" w:color="EDEDED"/>
          </w:divBdr>
        </w:div>
        <w:div w:id="57939970">
          <w:marLeft w:val="0"/>
          <w:marRight w:val="0"/>
          <w:marTop w:val="0"/>
          <w:marBottom w:val="300"/>
          <w:divBdr>
            <w:top w:val="single" w:sz="6" w:space="15" w:color="EDEDED"/>
            <w:left w:val="single" w:sz="6" w:space="15" w:color="EDEDED"/>
            <w:bottom w:val="single" w:sz="6" w:space="15" w:color="EDEDED"/>
            <w:right w:val="single" w:sz="6" w:space="15" w:color="EDEDED"/>
          </w:divBdr>
        </w:div>
        <w:div w:id="58095657">
          <w:marLeft w:val="0"/>
          <w:marRight w:val="0"/>
          <w:marTop w:val="0"/>
          <w:marBottom w:val="300"/>
          <w:divBdr>
            <w:top w:val="single" w:sz="6" w:space="15" w:color="EDEDED"/>
            <w:left w:val="single" w:sz="6" w:space="15" w:color="EDEDED"/>
            <w:bottom w:val="single" w:sz="6" w:space="15" w:color="EDEDED"/>
            <w:right w:val="single" w:sz="6" w:space="15" w:color="EDEDED"/>
          </w:divBdr>
        </w:div>
        <w:div w:id="58132763">
          <w:marLeft w:val="0"/>
          <w:marRight w:val="0"/>
          <w:marTop w:val="0"/>
          <w:marBottom w:val="0"/>
          <w:divBdr>
            <w:top w:val="none" w:sz="0" w:space="0" w:color="auto"/>
            <w:left w:val="none" w:sz="0" w:space="0" w:color="auto"/>
            <w:bottom w:val="none" w:sz="0" w:space="0" w:color="auto"/>
            <w:right w:val="none" w:sz="0" w:space="0" w:color="auto"/>
          </w:divBdr>
        </w:div>
        <w:div w:id="58133576">
          <w:marLeft w:val="0"/>
          <w:marRight w:val="0"/>
          <w:marTop w:val="0"/>
          <w:marBottom w:val="0"/>
          <w:divBdr>
            <w:top w:val="none" w:sz="0" w:space="0" w:color="auto"/>
            <w:left w:val="none" w:sz="0" w:space="0" w:color="auto"/>
            <w:bottom w:val="none" w:sz="0" w:space="0" w:color="auto"/>
            <w:right w:val="none" w:sz="0" w:space="0" w:color="auto"/>
          </w:divBdr>
        </w:div>
        <w:div w:id="58211483">
          <w:marLeft w:val="0"/>
          <w:marRight w:val="0"/>
          <w:marTop w:val="0"/>
          <w:marBottom w:val="0"/>
          <w:divBdr>
            <w:top w:val="none" w:sz="0" w:space="0" w:color="auto"/>
            <w:left w:val="none" w:sz="0" w:space="0" w:color="auto"/>
            <w:bottom w:val="none" w:sz="0" w:space="0" w:color="auto"/>
            <w:right w:val="none" w:sz="0" w:space="0" w:color="auto"/>
          </w:divBdr>
        </w:div>
        <w:div w:id="58284253">
          <w:marLeft w:val="0"/>
          <w:marRight w:val="0"/>
          <w:marTop w:val="0"/>
          <w:marBottom w:val="0"/>
          <w:divBdr>
            <w:top w:val="none" w:sz="0" w:space="0" w:color="auto"/>
            <w:left w:val="none" w:sz="0" w:space="0" w:color="auto"/>
            <w:bottom w:val="none" w:sz="0" w:space="0" w:color="auto"/>
            <w:right w:val="none" w:sz="0" w:space="0" w:color="auto"/>
          </w:divBdr>
        </w:div>
        <w:div w:id="58333040">
          <w:marLeft w:val="0"/>
          <w:marRight w:val="0"/>
          <w:marTop w:val="0"/>
          <w:marBottom w:val="0"/>
          <w:divBdr>
            <w:top w:val="none" w:sz="0" w:space="0" w:color="auto"/>
            <w:left w:val="none" w:sz="0" w:space="0" w:color="auto"/>
            <w:bottom w:val="none" w:sz="0" w:space="0" w:color="auto"/>
            <w:right w:val="none" w:sz="0" w:space="0" w:color="auto"/>
          </w:divBdr>
        </w:div>
        <w:div w:id="58408273">
          <w:marLeft w:val="0"/>
          <w:marRight w:val="0"/>
          <w:marTop w:val="0"/>
          <w:marBottom w:val="0"/>
          <w:divBdr>
            <w:top w:val="none" w:sz="0" w:space="0" w:color="auto"/>
            <w:left w:val="none" w:sz="0" w:space="0" w:color="auto"/>
            <w:bottom w:val="none" w:sz="0" w:space="0" w:color="auto"/>
            <w:right w:val="none" w:sz="0" w:space="0" w:color="auto"/>
          </w:divBdr>
        </w:div>
        <w:div w:id="58408528">
          <w:marLeft w:val="0"/>
          <w:marRight w:val="0"/>
          <w:marTop w:val="0"/>
          <w:marBottom w:val="300"/>
          <w:divBdr>
            <w:top w:val="single" w:sz="6" w:space="15" w:color="EDEDED"/>
            <w:left w:val="single" w:sz="6" w:space="15" w:color="EDEDED"/>
            <w:bottom w:val="single" w:sz="6" w:space="15" w:color="EDEDED"/>
            <w:right w:val="single" w:sz="6" w:space="15" w:color="EDEDED"/>
          </w:divBdr>
        </w:div>
        <w:div w:id="58481018">
          <w:marLeft w:val="0"/>
          <w:marRight w:val="0"/>
          <w:marTop w:val="300"/>
          <w:marBottom w:val="0"/>
          <w:divBdr>
            <w:top w:val="none" w:sz="0" w:space="0" w:color="auto"/>
            <w:left w:val="none" w:sz="0" w:space="0" w:color="auto"/>
            <w:bottom w:val="none" w:sz="0" w:space="0" w:color="auto"/>
            <w:right w:val="none" w:sz="0" w:space="0" w:color="auto"/>
          </w:divBdr>
        </w:div>
        <w:div w:id="58524496">
          <w:marLeft w:val="0"/>
          <w:marRight w:val="0"/>
          <w:marTop w:val="0"/>
          <w:marBottom w:val="0"/>
          <w:divBdr>
            <w:top w:val="none" w:sz="0" w:space="0" w:color="auto"/>
            <w:left w:val="none" w:sz="0" w:space="0" w:color="auto"/>
            <w:bottom w:val="none" w:sz="0" w:space="0" w:color="auto"/>
            <w:right w:val="none" w:sz="0" w:space="0" w:color="auto"/>
          </w:divBdr>
        </w:div>
        <w:div w:id="58601260">
          <w:marLeft w:val="0"/>
          <w:marRight w:val="0"/>
          <w:marTop w:val="0"/>
          <w:marBottom w:val="0"/>
          <w:divBdr>
            <w:top w:val="none" w:sz="0" w:space="0" w:color="auto"/>
            <w:left w:val="none" w:sz="0" w:space="0" w:color="auto"/>
            <w:bottom w:val="none" w:sz="0" w:space="0" w:color="auto"/>
            <w:right w:val="none" w:sz="0" w:space="0" w:color="auto"/>
          </w:divBdr>
        </w:div>
        <w:div w:id="58603391">
          <w:marLeft w:val="0"/>
          <w:marRight w:val="0"/>
          <w:marTop w:val="0"/>
          <w:marBottom w:val="0"/>
          <w:divBdr>
            <w:top w:val="none" w:sz="0" w:space="0" w:color="auto"/>
            <w:left w:val="none" w:sz="0" w:space="0" w:color="auto"/>
            <w:bottom w:val="none" w:sz="0" w:space="0" w:color="auto"/>
            <w:right w:val="none" w:sz="0" w:space="0" w:color="auto"/>
          </w:divBdr>
        </w:div>
        <w:div w:id="58747255">
          <w:marLeft w:val="0"/>
          <w:marRight w:val="0"/>
          <w:marTop w:val="0"/>
          <w:marBottom w:val="0"/>
          <w:divBdr>
            <w:top w:val="none" w:sz="0" w:space="0" w:color="auto"/>
            <w:left w:val="none" w:sz="0" w:space="0" w:color="auto"/>
            <w:bottom w:val="none" w:sz="0" w:space="0" w:color="auto"/>
            <w:right w:val="none" w:sz="0" w:space="0" w:color="auto"/>
          </w:divBdr>
        </w:div>
        <w:div w:id="58794493">
          <w:marLeft w:val="0"/>
          <w:marRight w:val="0"/>
          <w:marTop w:val="0"/>
          <w:marBottom w:val="0"/>
          <w:divBdr>
            <w:top w:val="none" w:sz="0" w:space="0" w:color="auto"/>
            <w:left w:val="none" w:sz="0" w:space="0" w:color="auto"/>
            <w:bottom w:val="none" w:sz="0" w:space="0" w:color="auto"/>
            <w:right w:val="none" w:sz="0" w:space="0" w:color="auto"/>
          </w:divBdr>
        </w:div>
        <w:div w:id="58796976">
          <w:marLeft w:val="0"/>
          <w:marRight w:val="0"/>
          <w:marTop w:val="300"/>
          <w:marBottom w:val="0"/>
          <w:divBdr>
            <w:top w:val="none" w:sz="0" w:space="0" w:color="auto"/>
            <w:left w:val="none" w:sz="0" w:space="0" w:color="auto"/>
            <w:bottom w:val="none" w:sz="0" w:space="0" w:color="auto"/>
            <w:right w:val="none" w:sz="0" w:space="0" w:color="auto"/>
          </w:divBdr>
        </w:div>
        <w:div w:id="58868749">
          <w:marLeft w:val="0"/>
          <w:marRight w:val="0"/>
          <w:marTop w:val="0"/>
          <w:marBottom w:val="300"/>
          <w:divBdr>
            <w:top w:val="single" w:sz="6" w:space="15" w:color="EDEDED"/>
            <w:left w:val="single" w:sz="6" w:space="15" w:color="EDEDED"/>
            <w:bottom w:val="single" w:sz="6" w:space="15" w:color="EDEDED"/>
            <w:right w:val="single" w:sz="6" w:space="15" w:color="EDEDED"/>
          </w:divBdr>
        </w:div>
        <w:div w:id="58872262">
          <w:marLeft w:val="0"/>
          <w:marRight w:val="0"/>
          <w:marTop w:val="0"/>
          <w:marBottom w:val="300"/>
          <w:divBdr>
            <w:top w:val="single" w:sz="6" w:space="15" w:color="EDEDED"/>
            <w:left w:val="single" w:sz="6" w:space="15" w:color="EDEDED"/>
            <w:bottom w:val="single" w:sz="6" w:space="15" w:color="EDEDED"/>
            <w:right w:val="single" w:sz="6" w:space="15" w:color="EDEDED"/>
          </w:divBdr>
        </w:div>
        <w:div w:id="58939850">
          <w:marLeft w:val="0"/>
          <w:marRight w:val="0"/>
          <w:marTop w:val="0"/>
          <w:marBottom w:val="0"/>
          <w:divBdr>
            <w:top w:val="none" w:sz="0" w:space="0" w:color="auto"/>
            <w:left w:val="none" w:sz="0" w:space="0" w:color="auto"/>
            <w:bottom w:val="none" w:sz="0" w:space="0" w:color="auto"/>
            <w:right w:val="none" w:sz="0" w:space="0" w:color="auto"/>
          </w:divBdr>
        </w:div>
        <w:div w:id="58942717">
          <w:marLeft w:val="0"/>
          <w:marRight w:val="0"/>
          <w:marTop w:val="0"/>
          <w:marBottom w:val="0"/>
          <w:divBdr>
            <w:top w:val="none" w:sz="0" w:space="0" w:color="auto"/>
            <w:left w:val="none" w:sz="0" w:space="0" w:color="auto"/>
            <w:bottom w:val="none" w:sz="0" w:space="0" w:color="auto"/>
            <w:right w:val="none" w:sz="0" w:space="0" w:color="auto"/>
          </w:divBdr>
        </w:div>
        <w:div w:id="58984364">
          <w:marLeft w:val="0"/>
          <w:marRight w:val="0"/>
          <w:marTop w:val="0"/>
          <w:marBottom w:val="0"/>
          <w:divBdr>
            <w:top w:val="none" w:sz="0" w:space="0" w:color="auto"/>
            <w:left w:val="none" w:sz="0" w:space="0" w:color="auto"/>
            <w:bottom w:val="none" w:sz="0" w:space="0" w:color="auto"/>
            <w:right w:val="none" w:sz="0" w:space="0" w:color="auto"/>
          </w:divBdr>
        </w:div>
        <w:div w:id="58988454">
          <w:marLeft w:val="0"/>
          <w:marRight w:val="0"/>
          <w:marTop w:val="0"/>
          <w:marBottom w:val="0"/>
          <w:divBdr>
            <w:top w:val="none" w:sz="0" w:space="0" w:color="auto"/>
            <w:left w:val="none" w:sz="0" w:space="0" w:color="auto"/>
            <w:bottom w:val="none" w:sz="0" w:space="0" w:color="auto"/>
            <w:right w:val="none" w:sz="0" w:space="0" w:color="auto"/>
          </w:divBdr>
        </w:div>
        <w:div w:id="59014091">
          <w:marLeft w:val="0"/>
          <w:marRight w:val="0"/>
          <w:marTop w:val="0"/>
          <w:marBottom w:val="0"/>
          <w:divBdr>
            <w:top w:val="none" w:sz="0" w:space="0" w:color="auto"/>
            <w:left w:val="none" w:sz="0" w:space="0" w:color="auto"/>
            <w:bottom w:val="none" w:sz="0" w:space="0" w:color="auto"/>
            <w:right w:val="none" w:sz="0" w:space="0" w:color="auto"/>
          </w:divBdr>
        </w:div>
        <w:div w:id="59140397">
          <w:marLeft w:val="0"/>
          <w:marRight w:val="0"/>
          <w:marTop w:val="0"/>
          <w:marBottom w:val="0"/>
          <w:divBdr>
            <w:top w:val="none" w:sz="0" w:space="0" w:color="auto"/>
            <w:left w:val="none" w:sz="0" w:space="0" w:color="auto"/>
            <w:bottom w:val="none" w:sz="0" w:space="0" w:color="auto"/>
            <w:right w:val="none" w:sz="0" w:space="0" w:color="auto"/>
          </w:divBdr>
        </w:div>
        <w:div w:id="59179027">
          <w:marLeft w:val="0"/>
          <w:marRight w:val="0"/>
          <w:marTop w:val="0"/>
          <w:marBottom w:val="300"/>
          <w:divBdr>
            <w:top w:val="single" w:sz="6" w:space="15" w:color="EDEDED"/>
            <w:left w:val="single" w:sz="6" w:space="15" w:color="EDEDED"/>
            <w:bottom w:val="single" w:sz="6" w:space="15" w:color="EDEDED"/>
            <w:right w:val="single" w:sz="6" w:space="15" w:color="EDEDED"/>
          </w:divBdr>
        </w:div>
        <w:div w:id="59181074">
          <w:marLeft w:val="0"/>
          <w:marRight w:val="0"/>
          <w:marTop w:val="0"/>
          <w:marBottom w:val="0"/>
          <w:divBdr>
            <w:top w:val="none" w:sz="0" w:space="0" w:color="auto"/>
            <w:left w:val="none" w:sz="0" w:space="0" w:color="auto"/>
            <w:bottom w:val="none" w:sz="0" w:space="0" w:color="auto"/>
            <w:right w:val="none" w:sz="0" w:space="0" w:color="auto"/>
          </w:divBdr>
        </w:div>
        <w:div w:id="59209508">
          <w:marLeft w:val="0"/>
          <w:marRight w:val="0"/>
          <w:marTop w:val="0"/>
          <w:marBottom w:val="0"/>
          <w:divBdr>
            <w:top w:val="none" w:sz="0" w:space="0" w:color="auto"/>
            <w:left w:val="none" w:sz="0" w:space="0" w:color="auto"/>
            <w:bottom w:val="none" w:sz="0" w:space="0" w:color="auto"/>
            <w:right w:val="none" w:sz="0" w:space="0" w:color="auto"/>
          </w:divBdr>
        </w:div>
        <w:div w:id="59210703">
          <w:marLeft w:val="0"/>
          <w:marRight w:val="0"/>
          <w:marTop w:val="0"/>
          <w:marBottom w:val="300"/>
          <w:divBdr>
            <w:top w:val="single" w:sz="6" w:space="15" w:color="EDEDED"/>
            <w:left w:val="single" w:sz="6" w:space="15" w:color="EDEDED"/>
            <w:bottom w:val="single" w:sz="6" w:space="15" w:color="EDEDED"/>
            <w:right w:val="single" w:sz="6" w:space="15" w:color="EDEDED"/>
          </w:divBdr>
        </w:div>
        <w:div w:id="59254992">
          <w:marLeft w:val="0"/>
          <w:marRight w:val="0"/>
          <w:marTop w:val="0"/>
          <w:marBottom w:val="0"/>
          <w:divBdr>
            <w:top w:val="none" w:sz="0" w:space="0" w:color="auto"/>
            <w:left w:val="none" w:sz="0" w:space="0" w:color="auto"/>
            <w:bottom w:val="none" w:sz="0" w:space="0" w:color="auto"/>
            <w:right w:val="none" w:sz="0" w:space="0" w:color="auto"/>
          </w:divBdr>
        </w:div>
        <w:div w:id="59259433">
          <w:marLeft w:val="0"/>
          <w:marRight w:val="0"/>
          <w:marTop w:val="0"/>
          <w:marBottom w:val="0"/>
          <w:divBdr>
            <w:top w:val="none" w:sz="0" w:space="0" w:color="auto"/>
            <w:left w:val="none" w:sz="0" w:space="0" w:color="auto"/>
            <w:bottom w:val="none" w:sz="0" w:space="0" w:color="auto"/>
            <w:right w:val="none" w:sz="0" w:space="0" w:color="auto"/>
          </w:divBdr>
        </w:div>
        <w:div w:id="59326446">
          <w:marLeft w:val="0"/>
          <w:marRight w:val="0"/>
          <w:marTop w:val="0"/>
          <w:marBottom w:val="0"/>
          <w:divBdr>
            <w:top w:val="none" w:sz="0" w:space="0" w:color="auto"/>
            <w:left w:val="none" w:sz="0" w:space="0" w:color="auto"/>
            <w:bottom w:val="none" w:sz="0" w:space="0" w:color="auto"/>
            <w:right w:val="none" w:sz="0" w:space="0" w:color="auto"/>
          </w:divBdr>
        </w:div>
        <w:div w:id="59327253">
          <w:marLeft w:val="0"/>
          <w:marRight w:val="0"/>
          <w:marTop w:val="0"/>
          <w:marBottom w:val="0"/>
          <w:divBdr>
            <w:top w:val="none" w:sz="0" w:space="0" w:color="auto"/>
            <w:left w:val="none" w:sz="0" w:space="0" w:color="auto"/>
            <w:bottom w:val="none" w:sz="0" w:space="0" w:color="auto"/>
            <w:right w:val="none" w:sz="0" w:space="0" w:color="auto"/>
          </w:divBdr>
        </w:div>
        <w:div w:id="59330893">
          <w:marLeft w:val="0"/>
          <w:marRight w:val="0"/>
          <w:marTop w:val="300"/>
          <w:marBottom w:val="0"/>
          <w:divBdr>
            <w:top w:val="none" w:sz="0" w:space="0" w:color="auto"/>
            <w:left w:val="none" w:sz="0" w:space="0" w:color="auto"/>
            <w:bottom w:val="none" w:sz="0" w:space="0" w:color="auto"/>
            <w:right w:val="none" w:sz="0" w:space="0" w:color="auto"/>
          </w:divBdr>
        </w:div>
        <w:div w:id="59334214">
          <w:marLeft w:val="0"/>
          <w:marRight w:val="0"/>
          <w:marTop w:val="300"/>
          <w:marBottom w:val="0"/>
          <w:divBdr>
            <w:top w:val="none" w:sz="0" w:space="0" w:color="auto"/>
            <w:left w:val="none" w:sz="0" w:space="0" w:color="auto"/>
            <w:bottom w:val="none" w:sz="0" w:space="0" w:color="auto"/>
            <w:right w:val="none" w:sz="0" w:space="0" w:color="auto"/>
          </w:divBdr>
        </w:div>
        <w:div w:id="59402169">
          <w:marLeft w:val="0"/>
          <w:marRight w:val="0"/>
          <w:marTop w:val="0"/>
          <w:marBottom w:val="0"/>
          <w:divBdr>
            <w:top w:val="none" w:sz="0" w:space="0" w:color="auto"/>
            <w:left w:val="none" w:sz="0" w:space="0" w:color="auto"/>
            <w:bottom w:val="none" w:sz="0" w:space="0" w:color="auto"/>
            <w:right w:val="none" w:sz="0" w:space="0" w:color="auto"/>
          </w:divBdr>
        </w:div>
        <w:div w:id="59406547">
          <w:marLeft w:val="0"/>
          <w:marRight w:val="0"/>
          <w:marTop w:val="0"/>
          <w:marBottom w:val="0"/>
          <w:divBdr>
            <w:top w:val="none" w:sz="0" w:space="0" w:color="auto"/>
            <w:left w:val="none" w:sz="0" w:space="0" w:color="auto"/>
            <w:bottom w:val="none" w:sz="0" w:space="0" w:color="auto"/>
            <w:right w:val="none" w:sz="0" w:space="0" w:color="auto"/>
          </w:divBdr>
        </w:div>
        <w:div w:id="59450800">
          <w:marLeft w:val="0"/>
          <w:marRight w:val="0"/>
          <w:marTop w:val="0"/>
          <w:marBottom w:val="300"/>
          <w:divBdr>
            <w:top w:val="single" w:sz="6" w:space="15" w:color="EDEDED"/>
            <w:left w:val="single" w:sz="6" w:space="15" w:color="EDEDED"/>
            <w:bottom w:val="single" w:sz="6" w:space="15" w:color="EDEDED"/>
            <w:right w:val="single" w:sz="6" w:space="15" w:color="EDEDED"/>
          </w:divBdr>
        </w:div>
        <w:div w:id="59523298">
          <w:marLeft w:val="0"/>
          <w:marRight w:val="0"/>
          <w:marTop w:val="0"/>
          <w:marBottom w:val="0"/>
          <w:divBdr>
            <w:top w:val="none" w:sz="0" w:space="0" w:color="auto"/>
            <w:left w:val="none" w:sz="0" w:space="0" w:color="auto"/>
            <w:bottom w:val="none" w:sz="0" w:space="0" w:color="auto"/>
            <w:right w:val="none" w:sz="0" w:space="0" w:color="auto"/>
          </w:divBdr>
        </w:div>
        <w:div w:id="59524004">
          <w:marLeft w:val="0"/>
          <w:marRight w:val="0"/>
          <w:marTop w:val="0"/>
          <w:marBottom w:val="0"/>
          <w:divBdr>
            <w:top w:val="none" w:sz="0" w:space="0" w:color="auto"/>
            <w:left w:val="none" w:sz="0" w:space="0" w:color="auto"/>
            <w:bottom w:val="none" w:sz="0" w:space="0" w:color="auto"/>
            <w:right w:val="none" w:sz="0" w:space="0" w:color="auto"/>
          </w:divBdr>
        </w:div>
        <w:div w:id="59595660">
          <w:marLeft w:val="0"/>
          <w:marRight w:val="0"/>
          <w:marTop w:val="0"/>
          <w:marBottom w:val="0"/>
          <w:divBdr>
            <w:top w:val="none" w:sz="0" w:space="0" w:color="auto"/>
            <w:left w:val="none" w:sz="0" w:space="0" w:color="auto"/>
            <w:bottom w:val="none" w:sz="0" w:space="0" w:color="auto"/>
            <w:right w:val="none" w:sz="0" w:space="0" w:color="auto"/>
          </w:divBdr>
        </w:div>
        <w:div w:id="59596886">
          <w:marLeft w:val="0"/>
          <w:marRight w:val="0"/>
          <w:marTop w:val="0"/>
          <w:marBottom w:val="0"/>
          <w:divBdr>
            <w:top w:val="none" w:sz="0" w:space="0" w:color="auto"/>
            <w:left w:val="none" w:sz="0" w:space="0" w:color="auto"/>
            <w:bottom w:val="none" w:sz="0" w:space="0" w:color="auto"/>
            <w:right w:val="none" w:sz="0" w:space="0" w:color="auto"/>
          </w:divBdr>
        </w:div>
        <w:div w:id="59597243">
          <w:marLeft w:val="0"/>
          <w:marRight w:val="0"/>
          <w:marTop w:val="0"/>
          <w:marBottom w:val="300"/>
          <w:divBdr>
            <w:top w:val="single" w:sz="6" w:space="15" w:color="EDEDED"/>
            <w:left w:val="single" w:sz="6" w:space="15" w:color="EDEDED"/>
            <w:bottom w:val="single" w:sz="6" w:space="15" w:color="EDEDED"/>
            <w:right w:val="single" w:sz="6" w:space="15" w:color="EDEDED"/>
          </w:divBdr>
        </w:div>
        <w:div w:id="59598026">
          <w:marLeft w:val="0"/>
          <w:marRight w:val="0"/>
          <w:marTop w:val="0"/>
          <w:marBottom w:val="0"/>
          <w:divBdr>
            <w:top w:val="none" w:sz="0" w:space="0" w:color="auto"/>
            <w:left w:val="none" w:sz="0" w:space="0" w:color="auto"/>
            <w:bottom w:val="none" w:sz="0" w:space="0" w:color="auto"/>
            <w:right w:val="none" w:sz="0" w:space="0" w:color="auto"/>
          </w:divBdr>
        </w:div>
        <w:div w:id="59599238">
          <w:marLeft w:val="0"/>
          <w:marRight w:val="0"/>
          <w:marTop w:val="0"/>
          <w:marBottom w:val="0"/>
          <w:divBdr>
            <w:top w:val="none" w:sz="0" w:space="0" w:color="auto"/>
            <w:left w:val="none" w:sz="0" w:space="0" w:color="auto"/>
            <w:bottom w:val="none" w:sz="0" w:space="0" w:color="auto"/>
            <w:right w:val="none" w:sz="0" w:space="0" w:color="auto"/>
          </w:divBdr>
        </w:div>
        <w:div w:id="59638644">
          <w:marLeft w:val="0"/>
          <w:marRight w:val="0"/>
          <w:marTop w:val="0"/>
          <w:marBottom w:val="0"/>
          <w:divBdr>
            <w:top w:val="none" w:sz="0" w:space="0" w:color="auto"/>
            <w:left w:val="none" w:sz="0" w:space="0" w:color="auto"/>
            <w:bottom w:val="none" w:sz="0" w:space="0" w:color="auto"/>
            <w:right w:val="none" w:sz="0" w:space="0" w:color="auto"/>
          </w:divBdr>
          <w:divsChild>
            <w:div w:id="136536261">
              <w:marLeft w:val="0"/>
              <w:marRight w:val="0"/>
              <w:marTop w:val="0"/>
              <w:marBottom w:val="0"/>
              <w:divBdr>
                <w:top w:val="none" w:sz="0" w:space="0" w:color="auto"/>
                <w:left w:val="none" w:sz="0" w:space="0" w:color="auto"/>
                <w:bottom w:val="none" w:sz="0" w:space="0" w:color="auto"/>
                <w:right w:val="none" w:sz="0" w:space="0" w:color="auto"/>
              </w:divBdr>
            </w:div>
          </w:divsChild>
        </w:div>
        <w:div w:id="59640335">
          <w:marLeft w:val="0"/>
          <w:marRight w:val="0"/>
          <w:marTop w:val="0"/>
          <w:marBottom w:val="0"/>
          <w:divBdr>
            <w:top w:val="none" w:sz="0" w:space="0" w:color="auto"/>
            <w:left w:val="none" w:sz="0" w:space="0" w:color="auto"/>
            <w:bottom w:val="none" w:sz="0" w:space="0" w:color="auto"/>
            <w:right w:val="none" w:sz="0" w:space="0" w:color="auto"/>
          </w:divBdr>
        </w:div>
        <w:div w:id="59714456">
          <w:marLeft w:val="0"/>
          <w:marRight w:val="0"/>
          <w:marTop w:val="0"/>
          <w:marBottom w:val="0"/>
          <w:divBdr>
            <w:top w:val="none" w:sz="0" w:space="0" w:color="auto"/>
            <w:left w:val="none" w:sz="0" w:space="0" w:color="auto"/>
            <w:bottom w:val="none" w:sz="0" w:space="0" w:color="auto"/>
            <w:right w:val="none" w:sz="0" w:space="0" w:color="auto"/>
          </w:divBdr>
        </w:div>
        <w:div w:id="59718300">
          <w:marLeft w:val="0"/>
          <w:marRight w:val="0"/>
          <w:marTop w:val="0"/>
          <w:marBottom w:val="0"/>
          <w:divBdr>
            <w:top w:val="none" w:sz="0" w:space="0" w:color="auto"/>
            <w:left w:val="none" w:sz="0" w:space="0" w:color="auto"/>
            <w:bottom w:val="none" w:sz="0" w:space="0" w:color="auto"/>
            <w:right w:val="none" w:sz="0" w:space="0" w:color="auto"/>
          </w:divBdr>
        </w:div>
        <w:div w:id="59790165">
          <w:marLeft w:val="0"/>
          <w:marRight w:val="0"/>
          <w:marTop w:val="0"/>
          <w:marBottom w:val="0"/>
          <w:divBdr>
            <w:top w:val="none" w:sz="0" w:space="0" w:color="auto"/>
            <w:left w:val="none" w:sz="0" w:space="0" w:color="auto"/>
            <w:bottom w:val="none" w:sz="0" w:space="0" w:color="auto"/>
            <w:right w:val="none" w:sz="0" w:space="0" w:color="auto"/>
          </w:divBdr>
        </w:div>
        <w:div w:id="59792018">
          <w:marLeft w:val="0"/>
          <w:marRight w:val="0"/>
          <w:marTop w:val="0"/>
          <w:marBottom w:val="0"/>
          <w:divBdr>
            <w:top w:val="none" w:sz="0" w:space="0" w:color="auto"/>
            <w:left w:val="none" w:sz="0" w:space="0" w:color="auto"/>
            <w:bottom w:val="none" w:sz="0" w:space="0" w:color="auto"/>
            <w:right w:val="none" w:sz="0" w:space="0" w:color="auto"/>
          </w:divBdr>
        </w:div>
        <w:div w:id="59837639">
          <w:marLeft w:val="0"/>
          <w:marRight w:val="0"/>
          <w:marTop w:val="0"/>
          <w:marBottom w:val="0"/>
          <w:divBdr>
            <w:top w:val="none" w:sz="0" w:space="0" w:color="auto"/>
            <w:left w:val="none" w:sz="0" w:space="0" w:color="auto"/>
            <w:bottom w:val="none" w:sz="0" w:space="0" w:color="auto"/>
            <w:right w:val="none" w:sz="0" w:space="0" w:color="auto"/>
          </w:divBdr>
        </w:div>
        <w:div w:id="59905592">
          <w:marLeft w:val="0"/>
          <w:marRight w:val="0"/>
          <w:marTop w:val="0"/>
          <w:marBottom w:val="0"/>
          <w:divBdr>
            <w:top w:val="none" w:sz="0" w:space="0" w:color="auto"/>
            <w:left w:val="none" w:sz="0" w:space="0" w:color="auto"/>
            <w:bottom w:val="none" w:sz="0" w:space="0" w:color="auto"/>
            <w:right w:val="none" w:sz="0" w:space="0" w:color="auto"/>
          </w:divBdr>
        </w:div>
        <w:div w:id="59982568">
          <w:marLeft w:val="0"/>
          <w:marRight w:val="0"/>
          <w:marTop w:val="0"/>
          <w:marBottom w:val="0"/>
          <w:divBdr>
            <w:top w:val="none" w:sz="0" w:space="0" w:color="auto"/>
            <w:left w:val="none" w:sz="0" w:space="0" w:color="auto"/>
            <w:bottom w:val="none" w:sz="0" w:space="0" w:color="auto"/>
            <w:right w:val="none" w:sz="0" w:space="0" w:color="auto"/>
          </w:divBdr>
        </w:div>
        <w:div w:id="59984299">
          <w:marLeft w:val="0"/>
          <w:marRight w:val="0"/>
          <w:marTop w:val="0"/>
          <w:marBottom w:val="0"/>
          <w:divBdr>
            <w:top w:val="none" w:sz="0" w:space="0" w:color="auto"/>
            <w:left w:val="none" w:sz="0" w:space="0" w:color="auto"/>
            <w:bottom w:val="none" w:sz="0" w:space="0" w:color="auto"/>
            <w:right w:val="none" w:sz="0" w:space="0" w:color="auto"/>
          </w:divBdr>
        </w:div>
        <w:div w:id="59990069">
          <w:marLeft w:val="0"/>
          <w:marRight w:val="0"/>
          <w:marTop w:val="0"/>
          <w:marBottom w:val="300"/>
          <w:divBdr>
            <w:top w:val="single" w:sz="6" w:space="15" w:color="EDEDED"/>
            <w:left w:val="single" w:sz="6" w:space="15" w:color="EDEDED"/>
            <w:bottom w:val="single" w:sz="6" w:space="15" w:color="EDEDED"/>
            <w:right w:val="single" w:sz="6" w:space="15" w:color="EDEDED"/>
          </w:divBdr>
        </w:div>
        <w:div w:id="60101599">
          <w:marLeft w:val="0"/>
          <w:marRight w:val="0"/>
          <w:marTop w:val="0"/>
          <w:marBottom w:val="0"/>
          <w:divBdr>
            <w:top w:val="none" w:sz="0" w:space="0" w:color="auto"/>
            <w:left w:val="none" w:sz="0" w:space="0" w:color="auto"/>
            <w:bottom w:val="none" w:sz="0" w:space="0" w:color="auto"/>
            <w:right w:val="none" w:sz="0" w:space="0" w:color="auto"/>
          </w:divBdr>
        </w:div>
        <w:div w:id="60105332">
          <w:marLeft w:val="0"/>
          <w:marRight w:val="0"/>
          <w:marTop w:val="0"/>
          <w:marBottom w:val="0"/>
          <w:divBdr>
            <w:top w:val="none" w:sz="0" w:space="0" w:color="auto"/>
            <w:left w:val="none" w:sz="0" w:space="0" w:color="auto"/>
            <w:bottom w:val="none" w:sz="0" w:space="0" w:color="auto"/>
            <w:right w:val="none" w:sz="0" w:space="0" w:color="auto"/>
          </w:divBdr>
        </w:div>
        <w:div w:id="60175950">
          <w:marLeft w:val="0"/>
          <w:marRight w:val="0"/>
          <w:marTop w:val="0"/>
          <w:marBottom w:val="0"/>
          <w:divBdr>
            <w:top w:val="none" w:sz="0" w:space="0" w:color="auto"/>
            <w:left w:val="none" w:sz="0" w:space="0" w:color="auto"/>
            <w:bottom w:val="none" w:sz="0" w:space="0" w:color="auto"/>
            <w:right w:val="none" w:sz="0" w:space="0" w:color="auto"/>
          </w:divBdr>
        </w:div>
        <w:div w:id="60178991">
          <w:marLeft w:val="0"/>
          <w:marRight w:val="0"/>
          <w:marTop w:val="0"/>
          <w:marBottom w:val="0"/>
          <w:divBdr>
            <w:top w:val="none" w:sz="0" w:space="0" w:color="auto"/>
            <w:left w:val="none" w:sz="0" w:space="0" w:color="auto"/>
            <w:bottom w:val="none" w:sz="0" w:space="0" w:color="auto"/>
            <w:right w:val="none" w:sz="0" w:space="0" w:color="auto"/>
          </w:divBdr>
          <w:divsChild>
            <w:div w:id="11548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256640">
          <w:marLeft w:val="0"/>
          <w:marRight w:val="0"/>
          <w:marTop w:val="0"/>
          <w:marBottom w:val="0"/>
          <w:divBdr>
            <w:top w:val="none" w:sz="0" w:space="0" w:color="auto"/>
            <w:left w:val="none" w:sz="0" w:space="0" w:color="auto"/>
            <w:bottom w:val="none" w:sz="0" w:space="0" w:color="auto"/>
            <w:right w:val="none" w:sz="0" w:space="0" w:color="auto"/>
          </w:divBdr>
        </w:div>
        <w:div w:id="60296182">
          <w:marLeft w:val="0"/>
          <w:marRight w:val="0"/>
          <w:marTop w:val="300"/>
          <w:marBottom w:val="0"/>
          <w:divBdr>
            <w:top w:val="none" w:sz="0" w:space="0" w:color="auto"/>
            <w:left w:val="none" w:sz="0" w:space="0" w:color="auto"/>
            <w:bottom w:val="none" w:sz="0" w:space="0" w:color="auto"/>
            <w:right w:val="none" w:sz="0" w:space="0" w:color="auto"/>
          </w:divBdr>
        </w:div>
        <w:div w:id="60370259">
          <w:marLeft w:val="0"/>
          <w:marRight w:val="0"/>
          <w:marTop w:val="0"/>
          <w:marBottom w:val="0"/>
          <w:divBdr>
            <w:top w:val="none" w:sz="0" w:space="0" w:color="auto"/>
            <w:left w:val="none" w:sz="0" w:space="0" w:color="auto"/>
            <w:bottom w:val="none" w:sz="0" w:space="0" w:color="auto"/>
            <w:right w:val="none" w:sz="0" w:space="0" w:color="auto"/>
          </w:divBdr>
        </w:div>
        <w:div w:id="60375419">
          <w:marLeft w:val="0"/>
          <w:marRight w:val="0"/>
          <w:marTop w:val="0"/>
          <w:marBottom w:val="300"/>
          <w:divBdr>
            <w:top w:val="single" w:sz="6" w:space="15" w:color="EDEDED"/>
            <w:left w:val="single" w:sz="6" w:space="15" w:color="EDEDED"/>
            <w:bottom w:val="single" w:sz="6" w:space="15" w:color="EDEDED"/>
            <w:right w:val="single" w:sz="6" w:space="15" w:color="EDEDED"/>
          </w:divBdr>
        </w:div>
        <w:div w:id="60444574">
          <w:marLeft w:val="0"/>
          <w:marRight w:val="0"/>
          <w:marTop w:val="300"/>
          <w:marBottom w:val="0"/>
          <w:divBdr>
            <w:top w:val="none" w:sz="0" w:space="0" w:color="auto"/>
            <w:left w:val="none" w:sz="0" w:space="0" w:color="auto"/>
            <w:bottom w:val="none" w:sz="0" w:space="0" w:color="auto"/>
            <w:right w:val="none" w:sz="0" w:space="0" w:color="auto"/>
          </w:divBdr>
        </w:div>
        <w:div w:id="60491317">
          <w:marLeft w:val="0"/>
          <w:marRight w:val="0"/>
          <w:marTop w:val="0"/>
          <w:marBottom w:val="0"/>
          <w:divBdr>
            <w:top w:val="none" w:sz="0" w:space="0" w:color="auto"/>
            <w:left w:val="none" w:sz="0" w:space="0" w:color="auto"/>
            <w:bottom w:val="none" w:sz="0" w:space="0" w:color="auto"/>
            <w:right w:val="none" w:sz="0" w:space="0" w:color="auto"/>
          </w:divBdr>
        </w:div>
        <w:div w:id="60638442">
          <w:marLeft w:val="0"/>
          <w:marRight w:val="0"/>
          <w:marTop w:val="0"/>
          <w:marBottom w:val="0"/>
          <w:divBdr>
            <w:top w:val="none" w:sz="0" w:space="0" w:color="auto"/>
            <w:left w:val="none" w:sz="0" w:space="0" w:color="auto"/>
            <w:bottom w:val="none" w:sz="0" w:space="0" w:color="auto"/>
            <w:right w:val="none" w:sz="0" w:space="0" w:color="auto"/>
          </w:divBdr>
        </w:div>
        <w:div w:id="60640633">
          <w:marLeft w:val="0"/>
          <w:marRight w:val="0"/>
          <w:marTop w:val="300"/>
          <w:marBottom w:val="0"/>
          <w:divBdr>
            <w:top w:val="none" w:sz="0" w:space="0" w:color="auto"/>
            <w:left w:val="none" w:sz="0" w:space="0" w:color="auto"/>
            <w:bottom w:val="none" w:sz="0" w:space="0" w:color="auto"/>
            <w:right w:val="none" w:sz="0" w:space="0" w:color="auto"/>
          </w:divBdr>
        </w:div>
        <w:div w:id="60644427">
          <w:marLeft w:val="0"/>
          <w:marRight w:val="0"/>
          <w:marTop w:val="300"/>
          <w:marBottom w:val="0"/>
          <w:divBdr>
            <w:top w:val="none" w:sz="0" w:space="0" w:color="auto"/>
            <w:left w:val="none" w:sz="0" w:space="0" w:color="auto"/>
            <w:bottom w:val="none" w:sz="0" w:space="0" w:color="auto"/>
            <w:right w:val="none" w:sz="0" w:space="0" w:color="auto"/>
          </w:divBdr>
        </w:div>
        <w:div w:id="60830737">
          <w:marLeft w:val="0"/>
          <w:marRight w:val="0"/>
          <w:marTop w:val="300"/>
          <w:marBottom w:val="0"/>
          <w:divBdr>
            <w:top w:val="none" w:sz="0" w:space="0" w:color="auto"/>
            <w:left w:val="none" w:sz="0" w:space="0" w:color="auto"/>
            <w:bottom w:val="none" w:sz="0" w:space="0" w:color="auto"/>
            <w:right w:val="none" w:sz="0" w:space="0" w:color="auto"/>
          </w:divBdr>
        </w:div>
        <w:div w:id="60831690">
          <w:marLeft w:val="0"/>
          <w:marRight w:val="0"/>
          <w:marTop w:val="0"/>
          <w:marBottom w:val="0"/>
          <w:divBdr>
            <w:top w:val="none" w:sz="0" w:space="0" w:color="auto"/>
            <w:left w:val="none" w:sz="0" w:space="0" w:color="auto"/>
            <w:bottom w:val="none" w:sz="0" w:space="0" w:color="auto"/>
            <w:right w:val="none" w:sz="0" w:space="0" w:color="auto"/>
          </w:divBdr>
        </w:div>
        <w:div w:id="60913823">
          <w:marLeft w:val="0"/>
          <w:marRight w:val="0"/>
          <w:marTop w:val="0"/>
          <w:marBottom w:val="0"/>
          <w:divBdr>
            <w:top w:val="none" w:sz="0" w:space="0" w:color="auto"/>
            <w:left w:val="none" w:sz="0" w:space="0" w:color="auto"/>
            <w:bottom w:val="none" w:sz="0" w:space="0" w:color="auto"/>
            <w:right w:val="none" w:sz="0" w:space="0" w:color="auto"/>
          </w:divBdr>
        </w:div>
        <w:div w:id="60954482">
          <w:marLeft w:val="0"/>
          <w:marRight w:val="0"/>
          <w:marTop w:val="0"/>
          <w:marBottom w:val="0"/>
          <w:divBdr>
            <w:top w:val="none" w:sz="0" w:space="0" w:color="auto"/>
            <w:left w:val="none" w:sz="0" w:space="0" w:color="auto"/>
            <w:bottom w:val="none" w:sz="0" w:space="0" w:color="auto"/>
            <w:right w:val="none" w:sz="0" w:space="0" w:color="auto"/>
          </w:divBdr>
        </w:div>
        <w:div w:id="60954615">
          <w:marLeft w:val="0"/>
          <w:marRight w:val="0"/>
          <w:marTop w:val="0"/>
          <w:marBottom w:val="0"/>
          <w:divBdr>
            <w:top w:val="none" w:sz="0" w:space="0" w:color="auto"/>
            <w:left w:val="none" w:sz="0" w:space="0" w:color="auto"/>
            <w:bottom w:val="none" w:sz="0" w:space="0" w:color="auto"/>
            <w:right w:val="none" w:sz="0" w:space="0" w:color="auto"/>
          </w:divBdr>
        </w:div>
        <w:div w:id="60954843">
          <w:marLeft w:val="0"/>
          <w:marRight w:val="0"/>
          <w:marTop w:val="0"/>
          <w:marBottom w:val="0"/>
          <w:divBdr>
            <w:top w:val="none" w:sz="0" w:space="0" w:color="auto"/>
            <w:left w:val="none" w:sz="0" w:space="0" w:color="auto"/>
            <w:bottom w:val="none" w:sz="0" w:space="0" w:color="auto"/>
            <w:right w:val="none" w:sz="0" w:space="0" w:color="auto"/>
          </w:divBdr>
        </w:div>
        <w:div w:id="60956001">
          <w:marLeft w:val="0"/>
          <w:marRight w:val="0"/>
          <w:marTop w:val="0"/>
          <w:marBottom w:val="0"/>
          <w:divBdr>
            <w:top w:val="none" w:sz="0" w:space="0" w:color="auto"/>
            <w:left w:val="none" w:sz="0" w:space="0" w:color="auto"/>
            <w:bottom w:val="none" w:sz="0" w:space="0" w:color="auto"/>
            <w:right w:val="none" w:sz="0" w:space="0" w:color="auto"/>
          </w:divBdr>
        </w:div>
        <w:div w:id="60956412">
          <w:marLeft w:val="0"/>
          <w:marRight w:val="0"/>
          <w:marTop w:val="0"/>
          <w:marBottom w:val="0"/>
          <w:divBdr>
            <w:top w:val="none" w:sz="0" w:space="0" w:color="auto"/>
            <w:left w:val="none" w:sz="0" w:space="0" w:color="auto"/>
            <w:bottom w:val="none" w:sz="0" w:space="0" w:color="auto"/>
            <w:right w:val="none" w:sz="0" w:space="0" w:color="auto"/>
          </w:divBdr>
        </w:div>
        <w:div w:id="61023983">
          <w:marLeft w:val="0"/>
          <w:marRight w:val="0"/>
          <w:marTop w:val="300"/>
          <w:marBottom w:val="0"/>
          <w:divBdr>
            <w:top w:val="none" w:sz="0" w:space="0" w:color="auto"/>
            <w:left w:val="none" w:sz="0" w:space="0" w:color="auto"/>
            <w:bottom w:val="none" w:sz="0" w:space="0" w:color="auto"/>
            <w:right w:val="none" w:sz="0" w:space="0" w:color="auto"/>
          </w:divBdr>
        </w:div>
        <w:div w:id="61030179">
          <w:marLeft w:val="0"/>
          <w:marRight w:val="0"/>
          <w:marTop w:val="0"/>
          <w:marBottom w:val="300"/>
          <w:divBdr>
            <w:top w:val="single" w:sz="6" w:space="15" w:color="EDEDED"/>
            <w:left w:val="single" w:sz="6" w:space="15" w:color="EDEDED"/>
            <w:bottom w:val="single" w:sz="6" w:space="15" w:color="EDEDED"/>
            <w:right w:val="single" w:sz="6" w:space="15" w:color="EDEDED"/>
          </w:divBdr>
        </w:div>
        <w:div w:id="61031122">
          <w:marLeft w:val="0"/>
          <w:marRight w:val="0"/>
          <w:marTop w:val="0"/>
          <w:marBottom w:val="0"/>
          <w:divBdr>
            <w:top w:val="none" w:sz="0" w:space="0" w:color="auto"/>
            <w:left w:val="none" w:sz="0" w:space="0" w:color="auto"/>
            <w:bottom w:val="none" w:sz="0" w:space="0" w:color="auto"/>
            <w:right w:val="none" w:sz="0" w:space="0" w:color="auto"/>
          </w:divBdr>
        </w:div>
        <w:div w:id="61145825">
          <w:marLeft w:val="0"/>
          <w:marRight w:val="0"/>
          <w:marTop w:val="0"/>
          <w:marBottom w:val="300"/>
          <w:divBdr>
            <w:top w:val="single" w:sz="6" w:space="15" w:color="EDEDED"/>
            <w:left w:val="single" w:sz="6" w:space="15" w:color="EDEDED"/>
            <w:bottom w:val="single" w:sz="6" w:space="15" w:color="EDEDED"/>
            <w:right w:val="single" w:sz="6" w:space="15" w:color="EDEDED"/>
          </w:divBdr>
        </w:div>
        <w:div w:id="61174089">
          <w:marLeft w:val="0"/>
          <w:marRight w:val="0"/>
          <w:marTop w:val="0"/>
          <w:marBottom w:val="0"/>
          <w:divBdr>
            <w:top w:val="none" w:sz="0" w:space="0" w:color="auto"/>
            <w:left w:val="none" w:sz="0" w:space="0" w:color="auto"/>
            <w:bottom w:val="none" w:sz="0" w:space="0" w:color="auto"/>
            <w:right w:val="none" w:sz="0" w:space="0" w:color="auto"/>
          </w:divBdr>
        </w:div>
        <w:div w:id="61216484">
          <w:marLeft w:val="0"/>
          <w:marRight w:val="0"/>
          <w:marTop w:val="0"/>
          <w:marBottom w:val="0"/>
          <w:divBdr>
            <w:top w:val="none" w:sz="0" w:space="0" w:color="auto"/>
            <w:left w:val="none" w:sz="0" w:space="0" w:color="auto"/>
            <w:bottom w:val="none" w:sz="0" w:space="0" w:color="auto"/>
            <w:right w:val="none" w:sz="0" w:space="0" w:color="auto"/>
          </w:divBdr>
        </w:div>
        <w:div w:id="61218147">
          <w:marLeft w:val="0"/>
          <w:marRight w:val="0"/>
          <w:marTop w:val="0"/>
          <w:marBottom w:val="0"/>
          <w:divBdr>
            <w:top w:val="none" w:sz="0" w:space="0" w:color="auto"/>
            <w:left w:val="none" w:sz="0" w:space="0" w:color="auto"/>
            <w:bottom w:val="none" w:sz="0" w:space="0" w:color="auto"/>
            <w:right w:val="none" w:sz="0" w:space="0" w:color="auto"/>
          </w:divBdr>
        </w:div>
        <w:div w:id="61294973">
          <w:marLeft w:val="0"/>
          <w:marRight w:val="0"/>
          <w:marTop w:val="0"/>
          <w:marBottom w:val="0"/>
          <w:divBdr>
            <w:top w:val="none" w:sz="0" w:space="0" w:color="auto"/>
            <w:left w:val="none" w:sz="0" w:space="0" w:color="auto"/>
            <w:bottom w:val="none" w:sz="0" w:space="0" w:color="auto"/>
            <w:right w:val="none" w:sz="0" w:space="0" w:color="auto"/>
          </w:divBdr>
        </w:div>
        <w:div w:id="61296491">
          <w:marLeft w:val="0"/>
          <w:marRight w:val="0"/>
          <w:marTop w:val="0"/>
          <w:marBottom w:val="0"/>
          <w:divBdr>
            <w:top w:val="none" w:sz="0" w:space="0" w:color="auto"/>
            <w:left w:val="none" w:sz="0" w:space="0" w:color="auto"/>
            <w:bottom w:val="none" w:sz="0" w:space="0" w:color="auto"/>
            <w:right w:val="none" w:sz="0" w:space="0" w:color="auto"/>
          </w:divBdr>
        </w:div>
        <w:div w:id="61342436">
          <w:marLeft w:val="0"/>
          <w:marRight w:val="0"/>
          <w:marTop w:val="300"/>
          <w:marBottom w:val="0"/>
          <w:divBdr>
            <w:top w:val="none" w:sz="0" w:space="0" w:color="auto"/>
            <w:left w:val="none" w:sz="0" w:space="0" w:color="auto"/>
            <w:bottom w:val="none" w:sz="0" w:space="0" w:color="auto"/>
            <w:right w:val="none" w:sz="0" w:space="0" w:color="auto"/>
          </w:divBdr>
        </w:div>
        <w:div w:id="61371364">
          <w:marLeft w:val="0"/>
          <w:marRight w:val="0"/>
          <w:marTop w:val="0"/>
          <w:marBottom w:val="0"/>
          <w:divBdr>
            <w:top w:val="none" w:sz="0" w:space="0" w:color="auto"/>
            <w:left w:val="none" w:sz="0" w:space="0" w:color="auto"/>
            <w:bottom w:val="none" w:sz="0" w:space="0" w:color="auto"/>
            <w:right w:val="none" w:sz="0" w:space="0" w:color="auto"/>
          </w:divBdr>
          <w:divsChild>
            <w:div w:id="184830234">
              <w:marLeft w:val="0"/>
              <w:marRight w:val="0"/>
              <w:marTop w:val="0"/>
              <w:marBottom w:val="0"/>
              <w:divBdr>
                <w:top w:val="none" w:sz="0" w:space="0" w:color="auto"/>
                <w:left w:val="none" w:sz="0" w:space="0" w:color="auto"/>
                <w:bottom w:val="none" w:sz="0" w:space="0" w:color="auto"/>
                <w:right w:val="none" w:sz="0" w:space="0" w:color="auto"/>
              </w:divBdr>
            </w:div>
          </w:divsChild>
        </w:div>
        <w:div w:id="61489473">
          <w:marLeft w:val="0"/>
          <w:marRight w:val="0"/>
          <w:marTop w:val="0"/>
          <w:marBottom w:val="0"/>
          <w:divBdr>
            <w:top w:val="none" w:sz="0" w:space="0" w:color="auto"/>
            <w:left w:val="none" w:sz="0" w:space="0" w:color="auto"/>
            <w:bottom w:val="none" w:sz="0" w:space="0" w:color="auto"/>
            <w:right w:val="none" w:sz="0" w:space="0" w:color="auto"/>
          </w:divBdr>
        </w:div>
        <w:div w:id="61562100">
          <w:marLeft w:val="0"/>
          <w:marRight w:val="0"/>
          <w:marTop w:val="300"/>
          <w:marBottom w:val="0"/>
          <w:divBdr>
            <w:top w:val="none" w:sz="0" w:space="0" w:color="auto"/>
            <w:left w:val="none" w:sz="0" w:space="0" w:color="auto"/>
            <w:bottom w:val="none" w:sz="0" w:space="0" w:color="auto"/>
            <w:right w:val="none" w:sz="0" w:space="0" w:color="auto"/>
          </w:divBdr>
          <w:divsChild>
            <w:div w:id="62483697">
              <w:marLeft w:val="0"/>
              <w:marRight w:val="0"/>
              <w:marTop w:val="0"/>
              <w:marBottom w:val="0"/>
              <w:divBdr>
                <w:top w:val="none" w:sz="0" w:space="0" w:color="auto"/>
                <w:left w:val="none" w:sz="0" w:space="0" w:color="auto"/>
                <w:bottom w:val="none" w:sz="0" w:space="0" w:color="auto"/>
                <w:right w:val="none" w:sz="0" w:space="0" w:color="auto"/>
              </w:divBdr>
            </w:div>
          </w:divsChild>
        </w:div>
        <w:div w:id="61564741">
          <w:marLeft w:val="0"/>
          <w:marRight w:val="0"/>
          <w:marTop w:val="0"/>
          <w:marBottom w:val="0"/>
          <w:divBdr>
            <w:top w:val="none" w:sz="0" w:space="0" w:color="auto"/>
            <w:left w:val="none" w:sz="0" w:space="0" w:color="auto"/>
            <w:bottom w:val="none" w:sz="0" w:space="0" w:color="auto"/>
            <w:right w:val="none" w:sz="0" w:space="0" w:color="auto"/>
          </w:divBdr>
        </w:div>
        <w:div w:id="61567095">
          <w:marLeft w:val="0"/>
          <w:marRight w:val="0"/>
          <w:marTop w:val="0"/>
          <w:marBottom w:val="0"/>
          <w:divBdr>
            <w:top w:val="none" w:sz="0" w:space="0" w:color="auto"/>
            <w:left w:val="none" w:sz="0" w:space="0" w:color="auto"/>
            <w:bottom w:val="none" w:sz="0" w:space="0" w:color="auto"/>
            <w:right w:val="none" w:sz="0" w:space="0" w:color="auto"/>
          </w:divBdr>
        </w:div>
        <w:div w:id="61569231">
          <w:marLeft w:val="0"/>
          <w:marRight w:val="0"/>
          <w:marTop w:val="0"/>
          <w:marBottom w:val="300"/>
          <w:divBdr>
            <w:top w:val="single" w:sz="6" w:space="15" w:color="EDEDED"/>
            <w:left w:val="single" w:sz="6" w:space="15" w:color="EDEDED"/>
            <w:bottom w:val="single" w:sz="6" w:space="15" w:color="EDEDED"/>
            <w:right w:val="single" w:sz="6" w:space="15" w:color="EDEDED"/>
          </w:divBdr>
        </w:div>
        <w:div w:id="61684554">
          <w:marLeft w:val="0"/>
          <w:marRight w:val="0"/>
          <w:marTop w:val="0"/>
          <w:marBottom w:val="0"/>
          <w:divBdr>
            <w:top w:val="none" w:sz="0" w:space="0" w:color="auto"/>
            <w:left w:val="none" w:sz="0" w:space="0" w:color="auto"/>
            <w:bottom w:val="none" w:sz="0" w:space="0" w:color="auto"/>
            <w:right w:val="none" w:sz="0" w:space="0" w:color="auto"/>
          </w:divBdr>
        </w:div>
        <w:div w:id="61753369">
          <w:marLeft w:val="0"/>
          <w:marRight w:val="0"/>
          <w:marTop w:val="0"/>
          <w:marBottom w:val="0"/>
          <w:divBdr>
            <w:top w:val="none" w:sz="0" w:space="0" w:color="auto"/>
            <w:left w:val="none" w:sz="0" w:space="0" w:color="auto"/>
            <w:bottom w:val="none" w:sz="0" w:space="0" w:color="auto"/>
            <w:right w:val="none" w:sz="0" w:space="0" w:color="auto"/>
          </w:divBdr>
        </w:div>
        <w:div w:id="61758308">
          <w:marLeft w:val="0"/>
          <w:marRight w:val="0"/>
          <w:marTop w:val="0"/>
          <w:marBottom w:val="0"/>
          <w:divBdr>
            <w:top w:val="none" w:sz="0" w:space="0" w:color="auto"/>
            <w:left w:val="none" w:sz="0" w:space="0" w:color="auto"/>
            <w:bottom w:val="none" w:sz="0" w:space="0" w:color="auto"/>
            <w:right w:val="none" w:sz="0" w:space="0" w:color="auto"/>
          </w:divBdr>
        </w:div>
        <w:div w:id="61800959">
          <w:marLeft w:val="0"/>
          <w:marRight w:val="0"/>
          <w:marTop w:val="0"/>
          <w:marBottom w:val="0"/>
          <w:divBdr>
            <w:top w:val="none" w:sz="0" w:space="0" w:color="auto"/>
            <w:left w:val="none" w:sz="0" w:space="0" w:color="auto"/>
            <w:bottom w:val="none" w:sz="0" w:space="0" w:color="auto"/>
            <w:right w:val="none" w:sz="0" w:space="0" w:color="auto"/>
          </w:divBdr>
        </w:div>
        <w:div w:id="61805092">
          <w:marLeft w:val="0"/>
          <w:marRight w:val="0"/>
          <w:marTop w:val="0"/>
          <w:marBottom w:val="0"/>
          <w:divBdr>
            <w:top w:val="none" w:sz="0" w:space="0" w:color="auto"/>
            <w:left w:val="none" w:sz="0" w:space="0" w:color="auto"/>
            <w:bottom w:val="none" w:sz="0" w:space="0" w:color="auto"/>
            <w:right w:val="none" w:sz="0" w:space="0" w:color="auto"/>
          </w:divBdr>
        </w:div>
        <w:div w:id="61829324">
          <w:marLeft w:val="0"/>
          <w:marRight w:val="0"/>
          <w:marTop w:val="0"/>
          <w:marBottom w:val="0"/>
          <w:divBdr>
            <w:top w:val="none" w:sz="0" w:space="0" w:color="auto"/>
            <w:left w:val="none" w:sz="0" w:space="0" w:color="auto"/>
            <w:bottom w:val="none" w:sz="0" w:space="0" w:color="auto"/>
            <w:right w:val="none" w:sz="0" w:space="0" w:color="auto"/>
          </w:divBdr>
        </w:div>
        <w:div w:id="61831027">
          <w:marLeft w:val="0"/>
          <w:marRight w:val="0"/>
          <w:marTop w:val="0"/>
          <w:marBottom w:val="0"/>
          <w:divBdr>
            <w:top w:val="none" w:sz="0" w:space="0" w:color="auto"/>
            <w:left w:val="none" w:sz="0" w:space="0" w:color="auto"/>
            <w:bottom w:val="none" w:sz="0" w:space="0" w:color="auto"/>
            <w:right w:val="none" w:sz="0" w:space="0" w:color="auto"/>
          </w:divBdr>
        </w:div>
        <w:div w:id="61873010">
          <w:marLeft w:val="0"/>
          <w:marRight w:val="0"/>
          <w:marTop w:val="0"/>
          <w:marBottom w:val="0"/>
          <w:divBdr>
            <w:top w:val="none" w:sz="0" w:space="0" w:color="auto"/>
            <w:left w:val="none" w:sz="0" w:space="0" w:color="auto"/>
            <w:bottom w:val="none" w:sz="0" w:space="0" w:color="auto"/>
            <w:right w:val="none" w:sz="0" w:space="0" w:color="auto"/>
          </w:divBdr>
        </w:div>
        <w:div w:id="61998496">
          <w:marLeft w:val="0"/>
          <w:marRight w:val="0"/>
          <w:marTop w:val="0"/>
          <w:marBottom w:val="0"/>
          <w:divBdr>
            <w:top w:val="none" w:sz="0" w:space="0" w:color="auto"/>
            <w:left w:val="none" w:sz="0" w:space="0" w:color="auto"/>
            <w:bottom w:val="none" w:sz="0" w:space="0" w:color="auto"/>
            <w:right w:val="none" w:sz="0" w:space="0" w:color="auto"/>
          </w:divBdr>
        </w:div>
        <w:div w:id="62023762">
          <w:marLeft w:val="0"/>
          <w:marRight w:val="0"/>
          <w:marTop w:val="300"/>
          <w:marBottom w:val="0"/>
          <w:divBdr>
            <w:top w:val="none" w:sz="0" w:space="0" w:color="auto"/>
            <w:left w:val="none" w:sz="0" w:space="0" w:color="auto"/>
            <w:bottom w:val="none" w:sz="0" w:space="0" w:color="auto"/>
            <w:right w:val="none" w:sz="0" w:space="0" w:color="auto"/>
          </w:divBdr>
          <w:divsChild>
            <w:div w:id="54161629">
              <w:marLeft w:val="0"/>
              <w:marRight w:val="0"/>
              <w:marTop w:val="0"/>
              <w:marBottom w:val="0"/>
              <w:divBdr>
                <w:top w:val="none" w:sz="0" w:space="0" w:color="auto"/>
                <w:left w:val="none" w:sz="0" w:space="0" w:color="auto"/>
                <w:bottom w:val="none" w:sz="0" w:space="0" w:color="auto"/>
                <w:right w:val="none" w:sz="0" w:space="0" w:color="auto"/>
              </w:divBdr>
            </w:div>
          </w:divsChild>
        </w:div>
        <w:div w:id="62025223">
          <w:marLeft w:val="0"/>
          <w:marRight w:val="0"/>
          <w:marTop w:val="0"/>
          <w:marBottom w:val="0"/>
          <w:divBdr>
            <w:top w:val="none" w:sz="0" w:space="0" w:color="auto"/>
            <w:left w:val="none" w:sz="0" w:space="0" w:color="auto"/>
            <w:bottom w:val="none" w:sz="0" w:space="0" w:color="auto"/>
            <w:right w:val="none" w:sz="0" w:space="0" w:color="auto"/>
          </w:divBdr>
        </w:div>
        <w:div w:id="62028467">
          <w:marLeft w:val="0"/>
          <w:marRight w:val="0"/>
          <w:marTop w:val="0"/>
          <w:marBottom w:val="0"/>
          <w:divBdr>
            <w:top w:val="none" w:sz="0" w:space="0" w:color="auto"/>
            <w:left w:val="none" w:sz="0" w:space="0" w:color="auto"/>
            <w:bottom w:val="none" w:sz="0" w:space="0" w:color="auto"/>
            <w:right w:val="none" w:sz="0" w:space="0" w:color="auto"/>
          </w:divBdr>
        </w:div>
        <w:div w:id="62029283">
          <w:marLeft w:val="0"/>
          <w:marRight w:val="0"/>
          <w:marTop w:val="0"/>
          <w:marBottom w:val="0"/>
          <w:divBdr>
            <w:top w:val="none" w:sz="0" w:space="0" w:color="auto"/>
            <w:left w:val="none" w:sz="0" w:space="0" w:color="auto"/>
            <w:bottom w:val="none" w:sz="0" w:space="0" w:color="auto"/>
            <w:right w:val="none" w:sz="0" w:space="0" w:color="auto"/>
          </w:divBdr>
        </w:div>
        <w:div w:id="62066881">
          <w:marLeft w:val="0"/>
          <w:marRight w:val="0"/>
          <w:marTop w:val="300"/>
          <w:marBottom w:val="0"/>
          <w:divBdr>
            <w:top w:val="none" w:sz="0" w:space="0" w:color="auto"/>
            <w:left w:val="none" w:sz="0" w:space="0" w:color="auto"/>
            <w:bottom w:val="none" w:sz="0" w:space="0" w:color="auto"/>
            <w:right w:val="none" w:sz="0" w:space="0" w:color="auto"/>
          </w:divBdr>
        </w:div>
        <w:div w:id="62069389">
          <w:marLeft w:val="0"/>
          <w:marRight w:val="0"/>
          <w:marTop w:val="300"/>
          <w:marBottom w:val="0"/>
          <w:divBdr>
            <w:top w:val="none" w:sz="0" w:space="0" w:color="auto"/>
            <w:left w:val="none" w:sz="0" w:space="0" w:color="auto"/>
            <w:bottom w:val="none" w:sz="0" w:space="0" w:color="auto"/>
            <w:right w:val="none" w:sz="0" w:space="0" w:color="auto"/>
          </w:divBdr>
        </w:div>
        <w:div w:id="62071280">
          <w:marLeft w:val="0"/>
          <w:marRight w:val="0"/>
          <w:marTop w:val="0"/>
          <w:marBottom w:val="0"/>
          <w:divBdr>
            <w:top w:val="none" w:sz="0" w:space="0" w:color="auto"/>
            <w:left w:val="none" w:sz="0" w:space="0" w:color="auto"/>
            <w:bottom w:val="none" w:sz="0" w:space="0" w:color="auto"/>
            <w:right w:val="none" w:sz="0" w:space="0" w:color="auto"/>
          </w:divBdr>
        </w:div>
        <w:div w:id="62143156">
          <w:marLeft w:val="0"/>
          <w:marRight w:val="0"/>
          <w:marTop w:val="0"/>
          <w:marBottom w:val="0"/>
          <w:divBdr>
            <w:top w:val="none" w:sz="0" w:space="0" w:color="auto"/>
            <w:left w:val="none" w:sz="0" w:space="0" w:color="auto"/>
            <w:bottom w:val="none" w:sz="0" w:space="0" w:color="auto"/>
            <w:right w:val="none" w:sz="0" w:space="0" w:color="auto"/>
          </w:divBdr>
        </w:div>
        <w:div w:id="62148146">
          <w:marLeft w:val="0"/>
          <w:marRight w:val="0"/>
          <w:marTop w:val="0"/>
          <w:marBottom w:val="0"/>
          <w:divBdr>
            <w:top w:val="none" w:sz="0" w:space="0" w:color="auto"/>
            <w:left w:val="none" w:sz="0" w:space="0" w:color="auto"/>
            <w:bottom w:val="none" w:sz="0" w:space="0" w:color="auto"/>
            <w:right w:val="none" w:sz="0" w:space="0" w:color="auto"/>
          </w:divBdr>
        </w:div>
        <w:div w:id="62222712">
          <w:marLeft w:val="0"/>
          <w:marRight w:val="0"/>
          <w:marTop w:val="0"/>
          <w:marBottom w:val="0"/>
          <w:divBdr>
            <w:top w:val="none" w:sz="0" w:space="0" w:color="auto"/>
            <w:left w:val="none" w:sz="0" w:space="0" w:color="auto"/>
            <w:bottom w:val="none" w:sz="0" w:space="0" w:color="auto"/>
            <w:right w:val="none" w:sz="0" w:space="0" w:color="auto"/>
          </w:divBdr>
        </w:div>
        <w:div w:id="62264783">
          <w:marLeft w:val="0"/>
          <w:marRight w:val="0"/>
          <w:marTop w:val="0"/>
          <w:marBottom w:val="0"/>
          <w:divBdr>
            <w:top w:val="none" w:sz="0" w:space="0" w:color="auto"/>
            <w:left w:val="none" w:sz="0" w:space="0" w:color="auto"/>
            <w:bottom w:val="none" w:sz="0" w:space="0" w:color="auto"/>
            <w:right w:val="none" w:sz="0" w:space="0" w:color="auto"/>
          </w:divBdr>
        </w:div>
        <w:div w:id="62265339">
          <w:marLeft w:val="0"/>
          <w:marRight w:val="0"/>
          <w:marTop w:val="300"/>
          <w:marBottom w:val="0"/>
          <w:divBdr>
            <w:top w:val="none" w:sz="0" w:space="0" w:color="auto"/>
            <w:left w:val="none" w:sz="0" w:space="0" w:color="auto"/>
            <w:bottom w:val="none" w:sz="0" w:space="0" w:color="auto"/>
            <w:right w:val="none" w:sz="0" w:space="0" w:color="auto"/>
          </w:divBdr>
        </w:div>
        <w:div w:id="62291841">
          <w:marLeft w:val="0"/>
          <w:marRight w:val="0"/>
          <w:marTop w:val="0"/>
          <w:marBottom w:val="0"/>
          <w:divBdr>
            <w:top w:val="none" w:sz="0" w:space="0" w:color="auto"/>
            <w:left w:val="none" w:sz="0" w:space="0" w:color="auto"/>
            <w:bottom w:val="none" w:sz="0" w:space="0" w:color="auto"/>
            <w:right w:val="none" w:sz="0" w:space="0" w:color="auto"/>
          </w:divBdr>
        </w:div>
        <w:div w:id="62335775">
          <w:marLeft w:val="0"/>
          <w:marRight w:val="0"/>
          <w:marTop w:val="0"/>
          <w:marBottom w:val="0"/>
          <w:divBdr>
            <w:top w:val="none" w:sz="0" w:space="0" w:color="auto"/>
            <w:left w:val="none" w:sz="0" w:space="0" w:color="auto"/>
            <w:bottom w:val="none" w:sz="0" w:space="0" w:color="auto"/>
            <w:right w:val="none" w:sz="0" w:space="0" w:color="auto"/>
          </w:divBdr>
        </w:div>
        <w:div w:id="62415230">
          <w:marLeft w:val="0"/>
          <w:marRight w:val="0"/>
          <w:marTop w:val="300"/>
          <w:marBottom w:val="0"/>
          <w:divBdr>
            <w:top w:val="none" w:sz="0" w:space="0" w:color="auto"/>
            <w:left w:val="none" w:sz="0" w:space="0" w:color="auto"/>
            <w:bottom w:val="none" w:sz="0" w:space="0" w:color="auto"/>
            <w:right w:val="none" w:sz="0" w:space="0" w:color="auto"/>
          </w:divBdr>
        </w:div>
        <w:div w:id="62483656">
          <w:marLeft w:val="0"/>
          <w:marRight w:val="0"/>
          <w:marTop w:val="0"/>
          <w:marBottom w:val="0"/>
          <w:divBdr>
            <w:top w:val="none" w:sz="0" w:space="0" w:color="auto"/>
            <w:left w:val="none" w:sz="0" w:space="0" w:color="auto"/>
            <w:bottom w:val="none" w:sz="0" w:space="0" w:color="auto"/>
            <w:right w:val="none" w:sz="0" w:space="0" w:color="auto"/>
          </w:divBdr>
        </w:div>
        <w:div w:id="62534709">
          <w:marLeft w:val="0"/>
          <w:marRight w:val="0"/>
          <w:marTop w:val="0"/>
          <w:marBottom w:val="0"/>
          <w:divBdr>
            <w:top w:val="none" w:sz="0" w:space="0" w:color="auto"/>
            <w:left w:val="none" w:sz="0" w:space="0" w:color="auto"/>
            <w:bottom w:val="none" w:sz="0" w:space="0" w:color="auto"/>
            <w:right w:val="none" w:sz="0" w:space="0" w:color="auto"/>
          </w:divBdr>
        </w:div>
        <w:div w:id="62682826">
          <w:marLeft w:val="0"/>
          <w:marRight w:val="0"/>
          <w:marTop w:val="0"/>
          <w:marBottom w:val="0"/>
          <w:divBdr>
            <w:top w:val="none" w:sz="0" w:space="0" w:color="auto"/>
            <w:left w:val="none" w:sz="0" w:space="0" w:color="auto"/>
            <w:bottom w:val="none" w:sz="0" w:space="0" w:color="auto"/>
            <w:right w:val="none" w:sz="0" w:space="0" w:color="auto"/>
          </w:divBdr>
        </w:div>
        <w:div w:id="62721217">
          <w:marLeft w:val="0"/>
          <w:marRight w:val="0"/>
          <w:marTop w:val="0"/>
          <w:marBottom w:val="0"/>
          <w:divBdr>
            <w:top w:val="none" w:sz="0" w:space="0" w:color="auto"/>
            <w:left w:val="none" w:sz="0" w:space="0" w:color="auto"/>
            <w:bottom w:val="none" w:sz="0" w:space="0" w:color="auto"/>
            <w:right w:val="none" w:sz="0" w:space="0" w:color="auto"/>
          </w:divBdr>
        </w:div>
        <w:div w:id="62728153">
          <w:marLeft w:val="0"/>
          <w:marRight w:val="0"/>
          <w:marTop w:val="0"/>
          <w:marBottom w:val="0"/>
          <w:divBdr>
            <w:top w:val="none" w:sz="0" w:space="0" w:color="auto"/>
            <w:left w:val="none" w:sz="0" w:space="0" w:color="auto"/>
            <w:bottom w:val="none" w:sz="0" w:space="0" w:color="auto"/>
            <w:right w:val="none" w:sz="0" w:space="0" w:color="auto"/>
          </w:divBdr>
        </w:div>
        <w:div w:id="62728552">
          <w:marLeft w:val="0"/>
          <w:marRight w:val="0"/>
          <w:marTop w:val="0"/>
          <w:marBottom w:val="0"/>
          <w:divBdr>
            <w:top w:val="none" w:sz="0" w:space="0" w:color="auto"/>
            <w:left w:val="none" w:sz="0" w:space="0" w:color="auto"/>
            <w:bottom w:val="none" w:sz="0" w:space="0" w:color="auto"/>
            <w:right w:val="none" w:sz="0" w:space="0" w:color="auto"/>
          </w:divBdr>
        </w:div>
        <w:div w:id="62798529">
          <w:marLeft w:val="0"/>
          <w:marRight w:val="0"/>
          <w:marTop w:val="0"/>
          <w:marBottom w:val="0"/>
          <w:divBdr>
            <w:top w:val="none" w:sz="0" w:space="0" w:color="auto"/>
            <w:left w:val="none" w:sz="0" w:space="0" w:color="auto"/>
            <w:bottom w:val="none" w:sz="0" w:space="0" w:color="auto"/>
            <w:right w:val="none" w:sz="0" w:space="0" w:color="auto"/>
          </w:divBdr>
        </w:div>
        <w:div w:id="62875436">
          <w:marLeft w:val="0"/>
          <w:marRight w:val="0"/>
          <w:marTop w:val="300"/>
          <w:marBottom w:val="0"/>
          <w:divBdr>
            <w:top w:val="none" w:sz="0" w:space="0" w:color="auto"/>
            <w:left w:val="none" w:sz="0" w:space="0" w:color="auto"/>
            <w:bottom w:val="none" w:sz="0" w:space="0" w:color="auto"/>
            <w:right w:val="none" w:sz="0" w:space="0" w:color="auto"/>
          </w:divBdr>
          <w:divsChild>
            <w:div w:id="139274847">
              <w:marLeft w:val="0"/>
              <w:marRight w:val="0"/>
              <w:marTop w:val="0"/>
              <w:marBottom w:val="0"/>
              <w:divBdr>
                <w:top w:val="none" w:sz="0" w:space="0" w:color="auto"/>
                <w:left w:val="none" w:sz="0" w:space="0" w:color="auto"/>
                <w:bottom w:val="none" w:sz="0" w:space="0" w:color="auto"/>
                <w:right w:val="none" w:sz="0" w:space="0" w:color="auto"/>
              </w:divBdr>
            </w:div>
          </w:divsChild>
        </w:div>
        <w:div w:id="62916289">
          <w:marLeft w:val="0"/>
          <w:marRight w:val="0"/>
          <w:marTop w:val="300"/>
          <w:marBottom w:val="0"/>
          <w:divBdr>
            <w:top w:val="none" w:sz="0" w:space="0" w:color="auto"/>
            <w:left w:val="none" w:sz="0" w:space="0" w:color="auto"/>
            <w:bottom w:val="none" w:sz="0" w:space="0" w:color="auto"/>
            <w:right w:val="none" w:sz="0" w:space="0" w:color="auto"/>
          </w:divBdr>
        </w:div>
        <w:div w:id="62917982">
          <w:marLeft w:val="0"/>
          <w:marRight w:val="0"/>
          <w:marTop w:val="0"/>
          <w:marBottom w:val="0"/>
          <w:divBdr>
            <w:top w:val="none" w:sz="0" w:space="0" w:color="auto"/>
            <w:left w:val="none" w:sz="0" w:space="0" w:color="auto"/>
            <w:bottom w:val="none" w:sz="0" w:space="0" w:color="auto"/>
            <w:right w:val="none" w:sz="0" w:space="0" w:color="auto"/>
          </w:divBdr>
        </w:div>
        <w:div w:id="62919971">
          <w:marLeft w:val="0"/>
          <w:marRight w:val="0"/>
          <w:marTop w:val="0"/>
          <w:marBottom w:val="0"/>
          <w:divBdr>
            <w:top w:val="none" w:sz="0" w:space="0" w:color="auto"/>
            <w:left w:val="none" w:sz="0" w:space="0" w:color="auto"/>
            <w:bottom w:val="none" w:sz="0" w:space="0" w:color="auto"/>
            <w:right w:val="none" w:sz="0" w:space="0" w:color="auto"/>
          </w:divBdr>
        </w:div>
        <w:div w:id="62919997">
          <w:marLeft w:val="0"/>
          <w:marRight w:val="0"/>
          <w:marTop w:val="0"/>
          <w:marBottom w:val="0"/>
          <w:divBdr>
            <w:top w:val="none" w:sz="0" w:space="0" w:color="auto"/>
            <w:left w:val="none" w:sz="0" w:space="0" w:color="auto"/>
            <w:bottom w:val="none" w:sz="0" w:space="0" w:color="auto"/>
            <w:right w:val="none" w:sz="0" w:space="0" w:color="auto"/>
          </w:divBdr>
        </w:div>
        <w:div w:id="62921698">
          <w:marLeft w:val="0"/>
          <w:marRight w:val="0"/>
          <w:marTop w:val="300"/>
          <w:marBottom w:val="0"/>
          <w:divBdr>
            <w:top w:val="none" w:sz="0" w:space="0" w:color="auto"/>
            <w:left w:val="none" w:sz="0" w:space="0" w:color="auto"/>
            <w:bottom w:val="none" w:sz="0" w:space="0" w:color="auto"/>
            <w:right w:val="none" w:sz="0" w:space="0" w:color="auto"/>
          </w:divBdr>
        </w:div>
        <w:div w:id="62921914">
          <w:marLeft w:val="0"/>
          <w:marRight w:val="0"/>
          <w:marTop w:val="0"/>
          <w:marBottom w:val="0"/>
          <w:divBdr>
            <w:top w:val="none" w:sz="0" w:space="0" w:color="auto"/>
            <w:left w:val="none" w:sz="0" w:space="0" w:color="auto"/>
            <w:bottom w:val="none" w:sz="0" w:space="0" w:color="auto"/>
            <w:right w:val="none" w:sz="0" w:space="0" w:color="auto"/>
          </w:divBdr>
        </w:div>
        <w:div w:id="62922431">
          <w:marLeft w:val="0"/>
          <w:marRight w:val="0"/>
          <w:marTop w:val="0"/>
          <w:marBottom w:val="0"/>
          <w:divBdr>
            <w:top w:val="none" w:sz="0" w:space="0" w:color="auto"/>
            <w:left w:val="none" w:sz="0" w:space="0" w:color="auto"/>
            <w:bottom w:val="none" w:sz="0" w:space="0" w:color="auto"/>
            <w:right w:val="none" w:sz="0" w:space="0" w:color="auto"/>
          </w:divBdr>
        </w:div>
        <w:div w:id="62992899">
          <w:marLeft w:val="0"/>
          <w:marRight w:val="0"/>
          <w:marTop w:val="0"/>
          <w:marBottom w:val="0"/>
          <w:divBdr>
            <w:top w:val="none" w:sz="0" w:space="0" w:color="auto"/>
            <w:left w:val="none" w:sz="0" w:space="0" w:color="auto"/>
            <w:bottom w:val="none" w:sz="0" w:space="0" w:color="auto"/>
            <w:right w:val="none" w:sz="0" w:space="0" w:color="auto"/>
          </w:divBdr>
        </w:div>
        <w:div w:id="63113159">
          <w:marLeft w:val="0"/>
          <w:marRight w:val="0"/>
          <w:marTop w:val="300"/>
          <w:marBottom w:val="0"/>
          <w:divBdr>
            <w:top w:val="none" w:sz="0" w:space="0" w:color="auto"/>
            <w:left w:val="none" w:sz="0" w:space="0" w:color="auto"/>
            <w:bottom w:val="none" w:sz="0" w:space="0" w:color="auto"/>
            <w:right w:val="none" w:sz="0" w:space="0" w:color="auto"/>
          </w:divBdr>
        </w:div>
        <w:div w:id="63113946">
          <w:marLeft w:val="0"/>
          <w:marRight w:val="0"/>
          <w:marTop w:val="0"/>
          <w:marBottom w:val="0"/>
          <w:divBdr>
            <w:top w:val="none" w:sz="0" w:space="0" w:color="auto"/>
            <w:left w:val="none" w:sz="0" w:space="0" w:color="auto"/>
            <w:bottom w:val="none" w:sz="0" w:space="0" w:color="auto"/>
            <w:right w:val="none" w:sz="0" w:space="0" w:color="auto"/>
          </w:divBdr>
        </w:div>
        <w:div w:id="63142222">
          <w:marLeft w:val="0"/>
          <w:marRight w:val="0"/>
          <w:marTop w:val="0"/>
          <w:marBottom w:val="0"/>
          <w:divBdr>
            <w:top w:val="none" w:sz="0" w:space="0" w:color="auto"/>
            <w:left w:val="none" w:sz="0" w:space="0" w:color="auto"/>
            <w:bottom w:val="none" w:sz="0" w:space="0" w:color="auto"/>
            <w:right w:val="none" w:sz="0" w:space="0" w:color="auto"/>
          </w:divBdr>
        </w:div>
        <w:div w:id="63143891">
          <w:marLeft w:val="0"/>
          <w:marRight w:val="0"/>
          <w:marTop w:val="300"/>
          <w:marBottom w:val="0"/>
          <w:divBdr>
            <w:top w:val="none" w:sz="0" w:space="0" w:color="auto"/>
            <w:left w:val="none" w:sz="0" w:space="0" w:color="auto"/>
            <w:bottom w:val="none" w:sz="0" w:space="0" w:color="auto"/>
            <w:right w:val="none" w:sz="0" w:space="0" w:color="auto"/>
          </w:divBdr>
        </w:div>
        <w:div w:id="63181547">
          <w:marLeft w:val="0"/>
          <w:marRight w:val="0"/>
          <w:marTop w:val="0"/>
          <w:marBottom w:val="0"/>
          <w:divBdr>
            <w:top w:val="none" w:sz="0" w:space="0" w:color="auto"/>
            <w:left w:val="none" w:sz="0" w:space="0" w:color="auto"/>
            <w:bottom w:val="none" w:sz="0" w:space="0" w:color="auto"/>
            <w:right w:val="none" w:sz="0" w:space="0" w:color="auto"/>
          </w:divBdr>
        </w:div>
        <w:div w:id="63336535">
          <w:marLeft w:val="0"/>
          <w:marRight w:val="0"/>
          <w:marTop w:val="0"/>
          <w:marBottom w:val="0"/>
          <w:divBdr>
            <w:top w:val="none" w:sz="0" w:space="0" w:color="auto"/>
            <w:left w:val="none" w:sz="0" w:space="0" w:color="auto"/>
            <w:bottom w:val="none" w:sz="0" w:space="0" w:color="auto"/>
            <w:right w:val="none" w:sz="0" w:space="0" w:color="auto"/>
          </w:divBdr>
        </w:div>
        <w:div w:id="63340543">
          <w:marLeft w:val="0"/>
          <w:marRight w:val="0"/>
          <w:marTop w:val="0"/>
          <w:marBottom w:val="300"/>
          <w:divBdr>
            <w:top w:val="single" w:sz="6" w:space="15" w:color="EDEDED"/>
            <w:left w:val="single" w:sz="6" w:space="15" w:color="EDEDED"/>
            <w:bottom w:val="single" w:sz="6" w:space="15" w:color="EDEDED"/>
            <w:right w:val="single" w:sz="6" w:space="15" w:color="EDEDED"/>
          </w:divBdr>
        </w:div>
        <w:div w:id="63375302">
          <w:marLeft w:val="0"/>
          <w:marRight w:val="0"/>
          <w:marTop w:val="0"/>
          <w:marBottom w:val="0"/>
          <w:divBdr>
            <w:top w:val="none" w:sz="0" w:space="0" w:color="auto"/>
            <w:left w:val="none" w:sz="0" w:space="0" w:color="auto"/>
            <w:bottom w:val="none" w:sz="0" w:space="0" w:color="auto"/>
            <w:right w:val="none" w:sz="0" w:space="0" w:color="auto"/>
          </w:divBdr>
        </w:div>
        <w:div w:id="63376879">
          <w:marLeft w:val="0"/>
          <w:marRight w:val="0"/>
          <w:marTop w:val="0"/>
          <w:marBottom w:val="0"/>
          <w:divBdr>
            <w:top w:val="none" w:sz="0" w:space="0" w:color="auto"/>
            <w:left w:val="none" w:sz="0" w:space="0" w:color="auto"/>
            <w:bottom w:val="none" w:sz="0" w:space="0" w:color="auto"/>
            <w:right w:val="none" w:sz="0" w:space="0" w:color="auto"/>
          </w:divBdr>
        </w:div>
        <w:div w:id="63383786">
          <w:marLeft w:val="0"/>
          <w:marRight w:val="0"/>
          <w:marTop w:val="0"/>
          <w:marBottom w:val="0"/>
          <w:divBdr>
            <w:top w:val="none" w:sz="0" w:space="0" w:color="auto"/>
            <w:left w:val="none" w:sz="0" w:space="0" w:color="auto"/>
            <w:bottom w:val="none" w:sz="0" w:space="0" w:color="auto"/>
            <w:right w:val="none" w:sz="0" w:space="0" w:color="auto"/>
          </w:divBdr>
        </w:div>
        <w:div w:id="63453038">
          <w:marLeft w:val="0"/>
          <w:marRight w:val="0"/>
          <w:marTop w:val="0"/>
          <w:marBottom w:val="0"/>
          <w:divBdr>
            <w:top w:val="none" w:sz="0" w:space="0" w:color="auto"/>
            <w:left w:val="none" w:sz="0" w:space="0" w:color="auto"/>
            <w:bottom w:val="none" w:sz="0" w:space="0" w:color="auto"/>
            <w:right w:val="none" w:sz="0" w:space="0" w:color="auto"/>
          </w:divBdr>
        </w:div>
        <w:div w:id="63532784">
          <w:marLeft w:val="0"/>
          <w:marRight w:val="0"/>
          <w:marTop w:val="0"/>
          <w:marBottom w:val="0"/>
          <w:divBdr>
            <w:top w:val="none" w:sz="0" w:space="0" w:color="auto"/>
            <w:left w:val="none" w:sz="0" w:space="0" w:color="auto"/>
            <w:bottom w:val="none" w:sz="0" w:space="0" w:color="auto"/>
            <w:right w:val="none" w:sz="0" w:space="0" w:color="auto"/>
          </w:divBdr>
        </w:div>
        <w:div w:id="63573293">
          <w:marLeft w:val="0"/>
          <w:marRight w:val="0"/>
          <w:marTop w:val="0"/>
          <w:marBottom w:val="0"/>
          <w:divBdr>
            <w:top w:val="none" w:sz="0" w:space="0" w:color="auto"/>
            <w:left w:val="none" w:sz="0" w:space="0" w:color="auto"/>
            <w:bottom w:val="none" w:sz="0" w:space="0" w:color="auto"/>
            <w:right w:val="none" w:sz="0" w:space="0" w:color="auto"/>
          </w:divBdr>
        </w:div>
        <w:div w:id="63576794">
          <w:marLeft w:val="0"/>
          <w:marRight w:val="0"/>
          <w:marTop w:val="0"/>
          <w:marBottom w:val="0"/>
          <w:divBdr>
            <w:top w:val="none" w:sz="0" w:space="0" w:color="auto"/>
            <w:left w:val="none" w:sz="0" w:space="0" w:color="auto"/>
            <w:bottom w:val="none" w:sz="0" w:space="0" w:color="auto"/>
            <w:right w:val="none" w:sz="0" w:space="0" w:color="auto"/>
          </w:divBdr>
        </w:div>
        <w:div w:id="63647896">
          <w:marLeft w:val="0"/>
          <w:marRight w:val="0"/>
          <w:marTop w:val="0"/>
          <w:marBottom w:val="0"/>
          <w:divBdr>
            <w:top w:val="none" w:sz="0" w:space="0" w:color="auto"/>
            <w:left w:val="none" w:sz="0" w:space="0" w:color="auto"/>
            <w:bottom w:val="none" w:sz="0" w:space="0" w:color="auto"/>
            <w:right w:val="none" w:sz="0" w:space="0" w:color="auto"/>
          </w:divBdr>
        </w:div>
        <w:div w:id="63725731">
          <w:marLeft w:val="0"/>
          <w:marRight w:val="0"/>
          <w:marTop w:val="0"/>
          <w:marBottom w:val="0"/>
          <w:divBdr>
            <w:top w:val="none" w:sz="0" w:space="0" w:color="auto"/>
            <w:left w:val="none" w:sz="0" w:space="0" w:color="auto"/>
            <w:bottom w:val="none" w:sz="0" w:space="0" w:color="auto"/>
            <w:right w:val="none" w:sz="0" w:space="0" w:color="auto"/>
          </w:divBdr>
        </w:div>
        <w:div w:id="63794911">
          <w:marLeft w:val="0"/>
          <w:marRight w:val="0"/>
          <w:marTop w:val="300"/>
          <w:marBottom w:val="0"/>
          <w:divBdr>
            <w:top w:val="none" w:sz="0" w:space="0" w:color="auto"/>
            <w:left w:val="none" w:sz="0" w:space="0" w:color="auto"/>
            <w:bottom w:val="none" w:sz="0" w:space="0" w:color="auto"/>
            <w:right w:val="none" w:sz="0" w:space="0" w:color="auto"/>
          </w:divBdr>
        </w:div>
        <w:div w:id="63795442">
          <w:marLeft w:val="0"/>
          <w:marRight w:val="0"/>
          <w:marTop w:val="300"/>
          <w:marBottom w:val="0"/>
          <w:divBdr>
            <w:top w:val="none" w:sz="0" w:space="0" w:color="auto"/>
            <w:left w:val="none" w:sz="0" w:space="0" w:color="auto"/>
            <w:bottom w:val="none" w:sz="0" w:space="0" w:color="auto"/>
            <w:right w:val="none" w:sz="0" w:space="0" w:color="auto"/>
          </w:divBdr>
        </w:div>
        <w:div w:id="63796199">
          <w:marLeft w:val="0"/>
          <w:marRight w:val="0"/>
          <w:marTop w:val="0"/>
          <w:marBottom w:val="0"/>
          <w:divBdr>
            <w:top w:val="none" w:sz="0" w:space="0" w:color="auto"/>
            <w:left w:val="none" w:sz="0" w:space="0" w:color="auto"/>
            <w:bottom w:val="none" w:sz="0" w:space="0" w:color="auto"/>
            <w:right w:val="none" w:sz="0" w:space="0" w:color="auto"/>
          </w:divBdr>
        </w:div>
        <w:div w:id="63840105">
          <w:marLeft w:val="0"/>
          <w:marRight w:val="0"/>
          <w:marTop w:val="0"/>
          <w:marBottom w:val="0"/>
          <w:divBdr>
            <w:top w:val="none" w:sz="0" w:space="0" w:color="auto"/>
            <w:left w:val="none" w:sz="0" w:space="0" w:color="auto"/>
            <w:bottom w:val="none" w:sz="0" w:space="0" w:color="auto"/>
            <w:right w:val="none" w:sz="0" w:space="0" w:color="auto"/>
          </w:divBdr>
        </w:div>
        <w:div w:id="63841826">
          <w:marLeft w:val="0"/>
          <w:marRight w:val="0"/>
          <w:marTop w:val="0"/>
          <w:marBottom w:val="0"/>
          <w:divBdr>
            <w:top w:val="none" w:sz="0" w:space="0" w:color="auto"/>
            <w:left w:val="none" w:sz="0" w:space="0" w:color="auto"/>
            <w:bottom w:val="none" w:sz="0" w:space="0" w:color="auto"/>
            <w:right w:val="none" w:sz="0" w:space="0" w:color="auto"/>
          </w:divBdr>
        </w:div>
        <w:div w:id="63843592">
          <w:marLeft w:val="0"/>
          <w:marRight w:val="0"/>
          <w:marTop w:val="0"/>
          <w:marBottom w:val="360"/>
          <w:divBdr>
            <w:top w:val="none" w:sz="0" w:space="0" w:color="auto"/>
            <w:left w:val="none" w:sz="0" w:space="0" w:color="auto"/>
            <w:bottom w:val="none" w:sz="0" w:space="0" w:color="auto"/>
            <w:right w:val="none" w:sz="0" w:space="0" w:color="auto"/>
          </w:divBdr>
        </w:div>
        <w:div w:id="63919337">
          <w:marLeft w:val="0"/>
          <w:marRight w:val="0"/>
          <w:marTop w:val="0"/>
          <w:marBottom w:val="0"/>
          <w:divBdr>
            <w:top w:val="none" w:sz="0" w:space="0" w:color="auto"/>
            <w:left w:val="none" w:sz="0" w:space="0" w:color="auto"/>
            <w:bottom w:val="none" w:sz="0" w:space="0" w:color="auto"/>
            <w:right w:val="none" w:sz="0" w:space="0" w:color="auto"/>
          </w:divBdr>
        </w:div>
        <w:div w:id="63921025">
          <w:marLeft w:val="0"/>
          <w:marRight w:val="0"/>
          <w:marTop w:val="0"/>
          <w:marBottom w:val="0"/>
          <w:divBdr>
            <w:top w:val="none" w:sz="0" w:space="0" w:color="auto"/>
            <w:left w:val="none" w:sz="0" w:space="0" w:color="auto"/>
            <w:bottom w:val="none" w:sz="0" w:space="0" w:color="auto"/>
            <w:right w:val="none" w:sz="0" w:space="0" w:color="auto"/>
          </w:divBdr>
        </w:div>
        <w:div w:id="63988794">
          <w:marLeft w:val="0"/>
          <w:marRight w:val="0"/>
          <w:marTop w:val="0"/>
          <w:marBottom w:val="0"/>
          <w:divBdr>
            <w:top w:val="none" w:sz="0" w:space="0" w:color="auto"/>
            <w:left w:val="none" w:sz="0" w:space="0" w:color="auto"/>
            <w:bottom w:val="none" w:sz="0" w:space="0" w:color="auto"/>
            <w:right w:val="none" w:sz="0" w:space="0" w:color="auto"/>
          </w:divBdr>
        </w:div>
        <w:div w:id="64035366">
          <w:marLeft w:val="0"/>
          <w:marRight w:val="0"/>
          <w:marTop w:val="0"/>
          <w:marBottom w:val="0"/>
          <w:divBdr>
            <w:top w:val="none" w:sz="0" w:space="0" w:color="auto"/>
            <w:left w:val="none" w:sz="0" w:space="0" w:color="auto"/>
            <w:bottom w:val="none" w:sz="0" w:space="0" w:color="auto"/>
            <w:right w:val="none" w:sz="0" w:space="0" w:color="auto"/>
          </w:divBdr>
        </w:div>
        <w:div w:id="64186137">
          <w:marLeft w:val="0"/>
          <w:marRight w:val="0"/>
          <w:marTop w:val="0"/>
          <w:marBottom w:val="0"/>
          <w:divBdr>
            <w:top w:val="none" w:sz="0" w:space="0" w:color="auto"/>
            <w:left w:val="none" w:sz="0" w:space="0" w:color="auto"/>
            <w:bottom w:val="none" w:sz="0" w:space="0" w:color="auto"/>
            <w:right w:val="none" w:sz="0" w:space="0" w:color="auto"/>
          </w:divBdr>
        </w:div>
        <w:div w:id="64226059">
          <w:marLeft w:val="0"/>
          <w:marRight w:val="0"/>
          <w:marTop w:val="0"/>
          <w:marBottom w:val="0"/>
          <w:divBdr>
            <w:top w:val="none" w:sz="0" w:space="0" w:color="auto"/>
            <w:left w:val="none" w:sz="0" w:space="0" w:color="auto"/>
            <w:bottom w:val="none" w:sz="0" w:space="0" w:color="auto"/>
            <w:right w:val="none" w:sz="0" w:space="0" w:color="auto"/>
          </w:divBdr>
        </w:div>
        <w:div w:id="64227912">
          <w:marLeft w:val="0"/>
          <w:marRight w:val="0"/>
          <w:marTop w:val="0"/>
          <w:marBottom w:val="0"/>
          <w:divBdr>
            <w:top w:val="none" w:sz="0" w:space="0" w:color="auto"/>
            <w:left w:val="none" w:sz="0" w:space="0" w:color="auto"/>
            <w:bottom w:val="none" w:sz="0" w:space="0" w:color="auto"/>
            <w:right w:val="none" w:sz="0" w:space="0" w:color="auto"/>
          </w:divBdr>
        </w:div>
        <w:div w:id="64299426">
          <w:marLeft w:val="0"/>
          <w:marRight w:val="0"/>
          <w:marTop w:val="0"/>
          <w:marBottom w:val="0"/>
          <w:divBdr>
            <w:top w:val="none" w:sz="0" w:space="0" w:color="auto"/>
            <w:left w:val="none" w:sz="0" w:space="0" w:color="auto"/>
            <w:bottom w:val="none" w:sz="0" w:space="0" w:color="auto"/>
            <w:right w:val="none" w:sz="0" w:space="0" w:color="auto"/>
          </w:divBdr>
        </w:div>
        <w:div w:id="64301209">
          <w:marLeft w:val="0"/>
          <w:marRight w:val="0"/>
          <w:marTop w:val="0"/>
          <w:marBottom w:val="0"/>
          <w:divBdr>
            <w:top w:val="none" w:sz="0" w:space="0" w:color="auto"/>
            <w:left w:val="none" w:sz="0" w:space="0" w:color="auto"/>
            <w:bottom w:val="none" w:sz="0" w:space="0" w:color="auto"/>
            <w:right w:val="none" w:sz="0" w:space="0" w:color="auto"/>
          </w:divBdr>
        </w:div>
        <w:div w:id="64381297">
          <w:marLeft w:val="0"/>
          <w:marRight w:val="0"/>
          <w:marTop w:val="0"/>
          <w:marBottom w:val="0"/>
          <w:divBdr>
            <w:top w:val="none" w:sz="0" w:space="0" w:color="auto"/>
            <w:left w:val="none" w:sz="0" w:space="0" w:color="auto"/>
            <w:bottom w:val="none" w:sz="0" w:space="0" w:color="auto"/>
            <w:right w:val="none" w:sz="0" w:space="0" w:color="auto"/>
          </w:divBdr>
        </w:div>
        <w:div w:id="64381955">
          <w:marLeft w:val="0"/>
          <w:marRight w:val="0"/>
          <w:marTop w:val="0"/>
          <w:marBottom w:val="0"/>
          <w:divBdr>
            <w:top w:val="none" w:sz="0" w:space="0" w:color="auto"/>
            <w:left w:val="none" w:sz="0" w:space="0" w:color="auto"/>
            <w:bottom w:val="none" w:sz="0" w:space="0" w:color="auto"/>
            <w:right w:val="none" w:sz="0" w:space="0" w:color="auto"/>
          </w:divBdr>
        </w:div>
        <w:div w:id="64382743">
          <w:marLeft w:val="0"/>
          <w:marRight w:val="0"/>
          <w:marTop w:val="0"/>
          <w:marBottom w:val="0"/>
          <w:divBdr>
            <w:top w:val="none" w:sz="0" w:space="0" w:color="auto"/>
            <w:left w:val="none" w:sz="0" w:space="0" w:color="auto"/>
            <w:bottom w:val="none" w:sz="0" w:space="0" w:color="auto"/>
            <w:right w:val="none" w:sz="0" w:space="0" w:color="auto"/>
          </w:divBdr>
        </w:div>
        <w:div w:id="64453535">
          <w:marLeft w:val="0"/>
          <w:marRight w:val="0"/>
          <w:marTop w:val="0"/>
          <w:marBottom w:val="300"/>
          <w:divBdr>
            <w:top w:val="single" w:sz="6" w:space="15" w:color="EDEDED"/>
            <w:left w:val="single" w:sz="6" w:space="15" w:color="EDEDED"/>
            <w:bottom w:val="single" w:sz="6" w:space="15" w:color="EDEDED"/>
            <w:right w:val="single" w:sz="6" w:space="15" w:color="EDEDED"/>
          </w:divBdr>
        </w:div>
        <w:div w:id="64576373">
          <w:marLeft w:val="0"/>
          <w:marRight w:val="0"/>
          <w:marTop w:val="0"/>
          <w:marBottom w:val="0"/>
          <w:divBdr>
            <w:top w:val="none" w:sz="0" w:space="0" w:color="auto"/>
            <w:left w:val="none" w:sz="0" w:space="0" w:color="auto"/>
            <w:bottom w:val="none" w:sz="0" w:space="0" w:color="auto"/>
            <w:right w:val="none" w:sz="0" w:space="0" w:color="auto"/>
          </w:divBdr>
        </w:div>
        <w:div w:id="64764861">
          <w:marLeft w:val="0"/>
          <w:marRight w:val="0"/>
          <w:marTop w:val="0"/>
          <w:marBottom w:val="0"/>
          <w:divBdr>
            <w:top w:val="none" w:sz="0" w:space="0" w:color="auto"/>
            <w:left w:val="none" w:sz="0" w:space="0" w:color="auto"/>
            <w:bottom w:val="none" w:sz="0" w:space="0" w:color="auto"/>
            <w:right w:val="none" w:sz="0" w:space="0" w:color="auto"/>
          </w:divBdr>
        </w:div>
        <w:div w:id="64767318">
          <w:marLeft w:val="0"/>
          <w:marRight w:val="0"/>
          <w:marTop w:val="0"/>
          <w:marBottom w:val="0"/>
          <w:divBdr>
            <w:top w:val="none" w:sz="0" w:space="0" w:color="auto"/>
            <w:left w:val="none" w:sz="0" w:space="0" w:color="auto"/>
            <w:bottom w:val="none" w:sz="0" w:space="0" w:color="auto"/>
            <w:right w:val="none" w:sz="0" w:space="0" w:color="auto"/>
          </w:divBdr>
        </w:div>
        <w:div w:id="64768610">
          <w:marLeft w:val="0"/>
          <w:marRight w:val="0"/>
          <w:marTop w:val="0"/>
          <w:marBottom w:val="0"/>
          <w:divBdr>
            <w:top w:val="none" w:sz="0" w:space="0" w:color="auto"/>
            <w:left w:val="none" w:sz="0" w:space="0" w:color="auto"/>
            <w:bottom w:val="none" w:sz="0" w:space="0" w:color="auto"/>
            <w:right w:val="none" w:sz="0" w:space="0" w:color="auto"/>
          </w:divBdr>
        </w:div>
        <w:div w:id="64768835">
          <w:marLeft w:val="0"/>
          <w:marRight w:val="0"/>
          <w:marTop w:val="0"/>
          <w:marBottom w:val="300"/>
          <w:divBdr>
            <w:top w:val="single" w:sz="6" w:space="15" w:color="EDEDED"/>
            <w:left w:val="single" w:sz="6" w:space="15" w:color="EDEDED"/>
            <w:bottom w:val="single" w:sz="6" w:space="15" w:color="EDEDED"/>
            <w:right w:val="single" w:sz="6" w:space="15" w:color="EDEDED"/>
          </w:divBdr>
        </w:div>
        <w:div w:id="64912461">
          <w:marLeft w:val="0"/>
          <w:marRight w:val="0"/>
          <w:marTop w:val="300"/>
          <w:marBottom w:val="0"/>
          <w:divBdr>
            <w:top w:val="none" w:sz="0" w:space="0" w:color="auto"/>
            <w:left w:val="none" w:sz="0" w:space="0" w:color="auto"/>
            <w:bottom w:val="none" w:sz="0" w:space="0" w:color="auto"/>
            <w:right w:val="none" w:sz="0" w:space="0" w:color="auto"/>
          </w:divBdr>
        </w:div>
        <w:div w:id="64955683">
          <w:marLeft w:val="0"/>
          <w:marRight w:val="0"/>
          <w:marTop w:val="0"/>
          <w:marBottom w:val="0"/>
          <w:divBdr>
            <w:top w:val="none" w:sz="0" w:space="0" w:color="auto"/>
            <w:left w:val="none" w:sz="0" w:space="0" w:color="auto"/>
            <w:bottom w:val="none" w:sz="0" w:space="0" w:color="auto"/>
            <w:right w:val="none" w:sz="0" w:space="0" w:color="auto"/>
          </w:divBdr>
        </w:div>
        <w:div w:id="64956222">
          <w:marLeft w:val="0"/>
          <w:marRight w:val="0"/>
          <w:marTop w:val="0"/>
          <w:marBottom w:val="0"/>
          <w:divBdr>
            <w:top w:val="none" w:sz="0" w:space="0" w:color="auto"/>
            <w:left w:val="none" w:sz="0" w:space="0" w:color="auto"/>
            <w:bottom w:val="none" w:sz="0" w:space="0" w:color="auto"/>
            <w:right w:val="none" w:sz="0" w:space="0" w:color="auto"/>
          </w:divBdr>
        </w:div>
        <w:div w:id="64959287">
          <w:marLeft w:val="0"/>
          <w:marRight w:val="0"/>
          <w:marTop w:val="0"/>
          <w:marBottom w:val="0"/>
          <w:divBdr>
            <w:top w:val="none" w:sz="0" w:space="0" w:color="auto"/>
            <w:left w:val="none" w:sz="0" w:space="0" w:color="auto"/>
            <w:bottom w:val="none" w:sz="0" w:space="0" w:color="auto"/>
            <w:right w:val="none" w:sz="0" w:space="0" w:color="auto"/>
          </w:divBdr>
        </w:div>
        <w:div w:id="65030568">
          <w:marLeft w:val="0"/>
          <w:marRight w:val="0"/>
          <w:marTop w:val="0"/>
          <w:marBottom w:val="300"/>
          <w:divBdr>
            <w:top w:val="single" w:sz="6" w:space="15" w:color="EDEDED"/>
            <w:left w:val="single" w:sz="6" w:space="15" w:color="EDEDED"/>
            <w:bottom w:val="single" w:sz="6" w:space="15" w:color="EDEDED"/>
            <w:right w:val="single" w:sz="6" w:space="15" w:color="EDEDED"/>
          </w:divBdr>
        </w:div>
        <w:div w:id="65035945">
          <w:marLeft w:val="0"/>
          <w:marRight w:val="0"/>
          <w:marTop w:val="300"/>
          <w:marBottom w:val="0"/>
          <w:divBdr>
            <w:top w:val="none" w:sz="0" w:space="0" w:color="auto"/>
            <w:left w:val="none" w:sz="0" w:space="0" w:color="auto"/>
            <w:bottom w:val="none" w:sz="0" w:space="0" w:color="auto"/>
            <w:right w:val="none" w:sz="0" w:space="0" w:color="auto"/>
          </w:divBdr>
        </w:div>
        <w:div w:id="65107019">
          <w:marLeft w:val="0"/>
          <w:marRight w:val="0"/>
          <w:marTop w:val="300"/>
          <w:marBottom w:val="0"/>
          <w:divBdr>
            <w:top w:val="none" w:sz="0" w:space="0" w:color="auto"/>
            <w:left w:val="none" w:sz="0" w:space="0" w:color="auto"/>
            <w:bottom w:val="none" w:sz="0" w:space="0" w:color="auto"/>
            <w:right w:val="none" w:sz="0" w:space="0" w:color="auto"/>
          </w:divBdr>
        </w:div>
        <w:div w:id="65107204">
          <w:marLeft w:val="0"/>
          <w:marRight w:val="0"/>
          <w:marTop w:val="0"/>
          <w:marBottom w:val="0"/>
          <w:divBdr>
            <w:top w:val="none" w:sz="0" w:space="0" w:color="auto"/>
            <w:left w:val="none" w:sz="0" w:space="0" w:color="auto"/>
            <w:bottom w:val="none" w:sz="0" w:space="0" w:color="auto"/>
            <w:right w:val="none" w:sz="0" w:space="0" w:color="auto"/>
          </w:divBdr>
        </w:div>
        <w:div w:id="65154969">
          <w:marLeft w:val="0"/>
          <w:marRight w:val="0"/>
          <w:marTop w:val="0"/>
          <w:marBottom w:val="0"/>
          <w:divBdr>
            <w:top w:val="none" w:sz="0" w:space="0" w:color="auto"/>
            <w:left w:val="none" w:sz="0" w:space="0" w:color="auto"/>
            <w:bottom w:val="none" w:sz="0" w:space="0" w:color="auto"/>
            <w:right w:val="none" w:sz="0" w:space="0" w:color="auto"/>
          </w:divBdr>
        </w:div>
        <w:div w:id="65224744">
          <w:marLeft w:val="0"/>
          <w:marRight w:val="0"/>
          <w:marTop w:val="300"/>
          <w:marBottom w:val="0"/>
          <w:divBdr>
            <w:top w:val="none" w:sz="0" w:space="0" w:color="auto"/>
            <w:left w:val="none" w:sz="0" w:space="0" w:color="auto"/>
            <w:bottom w:val="none" w:sz="0" w:space="0" w:color="auto"/>
            <w:right w:val="none" w:sz="0" w:space="0" w:color="auto"/>
          </w:divBdr>
        </w:div>
        <w:div w:id="65227320">
          <w:marLeft w:val="0"/>
          <w:marRight w:val="0"/>
          <w:marTop w:val="0"/>
          <w:marBottom w:val="0"/>
          <w:divBdr>
            <w:top w:val="none" w:sz="0" w:space="0" w:color="auto"/>
            <w:left w:val="none" w:sz="0" w:space="0" w:color="auto"/>
            <w:bottom w:val="none" w:sz="0" w:space="0" w:color="auto"/>
            <w:right w:val="none" w:sz="0" w:space="0" w:color="auto"/>
          </w:divBdr>
        </w:div>
        <w:div w:id="65230187">
          <w:marLeft w:val="0"/>
          <w:marRight w:val="0"/>
          <w:marTop w:val="0"/>
          <w:marBottom w:val="0"/>
          <w:divBdr>
            <w:top w:val="none" w:sz="0" w:space="0" w:color="auto"/>
            <w:left w:val="none" w:sz="0" w:space="0" w:color="auto"/>
            <w:bottom w:val="none" w:sz="0" w:space="0" w:color="auto"/>
            <w:right w:val="none" w:sz="0" w:space="0" w:color="auto"/>
          </w:divBdr>
          <w:divsChild>
            <w:div w:id="100421040">
              <w:marLeft w:val="0"/>
              <w:marRight w:val="0"/>
              <w:marTop w:val="0"/>
              <w:marBottom w:val="0"/>
              <w:divBdr>
                <w:top w:val="none" w:sz="0" w:space="0" w:color="auto"/>
                <w:left w:val="none" w:sz="0" w:space="0" w:color="auto"/>
                <w:bottom w:val="none" w:sz="0" w:space="0" w:color="auto"/>
                <w:right w:val="none" w:sz="0" w:space="0" w:color="auto"/>
              </w:divBdr>
            </w:div>
          </w:divsChild>
        </w:div>
        <w:div w:id="65302157">
          <w:marLeft w:val="0"/>
          <w:marRight w:val="0"/>
          <w:marTop w:val="0"/>
          <w:marBottom w:val="0"/>
          <w:divBdr>
            <w:top w:val="none" w:sz="0" w:space="0" w:color="auto"/>
            <w:left w:val="none" w:sz="0" w:space="0" w:color="auto"/>
            <w:bottom w:val="none" w:sz="0" w:space="0" w:color="auto"/>
            <w:right w:val="none" w:sz="0" w:space="0" w:color="auto"/>
          </w:divBdr>
          <w:divsChild>
            <w:div w:id="146093190">
              <w:marLeft w:val="0"/>
              <w:marRight w:val="0"/>
              <w:marTop w:val="0"/>
              <w:marBottom w:val="0"/>
              <w:divBdr>
                <w:top w:val="none" w:sz="0" w:space="0" w:color="auto"/>
                <w:left w:val="none" w:sz="0" w:space="0" w:color="auto"/>
                <w:bottom w:val="none" w:sz="0" w:space="0" w:color="auto"/>
                <w:right w:val="none" w:sz="0" w:space="0" w:color="auto"/>
              </w:divBdr>
            </w:div>
          </w:divsChild>
        </w:div>
        <w:div w:id="65302614">
          <w:marLeft w:val="0"/>
          <w:marRight w:val="0"/>
          <w:marTop w:val="0"/>
          <w:marBottom w:val="0"/>
          <w:divBdr>
            <w:top w:val="none" w:sz="0" w:space="0" w:color="auto"/>
            <w:left w:val="none" w:sz="0" w:space="0" w:color="auto"/>
            <w:bottom w:val="none" w:sz="0" w:space="0" w:color="auto"/>
            <w:right w:val="none" w:sz="0" w:space="0" w:color="auto"/>
          </w:divBdr>
        </w:div>
        <w:div w:id="65302919">
          <w:marLeft w:val="0"/>
          <w:marRight w:val="0"/>
          <w:marTop w:val="0"/>
          <w:marBottom w:val="0"/>
          <w:divBdr>
            <w:top w:val="none" w:sz="0" w:space="0" w:color="auto"/>
            <w:left w:val="none" w:sz="0" w:space="0" w:color="auto"/>
            <w:bottom w:val="none" w:sz="0" w:space="0" w:color="auto"/>
            <w:right w:val="none" w:sz="0" w:space="0" w:color="auto"/>
          </w:divBdr>
        </w:div>
        <w:div w:id="65347079">
          <w:marLeft w:val="0"/>
          <w:marRight w:val="0"/>
          <w:marTop w:val="0"/>
          <w:marBottom w:val="0"/>
          <w:divBdr>
            <w:top w:val="none" w:sz="0" w:space="0" w:color="auto"/>
            <w:left w:val="none" w:sz="0" w:space="0" w:color="auto"/>
            <w:bottom w:val="none" w:sz="0" w:space="0" w:color="auto"/>
            <w:right w:val="none" w:sz="0" w:space="0" w:color="auto"/>
          </w:divBdr>
        </w:div>
        <w:div w:id="65420797">
          <w:marLeft w:val="0"/>
          <w:marRight w:val="0"/>
          <w:marTop w:val="0"/>
          <w:marBottom w:val="0"/>
          <w:divBdr>
            <w:top w:val="none" w:sz="0" w:space="0" w:color="auto"/>
            <w:left w:val="none" w:sz="0" w:space="0" w:color="auto"/>
            <w:bottom w:val="none" w:sz="0" w:space="0" w:color="auto"/>
            <w:right w:val="none" w:sz="0" w:space="0" w:color="auto"/>
          </w:divBdr>
        </w:div>
        <w:div w:id="65422344">
          <w:marLeft w:val="0"/>
          <w:marRight w:val="0"/>
          <w:marTop w:val="0"/>
          <w:marBottom w:val="0"/>
          <w:divBdr>
            <w:top w:val="none" w:sz="0" w:space="0" w:color="auto"/>
            <w:left w:val="none" w:sz="0" w:space="0" w:color="auto"/>
            <w:bottom w:val="none" w:sz="0" w:space="0" w:color="auto"/>
            <w:right w:val="none" w:sz="0" w:space="0" w:color="auto"/>
          </w:divBdr>
        </w:div>
        <w:div w:id="65424464">
          <w:marLeft w:val="0"/>
          <w:marRight w:val="0"/>
          <w:marTop w:val="0"/>
          <w:marBottom w:val="0"/>
          <w:divBdr>
            <w:top w:val="none" w:sz="0" w:space="0" w:color="auto"/>
            <w:left w:val="none" w:sz="0" w:space="0" w:color="auto"/>
            <w:bottom w:val="none" w:sz="0" w:space="0" w:color="auto"/>
            <w:right w:val="none" w:sz="0" w:space="0" w:color="auto"/>
          </w:divBdr>
          <w:divsChild>
            <w:div w:id="78792435">
              <w:marLeft w:val="0"/>
              <w:marRight w:val="0"/>
              <w:marTop w:val="0"/>
              <w:marBottom w:val="0"/>
              <w:divBdr>
                <w:top w:val="none" w:sz="0" w:space="0" w:color="auto"/>
                <w:left w:val="none" w:sz="0" w:space="0" w:color="auto"/>
                <w:bottom w:val="none" w:sz="0" w:space="0" w:color="auto"/>
                <w:right w:val="none" w:sz="0" w:space="0" w:color="auto"/>
              </w:divBdr>
            </w:div>
          </w:divsChild>
        </w:div>
        <w:div w:id="65495650">
          <w:marLeft w:val="0"/>
          <w:marRight w:val="0"/>
          <w:marTop w:val="0"/>
          <w:marBottom w:val="0"/>
          <w:divBdr>
            <w:top w:val="none" w:sz="0" w:space="0" w:color="auto"/>
            <w:left w:val="none" w:sz="0" w:space="0" w:color="auto"/>
            <w:bottom w:val="none" w:sz="0" w:space="0" w:color="auto"/>
            <w:right w:val="none" w:sz="0" w:space="0" w:color="auto"/>
          </w:divBdr>
        </w:div>
        <w:div w:id="65539783">
          <w:marLeft w:val="0"/>
          <w:marRight w:val="0"/>
          <w:marTop w:val="0"/>
          <w:marBottom w:val="0"/>
          <w:divBdr>
            <w:top w:val="none" w:sz="0" w:space="0" w:color="auto"/>
            <w:left w:val="none" w:sz="0" w:space="0" w:color="auto"/>
            <w:bottom w:val="none" w:sz="0" w:space="0" w:color="auto"/>
            <w:right w:val="none" w:sz="0" w:space="0" w:color="auto"/>
          </w:divBdr>
        </w:div>
        <w:div w:id="65612834">
          <w:marLeft w:val="0"/>
          <w:marRight w:val="0"/>
          <w:marTop w:val="0"/>
          <w:marBottom w:val="0"/>
          <w:divBdr>
            <w:top w:val="none" w:sz="0" w:space="0" w:color="auto"/>
            <w:left w:val="none" w:sz="0" w:space="0" w:color="auto"/>
            <w:bottom w:val="none" w:sz="0" w:space="0" w:color="auto"/>
            <w:right w:val="none" w:sz="0" w:space="0" w:color="auto"/>
          </w:divBdr>
        </w:div>
        <w:div w:id="65614160">
          <w:marLeft w:val="0"/>
          <w:marRight w:val="0"/>
          <w:marTop w:val="0"/>
          <w:marBottom w:val="0"/>
          <w:divBdr>
            <w:top w:val="none" w:sz="0" w:space="0" w:color="auto"/>
            <w:left w:val="none" w:sz="0" w:space="0" w:color="auto"/>
            <w:bottom w:val="none" w:sz="0" w:space="0" w:color="auto"/>
            <w:right w:val="none" w:sz="0" w:space="0" w:color="auto"/>
          </w:divBdr>
        </w:div>
        <w:div w:id="65616555">
          <w:marLeft w:val="0"/>
          <w:marRight w:val="0"/>
          <w:marTop w:val="0"/>
          <w:marBottom w:val="0"/>
          <w:divBdr>
            <w:top w:val="none" w:sz="0" w:space="0" w:color="auto"/>
            <w:left w:val="none" w:sz="0" w:space="0" w:color="auto"/>
            <w:bottom w:val="none" w:sz="0" w:space="0" w:color="auto"/>
            <w:right w:val="none" w:sz="0" w:space="0" w:color="auto"/>
          </w:divBdr>
        </w:div>
        <w:div w:id="65618073">
          <w:marLeft w:val="0"/>
          <w:marRight w:val="0"/>
          <w:marTop w:val="0"/>
          <w:marBottom w:val="0"/>
          <w:divBdr>
            <w:top w:val="none" w:sz="0" w:space="0" w:color="auto"/>
            <w:left w:val="none" w:sz="0" w:space="0" w:color="auto"/>
            <w:bottom w:val="none" w:sz="0" w:space="0" w:color="auto"/>
            <w:right w:val="none" w:sz="0" w:space="0" w:color="auto"/>
          </w:divBdr>
        </w:div>
        <w:div w:id="65686370">
          <w:marLeft w:val="0"/>
          <w:marRight w:val="0"/>
          <w:marTop w:val="0"/>
          <w:marBottom w:val="300"/>
          <w:divBdr>
            <w:top w:val="single" w:sz="6" w:space="15" w:color="EDEDED"/>
            <w:left w:val="single" w:sz="6" w:space="15" w:color="EDEDED"/>
            <w:bottom w:val="single" w:sz="6" w:space="15" w:color="EDEDED"/>
            <w:right w:val="single" w:sz="6" w:space="15" w:color="EDEDED"/>
          </w:divBdr>
        </w:div>
        <w:div w:id="65732797">
          <w:marLeft w:val="0"/>
          <w:marRight w:val="0"/>
          <w:marTop w:val="0"/>
          <w:marBottom w:val="0"/>
          <w:divBdr>
            <w:top w:val="none" w:sz="0" w:space="0" w:color="auto"/>
            <w:left w:val="none" w:sz="0" w:space="0" w:color="auto"/>
            <w:bottom w:val="none" w:sz="0" w:space="0" w:color="auto"/>
            <w:right w:val="none" w:sz="0" w:space="0" w:color="auto"/>
          </w:divBdr>
        </w:div>
        <w:div w:id="65734918">
          <w:marLeft w:val="0"/>
          <w:marRight w:val="0"/>
          <w:marTop w:val="0"/>
          <w:marBottom w:val="0"/>
          <w:divBdr>
            <w:top w:val="none" w:sz="0" w:space="0" w:color="auto"/>
            <w:left w:val="none" w:sz="0" w:space="0" w:color="auto"/>
            <w:bottom w:val="none" w:sz="0" w:space="0" w:color="auto"/>
            <w:right w:val="none" w:sz="0" w:space="0" w:color="auto"/>
          </w:divBdr>
        </w:div>
        <w:div w:id="65762898">
          <w:marLeft w:val="0"/>
          <w:marRight w:val="0"/>
          <w:marTop w:val="0"/>
          <w:marBottom w:val="0"/>
          <w:divBdr>
            <w:top w:val="none" w:sz="0" w:space="0" w:color="auto"/>
            <w:left w:val="none" w:sz="0" w:space="0" w:color="auto"/>
            <w:bottom w:val="none" w:sz="0" w:space="0" w:color="auto"/>
            <w:right w:val="none" w:sz="0" w:space="0" w:color="auto"/>
          </w:divBdr>
        </w:div>
        <w:div w:id="65762963">
          <w:marLeft w:val="0"/>
          <w:marRight w:val="0"/>
          <w:marTop w:val="300"/>
          <w:marBottom w:val="0"/>
          <w:divBdr>
            <w:top w:val="none" w:sz="0" w:space="0" w:color="auto"/>
            <w:left w:val="none" w:sz="0" w:space="0" w:color="auto"/>
            <w:bottom w:val="none" w:sz="0" w:space="0" w:color="auto"/>
            <w:right w:val="none" w:sz="0" w:space="0" w:color="auto"/>
          </w:divBdr>
        </w:div>
        <w:div w:id="65807959">
          <w:marLeft w:val="0"/>
          <w:marRight w:val="0"/>
          <w:marTop w:val="0"/>
          <w:marBottom w:val="0"/>
          <w:divBdr>
            <w:top w:val="none" w:sz="0" w:space="0" w:color="auto"/>
            <w:left w:val="none" w:sz="0" w:space="0" w:color="auto"/>
            <w:bottom w:val="none" w:sz="0" w:space="0" w:color="auto"/>
            <w:right w:val="none" w:sz="0" w:space="0" w:color="auto"/>
          </w:divBdr>
        </w:div>
        <w:div w:id="65878355">
          <w:marLeft w:val="0"/>
          <w:marRight w:val="0"/>
          <w:marTop w:val="0"/>
          <w:marBottom w:val="0"/>
          <w:divBdr>
            <w:top w:val="none" w:sz="0" w:space="0" w:color="auto"/>
            <w:left w:val="none" w:sz="0" w:space="0" w:color="auto"/>
            <w:bottom w:val="none" w:sz="0" w:space="0" w:color="auto"/>
            <w:right w:val="none" w:sz="0" w:space="0" w:color="auto"/>
          </w:divBdr>
        </w:div>
        <w:div w:id="65887008">
          <w:marLeft w:val="0"/>
          <w:marRight w:val="0"/>
          <w:marTop w:val="300"/>
          <w:marBottom w:val="0"/>
          <w:divBdr>
            <w:top w:val="none" w:sz="0" w:space="0" w:color="auto"/>
            <w:left w:val="none" w:sz="0" w:space="0" w:color="auto"/>
            <w:bottom w:val="none" w:sz="0" w:space="0" w:color="auto"/>
            <w:right w:val="none" w:sz="0" w:space="0" w:color="auto"/>
          </w:divBdr>
        </w:div>
        <w:div w:id="65887038">
          <w:marLeft w:val="0"/>
          <w:marRight w:val="0"/>
          <w:marTop w:val="0"/>
          <w:marBottom w:val="0"/>
          <w:divBdr>
            <w:top w:val="none" w:sz="0" w:space="0" w:color="auto"/>
            <w:left w:val="none" w:sz="0" w:space="0" w:color="auto"/>
            <w:bottom w:val="none" w:sz="0" w:space="0" w:color="auto"/>
            <w:right w:val="none" w:sz="0" w:space="0" w:color="auto"/>
          </w:divBdr>
        </w:div>
        <w:div w:id="65956388">
          <w:marLeft w:val="0"/>
          <w:marRight w:val="0"/>
          <w:marTop w:val="300"/>
          <w:marBottom w:val="0"/>
          <w:divBdr>
            <w:top w:val="none" w:sz="0" w:space="0" w:color="auto"/>
            <w:left w:val="none" w:sz="0" w:space="0" w:color="auto"/>
            <w:bottom w:val="none" w:sz="0" w:space="0" w:color="auto"/>
            <w:right w:val="none" w:sz="0" w:space="0" w:color="auto"/>
          </w:divBdr>
          <w:divsChild>
            <w:div w:id="84307832">
              <w:marLeft w:val="0"/>
              <w:marRight w:val="0"/>
              <w:marTop w:val="0"/>
              <w:marBottom w:val="0"/>
              <w:divBdr>
                <w:top w:val="none" w:sz="0" w:space="0" w:color="auto"/>
                <w:left w:val="none" w:sz="0" w:space="0" w:color="auto"/>
                <w:bottom w:val="none" w:sz="0" w:space="0" w:color="auto"/>
                <w:right w:val="none" w:sz="0" w:space="0" w:color="auto"/>
              </w:divBdr>
            </w:div>
          </w:divsChild>
        </w:div>
        <w:div w:id="65956770">
          <w:marLeft w:val="0"/>
          <w:marRight w:val="0"/>
          <w:marTop w:val="0"/>
          <w:marBottom w:val="0"/>
          <w:divBdr>
            <w:top w:val="none" w:sz="0" w:space="0" w:color="auto"/>
            <w:left w:val="none" w:sz="0" w:space="0" w:color="auto"/>
            <w:bottom w:val="none" w:sz="0" w:space="0" w:color="auto"/>
            <w:right w:val="none" w:sz="0" w:space="0" w:color="auto"/>
          </w:divBdr>
        </w:div>
        <w:div w:id="65998001">
          <w:marLeft w:val="0"/>
          <w:marRight w:val="0"/>
          <w:marTop w:val="0"/>
          <w:marBottom w:val="0"/>
          <w:divBdr>
            <w:top w:val="none" w:sz="0" w:space="0" w:color="auto"/>
            <w:left w:val="none" w:sz="0" w:space="0" w:color="auto"/>
            <w:bottom w:val="none" w:sz="0" w:space="0" w:color="auto"/>
            <w:right w:val="none" w:sz="0" w:space="0" w:color="auto"/>
          </w:divBdr>
        </w:div>
        <w:div w:id="66078345">
          <w:marLeft w:val="0"/>
          <w:marRight w:val="0"/>
          <w:marTop w:val="0"/>
          <w:marBottom w:val="0"/>
          <w:divBdr>
            <w:top w:val="none" w:sz="0" w:space="0" w:color="auto"/>
            <w:left w:val="none" w:sz="0" w:space="0" w:color="auto"/>
            <w:bottom w:val="none" w:sz="0" w:space="0" w:color="auto"/>
            <w:right w:val="none" w:sz="0" w:space="0" w:color="auto"/>
          </w:divBdr>
        </w:div>
        <w:div w:id="66148246">
          <w:marLeft w:val="0"/>
          <w:marRight w:val="0"/>
          <w:marTop w:val="300"/>
          <w:marBottom w:val="0"/>
          <w:divBdr>
            <w:top w:val="none" w:sz="0" w:space="0" w:color="auto"/>
            <w:left w:val="none" w:sz="0" w:space="0" w:color="auto"/>
            <w:bottom w:val="none" w:sz="0" w:space="0" w:color="auto"/>
            <w:right w:val="none" w:sz="0" w:space="0" w:color="auto"/>
          </w:divBdr>
        </w:div>
        <w:div w:id="66150664">
          <w:marLeft w:val="0"/>
          <w:marRight w:val="0"/>
          <w:marTop w:val="0"/>
          <w:marBottom w:val="0"/>
          <w:divBdr>
            <w:top w:val="none" w:sz="0" w:space="0" w:color="auto"/>
            <w:left w:val="none" w:sz="0" w:space="0" w:color="auto"/>
            <w:bottom w:val="none" w:sz="0" w:space="0" w:color="auto"/>
            <w:right w:val="none" w:sz="0" w:space="0" w:color="auto"/>
          </w:divBdr>
        </w:div>
        <w:div w:id="66265323">
          <w:marLeft w:val="0"/>
          <w:marRight w:val="0"/>
          <w:marTop w:val="0"/>
          <w:marBottom w:val="0"/>
          <w:divBdr>
            <w:top w:val="none" w:sz="0" w:space="0" w:color="auto"/>
            <w:left w:val="none" w:sz="0" w:space="0" w:color="auto"/>
            <w:bottom w:val="none" w:sz="0" w:space="0" w:color="auto"/>
            <w:right w:val="none" w:sz="0" w:space="0" w:color="auto"/>
          </w:divBdr>
        </w:div>
        <w:div w:id="66343706">
          <w:marLeft w:val="0"/>
          <w:marRight w:val="0"/>
          <w:marTop w:val="0"/>
          <w:marBottom w:val="0"/>
          <w:divBdr>
            <w:top w:val="none" w:sz="0" w:space="0" w:color="auto"/>
            <w:left w:val="none" w:sz="0" w:space="0" w:color="auto"/>
            <w:bottom w:val="none" w:sz="0" w:space="0" w:color="auto"/>
            <w:right w:val="none" w:sz="0" w:space="0" w:color="auto"/>
          </w:divBdr>
        </w:div>
        <w:div w:id="66347517">
          <w:marLeft w:val="0"/>
          <w:marRight w:val="0"/>
          <w:marTop w:val="0"/>
          <w:marBottom w:val="0"/>
          <w:divBdr>
            <w:top w:val="none" w:sz="0" w:space="0" w:color="auto"/>
            <w:left w:val="none" w:sz="0" w:space="0" w:color="auto"/>
            <w:bottom w:val="none" w:sz="0" w:space="0" w:color="auto"/>
            <w:right w:val="none" w:sz="0" w:space="0" w:color="auto"/>
          </w:divBdr>
        </w:div>
        <w:div w:id="66419928">
          <w:marLeft w:val="0"/>
          <w:marRight w:val="0"/>
          <w:marTop w:val="0"/>
          <w:marBottom w:val="0"/>
          <w:divBdr>
            <w:top w:val="none" w:sz="0" w:space="0" w:color="auto"/>
            <w:left w:val="none" w:sz="0" w:space="0" w:color="auto"/>
            <w:bottom w:val="none" w:sz="0" w:space="0" w:color="auto"/>
            <w:right w:val="none" w:sz="0" w:space="0" w:color="auto"/>
          </w:divBdr>
        </w:div>
        <w:div w:id="66460463">
          <w:marLeft w:val="0"/>
          <w:marRight w:val="0"/>
          <w:marTop w:val="0"/>
          <w:marBottom w:val="300"/>
          <w:divBdr>
            <w:top w:val="single" w:sz="6" w:space="15" w:color="EDEDED"/>
            <w:left w:val="single" w:sz="6" w:space="15" w:color="EDEDED"/>
            <w:bottom w:val="single" w:sz="6" w:space="15" w:color="EDEDED"/>
            <w:right w:val="single" w:sz="6" w:space="15" w:color="EDEDED"/>
          </w:divBdr>
        </w:div>
        <w:div w:id="66462152">
          <w:marLeft w:val="0"/>
          <w:marRight w:val="0"/>
          <w:marTop w:val="0"/>
          <w:marBottom w:val="0"/>
          <w:divBdr>
            <w:top w:val="none" w:sz="0" w:space="0" w:color="auto"/>
            <w:left w:val="none" w:sz="0" w:space="0" w:color="auto"/>
            <w:bottom w:val="none" w:sz="0" w:space="0" w:color="auto"/>
            <w:right w:val="none" w:sz="0" w:space="0" w:color="auto"/>
          </w:divBdr>
        </w:div>
        <w:div w:id="66537412">
          <w:marLeft w:val="0"/>
          <w:marRight w:val="0"/>
          <w:marTop w:val="0"/>
          <w:marBottom w:val="0"/>
          <w:divBdr>
            <w:top w:val="none" w:sz="0" w:space="0" w:color="auto"/>
            <w:left w:val="none" w:sz="0" w:space="0" w:color="auto"/>
            <w:bottom w:val="none" w:sz="0" w:space="0" w:color="auto"/>
            <w:right w:val="none" w:sz="0" w:space="0" w:color="auto"/>
          </w:divBdr>
        </w:div>
        <w:div w:id="66538201">
          <w:marLeft w:val="0"/>
          <w:marRight w:val="0"/>
          <w:marTop w:val="0"/>
          <w:marBottom w:val="0"/>
          <w:divBdr>
            <w:top w:val="none" w:sz="0" w:space="0" w:color="auto"/>
            <w:left w:val="none" w:sz="0" w:space="0" w:color="auto"/>
            <w:bottom w:val="none" w:sz="0" w:space="0" w:color="auto"/>
            <w:right w:val="none" w:sz="0" w:space="0" w:color="auto"/>
          </w:divBdr>
        </w:div>
        <w:div w:id="66612531">
          <w:marLeft w:val="0"/>
          <w:marRight w:val="0"/>
          <w:marTop w:val="0"/>
          <w:marBottom w:val="0"/>
          <w:divBdr>
            <w:top w:val="none" w:sz="0" w:space="0" w:color="auto"/>
            <w:left w:val="none" w:sz="0" w:space="0" w:color="auto"/>
            <w:bottom w:val="none" w:sz="0" w:space="0" w:color="auto"/>
            <w:right w:val="none" w:sz="0" w:space="0" w:color="auto"/>
          </w:divBdr>
        </w:div>
        <w:div w:id="66657046">
          <w:marLeft w:val="0"/>
          <w:marRight w:val="0"/>
          <w:marTop w:val="0"/>
          <w:marBottom w:val="0"/>
          <w:divBdr>
            <w:top w:val="none" w:sz="0" w:space="0" w:color="auto"/>
            <w:left w:val="none" w:sz="0" w:space="0" w:color="auto"/>
            <w:bottom w:val="none" w:sz="0" w:space="0" w:color="auto"/>
            <w:right w:val="none" w:sz="0" w:space="0" w:color="auto"/>
          </w:divBdr>
        </w:div>
        <w:div w:id="66848001">
          <w:marLeft w:val="0"/>
          <w:marRight w:val="0"/>
          <w:marTop w:val="300"/>
          <w:marBottom w:val="0"/>
          <w:divBdr>
            <w:top w:val="none" w:sz="0" w:space="0" w:color="auto"/>
            <w:left w:val="none" w:sz="0" w:space="0" w:color="auto"/>
            <w:bottom w:val="none" w:sz="0" w:space="0" w:color="auto"/>
            <w:right w:val="none" w:sz="0" w:space="0" w:color="auto"/>
          </w:divBdr>
        </w:div>
        <w:div w:id="66850853">
          <w:marLeft w:val="0"/>
          <w:marRight w:val="0"/>
          <w:marTop w:val="0"/>
          <w:marBottom w:val="300"/>
          <w:divBdr>
            <w:top w:val="single" w:sz="6" w:space="15" w:color="EDEDED"/>
            <w:left w:val="single" w:sz="6" w:space="15" w:color="EDEDED"/>
            <w:bottom w:val="single" w:sz="6" w:space="15" w:color="EDEDED"/>
            <w:right w:val="single" w:sz="6" w:space="15" w:color="EDEDED"/>
          </w:divBdr>
        </w:div>
        <w:div w:id="66851119">
          <w:marLeft w:val="0"/>
          <w:marRight w:val="0"/>
          <w:marTop w:val="300"/>
          <w:marBottom w:val="0"/>
          <w:divBdr>
            <w:top w:val="none" w:sz="0" w:space="0" w:color="auto"/>
            <w:left w:val="none" w:sz="0" w:space="0" w:color="auto"/>
            <w:bottom w:val="none" w:sz="0" w:space="0" w:color="auto"/>
            <w:right w:val="none" w:sz="0" w:space="0" w:color="auto"/>
          </w:divBdr>
        </w:div>
        <w:div w:id="66920430">
          <w:marLeft w:val="0"/>
          <w:marRight w:val="0"/>
          <w:marTop w:val="0"/>
          <w:marBottom w:val="0"/>
          <w:divBdr>
            <w:top w:val="none" w:sz="0" w:space="0" w:color="auto"/>
            <w:left w:val="none" w:sz="0" w:space="0" w:color="auto"/>
            <w:bottom w:val="none" w:sz="0" w:space="0" w:color="auto"/>
            <w:right w:val="none" w:sz="0" w:space="0" w:color="auto"/>
          </w:divBdr>
        </w:div>
        <w:div w:id="66925771">
          <w:marLeft w:val="0"/>
          <w:marRight w:val="0"/>
          <w:marTop w:val="0"/>
          <w:marBottom w:val="0"/>
          <w:divBdr>
            <w:top w:val="none" w:sz="0" w:space="0" w:color="auto"/>
            <w:left w:val="none" w:sz="0" w:space="0" w:color="auto"/>
            <w:bottom w:val="none" w:sz="0" w:space="0" w:color="auto"/>
            <w:right w:val="none" w:sz="0" w:space="0" w:color="auto"/>
          </w:divBdr>
        </w:div>
        <w:div w:id="66929330">
          <w:marLeft w:val="0"/>
          <w:marRight w:val="0"/>
          <w:marTop w:val="0"/>
          <w:marBottom w:val="0"/>
          <w:divBdr>
            <w:top w:val="none" w:sz="0" w:space="0" w:color="auto"/>
            <w:left w:val="none" w:sz="0" w:space="0" w:color="auto"/>
            <w:bottom w:val="none" w:sz="0" w:space="0" w:color="auto"/>
            <w:right w:val="none" w:sz="0" w:space="0" w:color="auto"/>
          </w:divBdr>
        </w:div>
        <w:div w:id="66995452">
          <w:marLeft w:val="0"/>
          <w:marRight w:val="0"/>
          <w:marTop w:val="0"/>
          <w:marBottom w:val="0"/>
          <w:divBdr>
            <w:top w:val="none" w:sz="0" w:space="0" w:color="auto"/>
            <w:left w:val="none" w:sz="0" w:space="0" w:color="auto"/>
            <w:bottom w:val="none" w:sz="0" w:space="0" w:color="auto"/>
            <w:right w:val="none" w:sz="0" w:space="0" w:color="auto"/>
          </w:divBdr>
        </w:div>
        <w:div w:id="67003759">
          <w:marLeft w:val="0"/>
          <w:marRight w:val="0"/>
          <w:marTop w:val="300"/>
          <w:marBottom w:val="0"/>
          <w:divBdr>
            <w:top w:val="none" w:sz="0" w:space="0" w:color="auto"/>
            <w:left w:val="none" w:sz="0" w:space="0" w:color="auto"/>
            <w:bottom w:val="none" w:sz="0" w:space="0" w:color="auto"/>
            <w:right w:val="none" w:sz="0" w:space="0" w:color="auto"/>
          </w:divBdr>
          <w:divsChild>
            <w:div w:id="13925255">
              <w:marLeft w:val="0"/>
              <w:marRight w:val="0"/>
              <w:marTop w:val="0"/>
              <w:marBottom w:val="0"/>
              <w:divBdr>
                <w:top w:val="none" w:sz="0" w:space="0" w:color="auto"/>
                <w:left w:val="none" w:sz="0" w:space="0" w:color="auto"/>
                <w:bottom w:val="none" w:sz="0" w:space="0" w:color="auto"/>
                <w:right w:val="none" w:sz="0" w:space="0" w:color="auto"/>
              </w:divBdr>
            </w:div>
          </w:divsChild>
        </w:div>
        <w:div w:id="67071590">
          <w:marLeft w:val="0"/>
          <w:marRight w:val="0"/>
          <w:marTop w:val="300"/>
          <w:marBottom w:val="0"/>
          <w:divBdr>
            <w:top w:val="none" w:sz="0" w:space="0" w:color="auto"/>
            <w:left w:val="none" w:sz="0" w:space="0" w:color="auto"/>
            <w:bottom w:val="none" w:sz="0" w:space="0" w:color="auto"/>
            <w:right w:val="none" w:sz="0" w:space="0" w:color="auto"/>
          </w:divBdr>
        </w:div>
        <w:div w:id="67071681">
          <w:marLeft w:val="0"/>
          <w:marRight w:val="0"/>
          <w:marTop w:val="0"/>
          <w:marBottom w:val="0"/>
          <w:divBdr>
            <w:top w:val="none" w:sz="0" w:space="0" w:color="auto"/>
            <w:left w:val="none" w:sz="0" w:space="0" w:color="auto"/>
            <w:bottom w:val="none" w:sz="0" w:space="0" w:color="auto"/>
            <w:right w:val="none" w:sz="0" w:space="0" w:color="auto"/>
          </w:divBdr>
        </w:div>
        <w:div w:id="67071979">
          <w:marLeft w:val="0"/>
          <w:marRight w:val="0"/>
          <w:marTop w:val="0"/>
          <w:marBottom w:val="0"/>
          <w:divBdr>
            <w:top w:val="none" w:sz="0" w:space="0" w:color="auto"/>
            <w:left w:val="none" w:sz="0" w:space="0" w:color="auto"/>
            <w:bottom w:val="none" w:sz="0" w:space="0" w:color="auto"/>
            <w:right w:val="none" w:sz="0" w:space="0" w:color="auto"/>
          </w:divBdr>
        </w:div>
        <w:div w:id="67190967">
          <w:marLeft w:val="0"/>
          <w:marRight w:val="0"/>
          <w:marTop w:val="0"/>
          <w:marBottom w:val="0"/>
          <w:divBdr>
            <w:top w:val="none" w:sz="0" w:space="0" w:color="auto"/>
            <w:left w:val="none" w:sz="0" w:space="0" w:color="auto"/>
            <w:bottom w:val="none" w:sz="0" w:space="0" w:color="auto"/>
            <w:right w:val="none" w:sz="0" w:space="0" w:color="auto"/>
          </w:divBdr>
        </w:div>
        <w:div w:id="67193243">
          <w:marLeft w:val="0"/>
          <w:marRight w:val="0"/>
          <w:marTop w:val="0"/>
          <w:marBottom w:val="300"/>
          <w:divBdr>
            <w:top w:val="single" w:sz="6" w:space="15" w:color="EDEDED"/>
            <w:left w:val="single" w:sz="6" w:space="15" w:color="EDEDED"/>
            <w:bottom w:val="single" w:sz="6" w:space="15" w:color="EDEDED"/>
            <w:right w:val="single" w:sz="6" w:space="15" w:color="EDEDED"/>
          </w:divBdr>
        </w:div>
        <w:div w:id="67315985">
          <w:marLeft w:val="0"/>
          <w:marRight w:val="0"/>
          <w:marTop w:val="0"/>
          <w:marBottom w:val="0"/>
          <w:divBdr>
            <w:top w:val="none" w:sz="0" w:space="0" w:color="auto"/>
            <w:left w:val="none" w:sz="0" w:space="0" w:color="auto"/>
            <w:bottom w:val="none" w:sz="0" w:space="0" w:color="auto"/>
            <w:right w:val="none" w:sz="0" w:space="0" w:color="auto"/>
          </w:divBdr>
        </w:div>
        <w:div w:id="67460653">
          <w:marLeft w:val="0"/>
          <w:marRight w:val="0"/>
          <w:marTop w:val="0"/>
          <w:marBottom w:val="0"/>
          <w:divBdr>
            <w:top w:val="none" w:sz="0" w:space="0" w:color="auto"/>
            <w:left w:val="none" w:sz="0" w:space="0" w:color="auto"/>
            <w:bottom w:val="none" w:sz="0" w:space="0" w:color="auto"/>
            <w:right w:val="none" w:sz="0" w:space="0" w:color="auto"/>
          </w:divBdr>
        </w:div>
        <w:div w:id="67461219">
          <w:marLeft w:val="0"/>
          <w:marRight w:val="0"/>
          <w:marTop w:val="0"/>
          <w:marBottom w:val="300"/>
          <w:divBdr>
            <w:top w:val="single" w:sz="6" w:space="15" w:color="EDEDED"/>
            <w:left w:val="single" w:sz="6" w:space="15" w:color="EDEDED"/>
            <w:bottom w:val="single" w:sz="6" w:space="15" w:color="EDEDED"/>
            <w:right w:val="single" w:sz="6" w:space="15" w:color="EDEDED"/>
          </w:divBdr>
        </w:div>
        <w:div w:id="67502390">
          <w:marLeft w:val="0"/>
          <w:marRight w:val="0"/>
          <w:marTop w:val="0"/>
          <w:marBottom w:val="0"/>
          <w:divBdr>
            <w:top w:val="none" w:sz="0" w:space="0" w:color="auto"/>
            <w:left w:val="none" w:sz="0" w:space="0" w:color="auto"/>
            <w:bottom w:val="none" w:sz="0" w:space="0" w:color="auto"/>
            <w:right w:val="none" w:sz="0" w:space="0" w:color="auto"/>
          </w:divBdr>
        </w:div>
        <w:div w:id="67579900">
          <w:marLeft w:val="0"/>
          <w:marRight w:val="0"/>
          <w:marTop w:val="0"/>
          <w:marBottom w:val="0"/>
          <w:divBdr>
            <w:top w:val="none" w:sz="0" w:space="0" w:color="auto"/>
            <w:left w:val="none" w:sz="0" w:space="0" w:color="auto"/>
            <w:bottom w:val="none" w:sz="0" w:space="0" w:color="auto"/>
            <w:right w:val="none" w:sz="0" w:space="0" w:color="auto"/>
          </w:divBdr>
        </w:div>
        <w:div w:id="67650728">
          <w:marLeft w:val="0"/>
          <w:marRight w:val="0"/>
          <w:marTop w:val="0"/>
          <w:marBottom w:val="0"/>
          <w:divBdr>
            <w:top w:val="none" w:sz="0" w:space="0" w:color="auto"/>
            <w:left w:val="none" w:sz="0" w:space="0" w:color="auto"/>
            <w:bottom w:val="none" w:sz="0" w:space="0" w:color="auto"/>
            <w:right w:val="none" w:sz="0" w:space="0" w:color="auto"/>
          </w:divBdr>
        </w:div>
        <w:div w:id="67650807">
          <w:marLeft w:val="0"/>
          <w:marRight w:val="0"/>
          <w:marTop w:val="0"/>
          <w:marBottom w:val="0"/>
          <w:divBdr>
            <w:top w:val="none" w:sz="0" w:space="0" w:color="auto"/>
            <w:left w:val="none" w:sz="0" w:space="0" w:color="auto"/>
            <w:bottom w:val="none" w:sz="0" w:space="0" w:color="auto"/>
            <w:right w:val="none" w:sz="0" w:space="0" w:color="auto"/>
          </w:divBdr>
        </w:div>
        <w:div w:id="67651340">
          <w:marLeft w:val="0"/>
          <w:marRight w:val="0"/>
          <w:marTop w:val="0"/>
          <w:marBottom w:val="0"/>
          <w:divBdr>
            <w:top w:val="none" w:sz="0" w:space="0" w:color="auto"/>
            <w:left w:val="none" w:sz="0" w:space="0" w:color="auto"/>
            <w:bottom w:val="none" w:sz="0" w:space="0" w:color="auto"/>
            <w:right w:val="none" w:sz="0" w:space="0" w:color="auto"/>
          </w:divBdr>
        </w:div>
        <w:div w:id="67653782">
          <w:marLeft w:val="0"/>
          <w:marRight w:val="0"/>
          <w:marTop w:val="0"/>
          <w:marBottom w:val="0"/>
          <w:divBdr>
            <w:top w:val="none" w:sz="0" w:space="0" w:color="auto"/>
            <w:left w:val="none" w:sz="0" w:space="0" w:color="auto"/>
            <w:bottom w:val="none" w:sz="0" w:space="0" w:color="auto"/>
            <w:right w:val="none" w:sz="0" w:space="0" w:color="auto"/>
          </w:divBdr>
        </w:div>
        <w:div w:id="67728653">
          <w:marLeft w:val="0"/>
          <w:marRight w:val="0"/>
          <w:marTop w:val="0"/>
          <w:marBottom w:val="0"/>
          <w:divBdr>
            <w:top w:val="none" w:sz="0" w:space="0" w:color="auto"/>
            <w:left w:val="none" w:sz="0" w:space="0" w:color="auto"/>
            <w:bottom w:val="none" w:sz="0" w:space="0" w:color="auto"/>
            <w:right w:val="none" w:sz="0" w:space="0" w:color="auto"/>
          </w:divBdr>
        </w:div>
        <w:div w:id="67776376">
          <w:marLeft w:val="0"/>
          <w:marRight w:val="0"/>
          <w:marTop w:val="0"/>
          <w:marBottom w:val="0"/>
          <w:divBdr>
            <w:top w:val="none" w:sz="0" w:space="0" w:color="auto"/>
            <w:left w:val="none" w:sz="0" w:space="0" w:color="auto"/>
            <w:bottom w:val="none" w:sz="0" w:space="0" w:color="auto"/>
            <w:right w:val="none" w:sz="0" w:space="0" w:color="auto"/>
          </w:divBdr>
        </w:div>
        <w:div w:id="67845763">
          <w:marLeft w:val="0"/>
          <w:marRight w:val="0"/>
          <w:marTop w:val="300"/>
          <w:marBottom w:val="0"/>
          <w:divBdr>
            <w:top w:val="none" w:sz="0" w:space="0" w:color="auto"/>
            <w:left w:val="none" w:sz="0" w:space="0" w:color="auto"/>
            <w:bottom w:val="none" w:sz="0" w:space="0" w:color="auto"/>
            <w:right w:val="none" w:sz="0" w:space="0" w:color="auto"/>
          </w:divBdr>
        </w:div>
        <w:div w:id="67846622">
          <w:marLeft w:val="0"/>
          <w:marRight w:val="0"/>
          <w:marTop w:val="0"/>
          <w:marBottom w:val="0"/>
          <w:divBdr>
            <w:top w:val="none" w:sz="0" w:space="0" w:color="auto"/>
            <w:left w:val="none" w:sz="0" w:space="0" w:color="auto"/>
            <w:bottom w:val="none" w:sz="0" w:space="0" w:color="auto"/>
            <w:right w:val="none" w:sz="0" w:space="0" w:color="auto"/>
          </w:divBdr>
        </w:div>
        <w:div w:id="67961627">
          <w:marLeft w:val="0"/>
          <w:marRight w:val="0"/>
          <w:marTop w:val="0"/>
          <w:marBottom w:val="0"/>
          <w:divBdr>
            <w:top w:val="none" w:sz="0" w:space="0" w:color="auto"/>
            <w:left w:val="none" w:sz="0" w:space="0" w:color="auto"/>
            <w:bottom w:val="none" w:sz="0" w:space="0" w:color="auto"/>
            <w:right w:val="none" w:sz="0" w:space="0" w:color="auto"/>
          </w:divBdr>
        </w:div>
        <w:div w:id="67962698">
          <w:marLeft w:val="0"/>
          <w:marRight w:val="0"/>
          <w:marTop w:val="0"/>
          <w:marBottom w:val="0"/>
          <w:divBdr>
            <w:top w:val="none" w:sz="0" w:space="0" w:color="auto"/>
            <w:left w:val="none" w:sz="0" w:space="0" w:color="auto"/>
            <w:bottom w:val="none" w:sz="0" w:space="0" w:color="auto"/>
            <w:right w:val="none" w:sz="0" w:space="0" w:color="auto"/>
          </w:divBdr>
        </w:div>
        <w:div w:id="67965137">
          <w:marLeft w:val="0"/>
          <w:marRight w:val="0"/>
          <w:marTop w:val="0"/>
          <w:marBottom w:val="300"/>
          <w:divBdr>
            <w:top w:val="single" w:sz="6" w:space="15" w:color="EDEDED"/>
            <w:left w:val="single" w:sz="6" w:space="15" w:color="EDEDED"/>
            <w:bottom w:val="single" w:sz="6" w:space="15" w:color="EDEDED"/>
            <w:right w:val="single" w:sz="6" w:space="15" w:color="EDEDED"/>
          </w:divBdr>
        </w:div>
        <w:div w:id="67966658">
          <w:marLeft w:val="0"/>
          <w:marRight w:val="0"/>
          <w:marTop w:val="0"/>
          <w:marBottom w:val="0"/>
          <w:divBdr>
            <w:top w:val="none" w:sz="0" w:space="0" w:color="auto"/>
            <w:left w:val="none" w:sz="0" w:space="0" w:color="auto"/>
            <w:bottom w:val="none" w:sz="0" w:space="0" w:color="auto"/>
            <w:right w:val="none" w:sz="0" w:space="0" w:color="auto"/>
          </w:divBdr>
        </w:div>
        <w:div w:id="68041445">
          <w:marLeft w:val="0"/>
          <w:marRight w:val="0"/>
          <w:marTop w:val="0"/>
          <w:marBottom w:val="0"/>
          <w:divBdr>
            <w:top w:val="none" w:sz="0" w:space="0" w:color="auto"/>
            <w:left w:val="none" w:sz="0" w:space="0" w:color="auto"/>
            <w:bottom w:val="none" w:sz="0" w:space="0" w:color="auto"/>
            <w:right w:val="none" w:sz="0" w:space="0" w:color="auto"/>
          </w:divBdr>
        </w:div>
        <w:div w:id="68043696">
          <w:marLeft w:val="0"/>
          <w:marRight w:val="0"/>
          <w:marTop w:val="300"/>
          <w:marBottom w:val="0"/>
          <w:divBdr>
            <w:top w:val="none" w:sz="0" w:space="0" w:color="auto"/>
            <w:left w:val="none" w:sz="0" w:space="0" w:color="auto"/>
            <w:bottom w:val="none" w:sz="0" w:space="0" w:color="auto"/>
            <w:right w:val="none" w:sz="0" w:space="0" w:color="auto"/>
          </w:divBdr>
        </w:div>
        <w:div w:id="68045643">
          <w:marLeft w:val="0"/>
          <w:marRight w:val="0"/>
          <w:marTop w:val="0"/>
          <w:marBottom w:val="0"/>
          <w:divBdr>
            <w:top w:val="none" w:sz="0" w:space="0" w:color="auto"/>
            <w:left w:val="none" w:sz="0" w:space="0" w:color="auto"/>
            <w:bottom w:val="none" w:sz="0" w:space="0" w:color="auto"/>
            <w:right w:val="none" w:sz="0" w:space="0" w:color="auto"/>
          </w:divBdr>
        </w:div>
        <w:div w:id="68117318">
          <w:marLeft w:val="0"/>
          <w:marRight w:val="0"/>
          <w:marTop w:val="0"/>
          <w:marBottom w:val="300"/>
          <w:divBdr>
            <w:top w:val="single" w:sz="6" w:space="15" w:color="EDEDED"/>
            <w:left w:val="single" w:sz="6" w:space="15" w:color="EDEDED"/>
            <w:bottom w:val="single" w:sz="6" w:space="15" w:color="EDEDED"/>
            <w:right w:val="single" w:sz="6" w:space="15" w:color="EDEDED"/>
          </w:divBdr>
        </w:div>
        <w:div w:id="68118800">
          <w:marLeft w:val="0"/>
          <w:marRight w:val="0"/>
          <w:marTop w:val="0"/>
          <w:marBottom w:val="0"/>
          <w:divBdr>
            <w:top w:val="none" w:sz="0" w:space="0" w:color="auto"/>
            <w:left w:val="none" w:sz="0" w:space="0" w:color="auto"/>
            <w:bottom w:val="none" w:sz="0" w:space="0" w:color="auto"/>
            <w:right w:val="none" w:sz="0" w:space="0" w:color="auto"/>
          </w:divBdr>
        </w:div>
        <w:div w:id="68120660">
          <w:marLeft w:val="0"/>
          <w:marRight w:val="0"/>
          <w:marTop w:val="0"/>
          <w:marBottom w:val="0"/>
          <w:divBdr>
            <w:top w:val="none" w:sz="0" w:space="0" w:color="auto"/>
            <w:left w:val="none" w:sz="0" w:space="0" w:color="auto"/>
            <w:bottom w:val="none" w:sz="0" w:space="0" w:color="auto"/>
            <w:right w:val="none" w:sz="0" w:space="0" w:color="auto"/>
          </w:divBdr>
        </w:div>
        <w:div w:id="68162476">
          <w:marLeft w:val="0"/>
          <w:marRight w:val="0"/>
          <w:marTop w:val="300"/>
          <w:marBottom w:val="0"/>
          <w:divBdr>
            <w:top w:val="none" w:sz="0" w:space="0" w:color="auto"/>
            <w:left w:val="none" w:sz="0" w:space="0" w:color="auto"/>
            <w:bottom w:val="none" w:sz="0" w:space="0" w:color="auto"/>
            <w:right w:val="none" w:sz="0" w:space="0" w:color="auto"/>
          </w:divBdr>
        </w:div>
        <w:div w:id="68164567">
          <w:marLeft w:val="0"/>
          <w:marRight w:val="0"/>
          <w:marTop w:val="0"/>
          <w:marBottom w:val="0"/>
          <w:divBdr>
            <w:top w:val="none" w:sz="0" w:space="0" w:color="auto"/>
            <w:left w:val="none" w:sz="0" w:space="0" w:color="auto"/>
            <w:bottom w:val="none" w:sz="0" w:space="0" w:color="auto"/>
            <w:right w:val="none" w:sz="0" w:space="0" w:color="auto"/>
          </w:divBdr>
        </w:div>
        <w:div w:id="68238408">
          <w:marLeft w:val="0"/>
          <w:marRight w:val="0"/>
          <w:marTop w:val="0"/>
          <w:marBottom w:val="300"/>
          <w:divBdr>
            <w:top w:val="single" w:sz="6" w:space="15" w:color="EDEDED"/>
            <w:left w:val="single" w:sz="6" w:space="15" w:color="EDEDED"/>
            <w:bottom w:val="single" w:sz="6" w:space="15" w:color="EDEDED"/>
            <w:right w:val="single" w:sz="6" w:space="15" w:color="EDEDED"/>
          </w:divBdr>
        </w:div>
        <w:div w:id="68505739">
          <w:marLeft w:val="0"/>
          <w:marRight w:val="0"/>
          <w:marTop w:val="0"/>
          <w:marBottom w:val="0"/>
          <w:divBdr>
            <w:top w:val="none" w:sz="0" w:space="0" w:color="auto"/>
            <w:left w:val="none" w:sz="0" w:space="0" w:color="auto"/>
            <w:bottom w:val="none" w:sz="0" w:space="0" w:color="auto"/>
            <w:right w:val="none" w:sz="0" w:space="0" w:color="auto"/>
          </w:divBdr>
        </w:div>
        <w:div w:id="68577051">
          <w:marLeft w:val="0"/>
          <w:marRight w:val="0"/>
          <w:marTop w:val="0"/>
          <w:marBottom w:val="0"/>
          <w:divBdr>
            <w:top w:val="none" w:sz="0" w:space="0" w:color="auto"/>
            <w:left w:val="none" w:sz="0" w:space="0" w:color="auto"/>
            <w:bottom w:val="none" w:sz="0" w:space="0" w:color="auto"/>
            <w:right w:val="none" w:sz="0" w:space="0" w:color="auto"/>
          </w:divBdr>
        </w:div>
        <w:div w:id="68577624">
          <w:marLeft w:val="0"/>
          <w:marRight w:val="0"/>
          <w:marTop w:val="300"/>
          <w:marBottom w:val="0"/>
          <w:divBdr>
            <w:top w:val="none" w:sz="0" w:space="0" w:color="auto"/>
            <w:left w:val="none" w:sz="0" w:space="0" w:color="auto"/>
            <w:bottom w:val="none" w:sz="0" w:space="0" w:color="auto"/>
            <w:right w:val="none" w:sz="0" w:space="0" w:color="auto"/>
          </w:divBdr>
        </w:div>
        <w:div w:id="68581513">
          <w:marLeft w:val="0"/>
          <w:marRight w:val="0"/>
          <w:marTop w:val="300"/>
          <w:marBottom w:val="0"/>
          <w:divBdr>
            <w:top w:val="none" w:sz="0" w:space="0" w:color="auto"/>
            <w:left w:val="none" w:sz="0" w:space="0" w:color="auto"/>
            <w:bottom w:val="none" w:sz="0" w:space="0" w:color="auto"/>
            <w:right w:val="none" w:sz="0" w:space="0" w:color="auto"/>
          </w:divBdr>
        </w:div>
        <w:div w:id="68582627">
          <w:marLeft w:val="0"/>
          <w:marRight w:val="0"/>
          <w:marTop w:val="0"/>
          <w:marBottom w:val="0"/>
          <w:divBdr>
            <w:top w:val="none" w:sz="0" w:space="0" w:color="auto"/>
            <w:left w:val="none" w:sz="0" w:space="0" w:color="auto"/>
            <w:bottom w:val="none" w:sz="0" w:space="0" w:color="auto"/>
            <w:right w:val="none" w:sz="0" w:space="0" w:color="auto"/>
          </w:divBdr>
        </w:div>
        <w:div w:id="68773694">
          <w:marLeft w:val="0"/>
          <w:marRight w:val="0"/>
          <w:marTop w:val="0"/>
          <w:marBottom w:val="0"/>
          <w:divBdr>
            <w:top w:val="none" w:sz="0" w:space="0" w:color="auto"/>
            <w:left w:val="none" w:sz="0" w:space="0" w:color="auto"/>
            <w:bottom w:val="none" w:sz="0" w:space="0" w:color="auto"/>
            <w:right w:val="none" w:sz="0" w:space="0" w:color="auto"/>
          </w:divBdr>
        </w:div>
        <w:div w:id="68773751">
          <w:marLeft w:val="0"/>
          <w:marRight w:val="0"/>
          <w:marTop w:val="0"/>
          <w:marBottom w:val="0"/>
          <w:divBdr>
            <w:top w:val="none" w:sz="0" w:space="0" w:color="auto"/>
            <w:left w:val="none" w:sz="0" w:space="0" w:color="auto"/>
            <w:bottom w:val="none" w:sz="0" w:space="0" w:color="auto"/>
            <w:right w:val="none" w:sz="0" w:space="0" w:color="auto"/>
          </w:divBdr>
        </w:div>
        <w:div w:id="68816342">
          <w:marLeft w:val="0"/>
          <w:marRight w:val="0"/>
          <w:marTop w:val="0"/>
          <w:marBottom w:val="0"/>
          <w:divBdr>
            <w:top w:val="none" w:sz="0" w:space="0" w:color="auto"/>
            <w:left w:val="none" w:sz="0" w:space="0" w:color="auto"/>
            <w:bottom w:val="none" w:sz="0" w:space="0" w:color="auto"/>
            <w:right w:val="none" w:sz="0" w:space="0" w:color="auto"/>
          </w:divBdr>
        </w:div>
        <w:div w:id="68886384">
          <w:marLeft w:val="0"/>
          <w:marRight w:val="0"/>
          <w:marTop w:val="0"/>
          <w:marBottom w:val="0"/>
          <w:divBdr>
            <w:top w:val="none" w:sz="0" w:space="0" w:color="auto"/>
            <w:left w:val="none" w:sz="0" w:space="0" w:color="auto"/>
            <w:bottom w:val="none" w:sz="0" w:space="0" w:color="auto"/>
            <w:right w:val="none" w:sz="0" w:space="0" w:color="auto"/>
          </w:divBdr>
        </w:div>
        <w:div w:id="68887860">
          <w:marLeft w:val="0"/>
          <w:marRight w:val="0"/>
          <w:marTop w:val="0"/>
          <w:marBottom w:val="300"/>
          <w:divBdr>
            <w:top w:val="single" w:sz="6" w:space="15" w:color="EDEDED"/>
            <w:left w:val="single" w:sz="6" w:space="15" w:color="EDEDED"/>
            <w:bottom w:val="single" w:sz="6" w:space="15" w:color="EDEDED"/>
            <w:right w:val="single" w:sz="6" w:space="15" w:color="EDEDED"/>
          </w:divBdr>
        </w:div>
        <w:div w:id="68891313">
          <w:marLeft w:val="0"/>
          <w:marRight w:val="0"/>
          <w:marTop w:val="0"/>
          <w:marBottom w:val="0"/>
          <w:divBdr>
            <w:top w:val="none" w:sz="0" w:space="0" w:color="auto"/>
            <w:left w:val="none" w:sz="0" w:space="0" w:color="auto"/>
            <w:bottom w:val="none" w:sz="0" w:space="0" w:color="auto"/>
            <w:right w:val="none" w:sz="0" w:space="0" w:color="auto"/>
          </w:divBdr>
        </w:div>
        <w:div w:id="68962361">
          <w:marLeft w:val="0"/>
          <w:marRight w:val="0"/>
          <w:marTop w:val="0"/>
          <w:marBottom w:val="0"/>
          <w:divBdr>
            <w:top w:val="none" w:sz="0" w:space="0" w:color="auto"/>
            <w:left w:val="none" w:sz="0" w:space="0" w:color="auto"/>
            <w:bottom w:val="none" w:sz="0" w:space="0" w:color="auto"/>
            <w:right w:val="none" w:sz="0" w:space="0" w:color="auto"/>
          </w:divBdr>
        </w:div>
        <w:div w:id="68965096">
          <w:marLeft w:val="0"/>
          <w:marRight w:val="0"/>
          <w:marTop w:val="0"/>
          <w:marBottom w:val="300"/>
          <w:divBdr>
            <w:top w:val="single" w:sz="6" w:space="15" w:color="EDEDED"/>
            <w:left w:val="single" w:sz="6" w:space="15" w:color="EDEDED"/>
            <w:bottom w:val="single" w:sz="6" w:space="15" w:color="EDEDED"/>
            <w:right w:val="single" w:sz="6" w:space="15" w:color="EDEDED"/>
          </w:divBdr>
        </w:div>
        <w:div w:id="68968239">
          <w:marLeft w:val="0"/>
          <w:marRight w:val="0"/>
          <w:marTop w:val="300"/>
          <w:marBottom w:val="0"/>
          <w:divBdr>
            <w:top w:val="none" w:sz="0" w:space="0" w:color="auto"/>
            <w:left w:val="none" w:sz="0" w:space="0" w:color="auto"/>
            <w:bottom w:val="none" w:sz="0" w:space="0" w:color="auto"/>
            <w:right w:val="none" w:sz="0" w:space="0" w:color="auto"/>
          </w:divBdr>
        </w:div>
        <w:div w:id="69036446">
          <w:marLeft w:val="0"/>
          <w:marRight w:val="0"/>
          <w:marTop w:val="0"/>
          <w:marBottom w:val="0"/>
          <w:divBdr>
            <w:top w:val="none" w:sz="0" w:space="0" w:color="auto"/>
            <w:left w:val="none" w:sz="0" w:space="0" w:color="auto"/>
            <w:bottom w:val="none" w:sz="0" w:space="0" w:color="auto"/>
            <w:right w:val="none" w:sz="0" w:space="0" w:color="auto"/>
          </w:divBdr>
        </w:div>
        <w:div w:id="69038122">
          <w:marLeft w:val="0"/>
          <w:marRight w:val="0"/>
          <w:marTop w:val="0"/>
          <w:marBottom w:val="0"/>
          <w:divBdr>
            <w:top w:val="none" w:sz="0" w:space="0" w:color="auto"/>
            <w:left w:val="none" w:sz="0" w:space="0" w:color="auto"/>
            <w:bottom w:val="none" w:sz="0" w:space="0" w:color="auto"/>
            <w:right w:val="none" w:sz="0" w:space="0" w:color="auto"/>
          </w:divBdr>
        </w:div>
        <w:div w:id="69079294">
          <w:marLeft w:val="0"/>
          <w:marRight w:val="0"/>
          <w:marTop w:val="0"/>
          <w:marBottom w:val="0"/>
          <w:divBdr>
            <w:top w:val="none" w:sz="0" w:space="0" w:color="auto"/>
            <w:left w:val="none" w:sz="0" w:space="0" w:color="auto"/>
            <w:bottom w:val="none" w:sz="0" w:space="0" w:color="auto"/>
            <w:right w:val="none" w:sz="0" w:space="0" w:color="auto"/>
          </w:divBdr>
        </w:div>
        <w:div w:id="69087661">
          <w:marLeft w:val="0"/>
          <w:marRight w:val="0"/>
          <w:marTop w:val="0"/>
          <w:marBottom w:val="0"/>
          <w:divBdr>
            <w:top w:val="none" w:sz="0" w:space="0" w:color="auto"/>
            <w:left w:val="none" w:sz="0" w:space="0" w:color="auto"/>
            <w:bottom w:val="none" w:sz="0" w:space="0" w:color="auto"/>
            <w:right w:val="none" w:sz="0" w:space="0" w:color="auto"/>
          </w:divBdr>
        </w:div>
        <w:div w:id="69088261">
          <w:marLeft w:val="0"/>
          <w:marRight w:val="0"/>
          <w:marTop w:val="0"/>
          <w:marBottom w:val="0"/>
          <w:divBdr>
            <w:top w:val="none" w:sz="0" w:space="0" w:color="auto"/>
            <w:left w:val="none" w:sz="0" w:space="0" w:color="auto"/>
            <w:bottom w:val="none" w:sz="0" w:space="0" w:color="auto"/>
            <w:right w:val="none" w:sz="0" w:space="0" w:color="auto"/>
          </w:divBdr>
        </w:div>
        <w:div w:id="69155729">
          <w:marLeft w:val="0"/>
          <w:marRight w:val="0"/>
          <w:marTop w:val="0"/>
          <w:marBottom w:val="300"/>
          <w:divBdr>
            <w:top w:val="single" w:sz="6" w:space="15" w:color="EDEDED"/>
            <w:left w:val="single" w:sz="6" w:space="15" w:color="EDEDED"/>
            <w:bottom w:val="single" w:sz="6" w:space="15" w:color="EDEDED"/>
            <w:right w:val="single" w:sz="6" w:space="15" w:color="EDEDED"/>
          </w:divBdr>
        </w:div>
        <w:div w:id="69156637">
          <w:marLeft w:val="0"/>
          <w:marRight w:val="0"/>
          <w:marTop w:val="0"/>
          <w:marBottom w:val="0"/>
          <w:divBdr>
            <w:top w:val="none" w:sz="0" w:space="0" w:color="auto"/>
            <w:left w:val="none" w:sz="0" w:space="0" w:color="auto"/>
            <w:bottom w:val="none" w:sz="0" w:space="0" w:color="auto"/>
            <w:right w:val="none" w:sz="0" w:space="0" w:color="auto"/>
          </w:divBdr>
        </w:div>
        <w:div w:id="69156654">
          <w:marLeft w:val="0"/>
          <w:marRight w:val="0"/>
          <w:marTop w:val="0"/>
          <w:marBottom w:val="0"/>
          <w:divBdr>
            <w:top w:val="none" w:sz="0" w:space="0" w:color="auto"/>
            <w:left w:val="none" w:sz="0" w:space="0" w:color="auto"/>
            <w:bottom w:val="none" w:sz="0" w:space="0" w:color="auto"/>
            <w:right w:val="none" w:sz="0" w:space="0" w:color="auto"/>
          </w:divBdr>
        </w:div>
        <w:div w:id="69238590">
          <w:marLeft w:val="0"/>
          <w:marRight w:val="0"/>
          <w:marTop w:val="0"/>
          <w:marBottom w:val="0"/>
          <w:divBdr>
            <w:top w:val="none" w:sz="0" w:space="0" w:color="auto"/>
            <w:left w:val="none" w:sz="0" w:space="0" w:color="auto"/>
            <w:bottom w:val="none" w:sz="0" w:space="0" w:color="auto"/>
            <w:right w:val="none" w:sz="0" w:space="0" w:color="auto"/>
          </w:divBdr>
        </w:div>
        <w:div w:id="69349459">
          <w:marLeft w:val="0"/>
          <w:marRight w:val="0"/>
          <w:marTop w:val="0"/>
          <w:marBottom w:val="300"/>
          <w:divBdr>
            <w:top w:val="single" w:sz="6" w:space="15" w:color="EDEDED"/>
            <w:left w:val="single" w:sz="6" w:space="15" w:color="EDEDED"/>
            <w:bottom w:val="single" w:sz="6" w:space="15" w:color="EDEDED"/>
            <w:right w:val="single" w:sz="6" w:space="15" w:color="EDEDED"/>
          </w:divBdr>
        </w:div>
        <w:div w:id="69357189">
          <w:marLeft w:val="0"/>
          <w:marRight w:val="0"/>
          <w:marTop w:val="0"/>
          <w:marBottom w:val="0"/>
          <w:divBdr>
            <w:top w:val="none" w:sz="0" w:space="0" w:color="auto"/>
            <w:left w:val="none" w:sz="0" w:space="0" w:color="auto"/>
            <w:bottom w:val="none" w:sz="0" w:space="0" w:color="auto"/>
            <w:right w:val="none" w:sz="0" w:space="0" w:color="auto"/>
          </w:divBdr>
        </w:div>
        <w:div w:id="69427596">
          <w:marLeft w:val="0"/>
          <w:marRight w:val="0"/>
          <w:marTop w:val="0"/>
          <w:marBottom w:val="0"/>
          <w:divBdr>
            <w:top w:val="none" w:sz="0" w:space="0" w:color="auto"/>
            <w:left w:val="none" w:sz="0" w:space="0" w:color="auto"/>
            <w:bottom w:val="none" w:sz="0" w:space="0" w:color="auto"/>
            <w:right w:val="none" w:sz="0" w:space="0" w:color="auto"/>
          </w:divBdr>
        </w:div>
        <w:div w:id="69498952">
          <w:marLeft w:val="0"/>
          <w:marRight w:val="0"/>
          <w:marTop w:val="0"/>
          <w:marBottom w:val="0"/>
          <w:divBdr>
            <w:top w:val="none" w:sz="0" w:space="0" w:color="auto"/>
            <w:left w:val="none" w:sz="0" w:space="0" w:color="auto"/>
            <w:bottom w:val="none" w:sz="0" w:space="0" w:color="auto"/>
            <w:right w:val="none" w:sz="0" w:space="0" w:color="auto"/>
          </w:divBdr>
        </w:div>
        <w:div w:id="69500622">
          <w:marLeft w:val="0"/>
          <w:marRight w:val="0"/>
          <w:marTop w:val="0"/>
          <w:marBottom w:val="0"/>
          <w:divBdr>
            <w:top w:val="none" w:sz="0" w:space="0" w:color="auto"/>
            <w:left w:val="none" w:sz="0" w:space="0" w:color="auto"/>
            <w:bottom w:val="none" w:sz="0" w:space="0" w:color="auto"/>
            <w:right w:val="none" w:sz="0" w:space="0" w:color="auto"/>
          </w:divBdr>
        </w:div>
        <w:div w:id="69617929">
          <w:marLeft w:val="0"/>
          <w:marRight w:val="0"/>
          <w:marTop w:val="0"/>
          <w:marBottom w:val="0"/>
          <w:divBdr>
            <w:top w:val="none" w:sz="0" w:space="0" w:color="auto"/>
            <w:left w:val="none" w:sz="0" w:space="0" w:color="auto"/>
            <w:bottom w:val="none" w:sz="0" w:space="0" w:color="auto"/>
            <w:right w:val="none" w:sz="0" w:space="0" w:color="auto"/>
          </w:divBdr>
        </w:div>
        <w:div w:id="69665489">
          <w:marLeft w:val="0"/>
          <w:marRight w:val="0"/>
          <w:marTop w:val="0"/>
          <w:marBottom w:val="0"/>
          <w:divBdr>
            <w:top w:val="none" w:sz="0" w:space="0" w:color="auto"/>
            <w:left w:val="none" w:sz="0" w:space="0" w:color="auto"/>
            <w:bottom w:val="none" w:sz="0" w:space="0" w:color="auto"/>
            <w:right w:val="none" w:sz="0" w:space="0" w:color="auto"/>
          </w:divBdr>
        </w:div>
        <w:div w:id="69668236">
          <w:marLeft w:val="0"/>
          <w:marRight w:val="0"/>
          <w:marTop w:val="0"/>
          <w:marBottom w:val="0"/>
          <w:divBdr>
            <w:top w:val="none" w:sz="0" w:space="0" w:color="auto"/>
            <w:left w:val="none" w:sz="0" w:space="0" w:color="auto"/>
            <w:bottom w:val="none" w:sz="0" w:space="0" w:color="auto"/>
            <w:right w:val="none" w:sz="0" w:space="0" w:color="auto"/>
          </w:divBdr>
        </w:div>
        <w:div w:id="69668415">
          <w:marLeft w:val="0"/>
          <w:marRight w:val="0"/>
          <w:marTop w:val="300"/>
          <w:marBottom w:val="0"/>
          <w:divBdr>
            <w:top w:val="none" w:sz="0" w:space="0" w:color="auto"/>
            <w:left w:val="none" w:sz="0" w:space="0" w:color="auto"/>
            <w:bottom w:val="none" w:sz="0" w:space="0" w:color="auto"/>
            <w:right w:val="none" w:sz="0" w:space="0" w:color="auto"/>
          </w:divBdr>
        </w:div>
        <w:div w:id="69743107">
          <w:marLeft w:val="0"/>
          <w:marRight w:val="0"/>
          <w:marTop w:val="0"/>
          <w:marBottom w:val="0"/>
          <w:divBdr>
            <w:top w:val="none" w:sz="0" w:space="0" w:color="auto"/>
            <w:left w:val="none" w:sz="0" w:space="0" w:color="auto"/>
            <w:bottom w:val="none" w:sz="0" w:space="0" w:color="auto"/>
            <w:right w:val="none" w:sz="0" w:space="0" w:color="auto"/>
          </w:divBdr>
        </w:div>
        <w:div w:id="69887332">
          <w:marLeft w:val="0"/>
          <w:marRight w:val="0"/>
          <w:marTop w:val="0"/>
          <w:marBottom w:val="300"/>
          <w:divBdr>
            <w:top w:val="single" w:sz="6" w:space="15" w:color="EDEDED"/>
            <w:left w:val="single" w:sz="6" w:space="15" w:color="EDEDED"/>
            <w:bottom w:val="single" w:sz="6" w:space="15" w:color="EDEDED"/>
            <w:right w:val="single" w:sz="6" w:space="15" w:color="EDEDED"/>
          </w:divBdr>
        </w:div>
        <w:div w:id="69931673">
          <w:marLeft w:val="0"/>
          <w:marRight w:val="0"/>
          <w:marTop w:val="0"/>
          <w:marBottom w:val="0"/>
          <w:divBdr>
            <w:top w:val="none" w:sz="0" w:space="0" w:color="auto"/>
            <w:left w:val="none" w:sz="0" w:space="0" w:color="auto"/>
            <w:bottom w:val="none" w:sz="0" w:space="0" w:color="auto"/>
            <w:right w:val="none" w:sz="0" w:space="0" w:color="auto"/>
          </w:divBdr>
        </w:div>
        <w:div w:id="70005817">
          <w:marLeft w:val="0"/>
          <w:marRight w:val="0"/>
          <w:marTop w:val="300"/>
          <w:marBottom w:val="0"/>
          <w:divBdr>
            <w:top w:val="none" w:sz="0" w:space="0" w:color="auto"/>
            <w:left w:val="none" w:sz="0" w:space="0" w:color="auto"/>
            <w:bottom w:val="none" w:sz="0" w:space="0" w:color="auto"/>
            <w:right w:val="none" w:sz="0" w:space="0" w:color="auto"/>
          </w:divBdr>
        </w:div>
        <w:div w:id="70008382">
          <w:marLeft w:val="0"/>
          <w:marRight w:val="0"/>
          <w:marTop w:val="0"/>
          <w:marBottom w:val="0"/>
          <w:divBdr>
            <w:top w:val="none" w:sz="0" w:space="0" w:color="auto"/>
            <w:left w:val="none" w:sz="0" w:space="0" w:color="auto"/>
            <w:bottom w:val="none" w:sz="0" w:space="0" w:color="auto"/>
            <w:right w:val="none" w:sz="0" w:space="0" w:color="auto"/>
          </w:divBdr>
        </w:div>
        <w:div w:id="70008400">
          <w:marLeft w:val="0"/>
          <w:marRight w:val="0"/>
          <w:marTop w:val="0"/>
          <w:marBottom w:val="0"/>
          <w:divBdr>
            <w:top w:val="none" w:sz="0" w:space="0" w:color="auto"/>
            <w:left w:val="none" w:sz="0" w:space="0" w:color="auto"/>
            <w:bottom w:val="none" w:sz="0" w:space="0" w:color="auto"/>
            <w:right w:val="none" w:sz="0" w:space="0" w:color="auto"/>
          </w:divBdr>
        </w:div>
        <w:div w:id="70008774">
          <w:marLeft w:val="0"/>
          <w:marRight w:val="0"/>
          <w:marTop w:val="0"/>
          <w:marBottom w:val="0"/>
          <w:divBdr>
            <w:top w:val="none" w:sz="0" w:space="0" w:color="auto"/>
            <w:left w:val="none" w:sz="0" w:space="0" w:color="auto"/>
            <w:bottom w:val="none" w:sz="0" w:space="0" w:color="auto"/>
            <w:right w:val="none" w:sz="0" w:space="0" w:color="auto"/>
          </w:divBdr>
          <w:divsChild>
            <w:div w:id="278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9229">
          <w:marLeft w:val="0"/>
          <w:marRight w:val="0"/>
          <w:marTop w:val="0"/>
          <w:marBottom w:val="0"/>
          <w:divBdr>
            <w:top w:val="none" w:sz="0" w:space="0" w:color="auto"/>
            <w:left w:val="none" w:sz="0" w:space="0" w:color="auto"/>
            <w:bottom w:val="none" w:sz="0" w:space="0" w:color="auto"/>
            <w:right w:val="none" w:sz="0" w:space="0" w:color="auto"/>
          </w:divBdr>
        </w:div>
        <w:div w:id="70080862">
          <w:marLeft w:val="0"/>
          <w:marRight w:val="0"/>
          <w:marTop w:val="0"/>
          <w:marBottom w:val="0"/>
          <w:divBdr>
            <w:top w:val="none" w:sz="0" w:space="0" w:color="auto"/>
            <w:left w:val="none" w:sz="0" w:space="0" w:color="auto"/>
            <w:bottom w:val="none" w:sz="0" w:space="0" w:color="auto"/>
            <w:right w:val="none" w:sz="0" w:space="0" w:color="auto"/>
          </w:divBdr>
        </w:div>
        <w:div w:id="70154060">
          <w:marLeft w:val="0"/>
          <w:marRight w:val="0"/>
          <w:marTop w:val="300"/>
          <w:marBottom w:val="0"/>
          <w:divBdr>
            <w:top w:val="none" w:sz="0" w:space="0" w:color="auto"/>
            <w:left w:val="none" w:sz="0" w:space="0" w:color="auto"/>
            <w:bottom w:val="none" w:sz="0" w:space="0" w:color="auto"/>
            <w:right w:val="none" w:sz="0" w:space="0" w:color="auto"/>
          </w:divBdr>
        </w:div>
        <w:div w:id="70155311">
          <w:marLeft w:val="0"/>
          <w:marRight w:val="0"/>
          <w:marTop w:val="0"/>
          <w:marBottom w:val="0"/>
          <w:divBdr>
            <w:top w:val="none" w:sz="0" w:space="0" w:color="auto"/>
            <w:left w:val="none" w:sz="0" w:space="0" w:color="auto"/>
            <w:bottom w:val="none" w:sz="0" w:space="0" w:color="auto"/>
            <w:right w:val="none" w:sz="0" w:space="0" w:color="auto"/>
          </w:divBdr>
        </w:div>
        <w:div w:id="70196517">
          <w:marLeft w:val="0"/>
          <w:marRight w:val="0"/>
          <w:marTop w:val="0"/>
          <w:marBottom w:val="0"/>
          <w:divBdr>
            <w:top w:val="none" w:sz="0" w:space="0" w:color="auto"/>
            <w:left w:val="none" w:sz="0" w:space="0" w:color="auto"/>
            <w:bottom w:val="none" w:sz="0" w:space="0" w:color="auto"/>
            <w:right w:val="none" w:sz="0" w:space="0" w:color="auto"/>
          </w:divBdr>
        </w:div>
        <w:div w:id="70198870">
          <w:marLeft w:val="0"/>
          <w:marRight w:val="0"/>
          <w:marTop w:val="0"/>
          <w:marBottom w:val="0"/>
          <w:divBdr>
            <w:top w:val="none" w:sz="0" w:space="0" w:color="auto"/>
            <w:left w:val="none" w:sz="0" w:space="0" w:color="auto"/>
            <w:bottom w:val="none" w:sz="0" w:space="0" w:color="auto"/>
            <w:right w:val="none" w:sz="0" w:space="0" w:color="auto"/>
          </w:divBdr>
        </w:div>
        <w:div w:id="70273758">
          <w:marLeft w:val="0"/>
          <w:marRight w:val="0"/>
          <w:marTop w:val="0"/>
          <w:marBottom w:val="0"/>
          <w:divBdr>
            <w:top w:val="none" w:sz="0" w:space="0" w:color="auto"/>
            <w:left w:val="none" w:sz="0" w:space="0" w:color="auto"/>
            <w:bottom w:val="none" w:sz="0" w:space="0" w:color="auto"/>
            <w:right w:val="none" w:sz="0" w:space="0" w:color="auto"/>
          </w:divBdr>
        </w:div>
        <w:div w:id="70320864">
          <w:marLeft w:val="0"/>
          <w:marRight w:val="0"/>
          <w:marTop w:val="0"/>
          <w:marBottom w:val="0"/>
          <w:divBdr>
            <w:top w:val="none" w:sz="0" w:space="0" w:color="auto"/>
            <w:left w:val="none" w:sz="0" w:space="0" w:color="auto"/>
            <w:bottom w:val="none" w:sz="0" w:space="0" w:color="auto"/>
            <w:right w:val="none" w:sz="0" w:space="0" w:color="auto"/>
          </w:divBdr>
        </w:div>
        <w:div w:id="70323315">
          <w:marLeft w:val="0"/>
          <w:marRight w:val="0"/>
          <w:marTop w:val="0"/>
          <w:marBottom w:val="0"/>
          <w:divBdr>
            <w:top w:val="none" w:sz="0" w:space="0" w:color="auto"/>
            <w:left w:val="none" w:sz="0" w:space="0" w:color="auto"/>
            <w:bottom w:val="none" w:sz="0" w:space="0" w:color="auto"/>
            <w:right w:val="none" w:sz="0" w:space="0" w:color="auto"/>
          </w:divBdr>
        </w:div>
        <w:div w:id="70467066">
          <w:marLeft w:val="0"/>
          <w:marRight w:val="0"/>
          <w:marTop w:val="0"/>
          <w:marBottom w:val="0"/>
          <w:divBdr>
            <w:top w:val="none" w:sz="0" w:space="0" w:color="auto"/>
            <w:left w:val="none" w:sz="0" w:space="0" w:color="auto"/>
            <w:bottom w:val="none" w:sz="0" w:space="0" w:color="auto"/>
            <w:right w:val="none" w:sz="0" w:space="0" w:color="auto"/>
          </w:divBdr>
        </w:div>
        <w:div w:id="70474087">
          <w:marLeft w:val="0"/>
          <w:marRight w:val="0"/>
          <w:marTop w:val="0"/>
          <w:marBottom w:val="300"/>
          <w:divBdr>
            <w:top w:val="single" w:sz="6" w:space="15" w:color="EDEDED"/>
            <w:left w:val="single" w:sz="6" w:space="15" w:color="EDEDED"/>
            <w:bottom w:val="single" w:sz="6" w:space="15" w:color="EDEDED"/>
            <w:right w:val="single" w:sz="6" w:space="15" w:color="EDEDED"/>
          </w:divBdr>
        </w:div>
        <w:div w:id="70544713">
          <w:marLeft w:val="0"/>
          <w:marRight w:val="0"/>
          <w:marTop w:val="300"/>
          <w:marBottom w:val="0"/>
          <w:divBdr>
            <w:top w:val="none" w:sz="0" w:space="0" w:color="auto"/>
            <w:left w:val="none" w:sz="0" w:space="0" w:color="auto"/>
            <w:bottom w:val="none" w:sz="0" w:space="0" w:color="auto"/>
            <w:right w:val="none" w:sz="0" w:space="0" w:color="auto"/>
          </w:divBdr>
        </w:div>
        <w:div w:id="70592258">
          <w:marLeft w:val="0"/>
          <w:marRight w:val="0"/>
          <w:marTop w:val="0"/>
          <w:marBottom w:val="0"/>
          <w:divBdr>
            <w:top w:val="none" w:sz="0" w:space="0" w:color="auto"/>
            <w:left w:val="none" w:sz="0" w:space="0" w:color="auto"/>
            <w:bottom w:val="none" w:sz="0" w:space="0" w:color="auto"/>
            <w:right w:val="none" w:sz="0" w:space="0" w:color="auto"/>
          </w:divBdr>
        </w:div>
        <w:div w:id="70661451">
          <w:marLeft w:val="0"/>
          <w:marRight w:val="0"/>
          <w:marTop w:val="300"/>
          <w:marBottom w:val="0"/>
          <w:divBdr>
            <w:top w:val="none" w:sz="0" w:space="0" w:color="auto"/>
            <w:left w:val="none" w:sz="0" w:space="0" w:color="auto"/>
            <w:bottom w:val="none" w:sz="0" w:space="0" w:color="auto"/>
            <w:right w:val="none" w:sz="0" w:space="0" w:color="auto"/>
          </w:divBdr>
        </w:div>
        <w:div w:id="70665690">
          <w:marLeft w:val="0"/>
          <w:marRight w:val="0"/>
          <w:marTop w:val="0"/>
          <w:marBottom w:val="0"/>
          <w:divBdr>
            <w:top w:val="none" w:sz="0" w:space="0" w:color="auto"/>
            <w:left w:val="none" w:sz="0" w:space="0" w:color="auto"/>
            <w:bottom w:val="none" w:sz="0" w:space="0" w:color="auto"/>
            <w:right w:val="none" w:sz="0" w:space="0" w:color="auto"/>
          </w:divBdr>
        </w:div>
        <w:div w:id="70665848">
          <w:marLeft w:val="0"/>
          <w:marRight w:val="0"/>
          <w:marTop w:val="0"/>
          <w:marBottom w:val="0"/>
          <w:divBdr>
            <w:top w:val="none" w:sz="0" w:space="0" w:color="auto"/>
            <w:left w:val="none" w:sz="0" w:space="0" w:color="auto"/>
            <w:bottom w:val="none" w:sz="0" w:space="0" w:color="auto"/>
            <w:right w:val="none" w:sz="0" w:space="0" w:color="auto"/>
          </w:divBdr>
        </w:div>
        <w:div w:id="70665938">
          <w:marLeft w:val="0"/>
          <w:marRight w:val="0"/>
          <w:marTop w:val="0"/>
          <w:marBottom w:val="0"/>
          <w:divBdr>
            <w:top w:val="none" w:sz="0" w:space="0" w:color="auto"/>
            <w:left w:val="none" w:sz="0" w:space="0" w:color="auto"/>
            <w:bottom w:val="none" w:sz="0" w:space="0" w:color="auto"/>
            <w:right w:val="none" w:sz="0" w:space="0" w:color="auto"/>
          </w:divBdr>
        </w:div>
        <w:div w:id="70784474">
          <w:marLeft w:val="0"/>
          <w:marRight w:val="0"/>
          <w:marTop w:val="0"/>
          <w:marBottom w:val="300"/>
          <w:divBdr>
            <w:top w:val="single" w:sz="6" w:space="15" w:color="EDEDED"/>
            <w:left w:val="single" w:sz="6" w:space="15" w:color="EDEDED"/>
            <w:bottom w:val="single" w:sz="6" w:space="15" w:color="EDEDED"/>
            <w:right w:val="single" w:sz="6" w:space="15" w:color="EDEDED"/>
          </w:divBdr>
        </w:div>
        <w:div w:id="70852504">
          <w:marLeft w:val="0"/>
          <w:marRight w:val="0"/>
          <w:marTop w:val="0"/>
          <w:marBottom w:val="0"/>
          <w:divBdr>
            <w:top w:val="none" w:sz="0" w:space="0" w:color="auto"/>
            <w:left w:val="none" w:sz="0" w:space="0" w:color="auto"/>
            <w:bottom w:val="none" w:sz="0" w:space="0" w:color="auto"/>
            <w:right w:val="none" w:sz="0" w:space="0" w:color="auto"/>
          </w:divBdr>
        </w:div>
        <w:div w:id="70928422">
          <w:marLeft w:val="0"/>
          <w:marRight w:val="0"/>
          <w:marTop w:val="300"/>
          <w:marBottom w:val="0"/>
          <w:divBdr>
            <w:top w:val="none" w:sz="0" w:space="0" w:color="auto"/>
            <w:left w:val="none" w:sz="0" w:space="0" w:color="auto"/>
            <w:bottom w:val="none" w:sz="0" w:space="0" w:color="auto"/>
            <w:right w:val="none" w:sz="0" w:space="0" w:color="auto"/>
          </w:divBdr>
        </w:div>
        <w:div w:id="70929859">
          <w:marLeft w:val="0"/>
          <w:marRight w:val="0"/>
          <w:marTop w:val="0"/>
          <w:marBottom w:val="0"/>
          <w:divBdr>
            <w:top w:val="none" w:sz="0" w:space="0" w:color="auto"/>
            <w:left w:val="none" w:sz="0" w:space="0" w:color="auto"/>
            <w:bottom w:val="none" w:sz="0" w:space="0" w:color="auto"/>
            <w:right w:val="none" w:sz="0" w:space="0" w:color="auto"/>
          </w:divBdr>
        </w:div>
        <w:div w:id="70933325">
          <w:marLeft w:val="0"/>
          <w:marRight w:val="0"/>
          <w:marTop w:val="0"/>
          <w:marBottom w:val="0"/>
          <w:divBdr>
            <w:top w:val="none" w:sz="0" w:space="0" w:color="auto"/>
            <w:left w:val="none" w:sz="0" w:space="0" w:color="auto"/>
            <w:bottom w:val="none" w:sz="0" w:space="0" w:color="auto"/>
            <w:right w:val="none" w:sz="0" w:space="0" w:color="auto"/>
          </w:divBdr>
        </w:div>
        <w:div w:id="70975523">
          <w:marLeft w:val="0"/>
          <w:marRight w:val="0"/>
          <w:marTop w:val="0"/>
          <w:marBottom w:val="300"/>
          <w:divBdr>
            <w:top w:val="single" w:sz="6" w:space="15" w:color="EDEDED"/>
            <w:left w:val="single" w:sz="6" w:space="15" w:color="EDEDED"/>
            <w:bottom w:val="single" w:sz="6" w:space="15" w:color="EDEDED"/>
            <w:right w:val="single" w:sz="6" w:space="15" w:color="EDEDED"/>
          </w:divBdr>
        </w:div>
        <w:div w:id="71005947">
          <w:marLeft w:val="0"/>
          <w:marRight w:val="0"/>
          <w:marTop w:val="300"/>
          <w:marBottom w:val="0"/>
          <w:divBdr>
            <w:top w:val="none" w:sz="0" w:space="0" w:color="auto"/>
            <w:left w:val="none" w:sz="0" w:space="0" w:color="auto"/>
            <w:bottom w:val="none" w:sz="0" w:space="0" w:color="auto"/>
            <w:right w:val="none" w:sz="0" w:space="0" w:color="auto"/>
          </w:divBdr>
        </w:div>
        <w:div w:id="71048128">
          <w:marLeft w:val="0"/>
          <w:marRight w:val="0"/>
          <w:marTop w:val="0"/>
          <w:marBottom w:val="0"/>
          <w:divBdr>
            <w:top w:val="none" w:sz="0" w:space="0" w:color="auto"/>
            <w:left w:val="none" w:sz="0" w:space="0" w:color="auto"/>
            <w:bottom w:val="none" w:sz="0" w:space="0" w:color="auto"/>
            <w:right w:val="none" w:sz="0" w:space="0" w:color="auto"/>
          </w:divBdr>
        </w:div>
        <w:div w:id="71122044">
          <w:marLeft w:val="0"/>
          <w:marRight w:val="0"/>
          <w:marTop w:val="0"/>
          <w:marBottom w:val="0"/>
          <w:divBdr>
            <w:top w:val="none" w:sz="0" w:space="0" w:color="auto"/>
            <w:left w:val="none" w:sz="0" w:space="0" w:color="auto"/>
            <w:bottom w:val="none" w:sz="0" w:space="0" w:color="auto"/>
            <w:right w:val="none" w:sz="0" w:space="0" w:color="auto"/>
          </w:divBdr>
        </w:div>
        <w:div w:id="71123765">
          <w:marLeft w:val="0"/>
          <w:marRight w:val="0"/>
          <w:marTop w:val="0"/>
          <w:marBottom w:val="0"/>
          <w:divBdr>
            <w:top w:val="none" w:sz="0" w:space="0" w:color="auto"/>
            <w:left w:val="none" w:sz="0" w:space="0" w:color="auto"/>
            <w:bottom w:val="none" w:sz="0" w:space="0" w:color="auto"/>
            <w:right w:val="none" w:sz="0" w:space="0" w:color="auto"/>
          </w:divBdr>
        </w:div>
        <w:div w:id="71200656">
          <w:marLeft w:val="0"/>
          <w:marRight w:val="0"/>
          <w:marTop w:val="300"/>
          <w:marBottom w:val="0"/>
          <w:divBdr>
            <w:top w:val="none" w:sz="0" w:space="0" w:color="auto"/>
            <w:left w:val="none" w:sz="0" w:space="0" w:color="auto"/>
            <w:bottom w:val="none" w:sz="0" w:space="0" w:color="auto"/>
            <w:right w:val="none" w:sz="0" w:space="0" w:color="auto"/>
          </w:divBdr>
        </w:div>
        <w:div w:id="71316191">
          <w:marLeft w:val="0"/>
          <w:marRight w:val="0"/>
          <w:marTop w:val="0"/>
          <w:marBottom w:val="300"/>
          <w:divBdr>
            <w:top w:val="single" w:sz="6" w:space="15" w:color="EDEDED"/>
            <w:left w:val="single" w:sz="6" w:space="15" w:color="EDEDED"/>
            <w:bottom w:val="single" w:sz="6" w:space="15" w:color="EDEDED"/>
            <w:right w:val="single" w:sz="6" w:space="15" w:color="EDEDED"/>
          </w:divBdr>
        </w:div>
        <w:div w:id="71318600">
          <w:marLeft w:val="0"/>
          <w:marRight w:val="0"/>
          <w:marTop w:val="300"/>
          <w:marBottom w:val="0"/>
          <w:divBdr>
            <w:top w:val="none" w:sz="0" w:space="0" w:color="auto"/>
            <w:left w:val="none" w:sz="0" w:space="0" w:color="auto"/>
            <w:bottom w:val="none" w:sz="0" w:space="0" w:color="auto"/>
            <w:right w:val="none" w:sz="0" w:space="0" w:color="auto"/>
          </w:divBdr>
        </w:div>
        <w:div w:id="71321563">
          <w:marLeft w:val="0"/>
          <w:marRight w:val="0"/>
          <w:marTop w:val="0"/>
          <w:marBottom w:val="0"/>
          <w:divBdr>
            <w:top w:val="none" w:sz="0" w:space="0" w:color="auto"/>
            <w:left w:val="none" w:sz="0" w:space="0" w:color="auto"/>
            <w:bottom w:val="none" w:sz="0" w:space="0" w:color="auto"/>
            <w:right w:val="none" w:sz="0" w:space="0" w:color="auto"/>
          </w:divBdr>
        </w:div>
        <w:div w:id="71434691">
          <w:marLeft w:val="0"/>
          <w:marRight w:val="0"/>
          <w:marTop w:val="0"/>
          <w:marBottom w:val="0"/>
          <w:divBdr>
            <w:top w:val="none" w:sz="0" w:space="0" w:color="auto"/>
            <w:left w:val="none" w:sz="0" w:space="0" w:color="auto"/>
            <w:bottom w:val="none" w:sz="0" w:space="0" w:color="auto"/>
            <w:right w:val="none" w:sz="0" w:space="0" w:color="auto"/>
          </w:divBdr>
        </w:div>
        <w:div w:id="71437505">
          <w:marLeft w:val="0"/>
          <w:marRight w:val="0"/>
          <w:marTop w:val="0"/>
          <w:marBottom w:val="0"/>
          <w:divBdr>
            <w:top w:val="none" w:sz="0" w:space="0" w:color="auto"/>
            <w:left w:val="none" w:sz="0" w:space="0" w:color="auto"/>
            <w:bottom w:val="none" w:sz="0" w:space="0" w:color="auto"/>
            <w:right w:val="none" w:sz="0" w:space="0" w:color="auto"/>
          </w:divBdr>
          <w:divsChild>
            <w:div w:id="43604455">
              <w:marLeft w:val="0"/>
              <w:marRight w:val="0"/>
              <w:marTop w:val="0"/>
              <w:marBottom w:val="0"/>
              <w:divBdr>
                <w:top w:val="none" w:sz="0" w:space="0" w:color="auto"/>
                <w:left w:val="none" w:sz="0" w:space="0" w:color="auto"/>
                <w:bottom w:val="none" w:sz="0" w:space="0" w:color="auto"/>
                <w:right w:val="none" w:sz="0" w:space="0" w:color="auto"/>
              </w:divBdr>
            </w:div>
          </w:divsChild>
        </w:div>
        <w:div w:id="71437558">
          <w:marLeft w:val="0"/>
          <w:marRight w:val="0"/>
          <w:marTop w:val="300"/>
          <w:marBottom w:val="0"/>
          <w:divBdr>
            <w:top w:val="none" w:sz="0" w:space="0" w:color="auto"/>
            <w:left w:val="none" w:sz="0" w:space="0" w:color="auto"/>
            <w:bottom w:val="none" w:sz="0" w:space="0" w:color="auto"/>
            <w:right w:val="none" w:sz="0" w:space="0" w:color="auto"/>
          </w:divBdr>
        </w:div>
        <w:div w:id="71439911">
          <w:marLeft w:val="0"/>
          <w:marRight w:val="0"/>
          <w:marTop w:val="0"/>
          <w:marBottom w:val="0"/>
          <w:divBdr>
            <w:top w:val="none" w:sz="0" w:space="0" w:color="auto"/>
            <w:left w:val="none" w:sz="0" w:space="0" w:color="auto"/>
            <w:bottom w:val="none" w:sz="0" w:space="0" w:color="auto"/>
            <w:right w:val="none" w:sz="0" w:space="0" w:color="auto"/>
          </w:divBdr>
        </w:div>
        <w:div w:id="71466162">
          <w:marLeft w:val="0"/>
          <w:marRight w:val="0"/>
          <w:marTop w:val="0"/>
          <w:marBottom w:val="0"/>
          <w:divBdr>
            <w:top w:val="none" w:sz="0" w:space="0" w:color="auto"/>
            <w:left w:val="none" w:sz="0" w:space="0" w:color="auto"/>
            <w:bottom w:val="none" w:sz="0" w:space="0" w:color="auto"/>
            <w:right w:val="none" w:sz="0" w:space="0" w:color="auto"/>
          </w:divBdr>
        </w:div>
        <w:div w:id="71506648">
          <w:marLeft w:val="0"/>
          <w:marRight w:val="0"/>
          <w:marTop w:val="0"/>
          <w:marBottom w:val="300"/>
          <w:divBdr>
            <w:top w:val="single" w:sz="6" w:space="15" w:color="EDEDED"/>
            <w:left w:val="single" w:sz="6" w:space="15" w:color="EDEDED"/>
            <w:bottom w:val="single" w:sz="6" w:space="15" w:color="EDEDED"/>
            <w:right w:val="single" w:sz="6" w:space="15" w:color="EDEDED"/>
          </w:divBdr>
        </w:div>
        <w:div w:id="71509183">
          <w:marLeft w:val="0"/>
          <w:marRight w:val="0"/>
          <w:marTop w:val="300"/>
          <w:marBottom w:val="0"/>
          <w:divBdr>
            <w:top w:val="none" w:sz="0" w:space="0" w:color="auto"/>
            <w:left w:val="none" w:sz="0" w:space="0" w:color="auto"/>
            <w:bottom w:val="none" w:sz="0" w:space="0" w:color="auto"/>
            <w:right w:val="none" w:sz="0" w:space="0" w:color="auto"/>
          </w:divBdr>
        </w:div>
        <w:div w:id="71584249">
          <w:marLeft w:val="0"/>
          <w:marRight w:val="0"/>
          <w:marTop w:val="0"/>
          <w:marBottom w:val="0"/>
          <w:divBdr>
            <w:top w:val="none" w:sz="0" w:space="0" w:color="auto"/>
            <w:left w:val="none" w:sz="0" w:space="0" w:color="auto"/>
            <w:bottom w:val="none" w:sz="0" w:space="0" w:color="auto"/>
            <w:right w:val="none" w:sz="0" w:space="0" w:color="auto"/>
          </w:divBdr>
        </w:div>
        <w:div w:id="71587912">
          <w:marLeft w:val="0"/>
          <w:marRight w:val="0"/>
          <w:marTop w:val="0"/>
          <w:marBottom w:val="0"/>
          <w:divBdr>
            <w:top w:val="none" w:sz="0" w:space="0" w:color="auto"/>
            <w:left w:val="none" w:sz="0" w:space="0" w:color="auto"/>
            <w:bottom w:val="none" w:sz="0" w:space="0" w:color="auto"/>
            <w:right w:val="none" w:sz="0" w:space="0" w:color="auto"/>
          </w:divBdr>
        </w:div>
        <w:div w:id="71590554">
          <w:marLeft w:val="0"/>
          <w:marRight w:val="0"/>
          <w:marTop w:val="0"/>
          <w:marBottom w:val="0"/>
          <w:divBdr>
            <w:top w:val="none" w:sz="0" w:space="0" w:color="auto"/>
            <w:left w:val="none" w:sz="0" w:space="0" w:color="auto"/>
            <w:bottom w:val="none" w:sz="0" w:space="0" w:color="auto"/>
            <w:right w:val="none" w:sz="0" w:space="0" w:color="auto"/>
          </w:divBdr>
        </w:div>
        <w:div w:id="71707287">
          <w:marLeft w:val="0"/>
          <w:marRight w:val="0"/>
          <w:marTop w:val="0"/>
          <w:marBottom w:val="0"/>
          <w:divBdr>
            <w:top w:val="none" w:sz="0" w:space="0" w:color="auto"/>
            <w:left w:val="none" w:sz="0" w:space="0" w:color="auto"/>
            <w:bottom w:val="none" w:sz="0" w:space="0" w:color="auto"/>
            <w:right w:val="none" w:sz="0" w:space="0" w:color="auto"/>
          </w:divBdr>
        </w:div>
        <w:div w:id="71707489">
          <w:marLeft w:val="0"/>
          <w:marRight w:val="0"/>
          <w:marTop w:val="0"/>
          <w:marBottom w:val="0"/>
          <w:divBdr>
            <w:top w:val="none" w:sz="0" w:space="0" w:color="auto"/>
            <w:left w:val="none" w:sz="0" w:space="0" w:color="auto"/>
            <w:bottom w:val="none" w:sz="0" w:space="0" w:color="auto"/>
            <w:right w:val="none" w:sz="0" w:space="0" w:color="auto"/>
          </w:divBdr>
        </w:div>
        <w:div w:id="71776619">
          <w:marLeft w:val="0"/>
          <w:marRight w:val="0"/>
          <w:marTop w:val="0"/>
          <w:marBottom w:val="0"/>
          <w:divBdr>
            <w:top w:val="none" w:sz="0" w:space="0" w:color="auto"/>
            <w:left w:val="none" w:sz="0" w:space="0" w:color="auto"/>
            <w:bottom w:val="none" w:sz="0" w:space="0" w:color="auto"/>
            <w:right w:val="none" w:sz="0" w:space="0" w:color="auto"/>
          </w:divBdr>
        </w:div>
        <w:div w:id="71896335">
          <w:marLeft w:val="0"/>
          <w:marRight w:val="0"/>
          <w:marTop w:val="0"/>
          <w:marBottom w:val="300"/>
          <w:divBdr>
            <w:top w:val="single" w:sz="6" w:space="15" w:color="EDEDED"/>
            <w:left w:val="single" w:sz="6" w:space="15" w:color="EDEDED"/>
            <w:bottom w:val="single" w:sz="6" w:space="15" w:color="EDEDED"/>
            <w:right w:val="single" w:sz="6" w:space="15" w:color="EDEDED"/>
          </w:divBdr>
        </w:div>
        <w:div w:id="71897318">
          <w:marLeft w:val="0"/>
          <w:marRight w:val="0"/>
          <w:marTop w:val="0"/>
          <w:marBottom w:val="0"/>
          <w:divBdr>
            <w:top w:val="none" w:sz="0" w:space="0" w:color="auto"/>
            <w:left w:val="none" w:sz="0" w:space="0" w:color="auto"/>
            <w:bottom w:val="none" w:sz="0" w:space="0" w:color="auto"/>
            <w:right w:val="none" w:sz="0" w:space="0" w:color="auto"/>
          </w:divBdr>
        </w:div>
        <w:div w:id="71971189">
          <w:marLeft w:val="0"/>
          <w:marRight w:val="0"/>
          <w:marTop w:val="0"/>
          <w:marBottom w:val="0"/>
          <w:divBdr>
            <w:top w:val="none" w:sz="0" w:space="0" w:color="auto"/>
            <w:left w:val="none" w:sz="0" w:space="0" w:color="auto"/>
            <w:bottom w:val="none" w:sz="0" w:space="0" w:color="auto"/>
            <w:right w:val="none" w:sz="0" w:space="0" w:color="auto"/>
          </w:divBdr>
        </w:div>
        <w:div w:id="71975118">
          <w:marLeft w:val="0"/>
          <w:marRight w:val="0"/>
          <w:marTop w:val="0"/>
          <w:marBottom w:val="0"/>
          <w:divBdr>
            <w:top w:val="none" w:sz="0" w:space="0" w:color="auto"/>
            <w:left w:val="none" w:sz="0" w:space="0" w:color="auto"/>
            <w:bottom w:val="none" w:sz="0" w:space="0" w:color="auto"/>
            <w:right w:val="none" w:sz="0" w:space="0" w:color="auto"/>
          </w:divBdr>
        </w:div>
        <w:div w:id="72044807">
          <w:marLeft w:val="0"/>
          <w:marRight w:val="0"/>
          <w:marTop w:val="0"/>
          <w:marBottom w:val="0"/>
          <w:divBdr>
            <w:top w:val="none" w:sz="0" w:space="0" w:color="auto"/>
            <w:left w:val="none" w:sz="0" w:space="0" w:color="auto"/>
            <w:bottom w:val="none" w:sz="0" w:space="0" w:color="auto"/>
            <w:right w:val="none" w:sz="0" w:space="0" w:color="auto"/>
          </w:divBdr>
        </w:div>
        <w:div w:id="72091300">
          <w:marLeft w:val="0"/>
          <w:marRight w:val="0"/>
          <w:marTop w:val="0"/>
          <w:marBottom w:val="0"/>
          <w:divBdr>
            <w:top w:val="none" w:sz="0" w:space="0" w:color="auto"/>
            <w:left w:val="none" w:sz="0" w:space="0" w:color="auto"/>
            <w:bottom w:val="none" w:sz="0" w:space="0" w:color="auto"/>
            <w:right w:val="none" w:sz="0" w:space="0" w:color="auto"/>
          </w:divBdr>
        </w:div>
        <w:div w:id="72093706">
          <w:marLeft w:val="0"/>
          <w:marRight w:val="0"/>
          <w:marTop w:val="0"/>
          <w:marBottom w:val="0"/>
          <w:divBdr>
            <w:top w:val="none" w:sz="0" w:space="0" w:color="auto"/>
            <w:left w:val="none" w:sz="0" w:space="0" w:color="auto"/>
            <w:bottom w:val="none" w:sz="0" w:space="0" w:color="auto"/>
            <w:right w:val="none" w:sz="0" w:space="0" w:color="auto"/>
          </w:divBdr>
        </w:div>
        <w:div w:id="72119285">
          <w:marLeft w:val="0"/>
          <w:marRight w:val="0"/>
          <w:marTop w:val="0"/>
          <w:marBottom w:val="300"/>
          <w:divBdr>
            <w:top w:val="single" w:sz="6" w:space="15" w:color="EDEDED"/>
            <w:left w:val="single" w:sz="6" w:space="15" w:color="EDEDED"/>
            <w:bottom w:val="single" w:sz="6" w:space="15" w:color="EDEDED"/>
            <w:right w:val="single" w:sz="6" w:space="15" w:color="EDEDED"/>
          </w:divBdr>
        </w:div>
        <w:div w:id="72238865">
          <w:marLeft w:val="0"/>
          <w:marRight w:val="0"/>
          <w:marTop w:val="0"/>
          <w:marBottom w:val="300"/>
          <w:divBdr>
            <w:top w:val="single" w:sz="6" w:space="15" w:color="EDEDED"/>
            <w:left w:val="single" w:sz="6" w:space="15" w:color="EDEDED"/>
            <w:bottom w:val="single" w:sz="6" w:space="15" w:color="EDEDED"/>
            <w:right w:val="single" w:sz="6" w:space="15" w:color="EDEDED"/>
          </w:divBdr>
        </w:div>
        <w:div w:id="72239531">
          <w:marLeft w:val="0"/>
          <w:marRight w:val="0"/>
          <w:marTop w:val="300"/>
          <w:marBottom w:val="0"/>
          <w:divBdr>
            <w:top w:val="none" w:sz="0" w:space="0" w:color="auto"/>
            <w:left w:val="none" w:sz="0" w:space="0" w:color="auto"/>
            <w:bottom w:val="none" w:sz="0" w:space="0" w:color="auto"/>
            <w:right w:val="none" w:sz="0" w:space="0" w:color="auto"/>
          </w:divBdr>
        </w:div>
        <w:div w:id="72243215">
          <w:marLeft w:val="0"/>
          <w:marRight w:val="0"/>
          <w:marTop w:val="0"/>
          <w:marBottom w:val="0"/>
          <w:divBdr>
            <w:top w:val="none" w:sz="0" w:space="0" w:color="auto"/>
            <w:left w:val="none" w:sz="0" w:space="0" w:color="auto"/>
            <w:bottom w:val="none" w:sz="0" w:space="0" w:color="auto"/>
            <w:right w:val="none" w:sz="0" w:space="0" w:color="auto"/>
          </w:divBdr>
        </w:div>
        <w:div w:id="72246370">
          <w:marLeft w:val="0"/>
          <w:marRight w:val="0"/>
          <w:marTop w:val="0"/>
          <w:marBottom w:val="300"/>
          <w:divBdr>
            <w:top w:val="single" w:sz="6" w:space="15" w:color="EDEDED"/>
            <w:left w:val="single" w:sz="6" w:space="15" w:color="EDEDED"/>
            <w:bottom w:val="single" w:sz="6" w:space="15" w:color="EDEDED"/>
            <w:right w:val="single" w:sz="6" w:space="15" w:color="EDEDED"/>
          </w:divBdr>
        </w:div>
        <w:div w:id="72355244">
          <w:marLeft w:val="0"/>
          <w:marRight w:val="0"/>
          <w:marTop w:val="0"/>
          <w:marBottom w:val="0"/>
          <w:divBdr>
            <w:top w:val="none" w:sz="0" w:space="0" w:color="auto"/>
            <w:left w:val="none" w:sz="0" w:space="0" w:color="auto"/>
            <w:bottom w:val="none" w:sz="0" w:space="0" w:color="auto"/>
            <w:right w:val="none" w:sz="0" w:space="0" w:color="auto"/>
          </w:divBdr>
        </w:div>
        <w:div w:id="72432336">
          <w:marLeft w:val="0"/>
          <w:marRight w:val="0"/>
          <w:marTop w:val="0"/>
          <w:marBottom w:val="0"/>
          <w:divBdr>
            <w:top w:val="none" w:sz="0" w:space="0" w:color="auto"/>
            <w:left w:val="none" w:sz="0" w:space="0" w:color="auto"/>
            <w:bottom w:val="none" w:sz="0" w:space="0" w:color="auto"/>
            <w:right w:val="none" w:sz="0" w:space="0" w:color="auto"/>
          </w:divBdr>
        </w:div>
        <w:div w:id="72435695">
          <w:marLeft w:val="0"/>
          <w:marRight w:val="0"/>
          <w:marTop w:val="0"/>
          <w:marBottom w:val="300"/>
          <w:divBdr>
            <w:top w:val="single" w:sz="6" w:space="15" w:color="EDEDED"/>
            <w:left w:val="single" w:sz="6" w:space="15" w:color="EDEDED"/>
            <w:bottom w:val="single" w:sz="6" w:space="15" w:color="EDEDED"/>
            <w:right w:val="single" w:sz="6" w:space="15" w:color="EDEDED"/>
          </w:divBdr>
        </w:div>
        <w:div w:id="72436600">
          <w:marLeft w:val="0"/>
          <w:marRight w:val="0"/>
          <w:marTop w:val="0"/>
          <w:marBottom w:val="0"/>
          <w:divBdr>
            <w:top w:val="none" w:sz="0" w:space="0" w:color="auto"/>
            <w:left w:val="none" w:sz="0" w:space="0" w:color="auto"/>
            <w:bottom w:val="none" w:sz="0" w:space="0" w:color="auto"/>
            <w:right w:val="none" w:sz="0" w:space="0" w:color="auto"/>
          </w:divBdr>
        </w:div>
        <w:div w:id="72549274">
          <w:marLeft w:val="0"/>
          <w:marRight w:val="0"/>
          <w:marTop w:val="0"/>
          <w:marBottom w:val="300"/>
          <w:divBdr>
            <w:top w:val="single" w:sz="6" w:space="15" w:color="EDEDED"/>
            <w:left w:val="single" w:sz="6" w:space="15" w:color="EDEDED"/>
            <w:bottom w:val="single" w:sz="6" w:space="15" w:color="EDEDED"/>
            <w:right w:val="single" w:sz="6" w:space="15" w:color="EDEDED"/>
          </w:divBdr>
        </w:div>
        <w:div w:id="72551569">
          <w:marLeft w:val="0"/>
          <w:marRight w:val="0"/>
          <w:marTop w:val="0"/>
          <w:marBottom w:val="0"/>
          <w:divBdr>
            <w:top w:val="none" w:sz="0" w:space="0" w:color="auto"/>
            <w:left w:val="none" w:sz="0" w:space="0" w:color="auto"/>
            <w:bottom w:val="none" w:sz="0" w:space="0" w:color="auto"/>
            <w:right w:val="none" w:sz="0" w:space="0" w:color="auto"/>
          </w:divBdr>
        </w:div>
        <w:div w:id="72557580">
          <w:marLeft w:val="0"/>
          <w:marRight w:val="0"/>
          <w:marTop w:val="0"/>
          <w:marBottom w:val="0"/>
          <w:divBdr>
            <w:top w:val="none" w:sz="0" w:space="0" w:color="auto"/>
            <w:left w:val="none" w:sz="0" w:space="0" w:color="auto"/>
            <w:bottom w:val="none" w:sz="0" w:space="0" w:color="auto"/>
            <w:right w:val="none" w:sz="0" w:space="0" w:color="auto"/>
          </w:divBdr>
        </w:div>
        <w:div w:id="72557647">
          <w:marLeft w:val="0"/>
          <w:marRight w:val="0"/>
          <w:marTop w:val="0"/>
          <w:marBottom w:val="300"/>
          <w:divBdr>
            <w:top w:val="single" w:sz="6" w:space="15" w:color="EDEDED"/>
            <w:left w:val="single" w:sz="6" w:space="15" w:color="EDEDED"/>
            <w:bottom w:val="single" w:sz="6" w:space="15" w:color="EDEDED"/>
            <w:right w:val="single" w:sz="6" w:space="15" w:color="EDEDED"/>
          </w:divBdr>
        </w:div>
        <w:div w:id="72629903">
          <w:marLeft w:val="0"/>
          <w:marRight w:val="0"/>
          <w:marTop w:val="0"/>
          <w:marBottom w:val="0"/>
          <w:divBdr>
            <w:top w:val="none" w:sz="0" w:space="0" w:color="auto"/>
            <w:left w:val="none" w:sz="0" w:space="0" w:color="auto"/>
            <w:bottom w:val="none" w:sz="0" w:space="0" w:color="auto"/>
            <w:right w:val="none" w:sz="0" w:space="0" w:color="auto"/>
          </w:divBdr>
        </w:div>
        <w:div w:id="72701376">
          <w:marLeft w:val="0"/>
          <w:marRight w:val="0"/>
          <w:marTop w:val="0"/>
          <w:marBottom w:val="0"/>
          <w:divBdr>
            <w:top w:val="none" w:sz="0" w:space="0" w:color="auto"/>
            <w:left w:val="none" w:sz="0" w:space="0" w:color="auto"/>
            <w:bottom w:val="none" w:sz="0" w:space="0" w:color="auto"/>
            <w:right w:val="none" w:sz="0" w:space="0" w:color="auto"/>
          </w:divBdr>
        </w:div>
        <w:div w:id="72708723">
          <w:marLeft w:val="0"/>
          <w:marRight w:val="0"/>
          <w:marTop w:val="0"/>
          <w:marBottom w:val="0"/>
          <w:divBdr>
            <w:top w:val="none" w:sz="0" w:space="0" w:color="auto"/>
            <w:left w:val="none" w:sz="0" w:space="0" w:color="auto"/>
            <w:bottom w:val="none" w:sz="0" w:space="0" w:color="auto"/>
            <w:right w:val="none" w:sz="0" w:space="0" w:color="auto"/>
          </w:divBdr>
        </w:div>
        <w:div w:id="72777176">
          <w:marLeft w:val="0"/>
          <w:marRight w:val="0"/>
          <w:marTop w:val="0"/>
          <w:marBottom w:val="0"/>
          <w:divBdr>
            <w:top w:val="none" w:sz="0" w:space="0" w:color="auto"/>
            <w:left w:val="none" w:sz="0" w:space="0" w:color="auto"/>
            <w:bottom w:val="none" w:sz="0" w:space="0" w:color="auto"/>
            <w:right w:val="none" w:sz="0" w:space="0" w:color="auto"/>
          </w:divBdr>
        </w:div>
        <w:div w:id="72819668">
          <w:marLeft w:val="0"/>
          <w:marRight w:val="0"/>
          <w:marTop w:val="0"/>
          <w:marBottom w:val="0"/>
          <w:divBdr>
            <w:top w:val="none" w:sz="0" w:space="0" w:color="auto"/>
            <w:left w:val="none" w:sz="0" w:space="0" w:color="auto"/>
            <w:bottom w:val="none" w:sz="0" w:space="0" w:color="auto"/>
            <w:right w:val="none" w:sz="0" w:space="0" w:color="auto"/>
          </w:divBdr>
        </w:div>
        <w:div w:id="72821397">
          <w:marLeft w:val="0"/>
          <w:marRight w:val="0"/>
          <w:marTop w:val="300"/>
          <w:marBottom w:val="0"/>
          <w:divBdr>
            <w:top w:val="none" w:sz="0" w:space="0" w:color="auto"/>
            <w:left w:val="none" w:sz="0" w:space="0" w:color="auto"/>
            <w:bottom w:val="none" w:sz="0" w:space="0" w:color="auto"/>
            <w:right w:val="none" w:sz="0" w:space="0" w:color="auto"/>
          </w:divBdr>
        </w:div>
        <w:div w:id="72892825">
          <w:marLeft w:val="0"/>
          <w:marRight w:val="0"/>
          <w:marTop w:val="0"/>
          <w:marBottom w:val="300"/>
          <w:divBdr>
            <w:top w:val="single" w:sz="6" w:space="15" w:color="EDEDED"/>
            <w:left w:val="single" w:sz="6" w:space="15" w:color="EDEDED"/>
            <w:bottom w:val="single" w:sz="6" w:space="15" w:color="EDEDED"/>
            <w:right w:val="single" w:sz="6" w:space="15" w:color="EDEDED"/>
          </w:divBdr>
        </w:div>
        <w:div w:id="72895887">
          <w:marLeft w:val="0"/>
          <w:marRight w:val="0"/>
          <w:marTop w:val="0"/>
          <w:marBottom w:val="0"/>
          <w:divBdr>
            <w:top w:val="none" w:sz="0" w:space="0" w:color="auto"/>
            <w:left w:val="none" w:sz="0" w:space="0" w:color="auto"/>
            <w:bottom w:val="none" w:sz="0" w:space="0" w:color="auto"/>
            <w:right w:val="none" w:sz="0" w:space="0" w:color="auto"/>
          </w:divBdr>
        </w:div>
        <w:div w:id="72896344">
          <w:marLeft w:val="0"/>
          <w:marRight w:val="0"/>
          <w:marTop w:val="0"/>
          <w:marBottom w:val="0"/>
          <w:divBdr>
            <w:top w:val="none" w:sz="0" w:space="0" w:color="auto"/>
            <w:left w:val="none" w:sz="0" w:space="0" w:color="auto"/>
            <w:bottom w:val="none" w:sz="0" w:space="0" w:color="auto"/>
            <w:right w:val="none" w:sz="0" w:space="0" w:color="auto"/>
          </w:divBdr>
        </w:div>
        <w:div w:id="72900356">
          <w:marLeft w:val="0"/>
          <w:marRight w:val="0"/>
          <w:marTop w:val="0"/>
          <w:marBottom w:val="0"/>
          <w:divBdr>
            <w:top w:val="none" w:sz="0" w:space="0" w:color="auto"/>
            <w:left w:val="none" w:sz="0" w:space="0" w:color="auto"/>
            <w:bottom w:val="none" w:sz="0" w:space="0" w:color="auto"/>
            <w:right w:val="none" w:sz="0" w:space="0" w:color="auto"/>
          </w:divBdr>
        </w:div>
        <w:div w:id="73014945">
          <w:marLeft w:val="0"/>
          <w:marRight w:val="0"/>
          <w:marTop w:val="0"/>
          <w:marBottom w:val="0"/>
          <w:divBdr>
            <w:top w:val="none" w:sz="0" w:space="0" w:color="auto"/>
            <w:left w:val="none" w:sz="0" w:space="0" w:color="auto"/>
            <w:bottom w:val="none" w:sz="0" w:space="0" w:color="auto"/>
            <w:right w:val="none" w:sz="0" w:space="0" w:color="auto"/>
          </w:divBdr>
        </w:div>
        <w:div w:id="73017956">
          <w:marLeft w:val="0"/>
          <w:marRight w:val="0"/>
          <w:marTop w:val="300"/>
          <w:marBottom w:val="0"/>
          <w:divBdr>
            <w:top w:val="none" w:sz="0" w:space="0" w:color="auto"/>
            <w:left w:val="none" w:sz="0" w:space="0" w:color="auto"/>
            <w:bottom w:val="none" w:sz="0" w:space="0" w:color="auto"/>
            <w:right w:val="none" w:sz="0" w:space="0" w:color="auto"/>
          </w:divBdr>
        </w:div>
        <w:div w:id="73018701">
          <w:marLeft w:val="0"/>
          <w:marRight w:val="0"/>
          <w:marTop w:val="300"/>
          <w:marBottom w:val="0"/>
          <w:divBdr>
            <w:top w:val="none" w:sz="0" w:space="0" w:color="auto"/>
            <w:left w:val="none" w:sz="0" w:space="0" w:color="auto"/>
            <w:bottom w:val="none" w:sz="0" w:space="0" w:color="auto"/>
            <w:right w:val="none" w:sz="0" w:space="0" w:color="auto"/>
          </w:divBdr>
        </w:div>
        <w:div w:id="73020229">
          <w:marLeft w:val="0"/>
          <w:marRight w:val="0"/>
          <w:marTop w:val="0"/>
          <w:marBottom w:val="0"/>
          <w:divBdr>
            <w:top w:val="none" w:sz="0" w:space="0" w:color="auto"/>
            <w:left w:val="none" w:sz="0" w:space="0" w:color="auto"/>
            <w:bottom w:val="none" w:sz="0" w:space="0" w:color="auto"/>
            <w:right w:val="none" w:sz="0" w:space="0" w:color="auto"/>
          </w:divBdr>
        </w:div>
        <w:div w:id="73213473">
          <w:marLeft w:val="0"/>
          <w:marRight w:val="0"/>
          <w:marTop w:val="0"/>
          <w:marBottom w:val="0"/>
          <w:divBdr>
            <w:top w:val="none" w:sz="0" w:space="0" w:color="auto"/>
            <w:left w:val="none" w:sz="0" w:space="0" w:color="auto"/>
            <w:bottom w:val="none" w:sz="0" w:space="0" w:color="auto"/>
            <w:right w:val="none" w:sz="0" w:space="0" w:color="auto"/>
          </w:divBdr>
        </w:div>
        <w:div w:id="73280112">
          <w:marLeft w:val="0"/>
          <w:marRight w:val="0"/>
          <w:marTop w:val="0"/>
          <w:marBottom w:val="0"/>
          <w:divBdr>
            <w:top w:val="none" w:sz="0" w:space="0" w:color="auto"/>
            <w:left w:val="none" w:sz="0" w:space="0" w:color="auto"/>
            <w:bottom w:val="none" w:sz="0" w:space="0" w:color="auto"/>
            <w:right w:val="none" w:sz="0" w:space="0" w:color="auto"/>
          </w:divBdr>
        </w:div>
        <w:div w:id="73284490">
          <w:marLeft w:val="0"/>
          <w:marRight w:val="0"/>
          <w:marTop w:val="0"/>
          <w:marBottom w:val="0"/>
          <w:divBdr>
            <w:top w:val="none" w:sz="0" w:space="0" w:color="auto"/>
            <w:left w:val="none" w:sz="0" w:space="0" w:color="auto"/>
            <w:bottom w:val="none" w:sz="0" w:space="0" w:color="auto"/>
            <w:right w:val="none" w:sz="0" w:space="0" w:color="auto"/>
          </w:divBdr>
        </w:div>
        <w:div w:id="73284669">
          <w:marLeft w:val="0"/>
          <w:marRight w:val="0"/>
          <w:marTop w:val="0"/>
          <w:marBottom w:val="0"/>
          <w:divBdr>
            <w:top w:val="none" w:sz="0" w:space="0" w:color="auto"/>
            <w:left w:val="none" w:sz="0" w:space="0" w:color="auto"/>
            <w:bottom w:val="none" w:sz="0" w:space="0" w:color="auto"/>
            <w:right w:val="none" w:sz="0" w:space="0" w:color="auto"/>
          </w:divBdr>
        </w:div>
        <w:div w:id="73285255">
          <w:marLeft w:val="0"/>
          <w:marRight w:val="0"/>
          <w:marTop w:val="0"/>
          <w:marBottom w:val="0"/>
          <w:divBdr>
            <w:top w:val="none" w:sz="0" w:space="0" w:color="auto"/>
            <w:left w:val="none" w:sz="0" w:space="0" w:color="auto"/>
            <w:bottom w:val="none" w:sz="0" w:space="0" w:color="auto"/>
            <w:right w:val="none" w:sz="0" w:space="0" w:color="auto"/>
          </w:divBdr>
        </w:div>
        <w:div w:id="73287784">
          <w:marLeft w:val="0"/>
          <w:marRight w:val="0"/>
          <w:marTop w:val="300"/>
          <w:marBottom w:val="0"/>
          <w:divBdr>
            <w:top w:val="none" w:sz="0" w:space="0" w:color="auto"/>
            <w:left w:val="none" w:sz="0" w:space="0" w:color="auto"/>
            <w:bottom w:val="none" w:sz="0" w:space="0" w:color="auto"/>
            <w:right w:val="none" w:sz="0" w:space="0" w:color="auto"/>
          </w:divBdr>
        </w:div>
        <w:div w:id="73288169">
          <w:marLeft w:val="0"/>
          <w:marRight w:val="0"/>
          <w:marTop w:val="0"/>
          <w:marBottom w:val="0"/>
          <w:divBdr>
            <w:top w:val="none" w:sz="0" w:space="0" w:color="auto"/>
            <w:left w:val="none" w:sz="0" w:space="0" w:color="auto"/>
            <w:bottom w:val="none" w:sz="0" w:space="0" w:color="auto"/>
            <w:right w:val="none" w:sz="0" w:space="0" w:color="auto"/>
          </w:divBdr>
        </w:div>
        <w:div w:id="73401500">
          <w:marLeft w:val="0"/>
          <w:marRight w:val="0"/>
          <w:marTop w:val="0"/>
          <w:marBottom w:val="0"/>
          <w:divBdr>
            <w:top w:val="none" w:sz="0" w:space="0" w:color="auto"/>
            <w:left w:val="none" w:sz="0" w:space="0" w:color="auto"/>
            <w:bottom w:val="none" w:sz="0" w:space="0" w:color="auto"/>
            <w:right w:val="none" w:sz="0" w:space="0" w:color="auto"/>
          </w:divBdr>
        </w:div>
        <w:div w:id="73402087">
          <w:marLeft w:val="0"/>
          <w:marRight w:val="0"/>
          <w:marTop w:val="0"/>
          <w:marBottom w:val="0"/>
          <w:divBdr>
            <w:top w:val="none" w:sz="0" w:space="0" w:color="auto"/>
            <w:left w:val="none" w:sz="0" w:space="0" w:color="auto"/>
            <w:bottom w:val="none" w:sz="0" w:space="0" w:color="auto"/>
            <w:right w:val="none" w:sz="0" w:space="0" w:color="auto"/>
          </w:divBdr>
        </w:div>
        <w:div w:id="73404324">
          <w:marLeft w:val="0"/>
          <w:marRight w:val="0"/>
          <w:marTop w:val="300"/>
          <w:marBottom w:val="0"/>
          <w:divBdr>
            <w:top w:val="none" w:sz="0" w:space="0" w:color="auto"/>
            <w:left w:val="none" w:sz="0" w:space="0" w:color="auto"/>
            <w:bottom w:val="none" w:sz="0" w:space="0" w:color="auto"/>
            <w:right w:val="none" w:sz="0" w:space="0" w:color="auto"/>
          </w:divBdr>
        </w:div>
        <w:div w:id="73405044">
          <w:marLeft w:val="0"/>
          <w:marRight w:val="0"/>
          <w:marTop w:val="0"/>
          <w:marBottom w:val="0"/>
          <w:divBdr>
            <w:top w:val="none" w:sz="0" w:space="0" w:color="auto"/>
            <w:left w:val="none" w:sz="0" w:space="0" w:color="auto"/>
            <w:bottom w:val="none" w:sz="0" w:space="0" w:color="auto"/>
            <w:right w:val="none" w:sz="0" w:space="0" w:color="auto"/>
          </w:divBdr>
        </w:div>
        <w:div w:id="73430308">
          <w:marLeft w:val="0"/>
          <w:marRight w:val="0"/>
          <w:marTop w:val="300"/>
          <w:marBottom w:val="0"/>
          <w:divBdr>
            <w:top w:val="none" w:sz="0" w:space="0" w:color="auto"/>
            <w:left w:val="none" w:sz="0" w:space="0" w:color="auto"/>
            <w:bottom w:val="none" w:sz="0" w:space="0" w:color="auto"/>
            <w:right w:val="none" w:sz="0" w:space="0" w:color="auto"/>
          </w:divBdr>
        </w:div>
        <w:div w:id="73475930">
          <w:marLeft w:val="0"/>
          <w:marRight w:val="0"/>
          <w:marTop w:val="0"/>
          <w:marBottom w:val="0"/>
          <w:divBdr>
            <w:top w:val="none" w:sz="0" w:space="0" w:color="auto"/>
            <w:left w:val="none" w:sz="0" w:space="0" w:color="auto"/>
            <w:bottom w:val="none" w:sz="0" w:space="0" w:color="auto"/>
            <w:right w:val="none" w:sz="0" w:space="0" w:color="auto"/>
          </w:divBdr>
        </w:div>
        <w:div w:id="73477877">
          <w:marLeft w:val="0"/>
          <w:marRight w:val="0"/>
          <w:marTop w:val="0"/>
          <w:marBottom w:val="0"/>
          <w:divBdr>
            <w:top w:val="none" w:sz="0" w:space="0" w:color="auto"/>
            <w:left w:val="none" w:sz="0" w:space="0" w:color="auto"/>
            <w:bottom w:val="none" w:sz="0" w:space="0" w:color="auto"/>
            <w:right w:val="none" w:sz="0" w:space="0" w:color="auto"/>
          </w:divBdr>
        </w:div>
        <w:div w:id="73550068">
          <w:marLeft w:val="0"/>
          <w:marRight w:val="0"/>
          <w:marTop w:val="0"/>
          <w:marBottom w:val="0"/>
          <w:divBdr>
            <w:top w:val="none" w:sz="0" w:space="0" w:color="auto"/>
            <w:left w:val="none" w:sz="0" w:space="0" w:color="auto"/>
            <w:bottom w:val="none" w:sz="0" w:space="0" w:color="auto"/>
            <w:right w:val="none" w:sz="0" w:space="0" w:color="auto"/>
          </w:divBdr>
        </w:div>
        <w:div w:id="73553065">
          <w:marLeft w:val="0"/>
          <w:marRight w:val="0"/>
          <w:marTop w:val="0"/>
          <w:marBottom w:val="0"/>
          <w:divBdr>
            <w:top w:val="none" w:sz="0" w:space="0" w:color="auto"/>
            <w:left w:val="none" w:sz="0" w:space="0" w:color="auto"/>
            <w:bottom w:val="none" w:sz="0" w:space="0" w:color="auto"/>
            <w:right w:val="none" w:sz="0" w:space="0" w:color="auto"/>
          </w:divBdr>
        </w:div>
        <w:div w:id="73624532">
          <w:marLeft w:val="0"/>
          <w:marRight w:val="0"/>
          <w:marTop w:val="0"/>
          <w:marBottom w:val="0"/>
          <w:divBdr>
            <w:top w:val="none" w:sz="0" w:space="0" w:color="auto"/>
            <w:left w:val="none" w:sz="0" w:space="0" w:color="auto"/>
            <w:bottom w:val="none" w:sz="0" w:space="0" w:color="auto"/>
            <w:right w:val="none" w:sz="0" w:space="0" w:color="auto"/>
          </w:divBdr>
        </w:div>
        <w:div w:id="73666232">
          <w:marLeft w:val="0"/>
          <w:marRight w:val="0"/>
          <w:marTop w:val="0"/>
          <w:marBottom w:val="0"/>
          <w:divBdr>
            <w:top w:val="none" w:sz="0" w:space="0" w:color="auto"/>
            <w:left w:val="none" w:sz="0" w:space="0" w:color="auto"/>
            <w:bottom w:val="none" w:sz="0" w:space="0" w:color="auto"/>
            <w:right w:val="none" w:sz="0" w:space="0" w:color="auto"/>
          </w:divBdr>
        </w:div>
        <w:div w:id="73671963">
          <w:marLeft w:val="0"/>
          <w:marRight w:val="0"/>
          <w:marTop w:val="0"/>
          <w:marBottom w:val="300"/>
          <w:divBdr>
            <w:top w:val="single" w:sz="6" w:space="15" w:color="EDEDED"/>
            <w:left w:val="single" w:sz="6" w:space="15" w:color="EDEDED"/>
            <w:bottom w:val="single" w:sz="6" w:space="15" w:color="EDEDED"/>
            <w:right w:val="single" w:sz="6" w:space="15" w:color="EDEDED"/>
          </w:divBdr>
        </w:div>
        <w:div w:id="73865628">
          <w:marLeft w:val="0"/>
          <w:marRight w:val="0"/>
          <w:marTop w:val="0"/>
          <w:marBottom w:val="0"/>
          <w:divBdr>
            <w:top w:val="none" w:sz="0" w:space="0" w:color="auto"/>
            <w:left w:val="none" w:sz="0" w:space="0" w:color="auto"/>
            <w:bottom w:val="none" w:sz="0" w:space="0" w:color="auto"/>
            <w:right w:val="none" w:sz="0" w:space="0" w:color="auto"/>
          </w:divBdr>
        </w:div>
        <w:div w:id="73935449">
          <w:marLeft w:val="0"/>
          <w:marRight w:val="0"/>
          <w:marTop w:val="0"/>
          <w:marBottom w:val="0"/>
          <w:divBdr>
            <w:top w:val="none" w:sz="0" w:space="0" w:color="auto"/>
            <w:left w:val="none" w:sz="0" w:space="0" w:color="auto"/>
            <w:bottom w:val="none" w:sz="0" w:space="0" w:color="auto"/>
            <w:right w:val="none" w:sz="0" w:space="0" w:color="auto"/>
          </w:divBdr>
        </w:div>
        <w:div w:id="73937188">
          <w:marLeft w:val="0"/>
          <w:marRight w:val="0"/>
          <w:marTop w:val="0"/>
          <w:marBottom w:val="0"/>
          <w:divBdr>
            <w:top w:val="none" w:sz="0" w:space="0" w:color="auto"/>
            <w:left w:val="none" w:sz="0" w:space="0" w:color="auto"/>
            <w:bottom w:val="none" w:sz="0" w:space="0" w:color="auto"/>
            <w:right w:val="none" w:sz="0" w:space="0" w:color="auto"/>
          </w:divBdr>
        </w:div>
        <w:div w:id="74010607">
          <w:marLeft w:val="0"/>
          <w:marRight w:val="0"/>
          <w:marTop w:val="0"/>
          <w:marBottom w:val="0"/>
          <w:divBdr>
            <w:top w:val="none" w:sz="0" w:space="0" w:color="auto"/>
            <w:left w:val="none" w:sz="0" w:space="0" w:color="auto"/>
            <w:bottom w:val="none" w:sz="0" w:space="0" w:color="auto"/>
            <w:right w:val="none" w:sz="0" w:space="0" w:color="auto"/>
          </w:divBdr>
        </w:div>
        <w:div w:id="74011404">
          <w:marLeft w:val="0"/>
          <w:marRight w:val="0"/>
          <w:marTop w:val="0"/>
          <w:marBottom w:val="0"/>
          <w:divBdr>
            <w:top w:val="none" w:sz="0" w:space="0" w:color="auto"/>
            <w:left w:val="none" w:sz="0" w:space="0" w:color="auto"/>
            <w:bottom w:val="none" w:sz="0" w:space="0" w:color="auto"/>
            <w:right w:val="none" w:sz="0" w:space="0" w:color="auto"/>
          </w:divBdr>
        </w:div>
        <w:div w:id="74013596">
          <w:marLeft w:val="0"/>
          <w:marRight w:val="0"/>
          <w:marTop w:val="0"/>
          <w:marBottom w:val="0"/>
          <w:divBdr>
            <w:top w:val="none" w:sz="0" w:space="0" w:color="auto"/>
            <w:left w:val="none" w:sz="0" w:space="0" w:color="auto"/>
            <w:bottom w:val="none" w:sz="0" w:space="0" w:color="auto"/>
            <w:right w:val="none" w:sz="0" w:space="0" w:color="auto"/>
          </w:divBdr>
        </w:div>
        <w:div w:id="74015017">
          <w:marLeft w:val="0"/>
          <w:marRight w:val="0"/>
          <w:marTop w:val="0"/>
          <w:marBottom w:val="0"/>
          <w:divBdr>
            <w:top w:val="none" w:sz="0" w:space="0" w:color="auto"/>
            <w:left w:val="none" w:sz="0" w:space="0" w:color="auto"/>
            <w:bottom w:val="none" w:sz="0" w:space="0" w:color="auto"/>
            <w:right w:val="none" w:sz="0" w:space="0" w:color="auto"/>
          </w:divBdr>
        </w:div>
        <w:div w:id="74061289">
          <w:marLeft w:val="0"/>
          <w:marRight w:val="0"/>
          <w:marTop w:val="0"/>
          <w:marBottom w:val="0"/>
          <w:divBdr>
            <w:top w:val="none" w:sz="0" w:space="0" w:color="auto"/>
            <w:left w:val="none" w:sz="0" w:space="0" w:color="auto"/>
            <w:bottom w:val="none" w:sz="0" w:space="0" w:color="auto"/>
            <w:right w:val="none" w:sz="0" w:space="0" w:color="auto"/>
          </w:divBdr>
        </w:div>
        <w:div w:id="74203731">
          <w:marLeft w:val="0"/>
          <w:marRight w:val="0"/>
          <w:marTop w:val="0"/>
          <w:marBottom w:val="300"/>
          <w:divBdr>
            <w:top w:val="single" w:sz="6" w:space="15" w:color="EDEDED"/>
            <w:left w:val="single" w:sz="6" w:space="15" w:color="EDEDED"/>
            <w:bottom w:val="single" w:sz="6" w:space="15" w:color="EDEDED"/>
            <w:right w:val="single" w:sz="6" w:space="15" w:color="EDEDED"/>
          </w:divBdr>
        </w:div>
        <w:div w:id="74207984">
          <w:marLeft w:val="0"/>
          <w:marRight w:val="0"/>
          <w:marTop w:val="300"/>
          <w:marBottom w:val="0"/>
          <w:divBdr>
            <w:top w:val="none" w:sz="0" w:space="0" w:color="auto"/>
            <w:left w:val="none" w:sz="0" w:space="0" w:color="auto"/>
            <w:bottom w:val="none" w:sz="0" w:space="0" w:color="auto"/>
            <w:right w:val="none" w:sz="0" w:space="0" w:color="auto"/>
          </w:divBdr>
        </w:div>
        <w:div w:id="74210613">
          <w:marLeft w:val="0"/>
          <w:marRight w:val="0"/>
          <w:marTop w:val="0"/>
          <w:marBottom w:val="0"/>
          <w:divBdr>
            <w:top w:val="none" w:sz="0" w:space="0" w:color="auto"/>
            <w:left w:val="none" w:sz="0" w:space="0" w:color="auto"/>
            <w:bottom w:val="none" w:sz="0" w:space="0" w:color="auto"/>
            <w:right w:val="none" w:sz="0" w:space="0" w:color="auto"/>
          </w:divBdr>
        </w:div>
        <w:div w:id="74253271">
          <w:marLeft w:val="0"/>
          <w:marRight w:val="0"/>
          <w:marTop w:val="0"/>
          <w:marBottom w:val="0"/>
          <w:divBdr>
            <w:top w:val="none" w:sz="0" w:space="0" w:color="auto"/>
            <w:left w:val="none" w:sz="0" w:space="0" w:color="auto"/>
            <w:bottom w:val="none" w:sz="0" w:space="0" w:color="auto"/>
            <w:right w:val="none" w:sz="0" w:space="0" w:color="auto"/>
          </w:divBdr>
        </w:div>
        <w:div w:id="74283114">
          <w:marLeft w:val="0"/>
          <w:marRight w:val="0"/>
          <w:marTop w:val="0"/>
          <w:marBottom w:val="0"/>
          <w:divBdr>
            <w:top w:val="none" w:sz="0" w:space="0" w:color="auto"/>
            <w:left w:val="none" w:sz="0" w:space="0" w:color="auto"/>
            <w:bottom w:val="none" w:sz="0" w:space="0" w:color="auto"/>
            <w:right w:val="none" w:sz="0" w:space="0" w:color="auto"/>
          </w:divBdr>
        </w:div>
        <w:div w:id="74321303">
          <w:marLeft w:val="0"/>
          <w:marRight w:val="0"/>
          <w:marTop w:val="0"/>
          <w:marBottom w:val="0"/>
          <w:divBdr>
            <w:top w:val="none" w:sz="0" w:space="0" w:color="auto"/>
            <w:left w:val="none" w:sz="0" w:space="0" w:color="auto"/>
            <w:bottom w:val="none" w:sz="0" w:space="0" w:color="auto"/>
            <w:right w:val="none" w:sz="0" w:space="0" w:color="auto"/>
          </w:divBdr>
        </w:div>
        <w:div w:id="74327175">
          <w:marLeft w:val="0"/>
          <w:marRight w:val="0"/>
          <w:marTop w:val="0"/>
          <w:marBottom w:val="300"/>
          <w:divBdr>
            <w:top w:val="single" w:sz="6" w:space="15" w:color="EDEDED"/>
            <w:left w:val="single" w:sz="6" w:space="15" w:color="EDEDED"/>
            <w:bottom w:val="single" w:sz="6" w:space="15" w:color="EDEDED"/>
            <w:right w:val="single" w:sz="6" w:space="15" w:color="EDEDED"/>
          </w:divBdr>
        </w:div>
        <w:div w:id="74473123">
          <w:marLeft w:val="0"/>
          <w:marRight w:val="0"/>
          <w:marTop w:val="0"/>
          <w:marBottom w:val="0"/>
          <w:divBdr>
            <w:top w:val="none" w:sz="0" w:space="0" w:color="auto"/>
            <w:left w:val="none" w:sz="0" w:space="0" w:color="auto"/>
            <w:bottom w:val="none" w:sz="0" w:space="0" w:color="auto"/>
            <w:right w:val="none" w:sz="0" w:space="0" w:color="auto"/>
          </w:divBdr>
        </w:div>
        <w:div w:id="74515888">
          <w:marLeft w:val="0"/>
          <w:marRight w:val="0"/>
          <w:marTop w:val="0"/>
          <w:marBottom w:val="0"/>
          <w:divBdr>
            <w:top w:val="none" w:sz="0" w:space="0" w:color="auto"/>
            <w:left w:val="none" w:sz="0" w:space="0" w:color="auto"/>
            <w:bottom w:val="none" w:sz="0" w:space="0" w:color="auto"/>
            <w:right w:val="none" w:sz="0" w:space="0" w:color="auto"/>
          </w:divBdr>
        </w:div>
        <w:div w:id="74517535">
          <w:marLeft w:val="0"/>
          <w:marRight w:val="0"/>
          <w:marTop w:val="0"/>
          <w:marBottom w:val="0"/>
          <w:divBdr>
            <w:top w:val="none" w:sz="0" w:space="0" w:color="auto"/>
            <w:left w:val="none" w:sz="0" w:space="0" w:color="auto"/>
            <w:bottom w:val="none" w:sz="0" w:space="0" w:color="auto"/>
            <w:right w:val="none" w:sz="0" w:space="0" w:color="auto"/>
          </w:divBdr>
        </w:div>
        <w:div w:id="74517539">
          <w:marLeft w:val="0"/>
          <w:marRight w:val="0"/>
          <w:marTop w:val="0"/>
          <w:marBottom w:val="300"/>
          <w:divBdr>
            <w:top w:val="single" w:sz="6" w:space="15" w:color="EDEDED"/>
            <w:left w:val="single" w:sz="6" w:space="15" w:color="EDEDED"/>
            <w:bottom w:val="single" w:sz="6" w:space="15" w:color="EDEDED"/>
            <w:right w:val="single" w:sz="6" w:space="15" w:color="EDEDED"/>
          </w:divBdr>
        </w:div>
        <w:div w:id="74665675">
          <w:marLeft w:val="0"/>
          <w:marRight w:val="0"/>
          <w:marTop w:val="0"/>
          <w:marBottom w:val="0"/>
          <w:divBdr>
            <w:top w:val="none" w:sz="0" w:space="0" w:color="auto"/>
            <w:left w:val="none" w:sz="0" w:space="0" w:color="auto"/>
            <w:bottom w:val="none" w:sz="0" w:space="0" w:color="auto"/>
            <w:right w:val="none" w:sz="0" w:space="0" w:color="auto"/>
          </w:divBdr>
        </w:div>
        <w:div w:id="74786058">
          <w:marLeft w:val="0"/>
          <w:marRight w:val="0"/>
          <w:marTop w:val="300"/>
          <w:marBottom w:val="0"/>
          <w:divBdr>
            <w:top w:val="none" w:sz="0" w:space="0" w:color="auto"/>
            <w:left w:val="none" w:sz="0" w:space="0" w:color="auto"/>
            <w:bottom w:val="none" w:sz="0" w:space="0" w:color="auto"/>
            <w:right w:val="none" w:sz="0" w:space="0" w:color="auto"/>
          </w:divBdr>
        </w:div>
        <w:div w:id="74788140">
          <w:marLeft w:val="0"/>
          <w:marRight w:val="0"/>
          <w:marTop w:val="0"/>
          <w:marBottom w:val="0"/>
          <w:divBdr>
            <w:top w:val="none" w:sz="0" w:space="0" w:color="auto"/>
            <w:left w:val="none" w:sz="0" w:space="0" w:color="auto"/>
            <w:bottom w:val="none" w:sz="0" w:space="0" w:color="auto"/>
            <w:right w:val="none" w:sz="0" w:space="0" w:color="auto"/>
          </w:divBdr>
        </w:div>
        <w:div w:id="74859400">
          <w:marLeft w:val="0"/>
          <w:marRight w:val="0"/>
          <w:marTop w:val="300"/>
          <w:marBottom w:val="0"/>
          <w:divBdr>
            <w:top w:val="none" w:sz="0" w:space="0" w:color="auto"/>
            <w:left w:val="none" w:sz="0" w:space="0" w:color="auto"/>
            <w:bottom w:val="none" w:sz="0" w:space="0" w:color="auto"/>
            <w:right w:val="none" w:sz="0" w:space="0" w:color="auto"/>
          </w:divBdr>
        </w:div>
        <w:div w:id="74862882">
          <w:marLeft w:val="0"/>
          <w:marRight w:val="0"/>
          <w:marTop w:val="0"/>
          <w:marBottom w:val="0"/>
          <w:divBdr>
            <w:top w:val="none" w:sz="0" w:space="0" w:color="auto"/>
            <w:left w:val="none" w:sz="0" w:space="0" w:color="auto"/>
            <w:bottom w:val="none" w:sz="0" w:space="0" w:color="auto"/>
            <w:right w:val="none" w:sz="0" w:space="0" w:color="auto"/>
          </w:divBdr>
        </w:div>
        <w:div w:id="74938536">
          <w:marLeft w:val="0"/>
          <w:marRight w:val="0"/>
          <w:marTop w:val="0"/>
          <w:marBottom w:val="0"/>
          <w:divBdr>
            <w:top w:val="none" w:sz="0" w:space="0" w:color="auto"/>
            <w:left w:val="none" w:sz="0" w:space="0" w:color="auto"/>
            <w:bottom w:val="none" w:sz="0" w:space="0" w:color="auto"/>
            <w:right w:val="none" w:sz="0" w:space="0" w:color="auto"/>
          </w:divBdr>
        </w:div>
        <w:div w:id="74979962">
          <w:marLeft w:val="0"/>
          <w:marRight w:val="0"/>
          <w:marTop w:val="0"/>
          <w:marBottom w:val="0"/>
          <w:divBdr>
            <w:top w:val="none" w:sz="0" w:space="0" w:color="auto"/>
            <w:left w:val="none" w:sz="0" w:space="0" w:color="auto"/>
            <w:bottom w:val="none" w:sz="0" w:space="0" w:color="auto"/>
            <w:right w:val="none" w:sz="0" w:space="0" w:color="auto"/>
          </w:divBdr>
        </w:div>
        <w:div w:id="74980868">
          <w:marLeft w:val="0"/>
          <w:marRight w:val="0"/>
          <w:marTop w:val="300"/>
          <w:marBottom w:val="0"/>
          <w:divBdr>
            <w:top w:val="none" w:sz="0" w:space="0" w:color="auto"/>
            <w:left w:val="none" w:sz="0" w:space="0" w:color="auto"/>
            <w:bottom w:val="none" w:sz="0" w:space="0" w:color="auto"/>
            <w:right w:val="none" w:sz="0" w:space="0" w:color="auto"/>
          </w:divBdr>
        </w:div>
        <w:div w:id="75052590">
          <w:marLeft w:val="0"/>
          <w:marRight w:val="0"/>
          <w:marTop w:val="0"/>
          <w:marBottom w:val="0"/>
          <w:divBdr>
            <w:top w:val="none" w:sz="0" w:space="0" w:color="auto"/>
            <w:left w:val="none" w:sz="0" w:space="0" w:color="auto"/>
            <w:bottom w:val="none" w:sz="0" w:space="0" w:color="auto"/>
            <w:right w:val="none" w:sz="0" w:space="0" w:color="auto"/>
          </w:divBdr>
        </w:div>
        <w:div w:id="75054271">
          <w:marLeft w:val="0"/>
          <w:marRight w:val="0"/>
          <w:marTop w:val="300"/>
          <w:marBottom w:val="0"/>
          <w:divBdr>
            <w:top w:val="none" w:sz="0" w:space="0" w:color="auto"/>
            <w:left w:val="none" w:sz="0" w:space="0" w:color="auto"/>
            <w:bottom w:val="none" w:sz="0" w:space="0" w:color="auto"/>
            <w:right w:val="none" w:sz="0" w:space="0" w:color="auto"/>
          </w:divBdr>
        </w:div>
        <w:div w:id="75054326">
          <w:marLeft w:val="0"/>
          <w:marRight w:val="0"/>
          <w:marTop w:val="0"/>
          <w:marBottom w:val="0"/>
          <w:divBdr>
            <w:top w:val="none" w:sz="0" w:space="0" w:color="auto"/>
            <w:left w:val="none" w:sz="0" w:space="0" w:color="auto"/>
            <w:bottom w:val="none" w:sz="0" w:space="0" w:color="auto"/>
            <w:right w:val="none" w:sz="0" w:space="0" w:color="auto"/>
          </w:divBdr>
        </w:div>
        <w:div w:id="75054701">
          <w:marLeft w:val="0"/>
          <w:marRight w:val="0"/>
          <w:marTop w:val="0"/>
          <w:marBottom w:val="0"/>
          <w:divBdr>
            <w:top w:val="none" w:sz="0" w:space="0" w:color="auto"/>
            <w:left w:val="none" w:sz="0" w:space="0" w:color="auto"/>
            <w:bottom w:val="none" w:sz="0" w:space="0" w:color="auto"/>
            <w:right w:val="none" w:sz="0" w:space="0" w:color="auto"/>
          </w:divBdr>
        </w:div>
        <w:div w:id="75172148">
          <w:marLeft w:val="0"/>
          <w:marRight w:val="0"/>
          <w:marTop w:val="0"/>
          <w:marBottom w:val="0"/>
          <w:divBdr>
            <w:top w:val="none" w:sz="0" w:space="0" w:color="auto"/>
            <w:left w:val="none" w:sz="0" w:space="0" w:color="auto"/>
            <w:bottom w:val="none" w:sz="0" w:space="0" w:color="auto"/>
            <w:right w:val="none" w:sz="0" w:space="0" w:color="auto"/>
          </w:divBdr>
        </w:div>
        <w:div w:id="75172808">
          <w:marLeft w:val="0"/>
          <w:marRight w:val="0"/>
          <w:marTop w:val="0"/>
          <w:marBottom w:val="0"/>
          <w:divBdr>
            <w:top w:val="none" w:sz="0" w:space="0" w:color="auto"/>
            <w:left w:val="none" w:sz="0" w:space="0" w:color="auto"/>
            <w:bottom w:val="none" w:sz="0" w:space="0" w:color="auto"/>
            <w:right w:val="none" w:sz="0" w:space="0" w:color="auto"/>
          </w:divBdr>
        </w:div>
        <w:div w:id="75176573">
          <w:marLeft w:val="0"/>
          <w:marRight w:val="0"/>
          <w:marTop w:val="0"/>
          <w:marBottom w:val="0"/>
          <w:divBdr>
            <w:top w:val="none" w:sz="0" w:space="0" w:color="auto"/>
            <w:left w:val="none" w:sz="0" w:space="0" w:color="auto"/>
            <w:bottom w:val="none" w:sz="0" w:space="0" w:color="auto"/>
            <w:right w:val="none" w:sz="0" w:space="0" w:color="auto"/>
          </w:divBdr>
        </w:div>
        <w:div w:id="75178281">
          <w:marLeft w:val="0"/>
          <w:marRight w:val="0"/>
          <w:marTop w:val="300"/>
          <w:marBottom w:val="0"/>
          <w:divBdr>
            <w:top w:val="none" w:sz="0" w:space="0" w:color="auto"/>
            <w:left w:val="none" w:sz="0" w:space="0" w:color="auto"/>
            <w:bottom w:val="none" w:sz="0" w:space="0" w:color="auto"/>
            <w:right w:val="none" w:sz="0" w:space="0" w:color="auto"/>
          </w:divBdr>
        </w:div>
        <w:div w:id="75249183">
          <w:marLeft w:val="0"/>
          <w:marRight w:val="0"/>
          <w:marTop w:val="0"/>
          <w:marBottom w:val="0"/>
          <w:divBdr>
            <w:top w:val="none" w:sz="0" w:space="0" w:color="auto"/>
            <w:left w:val="none" w:sz="0" w:space="0" w:color="auto"/>
            <w:bottom w:val="none" w:sz="0" w:space="0" w:color="auto"/>
            <w:right w:val="none" w:sz="0" w:space="0" w:color="auto"/>
          </w:divBdr>
        </w:div>
        <w:div w:id="75249334">
          <w:marLeft w:val="0"/>
          <w:marRight w:val="0"/>
          <w:marTop w:val="300"/>
          <w:marBottom w:val="0"/>
          <w:divBdr>
            <w:top w:val="none" w:sz="0" w:space="0" w:color="auto"/>
            <w:left w:val="none" w:sz="0" w:space="0" w:color="auto"/>
            <w:bottom w:val="none" w:sz="0" w:space="0" w:color="auto"/>
            <w:right w:val="none" w:sz="0" w:space="0" w:color="auto"/>
          </w:divBdr>
        </w:div>
        <w:div w:id="75253758">
          <w:marLeft w:val="0"/>
          <w:marRight w:val="0"/>
          <w:marTop w:val="0"/>
          <w:marBottom w:val="0"/>
          <w:divBdr>
            <w:top w:val="none" w:sz="0" w:space="0" w:color="auto"/>
            <w:left w:val="none" w:sz="0" w:space="0" w:color="auto"/>
            <w:bottom w:val="none" w:sz="0" w:space="0" w:color="auto"/>
            <w:right w:val="none" w:sz="0" w:space="0" w:color="auto"/>
          </w:divBdr>
        </w:div>
        <w:div w:id="75329638">
          <w:marLeft w:val="0"/>
          <w:marRight w:val="0"/>
          <w:marTop w:val="300"/>
          <w:marBottom w:val="0"/>
          <w:divBdr>
            <w:top w:val="none" w:sz="0" w:space="0" w:color="auto"/>
            <w:left w:val="none" w:sz="0" w:space="0" w:color="auto"/>
            <w:bottom w:val="none" w:sz="0" w:space="0" w:color="auto"/>
            <w:right w:val="none" w:sz="0" w:space="0" w:color="auto"/>
          </w:divBdr>
        </w:div>
        <w:div w:id="75369557">
          <w:marLeft w:val="0"/>
          <w:marRight w:val="0"/>
          <w:marTop w:val="0"/>
          <w:marBottom w:val="0"/>
          <w:divBdr>
            <w:top w:val="none" w:sz="0" w:space="0" w:color="auto"/>
            <w:left w:val="none" w:sz="0" w:space="0" w:color="auto"/>
            <w:bottom w:val="none" w:sz="0" w:space="0" w:color="auto"/>
            <w:right w:val="none" w:sz="0" w:space="0" w:color="auto"/>
          </w:divBdr>
        </w:div>
        <w:div w:id="75396378">
          <w:marLeft w:val="0"/>
          <w:marRight w:val="0"/>
          <w:marTop w:val="0"/>
          <w:marBottom w:val="0"/>
          <w:divBdr>
            <w:top w:val="none" w:sz="0" w:space="0" w:color="auto"/>
            <w:left w:val="none" w:sz="0" w:space="0" w:color="auto"/>
            <w:bottom w:val="none" w:sz="0" w:space="0" w:color="auto"/>
            <w:right w:val="none" w:sz="0" w:space="0" w:color="auto"/>
          </w:divBdr>
        </w:div>
        <w:div w:id="75563674">
          <w:marLeft w:val="0"/>
          <w:marRight w:val="0"/>
          <w:marTop w:val="0"/>
          <w:marBottom w:val="0"/>
          <w:divBdr>
            <w:top w:val="none" w:sz="0" w:space="0" w:color="auto"/>
            <w:left w:val="none" w:sz="0" w:space="0" w:color="auto"/>
            <w:bottom w:val="none" w:sz="0" w:space="0" w:color="auto"/>
            <w:right w:val="none" w:sz="0" w:space="0" w:color="auto"/>
          </w:divBdr>
        </w:div>
        <w:div w:id="75563768">
          <w:marLeft w:val="0"/>
          <w:marRight w:val="0"/>
          <w:marTop w:val="300"/>
          <w:marBottom w:val="0"/>
          <w:divBdr>
            <w:top w:val="none" w:sz="0" w:space="0" w:color="auto"/>
            <w:left w:val="none" w:sz="0" w:space="0" w:color="auto"/>
            <w:bottom w:val="none" w:sz="0" w:space="0" w:color="auto"/>
            <w:right w:val="none" w:sz="0" w:space="0" w:color="auto"/>
          </w:divBdr>
        </w:div>
        <w:div w:id="75707303">
          <w:marLeft w:val="0"/>
          <w:marRight w:val="0"/>
          <w:marTop w:val="0"/>
          <w:marBottom w:val="300"/>
          <w:divBdr>
            <w:top w:val="single" w:sz="6" w:space="15" w:color="EDEDED"/>
            <w:left w:val="single" w:sz="6" w:space="15" w:color="EDEDED"/>
            <w:bottom w:val="single" w:sz="6" w:space="15" w:color="EDEDED"/>
            <w:right w:val="single" w:sz="6" w:space="15" w:color="EDEDED"/>
          </w:divBdr>
        </w:div>
        <w:div w:id="75711210">
          <w:marLeft w:val="0"/>
          <w:marRight w:val="0"/>
          <w:marTop w:val="300"/>
          <w:marBottom w:val="0"/>
          <w:divBdr>
            <w:top w:val="none" w:sz="0" w:space="0" w:color="auto"/>
            <w:left w:val="none" w:sz="0" w:space="0" w:color="auto"/>
            <w:bottom w:val="none" w:sz="0" w:space="0" w:color="auto"/>
            <w:right w:val="none" w:sz="0" w:space="0" w:color="auto"/>
          </w:divBdr>
        </w:div>
        <w:div w:id="75783736">
          <w:marLeft w:val="0"/>
          <w:marRight w:val="0"/>
          <w:marTop w:val="0"/>
          <w:marBottom w:val="0"/>
          <w:divBdr>
            <w:top w:val="none" w:sz="0" w:space="0" w:color="auto"/>
            <w:left w:val="none" w:sz="0" w:space="0" w:color="auto"/>
            <w:bottom w:val="none" w:sz="0" w:space="0" w:color="auto"/>
            <w:right w:val="none" w:sz="0" w:space="0" w:color="auto"/>
          </w:divBdr>
        </w:div>
        <w:div w:id="75785005">
          <w:marLeft w:val="0"/>
          <w:marRight w:val="0"/>
          <w:marTop w:val="0"/>
          <w:marBottom w:val="0"/>
          <w:divBdr>
            <w:top w:val="none" w:sz="0" w:space="0" w:color="auto"/>
            <w:left w:val="none" w:sz="0" w:space="0" w:color="auto"/>
            <w:bottom w:val="none" w:sz="0" w:space="0" w:color="auto"/>
            <w:right w:val="none" w:sz="0" w:space="0" w:color="auto"/>
          </w:divBdr>
        </w:div>
        <w:div w:id="75785412">
          <w:marLeft w:val="0"/>
          <w:marRight w:val="0"/>
          <w:marTop w:val="0"/>
          <w:marBottom w:val="300"/>
          <w:divBdr>
            <w:top w:val="single" w:sz="6" w:space="15" w:color="EDEDED"/>
            <w:left w:val="single" w:sz="6" w:space="15" w:color="EDEDED"/>
            <w:bottom w:val="single" w:sz="6" w:space="15" w:color="EDEDED"/>
            <w:right w:val="single" w:sz="6" w:space="15" w:color="EDEDED"/>
          </w:divBdr>
        </w:div>
        <w:div w:id="75787506">
          <w:marLeft w:val="0"/>
          <w:marRight w:val="0"/>
          <w:marTop w:val="0"/>
          <w:marBottom w:val="300"/>
          <w:divBdr>
            <w:top w:val="single" w:sz="6" w:space="15" w:color="EDEDED"/>
            <w:left w:val="single" w:sz="6" w:space="15" w:color="EDEDED"/>
            <w:bottom w:val="single" w:sz="6" w:space="15" w:color="EDEDED"/>
            <w:right w:val="single" w:sz="6" w:space="15" w:color="EDEDED"/>
          </w:divBdr>
        </w:div>
        <w:div w:id="75789418">
          <w:marLeft w:val="0"/>
          <w:marRight w:val="0"/>
          <w:marTop w:val="0"/>
          <w:marBottom w:val="0"/>
          <w:divBdr>
            <w:top w:val="none" w:sz="0" w:space="0" w:color="auto"/>
            <w:left w:val="none" w:sz="0" w:space="0" w:color="auto"/>
            <w:bottom w:val="none" w:sz="0" w:space="0" w:color="auto"/>
            <w:right w:val="none" w:sz="0" w:space="0" w:color="auto"/>
          </w:divBdr>
        </w:div>
        <w:div w:id="75826479">
          <w:marLeft w:val="0"/>
          <w:marRight w:val="0"/>
          <w:marTop w:val="300"/>
          <w:marBottom w:val="0"/>
          <w:divBdr>
            <w:top w:val="none" w:sz="0" w:space="0" w:color="auto"/>
            <w:left w:val="none" w:sz="0" w:space="0" w:color="auto"/>
            <w:bottom w:val="none" w:sz="0" w:space="0" w:color="auto"/>
            <w:right w:val="none" w:sz="0" w:space="0" w:color="auto"/>
          </w:divBdr>
        </w:div>
        <w:div w:id="75829807">
          <w:marLeft w:val="0"/>
          <w:marRight w:val="0"/>
          <w:marTop w:val="300"/>
          <w:marBottom w:val="0"/>
          <w:divBdr>
            <w:top w:val="none" w:sz="0" w:space="0" w:color="auto"/>
            <w:left w:val="none" w:sz="0" w:space="0" w:color="auto"/>
            <w:bottom w:val="none" w:sz="0" w:space="0" w:color="auto"/>
            <w:right w:val="none" w:sz="0" w:space="0" w:color="auto"/>
          </w:divBdr>
          <w:divsChild>
            <w:div w:id="133377951">
              <w:marLeft w:val="0"/>
              <w:marRight w:val="0"/>
              <w:marTop w:val="0"/>
              <w:marBottom w:val="0"/>
              <w:divBdr>
                <w:top w:val="none" w:sz="0" w:space="0" w:color="auto"/>
                <w:left w:val="none" w:sz="0" w:space="0" w:color="auto"/>
                <w:bottom w:val="none" w:sz="0" w:space="0" w:color="auto"/>
                <w:right w:val="none" w:sz="0" w:space="0" w:color="auto"/>
              </w:divBdr>
            </w:div>
          </w:divsChild>
        </w:div>
        <w:div w:id="75903464">
          <w:marLeft w:val="0"/>
          <w:marRight w:val="0"/>
          <w:marTop w:val="300"/>
          <w:marBottom w:val="0"/>
          <w:divBdr>
            <w:top w:val="none" w:sz="0" w:space="0" w:color="auto"/>
            <w:left w:val="none" w:sz="0" w:space="0" w:color="auto"/>
            <w:bottom w:val="none" w:sz="0" w:space="0" w:color="auto"/>
            <w:right w:val="none" w:sz="0" w:space="0" w:color="auto"/>
          </w:divBdr>
        </w:div>
        <w:div w:id="75906115">
          <w:marLeft w:val="0"/>
          <w:marRight w:val="0"/>
          <w:marTop w:val="0"/>
          <w:marBottom w:val="0"/>
          <w:divBdr>
            <w:top w:val="none" w:sz="0" w:space="0" w:color="auto"/>
            <w:left w:val="none" w:sz="0" w:space="0" w:color="auto"/>
            <w:bottom w:val="none" w:sz="0" w:space="0" w:color="auto"/>
            <w:right w:val="none" w:sz="0" w:space="0" w:color="auto"/>
          </w:divBdr>
        </w:div>
        <w:div w:id="76026896">
          <w:marLeft w:val="0"/>
          <w:marRight w:val="0"/>
          <w:marTop w:val="0"/>
          <w:marBottom w:val="0"/>
          <w:divBdr>
            <w:top w:val="none" w:sz="0" w:space="0" w:color="auto"/>
            <w:left w:val="none" w:sz="0" w:space="0" w:color="auto"/>
            <w:bottom w:val="none" w:sz="0" w:space="0" w:color="auto"/>
            <w:right w:val="none" w:sz="0" w:space="0" w:color="auto"/>
          </w:divBdr>
        </w:div>
        <w:div w:id="76094212">
          <w:marLeft w:val="0"/>
          <w:marRight w:val="0"/>
          <w:marTop w:val="0"/>
          <w:marBottom w:val="0"/>
          <w:divBdr>
            <w:top w:val="none" w:sz="0" w:space="0" w:color="auto"/>
            <w:left w:val="none" w:sz="0" w:space="0" w:color="auto"/>
            <w:bottom w:val="none" w:sz="0" w:space="0" w:color="auto"/>
            <w:right w:val="none" w:sz="0" w:space="0" w:color="auto"/>
          </w:divBdr>
        </w:div>
        <w:div w:id="76094631">
          <w:marLeft w:val="0"/>
          <w:marRight w:val="0"/>
          <w:marTop w:val="0"/>
          <w:marBottom w:val="0"/>
          <w:divBdr>
            <w:top w:val="none" w:sz="0" w:space="0" w:color="auto"/>
            <w:left w:val="none" w:sz="0" w:space="0" w:color="auto"/>
            <w:bottom w:val="none" w:sz="0" w:space="0" w:color="auto"/>
            <w:right w:val="none" w:sz="0" w:space="0" w:color="auto"/>
          </w:divBdr>
        </w:div>
        <w:div w:id="76095008">
          <w:marLeft w:val="0"/>
          <w:marRight w:val="0"/>
          <w:marTop w:val="0"/>
          <w:marBottom w:val="0"/>
          <w:divBdr>
            <w:top w:val="none" w:sz="0" w:space="0" w:color="auto"/>
            <w:left w:val="none" w:sz="0" w:space="0" w:color="auto"/>
            <w:bottom w:val="none" w:sz="0" w:space="0" w:color="auto"/>
            <w:right w:val="none" w:sz="0" w:space="0" w:color="auto"/>
          </w:divBdr>
        </w:div>
        <w:div w:id="76170614">
          <w:marLeft w:val="0"/>
          <w:marRight w:val="0"/>
          <w:marTop w:val="0"/>
          <w:marBottom w:val="0"/>
          <w:divBdr>
            <w:top w:val="none" w:sz="0" w:space="0" w:color="auto"/>
            <w:left w:val="none" w:sz="0" w:space="0" w:color="auto"/>
            <w:bottom w:val="none" w:sz="0" w:space="0" w:color="auto"/>
            <w:right w:val="none" w:sz="0" w:space="0" w:color="auto"/>
          </w:divBdr>
        </w:div>
        <w:div w:id="76173341">
          <w:marLeft w:val="0"/>
          <w:marRight w:val="0"/>
          <w:marTop w:val="0"/>
          <w:marBottom w:val="300"/>
          <w:divBdr>
            <w:top w:val="single" w:sz="6" w:space="15" w:color="EDEDED"/>
            <w:left w:val="single" w:sz="6" w:space="15" w:color="EDEDED"/>
            <w:bottom w:val="single" w:sz="6" w:space="15" w:color="EDEDED"/>
            <w:right w:val="single" w:sz="6" w:space="15" w:color="EDEDED"/>
          </w:divBdr>
        </w:div>
        <w:div w:id="76249591">
          <w:marLeft w:val="0"/>
          <w:marRight w:val="0"/>
          <w:marTop w:val="0"/>
          <w:marBottom w:val="0"/>
          <w:divBdr>
            <w:top w:val="none" w:sz="0" w:space="0" w:color="auto"/>
            <w:left w:val="none" w:sz="0" w:space="0" w:color="auto"/>
            <w:bottom w:val="none" w:sz="0" w:space="0" w:color="auto"/>
            <w:right w:val="none" w:sz="0" w:space="0" w:color="auto"/>
          </w:divBdr>
        </w:div>
        <w:div w:id="76290796">
          <w:marLeft w:val="0"/>
          <w:marRight w:val="0"/>
          <w:marTop w:val="0"/>
          <w:marBottom w:val="0"/>
          <w:divBdr>
            <w:top w:val="none" w:sz="0" w:space="0" w:color="auto"/>
            <w:left w:val="none" w:sz="0" w:space="0" w:color="auto"/>
            <w:bottom w:val="none" w:sz="0" w:space="0" w:color="auto"/>
            <w:right w:val="none" w:sz="0" w:space="0" w:color="auto"/>
          </w:divBdr>
        </w:div>
        <w:div w:id="76294785">
          <w:marLeft w:val="0"/>
          <w:marRight w:val="0"/>
          <w:marTop w:val="0"/>
          <w:marBottom w:val="0"/>
          <w:divBdr>
            <w:top w:val="none" w:sz="0" w:space="0" w:color="auto"/>
            <w:left w:val="none" w:sz="0" w:space="0" w:color="auto"/>
            <w:bottom w:val="none" w:sz="0" w:space="0" w:color="auto"/>
            <w:right w:val="none" w:sz="0" w:space="0" w:color="auto"/>
          </w:divBdr>
        </w:div>
        <w:div w:id="76370118">
          <w:marLeft w:val="0"/>
          <w:marRight w:val="0"/>
          <w:marTop w:val="0"/>
          <w:marBottom w:val="0"/>
          <w:divBdr>
            <w:top w:val="none" w:sz="0" w:space="0" w:color="auto"/>
            <w:left w:val="none" w:sz="0" w:space="0" w:color="auto"/>
            <w:bottom w:val="none" w:sz="0" w:space="0" w:color="auto"/>
            <w:right w:val="none" w:sz="0" w:space="0" w:color="auto"/>
          </w:divBdr>
        </w:div>
        <w:div w:id="76440123">
          <w:marLeft w:val="0"/>
          <w:marRight w:val="0"/>
          <w:marTop w:val="0"/>
          <w:marBottom w:val="300"/>
          <w:divBdr>
            <w:top w:val="single" w:sz="6" w:space="15" w:color="EDEDED"/>
            <w:left w:val="single" w:sz="6" w:space="15" w:color="EDEDED"/>
            <w:bottom w:val="single" w:sz="6" w:space="15" w:color="EDEDED"/>
            <w:right w:val="single" w:sz="6" w:space="15" w:color="EDEDED"/>
          </w:divBdr>
        </w:div>
        <w:div w:id="76440984">
          <w:marLeft w:val="0"/>
          <w:marRight w:val="0"/>
          <w:marTop w:val="300"/>
          <w:marBottom w:val="0"/>
          <w:divBdr>
            <w:top w:val="none" w:sz="0" w:space="0" w:color="auto"/>
            <w:left w:val="none" w:sz="0" w:space="0" w:color="auto"/>
            <w:bottom w:val="none" w:sz="0" w:space="0" w:color="auto"/>
            <w:right w:val="none" w:sz="0" w:space="0" w:color="auto"/>
          </w:divBdr>
        </w:div>
        <w:div w:id="76442367">
          <w:marLeft w:val="0"/>
          <w:marRight w:val="0"/>
          <w:marTop w:val="0"/>
          <w:marBottom w:val="300"/>
          <w:divBdr>
            <w:top w:val="single" w:sz="6" w:space="15" w:color="EDEDED"/>
            <w:left w:val="single" w:sz="6" w:space="15" w:color="EDEDED"/>
            <w:bottom w:val="single" w:sz="6" w:space="15" w:color="EDEDED"/>
            <w:right w:val="single" w:sz="6" w:space="15" w:color="EDEDED"/>
          </w:divBdr>
        </w:div>
        <w:div w:id="76483353">
          <w:marLeft w:val="0"/>
          <w:marRight w:val="0"/>
          <w:marTop w:val="0"/>
          <w:marBottom w:val="0"/>
          <w:divBdr>
            <w:top w:val="none" w:sz="0" w:space="0" w:color="auto"/>
            <w:left w:val="none" w:sz="0" w:space="0" w:color="auto"/>
            <w:bottom w:val="none" w:sz="0" w:space="0" w:color="auto"/>
            <w:right w:val="none" w:sz="0" w:space="0" w:color="auto"/>
          </w:divBdr>
        </w:div>
        <w:div w:id="76556960">
          <w:marLeft w:val="0"/>
          <w:marRight w:val="0"/>
          <w:marTop w:val="0"/>
          <w:marBottom w:val="0"/>
          <w:divBdr>
            <w:top w:val="none" w:sz="0" w:space="0" w:color="auto"/>
            <w:left w:val="none" w:sz="0" w:space="0" w:color="auto"/>
            <w:bottom w:val="none" w:sz="0" w:space="0" w:color="auto"/>
            <w:right w:val="none" w:sz="0" w:space="0" w:color="auto"/>
          </w:divBdr>
        </w:div>
        <w:div w:id="76633781">
          <w:marLeft w:val="0"/>
          <w:marRight w:val="0"/>
          <w:marTop w:val="300"/>
          <w:marBottom w:val="0"/>
          <w:divBdr>
            <w:top w:val="none" w:sz="0" w:space="0" w:color="auto"/>
            <w:left w:val="none" w:sz="0" w:space="0" w:color="auto"/>
            <w:bottom w:val="none" w:sz="0" w:space="0" w:color="auto"/>
            <w:right w:val="none" w:sz="0" w:space="0" w:color="auto"/>
          </w:divBdr>
        </w:div>
        <w:div w:id="76751588">
          <w:marLeft w:val="0"/>
          <w:marRight w:val="0"/>
          <w:marTop w:val="0"/>
          <w:marBottom w:val="0"/>
          <w:divBdr>
            <w:top w:val="none" w:sz="0" w:space="0" w:color="auto"/>
            <w:left w:val="none" w:sz="0" w:space="0" w:color="auto"/>
            <w:bottom w:val="none" w:sz="0" w:space="0" w:color="auto"/>
            <w:right w:val="none" w:sz="0" w:space="0" w:color="auto"/>
          </w:divBdr>
        </w:div>
        <w:div w:id="76753581">
          <w:marLeft w:val="0"/>
          <w:marRight w:val="0"/>
          <w:marTop w:val="300"/>
          <w:marBottom w:val="0"/>
          <w:divBdr>
            <w:top w:val="none" w:sz="0" w:space="0" w:color="auto"/>
            <w:left w:val="none" w:sz="0" w:space="0" w:color="auto"/>
            <w:bottom w:val="none" w:sz="0" w:space="0" w:color="auto"/>
            <w:right w:val="none" w:sz="0" w:space="0" w:color="auto"/>
          </w:divBdr>
        </w:div>
        <w:div w:id="76755704">
          <w:marLeft w:val="0"/>
          <w:marRight w:val="0"/>
          <w:marTop w:val="0"/>
          <w:marBottom w:val="0"/>
          <w:divBdr>
            <w:top w:val="none" w:sz="0" w:space="0" w:color="auto"/>
            <w:left w:val="none" w:sz="0" w:space="0" w:color="auto"/>
            <w:bottom w:val="none" w:sz="0" w:space="0" w:color="auto"/>
            <w:right w:val="none" w:sz="0" w:space="0" w:color="auto"/>
          </w:divBdr>
        </w:div>
        <w:div w:id="76756927">
          <w:marLeft w:val="0"/>
          <w:marRight w:val="0"/>
          <w:marTop w:val="300"/>
          <w:marBottom w:val="0"/>
          <w:divBdr>
            <w:top w:val="none" w:sz="0" w:space="0" w:color="auto"/>
            <w:left w:val="none" w:sz="0" w:space="0" w:color="auto"/>
            <w:bottom w:val="none" w:sz="0" w:space="0" w:color="auto"/>
            <w:right w:val="none" w:sz="0" w:space="0" w:color="auto"/>
          </w:divBdr>
        </w:div>
        <w:div w:id="76876473">
          <w:marLeft w:val="0"/>
          <w:marRight w:val="0"/>
          <w:marTop w:val="0"/>
          <w:marBottom w:val="0"/>
          <w:divBdr>
            <w:top w:val="none" w:sz="0" w:space="0" w:color="auto"/>
            <w:left w:val="none" w:sz="0" w:space="0" w:color="auto"/>
            <w:bottom w:val="none" w:sz="0" w:space="0" w:color="auto"/>
            <w:right w:val="none" w:sz="0" w:space="0" w:color="auto"/>
          </w:divBdr>
        </w:div>
        <w:div w:id="76906426">
          <w:marLeft w:val="0"/>
          <w:marRight w:val="0"/>
          <w:marTop w:val="0"/>
          <w:marBottom w:val="0"/>
          <w:divBdr>
            <w:top w:val="none" w:sz="0" w:space="0" w:color="auto"/>
            <w:left w:val="none" w:sz="0" w:space="0" w:color="auto"/>
            <w:bottom w:val="none" w:sz="0" w:space="0" w:color="auto"/>
            <w:right w:val="none" w:sz="0" w:space="0" w:color="auto"/>
          </w:divBdr>
        </w:div>
        <w:div w:id="76951656">
          <w:marLeft w:val="0"/>
          <w:marRight w:val="0"/>
          <w:marTop w:val="0"/>
          <w:marBottom w:val="0"/>
          <w:divBdr>
            <w:top w:val="none" w:sz="0" w:space="0" w:color="auto"/>
            <w:left w:val="none" w:sz="0" w:space="0" w:color="auto"/>
            <w:bottom w:val="none" w:sz="0" w:space="0" w:color="auto"/>
            <w:right w:val="none" w:sz="0" w:space="0" w:color="auto"/>
          </w:divBdr>
        </w:div>
        <w:div w:id="77024247">
          <w:marLeft w:val="0"/>
          <w:marRight w:val="0"/>
          <w:marTop w:val="0"/>
          <w:marBottom w:val="0"/>
          <w:divBdr>
            <w:top w:val="none" w:sz="0" w:space="0" w:color="auto"/>
            <w:left w:val="none" w:sz="0" w:space="0" w:color="auto"/>
            <w:bottom w:val="none" w:sz="0" w:space="0" w:color="auto"/>
            <w:right w:val="none" w:sz="0" w:space="0" w:color="auto"/>
          </w:divBdr>
        </w:div>
        <w:div w:id="77136890">
          <w:marLeft w:val="0"/>
          <w:marRight w:val="0"/>
          <w:marTop w:val="0"/>
          <w:marBottom w:val="0"/>
          <w:divBdr>
            <w:top w:val="none" w:sz="0" w:space="0" w:color="auto"/>
            <w:left w:val="none" w:sz="0" w:space="0" w:color="auto"/>
            <w:bottom w:val="none" w:sz="0" w:space="0" w:color="auto"/>
            <w:right w:val="none" w:sz="0" w:space="0" w:color="auto"/>
          </w:divBdr>
        </w:div>
        <w:div w:id="77136958">
          <w:marLeft w:val="0"/>
          <w:marRight w:val="0"/>
          <w:marTop w:val="0"/>
          <w:marBottom w:val="0"/>
          <w:divBdr>
            <w:top w:val="none" w:sz="0" w:space="0" w:color="auto"/>
            <w:left w:val="none" w:sz="0" w:space="0" w:color="auto"/>
            <w:bottom w:val="none" w:sz="0" w:space="0" w:color="auto"/>
            <w:right w:val="none" w:sz="0" w:space="0" w:color="auto"/>
          </w:divBdr>
        </w:div>
        <w:div w:id="77210919">
          <w:marLeft w:val="0"/>
          <w:marRight w:val="0"/>
          <w:marTop w:val="0"/>
          <w:marBottom w:val="0"/>
          <w:divBdr>
            <w:top w:val="none" w:sz="0" w:space="0" w:color="auto"/>
            <w:left w:val="none" w:sz="0" w:space="0" w:color="auto"/>
            <w:bottom w:val="none" w:sz="0" w:space="0" w:color="auto"/>
            <w:right w:val="none" w:sz="0" w:space="0" w:color="auto"/>
          </w:divBdr>
        </w:div>
        <w:div w:id="77211833">
          <w:marLeft w:val="0"/>
          <w:marRight w:val="0"/>
          <w:marTop w:val="0"/>
          <w:marBottom w:val="0"/>
          <w:divBdr>
            <w:top w:val="none" w:sz="0" w:space="0" w:color="auto"/>
            <w:left w:val="none" w:sz="0" w:space="0" w:color="auto"/>
            <w:bottom w:val="none" w:sz="0" w:space="0" w:color="auto"/>
            <w:right w:val="none" w:sz="0" w:space="0" w:color="auto"/>
          </w:divBdr>
        </w:div>
        <w:div w:id="77215615">
          <w:marLeft w:val="0"/>
          <w:marRight w:val="0"/>
          <w:marTop w:val="0"/>
          <w:marBottom w:val="0"/>
          <w:divBdr>
            <w:top w:val="none" w:sz="0" w:space="0" w:color="auto"/>
            <w:left w:val="none" w:sz="0" w:space="0" w:color="auto"/>
            <w:bottom w:val="none" w:sz="0" w:space="0" w:color="auto"/>
            <w:right w:val="none" w:sz="0" w:space="0" w:color="auto"/>
          </w:divBdr>
          <w:divsChild>
            <w:div w:id="120004747">
              <w:marLeft w:val="0"/>
              <w:marRight w:val="0"/>
              <w:marTop w:val="0"/>
              <w:marBottom w:val="0"/>
              <w:divBdr>
                <w:top w:val="none" w:sz="0" w:space="0" w:color="auto"/>
                <w:left w:val="none" w:sz="0" w:space="0" w:color="auto"/>
                <w:bottom w:val="none" w:sz="0" w:space="0" w:color="auto"/>
                <w:right w:val="none" w:sz="0" w:space="0" w:color="auto"/>
              </w:divBdr>
            </w:div>
          </w:divsChild>
        </w:div>
        <w:div w:id="77219563">
          <w:marLeft w:val="0"/>
          <w:marRight w:val="0"/>
          <w:marTop w:val="0"/>
          <w:marBottom w:val="300"/>
          <w:divBdr>
            <w:top w:val="single" w:sz="6" w:space="15" w:color="EDEDED"/>
            <w:left w:val="single" w:sz="6" w:space="15" w:color="EDEDED"/>
            <w:bottom w:val="single" w:sz="6" w:space="15" w:color="EDEDED"/>
            <w:right w:val="single" w:sz="6" w:space="15" w:color="EDEDED"/>
          </w:divBdr>
        </w:div>
        <w:div w:id="77333632">
          <w:marLeft w:val="0"/>
          <w:marRight w:val="0"/>
          <w:marTop w:val="0"/>
          <w:marBottom w:val="0"/>
          <w:divBdr>
            <w:top w:val="none" w:sz="0" w:space="0" w:color="auto"/>
            <w:left w:val="none" w:sz="0" w:space="0" w:color="auto"/>
            <w:bottom w:val="none" w:sz="0" w:space="0" w:color="auto"/>
            <w:right w:val="none" w:sz="0" w:space="0" w:color="auto"/>
          </w:divBdr>
        </w:div>
        <w:div w:id="77362706">
          <w:marLeft w:val="0"/>
          <w:marRight w:val="0"/>
          <w:marTop w:val="0"/>
          <w:marBottom w:val="0"/>
          <w:divBdr>
            <w:top w:val="none" w:sz="0" w:space="0" w:color="auto"/>
            <w:left w:val="none" w:sz="0" w:space="0" w:color="auto"/>
            <w:bottom w:val="none" w:sz="0" w:space="0" w:color="auto"/>
            <w:right w:val="none" w:sz="0" w:space="0" w:color="auto"/>
          </w:divBdr>
        </w:div>
        <w:div w:id="77363417">
          <w:marLeft w:val="0"/>
          <w:marRight w:val="0"/>
          <w:marTop w:val="0"/>
          <w:marBottom w:val="0"/>
          <w:divBdr>
            <w:top w:val="none" w:sz="0" w:space="0" w:color="auto"/>
            <w:left w:val="none" w:sz="0" w:space="0" w:color="auto"/>
            <w:bottom w:val="none" w:sz="0" w:space="0" w:color="auto"/>
            <w:right w:val="none" w:sz="0" w:space="0" w:color="auto"/>
          </w:divBdr>
        </w:div>
        <w:div w:id="77404517">
          <w:marLeft w:val="0"/>
          <w:marRight w:val="0"/>
          <w:marTop w:val="0"/>
          <w:marBottom w:val="0"/>
          <w:divBdr>
            <w:top w:val="none" w:sz="0" w:space="0" w:color="auto"/>
            <w:left w:val="none" w:sz="0" w:space="0" w:color="auto"/>
            <w:bottom w:val="none" w:sz="0" w:space="0" w:color="auto"/>
            <w:right w:val="none" w:sz="0" w:space="0" w:color="auto"/>
          </w:divBdr>
        </w:div>
        <w:div w:id="77405486">
          <w:marLeft w:val="0"/>
          <w:marRight w:val="0"/>
          <w:marTop w:val="0"/>
          <w:marBottom w:val="0"/>
          <w:divBdr>
            <w:top w:val="none" w:sz="0" w:space="0" w:color="auto"/>
            <w:left w:val="none" w:sz="0" w:space="0" w:color="auto"/>
            <w:bottom w:val="none" w:sz="0" w:space="0" w:color="auto"/>
            <w:right w:val="none" w:sz="0" w:space="0" w:color="auto"/>
          </w:divBdr>
        </w:div>
        <w:div w:id="77408813">
          <w:marLeft w:val="0"/>
          <w:marRight w:val="0"/>
          <w:marTop w:val="0"/>
          <w:marBottom w:val="0"/>
          <w:divBdr>
            <w:top w:val="none" w:sz="0" w:space="0" w:color="auto"/>
            <w:left w:val="none" w:sz="0" w:space="0" w:color="auto"/>
            <w:bottom w:val="none" w:sz="0" w:space="0" w:color="auto"/>
            <w:right w:val="none" w:sz="0" w:space="0" w:color="auto"/>
          </w:divBdr>
        </w:div>
        <w:div w:id="77480490">
          <w:marLeft w:val="0"/>
          <w:marRight w:val="0"/>
          <w:marTop w:val="0"/>
          <w:marBottom w:val="0"/>
          <w:divBdr>
            <w:top w:val="none" w:sz="0" w:space="0" w:color="auto"/>
            <w:left w:val="none" w:sz="0" w:space="0" w:color="auto"/>
            <w:bottom w:val="none" w:sz="0" w:space="0" w:color="auto"/>
            <w:right w:val="none" w:sz="0" w:space="0" w:color="auto"/>
          </w:divBdr>
        </w:div>
        <w:div w:id="77676680">
          <w:marLeft w:val="0"/>
          <w:marRight w:val="0"/>
          <w:marTop w:val="0"/>
          <w:marBottom w:val="0"/>
          <w:divBdr>
            <w:top w:val="none" w:sz="0" w:space="0" w:color="auto"/>
            <w:left w:val="none" w:sz="0" w:space="0" w:color="auto"/>
            <w:bottom w:val="none" w:sz="0" w:space="0" w:color="auto"/>
            <w:right w:val="none" w:sz="0" w:space="0" w:color="auto"/>
          </w:divBdr>
        </w:div>
        <w:div w:id="77677730">
          <w:marLeft w:val="0"/>
          <w:marRight w:val="0"/>
          <w:marTop w:val="0"/>
          <w:marBottom w:val="0"/>
          <w:divBdr>
            <w:top w:val="none" w:sz="0" w:space="0" w:color="auto"/>
            <w:left w:val="none" w:sz="0" w:space="0" w:color="auto"/>
            <w:bottom w:val="none" w:sz="0" w:space="0" w:color="auto"/>
            <w:right w:val="none" w:sz="0" w:space="0" w:color="auto"/>
          </w:divBdr>
        </w:div>
        <w:div w:id="77678799">
          <w:marLeft w:val="0"/>
          <w:marRight w:val="0"/>
          <w:marTop w:val="0"/>
          <w:marBottom w:val="0"/>
          <w:divBdr>
            <w:top w:val="none" w:sz="0" w:space="0" w:color="auto"/>
            <w:left w:val="none" w:sz="0" w:space="0" w:color="auto"/>
            <w:bottom w:val="none" w:sz="0" w:space="0" w:color="auto"/>
            <w:right w:val="none" w:sz="0" w:space="0" w:color="auto"/>
          </w:divBdr>
        </w:div>
        <w:div w:id="77679368">
          <w:marLeft w:val="0"/>
          <w:marRight w:val="0"/>
          <w:marTop w:val="300"/>
          <w:marBottom w:val="0"/>
          <w:divBdr>
            <w:top w:val="none" w:sz="0" w:space="0" w:color="auto"/>
            <w:left w:val="none" w:sz="0" w:space="0" w:color="auto"/>
            <w:bottom w:val="none" w:sz="0" w:space="0" w:color="auto"/>
            <w:right w:val="none" w:sz="0" w:space="0" w:color="auto"/>
          </w:divBdr>
        </w:div>
        <w:div w:id="77680497">
          <w:marLeft w:val="0"/>
          <w:marRight w:val="0"/>
          <w:marTop w:val="0"/>
          <w:marBottom w:val="0"/>
          <w:divBdr>
            <w:top w:val="none" w:sz="0" w:space="0" w:color="auto"/>
            <w:left w:val="none" w:sz="0" w:space="0" w:color="auto"/>
            <w:bottom w:val="none" w:sz="0" w:space="0" w:color="auto"/>
            <w:right w:val="none" w:sz="0" w:space="0" w:color="auto"/>
          </w:divBdr>
        </w:div>
        <w:div w:id="77750697">
          <w:marLeft w:val="0"/>
          <w:marRight w:val="0"/>
          <w:marTop w:val="0"/>
          <w:marBottom w:val="0"/>
          <w:divBdr>
            <w:top w:val="none" w:sz="0" w:space="0" w:color="auto"/>
            <w:left w:val="none" w:sz="0" w:space="0" w:color="auto"/>
            <w:bottom w:val="none" w:sz="0" w:space="0" w:color="auto"/>
            <w:right w:val="none" w:sz="0" w:space="0" w:color="auto"/>
          </w:divBdr>
        </w:div>
        <w:div w:id="77796482">
          <w:marLeft w:val="0"/>
          <w:marRight w:val="0"/>
          <w:marTop w:val="300"/>
          <w:marBottom w:val="0"/>
          <w:divBdr>
            <w:top w:val="none" w:sz="0" w:space="0" w:color="auto"/>
            <w:left w:val="none" w:sz="0" w:space="0" w:color="auto"/>
            <w:bottom w:val="none" w:sz="0" w:space="0" w:color="auto"/>
            <w:right w:val="none" w:sz="0" w:space="0" w:color="auto"/>
          </w:divBdr>
        </w:div>
        <w:div w:id="77866555">
          <w:marLeft w:val="0"/>
          <w:marRight w:val="0"/>
          <w:marTop w:val="0"/>
          <w:marBottom w:val="300"/>
          <w:divBdr>
            <w:top w:val="single" w:sz="6" w:space="15" w:color="EDEDED"/>
            <w:left w:val="single" w:sz="6" w:space="15" w:color="EDEDED"/>
            <w:bottom w:val="single" w:sz="6" w:space="15" w:color="EDEDED"/>
            <w:right w:val="single" w:sz="6" w:space="15" w:color="EDEDED"/>
          </w:divBdr>
        </w:div>
        <w:div w:id="77868643">
          <w:marLeft w:val="0"/>
          <w:marRight w:val="0"/>
          <w:marTop w:val="0"/>
          <w:marBottom w:val="0"/>
          <w:divBdr>
            <w:top w:val="none" w:sz="0" w:space="0" w:color="auto"/>
            <w:left w:val="none" w:sz="0" w:space="0" w:color="auto"/>
            <w:bottom w:val="none" w:sz="0" w:space="0" w:color="auto"/>
            <w:right w:val="none" w:sz="0" w:space="0" w:color="auto"/>
          </w:divBdr>
        </w:div>
        <w:div w:id="77942545">
          <w:marLeft w:val="0"/>
          <w:marRight w:val="0"/>
          <w:marTop w:val="0"/>
          <w:marBottom w:val="0"/>
          <w:divBdr>
            <w:top w:val="none" w:sz="0" w:space="0" w:color="auto"/>
            <w:left w:val="none" w:sz="0" w:space="0" w:color="auto"/>
            <w:bottom w:val="none" w:sz="0" w:space="0" w:color="auto"/>
            <w:right w:val="none" w:sz="0" w:space="0" w:color="auto"/>
          </w:divBdr>
        </w:div>
        <w:div w:id="77992685">
          <w:marLeft w:val="0"/>
          <w:marRight w:val="0"/>
          <w:marTop w:val="0"/>
          <w:marBottom w:val="0"/>
          <w:divBdr>
            <w:top w:val="none" w:sz="0" w:space="0" w:color="auto"/>
            <w:left w:val="none" w:sz="0" w:space="0" w:color="auto"/>
            <w:bottom w:val="none" w:sz="0" w:space="0" w:color="auto"/>
            <w:right w:val="none" w:sz="0" w:space="0" w:color="auto"/>
          </w:divBdr>
        </w:div>
        <w:div w:id="78063553">
          <w:marLeft w:val="0"/>
          <w:marRight w:val="0"/>
          <w:marTop w:val="0"/>
          <w:marBottom w:val="0"/>
          <w:divBdr>
            <w:top w:val="none" w:sz="0" w:space="0" w:color="auto"/>
            <w:left w:val="none" w:sz="0" w:space="0" w:color="auto"/>
            <w:bottom w:val="none" w:sz="0" w:space="0" w:color="auto"/>
            <w:right w:val="none" w:sz="0" w:space="0" w:color="auto"/>
          </w:divBdr>
        </w:div>
        <w:div w:id="78066007">
          <w:marLeft w:val="0"/>
          <w:marRight w:val="0"/>
          <w:marTop w:val="0"/>
          <w:marBottom w:val="0"/>
          <w:divBdr>
            <w:top w:val="none" w:sz="0" w:space="0" w:color="auto"/>
            <w:left w:val="none" w:sz="0" w:space="0" w:color="auto"/>
            <w:bottom w:val="none" w:sz="0" w:space="0" w:color="auto"/>
            <w:right w:val="none" w:sz="0" w:space="0" w:color="auto"/>
          </w:divBdr>
        </w:div>
        <w:div w:id="78067121">
          <w:marLeft w:val="0"/>
          <w:marRight w:val="0"/>
          <w:marTop w:val="0"/>
          <w:marBottom w:val="0"/>
          <w:divBdr>
            <w:top w:val="none" w:sz="0" w:space="0" w:color="auto"/>
            <w:left w:val="none" w:sz="0" w:space="0" w:color="auto"/>
            <w:bottom w:val="none" w:sz="0" w:space="0" w:color="auto"/>
            <w:right w:val="none" w:sz="0" w:space="0" w:color="auto"/>
          </w:divBdr>
        </w:div>
        <w:div w:id="78067986">
          <w:marLeft w:val="0"/>
          <w:marRight w:val="0"/>
          <w:marTop w:val="0"/>
          <w:marBottom w:val="0"/>
          <w:divBdr>
            <w:top w:val="none" w:sz="0" w:space="0" w:color="auto"/>
            <w:left w:val="none" w:sz="0" w:space="0" w:color="auto"/>
            <w:bottom w:val="none" w:sz="0" w:space="0" w:color="auto"/>
            <w:right w:val="none" w:sz="0" w:space="0" w:color="auto"/>
          </w:divBdr>
        </w:div>
        <w:div w:id="78135221">
          <w:marLeft w:val="0"/>
          <w:marRight w:val="0"/>
          <w:marTop w:val="0"/>
          <w:marBottom w:val="300"/>
          <w:divBdr>
            <w:top w:val="single" w:sz="6" w:space="15" w:color="EDEDED"/>
            <w:left w:val="single" w:sz="6" w:space="15" w:color="EDEDED"/>
            <w:bottom w:val="single" w:sz="6" w:space="15" w:color="EDEDED"/>
            <w:right w:val="single" w:sz="6" w:space="15" w:color="EDEDED"/>
          </w:divBdr>
        </w:div>
        <w:div w:id="78142224">
          <w:marLeft w:val="0"/>
          <w:marRight w:val="0"/>
          <w:marTop w:val="0"/>
          <w:marBottom w:val="300"/>
          <w:divBdr>
            <w:top w:val="single" w:sz="6" w:space="15" w:color="EDEDED"/>
            <w:left w:val="single" w:sz="6" w:space="15" w:color="EDEDED"/>
            <w:bottom w:val="single" w:sz="6" w:space="15" w:color="EDEDED"/>
            <w:right w:val="single" w:sz="6" w:space="15" w:color="EDEDED"/>
          </w:divBdr>
        </w:div>
        <w:div w:id="78186204">
          <w:marLeft w:val="0"/>
          <w:marRight w:val="0"/>
          <w:marTop w:val="0"/>
          <w:marBottom w:val="0"/>
          <w:divBdr>
            <w:top w:val="none" w:sz="0" w:space="0" w:color="auto"/>
            <w:left w:val="none" w:sz="0" w:space="0" w:color="auto"/>
            <w:bottom w:val="none" w:sz="0" w:space="0" w:color="auto"/>
            <w:right w:val="none" w:sz="0" w:space="0" w:color="auto"/>
          </w:divBdr>
        </w:div>
        <w:div w:id="78215564">
          <w:marLeft w:val="0"/>
          <w:marRight w:val="0"/>
          <w:marTop w:val="0"/>
          <w:marBottom w:val="0"/>
          <w:divBdr>
            <w:top w:val="none" w:sz="0" w:space="0" w:color="auto"/>
            <w:left w:val="none" w:sz="0" w:space="0" w:color="auto"/>
            <w:bottom w:val="none" w:sz="0" w:space="0" w:color="auto"/>
            <w:right w:val="none" w:sz="0" w:space="0" w:color="auto"/>
          </w:divBdr>
        </w:div>
        <w:div w:id="78258796">
          <w:marLeft w:val="0"/>
          <w:marRight w:val="0"/>
          <w:marTop w:val="0"/>
          <w:marBottom w:val="0"/>
          <w:divBdr>
            <w:top w:val="none" w:sz="0" w:space="0" w:color="auto"/>
            <w:left w:val="none" w:sz="0" w:space="0" w:color="auto"/>
            <w:bottom w:val="none" w:sz="0" w:space="0" w:color="auto"/>
            <w:right w:val="none" w:sz="0" w:space="0" w:color="auto"/>
          </w:divBdr>
        </w:div>
        <w:div w:id="78407514">
          <w:marLeft w:val="0"/>
          <w:marRight w:val="0"/>
          <w:marTop w:val="0"/>
          <w:marBottom w:val="0"/>
          <w:divBdr>
            <w:top w:val="none" w:sz="0" w:space="0" w:color="auto"/>
            <w:left w:val="none" w:sz="0" w:space="0" w:color="auto"/>
            <w:bottom w:val="none" w:sz="0" w:space="0" w:color="auto"/>
            <w:right w:val="none" w:sz="0" w:space="0" w:color="auto"/>
          </w:divBdr>
        </w:div>
        <w:div w:id="78409998">
          <w:marLeft w:val="0"/>
          <w:marRight w:val="0"/>
          <w:marTop w:val="300"/>
          <w:marBottom w:val="0"/>
          <w:divBdr>
            <w:top w:val="none" w:sz="0" w:space="0" w:color="auto"/>
            <w:left w:val="none" w:sz="0" w:space="0" w:color="auto"/>
            <w:bottom w:val="none" w:sz="0" w:space="0" w:color="auto"/>
            <w:right w:val="none" w:sz="0" w:space="0" w:color="auto"/>
          </w:divBdr>
        </w:div>
        <w:div w:id="78448336">
          <w:marLeft w:val="0"/>
          <w:marRight w:val="0"/>
          <w:marTop w:val="0"/>
          <w:marBottom w:val="300"/>
          <w:divBdr>
            <w:top w:val="single" w:sz="6" w:space="15" w:color="EDEDED"/>
            <w:left w:val="single" w:sz="6" w:space="15" w:color="EDEDED"/>
            <w:bottom w:val="single" w:sz="6" w:space="15" w:color="EDEDED"/>
            <w:right w:val="single" w:sz="6" w:space="15" w:color="EDEDED"/>
          </w:divBdr>
        </w:div>
        <w:div w:id="78450360">
          <w:marLeft w:val="0"/>
          <w:marRight w:val="0"/>
          <w:marTop w:val="0"/>
          <w:marBottom w:val="0"/>
          <w:divBdr>
            <w:top w:val="none" w:sz="0" w:space="0" w:color="auto"/>
            <w:left w:val="none" w:sz="0" w:space="0" w:color="auto"/>
            <w:bottom w:val="none" w:sz="0" w:space="0" w:color="auto"/>
            <w:right w:val="none" w:sz="0" w:space="0" w:color="auto"/>
          </w:divBdr>
        </w:div>
        <w:div w:id="78521774">
          <w:marLeft w:val="0"/>
          <w:marRight w:val="0"/>
          <w:marTop w:val="0"/>
          <w:marBottom w:val="0"/>
          <w:divBdr>
            <w:top w:val="none" w:sz="0" w:space="0" w:color="auto"/>
            <w:left w:val="none" w:sz="0" w:space="0" w:color="auto"/>
            <w:bottom w:val="none" w:sz="0" w:space="0" w:color="auto"/>
            <w:right w:val="none" w:sz="0" w:space="0" w:color="auto"/>
          </w:divBdr>
        </w:div>
        <w:div w:id="78599036">
          <w:marLeft w:val="0"/>
          <w:marRight w:val="0"/>
          <w:marTop w:val="300"/>
          <w:marBottom w:val="0"/>
          <w:divBdr>
            <w:top w:val="none" w:sz="0" w:space="0" w:color="auto"/>
            <w:left w:val="none" w:sz="0" w:space="0" w:color="auto"/>
            <w:bottom w:val="none" w:sz="0" w:space="0" w:color="auto"/>
            <w:right w:val="none" w:sz="0" w:space="0" w:color="auto"/>
          </w:divBdr>
        </w:div>
        <w:div w:id="78793015">
          <w:marLeft w:val="0"/>
          <w:marRight w:val="0"/>
          <w:marTop w:val="0"/>
          <w:marBottom w:val="0"/>
          <w:divBdr>
            <w:top w:val="none" w:sz="0" w:space="0" w:color="auto"/>
            <w:left w:val="none" w:sz="0" w:space="0" w:color="auto"/>
            <w:bottom w:val="none" w:sz="0" w:space="0" w:color="auto"/>
            <w:right w:val="none" w:sz="0" w:space="0" w:color="auto"/>
          </w:divBdr>
        </w:div>
        <w:div w:id="78793923">
          <w:marLeft w:val="0"/>
          <w:marRight w:val="0"/>
          <w:marTop w:val="0"/>
          <w:marBottom w:val="300"/>
          <w:divBdr>
            <w:top w:val="single" w:sz="6" w:space="15" w:color="EDEDED"/>
            <w:left w:val="single" w:sz="6" w:space="15" w:color="EDEDED"/>
            <w:bottom w:val="single" w:sz="6" w:space="15" w:color="EDEDED"/>
            <w:right w:val="single" w:sz="6" w:space="15" w:color="EDEDED"/>
          </w:divBdr>
        </w:div>
        <w:div w:id="78793946">
          <w:marLeft w:val="0"/>
          <w:marRight w:val="0"/>
          <w:marTop w:val="300"/>
          <w:marBottom w:val="0"/>
          <w:divBdr>
            <w:top w:val="none" w:sz="0" w:space="0" w:color="auto"/>
            <w:left w:val="none" w:sz="0" w:space="0" w:color="auto"/>
            <w:bottom w:val="none" w:sz="0" w:space="0" w:color="auto"/>
            <w:right w:val="none" w:sz="0" w:space="0" w:color="auto"/>
          </w:divBdr>
        </w:div>
        <w:div w:id="78798648">
          <w:marLeft w:val="0"/>
          <w:marRight w:val="0"/>
          <w:marTop w:val="0"/>
          <w:marBottom w:val="0"/>
          <w:divBdr>
            <w:top w:val="none" w:sz="0" w:space="0" w:color="auto"/>
            <w:left w:val="none" w:sz="0" w:space="0" w:color="auto"/>
            <w:bottom w:val="none" w:sz="0" w:space="0" w:color="auto"/>
            <w:right w:val="none" w:sz="0" w:space="0" w:color="auto"/>
          </w:divBdr>
        </w:div>
        <w:div w:id="78839959">
          <w:marLeft w:val="0"/>
          <w:marRight w:val="0"/>
          <w:marTop w:val="0"/>
          <w:marBottom w:val="0"/>
          <w:divBdr>
            <w:top w:val="none" w:sz="0" w:space="0" w:color="auto"/>
            <w:left w:val="none" w:sz="0" w:space="0" w:color="auto"/>
            <w:bottom w:val="none" w:sz="0" w:space="0" w:color="auto"/>
            <w:right w:val="none" w:sz="0" w:space="0" w:color="auto"/>
          </w:divBdr>
        </w:div>
        <w:div w:id="78867571">
          <w:marLeft w:val="0"/>
          <w:marRight w:val="0"/>
          <w:marTop w:val="0"/>
          <w:marBottom w:val="0"/>
          <w:divBdr>
            <w:top w:val="none" w:sz="0" w:space="0" w:color="auto"/>
            <w:left w:val="none" w:sz="0" w:space="0" w:color="auto"/>
            <w:bottom w:val="none" w:sz="0" w:space="0" w:color="auto"/>
            <w:right w:val="none" w:sz="0" w:space="0" w:color="auto"/>
          </w:divBdr>
        </w:div>
        <w:div w:id="78985956">
          <w:marLeft w:val="0"/>
          <w:marRight w:val="0"/>
          <w:marTop w:val="0"/>
          <w:marBottom w:val="0"/>
          <w:divBdr>
            <w:top w:val="none" w:sz="0" w:space="0" w:color="auto"/>
            <w:left w:val="none" w:sz="0" w:space="0" w:color="auto"/>
            <w:bottom w:val="none" w:sz="0" w:space="0" w:color="auto"/>
            <w:right w:val="none" w:sz="0" w:space="0" w:color="auto"/>
          </w:divBdr>
        </w:div>
        <w:div w:id="78988385">
          <w:marLeft w:val="0"/>
          <w:marRight w:val="0"/>
          <w:marTop w:val="0"/>
          <w:marBottom w:val="300"/>
          <w:divBdr>
            <w:top w:val="single" w:sz="6" w:space="15" w:color="EDEDED"/>
            <w:left w:val="single" w:sz="6" w:space="15" w:color="EDEDED"/>
            <w:bottom w:val="single" w:sz="6" w:space="15" w:color="EDEDED"/>
            <w:right w:val="single" w:sz="6" w:space="15" w:color="EDEDED"/>
          </w:divBdr>
        </w:div>
        <w:div w:id="79064710">
          <w:marLeft w:val="0"/>
          <w:marRight w:val="0"/>
          <w:marTop w:val="0"/>
          <w:marBottom w:val="0"/>
          <w:divBdr>
            <w:top w:val="none" w:sz="0" w:space="0" w:color="auto"/>
            <w:left w:val="none" w:sz="0" w:space="0" w:color="auto"/>
            <w:bottom w:val="none" w:sz="0" w:space="0" w:color="auto"/>
            <w:right w:val="none" w:sz="0" w:space="0" w:color="auto"/>
          </w:divBdr>
          <w:divsChild>
            <w:div w:id="84035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102389">
          <w:marLeft w:val="0"/>
          <w:marRight w:val="0"/>
          <w:marTop w:val="0"/>
          <w:marBottom w:val="0"/>
          <w:divBdr>
            <w:top w:val="none" w:sz="0" w:space="0" w:color="auto"/>
            <w:left w:val="none" w:sz="0" w:space="0" w:color="auto"/>
            <w:bottom w:val="none" w:sz="0" w:space="0" w:color="auto"/>
            <w:right w:val="none" w:sz="0" w:space="0" w:color="auto"/>
          </w:divBdr>
        </w:div>
        <w:div w:id="79102991">
          <w:marLeft w:val="0"/>
          <w:marRight w:val="0"/>
          <w:marTop w:val="0"/>
          <w:marBottom w:val="0"/>
          <w:divBdr>
            <w:top w:val="none" w:sz="0" w:space="0" w:color="auto"/>
            <w:left w:val="none" w:sz="0" w:space="0" w:color="auto"/>
            <w:bottom w:val="none" w:sz="0" w:space="0" w:color="auto"/>
            <w:right w:val="none" w:sz="0" w:space="0" w:color="auto"/>
          </w:divBdr>
        </w:div>
        <w:div w:id="79103316">
          <w:marLeft w:val="0"/>
          <w:marRight w:val="0"/>
          <w:marTop w:val="0"/>
          <w:marBottom w:val="0"/>
          <w:divBdr>
            <w:top w:val="none" w:sz="0" w:space="0" w:color="auto"/>
            <w:left w:val="none" w:sz="0" w:space="0" w:color="auto"/>
            <w:bottom w:val="none" w:sz="0" w:space="0" w:color="auto"/>
            <w:right w:val="none" w:sz="0" w:space="0" w:color="auto"/>
          </w:divBdr>
          <w:divsChild>
            <w:div w:id="105586877">
              <w:marLeft w:val="0"/>
              <w:marRight w:val="0"/>
              <w:marTop w:val="0"/>
              <w:marBottom w:val="0"/>
              <w:divBdr>
                <w:top w:val="none" w:sz="0" w:space="0" w:color="auto"/>
                <w:left w:val="none" w:sz="0" w:space="0" w:color="auto"/>
                <w:bottom w:val="none" w:sz="0" w:space="0" w:color="auto"/>
                <w:right w:val="none" w:sz="0" w:space="0" w:color="auto"/>
              </w:divBdr>
            </w:div>
          </w:divsChild>
        </w:div>
        <w:div w:id="79106683">
          <w:marLeft w:val="0"/>
          <w:marRight w:val="0"/>
          <w:marTop w:val="0"/>
          <w:marBottom w:val="0"/>
          <w:divBdr>
            <w:top w:val="none" w:sz="0" w:space="0" w:color="auto"/>
            <w:left w:val="none" w:sz="0" w:space="0" w:color="auto"/>
            <w:bottom w:val="none" w:sz="0" w:space="0" w:color="auto"/>
            <w:right w:val="none" w:sz="0" w:space="0" w:color="auto"/>
          </w:divBdr>
        </w:div>
        <w:div w:id="79107827">
          <w:marLeft w:val="0"/>
          <w:marRight w:val="0"/>
          <w:marTop w:val="0"/>
          <w:marBottom w:val="0"/>
          <w:divBdr>
            <w:top w:val="none" w:sz="0" w:space="0" w:color="auto"/>
            <w:left w:val="none" w:sz="0" w:space="0" w:color="auto"/>
            <w:bottom w:val="none" w:sz="0" w:space="0" w:color="auto"/>
            <w:right w:val="none" w:sz="0" w:space="0" w:color="auto"/>
          </w:divBdr>
        </w:div>
        <w:div w:id="79109706">
          <w:marLeft w:val="0"/>
          <w:marRight w:val="0"/>
          <w:marTop w:val="0"/>
          <w:marBottom w:val="0"/>
          <w:divBdr>
            <w:top w:val="none" w:sz="0" w:space="0" w:color="auto"/>
            <w:left w:val="none" w:sz="0" w:space="0" w:color="auto"/>
            <w:bottom w:val="none" w:sz="0" w:space="0" w:color="auto"/>
            <w:right w:val="none" w:sz="0" w:space="0" w:color="auto"/>
          </w:divBdr>
        </w:div>
        <w:div w:id="79256063">
          <w:marLeft w:val="0"/>
          <w:marRight w:val="0"/>
          <w:marTop w:val="0"/>
          <w:marBottom w:val="0"/>
          <w:divBdr>
            <w:top w:val="none" w:sz="0" w:space="0" w:color="auto"/>
            <w:left w:val="none" w:sz="0" w:space="0" w:color="auto"/>
            <w:bottom w:val="none" w:sz="0" w:space="0" w:color="auto"/>
            <w:right w:val="none" w:sz="0" w:space="0" w:color="auto"/>
          </w:divBdr>
        </w:div>
        <w:div w:id="79259951">
          <w:marLeft w:val="0"/>
          <w:marRight w:val="0"/>
          <w:marTop w:val="300"/>
          <w:marBottom w:val="0"/>
          <w:divBdr>
            <w:top w:val="none" w:sz="0" w:space="0" w:color="auto"/>
            <w:left w:val="none" w:sz="0" w:space="0" w:color="auto"/>
            <w:bottom w:val="none" w:sz="0" w:space="0" w:color="auto"/>
            <w:right w:val="none" w:sz="0" w:space="0" w:color="auto"/>
          </w:divBdr>
        </w:div>
        <w:div w:id="79300219">
          <w:marLeft w:val="0"/>
          <w:marRight w:val="0"/>
          <w:marTop w:val="0"/>
          <w:marBottom w:val="0"/>
          <w:divBdr>
            <w:top w:val="none" w:sz="0" w:space="0" w:color="auto"/>
            <w:left w:val="none" w:sz="0" w:space="0" w:color="auto"/>
            <w:bottom w:val="none" w:sz="0" w:space="0" w:color="auto"/>
            <w:right w:val="none" w:sz="0" w:space="0" w:color="auto"/>
          </w:divBdr>
        </w:div>
        <w:div w:id="79302551">
          <w:marLeft w:val="0"/>
          <w:marRight w:val="0"/>
          <w:marTop w:val="0"/>
          <w:marBottom w:val="0"/>
          <w:divBdr>
            <w:top w:val="none" w:sz="0" w:space="0" w:color="auto"/>
            <w:left w:val="none" w:sz="0" w:space="0" w:color="auto"/>
            <w:bottom w:val="none" w:sz="0" w:space="0" w:color="auto"/>
            <w:right w:val="none" w:sz="0" w:space="0" w:color="auto"/>
          </w:divBdr>
        </w:div>
        <w:div w:id="79448539">
          <w:marLeft w:val="0"/>
          <w:marRight w:val="0"/>
          <w:marTop w:val="0"/>
          <w:marBottom w:val="0"/>
          <w:divBdr>
            <w:top w:val="none" w:sz="0" w:space="0" w:color="auto"/>
            <w:left w:val="none" w:sz="0" w:space="0" w:color="auto"/>
            <w:bottom w:val="none" w:sz="0" w:space="0" w:color="auto"/>
            <w:right w:val="none" w:sz="0" w:space="0" w:color="auto"/>
          </w:divBdr>
        </w:div>
        <w:div w:id="79525288">
          <w:marLeft w:val="0"/>
          <w:marRight w:val="0"/>
          <w:marTop w:val="0"/>
          <w:marBottom w:val="0"/>
          <w:divBdr>
            <w:top w:val="none" w:sz="0" w:space="0" w:color="auto"/>
            <w:left w:val="none" w:sz="0" w:space="0" w:color="auto"/>
            <w:bottom w:val="none" w:sz="0" w:space="0" w:color="auto"/>
            <w:right w:val="none" w:sz="0" w:space="0" w:color="auto"/>
          </w:divBdr>
        </w:div>
        <w:div w:id="79566551">
          <w:marLeft w:val="0"/>
          <w:marRight w:val="0"/>
          <w:marTop w:val="0"/>
          <w:marBottom w:val="0"/>
          <w:divBdr>
            <w:top w:val="none" w:sz="0" w:space="0" w:color="auto"/>
            <w:left w:val="none" w:sz="0" w:space="0" w:color="auto"/>
            <w:bottom w:val="none" w:sz="0" w:space="0" w:color="auto"/>
            <w:right w:val="none" w:sz="0" w:space="0" w:color="auto"/>
          </w:divBdr>
        </w:div>
        <w:div w:id="79566823">
          <w:marLeft w:val="0"/>
          <w:marRight w:val="0"/>
          <w:marTop w:val="0"/>
          <w:marBottom w:val="0"/>
          <w:divBdr>
            <w:top w:val="none" w:sz="0" w:space="0" w:color="auto"/>
            <w:left w:val="none" w:sz="0" w:space="0" w:color="auto"/>
            <w:bottom w:val="none" w:sz="0" w:space="0" w:color="auto"/>
            <w:right w:val="none" w:sz="0" w:space="0" w:color="auto"/>
          </w:divBdr>
        </w:div>
        <w:div w:id="79568349">
          <w:marLeft w:val="0"/>
          <w:marRight w:val="0"/>
          <w:marTop w:val="0"/>
          <w:marBottom w:val="300"/>
          <w:divBdr>
            <w:top w:val="single" w:sz="6" w:space="15" w:color="EDEDED"/>
            <w:left w:val="single" w:sz="6" w:space="15" w:color="EDEDED"/>
            <w:bottom w:val="single" w:sz="6" w:space="15" w:color="EDEDED"/>
            <w:right w:val="single" w:sz="6" w:space="15" w:color="EDEDED"/>
          </w:divBdr>
        </w:div>
        <w:div w:id="79570728">
          <w:marLeft w:val="0"/>
          <w:marRight w:val="0"/>
          <w:marTop w:val="0"/>
          <w:marBottom w:val="0"/>
          <w:divBdr>
            <w:top w:val="none" w:sz="0" w:space="0" w:color="auto"/>
            <w:left w:val="none" w:sz="0" w:space="0" w:color="auto"/>
            <w:bottom w:val="none" w:sz="0" w:space="0" w:color="auto"/>
            <w:right w:val="none" w:sz="0" w:space="0" w:color="auto"/>
          </w:divBdr>
        </w:div>
        <w:div w:id="79640357">
          <w:marLeft w:val="0"/>
          <w:marRight w:val="0"/>
          <w:marTop w:val="0"/>
          <w:marBottom w:val="0"/>
          <w:divBdr>
            <w:top w:val="none" w:sz="0" w:space="0" w:color="auto"/>
            <w:left w:val="none" w:sz="0" w:space="0" w:color="auto"/>
            <w:bottom w:val="none" w:sz="0" w:space="0" w:color="auto"/>
            <w:right w:val="none" w:sz="0" w:space="0" w:color="auto"/>
          </w:divBdr>
        </w:div>
        <w:div w:id="79640859">
          <w:marLeft w:val="0"/>
          <w:marRight w:val="0"/>
          <w:marTop w:val="0"/>
          <w:marBottom w:val="0"/>
          <w:divBdr>
            <w:top w:val="none" w:sz="0" w:space="0" w:color="auto"/>
            <w:left w:val="none" w:sz="0" w:space="0" w:color="auto"/>
            <w:bottom w:val="none" w:sz="0" w:space="0" w:color="auto"/>
            <w:right w:val="none" w:sz="0" w:space="0" w:color="auto"/>
          </w:divBdr>
        </w:div>
        <w:div w:id="79643765">
          <w:marLeft w:val="0"/>
          <w:marRight w:val="0"/>
          <w:marTop w:val="0"/>
          <w:marBottom w:val="0"/>
          <w:divBdr>
            <w:top w:val="none" w:sz="0" w:space="0" w:color="auto"/>
            <w:left w:val="none" w:sz="0" w:space="0" w:color="auto"/>
            <w:bottom w:val="none" w:sz="0" w:space="0" w:color="auto"/>
            <w:right w:val="none" w:sz="0" w:space="0" w:color="auto"/>
          </w:divBdr>
        </w:div>
        <w:div w:id="79714141">
          <w:marLeft w:val="0"/>
          <w:marRight w:val="0"/>
          <w:marTop w:val="0"/>
          <w:marBottom w:val="0"/>
          <w:divBdr>
            <w:top w:val="none" w:sz="0" w:space="0" w:color="auto"/>
            <w:left w:val="none" w:sz="0" w:space="0" w:color="auto"/>
            <w:bottom w:val="none" w:sz="0" w:space="0" w:color="auto"/>
            <w:right w:val="none" w:sz="0" w:space="0" w:color="auto"/>
          </w:divBdr>
        </w:div>
        <w:div w:id="79840857">
          <w:marLeft w:val="0"/>
          <w:marRight w:val="0"/>
          <w:marTop w:val="0"/>
          <w:marBottom w:val="0"/>
          <w:divBdr>
            <w:top w:val="none" w:sz="0" w:space="0" w:color="auto"/>
            <w:left w:val="none" w:sz="0" w:space="0" w:color="auto"/>
            <w:bottom w:val="none" w:sz="0" w:space="0" w:color="auto"/>
            <w:right w:val="none" w:sz="0" w:space="0" w:color="auto"/>
          </w:divBdr>
        </w:div>
        <w:div w:id="79913316">
          <w:marLeft w:val="0"/>
          <w:marRight w:val="0"/>
          <w:marTop w:val="0"/>
          <w:marBottom w:val="0"/>
          <w:divBdr>
            <w:top w:val="none" w:sz="0" w:space="0" w:color="auto"/>
            <w:left w:val="none" w:sz="0" w:space="0" w:color="auto"/>
            <w:bottom w:val="none" w:sz="0" w:space="0" w:color="auto"/>
            <w:right w:val="none" w:sz="0" w:space="0" w:color="auto"/>
          </w:divBdr>
        </w:div>
        <w:div w:id="79914341">
          <w:marLeft w:val="0"/>
          <w:marRight w:val="0"/>
          <w:marTop w:val="0"/>
          <w:marBottom w:val="0"/>
          <w:divBdr>
            <w:top w:val="none" w:sz="0" w:space="0" w:color="auto"/>
            <w:left w:val="none" w:sz="0" w:space="0" w:color="auto"/>
            <w:bottom w:val="none" w:sz="0" w:space="0" w:color="auto"/>
            <w:right w:val="none" w:sz="0" w:space="0" w:color="auto"/>
          </w:divBdr>
        </w:div>
        <w:div w:id="79955623">
          <w:marLeft w:val="0"/>
          <w:marRight w:val="0"/>
          <w:marTop w:val="0"/>
          <w:marBottom w:val="0"/>
          <w:divBdr>
            <w:top w:val="none" w:sz="0" w:space="0" w:color="auto"/>
            <w:left w:val="none" w:sz="0" w:space="0" w:color="auto"/>
            <w:bottom w:val="none" w:sz="0" w:space="0" w:color="auto"/>
            <w:right w:val="none" w:sz="0" w:space="0" w:color="auto"/>
          </w:divBdr>
        </w:div>
        <w:div w:id="80182469">
          <w:marLeft w:val="0"/>
          <w:marRight w:val="0"/>
          <w:marTop w:val="0"/>
          <w:marBottom w:val="300"/>
          <w:divBdr>
            <w:top w:val="single" w:sz="6" w:space="15" w:color="EDEDED"/>
            <w:left w:val="single" w:sz="6" w:space="15" w:color="EDEDED"/>
            <w:bottom w:val="single" w:sz="6" w:space="15" w:color="EDEDED"/>
            <w:right w:val="single" w:sz="6" w:space="15" w:color="EDEDED"/>
          </w:divBdr>
        </w:div>
        <w:div w:id="80222218">
          <w:marLeft w:val="0"/>
          <w:marRight w:val="0"/>
          <w:marTop w:val="0"/>
          <w:marBottom w:val="0"/>
          <w:divBdr>
            <w:top w:val="none" w:sz="0" w:space="0" w:color="auto"/>
            <w:left w:val="none" w:sz="0" w:space="0" w:color="auto"/>
            <w:bottom w:val="none" w:sz="0" w:space="0" w:color="auto"/>
            <w:right w:val="none" w:sz="0" w:space="0" w:color="auto"/>
          </w:divBdr>
        </w:div>
        <w:div w:id="80224349">
          <w:marLeft w:val="0"/>
          <w:marRight w:val="0"/>
          <w:marTop w:val="0"/>
          <w:marBottom w:val="300"/>
          <w:divBdr>
            <w:top w:val="single" w:sz="6" w:space="15" w:color="EDEDED"/>
            <w:left w:val="single" w:sz="6" w:space="15" w:color="EDEDED"/>
            <w:bottom w:val="single" w:sz="6" w:space="15" w:color="EDEDED"/>
            <w:right w:val="single" w:sz="6" w:space="15" w:color="EDEDED"/>
          </w:divBdr>
        </w:div>
        <w:div w:id="80226454">
          <w:marLeft w:val="0"/>
          <w:marRight w:val="0"/>
          <w:marTop w:val="0"/>
          <w:marBottom w:val="0"/>
          <w:divBdr>
            <w:top w:val="none" w:sz="0" w:space="0" w:color="auto"/>
            <w:left w:val="none" w:sz="0" w:space="0" w:color="auto"/>
            <w:bottom w:val="none" w:sz="0" w:space="0" w:color="auto"/>
            <w:right w:val="none" w:sz="0" w:space="0" w:color="auto"/>
          </w:divBdr>
        </w:div>
        <w:div w:id="80371676">
          <w:marLeft w:val="0"/>
          <w:marRight w:val="0"/>
          <w:marTop w:val="0"/>
          <w:marBottom w:val="0"/>
          <w:divBdr>
            <w:top w:val="none" w:sz="0" w:space="0" w:color="auto"/>
            <w:left w:val="none" w:sz="0" w:space="0" w:color="auto"/>
            <w:bottom w:val="none" w:sz="0" w:space="0" w:color="auto"/>
            <w:right w:val="none" w:sz="0" w:space="0" w:color="auto"/>
          </w:divBdr>
        </w:div>
        <w:div w:id="80371806">
          <w:marLeft w:val="0"/>
          <w:marRight w:val="0"/>
          <w:marTop w:val="0"/>
          <w:marBottom w:val="300"/>
          <w:divBdr>
            <w:top w:val="single" w:sz="6" w:space="15" w:color="EDEDED"/>
            <w:left w:val="single" w:sz="6" w:space="15" w:color="EDEDED"/>
            <w:bottom w:val="single" w:sz="6" w:space="15" w:color="EDEDED"/>
            <w:right w:val="single" w:sz="6" w:space="15" w:color="EDEDED"/>
          </w:divBdr>
        </w:div>
        <w:div w:id="80376268">
          <w:marLeft w:val="0"/>
          <w:marRight w:val="0"/>
          <w:marTop w:val="0"/>
          <w:marBottom w:val="0"/>
          <w:divBdr>
            <w:top w:val="none" w:sz="0" w:space="0" w:color="auto"/>
            <w:left w:val="none" w:sz="0" w:space="0" w:color="auto"/>
            <w:bottom w:val="none" w:sz="0" w:space="0" w:color="auto"/>
            <w:right w:val="none" w:sz="0" w:space="0" w:color="auto"/>
          </w:divBdr>
        </w:div>
        <w:div w:id="80490013">
          <w:marLeft w:val="0"/>
          <w:marRight w:val="0"/>
          <w:marTop w:val="0"/>
          <w:marBottom w:val="0"/>
          <w:divBdr>
            <w:top w:val="none" w:sz="0" w:space="0" w:color="auto"/>
            <w:left w:val="none" w:sz="0" w:space="0" w:color="auto"/>
            <w:bottom w:val="none" w:sz="0" w:space="0" w:color="auto"/>
            <w:right w:val="none" w:sz="0" w:space="0" w:color="auto"/>
          </w:divBdr>
        </w:div>
        <w:div w:id="80491223">
          <w:marLeft w:val="0"/>
          <w:marRight w:val="0"/>
          <w:marTop w:val="0"/>
          <w:marBottom w:val="0"/>
          <w:divBdr>
            <w:top w:val="none" w:sz="0" w:space="0" w:color="auto"/>
            <w:left w:val="none" w:sz="0" w:space="0" w:color="auto"/>
            <w:bottom w:val="none" w:sz="0" w:space="0" w:color="auto"/>
            <w:right w:val="none" w:sz="0" w:space="0" w:color="auto"/>
          </w:divBdr>
        </w:div>
        <w:div w:id="80492444">
          <w:marLeft w:val="0"/>
          <w:marRight w:val="0"/>
          <w:marTop w:val="0"/>
          <w:marBottom w:val="0"/>
          <w:divBdr>
            <w:top w:val="none" w:sz="0" w:space="0" w:color="auto"/>
            <w:left w:val="none" w:sz="0" w:space="0" w:color="auto"/>
            <w:bottom w:val="none" w:sz="0" w:space="0" w:color="auto"/>
            <w:right w:val="none" w:sz="0" w:space="0" w:color="auto"/>
          </w:divBdr>
        </w:div>
        <w:div w:id="80494644">
          <w:marLeft w:val="0"/>
          <w:marRight w:val="0"/>
          <w:marTop w:val="0"/>
          <w:marBottom w:val="0"/>
          <w:divBdr>
            <w:top w:val="none" w:sz="0" w:space="0" w:color="auto"/>
            <w:left w:val="none" w:sz="0" w:space="0" w:color="auto"/>
            <w:bottom w:val="none" w:sz="0" w:space="0" w:color="auto"/>
            <w:right w:val="none" w:sz="0" w:space="0" w:color="auto"/>
          </w:divBdr>
        </w:div>
        <w:div w:id="80568063">
          <w:marLeft w:val="0"/>
          <w:marRight w:val="0"/>
          <w:marTop w:val="0"/>
          <w:marBottom w:val="300"/>
          <w:divBdr>
            <w:top w:val="single" w:sz="6" w:space="15" w:color="EDEDED"/>
            <w:left w:val="single" w:sz="6" w:space="15" w:color="EDEDED"/>
            <w:bottom w:val="single" w:sz="6" w:space="15" w:color="EDEDED"/>
            <w:right w:val="single" w:sz="6" w:space="15" w:color="EDEDED"/>
          </w:divBdr>
        </w:div>
        <w:div w:id="80638352">
          <w:marLeft w:val="0"/>
          <w:marRight w:val="0"/>
          <w:marTop w:val="0"/>
          <w:marBottom w:val="0"/>
          <w:divBdr>
            <w:top w:val="none" w:sz="0" w:space="0" w:color="auto"/>
            <w:left w:val="none" w:sz="0" w:space="0" w:color="auto"/>
            <w:bottom w:val="none" w:sz="0" w:space="0" w:color="auto"/>
            <w:right w:val="none" w:sz="0" w:space="0" w:color="auto"/>
          </w:divBdr>
        </w:div>
        <w:div w:id="80681963">
          <w:marLeft w:val="0"/>
          <w:marRight w:val="0"/>
          <w:marTop w:val="0"/>
          <w:marBottom w:val="0"/>
          <w:divBdr>
            <w:top w:val="none" w:sz="0" w:space="0" w:color="auto"/>
            <w:left w:val="none" w:sz="0" w:space="0" w:color="auto"/>
            <w:bottom w:val="none" w:sz="0" w:space="0" w:color="auto"/>
            <w:right w:val="none" w:sz="0" w:space="0" w:color="auto"/>
          </w:divBdr>
        </w:div>
        <w:div w:id="80684601">
          <w:marLeft w:val="0"/>
          <w:marRight w:val="0"/>
          <w:marTop w:val="0"/>
          <w:marBottom w:val="0"/>
          <w:divBdr>
            <w:top w:val="none" w:sz="0" w:space="0" w:color="auto"/>
            <w:left w:val="none" w:sz="0" w:space="0" w:color="auto"/>
            <w:bottom w:val="none" w:sz="0" w:space="0" w:color="auto"/>
            <w:right w:val="none" w:sz="0" w:space="0" w:color="auto"/>
          </w:divBdr>
        </w:div>
        <w:div w:id="80758212">
          <w:marLeft w:val="0"/>
          <w:marRight w:val="0"/>
          <w:marTop w:val="0"/>
          <w:marBottom w:val="0"/>
          <w:divBdr>
            <w:top w:val="none" w:sz="0" w:space="0" w:color="auto"/>
            <w:left w:val="none" w:sz="0" w:space="0" w:color="auto"/>
            <w:bottom w:val="none" w:sz="0" w:space="0" w:color="auto"/>
            <w:right w:val="none" w:sz="0" w:space="0" w:color="auto"/>
          </w:divBdr>
        </w:div>
        <w:div w:id="80759107">
          <w:marLeft w:val="0"/>
          <w:marRight w:val="0"/>
          <w:marTop w:val="0"/>
          <w:marBottom w:val="0"/>
          <w:divBdr>
            <w:top w:val="none" w:sz="0" w:space="0" w:color="auto"/>
            <w:left w:val="none" w:sz="0" w:space="0" w:color="auto"/>
            <w:bottom w:val="none" w:sz="0" w:space="0" w:color="auto"/>
            <w:right w:val="none" w:sz="0" w:space="0" w:color="auto"/>
          </w:divBdr>
        </w:div>
        <w:div w:id="80764356">
          <w:marLeft w:val="0"/>
          <w:marRight w:val="0"/>
          <w:marTop w:val="0"/>
          <w:marBottom w:val="0"/>
          <w:divBdr>
            <w:top w:val="none" w:sz="0" w:space="0" w:color="auto"/>
            <w:left w:val="none" w:sz="0" w:space="0" w:color="auto"/>
            <w:bottom w:val="none" w:sz="0" w:space="0" w:color="auto"/>
            <w:right w:val="none" w:sz="0" w:space="0" w:color="auto"/>
          </w:divBdr>
        </w:div>
        <w:div w:id="80831590">
          <w:marLeft w:val="0"/>
          <w:marRight w:val="0"/>
          <w:marTop w:val="0"/>
          <w:marBottom w:val="0"/>
          <w:divBdr>
            <w:top w:val="none" w:sz="0" w:space="0" w:color="auto"/>
            <w:left w:val="none" w:sz="0" w:space="0" w:color="auto"/>
            <w:bottom w:val="none" w:sz="0" w:space="0" w:color="auto"/>
            <w:right w:val="none" w:sz="0" w:space="0" w:color="auto"/>
          </w:divBdr>
        </w:div>
        <w:div w:id="80877120">
          <w:marLeft w:val="0"/>
          <w:marRight w:val="0"/>
          <w:marTop w:val="0"/>
          <w:marBottom w:val="0"/>
          <w:divBdr>
            <w:top w:val="none" w:sz="0" w:space="0" w:color="auto"/>
            <w:left w:val="none" w:sz="0" w:space="0" w:color="auto"/>
            <w:bottom w:val="none" w:sz="0" w:space="0" w:color="auto"/>
            <w:right w:val="none" w:sz="0" w:space="0" w:color="auto"/>
          </w:divBdr>
        </w:div>
        <w:div w:id="80879267">
          <w:marLeft w:val="0"/>
          <w:marRight w:val="0"/>
          <w:marTop w:val="0"/>
          <w:marBottom w:val="300"/>
          <w:divBdr>
            <w:top w:val="single" w:sz="6" w:space="15" w:color="EDEDED"/>
            <w:left w:val="single" w:sz="6" w:space="15" w:color="EDEDED"/>
            <w:bottom w:val="single" w:sz="6" w:space="15" w:color="EDEDED"/>
            <w:right w:val="single" w:sz="6" w:space="15" w:color="EDEDED"/>
          </w:divBdr>
        </w:div>
        <w:div w:id="80953219">
          <w:marLeft w:val="0"/>
          <w:marRight w:val="0"/>
          <w:marTop w:val="0"/>
          <w:marBottom w:val="0"/>
          <w:divBdr>
            <w:top w:val="none" w:sz="0" w:space="0" w:color="auto"/>
            <w:left w:val="none" w:sz="0" w:space="0" w:color="auto"/>
            <w:bottom w:val="none" w:sz="0" w:space="0" w:color="auto"/>
            <w:right w:val="none" w:sz="0" w:space="0" w:color="auto"/>
          </w:divBdr>
        </w:div>
        <w:div w:id="80957190">
          <w:marLeft w:val="0"/>
          <w:marRight w:val="0"/>
          <w:marTop w:val="300"/>
          <w:marBottom w:val="0"/>
          <w:divBdr>
            <w:top w:val="none" w:sz="0" w:space="0" w:color="auto"/>
            <w:left w:val="none" w:sz="0" w:space="0" w:color="auto"/>
            <w:bottom w:val="none" w:sz="0" w:space="0" w:color="auto"/>
            <w:right w:val="none" w:sz="0" w:space="0" w:color="auto"/>
          </w:divBdr>
        </w:div>
        <w:div w:id="81033659">
          <w:marLeft w:val="0"/>
          <w:marRight w:val="0"/>
          <w:marTop w:val="300"/>
          <w:marBottom w:val="0"/>
          <w:divBdr>
            <w:top w:val="none" w:sz="0" w:space="0" w:color="auto"/>
            <w:left w:val="none" w:sz="0" w:space="0" w:color="auto"/>
            <w:bottom w:val="none" w:sz="0" w:space="0" w:color="auto"/>
            <w:right w:val="none" w:sz="0" w:space="0" w:color="auto"/>
          </w:divBdr>
        </w:div>
        <w:div w:id="81075838">
          <w:marLeft w:val="0"/>
          <w:marRight w:val="0"/>
          <w:marTop w:val="300"/>
          <w:marBottom w:val="0"/>
          <w:divBdr>
            <w:top w:val="none" w:sz="0" w:space="0" w:color="auto"/>
            <w:left w:val="none" w:sz="0" w:space="0" w:color="auto"/>
            <w:bottom w:val="none" w:sz="0" w:space="0" w:color="auto"/>
            <w:right w:val="none" w:sz="0" w:space="0" w:color="auto"/>
          </w:divBdr>
        </w:div>
        <w:div w:id="81147580">
          <w:marLeft w:val="0"/>
          <w:marRight w:val="0"/>
          <w:marTop w:val="300"/>
          <w:marBottom w:val="0"/>
          <w:divBdr>
            <w:top w:val="none" w:sz="0" w:space="0" w:color="auto"/>
            <w:left w:val="none" w:sz="0" w:space="0" w:color="auto"/>
            <w:bottom w:val="none" w:sz="0" w:space="0" w:color="auto"/>
            <w:right w:val="none" w:sz="0" w:space="0" w:color="auto"/>
          </w:divBdr>
        </w:div>
        <w:div w:id="81267688">
          <w:marLeft w:val="0"/>
          <w:marRight w:val="0"/>
          <w:marTop w:val="0"/>
          <w:marBottom w:val="0"/>
          <w:divBdr>
            <w:top w:val="none" w:sz="0" w:space="0" w:color="auto"/>
            <w:left w:val="none" w:sz="0" w:space="0" w:color="auto"/>
            <w:bottom w:val="none" w:sz="0" w:space="0" w:color="auto"/>
            <w:right w:val="none" w:sz="0" w:space="0" w:color="auto"/>
          </w:divBdr>
          <w:divsChild>
            <w:div w:id="142233215">
              <w:marLeft w:val="0"/>
              <w:marRight w:val="0"/>
              <w:marTop w:val="0"/>
              <w:marBottom w:val="0"/>
              <w:divBdr>
                <w:top w:val="none" w:sz="0" w:space="0" w:color="auto"/>
                <w:left w:val="none" w:sz="0" w:space="0" w:color="auto"/>
                <w:bottom w:val="none" w:sz="0" w:space="0" w:color="auto"/>
                <w:right w:val="none" w:sz="0" w:space="0" w:color="auto"/>
              </w:divBdr>
            </w:div>
          </w:divsChild>
        </w:div>
        <w:div w:id="81293430">
          <w:marLeft w:val="0"/>
          <w:marRight w:val="0"/>
          <w:marTop w:val="0"/>
          <w:marBottom w:val="300"/>
          <w:divBdr>
            <w:top w:val="single" w:sz="6" w:space="15" w:color="EDEDED"/>
            <w:left w:val="single" w:sz="6" w:space="15" w:color="EDEDED"/>
            <w:bottom w:val="single" w:sz="6" w:space="15" w:color="EDEDED"/>
            <w:right w:val="single" w:sz="6" w:space="15" w:color="EDEDED"/>
          </w:divBdr>
        </w:div>
        <w:div w:id="81412633">
          <w:marLeft w:val="0"/>
          <w:marRight w:val="0"/>
          <w:marTop w:val="0"/>
          <w:marBottom w:val="0"/>
          <w:divBdr>
            <w:top w:val="none" w:sz="0" w:space="0" w:color="auto"/>
            <w:left w:val="none" w:sz="0" w:space="0" w:color="auto"/>
            <w:bottom w:val="none" w:sz="0" w:space="0" w:color="auto"/>
            <w:right w:val="none" w:sz="0" w:space="0" w:color="auto"/>
          </w:divBdr>
        </w:div>
        <w:div w:id="81531618">
          <w:marLeft w:val="0"/>
          <w:marRight w:val="0"/>
          <w:marTop w:val="0"/>
          <w:marBottom w:val="0"/>
          <w:divBdr>
            <w:top w:val="none" w:sz="0" w:space="0" w:color="auto"/>
            <w:left w:val="none" w:sz="0" w:space="0" w:color="auto"/>
            <w:bottom w:val="none" w:sz="0" w:space="0" w:color="auto"/>
            <w:right w:val="none" w:sz="0" w:space="0" w:color="auto"/>
          </w:divBdr>
        </w:div>
        <w:div w:id="81532734">
          <w:marLeft w:val="0"/>
          <w:marRight w:val="0"/>
          <w:marTop w:val="0"/>
          <w:marBottom w:val="300"/>
          <w:divBdr>
            <w:top w:val="single" w:sz="6" w:space="15" w:color="EDEDED"/>
            <w:left w:val="single" w:sz="6" w:space="15" w:color="EDEDED"/>
            <w:bottom w:val="single" w:sz="6" w:space="15" w:color="EDEDED"/>
            <w:right w:val="single" w:sz="6" w:space="15" w:color="EDEDED"/>
          </w:divBdr>
        </w:div>
        <w:div w:id="81727147">
          <w:marLeft w:val="0"/>
          <w:marRight w:val="0"/>
          <w:marTop w:val="0"/>
          <w:marBottom w:val="0"/>
          <w:divBdr>
            <w:top w:val="none" w:sz="0" w:space="0" w:color="auto"/>
            <w:left w:val="none" w:sz="0" w:space="0" w:color="auto"/>
            <w:bottom w:val="none" w:sz="0" w:space="0" w:color="auto"/>
            <w:right w:val="none" w:sz="0" w:space="0" w:color="auto"/>
          </w:divBdr>
        </w:div>
        <w:div w:id="81731171">
          <w:marLeft w:val="0"/>
          <w:marRight w:val="0"/>
          <w:marTop w:val="300"/>
          <w:marBottom w:val="0"/>
          <w:divBdr>
            <w:top w:val="none" w:sz="0" w:space="0" w:color="auto"/>
            <w:left w:val="none" w:sz="0" w:space="0" w:color="auto"/>
            <w:bottom w:val="none" w:sz="0" w:space="0" w:color="auto"/>
            <w:right w:val="none" w:sz="0" w:space="0" w:color="auto"/>
          </w:divBdr>
        </w:div>
        <w:div w:id="81731245">
          <w:marLeft w:val="0"/>
          <w:marRight w:val="0"/>
          <w:marTop w:val="300"/>
          <w:marBottom w:val="0"/>
          <w:divBdr>
            <w:top w:val="none" w:sz="0" w:space="0" w:color="auto"/>
            <w:left w:val="none" w:sz="0" w:space="0" w:color="auto"/>
            <w:bottom w:val="none" w:sz="0" w:space="0" w:color="auto"/>
            <w:right w:val="none" w:sz="0" w:space="0" w:color="auto"/>
          </w:divBdr>
        </w:div>
        <w:div w:id="81800104">
          <w:marLeft w:val="0"/>
          <w:marRight w:val="0"/>
          <w:marTop w:val="0"/>
          <w:marBottom w:val="0"/>
          <w:divBdr>
            <w:top w:val="none" w:sz="0" w:space="0" w:color="auto"/>
            <w:left w:val="none" w:sz="0" w:space="0" w:color="auto"/>
            <w:bottom w:val="none" w:sz="0" w:space="0" w:color="auto"/>
            <w:right w:val="none" w:sz="0" w:space="0" w:color="auto"/>
          </w:divBdr>
        </w:div>
        <w:div w:id="81804524">
          <w:marLeft w:val="0"/>
          <w:marRight w:val="0"/>
          <w:marTop w:val="300"/>
          <w:marBottom w:val="0"/>
          <w:divBdr>
            <w:top w:val="none" w:sz="0" w:space="0" w:color="auto"/>
            <w:left w:val="none" w:sz="0" w:space="0" w:color="auto"/>
            <w:bottom w:val="none" w:sz="0" w:space="0" w:color="auto"/>
            <w:right w:val="none" w:sz="0" w:space="0" w:color="auto"/>
          </w:divBdr>
        </w:div>
        <w:div w:id="81804539">
          <w:marLeft w:val="0"/>
          <w:marRight w:val="0"/>
          <w:marTop w:val="0"/>
          <w:marBottom w:val="0"/>
          <w:divBdr>
            <w:top w:val="none" w:sz="0" w:space="0" w:color="auto"/>
            <w:left w:val="none" w:sz="0" w:space="0" w:color="auto"/>
            <w:bottom w:val="none" w:sz="0" w:space="0" w:color="auto"/>
            <w:right w:val="none" w:sz="0" w:space="0" w:color="auto"/>
          </w:divBdr>
        </w:div>
        <w:div w:id="81923463">
          <w:marLeft w:val="0"/>
          <w:marRight w:val="0"/>
          <w:marTop w:val="0"/>
          <w:marBottom w:val="0"/>
          <w:divBdr>
            <w:top w:val="none" w:sz="0" w:space="0" w:color="auto"/>
            <w:left w:val="none" w:sz="0" w:space="0" w:color="auto"/>
            <w:bottom w:val="none" w:sz="0" w:space="0" w:color="auto"/>
            <w:right w:val="none" w:sz="0" w:space="0" w:color="auto"/>
          </w:divBdr>
        </w:div>
        <w:div w:id="81951291">
          <w:marLeft w:val="0"/>
          <w:marRight w:val="0"/>
          <w:marTop w:val="0"/>
          <w:marBottom w:val="0"/>
          <w:divBdr>
            <w:top w:val="none" w:sz="0" w:space="0" w:color="auto"/>
            <w:left w:val="none" w:sz="0" w:space="0" w:color="auto"/>
            <w:bottom w:val="none" w:sz="0" w:space="0" w:color="auto"/>
            <w:right w:val="none" w:sz="0" w:space="0" w:color="auto"/>
          </w:divBdr>
        </w:div>
        <w:div w:id="81992733">
          <w:marLeft w:val="0"/>
          <w:marRight w:val="0"/>
          <w:marTop w:val="0"/>
          <w:marBottom w:val="0"/>
          <w:divBdr>
            <w:top w:val="none" w:sz="0" w:space="0" w:color="auto"/>
            <w:left w:val="none" w:sz="0" w:space="0" w:color="auto"/>
            <w:bottom w:val="none" w:sz="0" w:space="0" w:color="auto"/>
            <w:right w:val="none" w:sz="0" w:space="0" w:color="auto"/>
          </w:divBdr>
        </w:div>
        <w:div w:id="82067230">
          <w:marLeft w:val="0"/>
          <w:marRight w:val="0"/>
          <w:marTop w:val="0"/>
          <w:marBottom w:val="0"/>
          <w:divBdr>
            <w:top w:val="none" w:sz="0" w:space="0" w:color="auto"/>
            <w:left w:val="none" w:sz="0" w:space="0" w:color="auto"/>
            <w:bottom w:val="none" w:sz="0" w:space="0" w:color="auto"/>
            <w:right w:val="none" w:sz="0" w:space="0" w:color="auto"/>
          </w:divBdr>
        </w:div>
        <w:div w:id="82069136">
          <w:marLeft w:val="0"/>
          <w:marRight w:val="0"/>
          <w:marTop w:val="0"/>
          <w:marBottom w:val="300"/>
          <w:divBdr>
            <w:top w:val="single" w:sz="6" w:space="15" w:color="EDEDED"/>
            <w:left w:val="single" w:sz="6" w:space="15" w:color="EDEDED"/>
            <w:bottom w:val="single" w:sz="6" w:space="15" w:color="EDEDED"/>
            <w:right w:val="single" w:sz="6" w:space="15" w:color="EDEDED"/>
          </w:divBdr>
        </w:div>
        <w:div w:id="82072471">
          <w:marLeft w:val="0"/>
          <w:marRight w:val="0"/>
          <w:marTop w:val="300"/>
          <w:marBottom w:val="0"/>
          <w:divBdr>
            <w:top w:val="none" w:sz="0" w:space="0" w:color="auto"/>
            <w:left w:val="none" w:sz="0" w:space="0" w:color="auto"/>
            <w:bottom w:val="none" w:sz="0" w:space="0" w:color="auto"/>
            <w:right w:val="none" w:sz="0" w:space="0" w:color="auto"/>
          </w:divBdr>
        </w:div>
        <w:div w:id="82144908">
          <w:marLeft w:val="0"/>
          <w:marRight w:val="0"/>
          <w:marTop w:val="0"/>
          <w:marBottom w:val="0"/>
          <w:divBdr>
            <w:top w:val="none" w:sz="0" w:space="0" w:color="auto"/>
            <w:left w:val="none" w:sz="0" w:space="0" w:color="auto"/>
            <w:bottom w:val="none" w:sz="0" w:space="0" w:color="auto"/>
            <w:right w:val="none" w:sz="0" w:space="0" w:color="auto"/>
          </w:divBdr>
        </w:div>
        <w:div w:id="82189915">
          <w:marLeft w:val="0"/>
          <w:marRight w:val="0"/>
          <w:marTop w:val="0"/>
          <w:marBottom w:val="0"/>
          <w:divBdr>
            <w:top w:val="none" w:sz="0" w:space="0" w:color="auto"/>
            <w:left w:val="none" w:sz="0" w:space="0" w:color="auto"/>
            <w:bottom w:val="none" w:sz="0" w:space="0" w:color="auto"/>
            <w:right w:val="none" w:sz="0" w:space="0" w:color="auto"/>
          </w:divBdr>
        </w:div>
        <w:div w:id="82262339">
          <w:marLeft w:val="0"/>
          <w:marRight w:val="0"/>
          <w:marTop w:val="300"/>
          <w:marBottom w:val="0"/>
          <w:divBdr>
            <w:top w:val="none" w:sz="0" w:space="0" w:color="auto"/>
            <w:left w:val="none" w:sz="0" w:space="0" w:color="auto"/>
            <w:bottom w:val="none" w:sz="0" w:space="0" w:color="auto"/>
            <w:right w:val="none" w:sz="0" w:space="0" w:color="auto"/>
          </w:divBdr>
        </w:div>
        <w:div w:id="82460218">
          <w:marLeft w:val="0"/>
          <w:marRight w:val="0"/>
          <w:marTop w:val="0"/>
          <w:marBottom w:val="0"/>
          <w:divBdr>
            <w:top w:val="none" w:sz="0" w:space="0" w:color="auto"/>
            <w:left w:val="none" w:sz="0" w:space="0" w:color="auto"/>
            <w:bottom w:val="none" w:sz="0" w:space="0" w:color="auto"/>
            <w:right w:val="none" w:sz="0" w:space="0" w:color="auto"/>
          </w:divBdr>
        </w:div>
        <w:div w:id="82529386">
          <w:marLeft w:val="0"/>
          <w:marRight w:val="0"/>
          <w:marTop w:val="0"/>
          <w:marBottom w:val="0"/>
          <w:divBdr>
            <w:top w:val="none" w:sz="0" w:space="0" w:color="auto"/>
            <w:left w:val="none" w:sz="0" w:space="0" w:color="auto"/>
            <w:bottom w:val="none" w:sz="0" w:space="0" w:color="auto"/>
            <w:right w:val="none" w:sz="0" w:space="0" w:color="auto"/>
          </w:divBdr>
        </w:div>
        <w:div w:id="82533897">
          <w:marLeft w:val="0"/>
          <w:marRight w:val="0"/>
          <w:marTop w:val="0"/>
          <w:marBottom w:val="300"/>
          <w:divBdr>
            <w:top w:val="single" w:sz="6" w:space="15" w:color="EDEDED"/>
            <w:left w:val="single" w:sz="6" w:space="15" w:color="EDEDED"/>
            <w:bottom w:val="single" w:sz="6" w:space="15" w:color="EDEDED"/>
            <w:right w:val="single" w:sz="6" w:space="15" w:color="EDEDED"/>
          </w:divBdr>
        </w:div>
        <w:div w:id="82651776">
          <w:marLeft w:val="0"/>
          <w:marRight w:val="0"/>
          <w:marTop w:val="0"/>
          <w:marBottom w:val="300"/>
          <w:divBdr>
            <w:top w:val="single" w:sz="6" w:space="15" w:color="EDEDED"/>
            <w:left w:val="single" w:sz="6" w:space="15" w:color="EDEDED"/>
            <w:bottom w:val="single" w:sz="6" w:space="15" w:color="EDEDED"/>
            <w:right w:val="single" w:sz="6" w:space="15" w:color="EDEDED"/>
          </w:divBdr>
        </w:div>
        <w:div w:id="82727693">
          <w:marLeft w:val="0"/>
          <w:marRight w:val="0"/>
          <w:marTop w:val="0"/>
          <w:marBottom w:val="0"/>
          <w:divBdr>
            <w:top w:val="none" w:sz="0" w:space="0" w:color="auto"/>
            <w:left w:val="none" w:sz="0" w:space="0" w:color="auto"/>
            <w:bottom w:val="none" w:sz="0" w:space="0" w:color="auto"/>
            <w:right w:val="none" w:sz="0" w:space="0" w:color="auto"/>
          </w:divBdr>
        </w:div>
        <w:div w:id="82845707">
          <w:marLeft w:val="0"/>
          <w:marRight w:val="0"/>
          <w:marTop w:val="0"/>
          <w:marBottom w:val="0"/>
          <w:divBdr>
            <w:top w:val="none" w:sz="0" w:space="0" w:color="auto"/>
            <w:left w:val="none" w:sz="0" w:space="0" w:color="auto"/>
            <w:bottom w:val="none" w:sz="0" w:space="0" w:color="auto"/>
            <w:right w:val="none" w:sz="0" w:space="0" w:color="auto"/>
          </w:divBdr>
        </w:div>
        <w:div w:id="82914853">
          <w:marLeft w:val="0"/>
          <w:marRight w:val="0"/>
          <w:marTop w:val="0"/>
          <w:marBottom w:val="300"/>
          <w:divBdr>
            <w:top w:val="single" w:sz="6" w:space="15" w:color="EDEDED"/>
            <w:left w:val="single" w:sz="6" w:space="15" w:color="EDEDED"/>
            <w:bottom w:val="single" w:sz="6" w:space="15" w:color="EDEDED"/>
            <w:right w:val="single" w:sz="6" w:space="15" w:color="EDEDED"/>
          </w:divBdr>
        </w:div>
        <w:div w:id="82918746">
          <w:marLeft w:val="0"/>
          <w:marRight w:val="0"/>
          <w:marTop w:val="300"/>
          <w:marBottom w:val="0"/>
          <w:divBdr>
            <w:top w:val="none" w:sz="0" w:space="0" w:color="auto"/>
            <w:left w:val="none" w:sz="0" w:space="0" w:color="auto"/>
            <w:bottom w:val="none" w:sz="0" w:space="0" w:color="auto"/>
            <w:right w:val="none" w:sz="0" w:space="0" w:color="auto"/>
          </w:divBdr>
        </w:div>
        <w:div w:id="82921158">
          <w:marLeft w:val="0"/>
          <w:marRight w:val="0"/>
          <w:marTop w:val="0"/>
          <w:marBottom w:val="0"/>
          <w:divBdr>
            <w:top w:val="none" w:sz="0" w:space="0" w:color="auto"/>
            <w:left w:val="none" w:sz="0" w:space="0" w:color="auto"/>
            <w:bottom w:val="none" w:sz="0" w:space="0" w:color="auto"/>
            <w:right w:val="none" w:sz="0" w:space="0" w:color="auto"/>
          </w:divBdr>
        </w:div>
        <w:div w:id="82924190">
          <w:marLeft w:val="150"/>
          <w:marRight w:val="150"/>
          <w:marTop w:val="0"/>
          <w:marBottom w:val="0"/>
          <w:divBdr>
            <w:top w:val="none" w:sz="0" w:space="0" w:color="auto"/>
            <w:left w:val="none" w:sz="0" w:space="0" w:color="auto"/>
            <w:bottom w:val="none" w:sz="0" w:space="0" w:color="auto"/>
            <w:right w:val="none" w:sz="0" w:space="0" w:color="auto"/>
          </w:divBdr>
        </w:div>
        <w:div w:id="83036746">
          <w:marLeft w:val="0"/>
          <w:marRight w:val="0"/>
          <w:marTop w:val="0"/>
          <w:marBottom w:val="0"/>
          <w:divBdr>
            <w:top w:val="none" w:sz="0" w:space="0" w:color="auto"/>
            <w:left w:val="none" w:sz="0" w:space="0" w:color="auto"/>
            <w:bottom w:val="none" w:sz="0" w:space="0" w:color="auto"/>
            <w:right w:val="none" w:sz="0" w:space="0" w:color="auto"/>
          </w:divBdr>
        </w:div>
        <w:div w:id="83042515">
          <w:marLeft w:val="0"/>
          <w:marRight w:val="0"/>
          <w:marTop w:val="0"/>
          <w:marBottom w:val="0"/>
          <w:divBdr>
            <w:top w:val="none" w:sz="0" w:space="0" w:color="auto"/>
            <w:left w:val="none" w:sz="0" w:space="0" w:color="auto"/>
            <w:bottom w:val="none" w:sz="0" w:space="0" w:color="auto"/>
            <w:right w:val="none" w:sz="0" w:space="0" w:color="auto"/>
          </w:divBdr>
        </w:div>
        <w:div w:id="83114491">
          <w:marLeft w:val="0"/>
          <w:marRight w:val="0"/>
          <w:marTop w:val="0"/>
          <w:marBottom w:val="0"/>
          <w:divBdr>
            <w:top w:val="none" w:sz="0" w:space="0" w:color="auto"/>
            <w:left w:val="none" w:sz="0" w:space="0" w:color="auto"/>
            <w:bottom w:val="none" w:sz="0" w:space="0" w:color="auto"/>
            <w:right w:val="none" w:sz="0" w:space="0" w:color="auto"/>
          </w:divBdr>
        </w:div>
        <w:div w:id="83117377">
          <w:marLeft w:val="0"/>
          <w:marRight w:val="0"/>
          <w:marTop w:val="0"/>
          <w:marBottom w:val="0"/>
          <w:divBdr>
            <w:top w:val="none" w:sz="0" w:space="0" w:color="auto"/>
            <w:left w:val="none" w:sz="0" w:space="0" w:color="auto"/>
            <w:bottom w:val="none" w:sz="0" w:space="0" w:color="auto"/>
            <w:right w:val="none" w:sz="0" w:space="0" w:color="auto"/>
          </w:divBdr>
        </w:div>
        <w:div w:id="83117501">
          <w:marLeft w:val="0"/>
          <w:marRight w:val="0"/>
          <w:marTop w:val="0"/>
          <w:marBottom w:val="0"/>
          <w:divBdr>
            <w:top w:val="none" w:sz="0" w:space="0" w:color="auto"/>
            <w:left w:val="none" w:sz="0" w:space="0" w:color="auto"/>
            <w:bottom w:val="none" w:sz="0" w:space="0" w:color="auto"/>
            <w:right w:val="none" w:sz="0" w:space="0" w:color="auto"/>
          </w:divBdr>
        </w:div>
        <w:div w:id="83188971">
          <w:marLeft w:val="0"/>
          <w:marRight w:val="0"/>
          <w:marTop w:val="0"/>
          <w:marBottom w:val="0"/>
          <w:divBdr>
            <w:top w:val="none" w:sz="0" w:space="0" w:color="auto"/>
            <w:left w:val="none" w:sz="0" w:space="0" w:color="auto"/>
            <w:bottom w:val="none" w:sz="0" w:space="0" w:color="auto"/>
            <w:right w:val="none" w:sz="0" w:space="0" w:color="auto"/>
          </w:divBdr>
        </w:div>
        <w:div w:id="83232074">
          <w:marLeft w:val="0"/>
          <w:marRight w:val="0"/>
          <w:marTop w:val="0"/>
          <w:marBottom w:val="0"/>
          <w:divBdr>
            <w:top w:val="none" w:sz="0" w:space="0" w:color="auto"/>
            <w:left w:val="none" w:sz="0" w:space="0" w:color="auto"/>
            <w:bottom w:val="none" w:sz="0" w:space="0" w:color="auto"/>
            <w:right w:val="none" w:sz="0" w:space="0" w:color="auto"/>
          </w:divBdr>
        </w:div>
        <w:div w:id="83259640">
          <w:marLeft w:val="0"/>
          <w:marRight w:val="0"/>
          <w:marTop w:val="0"/>
          <w:marBottom w:val="0"/>
          <w:divBdr>
            <w:top w:val="none" w:sz="0" w:space="0" w:color="auto"/>
            <w:left w:val="none" w:sz="0" w:space="0" w:color="auto"/>
            <w:bottom w:val="none" w:sz="0" w:space="0" w:color="auto"/>
            <w:right w:val="none" w:sz="0" w:space="0" w:color="auto"/>
          </w:divBdr>
        </w:div>
        <w:div w:id="83262891">
          <w:marLeft w:val="0"/>
          <w:marRight w:val="0"/>
          <w:marTop w:val="300"/>
          <w:marBottom w:val="0"/>
          <w:divBdr>
            <w:top w:val="none" w:sz="0" w:space="0" w:color="auto"/>
            <w:left w:val="none" w:sz="0" w:space="0" w:color="auto"/>
            <w:bottom w:val="none" w:sz="0" w:space="0" w:color="auto"/>
            <w:right w:val="none" w:sz="0" w:space="0" w:color="auto"/>
          </w:divBdr>
        </w:div>
        <w:div w:id="83304227">
          <w:marLeft w:val="0"/>
          <w:marRight w:val="0"/>
          <w:marTop w:val="0"/>
          <w:marBottom w:val="0"/>
          <w:divBdr>
            <w:top w:val="none" w:sz="0" w:space="0" w:color="auto"/>
            <w:left w:val="none" w:sz="0" w:space="0" w:color="auto"/>
            <w:bottom w:val="none" w:sz="0" w:space="0" w:color="auto"/>
            <w:right w:val="none" w:sz="0" w:space="0" w:color="auto"/>
          </w:divBdr>
        </w:div>
        <w:div w:id="83383328">
          <w:marLeft w:val="0"/>
          <w:marRight w:val="0"/>
          <w:marTop w:val="0"/>
          <w:marBottom w:val="0"/>
          <w:divBdr>
            <w:top w:val="none" w:sz="0" w:space="0" w:color="auto"/>
            <w:left w:val="none" w:sz="0" w:space="0" w:color="auto"/>
            <w:bottom w:val="none" w:sz="0" w:space="0" w:color="auto"/>
            <w:right w:val="none" w:sz="0" w:space="0" w:color="auto"/>
          </w:divBdr>
        </w:div>
        <w:div w:id="83383427">
          <w:marLeft w:val="0"/>
          <w:marRight w:val="0"/>
          <w:marTop w:val="0"/>
          <w:marBottom w:val="0"/>
          <w:divBdr>
            <w:top w:val="none" w:sz="0" w:space="0" w:color="auto"/>
            <w:left w:val="none" w:sz="0" w:space="0" w:color="auto"/>
            <w:bottom w:val="none" w:sz="0" w:space="0" w:color="auto"/>
            <w:right w:val="none" w:sz="0" w:space="0" w:color="auto"/>
          </w:divBdr>
        </w:div>
        <w:div w:id="83498284">
          <w:marLeft w:val="0"/>
          <w:marRight w:val="0"/>
          <w:marTop w:val="0"/>
          <w:marBottom w:val="0"/>
          <w:divBdr>
            <w:top w:val="none" w:sz="0" w:space="0" w:color="auto"/>
            <w:left w:val="none" w:sz="0" w:space="0" w:color="auto"/>
            <w:bottom w:val="none" w:sz="0" w:space="0" w:color="auto"/>
            <w:right w:val="none" w:sz="0" w:space="0" w:color="auto"/>
          </w:divBdr>
        </w:div>
        <w:div w:id="83500597">
          <w:marLeft w:val="0"/>
          <w:marRight w:val="0"/>
          <w:marTop w:val="300"/>
          <w:marBottom w:val="0"/>
          <w:divBdr>
            <w:top w:val="none" w:sz="0" w:space="0" w:color="auto"/>
            <w:left w:val="none" w:sz="0" w:space="0" w:color="auto"/>
            <w:bottom w:val="none" w:sz="0" w:space="0" w:color="auto"/>
            <w:right w:val="none" w:sz="0" w:space="0" w:color="auto"/>
          </w:divBdr>
        </w:div>
        <w:div w:id="83570934">
          <w:marLeft w:val="0"/>
          <w:marRight w:val="0"/>
          <w:marTop w:val="0"/>
          <w:marBottom w:val="0"/>
          <w:divBdr>
            <w:top w:val="none" w:sz="0" w:space="0" w:color="auto"/>
            <w:left w:val="none" w:sz="0" w:space="0" w:color="auto"/>
            <w:bottom w:val="none" w:sz="0" w:space="0" w:color="auto"/>
            <w:right w:val="none" w:sz="0" w:space="0" w:color="auto"/>
          </w:divBdr>
        </w:div>
        <w:div w:id="83572380">
          <w:marLeft w:val="0"/>
          <w:marRight w:val="0"/>
          <w:marTop w:val="0"/>
          <w:marBottom w:val="300"/>
          <w:divBdr>
            <w:top w:val="single" w:sz="6" w:space="15" w:color="EDEDED"/>
            <w:left w:val="single" w:sz="6" w:space="15" w:color="EDEDED"/>
            <w:bottom w:val="single" w:sz="6" w:space="15" w:color="EDEDED"/>
            <w:right w:val="single" w:sz="6" w:space="15" w:color="EDEDED"/>
          </w:divBdr>
        </w:div>
        <w:div w:id="83574639">
          <w:marLeft w:val="0"/>
          <w:marRight w:val="0"/>
          <w:marTop w:val="0"/>
          <w:marBottom w:val="0"/>
          <w:divBdr>
            <w:top w:val="none" w:sz="0" w:space="0" w:color="auto"/>
            <w:left w:val="none" w:sz="0" w:space="0" w:color="auto"/>
            <w:bottom w:val="none" w:sz="0" w:space="0" w:color="auto"/>
            <w:right w:val="none" w:sz="0" w:space="0" w:color="auto"/>
          </w:divBdr>
        </w:div>
        <w:div w:id="83654654">
          <w:marLeft w:val="0"/>
          <w:marRight w:val="0"/>
          <w:marTop w:val="0"/>
          <w:marBottom w:val="0"/>
          <w:divBdr>
            <w:top w:val="none" w:sz="0" w:space="0" w:color="auto"/>
            <w:left w:val="none" w:sz="0" w:space="0" w:color="auto"/>
            <w:bottom w:val="none" w:sz="0" w:space="0" w:color="auto"/>
            <w:right w:val="none" w:sz="0" w:space="0" w:color="auto"/>
          </w:divBdr>
        </w:div>
        <w:div w:id="83764030">
          <w:marLeft w:val="0"/>
          <w:marRight w:val="0"/>
          <w:marTop w:val="0"/>
          <w:marBottom w:val="0"/>
          <w:divBdr>
            <w:top w:val="none" w:sz="0" w:space="0" w:color="auto"/>
            <w:left w:val="none" w:sz="0" w:space="0" w:color="auto"/>
            <w:bottom w:val="none" w:sz="0" w:space="0" w:color="auto"/>
            <w:right w:val="none" w:sz="0" w:space="0" w:color="auto"/>
          </w:divBdr>
        </w:div>
        <w:div w:id="83847410">
          <w:marLeft w:val="0"/>
          <w:marRight w:val="0"/>
          <w:marTop w:val="0"/>
          <w:marBottom w:val="0"/>
          <w:divBdr>
            <w:top w:val="none" w:sz="0" w:space="0" w:color="auto"/>
            <w:left w:val="none" w:sz="0" w:space="0" w:color="auto"/>
            <w:bottom w:val="none" w:sz="0" w:space="0" w:color="auto"/>
            <w:right w:val="none" w:sz="0" w:space="0" w:color="auto"/>
          </w:divBdr>
        </w:div>
        <w:div w:id="83886145">
          <w:marLeft w:val="0"/>
          <w:marRight w:val="0"/>
          <w:marTop w:val="300"/>
          <w:marBottom w:val="0"/>
          <w:divBdr>
            <w:top w:val="none" w:sz="0" w:space="0" w:color="auto"/>
            <w:left w:val="none" w:sz="0" w:space="0" w:color="auto"/>
            <w:bottom w:val="none" w:sz="0" w:space="0" w:color="auto"/>
            <w:right w:val="none" w:sz="0" w:space="0" w:color="auto"/>
          </w:divBdr>
        </w:div>
        <w:div w:id="83915624">
          <w:marLeft w:val="0"/>
          <w:marRight w:val="0"/>
          <w:marTop w:val="0"/>
          <w:marBottom w:val="0"/>
          <w:divBdr>
            <w:top w:val="none" w:sz="0" w:space="0" w:color="auto"/>
            <w:left w:val="none" w:sz="0" w:space="0" w:color="auto"/>
            <w:bottom w:val="none" w:sz="0" w:space="0" w:color="auto"/>
            <w:right w:val="none" w:sz="0" w:space="0" w:color="auto"/>
          </w:divBdr>
        </w:div>
        <w:div w:id="84040294">
          <w:marLeft w:val="0"/>
          <w:marRight w:val="0"/>
          <w:marTop w:val="0"/>
          <w:marBottom w:val="0"/>
          <w:divBdr>
            <w:top w:val="none" w:sz="0" w:space="0" w:color="auto"/>
            <w:left w:val="none" w:sz="0" w:space="0" w:color="auto"/>
            <w:bottom w:val="none" w:sz="0" w:space="0" w:color="auto"/>
            <w:right w:val="none" w:sz="0" w:space="0" w:color="auto"/>
          </w:divBdr>
        </w:div>
        <w:div w:id="84107434">
          <w:marLeft w:val="0"/>
          <w:marRight w:val="0"/>
          <w:marTop w:val="0"/>
          <w:marBottom w:val="0"/>
          <w:divBdr>
            <w:top w:val="none" w:sz="0" w:space="0" w:color="auto"/>
            <w:left w:val="none" w:sz="0" w:space="0" w:color="auto"/>
            <w:bottom w:val="none" w:sz="0" w:space="0" w:color="auto"/>
            <w:right w:val="none" w:sz="0" w:space="0" w:color="auto"/>
          </w:divBdr>
        </w:div>
        <w:div w:id="84309816">
          <w:marLeft w:val="0"/>
          <w:marRight w:val="0"/>
          <w:marTop w:val="0"/>
          <w:marBottom w:val="0"/>
          <w:divBdr>
            <w:top w:val="none" w:sz="0" w:space="0" w:color="auto"/>
            <w:left w:val="none" w:sz="0" w:space="0" w:color="auto"/>
            <w:bottom w:val="none" w:sz="0" w:space="0" w:color="auto"/>
            <w:right w:val="none" w:sz="0" w:space="0" w:color="auto"/>
          </w:divBdr>
        </w:div>
        <w:div w:id="84351522">
          <w:marLeft w:val="0"/>
          <w:marRight w:val="0"/>
          <w:marTop w:val="300"/>
          <w:marBottom w:val="0"/>
          <w:divBdr>
            <w:top w:val="none" w:sz="0" w:space="0" w:color="auto"/>
            <w:left w:val="none" w:sz="0" w:space="0" w:color="auto"/>
            <w:bottom w:val="none" w:sz="0" w:space="0" w:color="auto"/>
            <w:right w:val="none" w:sz="0" w:space="0" w:color="auto"/>
          </w:divBdr>
        </w:div>
        <w:div w:id="84498504">
          <w:marLeft w:val="0"/>
          <w:marRight w:val="0"/>
          <w:marTop w:val="300"/>
          <w:marBottom w:val="0"/>
          <w:divBdr>
            <w:top w:val="none" w:sz="0" w:space="0" w:color="auto"/>
            <w:left w:val="none" w:sz="0" w:space="0" w:color="auto"/>
            <w:bottom w:val="none" w:sz="0" w:space="0" w:color="auto"/>
            <w:right w:val="none" w:sz="0" w:space="0" w:color="auto"/>
          </w:divBdr>
        </w:div>
        <w:div w:id="84542378">
          <w:marLeft w:val="0"/>
          <w:marRight w:val="0"/>
          <w:marTop w:val="0"/>
          <w:marBottom w:val="0"/>
          <w:divBdr>
            <w:top w:val="none" w:sz="0" w:space="0" w:color="auto"/>
            <w:left w:val="none" w:sz="0" w:space="0" w:color="auto"/>
            <w:bottom w:val="none" w:sz="0" w:space="0" w:color="auto"/>
            <w:right w:val="none" w:sz="0" w:space="0" w:color="auto"/>
          </w:divBdr>
        </w:div>
        <w:div w:id="84543286">
          <w:marLeft w:val="0"/>
          <w:marRight w:val="0"/>
          <w:marTop w:val="0"/>
          <w:marBottom w:val="0"/>
          <w:divBdr>
            <w:top w:val="none" w:sz="0" w:space="0" w:color="auto"/>
            <w:left w:val="none" w:sz="0" w:space="0" w:color="auto"/>
            <w:bottom w:val="none" w:sz="0" w:space="0" w:color="auto"/>
            <w:right w:val="none" w:sz="0" w:space="0" w:color="auto"/>
          </w:divBdr>
        </w:div>
        <w:div w:id="84689969">
          <w:marLeft w:val="0"/>
          <w:marRight w:val="0"/>
          <w:marTop w:val="0"/>
          <w:marBottom w:val="300"/>
          <w:divBdr>
            <w:top w:val="single" w:sz="6" w:space="15" w:color="EDEDED"/>
            <w:left w:val="single" w:sz="6" w:space="15" w:color="EDEDED"/>
            <w:bottom w:val="single" w:sz="6" w:space="15" w:color="EDEDED"/>
            <w:right w:val="single" w:sz="6" w:space="15" w:color="EDEDED"/>
          </w:divBdr>
        </w:div>
        <w:div w:id="84696096">
          <w:marLeft w:val="0"/>
          <w:marRight w:val="0"/>
          <w:marTop w:val="0"/>
          <w:marBottom w:val="0"/>
          <w:divBdr>
            <w:top w:val="none" w:sz="0" w:space="0" w:color="auto"/>
            <w:left w:val="none" w:sz="0" w:space="0" w:color="auto"/>
            <w:bottom w:val="none" w:sz="0" w:space="0" w:color="auto"/>
            <w:right w:val="none" w:sz="0" w:space="0" w:color="auto"/>
          </w:divBdr>
        </w:div>
        <w:div w:id="84763091">
          <w:marLeft w:val="0"/>
          <w:marRight w:val="0"/>
          <w:marTop w:val="300"/>
          <w:marBottom w:val="0"/>
          <w:divBdr>
            <w:top w:val="none" w:sz="0" w:space="0" w:color="auto"/>
            <w:left w:val="none" w:sz="0" w:space="0" w:color="auto"/>
            <w:bottom w:val="none" w:sz="0" w:space="0" w:color="auto"/>
            <w:right w:val="none" w:sz="0" w:space="0" w:color="auto"/>
          </w:divBdr>
        </w:div>
        <w:div w:id="84809184">
          <w:marLeft w:val="0"/>
          <w:marRight w:val="0"/>
          <w:marTop w:val="300"/>
          <w:marBottom w:val="0"/>
          <w:divBdr>
            <w:top w:val="none" w:sz="0" w:space="0" w:color="auto"/>
            <w:left w:val="none" w:sz="0" w:space="0" w:color="auto"/>
            <w:bottom w:val="none" w:sz="0" w:space="0" w:color="auto"/>
            <w:right w:val="none" w:sz="0" w:space="0" w:color="auto"/>
          </w:divBdr>
        </w:div>
        <w:div w:id="84882887">
          <w:marLeft w:val="0"/>
          <w:marRight w:val="0"/>
          <w:marTop w:val="0"/>
          <w:marBottom w:val="300"/>
          <w:divBdr>
            <w:top w:val="single" w:sz="6" w:space="4" w:color="EDEDED"/>
            <w:left w:val="single" w:sz="6" w:space="4" w:color="EDEDED"/>
            <w:bottom w:val="single" w:sz="6" w:space="4" w:color="EDEDED"/>
            <w:right w:val="single" w:sz="6" w:space="4" w:color="EDEDED"/>
          </w:divBdr>
        </w:div>
        <w:div w:id="84883879">
          <w:marLeft w:val="0"/>
          <w:marRight w:val="0"/>
          <w:marTop w:val="0"/>
          <w:marBottom w:val="0"/>
          <w:divBdr>
            <w:top w:val="none" w:sz="0" w:space="0" w:color="auto"/>
            <w:left w:val="none" w:sz="0" w:space="0" w:color="auto"/>
            <w:bottom w:val="none" w:sz="0" w:space="0" w:color="auto"/>
            <w:right w:val="none" w:sz="0" w:space="0" w:color="auto"/>
          </w:divBdr>
        </w:div>
        <w:div w:id="84886409">
          <w:marLeft w:val="0"/>
          <w:marRight w:val="0"/>
          <w:marTop w:val="0"/>
          <w:marBottom w:val="0"/>
          <w:divBdr>
            <w:top w:val="none" w:sz="0" w:space="0" w:color="auto"/>
            <w:left w:val="none" w:sz="0" w:space="0" w:color="auto"/>
            <w:bottom w:val="none" w:sz="0" w:space="0" w:color="auto"/>
            <w:right w:val="none" w:sz="0" w:space="0" w:color="auto"/>
          </w:divBdr>
        </w:div>
        <w:div w:id="84887049">
          <w:marLeft w:val="0"/>
          <w:marRight w:val="0"/>
          <w:marTop w:val="0"/>
          <w:marBottom w:val="0"/>
          <w:divBdr>
            <w:top w:val="none" w:sz="0" w:space="0" w:color="auto"/>
            <w:left w:val="none" w:sz="0" w:space="0" w:color="auto"/>
            <w:bottom w:val="none" w:sz="0" w:space="0" w:color="auto"/>
            <w:right w:val="none" w:sz="0" w:space="0" w:color="auto"/>
          </w:divBdr>
        </w:div>
        <w:div w:id="84888941">
          <w:marLeft w:val="0"/>
          <w:marRight w:val="0"/>
          <w:marTop w:val="0"/>
          <w:marBottom w:val="0"/>
          <w:divBdr>
            <w:top w:val="none" w:sz="0" w:space="0" w:color="auto"/>
            <w:left w:val="none" w:sz="0" w:space="0" w:color="auto"/>
            <w:bottom w:val="none" w:sz="0" w:space="0" w:color="auto"/>
            <w:right w:val="none" w:sz="0" w:space="0" w:color="auto"/>
          </w:divBdr>
        </w:div>
        <w:div w:id="85004279">
          <w:marLeft w:val="0"/>
          <w:marRight w:val="0"/>
          <w:marTop w:val="0"/>
          <w:marBottom w:val="0"/>
          <w:divBdr>
            <w:top w:val="none" w:sz="0" w:space="0" w:color="auto"/>
            <w:left w:val="none" w:sz="0" w:space="0" w:color="auto"/>
            <w:bottom w:val="none" w:sz="0" w:space="0" w:color="auto"/>
            <w:right w:val="none" w:sz="0" w:space="0" w:color="auto"/>
          </w:divBdr>
        </w:div>
        <w:div w:id="85007960">
          <w:marLeft w:val="0"/>
          <w:marRight w:val="0"/>
          <w:marTop w:val="300"/>
          <w:marBottom w:val="0"/>
          <w:divBdr>
            <w:top w:val="none" w:sz="0" w:space="0" w:color="auto"/>
            <w:left w:val="none" w:sz="0" w:space="0" w:color="auto"/>
            <w:bottom w:val="none" w:sz="0" w:space="0" w:color="auto"/>
            <w:right w:val="none" w:sz="0" w:space="0" w:color="auto"/>
          </w:divBdr>
        </w:div>
        <w:div w:id="85032711">
          <w:marLeft w:val="0"/>
          <w:marRight w:val="0"/>
          <w:marTop w:val="0"/>
          <w:marBottom w:val="0"/>
          <w:divBdr>
            <w:top w:val="none" w:sz="0" w:space="0" w:color="auto"/>
            <w:left w:val="none" w:sz="0" w:space="0" w:color="auto"/>
            <w:bottom w:val="none" w:sz="0" w:space="0" w:color="auto"/>
            <w:right w:val="none" w:sz="0" w:space="0" w:color="auto"/>
          </w:divBdr>
          <w:divsChild>
            <w:div w:id="92017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083362">
          <w:marLeft w:val="0"/>
          <w:marRight w:val="0"/>
          <w:marTop w:val="0"/>
          <w:marBottom w:val="0"/>
          <w:divBdr>
            <w:top w:val="none" w:sz="0" w:space="0" w:color="auto"/>
            <w:left w:val="none" w:sz="0" w:space="0" w:color="auto"/>
            <w:bottom w:val="none" w:sz="0" w:space="0" w:color="auto"/>
            <w:right w:val="none" w:sz="0" w:space="0" w:color="auto"/>
          </w:divBdr>
        </w:div>
        <w:div w:id="85083479">
          <w:marLeft w:val="0"/>
          <w:marRight w:val="0"/>
          <w:marTop w:val="0"/>
          <w:marBottom w:val="300"/>
          <w:divBdr>
            <w:top w:val="single" w:sz="6" w:space="15" w:color="EDEDED"/>
            <w:left w:val="single" w:sz="6" w:space="15" w:color="EDEDED"/>
            <w:bottom w:val="single" w:sz="6" w:space="15" w:color="EDEDED"/>
            <w:right w:val="single" w:sz="6" w:space="15" w:color="EDEDED"/>
          </w:divBdr>
        </w:div>
        <w:div w:id="85149613">
          <w:marLeft w:val="0"/>
          <w:marRight w:val="0"/>
          <w:marTop w:val="0"/>
          <w:marBottom w:val="0"/>
          <w:divBdr>
            <w:top w:val="none" w:sz="0" w:space="0" w:color="auto"/>
            <w:left w:val="none" w:sz="0" w:space="0" w:color="auto"/>
            <w:bottom w:val="none" w:sz="0" w:space="0" w:color="auto"/>
            <w:right w:val="none" w:sz="0" w:space="0" w:color="auto"/>
          </w:divBdr>
        </w:div>
        <w:div w:id="85155539">
          <w:marLeft w:val="0"/>
          <w:marRight w:val="0"/>
          <w:marTop w:val="300"/>
          <w:marBottom w:val="0"/>
          <w:divBdr>
            <w:top w:val="none" w:sz="0" w:space="0" w:color="auto"/>
            <w:left w:val="none" w:sz="0" w:space="0" w:color="auto"/>
            <w:bottom w:val="none" w:sz="0" w:space="0" w:color="auto"/>
            <w:right w:val="none" w:sz="0" w:space="0" w:color="auto"/>
          </w:divBdr>
        </w:div>
        <w:div w:id="85225342">
          <w:marLeft w:val="0"/>
          <w:marRight w:val="0"/>
          <w:marTop w:val="0"/>
          <w:marBottom w:val="0"/>
          <w:divBdr>
            <w:top w:val="none" w:sz="0" w:space="0" w:color="auto"/>
            <w:left w:val="none" w:sz="0" w:space="0" w:color="auto"/>
            <w:bottom w:val="none" w:sz="0" w:space="0" w:color="auto"/>
            <w:right w:val="none" w:sz="0" w:space="0" w:color="auto"/>
          </w:divBdr>
        </w:div>
        <w:div w:id="85229334">
          <w:marLeft w:val="0"/>
          <w:marRight w:val="0"/>
          <w:marTop w:val="0"/>
          <w:marBottom w:val="0"/>
          <w:divBdr>
            <w:top w:val="none" w:sz="0" w:space="0" w:color="auto"/>
            <w:left w:val="none" w:sz="0" w:space="0" w:color="auto"/>
            <w:bottom w:val="none" w:sz="0" w:space="0" w:color="auto"/>
            <w:right w:val="none" w:sz="0" w:space="0" w:color="auto"/>
          </w:divBdr>
        </w:div>
        <w:div w:id="85352260">
          <w:marLeft w:val="0"/>
          <w:marRight w:val="0"/>
          <w:marTop w:val="0"/>
          <w:marBottom w:val="0"/>
          <w:divBdr>
            <w:top w:val="none" w:sz="0" w:space="0" w:color="auto"/>
            <w:left w:val="none" w:sz="0" w:space="0" w:color="auto"/>
            <w:bottom w:val="none" w:sz="0" w:space="0" w:color="auto"/>
            <w:right w:val="none" w:sz="0" w:space="0" w:color="auto"/>
          </w:divBdr>
          <w:divsChild>
            <w:div w:id="96683513">
              <w:marLeft w:val="0"/>
              <w:marRight w:val="0"/>
              <w:marTop w:val="0"/>
              <w:marBottom w:val="0"/>
              <w:divBdr>
                <w:top w:val="none" w:sz="0" w:space="0" w:color="auto"/>
                <w:left w:val="none" w:sz="0" w:space="0" w:color="auto"/>
                <w:bottom w:val="none" w:sz="0" w:space="0" w:color="auto"/>
                <w:right w:val="none" w:sz="0" w:space="0" w:color="auto"/>
              </w:divBdr>
            </w:div>
          </w:divsChild>
        </w:div>
        <w:div w:id="85420155">
          <w:marLeft w:val="0"/>
          <w:marRight w:val="0"/>
          <w:marTop w:val="0"/>
          <w:marBottom w:val="0"/>
          <w:divBdr>
            <w:top w:val="none" w:sz="0" w:space="0" w:color="auto"/>
            <w:left w:val="none" w:sz="0" w:space="0" w:color="auto"/>
            <w:bottom w:val="none" w:sz="0" w:space="0" w:color="auto"/>
            <w:right w:val="none" w:sz="0" w:space="0" w:color="auto"/>
          </w:divBdr>
        </w:div>
        <w:div w:id="85421696">
          <w:marLeft w:val="0"/>
          <w:marRight w:val="0"/>
          <w:marTop w:val="300"/>
          <w:marBottom w:val="0"/>
          <w:divBdr>
            <w:top w:val="none" w:sz="0" w:space="0" w:color="auto"/>
            <w:left w:val="none" w:sz="0" w:space="0" w:color="auto"/>
            <w:bottom w:val="none" w:sz="0" w:space="0" w:color="auto"/>
            <w:right w:val="none" w:sz="0" w:space="0" w:color="auto"/>
          </w:divBdr>
        </w:div>
        <w:div w:id="85463069">
          <w:marLeft w:val="0"/>
          <w:marRight w:val="0"/>
          <w:marTop w:val="0"/>
          <w:marBottom w:val="0"/>
          <w:divBdr>
            <w:top w:val="none" w:sz="0" w:space="0" w:color="auto"/>
            <w:left w:val="none" w:sz="0" w:space="0" w:color="auto"/>
            <w:bottom w:val="none" w:sz="0" w:space="0" w:color="auto"/>
            <w:right w:val="none" w:sz="0" w:space="0" w:color="auto"/>
          </w:divBdr>
        </w:div>
        <w:div w:id="85465062">
          <w:marLeft w:val="0"/>
          <w:marRight w:val="0"/>
          <w:marTop w:val="0"/>
          <w:marBottom w:val="0"/>
          <w:divBdr>
            <w:top w:val="none" w:sz="0" w:space="0" w:color="auto"/>
            <w:left w:val="none" w:sz="0" w:space="0" w:color="auto"/>
            <w:bottom w:val="none" w:sz="0" w:space="0" w:color="auto"/>
            <w:right w:val="none" w:sz="0" w:space="0" w:color="auto"/>
          </w:divBdr>
        </w:div>
        <w:div w:id="85538742">
          <w:marLeft w:val="0"/>
          <w:marRight w:val="0"/>
          <w:marTop w:val="0"/>
          <w:marBottom w:val="0"/>
          <w:divBdr>
            <w:top w:val="none" w:sz="0" w:space="0" w:color="auto"/>
            <w:left w:val="none" w:sz="0" w:space="0" w:color="auto"/>
            <w:bottom w:val="none" w:sz="0" w:space="0" w:color="auto"/>
            <w:right w:val="none" w:sz="0" w:space="0" w:color="auto"/>
          </w:divBdr>
        </w:div>
        <w:div w:id="85611432">
          <w:marLeft w:val="0"/>
          <w:marRight w:val="0"/>
          <w:marTop w:val="0"/>
          <w:marBottom w:val="300"/>
          <w:divBdr>
            <w:top w:val="single" w:sz="6" w:space="15" w:color="EDEDED"/>
            <w:left w:val="single" w:sz="6" w:space="15" w:color="EDEDED"/>
            <w:bottom w:val="single" w:sz="6" w:space="15" w:color="EDEDED"/>
            <w:right w:val="single" w:sz="6" w:space="15" w:color="EDEDED"/>
          </w:divBdr>
        </w:div>
        <w:div w:id="85614664">
          <w:marLeft w:val="0"/>
          <w:marRight w:val="0"/>
          <w:marTop w:val="0"/>
          <w:marBottom w:val="300"/>
          <w:divBdr>
            <w:top w:val="single" w:sz="6" w:space="15" w:color="EDEDED"/>
            <w:left w:val="single" w:sz="6" w:space="15" w:color="EDEDED"/>
            <w:bottom w:val="single" w:sz="6" w:space="15" w:color="EDEDED"/>
            <w:right w:val="single" w:sz="6" w:space="15" w:color="EDEDED"/>
          </w:divBdr>
        </w:div>
        <w:div w:id="85619888">
          <w:marLeft w:val="0"/>
          <w:marRight w:val="0"/>
          <w:marTop w:val="0"/>
          <w:marBottom w:val="0"/>
          <w:divBdr>
            <w:top w:val="none" w:sz="0" w:space="0" w:color="auto"/>
            <w:left w:val="none" w:sz="0" w:space="0" w:color="auto"/>
            <w:bottom w:val="none" w:sz="0" w:space="0" w:color="auto"/>
            <w:right w:val="none" w:sz="0" w:space="0" w:color="auto"/>
          </w:divBdr>
        </w:div>
        <w:div w:id="85656996">
          <w:marLeft w:val="0"/>
          <w:marRight w:val="0"/>
          <w:marTop w:val="0"/>
          <w:marBottom w:val="0"/>
          <w:divBdr>
            <w:top w:val="none" w:sz="0" w:space="0" w:color="auto"/>
            <w:left w:val="none" w:sz="0" w:space="0" w:color="auto"/>
            <w:bottom w:val="none" w:sz="0" w:space="0" w:color="auto"/>
            <w:right w:val="none" w:sz="0" w:space="0" w:color="auto"/>
          </w:divBdr>
        </w:div>
        <w:div w:id="85662100">
          <w:marLeft w:val="0"/>
          <w:marRight w:val="0"/>
          <w:marTop w:val="0"/>
          <w:marBottom w:val="0"/>
          <w:divBdr>
            <w:top w:val="none" w:sz="0" w:space="0" w:color="auto"/>
            <w:left w:val="none" w:sz="0" w:space="0" w:color="auto"/>
            <w:bottom w:val="none" w:sz="0" w:space="0" w:color="auto"/>
            <w:right w:val="none" w:sz="0" w:space="0" w:color="auto"/>
          </w:divBdr>
        </w:div>
        <w:div w:id="85730755">
          <w:marLeft w:val="0"/>
          <w:marRight w:val="0"/>
          <w:marTop w:val="0"/>
          <w:marBottom w:val="0"/>
          <w:divBdr>
            <w:top w:val="none" w:sz="0" w:space="0" w:color="auto"/>
            <w:left w:val="none" w:sz="0" w:space="0" w:color="auto"/>
            <w:bottom w:val="none" w:sz="0" w:space="0" w:color="auto"/>
            <w:right w:val="none" w:sz="0" w:space="0" w:color="auto"/>
          </w:divBdr>
        </w:div>
        <w:div w:id="85735602">
          <w:marLeft w:val="0"/>
          <w:marRight w:val="0"/>
          <w:marTop w:val="0"/>
          <w:marBottom w:val="0"/>
          <w:divBdr>
            <w:top w:val="none" w:sz="0" w:space="0" w:color="auto"/>
            <w:left w:val="none" w:sz="0" w:space="0" w:color="auto"/>
            <w:bottom w:val="none" w:sz="0" w:space="0" w:color="auto"/>
            <w:right w:val="none" w:sz="0" w:space="0" w:color="auto"/>
          </w:divBdr>
        </w:div>
        <w:div w:id="85804669">
          <w:marLeft w:val="0"/>
          <w:marRight w:val="0"/>
          <w:marTop w:val="0"/>
          <w:marBottom w:val="0"/>
          <w:divBdr>
            <w:top w:val="none" w:sz="0" w:space="0" w:color="auto"/>
            <w:left w:val="none" w:sz="0" w:space="0" w:color="auto"/>
            <w:bottom w:val="none" w:sz="0" w:space="0" w:color="auto"/>
            <w:right w:val="none" w:sz="0" w:space="0" w:color="auto"/>
          </w:divBdr>
        </w:div>
        <w:div w:id="85813639">
          <w:marLeft w:val="0"/>
          <w:marRight w:val="0"/>
          <w:marTop w:val="0"/>
          <w:marBottom w:val="0"/>
          <w:divBdr>
            <w:top w:val="none" w:sz="0" w:space="0" w:color="auto"/>
            <w:left w:val="none" w:sz="0" w:space="0" w:color="auto"/>
            <w:bottom w:val="none" w:sz="0" w:space="0" w:color="auto"/>
            <w:right w:val="none" w:sz="0" w:space="0" w:color="auto"/>
          </w:divBdr>
        </w:div>
        <w:div w:id="85856789">
          <w:marLeft w:val="0"/>
          <w:marRight w:val="0"/>
          <w:marTop w:val="0"/>
          <w:marBottom w:val="0"/>
          <w:divBdr>
            <w:top w:val="none" w:sz="0" w:space="0" w:color="auto"/>
            <w:left w:val="none" w:sz="0" w:space="0" w:color="auto"/>
            <w:bottom w:val="none" w:sz="0" w:space="0" w:color="auto"/>
            <w:right w:val="none" w:sz="0" w:space="0" w:color="auto"/>
          </w:divBdr>
        </w:div>
        <w:div w:id="85881983">
          <w:marLeft w:val="0"/>
          <w:marRight w:val="0"/>
          <w:marTop w:val="300"/>
          <w:marBottom w:val="0"/>
          <w:divBdr>
            <w:top w:val="none" w:sz="0" w:space="0" w:color="auto"/>
            <w:left w:val="none" w:sz="0" w:space="0" w:color="auto"/>
            <w:bottom w:val="none" w:sz="0" w:space="0" w:color="auto"/>
            <w:right w:val="none" w:sz="0" w:space="0" w:color="auto"/>
          </w:divBdr>
        </w:div>
        <w:div w:id="85882296">
          <w:marLeft w:val="0"/>
          <w:marRight w:val="0"/>
          <w:marTop w:val="0"/>
          <w:marBottom w:val="0"/>
          <w:divBdr>
            <w:top w:val="none" w:sz="0" w:space="0" w:color="auto"/>
            <w:left w:val="none" w:sz="0" w:space="0" w:color="auto"/>
            <w:bottom w:val="none" w:sz="0" w:space="0" w:color="auto"/>
            <w:right w:val="none" w:sz="0" w:space="0" w:color="auto"/>
          </w:divBdr>
        </w:div>
        <w:div w:id="85883196">
          <w:marLeft w:val="0"/>
          <w:marRight w:val="0"/>
          <w:marTop w:val="0"/>
          <w:marBottom w:val="300"/>
          <w:divBdr>
            <w:top w:val="single" w:sz="6" w:space="15" w:color="EDEDED"/>
            <w:left w:val="single" w:sz="6" w:space="15" w:color="EDEDED"/>
            <w:bottom w:val="single" w:sz="6" w:space="15" w:color="EDEDED"/>
            <w:right w:val="single" w:sz="6" w:space="15" w:color="EDEDED"/>
          </w:divBdr>
        </w:div>
        <w:div w:id="85998218">
          <w:marLeft w:val="0"/>
          <w:marRight w:val="0"/>
          <w:marTop w:val="0"/>
          <w:marBottom w:val="0"/>
          <w:divBdr>
            <w:top w:val="none" w:sz="0" w:space="0" w:color="auto"/>
            <w:left w:val="none" w:sz="0" w:space="0" w:color="auto"/>
            <w:bottom w:val="none" w:sz="0" w:space="0" w:color="auto"/>
            <w:right w:val="none" w:sz="0" w:space="0" w:color="auto"/>
          </w:divBdr>
        </w:div>
        <w:div w:id="86000232">
          <w:marLeft w:val="0"/>
          <w:marRight w:val="0"/>
          <w:marTop w:val="0"/>
          <w:marBottom w:val="0"/>
          <w:divBdr>
            <w:top w:val="none" w:sz="0" w:space="0" w:color="auto"/>
            <w:left w:val="none" w:sz="0" w:space="0" w:color="auto"/>
            <w:bottom w:val="none" w:sz="0" w:space="0" w:color="auto"/>
            <w:right w:val="none" w:sz="0" w:space="0" w:color="auto"/>
          </w:divBdr>
        </w:div>
        <w:div w:id="86002445">
          <w:marLeft w:val="0"/>
          <w:marRight w:val="0"/>
          <w:marTop w:val="0"/>
          <w:marBottom w:val="0"/>
          <w:divBdr>
            <w:top w:val="none" w:sz="0" w:space="0" w:color="auto"/>
            <w:left w:val="none" w:sz="0" w:space="0" w:color="auto"/>
            <w:bottom w:val="none" w:sz="0" w:space="0" w:color="auto"/>
            <w:right w:val="none" w:sz="0" w:space="0" w:color="auto"/>
          </w:divBdr>
        </w:div>
        <w:div w:id="86048982">
          <w:marLeft w:val="0"/>
          <w:marRight w:val="0"/>
          <w:marTop w:val="0"/>
          <w:marBottom w:val="0"/>
          <w:divBdr>
            <w:top w:val="none" w:sz="0" w:space="0" w:color="auto"/>
            <w:left w:val="none" w:sz="0" w:space="0" w:color="auto"/>
            <w:bottom w:val="none" w:sz="0" w:space="0" w:color="auto"/>
            <w:right w:val="none" w:sz="0" w:space="0" w:color="auto"/>
          </w:divBdr>
        </w:div>
        <w:div w:id="86078316">
          <w:marLeft w:val="0"/>
          <w:marRight w:val="0"/>
          <w:marTop w:val="0"/>
          <w:marBottom w:val="0"/>
          <w:divBdr>
            <w:top w:val="none" w:sz="0" w:space="0" w:color="auto"/>
            <w:left w:val="none" w:sz="0" w:space="0" w:color="auto"/>
            <w:bottom w:val="none" w:sz="0" w:space="0" w:color="auto"/>
            <w:right w:val="none" w:sz="0" w:space="0" w:color="auto"/>
          </w:divBdr>
        </w:div>
        <w:div w:id="86116671">
          <w:marLeft w:val="0"/>
          <w:marRight w:val="0"/>
          <w:marTop w:val="0"/>
          <w:marBottom w:val="0"/>
          <w:divBdr>
            <w:top w:val="none" w:sz="0" w:space="0" w:color="auto"/>
            <w:left w:val="none" w:sz="0" w:space="0" w:color="auto"/>
            <w:bottom w:val="none" w:sz="0" w:space="0" w:color="auto"/>
            <w:right w:val="none" w:sz="0" w:space="0" w:color="auto"/>
          </w:divBdr>
        </w:div>
        <w:div w:id="86122615">
          <w:marLeft w:val="0"/>
          <w:marRight w:val="0"/>
          <w:marTop w:val="0"/>
          <w:marBottom w:val="0"/>
          <w:divBdr>
            <w:top w:val="none" w:sz="0" w:space="0" w:color="auto"/>
            <w:left w:val="none" w:sz="0" w:space="0" w:color="auto"/>
            <w:bottom w:val="none" w:sz="0" w:space="0" w:color="auto"/>
            <w:right w:val="none" w:sz="0" w:space="0" w:color="auto"/>
          </w:divBdr>
        </w:div>
        <w:div w:id="86196433">
          <w:marLeft w:val="0"/>
          <w:marRight w:val="0"/>
          <w:marTop w:val="0"/>
          <w:marBottom w:val="0"/>
          <w:divBdr>
            <w:top w:val="none" w:sz="0" w:space="0" w:color="auto"/>
            <w:left w:val="none" w:sz="0" w:space="0" w:color="auto"/>
            <w:bottom w:val="none" w:sz="0" w:space="0" w:color="auto"/>
            <w:right w:val="none" w:sz="0" w:space="0" w:color="auto"/>
          </w:divBdr>
        </w:div>
        <w:div w:id="86196506">
          <w:marLeft w:val="0"/>
          <w:marRight w:val="0"/>
          <w:marTop w:val="0"/>
          <w:marBottom w:val="300"/>
          <w:divBdr>
            <w:top w:val="single" w:sz="6" w:space="15" w:color="EDEDED"/>
            <w:left w:val="single" w:sz="6" w:space="15" w:color="EDEDED"/>
            <w:bottom w:val="single" w:sz="6" w:space="15" w:color="EDEDED"/>
            <w:right w:val="single" w:sz="6" w:space="15" w:color="EDEDED"/>
          </w:divBdr>
        </w:div>
        <w:div w:id="86272759">
          <w:marLeft w:val="0"/>
          <w:marRight w:val="0"/>
          <w:marTop w:val="300"/>
          <w:marBottom w:val="0"/>
          <w:divBdr>
            <w:top w:val="none" w:sz="0" w:space="0" w:color="auto"/>
            <w:left w:val="none" w:sz="0" w:space="0" w:color="auto"/>
            <w:bottom w:val="none" w:sz="0" w:space="0" w:color="auto"/>
            <w:right w:val="none" w:sz="0" w:space="0" w:color="auto"/>
          </w:divBdr>
        </w:div>
        <w:div w:id="86272875">
          <w:marLeft w:val="0"/>
          <w:marRight w:val="0"/>
          <w:marTop w:val="0"/>
          <w:marBottom w:val="0"/>
          <w:divBdr>
            <w:top w:val="none" w:sz="0" w:space="0" w:color="auto"/>
            <w:left w:val="none" w:sz="0" w:space="0" w:color="auto"/>
            <w:bottom w:val="none" w:sz="0" w:space="0" w:color="auto"/>
            <w:right w:val="none" w:sz="0" w:space="0" w:color="auto"/>
          </w:divBdr>
        </w:div>
        <w:div w:id="86312137">
          <w:marLeft w:val="0"/>
          <w:marRight w:val="0"/>
          <w:marTop w:val="0"/>
          <w:marBottom w:val="300"/>
          <w:divBdr>
            <w:top w:val="single" w:sz="6" w:space="15" w:color="EDEDED"/>
            <w:left w:val="single" w:sz="6" w:space="15" w:color="EDEDED"/>
            <w:bottom w:val="single" w:sz="6" w:space="15" w:color="EDEDED"/>
            <w:right w:val="single" w:sz="6" w:space="15" w:color="EDEDED"/>
          </w:divBdr>
        </w:div>
        <w:div w:id="86385158">
          <w:marLeft w:val="0"/>
          <w:marRight w:val="0"/>
          <w:marTop w:val="0"/>
          <w:marBottom w:val="0"/>
          <w:divBdr>
            <w:top w:val="none" w:sz="0" w:space="0" w:color="auto"/>
            <w:left w:val="none" w:sz="0" w:space="0" w:color="auto"/>
            <w:bottom w:val="none" w:sz="0" w:space="0" w:color="auto"/>
            <w:right w:val="none" w:sz="0" w:space="0" w:color="auto"/>
          </w:divBdr>
        </w:div>
        <w:div w:id="86388671">
          <w:marLeft w:val="0"/>
          <w:marRight w:val="0"/>
          <w:marTop w:val="0"/>
          <w:marBottom w:val="300"/>
          <w:divBdr>
            <w:top w:val="single" w:sz="6" w:space="15" w:color="EDEDED"/>
            <w:left w:val="single" w:sz="6" w:space="15" w:color="EDEDED"/>
            <w:bottom w:val="single" w:sz="6" w:space="15" w:color="EDEDED"/>
            <w:right w:val="single" w:sz="6" w:space="15" w:color="EDEDED"/>
          </w:divBdr>
        </w:div>
        <w:div w:id="86390696">
          <w:marLeft w:val="0"/>
          <w:marRight w:val="0"/>
          <w:marTop w:val="300"/>
          <w:marBottom w:val="0"/>
          <w:divBdr>
            <w:top w:val="none" w:sz="0" w:space="0" w:color="auto"/>
            <w:left w:val="none" w:sz="0" w:space="0" w:color="auto"/>
            <w:bottom w:val="none" w:sz="0" w:space="0" w:color="auto"/>
            <w:right w:val="none" w:sz="0" w:space="0" w:color="auto"/>
          </w:divBdr>
          <w:divsChild>
            <w:div w:id="153645147">
              <w:marLeft w:val="0"/>
              <w:marRight w:val="0"/>
              <w:marTop w:val="0"/>
              <w:marBottom w:val="0"/>
              <w:divBdr>
                <w:top w:val="none" w:sz="0" w:space="0" w:color="auto"/>
                <w:left w:val="none" w:sz="0" w:space="0" w:color="auto"/>
                <w:bottom w:val="none" w:sz="0" w:space="0" w:color="auto"/>
                <w:right w:val="none" w:sz="0" w:space="0" w:color="auto"/>
              </w:divBdr>
            </w:div>
          </w:divsChild>
        </w:div>
        <w:div w:id="86393246">
          <w:marLeft w:val="0"/>
          <w:marRight w:val="0"/>
          <w:marTop w:val="300"/>
          <w:marBottom w:val="0"/>
          <w:divBdr>
            <w:top w:val="none" w:sz="0" w:space="0" w:color="auto"/>
            <w:left w:val="none" w:sz="0" w:space="0" w:color="auto"/>
            <w:bottom w:val="none" w:sz="0" w:space="0" w:color="auto"/>
            <w:right w:val="none" w:sz="0" w:space="0" w:color="auto"/>
          </w:divBdr>
        </w:div>
        <w:div w:id="86394290">
          <w:marLeft w:val="0"/>
          <w:marRight w:val="0"/>
          <w:marTop w:val="0"/>
          <w:marBottom w:val="0"/>
          <w:divBdr>
            <w:top w:val="none" w:sz="0" w:space="0" w:color="auto"/>
            <w:left w:val="none" w:sz="0" w:space="0" w:color="auto"/>
            <w:bottom w:val="none" w:sz="0" w:space="0" w:color="auto"/>
            <w:right w:val="none" w:sz="0" w:space="0" w:color="auto"/>
          </w:divBdr>
        </w:div>
        <w:div w:id="86510263">
          <w:marLeft w:val="0"/>
          <w:marRight w:val="0"/>
          <w:marTop w:val="0"/>
          <w:marBottom w:val="0"/>
          <w:divBdr>
            <w:top w:val="none" w:sz="0" w:space="0" w:color="auto"/>
            <w:left w:val="none" w:sz="0" w:space="0" w:color="auto"/>
            <w:bottom w:val="none" w:sz="0" w:space="0" w:color="auto"/>
            <w:right w:val="none" w:sz="0" w:space="0" w:color="auto"/>
          </w:divBdr>
        </w:div>
        <w:div w:id="86539335">
          <w:marLeft w:val="0"/>
          <w:marRight w:val="0"/>
          <w:marTop w:val="0"/>
          <w:marBottom w:val="0"/>
          <w:divBdr>
            <w:top w:val="none" w:sz="0" w:space="0" w:color="auto"/>
            <w:left w:val="none" w:sz="0" w:space="0" w:color="auto"/>
            <w:bottom w:val="none" w:sz="0" w:space="0" w:color="auto"/>
            <w:right w:val="none" w:sz="0" w:space="0" w:color="auto"/>
          </w:divBdr>
        </w:div>
        <w:div w:id="86584632">
          <w:marLeft w:val="0"/>
          <w:marRight w:val="0"/>
          <w:marTop w:val="0"/>
          <w:marBottom w:val="0"/>
          <w:divBdr>
            <w:top w:val="none" w:sz="0" w:space="0" w:color="auto"/>
            <w:left w:val="none" w:sz="0" w:space="0" w:color="auto"/>
            <w:bottom w:val="none" w:sz="0" w:space="0" w:color="auto"/>
            <w:right w:val="none" w:sz="0" w:space="0" w:color="auto"/>
          </w:divBdr>
        </w:div>
        <w:div w:id="86587129">
          <w:marLeft w:val="0"/>
          <w:marRight w:val="0"/>
          <w:marTop w:val="0"/>
          <w:marBottom w:val="0"/>
          <w:divBdr>
            <w:top w:val="none" w:sz="0" w:space="0" w:color="auto"/>
            <w:left w:val="none" w:sz="0" w:space="0" w:color="auto"/>
            <w:bottom w:val="none" w:sz="0" w:space="0" w:color="auto"/>
            <w:right w:val="none" w:sz="0" w:space="0" w:color="auto"/>
          </w:divBdr>
        </w:div>
        <w:div w:id="86587474">
          <w:marLeft w:val="0"/>
          <w:marRight w:val="0"/>
          <w:marTop w:val="0"/>
          <w:marBottom w:val="0"/>
          <w:divBdr>
            <w:top w:val="none" w:sz="0" w:space="0" w:color="auto"/>
            <w:left w:val="none" w:sz="0" w:space="0" w:color="auto"/>
            <w:bottom w:val="none" w:sz="0" w:space="0" w:color="auto"/>
            <w:right w:val="none" w:sz="0" w:space="0" w:color="auto"/>
          </w:divBdr>
        </w:div>
        <w:div w:id="86653268">
          <w:marLeft w:val="0"/>
          <w:marRight w:val="0"/>
          <w:marTop w:val="0"/>
          <w:marBottom w:val="300"/>
          <w:divBdr>
            <w:top w:val="single" w:sz="6" w:space="15" w:color="EDEDED"/>
            <w:left w:val="single" w:sz="6" w:space="15" w:color="EDEDED"/>
            <w:bottom w:val="single" w:sz="6" w:space="15" w:color="EDEDED"/>
            <w:right w:val="single" w:sz="6" w:space="15" w:color="EDEDED"/>
          </w:divBdr>
        </w:div>
        <w:div w:id="86728916">
          <w:marLeft w:val="0"/>
          <w:marRight w:val="0"/>
          <w:marTop w:val="0"/>
          <w:marBottom w:val="0"/>
          <w:divBdr>
            <w:top w:val="none" w:sz="0" w:space="0" w:color="auto"/>
            <w:left w:val="none" w:sz="0" w:space="0" w:color="auto"/>
            <w:bottom w:val="none" w:sz="0" w:space="0" w:color="auto"/>
            <w:right w:val="none" w:sz="0" w:space="0" w:color="auto"/>
          </w:divBdr>
        </w:div>
        <w:div w:id="86729444">
          <w:marLeft w:val="0"/>
          <w:marRight w:val="0"/>
          <w:marTop w:val="300"/>
          <w:marBottom w:val="0"/>
          <w:divBdr>
            <w:top w:val="none" w:sz="0" w:space="0" w:color="auto"/>
            <w:left w:val="none" w:sz="0" w:space="0" w:color="auto"/>
            <w:bottom w:val="none" w:sz="0" w:space="0" w:color="auto"/>
            <w:right w:val="none" w:sz="0" w:space="0" w:color="auto"/>
          </w:divBdr>
          <w:divsChild>
            <w:div w:id="50084081">
              <w:marLeft w:val="0"/>
              <w:marRight w:val="0"/>
              <w:marTop w:val="0"/>
              <w:marBottom w:val="0"/>
              <w:divBdr>
                <w:top w:val="none" w:sz="0" w:space="0" w:color="auto"/>
                <w:left w:val="none" w:sz="0" w:space="0" w:color="auto"/>
                <w:bottom w:val="none" w:sz="0" w:space="0" w:color="auto"/>
                <w:right w:val="none" w:sz="0" w:space="0" w:color="auto"/>
              </w:divBdr>
            </w:div>
          </w:divsChild>
        </w:div>
        <w:div w:id="86773388">
          <w:marLeft w:val="0"/>
          <w:marRight w:val="0"/>
          <w:marTop w:val="0"/>
          <w:marBottom w:val="0"/>
          <w:divBdr>
            <w:top w:val="none" w:sz="0" w:space="0" w:color="auto"/>
            <w:left w:val="none" w:sz="0" w:space="0" w:color="auto"/>
            <w:bottom w:val="none" w:sz="0" w:space="0" w:color="auto"/>
            <w:right w:val="none" w:sz="0" w:space="0" w:color="auto"/>
          </w:divBdr>
        </w:div>
        <w:div w:id="86776162">
          <w:marLeft w:val="0"/>
          <w:marRight w:val="0"/>
          <w:marTop w:val="0"/>
          <w:marBottom w:val="0"/>
          <w:divBdr>
            <w:top w:val="none" w:sz="0" w:space="0" w:color="auto"/>
            <w:left w:val="none" w:sz="0" w:space="0" w:color="auto"/>
            <w:bottom w:val="none" w:sz="0" w:space="0" w:color="auto"/>
            <w:right w:val="none" w:sz="0" w:space="0" w:color="auto"/>
          </w:divBdr>
        </w:div>
        <w:div w:id="86776355">
          <w:marLeft w:val="0"/>
          <w:marRight w:val="0"/>
          <w:marTop w:val="0"/>
          <w:marBottom w:val="0"/>
          <w:divBdr>
            <w:top w:val="none" w:sz="0" w:space="0" w:color="auto"/>
            <w:left w:val="none" w:sz="0" w:space="0" w:color="auto"/>
            <w:bottom w:val="none" w:sz="0" w:space="0" w:color="auto"/>
            <w:right w:val="none" w:sz="0" w:space="0" w:color="auto"/>
          </w:divBdr>
        </w:div>
        <w:div w:id="86849270">
          <w:marLeft w:val="0"/>
          <w:marRight w:val="0"/>
          <w:marTop w:val="0"/>
          <w:marBottom w:val="300"/>
          <w:divBdr>
            <w:top w:val="single" w:sz="6" w:space="15" w:color="EDEDED"/>
            <w:left w:val="single" w:sz="6" w:space="15" w:color="EDEDED"/>
            <w:bottom w:val="single" w:sz="6" w:space="15" w:color="EDEDED"/>
            <w:right w:val="single" w:sz="6" w:space="15" w:color="EDEDED"/>
          </w:divBdr>
        </w:div>
        <w:div w:id="86851910">
          <w:marLeft w:val="0"/>
          <w:marRight w:val="0"/>
          <w:marTop w:val="0"/>
          <w:marBottom w:val="0"/>
          <w:divBdr>
            <w:top w:val="none" w:sz="0" w:space="0" w:color="auto"/>
            <w:left w:val="none" w:sz="0" w:space="0" w:color="auto"/>
            <w:bottom w:val="none" w:sz="0" w:space="0" w:color="auto"/>
            <w:right w:val="none" w:sz="0" w:space="0" w:color="auto"/>
          </w:divBdr>
        </w:div>
        <w:div w:id="86854005">
          <w:marLeft w:val="0"/>
          <w:marRight w:val="0"/>
          <w:marTop w:val="0"/>
          <w:marBottom w:val="0"/>
          <w:divBdr>
            <w:top w:val="none" w:sz="0" w:space="0" w:color="auto"/>
            <w:left w:val="none" w:sz="0" w:space="0" w:color="auto"/>
            <w:bottom w:val="none" w:sz="0" w:space="0" w:color="auto"/>
            <w:right w:val="none" w:sz="0" w:space="0" w:color="auto"/>
          </w:divBdr>
        </w:div>
        <w:div w:id="86924974">
          <w:marLeft w:val="0"/>
          <w:marRight w:val="0"/>
          <w:marTop w:val="0"/>
          <w:marBottom w:val="0"/>
          <w:divBdr>
            <w:top w:val="none" w:sz="0" w:space="0" w:color="auto"/>
            <w:left w:val="none" w:sz="0" w:space="0" w:color="auto"/>
            <w:bottom w:val="none" w:sz="0" w:space="0" w:color="auto"/>
            <w:right w:val="none" w:sz="0" w:space="0" w:color="auto"/>
          </w:divBdr>
        </w:div>
        <w:div w:id="86926913">
          <w:marLeft w:val="0"/>
          <w:marRight w:val="0"/>
          <w:marTop w:val="0"/>
          <w:marBottom w:val="300"/>
          <w:divBdr>
            <w:top w:val="single" w:sz="6" w:space="15" w:color="EDEDED"/>
            <w:left w:val="single" w:sz="6" w:space="15" w:color="EDEDED"/>
            <w:bottom w:val="single" w:sz="6" w:space="15" w:color="EDEDED"/>
            <w:right w:val="single" w:sz="6" w:space="15" w:color="EDEDED"/>
          </w:divBdr>
        </w:div>
        <w:div w:id="86927916">
          <w:marLeft w:val="0"/>
          <w:marRight w:val="0"/>
          <w:marTop w:val="0"/>
          <w:marBottom w:val="0"/>
          <w:divBdr>
            <w:top w:val="none" w:sz="0" w:space="0" w:color="auto"/>
            <w:left w:val="none" w:sz="0" w:space="0" w:color="auto"/>
            <w:bottom w:val="none" w:sz="0" w:space="0" w:color="auto"/>
            <w:right w:val="none" w:sz="0" w:space="0" w:color="auto"/>
          </w:divBdr>
        </w:div>
        <w:div w:id="86931074">
          <w:marLeft w:val="0"/>
          <w:marRight w:val="0"/>
          <w:marTop w:val="0"/>
          <w:marBottom w:val="0"/>
          <w:divBdr>
            <w:top w:val="none" w:sz="0" w:space="0" w:color="auto"/>
            <w:left w:val="none" w:sz="0" w:space="0" w:color="auto"/>
            <w:bottom w:val="none" w:sz="0" w:space="0" w:color="auto"/>
            <w:right w:val="none" w:sz="0" w:space="0" w:color="auto"/>
          </w:divBdr>
          <w:divsChild>
            <w:div w:id="120928250">
              <w:marLeft w:val="0"/>
              <w:marRight w:val="0"/>
              <w:marTop w:val="0"/>
              <w:marBottom w:val="0"/>
              <w:divBdr>
                <w:top w:val="none" w:sz="0" w:space="0" w:color="auto"/>
                <w:left w:val="none" w:sz="0" w:space="0" w:color="auto"/>
                <w:bottom w:val="none" w:sz="0" w:space="0" w:color="auto"/>
                <w:right w:val="none" w:sz="0" w:space="0" w:color="auto"/>
              </w:divBdr>
            </w:div>
          </w:divsChild>
        </w:div>
        <w:div w:id="86997492">
          <w:marLeft w:val="0"/>
          <w:marRight w:val="0"/>
          <w:marTop w:val="0"/>
          <w:marBottom w:val="0"/>
          <w:divBdr>
            <w:top w:val="none" w:sz="0" w:space="0" w:color="auto"/>
            <w:left w:val="none" w:sz="0" w:space="0" w:color="auto"/>
            <w:bottom w:val="none" w:sz="0" w:space="0" w:color="auto"/>
            <w:right w:val="none" w:sz="0" w:space="0" w:color="auto"/>
          </w:divBdr>
        </w:div>
        <w:div w:id="87116039">
          <w:marLeft w:val="0"/>
          <w:marRight w:val="0"/>
          <w:marTop w:val="0"/>
          <w:marBottom w:val="0"/>
          <w:divBdr>
            <w:top w:val="none" w:sz="0" w:space="0" w:color="auto"/>
            <w:left w:val="none" w:sz="0" w:space="0" w:color="auto"/>
            <w:bottom w:val="none" w:sz="0" w:space="0" w:color="auto"/>
            <w:right w:val="none" w:sz="0" w:space="0" w:color="auto"/>
          </w:divBdr>
        </w:div>
        <w:div w:id="87163522">
          <w:marLeft w:val="0"/>
          <w:marRight w:val="0"/>
          <w:marTop w:val="0"/>
          <w:marBottom w:val="0"/>
          <w:divBdr>
            <w:top w:val="none" w:sz="0" w:space="0" w:color="auto"/>
            <w:left w:val="none" w:sz="0" w:space="0" w:color="auto"/>
            <w:bottom w:val="none" w:sz="0" w:space="0" w:color="auto"/>
            <w:right w:val="none" w:sz="0" w:space="0" w:color="auto"/>
          </w:divBdr>
        </w:div>
        <w:div w:id="87191438">
          <w:marLeft w:val="0"/>
          <w:marRight w:val="0"/>
          <w:marTop w:val="0"/>
          <w:marBottom w:val="0"/>
          <w:divBdr>
            <w:top w:val="none" w:sz="0" w:space="0" w:color="auto"/>
            <w:left w:val="none" w:sz="0" w:space="0" w:color="auto"/>
            <w:bottom w:val="none" w:sz="0" w:space="0" w:color="auto"/>
            <w:right w:val="none" w:sz="0" w:space="0" w:color="auto"/>
          </w:divBdr>
        </w:div>
        <w:div w:id="87193203">
          <w:marLeft w:val="0"/>
          <w:marRight w:val="0"/>
          <w:marTop w:val="0"/>
          <w:marBottom w:val="0"/>
          <w:divBdr>
            <w:top w:val="none" w:sz="0" w:space="0" w:color="auto"/>
            <w:left w:val="none" w:sz="0" w:space="0" w:color="auto"/>
            <w:bottom w:val="none" w:sz="0" w:space="0" w:color="auto"/>
            <w:right w:val="none" w:sz="0" w:space="0" w:color="auto"/>
          </w:divBdr>
        </w:div>
        <w:div w:id="87242428">
          <w:marLeft w:val="0"/>
          <w:marRight w:val="0"/>
          <w:marTop w:val="0"/>
          <w:marBottom w:val="0"/>
          <w:divBdr>
            <w:top w:val="none" w:sz="0" w:space="0" w:color="auto"/>
            <w:left w:val="none" w:sz="0" w:space="0" w:color="auto"/>
            <w:bottom w:val="none" w:sz="0" w:space="0" w:color="auto"/>
            <w:right w:val="none" w:sz="0" w:space="0" w:color="auto"/>
          </w:divBdr>
        </w:div>
        <w:div w:id="87311179">
          <w:marLeft w:val="0"/>
          <w:marRight w:val="0"/>
          <w:marTop w:val="300"/>
          <w:marBottom w:val="0"/>
          <w:divBdr>
            <w:top w:val="none" w:sz="0" w:space="0" w:color="auto"/>
            <w:left w:val="none" w:sz="0" w:space="0" w:color="auto"/>
            <w:bottom w:val="none" w:sz="0" w:space="0" w:color="auto"/>
            <w:right w:val="none" w:sz="0" w:space="0" w:color="auto"/>
          </w:divBdr>
        </w:div>
        <w:div w:id="87318227">
          <w:marLeft w:val="0"/>
          <w:marRight w:val="0"/>
          <w:marTop w:val="300"/>
          <w:marBottom w:val="0"/>
          <w:divBdr>
            <w:top w:val="none" w:sz="0" w:space="0" w:color="auto"/>
            <w:left w:val="none" w:sz="0" w:space="0" w:color="auto"/>
            <w:bottom w:val="none" w:sz="0" w:space="0" w:color="auto"/>
            <w:right w:val="none" w:sz="0" w:space="0" w:color="auto"/>
          </w:divBdr>
        </w:div>
        <w:div w:id="87359825">
          <w:marLeft w:val="0"/>
          <w:marRight w:val="0"/>
          <w:marTop w:val="0"/>
          <w:marBottom w:val="0"/>
          <w:divBdr>
            <w:top w:val="none" w:sz="0" w:space="0" w:color="auto"/>
            <w:left w:val="none" w:sz="0" w:space="0" w:color="auto"/>
            <w:bottom w:val="none" w:sz="0" w:space="0" w:color="auto"/>
            <w:right w:val="none" w:sz="0" w:space="0" w:color="auto"/>
          </w:divBdr>
          <w:divsChild>
            <w:div w:id="46687156">
              <w:marLeft w:val="0"/>
              <w:marRight w:val="0"/>
              <w:marTop w:val="0"/>
              <w:marBottom w:val="0"/>
              <w:divBdr>
                <w:top w:val="none" w:sz="0" w:space="0" w:color="auto"/>
                <w:left w:val="none" w:sz="0" w:space="0" w:color="auto"/>
                <w:bottom w:val="none" w:sz="0" w:space="0" w:color="auto"/>
                <w:right w:val="none" w:sz="0" w:space="0" w:color="auto"/>
              </w:divBdr>
            </w:div>
          </w:divsChild>
        </w:div>
        <w:div w:id="87503467">
          <w:marLeft w:val="0"/>
          <w:marRight w:val="0"/>
          <w:marTop w:val="0"/>
          <w:marBottom w:val="300"/>
          <w:divBdr>
            <w:top w:val="single" w:sz="6" w:space="15" w:color="EDEDED"/>
            <w:left w:val="single" w:sz="6" w:space="15" w:color="EDEDED"/>
            <w:bottom w:val="single" w:sz="6" w:space="15" w:color="EDEDED"/>
            <w:right w:val="single" w:sz="6" w:space="15" w:color="EDEDED"/>
          </w:divBdr>
        </w:div>
        <w:div w:id="87505257">
          <w:marLeft w:val="0"/>
          <w:marRight w:val="0"/>
          <w:marTop w:val="0"/>
          <w:marBottom w:val="0"/>
          <w:divBdr>
            <w:top w:val="none" w:sz="0" w:space="0" w:color="auto"/>
            <w:left w:val="none" w:sz="0" w:space="0" w:color="auto"/>
            <w:bottom w:val="none" w:sz="0" w:space="0" w:color="auto"/>
            <w:right w:val="none" w:sz="0" w:space="0" w:color="auto"/>
          </w:divBdr>
        </w:div>
        <w:div w:id="87506404">
          <w:marLeft w:val="0"/>
          <w:marRight w:val="0"/>
          <w:marTop w:val="300"/>
          <w:marBottom w:val="0"/>
          <w:divBdr>
            <w:top w:val="none" w:sz="0" w:space="0" w:color="auto"/>
            <w:left w:val="none" w:sz="0" w:space="0" w:color="auto"/>
            <w:bottom w:val="none" w:sz="0" w:space="0" w:color="auto"/>
            <w:right w:val="none" w:sz="0" w:space="0" w:color="auto"/>
          </w:divBdr>
        </w:div>
        <w:div w:id="87506505">
          <w:marLeft w:val="0"/>
          <w:marRight w:val="0"/>
          <w:marTop w:val="0"/>
          <w:marBottom w:val="0"/>
          <w:divBdr>
            <w:top w:val="none" w:sz="0" w:space="0" w:color="auto"/>
            <w:left w:val="none" w:sz="0" w:space="0" w:color="auto"/>
            <w:bottom w:val="none" w:sz="0" w:space="0" w:color="auto"/>
            <w:right w:val="none" w:sz="0" w:space="0" w:color="auto"/>
          </w:divBdr>
        </w:div>
        <w:div w:id="87510025">
          <w:marLeft w:val="0"/>
          <w:marRight w:val="0"/>
          <w:marTop w:val="0"/>
          <w:marBottom w:val="300"/>
          <w:divBdr>
            <w:top w:val="single" w:sz="6" w:space="15" w:color="EDEDED"/>
            <w:left w:val="single" w:sz="6" w:space="15" w:color="EDEDED"/>
            <w:bottom w:val="single" w:sz="6" w:space="15" w:color="EDEDED"/>
            <w:right w:val="single" w:sz="6" w:space="15" w:color="EDEDED"/>
          </w:divBdr>
        </w:div>
        <w:div w:id="87510646">
          <w:marLeft w:val="0"/>
          <w:marRight w:val="0"/>
          <w:marTop w:val="0"/>
          <w:marBottom w:val="0"/>
          <w:divBdr>
            <w:top w:val="none" w:sz="0" w:space="0" w:color="auto"/>
            <w:left w:val="none" w:sz="0" w:space="0" w:color="auto"/>
            <w:bottom w:val="none" w:sz="0" w:space="0" w:color="auto"/>
            <w:right w:val="none" w:sz="0" w:space="0" w:color="auto"/>
          </w:divBdr>
        </w:div>
        <w:div w:id="87581279">
          <w:marLeft w:val="0"/>
          <w:marRight w:val="0"/>
          <w:marTop w:val="0"/>
          <w:marBottom w:val="300"/>
          <w:divBdr>
            <w:top w:val="single" w:sz="6" w:space="15" w:color="EDEDED"/>
            <w:left w:val="single" w:sz="6" w:space="15" w:color="EDEDED"/>
            <w:bottom w:val="single" w:sz="6" w:space="15" w:color="EDEDED"/>
            <w:right w:val="single" w:sz="6" w:space="15" w:color="EDEDED"/>
          </w:divBdr>
        </w:div>
        <w:div w:id="87581874">
          <w:marLeft w:val="0"/>
          <w:marRight w:val="0"/>
          <w:marTop w:val="0"/>
          <w:marBottom w:val="0"/>
          <w:divBdr>
            <w:top w:val="none" w:sz="0" w:space="0" w:color="auto"/>
            <w:left w:val="none" w:sz="0" w:space="0" w:color="auto"/>
            <w:bottom w:val="none" w:sz="0" w:space="0" w:color="auto"/>
            <w:right w:val="none" w:sz="0" w:space="0" w:color="auto"/>
          </w:divBdr>
        </w:div>
        <w:div w:id="87583316">
          <w:marLeft w:val="0"/>
          <w:marRight w:val="0"/>
          <w:marTop w:val="0"/>
          <w:marBottom w:val="300"/>
          <w:divBdr>
            <w:top w:val="single" w:sz="6" w:space="15" w:color="EDEDED"/>
            <w:left w:val="single" w:sz="6" w:space="15" w:color="EDEDED"/>
            <w:bottom w:val="single" w:sz="6" w:space="15" w:color="EDEDED"/>
            <w:right w:val="single" w:sz="6" w:space="15" w:color="EDEDED"/>
          </w:divBdr>
        </w:div>
        <w:div w:id="87626890">
          <w:marLeft w:val="0"/>
          <w:marRight w:val="0"/>
          <w:marTop w:val="0"/>
          <w:marBottom w:val="0"/>
          <w:divBdr>
            <w:top w:val="none" w:sz="0" w:space="0" w:color="auto"/>
            <w:left w:val="none" w:sz="0" w:space="0" w:color="auto"/>
            <w:bottom w:val="none" w:sz="0" w:space="0" w:color="auto"/>
            <w:right w:val="none" w:sz="0" w:space="0" w:color="auto"/>
          </w:divBdr>
        </w:div>
        <w:div w:id="87653542">
          <w:marLeft w:val="0"/>
          <w:marRight w:val="0"/>
          <w:marTop w:val="300"/>
          <w:marBottom w:val="0"/>
          <w:divBdr>
            <w:top w:val="none" w:sz="0" w:space="0" w:color="auto"/>
            <w:left w:val="none" w:sz="0" w:space="0" w:color="auto"/>
            <w:bottom w:val="none" w:sz="0" w:space="0" w:color="auto"/>
            <w:right w:val="none" w:sz="0" w:space="0" w:color="auto"/>
          </w:divBdr>
        </w:div>
        <w:div w:id="87770844">
          <w:marLeft w:val="0"/>
          <w:marRight w:val="0"/>
          <w:marTop w:val="0"/>
          <w:marBottom w:val="0"/>
          <w:divBdr>
            <w:top w:val="none" w:sz="0" w:space="0" w:color="auto"/>
            <w:left w:val="none" w:sz="0" w:space="0" w:color="auto"/>
            <w:bottom w:val="none" w:sz="0" w:space="0" w:color="auto"/>
            <w:right w:val="none" w:sz="0" w:space="0" w:color="auto"/>
          </w:divBdr>
        </w:div>
        <w:div w:id="87776946">
          <w:marLeft w:val="0"/>
          <w:marRight w:val="0"/>
          <w:marTop w:val="0"/>
          <w:marBottom w:val="0"/>
          <w:divBdr>
            <w:top w:val="none" w:sz="0" w:space="0" w:color="auto"/>
            <w:left w:val="none" w:sz="0" w:space="0" w:color="auto"/>
            <w:bottom w:val="none" w:sz="0" w:space="0" w:color="auto"/>
            <w:right w:val="none" w:sz="0" w:space="0" w:color="auto"/>
          </w:divBdr>
        </w:div>
        <w:div w:id="87850792">
          <w:marLeft w:val="0"/>
          <w:marRight w:val="0"/>
          <w:marTop w:val="0"/>
          <w:marBottom w:val="0"/>
          <w:divBdr>
            <w:top w:val="none" w:sz="0" w:space="0" w:color="auto"/>
            <w:left w:val="none" w:sz="0" w:space="0" w:color="auto"/>
            <w:bottom w:val="none" w:sz="0" w:space="0" w:color="auto"/>
            <w:right w:val="none" w:sz="0" w:space="0" w:color="auto"/>
          </w:divBdr>
        </w:div>
        <w:div w:id="87889670">
          <w:marLeft w:val="0"/>
          <w:marRight w:val="0"/>
          <w:marTop w:val="0"/>
          <w:marBottom w:val="300"/>
          <w:divBdr>
            <w:top w:val="single" w:sz="6" w:space="15" w:color="EDEDED"/>
            <w:left w:val="single" w:sz="6" w:space="15" w:color="EDEDED"/>
            <w:bottom w:val="single" w:sz="6" w:space="15" w:color="EDEDED"/>
            <w:right w:val="single" w:sz="6" w:space="15" w:color="EDEDED"/>
          </w:divBdr>
        </w:div>
        <w:div w:id="87893647">
          <w:marLeft w:val="0"/>
          <w:marRight w:val="0"/>
          <w:marTop w:val="0"/>
          <w:marBottom w:val="0"/>
          <w:divBdr>
            <w:top w:val="none" w:sz="0" w:space="0" w:color="auto"/>
            <w:left w:val="none" w:sz="0" w:space="0" w:color="auto"/>
            <w:bottom w:val="none" w:sz="0" w:space="0" w:color="auto"/>
            <w:right w:val="none" w:sz="0" w:space="0" w:color="auto"/>
          </w:divBdr>
          <w:divsChild>
            <w:div w:id="78064783">
              <w:marLeft w:val="0"/>
              <w:marRight w:val="0"/>
              <w:marTop w:val="0"/>
              <w:marBottom w:val="0"/>
              <w:divBdr>
                <w:top w:val="none" w:sz="0" w:space="0" w:color="auto"/>
                <w:left w:val="none" w:sz="0" w:space="0" w:color="auto"/>
                <w:bottom w:val="none" w:sz="0" w:space="0" w:color="auto"/>
                <w:right w:val="none" w:sz="0" w:space="0" w:color="auto"/>
              </w:divBdr>
            </w:div>
          </w:divsChild>
        </w:div>
        <w:div w:id="87896465">
          <w:marLeft w:val="0"/>
          <w:marRight w:val="0"/>
          <w:marTop w:val="300"/>
          <w:marBottom w:val="0"/>
          <w:divBdr>
            <w:top w:val="none" w:sz="0" w:space="0" w:color="auto"/>
            <w:left w:val="none" w:sz="0" w:space="0" w:color="auto"/>
            <w:bottom w:val="none" w:sz="0" w:space="0" w:color="auto"/>
            <w:right w:val="none" w:sz="0" w:space="0" w:color="auto"/>
          </w:divBdr>
        </w:div>
        <w:div w:id="87971698">
          <w:marLeft w:val="0"/>
          <w:marRight w:val="0"/>
          <w:marTop w:val="0"/>
          <w:marBottom w:val="0"/>
          <w:divBdr>
            <w:top w:val="none" w:sz="0" w:space="0" w:color="auto"/>
            <w:left w:val="none" w:sz="0" w:space="0" w:color="auto"/>
            <w:bottom w:val="none" w:sz="0" w:space="0" w:color="auto"/>
            <w:right w:val="none" w:sz="0" w:space="0" w:color="auto"/>
          </w:divBdr>
        </w:div>
        <w:div w:id="88042385">
          <w:marLeft w:val="0"/>
          <w:marRight w:val="0"/>
          <w:marTop w:val="0"/>
          <w:marBottom w:val="0"/>
          <w:divBdr>
            <w:top w:val="none" w:sz="0" w:space="0" w:color="auto"/>
            <w:left w:val="none" w:sz="0" w:space="0" w:color="auto"/>
            <w:bottom w:val="none" w:sz="0" w:space="0" w:color="auto"/>
            <w:right w:val="none" w:sz="0" w:space="0" w:color="auto"/>
          </w:divBdr>
        </w:div>
        <w:div w:id="88044833">
          <w:marLeft w:val="0"/>
          <w:marRight w:val="0"/>
          <w:marTop w:val="0"/>
          <w:marBottom w:val="0"/>
          <w:divBdr>
            <w:top w:val="none" w:sz="0" w:space="0" w:color="auto"/>
            <w:left w:val="none" w:sz="0" w:space="0" w:color="auto"/>
            <w:bottom w:val="none" w:sz="0" w:space="0" w:color="auto"/>
            <w:right w:val="none" w:sz="0" w:space="0" w:color="auto"/>
          </w:divBdr>
        </w:div>
        <w:div w:id="88047133">
          <w:marLeft w:val="0"/>
          <w:marRight w:val="0"/>
          <w:marTop w:val="0"/>
          <w:marBottom w:val="0"/>
          <w:divBdr>
            <w:top w:val="none" w:sz="0" w:space="0" w:color="auto"/>
            <w:left w:val="none" w:sz="0" w:space="0" w:color="auto"/>
            <w:bottom w:val="none" w:sz="0" w:space="0" w:color="auto"/>
            <w:right w:val="none" w:sz="0" w:space="0" w:color="auto"/>
          </w:divBdr>
        </w:div>
        <w:div w:id="88086489">
          <w:marLeft w:val="0"/>
          <w:marRight w:val="0"/>
          <w:marTop w:val="0"/>
          <w:marBottom w:val="0"/>
          <w:divBdr>
            <w:top w:val="none" w:sz="0" w:space="0" w:color="auto"/>
            <w:left w:val="none" w:sz="0" w:space="0" w:color="auto"/>
            <w:bottom w:val="none" w:sz="0" w:space="0" w:color="auto"/>
            <w:right w:val="none" w:sz="0" w:space="0" w:color="auto"/>
          </w:divBdr>
        </w:div>
        <w:div w:id="88162012">
          <w:marLeft w:val="0"/>
          <w:marRight w:val="0"/>
          <w:marTop w:val="0"/>
          <w:marBottom w:val="300"/>
          <w:divBdr>
            <w:top w:val="single" w:sz="6" w:space="15" w:color="EDEDED"/>
            <w:left w:val="single" w:sz="6" w:space="15" w:color="EDEDED"/>
            <w:bottom w:val="single" w:sz="6" w:space="15" w:color="EDEDED"/>
            <w:right w:val="single" w:sz="6" w:space="15" w:color="EDEDED"/>
          </w:divBdr>
        </w:div>
        <w:div w:id="88163730">
          <w:marLeft w:val="0"/>
          <w:marRight w:val="0"/>
          <w:marTop w:val="0"/>
          <w:marBottom w:val="0"/>
          <w:divBdr>
            <w:top w:val="none" w:sz="0" w:space="0" w:color="auto"/>
            <w:left w:val="none" w:sz="0" w:space="0" w:color="auto"/>
            <w:bottom w:val="none" w:sz="0" w:space="0" w:color="auto"/>
            <w:right w:val="none" w:sz="0" w:space="0" w:color="auto"/>
          </w:divBdr>
        </w:div>
        <w:div w:id="88278952">
          <w:marLeft w:val="0"/>
          <w:marRight w:val="0"/>
          <w:marTop w:val="0"/>
          <w:marBottom w:val="0"/>
          <w:divBdr>
            <w:top w:val="none" w:sz="0" w:space="0" w:color="auto"/>
            <w:left w:val="none" w:sz="0" w:space="0" w:color="auto"/>
            <w:bottom w:val="none" w:sz="0" w:space="0" w:color="auto"/>
            <w:right w:val="none" w:sz="0" w:space="0" w:color="auto"/>
          </w:divBdr>
        </w:div>
        <w:div w:id="88279970">
          <w:marLeft w:val="0"/>
          <w:marRight w:val="0"/>
          <w:marTop w:val="300"/>
          <w:marBottom w:val="0"/>
          <w:divBdr>
            <w:top w:val="none" w:sz="0" w:space="0" w:color="auto"/>
            <w:left w:val="none" w:sz="0" w:space="0" w:color="auto"/>
            <w:bottom w:val="none" w:sz="0" w:space="0" w:color="auto"/>
            <w:right w:val="none" w:sz="0" w:space="0" w:color="auto"/>
          </w:divBdr>
          <w:divsChild>
            <w:div w:id="70393918">
              <w:marLeft w:val="0"/>
              <w:marRight w:val="0"/>
              <w:marTop w:val="0"/>
              <w:marBottom w:val="0"/>
              <w:divBdr>
                <w:top w:val="none" w:sz="0" w:space="0" w:color="auto"/>
                <w:left w:val="none" w:sz="0" w:space="0" w:color="auto"/>
                <w:bottom w:val="none" w:sz="0" w:space="0" w:color="auto"/>
                <w:right w:val="none" w:sz="0" w:space="0" w:color="auto"/>
              </w:divBdr>
            </w:div>
          </w:divsChild>
        </w:div>
        <w:div w:id="88352389">
          <w:marLeft w:val="0"/>
          <w:marRight w:val="0"/>
          <w:marTop w:val="0"/>
          <w:marBottom w:val="0"/>
          <w:divBdr>
            <w:top w:val="none" w:sz="0" w:space="0" w:color="auto"/>
            <w:left w:val="none" w:sz="0" w:space="0" w:color="auto"/>
            <w:bottom w:val="none" w:sz="0" w:space="0" w:color="auto"/>
            <w:right w:val="none" w:sz="0" w:space="0" w:color="auto"/>
          </w:divBdr>
        </w:div>
        <w:div w:id="88426332">
          <w:marLeft w:val="0"/>
          <w:marRight w:val="0"/>
          <w:marTop w:val="0"/>
          <w:marBottom w:val="0"/>
          <w:divBdr>
            <w:top w:val="none" w:sz="0" w:space="0" w:color="auto"/>
            <w:left w:val="none" w:sz="0" w:space="0" w:color="auto"/>
            <w:bottom w:val="none" w:sz="0" w:space="0" w:color="auto"/>
            <w:right w:val="none" w:sz="0" w:space="0" w:color="auto"/>
          </w:divBdr>
        </w:div>
        <w:div w:id="88432929">
          <w:marLeft w:val="0"/>
          <w:marRight w:val="0"/>
          <w:marTop w:val="300"/>
          <w:marBottom w:val="0"/>
          <w:divBdr>
            <w:top w:val="none" w:sz="0" w:space="0" w:color="auto"/>
            <w:left w:val="none" w:sz="0" w:space="0" w:color="auto"/>
            <w:bottom w:val="none" w:sz="0" w:space="0" w:color="auto"/>
            <w:right w:val="none" w:sz="0" w:space="0" w:color="auto"/>
          </w:divBdr>
        </w:div>
        <w:div w:id="88433072">
          <w:marLeft w:val="0"/>
          <w:marRight w:val="0"/>
          <w:marTop w:val="0"/>
          <w:marBottom w:val="0"/>
          <w:divBdr>
            <w:top w:val="none" w:sz="0" w:space="0" w:color="auto"/>
            <w:left w:val="none" w:sz="0" w:space="0" w:color="auto"/>
            <w:bottom w:val="none" w:sz="0" w:space="0" w:color="auto"/>
            <w:right w:val="none" w:sz="0" w:space="0" w:color="auto"/>
          </w:divBdr>
        </w:div>
        <w:div w:id="88475046">
          <w:marLeft w:val="0"/>
          <w:marRight w:val="0"/>
          <w:marTop w:val="300"/>
          <w:marBottom w:val="0"/>
          <w:divBdr>
            <w:top w:val="none" w:sz="0" w:space="0" w:color="auto"/>
            <w:left w:val="none" w:sz="0" w:space="0" w:color="auto"/>
            <w:bottom w:val="none" w:sz="0" w:space="0" w:color="auto"/>
            <w:right w:val="none" w:sz="0" w:space="0" w:color="auto"/>
          </w:divBdr>
        </w:div>
        <w:div w:id="88699777">
          <w:marLeft w:val="0"/>
          <w:marRight w:val="0"/>
          <w:marTop w:val="0"/>
          <w:marBottom w:val="0"/>
          <w:divBdr>
            <w:top w:val="none" w:sz="0" w:space="0" w:color="auto"/>
            <w:left w:val="none" w:sz="0" w:space="0" w:color="auto"/>
            <w:bottom w:val="none" w:sz="0" w:space="0" w:color="auto"/>
            <w:right w:val="none" w:sz="0" w:space="0" w:color="auto"/>
          </w:divBdr>
        </w:div>
        <w:div w:id="88743742">
          <w:marLeft w:val="0"/>
          <w:marRight w:val="0"/>
          <w:marTop w:val="0"/>
          <w:marBottom w:val="0"/>
          <w:divBdr>
            <w:top w:val="none" w:sz="0" w:space="0" w:color="auto"/>
            <w:left w:val="none" w:sz="0" w:space="0" w:color="auto"/>
            <w:bottom w:val="none" w:sz="0" w:space="0" w:color="auto"/>
            <w:right w:val="none" w:sz="0" w:space="0" w:color="auto"/>
          </w:divBdr>
        </w:div>
        <w:div w:id="88815293">
          <w:marLeft w:val="0"/>
          <w:marRight w:val="0"/>
          <w:marTop w:val="300"/>
          <w:marBottom w:val="0"/>
          <w:divBdr>
            <w:top w:val="none" w:sz="0" w:space="0" w:color="auto"/>
            <w:left w:val="none" w:sz="0" w:space="0" w:color="auto"/>
            <w:bottom w:val="none" w:sz="0" w:space="0" w:color="auto"/>
            <w:right w:val="none" w:sz="0" w:space="0" w:color="auto"/>
          </w:divBdr>
        </w:div>
        <w:div w:id="88816772">
          <w:marLeft w:val="0"/>
          <w:marRight w:val="0"/>
          <w:marTop w:val="300"/>
          <w:marBottom w:val="0"/>
          <w:divBdr>
            <w:top w:val="none" w:sz="0" w:space="0" w:color="auto"/>
            <w:left w:val="none" w:sz="0" w:space="0" w:color="auto"/>
            <w:bottom w:val="none" w:sz="0" w:space="0" w:color="auto"/>
            <w:right w:val="none" w:sz="0" w:space="0" w:color="auto"/>
          </w:divBdr>
        </w:div>
        <w:div w:id="88888041">
          <w:marLeft w:val="0"/>
          <w:marRight w:val="0"/>
          <w:marTop w:val="0"/>
          <w:marBottom w:val="0"/>
          <w:divBdr>
            <w:top w:val="none" w:sz="0" w:space="0" w:color="auto"/>
            <w:left w:val="none" w:sz="0" w:space="0" w:color="auto"/>
            <w:bottom w:val="none" w:sz="0" w:space="0" w:color="auto"/>
            <w:right w:val="none" w:sz="0" w:space="0" w:color="auto"/>
          </w:divBdr>
        </w:div>
        <w:div w:id="88897130">
          <w:marLeft w:val="0"/>
          <w:marRight w:val="0"/>
          <w:marTop w:val="0"/>
          <w:marBottom w:val="0"/>
          <w:divBdr>
            <w:top w:val="none" w:sz="0" w:space="0" w:color="auto"/>
            <w:left w:val="none" w:sz="0" w:space="0" w:color="auto"/>
            <w:bottom w:val="none" w:sz="0" w:space="0" w:color="auto"/>
            <w:right w:val="none" w:sz="0" w:space="0" w:color="auto"/>
          </w:divBdr>
        </w:div>
        <w:div w:id="88897252">
          <w:marLeft w:val="0"/>
          <w:marRight w:val="0"/>
          <w:marTop w:val="0"/>
          <w:marBottom w:val="0"/>
          <w:divBdr>
            <w:top w:val="none" w:sz="0" w:space="0" w:color="auto"/>
            <w:left w:val="none" w:sz="0" w:space="0" w:color="auto"/>
            <w:bottom w:val="none" w:sz="0" w:space="0" w:color="auto"/>
            <w:right w:val="none" w:sz="0" w:space="0" w:color="auto"/>
          </w:divBdr>
        </w:div>
        <w:div w:id="89006260">
          <w:marLeft w:val="0"/>
          <w:marRight w:val="0"/>
          <w:marTop w:val="0"/>
          <w:marBottom w:val="0"/>
          <w:divBdr>
            <w:top w:val="none" w:sz="0" w:space="0" w:color="auto"/>
            <w:left w:val="none" w:sz="0" w:space="0" w:color="auto"/>
            <w:bottom w:val="none" w:sz="0" w:space="0" w:color="auto"/>
            <w:right w:val="none" w:sz="0" w:space="0" w:color="auto"/>
          </w:divBdr>
        </w:div>
        <w:div w:id="89008431">
          <w:marLeft w:val="0"/>
          <w:marRight w:val="0"/>
          <w:marTop w:val="0"/>
          <w:marBottom w:val="0"/>
          <w:divBdr>
            <w:top w:val="none" w:sz="0" w:space="0" w:color="auto"/>
            <w:left w:val="none" w:sz="0" w:space="0" w:color="auto"/>
            <w:bottom w:val="none" w:sz="0" w:space="0" w:color="auto"/>
            <w:right w:val="none" w:sz="0" w:space="0" w:color="auto"/>
          </w:divBdr>
        </w:div>
        <w:div w:id="89008636">
          <w:marLeft w:val="0"/>
          <w:marRight w:val="0"/>
          <w:marTop w:val="300"/>
          <w:marBottom w:val="0"/>
          <w:divBdr>
            <w:top w:val="none" w:sz="0" w:space="0" w:color="auto"/>
            <w:left w:val="none" w:sz="0" w:space="0" w:color="auto"/>
            <w:bottom w:val="none" w:sz="0" w:space="0" w:color="auto"/>
            <w:right w:val="none" w:sz="0" w:space="0" w:color="auto"/>
          </w:divBdr>
        </w:div>
        <w:div w:id="89009649">
          <w:marLeft w:val="0"/>
          <w:marRight w:val="0"/>
          <w:marTop w:val="0"/>
          <w:marBottom w:val="0"/>
          <w:divBdr>
            <w:top w:val="none" w:sz="0" w:space="0" w:color="auto"/>
            <w:left w:val="none" w:sz="0" w:space="0" w:color="auto"/>
            <w:bottom w:val="none" w:sz="0" w:space="0" w:color="auto"/>
            <w:right w:val="none" w:sz="0" w:space="0" w:color="auto"/>
          </w:divBdr>
        </w:div>
        <w:div w:id="89010992">
          <w:marLeft w:val="0"/>
          <w:marRight w:val="0"/>
          <w:marTop w:val="0"/>
          <w:marBottom w:val="300"/>
          <w:divBdr>
            <w:top w:val="single" w:sz="6" w:space="15" w:color="EDEDED"/>
            <w:left w:val="single" w:sz="6" w:space="15" w:color="EDEDED"/>
            <w:bottom w:val="single" w:sz="6" w:space="15" w:color="EDEDED"/>
            <w:right w:val="single" w:sz="6" w:space="15" w:color="EDEDED"/>
          </w:divBdr>
        </w:div>
        <w:div w:id="89083383">
          <w:marLeft w:val="0"/>
          <w:marRight w:val="0"/>
          <w:marTop w:val="0"/>
          <w:marBottom w:val="0"/>
          <w:divBdr>
            <w:top w:val="none" w:sz="0" w:space="0" w:color="auto"/>
            <w:left w:val="none" w:sz="0" w:space="0" w:color="auto"/>
            <w:bottom w:val="none" w:sz="0" w:space="0" w:color="auto"/>
            <w:right w:val="none" w:sz="0" w:space="0" w:color="auto"/>
          </w:divBdr>
        </w:div>
        <w:div w:id="89087490">
          <w:marLeft w:val="0"/>
          <w:marRight w:val="0"/>
          <w:marTop w:val="0"/>
          <w:marBottom w:val="300"/>
          <w:divBdr>
            <w:top w:val="single" w:sz="6" w:space="15" w:color="EDEDED"/>
            <w:left w:val="single" w:sz="6" w:space="15" w:color="EDEDED"/>
            <w:bottom w:val="single" w:sz="6" w:space="15" w:color="EDEDED"/>
            <w:right w:val="single" w:sz="6" w:space="15" w:color="EDEDED"/>
          </w:divBdr>
        </w:div>
        <w:div w:id="89133024">
          <w:marLeft w:val="0"/>
          <w:marRight w:val="0"/>
          <w:marTop w:val="0"/>
          <w:marBottom w:val="0"/>
          <w:divBdr>
            <w:top w:val="none" w:sz="0" w:space="0" w:color="auto"/>
            <w:left w:val="none" w:sz="0" w:space="0" w:color="auto"/>
            <w:bottom w:val="none" w:sz="0" w:space="0" w:color="auto"/>
            <w:right w:val="none" w:sz="0" w:space="0" w:color="auto"/>
          </w:divBdr>
        </w:div>
        <w:div w:id="89201772">
          <w:marLeft w:val="0"/>
          <w:marRight w:val="0"/>
          <w:marTop w:val="0"/>
          <w:marBottom w:val="0"/>
          <w:divBdr>
            <w:top w:val="none" w:sz="0" w:space="0" w:color="auto"/>
            <w:left w:val="none" w:sz="0" w:space="0" w:color="auto"/>
            <w:bottom w:val="none" w:sz="0" w:space="0" w:color="auto"/>
            <w:right w:val="none" w:sz="0" w:space="0" w:color="auto"/>
          </w:divBdr>
        </w:div>
        <w:div w:id="89207762">
          <w:marLeft w:val="0"/>
          <w:marRight w:val="0"/>
          <w:marTop w:val="0"/>
          <w:marBottom w:val="0"/>
          <w:divBdr>
            <w:top w:val="none" w:sz="0" w:space="0" w:color="auto"/>
            <w:left w:val="none" w:sz="0" w:space="0" w:color="auto"/>
            <w:bottom w:val="none" w:sz="0" w:space="0" w:color="auto"/>
            <w:right w:val="none" w:sz="0" w:space="0" w:color="auto"/>
          </w:divBdr>
        </w:div>
        <w:div w:id="89276181">
          <w:marLeft w:val="0"/>
          <w:marRight w:val="0"/>
          <w:marTop w:val="0"/>
          <w:marBottom w:val="0"/>
          <w:divBdr>
            <w:top w:val="none" w:sz="0" w:space="0" w:color="auto"/>
            <w:left w:val="none" w:sz="0" w:space="0" w:color="auto"/>
            <w:bottom w:val="none" w:sz="0" w:space="0" w:color="auto"/>
            <w:right w:val="none" w:sz="0" w:space="0" w:color="auto"/>
          </w:divBdr>
        </w:div>
        <w:div w:id="89283707">
          <w:marLeft w:val="0"/>
          <w:marRight w:val="0"/>
          <w:marTop w:val="0"/>
          <w:marBottom w:val="0"/>
          <w:divBdr>
            <w:top w:val="none" w:sz="0" w:space="0" w:color="auto"/>
            <w:left w:val="none" w:sz="0" w:space="0" w:color="auto"/>
            <w:bottom w:val="none" w:sz="0" w:space="0" w:color="auto"/>
            <w:right w:val="none" w:sz="0" w:space="0" w:color="auto"/>
          </w:divBdr>
        </w:div>
        <w:div w:id="89350103">
          <w:marLeft w:val="0"/>
          <w:marRight w:val="0"/>
          <w:marTop w:val="300"/>
          <w:marBottom w:val="0"/>
          <w:divBdr>
            <w:top w:val="none" w:sz="0" w:space="0" w:color="auto"/>
            <w:left w:val="none" w:sz="0" w:space="0" w:color="auto"/>
            <w:bottom w:val="none" w:sz="0" w:space="0" w:color="auto"/>
            <w:right w:val="none" w:sz="0" w:space="0" w:color="auto"/>
          </w:divBdr>
        </w:div>
        <w:div w:id="89393554">
          <w:marLeft w:val="0"/>
          <w:marRight w:val="0"/>
          <w:marTop w:val="300"/>
          <w:marBottom w:val="0"/>
          <w:divBdr>
            <w:top w:val="none" w:sz="0" w:space="0" w:color="auto"/>
            <w:left w:val="none" w:sz="0" w:space="0" w:color="auto"/>
            <w:bottom w:val="none" w:sz="0" w:space="0" w:color="auto"/>
            <w:right w:val="none" w:sz="0" w:space="0" w:color="auto"/>
          </w:divBdr>
        </w:div>
        <w:div w:id="89399410">
          <w:marLeft w:val="0"/>
          <w:marRight w:val="0"/>
          <w:marTop w:val="0"/>
          <w:marBottom w:val="0"/>
          <w:divBdr>
            <w:top w:val="none" w:sz="0" w:space="0" w:color="auto"/>
            <w:left w:val="none" w:sz="0" w:space="0" w:color="auto"/>
            <w:bottom w:val="none" w:sz="0" w:space="0" w:color="auto"/>
            <w:right w:val="none" w:sz="0" w:space="0" w:color="auto"/>
          </w:divBdr>
        </w:div>
        <w:div w:id="89472003">
          <w:marLeft w:val="0"/>
          <w:marRight w:val="0"/>
          <w:marTop w:val="0"/>
          <w:marBottom w:val="300"/>
          <w:divBdr>
            <w:top w:val="single" w:sz="6" w:space="15" w:color="EDEDED"/>
            <w:left w:val="single" w:sz="6" w:space="15" w:color="EDEDED"/>
            <w:bottom w:val="single" w:sz="6" w:space="15" w:color="EDEDED"/>
            <w:right w:val="single" w:sz="6" w:space="15" w:color="EDEDED"/>
          </w:divBdr>
        </w:div>
        <w:div w:id="89473338">
          <w:marLeft w:val="0"/>
          <w:marRight w:val="0"/>
          <w:marTop w:val="0"/>
          <w:marBottom w:val="0"/>
          <w:divBdr>
            <w:top w:val="none" w:sz="0" w:space="0" w:color="auto"/>
            <w:left w:val="none" w:sz="0" w:space="0" w:color="auto"/>
            <w:bottom w:val="none" w:sz="0" w:space="0" w:color="auto"/>
            <w:right w:val="none" w:sz="0" w:space="0" w:color="auto"/>
          </w:divBdr>
        </w:div>
        <w:div w:id="89474214">
          <w:marLeft w:val="0"/>
          <w:marRight w:val="0"/>
          <w:marTop w:val="0"/>
          <w:marBottom w:val="0"/>
          <w:divBdr>
            <w:top w:val="none" w:sz="0" w:space="0" w:color="auto"/>
            <w:left w:val="none" w:sz="0" w:space="0" w:color="auto"/>
            <w:bottom w:val="none" w:sz="0" w:space="0" w:color="auto"/>
            <w:right w:val="none" w:sz="0" w:space="0" w:color="auto"/>
          </w:divBdr>
        </w:div>
        <w:div w:id="89589618">
          <w:marLeft w:val="0"/>
          <w:marRight w:val="0"/>
          <w:marTop w:val="0"/>
          <w:marBottom w:val="0"/>
          <w:divBdr>
            <w:top w:val="none" w:sz="0" w:space="0" w:color="auto"/>
            <w:left w:val="none" w:sz="0" w:space="0" w:color="auto"/>
            <w:bottom w:val="none" w:sz="0" w:space="0" w:color="auto"/>
            <w:right w:val="none" w:sz="0" w:space="0" w:color="auto"/>
          </w:divBdr>
        </w:div>
        <w:div w:id="89590205">
          <w:marLeft w:val="0"/>
          <w:marRight w:val="0"/>
          <w:marTop w:val="0"/>
          <w:marBottom w:val="0"/>
          <w:divBdr>
            <w:top w:val="none" w:sz="0" w:space="0" w:color="auto"/>
            <w:left w:val="none" w:sz="0" w:space="0" w:color="auto"/>
            <w:bottom w:val="none" w:sz="0" w:space="0" w:color="auto"/>
            <w:right w:val="none" w:sz="0" w:space="0" w:color="auto"/>
          </w:divBdr>
        </w:div>
        <w:div w:id="89669728">
          <w:marLeft w:val="0"/>
          <w:marRight w:val="0"/>
          <w:marTop w:val="0"/>
          <w:marBottom w:val="0"/>
          <w:divBdr>
            <w:top w:val="none" w:sz="0" w:space="0" w:color="auto"/>
            <w:left w:val="none" w:sz="0" w:space="0" w:color="auto"/>
            <w:bottom w:val="none" w:sz="0" w:space="0" w:color="auto"/>
            <w:right w:val="none" w:sz="0" w:space="0" w:color="auto"/>
          </w:divBdr>
        </w:div>
        <w:div w:id="89670608">
          <w:marLeft w:val="0"/>
          <w:marRight w:val="0"/>
          <w:marTop w:val="0"/>
          <w:marBottom w:val="0"/>
          <w:divBdr>
            <w:top w:val="none" w:sz="0" w:space="0" w:color="auto"/>
            <w:left w:val="none" w:sz="0" w:space="0" w:color="auto"/>
            <w:bottom w:val="none" w:sz="0" w:space="0" w:color="auto"/>
            <w:right w:val="none" w:sz="0" w:space="0" w:color="auto"/>
          </w:divBdr>
        </w:div>
        <w:div w:id="89743424">
          <w:marLeft w:val="0"/>
          <w:marRight w:val="0"/>
          <w:marTop w:val="0"/>
          <w:marBottom w:val="0"/>
          <w:divBdr>
            <w:top w:val="none" w:sz="0" w:space="0" w:color="auto"/>
            <w:left w:val="none" w:sz="0" w:space="0" w:color="auto"/>
            <w:bottom w:val="none" w:sz="0" w:space="0" w:color="auto"/>
            <w:right w:val="none" w:sz="0" w:space="0" w:color="auto"/>
          </w:divBdr>
        </w:div>
        <w:div w:id="89814498">
          <w:marLeft w:val="0"/>
          <w:marRight w:val="0"/>
          <w:marTop w:val="0"/>
          <w:marBottom w:val="0"/>
          <w:divBdr>
            <w:top w:val="none" w:sz="0" w:space="0" w:color="auto"/>
            <w:left w:val="none" w:sz="0" w:space="0" w:color="auto"/>
            <w:bottom w:val="none" w:sz="0" w:space="0" w:color="auto"/>
            <w:right w:val="none" w:sz="0" w:space="0" w:color="auto"/>
          </w:divBdr>
        </w:div>
        <w:div w:id="90048642">
          <w:marLeft w:val="0"/>
          <w:marRight w:val="0"/>
          <w:marTop w:val="0"/>
          <w:marBottom w:val="0"/>
          <w:divBdr>
            <w:top w:val="none" w:sz="0" w:space="0" w:color="auto"/>
            <w:left w:val="none" w:sz="0" w:space="0" w:color="auto"/>
            <w:bottom w:val="none" w:sz="0" w:space="0" w:color="auto"/>
            <w:right w:val="none" w:sz="0" w:space="0" w:color="auto"/>
          </w:divBdr>
        </w:div>
        <w:div w:id="90198546">
          <w:marLeft w:val="0"/>
          <w:marRight w:val="0"/>
          <w:marTop w:val="0"/>
          <w:marBottom w:val="0"/>
          <w:divBdr>
            <w:top w:val="none" w:sz="0" w:space="0" w:color="auto"/>
            <w:left w:val="none" w:sz="0" w:space="0" w:color="auto"/>
            <w:bottom w:val="none" w:sz="0" w:space="0" w:color="auto"/>
            <w:right w:val="none" w:sz="0" w:space="0" w:color="auto"/>
          </w:divBdr>
        </w:div>
        <w:div w:id="90246686">
          <w:marLeft w:val="0"/>
          <w:marRight w:val="0"/>
          <w:marTop w:val="0"/>
          <w:marBottom w:val="0"/>
          <w:divBdr>
            <w:top w:val="none" w:sz="0" w:space="0" w:color="auto"/>
            <w:left w:val="none" w:sz="0" w:space="0" w:color="auto"/>
            <w:bottom w:val="none" w:sz="0" w:space="0" w:color="auto"/>
            <w:right w:val="none" w:sz="0" w:space="0" w:color="auto"/>
          </w:divBdr>
        </w:div>
        <w:div w:id="90319404">
          <w:marLeft w:val="0"/>
          <w:marRight w:val="0"/>
          <w:marTop w:val="0"/>
          <w:marBottom w:val="0"/>
          <w:divBdr>
            <w:top w:val="none" w:sz="0" w:space="0" w:color="auto"/>
            <w:left w:val="none" w:sz="0" w:space="0" w:color="auto"/>
            <w:bottom w:val="none" w:sz="0" w:space="0" w:color="auto"/>
            <w:right w:val="none" w:sz="0" w:space="0" w:color="auto"/>
          </w:divBdr>
        </w:div>
        <w:div w:id="90394428">
          <w:marLeft w:val="0"/>
          <w:marRight w:val="0"/>
          <w:marTop w:val="300"/>
          <w:marBottom w:val="0"/>
          <w:divBdr>
            <w:top w:val="none" w:sz="0" w:space="0" w:color="auto"/>
            <w:left w:val="none" w:sz="0" w:space="0" w:color="auto"/>
            <w:bottom w:val="none" w:sz="0" w:space="0" w:color="auto"/>
            <w:right w:val="none" w:sz="0" w:space="0" w:color="auto"/>
          </w:divBdr>
        </w:div>
        <w:div w:id="90439708">
          <w:marLeft w:val="0"/>
          <w:marRight w:val="0"/>
          <w:marTop w:val="0"/>
          <w:marBottom w:val="0"/>
          <w:divBdr>
            <w:top w:val="none" w:sz="0" w:space="0" w:color="auto"/>
            <w:left w:val="none" w:sz="0" w:space="0" w:color="auto"/>
            <w:bottom w:val="none" w:sz="0" w:space="0" w:color="auto"/>
            <w:right w:val="none" w:sz="0" w:space="0" w:color="auto"/>
          </w:divBdr>
        </w:div>
        <w:div w:id="90468847">
          <w:marLeft w:val="0"/>
          <w:marRight w:val="0"/>
          <w:marTop w:val="0"/>
          <w:marBottom w:val="0"/>
          <w:divBdr>
            <w:top w:val="none" w:sz="0" w:space="0" w:color="auto"/>
            <w:left w:val="none" w:sz="0" w:space="0" w:color="auto"/>
            <w:bottom w:val="none" w:sz="0" w:space="0" w:color="auto"/>
            <w:right w:val="none" w:sz="0" w:space="0" w:color="auto"/>
          </w:divBdr>
        </w:div>
        <w:div w:id="90509488">
          <w:marLeft w:val="0"/>
          <w:marRight w:val="0"/>
          <w:marTop w:val="0"/>
          <w:marBottom w:val="0"/>
          <w:divBdr>
            <w:top w:val="none" w:sz="0" w:space="0" w:color="auto"/>
            <w:left w:val="none" w:sz="0" w:space="0" w:color="auto"/>
            <w:bottom w:val="none" w:sz="0" w:space="0" w:color="auto"/>
            <w:right w:val="none" w:sz="0" w:space="0" w:color="auto"/>
          </w:divBdr>
        </w:div>
        <w:div w:id="90511796">
          <w:marLeft w:val="0"/>
          <w:marRight w:val="0"/>
          <w:marTop w:val="0"/>
          <w:marBottom w:val="0"/>
          <w:divBdr>
            <w:top w:val="none" w:sz="0" w:space="0" w:color="auto"/>
            <w:left w:val="none" w:sz="0" w:space="0" w:color="auto"/>
            <w:bottom w:val="none" w:sz="0" w:space="0" w:color="auto"/>
            <w:right w:val="none" w:sz="0" w:space="0" w:color="auto"/>
          </w:divBdr>
        </w:div>
        <w:div w:id="90588952">
          <w:marLeft w:val="0"/>
          <w:marRight w:val="0"/>
          <w:marTop w:val="0"/>
          <w:marBottom w:val="0"/>
          <w:divBdr>
            <w:top w:val="none" w:sz="0" w:space="0" w:color="auto"/>
            <w:left w:val="none" w:sz="0" w:space="0" w:color="auto"/>
            <w:bottom w:val="none" w:sz="0" w:space="0" w:color="auto"/>
            <w:right w:val="none" w:sz="0" w:space="0" w:color="auto"/>
          </w:divBdr>
        </w:div>
        <w:div w:id="90662197">
          <w:marLeft w:val="0"/>
          <w:marRight w:val="0"/>
          <w:marTop w:val="0"/>
          <w:marBottom w:val="300"/>
          <w:divBdr>
            <w:top w:val="single" w:sz="6" w:space="15" w:color="EDEDED"/>
            <w:left w:val="single" w:sz="6" w:space="15" w:color="EDEDED"/>
            <w:bottom w:val="single" w:sz="6" w:space="15" w:color="EDEDED"/>
            <w:right w:val="single" w:sz="6" w:space="15" w:color="EDEDED"/>
          </w:divBdr>
        </w:div>
        <w:div w:id="90665995">
          <w:marLeft w:val="0"/>
          <w:marRight w:val="0"/>
          <w:marTop w:val="0"/>
          <w:marBottom w:val="0"/>
          <w:divBdr>
            <w:top w:val="none" w:sz="0" w:space="0" w:color="auto"/>
            <w:left w:val="none" w:sz="0" w:space="0" w:color="auto"/>
            <w:bottom w:val="none" w:sz="0" w:space="0" w:color="auto"/>
            <w:right w:val="none" w:sz="0" w:space="0" w:color="auto"/>
          </w:divBdr>
        </w:div>
        <w:div w:id="90778179">
          <w:marLeft w:val="0"/>
          <w:marRight w:val="0"/>
          <w:marTop w:val="0"/>
          <w:marBottom w:val="0"/>
          <w:divBdr>
            <w:top w:val="none" w:sz="0" w:space="0" w:color="auto"/>
            <w:left w:val="none" w:sz="0" w:space="0" w:color="auto"/>
            <w:bottom w:val="none" w:sz="0" w:space="0" w:color="auto"/>
            <w:right w:val="none" w:sz="0" w:space="0" w:color="auto"/>
          </w:divBdr>
        </w:div>
        <w:div w:id="90787718">
          <w:marLeft w:val="0"/>
          <w:marRight w:val="0"/>
          <w:marTop w:val="300"/>
          <w:marBottom w:val="0"/>
          <w:divBdr>
            <w:top w:val="none" w:sz="0" w:space="0" w:color="auto"/>
            <w:left w:val="none" w:sz="0" w:space="0" w:color="auto"/>
            <w:bottom w:val="none" w:sz="0" w:space="0" w:color="auto"/>
            <w:right w:val="none" w:sz="0" w:space="0" w:color="auto"/>
          </w:divBdr>
        </w:div>
        <w:div w:id="90901314">
          <w:marLeft w:val="0"/>
          <w:marRight w:val="0"/>
          <w:marTop w:val="0"/>
          <w:marBottom w:val="300"/>
          <w:divBdr>
            <w:top w:val="single" w:sz="6" w:space="15" w:color="EDEDED"/>
            <w:left w:val="single" w:sz="6" w:space="15" w:color="EDEDED"/>
            <w:bottom w:val="single" w:sz="6" w:space="15" w:color="EDEDED"/>
            <w:right w:val="single" w:sz="6" w:space="15" w:color="EDEDED"/>
          </w:divBdr>
        </w:div>
        <w:div w:id="90902085">
          <w:marLeft w:val="0"/>
          <w:marRight w:val="0"/>
          <w:marTop w:val="0"/>
          <w:marBottom w:val="0"/>
          <w:divBdr>
            <w:top w:val="none" w:sz="0" w:space="0" w:color="auto"/>
            <w:left w:val="none" w:sz="0" w:space="0" w:color="auto"/>
            <w:bottom w:val="none" w:sz="0" w:space="0" w:color="auto"/>
            <w:right w:val="none" w:sz="0" w:space="0" w:color="auto"/>
          </w:divBdr>
        </w:div>
        <w:div w:id="90975659">
          <w:marLeft w:val="0"/>
          <w:marRight w:val="0"/>
          <w:marTop w:val="0"/>
          <w:marBottom w:val="0"/>
          <w:divBdr>
            <w:top w:val="none" w:sz="0" w:space="0" w:color="auto"/>
            <w:left w:val="none" w:sz="0" w:space="0" w:color="auto"/>
            <w:bottom w:val="none" w:sz="0" w:space="0" w:color="auto"/>
            <w:right w:val="none" w:sz="0" w:space="0" w:color="auto"/>
          </w:divBdr>
        </w:div>
        <w:div w:id="90978959">
          <w:marLeft w:val="0"/>
          <w:marRight w:val="0"/>
          <w:marTop w:val="0"/>
          <w:marBottom w:val="0"/>
          <w:divBdr>
            <w:top w:val="none" w:sz="0" w:space="0" w:color="auto"/>
            <w:left w:val="none" w:sz="0" w:space="0" w:color="auto"/>
            <w:bottom w:val="none" w:sz="0" w:space="0" w:color="auto"/>
            <w:right w:val="none" w:sz="0" w:space="0" w:color="auto"/>
          </w:divBdr>
        </w:div>
        <w:div w:id="90979143">
          <w:marLeft w:val="0"/>
          <w:marRight w:val="0"/>
          <w:marTop w:val="0"/>
          <w:marBottom w:val="0"/>
          <w:divBdr>
            <w:top w:val="none" w:sz="0" w:space="0" w:color="auto"/>
            <w:left w:val="none" w:sz="0" w:space="0" w:color="auto"/>
            <w:bottom w:val="none" w:sz="0" w:space="0" w:color="auto"/>
            <w:right w:val="none" w:sz="0" w:space="0" w:color="auto"/>
          </w:divBdr>
        </w:div>
        <w:div w:id="90979639">
          <w:marLeft w:val="0"/>
          <w:marRight w:val="0"/>
          <w:marTop w:val="0"/>
          <w:marBottom w:val="300"/>
          <w:divBdr>
            <w:top w:val="single" w:sz="6" w:space="15" w:color="EDEDED"/>
            <w:left w:val="single" w:sz="6" w:space="15" w:color="EDEDED"/>
            <w:bottom w:val="single" w:sz="6" w:space="15" w:color="EDEDED"/>
            <w:right w:val="single" w:sz="6" w:space="15" w:color="EDEDED"/>
          </w:divBdr>
        </w:div>
        <w:div w:id="90980382">
          <w:marLeft w:val="0"/>
          <w:marRight w:val="0"/>
          <w:marTop w:val="0"/>
          <w:marBottom w:val="0"/>
          <w:divBdr>
            <w:top w:val="none" w:sz="0" w:space="0" w:color="auto"/>
            <w:left w:val="none" w:sz="0" w:space="0" w:color="auto"/>
            <w:bottom w:val="none" w:sz="0" w:space="0" w:color="auto"/>
            <w:right w:val="none" w:sz="0" w:space="0" w:color="auto"/>
          </w:divBdr>
        </w:div>
        <w:div w:id="91048714">
          <w:marLeft w:val="0"/>
          <w:marRight w:val="0"/>
          <w:marTop w:val="0"/>
          <w:marBottom w:val="300"/>
          <w:divBdr>
            <w:top w:val="single" w:sz="6" w:space="15" w:color="EDEDED"/>
            <w:left w:val="single" w:sz="6" w:space="15" w:color="EDEDED"/>
            <w:bottom w:val="single" w:sz="6" w:space="15" w:color="EDEDED"/>
            <w:right w:val="single" w:sz="6" w:space="15" w:color="EDEDED"/>
          </w:divBdr>
        </w:div>
        <w:div w:id="91053015">
          <w:marLeft w:val="0"/>
          <w:marRight w:val="0"/>
          <w:marTop w:val="0"/>
          <w:marBottom w:val="0"/>
          <w:divBdr>
            <w:top w:val="none" w:sz="0" w:space="0" w:color="auto"/>
            <w:left w:val="none" w:sz="0" w:space="0" w:color="auto"/>
            <w:bottom w:val="none" w:sz="0" w:space="0" w:color="auto"/>
            <w:right w:val="none" w:sz="0" w:space="0" w:color="auto"/>
          </w:divBdr>
        </w:div>
        <w:div w:id="91054395">
          <w:marLeft w:val="0"/>
          <w:marRight w:val="0"/>
          <w:marTop w:val="0"/>
          <w:marBottom w:val="0"/>
          <w:divBdr>
            <w:top w:val="none" w:sz="0" w:space="0" w:color="auto"/>
            <w:left w:val="none" w:sz="0" w:space="0" w:color="auto"/>
            <w:bottom w:val="none" w:sz="0" w:space="0" w:color="auto"/>
            <w:right w:val="none" w:sz="0" w:space="0" w:color="auto"/>
          </w:divBdr>
        </w:div>
        <w:div w:id="91167371">
          <w:marLeft w:val="0"/>
          <w:marRight w:val="0"/>
          <w:marTop w:val="0"/>
          <w:marBottom w:val="300"/>
          <w:divBdr>
            <w:top w:val="single" w:sz="6" w:space="15" w:color="EDEDED"/>
            <w:left w:val="single" w:sz="6" w:space="15" w:color="EDEDED"/>
            <w:bottom w:val="single" w:sz="6" w:space="15" w:color="EDEDED"/>
            <w:right w:val="single" w:sz="6" w:space="15" w:color="EDEDED"/>
          </w:divBdr>
        </w:div>
        <w:div w:id="91244255">
          <w:marLeft w:val="0"/>
          <w:marRight w:val="0"/>
          <w:marTop w:val="0"/>
          <w:marBottom w:val="0"/>
          <w:divBdr>
            <w:top w:val="none" w:sz="0" w:space="0" w:color="auto"/>
            <w:left w:val="none" w:sz="0" w:space="0" w:color="auto"/>
            <w:bottom w:val="none" w:sz="0" w:space="0" w:color="auto"/>
            <w:right w:val="none" w:sz="0" w:space="0" w:color="auto"/>
          </w:divBdr>
        </w:div>
        <w:div w:id="91316735">
          <w:marLeft w:val="0"/>
          <w:marRight w:val="0"/>
          <w:marTop w:val="0"/>
          <w:marBottom w:val="0"/>
          <w:divBdr>
            <w:top w:val="none" w:sz="0" w:space="0" w:color="auto"/>
            <w:left w:val="none" w:sz="0" w:space="0" w:color="auto"/>
            <w:bottom w:val="none" w:sz="0" w:space="0" w:color="auto"/>
            <w:right w:val="none" w:sz="0" w:space="0" w:color="auto"/>
          </w:divBdr>
        </w:div>
        <w:div w:id="91359525">
          <w:marLeft w:val="0"/>
          <w:marRight w:val="0"/>
          <w:marTop w:val="0"/>
          <w:marBottom w:val="0"/>
          <w:divBdr>
            <w:top w:val="none" w:sz="0" w:space="0" w:color="auto"/>
            <w:left w:val="none" w:sz="0" w:space="0" w:color="auto"/>
            <w:bottom w:val="none" w:sz="0" w:space="0" w:color="auto"/>
            <w:right w:val="none" w:sz="0" w:space="0" w:color="auto"/>
          </w:divBdr>
        </w:div>
        <w:div w:id="91513306">
          <w:marLeft w:val="0"/>
          <w:marRight w:val="0"/>
          <w:marTop w:val="0"/>
          <w:marBottom w:val="300"/>
          <w:divBdr>
            <w:top w:val="single" w:sz="6" w:space="15" w:color="EDEDED"/>
            <w:left w:val="single" w:sz="6" w:space="15" w:color="EDEDED"/>
            <w:bottom w:val="single" w:sz="6" w:space="15" w:color="EDEDED"/>
            <w:right w:val="single" w:sz="6" w:space="15" w:color="EDEDED"/>
          </w:divBdr>
        </w:div>
        <w:div w:id="91514325">
          <w:marLeft w:val="0"/>
          <w:marRight w:val="0"/>
          <w:marTop w:val="0"/>
          <w:marBottom w:val="0"/>
          <w:divBdr>
            <w:top w:val="none" w:sz="0" w:space="0" w:color="auto"/>
            <w:left w:val="none" w:sz="0" w:space="0" w:color="auto"/>
            <w:bottom w:val="none" w:sz="0" w:space="0" w:color="auto"/>
            <w:right w:val="none" w:sz="0" w:space="0" w:color="auto"/>
          </w:divBdr>
        </w:div>
        <w:div w:id="91558977">
          <w:marLeft w:val="0"/>
          <w:marRight w:val="0"/>
          <w:marTop w:val="0"/>
          <w:marBottom w:val="0"/>
          <w:divBdr>
            <w:top w:val="none" w:sz="0" w:space="0" w:color="auto"/>
            <w:left w:val="none" w:sz="0" w:space="0" w:color="auto"/>
            <w:bottom w:val="none" w:sz="0" w:space="0" w:color="auto"/>
            <w:right w:val="none" w:sz="0" w:space="0" w:color="auto"/>
          </w:divBdr>
        </w:div>
        <w:div w:id="91626911">
          <w:marLeft w:val="0"/>
          <w:marRight w:val="0"/>
          <w:marTop w:val="0"/>
          <w:marBottom w:val="300"/>
          <w:divBdr>
            <w:top w:val="single" w:sz="6" w:space="15" w:color="EDEDED"/>
            <w:left w:val="single" w:sz="6" w:space="15" w:color="EDEDED"/>
            <w:bottom w:val="single" w:sz="6" w:space="15" w:color="EDEDED"/>
            <w:right w:val="single" w:sz="6" w:space="15" w:color="EDEDED"/>
          </w:divBdr>
        </w:div>
        <w:div w:id="91635449">
          <w:marLeft w:val="0"/>
          <w:marRight w:val="0"/>
          <w:marTop w:val="0"/>
          <w:marBottom w:val="0"/>
          <w:divBdr>
            <w:top w:val="none" w:sz="0" w:space="0" w:color="auto"/>
            <w:left w:val="none" w:sz="0" w:space="0" w:color="auto"/>
            <w:bottom w:val="none" w:sz="0" w:space="0" w:color="auto"/>
            <w:right w:val="none" w:sz="0" w:space="0" w:color="auto"/>
          </w:divBdr>
        </w:div>
        <w:div w:id="91780659">
          <w:marLeft w:val="0"/>
          <w:marRight w:val="0"/>
          <w:marTop w:val="0"/>
          <w:marBottom w:val="0"/>
          <w:divBdr>
            <w:top w:val="none" w:sz="0" w:space="0" w:color="auto"/>
            <w:left w:val="none" w:sz="0" w:space="0" w:color="auto"/>
            <w:bottom w:val="none" w:sz="0" w:space="0" w:color="auto"/>
            <w:right w:val="none" w:sz="0" w:space="0" w:color="auto"/>
          </w:divBdr>
        </w:div>
        <w:div w:id="91820524">
          <w:marLeft w:val="0"/>
          <w:marRight w:val="0"/>
          <w:marTop w:val="0"/>
          <w:marBottom w:val="0"/>
          <w:divBdr>
            <w:top w:val="none" w:sz="0" w:space="0" w:color="auto"/>
            <w:left w:val="none" w:sz="0" w:space="0" w:color="auto"/>
            <w:bottom w:val="none" w:sz="0" w:space="0" w:color="auto"/>
            <w:right w:val="none" w:sz="0" w:space="0" w:color="auto"/>
          </w:divBdr>
        </w:div>
        <w:div w:id="91827790">
          <w:marLeft w:val="0"/>
          <w:marRight w:val="0"/>
          <w:marTop w:val="0"/>
          <w:marBottom w:val="0"/>
          <w:divBdr>
            <w:top w:val="none" w:sz="0" w:space="0" w:color="auto"/>
            <w:left w:val="none" w:sz="0" w:space="0" w:color="auto"/>
            <w:bottom w:val="none" w:sz="0" w:space="0" w:color="auto"/>
            <w:right w:val="none" w:sz="0" w:space="0" w:color="auto"/>
          </w:divBdr>
        </w:div>
        <w:div w:id="91828226">
          <w:marLeft w:val="0"/>
          <w:marRight w:val="0"/>
          <w:marTop w:val="300"/>
          <w:marBottom w:val="0"/>
          <w:divBdr>
            <w:top w:val="none" w:sz="0" w:space="0" w:color="auto"/>
            <w:left w:val="none" w:sz="0" w:space="0" w:color="auto"/>
            <w:bottom w:val="none" w:sz="0" w:space="0" w:color="auto"/>
            <w:right w:val="none" w:sz="0" w:space="0" w:color="auto"/>
          </w:divBdr>
        </w:div>
        <w:div w:id="91829679">
          <w:marLeft w:val="0"/>
          <w:marRight w:val="0"/>
          <w:marTop w:val="0"/>
          <w:marBottom w:val="0"/>
          <w:divBdr>
            <w:top w:val="none" w:sz="0" w:space="0" w:color="auto"/>
            <w:left w:val="none" w:sz="0" w:space="0" w:color="auto"/>
            <w:bottom w:val="none" w:sz="0" w:space="0" w:color="auto"/>
            <w:right w:val="none" w:sz="0" w:space="0" w:color="auto"/>
          </w:divBdr>
        </w:div>
        <w:div w:id="91902148">
          <w:marLeft w:val="0"/>
          <w:marRight w:val="0"/>
          <w:marTop w:val="0"/>
          <w:marBottom w:val="0"/>
          <w:divBdr>
            <w:top w:val="none" w:sz="0" w:space="0" w:color="auto"/>
            <w:left w:val="none" w:sz="0" w:space="0" w:color="auto"/>
            <w:bottom w:val="none" w:sz="0" w:space="0" w:color="auto"/>
            <w:right w:val="none" w:sz="0" w:space="0" w:color="auto"/>
          </w:divBdr>
        </w:div>
        <w:div w:id="92015998">
          <w:marLeft w:val="0"/>
          <w:marRight w:val="0"/>
          <w:marTop w:val="0"/>
          <w:marBottom w:val="0"/>
          <w:divBdr>
            <w:top w:val="none" w:sz="0" w:space="0" w:color="auto"/>
            <w:left w:val="none" w:sz="0" w:space="0" w:color="auto"/>
            <w:bottom w:val="none" w:sz="0" w:space="0" w:color="auto"/>
            <w:right w:val="none" w:sz="0" w:space="0" w:color="auto"/>
          </w:divBdr>
          <w:divsChild>
            <w:div w:id="6206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018217">
          <w:marLeft w:val="0"/>
          <w:marRight w:val="0"/>
          <w:marTop w:val="0"/>
          <w:marBottom w:val="0"/>
          <w:divBdr>
            <w:top w:val="none" w:sz="0" w:space="0" w:color="auto"/>
            <w:left w:val="none" w:sz="0" w:space="0" w:color="auto"/>
            <w:bottom w:val="none" w:sz="0" w:space="0" w:color="auto"/>
            <w:right w:val="none" w:sz="0" w:space="0" w:color="auto"/>
          </w:divBdr>
        </w:div>
        <w:div w:id="92018610">
          <w:marLeft w:val="0"/>
          <w:marRight w:val="0"/>
          <w:marTop w:val="0"/>
          <w:marBottom w:val="0"/>
          <w:divBdr>
            <w:top w:val="none" w:sz="0" w:space="0" w:color="auto"/>
            <w:left w:val="none" w:sz="0" w:space="0" w:color="auto"/>
            <w:bottom w:val="none" w:sz="0" w:space="0" w:color="auto"/>
            <w:right w:val="none" w:sz="0" w:space="0" w:color="auto"/>
          </w:divBdr>
        </w:div>
        <w:div w:id="92021638">
          <w:marLeft w:val="0"/>
          <w:marRight w:val="0"/>
          <w:marTop w:val="0"/>
          <w:marBottom w:val="0"/>
          <w:divBdr>
            <w:top w:val="none" w:sz="0" w:space="0" w:color="auto"/>
            <w:left w:val="none" w:sz="0" w:space="0" w:color="auto"/>
            <w:bottom w:val="none" w:sz="0" w:space="0" w:color="auto"/>
            <w:right w:val="none" w:sz="0" w:space="0" w:color="auto"/>
          </w:divBdr>
        </w:div>
        <w:div w:id="92092663">
          <w:marLeft w:val="0"/>
          <w:marRight w:val="0"/>
          <w:marTop w:val="0"/>
          <w:marBottom w:val="0"/>
          <w:divBdr>
            <w:top w:val="none" w:sz="0" w:space="0" w:color="auto"/>
            <w:left w:val="none" w:sz="0" w:space="0" w:color="auto"/>
            <w:bottom w:val="none" w:sz="0" w:space="0" w:color="auto"/>
            <w:right w:val="none" w:sz="0" w:space="0" w:color="auto"/>
          </w:divBdr>
        </w:div>
        <w:div w:id="92095379">
          <w:marLeft w:val="0"/>
          <w:marRight w:val="0"/>
          <w:marTop w:val="0"/>
          <w:marBottom w:val="0"/>
          <w:divBdr>
            <w:top w:val="none" w:sz="0" w:space="0" w:color="auto"/>
            <w:left w:val="none" w:sz="0" w:space="0" w:color="auto"/>
            <w:bottom w:val="none" w:sz="0" w:space="0" w:color="auto"/>
            <w:right w:val="none" w:sz="0" w:space="0" w:color="auto"/>
          </w:divBdr>
        </w:div>
        <w:div w:id="92164447">
          <w:marLeft w:val="0"/>
          <w:marRight w:val="0"/>
          <w:marTop w:val="0"/>
          <w:marBottom w:val="0"/>
          <w:divBdr>
            <w:top w:val="none" w:sz="0" w:space="0" w:color="auto"/>
            <w:left w:val="none" w:sz="0" w:space="0" w:color="auto"/>
            <w:bottom w:val="none" w:sz="0" w:space="0" w:color="auto"/>
            <w:right w:val="none" w:sz="0" w:space="0" w:color="auto"/>
          </w:divBdr>
        </w:div>
        <w:div w:id="92167769">
          <w:marLeft w:val="0"/>
          <w:marRight w:val="0"/>
          <w:marTop w:val="0"/>
          <w:marBottom w:val="0"/>
          <w:divBdr>
            <w:top w:val="none" w:sz="0" w:space="0" w:color="auto"/>
            <w:left w:val="none" w:sz="0" w:space="0" w:color="auto"/>
            <w:bottom w:val="none" w:sz="0" w:space="0" w:color="auto"/>
            <w:right w:val="none" w:sz="0" w:space="0" w:color="auto"/>
          </w:divBdr>
        </w:div>
        <w:div w:id="92170903">
          <w:marLeft w:val="0"/>
          <w:marRight w:val="0"/>
          <w:marTop w:val="0"/>
          <w:marBottom w:val="0"/>
          <w:divBdr>
            <w:top w:val="none" w:sz="0" w:space="0" w:color="auto"/>
            <w:left w:val="none" w:sz="0" w:space="0" w:color="auto"/>
            <w:bottom w:val="none" w:sz="0" w:space="0" w:color="auto"/>
            <w:right w:val="none" w:sz="0" w:space="0" w:color="auto"/>
          </w:divBdr>
        </w:div>
        <w:div w:id="92215283">
          <w:marLeft w:val="0"/>
          <w:marRight w:val="0"/>
          <w:marTop w:val="0"/>
          <w:marBottom w:val="0"/>
          <w:divBdr>
            <w:top w:val="none" w:sz="0" w:space="0" w:color="auto"/>
            <w:left w:val="none" w:sz="0" w:space="0" w:color="auto"/>
            <w:bottom w:val="none" w:sz="0" w:space="0" w:color="auto"/>
            <w:right w:val="none" w:sz="0" w:space="0" w:color="auto"/>
          </w:divBdr>
        </w:div>
        <w:div w:id="92240943">
          <w:marLeft w:val="0"/>
          <w:marRight w:val="0"/>
          <w:marTop w:val="0"/>
          <w:marBottom w:val="0"/>
          <w:divBdr>
            <w:top w:val="none" w:sz="0" w:space="0" w:color="auto"/>
            <w:left w:val="none" w:sz="0" w:space="0" w:color="auto"/>
            <w:bottom w:val="none" w:sz="0" w:space="0" w:color="auto"/>
            <w:right w:val="none" w:sz="0" w:space="0" w:color="auto"/>
          </w:divBdr>
        </w:div>
        <w:div w:id="92285226">
          <w:marLeft w:val="0"/>
          <w:marRight w:val="0"/>
          <w:marTop w:val="0"/>
          <w:marBottom w:val="0"/>
          <w:divBdr>
            <w:top w:val="none" w:sz="0" w:space="0" w:color="auto"/>
            <w:left w:val="none" w:sz="0" w:space="0" w:color="auto"/>
            <w:bottom w:val="none" w:sz="0" w:space="0" w:color="auto"/>
            <w:right w:val="none" w:sz="0" w:space="0" w:color="auto"/>
          </w:divBdr>
        </w:div>
        <w:div w:id="92289291">
          <w:marLeft w:val="0"/>
          <w:marRight w:val="0"/>
          <w:marTop w:val="300"/>
          <w:marBottom w:val="0"/>
          <w:divBdr>
            <w:top w:val="none" w:sz="0" w:space="0" w:color="auto"/>
            <w:left w:val="none" w:sz="0" w:space="0" w:color="auto"/>
            <w:bottom w:val="none" w:sz="0" w:space="0" w:color="auto"/>
            <w:right w:val="none" w:sz="0" w:space="0" w:color="auto"/>
          </w:divBdr>
        </w:div>
        <w:div w:id="92363700">
          <w:marLeft w:val="0"/>
          <w:marRight w:val="0"/>
          <w:marTop w:val="0"/>
          <w:marBottom w:val="300"/>
          <w:divBdr>
            <w:top w:val="single" w:sz="6" w:space="15" w:color="EDEDED"/>
            <w:left w:val="single" w:sz="6" w:space="15" w:color="EDEDED"/>
            <w:bottom w:val="single" w:sz="6" w:space="15" w:color="EDEDED"/>
            <w:right w:val="single" w:sz="6" w:space="15" w:color="EDEDED"/>
          </w:divBdr>
        </w:div>
        <w:div w:id="92408156">
          <w:marLeft w:val="0"/>
          <w:marRight w:val="0"/>
          <w:marTop w:val="0"/>
          <w:marBottom w:val="0"/>
          <w:divBdr>
            <w:top w:val="none" w:sz="0" w:space="0" w:color="auto"/>
            <w:left w:val="none" w:sz="0" w:space="0" w:color="auto"/>
            <w:bottom w:val="none" w:sz="0" w:space="0" w:color="auto"/>
            <w:right w:val="none" w:sz="0" w:space="0" w:color="auto"/>
          </w:divBdr>
        </w:div>
        <w:div w:id="92433326">
          <w:marLeft w:val="0"/>
          <w:marRight w:val="0"/>
          <w:marTop w:val="0"/>
          <w:marBottom w:val="0"/>
          <w:divBdr>
            <w:top w:val="none" w:sz="0" w:space="0" w:color="auto"/>
            <w:left w:val="none" w:sz="0" w:space="0" w:color="auto"/>
            <w:bottom w:val="none" w:sz="0" w:space="0" w:color="auto"/>
            <w:right w:val="none" w:sz="0" w:space="0" w:color="auto"/>
          </w:divBdr>
        </w:div>
        <w:div w:id="92555941">
          <w:marLeft w:val="0"/>
          <w:marRight w:val="0"/>
          <w:marTop w:val="0"/>
          <w:marBottom w:val="0"/>
          <w:divBdr>
            <w:top w:val="none" w:sz="0" w:space="0" w:color="auto"/>
            <w:left w:val="none" w:sz="0" w:space="0" w:color="auto"/>
            <w:bottom w:val="none" w:sz="0" w:space="0" w:color="auto"/>
            <w:right w:val="none" w:sz="0" w:space="0" w:color="auto"/>
          </w:divBdr>
          <w:divsChild>
            <w:div w:id="144012463">
              <w:marLeft w:val="0"/>
              <w:marRight w:val="0"/>
              <w:marTop w:val="0"/>
              <w:marBottom w:val="0"/>
              <w:divBdr>
                <w:top w:val="none" w:sz="0" w:space="0" w:color="auto"/>
                <w:left w:val="none" w:sz="0" w:space="0" w:color="auto"/>
                <w:bottom w:val="none" w:sz="0" w:space="0" w:color="auto"/>
                <w:right w:val="none" w:sz="0" w:space="0" w:color="auto"/>
              </w:divBdr>
            </w:div>
          </w:divsChild>
        </w:div>
        <w:div w:id="92602627">
          <w:marLeft w:val="0"/>
          <w:marRight w:val="0"/>
          <w:marTop w:val="0"/>
          <w:marBottom w:val="0"/>
          <w:divBdr>
            <w:top w:val="none" w:sz="0" w:space="0" w:color="auto"/>
            <w:left w:val="none" w:sz="0" w:space="0" w:color="auto"/>
            <w:bottom w:val="none" w:sz="0" w:space="0" w:color="auto"/>
            <w:right w:val="none" w:sz="0" w:space="0" w:color="auto"/>
          </w:divBdr>
        </w:div>
        <w:div w:id="92627161">
          <w:marLeft w:val="0"/>
          <w:marRight w:val="0"/>
          <w:marTop w:val="0"/>
          <w:marBottom w:val="0"/>
          <w:divBdr>
            <w:top w:val="none" w:sz="0" w:space="0" w:color="auto"/>
            <w:left w:val="none" w:sz="0" w:space="0" w:color="auto"/>
            <w:bottom w:val="none" w:sz="0" w:space="0" w:color="auto"/>
            <w:right w:val="none" w:sz="0" w:space="0" w:color="auto"/>
          </w:divBdr>
        </w:div>
        <w:div w:id="92634333">
          <w:marLeft w:val="0"/>
          <w:marRight w:val="0"/>
          <w:marTop w:val="0"/>
          <w:marBottom w:val="0"/>
          <w:divBdr>
            <w:top w:val="none" w:sz="0" w:space="0" w:color="auto"/>
            <w:left w:val="none" w:sz="0" w:space="0" w:color="auto"/>
            <w:bottom w:val="none" w:sz="0" w:space="0" w:color="auto"/>
            <w:right w:val="none" w:sz="0" w:space="0" w:color="auto"/>
          </w:divBdr>
        </w:div>
        <w:div w:id="92669314">
          <w:marLeft w:val="0"/>
          <w:marRight w:val="0"/>
          <w:marTop w:val="0"/>
          <w:marBottom w:val="0"/>
          <w:divBdr>
            <w:top w:val="none" w:sz="0" w:space="0" w:color="auto"/>
            <w:left w:val="none" w:sz="0" w:space="0" w:color="auto"/>
            <w:bottom w:val="none" w:sz="0" w:space="0" w:color="auto"/>
            <w:right w:val="none" w:sz="0" w:space="0" w:color="auto"/>
          </w:divBdr>
        </w:div>
        <w:div w:id="92678170">
          <w:marLeft w:val="0"/>
          <w:marRight w:val="0"/>
          <w:marTop w:val="300"/>
          <w:marBottom w:val="0"/>
          <w:divBdr>
            <w:top w:val="none" w:sz="0" w:space="0" w:color="auto"/>
            <w:left w:val="none" w:sz="0" w:space="0" w:color="auto"/>
            <w:bottom w:val="none" w:sz="0" w:space="0" w:color="auto"/>
            <w:right w:val="none" w:sz="0" w:space="0" w:color="auto"/>
          </w:divBdr>
        </w:div>
        <w:div w:id="92823401">
          <w:marLeft w:val="0"/>
          <w:marRight w:val="0"/>
          <w:marTop w:val="300"/>
          <w:marBottom w:val="0"/>
          <w:divBdr>
            <w:top w:val="none" w:sz="0" w:space="0" w:color="auto"/>
            <w:left w:val="none" w:sz="0" w:space="0" w:color="auto"/>
            <w:bottom w:val="none" w:sz="0" w:space="0" w:color="auto"/>
            <w:right w:val="none" w:sz="0" w:space="0" w:color="auto"/>
          </w:divBdr>
        </w:div>
        <w:div w:id="92866406">
          <w:marLeft w:val="0"/>
          <w:marRight w:val="0"/>
          <w:marTop w:val="300"/>
          <w:marBottom w:val="0"/>
          <w:divBdr>
            <w:top w:val="none" w:sz="0" w:space="0" w:color="auto"/>
            <w:left w:val="none" w:sz="0" w:space="0" w:color="auto"/>
            <w:bottom w:val="none" w:sz="0" w:space="0" w:color="auto"/>
            <w:right w:val="none" w:sz="0" w:space="0" w:color="auto"/>
          </w:divBdr>
        </w:div>
        <w:div w:id="92867542">
          <w:marLeft w:val="0"/>
          <w:marRight w:val="0"/>
          <w:marTop w:val="300"/>
          <w:marBottom w:val="0"/>
          <w:divBdr>
            <w:top w:val="none" w:sz="0" w:space="0" w:color="auto"/>
            <w:left w:val="none" w:sz="0" w:space="0" w:color="auto"/>
            <w:bottom w:val="none" w:sz="0" w:space="0" w:color="auto"/>
            <w:right w:val="none" w:sz="0" w:space="0" w:color="auto"/>
          </w:divBdr>
        </w:div>
        <w:div w:id="92871523">
          <w:marLeft w:val="0"/>
          <w:marRight w:val="0"/>
          <w:marTop w:val="0"/>
          <w:marBottom w:val="0"/>
          <w:divBdr>
            <w:top w:val="none" w:sz="0" w:space="0" w:color="auto"/>
            <w:left w:val="none" w:sz="0" w:space="0" w:color="auto"/>
            <w:bottom w:val="none" w:sz="0" w:space="0" w:color="auto"/>
            <w:right w:val="none" w:sz="0" w:space="0" w:color="auto"/>
          </w:divBdr>
        </w:div>
        <w:div w:id="93012962">
          <w:marLeft w:val="0"/>
          <w:marRight w:val="0"/>
          <w:marTop w:val="0"/>
          <w:marBottom w:val="0"/>
          <w:divBdr>
            <w:top w:val="none" w:sz="0" w:space="0" w:color="auto"/>
            <w:left w:val="none" w:sz="0" w:space="0" w:color="auto"/>
            <w:bottom w:val="none" w:sz="0" w:space="0" w:color="auto"/>
            <w:right w:val="none" w:sz="0" w:space="0" w:color="auto"/>
          </w:divBdr>
        </w:div>
        <w:div w:id="93013077">
          <w:marLeft w:val="0"/>
          <w:marRight w:val="0"/>
          <w:marTop w:val="0"/>
          <w:marBottom w:val="0"/>
          <w:divBdr>
            <w:top w:val="none" w:sz="0" w:space="0" w:color="auto"/>
            <w:left w:val="none" w:sz="0" w:space="0" w:color="auto"/>
            <w:bottom w:val="none" w:sz="0" w:space="0" w:color="auto"/>
            <w:right w:val="none" w:sz="0" w:space="0" w:color="auto"/>
          </w:divBdr>
        </w:div>
        <w:div w:id="93014063">
          <w:marLeft w:val="0"/>
          <w:marRight w:val="0"/>
          <w:marTop w:val="0"/>
          <w:marBottom w:val="0"/>
          <w:divBdr>
            <w:top w:val="none" w:sz="0" w:space="0" w:color="auto"/>
            <w:left w:val="none" w:sz="0" w:space="0" w:color="auto"/>
            <w:bottom w:val="none" w:sz="0" w:space="0" w:color="auto"/>
            <w:right w:val="none" w:sz="0" w:space="0" w:color="auto"/>
          </w:divBdr>
        </w:div>
        <w:div w:id="93021388">
          <w:marLeft w:val="0"/>
          <w:marRight w:val="0"/>
          <w:marTop w:val="300"/>
          <w:marBottom w:val="0"/>
          <w:divBdr>
            <w:top w:val="none" w:sz="0" w:space="0" w:color="auto"/>
            <w:left w:val="none" w:sz="0" w:space="0" w:color="auto"/>
            <w:bottom w:val="none" w:sz="0" w:space="0" w:color="auto"/>
            <w:right w:val="none" w:sz="0" w:space="0" w:color="auto"/>
          </w:divBdr>
        </w:div>
        <w:div w:id="93206457">
          <w:marLeft w:val="0"/>
          <w:marRight w:val="0"/>
          <w:marTop w:val="0"/>
          <w:marBottom w:val="0"/>
          <w:divBdr>
            <w:top w:val="none" w:sz="0" w:space="0" w:color="auto"/>
            <w:left w:val="none" w:sz="0" w:space="0" w:color="auto"/>
            <w:bottom w:val="none" w:sz="0" w:space="0" w:color="auto"/>
            <w:right w:val="none" w:sz="0" w:space="0" w:color="auto"/>
          </w:divBdr>
        </w:div>
        <w:div w:id="93286288">
          <w:marLeft w:val="0"/>
          <w:marRight w:val="0"/>
          <w:marTop w:val="0"/>
          <w:marBottom w:val="0"/>
          <w:divBdr>
            <w:top w:val="none" w:sz="0" w:space="0" w:color="auto"/>
            <w:left w:val="none" w:sz="0" w:space="0" w:color="auto"/>
            <w:bottom w:val="none" w:sz="0" w:space="0" w:color="auto"/>
            <w:right w:val="none" w:sz="0" w:space="0" w:color="auto"/>
          </w:divBdr>
        </w:div>
        <w:div w:id="93286314">
          <w:marLeft w:val="0"/>
          <w:marRight w:val="0"/>
          <w:marTop w:val="0"/>
          <w:marBottom w:val="300"/>
          <w:divBdr>
            <w:top w:val="single" w:sz="6" w:space="15" w:color="EDEDED"/>
            <w:left w:val="single" w:sz="6" w:space="15" w:color="EDEDED"/>
            <w:bottom w:val="single" w:sz="6" w:space="15" w:color="EDEDED"/>
            <w:right w:val="single" w:sz="6" w:space="15" w:color="EDEDED"/>
          </w:divBdr>
        </w:div>
        <w:div w:id="93287940">
          <w:marLeft w:val="0"/>
          <w:marRight w:val="0"/>
          <w:marTop w:val="0"/>
          <w:marBottom w:val="0"/>
          <w:divBdr>
            <w:top w:val="none" w:sz="0" w:space="0" w:color="auto"/>
            <w:left w:val="none" w:sz="0" w:space="0" w:color="auto"/>
            <w:bottom w:val="none" w:sz="0" w:space="0" w:color="auto"/>
            <w:right w:val="none" w:sz="0" w:space="0" w:color="auto"/>
          </w:divBdr>
        </w:div>
        <w:div w:id="93288135">
          <w:marLeft w:val="0"/>
          <w:marRight w:val="0"/>
          <w:marTop w:val="0"/>
          <w:marBottom w:val="0"/>
          <w:divBdr>
            <w:top w:val="none" w:sz="0" w:space="0" w:color="auto"/>
            <w:left w:val="none" w:sz="0" w:space="0" w:color="auto"/>
            <w:bottom w:val="none" w:sz="0" w:space="0" w:color="auto"/>
            <w:right w:val="none" w:sz="0" w:space="0" w:color="auto"/>
          </w:divBdr>
        </w:div>
        <w:div w:id="93408766">
          <w:marLeft w:val="0"/>
          <w:marRight w:val="0"/>
          <w:marTop w:val="0"/>
          <w:marBottom w:val="0"/>
          <w:divBdr>
            <w:top w:val="none" w:sz="0" w:space="0" w:color="auto"/>
            <w:left w:val="none" w:sz="0" w:space="0" w:color="auto"/>
            <w:bottom w:val="none" w:sz="0" w:space="0" w:color="auto"/>
            <w:right w:val="none" w:sz="0" w:space="0" w:color="auto"/>
          </w:divBdr>
        </w:div>
        <w:div w:id="93477885">
          <w:marLeft w:val="0"/>
          <w:marRight w:val="0"/>
          <w:marTop w:val="0"/>
          <w:marBottom w:val="0"/>
          <w:divBdr>
            <w:top w:val="none" w:sz="0" w:space="0" w:color="auto"/>
            <w:left w:val="none" w:sz="0" w:space="0" w:color="auto"/>
            <w:bottom w:val="none" w:sz="0" w:space="0" w:color="auto"/>
            <w:right w:val="none" w:sz="0" w:space="0" w:color="auto"/>
          </w:divBdr>
        </w:div>
        <w:div w:id="93479791">
          <w:marLeft w:val="0"/>
          <w:marRight w:val="0"/>
          <w:marTop w:val="0"/>
          <w:marBottom w:val="0"/>
          <w:divBdr>
            <w:top w:val="none" w:sz="0" w:space="0" w:color="auto"/>
            <w:left w:val="none" w:sz="0" w:space="0" w:color="auto"/>
            <w:bottom w:val="none" w:sz="0" w:space="0" w:color="auto"/>
            <w:right w:val="none" w:sz="0" w:space="0" w:color="auto"/>
          </w:divBdr>
        </w:div>
        <w:div w:id="93482059">
          <w:marLeft w:val="0"/>
          <w:marRight w:val="0"/>
          <w:marTop w:val="0"/>
          <w:marBottom w:val="0"/>
          <w:divBdr>
            <w:top w:val="none" w:sz="0" w:space="0" w:color="auto"/>
            <w:left w:val="none" w:sz="0" w:space="0" w:color="auto"/>
            <w:bottom w:val="none" w:sz="0" w:space="0" w:color="auto"/>
            <w:right w:val="none" w:sz="0" w:space="0" w:color="auto"/>
          </w:divBdr>
        </w:div>
        <w:div w:id="93482428">
          <w:marLeft w:val="0"/>
          <w:marRight w:val="0"/>
          <w:marTop w:val="0"/>
          <w:marBottom w:val="0"/>
          <w:divBdr>
            <w:top w:val="none" w:sz="0" w:space="0" w:color="auto"/>
            <w:left w:val="none" w:sz="0" w:space="0" w:color="auto"/>
            <w:bottom w:val="none" w:sz="0" w:space="0" w:color="auto"/>
            <w:right w:val="none" w:sz="0" w:space="0" w:color="auto"/>
          </w:divBdr>
        </w:div>
        <w:div w:id="93522429">
          <w:marLeft w:val="0"/>
          <w:marRight w:val="0"/>
          <w:marTop w:val="0"/>
          <w:marBottom w:val="0"/>
          <w:divBdr>
            <w:top w:val="none" w:sz="0" w:space="0" w:color="auto"/>
            <w:left w:val="none" w:sz="0" w:space="0" w:color="auto"/>
            <w:bottom w:val="none" w:sz="0" w:space="0" w:color="auto"/>
            <w:right w:val="none" w:sz="0" w:space="0" w:color="auto"/>
          </w:divBdr>
        </w:div>
        <w:div w:id="93601733">
          <w:marLeft w:val="0"/>
          <w:marRight w:val="0"/>
          <w:marTop w:val="0"/>
          <w:marBottom w:val="0"/>
          <w:divBdr>
            <w:top w:val="none" w:sz="0" w:space="0" w:color="auto"/>
            <w:left w:val="none" w:sz="0" w:space="0" w:color="auto"/>
            <w:bottom w:val="none" w:sz="0" w:space="0" w:color="auto"/>
            <w:right w:val="none" w:sz="0" w:space="0" w:color="auto"/>
          </w:divBdr>
        </w:div>
        <w:div w:id="93675186">
          <w:marLeft w:val="0"/>
          <w:marRight w:val="0"/>
          <w:marTop w:val="0"/>
          <w:marBottom w:val="0"/>
          <w:divBdr>
            <w:top w:val="none" w:sz="0" w:space="0" w:color="auto"/>
            <w:left w:val="none" w:sz="0" w:space="0" w:color="auto"/>
            <w:bottom w:val="none" w:sz="0" w:space="0" w:color="auto"/>
            <w:right w:val="none" w:sz="0" w:space="0" w:color="auto"/>
          </w:divBdr>
        </w:div>
        <w:div w:id="93720025">
          <w:marLeft w:val="0"/>
          <w:marRight w:val="0"/>
          <w:marTop w:val="0"/>
          <w:marBottom w:val="0"/>
          <w:divBdr>
            <w:top w:val="none" w:sz="0" w:space="0" w:color="auto"/>
            <w:left w:val="none" w:sz="0" w:space="0" w:color="auto"/>
            <w:bottom w:val="none" w:sz="0" w:space="0" w:color="auto"/>
            <w:right w:val="none" w:sz="0" w:space="0" w:color="auto"/>
          </w:divBdr>
        </w:div>
        <w:div w:id="93744512">
          <w:marLeft w:val="0"/>
          <w:marRight w:val="0"/>
          <w:marTop w:val="0"/>
          <w:marBottom w:val="0"/>
          <w:divBdr>
            <w:top w:val="none" w:sz="0" w:space="0" w:color="auto"/>
            <w:left w:val="none" w:sz="0" w:space="0" w:color="auto"/>
            <w:bottom w:val="none" w:sz="0" w:space="0" w:color="auto"/>
            <w:right w:val="none" w:sz="0" w:space="0" w:color="auto"/>
          </w:divBdr>
        </w:div>
        <w:div w:id="93747385">
          <w:marLeft w:val="0"/>
          <w:marRight w:val="0"/>
          <w:marTop w:val="0"/>
          <w:marBottom w:val="0"/>
          <w:divBdr>
            <w:top w:val="none" w:sz="0" w:space="0" w:color="auto"/>
            <w:left w:val="none" w:sz="0" w:space="0" w:color="auto"/>
            <w:bottom w:val="none" w:sz="0" w:space="0" w:color="auto"/>
            <w:right w:val="none" w:sz="0" w:space="0" w:color="auto"/>
          </w:divBdr>
        </w:div>
        <w:div w:id="93748090">
          <w:marLeft w:val="0"/>
          <w:marRight w:val="0"/>
          <w:marTop w:val="0"/>
          <w:marBottom w:val="0"/>
          <w:divBdr>
            <w:top w:val="none" w:sz="0" w:space="0" w:color="auto"/>
            <w:left w:val="none" w:sz="0" w:space="0" w:color="auto"/>
            <w:bottom w:val="none" w:sz="0" w:space="0" w:color="auto"/>
            <w:right w:val="none" w:sz="0" w:space="0" w:color="auto"/>
          </w:divBdr>
        </w:div>
        <w:div w:id="93787318">
          <w:marLeft w:val="0"/>
          <w:marRight w:val="0"/>
          <w:marTop w:val="0"/>
          <w:marBottom w:val="0"/>
          <w:divBdr>
            <w:top w:val="none" w:sz="0" w:space="0" w:color="auto"/>
            <w:left w:val="none" w:sz="0" w:space="0" w:color="auto"/>
            <w:bottom w:val="none" w:sz="0" w:space="0" w:color="auto"/>
            <w:right w:val="none" w:sz="0" w:space="0" w:color="auto"/>
          </w:divBdr>
        </w:div>
        <w:div w:id="93795569">
          <w:marLeft w:val="0"/>
          <w:marRight w:val="0"/>
          <w:marTop w:val="0"/>
          <w:marBottom w:val="0"/>
          <w:divBdr>
            <w:top w:val="none" w:sz="0" w:space="0" w:color="auto"/>
            <w:left w:val="none" w:sz="0" w:space="0" w:color="auto"/>
            <w:bottom w:val="none" w:sz="0" w:space="0" w:color="auto"/>
            <w:right w:val="none" w:sz="0" w:space="0" w:color="auto"/>
          </w:divBdr>
        </w:div>
        <w:div w:id="93863568">
          <w:marLeft w:val="0"/>
          <w:marRight w:val="0"/>
          <w:marTop w:val="0"/>
          <w:marBottom w:val="0"/>
          <w:divBdr>
            <w:top w:val="none" w:sz="0" w:space="0" w:color="auto"/>
            <w:left w:val="none" w:sz="0" w:space="0" w:color="auto"/>
            <w:bottom w:val="none" w:sz="0" w:space="0" w:color="auto"/>
            <w:right w:val="none" w:sz="0" w:space="0" w:color="auto"/>
          </w:divBdr>
        </w:div>
        <w:div w:id="93864571">
          <w:marLeft w:val="0"/>
          <w:marRight w:val="0"/>
          <w:marTop w:val="0"/>
          <w:marBottom w:val="0"/>
          <w:divBdr>
            <w:top w:val="none" w:sz="0" w:space="0" w:color="auto"/>
            <w:left w:val="none" w:sz="0" w:space="0" w:color="auto"/>
            <w:bottom w:val="none" w:sz="0" w:space="0" w:color="auto"/>
            <w:right w:val="none" w:sz="0" w:space="0" w:color="auto"/>
          </w:divBdr>
        </w:div>
        <w:div w:id="93864974">
          <w:marLeft w:val="0"/>
          <w:marRight w:val="0"/>
          <w:marTop w:val="0"/>
          <w:marBottom w:val="0"/>
          <w:divBdr>
            <w:top w:val="none" w:sz="0" w:space="0" w:color="auto"/>
            <w:left w:val="none" w:sz="0" w:space="0" w:color="auto"/>
            <w:bottom w:val="none" w:sz="0" w:space="0" w:color="auto"/>
            <w:right w:val="none" w:sz="0" w:space="0" w:color="auto"/>
          </w:divBdr>
        </w:div>
        <w:div w:id="93866139">
          <w:marLeft w:val="0"/>
          <w:marRight w:val="0"/>
          <w:marTop w:val="300"/>
          <w:marBottom w:val="0"/>
          <w:divBdr>
            <w:top w:val="none" w:sz="0" w:space="0" w:color="auto"/>
            <w:left w:val="none" w:sz="0" w:space="0" w:color="auto"/>
            <w:bottom w:val="none" w:sz="0" w:space="0" w:color="auto"/>
            <w:right w:val="none" w:sz="0" w:space="0" w:color="auto"/>
          </w:divBdr>
          <w:divsChild>
            <w:div w:id="178466359">
              <w:marLeft w:val="0"/>
              <w:marRight w:val="0"/>
              <w:marTop w:val="0"/>
              <w:marBottom w:val="0"/>
              <w:divBdr>
                <w:top w:val="none" w:sz="0" w:space="0" w:color="auto"/>
                <w:left w:val="none" w:sz="0" w:space="0" w:color="auto"/>
                <w:bottom w:val="none" w:sz="0" w:space="0" w:color="auto"/>
                <w:right w:val="none" w:sz="0" w:space="0" w:color="auto"/>
              </w:divBdr>
            </w:div>
          </w:divsChild>
        </w:div>
        <w:div w:id="93870790">
          <w:marLeft w:val="0"/>
          <w:marRight w:val="0"/>
          <w:marTop w:val="0"/>
          <w:marBottom w:val="0"/>
          <w:divBdr>
            <w:top w:val="none" w:sz="0" w:space="0" w:color="auto"/>
            <w:left w:val="none" w:sz="0" w:space="0" w:color="auto"/>
            <w:bottom w:val="none" w:sz="0" w:space="0" w:color="auto"/>
            <w:right w:val="none" w:sz="0" w:space="0" w:color="auto"/>
          </w:divBdr>
        </w:div>
        <w:div w:id="93942903">
          <w:marLeft w:val="0"/>
          <w:marRight w:val="0"/>
          <w:marTop w:val="0"/>
          <w:marBottom w:val="0"/>
          <w:divBdr>
            <w:top w:val="none" w:sz="0" w:space="0" w:color="auto"/>
            <w:left w:val="none" w:sz="0" w:space="0" w:color="auto"/>
            <w:bottom w:val="none" w:sz="0" w:space="0" w:color="auto"/>
            <w:right w:val="none" w:sz="0" w:space="0" w:color="auto"/>
          </w:divBdr>
        </w:div>
        <w:div w:id="93982068">
          <w:marLeft w:val="0"/>
          <w:marRight w:val="0"/>
          <w:marTop w:val="300"/>
          <w:marBottom w:val="0"/>
          <w:divBdr>
            <w:top w:val="none" w:sz="0" w:space="0" w:color="auto"/>
            <w:left w:val="none" w:sz="0" w:space="0" w:color="auto"/>
            <w:bottom w:val="none" w:sz="0" w:space="0" w:color="auto"/>
            <w:right w:val="none" w:sz="0" w:space="0" w:color="auto"/>
          </w:divBdr>
        </w:div>
        <w:div w:id="93985125">
          <w:marLeft w:val="0"/>
          <w:marRight w:val="0"/>
          <w:marTop w:val="0"/>
          <w:marBottom w:val="0"/>
          <w:divBdr>
            <w:top w:val="none" w:sz="0" w:space="0" w:color="auto"/>
            <w:left w:val="none" w:sz="0" w:space="0" w:color="auto"/>
            <w:bottom w:val="none" w:sz="0" w:space="0" w:color="auto"/>
            <w:right w:val="none" w:sz="0" w:space="0" w:color="auto"/>
          </w:divBdr>
        </w:div>
        <w:div w:id="93985446">
          <w:marLeft w:val="0"/>
          <w:marRight w:val="0"/>
          <w:marTop w:val="0"/>
          <w:marBottom w:val="0"/>
          <w:divBdr>
            <w:top w:val="none" w:sz="0" w:space="0" w:color="auto"/>
            <w:left w:val="none" w:sz="0" w:space="0" w:color="auto"/>
            <w:bottom w:val="none" w:sz="0" w:space="0" w:color="auto"/>
            <w:right w:val="none" w:sz="0" w:space="0" w:color="auto"/>
          </w:divBdr>
        </w:div>
        <w:div w:id="93987979">
          <w:marLeft w:val="0"/>
          <w:marRight w:val="0"/>
          <w:marTop w:val="0"/>
          <w:marBottom w:val="0"/>
          <w:divBdr>
            <w:top w:val="none" w:sz="0" w:space="0" w:color="auto"/>
            <w:left w:val="none" w:sz="0" w:space="0" w:color="auto"/>
            <w:bottom w:val="none" w:sz="0" w:space="0" w:color="auto"/>
            <w:right w:val="none" w:sz="0" w:space="0" w:color="auto"/>
          </w:divBdr>
        </w:div>
        <w:div w:id="94055485">
          <w:marLeft w:val="0"/>
          <w:marRight w:val="0"/>
          <w:marTop w:val="0"/>
          <w:marBottom w:val="0"/>
          <w:divBdr>
            <w:top w:val="none" w:sz="0" w:space="0" w:color="auto"/>
            <w:left w:val="none" w:sz="0" w:space="0" w:color="auto"/>
            <w:bottom w:val="none" w:sz="0" w:space="0" w:color="auto"/>
            <w:right w:val="none" w:sz="0" w:space="0" w:color="auto"/>
          </w:divBdr>
        </w:div>
        <w:div w:id="94256523">
          <w:marLeft w:val="0"/>
          <w:marRight w:val="0"/>
          <w:marTop w:val="0"/>
          <w:marBottom w:val="300"/>
          <w:divBdr>
            <w:top w:val="single" w:sz="6" w:space="15" w:color="EDEDED"/>
            <w:left w:val="single" w:sz="6" w:space="15" w:color="EDEDED"/>
            <w:bottom w:val="single" w:sz="6" w:space="15" w:color="EDEDED"/>
            <w:right w:val="single" w:sz="6" w:space="15" w:color="EDEDED"/>
          </w:divBdr>
        </w:div>
        <w:div w:id="94257316">
          <w:marLeft w:val="0"/>
          <w:marRight w:val="0"/>
          <w:marTop w:val="0"/>
          <w:marBottom w:val="0"/>
          <w:divBdr>
            <w:top w:val="none" w:sz="0" w:space="0" w:color="auto"/>
            <w:left w:val="none" w:sz="0" w:space="0" w:color="auto"/>
            <w:bottom w:val="none" w:sz="0" w:space="0" w:color="auto"/>
            <w:right w:val="none" w:sz="0" w:space="0" w:color="auto"/>
          </w:divBdr>
        </w:div>
        <w:div w:id="94329157">
          <w:marLeft w:val="0"/>
          <w:marRight w:val="0"/>
          <w:marTop w:val="0"/>
          <w:marBottom w:val="0"/>
          <w:divBdr>
            <w:top w:val="none" w:sz="0" w:space="0" w:color="auto"/>
            <w:left w:val="none" w:sz="0" w:space="0" w:color="auto"/>
            <w:bottom w:val="none" w:sz="0" w:space="0" w:color="auto"/>
            <w:right w:val="none" w:sz="0" w:space="0" w:color="auto"/>
          </w:divBdr>
        </w:div>
        <w:div w:id="94331024">
          <w:marLeft w:val="0"/>
          <w:marRight w:val="0"/>
          <w:marTop w:val="0"/>
          <w:marBottom w:val="0"/>
          <w:divBdr>
            <w:top w:val="none" w:sz="0" w:space="0" w:color="auto"/>
            <w:left w:val="none" w:sz="0" w:space="0" w:color="auto"/>
            <w:bottom w:val="none" w:sz="0" w:space="0" w:color="auto"/>
            <w:right w:val="none" w:sz="0" w:space="0" w:color="auto"/>
          </w:divBdr>
        </w:div>
        <w:div w:id="94398434">
          <w:marLeft w:val="0"/>
          <w:marRight w:val="0"/>
          <w:marTop w:val="0"/>
          <w:marBottom w:val="0"/>
          <w:divBdr>
            <w:top w:val="none" w:sz="0" w:space="0" w:color="auto"/>
            <w:left w:val="none" w:sz="0" w:space="0" w:color="auto"/>
            <w:bottom w:val="none" w:sz="0" w:space="0" w:color="auto"/>
            <w:right w:val="none" w:sz="0" w:space="0" w:color="auto"/>
          </w:divBdr>
        </w:div>
        <w:div w:id="94450427">
          <w:marLeft w:val="0"/>
          <w:marRight w:val="0"/>
          <w:marTop w:val="0"/>
          <w:marBottom w:val="0"/>
          <w:divBdr>
            <w:top w:val="none" w:sz="0" w:space="0" w:color="auto"/>
            <w:left w:val="none" w:sz="0" w:space="0" w:color="auto"/>
            <w:bottom w:val="none" w:sz="0" w:space="0" w:color="auto"/>
            <w:right w:val="none" w:sz="0" w:space="0" w:color="auto"/>
          </w:divBdr>
        </w:div>
        <w:div w:id="94521422">
          <w:marLeft w:val="0"/>
          <w:marRight w:val="0"/>
          <w:marTop w:val="300"/>
          <w:marBottom w:val="0"/>
          <w:divBdr>
            <w:top w:val="none" w:sz="0" w:space="0" w:color="auto"/>
            <w:left w:val="none" w:sz="0" w:space="0" w:color="auto"/>
            <w:bottom w:val="none" w:sz="0" w:space="0" w:color="auto"/>
            <w:right w:val="none" w:sz="0" w:space="0" w:color="auto"/>
          </w:divBdr>
        </w:div>
        <w:div w:id="94861529">
          <w:marLeft w:val="0"/>
          <w:marRight w:val="0"/>
          <w:marTop w:val="0"/>
          <w:marBottom w:val="0"/>
          <w:divBdr>
            <w:top w:val="none" w:sz="0" w:space="0" w:color="auto"/>
            <w:left w:val="none" w:sz="0" w:space="0" w:color="auto"/>
            <w:bottom w:val="none" w:sz="0" w:space="0" w:color="auto"/>
            <w:right w:val="none" w:sz="0" w:space="0" w:color="auto"/>
          </w:divBdr>
        </w:div>
        <w:div w:id="94862198">
          <w:marLeft w:val="0"/>
          <w:marRight w:val="0"/>
          <w:marTop w:val="0"/>
          <w:marBottom w:val="300"/>
          <w:divBdr>
            <w:top w:val="single" w:sz="6" w:space="15" w:color="EDEDED"/>
            <w:left w:val="single" w:sz="6" w:space="15" w:color="EDEDED"/>
            <w:bottom w:val="single" w:sz="6" w:space="15" w:color="EDEDED"/>
            <w:right w:val="single" w:sz="6" w:space="15" w:color="EDEDED"/>
          </w:divBdr>
        </w:div>
        <w:div w:id="94910511">
          <w:marLeft w:val="0"/>
          <w:marRight w:val="0"/>
          <w:marTop w:val="0"/>
          <w:marBottom w:val="300"/>
          <w:divBdr>
            <w:top w:val="single" w:sz="6" w:space="15" w:color="EDEDED"/>
            <w:left w:val="single" w:sz="6" w:space="15" w:color="EDEDED"/>
            <w:bottom w:val="single" w:sz="6" w:space="15" w:color="EDEDED"/>
            <w:right w:val="single" w:sz="6" w:space="15" w:color="EDEDED"/>
          </w:divBdr>
        </w:div>
        <w:div w:id="94979058">
          <w:marLeft w:val="0"/>
          <w:marRight w:val="0"/>
          <w:marTop w:val="0"/>
          <w:marBottom w:val="0"/>
          <w:divBdr>
            <w:top w:val="none" w:sz="0" w:space="0" w:color="auto"/>
            <w:left w:val="none" w:sz="0" w:space="0" w:color="auto"/>
            <w:bottom w:val="none" w:sz="0" w:space="0" w:color="auto"/>
            <w:right w:val="none" w:sz="0" w:space="0" w:color="auto"/>
          </w:divBdr>
        </w:div>
        <w:div w:id="94980090">
          <w:marLeft w:val="0"/>
          <w:marRight w:val="0"/>
          <w:marTop w:val="0"/>
          <w:marBottom w:val="0"/>
          <w:divBdr>
            <w:top w:val="none" w:sz="0" w:space="0" w:color="auto"/>
            <w:left w:val="none" w:sz="0" w:space="0" w:color="auto"/>
            <w:bottom w:val="none" w:sz="0" w:space="0" w:color="auto"/>
            <w:right w:val="none" w:sz="0" w:space="0" w:color="auto"/>
          </w:divBdr>
        </w:div>
        <w:div w:id="95029452">
          <w:marLeft w:val="0"/>
          <w:marRight w:val="0"/>
          <w:marTop w:val="300"/>
          <w:marBottom w:val="0"/>
          <w:divBdr>
            <w:top w:val="none" w:sz="0" w:space="0" w:color="auto"/>
            <w:left w:val="none" w:sz="0" w:space="0" w:color="auto"/>
            <w:bottom w:val="none" w:sz="0" w:space="0" w:color="auto"/>
            <w:right w:val="none" w:sz="0" w:space="0" w:color="auto"/>
          </w:divBdr>
        </w:div>
        <w:div w:id="95056030">
          <w:marLeft w:val="0"/>
          <w:marRight w:val="0"/>
          <w:marTop w:val="0"/>
          <w:marBottom w:val="0"/>
          <w:divBdr>
            <w:top w:val="none" w:sz="0" w:space="0" w:color="auto"/>
            <w:left w:val="none" w:sz="0" w:space="0" w:color="auto"/>
            <w:bottom w:val="none" w:sz="0" w:space="0" w:color="auto"/>
            <w:right w:val="none" w:sz="0" w:space="0" w:color="auto"/>
          </w:divBdr>
        </w:div>
        <w:div w:id="95056106">
          <w:marLeft w:val="0"/>
          <w:marRight w:val="0"/>
          <w:marTop w:val="0"/>
          <w:marBottom w:val="300"/>
          <w:divBdr>
            <w:top w:val="single" w:sz="6" w:space="15" w:color="EDEDED"/>
            <w:left w:val="single" w:sz="6" w:space="15" w:color="EDEDED"/>
            <w:bottom w:val="single" w:sz="6" w:space="15" w:color="EDEDED"/>
            <w:right w:val="single" w:sz="6" w:space="15" w:color="EDEDED"/>
          </w:divBdr>
        </w:div>
        <w:div w:id="95058489">
          <w:marLeft w:val="0"/>
          <w:marRight w:val="0"/>
          <w:marTop w:val="0"/>
          <w:marBottom w:val="0"/>
          <w:divBdr>
            <w:top w:val="none" w:sz="0" w:space="0" w:color="auto"/>
            <w:left w:val="none" w:sz="0" w:space="0" w:color="auto"/>
            <w:bottom w:val="none" w:sz="0" w:space="0" w:color="auto"/>
            <w:right w:val="none" w:sz="0" w:space="0" w:color="auto"/>
          </w:divBdr>
        </w:div>
        <w:div w:id="95099166">
          <w:marLeft w:val="0"/>
          <w:marRight w:val="0"/>
          <w:marTop w:val="300"/>
          <w:marBottom w:val="0"/>
          <w:divBdr>
            <w:top w:val="none" w:sz="0" w:space="0" w:color="auto"/>
            <w:left w:val="none" w:sz="0" w:space="0" w:color="auto"/>
            <w:bottom w:val="none" w:sz="0" w:space="0" w:color="auto"/>
            <w:right w:val="none" w:sz="0" w:space="0" w:color="auto"/>
          </w:divBdr>
        </w:div>
        <w:div w:id="95105073">
          <w:marLeft w:val="0"/>
          <w:marRight w:val="0"/>
          <w:marTop w:val="0"/>
          <w:marBottom w:val="300"/>
          <w:divBdr>
            <w:top w:val="single" w:sz="6" w:space="15" w:color="EDEDED"/>
            <w:left w:val="single" w:sz="6" w:space="15" w:color="EDEDED"/>
            <w:bottom w:val="single" w:sz="6" w:space="15" w:color="EDEDED"/>
            <w:right w:val="single" w:sz="6" w:space="15" w:color="EDEDED"/>
          </w:divBdr>
        </w:div>
        <w:div w:id="95249330">
          <w:marLeft w:val="0"/>
          <w:marRight w:val="0"/>
          <w:marTop w:val="0"/>
          <w:marBottom w:val="0"/>
          <w:divBdr>
            <w:top w:val="none" w:sz="0" w:space="0" w:color="auto"/>
            <w:left w:val="none" w:sz="0" w:space="0" w:color="auto"/>
            <w:bottom w:val="none" w:sz="0" w:space="0" w:color="auto"/>
            <w:right w:val="none" w:sz="0" w:space="0" w:color="auto"/>
          </w:divBdr>
        </w:div>
        <w:div w:id="95253457">
          <w:marLeft w:val="0"/>
          <w:marRight w:val="0"/>
          <w:marTop w:val="300"/>
          <w:marBottom w:val="0"/>
          <w:divBdr>
            <w:top w:val="none" w:sz="0" w:space="0" w:color="auto"/>
            <w:left w:val="none" w:sz="0" w:space="0" w:color="auto"/>
            <w:bottom w:val="none" w:sz="0" w:space="0" w:color="auto"/>
            <w:right w:val="none" w:sz="0" w:space="0" w:color="auto"/>
          </w:divBdr>
          <w:divsChild>
            <w:div w:id="110326001">
              <w:marLeft w:val="0"/>
              <w:marRight w:val="0"/>
              <w:marTop w:val="0"/>
              <w:marBottom w:val="0"/>
              <w:divBdr>
                <w:top w:val="none" w:sz="0" w:space="0" w:color="auto"/>
                <w:left w:val="none" w:sz="0" w:space="0" w:color="auto"/>
                <w:bottom w:val="none" w:sz="0" w:space="0" w:color="auto"/>
                <w:right w:val="none" w:sz="0" w:space="0" w:color="auto"/>
              </w:divBdr>
            </w:div>
          </w:divsChild>
        </w:div>
        <w:div w:id="95292506">
          <w:marLeft w:val="0"/>
          <w:marRight w:val="0"/>
          <w:marTop w:val="0"/>
          <w:marBottom w:val="0"/>
          <w:divBdr>
            <w:top w:val="none" w:sz="0" w:space="0" w:color="auto"/>
            <w:left w:val="none" w:sz="0" w:space="0" w:color="auto"/>
            <w:bottom w:val="none" w:sz="0" w:space="0" w:color="auto"/>
            <w:right w:val="none" w:sz="0" w:space="0" w:color="auto"/>
          </w:divBdr>
        </w:div>
        <w:div w:id="95293101">
          <w:marLeft w:val="0"/>
          <w:marRight w:val="0"/>
          <w:marTop w:val="300"/>
          <w:marBottom w:val="0"/>
          <w:divBdr>
            <w:top w:val="none" w:sz="0" w:space="0" w:color="auto"/>
            <w:left w:val="none" w:sz="0" w:space="0" w:color="auto"/>
            <w:bottom w:val="none" w:sz="0" w:space="0" w:color="auto"/>
            <w:right w:val="none" w:sz="0" w:space="0" w:color="auto"/>
          </w:divBdr>
        </w:div>
        <w:div w:id="95297834">
          <w:marLeft w:val="0"/>
          <w:marRight w:val="0"/>
          <w:marTop w:val="300"/>
          <w:marBottom w:val="0"/>
          <w:divBdr>
            <w:top w:val="none" w:sz="0" w:space="0" w:color="auto"/>
            <w:left w:val="none" w:sz="0" w:space="0" w:color="auto"/>
            <w:bottom w:val="none" w:sz="0" w:space="0" w:color="auto"/>
            <w:right w:val="none" w:sz="0" w:space="0" w:color="auto"/>
          </w:divBdr>
        </w:div>
        <w:div w:id="95298781">
          <w:marLeft w:val="0"/>
          <w:marRight w:val="0"/>
          <w:marTop w:val="0"/>
          <w:marBottom w:val="0"/>
          <w:divBdr>
            <w:top w:val="none" w:sz="0" w:space="0" w:color="auto"/>
            <w:left w:val="none" w:sz="0" w:space="0" w:color="auto"/>
            <w:bottom w:val="none" w:sz="0" w:space="0" w:color="auto"/>
            <w:right w:val="none" w:sz="0" w:space="0" w:color="auto"/>
          </w:divBdr>
        </w:div>
        <w:div w:id="95374725">
          <w:marLeft w:val="0"/>
          <w:marRight w:val="0"/>
          <w:marTop w:val="300"/>
          <w:marBottom w:val="0"/>
          <w:divBdr>
            <w:top w:val="none" w:sz="0" w:space="0" w:color="auto"/>
            <w:left w:val="none" w:sz="0" w:space="0" w:color="auto"/>
            <w:bottom w:val="none" w:sz="0" w:space="0" w:color="auto"/>
            <w:right w:val="none" w:sz="0" w:space="0" w:color="auto"/>
          </w:divBdr>
        </w:div>
        <w:div w:id="95447658">
          <w:marLeft w:val="0"/>
          <w:marRight w:val="0"/>
          <w:marTop w:val="0"/>
          <w:marBottom w:val="0"/>
          <w:divBdr>
            <w:top w:val="none" w:sz="0" w:space="0" w:color="auto"/>
            <w:left w:val="none" w:sz="0" w:space="0" w:color="auto"/>
            <w:bottom w:val="none" w:sz="0" w:space="0" w:color="auto"/>
            <w:right w:val="none" w:sz="0" w:space="0" w:color="auto"/>
          </w:divBdr>
        </w:div>
        <w:div w:id="95486136">
          <w:marLeft w:val="0"/>
          <w:marRight w:val="0"/>
          <w:marTop w:val="0"/>
          <w:marBottom w:val="0"/>
          <w:divBdr>
            <w:top w:val="none" w:sz="0" w:space="0" w:color="auto"/>
            <w:left w:val="none" w:sz="0" w:space="0" w:color="auto"/>
            <w:bottom w:val="none" w:sz="0" w:space="0" w:color="auto"/>
            <w:right w:val="none" w:sz="0" w:space="0" w:color="auto"/>
          </w:divBdr>
        </w:div>
        <w:div w:id="95564206">
          <w:marLeft w:val="0"/>
          <w:marRight w:val="0"/>
          <w:marTop w:val="0"/>
          <w:marBottom w:val="0"/>
          <w:divBdr>
            <w:top w:val="none" w:sz="0" w:space="0" w:color="auto"/>
            <w:left w:val="none" w:sz="0" w:space="0" w:color="auto"/>
            <w:bottom w:val="none" w:sz="0" w:space="0" w:color="auto"/>
            <w:right w:val="none" w:sz="0" w:space="0" w:color="auto"/>
          </w:divBdr>
        </w:div>
        <w:div w:id="95682918">
          <w:marLeft w:val="0"/>
          <w:marRight w:val="0"/>
          <w:marTop w:val="0"/>
          <w:marBottom w:val="0"/>
          <w:divBdr>
            <w:top w:val="none" w:sz="0" w:space="0" w:color="auto"/>
            <w:left w:val="none" w:sz="0" w:space="0" w:color="auto"/>
            <w:bottom w:val="none" w:sz="0" w:space="0" w:color="auto"/>
            <w:right w:val="none" w:sz="0" w:space="0" w:color="auto"/>
          </w:divBdr>
        </w:div>
        <w:div w:id="95712579">
          <w:marLeft w:val="0"/>
          <w:marRight w:val="0"/>
          <w:marTop w:val="0"/>
          <w:marBottom w:val="0"/>
          <w:divBdr>
            <w:top w:val="none" w:sz="0" w:space="0" w:color="auto"/>
            <w:left w:val="none" w:sz="0" w:space="0" w:color="auto"/>
            <w:bottom w:val="none" w:sz="0" w:space="0" w:color="auto"/>
            <w:right w:val="none" w:sz="0" w:space="0" w:color="auto"/>
          </w:divBdr>
        </w:div>
        <w:div w:id="95910197">
          <w:marLeft w:val="0"/>
          <w:marRight w:val="0"/>
          <w:marTop w:val="0"/>
          <w:marBottom w:val="0"/>
          <w:divBdr>
            <w:top w:val="none" w:sz="0" w:space="0" w:color="auto"/>
            <w:left w:val="none" w:sz="0" w:space="0" w:color="auto"/>
            <w:bottom w:val="none" w:sz="0" w:space="0" w:color="auto"/>
            <w:right w:val="none" w:sz="0" w:space="0" w:color="auto"/>
          </w:divBdr>
        </w:div>
        <w:div w:id="95946554">
          <w:marLeft w:val="0"/>
          <w:marRight w:val="0"/>
          <w:marTop w:val="0"/>
          <w:marBottom w:val="0"/>
          <w:divBdr>
            <w:top w:val="none" w:sz="0" w:space="0" w:color="auto"/>
            <w:left w:val="none" w:sz="0" w:space="0" w:color="auto"/>
            <w:bottom w:val="none" w:sz="0" w:space="0" w:color="auto"/>
            <w:right w:val="none" w:sz="0" w:space="0" w:color="auto"/>
          </w:divBdr>
        </w:div>
        <w:div w:id="95948720">
          <w:marLeft w:val="0"/>
          <w:marRight w:val="0"/>
          <w:marTop w:val="300"/>
          <w:marBottom w:val="0"/>
          <w:divBdr>
            <w:top w:val="none" w:sz="0" w:space="0" w:color="auto"/>
            <w:left w:val="none" w:sz="0" w:space="0" w:color="auto"/>
            <w:bottom w:val="none" w:sz="0" w:space="0" w:color="auto"/>
            <w:right w:val="none" w:sz="0" w:space="0" w:color="auto"/>
          </w:divBdr>
        </w:div>
        <w:div w:id="95953887">
          <w:marLeft w:val="0"/>
          <w:marRight w:val="0"/>
          <w:marTop w:val="0"/>
          <w:marBottom w:val="0"/>
          <w:divBdr>
            <w:top w:val="none" w:sz="0" w:space="0" w:color="auto"/>
            <w:left w:val="none" w:sz="0" w:space="0" w:color="auto"/>
            <w:bottom w:val="none" w:sz="0" w:space="0" w:color="auto"/>
            <w:right w:val="none" w:sz="0" w:space="0" w:color="auto"/>
          </w:divBdr>
        </w:div>
        <w:div w:id="96022114">
          <w:marLeft w:val="0"/>
          <w:marRight w:val="0"/>
          <w:marTop w:val="0"/>
          <w:marBottom w:val="0"/>
          <w:divBdr>
            <w:top w:val="none" w:sz="0" w:space="0" w:color="auto"/>
            <w:left w:val="none" w:sz="0" w:space="0" w:color="auto"/>
            <w:bottom w:val="none" w:sz="0" w:space="0" w:color="auto"/>
            <w:right w:val="none" w:sz="0" w:space="0" w:color="auto"/>
          </w:divBdr>
        </w:div>
        <w:div w:id="96023062">
          <w:marLeft w:val="0"/>
          <w:marRight w:val="0"/>
          <w:marTop w:val="300"/>
          <w:marBottom w:val="0"/>
          <w:divBdr>
            <w:top w:val="none" w:sz="0" w:space="0" w:color="auto"/>
            <w:left w:val="none" w:sz="0" w:space="0" w:color="auto"/>
            <w:bottom w:val="none" w:sz="0" w:space="0" w:color="auto"/>
            <w:right w:val="none" w:sz="0" w:space="0" w:color="auto"/>
          </w:divBdr>
        </w:div>
        <w:div w:id="96026834">
          <w:marLeft w:val="0"/>
          <w:marRight w:val="0"/>
          <w:marTop w:val="0"/>
          <w:marBottom w:val="0"/>
          <w:divBdr>
            <w:top w:val="none" w:sz="0" w:space="0" w:color="auto"/>
            <w:left w:val="none" w:sz="0" w:space="0" w:color="auto"/>
            <w:bottom w:val="none" w:sz="0" w:space="0" w:color="auto"/>
            <w:right w:val="none" w:sz="0" w:space="0" w:color="auto"/>
          </w:divBdr>
        </w:div>
        <w:div w:id="96027919">
          <w:marLeft w:val="0"/>
          <w:marRight w:val="0"/>
          <w:marTop w:val="300"/>
          <w:marBottom w:val="0"/>
          <w:divBdr>
            <w:top w:val="none" w:sz="0" w:space="0" w:color="auto"/>
            <w:left w:val="none" w:sz="0" w:space="0" w:color="auto"/>
            <w:bottom w:val="none" w:sz="0" w:space="0" w:color="auto"/>
            <w:right w:val="none" w:sz="0" w:space="0" w:color="auto"/>
          </w:divBdr>
        </w:div>
        <w:div w:id="96028213">
          <w:marLeft w:val="0"/>
          <w:marRight w:val="0"/>
          <w:marTop w:val="0"/>
          <w:marBottom w:val="0"/>
          <w:divBdr>
            <w:top w:val="none" w:sz="0" w:space="0" w:color="auto"/>
            <w:left w:val="none" w:sz="0" w:space="0" w:color="auto"/>
            <w:bottom w:val="none" w:sz="0" w:space="0" w:color="auto"/>
            <w:right w:val="none" w:sz="0" w:space="0" w:color="auto"/>
          </w:divBdr>
        </w:div>
        <w:div w:id="96172726">
          <w:marLeft w:val="0"/>
          <w:marRight w:val="0"/>
          <w:marTop w:val="0"/>
          <w:marBottom w:val="0"/>
          <w:divBdr>
            <w:top w:val="none" w:sz="0" w:space="0" w:color="auto"/>
            <w:left w:val="none" w:sz="0" w:space="0" w:color="auto"/>
            <w:bottom w:val="none" w:sz="0" w:space="0" w:color="auto"/>
            <w:right w:val="none" w:sz="0" w:space="0" w:color="auto"/>
          </w:divBdr>
        </w:div>
        <w:div w:id="96294155">
          <w:marLeft w:val="0"/>
          <w:marRight w:val="0"/>
          <w:marTop w:val="0"/>
          <w:marBottom w:val="0"/>
          <w:divBdr>
            <w:top w:val="none" w:sz="0" w:space="0" w:color="auto"/>
            <w:left w:val="none" w:sz="0" w:space="0" w:color="auto"/>
            <w:bottom w:val="none" w:sz="0" w:space="0" w:color="auto"/>
            <w:right w:val="none" w:sz="0" w:space="0" w:color="auto"/>
          </w:divBdr>
        </w:div>
        <w:div w:id="96297373">
          <w:marLeft w:val="0"/>
          <w:marRight w:val="0"/>
          <w:marTop w:val="0"/>
          <w:marBottom w:val="0"/>
          <w:divBdr>
            <w:top w:val="none" w:sz="0" w:space="0" w:color="auto"/>
            <w:left w:val="none" w:sz="0" w:space="0" w:color="auto"/>
            <w:bottom w:val="none" w:sz="0" w:space="0" w:color="auto"/>
            <w:right w:val="none" w:sz="0" w:space="0" w:color="auto"/>
          </w:divBdr>
        </w:div>
        <w:div w:id="96369884">
          <w:marLeft w:val="0"/>
          <w:marRight w:val="0"/>
          <w:marTop w:val="0"/>
          <w:marBottom w:val="0"/>
          <w:divBdr>
            <w:top w:val="none" w:sz="0" w:space="0" w:color="auto"/>
            <w:left w:val="none" w:sz="0" w:space="0" w:color="auto"/>
            <w:bottom w:val="none" w:sz="0" w:space="0" w:color="auto"/>
            <w:right w:val="none" w:sz="0" w:space="0" w:color="auto"/>
          </w:divBdr>
        </w:div>
        <w:div w:id="96408005">
          <w:marLeft w:val="0"/>
          <w:marRight w:val="0"/>
          <w:marTop w:val="0"/>
          <w:marBottom w:val="0"/>
          <w:divBdr>
            <w:top w:val="none" w:sz="0" w:space="0" w:color="auto"/>
            <w:left w:val="none" w:sz="0" w:space="0" w:color="auto"/>
            <w:bottom w:val="none" w:sz="0" w:space="0" w:color="auto"/>
            <w:right w:val="none" w:sz="0" w:space="0" w:color="auto"/>
          </w:divBdr>
        </w:div>
        <w:div w:id="96414349">
          <w:marLeft w:val="0"/>
          <w:marRight w:val="0"/>
          <w:marTop w:val="0"/>
          <w:marBottom w:val="0"/>
          <w:divBdr>
            <w:top w:val="none" w:sz="0" w:space="0" w:color="auto"/>
            <w:left w:val="none" w:sz="0" w:space="0" w:color="auto"/>
            <w:bottom w:val="none" w:sz="0" w:space="0" w:color="auto"/>
            <w:right w:val="none" w:sz="0" w:space="0" w:color="auto"/>
          </w:divBdr>
        </w:div>
        <w:div w:id="96486885">
          <w:marLeft w:val="0"/>
          <w:marRight w:val="0"/>
          <w:marTop w:val="0"/>
          <w:marBottom w:val="0"/>
          <w:divBdr>
            <w:top w:val="none" w:sz="0" w:space="0" w:color="auto"/>
            <w:left w:val="none" w:sz="0" w:space="0" w:color="auto"/>
            <w:bottom w:val="none" w:sz="0" w:space="0" w:color="auto"/>
            <w:right w:val="none" w:sz="0" w:space="0" w:color="auto"/>
          </w:divBdr>
        </w:div>
        <w:div w:id="96489163">
          <w:marLeft w:val="0"/>
          <w:marRight w:val="0"/>
          <w:marTop w:val="0"/>
          <w:marBottom w:val="0"/>
          <w:divBdr>
            <w:top w:val="none" w:sz="0" w:space="0" w:color="auto"/>
            <w:left w:val="none" w:sz="0" w:space="0" w:color="auto"/>
            <w:bottom w:val="none" w:sz="0" w:space="0" w:color="auto"/>
            <w:right w:val="none" w:sz="0" w:space="0" w:color="auto"/>
          </w:divBdr>
        </w:div>
        <w:div w:id="96602689">
          <w:marLeft w:val="0"/>
          <w:marRight w:val="0"/>
          <w:marTop w:val="0"/>
          <w:marBottom w:val="0"/>
          <w:divBdr>
            <w:top w:val="none" w:sz="0" w:space="0" w:color="auto"/>
            <w:left w:val="none" w:sz="0" w:space="0" w:color="auto"/>
            <w:bottom w:val="none" w:sz="0" w:space="0" w:color="auto"/>
            <w:right w:val="none" w:sz="0" w:space="0" w:color="auto"/>
          </w:divBdr>
        </w:div>
        <w:div w:id="96683385">
          <w:marLeft w:val="0"/>
          <w:marRight w:val="0"/>
          <w:marTop w:val="0"/>
          <w:marBottom w:val="0"/>
          <w:divBdr>
            <w:top w:val="none" w:sz="0" w:space="0" w:color="auto"/>
            <w:left w:val="none" w:sz="0" w:space="0" w:color="auto"/>
            <w:bottom w:val="none" w:sz="0" w:space="0" w:color="auto"/>
            <w:right w:val="none" w:sz="0" w:space="0" w:color="auto"/>
          </w:divBdr>
        </w:div>
        <w:div w:id="96797691">
          <w:marLeft w:val="0"/>
          <w:marRight w:val="0"/>
          <w:marTop w:val="0"/>
          <w:marBottom w:val="0"/>
          <w:divBdr>
            <w:top w:val="none" w:sz="0" w:space="0" w:color="auto"/>
            <w:left w:val="none" w:sz="0" w:space="0" w:color="auto"/>
            <w:bottom w:val="none" w:sz="0" w:space="0" w:color="auto"/>
            <w:right w:val="none" w:sz="0" w:space="0" w:color="auto"/>
          </w:divBdr>
        </w:div>
        <w:div w:id="96797808">
          <w:marLeft w:val="0"/>
          <w:marRight w:val="0"/>
          <w:marTop w:val="0"/>
          <w:marBottom w:val="0"/>
          <w:divBdr>
            <w:top w:val="none" w:sz="0" w:space="0" w:color="auto"/>
            <w:left w:val="none" w:sz="0" w:space="0" w:color="auto"/>
            <w:bottom w:val="none" w:sz="0" w:space="0" w:color="auto"/>
            <w:right w:val="none" w:sz="0" w:space="0" w:color="auto"/>
          </w:divBdr>
        </w:div>
        <w:div w:id="96798512">
          <w:marLeft w:val="0"/>
          <w:marRight w:val="0"/>
          <w:marTop w:val="300"/>
          <w:marBottom w:val="0"/>
          <w:divBdr>
            <w:top w:val="none" w:sz="0" w:space="0" w:color="auto"/>
            <w:left w:val="none" w:sz="0" w:space="0" w:color="auto"/>
            <w:bottom w:val="none" w:sz="0" w:space="0" w:color="auto"/>
            <w:right w:val="none" w:sz="0" w:space="0" w:color="auto"/>
          </w:divBdr>
        </w:div>
        <w:div w:id="96801529">
          <w:marLeft w:val="0"/>
          <w:marRight w:val="0"/>
          <w:marTop w:val="0"/>
          <w:marBottom w:val="0"/>
          <w:divBdr>
            <w:top w:val="none" w:sz="0" w:space="0" w:color="auto"/>
            <w:left w:val="none" w:sz="0" w:space="0" w:color="auto"/>
            <w:bottom w:val="none" w:sz="0" w:space="0" w:color="auto"/>
            <w:right w:val="none" w:sz="0" w:space="0" w:color="auto"/>
          </w:divBdr>
        </w:div>
        <w:div w:id="96871496">
          <w:marLeft w:val="0"/>
          <w:marRight w:val="0"/>
          <w:marTop w:val="0"/>
          <w:marBottom w:val="0"/>
          <w:divBdr>
            <w:top w:val="none" w:sz="0" w:space="0" w:color="auto"/>
            <w:left w:val="none" w:sz="0" w:space="0" w:color="auto"/>
            <w:bottom w:val="none" w:sz="0" w:space="0" w:color="auto"/>
            <w:right w:val="none" w:sz="0" w:space="0" w:color="auto"/>
          </w:divBdr>
        </w:div>
        <w:div w:id="96875593">
          <w:marLeft w:val="0"/>
          <w:marRight w:val="0"/>
          <w:marTop w:val="0"/>
          <w:marBottom w:val="0"/>
          <w:divBdr>
            <w:top w:val="none" w:sz="0" w:space="0" w:color="auto"/>
            <w:left w:val="none" w:sz="0" w:space="0" w:color="auto"/>
            <w:bottom w:val="none" w:sz="0" w:space="0" w:color="auto"/>
            <w:right w:val="none" w:sz="0" w:space="0" w:color="auto"/>
          </w:divBdr>
        </w:div>
        <w:div w:id="96876404">
          <w:marLeft w:val="0"/>
          <w:marRight w:val="0"/>
          <w:marTop w:val="0"/>
          <w:marBottom w:val="0"/>
          <w:divBdr>
            <w:top w:val="none" w:sz="0" w:space="0" w:color="auto"/>
            <w:left w:val="none" w:sz="0" w:space="0" w:color="auto"/>
            <w:bottom w:val="none" w:sz="0" w:space="0" w:color="auto"/>
            <w:right w:val="none" w:sz="0" w:space="0" w:color="auto"/>
          </w:divBdr>
        </w:div>
        <w:div w:id="96877221">
          <w:marLeft w:val="0"/>
          <w:marRight w:val="0"/>
          <w:marTop w:val="0"/>
          <w:marBottom w:val="0"/>
          <w:divBdr>
            <w:top w:val="none" w:sz="0" w:space="0" w:color="auto"/>
            <w:left w:val="none" w:sz="0" w:space="0" w:color="auto"/>
            <w:bottom w:val="none" w:sz="0" w:space="0" w:color="auto"/>
            <w:right w:val="none" w:sz="0" w:space="0" w:color="auto"/>
          </w:divBdr>
        </w:div>
        <w:div w:id="96950886">
          <w:marLeft w:val="0"/>
          <w:marRight w:val="0"/>
          <w:marTop w:val="0"/>
          <w:marBottom w:val="0"/>
          <w:divBdr>
            <w:top w:val="none" w:sz="0" w:space="0" w:color="auto"/>
            <w:left w:val="none" w:sz="0" w:space="0" w:color="auto"/>
            <w:bottom w:val="none" w:sz="0" w:space="0" w:color="auto"/>
            <w:right w:val="none" w:sz="0" w:space="0" w:color="auto"/>
          </w:divBdr>
        </w:div>
        <w:div w:id="96951971">
          <w:marLeft w:val="0"/>
          <w:marRight w:val="0"/>
          <w:marTop w:val="0"/>
          <w:marBottom w:val="0"/>
          <w:divBdr>
            <w:top w:val="none" w:sz="0" w:space="0" w:color="auto"/>
            <w:left w:val="none" w:sz="0" w:space="0" w:color="auto"/>
            <w:bottom w:val="none" w:sz="0" w:space="0" w:color="auto"/>
            <w:right w:val="none" w:sz="0" w:space="0" w:color="auto"/>
          </w:divBdr>
        </w:div>
        <w:div w:id="97065555">
          <w:marLeft w:val="0"/>
          <w:marRight w:val="0"/>
          <w:marTop w:val="0"/>
          <w:marBottom w:val="0"/>
          <w:divBdr>
            <w:top w:val="none" w:sz="0" w:space="0" w:color="auto"/>
            <w:left w:val="none" w:sz="0" w:space="0" w:color="auto"/>
            <w:bottom w:val="none" w:sz="0" w:space="0" w:color="auto"/>
            <w:right w:val="none" w:sz="0" w:space="0" w:color="auto"/>
          </w:divBdr>
        </w:div>
        <w:div w:id="97070079">
          <w:marLeft w:val="0"/>
          <w:marRight w:val="0"/>
          <w:marTop w:val="0"/>
          <w:marBottom w:val="0"/>
          <w:divBdr>
            <w:top w:val="none" w:sz="0" w:space="0" w:color="auto"/>
            <w:left w:val="none" w:sz="0" w:space="0" w:color="auto"/>
            <w:bottom w:val="none" w:sz="0" w:space="0" w:color="auto"/>
            <w:right w:val="none" w:sz="0" w:space="0" w:color="auto"/>
          </w:divBdr>
        </w:div>
        <w:div w:id="97141460">
          <w:marLeft w:val="0"/>
          <w:marRight w:val="0"/>
          <w:marTop w:val="0"/>
          <w:marBottom w:val="0"/>
          <w:divBdr>
            <w:top w:val="none" w:sz="0" w:space="0" w:color="auto"/>
            <w:left w:val="none" w:sz="0" w:space="0" w:color="auto"/>
            <w:bottom w:val="none" w:sz="0" w:space="0" w:color="auto"/>
            <w:right w:val="none" w:sz="0" w:space="0" w:color="auto"/>
          </w:divBdr>
        </w:div>
        <w:div w:id="97259379">
          <w:marLeft w:val="0"/>
          <w:marRight w:val="0"/>
          <w:marTop w:val="300"/>
          <w:marBottom w:val="0"/>
          <w:divBdr>
            <w:top w:val="none" w:sz="0" w:space="0" w:color="auto"/>
            <w:left w:val="none" w:sz="0" w:space="0" w:color="auto"/>
            <w:bottom w:val="none" w:sz="0" w:space="0" w:color="auto"/>
            <w:right w:val="none" w:sz="0" w:space="0" w:color="auto"/>
          </w:divBdr>
        </w:div>
        <w:div w:id="97261064">
          <w:marLeft w:val="0"/>
          <w:marRight w:val="0"/>
          <w:marTop w:val="0"/>
          <w:marBottom w:val="0"/>
          <w:divBdr>
            <w:top w:val="none" w:sz="0" w:space="0" w:color="auto"/>
            <w:left w:val="none" w:sz="0" w:space="0" w:color="auto"/>
            <w:bottom w:val="none" w:sz="0" w:space="0" w:color="auto"/>
            <w:right w:val="none" w:sz="0" w:space="0" w:color="auto"/>
          </w:divBdr>
        </w:div>
        <w:div w:id="97264540">
          <w:marLeft w:val="0"/>
          <w:marRight w:val="0"/>
          <w:marTop w:val="0"/>
          <w:marBottom w:val="0"/>
          <w:divBdr>
            <w:top w:val="none" w:sz="0" w:space="0" w:color="auto"/>
            <w:left w:val="none" w:sz="0" w:space="0" w:color="auto"/>
            <w:bottom w:val="none" w:sz="0" w:space="0" w:color="auto"/>
            <w:right w:val="none" w:sz="0" w:space="0" w:color="auto"/>
          </w:divBdr>
        </w:div>
        <w:div w:id="97335122">
          <w:marLeft w:val="0"/>
          <w:marRight w:val="0"/>
          <w:marTop w:val="0"/>
          <w:marBottom w:val="0"/>
          <w:divBdr>
            <w:top w:val="none" w:sz="0" w:space="0" w:color="auto"/>
            <w:left w:val="none" w:sz="0" w:space="0" w:color="auto"/>
            <w:bottom w:val="none" w:sz="0" w:space="0" w:color="auto"/>
            <w:right w:val="none" w:sz="0" w:space="0" w:color="auto"/>
          </w:divBdr>
        </w:div>
        <w:div w:id="97339075">
          <w:marLeft w:val="0"/>
          <w:marRight w:val="0"/>
          <w:marTop w:val="0"/>
          <w:marBottom w:val="0"/>
          <w:divBdr>
            <w:top w:val="none" w:sz="0" w:space="0" w:color="auto"/>
            <w:left w:val="none" w:sz="0" w:space="0" w:color="auto"/>
            <w:bottom w:val="none" w:sz="0" w:space="0" w:color="auto"/>
            <w:right w:val="none" w:sz="0" w:space="0" w:color="auto"/>
          </w:divBdr>
        </w:div>
        <w:div w:id="97408704">
          <w:marLeft w:val="150"/>
          <w:marRight w:val="150"/>
          <w:marTop w:val="0"/>
          <w:marBottom w:val="0"/>
          <w:divBdr>
            <w:top w:val="none" w:sz="0" w:space="0" w:color="auto"/>
            <w:left w:val="none" w:sz="0" w:space="0" w:color="auto"/>
            <w:bottom w:val="none" w:sz="0" w:space="0" w:color="auto"/>
            <w:right w:val="none" w:sz="0" w:space="0" w:color="auto"/>
          </w:divBdr>
        </w:div>
        <w:div w:id="97410053">
          <w:marLeft w:val="0"/>
          <w:marRight w:val="0"/>
          <w:marTop w:val="0"/>
          <w:marBottom w:val="0"/>
          <w:divBdr>
            <w:top w:val="none" w:sz="0" w:space="0" w:color="auto"/>
            <w:left w:val="none" w:sz="0" w:space="0" w:color="auto"/>
            <w:bottom w:val="none" w:sz="0" w:space="0" w:color="auto"/>
            <w:right w:val="none" w:sz="0" w:space="0" w:color="auto"/>
          </w:divBdr>
        </w:div>
        <w:div w:id="97455307">
          <w:marLeft w:val="0"/>
          <w:marRight w:val="0"/>
          <w:marTop w:val="0"/>
          <w:marBottom w:val="0"/>
          <w:divBdr>
            <w:top w:val="none" w:sz="0" w:space="0" w:color="auto"/>
            <w:left w:val="none" w:sz="0" w:space="0" w:color="auto"/>
            <w:bottom w:val="none" w:sz="0" w:space="0" w:color="auto"/>
            <w:right w:val="none" w:sz="0" w:space="0" w:color="auto"/>
          </w:divBdr>
        </w:div>
        <w:div w:id="97482965">
          <w:marLeft w:val="0"/>
          <w:marRight w:val="0"/>
          <w:marTop w:val="300"/>
          <w:marBottom w:val="0"/>
          <w:divBdr>
            <w:top w:val="none" w:sz="0" w:space="0" w:color="auto"/>
            <w:left w:val="none" w:sz="0" w:space="0" w:color="auto"/>
            <w:bottom w:val="none" w:sz="0" w:space="0" w:color="auto"/>
            <w:right w:val="none" w:sz="0" w:space="0" w:color="auto"/>
          </w:divBdr>
          <w:divsChild>
            <w:div w:id="110899380">
              <w:marLeft w:val="0"/>
              <w:marRight w:val="0"/>
              <w:marTop w:val="0"/>
              <w:marBottom w:val="0"/>
              <w:divBdr>
                <w:top w:val="none" w:sz="0" w:space="0" w:color="auto"/>
                <w:left w:val="none" w:sz="0" w:space="0" w:color="auto"/>
                <w:bottom w:val="none" w:sz="0" w:space="0" w:color="auto"/>
                <w:right w:val="none" w:sz="0" w:space="0" w:color="auto"/>
              </w:divBdr>
            </w:div>
          </w:divsChild>
        </w:div>
        <w:div w:id="97605510">
          <w:marLeft w:val="0"/>
          <w:marRight w:val="0"/>
          <w:marTop w:val="0"/>
          <w:marBottom w:val="0"/>
          <w:divBdr>
            <w:top w:val="none" w:sz="0" w:space="0" w:color="auto"/>
            <w:left w:val="none" w:sz="0" w:space="0" w:color="auto"/>
            <w:bottom w:val="none" w:sz="0" w:space="0" w:color="auto"/>
            <w:right w:val="none" w:sz="0" w:space="0" w:color="auto"/>
          </w:divBdr>
        </w:div>
        <w:div w:id="97649353">
          <w:marLeft w:val="0"/>
          <w:marRight w:val="0"/>
          <w:marTop w:val="0"/>
          <w:marBottom w:val="0"/>
          <w:divBdr>
            <w:top w:val="none" w:sz="0" w:space="0" w:color="auto"/>
            <w:left w:val="none" w:sz="0" w:space="0" w:color="auto"/>
            <w:bottom w:val="none" w:sz="0" w:space="0" w:color="auto"/>
            <w:right w:val="none" w:sz="0" w:space="0" w:color="auto"/>
          </w:divBdr>
        </w:div>
        <w:div w:id="97678406">
          <w:marLeft w:val="0"/>
          <w:marRight w:val="0"/>
          <w:marTop w:val="300"/>
          <w:marBottom w:val="0"/>
          <w:divBdr>
            <w:top w:val="none" w:sz="0" w:space="0" w:color="auto"/>
            <w:left w:val="none" w:sz="0" w:space="0" w:color="auto"/>
            <w:bottom w:val="none" w:sz="0" w:space="0" w:color="auto"/>
            <w:right w:val="none" w:sz="0" w:space="0" w:color="auto"/>
          </w:divBdr>
        </w:div>
        <w:div w:id="97719611">
          <w:marLeft w:val="0"/>
          <w:marRight w:val="0"/>
          <w:marTop w:val="0"/>
          <w:marBottom w:val="0"/>
          <w:divBdr>
            <w:top w:val="none" w:sz="0" w:space="0" w:color="auto"/>
            <w:left w:val="none" w:sz="0" w:space="0" w:color="auto"/>
            <w:bottom w:val="none" w:sz="0" w:space="0" w:color="auto"/>
            <w:right w:val="none" w:sz="0" w:space="0" w:color="auto"/>
          </w:divBdr>
        </w:div>
        <w:div w:id="97722473">
          <w:marLeft w:val="0"/>
          <w:marRight w:val="0"/>
          <w:marTop w:val="0"/>
          <w:marBottom w:val="300"/>
          <w:divBdr>
            <w:top w:val="single" w:sz="6" w:space="15" w:color="EDEDED"/>
            <w:left w:val="single" w:sz="6" w:space="15" w:color="EDEDED"/>
            <w:bottom w:val="single" w:sz="6" w:space="15" w:color="EDEDED"/>
            <w:right w:val="single" w:sz="6" w:space="15" w:color="EDEDED"/>
          </w:divBdr>
        </w:div>
        <w:div w:id="97795255">
          <w:marLeft w:val="0"/>
          <w:marRight w:val="0"/>
          <w:marTop w:val="0"/>
          <w:marBottom w:val="0"/>
          <w:divBdr>
            <w:top w:val="none" w:sz="0" w:space="0" w:color="auto"/>
            <w:left w:val="none" w:sz="0" w:space="0" w:color="auto"/>
            <w:bottom w:val="none" w:sz="0" w:space="0" w:color="auto"/>
            <w:right w:val="none" w:sz="0" w:space="0" w:color="auto"/>
          </w:divBdr>
        </w:div>
        <w:div w:id="97869937">
          <w:marLeft w:val="0"/>
          <w:marRight w:val="0"/>
          <w:marTop w:val="0"/>
          <w:marBottom w:val="0"/>
          <w:divBdr>
            <w:top w:val="none" w:sz="0" w:space="0" w:color="auto"/>
            <w:left w:val="none" w:sz="0" w:space="0" w:color="auto"/>
            <w:bottom w:val="none" w:sz="0" w:space="0" w:color="auto"/>
            <w:right w:val="none" w:sz="0" w:space="0" w:color="auto"/>
          </w:divBdr>
        </w:div>
        <w:div w:id="97873044">
          <w:marLeft w:val="0"/>
          <w:marRight w:val="0"/>
          <w:marTop w:val="0"/>
          <w:marBottom w:val="0"/>
          <w:divBdr>
            <w:top w:val="none" w:sz="0" w:space="0" w:color="auto"/>
            <w:left w:val="none" w:sz="0" w:space="0" w:color="auto"/>
            <w:bottom w:val="none" w:sz="0" w:space="0" w:color="auto"/>
            <w:right w:val="none" w:sz="0" w:space="0" w:color="auto"/>
          </w:divBdr>
        </w:div>
        <w:div w:id="97876860">
          <w:marLeft w:val="0"/>
          <w:marRight w:val="0"/>
          <w:marTop w:val="0"/>
          <w:marBottom w:val="0"/>
          <w:divBdr>
            <w:top w:val="none" w:sz="0" w:space="0" w:color="auto"/>
            <w:left w:val="none" w:sz="0" w:space="0" w:color="auto"/>
            <w:bottom w:val="none" w:sz="0" w:space="0" w:color="auto"/>
            <w:right w:val="none" w:sz="0" w:space="0" w:color="auto"/>
          </w:divBdr>
          <w:divsChild>
            <w:div w:id="87190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12583">
          <w:marLeft w:val="0"/>
          <w:marRight w:val="0"/>
          <w:marTop w:val="0"/>
          <w:marBottom w:val="0"/>
          <w:divBdr>
            <w:top w:val="none" w:sz="0" w:space="0" w:color="auto"/>
            <w:left w:val="none" w:sz="0" w:space="0" w:color="auto"/>
            <w:bottom w:val="none" w:sz="0" w:space="0" w:color="auto"/>
            <w:right w:val="none" w:sz="0" w:space="0" w:color="auto"/>
          </w:divBdr>
        </w:div>
        <w:div w:id="97913098">
          <w:marLeft w:val="0"/>
          <w:marRight w:val="0"/>
          <w:marTop w:val="300"/>
          <w:marBottom w:val="0"/>
          <w:divBdr>
            <w:top w:val="none" w:sz="0" w:space="0" w:color="auto"/>
            <w:left w:val="none" w:sz="0" w:space="0" w:color="auto"/>
            <w:bottom w:val="none" w:sz="0" w:space="0" w:color="auto"/>
            <w:right w:val="none" w:sz="0" w:space="0" w:color="auto"/>
          </w:divBdr>
        </w:div>
        <w:div w:id="97916798">
          <w:marLeft w:val="0"/>
          <w:marRight w:val="0"/>
          <w:marTop w:val="0"/>
          <w:marBottom w:val="0"/>
          <w:divBdr>
            <w:top w:val="none" w:sz="0" w:space="0" w:color="auto"/>
            <w:left w:val="none" w:sz="0" w:space="0" w:color="auto"/>
            <w:bottom w:val="none" w:sz="0" w:space="0" w:color="auto"/>
            <w:right w:val="none" w:sz="0" w:space="0" w:color="auto"/>
          </w:divBdr>
        </w:div>
        <w:div w:id="97995359">
          <w:marLeft w:val="0"/>
          <w:marRight w:val="0"/>
          <w:marTop w:val="0"/>
          <w:marBottom w:val="0"/>
          <w:divBdr>
            <w:top w:val="none" w:sz="0" w:space="0" w:color="auto"/>
            <w:left w:val="none" w:sz="0" w:space="0" w:color="auto"/>
            <w:bottom w:val="none" w:sz="0" w:space="0" w:color="auto"/>
            <w:right w:val="none" w:sz="0" w:space="0" w:color="auto"/>
          </w:divBdr>
        </w:div>
        <w:div w:id="98068385">
          <w:marLeft w:val="0"/>
          <w:marRight w:val="0"/>
          <w:marTop w:val="0"/>
          <w:marBottom w:val="0"/>
          <w:divBdr>
            <w:top w:val="none" w:sz="0" w:space="0" w:color="auto"/>
            <w:left w:val="none" w:sz="0" w:space="0" w:color="auto"/>
            <w:bottom w:val="none" w:sz="0" w:space="0" w:color="auto"/>
            <w:right w:val="none" w:sz="0" w:space="0" w:color="auto"/>
          </w:divBdr>
        </w:div>
        <w:div w:id="98107740">
          <w:marLeft w:val="0"/>
          <w:marRight w:val="0"/>
          <w:marTop w:val="0"/>
          <w:marBottom w:val="0"/>
          <w:divBdr>
            <w:top w:val="none" w:sz="0" w:space="0" w:color="auto"/>
            <w:left w:val="none" w:sz="0" w:space="0" w:color="auto"/>
            <w:bottom w:val="none" w:sz="0" w:space="0" w:color="auto"/>
            <w:right w:val="none" w:sz="0" w:space="0" w:color="auto"/>
          </w:divBdr>
        </w:div>
        <w:div w:id="98110465">
          <w:marLeft w:val="0"/>
          <w:marRight w:val="0"/>
          <w:marTop w:val="300"/>
          <w:marBottom w:val="0"/>
          <w:divBdr>
            <w:top w:val="none" w:sz="0" w:space="0" w:color="auto"/>
            <w:left w:val="none" w:sz="0" w:space="0" w:color="auto"/>
            <w:bottom w:val="none" w:sz="0" w:space="0" w:color="auto"/>
            <w:right w:val="none" w:sz="0" w:space="0" w:color="auto"/>
          </w:divBdr>
        </w:div>
        <w:div w:id="98184169">
          <w:marLeft w:val="0"/>
          <w:marRight w:val="0"/>
          <w:marTop w:val="0"/>
          <w:marBottom w:val="0"/>
          <w:divBdr>
            <w:top w:val="none" w:sz="0" w:space="0" w:color="auto"/>
            <w:left w:val="none" w:sz="0" w:space="0" w:color="auto"/>
            <w:bottom w:val="none" w:sz="0" w:space="0" w:color="auto"/>
            <w:right w:val="none" w:sz="0" w:space="0" w:color="auto"/>
          </w:divBdr>
        </w:div>
        <w:div w:id="98184276">
          <w:marLeft w:val="0"/>
          <w:marRight w:val="0"/>
          <w:marTop w:val="0"/>
          <w:marBottom w:val="0"/>
          <w:divBdr>
            <w:top w:val="none" w:sz="0" w:space="0" w:color="auto"/>
            <w:left w:val="none" w:sz="0" w:space="0" w:color="auto"/>
            <w:bottom w:val="none" w:sz="0" w:space="0" w:color="auto"/>
            <w:right w:val="none" w:sz="0" w:space="0" w:color="auto"/>
          </w:divBdr>
        </w:div>
        <w:div w:id="98260388">
          <w:marLeft w:val="0"/>
          <w:marRight w:val="0"/>
          <w:marTop w:val="0"/>
          <w:marBottom w:val="0"/>
          <w:divBdr>
            <w:top w:val="none" w:sz="0" w:space="0" w:color="auto"/>
            <w:left w:val="none" w:sz="0" w:space="0" w:color="auto"/>
            <w:bottom w:val="none" w:sz="0" w:space="0" w:color="auto"/>
            <w:right w:val="none" w:sz="0" w:space="0" w:color="auto"/>
          </w:divBdr>
        </w:div>
        <w:div w:id="98260976">
          <w:marLeft w:val="0"/>
          <w:marRight w:val="0"/>
          <w:marTop w:val="0"/>
          <w:marBottom w:val="0"/>
          <w:divBdr>
            <w:top w:val="none" w:sz="0" w:space="0" w:color="auto"/>
            <w:left w:val="none" w:sz="0" w:space="0" w:color="auto"/>
            <w:bottom w:val="none" w:sz="0" w:space="0" w:color="auto"/>
            <w:right w:val="none" w:sz="0" w:space="0" w:color="auto"/>
          </w:divBdr>
        </w:div>
        <w:div w:id="98262034">
          <w:marLeft w:val="0"/>
          <w:marRight w:val="0"/>
          <w:marTop w:val="0"/>
          <w:marBottom w:val="0"/>
          <w:divBdr>
            <w:top w:val="none" w:sz="0" w:space="0" w:color="auto"/>
            <w:left w:val="none" w:sz="0" w:space="0" w:color="auto"/>
            <w:bottom w:val="none" w:sz="0" w:space="0" w:color="auto"/>
            <w:right w:val="none" w:sz="0" w:space="0" w:color="auto"/>
          </w:divBdr>
        </w:div>
        <w:div w:id="98262800">
          <w:marLeft w:val="0"/>
          <w:marRight w:val="0"/>
          <w:marTop w:val="300"/>
          <w:marBottom w:val="0"/>
          <w:divBdr>
            <w:top w:val="none" w:sz="0" w:space="0" w:color="auto"/>
            <w:left w:val="none" w:sz="0" w:space="0" w:color="auto"/>
            <w:bottom w:val="none" w:sz="0" w:space="0" w:color="auto"/>
            <w:right w:val="none" w:sz="0" w:space="0" w:color="auto"/>
          </w:divBdr>
        </w:div>
        <w:div w:id="98304256">
          <w:marLeft w:val="0"/>
          <w:marRight w:val="0"/>
          <w:marTop w:val="0"/>
          <w:marBottom w:val="0"/>
          <w:divBdr>
            <w:top w:val="none" w:sz="0" w:space="0" w:color="auto"/>
            <w:left w:val="none" w:sz="0" w:space="0" w:color="auto"/>
            <w:bottom w:val="none" w:sz="0" w:space="0" w:color="auto"/>
            <w:right w:val="none" w:sz="0" w:space="0" w:color="auto"/>
          </w:divBdr>
        </w:div>
        <w:div w:id="98305113">
          <w:marLeft w:val="0"/>
          <w:marRight w:val="0"/>
          <w:marTop w:val="0"/>
          <w:marBottom w:val="0"/>
          <w:divBdr>
            <w:top w:val="none" w:sz="0" w:space="0" w:color="auto"/>
            <w:left w:val="none" w:sz="0" w:space="0" w:color="auto"/>
            <w:bottom w:val="none" w:sz="0" w:space="0" w:color="auto"/>
            <w:right w:val="none" w:sz="0" w:space="0" w:color="auto"/>
          </w:divBdr>
        </w:div>
        <w:div w:id="98330842">
          <w:marLeft w:val="0"/>
          <w:marRight w:val="0"/>
          <w:marTop w:val="0"/>
          <w:marBottom w:val="0"/>
          <w:divBdr>
            <w:top w:val="none" w:sz="0" w:space="0" w:color="auto"/>
            <w:left w:val="none" w:sz="0" w:space="0" w:color="auto"/>
            <w:bottom w:val="none" w:sz="0" w:space="0" w:color="auto"/>
            <w:right w:val="none" w:sz="0" w:space="0" w:color="auto"/>
          </w:divBdr>
        </w:div>
        <w:div w:id="98381105">
          <w:marLeft w:val="0"/>
          <w:marRight w:val="0"/>
          <w:marTop w:val="0"/>
          <w:marBottom w:val="0"/>
          <w:divBdr>
            <w:top w:val="none" w:sz="0" w:space="0" w:color="auto"/>
            <w:left w:val="none" w:sz="0" w:space="0" w:color="auto"/>
            <w:bottom w:val="none" w:sz="0" w:space="0" w:color="auto"/>
            <w:right w:val="none" w:sz="0" w:space="0" w:color="auto"/>
          </w:divBdr>
        </w:div>
        <w:div w:id="98453021">
          <w:marLeft w:val="0"/>
          <w:marRight w:val="0"/>
          <w:marTop w:val="0"/>
          <w:marBottom w:val="0"/>
          <w:divBdr>
            <w:top w:val="none" w:sz="0" w:space="0" w:color="auto"/>
            <w:left w:val="none" w:sz="0" w:space="0" w:color="auto"/>
            <w:bottom w:val="none" w:sz="0" w:space="0" w:color="auto"/>
            <w:right w:val="none" w:sz="0" w:space="0" w:color="auto"/>
          </w:divBdr>
        </w:div>
        <w:div w:id="98457562">
          <w:marLeft w:val="0"/>
          <w:marRight w:val="0"/>
          <w:marTop w:val="0"/>
          <w:marBottom w:val="0"/>
          <w:divBdr>
            <w:top w:val="none" w:sz="0" w:space="0" w:color="auto"/>
            <w:left w:val="none" w:sz="0" w:space="0" w:color="auto"/>
            <w:bottom w:val="none" w:sz="0" w:space="0" w:color="auto"/>
            <w:right w:val="none" w:sz="0" w:space="0" w:color="auto"/>
          </w:divBdr>
        </w:div>
        <w:div w:id="98529355">
          <w:marLeft w:val="0"/>
          <w:marRight w:val="0"/>
          <w:marTop w:val="0"/>
          <w:marBottom w:val="0"/>
          <w:divBdr>
            <w:top w:val="none" w:sz="0" w:space="0" w:color="auto"/>
            <w:left w:val="none" w:sz="0" w:space="0" w:color="auto"/>
            <w:bottom w:val="none" w:sz="0" w:space="0" w:color="auto"/>
            <w:right w:val="none" w:sz="0" w:space="0" w:color="auto"/>
          </w:divBdr>
        </w:div>
        <w:div w:id="98529761">
          <w:marLeft w:val="0"/>
          <w:marRight w:val="0"/>
          <w:marTop w:val="0"/>
          <w:marBottom w:val="0"/>
          <w:divBdr>
            <w:top w:val="none" w:sz="0" w:space="0" w:color="auto"/>
            <w:left w:val="none" w:sz="0" w:space="0" w:color="auto"/>
            <w:bottom w:val="none" w:sz="0" w:space="0" w:color="auto"/>
            <w:right w:val="none" w:sz="0" w:space="0" w:color="auto"/>
          </w:divBdr>
        </w:div>
        <w:div w:id="98530025">
          <w:marLeft w:val="0"/>
          <w:marRight w:val="0"/>
          <w:marTop w:val="0"/>
          <w:marBottom w:val="0"/>
          <w:divBdr>
            <w:top w:val="none" w:sz="0" w:space="0" w:color="auto"/>
            <w:left w:val="none" w:sz="0" w:space="0" w:color="auto"/>
            <w:bottom w:val="none" w:sz="0" w:space="0" w:color="auto"/>
            <w:right w:val="none" w:sz="0" w:space="0" w:color="auto"/>
          </w:divBdr>
        </w:div>
        <w:div w:id="98532882">
          <w:marLeft w:val="0"/>
          <w:marRight w:val="0"/>
          <w:marTop w:val="0"/>
          <w:marBottom w:val="0"/>
          <w:divBdr>
            <w:top w:val="none" w:sz="0" w:space="0" w:color="auto"/>
            <w:left w:val="none" w:sz="0" w:space="0" w:color="auto"/>
            <w:bottom w:val="none" w:sz="0" w:space="0" w:color="auto"/>
            <w:right w:val="none" w:sz="0" w:space="0" w:color="auto"/>
          </w:divBdr>
        </w:div>
        <w:div w:id="98567769">
          <w:marLeft w:val="0"/>
          <w:marRight w:val="0"/>
          <w:marTop w:val="0"/>
          <w:marBottom w:val="0"/>
          <w:divBdr>
            <w:top w:val="none" w:sz="0" w:space="0" w:color="auto"/>
            <w:left w:val="none" w:sz="0" w:space="0" w:color="auto"/>
            <w:bottom w:val="none" w:sz="0" w:space="0" w:color="auto"/>
            <w:right w:val="none" w:sz="0" w:space="0" w:color="auto"/>
          </w:divBdr>
        </w:div>
        <w:div w:id="98569810">
          <w:marLeft w:val="0"/>
          <w:marRight w:val="0"/>
          <w:marTop w:val="0"/>
          <w:marBottom w:val="0"/>
          <w:divBdr>
            <w:top w:val="none" w:sz="0" w:space="0" w:color="auto"/>
            <w:left w:val="none" w:sz="0" w:space="0" w:color="auto"/>
            <w:bottom w:val="none" w:sz="0" w:space="0" w:color="auto"/>
            <w:right w:val="none" w:sz="0" w:space="0" w:color="auto"/>
          </w:divBdr>
        </w:div>
        <w:div w:id="98570150">
          <w:marLeft w:val="0"/>
          <w:marRight w:val="0"/>
          <w:marTop w:val="0"/>
          <w:marBottom w:val="0"/>
          <w:divBdr>
            <w:top w:val="none" w:sz="0" w:space="0" w:color="auto"/>
            <w:left w:val="none" w:sz="0" w:space="0" w:color="auto"/>
            <w:bottom w:val="none" w:sz="0" w:space="0" w:color="auto"/>
            <w:right w:val="none" w:sz="0" w:space="0" w:color="auto"/>
          </w:divBdr>
        </w:div>
        <w:div w:id="98570533">
          <w:marLeft w:val="0"/>
          <w:marRight w:val="0"/>
          <w:marTop w:val="0"/>
          <w:marBottom w:val="0"/>
          <w:divBdr>
            <w:top w:val="none" w:sz="0" w:space="0" w:color="auto"/>
            <w:left w:val="none" w:sz="0" w:space="0" w:color="auto"/>
            <w:bottom w:val="none" w:sz="0" w:space="0" w:color="auto"/>
            <w:right w:val="none" w:sz="0" w:space="0" w:color="auto"/>
          </w:divBdr>
        </w:div>
        <w:div w:id="98645469">
          <w:marLeft w:val="0"/>
          <w:marRight w:val="0"/>
          <w:marTop w:val="0"/>
          <w:marBottom w:val="0"/>
          <w:divBdr>
            <w:top w:val="none" w:sz="0" w:space="0" w:color="auto"/>
            <w:left w:val="none" w:sz="0" w:space="0" w:color="auto"/>
            <w:bottom w:val="none" w:sz="0" w:space="0" w:color="auto"/>
            <w:right w:val="none" w:sz="0" w:space="0" w:color="auto"/>
          </w:divBdr>
        </w:div>
        <w:div w:id="98720117">
          <w:marLeft w:val="0"/>
          <w:marRight w:val="0"/>
          <w:marTop w:val="0"/>
          <w:marBottom w:val="0"/>
          <w:divBdr>
            <w:top w:val="none" w:sz="0" w:space="0" w:color="auto"/>
            <w:left w:val="none" w:sz="0" w:space="0" w:color="auto"/>
            <w:bottom w:val="none" w:sz="0" w:space="0" w:color="auto"/>
            <w:right w:val="none" w:sz="0" w:space="0" w:color="auto"/>
          </w:divBdr>
        </w:div>
        <w:div w:id="98720729">
          <w:marLeft w:val="0"/>
          <w:marRight w:val="0"/>
          <w:marTop w:val="0"/>
          <w:marBottom w:val="300"/>
          <w:divBdr>
            <w:top w:val="single" w:sz="6" w:space="15" w:color="EDEDED"/>
            <w:left w:val="single" w:sz="6" w:space="15" w:color="EDEDED"/>
            <w:bottom w:val="single" w:sz="6" w:space="15" w:color="EDEDED"/>
            <w:right w:val="single" w:sz="6" w:space="15" w:color="EDEDED"/>
          </w:divBdr>
        </w:div>
        <w:div w:id="98725945">
          <w:marLeft w:val="0"/>
          <w:marRight w:val="0"/>
          <w:marTop w:val="0"/>
          <w:marBottom w:val="0"/>
          <w:divBdr>
            <w:top w:val="none" w:sz="0" w:space="0" w:color="auto"/>
            <w:left w:val="none" w:sz="0" w:space="0" w:color="auto"/>
            <w:bottom w:val="none" w:sz="0" w:space="0" w:color="auto"/>
            <w:right w:val="none" w:sz="0" w:space="0" w:color="auto"/>
          </w:divBdr>
        </w:div>
        <w:div w:id="98793177">
          <w:marLeft w:val="0"/>
          <w:marRight w:val="0"/>
          <w:marTop w:val="0"/>
          <w:marBottom w:val="0"/>
          <w:divBdr>
            <w:top w:val="none" w:sz="0" w:space="0" w:color="auto"/>
            <w:left w:val="none" w:sz="0" w:space="0" w:color="auto"/>
            <w:bottom w:val="none" w:sz="0" w:space="0" w:color="auto"/>
            <w:right w:val="none" w:sz="0" w:space="0" w:color="auto"/>
          </w:divBdr>
        </w:div>
        <w:div w:id="98835557">
          <w:marLeft w:val="0"/>
          <w:marRight w:val="0"/>
          <w:marTop w:val="300"/>
          <w:marBottom w:val="0"/>
          <w:divBdr>
            <w:top w:val="none" w:sz="0" w:space="0" w:color="auto"/>
            <w:left w:val="none" w:sz="0" w:space="0" w:color="auto"/>
            <w:bottom w:val="none" w:sz="0" w:space="0" w:color="auto"/>
            <w:right w:val="none" w:sz="0" w:space="0" w:color="auto"/>
          </w:divBdr>
        </w:div>
        <w:div w:id="98837708">
          <w:marLeft w:val="0"/>
          <w:marRight w:val="0"/>
          <w:marTop w:val="0"/>
          <w:marBottom w:val="0"/>
          <w:divBdr>
            <w:top w:val="none" w:sz="0" w:space="0" w:color="auto"/>
            <w:left w:val="none" w:sz="0" w:space="0" w:color="auto"/>
            <w:bottom w:val="none" w:sz="0" w:space="0" w:color="auto"/>
            <w:right w:val="none" w:sz="0" w:space="0" w:color="auto"/>
          </w:divBdr>
        </w:div>
        <w:div w:id="98838239">
          <w:marLeft w:val="0"/>
          <w:marRight w:val="0"/>
          <w:marTop w:val="0"/>
          <w:marBottom w:val="300"/>
          <w:divBdr>
            <w:top w:val="single" w:sz="6" w:space="15" w:color="EDEDED"/>
            <w:left w:val="single" w:sz="6" w:space="15" w:color="EDEDED"/>
            <w:bottom w:val="single" w:sz="6" w:space="15" w:color="EDEDED"/>
            <w:right w:val="single" w:sz="6" w:space="15" w:color="EDEDED"/>
          </w:divBdr>
        </w:div>
        <w:div w:id="98843733">
          <w:marLeft w:val="0"/>
          <w:marRight w:val="0"/>
          <w:marTop w:val="300"/>
          <w:marBottom w:val="0"/>
          <w:divBdr>
            <w:top w:val="none" w:sz="0" w:space="0" w:color="auto"/>
            <w:left w:val="none" w:sz="0" w:space="0" w:color="auto"/>
            <w:bottom w:val="none" w:sz="0" w:space="0" w:color="auto"/>
            <w:right w:val="none" w:sz="0" w:space="0" w:color="auto"/>
          </w:divBdr>
        </w:div>
        <w:div w:id="98843760">
          <w:marLeft w:val="0"/>
          <w:marRight w:val="0"/>
          <w:marTop w:val="0"/>
          <w:marBottom w:val="0"/>
          <w:divBdr>
            <w:top w:val="none" w:sz="0" w:space="0" w:color="auto"/>
            <w:left w:val="none" w:sz="0" w:space="0" w:color="auto"/>
            <w:bottom w:val="none" w:sz="0" w:space="0" w:color="auto"/>
            <w:right w:val="none" w:sz="0" w:space="0" w:color="auto"/>
          </w:divBdr>
        </w:div>
        <w:div w:id="98910042">
          <w:marLeft w:val="0"/>
          <w:marRight w:val="0"/>
          <w:marTop w:val="0"/>
          <w:marBottom w:val="300"/>
          <w:divBdr>
            <w:top w:val="single" w:sz="6" w:space="15" w:color="EDEDED"/>
            <w:left w:val="single" w:sz="6" w:space="15" w:color="EDEDED"/>
            <w:bottom w:val="single" w:sz="6" w:space="15" w:color="EDEDED"/>
            <w:right w:val="single" w:sz="6" w:space="15" w:color="EDEDED"/>
          </w:divBdr>
        </w:div>
        <w:div w:id="98915569">
          <w:marLeft w:val="0"/>
          <w:marRight w:val="0"/>
          <w:marTop w:val="0"/>
          <w:marBottom w:val="0"/>
          <w:divBdr>
            <w:top w:val="none" w:sz="0" w:space="0" w:color="auto"/>
            <w:left w:val="none" w:sz="0" w:space="0" w:color="auto"/>
            <w:bottom w:val="none" w:sz="0" w:space="0" w:color="auto"/>
            <w:right w:val="none" w:sz="0" w:space="0" w:color="auto"/>
          </w:divBdr>
        </w:div>
        <w:div w:id="98917961">
          <w:marLeft w:val="0"/>
          <w:marRight w:val="0"/>
          <w:marTop w:val="0"/>
          <w:marBottom w:val="0"/>
          <w:divBdr>
            <w:top w:val="none" w:sz="0" w:space="0" w:color="auto"/>
            <w:left w:val="none" w:sz="0" w:space="0" w:color="auto"/>
            <w:bottom w:val="none" w:sz="0" w:space="0" w:color="auto"/>
            <w:right w:val="none" w:sz="0" w:space="0" w:color="auto"/>
          </w:divBdr>
        </w:div>
        <w:div w:id="99108983">
          <w:marLeft w:val="0"/>
          <w:marRight w:val="0"/>
          <w:marTop w:val="0"/>
          <w:marBottom w:val="0"/>
          <w:divBdr>
            <w:top w:val="none" w:sz="0" w:space="0" w:color="auto"/>
            <w:left w:val="none" w:sz="0" w:space="0" w:color="auto"/>
            <w:bottom w:val="none" w:sz="0" w:space="0" w:color="auto"/>
            <w:right w:val="none" w:sz="0" w:space="0" w:color="auto"/>
          </w:divBdr>
          <w:divsChild>
            <w:div w:id="33698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180111">
          <w:marLeft w:val="0"/>
          <w:marRight w:val="0"/>
          <w:marTop w:val="0"/>
          <w:marBottom w:val="300"/>
          <w:divBdr>
            <w:top w:val="single" w:sz="6" w:space="15" w:color="EDEDED"/>
            <w:left w:val="single" w:sz="6" w:space="15" w:color="EDEDED"/>
            <w:bottom w:val="single" w:sz="6" w:space="15" w:color="EDEDED"/>
            <w:right w:val="single" w:sz="6" w:space="15" w:color="EDEDED"/>
          </w:divBdr>
        </w:div>
        <w:div w:id="99185177">
          <w:marLeft w:val="0"/>
          <w:marRight w:val="0"/>
          <w:marTop w:val="0"/>
          <w:marBottom w:val="0"/>
          <w:divBdr>
            <w:top w:val="none" w:sz="0" w:space="0" w:color="auto"/>
            <w:left w:val="none" w:sz="0" w:space="0" w:color="auto"/>
            <w:bottom w:val="none" w:sz="0" w:space="0" w:color="auto"/>
            <w:right w:val="none" w:sz="0" w:space="0" w:color="auto"/>
          </w:divBdr>
        </w:div>
        <w:div w:id="99300630">
          <w:marLeft w:val="0"/>
          <w:marRight w:val="0"/>
          <w:marTop w:val="0"/>
          <w:marBottom w:val="0"/>
          <w:divBdr>
            <w:top w:val="none" w:sz="0" w:space="0" w:color="auto"/>
            <w:left w:val="none" w:sz="0" w:space="0" w:color="auto"/>
            <w:bottom w:val="none" w:sz="0" w:space="0" w:color="auto"/>
            <w:right w:val="none" w:sz="0" w:space="0" w:color="auto"/>
          </w:divBdr>
        </w:div>
        <w:div w:id="99375146">
          <w:marLeft w:val="0"/>
          <w:marRight w:val="0"/>
          <w:marTop w:val="300"/>
          <w:marBottom w:val="0"/>
          <w:divBdr>
            <w:top w:val="none" w:sz="0" w:space="0" w:color="auto"/>
            <w:left w:val="none" w:sz="0" w:space="0" w:color="auto"/>
            <w:bottom w:val="none" w:sz="0" w:space="0" w:color="auto"/>
            <w:right w:val="none" w:sz="0" w:space="0" w:color="auto"/>
          </w:divBdr>
        </w:div>
        <w:div w:id="99378532">
          <w:marLeft w:val="0"/>
          <w:marRight w:val="0"/>
          <w:marTop w:val="0"/>
          <w:marBottom w:val="0"/>
          <w:divBdr>
            <w:top w:val="none" w:sz="0" w:space="0" w:color="auto"/>
            <w:left w:val="none" w:sz="0" w:space="0" w:color="auto"/>
            <w:bottom w:val="none" w:sz="0" w:space="0" w:color="auto"/>
            <w:right w:val="none" w:sz="0" w:space="0" w:color="auto"/>
          </w:divBdr>
        </w:div>
        <w:div w:id="99379008">
          <w:marLeft w:val="0"/>
          <w:marRight w:val="0"/>
          <w:marTop w:val="0"/>
          <w:marBottom w:val="0"/>
          <w:divBdr>
            <w:top w:val="none" w:sz="0" w:space="0" w:color="auto"/>
            <w:left w:val="none" w:sz="0" w:space="0" w:color="auto"/>
            <w:bottom w:val="none" w:sz="0" w:space="0" w:color="auto"/>
            <w:right w:val="none" w:sz="0" w:space="0" w:color="auto"/>
          </w:divBdr>
        </w:div>
        <w:div w:id="99418836">
          <w:marLeft w:val="0"/>
          <w:marRight w:val="0"/>
          <w:marTop w:val="0"/>
          <w:marBottom w:val="300"/>
          <w:divBdr>
            <w:top w:val="single" w:sz="6" w:space="15" w:color="EDEDED"/>
            <w:left w:val="single" w:sz="6" w:space="15" w:color="EDEDED"/>
            <w:bottom w:val="single" w:sz="6" w:space="15" w:color="EDEDED"/>
            <w:right w:val="single" w:sz="6" w:space="15" w:color="EDEDED"/>
          </w:divBdr>
        </w:div>
        <w:div w:id="99420310">
          <w:marLeft w:val="0"/>
          <w:marRight w:val="0"/>
          <w:marTop w:val="0"/>
          <w:marBottom w:val="0"/>
          <w:divBdr>
            <w:top w:val="none" w:sz="0" w:space="0" w:color="auto"/>
            <w:left w:val="none" w:sz="0" w:space="0" w:color="auto"/>
            <w:bottom w:val="none" w:sz="0" w:space="0" w:color="auto"/>
            <w:right w:val="none" w:sz="0" w:space="0" w:color="auto"/>
          </w:divBdr>
        </w:div>
        <w:div w:id="99420507">
          <w:marLeft w:val="0"/>
          <w:marRight w:val="0"/>
          <w:marTop w:val="0"/>
          <w:marBottom w:val="0"/>
          <w:divBdr>
            <w:top w:val="none" w:sz="0" w:space="0" w:color="auto"/>
            <w:left w:val="none" w:sz="0" w:space="0" w:color="auto"/>
            <w:bottom w:val="none" w:sz="0" w:space="0" w:color="auto"/>
            <w:right w:val="none" w:sz="0" w:space="0" w:color="auto"/>
          </w:divBdr>
        </w:div>
        <w:div w:id="99450627">
          <w:marLeft w:val="0"/>
          <w:marRight w:val="0"/>
          <w:marTop w:val="0"/>
          <w:marBottom w:val="0"/>
          <w:divBdr>
            <w:top w:val="none" w:sz="0" w:space="0" w:color="auto"/>
            <w:left w:val="none" w:sz="0" w:space="0" w:color="auto"/>
            <w:bottom w:val="none" w:sz="0" w:space="0" w:color="auto"/>
            <w:right w:val="none" w:sz="0" w:space="0" w:color="auto"/>
          </w:divBdr>
        </w:div>
        <w:div w:id="99492108">
          <w:marLeft w:val="0"/>
          <w:marRight w:val="0"/>
          <w:marTop w:val="0"/>
          <w:marBottom w:val="300"/>
          <w:divBdr>
            <w:top w:val="single" w:sz="6" w:space="15" w:color="EDEDED"/>
            <w:left w:val="single" w:sz="6" w:space="15" w:color="EDEDED"/>
            <w:bottom w:val="single" w:sz="6" w:space="15" w:color="EDEDED"/>
            <w:right w:val="single" w:sz="6" w:space="15" w:color="EDEDED"/>
          </w:divBdr>
        </w:div>
        <w:div w:id="99495471">
          <w:marLeft w:val="0"/>
          <w:marRight w:val="0"/>
          <w:marTop w:val="0"/>
          <w:marBottom w:val="0"/>
          <w:divBdr>
            <w:top w:val="none" w:sz="0" w:space="0" w:color="auto"/>
            <w:left w:val="none" w:sz="0" w:space="0" w:color="auto"/>
            <w:bottom w:val="none" w:sz="0" w:space="0" w:color="auto"/>
            <w:right w:val="none" w:sz="0" w:space="0" w:color="auto"/>
          </w:divBdr>
        </w:div>
        <w:div w:id="99567844">
          <w:marLeft w:val="0"/>
          <w:marRight w:val="0"/>
          <w:marTop w:val="0"/>
          <w:marBottom w:val="0"/>
          <w:divBdr>
            <w:top w:val="none" w:sz="0" w:space="0" w:color="auto"/>
            <w:left w:val="none" w:sz="0" w:space="0" w:color="auto"/>
            <w:bottom w:val="none" w:sz="0" w:space="0" w:color="auto"/>
            <w:right w:val="none" w:sz="0" w:space="0" w:color="auto"/>
          </w:divBdr>
        </w:div>
        <w:div w:id="99615059">
          <w:marLeft w:val="0"/>
          <w:marRight w:val="0"/>
          <w:marTop w:val="0"/>
          <w:marBottom w:val="0"/>
          <w:divBdr>
            <w:top w:val="none" w:sz="0" w:space="0" w:color="auto"/>
            <w:left w:val="none" w:sz="0" w:space="0" w:color="auto"/>
            <w:bottom w:val="none" w:sz="0" w:space="0" w:color="auto"/>
            <w:right w:val="none" w:sz="0" w:space="0" w:color="auto"/>
          </w:divBdr>
        </w:div>
        <w:div w:id="99762384">
          <w:marLeft w:val="0"/>
          <w:marRight w:val="0"/>
          <w:marTop w:val="0"/>
          <w:marBottom w:val="0"/>
          <w:divBdr>
            <w:top w:val="none" w:sz="0" w:space="0" w:color="auto"/>
            <w:left w:val="none" w:sz="0" w:space="0" w:color="auto"/>
            <w:bottom w:val="none" w:sz="0" w:space="0" w:color="auto"/>
            <w:right w:val="none" w:sz="0" w:space="0" w:color="auto"/>
          </w:divBdr>
        </w:div>
        <w:div w:id="99767553">
          <w:marLeft w:val="0"/>
          <w:marRight w:val="0"/>
          <w:marTop w:val="0"/>
          <w:marBottom w:val="0"/>
          <w:divBdr>
            <w:top w:val="none" w:sz="0" w:space="0" w:color="auto"/>
            <w:left w:val="none" w:sz="0" w:space="0" w:color="auto"/>
            <w:bottom w:val="none" w:sz="0" w:space="0" w:color="auto"/>
            <w:right w:val="none" w:sz="0" w:space="0" w:color="auto"/>
          </w:divBdr>
        </w:div>
        <w:div w:id="99833932">
          <w:marLeft w:val="0"/>
          <w:marRight w:val="0"/>
          <w:marTop w:val="0"/>
          <w:marBottom w:val="0"/>
          <w:divBdr>
            <w:top w:val="none" w:sz="0" w:space="0" w:color="auto"/>
            <w:left w:val="none" w:sz="0" w:space="0" w:color="auto"/>
            <w:bottom w:val="none" w:sz="0" w:space="0" w:color="auto"/>
            <w:right w:val="none" w:sz="0" w:space="0" w:color="auto"/>
          </w:divBdr>
          <w:divsChild>
            <w:div w:id="109131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843516">
          <w:marLeft w:val="0"/>
          <w:marRight w:val="0"/>
          <w:marTop w:val="0"/>
          <w:marBottom w:val="0"/>
          <w:divBdr>
            <w:top w:val="none" w:sz="0" w:space="0" w:color="auto"/>
            <w:left w:val="none" w:sz="0" w:space="0" w:color="auto"/>
            <w:bottom w:val="none" w:sz="0" w:space="0" w:color="auto"/>
            <w:right w:val="none" w:sz="0" w:space="0" w:color="auto"/>
          </w:divBdr>
        </w:div>
        <w:div w:id="99878289">
          <w:marLeft w:val="0"/>
          <w:marRight w:val="0"/>
          <w:marTop w:val="300"/>
          <w:marBottom w:val="0"/>
          <w:divBdr>
            <w:top w:val="none" w:sz="0" w:space="0" w:color="auto"/>
            <w:left w:val="none" w:sz="0" w:space="0" w:color="auto"/>
            <w:bottom w:val="none" w:sz="0" w:space="0" w:color="auto"/>
            <w:right w:val="none" w:sz="0" w:space="0" w:color="auto"/>
          </w:divBdr>
        </w:div>
        <w:div w:id="99884062">
          <w:marLeft w:val="0"/>
          <w:marRight w:val="0"/>
          <w:marTop w:val="0"/>
          <w:marBottom w:val="0"/>
          <w:divBdr>
            <w:top w:val="none" w:sz="0" w:space="0" w:color="auto"/>
            <w:left w:val="none" w:sz="0" w:space="0" w:color="auto"/>
            <w:bottom w:val="none" w:sz="0" w:space="0" w:color="auto"/>
            <w:right w:val="none" w:sz="0" w:space="0" w:color="auto"/>
          </w:divBdr>
        </w:div>
        <w:div w:id="99954367">
          <w:marLeft w:val="0"/>
          <w:marRight w:val="0"/>
          <w:marTop w:val="0"/>
          <w:marBottom w:val="0"/>
          <w:divBdr>
            <w:top w:val="none" w:sz="0" w:space="0" w:color="auto"/>
            <w:left w:val="none" w:sz="0" w:space="0" w:color="auto"/>
            <w:bottom w:val="none" w:sz="0" w:space="0" w:color="auto"/>
            <w:right w:val="none" w:sz="0" w:space="0" w:color="auto"/>
          </w:divBdr>
        </w:div>
        <w:div w:id="99957855">
          <w:marLeft w:val="0"/>
          <w:marRight w:val="0"/>
          <w:marTop w:val="0"/>
          <w:marBottom w:val="0"/>
          <w:divBdr>
            <w:top w:val="none" w:sz="0" w:space="0" w:color="auto"/>
            <w:left w:val="none" w:sz="0" w:space="0" w:color="auto"/>
            <w:bottom w:val="none" w:sz="0" w:space="0" w:color="auto"/>
            <w:right w:val="none" w:sz="0" w:space="0" w:color="auto"/>
          </w:divBdr>
        </w:div>
        <w:div w:id="100030714">
          <w:marLeft w:val="0"/>
          <w:marRight w:val="0"/>
          <w:marTop w:val="0"/>
          <w:marBottom w:val="0"/>
          <w:divBdr>
            <w:top w:val="none" w:sz="0" w:space="0" w:color="auto"/>
            <w:left w:val="none" w:sz="0" w:space="0" w:color="auto"/>
            <w:bottom w:val="none" w:sz="0" w:space="0" w:color="auto"/>
            <w:right w:val="none" w:sz="0" w:space="0" w:color="auto"/>
          </w:divBdr>
        </w:div>
        <w:div w:id="100075262">
          <w:marLeft w:val="0"/>
          <w:marRight w:val="0"/>
          <w:marTop w:val="300"/>
          <w:marBottom w:val="0"/>
          <w:divBdr>
            <w:top w:val="none" w:sz="0" w:space="0" w:color="auto"/>
            <w:left w:val="none" w:sz="0" w:space="0" w:color="auto"/>
            <w:bottom w:val="none" w:sz="0" w:space="0" w:color="auto"/>
            <w:right w:val="none" w:sz="0" w:space="0" w:color="auto"/>
          </w:divBdr>
        </w:div>
        <w:div w:id="100146054">
          <w:marLeft w:val="0"/>
          <w:marRight w:val="0"/>
          <w:marTop w:val="0"/>
          <w:marBottom w:val="0"/>
          <w:divBdr>
            <w:top w:val="none" w:sz="0" w:space="0" w:color="auto"/>
            <w:left w:val="none" w:sz="0" w:space="0" w:color="auto"/>
            <w:bottom w:val="none" w:sz="0" w:space="0" w:color="auto"/>
            <w:right w:val="none" w:sz="0" w:space="0" w:color="auto"/>
          </w:divBdr>
        </w:div>
        <w:div w:id="100149090">
          <w:marLeft w:val="0"/>
          <w:marRight w:val="0"/>
          <w:marTop w:val="300"/>
          <w:marBottom w:val="0"/>
          <w:divBdr>
            <w:top w:val="none" w:sz="0" w:space="0" w:color="auto"/>
            <w:left w:val="none" w:sz="0" w:space="0" w:color="auto"/>
            <w:bottom w:val="none" w:sz="0" w:space="0" w:color="auto"/>
            <w:right w:val="none" w:sz="0" w:space="0" w:color="auto"/>
          </w:divBdr>
        </w:div>
        <w:div w:id="100300670">
          <w:marLeft w:val="0"/>
          <w:marRight w:val="0"/>
          <w:marTop w:val="0"/>
          <w:marBottom w:val="0"/>
          <w:divBdr>
            <w:top w:val="none" w:sz="0" w:space="0" w:color="auto"/>
            <w:left w:val="none" w:sz="0" w:space="0" w:color="auto"/>
            <w:bottom w:val="none" w:sz="0" w:space="0" w:color="auto"/>
            <w:right w:val="none" w:sz="0" w:space="0" w:color="auto"/>
          </w:divBdr>
        </w:div>
        <w:div w:id="100301201">
          <w:marLeft w:val="0"/>
          <w:marRight w:val="0"/>
          <w:marTop w:val="0"/>
          <w:marBottom w:val="0"/>
          <w:divBdr>
            <w:top w:val="none" w:sz="0" w:space="0" w:color="auto"/>
            <w:left w:val="none" w:sz="0" w:space="0" w:color="auto"/>
            <w:bottom w:val="none" w:sz="0" w:space="0" w:color="auto"/>
            <w:right w:val="none" w:sz="0" w:space="0" w:color="auto"/>
          </w:divBdr>
        </w:div>
        <w:div w:id="100301202">
          <w:marLeft w:val="0"/>
          <w:marRight w:val="0"/>
          <w:marTop w:val="0"/>
          <w:marBottom w:val="0"/>
          <w:divBdr>
            <w:top w:val="none" w:sz="0" w:space="0" w:color="auto"/>
            <w:left w:val="none" w:sz="0" w:space="0" w:color="auto"/>
            <w:bottom w:val="none" w:sz="0" w:space="0" w:color="auto"/>
            <w:right w:val="none" w:sz="0" w:space="0" w:color="auto"/>
          </w:divBdr>
        </w:div>
        <w:div w:id="100302463">
          <w:marLeft w:val="0"/>
          <w:marRight w:val="0"/>
          <w:marTop w:val="0"/>
          <w:marBottom w:val="0"/>
          <w:divBdr>
            <w:top w:val="none" w:sz="0" w:space="0" w:color="auto"/>
            <w:left w:val="none" w:sz="0" w:space="0" w:color="auto"/>
            <w:bottom w:val="none" w:sz="0" w:space="0" w:color="auto"/>
            <w:right w:val="none" w:sz="0" w:space="0" w:color="auto"/>
          </w:divBdr>
        </w:div>
        <w:div w:id="100345939">
          <w:marLeft w:val="0"/>
          <w:marRight w:val="0"/>
          <w:marTop w:val="0"/>
          <w:marBottom w:val="0"/>
          <w:divBdr>
            <w:top w:val="none" w:sz="0" w:space="0" w:color="auto"/>
            <w:left w:val="none" w:sz="0" w:space="0" w:color="auto"/>
            <w:bottom w:val="none" w:sz="0" w:space="0" w:color="auto"/>
            <w:right w:val="none" w:sz="0" w:space="0" w:color="auto"/>
          </w:divBdr>
        </w:div>
        <w:div w:id="100536190">
          <w:marLeft w:val="0"/>
          <w:marRight w:val="0"/>
          <w:marTop w:val="0"/>
          <w:marBottom w:val="0"/>
          <w:divBdr>
            <w:top w:val="none" w:sz="0" w:space="0" w:color="auto"/>
            <w:left w:val="none" w:sz="0" w:space="0" w:color="auto"/>
            <w:bottom w:val="none" w:sz="0" w:space="0" w:color="auto"/>
            <w:right w:val="none" w:sz="0" w:space="0" w:color="auto"/>
          </w:divBdr>
        </w:div>
        <w:div w:id="100614599">
          <w:marLeft w:val="0"/>
          <w:marRight w:val="0"/>
          <w:marTop w:val="0"/>
          <w:marBottom w:val="0"/>
          <w:divBdr>
            <w:top w:val="none" w:sz="0" w:space="0" w:color="auto"/>
            <w:left w:val="none" w:sz="0" w:space="0" w:color="auto"/>
            <w:bottom w:val="none" w:sz="0" w:space="0" w:color="auto"/>
            <w:right w:val="none" w:sz="0" w:space="0" w:color="auto"/>
          </w:divBdr>
        </w:div>
        <w:div w:id="100692157">
          <w:marLeft w:val="0"/>
          <w:marRight w:val="0"/>
          <w:marTop w:val="0"/>
          <w:marBottom w:val="0"/>
          <w:divBdr>
            <w:top w:val="none" w:sz="0" w:space="0" w:color="auto"/>
            <w:left w:val="none" w:sz="0" w:space="0" w:color="auto"/>
            <w:bottom w:val="none" w:sz="0" w:space="0" w:color="auto"/>
            <w:right w:val="none" w:sz="0" w:space="0" w:color="auto"/>
          </w:divBdr>
        </w:div>
        <w:div w:id="100877735">
          <w:marLeft w:val="0"/>
          <w:marRight w:val="0"/>
          <w:marTop w:val="0"/>
          <w:marBottom w:val="0"/>
          <w:divBdr>
            <w:top w:val="none" w:sz="0" w:space="0" w:color="auto"/>
            <w:left w:val="none" w:sz="0" w:space="0" w:color="auto"/>
            <w:bottom w:val="none" w:sz="0" w:space="0" w:color="auto"/>
            <w:right w:val="none" w:sz="0" w:space="0" w:color="auto"/>
          </w:divBdr>
        </w:div>
        <w:div w:id="100879694">
          <w:marLeft w:val="0"/>
          <w:marRight w:val="0"/>
          <w:marTop w:val="0"/>
          <w:marBottom w:val="0"/>
          <w:divBdr>
            <w:top w:val="none" w:sz="0" w:space="0" w:color="auto"/>
            <w:left w:val="none" w:sz="0" w:space="0" w:color="auto"/>
            <w:bottom w:val="none" w:sz="0" w:space="0" w:color="auto"/>
            <w:right w:val="none" w:sz="0" w:space="0" w:color="auto"/>
          </w:divBdr>
        </w:div>
        <w:div w:id="100880508">
          <w:marLeft w:val="0"/>
          <w:marRight w:val="0"/>
          <w:marTop w:val="0"/>
          <w:marBottom w:val="0"/>
          <w:divBdr>
            <w:top w:val="none" w:sz="0" w:space="0" w:color="auto"/>
            <w:left w:val="none" w:sz="0" w:space="0" w:color="auto"/>
            <w:bottom w:val="none" w:sz="0" w:space="0" w:color="auto"/>
            <w:right w:val="none" w:sz="0" w:space="0" w:color="auto"/>
          </w:divBdr>
        </w:div>
        <w:div w:id="100882977">
          <w:marLeft w:val="0"/>
          <w:marRight w:val="0"/>
          <w:marTop w:val="0"/>
          <w:marBottom w:val="0"/>
          <w:divBdr>
            <w:top w:val="none" w:sz="0" w:space="0" w:color="auto"/>
            <w:left w:val="none" w:sz="0" w:space="0" w:color="auto"/>
            <w:bottom w:val="none" w:sz="0" w:space="0" w:color="auto"/>
            <w:right w:val="none" w:sz="0" w:space="0" w:color="auto"/>
          </w:divBdr>
        </w:div>
        <w:div w:id="100884829">
          <w:marLeft w:val="0"/>
          <w:marRight w:val="0"/>
          <w:marTop w:val="0"/>
          <w:marBottom w:val="0"/>
          <w:divBdr>
            <w:top w:val="none" w:sz="0" w:space="0" w:color="auto"/>
            <w:left w:val="none" w:sz="0" w:space="0" w:color="auto"/>
            <w:bottom w:val="none" w:sz="0" w:space="0" w:color="auto"/>
            <w:right w:val="none" w:sz="0" w:space="0" w:color="auto"/>
          </w:divBdr>
        </w:div>
        <w:div w:id="100885268">
          <w:marLeft w:val="0"/>
          <w:marRight w:val="0"/>
          <w:marTop w:val="0"/>
          <w:marBottom w:val="0"/>
          <w:divBdr>
            <w:top w:val="none" w:sz="0" w:space="0" w:color="auto"/>
            <w:left w:val="none" w:sz="0" w:space="0" w:color="auto"/>
            <w:bottom w:val="none" w:sz="0" w:space="0" w:color="auto"/>
            <w:right w:val="none" w:sz="0" w:space="0" w:color="auto"/>
          </w:divBdr>
        </w:div>
        <w:div w:id="100994874">
          <w:marLeft w:val="0"/>
          <w:marRight w:val="0"/>
          <w:marTop w:val="300"/>
          <w:marBottom w:val="0"/>
          <w:divBdr>
            <w:top w:val="none" w:sz="0" w:space="0" w:color="auto"/>
            <w:left w:val="none" w:sz="0" w:space="0" w:color="auto"/>
            <w:bottom w:val="none" w:sz="0" w:space="0" w:color="auto"/>
            <w:right w:val="none" w:sz="0" w:space="0" w:color="auto"/>
          </w:divBdr>
        </w:div>
        <w:div w:id="100999723">
          <w:marLeft w:val="0"/>
          <w:marRight w:val="0"/>
          <w:marTop w:val="0"/>
          <w:marBottom w:val="0"/>
          <w:divBdr>
            <w:top w:val="none" w:sz="0" w:space="0" w:color="auto"/>
            <w:left w:val="none" w:sz="0" w:space="0" w:color="auto"/>
            <w:bottom w:val="none" w:sz="0" w:space="0" w:color="auto"/>
            <w:right w:val="none" w:sz="0" w:space="0" w:color="auto"/>
          </w:divBdr>
        </w:div>
        <w:div w:id="101002158">
          <w:marLeft w:val="0"/>
          <w:marRight w:val="0"/>
          <w:marTop w:val="0"/>
          <w:marBottom w:val="0"/>
          <w:divBdr>
            <w:top w:val="none" w:sz="0" w:space="0" w:color="auto"/>
            <w:left w:val="none" w:sz="0" w:space="0" w:color="auto"/>
            <w:bottom w:val="none" w:sz="0" w:space="0" w:color="auto"/>
            <w:right w:val="none" w:sz="0" w:space="0" w:color="auto"/>
          </w:divBdr>
        </w:div>
        <w:div w:id="101074350">
          <w:marLeft w:val="0"/>
          <w:marRight w:val="0"/>
          <w:marTop w:val="0"/>
          <w:marBottom w:val="0"/>
          <w:divBdr>
            <w:top w:val="none" w:sz="0" w:space="0" w:color="auto"/>
            <w:left w:val="none" w:sz="0" w:space="0" w:color="auto"/>
            <w:bottom w:val="none" w:sz="0" w:space="0" w:color="auto"/>
            <w:right w:val="none" w:sz="0" w:space="0" w:color="auto"/>
          </w:divBdr>
        </w:div>
        <w:div w:id="101150211">
          <w:marLeft w:val="0"/>
          <w:marRight w:val="0"/>
          <w:marTop w:val="300"/>
          <w:marBottom w:val="0"/>
          <w:divBdr>
            <w:top w:val="none" w:sz="0" w:space="0" w:color="auto"/>
            <w:left w:val="none" w:sz="0" w:space="0" w:color="auto"/>
            <w:bottom w:val="none" w:sz="0" w:space="0" w:color="auto"/>
            <w:right w:val="none" w:sz="0" w:space="0" w:color="auto"/>
          </w:divBdr>
        </w:div>
        <w:div w:id="101153832">
          <w:marLeft w:val="0"/>
          <w:marRight w:val="0"/>
          <w:marTop w:val="0"/>
          <w:marBottom w:val="0"/>
          <w:divBdr>
            <w:top w:val="none" w:sz="0" w:space="0" w:color="auto"/>
            <w:left w:val="none" w:sz="0" w:space="0" w:color="auto"/>
            <w:bottom w:val="none" w:sz="0" w:space="0" w:color="auto"/>
            <w:right w:val="none" w:sz="0" w:space="0" w:color="auto"/>
          </w:divBdr>
        </w:div>
        <w:div w:id="101220281">
          <w:marLeft w:val="0"/>
          <w:marRight w:val="0"/>
          <w:marTop w:val="0"/>
          <w:marBottom w:val="0"/>
          <w:divBdr>
            <w:top w:val="none" w:sz="0" w:space="0" w:color="auto"/>
            <w:left w:val="none" w:sz="0" w:space="0" w:color="auto"/>
            <w:bottom w:val="none" w:sz="0" w:space="0" w:color="auto"/>
            <w:right w:val="none" w:sz="0" w:space="0" w:color="auto"/>
          </w:divBdr>
        </w:div>
        <w:div w:id="101339869">
          <w:marLeft w:val="0"/>
          <w:marRight w:val="0"/>
          <w:marTop w:val="300"/>
          <w:marBottom w:val="0"/>
          <w:divBdr>
            <w:top w:val="none" w:sz="0" w:space="0" w:color="auto"/>
            <w:left w:val="none" w:sz="0" w:space="0" w:color="auto"/>
            <w:bottom w:val="none" w:sz="0" w:space="0" w:color="auto"/>
            <w:right w:val="none" w:sz="0" w:space="0" w:color="auto"/>
          </w:divBdr>
        </w:div>
        <w:div w:id="101340355">
          <w:marLeft w:val="0"/>
          <w:marRight w:val="0"/>
          <w:marTop w:val="0"/>
          <w:marBottom w:val="0"/>
          <w:divBdr>
            <w:top w:val="none" w:sz="0" w:space="0" w:color="auto"/>
            <w:left w:val="none" w:sz="0" w:space="0" w:color="auto"/>
            <w:bottom w:val="none" w:sz="0" w:space="0" w:color="auto"/>
            <w:right w:val="none" w:sz="0" w:space="0" w:color="auto"/>
          </w:divBdr>
        </w:div>
        <w:div w:id="101345314">
          <w:marLeft w:val="0"/>
          <w:marRight w:val="0"/>
          <w:marTop w:val="0"/>
          <w:marBottom w:val="0"/>
          <w:divBdr>
            <w:top w:val="none" w:sz="0" w:space="0" w:color="auto"/>
            <w:left w:val="none" w:sz="0" w:space="0" w:color="auto"/>
            <w:bottom w:val="none" w:sz="0" w:space="0" w:color="auto"/>
            <w:right w:val="none" w:sz="0" w:space="0" w:color="auto"/>
          </w:divBdr>
        </w:div>
        <w:div w:id="101346377">
          <w:marLeft w:val="0"/>
          <w:marRight w:val="0"/>
          <w:marTop w:val="0"/>
          <w:marBottom w:val="0"/>
          <w:divBdr>
            <w:top w:val="none" w:sz="0" w:space="0" w:color="auto"/>
            <w:left w:val="none" w:sz="0" w:space="0" w:color="auto"/>
            <w:bottom w:val="none" w:sz="0" w:space="0" w:color="auto"/>
            <w:right w:val="none" w:sz="0" w:space="0" w:color="auto"/>
          </w:divBdr>
        </w:div>
        <w:div w:id="101388661">
          <w:marLeft w:val="0"/>
          <w:marRight w:val="0"/>
          <w:marTop w:val="300"/>
          <w:marBottom w:val="0"/>
          <w:divBdr>
            <w:top w:val="none" w:sz="0" w:space="0" w:color="auto"/>
            <w:left w:val="none" w:sz="0" w:space="0" w:color="auto"/>
            <w:bottom w:val="none" w:sz="0" w:space="0" w:color="auto"/>
            <w:right w:val="none" w:sz="0" w:space="0" w:color="auto"/>
          </w:divBdr>
        </w:div>
        <w:div w:id="101458531">
          <w:marLeft w:val="0"/>
          <w:marRight w:val="0"/>
          <w:marTop w:val="0"/>
          <w:marBottom w:val="0"/>
          <w:divBdr>
            <w:top w:val="none" w:sz="0" w:space="0" w:color="auto"/>
            <w:left w:val="none" w:sz="0" w:space="0" w:color="auto"/>
            <w:bottom w:val="none" w:sz="0" w:space="0" w:color="auto"/>
            <w:right w:val="none" w:sz="0" w:space="0" w:color="auto"/>
          </w:divBdr>
        </w:div>
        <w:div w:id="101460158">
          <w:marLeft w:val="0"/>
          <w:marRight w:val="0"/>
          <w:marTop w:val="300"/>
          <w:marBottom w:val="0"/>
          <w:divBdr>
            <w:top w:val="none" w:sz="0" w:space="0" w:color="auto"/>
            <w:left w:val="none" w:sz="0" w:space="0" w:color="auto"/>
            <w:bottom w:val="none" w:sz="0" w:space="0" w:color="auto"/>
            <w:right w:val="none" w:sz="0" w:space="0" w:color="auto"/>
          </w:divBdr>
        </w:div>
        <w:div w:id="101540282">
          <w:marLeft w:val="0"/>
          <w:marRight w:val="0"/>
          <w:marTop w:val="0"/>
          <w:marBottom w:val="300"/>
          <w:divBdr>
            <w:top w:val="single" w:sz="6" w:space="15" w:color="EDEDED"/>
            <w:left w:val="single" w:sz="6" w:space="15" w:color="EDEDED"/>
            <w:bottom w:val="single" w:sz="6" w:space="15" w:color="EDEDED"/>
            <w:right w:val="single" w:sz="6" w:space="15" w:color="EDEDED"/>
          </w:divBdr>
        </w:div>
        <w:div w:id="101611684">
          <w:marLeft w:val="0"/>
          <w:marRight w:val="0"/>
          <w:marTop w:val="0"/>
          <w:marBottom w:val="0"/>
          <w:divBdr>
            <w:top w:val="none" w:sz="0" w:space="0" w:color="auto"/>
            <w:left w:val="none" w:sz="0" w:space="0" w:color="auto"/>
            <w:bottom w:val="none" w:sz="0" w:space="0" w:color="auto"/>
            <w:right w:val="none" w:sz="0" w:space="0" w:color="auto"/>
          </w:divBdr>
        </w:div>
        <w:div w:id="101656684">
          <w:marLeft w:val="0"/>
          <w:marRight w:val="0"/>
          <w:marTop w:val="0"/>
          <w:marBottom w:val="0"/>
          <w:divBdr>
            <w:top w:val="none" w:sz="0" w:space="0" w:color="auto"/>
            <w:left w:val="none" w:sz="0" w:space="0" w:color="auto"/>
            <w:bottom w:val="none" w:sz="0" w:space="0" w:color="auto"/>
            <w:right w:val="none" w:sz="0" w:space="0" w:color="auto"/>
          </w:divBdr>
        </w:div>
        <w:div w:id="101730512">
          <w:marLeft w:val="0"/>
          <w:marRight w:val="0"/>
          <w:marTop w:val="0"/>
          <w:marBottom w:val="0"/>
          <w:divBdr>
            <w:top w:val="none" w:sz="0" w:space="0" w:color="auto"/>
            <w:left w:val="none" w:sz="0" w:space="0" w:color="auto"/>
            <w:bottom w:val="none" w:sz="0" w:space="0" w:color="auto"/>
            <w:right w:val="none" w:sz="0" w:space="0" w:color="auto"/>
          </w:divBdr>
        </w:div>
        <w:div w:id="101800249">
          <w:marLeft w:val="0"/>
          <w:marRight w:val="0"/>
          <w:marTop w:val="0"/>
          <w:marBottom w:val="0"/>
          <w:divBdr>
            <w:top w:val="none" w:sz="0" w:space="0" w:color="auto"/>
            <w:left w:val="none" w:sz="0" w:space="0" w:color="auto"/>
            <w:bottom w:val="none" w:sz="0" w:space="0" w:color="auto"/>
            <w:right w:val="none" w:sz="0" w:space="0" w:color="auto"/>
          </w:divBdr>
        </w:div>
        <w:div w:id="101805891">
          <w:marLeft w:val="0"/>
          <w:marRight w:val="0"/>
          <w:marTop w:val="0"/>
          <w:marBottom w:val="0"/>
          <w:divBdr>
            <w:top w:val="none" w:sz="0" w:space="0" w:color="auto"/>
            <w:left w:val="none" w:sz="0" w:space="0" w:color="auto"/>
            <w:bottom w:val="none" w:sz="0" w:space="0" w:color="auto"/>
            <w:right w:val="none" w:sz="0" w:space="0" w:color="auto"/>
          </w:divBdr>
        </w:div>
        <w:div w:id="101920613">
          <w:marLeft w:val="0"/>
          <w:marRight w:val="0"/>
          <w:marTop w:val="0"/>
          <w:marBottom w:val="300"/>
          <w:divBdr>
            <w:top w:val="single" w:sz="6" w:space="15" w:color="EDEDED"/>
            <w:left w:val="single" w:sz="6" w:space="15" w:color="EDEDED"/>
            <w:bottom w:val="single" w:sz="6" w:space="15" w:color="EDEDED"/>
            <w:right w:val="single" w:sz="6" w:space="15" w:color="EDEDED"/>
          </w:divBdr>
        </w:div>
        <w:div w:id="101993743">
          <w:marLeft w:val="0"/>
          <w:marRight w:val="0"/>
          <w:marTop w:val="0"/>
          <w:marBottom w:val="0"/>
          <w:divBdr>
            <w:top w:val="none" w:sz="0" w:space="0" w:color="auto"/>
            <w:left w:val="none" w:sz="0" w:space="0" w:color="auto"/>
            <w:bottom w:val="none" w:sz="0" w:space="0" w:color="auto"/>
            <w:right w:val="none" w:sz="0" w:space="0" w:color="auto"/>
          </w:divBdr>
        </w:div>
        <w:div w:id="102111985">
          <w:marLeft w:val="0"/>
          <w:marRight w:val="0"/>
          <w:marTop w:val="0"/>
          <w:marBottom w:val="0"/>
          <w:divBdr>
            <w:top w:val="none" w:sz="0" w:space="0" w:color="auto"/>
            <w:left w:val="none" w:sz="0" w:space="0" w:color="auto"/>
            <w:bottom w:val="none" w:sz="0" w:space="0" w:color="auto"/>
            <w:right w:val="none" w:sz="0" w:space="0" w:color="auto"/>
          </w:divBdr>
        </w:div>
        <w:div w:id="102112578">
          <w:marLeft w:val="0"/>
          <w:marRight w:val="0"/>
          <w:marTop w:val="300"/>
          <w:marBottom w:val="0"/>
          <w:divBdr>
            <w:top w:val="none" w:sz="0" w:space="0" w:color="auto"/>
            <w:left w:val="none" w:sz="0" w:space="0" w:color="auto"/>
            <w:bottom w:val="none" w:sz="0" w:space="0" w:color="auto"/>
            <w:right w:val="none" w:sz="0" w:space="0" w:color="auto"/>
          </w:divBdr>
        </w:div>
        <w:div w:id="102114677">
          <w:marLeft w:val="0"/>
          <w:marRight w:val="0"/>
          <w:marTop w:val="0"/>
          <w:marBottom w:val="0"/>
          <w:divBdr>
            <w:top w:val="none" w:sz="0" w:space="0" w:color="auto"/>
            <w:left w:val="none" w:sz="0" w:space="0" w:color="auto"/>
            <w:bottom w:val="none" w:sz="0" w:space="0" w:color="auto"/>
            <w:right w:val="none" w:sz="0" w:space="0" w:color="auto"/>
          </w:divBdr>
        </w:div>
        <w:div w:id="102115206">
          <w:marLeft w:val="0"/>
          <w:marRight w:val="0"/>
          <w:marTop w:val="0"/>
          <w:marBottom w:val="0"/>
          <w:divBdr>
            <w:top w:val="none" w:sz="0" w:space="0" w:color="auto"/>
            <w:left w:val="none" w:sz="0" w:space="0" w:color="auto"/>
            <w:bottom w:val="none" w:sz="0" w:space="0" w:color="auto"/>
            <w:right w:val="none" w:sz="0" w:space="0" w:color="auto"/>
          </w:divBdr>
        </w:div>
        <w:div w:id="102118278">
          <w:marLeft w:val="0"/>
          <w:marRight w:val="0"/>
          <w:marTop w:val="0"/>
          <w:marBottom w:val="300"/>
          <w:divBdr>
            <w:top w:val="single" w:sz="6" w:space="15" w:color="EDEDED"/>
            <w:left w:val="single" w:sz="6" w:space="15" w:color="EDEDED"/>
            <w:bottom w:val="single" w:sz="6" w:space="15" w:color="EDEDED"/>
            <w:right w:val="single" w:sz="6" w:space="15" w:color="EDEDED"/>
          </w:divBdr>
        </w:div>
        <w:div w:id="102192155">
          <w:marLeft w:val="0"/>
          <w:marRight w:val="0"/>
          <w:marTop w:val="0"/>
          <w:marBottom w:val="0"/>
          <w:divBdr>
            <w:top w:val="none" w:sz="0" w:space="0" w:color="auto"/>
            <w:left w:val="none" w:sz="0" w:space="0" w:color="auto"/>
            <w:bottom w:val="none" w:sz="0" w:space="0" w:color="auto"/>
            <w:right w:val="none" w:sz="0" w:space="0" w:color="auto"/>
          </w:divBdr>
        </w:div>
        <w:div w:id="102238611">
          <w:marLeft w:val="0"/>
          <w:marRight w:val="0"/>
          <w:marTop w:val="0"/>
          <w:marBottom w:val="0"/>
          <w:divBdr>
            <w:top w:val="none" w:sz="0" w:space="0" w:color="auto"/>
            <w:left w:val="none" w:sz="0" w:space="0" w:color="auto"/>
            <w:bottom w:val="none" w:sz="0" w:space="0" w:color="auto"/>
            <w:right w:val="none" w:sz="0" w:space="0" w:color="auto"/>
          </w:divBdr>
        </w:div>
        <w:div w:id="102263332">
          <w:marLeft w:val="0"/>
          <w:marRight w:val="0"/>
          <w:marTop w:val="0"/>
          <w:marBottom w:val="0"/>
          <w:divBdr>
            <w:top w:val="none" w:sz="0" w:space="0" w:color="auto"/>
            <w:left w:val="none" w:sz="0" w:space="0" w:color="auto"/>
            <w:bottom w:val="none" w:sz="0" w:space="0" w:color="auto"/>
            <w:right w:val="none" w:sz="0" w:space="0" w:color="auto"/>
          </w:divBdr>
        </w:div>
        <w:div w:id="102305805">
          <w:marLeft w:val="0"/>
          <w:marRight w:val="0"/>
          <w:marTop w:val="0"/>
          <w:marBottom w:val="0"/>
          <w:divBdr>
            <w:top w:val="none" w:sz="0" w:space="0" w:color="auto"/>
            <w:left w:val="none" w:sz="0" w:space="0" w:color="auto"/>
            <w:bottom w:val="none" w:sz="0" w:space="0" w:color="auto"/>
            <w:right w:val="none" w:sz="0" w:space="0" w:color="auto"/>
          </w:divBdr>
        </w:div>
        <w:div w:id="102313584">
          <w:marLeft w:val="0"/>
          <w:marRight w:val="0"/>
          <w:marTop w:val="0"/>
          <w:marBottom w:val="0"/>
          <w:divBdr>
            <w:top w:val="none" w:sz="0" w:space="0" w:color="auto"/>
            <w:left w:val="none" w:sz="0" w:space="0" w:color="auto"/>
            <w:bottom w:val="none" w:sz="0" w:space="0" w:color="auto"/>
            <w:right w:val="none" w:sz="0" w:space="0" w:color="auto"/>
          </w:divBdr>
        </w:div>
        <w:div w:id="102380673">
          <w:marLeft w:val="0"/>
          <w:marRight w:val="0"/>
          <w:marTop w:val="0"/>
          <w:marBottom w:val="0"/>
          <w:divBdr>
            <w:top w:val="none" w:sz="0" w:space="0" w:color="auto"/>
            <w:left w:val="none" w:sz="0" w:space="0" w:color="auto"/>
            <w:bottom w:val="none" w:sz="0" w:space="0" w:color="auto"/>
            <w:right w:val="none" w:sz="0" w:space="0" w:color="auto"/>
          </w:divBdr>
        </w:div>
        <w:div w:id="102381812">
          <w:marLeft w:val="0"/>
          <w:marRight w:val="0"/>
          <w:marTop w:val="0"/>
          <w:marBottom w:val="300"/>
          <w:divBdr>
            <w:top w:val="single" w:sz="6" w:space="15" w:color="EDEDED"/>
            <w:left w:val="single" w:sz="6" w:space="15" w:color="EDEDED"/>
            <w:bottom w:val="single" w:sz="6" w:space="15" w:color="EDEDED"/>
            <w:right w:val="single" w:sz="6" w:space="15" w:color="EDEDED"/>
          </w:divBdr>
        </w:div>
        <w:div w:id="102383461">
          <w:marLeft w:val="0"/>
          <w:marRight w:val="0"/>
          <w:marTop w:val="0"/>
          <w:marBottom w:val="0"/>
          <w:divBdr>
            <w:top w:val="none" w:sz="0" w:space="0" w:color="auto"/>
            <w:left w:val="none" w:sz="0" w:space="0" w:color="auto"/>
            <w:bottom w:val="none" w:sz="0" w:space="0" w:color="auto"/>
            <w:right w:val="none" w:sz="0" w:space="0" w:color="auto"/>
          </w:divBdr>
        </w:div>
        <w:div w:id="102387564">
          <w:marLeft w:val="0"/>
          <w:marRight w:val="0"/>
          <w:marTop w:val="0"/>
          <w:marBottom w:val="0"/>
          <w:divBdr>
            <w:top w:val="none" w:sz="0" w:space="0" w:color="auto"/>
            <w:left w:val="none" w:sz="0" w:space="0" w:color="auto"/>
            <w:bottom w:val="none" w:sz="0" w:space="0" w:color="auto"/>
            <w:right w:val="none" w:sz="0" w:space="0" w:color="auto"/>
          </w:divBdr>
        </w:div>
        <w:div w:id="102459664">
          <w:marLeft w:val="0"/>
          <w:marRight w:val="0"/>
          <w:marTop w:val="0"/>
          <w:marBottom w:val="0"/>
          <w:divBdr>
            <w:top w:val="none" w:sz="0" w:space="0" w:color="auto"/>
            <w:left w:val="none" w:sz="0" w:space="0" w:color="auto"/>
            <w:bottom w:val="none" w:sz="0" w:space="0" w:color="auto"/>
            <w:right w:val="none" w:sz="0" w:space="0" w:color="auto"/>
          </w:divBdr>
          <w:divsChild>
            <w:div w:id="186916756">
              <w:marLeft w:val="0"/>
              <w:marRight w:val="0"/>
              <w:marTop w:val="0"/>
              <w:marBottom w:val="0"/>
              <w:divBdr>
                <w:top w:val="none" w:sz="0" w:space="0" w:color="auto"/>
                <w:left w:val="none" w:sz="0" w:space="0" w:color="auto"/>
                <w:bottom w:val="none" w:sz="0" w:space="0" w:color="auto"/>
                <w:right w:val="none" w:sz="0" w:space="0" w:color="auto"/>
              </w:divBdr>
            </w:div>
          </w:divsChild>
        </w:div>
        <w:div w:id="102504360">
          <w:marLeft w:val="0"/>
          <w:marRight w:val="0"/>
          <w:marTop w:val="0"/>
          <w:marBottom w:val="0"/>
          <w:divBdr>
            <w:top w:val="none" w:sz="0" w:space="0" w:color="auto"/>
            <w:left w:val="none" w:sz="0" w:space="0" w:color="auto"/>
            <w:bottom w:val="none" w:sz="0" w:space="0" w:color="auto"/>
            <w:right w:val="none" w:sz="0" w:space="0" w:color="auto"/>
          </w:divBdr>
        </w:div>
        <w:div w:id="102505539">
          <w:marLeft w:val="0"/>
          <w:marRight w:val="0"/>
          <w:marTop w:val="0"/>
          <w:marBottom w:val="300"/>
          <w:divBdr>
            <w:top w:val="single" w:sz="6" w:space="15" w:color="EDEDED"/>
            <w:left w:val="single" w:sz="6" w:space="15" w:color="EDEDED"/>
            <w:bottom w:val="single" w:sz="6" w:space="15" w:color="EDEDED"/>
            <w:right w:val="single" w:sz="6" w:space="15" w:color="EDEDED"/>
          </w:divBdr>
        </w:div>
        <w:div w:id="102506507">
          <w:marLeft w:val="0"/>
          <w:marRight w:val="0"/>
          <w:marTop w:val="0"/>
          <w:marBottom w:val="0"/>
          <w:divBdr>
            <w:top w:val="none" w:sz="0" w:space="0" w:color="auto"/>
            <w:left w:val="none" w:sz="0" w:space="0" w:color="auto"/>
            <w:bottom w:val="none" w:sz="0" w:space="0" w:color="auto"/>
            <w:right w:val="none" w:sz="0" w:space="0" w:color="auto"/>
          </w:divBdr>
        </w:div>
        <w:div w:id="102581083">
          <w:marLeft w:val="0"/>
          <w:marRight w:val="0"/>
          <w:marTop w:val="0"/>
          <w:marBottom w:val="0"/>
          <w:divBdr>
            <w:top w:val="none" w:sz="0" w:space="0" w:color="auto"/>
            <w:left w:val="none" w:sz="0" w:space="0" w:color="auto"/>
            <w:bottom w:val="none" w:sz="0" w:space="0" w:color="auto"/>
            <w:right w:val="none" w:sz="0" w:space="0" w:color="auto"/>
          </w:divBdr>
        </w:div>
        <w:div w:id="102648434">
          <w:marLeft w:val="0"/>
          <w:marRight w:val="0"/>
          <w:marTop w:val="0"/>
          <w:marBottom w:val="0"/>
          <w:divBdr>
            <w:top w:val="none" w:sz="0" w:space="0" w:color="auto"/>
            <w:left w:val="none" w:sz="0" w:space="0" w:color="auto"/>
            <w:bottom w:val="none" w:sz="0" w:space="0" w:color="auto"/>
            <w:right w:val="none" w:sz="0" w:space="0" w:color="auto"/>
          </w:divBdr>
        </w:div>
        <w:div w:id="102654664">
          <w:marLeft w:val="0"/>
          <w:marRight w:val="0"/>
          <w:marTop w:val="0"/>
          <w:marBottom w:val="0"/>
          <w:divBdr>
            <w:top w:val="none" w:sz="0" w:space="0" w:color="auto"/>
            <w:left w:val="none" w:sz="0" w:space="0" w:color="auto"/>
            <w:bottom w:val="none" w:sz="0" w:space="0" w:color="auto"/>
            <w:right w:val="none" w:sz="0" w:space="0" w:color="auto"/>
          </w:divBdr>
        </w:div>
        <w:div w:id="102654729">
          <w:marLeft w:val="0"/>
          <w:marRight w:val="0"/>
          <w:marTop w:val="0"/>
          <w:marBottom w:val="0"/>
          <w:divBdr>
            <w:top w:val="none" w:sz="0" w:space="0" w:color="auto"/>
            <w:left w:val="none" w:sz="0" w:space="0" w:color="auto"/>
            <w:bottom w:val="none" w:sz="0" w:space="0" w:color="auto"/>
            <w:right w:val="none" w:sz="0" w:space="0" w:color="auto"/>
          </w:divBdr>
        </w:div>
        <w:div w:id="102695627">
          <w:marLeft w:val="0"/>
          <w:marRight w:val="0"/>
          <w:marTop w:val="0"/>
          <w:marBottom w:val="0"/>
          <w:divBdr>
            <w:top w:val="none" w:sz="0" w:space="0" w:color="auto"/>
            <w:left w:val="none" w:sz="0" w:space="0" w:color="auto"/>
            <w:bottom w:val="none" w:sz="0" w:space="0" w:color="auto"/>
            <w:right w:val="none" w:sz="0" w:space="0" w:color="auto"/>
          </w:divBdr>
        </w:div>
        <w:div w:id="102696903">
          <w:marLeft w:val="0"/>
          <w:marRight w:val="0"/>
          <w:marTop w:val="0"/>
          <w:marBottom w:val="0"/>
          <w:divBdr>
            <w:top w:val="none" w:sz="0" w:space="0" w:color="auto"/>
            <w:left w:val="none" w:sz="0" w:space="0" w:color="auto"/>
            <w:bottom w:val="none" w:sz="0" w:space="0" w:color="auto"/>
            <w:right w:val="none" w:sz="0" w:space="0" w:color="auto"/>
          </w:divBdr>
        </w:div>
        <w:div w:id="102723841">
          <w:marLeft w:val="0"/>
          <w:marRight w:val="0"/>
          <w:marTop w:val="300"/>
          <w:marBottom w:val="0"/>
          <w:divBdr>
            <w:top w:val="none" w:sz="0" w:space="0" w:color="auto"/>
            <w:left w:val="none" w:sz="0" w:space="0" w:color="auto"/>
            <w:bottom w:val="none" w:sz="0" w:space="0" w:color="auto"/>
            <w:right w:val="none" w:sz="0" w:space="0" w:color="auto"/>
          </w:divBdr>
        </w:div>
        <w:div w:id="102724141">
          <w:marLeft w:val="0"/>
          <w:marRight w:val="0"/>
          <w:marTop w:val="0"/>
          <w:marBottom w:val="0"/>
          <w:divBdr>
            <w:top w:val="none" w:sz="0" w:space="0" w:color="auto"/>
            <w:left w:val="none" w:sz="0" w:space="0" w:color="auto"/>
            <w:bottom w:val="none" w:sz="0" w:space="0" w:color="auto"/>
            <w:right w:val="none" w:sz="0" w:space="0" w:color="auto"/>
          </w:divBdr>
        </w:div>
        <w:div w:id="102727395">
          <w:marLeft w:val="0"/>
          <w:marRight w:val="0"/>
          <w:marTop w:val="0"/>
          <w:marBottom w:val="0"/>
          <w:divBdr>
            <w:top w:val="none" w:sz="0" w:space="0" w:color="auto"/>
            <w:left w:val="none" w:sz="0" w:space="0" w:color="auto"/>
            <w:bottom w:val="none" w:sz="0" w:space="0" w:color="auto"/>
            <w:right w:val="none" w:sz="0" w:space="0" w:color="auto"/>
          </w:divBdr>
        </w:div>
        <w:div w:id="102770562">
          <w:marLeft w:val="0"/>
          <w:marRight w:val="0"/>
          <w:marTop w:val="0"/>
          <w:marBottom w:val="0"/>
          <w:divBdr>
            <w:top w:val="none" w:sz="0" w:space="0" w:color="auto"/>
            <w:left w:val="none" w:sz="0" w:space="0" w:color="auto"/>
            <w:bottom w:val="none" w:sz="0" w:space="0" w:color="auto"/>
            <w:right w:val="none" w:sz="0" w:space="0" w:color="auto"/>
          </w:divBdr>
        </w:div>
        <w:div w:id="102770924">
          <w:marLeft w:val="0"/>
          <w:marRight w:val="0"/>
          <w:marTop w:val="0"/>
          <w:marBottom w:val="0"/>
          <w:divBdr>
            <w:top w:val="none" w:sz="0" w:space="0" w:color="auto"/>
            <w:left w:val="none" w:sz="0" w:space="0" w:color="auto"/>
            <w:bottom w:val="none" w:sz="0" w:space="0" w:color="auto"/>
            <w:right w:val="none" w:sz="0" w:space="0" w:color="auto"/>
          </w:divBdr>
        </w:div>
        <w:div w:id="102775746">
          <w:marLeft w:val="0"/>
          <w:marRight w:val="0"/>
          <w:marTop w:val="0"/>
          <w:marBottom w:val="0"/>
          <w:divBdr>
            <w:top w:val="none" w:sz="0" w:space="0" w:color="auto"/>
            <w:left w:val="none" w:sz="0" w:space="0" w:color="auto"/>
            <w:bottom w:val="none" w:sz="0" w:space="0" w:color="auto"/>
            <w:right w:val="none" w:sz="0" w:space="0" w:color="auto"/>
          </w:divBdr>
        </w:div>
        <w:div w:id="102775800">
          <w:marLeft w:val="0"/>
          <w:marRight w:val="0"/>
          <w:marTop w:val="0"/>
          <w:marBottom w:val="0"/>
          <w:divBdr>
            <w:top w:val="none" w:sz="0" w:space="0" w:color="auto"/>
            <w:left w:val="none" w:sz="0" w:space="0" w:color="auto"/>
            <w:bottom w:val="none" w:sz="0" w:space="0" w:color="auto"/>
            <w:right w:val="none" w:sz="0" w:space="0" w:color="auto"/>
          </w:divBdr>
        </w:div>
        <w:div w:id="102844598">
          <w:marLeft w:val="0"/>
          <w:marRight w:val="0"/>
          <w:marTop w:val="0"/>
          <w:marBottom w:val="0"/>
          <w:divBdr>
            <w:top w:val="none" w:sz="0" w:space="0" w:color="auto"/>
            <w:left w:val="none" w:sz="0" w:space="0" w:color="auto"/>
            <w:bottom w:val="none" w:sz="0" w:space="0" w:color="auto"/>
            <w:right w:val="none" w:sz="0" w:space="0" w:color="auto"/>
          </w:divBdr>
        </w:div>
        <w:div w:id="102892303">
          <w:marLeft w:val="0"/>
          <w:marRight w:val="0"/>
          <w:marTop w:val="0"/>
          <w:marBottom w:val="0"/>
          <w:divBdr>
            <w:top w:val="none" w:sz="0" w:space="0" w:color="auto"/>
            <w:left w:val="none" w:sz="0" w:space="0" w:color="auto"/>
            <w:bottom w:val="none" w:sz="0" w:space="0" w:color="auto"/>
            <w:right w:val="none" w:sz="0" w:space="0" w:color="auto"/>
          </w:divBdr>
        </w:div>
        <w:div w:id="103110244">
          <w:marLeft w:val="0"/>
          <w:marRight w:val="0"/>
          <w:marTop w:val="0"/>
          <w:marBottom w:val="300"/>
          <w:divBdr>
            <w:top w:val="single" w:sz="6" w:space="15" w:color="EDEDED"/>
            <w:left w:val="single" w:sz="6" w:space="15" w:color="EDEDED"/>
            <w:bottom w:val="single" w:sz="6" w:space="15" w:color="EDEDED"/>
            <w:right w:val="single" w:sz="6" w:space="15" w:color="EDEDED"/>
          </w:divBdr>
        </w:div>
        <w:div w:id="103112206">
          <w:marLeft w:val="0"/>
          <w:marRight w:val="0"/>
          <w:marTop w:val="0"/>
          <w:marBottom w:val="0"/>
          <w:divBdr>
            <w:top w:val="none" w:sz="0" w:space="0" w:color="auto"/>
            <w:left w:val="none" w:sz="0" w:space="0" w:color="auto"/>
            <w:bottom w:val="none" w:sz="0" w:space="0" w:color="auto"/>
            <w:right w:val="none" w:sz="0" w:space="0" w:color="auto"/>
          </w:divBdr>
        </w:div>
        <w:div w:id="103157936">
          <w:marLeft w:val="0"/>
          <w:marRight w:val="0"/>
          <w:marTop w:val="0"/>
          <w:marBottom w:val="0"/>
          <w:divBdr>
            <w:top w:val="none" w:sz="0" w:space="0" w:color="auto"/>
            <w:left w:val="none" w:sz="0" w:space="0" w:color="auto"/>
            <w:bottom w:val="none" w:sz="0" w:space="0" w:color="auto"/>
            <w:right w:val="none" w:sz="0" w:space="0" w:color="auto"/>
          </w:divBdr>
          <w:divsChild>
            <w:div w:id="3161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228265">
          <w:marLeft w:val="0"/>
          <w:marRight w:val="0"/>
          <w:marTop w:val="0"/>
          <w:marBottom w:val="0"/>
          <w:divBdr>
            <w:top w:val="none" w:sz="0" w:space="0" w:color="auto"/>
            <w:left w:val="none" w:sz="0" w:space="0" w:color="auto"/>
            <w:bottom w:val="none" w:sz="0" w:space="0" w:color="auto"/>
            <w:right w:val="none" w:sz="0" w:space="0" w:color="auto"/>
          </w:divBdr>
          <w:divsChild>
            <w:div w:id="161243330">
              <w:marLeft w:val="0"/>
              <w:marRight w:val="0"/>
              <w:marTop w:val="0"/>
              <w:marBottom w:val="0"/>
              <w:divBdr>
                <w:top w:val="none" w:sz="0" w:space="0" w:color="auto"/>
                <w:left w:val="none" w:sz="0" w:space="0" w:color="auto"/>
                <w:bottom w:val="none" w:sz="0" w:space="0" w:color="auto"/>
                <w:right w:val="none" w:sz="0" w:space="0" w:color="auto"/>
              </w:divBdr>
            </w:div>
          </w:divsChild>
        </w:div>
        <w:div w:id="103309109">
          <w:marLeft w:val="0"/>
          <w:marRight w:val="0"/>
          <w:marTop w:val="0"/>
          <w:marBottom w:val="0"/>
          <w:divBdr>
            <w:top w:val="none" w:sz="0" w:space="0" w:color="auto"/>
            <w:left w:val="none" w:sz="0" w:space="0" w:color="auto"/>
            <w:bottom w:val="none" w:sz="0" w:space="0" w:color="auto"/>
            <w:right w:val="none" w:sz="0" w:space="0" w:color="auto"/>
          </w:divBdr>
        </w:div>
        <w:div w:id="103309237">
          <w:marLeft w:val="0"/>
          <w:marRight w:val="0"/>
          <w:marTop w:val="0"/>
          <w:marBottom w:val="0"/>
          <w:divBdr>
            <w:top w:val="none" w:sz="0" w:space="0" w:color="auto"/>
            <w:left w:val="none" w:sz="0" w:space="0" w:color="auto"/>
            <w:bottom w:val="none" w:sz="0" w:space="0" w:color="auto"/>
            <w:right w:val="none" w:sz="0" w:space="0" w:color="auto"/>
          </w:divBdr>
        </w:div>
        <w:div w:id="103312623">
          <w:marLeft w:val="0"/>
          <w:marRight w:val="0"/>
          <w:marTop w:val="0"/>
          <w:marBottom w:val="0"/>
          <w:divBdr>
            <w:top w:val="none" w:sz="0" w:space="0" w:color="auto"/>
            <w:left w:val="none" w:sz="0" w:space="0" w:color="auto"/>
            <w:bottom w:val="none" w:sz="0" w:space="0" w:color="auto"/>
            <w:right w:val="none" w:sz="0" w:space="0" w:color="auto"/>
          </w:divBdr>
        </w:div>
        <w:div w:id="103353716">
          <w:marLeft w:val="0"/>
          <w:marRight w:val="0"/>
          <w:marTop w:val="300"/>
          <w:marBottom w:val="0"/>
          <w:divBdr>
            <w:top w:val="none" w:sz="0" w:space="0" w:color="auto"/>
            <w:left w:val="none" w:sz="0" w:space="0" w:color="auto"/>
            <w:bottom w:val="none" w:sz="0" w:space="0" w:color="auto"/>
            <w:right w:val="none" w:sz="0" w:space="0" w:color="auto"/>
          </w:divBdr>
        </w:div>
        <w:div w:id="103354785">
          <w:marLeft w:val="0"/>
          <w:marRight w:val="0"/>
          <w:marTop w:val="0"/>
          <w:marBottom w:val="0"/>
          <w:divBdr>
            <w:top w:val="none" w:sz="0" w:space="0" w:color="auto"/>
            <w:left w:val="none" w:sz="0" w:space="0" w:color="auto"/>
            <w:bottom w:val="none" w:sz="0" w:space="0" w:color="auto"/>
            <w:right w:val="none" w:sz="0" w:space="0" w:color="auto"/>
          </w:divBdr>
        </w:div>
        <w:div w:id="103380635">
          <w:marLeft w:val="0"/>
          <w:marRight w:val="0"/>
          <w:marTop w:val="300"/>
          <w:marBottom w:val="0"/>
          <w:divBdr>
            <w:top w:val="none" w:sz="0" w:space="0" w:color="auto"/>
            <w:left w:val="none" w:sz="0" w:space="0" w:color="auto"/>
            <w:bottom w:val="none" w:sz="0" w:space="0" w:color="auto"/>
            <w:right w:val="none" w:sz="0" w:space="0" w:color="auto"/>
          </w:divBdr>
          <w:divsChild>
            <w:div w:id="26683261">
              <w:marLeft w:val="0"/>
              <w:marRight w:val="0"/>
              <w:marTop w:val="0"/>
              <w:marBottom w:val="0"/>
              <w:divBdr>
                <w:top w:val="none" w:sz="0" w:space="0" w:color="auto"/>
                <w:left w:val="none" w:sz="0" w:space="0" w:color="auto"/>
                <w:bottom w:val="none" w:sz="0" w:space="0" w:color="auto"/>
                <w:right w:val="none" w:sz="0" w:space="0" w:color="auto"/>
              </w:divBdr>
            </w:div>
          </w:divsChild>
        </w:div>
        <w:div w:id="103429329">
          <w:marLeft w:val="0"/>
          <w:marRight w:val="0"/>
          <w:marTop w:val="300"/>
          <w:marBottom w:val="0"/>
          <w:divBdr>
            <w:top w:val="none" w:sz="0" w:space="0" w:color="auto"/>
            <w:left w:val="none" w:sz="0" w:space="0" w:color="auto"/>
            <w:bottom w:val="none" w:sz="0" w:space="0" w:color="auto"/>
            <w:right w:val="none" w:sz="0" w:space="0" w:color="auto"/>
          </w:divBdr>
        </w:div>
        <w:div w:id="103498192">
          <w:marLeft w:val="0"/>
          <w:marRight w:val="0"/>
          <w:marTop w:val="0"/>
          <w:marBottom w:val="0"/>
          <w:divBdr>
            <w:top w:val="none" w:sz="0" w:space="0" w:color="auto"/>
            <w:left w:val="none" w:sz="0" w:space="0" w:color="auto"/>
            <w:bottom w:val="none" w:sz="0" w:space="0" w:color="auto"/>
            <w:right w:val="none" w:sz="0" w:space="0" w:color="auto"/>
          </w:divBdr>
        </w:div>
        <w:div w:id="103502087">
          <w:marLeft w:val="0"/>
          <w:marRight w:val="0"/>
          <w:marTop w:val="0"/>
          <w:marBottom w:val="0"/>
          <w:divBdr>
            <w:top w:val="none" w:sz="0" w:space="0" w:color="auto"/>
            <w:left w:val="none" w:sz="0" w:space="0" w:color="auto"/>
            <w:bottom w:val="none" w:sz="0" w:space="0" w:color="auto"/>
            <w:right w:val="none" w:sz="0" w:space="0" w:color="auto"/>
          </w:divBdr>
        </w:div>
        <w:div w:id="103505886">
          <w:marLeft w:val="0"/>
          <w:marRight w:val="0"/>
          <w:marTop w:val="0"/>
          <w:marBottom w:val="0"/>
          <w:divBdr>
            <w:top w:val="none" w:sz="0" w:space="0" w:color="auto"/>
            <w:left w:val="none" w:sz="0" w:space="0" w:color="auto"/>
            <w:bottom w:val="none" w:sz="0" w:space="0" w:color="auto"/>
            <w:right w:val="none" w:sz="0" w:space="0" w:color="auto"/>
          </w:divBdr>
        </w:div>
        <w:div w:id="103506315">
          <w:marLeft w:val="0"/>
          <w:marRight w:val="0"/>
          <w:marTop w:val="0"/>
          <w:marBottom w:val="0"/>
          <w:divBdr>
            <w:top w:val="none" w:sz="0" w:space="0" w:color="auto"/>
            <w:left w:val="none" w:sz="0" w:space="0" w:color="auto"/>
            <w:bottom w:val="none" w:sz="0" w:space="0" w:color="auto"/>
            <w:right w:val="none" w:sz="0" w:space="0" w:color="auto"/>
          </w:divBdr>
          <w:divsChild>
            <w:div w:id="186336811">
              <w:marLeft w:val="0"/>
              <w:marRight w:val="0"/>
              <w:marTop w:val="0"/>
              <w:marBottom w:val="0"/>
              <w:divBdr>
                <w:top w:val="none" w:sz="0" w:space="0" w:color="auto"/>
                <w:left w:val="none" w:sz="0" w:space="0" w:color="auto"/>
                <w:bottom w:val="none" w:sz="0" w:space="0" w:color="auto"/>
                <w:right w:val="none" w:sz="0" w:space="0" w:color="auto"/>
              </w:divBdr>
            </w:div>
          </w:divsChild>
        </w:div>
        <w:div w:id="103573405">
          <w:marLeft w:val="0"/>
          <w:marRight w:val="0"/>
          <w:marTop w:val="300"/>
          <w:marBottom w:val="0"/>
          <w:divBdr>
            <w:top w:val="none" w:sz="0" w:space="0" w:color="auto"/>
            <w:left w:val="none" w:sz="0" w:space="0" w:color="auto"/>
            <w:bottom w:val="none" w:sz="0" w:space="0" w:color="auto"/>
            <w:right w:val="none" w:sz="0" w:space="0" w:color="auto"/>
          </w:divBdr>
        </w:div>
        <w:div w:id="103621567">
          <w:marLeft w:val="0"/>
          <w:marRight w:val="0"/>
          <w:marTop w:val="0"/>
          <w:marBottom w:val="300"/>
          <w:divBdr>
            <w:top w:val="single" w:sz="6" w:space="15" w:color="EDEDED"/>
            <w:left w:val="single" w:sz="6" w:space="15" w:color="EDEDED"/>
            <w:bottom w:val="single" w:sz="6" w:space="15" w:color="EDEDED"/>
            <w:right w:val="single" w:sz="6" w:space="15" w:color="EDEDED"/>
          </w:divBdr>
        </w:div>
        <w:div w:id="103690348">
          <w:marLeft w:val="0"/>
          <w:marRight w:val="0"/>
          <w:marTop w:val="0"/>
          <w:marBottom w:val="0"/>
          <w:divBdr>
            <w:top w:val="none" w:sz="0" w:space="0" w:color="auto"/>
            <w:left w:val="none" w:sz="0" w:space="0" w:color="auto"/>
            <w:bottom w:val="none" w:sz="0" w:space="0" w:color="auto"/>
            <w:right w:val="none" w:sz="0" w:space="0" w:color="auto"/>
          </w:divBdr>
        </w:div>
        <w:div w:id="103690651">
          <w:marLeft w:val="0"/>
          <w:marRight w:val="0"/>
          <w:marTop w:val="0"/>
          <w:marBottom w:val="0"/>
          <w:divBdr>
            <w:top w:val="none" w:sz="0" w:space="0" w:color="auto"/>
            <w:left w:val="none" w:sz="0" w:space="0" w:color="auto"/>
            <w:bottom w:val="none" w:sz="0" w:space="0" w:color="auto"/>
            <w:right w:val="none" w:sz="0" w:space="0" w:color="auto"/>
          </w:divBdr>
        </w:div>
        <w:div w:id="103695269">
          <w:marLeft w:val="0"/>
          <w:marRight w:val="0"/>
          <w:marTop w:val="300"/>
          <w:marBottom w:val="0"/>
          <w:divBdr>
            <w:top w:val="none" w:sz="0" w:space="0" w:color="auto"/>
            <w:left w:val="none" w:sz="0" w:space="0" w:color="auto"/>
            <w:bottom w:val="none" w:sz="0" w:space="0" w:color="auto"/>
            <w:right w:val="none" w:sz="0" w:space="0" w:color="auto"/>
          </w:divBdr>
        </w:div>
        <w:div w:id="103770222">
          <w:marLeft w:val="0"/>
          <w:marRight w:val="0"/>
          <w:marTop w:val="0"/>
          <w:marBottom w:val="0"/>
          <w:divBdr>
            <w:top w:val="none" w:sz="0" w:space="0" w:color="auto"/>
            <w:left w:val="none" w:sz="0" w:space="0" w:color="auto"/>
            <w:bottom w:val="none" w:sz="0" w:space="0" w:color="auto"/>
            <w:right w:val="none" w:sz="0" w:space="0" w:color="auto"/>
          </w:divBdr>
        </w:div>
        <w:div w:id="103770846">
          <w:marLeft w:val="0"/>
          <w:marRight w:val="0"/>
          <w:marTop w:val="300"/>
          <w:marBottom w:val="0"/>
          <w:divBdr>
            <w:top w:val="none" w:sz="0" w:space="0" w:color="auto"/>
            <w:left w:val="none" w:sz="0" w:space="0" w:color="auto"/>
            <w:bottom w:val="none" w:sz="0" w:space="0" w:color="auto"/>
            <w:right w:val="none" w:sz="0" w:space="0" w:color="auto"/>
          </w:divBdr>
        </w:div>
        <w:div w:id="103773786">
          <w:marLeft w:val="0"/>
          <w:marRight w:val="0"/>
          <w:marTop w:val="0"/>
          <w:marBottom w:val="0"/>
          <w:divBdr>
            <w:top w:val="none" w:sz="0" w:space="0" w:color="auto"/>
            <w:left w:val="none" w:sz="0" w:space="0" w:color="auto"/>
            <w:bottom w:val="none" w:sz="0" w:space="0" w:color="auto"/>
            <w:right w:val="none" w:sz="0" w:space="0" w:color="auto"/>
          </w:divBdr>
        </w:div>
        <w:div w:id="103811567">
          <w:marLeft w:val="0"/>
          <w:marRight w:val="0"/>
          <w:marTop w:val="0"/>
          <w:marBottom w:val="0"/>
          <w:divBdr>
            <w:top w:val="none" w:sz="0" w:space="0" w:color="auto"/>
            <w:left w:val="none" w:sz="0" w:space="0" w:color="auto"/>
            <w:bottom w:val="none" w:sz="0" w:space="0" w:color="auto"/>
            <w:right w:val="none" w:sz="0" w:space="0" w:color="auto"/>
          </w:divBdr>
        </w:div>
        <w:div w:id="103817869">
          <w:marLeft w:val="0"/>
          <w:marRight w:val="0"/>
          <w:marTop w:val="0"/>
          <w:marBottom w:val="0"/>
          <w:divBdr>
            <w:top w:val="none" w:sz="0" w:space="0" w:color="auto"/>
            <w:left w:val="none" w:sz="0" w:space="0" w:color="auto"/>
            <w:bottom w:val="none" w:sz="0" w:space="0" w:color="auto"/>
            <w:right w:val="none" w:sz="0" w:space="0" w:color="auto"/>
          </w:divBdr>
        </w:div>
        <w:div w:id="103841513">
          <w:marLeft w:val="0"/>
          <w:marRight w:val="0"/>
          <w:marTop w:val="0"/>
          <w:marBottom w:val="0"/>
          <w:divBdr>
            <w:top w:val="none" w:sz="0" w:space="0" w:color="auto"/>
            <w:left w:val="none" w:sz="0" w:space="0" w:color="auto"/>
            <w:bottom w:val="none" w:sz="0" w:space="0" w:color="auto"/>
            <w:right w:val="none" w:sz="0" w:space="0" w:color="auto"/>
          </w:divBdr>
        </w:div>
        <w:div w:id="103960035">
          <w:marLeft w:val="0"/>
          <w:marRight w:val="0"/>
          <w:marTop w:val="0"/>
          <w:marBottom w:val="0"/>
          <w:divBdr>
            <w:top w:val="none" w:sz="0" w:space="0" w:color="auto"/>
            <w:left w:val="none" w:sz="0" w:space="0" w:color="auto"/>
            <w:bottom w:val="none" w:sz="0" w:space="0" w:color="auto"/>
            <w:right w:val="none" w:sz="0" w:space="0" w:color="auto"/>
          </w:divBdr>
        </w:div>
        <w:div w:id="103968357">
          <w:marLeft w:val="0"/>
          <w:marRight w:val="0"/>
          <w:marTop w:val="300"/>
          <w:marBottom w:val="0"/>
          <w:divBdr>
            <w:top w:val="none" w:sz="0" w:space="0" w:color="auto"/>
            <w:left w:val="none" w:sz="0" w:space="0" w:color="auto"/>
            <w:bottom w:val="none" w:sz="0" w:space="0" w:color="auto"/>
            <w:right w:val="none" w:sz="0" w:space="0" w:color="auto"/>
          </w:divBdr>
        </w:div>
        <w:div w:id="104010701">
          <w:marLeft w:val="0"/>
          <w:marRight w:val="0"/>
          <w:marTop w:val="0"/>
          <w:marBottom w:val="0"/>
          <w:divBdr>
            <w:top w:val="none" w:sz="0" w:space="0" w:color="auto"/>
            <w:left w:val="none" w:sz="0" w:space="0" w:color="auto"/>
            <w:bottom w:val="none" w:sz="0" w:space="0" w:color="auto"/>
            <w:right w:val="none" w:sz="0" w:space="0" w:color="auto"/>
          </w:divBdr>
        </w:div>
        <w:div w:id="104157117">
          <w:marLeft w:val="0"/>
          <w:marRight w:val="0"/>
          <w:marTop w:val="0"/>
          <w:marBottom w:val="0"/>
          <w:divBdr>
            <w:top w:val="none" w:sz="0" w:space="0" w:color="auto"/>
            <w:left w:val="none" w:sz="0" w:space="0" w:color="auto"/>
            <w:bottom w:val="none" w:sz="0" w:space="0" w:color="auto"/>
            <w:right w:val="none" w:sz="0" w:space="0" w:color="auto"/>
          </w:divBdr>
        </w:div>
        <w:div w:id="104157844">
          <w:marLeft w:val="0"/>
          <w:marRight w:val="0"/>
          <w:marTop w:val="0"/>
          <w:marBottom w:val="0"/>
          <w:divBdr>
            <w:top w:val="none" w:sz="0" w:space="0" w:color="auto"/>
            <w:left w:val="none" w:sz="0" w:space="0" w:color="auto"/>
            <w:bottom w:val="none" w:sz="0" w:space="0" w:color="auto"/>
            <w:right w:val="none" w:sz="0" w:space="0" w:color="auto"/>
          </w:divBdr>
        </w:div>
        <w:div w:id="104202825">
          <w:marLeft w:val="0"/>
          <w:marRight w:val="0"/>
          <w:marTop w:val="0"/>
          <w:marBottom w:val="0"/>
          <w:divBdr>
            <w:top w:val="none" w:sz="0" w:space="0" w:color="auto"/>
            <w:left w:val="none" w:sz="0" w:space="0" w:color="auto"/>
            <w:bottom w:val="none" w:sz="0" w:space="0" w:color="auto"/>
            <w:right w:val="none" w:sz="0" w:space="0" w:color="auto"/>
          </w:divBdr>
        </w:div>
        <w:div w:id="104233177">
          <w:marLeft w:val="0"/>
          <w:marRight w:val="0"/>
          <w:marTop w:val="300"/>
          <w:marBottom w:val="0"/>
          <w:divBdr>
            <w:top w:val="none" w:sz="0" w:space="0" w:color="auto"/>
            <w:left w:val="none" w:sz="0" w:space="0" w:color="auto"/>
            <w:bottom w:val="none" w:sz="0" w:space="0" w:color="auto"/>
            <w:right w:val="none" w:sz="0" w:space="0" w:color="auto"/>
          </w:divBdr>
        </w:div>
        <w:div w:id="104278920">
          <w:marLeft w:val="0"/>
          <w:marRight w:val="0"/>
          <w:marTop w:val="0"/>
          <w:marBottom w:val="300"/>
          <w:divBdr>
            <w:top w:val="single" w:sz="6" w:space="15" w:color="EDEDED"/>
            <w:left w:val="single" w:sz="6" w:space="15" w:color="EDEDED"/>
            <w:bottom w:val="single" w:sz="6" w:space="15" w:color="EDEDED"/>
            <w:right w:val="single" w:sz="6" w:space="15" w:color="EDEDED"/>
          </w:divBdr>
        </w:div>
        <w:div w:id="104347230">
          <w:marLeft w:val="0"/>
          <w:marRight w:val="0"/>
          <w:marTop w:val="0"/>
          <w:marBottom w:val="0"/>
          <w:divBdr>
            <w:top w:val="none" w:sz="0" w:space="0" w:color="auto"/>
            <w:left w:val="none" w:sz="0" w:space="0" w:color="auto"/>
            <w:bottom w:val="none" w:sz="0" w:space="0" w:color="auto"/>
            <w:right w:val="none" w:sz="0" w:space="0" w:color="auto"/>
          </w:divBdr>
        </w:div>
        <w:div w:id="104543422">
          <w:marLeft w:val="0"/>
          <w:marRight w:val="0"/>
          <w:marTop w:val="0"/>
          <w:marBottom w:val="0"/>
          <w:divBdr>
            <w:top w:val="none" w:sz="0" w:space="0" w:color="auto"/>
            <w:left w:val="none" w:sz="0" w:space="0" w:color="auto"/>
            <w:bottom w:val="none" w:sz="0" w:space="0" w:color="auto"/>
            <w:right w:val="none" w:sz="0" w:space="0" w:color="auto"/>
          </w:divBdr>
        </w:div>
        <w:div w:id="104544922">
          <w:marLeft w:val="0"/>
          <w:marRight w:val="0"/>
          <w:marTop w:val="300"/>
          <w:marBottom w:val="0"/>
          <w:divBdr>
            <w:top w:val="none" w:sz="0" w:space="0" w:color="auto"/>
            <w:left w:val="none" w:sz="0" w:space="0" w:color="auto"/>
            <w:bottom w:val="none" w:sz="0" w:space="0" w:color="auto"/>
            <w:right w:val="none" w:sz="0" w:space="0" w:color="auto"/>
          </w:divBdr>
        </w:div>
        <w:div w:id="104545833">
          <w:marLeft w:val="0"/>
          <w:marRight w:val="0"/>
          <w:marTop w:val="0"/>
          <w:marBottom w:val="0"/>
          <w:divBdr>
            <w:top w:val="none" w:sz="0" w:space="0" w:color="auto"/>
            <w:left w:val="none" w:sz="0" w:space="0" w:color="auto"/>
            <w:bottom w:val="none" w:sz="0" w:space="0" w:color="auto"/>
            <w:right w:val="none" w:sz="0" w:space="0" w:color="auto"/>
          </w:divBdr>
        </w:div>
        <w:div w:id="104547379">
          <w:marLeft w:val="0"/>
          <w:marRight w:val="0"/>
          <w:marTop w:val="0"/>
          <w:marBottom w:val="0"/>
          <w:divBdr>
            <w:top w:val="none" w:sz="0" w:space="0" w:color="auto"/>
            <w:left w:val="none" w:sz="0" w:space="0" w:color="auto"/>
            <w:bottom w:val="none" w:sz="0" w:space="0" w:color="auto"/>
            <w:right w:val="none" w:sz="0" w:space="0" w:color="auto"/>
          </w:divBdr>
        </w:div>
        <w:div w:id="104616745">
          <w:marLeft w:val="0"/>
          <w:marRight w:val="0"/>
          <w:marTop w:val="0"/>
          <w:marBottom w:val="0"/>
          <w:divBdr>
            <w:top w:val="none" w:sz="0" w:space="0" w:color="auto"/>
            <w:left w:val="none" w:sz="0" w:space="0" w:color="auto"/>
            <w:bottom w:val="none" w:sz="0" w:space="0" w:color="auto"/>
            <w:right w:val="none" w:sz="0" w:space="0" w:color="auto"/>
          </w:divBdr>
        </w:div>
        <w:div w:id="104623391">
          <w:marLeft w:val="0"/>
          <w:marRight w:val="0"/>
          <w:marTop w:val="0"/>
          <w:marBottom w:val="300"/>
          <w:divBdr>
            <w:top w:val="single" w:sz="6" w:space="15" w:color="EDEDED"/>
            <w:left w:val="single" w:sz="6" w:space="15" w:color="EDEDED"/>
            <w:bottom w:val="single" w:sz="6" w:space="15" w:color="EDEDED"/>
            <w:right w:val="single" w:sz="6" w:space="15" w:color="EDEDED"/>
          </w:divBdr>
        </w:div>
        <w:div w:id="104735386">
          <w:marLeft w:val="0"/>
          <w:marRight w:val="0"/>
          <w:marTop w:val="0"/>
          <w:marBottom w:val="0"/>
          <w:divBdr>
            <w:top w:val="none" w:sz="0" w:space="0" w:color="auto"/>
            <w:left w:val="none" w:sz="0" w:space="0" w:color="auto"/>
            <w:bottom w:val="none" w:sz="0" w:space="0" w:color="auto"/>
            <w:right w:val="none" w:sz="0" w:space="0" w:color="auto"/>
          </w:divBdr>
        </w:div>
        <w:div w:id="104738526">
          <w:marLeft w:val="0"/>
          <w:marRight w:val="0"/>
          <w:marTop w:val="0"/>
          <w:marBottom w:val="0"/>
          <w:divBdr>
            <w:top w:val="none" w:sz="0" w:space="0" w:color="auto"/>
            <w:left w:val="none" w:sz="0" w:space="0" w:color="auto"/>
            <w:bottom w:val="none" w:sz="0" w:space="0" w:color="auto"/>
            <w:right w:val="none" w:sz="0" w:space="0" w:color="auto"/>
          </w:divBdr>
        </w:div>
        <w:div w:id="104809864">
          <w:marLeft w:val="0"/>
          <w:marRight w:val="0"/>
          <w:marTop w:val="0"/>
          <w:marBottom w:val="0"/>
          <w:divBdr>
            <w:top w:val="none" w:sz="0" w:space="0" w:color="auto"/>
            <w:left w:val="none" w:sz="0" w:space="0" w:color="auto"/>
            <w:bottom w:val="none" w:sz="0" w:space="0" w:color="auto"/>
            <w:right w:val="none" w:sz="0" w:space="0" w:color="auto"/>
          </w:divBdr>
        </w:div>
        <w:div w:id="104810832">
          <w:marLeft w:val="0"/>
          <w:marRight w:val="0"/>
          <w:marTop w:val="0"/>
          <w:marBottom w:val="0"/>
          <w:divBdr>
            <w:top w:val="none" w:sz="0" w:space="0" w:color="auto"/>
            <w:left w:val="none" w:sz="0" w:space="0" w:color="auto"/>
            <w:bottom w:val="none" w:sz="0" w:space="0" w:color="auto"/>
            <w:right w:val="none" w:sz="0" w:space="0" w:color="auto"/>
          </w:divBdr>
        </w:div>
        <w:div w:id="104814689">
          <w:marLeft w:val="0"/>
          <w:marRight w:val="0"/>
          <w:marTop w:val="0"/>
          <w:marBottom w:val="0"/>
          <w:divBdr>
            <w:top w:val="none" w:sz="0" w:space="0" w:color="auto"/>
            <w:left w:val="none" w:sz="0" w:space="0" w:color="auto"/>
            <w:bottom w:val="none" w:sz="0" w:space="0" w:color="auto"/>
            <w:right w:val="none" w:sz="0" w:space="0" w:color="auto"/>
          </w:divBdr>
        </w:div>
        <w:div w:id="104858385">
          <w:marLeft w:val="0"/>
          <w:marRight w:val="0"/>
          <w:marTop w:val="0"/>
          <w:marBottom w:val="0"/>
          <w:divBdr>
            <w:top w:val="none" w:sz="0" w:space="0" w:color="auto"/>
            <w:left w:val="none" w:sz="0" w:space="0" w:color="auto"/>
            <w:bottom w:val="none" w:sz="0" w:space="0" w:color="auto"/>
            <w:right w:val="none" w:sz="0" w:space="0" w:color="auto"/>
          </w:divBdr>
        </w:div>
        <w:div w:id="104884154">
          <w:marLeft w:val="0"/>
          <w:marRight w:val="0"/>
          <w:marTop w:val="0"/>
          <w:marBottom w:val="0"/>
          <w:divBdr>
            <w:top w:val="none" w:sz="0" w:space="0" w:color="auto"/>
            <w:left w:val="none" w:sz="0" w:space="0" w:color="auto"/>
            <w:bottom w:val="none" w:sz="0" w:space="0" w:color="auto"/>
            <w:right w:val="none" w:sz="0" w:space="0" w:color="auto"/>
          </w:divBdr>
        </w:div>
        <w:div w:id="104925777">
          <w:marLeft w:val="0"/>
          <w:marRight w:val="0"/>
          <w:marTop w:val="0"/>
          <w:marBottom w:val="300"/>
          <w:divBdr>
            <w:top w:val="single" w:sz="6" w:space="15" w:color="EDEDED"/>
            <w:left w:val="single" w:sz="6" w:space="15" w:color="EDEDED"/>
            <w:bottom w:val="single" w:sz="6" w:space="15" w:color="EDEDED"/>
            <w:right w:val="single" w:sz="6" w:space="15" w:color="EDEDED"/>
          </w:divBdr>
        </w:div>
        <w:div w:id="104933228">
          <w:marLeft w:val="0"/>
          <w:marRight w:val="0"/>
          <w:marTop w:val="0"/>
          <w:marBottom w:val="0"/>
          <w:divBdr>
            <w:top w:val="none" w:sz="0" w:space="0" w:color="auto"/>
            <w:left w:val="none" w:sz="0" w:space="0" w:color="auto"/>
            <w:bottom w:val="none" w:sz="0" w:space="0" w:color="auto"/>
            <w:right w:val="none" w:sz="0" w:space="0" w:color="auto"/>
          </w:divBdr>
          <w:divsChild>
            <w:div w:id="121268865">
              <w:marLeft w:val="0"/>
              <w:marRight w:val="0"/>
              <w:marTop w:val="0"/>
              <w:marBottom w:val="0"/>
              <w:divBdr>
                <w:top w:val="none" w:sz="0" w:space="0" w:color="auto"/>
                <w:left w:val="none" w:sz="0" w:space="0" w:color="auto"/>
                <w:bottom w:val="none" w:sz="0" w:space="0" w:color="auto"/>
                <w:right w:val="none" w:sz="0" w:space="0" w:color="auto"/>
              </w:divBdr>
            </w:div>
          </w:divsChild>
        </w:div>
        <w:div w:id="104934971">
          <w:marLeft w:val="0"/>
          <w:marRight w:val="0"/>
          <w:marTop w:val="0"/>
          <w:marBottom w:val="0"/>
          <w:divBdr>
            <w:top w:val="none" w:sz="0" w:space="0" w:color="auto"/>
            <w:left w:val="none" w:sz="0" w:space="0" w:color="auto"/>
            <w:bottom w:val="none" w:sz="0" w:space="0" w:color="auto"/>
            <w:right w:val="none" w:sz="0" w:space="0" w:color="auto"/>
          </w:divBdr>
        </w:div>
        <w:div w:id="105001723">
          <w:marLeft w:val="0"/>
          <w:marRight w:val="0"/>
          <w:marTop w:val="0"/>
          <w:marBottom w:val="0"/>
          <w:divBdr>
            <w:top w:val="none" w:sz="0" w:space="0" w:color="auto"/>
            <w:left w:val="none" w:sz="0" w:space="0" w:color="auto"/>
            <w:bottom w:val="none" w:sz="0" w:space="0" w:color="auto"/>
            <w:right w:val="none" w:sz="0" w:space="0" w:color="auto"/>
          </w:divBdr>
        </w:div>
        <w:div w:id="105001878">
          <w:marLeft w:val="0"/>
          <w:marRight w:val="0"/>
          <w:marTop w:val="0"/>
          <w:marBottom w:val="0"/>
          <w:divBdr>
            <w:top w:val="none" w:sz="0" w:space="0" w:color="auto"/>
            <w:left w:val="none" w:sz="0" w:space="0" w:color="auto"/>
            <w:bottom w:val="none" w:sz="0" w:space="0" w:color="auto"/>
            <w:right w:val="none" w:sz="0" w:space="0" w:color="auto"/>
          </w:divBdr>
        </w:div>
        <w:div w:id="105006057">
          <w:marLeft w:val="0"/>
          <w:marRight w:val="0"/>
          <w:marTop w:val="0"/>
          <w:marBottom w:val="0"/>
          <w:divBdr>
            <w:top w:val="none" w:sz="0" w:space="0" w:color="auto"/>
            <w:left w:val="none" w:sz="0" w:space="0" w:color="auto"/>
            <w:bottom w:val="none" w:sz="0" w:space="0" w:color="auto"/>
            <w:right w:val="none" w:sz="0" w:space="0" w:color="auto"/>
          </w:divBdr>
        </w:div>
        <w:div w:id="105009160">
          <w:marLeft w:val="0"/>
          <w:marRight w:val="0"/>
          <w:marTop w:val="0"/>
          <w:marBottom w:val="300"/>
          <w:divBdr>
            <w:top w:val="single" w:sz="6" w:space="15" w:color="EDEDED"/>
            <w:left w:val="single" w:sz="6" w:space="15" w:color="EDEDED"/>
            <w:bottom w:val="single" w:sz="6" w:space="15" w:color="EDEDED"/>
            <w:right w:val="single" w:sz="6" w:space="15" w:color="EDEDED"/>
          </w:divBdr>
        </w:div>
        <w:div w:id="105009282">
          <w:marLeft w:val="0"/>
          <w:marRight w:val="0"/>
          <w:marTop w:val="300"/>
          <w:marBottom w:val="0"/>
          <w:divBdr>
            <w:top w:val="none" w:sz="0" w:space="0" w:color="auto"/>
            <w:left w:val="none" w:sz="0" w:space="0" w:color="auto"/>
            <w:bottom w:val="none" w:sz="0" w:space="0" w:color="auto"/>
            <w:right w:val="none" w:sz="0" w:space="0" w:color="auto"/>
          </w:divBdr>
        </w:div>
        <w:div w:id="105076135">
          <w:marLeft w:val="0"/>
          <w:marRight w:val="0"/>
          <w:marTop w:val="0"/>
          <w:marBottom w:val="0"/>
          <w:divBdr>
            <w:top w:val="none" w:sz="0" w:space="0" w:color="auto"/>
            <w:left w:val="none" w:sz="0" w:space="0" w:color="auto"/>
            <w:bottom w:val="none" w:sz="0" w:space="0" w:color="auto"/>
            <w:right w:val="none" w:sz="0" w:space="0" w:color="auto"/>
          </w:divBdr>
        </w:div>
        <w:div w:id="105120274">
          <w:marLeft w:val="0"/>
          <w:marRight w:val="0"/>
          <w:marTop w:val="0"/>
          <w:marBottom w:val="0"/>
          <w:divBdr>
            <w:top w:val="none" w:sz="0" w:space="0" w:color="auto"/>
            <w:left w:val="none" w:sz="0" w:space="0" w:color="auto"/>
            <w:bottom w:val="none" w:sz="0" w:space="0" w:color="auto"/>
            <w:right w:val="none" w:sz="0" w:space="0" w:color="auto"/>
          </w:divBdr>
        </w:div>
        <w:div w:id="105127090">
          <w:marLeft w:val="0"/>
          <w:marRight w:val="0"/>
          <w:marTop w:val="0"/>
          <w:marBottom w:val="0"/>
          <w:divBdr>
            <w:top w:val="none" w:sz="0" w:space="0" w:color="auto"/>
            <w:left w:val="none" w:sz="0" w:space="0" w:color="auto"/>
            <w:bottom w:val="none" w:sz="0" w:space="0" w:color="auto"/>
            <w:right w:val="none" w:sz="0" w:space="0" w:color="auto"/>
          </w:divBdr>
        </w:div>
        <w:div w:id="105196586">
          <w:marLeft w:val="0"/>
          <w:marRight w:val="0"/>
          <w:marTop w:val="0"/>
          <w:marBottom w:val="0"/>
          <w:divBdr>
            <w:top w:val="none" w:sz="0" w:space="0" w:color="auto"/>
            <w:left w:val="none" w:sz="0" w:space="0" w:color="auto"/>
            <w:bottom w:val="none" w:sz="0" w:space="0" w:color="auto"/>
            <w:right w:val="none" w:sz="0" w:space="0" w:color="auto"/>
          </w:divBdr>
        </w:div>
        <w:div w:id="105271131">
          <w:marLeft w:val="0"/>
          <w:marRight w:val="0"/>
          <w:marTop w:val="0"/>
          <w:marBottom w:val="0"/>
          <w:divBdr>
            <w:top w:val="none" w:sz="0" w:space="0" w:color="auto"/>
            <w:left w:val="none" w:sz="0" w:space="0" w:color="auto"/>
            <w:bottom w:val="none" w:sz="0" w:space="0" w:color="auto"/>
            <w:right w:val="none" w:sz="0" w:space="0" w:color="auto"/>
          </w:divBdr>
        </w:div>
        <w:div w:id="105540659">
          <w:marLeft w:val="0"/>
          <w:marRight w:val="0"/>
          <w:marTop w:val="0"/>
          <w:marBottom w:val="0"/>
          <w:divBdr>
            <w:top w:val="none" w:sz="0" w:space="0" w:color="auto"/>
            <w:left w:val="none" w:sz="0" w:space="0" w:color="auto"/>
            <w:bottom w:val="none" w:sz="0" w:space="0" w:color="auto"/>
            <w:right w:val="none" w:sz="0" w:space="0" w:color="auto"/>
          </w:divBdr>
        </w:div>
        <w:div w:id="105584424">
          <w:marLeft w:val="0"/>
          <w:marRight w:val="0"/>
          <w:marTop w:val="300"/>
          <w:marBottom w:val="0"/>
          <w:divBdr>
            <w:top w:val="none" w:sz="0" w:space="0" w:color="auto"/>
            <w:left w:val="none" w:sz="0" w:space="0" w:color="auto"/>
            <w:bottom w:val="none" w:sz="0" w:space="0" w:color="auto"/>
            <w:right w:val="none" w:sz="0" w:space="0" w:color="auto"/>
          </w:divBdr>
          <w:divsChild>
            <w:div w:id="100149368">
              <w:marLeft w:val="0"/>
              <w:marRight w:val="0"/>
              <w:marTop w:val="0"/>
              <w:marBottom w:val="0"/>
              <w:divBdr>
                <w:top w:val="none" w:sz="0" w:space="0" w:color="auto"/>
                <w:left w:val="none" w:sz="0" w:space="0" w:color="auto"/>
                <w:bottom w:val="none" w:sz="0" w:space="0" w:color="auto"/>
                <w:right w:val="none" w:sz="0" w:space="0" w:color="auto"/>
              </w:divBdr>
            </w:div>
          </w:divsChild>
        </w:div>
        <w:div w:id="105589494">
          <w:marLeft w:val="0"/>
          <w:marRight w:val="0"/>
          <w:marTop w:val="0"/>
          <w:marBottom w:val="300"/>
          <w:divBdr>
            <w:top w:val="single" w:sz="6" w:space="15" w:color="EDEDED"/>
            <w:left w:val="single" w:sz="6" w:space="15" w:color="EDEDED"/>
            <w:bottom w:val="single" w:sz="6" w:space="15" w:color="EDEDED"/>
            <w:right w:val="single" w:sz="6" w:space="15" w:color="EDEDED"/>
          </w:divBdr>
        </w:div>
        <w:div w:id="105589956">
          <w:marLeft w:val="0"/>
          <w:marRight w:val="0"/>
          <w:marTop w:val="0"/>
          <w:marBottom w:val="0"/>
          <w:divBdr>
            <w:top w:val="none" w:sz="0" w:space="0" w:color="auto"/>
            <w:left w:val="none" w:sz="0" w:space="0" w:color="auto"/>
            <w:bottom w:val="none" w:sz="0" w:space="0" w:color="auto"/>
            <w:right w:val="none" w:sz="0" w:space="0" w:color="auto"/>
          </w:divBdr>
        </w:div>
        <w:div w:id="105657256">
          <w:marLeft w:val="0"/>
          <w:marRight w:val="0"/>
          <w:marTop w:val="0"/>
          <w:marBottom w:val="0"/>
          <w:divBdr>
            <w:top w:val="none" w:sz="0" w:space="0" w:color="auto"/>
            <w:left w:val="none" w:sz="0" w:space="0" w:color="auto"/>
            <w:bottom w:val="none" w:sz="0" w:space="0" w:color="auto"/>
            <w:right w:val="none" w:sz="0" w:space="0" w:color="auto"/>
          </w:divBdr>
        </w:div>
        <w:div w:id="105661948">
          <w:marLeft w:val="0"/>
          <w:marRight w:val="0"/>
          <w:marTop w:val="0"/>
          <w:marBottom w:val="0"/>
          <w:divBdr>
            <w:top w:val="none" w:sz="0" w:space="0" w:color="auto"/>
            <w:left w:val="none" w:sz="0" w:space="0" w:color="auto"/>
            <w:bottom w:val="none" w:sz="0" w:space="0" w:color="auto"/>
            <w:right w:val="none" w:sz="0" w:space="0" w:color="auto"/>
          </w:divBdr>
        </w:div>
        <w:div w:id="105732421">
          <w:marLeft w:val="0"/>
          <w:marRight w:val="0"/>
          <w:marTop w:val="0"/>
          <w:marBottom w:val="0"/>
          <w:divBdr>
            <w:top w:val="none" w:sz="0" w:space="0" w:color="auto"/>
            <w:left w:val="none" w:sz="0" w:space="0" w:color="auto"/>
            <w:bottom w:val="none" w:sz="0" w:space="0" w:color="auto"/>
            <w:right w:val="none" w:sz="0" w:space="0" w:color="auto"/>
          </w:divBdr>
        </w:div>
        <w:div w:id="105739876">
          <w:marLeft w:val="0"/>
          <w:marRight w:val="0"/>
          <w:marTop w:val="0"/>
          <w:marBottom w:val="300"/>
          <w:divBdr>
            <w:top w:val="single" w:sz="6" w:space="15" w:color="EDEDED"/>
            <w:left w:val="single" w:sz="6" w:space="15" w:color="EDEDED"/>
            <w:bottom w:val="single" w:sz="6" w:space="15" w:color="EDEDED"/>
            <w:right w:val="single" w:sz="6" w:space="15" w:color="EDEDED"/>
          </w:divBdr>
        </w:div>
        <w:div w:id="105778767">
          <w:marLeft w:val="0"/>
          <w:marRight w:val="0"/>
          <w:marTop w:val="0"/>
          <w:marBottom w:val="0"/>
          <w:divBdr>
            <w:top w:val="none" w:sz="0" w:space="0" w:color="auto"/>
            <w:left w:val="none" w:sz="0" w:space="0" w:color="auto"/>
            <w:bottom w:val="none" w:sz="0" w:space="0" w:color="auto"/>
            <w:right w:val="none" w:sz="0" w:space="0" w:color="auto"/>
          </w:divBdr>
        </w:div>
        <w:div w:id="105807080">
          <w:marLeft w:val="0"/>
          <w:marRight w:val="0"/>
          <w:marTop w:val="0"/>
          <w:marBottom w:val="0"/>
          <w:divBdr>
            <w:top w:val="none" w:sz="0" w:space="0" w:color="auto"/>
            <w:left w:val="none" w:sz="0" w:space="0" w:color="auto"/>
            <w:bottom w:val="none" w:sz="0" w:space="0" w:color="auto"/>
            <w:right w:val="none" w:sz="0" w:space="0" w:color="auto"/>
          </w:divBdr>
        </w:div>
        <w:div w:id="105857699">
          <w:marLeft w:val="0"/>
          <w:marRight w:val="0"/>
          <w:marTop w:val="0"/>
          <w:marBottom w:val="0"/>
          <w:divBdr>
            <w:top w:val="none" w:sz="0" w:space="0" w:color="auto"/>
            <w:left w:val="none" w:sz="0" w:space="0" w:color="auto"/>
            <w:bottom w:val="none" w:sz="0" w:space="0" w:color="auto"/>
            <w:right w:val="none" w:sz="0" w:space="0" w:color="auto"/>
          </w:divBdr>
        </w:div>
        <w:div w:id="105929447">
          <w:marLeft w:val="0"/>
          <w:marRight w:val="0"/>
          <w:marTop w:val="0"/>
          <w:marBottom w:val="0"/>
          <w:divBdr>
            <w:top w:val="none" w:sz="0" w:space="0" w:color="auto"/>
            <w:left w:val="none" w:sz="0" w:space="0" w:color="auto"/>
            <w:bottom w:val="none" w:sz="0" w:space="0" w:color="auto"/>
            <w:right w:val="none" w:sz="0" w:space="0" w:color="auto"/>
          </w:divBdr>
        </w:div>
        <w:div w:id="106047121">
          <w:marLeft w:val="0"/>
          <w:marRight w:val="0"/>
          <w:marTop w:val="0"/>
          <w:marBottom w:val="300"/>
          <w:divBdr>
            <w:top w:val="single" w:sz="6" w:space="15" w:color="EDEDED"/>
            <w:left w:val="single" w:sz="6" w:space="15" w:color="EDEDED"/>
            <w:bottom w:val="single" w:sz="6" w:space="15" w:color="EDEDED"/>
            <w:right w:val="single" w:sz="6" w:space="15" w:color="EDEDED"/>
          </w:divBdr>
        </w:div>
        <w:div w:id="106126068">
          <w:marLeft w:val="0"/>
          <w:marRight w:val="0"/>
          <w:marTop w:val="0"/>
          <w:marBottom w:val="0"/>
          <w:divBdr>
            <w:top w:val="none" w:sz="0" w:space="0" w:color="auto"/>
            <w:left w:val="none" w:sz="0" w:space="0" w:color="auto"/>
            <w:bottom w:val="none" w:sz="0" w:space="0" w:color="auto"/>
            <w:right w:val="none" w:sz="0" w:space="0" w:color="auto"/>
          </w:divBdr>
        </w:div>
        <w:div w:id="106197995">
          <w:marLeft w:val="0"/>
          <w:marRight w:val="0"/>
          <w:marTop w:val="0"/>
          <w:marBottom w:val="0"/>
          <w:divBdr>
            <w:top w:val="none" w:sz="0" w:space="0" w:color="auto"/>
            <w:left w:val="none" w:sz="0" w:space="0" w:color="auto"/>
            <w:bottom w:val="none" w:sz="0" w:space="0" w:color="auto"/>
            <w:right w:val="none" w:sz="0" w:space="0" w:color="auto"/>
          </w:divBdr>
        </w:div>
        <w:div w:id="106200237">
          <w:marLeft w:val="0"/>
          <w:marRight w:val="0"/>
          <w:marTop w:val="0"/>
          <w:marBottom w:val="0"/>
          <w:divBdr>
            <w:top w:val="none" w:sz="0" w:space="0" w:color="auto"/>
            <w:left w:val="none" w:sz="0" w:space="0" w:color="auto"/>
            <w:bottom w:val="none" w:sz="0" w:space="0" w:color="auto"/>
            <w:right w:val="none" w:sz="0" w:space="0" w:color="auto"/>
          </w:divBdr>
        </w:div>
        <w:div w:id="106237361">
          <w:marLeft w:val="0"/>
          <w:marRight w:val="0"/>
          <w:marTop w:val="0"/>
          <w:marBottom w:val="0"/>
          <w:divBdr>
            <w:top w:val="none" w:sz="0" w:space="0" w:color="auto"/>
            <w:left w:val="none" w:sz="0" w:space="0" w:color="auto"/>
            <w:bottom w:val="none" w:sz="0" w:space="0" w:color="auto"/>
            <w:right w:val="none" w:sz="0" w:space="0" w:color="auto"/>
          </w:divBdr>
        </w:div>
        <w:div w:id="106241434">
          <w:marLeft w:val="0"/>
          <w:marRight w:val="0"/>
          <w:marTop w:val="0"/>
          <w:marBottom w:val="0"/>
          <w:divBdr>
            <w:top w:val="none" w:sz="0" w:space="0" w:color="auto"/>
            <w:left w:val="none" w:sz="0" w:space="0" w:color="auto"/>
            <w:bottom w:val="none" w:sz="0" w:space="0" w:color="auto"/>
            <w:right w:val="none" w:sz="0" w:space="0" w:color="auto"/>
          </w:divBdr>
        </w:div>
        <w:div w:id="106388441">
          <w:marLeft w:val="0"/>
          <w:marRight w:val="0"/>
          <w:marTop w:val="0"/>
          <w:marBottom w:val="0"/>
          <w:divBdr>
            <w:top w:val="none" w:sz="0" w:space="0" w:color="auto"/>
            <w:left w:val="none" w:sz="0" w:space="0" w:color="auto"/>
            <w:bottom w:val="none" w:sz="0" w:space="0" w:color="auto"/>
            <w:right w:val="none" w:sz="0" w:space="0" w:color="auto"/>
          </w:divBdr>
        </w:div>
        <w:div w:id="106396140">
          <w:marLeft w:val="0"/>
          <w:marRight w:val="0"/>
          <w:marTop w:val="0"/>
          <w:marBottom w:val="0"/>
          <w:divBdr>
            <w:top w:val="none" w:sz="0" w:space="0" w:color="auto"/>
            <w:left w:val="none" w:sz="0" w:space="0" w:color="auto"/>
            <w:bottom w:val="none" w:sz="0" w:space="0" w:color="auto"/>
            <w:right w:val="none" w:sz="0" w:space="0" w:color="auto"/>
          </w:divBdr>
        </w:div>
        <w:div w:id="106432600">
          <w:marLeft w:val="0"/>
          <w:marRight w:val="0"/>
          <w:marTop w:val="0"/>
          <w:marBottom w:val="0"/>
          <w:divBdr>
            <w:top w:val="none" w:sz="0" w:space="0" w:color="auto"/>
            <w:left w:val="none" w:sz="0" w:space="0" w:color="auto"/>
            <w:bottom w:val="none" w:sz="0" w:space="0" w:color="auto"/>
            <w:right w:val="none" w:sz="0" w:space="0" w:color="auto"/>
          </w:divBdr>
        </w:div>
        <w:div w:id="106435054">
          <w:marLeft w:val="0"/>
          <w:marRight w:val="0"/>
          <w:marTop w:val="0"/>
          <w:marBottom w:val="0"/>
          <w:divBdr>
            <w:top w:val="none" w:sz="0" w:space="0" w:color="auto"/>
            <w:left w:val="none" w:sz="0" w:space="0" w:color="auto"/>
            <w:bottom w:val="none" w:sz="0" w:space="0" w:color="auto"/>
            <w:right w:val="none" w:sz="0" w:space="0" w:color="auto"/>
          </w:divBdr>
        </w:div>
        <w:div w:id="106511158">
          <w:marLeft w:val="0"/>
          <w:marRight w:val="0"/>
          <w:marTop w:val="0"/>
          <w:marBottom w:val="0"/>
          <w:divBdr>
            <w:top w:val="none" w:sz="0" w:space="0" w:color="auto"/>
            <w:left w:val="none" w:sz="0" w:space="0" w:color="auto"/>
            <w:bottom w:val="none" w:sz="0" w:space="0" w:color="auto"/>
            <w:right w:val="none" w:sz="0" w:space="0" w:color="auto"/>
          </w:divBdr>
        </w:div>
        <w:div w:id="106584926">
          <w:marLeft w:val="0"/>
          <w:marRight w:val="0"/>
          <w:marTop w:val="0"/>
          <w:marBottom w:val="0"/>
          <w:divBdr>
            <w:top w:val="none" w:sz="0" w:space="0" w:color="auto"/>
            <w:left w:val="none" w:sz="0" w:space="0" w:color="auto"/>
            <w:bottom w:val="none" w:sz="0" w:space="0" w:color="auto"/>
            <w:right w:val="none" w:sz="0" w:space="0" w:color="auto"/>
          </w:divBdr>
        </w:div>
        <w:div w:id="106628256">
          <w:marLeft w:val="0"/>
          <w:marRight w:val="0"/>
          <w:marTop w:val="0"/>
          <w:marBottom w:val="0"/>
          <w:divBdr>
            <w:top w:val="none" w:sz="0" w:space="0" w:color="auto"/>
            <w:left w:val="none" w:sz="0" w:space="0" w:color="auto"/>
            <w:bottom w:val="none" w:sz="0" w:space="0" w:color="auto"/>
            <w:right w:val="none" w:sz="0" w:space="0" w:color="auto"/>
          </w:divBdr>
        </w:div>
        <w:div w:id="106655599">
          <w:marLeft w:val="0"/>
          <w:marRight w:val="0"/>
          <w:marTop w:val="300"/>
          <w:marBottom w:val="0"/>
          <w:divBdr>
            <w:top w:val="none" w:sz="0" w:space="0" w:color="auto"/>
            <w:left w:val="none" w:sz="0" w:space="0" w:color="auto"/>
            <w:bottom w:val="none" w:sz="0" w:space="0" w:color="auto"/>
            <w:right w:val="none" w:sz="0" w:space="0" w:color="auto"/>
          </w:divBdr>
        </w:div>
        <w:div w:id="106656878">
          <w:marLeft w:val="0"/>
          <w:marRight w:val="0"/>
          <w:marTop w:val="0"/>
          <w:marBottom w:val="0"/>
          <w:divBdr>
            <w:top w:val="none" w:sz="0" w:space="0" w:color="auto"/>
            <w:left w:val="none" w:sz="0" w:space="0" w:color="auto"/>
            <w:bottom w:val="none" w:sz="0" w:space="0" w:color="auto"/>
            <w:right w:val="none" w:sz="0" w:space="0" w:color="auto"/>
          </w:divBdr>
          <w:divsChild>
            <w:div w:id="113015049">
              <w:marLeft w:val="0"/>
              <w:marRight w:val="0"/>
              <w:marTop w:val="0"/>
              <w:marBottom w:val="0"/>
              <w:divBdr>
                <w:top w:val="none" w:sz="0" w:space="0" w:color="auto"/>
                <w:left w:val="none" w:sz="0" w:space="0" w:color="auto"/>
                <w:bottom w:val="none" w:sz="0" w:space="0" w:color="auto"/>
                <w:right w:val="none" w:sz="0" w:space="0" w:color="auto"/>
              </w:divBdr>
            </w:div>
          </w:divsChild>
        </w:div>
        <w:div w:id="106658443">
          <w:marLeft w:val="0"/>
          <w:marRight w:val="0"/>
          <w:marTop w:val="0"/>
          <w:marBottom w:val="0"/>
          <w:divBdr>
            <w:top w:val="none" w:sz="0" w:space="0" w:color="auto"/>
            <w:left w:val="none" w:sz="0" w:space="0" w:color="auto"/>
            <w:bottom w:val="none" w:sz="0" w:space="0" w:color="auto"/>
            <w:right w:val="none" w:sz="0" w:space="0" w:color="auto"/>
          </w:divBdr>
        </w:div>
        <w:div w:id="106699192">
          <w:marLeft w:val="0"/>
          <w:marRight w:val="0"/>
          <w:marTop w:val="0"/>
          <w:marBottom w:val="0"/>
          <w:divBdr>
            <w:top w:val="none" w:sz="0" w:space="0" w:color="auto"/>
            <w:left w:val="none" w:sz="0" w:space="0" w:color="auto"/>
            <w:bottom w:val="none" w:sz="0" w:space="0" w:color="auto"/>
            <w:right w:val="none" w:sz="0" w:space="0" w:color="auto"/>
          </w:divBdr>
        </w:div>
        <w:div w:id="106701093">
          <w:marLeft w:val="0"/>
          <w:marRight w:val="0"/>
          <w:marTop w:val="0"/>
          <w:marBottom w:val="0"/>
          <w:divBdr>
            <w:top w:val="none" w:sz="0" w:space="0" w:color="auto"/>
            <w:left w:val="none" w:sz="0" w:space="0" w:color="auto"/>
            <w:bottom w:val="none" w:sz="0" w:space="0" w:color="auto"/>
            <w:right w:val="none" w:sz="0" w:space="0" w:color="auto"/>
          </w:divBdr>
        </w:div>
        <w:div w:id="106774197">
          <w:marLeft w:val="0"/>
          <w:marRight w:val="0"/>
          <w:marTop w:val="0"/>
          <w:marBottom w:val="0"/>
          <w:divBdr>
            <w:top w:val="none" w:sz="0" w:space="0" w:color="auto"/>
            <w:left w:val="none" w:sz="0" w:space="0" w:color="auto"/>
            <w:bottom w:val="none" w:sz="0" w:space="0" w:color="auto"/>
            <w:right w:val="none" w:sz="0" w:space="0" w:color="auto"/>
          </w:divBdr>
        </w:div>
        <w:div w:id="106777015">
          <w:marLeft w:val="0"/>
          <w:marRight w:val="0"/>
          <w:marTop w:val="300"/>
          <w:marBottom w:val="0"/>
          <w:divBdr>
            <w:top w:val="none" w:sz="0" w:space="0" w:color="auto"/>
            <w:left w:val="none" w:sz="0" w:space="0" w:color="auto"/>
            <w:bottom w:val="none" w:sz="0" w:space="0" w:color="auto"/>
            <w:right w:val="none" w:sz="0" w:space="0" w:color="auto"/>
          </w:divBdr>
          <w:divsChild>
            <w:div w:id="66534771">
              <w:marLeft w:val="0"/>
              <w:marRight w:val="0"/>
              <w:marTop w:val="0"/>
              <w:marBottom w:val="0"/>
              <w:divBdr>
                <w:top w:val="none" w:sz="0" w:space="0" w:color="auto"/>
                <w:left w:val="none" w:sz="0" w:space="0" w:color="auto"/>
                <w:bottom w:val="none" w:sz="0" w:space="0" w:color="auto"/>
                <w:right w:val="none" w:sz="0" w:space="0" w:color="auto"/>
              </w:divBdr>
            </w:div>
          </w:divsChild>
        </w:div>
        <w:div w:id="106853397">
          <w:marLeft w:val="0"/>
          <w:marRight w:val="0"/>
          <w:marTop w:val="0"/>
          <w:marBottom w:val="0"/>
          <w:divBdr>
            <w:top w:val="none" w:sz="0" w:space="0" w:color="auto"/>
            <w:left w:val="none" w:sz="0" w:space="0" w:color="auto"/>
            <w:bottom w:val="none" w:sz="0" w:space="0" w:color="auto"/>
            <w:right w:val="none" w:sz="0" w:space="0" w:color="auto"/>
          </w:divBdr>
        </w:div>
        <w:div w:id="107048299">
          <w:marLeft w:val="0"/>
          <w:marRight w:val="0"/>
          <w:marTop w:val="0"/>
          <w:marBottom w:val="0"/>
          <w:divBdr>
            <w:top w:val="none" w:sz="0" w:space="0" w:color="auto"/>
            <w:left w:val="none" w:sz="0" w:space="0" w:color="auto"/>
            <w:bottom w:val="none" w:sz="0" w:space="0" w:color="auto"/>
            <w:right w:val="none" w:sz="0" w:space="0" w:color="auto"/>
          </w:divBdr>
        </w:div>
        <w:div w:id="107049247">
          <w:marLeft w:val="0"/>
          <w:marRight w:val="0"/>
          <w:marTop w:val="300"/>
          <w:marBottom w:val="0"/>
          <w:divBdr>
            <w:top w:val="none" w:sz="0" w:space="0" w:color="auto"/>
            <w:left w:val="none" w:sz="0" w:space="0" w:color="auto"/>
            <w:bottom w:val="none" w:sz="0" w:space="0" w:color="auto"/>
            <w:right w:val="none" w:sz="0" w:space="0" w:color="auto"/>
          </w:divBdr>
        </w:div>
        <w:div w:id="107165947">
          <w:marLeft w:val="0"/>
          <w:marRight w:val="0"/>
          <w:marTop w:val="0"/>
          <w:marBottom w:val="0"/>
          <w:divBdr>
            <w:top w:val="none" w:sz="0" w:space="0" w:color="auto"/>
            <w:left w:val="none" w:sz="0" w:space="0" w:color="auto"/>
            <w:bottom w:val="none" w:sz="0" w:space="0" w:color="auto"/>
            <w:right w:val="none" w:sz="0" w:space="0" w:color="auto"/>
          </w:divBdr>
        </w:div>
        <w:div w:id="107168542">
          <w:marLeft w:val="0"/>
          <w:marRight w:val="0"/>
          <w:marTop w:val="0"/>
          <w:marBottom w:val="300"/>
          <w:divBdr>
            <w:top w:val="single" w:sz="6" w:space="15" w:color="EDEDED"/>
            <w:left w:val="single" w:sz="6" w:space="15" w:color="EDEDED"/>
            <w:bottom w:val="single" w:sz="6" w:space="15" w:color="EDEDED"/>
            <w:right w:val="single" w:sz="6" w:space="15" w:color="EDEDED"/>
          </w:divBdr>
        </w:div>
        <w:div w:id="107282819">
          <w:marLeft w:val="0"/>
          <w:marRight w:val="0"/>
          <w:marTop w:val="0"/>
          <w:marBottom w:val="0"/>
          <w:divBdr>
            <w:top w:val="none" w:sz="0" w:space="0" w:color="auto"/>
            <w:left w:val="none" w:sz="0" w:space="0" w:color="auto"/>
            <w:bottom w:val="none" w:sz="0" w:space="0" w:color="auto"/>
            <w:right w:val="none" w:sz="0" w:space="0" w:color="auto"/>
          </w:divBdr>
        </w:div>
        <w:div w:id="107311214">
          <w:marLeft w:val="0"/>
          <w:marRight w:val="0"/>
          <w:marTop w:val="0"/>
          <w:marBottom w:val="0"/>
          <w:divBdr>
            <w:top w:val="none" w:sz="0" w:space="0" w:color="auto"/>
            <w:left w:val="none" w:sz="0" w:space="0" w:color="auto"/>
            <w:bottom w:val="none" w:sz="0" w:space="0" w:color="auto"/>
            <w:right w:val="none" w:sz="0" w:space="0" w:color="auto"/>
          </w:divBdr>
        </w:div>
        <w:div w:id="107354000">
          <w:marLeft w:val="0"/>
          <w:marRight w:val="0"/>
          <w:marTop w:val="0"/>
          <w:marBottom w:val="0"/>
          <w:divBdr>
            <w:top w:val="none" w:sz="0" w:space="0" w:color="auto"/>
            <w:left w:val="none" w:sz="0" w:space="0" w:color="auto"/>
            <w:bottom w:val="none" w:sz="0" w:space="0" w:color="auto"/>
            <w:right w:val="none" w:sz="0" w:space="0" w:color="auto"/>
          </w:divBdr>
        </w:div>
        <w:div w:id="107355784">
          <w:marLeft w:val="0"/>
          <w:marRight w:val="0"/>
          <w:marTop w:val="0"/>
          <w:marBottom w:val="0"/>
          <w:divBdr>
            <w:top w:val="none" w:sz="0" w:space="0" w:color="auto"/>
            <w:left w:val="none" w:sz="0" w:space="0" w:color="auto"/>
            <w:bottom w:val="none" w:sz="0" w:space="0" w:color="auto"/>
            <w:right w:val="none" w:sz="0" w:space="0" w:color="auto"/>
          </w:divBdr>
        </w:div>
        <w:div w:id="107434051">
          <w:marLeft w:val="0"/>
          <w:marRight w:val="0"/>
          <w:marTop w:val="0"/>
          <w:marBottom w:val="0"/>
          <w:divBdr>
            <w:top w:val="none" w:sz="0" w:space="0" w:color="auto"/>
            <w:left w:val="none" w:sz="0" w:space="0" w:color="auto"/>
            <w:bottom w:val="none" w:sz="0" w:space="0" w:color="auto"/>
            <w:right w:val="none" w:sz="0" w:space="0" w:color="auto"/>
          </w:divBdr>
        </w:div>
        <w:div w:id="107479573">
          <w:marLeft w:val="0"/>
          <w:marRight w:val="0"/>
          <w:marTop w:val="0"/>
          <w:marBottom w:val="0"/>
          <w:divBdr>
            <w:top w:val="none" w:sz="0" w:space="0" w:color="auto"/>
            <w:left w:val="none" w:sz="0" w:space="0" w:color="auto"/>
            <w:bottom w:val="none" w:sz="0" w:space="0" w:color="auto"/>
            <w:right w:val="none" w:sz="0" w:space="0" w:color="auto"/>
          </w:divBdr>
        </w:div>
        <w:div w:id="107511148">
          <w:marLeft w:val="0"/>
          <w:marRight w:val="0"/>
          <w:marTop w:val="0"/>
          <w:marBottom w:val="0"/>
          <w:divBdr>
            <w:top w:val="none" w:sz="0" w:space="0" w:color="auto"/>
            <w:left w:val="none" w:sz="0" w:space="0" w:color="auto"/>
            <w:bottom w:val="none" w:sz="0" w:space="0" w:color="auto"/>
            <w:right w:val="none" w:sz="0" w:space="0" w:color="auto"/>
          </w:divBdr>
        </w:div>
        <w:div w:id="107622231">
          <w:marLeft w:val="0"/>
          <w:marRight w:val="0"/>
          <w:marTop w:val="0"/>
          <w:marBottom w:val="0"/>
          <w:divBdr>
            <w:top w:val="none" w:sz="0" w:space="0" w:color="auto"/>
            <w:left w:val="none" w:sz="0" w:space="0" w:color="auto"/>
            <w:bottom w:val="none" w:sz="0" w:space="0" w:color="auto"/>
            <w:right w:val="none" w:sz="0" w:space="0" w:color="auto"/>
          </w:divBdr>
        </w:div>
        <w:div w:id="107629908">
          <w:marLeft w:val="0"/>
          <w:marRight w:val="0"/>
          <w:marTop w:val="0"/>
          <w:marBottom w:val="300"/>
          <w:divBdr>
            <w:top w:val="single" w:sz="6" w:space="15" w:color="EDEDED"/>
            <w:left w:val="single" w:sz="6" w:space="15" w:color="EDEDED"/>
            <w:bottom w:val="single" w:sz="6" w:space="15" w:color="EDEDED"/>
            <w:right w:val="single" w:sz="6" w:space="15" w:color="EDEDED"/>
          </w:divBdr>
        </w:div>
        <w:div w:id="107631435">
          <w:marLeft w:val="0"/>
          <w:marRight w:val="0"/>
          <w:marTop w:val="0"/>
          <w:marBottom w:val="0"/>
          <w:divBdr>
            <w:top w:val="none" w:sz="0" w:space="0" w:color="auto"/>
            <w:left w:val="none" w:sz="0" w:space="0" w:color="auto"/>
            <w:bottom w:val="none" w:sz="0" w:space="0" w:color="auto"/>
            <w:right w:val="none" w:sz="0" w:space="0" w:color="auto"/>
          </w:divBdr>
        </w:div>
        <w:div w:id="107742697">
          <w:marLeft w:val="0"/>
          <w:marRight w:val="0"/>
          <w:marTop w:val="0"/>
          <w:marBottom w:val="0"/>
          <w:divBdr>
            <w:top w:val="none" w:sz="0" w:space="0" w:color="auto"/>
            <w:left w:val="none" w:sz="0" w:space="0" w:color="auto"/>
            <w:bottom w:val="none" w:sz="0" w:space="0" w:color="auto"/>
            <w:right w:val="none" w:sz="0" w:space="0" w:color="auto"/>
          </w:divBdr>
        </w:div>
        <w:div w:id="107744830">
          <w:marLeft w:val="0"/>
          <w:marRight w:val="0"/>
          <w:marTop w:val="0"/>
          <w:marBottom w:val="0"/>
          <w:divBdr>
            <w:top w:val="none" w:sz="0" w:space="0" w:color="auto"/>
            <w:left w:val="none" w:sz="0" w:space="0" w:color="auto"/>
            <w:bottom w:val="none" w:sz="0" w:space="0" w:color="auto"/>
            <w:right w:val="none" w:sz="0" w:space="0" w:color="auto"/>
          </w:divBdr>
        </w:div>
        <w:div w:id="107748893">
          <w:marLeft w:val="0"/>
          <w:marRight w:val="0"/>
          <w:marTop w:val="0"/>
          <w:marBottom w:val="300"/>
          <w:divBdr>
            <w:top w:val="single" w:sz="6" w:space="15" w:color="EDEDED"/>
            <w:left w:val="single" w:sz="6" w:space="15" w:color="EDEDED"/>
            <w:bottom w:val="single" w:sz="6" w:space="15" w:color="EDEDED"/>
            <w:right w:val="single" w:sz="6" w:space="15" w:color="EDEDED"/>
          </w:divBdr>
        </w:div>
        <w:div w:id="107819403">
          <w:marLeft w:val="0"/>
          <w:marRight w:val="0"/>
          <w:marTop w:val="0"/>
          <w:marBottom w:val="0"/>
          <w:divBdr>
            <w:top w:val="none" w:sz="0" w:space="0" w:color="auto"/>
            <w:left w:val="none" w:sz="0" w:space="0" w:color="auto"/>
            <w:bottom w:val="none" w:sz="0" w:space="0" w:color="auto"/>
            <w:right w:val="none" w:sz="0" w:space="0" w:color="auto"/>
          </w:divBdr>
        </w:div>
        <w:div w:id="107940523">
          <w:marLeft w:val="0"/>
          <w:marRight w:val="0"/>
          <w:marTop w:val="0"/>
          <w:marBottom w:val="0"/>
          <w:divBdr>
            <w:top w:val="none" w:sz="0" w:space="0" w:color="auto"/>
            <w:left w:val="none" w:sz="0" w:space="0" w:color="auto"/>
            <w:bottom w:val="none" w:sz="0" w:space="0" w:color="auto"/>
            <w:right w:val="none" w:sz="0" w:space="0" w:color="auto"/>
          </w:divBdr>
        </w:div>
        <w:div w:id="107968123">
          <w:marLeft w:val="0"/>
          <w:marRight w:val="0"/>
          <w:marTop w:val="0"/>
          <w:marBottom w:val="0"/>
          <w:divBdr>
            <w:top w:val="none" w:sz="0" w:space="0" w:color="auto"/>
            <w:left w:val="none" w:sz="0" w:space="0" w:color="auto"/>
            <w:bottom w:val="none" w:sz="0" w:space="0" w:color="auto"/>
            <w:right w:val="none" w:sz="0" w:space="0" w:color="auto"/>
          </w:divBdr>
          <w:divsChild>
            <w:div w:id="134180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016308">
          <w:marLeft w:val="0"/>
          <w:marRight w:val="0"/>
          <w:marTop w:val="0"/>
          <w:marBottom w:val="0"/>
          <w:divBdr>
            <w:top w:val="none" w:sz="0" w:space="0" w:color="auto"/>
            <w:left w:val="none" w:sz="0" w:space="0" w:color="auto"/>
            <w:bottom w:val="none" w:sz="0" w:space="0" w:color="auto"/>
            <w:right w:val="none" w:sz="0" w:space="0" w:color="auto"/>
          </w:divBdr>
        </w:div>
        <w:div w:id="108089563">
          <w:marLeft w:val="0"/>
          <w:marRight w:val="0"/>
          <w:marTop w:val="300"/>
          <w:marBottom w:val="0"/>
          <w:divBdr>
            <w:top w:val="none" w:sz="0" w:space="0" w:color="auto"/>
            <w:left w:val="none" w:sz="0" w:space="0" w:color="auto"/>
            <w:bottom w:val="none" w:sz="0" w:space="0" w:color="auto"/>
            <w:right w:val="none" w:sz="0" w:space="0" w:color="auto"/>
          </w:divBdr>
        </w:div>
        <w:div w:id="108135015">
          <w:marLeft w:val="0"/>
          <w:marRight w:val="0"/>
          <w:marTop w:val="0"/>
          <w:marBottom w:val="0"/>
          <w:divBdr>
            <w:top w:val="none" w:sz="0" w:space="0" w:color="auto"/>
            <w:left w:val="none" w:sz="0" w:space="0" w:color="auto"/>
            <w:bottom w:val="none" w:sz="0" w:space="0" w:color="auto"/>
            <w:right w:val="none" w:sz="0" w:space="0" w:color="auto"/>
          </w:divBdr>
        </w:div>
        <w:div w:id="108135744">
          <w:marLeft w:val="0"/>
          <w:marRight w:val="0"/>
          <w:marTop w:val="300"/>
          <w:marBottom w:val="0"/>
          <w:divBdr>
            <w:top w:val="none" w:sz="0" w:space="0" w:color="auto"/>
            <w:left w:val="none" w:sz="0" w:space="0" w:color="auto"/>
            <w:bottom w:val="none" w:sz="0" w:space="0" w:color="auto"/>
            <w:right w:val="none" w:sz="0" w:space="0" w:color="auto"/>
          </w:divBdr>
        </w:div>
        <w:div w:id="108202351">
          <w:marLeft w:val="0"/>
          <w:marRight w:val="0"/>
          <w:marTop w:val="0"/>
          <w:marBottom w:val="0"/>
          <w:divBdr>
            <w:top w:val="none" w:sz="0" w:space="0" w:color="auto"/>
            <w:left w:val="none" w:sz="0" w:space="0" w:color="auto"/>
            <w:bottom w:val="none" w:sz="0" w:space="0" w:color="auto"/>
            <w:right w:val="none" w:sz="0" w:space="0" w:color="auto"/>
          </w:divBdr>
        </w:div>
        <w:div w:id="108205778">
          <w:marLeft w:val="0"/>
          <w:marRight w:val="0"/>
          <w:marTop w:val="0"/>
          <w:marBottom w:val="0"/>
          <w:divBdr>
            <w:top w:val="none" w:sz="0" w:space="0" w:color="auto"/>
            <w:left w:val="none" w:sz="0" w:space="0" w:color="auto"/>
            <w:bottom w:val="none" w:sz="0" w:space="0" w:color="auto"/>
            <w:right w:val="none" w:sz="0" w:space="0" w:color="auto"/>
          </w:divBdr>
        </w:div>
        <w:div w:id="108209310">
          <w:marLeft w:val="0"/>
          <w:marRight w:val="0"/>
          <w:marTop w:val="0"/>
          <w:marBottom w:val="0"/>
          <w:divBdr>
            <w:top w:val="none" w:sz="0" w:space="0" w:color="auto"/>
            <w:left w:val="none" w:sz="0" w:space="0" w:color="auto"/>
            <w:bottom w:val="none" w:sz="0" w:space="0" w:color="auto"/>
            <w:right w:val="none" w:sz="0" w:space="0" w:color="auto"/>
          </w:divBdr>
        </w:div>
        <w:div w:id="108210893">
          <w:marLeft w:val="0"/>
          <w:marRight w:val="0"/>
          <w:marTop w:val="0"/>
          <w:marBottom w:val="0"/>
          <w:divBdr>
            <w:top w:val="none" w:sz="0" w:space="0" w:color="auto"/>
            <w:left w:val="none" w:sz="0" w:space="0" w:color="auto"/>
            <w:bottom w:val="none" w:sz="0" w:space="0" w:color="auto"/>
            <w:right w:val="none" w:sz="0" w:space="0" w:color="auto"/>
          </w:divBdr>
        </w:div>
        <w:div w:id="108279224">
          <w:marLeft w:val="0"/>
          <w:marRight w:val="0"/>
          <w:marTop w:val="0"/>
          <w:marBottom w:val="0"/>
          <w:divBdr>
            <w:top w:val="none" w:sz="0" w:space="0" w:color="auto"/>
            <w:left w:val="none" w:sz="0" w:space="0" w:color="auto"/>
            <w:bottom w:val="none" w:sz="0" w:space="0" w:color="auto"/>
            <w:right w:val="none" w:sz="0" w:space="0" w:color="auto"/>
          </w:divBdr>
        </w:div>
        <w:div w:id="108279781">
          <w:marLeft w:val="0"/>
          <w:marRight w:val="0"/>
          <w:marTop w:val="300"/>
          <w:marBottom w:val="0"/>
          <w:divBdr>
            <w:top w:val="none" w:sz="0" w:space="0" w:color="auto"/>
            <w:left w:val="none" w:sz="0" w:space="0" w:color="auto"/>
            <w:bottom w:val="none" w:sz="0" w:space="0" w:color="auto"/>
            <w:right w:val="none" w:sz="0" w:space="0" w:color="auto"/>
          </w:divBdr>
        </w:div>
        <w:div w:id="108282875">
          <w:marLeft w:val="0"/>
          <w:marRight w:val="0"/>
          <w:marTop w:val="0"/>
          <w:marBottom w:val="0"/>
          <w:divBdr>
            <w:top w:val="none" w:sz="0" w:space="0" w:color="auto"/>
            <w:left w:val="none" w:sz="0" w:space="0" w:color="auto"/>
            <w:bottom w:val="none" w:sz="0" w:space="0" w:color="auto"/>
            <w:right w:val="none" w:sz="0" w:space="0" w:color="auto"/>
          </w:divBdr>
        </w:div>
        <w:div w:id="108283220">
          <w:marLeft w:val="0"/>
          <w:marRight w:val="0"/>
          <w:marTop w:val="0"/>
          <w:marBottom w:val="0"/>
          <w:divBdr>
            <w:top w:val="none" w:sz="0" w:space="0" w:color="auto"/>
            <w:left w:val="none" w:sz="0" w:space="0" w:color="auto"/>
            <w:bottom w:val="none" w:sz="0" w:space="0" w:color="auto"/>
            <w:right w:val="none" w:sz="0" w:space="0" w:color="auto"/>
          </w:divBdr>
        </w:div>
        <w:div w:id="108357527">
          <w:marLeft w:val="0"/>
          <w:marRight w:val="0"/>
          <w:marTop w:val="0"/>
          <w:marBottom w:val="0"/>
          <w:divBdr>
            <w:top w:val="none" w:sz="0" w:space="0" w:color="auto"/>
            <w:left w:val="none" w:sz="0" w:space="0" w:color="auto"/>
            <w:bottom w:val="none" w:sz="0" w:space="0" w:color="auto"/>
            <w:right w:val="none" w:sz="0" w:space="0" w:color="auto"/>
          </w:divBdr>
        </w:div>
        <w:div w:id="108358287">
          <w:marLeft w:val="0"/>
          <w:marRight w:val="0"/>
          <w:marTop w:val="0"/>
          <w:marBottom w:val="0"/>
          <w:divBdr>
            <w:top w:val="none" w:sz="0" w:space="0" w:color="auto"/>
            <w:left w:val="none" w:sz="0" w:space="0" w:color="auto"/>
            <w:bottom w:val="none" w:sz="0" w:space="0" w:color="auto"/>
            <w:right w:val="none" w:sz="0" w:space="0" w:color="auto"/>
          </w:divBdr>
        </w:div>
        <w:div w:id="108359105">
          <w:marLeft w:val="0"/>
          <w:marRight w:val="0"/>
          <w:marTop w:val="0"/>
          <w:marBottom w:val="0"/>
          <w:divBdr>
            <w:top w:val="none" w:sz="0" w:space="0" w:color="auto"/>
            <w:left w:val="none" w:sz="0" w:space="0" w:color="auto"/>
            <w:bottom w:val="none" w:sz="0" w:space="0" w:color="auto"/>
            <w:right w:val="none" w:sz="0" w:space="0" w:color="auto"/>
          </w:divBdr>
        </w:div>
        <w:div w:id="108360284">
          <w:marLeft w:val="0"/>
          <w:marRight w:val="0"/>
          <w:marTop w:val="0"/>
          <w:marBottom w:val="0"/>
          <w:divBdr>
            <w:top w:val="none" w:sz="0" w:space="0" w:color="auto"/>
            <w:left w:val="none" w:sz="0" w:space="0" w:color="auto"/>
            <w:bottom w:val="none" w:sz="0" w:space="0" w:color="auto"/>
            <w:right w:val="none" w:sz="0" w:space="0" w:color="auto"/>
          </w:divBdr>
        </w:div>
        <w:div w:id="108479567">
          <w:marLeft w:val="0"/>
          <w:marRight w:val="0"/>
          <w:marTop w:val="0"/>
          <w:marBottom w:val="0"/>
          <w:divBdr>
            <w:top w:val="none" w:sz="0" w:space="0" w:color="auto"/>
            <w:left w:val="none" w:sz="0" w:space="0" w:color="auto"/>
            <w:bottom w:val="none" w:sz="0" w:space="0" w:color="auto"/>
            <w:right w:val="none" w:sz="0" w:space="0" w:color="auto"/>
          </w:divBdr>
        </w:div>
        <w:div w:id="108480009">
          <w:marLeft w:val="0"/>
          <w:marRight w:val="0"/>
          <w:marTop w:val="0"/>
          <w:marBottom w:val="0"/>
          <w:divBdr>
            <w:top w:val="none" w:sz="0" w:space="0" w:color="auto"/>
            <w:left w:val="none" w:sz="0" w:space="0" w:color="auto"/>
            <w:bottom w:val="none" w:sz="0" w:space="0" w:color="auto"/>
            <w:right w:val="none" w:sz="0" w:space="0" w:color="auto"/>
          </w:divBdr>
          <w:divsChild>
            <w:div w:id="111242408">
              <w:marLeft w:val="0"/>
              <w:marRight w:val="0"/>
              <w:marTop w:val="0"/>
              <w:marBottom w:val="0"/>
              <w:divBdr>
                <w:top w:val="none" w:sz="0" w:space="0" w:color="auto"/>
                <w:left w:val="none" w:sz="0" w:space="0" w:color="auto"/>
                <w:bottom w:val="none" w:sz="0" w:space="0" w:color="auto"/>
                <w:right w:val="none" w:sz="0" w:space="0" w:color="auto"/>
              </w:divBdr>
            </w:div>
          </w:divsChild>
        </w:div>
        <w:div w:id="108593465">
          <w:marLeft w:val="0"/>
          <w:marRight w:val="0"/>
          <w:marTop w:val="0"/>
          <w:marBottom w:val="0"/>
          <w:divBdr>
            <w:top w:val="none" w:sz="0" w:space="0" w:color="auto"/>
            <w:left w:val="none" w:sz="0" w:space="0" w:color="auto"/>
            <w:bottom w:val="none" w:sz="0" w:space="0" w:color="auto"/>
            <w:right w:val="none" w:sz="0" w:space="0" w:color="auto"/>
          </w:divBdr>
        </w:div>
        <w:div w:id="108673038">
          <w:marLeft w:val="0"/>
          <w:marRight w:val="0"/>
          <w:marTop w:val="0"/>
          <w:marBottom w:val="0"/>
          <w:divBdr>
            <w:top w:val="none" w:sz="0" w:space="0" w:color="auto"/>
            <w:left w:val="none" w:sz="0" w:space="0" w:color="auto"/>
            <w:bottom w:val="none" w:sz="0" w:space="0" w:color="auto"/>
            <w:right w:val="none" w:sz="0" w:space="0" w:color="auto"/>
          </w:divBdr>
        </w:div>
        <w:div w:id="108740326">
          <w:marLeft w:val="0"/>
          <w:marRight w:val="0"/>
          <w:marTop w:val="300"/>
          <w:marBottom w:val="0"/>
          <w:divBdr>
            <w:top w:val="none" w:sz="0" w:space="0" w:color="auto"/>
            <w:left w:val="none" w:sz="0" w:space="0" w:color="auto"/>
            <w:bottom w:val="none" w:sz="0" w:space="0" w:color="auto"/>
            <w:right w:val="none" w:sz="0" w:space="0" w:color="auto"/>
          </w:divBdr>
        </w:div>
        <w:div w:id="108744462">
          <w:marLeft w:val="0"/>
          <w:marRight w:val="0"/>
          <w:marTop w:val="300"/>
          <w:marBottom w:val="0"/>
          <w:divBdr>
            <w:top w:val="none" w:sz="0" w:space="0" w:color="auto"/>
            <w:left w:val="none" w:sz="0" w:space="0" w:color="auto"/>
            <w:bottom w:val="none" w:sz="0" w:space="0" w:color="auto"/>
            <w:right w:val="none" w:sz="0" w:space="0" w:color="auto"/>
          </w:divBdr>
        </w:div>
        <w:div w:id="108745592">
          <w:marLeft w:val="0"/>
          <w:marRight w:val="0"/>
          <w:marTop w:val="0"/>
          <w:marBottom w:val="300"/>
          <w:divBdr>
            <w:top w:val="single" w:sz="6" w:space="15" w:color="EDEDED"/>
            <w:left w:val="single" w:sz="6" w:space="15" w:color="EDEDED"/>
            <w:bottom w:val="single" w:sz="6" w:space="15" w:color="EDEDED"/>
            <w:right w:val="single" w:sz="6" w:space="15" w:color="EDEDED"/>
          </w:divBdr>
        </w:div>
        <w:div w:id="108821320">
          <w:marLeft w:val="0"/>
          <w:marRight w:val="0"/>
          <w:marTop w:val="0"/>
          <w:marBottom w:val="0"/>
          <w:divBdr>
            <w:top w:val="none" w:sz="0" w:space="0" w:color="auto"/>
            <w:left w:val="none" w:sz="0" w:space="0" w:color="auto"/>
            <w:bottom w:val="none" w:sz="0" w:space="0" w:color="auto"/>
            <w:right w:val="none" w:sz="0" w:space="0" w:color="auto"/>
          </w:divBdr>
        </w:div>
        <w:div w:id="108941009">
          <w:marLeft w:val="0"/>
          <w:marRight w:val="0"/>
          <w:marTop w:val="0"/>
          <w:marBottom w:val="0"/>
          <w:divBdr>
            <w:top w:val="none" w:sz="0" w:space="0" w:color="auto"/>
            <w:left w:val="none" w:sz="0" w:space="0" w:color="auto"/>
            <w:bottom w:val="none" w:sz="0" w:space="0" w:color="auto"/>
            <w:right w:val="none" w:sz="0" w:space="0" w:color="auto"/>
          </w:divBdr>
        </w:div>
        <w:div w:id="109011623">
          <w:marLeft w:val="0"/>
          <w:marRight w:val="0"/>
          <w:marTop w:val="0"/>
          <w:marBottom w:val="0"/>
          <w:divBdr>
            <w:top w:val="none" w:sz="0" w:space="0" w:color="auto"/>
            <w:left w:val="none" w:sz="0" w:space="0" w:color="auto"/>
            <w:bottom w:val="none" w:sz="0" w:space="0" w:color="auto"/>
            <w:right w:val="none" w:sz="0" w:space="0" w:color="auto"/>
          </w:divBdr>
        </w:div>
        <w:div w:id="109130114">
          <w:marLeft w:val="0"/>
          <w:marRight w:val="0"/>
          <w:marTop w:val="0"/>
          <w:marBottom w:val="0"/>
          <w:divBdr>
            <w:top w:val="none" w:sz="0" w:space="0" w:color="auto"/>
            <w:left w:val="none" w:sz="0" w:space="0" w:color="auto"/>
            <w:bottom w:val="none" w:sz="0" w:space="0" w:color="auto"/>
            <w:right w:val="none" w:sz="0" w:space="0" w:color="auto"/>
          </w:divBdr>
        </w:div>
        <w:div w:id="109206183">
          <w:marLeft w:val="0"/>
          <w:marRight w:val="0"/>
          <w:marTop w:val="0"/>
          <w:marBottom w:val="0"/>
          <w:divBdr>
            <w:top w:val="none" w:sz="0" w:space="0" w:color="auto"/>
            <w:left w:val="none" w:sz="0" w:space="0" w:color="auto"/>
            <w:bottom w:val="none" w:sz="0" w:space="0" w:color="auto"/>
            <w:right w:val="none" w:sz="0" w:space="0" w:color="auto"/>
          </w:divBdr>
        </w:div>
        <w:div w:id="109207650">
          <w:marLeft w:val="0"/>
          <w:marRight w:val="0"/>
          <w:marTop w:val="0"/>
          <w:marBottom w:val="0"/>
          <w:divBdr>
            <w:top w:val="none" w:sz="0" w:space="0" w:color="auto"/>
            <w:left w:val="none" w:sz="0" w:space="0" w:color="auto"/>
            <w:bottom w:val="none" w:sz="0" w:space="0" w:color="auto"/>
            <w:right w:val="none" w:sz="0" w:space="0" w:color="auto"/>
          </w:divBdr>
        </w:div>
        <w:div w:id="109253218">
          <w:marLeft w:val="0"/>
          <w:marRight w:val="0"/>
          <w:marTop w:val="300"/>
          <w:marBottom w:val="0"/>
          <w:divBdr>
            <w:top w:val="none" w:sz="0" w:space="0" w:color="auto"/>
            <w:left w:val="none" w:sz="0" w:space="0" w:color="auto"/>
            <w:bottom w:val="none" w:sz="0" w:space="0" w:color="auto"/>
            <w:right w:val="none" w:sz="0" w:space="0" w:color="auto"/>
          </w:divBdr>
        </w:div>
        <w:div w:id="109280582">
          <w:marLeft w:val="0"/>
          <w:marRight w:val="0"/>
          <w:marTop w:val="0"/>
          <w:marBottom w:val="0"/>
          <w:divBdr>
            <w:top w:val="none" w:sz="0" w:space="0" w:color="auto"/>
            <w:left w:val="none" w:sz="0" w:space="0" w:color="auto"/>
            <w:bottom w:val="none" w:sz="0" w:space="0" w:color="auto"/>
            <w:right w:val="none" w:sz="0" w:space="0" w:color="auto"/>
          </w:divBdr>
        </w:div>
        <w:div w:id="109320275">
          <w:marLeft w:val="0"/>
          <w:marRight w:val="0"/>
          <w:marTop w:val="300"/>
          <w:marBottom w:val="0"/>
          <w:divBdr>
            <w:top w:val="none" w:sz="0" w:space="0" w:color="auto"/>
            <w:left w:val="none" w:sz="0" w:space="0" w:color="auto"/>
            <w:bottom w:val="none" w:sz="0" w:space="0" w:color="auto"/>
            <w:right w:val="none" w:sz="0" w:space="0" w:color="auto"/>
          </w:divBdr>
        </w:div>
        <w:div w:id="109323659">
          <w:marLeft w:val="0"/>
          <w:marRight w:val="0"/>
          <w:marTop w:val="0"/>
          <w:marBottom w:val="300"/>
          <w:divBdr>
            <w:top w:val="single" w:sz="6" w:space="15" w:color="EDEDED"/>
            <w:left w:val="single" w:sz="6" w:space="15" w:color="EDEDED"/>
            <w:bottom w:val="single" w:sz="6" w:space="15" w:color="EDEDED"/>
            <w:right w:val="single" w:sz="6" w:space="15" w:color="EDEDED"/>
          </w:divBdr>
        </w:div>
        <w:div w:id="109323736">
          <w:marLeft w:val="0"/>
          <w:marRight w:val="0"/>
          <w:marTop w:val="0"/>
          <w:marBottom w:val="0"/>
          <w:divBdr>
            <w:top w:val="none" w:sz="0" w:space="0" w:color="auto"/>
            <w:left w:val="none" w:sz="0" w:space="0" w:color="auto"/>
            <w:bottom w:val="none" w:sz="0" w:space="0" w:color="auto"/>
            <w:right w:val="none" w:sz="0" w:space="0" w:color="auto"/>
          </w:divBdr>
        </w:div>
        <w:div w:id="109325803">
          <w:marLeft w:val="0"/>
          <w:marRight w:val="0"/>
          <w:marTop w:val="0"/>
          <w:marBottom w:val="0"/>
          <w:divBdr>
            <w:top w:val="none" w:sz="0" w:space="0" w:color="auto"/>
            <w:left w:val="none" w:sz="0" w:space="0" w:color="auto"/>
            <w:bottom w:val="none" w:sz="0" w:space="0" w:color="auto"/>
            <w:right w:val="none" w:sz="0" w:space="0" w:color="auto"/>
          </w:divBdr>
        </w:div>
        <w:div w:id="109516256">
          <w:marLeft w:val="0"/>
          <w:marRight w:val="0"/>
          <w:marTop w:val="300"/>
          <w:marBottom w:val="0"/>
          <w:divBdr>
            <w:top w:val="none" w:sz="0" w:space="0" w:color="auto"/>
            <w:left w:val="none" w:sz="0" w:space="0" w:color="auto"/>
            <w:bottom w:val="none" w:sz="0" w:space="0" w:color="auto"/>
            <w:right w:val="none" w:sz="0" w:space="0" w:color="auto"/>
          </w:divBdr>
        </w:div>
        <w:div w:id="109518625">
          <w:marLeft w:val="0"/>
          <w:marRight w:val="0"/>
          <w:marTop w:val="0"/>
          <w:marBottom w:val="0"/>
          <w:divBdr>
            <w:top w:val="none" w:sz="0" w:space="0" w:color="auto"/>
            <w:left w:val="none" w:sz="0" w:space="0" w:color="auto"/>
            <w:bottom w:val="none" w:sz="0" w:space="0" w:color="auto"/>
            <w:right w:val="none" w:sz="0" w:space="0" w:color="auto"/>
          </w:divBdr>
        </w:div>
        <w:div w:id="109664436">
          <w:marLeft w:val="0"/>
          <w:marRight w:val="0"/>
          <w:marTop w:val="0"/>
          <w:marBottom w:val="0"/>
          <w:divBdr>
            <w:top w:val="none" w:sz="0" w:space="0" w:color="auto"/>
            <w:left w:val="none" w:sz="0" w:space="0" w:color="auto"/>
            <w:bottom w:val="none" w:sz="0" w:space="0" w:color="auto"/>
            <w:right w:val="none" w:sz="0" w:space="0" w:color="auto"/>
          </w:divBdr>
        </w:div>
        <w:div w:id="109669866">
          <w:marLeft w:val="0"/>
          <w:marRight w:val="0"/>
          <w:marTop w:val="0"/>
          <w:marBottom w:val="0"/>
          <w:divBdr>
            <w:top w:val="none" w:sz="0" w:space="0" w:color="auto"/>
            <w:left w:val="none" w:sz="0" w:space="0" w:color="auto"/>
            <w:bottom w:val="none" w:sz="0" w:space="0" w:color="auto"/>
            <w:right w:val="none" w:sz="0" w:space="0" w:color="auto"/>
          </w:divBdr>
        </w:div>
        <w:div w:id="109709691">
          <w:marLeft w:val="0"/>
          <w:marRight w:val="0"/>
          <w:marTop w:val="0"/>
          <w:marBottom w:val="0"/>
          <w:divBdr>
            <w:top w:val="none" w:sz="0" w:space="0" w:color="auto"/>
            <w:left w:val="none" w:sz="0" w:space="0" w:color="auto"/>
            <w:bottom w:val="none" w:sz="0" w:space="0" w:color="auto"/>
            <w:right w:val="none" w:sz="0" w:space="0" w:color="auto"/>
          </w:divBdr>
        </w:div>
        <w:div w:id="109784262">
          <w:marLeft w:val="0"/>
          <w:marRight w:val="0"/>
          <w:marTop w:val="0"/>
          <w:marBottom w:val="0"/>
          <w:divBdr>
            <w:top w:val="none" w:sz="0" w:space="0" w:color="auto"/>
            <w:left w:val="none" w:sz="0" w:space="0" w:color="auto"/>
            <w:bottom w:val="none" w:sz="0" w:space="0" w:color="auto"/>
            <w:right w:val="none" w:sz="0" w:space="0" w:color="auto"/>
          </w:divBdr>
        </w:div>
        <w:div w:id="109859182">
          <w:marLeft w:val="0"/>
          <w:marRight w:val="0"/>
          <w:marTop w:val="0"/>
          <w:marBottom w:val="0"/>
          <w:divBdr>
            <w:top w:val="none" w:sz="0" w:space="0" w:color="auto"/>
            <w:left w:val="none" w:sz="0" w:space="0" w:color="auto"/>
            <w:bottom w:val="none" w:sz="0" w:space="0" w:color="auto"/>
            <w:right w:val="none" w:sz="0" w:space="0" w:color="auto"/>
          </w:divBdr>
        </w:div>
        <w:div w:id="109861380">
          <w:marLeft w:val="0"/>
          <w:marRight w:val="0"/>
          <w:marTop w:val="0"/>
          <w:marBottom w:val="0"/>
          <w:divBdr>
            <w:top w:val="none" w:sz="0" w:space="0" w:color="auto"/>
            <w:left w:val="none" w:sz="0" w:space="0" w:color="auto"/>
            <w:bottom w:val="none" w:sz="0" w:space="0" w:color="auto"/>
            <w:right w:val="none" w:sz="0" w:space="0" w:color="auto"/>
          </w:divBdr>
        </w:div>
        <w:div w:id="109905823">
          <w:marLeft w:val="0"/>
          <w:marRight w:val="0"/>
          <w:marTop w:val="0"/>
          <w:marBottom w:val="0"/>
          <w:divBdr>
            <w:top w:val="none" w:sz="0" w:space="0" w:color="auto"/>
            <w:left w:val="none" w:sz="0" w:space="0" w:color="auto"/>
            <w:bottom w:val="none" w:sz="0" w:space="0" w:color="auto"/>
            <w:right w:val="none" w:sz="0" w:space="0" w:color="auto"/>
          </w:divBdr>
        </w:div>
        <w:div w:id="109933101">
          <w:marLeft w:val="0"/>
          <w:marRight w:val="0"/>
          <w:marTop w:val="0"/>
          <w:marBottom w:val="0"/>
          <w:divBdr>
            <w:top w:val="none" w:sz="0" w:space="0" w:color="auto"/>
            <w:left w:val="none" w:sz="0" w:space="0" w:color="auto"/>
            <w:bottom w:val="none" w:sz="0" w:space="0" w:color="auto"/>
            <w:right w:val="none" w:sz="0" w:space="0" w:color="auto"/>
          </w:divBdr>
        </w:div>
        <w:div w:id="109935331">
          <w:marLeft w:val="0"/>
          <w:marRight w:val="0"/>
          <w:marTop w:val="300"/>
          <w:marBottom w:val="0"/>
          <w:divBdr>
            <w:top w:val="none" w:sz="0" w:space="0" w:color="auto"/>
            <w:left w:val="none" w:sz="0" w:space="0" w:color="auto"/>
            <w:bottom w:val="none" w:sz="0" w:space="0" w:color="auto"/>
            <w:right w:val="none" w:sz="0" w:space="0" w:color="auto"/>
          </w:divBdr>
        </w:div>
        <w:div w:id="109981449">
          <w:marLeft w:val="0"/>
          <w:marRight w:val="0"/>
          <w:marTop w:val="0"/>
          <w:marBottom w:val="0"/>
          <w:divBdr>
            <w:top w:val="none" w:sz="0" w:space="0" w:color="auto"/>
            <w:left w:val="none" w:sz="0" w:space="0" w:color="auto"/>
            <w:bottom w:val="none" w:sz="0" w:space="0" w:color="auto"/>
            <w:right w:val="none" w:sz="0" w:space="0" w:color="auto"/>
          </w:divBdr>
        </w:div>
        <w:div w:id="110050657">
          <w:marLeft w:val="0"/>
          <w:marRight w:val="0"/>
          <w:marTop w:val="0"/>
          <w:marBottom w:val="0"/>
          <w:divBdr>
            <w:top w:val="none" w:sz="0" w:space="0" w:color="auto"/>
            <w:left w:val="none" w:sz="0" w:space="0" w:color="auto"/>
            <w:bottom w:val="none" w:sz="0" w:space="0" w:color="auto"/>
            <w:right w:val="none" w:sz="0" w:space="0" w:color="auto"/>
          </w:divBdr>
        </w:div>
        <w:div w:id="110051306">
          <w:marLeft w:val="0"/>
          <w:marRight w:val="0"/>
          <w:marTop w:val="0"/>
          <w:marBottom w:val="300"/>
          <w:divBdr>
            <w:top w:val="single" w:sz="6" w:space="15" w:color="EDEDED"/>
            <w:left w:val="single" w:sz="6" w:space="15" w:color="EDEDED"/>
            <w:bottom w:val="single" w:sz="6" w:space="15" w:color="EDEDED"/>
            <w:right w:val="single" w:sz="6" w:space="15" w:color="EDEDED"/>
          </w:divBdr>
        </w:div>
        <w:div w:id="110130046">
          <w:marLeft w:val="0"/>
          <w:marRight w:val="0"/>
          <w:marTop w:val="0"/>
          <w:marBottom w:val="0"/>
          <w:divBdr>
            <w:top w:val="none" w:sz="0" w:space="0" w:color="auto"/>
            <w:left w:val="none" w:sz="0" w:space="0" w:color="auto"/>
            <w:bottom w:val="none" w:sz="0" w:space="0" w:color="auto"/>
            <w:right w:val="none" w:sz="0" w:space="0" w:color="auto"/>
          </w:divBdr>
        </w:div>
        <w:div w:id="110131961">
          <w:marLeft w:val="0"/>
          <w:marRight w:val="0"/>
          <w:marTop w:val="0"/>
          <w:marBottom w:val="0"/>
          <w:divBdr>
            <w:top w:val="none" w:sz="0" w:space="0" w:color="auto"/>
            <w:left w:val="none" w:sz="0" w:space="0" w:color="auto"/>
            <w:bottom w:val="none" w:sz="0" w:space="0" w:color="auto"/>
            <w:right w:val="none" w:sz="0" w:space="0" w:color="auto"/>
          </w:divBdr>
        </w:div>
        <w:div w:id="110132048">
          <w:marLeft w:val="0"/>
          <w:marRight w:val="0"/>
          <w:marTop w:val="0"/>
          <w:marBottom w:val="0"/>
          <w:divBdr>
            <w:top w:val="none" w:sz="0" w:space="0" w:color="auto"/>
            <w:left w:val="none" w:sz="0" w:space="0" w:color="auto"/>
            <w:bottom w:val="none" w:sz="0" w:space="0" w:color="auto"/>
            <w:right w:val="none" w:sz="0" w:space="0" w:color="auto"/>
          </w:divBdr>
        </w:div>
        <w:div w:id="110175433">
          <w:marLeft w:val="0"/>
          <w:marRight w:val="0"/>
          <w:marTop w:val="0"/>
          <w:marBottom w:val="0"/>
          <w:divBdr>
            <w:top w:val="none" w:sz="0" w:space="0" w:color="auto"/>
            <w:left w:val="none" w:sz="0" w:space="0" w:color="auto"/>
            <w:bottom w:val="none" w:sz="0" w:space="0" w:color="auto"/>
            <w:right w:val="none" w:sz="0" w:space="0" w:color="auto"/>
          </w:divBdr>
        </w:div>
        <w:div w:id="110177218">
          <w:marLeft w:val="0"/>
          <w:marRight w:val="0"/>
          <w:marTop w:val="0"/>
          <w:marBottom w:val="0"/>
          <w:divBdr>
            <w:top w:val="none" w:sz="0" w:space="0" w:color="auto"/>
            <w:left w:val="none" w:sz="0" w:space="0" w:color="auto"/>
            <w:bottom w:val="none" w:sz="0" w:space="0" w:color="auto"/>
            <w:right w:val="none" w:sz="0" w:space="0" w:color="auto"/>
          </w:divBdr>
        </w:div>
        <w:div w:id="110247534">
          <w:marLeft w:val="0"/>
          <w:marRight w:val="0"/>
          <w:marTop w:val="0"/>
          <w:marBottom w:val="0"/>
          <w:divBdr>
            <w:top w:val="none" w:sz="0" w:space="0" w:color="auto"/>
            <w:left w:val="none" w:sz="0" w:space="0" w:color="auto"/>
            <w:bottom w:val="none" w:sz="0" w:space="0" w:color="auto"/>
            <w:right w:val="none" w:sz="0" w:space="0" w:color="auto"/>
          </w:divBdr>
        </w:div>
        <w:div w:id="110251777">
          <w:marLeft w:val="0"/>
          <w:marRight w:val="0"/>
          <w:marTop w:val="0"/>
          <w:marBottom w:val="0"/>
          <w:divBdr>
            <w:top w:val="none" w:sz="0" w:space="0" w:color="auto"/>
            <w:left w:val="none" w:sz="0" w:space="0" w:color="auto"/>
            <w:bottom w:val="none" w:sz="0" w:space="0" w:color="auto"/>
            <w:right w:val="none" w:sz="0" w:space="0" w:color="auto"/>
          </w:divBdr>
        </w:div>
        <w:div w:id="110322214">
          <w:marLeft w:val="0"/>
          <w:marRight w:val="0"/>
          <w:marTop w:val="0"/>
          <w:marBottom w:val="0"/>
          <w:divBdr>
            <w:top w:val="none" w:sz="0" w:space="0" w:color="auto"/>
            <w:left w:val="none" w:sz="0" w:space="0" w:color="auto"/>
            <w:bottom w:val="none" w:sz="0" w:space="0" w:color="auto"/>
            <w:right w:val="none" w:sz="0" w:space="0" w:color="auto"/>
          </w:divBdr>
        </w:div>
        <w:div w:id="110369377">
          <w:marLeft w:val="0"/>
          <w:marRight w:val="0"/>
          <w:marTop w:val="0"/>
          <w:marBottom w:val="0"/>
          <w:divBdr>
            <w:top w:val="none" w:sz="0" w:space="0" w:color="auto"/>
            <w:left w:val="none" w:sz="0" w:space="0" w:color="auto"/>
            <w:bottom w:val="none" w:sz="0" w:space="0" w:color="auto"/>
            <w:right w:val="none" w:sz="0" w:space="0" w:color="auto"/>
          </w:divBdr>
        </w:div>
        <w:div w:id="110393576">
          <w:marLeft w:val="0"/>
          <w:marRight w:val="0"/>
          <w:marTop w:val="0"/>
          <w:marBottom w:val="0"/>
          <w:divBdr>
            <w:top w:val="none" w:sz="0" w:space="0" w:color="auto"/>
            <w:left w:val="none" w:sz="0" w:space="0" w:color="auto"/>
            <w:bottom w:val="none" w:sz="0" w:space="0" w:color="auto"/>
            <w:right w:val="none" w:sz="0" w:space="0" w:color="auto"/>
          </w:divBdr>
        </w:div>
        <w:div w:id="110439632">
          <w:marLeft w:val="0"/>
          <w:marRight w:val="0"/>
          <w:marTop w:val="0"/>
          <w:marBottom w:val="0"/>
          <w:divBdr>
            <w:top w:val="none" w:sz="0" w:space="0" w:color="auto"/>
            <w:left w:val="none" w:sz="0" w:space="0" w:color="auto"/>
            <w:bottom w:val="none" w:sz="0" w:space="0" w:color="auto"/>
            <w:right w:val="none" w:sz="0" w:space="0" w:color="auto"/>
          </w:divBdr>
        </w:div>
        <w:div w:id="110520707">
          <w:marLeft w:val="0"/>
          <w:marRight w:val="0"/>
          <w:marTop w:val="0"/>
          <w:marBottom w:val="0"/>
          <w:divBdr>
            <w:top w:val="none" w:sz="0" w:space="0" w:color="auto"/>
            <w:left w:val="none" w:sz="0" w:space="0" w:color="auto"/>
            <w:bottom w:val="none" w:sz="0" w:space="0" w:color="auto"/>
            <w:right w:val="none" w:sz="0" w:space="0" w:color="auto"/>
          </w:divBdr>
        </w:div>
        <w:div w:id="110560898">
          <w:marLeft w:val="0"/>
          <w:marRight w:val="0"/>
          <w:marTop w:val="300"/>
          <w:marBottom w:val="0"/>
          <w:divBdr>
            <w:top w:val="none" w:sz="0" w:space="0" w:color="auto"/>
            <w:left w:val="none" w:sz="0" w:space="0" w:color="auto"/>
            <w:bottom w:val="none" w:sz="0" w:space="0" w:color="auto"/>
            <w:right w:val="none" w:sz="0" w:space="0" w:color="auto"/>
          </w:divBdr>
        </w:div>
        <w:div w:id="110562950">
          <w:marLeft w:val="0"/>
          <w:marRight w:val="0"/>
          <w:marTop w:val="300"/>
          <w:marBottom w:val="0"/>
          <w:divBdr>
            <w:top w:val="none" w:sz="0" w:space="0" w:color="auto"/>
            <w:left w:val="none" w:sz="0" w:space="0" w:color="auto"/>
            <w:bottom w:val="none" w:sz="0" w:space="0" w:color="auto"/>
            <w:right w:val="none" w:sz="0" w:space="0" w:color="auto"/>
          </w:divBdr>
        </w:div>
        <w:div w:id="110589099">
          <w:marLeft w:val="0"/>
          <w:marRight w:val="0"/>
          <w:marTop w:val="0"/>
          <w:marBottom w:val="0"/>
          <w:divBdr>
            <w:top w:val="none" w:sz="0" w:space="0" w:color="auto"/>
            <w:left w:val="none" w:sz="0" w:space="0" w:color="auto"/>
            <w:bottom w:val="none" w:sz="0" w:space="0" w:color="auto"/>
            <w:right w:val="none" w:sz="0" w:space="0" w:color="auto"/>
          </w:divBdr>
        </w:div>
        <w:div w:id="110631730">
          <w:marLeft w:val="0"/>
          <w:marRight w:val="0"/>
          <w:marTop w:val="0"/>
          <w:marBottom w:val="0"/>
          <w:divBdr>
            <w:top w:val="none" w:sz="0" w:space="0" w:color="auto"/>
            <w:left w:val="none" w:sz="0" w:space="0" w:color="auto"/>
            <w:bottom w:val="none" w:sz="0" w:space="0" w:color="auto"/>
            <w:right w:val="none" w:sz="0" w:space="0" w:color="auto"/>
          </w:divBdr>
        </w:div>
        <w:div w:id="110632483">
          <w:marLeft w:val="0"/>
          <w:marRight w:val="0"/>
          <w:marTop w:val="0"/>
          <w:marBottom w:val="0"/>
          <w:divBdr>
            <w:top w:val="none" w:sz="0" w:space="0" w:color="auto"/>
            <w:left w:val="none" w:sz="0" w:space="0" w:color="auto"/>
            <w:bottom w:val="none" w:sz="0" w:space="0" w:color="auto"/>
            <w:right w:val="none" w:sz="0" w:space="0" w:color="auto"/>
          </w:divBdr>
        </w:div>
        <w:div w:id="110633724">
          <w:marLeft w:val="0"/>
          <w:marRight w:val="0"/>
          <w:marTop w:val="0"/>
          <w:marBottom w:val="0"/>
          <w:divBdr>
            <w:top w:val="none" w:sz="0" w:space="0" w:color="auto"/>
            <w:left w:val="none" w:sz="0" w:space="0" w:color="auto"/>
            <w:bottom w:val="none" w:sz="0" w:space="0" w:color="auto"/>
            <w:right w:val="none" w:sz="0" w:space="0" w:color="auto"/>
          </w:divBdr>
        </w:div>
        <w:div w:id="110824411">
          <w:marLeft w:val="0"/>
          <w:marRight w:val="0"/>
          <w:marTop w:val="300"/>
          <w:marBottom w:val="0"/>
          <w:divBdr>
            <w:top w:val="none" w:sz="0" w:space="0" w:color="auto"/>
            <w:left w:val="none" w:sz="0" w:space="0" w:color="auto"/>
            <w:bottom w:val="none" w:sz="0" w:space="0" w:color="auto"/>
            <w:right w:val="none" w:sz="0" w:space="0" w:color="auto"/>
          </w:divBdr>
        </w:div>
        <w:div w:id="110824599">
          <w:marLeft w:val="0"/>
          <w:marRight w:val="0"/>
          <w:marTop w:val="0"/>
          <w:marBottom w:val="0"/>
          <w:divBdr>
            <w:top w:val="none" w:sz="0" w:space="0" w:color="auto"/>
            <w:left w:val="none" w:sz="0" w:space="0" w:color="auto"/>
            <w:bottom w:val="none" w:sz="0" w:space="0" w:color="auto"/>
            <w:right w:val="none" w:sz="0" w:space="0" w:color="auto"/>
          </w:divBdr>
        </w:div>
        <w:div w:id="110827067">
          <w:marLeft w:val="0"/>
          <w:marRight w:val="0"/>
          <w:marTop w:val="0"/>
          <w:marBottom w:val="0"/>
          <w:divBdr>
            <w:top w:val="none" w:sz="0" w:space="0" w:color="auto"/>
            <w:left w:val="none" w:sz="0" w:space="0" w:color="auto"/>
            <w:bottom w:val="none" w:sz="0" w:space="0" w:color="auto"/>
            <w:right w:val="none" w:sz="0" w:space="0" w:color="auto"/>
          </w:divBdr>
        </w:div>
        <w:div w:id="111092430">
          <w:marLeft w:val="0"/>
          <w:marRight w:val="0"/>
          <w:marTop w:val="0"/>
          <w:marBottom w:val="0"/>
          <w:divBdr>
            <w:top w:val="none" w:sz="0" w:space="0" w:color="auto"/>
            <w:left w:val="none" w:sz="0" w:space="0" w:color="auto"/>
            <w:bottom w:val="none" w:sz="0" w:space="0" w:color="auto"/>
            <w:right w:val="none" w:sz="0" w:space="0" w:color="auto"/>
          </w:divBdr>
        </w:div>
        <w:div w:id="111096750">
          <w:marLeft w:val="0"/>
          <w:marRight w:val="0"/>
          <w:marTop w:val="0"/>
          <w:marBottom w:val="300"/>
          <w:divBdr>
            <w:top w:val="single" w:sz="6" w:space="15" w:color="EDEDED"/>
            <w:left w:val="single" w:sz="6" w:space="15" w:color="EDEDED"/>
            <w:bottom w:val="single" w:sz="6" w:space="15" w:color="EDEDED"/>
            <w:right w:val="single" w:sz="6" w:space="15" w:color="EDEDED"/>
          </w:divBdr>
        </w:div>
        <w:div w:id="111174428">
          <w:marLeft w:val="0"/>
          <w:marRight w:val="0"/>
          <w:marTop w:val="0"/>
          <w:marBottom w:val="0"/>
          <w:divBdr>
            <w:top w:val="none" w:sz="0" w:space="0" w:color="auto"/>
            <w:left w:val="none" w:sz="0" w:space="0" w:color="auto"/>
            <w:bottom w:val="none" w:sz="0" w:space="0" w:color="auto"/>
            <w:right w:val="none" w:sz="0" w:space="0" w:color="auto"/>
          </w:divBdr>
        </w:div>
        <w:div w:id="111175186">
          <w:marLeft w:val="0"/>
          <w:marRight w:val="0"/>
          <w:marTop w:val="0"/>
          <w:marBottom w:val="0"/>
          <w:divBdr>
            <w:top w:val="none" w:sz="0" w:space="0" w:color="auto"/>
            <w:left w:val="none" w:sz="0" w:space="0" w:color="auto"/>
            <w:bottom w:val="none" w:sz="0" w:space="0" w:color="auto"/>
            <w:right w:val="none" w:sz="0" w:space="0" w:color="auto"/>
          </w:divBdr>
          <w:divsChild>
            <w:div w:id="74323336">
              <w:marLeft w:val="0"/>
              <w:marRight w:val="0"/>
              <w:marTop w:val="0"/>
              <w:marBottom w:val="0"/>
              <w:divBdr>
                <w:top w:val="none" w:sz="0" w:space="0" w:color="auto"/>
                <w:left w:val="none" w:sz="0" w:space="0" w:color="auto"/>
                <w:bottom w:val="none" w:sz="0" w:space="0" w:color="auto"/>
                <w:right w:val="none" w:sz="0" w:space="0" w:color="auto"/>
              </w:divBdr>
            </w:div>
          </w:divsChild>
        </w:div>
        <w:div w:id="111218034">
          <w:marLeft w:val="0"/>
          <w:marRight w:val="0"/>
          <w:marTop w:val="0"/>
          <w:marBottom w:val="0"/>
          <w:divBdr>
            <w:top w:val="none" w:sz="0" w:space="0" w:color="auto"/>
            <w:left w:val="none" w:sz="0" w:space="0" w:color="auto"/>
            <w:bottom w:val="none" w:sz="0" w:space="0" w:color="auto"/>
            <w:right w:val="none" w:sz="0" w:space="0" w:color="auto"/>
          </w:divBdr>
        </w:div>
        <w:div w:id="111218951">
          <w:marLeft w:val="0"/>
          <w:marRight w:val="0"/>
          <w:marTop w:val="0"/>
          <w:marBottom w:val="0"/>
          <w:divBdr>
            <w:top w:val="none" w:sz="0" w:space="0" w:color="auto"/>
            <w:left w:val="none" w:sz="0" w:space="0" w:color="auto"/>
            <w:bottom w:val="none" w:sz="0" w:space="0" w:color="auto"/>
            <w:right w:val="none" w:sz="0" w:space="0" w:color="auto"/>
          </w:divBdr>
        </w:div>
        <w:div w:id="111246893">
          <w:marLeft w:val="0"/>
          <w:marRight w:val="0"/>
          <w:marTop w:val="0"/>
          <w:marBottom w:val="300"/>
          <w:divBdr>
            <w:top w:val="single" w:sz="6" w:space="15" w:color="EDEDED"/>
            <w:left w:val="single" w:sz="6" w:space="15" w:color="EDEDED"/>
            <w:bottom w:val="single" w:sz="6" w:space="15" w:color="EDEDED"/>
            <w:right w:val="single" w:sz="6" w:space="15" w:color="EDEDED"/>
          </w:divBdr>
        </w:div>
        <w:div w:id="111293076">
          <w:marLeft w:val="0"/>
          <w:marRight w:val="0"/>
          <w:marTop w:val="0"/>
          <w:marBottom w:val="0"/>
          <w:divBdr>
            <w:top w:val="none" w:sz="0" w:space="0" w:color="auto"/>
            <w:left w:val="none" w:sz="0" w:space="0" w:color="auto"/>
            <w:bottom w:val="none" w:sz="0" w:space="0" w:color="auto"/>
            <w:right w:val="none" w:sz="0" w:space="0" w:color="auto"/>
          </w:divBdr>
        </w:div>
        <w:div w:id="111411958">
          <w:marLeft w:val="0"/>
          <w:marRight w:val="0"/>
          <w:marTop w:val="0"/>
          <w:marBottom w:val="0"/>
          <w:divBdr>
            <w:top w:val="none" w:sz="0" w:space="0" w:color="auto"/>
            <w:left w:val="none" w:sz="0" w:space="0" w:color="auto"/>
            <w:bottom w:val="none" w:sz="0" w:space="0" w:color="auto"/>
            <w:right w:val="none" w:sz="0" w:space="0" w:color="auto"/>
          </w:divBdr>
        </w:div>
        <w:div w:id="111442335">
          <w:marLeft w:val="0"/>
          <w:marRight w:val="0"/>
          <w:marTop w:val="0"/>
          <w:marBottom w:val="0"/>
          <w:divBdr>
            <w:top w:val="none" w:sz="0" w:space="0" w:color="auto"/>
            <w:left w:val="none" w:sz="0" w:space="0" w:color="auto"/>
            <w:bottom w:val="none" w:sz="0" w:space="0" w:color="auto"/>
            <w:right w:val="none" w:sz="0" w:space="0" w:color="auto"/>
          </w:divBdr>
        </w:div>
        <w:div w:id="111443644">
          <w:marLeft w:val="0"/>
          <w:marRight w:val="0"/>
          <w:marTop w:val="0"/>
          <w:marBottom w:val="0"/>
          <w:divBdr>
            <w:top w:val="none" w:sz="0" w:space="0" w:color="auto"/>
            <w:left w:val="none" w:sz="0" w:space="0" w:color="auto"/>
            <w:bottom w:val="none" w:sz="0" w:space="0" w:color="auto"/>
            <w:right w:val="none" w:sz="0" w:space="0" w:color="auto"/>
          </w:divBdr>
        </w:div>
        <w:div w:id="111482799">
          <w:marLeft w:val="0"/>
          <w:marRight w:val="0"/>
          <w:marTop w:val="0"/>
          <w:marBottom w:val="0"/>
          <w:divBdr>
            <w:top w:val="none" w:sz="0" w:space="0" w:color="auto"/>
            <w:left w:val="none" w:sz="0" w:space="0" w:color="auto"/>
            <w:bottom w:val="none" w:sz="0" w:space="0" w:color="auto"/>
            <w:right w:val="none" w:sz="0" w:space="0" w:color="auto"/>
          </w:divBdr>
        </w:div>
        <w:div w:id="111556222">
          <w:marLeft w:val="0"/>
          <w:marRight w:val="0"/>
          <w:marTop w:val="0"/>
          <w:marBottom w:val="300"/>
          <w:divBdr>
            <w:top w:val="single" w:sz="6" w:space="15" w:color="EDEDED"/>
            <w:left w:val="single" w:sz="6" w:space="15" w:color="EDEDED"/>
            <w:bottom w:val="single" w:sz="6" w:space="15" w:color="EDEDED"/>
            <w:right w:val="single" w:sz="6" w:space="15" w:color="EDEDED"/>
          </w:divBdr>
        </w:div>
        <w:div w:id="111561814">
          <w:marLeft w:val="0"/>
          <w:marRight w:val="0"/>
          <w:marTop w:val="0"/>
          <w:marBottom w:val="0"/>
          <w:divBdr>
            <w:top w:val="none" w:sz="0" w:space="0" w:color="auto"/>
            <w:left w:val="none" w:sz="0" w:space="0" w:color="auto"/>
            <w:bottom w:val="none" w:sz="0" w:space="0" w:color="auto"/>
            <w:right w:val="none" w:sz="0" w:space="0" w:color="auto"/>
          </w:divBdr>
        </w:div>
        <w:div w:id="111636609">
          <w:marLeft w:val="0"/>
          <w:marRight w:val="0"/>
          <w:marTop w:val="300"/>
          <w:marBottom w:val="0"/>
          <w:divBdr>
            <w:top w:val="none" w:sz="0" w:space="0" w:color="auto"/>
            <w:left w:val="none" w:sz="0" w:space="0" w:color="auto"/>
            <w:bottom w:val="none" w:sz="0" w:space="0" w:color="auto"/>
            <w:right w:val="none" w:sz="0" w:space="0" w:color="auto"/>
          </w:divBdr>
        </w:div>
        <w:div w:id="111748107">
          <w:marLeft w:val="0"/>
          <w:marRight w:val="0"/>
          <w:marTop w:val="0"/>
          <w:marBottom w:val="300"/>
          <w:divBdr>
            <w:top w:val="single" w:sz="6" w:space="15" w:color="EDEDED"/>
            <w:left w:val="single" w:sz="6" w:space="15" w:color="EDEDED"/>
            <w:bottom w:val="single" w:sz="6" w:space="15" w:color="EDEDED"/>
            <w:right w:val="single" w:sz="6" w:space="15" w:color="EDEDED"/>
          </w:divBdr>
        </w:div>
        <w:div w:id="111749374">
          <w:marLeft w:val="0"/>
          <w:marRight w:val="0"/>
          <w:marTop w:val="0"/>
          <w:marBottom w:val="0"/>
          <w:divBdr>
            <w:top w:val="none" w:sz="0" w:space="0" w:color="auto"/>
            <w:left w:val="none" w:sz="0" w:space="0" w:color="auto"/>
            <w:bottom w:val="none" w:sz="0" w:space="0" w:color="auto"/>
            <w:right w:val="none" w:sz="0" w:space="0" w:color="auto"/>
          </w:divBdr>
        </w:div>
        <w:div w:id="111823937">
          <w:marLeft w:val="0"/>
          <w:marRight w:val="0"/>
          <w:marTop w:val="0"/>
          <w:marBottom w:val="0"/>
          <w:divBdr>
            <w:top w:val="none" w:sz="0" w:space="0" w:color="auto"/>
            <w:left w:val="none" w:sz="0" w:space="0" w:color="auto"/>
            <w:bottom w:val="none" w:sz="0" w:space="0" w:color="auto"/>
            <w:right w:val="none" w:sz="0" w:space="0" w:color="auto"/>
          </w:divBdr>
        </w:div>
        <w:div w:id="111830696">
          <w:marLeft w:val="0"/>
          <w:marRight w:val="0"/>
          <w:marTop w:val="0"/>
          <w:marBottom w:val="0"/>
          <w:divBdr>
            <w:top w:val="none" w:sz="0" w:space="0" w:color="auto"/>
            <w:left w:val="none" w:sz="0" w:space="0" w:color="auto"/>
            <w:bottom w:val="none" w:sz="0" w:space="0" w:color="auto"/>
            <w:right w:val="none" w:sz="0" w:space="0" w:color="auto"/>
          </w:divBdr>
        </w:div>
        <w:div w:id="111901523">
          <w:marLeft w:val="0"/>
          <w:marRight w:val="0"/>
          <w:marTop w:val="0"/>
          <w:marBottom w:val="0"/>
          <w:divBdr>
            <w:top w:val="none" w:sz="0" w:space="0" w:color="auto"/>
            <w:left w:val="none" w:sz="0" w:space="0" w:color="auto"/>
            <w:bottom w:val="none" w:sz="0" w:space="0" w:color="auto"/>
            <w:right w:val="none" w:sz="0" w:space="0" w:color="auto"/>
          </w:divBdr>
          <w:divsChild>
            <w:div w:id="109980872">
              <w:marLeft w:val="0"/>
              <w:marRight w:val="0"/>
              <w:marTop w:val="0"/>
              <w:marBottom w:val="0"/>
              <w:divBdr>
                <w:top w:val="none" w:sz="0" w:space="0" w:color="auto"/>
                <w:left w:val="none" w:sz="0" w:space="0" w:color="auto"/>
                <w:bottom w:val="none" w:sz="0" w:space="0" w:color="auto"/>
                <w:right w:val="none" w:sz="0" w:space="0" w:color="auto"/>
              </w:divBdr>
            </w:div>
          </w:divsChild>
        </w:div>
        <w:div w:id="111946255">
          <w:marLeft w:val="0"/>
          <w:marRight w:val="0"/>
          <w:marTop w:val="0"/>
          <w:marBottom w:val="0"/>
          <w:divBdr>
            <w:top w:val="none" w:sz="0" w:space="0" w:color="auto"/>
            <w:left w:val="none" w:sz="0" w:space="0" w:color="auto"/>
            <w:bottom w:val="none" w:sz="0" w:space="0" w:color="auto"/>
            <w:right w:val="none" w:sz="0" w:space="0" w:color="auto"/>
          </w:divBdr>
          <w:divsChild>
            <w:div w:id="149909462">
              <w:marLeft w:val="0"/>
              <w:marRight w:val="0"/>
              <w:marTop w:val="0"/>
              <w:marBottom w:val="0"/>
              <w:divBdr>
                <w:top w:val="none" w:sz="0" w:space="0" w:color="auto"/>
                <w:left w:val="none" w:sz="0" w:space="0" w:color="auto"/>
                <w:bottom w:val="none" w:sz="0" w:space="0" w:color="auto"/>
                <w:right w:val="none" w:sz="0" w:space="0" w:color="auto"/>
              </w:divBdr>
            </w:div>
          </w:divsChild>
        </w:div>
        <w:div w:id="111947812">
          <w:marLeft w:val="0"/>
          <w:marRight w:val="0"/>
          <w:marTop w:val="0"/>
          <w:marBottom w:val="0"/>
          <w:divBdr>
            <w:top w:val="none" w:sz="0" w:space="0" w:color="auto"/>
            <w:left w:val="none" w:sz="0" w:space="0" w:color="auto"/>
            <w:bottom w:val="none" w:sz="0" w:space="0" w:color="auto"/>
            <w:right w:val="none" w:sz="0" w:space="0" w:color="auto"/>
          </w:divBdr>
        </w:div>
        <w:div w:id="112016147">
          <w:marLeft w:val="0"/>
          <w:marRight w:val="0"/>
          <w:marTop w:val="0"/>
          <w:marBottom w:val="300"/>
          <w:divBdr>
            <w:top w:val="single" w:sz="6" w:space="15" w:color="EDEDED"/>
            <w:left w:val="single" w:sz="6" w:space="15" w:color="EDEDED"/>
            <w:bottom w:val="single" w:sz="6" w:space="15" w:color="EDEDED"/>
            <w:right w:val="single" w:sz="6" w:space="15" w:color="EDEDED"/>
          </w:divBdr>
        </w:div>
        <w:div w:id="112017155">
          <w:marLeft w:val="0"/>
          <w:marRight w:val="0"/>
          <w:marTop w:val="0"/>
          <w:marBottom w:val="0"/>
          <w:divBdr>
            <w:top w:val="none" w:sz="0" w:space="0" w:color="auto"/>
            <w:left w:val="none" w:sz="0" w:space="0" w:color="auto"/>
            <w:bottom w:val="none" w:sz="0" w:space="0" w:color="auto"/>
            <w:right w:val="none" w:sz="0" w:space="0" w:color="auto"/>
          </w:divBdr>
        </w:div>
        <w:div w:id="112020848">
          <w:marLeft w:val="0"/>
          <w:marRight w:val="0"/>
          <w:marTop w:val="0"/>
          <w:marBottom w:val="0"/>
          <w:divBdr>
            <w:top w:val="none" w:sz="0" w:space="0" w:color="auto"/>
            <w:left w:val="none" w:sz="0" w:space="0" w:color="auto"/>
            <w:bottom w:val="none" w:sz="0" w:space="0" w:color="auto"/>
            <w:right w:val="none" w:sz="0" w:space="0" w:color="auto"/>
          </w:divBdr>
        </w:div>
        <w:div w:id="112091162">
          <w:marLeft w:val="0"/>
          <w:marRight w:val="0"/>
          <w:marTop w:val="0"/>
          <w:marBottom w:val="0"/>
          <w:divBdr>
            <w:top w:val="none" w:sz="0" w:space="0" w:color="auto"/>
            <w:left w:val="none" w:sz="0" w:space="0" w:color="auto"/>
            <w:bottom w:val="none" w:sz="0" w:space="0" w:color="auto"/>
            <w:right w:val="none" w:sz="0" w:space="0" w:color="auto"/>
          </w:divBdr>
        </w:div>
        <w:div w:id="112135064">
          <w:marLeft w:val="0"/>
          <w:marRight w:val="0"/>
          <w:marTop w:val="0"/>
          <w:marBottom w:val="0"/>
          <w:divBdr>
            <w:top w:val="none" w:sz="0" w:space="0" w:color="auto"/>
            <w:left w:val="none" w:sz="0" w:space="0" w:color="auto"/>
            <w:bottom w:val="none" w:sz="0" w:space="0" w:color="auto"/>
            <w:right w:val="none" w:sz="0" w:space="0" w:color="auto"/>
          </w:divBdr>
        </w:div>
        <w:div w:id="112212643">
          <w:marLeft w:val="0"/>
          <w:marRight w:val="0"/>
          <w:marTop w:val="0"/>
          <w:marBottom w:val="0"/>
          <w:divBdr>
            <w:top w:val="none" w:sz="0" w:space="0" w:color="auto"/>
            <w:left w:val="none" w:sz="0" w:space="0" w:color="auto"/>
            <w:bottom w:val="none" w:sz="0" w:space="0" w:color="auto"/>
            <w:right w:val="none" w:sz="0" w:space="0" w:color="auto"/>
          </w:divBdr>
        </w:div>
        <w:div w:id="112217205">
          <w:marLeft w:val="0"/>
          <w:marRight w:val="0"/>
          <w:marTop w:val="0"/>
          <w:marBottom w:val="0"/>
          <w:divBdr>
            <w:top w:val="none" w:sz="0" w:space="0" w:color="auto"/>
            <w:left w:val="none" w:sz="0" w:space="0" w:color="auto"/>
            <w:bottom w:val="none" w:sz="0" w:space="0" w:color="auto"/>
            <w:right w:val="none" w:sz="0" w:space="0" w:color="auto"/>
          </w:divBdr>
        </w:div>
        <w:div w:id="112332132">
          <w:marLeft w:val="0"/>
          <w:marRight w:val="0"/>
          <w:marTop w:val="0"/>
          <w:marBottom w:val="0"/>
          <w:divBdr>
            <w:top w:val="none" w:sz="0" w:space="0" w:color="auto"/>
            <w:left w:val="none" w:sz="0" w:space="0" w:color="auto"/>
            <w:bottom w:val="none" w:sz="0" w:space="0" w:color="auto"/>
            <w:right w:val="none" w:sz="0" w:space="0" w:color="auto"/>
          </w:divBdr>
        </w:div>
        <w:div w:id="112405429">
          <w:marLeft w:val="0"/>
          <w:marRight w:val="0"/>
          <w:marTop w:val="0"/>
          <w:marBottom w:val="0"/>
          <w:divBdr>
            <w:top w:val="none" w:sz="0" w:space="0" w:color="auto"/>
            <w:left w:val="none" w:sz="0" w:space="0" w:color="auto"/>
            <w:bottom w:val="none" w:sz="0" w:space="0" w:color="auto"/>
            <w:right w:val="none" w:sz="0" w:space="0" w:color="auto"/>
          </w:divBdr>
        </w:div>
        <w:div w:id="112407755">
          <w:marLeft w:val="0"/>
          <w:marRight w:val="0"/>
          <w:marTop w:val="0"/>
          <w:marBottom w:val="0"/>
          <w:divBdr>
            <w:top w:val="none" w:sz="0" w:space="0" w:color="auto"/>
            <w:left w:val="none" w:sz="0" w:space="0" w:color="auto"/>
            <w:bottom w:val="none" w:sz="0" w:space="0" w:color="auto"/>
            <w:right w:val="none" w:sz="0" w:space="0" w:color="auto"/>
          </w:divBdr>
        </w:div>
        <w:div w:id="112407784">
          <w:marLeft w:val="0"/>
          <w:marRight w:val="0"/>
          <w:marTop w:val="0"/>
          <w:marBottom w:val="0"/>
          <w:divBdr>
            <w:top w:val="none" w:sz="0" w:space="0" w:color="auto"/>
            <w:left w:val="none" w:sz="0" w:space="0" w:color="auto"/>
            <w:bottom w:val="none" w:sz="0" w:space="0" w:color="auto"/>
            <w:right w:val="none" w:sz="0" w:space="0" w:color="auto"/>
          </w:divBdr>
        </w:div>
        <w:div w:id="112479952">
          <w:marLeft w:val="0"/>
          <w:marRight w:val="0"/>
          <w:marTop w:val="0"/>
          <w:marBottom w:val="0"/>
          <w:divBdr>
            <w:top w:val="none" w:sz="0" w:space="0" w:color="auto"/>
            <w:left w:val="none" w:sz="0" w:space="0" w:color="auto"/>
            <w:bottom w:val="none" w:sz="0" w:space="0" w:color="auto"/>
            <w:right w:val="none" w:sz="0" w:space="0" w:color="auto"/>
          </w:divBdr>
        </w:div>
        <w:div w:id="112482621">
          <w:marLeft w:val="0"/>
          <w:marRight w:val="0"/>
          <w:marTop w:val="0"/>
          <w:marBottom w:val="0"/>
          <w:divBdr>
            <w:top w:val="none" w:sz="0" w:space="0" w:color="auto"/>
            <w:left w:val="none" w:sz="0" w:space="0" w:color="auto"/>
            <w:bottom w:val="none" w:sz="0" w:space="0" w:color="auto"/>
            <w:right w:val="none" w:sz="0" w:space="0" w:color="auto"/>
          </w:divBdr>
        </w:div>
        <w:div w:id="112525624">
          <w:marLeft w:val="0"/>
          <w:marRight w:val="0"/>
          <w:marTop w:val="0"/>
          <w:marBottom w:val="0"/>
          <w:divBdr>
            <w:top w:val="none" w:sz="0" w:space="0" w:color="auto"/>
            <w:left w:val="none" w:sz="0" w:space="0" w:color="auto"/>
            <w:bottom w:val="none" w:sz="0" w:space="0" w:color="auto"/>
            <w:right w:val="none" w:sz="0" w:space="0" w:color="auto"/>
          </w:divBdr>
        </w:div>
        <w:div w:id="112676326">
          <w:marLeft w:val="0"/>
          <w:marRight w:val="0"/>
          <w:marTop w:val="0"/>
          <w:marBottom w:val="0"/>
          <w:divBdr>
            <w:top w:val="none" w:sz="0" w:space="0" w:color="auto"/>
            <w:left w:val="none" w:sz="0" w:space="0" w:color="auto"/>
            <w:bottom w:val="none" w:sz="0" w:space="0" w:color="auto"/>
            <w:right w:val="none" w:sz="0" w:space="0" w:color="auto"/>
          </w:divBdr>
        </w:div>
        <w:div w:id="112722211">
          <w:marLeft w:val="0"/>
          <w:marRight w:val="0"/>
          <w:marTop w:val="0"/>
          <w:marBottom w:val="0"/>
          <w:divBdr>
            <w:top w:val="none" w:sz="0" w:space="0" w:color="auto"/>
            <w:left w:val="none" w:sz="0" w:space="0" w:color="auto"/>
            <w:bottom w:val="none" w:sz="0" w:space="0" w:color="auto"/>
            <w:right w:val="none" w:sz="0" w:space="0" w:color="auto"/>
          </w:divBdr>
        </w:div>
        <w:div w:id="112747271">
          <w:marLeft w:val="0"/>
          <w:marRight w:val="0"/>
          <w:marTop w:val="0"/>
          <w:marBottom w:val="0"/>
          <w:divBdr>
            <w:top w:val="none" w:sz="0" w:space="0" w:color="auto"/>
            <w:left w:val="none" w:sz="0" w:space="0" w:color="auto"/>
            <w:bottom w:val="none" w:sz="0" w:space="0" w:color="auto"/>
            <w:right w:val="none" w:sz="0" w:space="0" w:color="auto"/>
          </w:divBdr>
        </w:div>
        <w:div w:id="112748918">
          <w:marLeft w:val="0"/>
          <w:marRight w:val="0"/>
          <w:marTop w:val="0"/>
          <w:marBottom w:val="0"/>
          <w:divBdr>
            <w:top w:val="none" w:sz="0" w:space="0" w:color="auto"/>
            <w:left w:val="none" w:sz="0" w:space="0" w:color="auto"/>
            <w:bottom w:val="none" w:sz="0" w:space="0" w:color="auto"/>
            <w:right w:val="none" w:sz="0" w:space="0" w:color="auto"/>
          </w:divBdr>
        </w:div>
        <w:div w:id="112750704">
          <w:marLeft w:val="0"/>
          <w:marRight w:val="0"/>
          <w:marTop w:val="0"/>
          <w:marBottom w:val="0"/>
          <w:divBdr>
            <w:top w:val="none" w:sz="0" w:space="0" w:color="auto"/>
            <w:left w:val="none" w:sz="0" w:space="0" w:color="auto"/>
            <w:bottom w:val="none" w:sz="0" w:space="0" w:color="auto"/>
            <w:right w:val="none" w:sz="0" w:space="0" w:color="auto"/>
          </w:divBdr>
        </w:div>
        <w:div w:id="112751533">
          <w:marLeft w:val="0"/>
          <w:marRight w:val="0"/>
          <w:marTop w:val="0"/>
          <w:marBottom w:val="0"/>
          <w:divBdr>
            <w:top w:val="none" w:sz="0" w:space="0" w:color="auto"/>
            <w:left w:val="none" w:sz="0" w:space="0" w:color="auto"/>
            <w:bottom w:val="none" w:sz="0" w:space="0" w:color="auto"/>
            <w:right w:val="none" w:sz="0" w:space="0" w:color="auto"/>
          </w:divBdr>
        </w:div>
        <w:div w:id="112752197">
          <w:marLeft w:val="0"/>
          <w:marRight w:val="0"/>
          <w:marTop w:val="0"/>
          <w:marBottom w:val="0"/>
          <w:divBdr>
            <w:top w:val="none" w:sz="0" w:space="0" w:color="auto"/>
            <w:left w:val="none" w:sz="0" w:space="0" w:color="auto"/>
            <w:bottom w:val="none" w:sz="0" w:space="0" w:color="auto"/>
            <w:right w:val="none" w:sz="0" w:space="0" w:color="auto"/>
          </w:divBdr>
        </w:div>
        <w:div w:id="112942858">
          <w:marLeft w:val="0"/>
          <w:marRight w:val="0"/>
          <w:marTop w:val="0"/>
          <w:marBottom w:val="0"/>
          <w:divBdr>
            <w:top w:val="none" w:sz="0" w:space="0" w:color="auto"/>
            <w:left w:val="none" w:sz="0" w:space="0" w:color="auto"/>
            <w:bottom w:val="none" w:sz="0" w:space="0" w:color="auto"/>
            <w:right w:val="none" w:sz="0" w:space="0" w:color="auto"/>
          </w:divBdr>
        </w:div>
        <w:div w:id="112943362">
          <w:marLeft w:val="0"/>
          <w:marRight w:val="0"/>
          <w:marTop w:val="0"/>
          <w:marBottom w:val="0"/>
          <w:divBdr>
            <w:top w:val="none" w:sz="0" w:space="0" w:color="auto"/>
            <w:left w:val="none" w:sz="0" w:space="0" w:color="auto"/>
            <w:bottom w:val="none" w:sz="0" w:space="0" w:color="auto"/>
            <w:right w:val="none" w:sz="0" w:space="0" w:color="auto"/>
          </w:divBdr>
        </w:div>
        <w:div w:id="112947805">
          <w:marLeft w:val="0"/>
          <w:marRight w:val="0"/>
          <w:marTop w:val="0"/>
          <w:marBottom w:val="0"/>
          <w:divBdr>
            <w:top w:val="none" w:sz="0" w:space="0" w:color="auto"/>
            <w:left w:val="none" w:sz="0" w:space="0" w:color="auto"/>
            <w:bottom w:val="none" w:sz="0" w:space="0" w:color="auto"/>
            <w:right w:val="none" w:sz="0" w:space="0" w:color="auto"/>
          </w:divBdr>
        </w:div>
        <w:div w:id="112989061">
          <w:marLeft w:val="0"/>
          <w:marRight w:val="0"/>
          <w:marTop w:val="300"/>
          <w:marBottom w:val="0"/>
          <w:divBdr>
            <w:top w:val="none" w:sz="0" w:space="0" w:color="auto"/>
            <w:left w:val="none" w:sz="0" w:space="0" w:color="auto"/>
            <w:bottom w:val="none" w:sz="0" w:space="0" w:color="auto"/>
            <w:right w:val="none" w:sz="0" w:space="0" w:color="auto"/>
          </w:divBdr>
        </w:div>
        <w:div w:id="112991497">
          <w:marLeft w:val="0"/>
          <w:marRight w:val="0"/>
          <w:marTop w:val="0"/>
          <w:marBottom w:val="0"/>
          <w:divBdr>
            <w:top w:val="none" w:sz="0" w:space="0" w:color="auto"/>
            <w:left w:val="none" w:sz="0" w:space="0" w:color="auto"/>
            <w:bottom w:val="none" w:sz="0" w:space="0" w:color="auto"/>
            <w:right w:val="none" w:sz="0" w:space="0" w:color="auto"/>
          </w:divBdr>
        </w:div>
        <w:div w:id="113016190">
          <w:marLeft w:val="0"/>
          <w:marRight w:val="0"/>
          <w:marTop w:val="0"/>
          <w:marBottom w:val="0"/>
          <w:divBdr>
            <w:top w:val="none" w:sz="0" w:space="0" w:color="auto"/>
            <w:left w:val="none" w:sz="0" w:space="0" w:color="auto"/>
            <w:bottom w:val="none" w:sz="0" w:space="0" w:color="auto"/>
            <w:right w:val="none" w:sz="0" w:space="0" w:color="auto"/>
          </w:divBdr>
        </w:div>
        <w:div w:id="113063831">
          <w:marLeft w:val="0"/>
          <w:marRight w:val="0"/>
          <w:marTop w:val="0"/>
          <w:marBottom w:val="0"/>
          <w:divBdr>
            <w:top w:val="none" w:sz="0" w:space="0" w:color="auto"/>
            <w:left w:val="none" w:sz="0" w:space="0" w:color="auto"/>
            <w:bottom w:val="none" w:sz="0" w:space="0" w:color="auto"/>
            <w:right w:val="none" w:sz="0" w:space="0" w:color="auto"/>
          </w:divBdr>
        </w:div>
        <w:div w:id="113065696">
          <w:marLeft w:val="0"/>
          <w:marRight w:val="0"/>
          <w:marTop w:val="0"/>
          <w:marBottom w:val="0"/>
          <w:divBdr>
            <w:top w:val="none" w:sz="0" w:space="0" w:color="auto"/>
            <w:left w:val="none" w:sz="0" w:space="0" w:color="auto"/>
            <w:bottom w:val="none" w:sz="0" w:space="0" w:color="auto"/>
            <w:right w:val="none" w:sz="0" w:space="0" w:color="auto"/>
          </w:divBdr>
        </w:div>
        <w:div w:id="113136111">
          <w:marLeft w:val="0"/>
          <w:marRight w:val="0"/>
          <w:marTop w:val="0"/>
          <w:marBottom w:val="0"/>
          <w:divBdr>
            <w:top w:val="none" w:sz="0" w:space="0" w:color="auto"/>
            <w:left w:val="none" w:sz="0" w:space="0" w:color="auto"/>
            <w:bottom w:val="none" w:sz="0" w:space="0" w:color="auto"/>
            <w:right w:val="none" w:sz="0" w:space="0" w:color="auto"/>
          </w:divBdr>
        </w:div>
        <w:div w:id="113208936">
          <w:marLeft w:val="0"/>
          <w:marRight w:val="0"/>
          <w:marTop w:val="0"/>
          <w:marBottom w:val="300"/>
          <w:divBdr>
            <w:top w:val="single" w:sz="6" w:space="15" w:color="EDEDED"/>
            <w:left w:val="single" w:sz="6" w:space="15" w:color="EDEDED"/>
            <w:bottom w:val="single" w:sz="6" w:space="15" w:color="EDEDED"/>
            <w:right w:val="single" w:sz="6" w:space="15" w:color="EDEDED"/>
          </w:divBdr>
        </w:div>
        <w:div w:id="113252051">
          <w:marLeft w:val="0"/>
          <w:marRight w:val="0"/>
          <w:marTop w:val="0"/>
          <w:marBottom w:val="0"/>
          <w:divBdr>
            <w:top w:val="none" w:sz="0" w:space="0" w:color="auto"/>
            <w:left w:val="none" w:sz="0" w:space="0" w:color="auto"/>
            <w:bottom w:val="none" w:sz="0" w:space="0" w:color="auto"/>
            <w:right w:val="none" w:sz="0" w:space="0" w:color="auto"/>
          </w:divBdr>
        </w:div>
        <w:div w:id="113329095">
          <w:marLeft w:val="0"/>
          <w:marRight w:val="0"/>
          <w:marTop w:val="0"/>
          <w:marBottom w:val="0"/>
          <w:divBdr>
            <w:top w:val="none" w:sz="0" w:space="0" w:color="auto"/>
            <w:left w:val="none" w:sz="0" w:space="0" w:color="auto"/>
            <w:bottom w:val="none" w:sz="0" w:space="0" w:color="auto"/>
            <w:right w:val="none" w:sz="0" w:space="0" w:color="auto"/>
          </w:divBdr>
        </w:div>
        <w:div w:id="113329232">
          <w:marLeft w:val="0"/>
          <w:marRight w:val="0"/>
          <w:marTop w:val="0"/>
          <w:marBottom w:val="300"/>
          <w:divBdr>
            <w:top w:val="single" w:sz="6" w:space="15" w:color="EDEDED"/>
            <w:left w:val="single" w:sz="6" w:space="15" w:color="EDEDED"/>
            <w:bottom w:val="single" w:sz="6" w:space="15" w:color="EDEDED"/>
            <w:right w:val="single" w:sz="6" w:space="15" w:color="EDEDED"/>
          </w:divBdr>
        </w:div>
        <w:div w:id="113406593">
          <w:marLeft w:val="0"/>
          <w:marRight w:val="0"/>
          <w:marTop w:val="0"/>
          <w:marBottom w:val="0"/>
          <w:divBdr>
            <w:top w:val="none" w:sz="0" w:space="0" w:color="auto"/>
            <w:left w:val="none" w:sz="0" w:space="0" w:color="auto"/>
            <w:bottom w:val="none" w:sz="0" w:space="0" w:color="auto"/>
            <w:right w:val="none" w:sz="0" w:space="0" w:color="auto"/>
          </w:divBdr>
        </w:div>
        <w:div w:id="113408405">
          <w:marLeft w:val="0"/>
          <w:marRight w:val="0"/>
          <w:marTop w:val="0"/>
          <w:marBottom w:val="0"/>
          <w:divBdr>
            <w:top w:val="none" w:sz="0" w:space="0" w:color="auto"/>
            <w:left w:val="none" w:sz="0" w:space="0" w:color="auto"/>
            <w:bottom w:val="none" w:sz="0" w:space="0" w:color="auto"/>
            <w:right w:val="none" w:sz="0" w:space="0" w:color="auto"/>
          </w:divBdr>
        </w:div>
        <w:div w:id="113449585">
          <w:marLeft w:val="0"/>
          <w:marRight w:val="0"/>
          <w:marTop w:val="0"/>
          <w:marBottom w:val="0"/>
          <w:divBdr>
            <w:top w:val="none" w:sz="0" w:space="0" w:color="auto"/>
            <w:left w:val="none" w:sz="0" w:space="0" w:color="auto"/>
            <w:bottom w:val="none" w:sz="0" w:space="0" w:color="auto"/>
            <w:right w:val="none" w:sz="0" w:space="0" w:color="auto"/>
          </w:divBdr>
        </w:div>
        <w:div w:id="113523811">
          <w:marLeft w:val="0"/>
          <w:marRight w:val="0"/>
          <w:marTop w:val="0"/>
          <w:marBottom w:val="0"/>
          <w:divBdr>
            <w:top w:val="none" w:sz="0" w:space="0" w:color="auto"/>
            <w:left w:val="none" w:sz="0" w:space="0" w:color="auto"/>
            <w:bottom w:val="none" w:sz="0" w:space="0" w:color="auto"/>
            <w:right w:val="none" w:sz="0" w:space="0" w:color="auto"/>
          </w:divBdr>
        </w:div>
        <w:div w:id="113526780">
          <w:marLeft w:val="0"/>
          <w:marRight w:val="0"/>
          <w:marTop w:val="0"/>
          <w:marBottom w:val="300"/>
          <w:divBdr>
            <w:top w:val="single" w:sz="6" w:space="15" w:color="EDEDED"/>
            <w:left w:val="single" w:sz="6" w:space="15" w:color="EDEDED"/>
            <w:bottom w:val="single" w:sz="6" w:space="15" w:color="EDEDED"/>
            <w:right w:val="single" w:sz="6" w:space="15" w:color="EDEDED"/>
          </w:divBdr>
        </w:div>
        <w:div w:id="113600858">
          <w:marLeft w:val="0"/>
          <w:marRight w:val="0"/>
          <w:marTop w:val="0"/>
          <w:marBottom w:val="300"/>
          <w:divBdr>
            <w:top w:val="single" w:sz="6" w:space="15" w:color="EDEDED"/>
            <w:left w:val="single" w:sz="6" w:space="15" w:color="EDEDED"/>
            <w:bottom w:val="single" w:sz="6" w:space="15" w:color="EDEDED"/>
            <w:right w:val="single" w:sz="6" w:space="15" w:color="EDEDED"/>
          </w:divBdr>
        </w:div>
        <w:div w:id="113602648">
          <w:marLeft w:val="0"/>
          <w:marRight w:val="0"/>
          <w:marTop w:val="0"/>
          <w:marBottom w:val="0"/>
          <w:divBdr>
            <w:top w:val="none" w:sz="0" w:space="0" w:color="auto"/>
            <w:left w:val="none" w:sz="0" w:space="0" w:color="auto"/>
            <w:bottom w:val="none" w:sz="0" w:space="0" w:color="auto"/>
            <w:right w:val="none" w:sz="0" w:space="0" w:color="auto"/>
          </w:divBdr>
        </w:div>
        <w:div w:id="113641479">
          <w:marLeft w:val="0"/>
          <w:marRight w:val="0"/>
          <w:marTop w:val="0"/>
          <w:marBottom w:val="0"/>
          <w:divBdr>
            <w:top w:val="none" w:sz="0" w:space="0" w:color="auto"/>
            <w:left w:val="none" w:sz="0" w:space="0" w:color="auto"/>
            <w:bottom w:val="none" w:sz="0" w:space="0" w:color="auto"/>
            <w:right w:val="none" w:sz="0" w:space="0" w:color="auto"/>
          </w:divBdr>
        </w:div>
        <w:div w:id="113719514">
          <w:marLeft w:val="0"/>
          <w:marRight w:val="0"/>
          <w:marTop w:val="0"/>
          <w:marBottom w:val="0"/>
          <w:divBdr>
            <w:top w:val="none" w:sz="0" w:space="0" w:color="auto"/>
            <w:left w:val="none" w:sz="0" w:space="0" w:color="auto"/>
            <w:bottom w:val="none" w:sz="0" w:space="0" w:color="auto"/>
            <w:right w:val="none" w:sz="0" w:space="0" w:color="auto"/>
          </w:divBdr>
        </w:div>
        <w:div w:id="113721541">
          <w:marLeft w:val="0"/>
          <w:marRight w:val="0"/>
          <w:marTop w:val="0"/>
          <w:marBottom w:val="300"/>
          <w:divBdr>
            <w:top w:val="single" w:sz="6" w:space="15" w:color="EDEDED"/>
            <w:left w:val="single" w:sz="6" w:space="15" w:color="EDEDED"/>
            <w:bottom w:val="single" w:sz="6" w:space="15" w:color="EDEDED"/>
            <w:right w:val="single" w:sz="6" w:space="15" w:color="EDEDED"/>
          </w:divBdr>
        </w:div>
        <w:div w:id="113837704">
          <w:marLeft w:val="0"/>
          <w:marRight w:val="0"/>
          <w:marTop w:val="0"/>
          <w:marBottom w:val="0"/>
          <w:divBdr>
            <w:top w:val="none" w:sz="0" w:space="0" w:color="auto"/>
            <w:left w:val="none" w:sz="0" w:space="0" w:color="auto"/>
            <w:bottom w:val="none" w:sz="0" w:space="0" w:color="auto"/>
            <w:right w:val="none" w:sz="0" w:space="0" w:color="auto"/>
          </w:divBdr>
        </w:div>
        <w:div w:id="113868645">
          <w:marLeft w:val="0"/>
          <w:marRight w:val="0"/>
          <w:marTop w:val="0"/>
          <w:marBottom w:val="300"/>
          <w:divBdr>
            <w:top w:val="single" w:sz="6" w:space="15" w:color="EDEDED"/>
            <w:left w:val="single" w:sz="6" w:space="15" w:color="EDEDED"/>
            <w:bottom w:val="single" w:sz="6" w:space="15" w:color="EDEDED"/>
            <w:right w:val="single" w:sz="6" w:space="15" w:color="EDEDED"/>
          </w:divBdr>
        </w:div>
        <w:div w:id="114032664">
          <w:marLeft w:val="0"/>
          <w:marRight w:val="0"/>
          <w:marTop w:val="0"/>
          <w:marBottom w:val="0"/>
          <w:divBdr>
            <w:top w:val="none" w:sz="0" w:space="0" w:color="auto"/>
            <w:left w:val="none" w:sz="0" w:space="0" w:color="auto"/>
            <w:bottom w:val="none" w:sz="0" w:space="0" w:color="auto"/>
            <w:right w:val="none" w:sz="0" w:space="0" w:color="auto"/>
          </w:divBdr>
        </w:div>
        <w:div w:id="114059576">
          <w:marLeft w:val="0"/>
          <w:marRight w:val="0"/>
          <w:marTop w:val="0"/>
          <w:marBottom w:val="300"/>
          <w:divBdr>
            <w:top w:val="single" w:sz="6" w:space="15" w:color="EDEDED"/>
            <w:left w:val="single" w:sz="6" w:space="15" w:color="EDEDED"/>
            <w:bottom w:val="single" w:sz="6" w:space="15" w:color="EDEDED"/>
            <w:right w:val="single" w:sz="6" w:space="15" w:color="EDEDED"/>
          </w:divBdr>
        </w:div>
        <w:div w:id="114250416">
          <w:marLeft w:val="0"/>
          <w:marRight w:val="0"/>
          <w:marTop w:val="0"/>
          <w:marBottom w:val="0"/>
          <w:divBdr>
            <w:top w:val="none" w:sz="0" w:space="0" w:color="auto"/>
            <w:left w:val="none" w:sz="0" w:space="0" w:color="auto"/>
            <w:bottom w:val="none" w:sz="0" w:space="0" w:color="auto"/>
            <w:right w:val="none" w:sz="0" w:space="0" w:color="auto"/>
          </w:divBdr>
        </w:div>
        <w:div w:id="114253323">
          <w:marLeft w:val="0"/>
          <w:marRight w:val="0"/>
          <w:marTop w:val="0"/>
          <w:marBottom w:val="0"/>
          <w:divBdr>
            <w:top w:val="none" w:sz="0" w:space="0" w:color="auto"/>
            <w:left w:val="none" w:sz="0" w:space="0" w:color="auto"/>
            <w:bottom w:val="none" w:sz="0" w:space="0" w:color="auto"/>
            <w:right w:val="none" w:sz="0" w:space="0" w:color="auto"/>
          </w:divBdr>
        </w:div>
        <w:div w:id="114296604">
          <w:marLeft w:val="0"/>
          <w:marRight w:val="0"/>
          <w:marTop w:val="0"/>
          <w:marBottom w:val="0"/>
          <w:divBdr>
            <w:top w:val="none" w:sz="0" w:space="0" w:color="auto"/>
            <w:left w:val="none" w:sz="0" w:space="0" w:color="auto"/>
            <w:bottom w:val="none" w:sz="0" w:space="0" w:color="auto"/>
            <w:right w:val="none" w:sz="0" w:space="0" w:color="auto"/>
          </w:divBdr>
        </w:div>
        <w:div w:id="114301142">
          <w:marLeft w:val="0"/>
          <w:marRight w:val="0"/>
          <w:marTop w:val="0"/>
          <w:marBottom w:val="0"/>
          <w:divBdr>
            <w:top w:val="none" w:sz="0" w:space="0" w:color="auto"/>
            <w:left w:val="none" w:sz="0" w:space="0" w:color="auto"/>
            <w:bottom w:val="none" w:sz="0" w:space="0" w:color="auto"/>
            <w:right w:val="none" w:sz="0" w:space="0" w:color="auto"/>
          </w:divBdr>
          <w:divsChild>
            <w:div w:id="17585175">
              <w:marLeft w:val="0"/>
              <w:marRight w:val="0"/>
              <w:marTop w:val="0"/>
              <w:marBottom w:val="0"/>
              <w:divBdr>
                <w:top w:val="none" w:sz="0" w:space="0" w:color="auto"/>
                <w:left w:val="none" w:sz="0" w:space="0" w:color="auto"/>
                <w:bottom w:val="none" w:sz="0" w:space="0" w:color="auto"/>
                <w:right w:val="none" w:sz="0" w:space="0" w:color="auto"/>
              </w:divBdr>
            </w:div>
          </w:divsChild>
        </w:div>
        <w:div w:id="114377515">
          <w:marLeft w:val="0"/>
          <w:marRight w:val="0"/>
          <w:marTop w:val="0"/>
          <w:marBottom w:val="0"/>
          <w:divBdr>
            <w:top w:val="none" w:sz="0" w:space="0" w:color="auto"/>
            <w:left w:val="none" w:sz="0" w:space="0" w:color="auto"/>
            <w:bottom w:val="none" w:sz="0" w:space="0" w:color="auto"/>
            <w:right w:val="none" w:sz="0" w:space="0" w:color="auto"/>
          </w:divBdr>
        </w:div>
        <w:div w:id="114450009">
          <w:marLeft w:val="0"/>
          <w:marRight w:val="0"/>
          <w:marTop w:val="0"/>
          <w:marBottom w:val="0"/>
          <w:divBdr>
            <w:top w:val="none" w:sz="0" w:space="0" w:color="auto"/>
            <w:left w:val="none" w:sz="0" w:space="0" w:color="auto"/>
            <w:bottom w:val="none" w:sz="0" w:space="0" w:color="auto"/>
            <w:right w:val="none" w:sz="0" w:space="0" w:color="auto"/>
          </w:divBdr>
        </w:div>
        <w:div w:id="114491695">
          <w:marLeft w:val="0"/>
          <w:marRight w:val="0"/>
          <w:marTop w:val="0"/>
          <w:marBottom w:val="0"/>
          <w:divBdr>
            <w:top w:val="none" w:sz="0" w:space="0" w:color="auto"/>
            <w:left w:val="none" w:sz="0" w:space="0" w:color="auto"/>
            <w:bottom w:val="none" w:sz="0" w:space="0" w:color="auto"/>
            <w:right w:val="none" w:sz="0" w:space="0" w:color="auto"/>
          </w:divBdr>
        </w:div>
        <w:div w:id="114492113">
          <w:marLeft w:val="0"/>
          <w:marRight w:val="0"/>
          <w:marTop w:val="0"/>
          <w:marBottom w:val="0"/>
          <w:divBdr>
            <w:top w:val="none" w:sz="0" w:space="0" w:color="auto"/>
            <w:left w:val="none" w:sz="0" w:space="0" w:color="auto"/>
            <w:bottom w:val="none" w:sz="0" w:space="0" w:color="auto"/>
            <w:right w:val="none" w:sz="0" w:space="0" w:color="auto"/>
          </w:divBdr>
        </w:div>
        <w:div w:id="114494024">
          <w:marLeft w:val="0"/>
          <w:marRight w:val="0"/>
          <w:marTop w:val="0"/>
          <w:marBottom w:val="0"/>
          <w:divBdr>
            <w:top w:val="none" w:sz="0" w:space="0" w:color="auto"/>
            <w:left w:val="none" w:sz="0" w:space="0" w:color="auto"/>
            <w:bottom w:val="none" w:sz="0" w:space="0" w:color="auto"/>
            <w:right w:val="none" w:sz="0" w:space="0" w:color="auto"/>
          </w:divBdr>
        </w:div>
        <w:div w:id="114643493">
          <w:marLeft w:val="0"/>
          <w:marRight w:val="0"/>
          <w:marTop w:val="300"/>
          <w:marBottom w:val="0"/>
          <w:divBdr>
            <w:top w:val="none" w:sz="0" w:space="0" w:color="auto"/>
            <w:left w:val="none" w:sz="0" w:space="0" w:color="auto"/>
            <w:bottom w:val="none" w:sz="0" w:space="0" w:color="auto"/>
            <w:right w:val="none" w:sz="0" w:space="0" w:color="auto"/>
          </w:divBdr>
          <w:divsChild>
            <w:div w:id="5979731">
              <w:marLeft w:val="0"/>
              <w:marRight w:val="0"/>
              <w:marTop w:val="0"/>
              <w:marBottom w:val="0"/>
              <w:divBdr>
                <w:top w:val="none" w:sz="0" w:space="0" w:color="auto"/>
                <w:left w:val="none" w:sz="0" w:space="0" w:color="auto"/>
                <w:bottom w:val="none" w:sz="0" w:space="0" w:color="auto"/>
                <w:right w:val="none" w:sz="0" w:space="0" w:color="auto"/>
              </w:divBdr>
            </w:div>
          </w:divsChild>
        </w:div>
        <w:div w:id="114716635">
          <w:marLeft w:val="0"/>
          <w:marRight w:val="0"/>
          <w:marTop w:val="0"/>
          <w:marBottom w:val="0"/>
          <w:divBdr>
            <w:top w:val="none" w:sz="0" w:space="0" w:color="auto"/>
            <w:left w:val="none" w:sz="0" w:space="0" w:color="auto"/>
            <w:bottom w:val="none" w:sz="0" w:space="0" w:color="auto"/>
            <w:right w:val="none" w:sz="0" w:space="0" w:color="auto"/>
          </w:divBdr>
        </w:div>
        <w:div w:id="114718868">
          <w:marLeft w:val="0"/>
          <w:marRight w:val="0"/>
          <w:marTop w:val="300"/>
          <w:marBottom w:val="0"/>
          <w:divBdr>
            <w:top w:val="none" w:sz="0" w:space="0" w:color="auto"/>
            <w:left w:val="none" w:sz="0" w:space="0" w:color="auto"/>
            <w:bottom w:val="none" w:sz="0" w:space="0" w:color="auto"/>
            <w:right w:val="none" w:sz="0" w:space="0" w:color="auto"/>
          </w:divBdr>
        </w:div>
        <w:div w:id="114720163">
          <w:marLeft w:val="0"/>
          <w:marRight w:val="0"/>
          <w:marTop w:val="300"/>
          <w:marBottom w:val="0"/>
          <w:divBdr>
            <w:top w:val="none" w:sz="0" w:space="0" w:color="auto"/>
            <w:left w:val="none" w:sz="0" w:space="0" w:color="auto"/>
            <w:bottom w:val="none" w:sz="0" w:space="0" w:color="auto"/>
            <w:right w:val="none" w:sz="0" w:space="0" w:color="auto"/>
          </w:divBdr>
        </w:div>
        <w:div w:id="114755768">
          <w:marLeft w:val="0"/>
          <w:marRight w:val="0"/>
          <w:marTop w:val="0"/>
          <w:marBottom w:val="0"/>
          <w:divBdr>
            <w:top w:val="none" w:sz="0" w:space="0" w:color="auto"/>
            <w:left w:val="none" w:sz="0" w:space="0" w:color="auto"/>
            <w:bottom w:val="none" w:sz="0" w:space="0" w:color="auto"/>
            <w:right w:val="none" w:sz="0" w:space="0" w:color="auto"/>
          </w:divBdr>
        </w:div>
        <w:div w:id="114756208">
          <w:marLeft w:val="0"/>
          <w:marRight w:val="0"/>
          <w:marTop w:val="0"/>
          <w:marBottom w:val="0"/>
          <w:divBdr>
            <w:top w:val="none" w:sz="0" w:space="0" w:color="auto"/>
            <w:left w:val="none" w:sz="0" w:space="0" w:color="auto"/>
            <w:bottom w:val="none" w:sz="0" w:space="0" w:color="auto"/>
            <w:right w:val="none" w:sz="0" w:space="0" w:color="auto"/>
          </w:divBdr>
        </w:div>
        <w:div w:id="114835020">
          <w:marLeft w:val="0"/>
          <w:marRight w:val="0"/>
          <w:marTop w:val="0"/>
          <w:marBottom w:val="0"/>
          <w:divBdr>
            <w:top w:val="none" w:sz="0" w:space="0" w:color="auto"/>
            <w:left w:val="none" w:sz="0" w:space="0" w:color="auto"/>
            <w:bottom w:val="none" w:sz="0" w:space="0" w:color="auto"/>
            <w:right w:val="none" w:sz="0" w:space="0" w:color="auto"/>
          </w:divBdr>
        </w:div>
        <w:div w:id="114839452">
          <w:marLeft w:val="0"/>
          <w:marRight w:val="0"/>
          <w:marTop w:val="0"/>
          <w:marBottom w:val="300"/>
          <w:divBdr>
            <w:top w:val="single" w:sz="6" w:space="15" w:color="EDEDED"/>
            <w:left w:val="single" w:sz="6" w:space="15" w:color="EDEDED"/>
            <w:bottom w:val="single" w:sz="6" w:space="15" w:color="EDEDED"/>
            <w:right w:val="single" w:sz="6" w:space="15" w:color="EDEDED"/>
          </w:divBdr>
        </w:div>
        <w:div w:id="114913652">
          <w:marLeft w:val="0"/>
          <w:marRight w:val="0"/>
          <w:marTop w:val="0"/>
          <w:marBottom w:val="0"/>
          <w:divBdr>
            <w:top w:val="none" w:sz="0" w:space="0" w:color="auto"/>
            <w:left w:val="none" w:sz="0" w:space="0" w:color="auto"/>
            <w:bottom w:val="none" w:sz="0" w:space="0" w:color="auto"/>
            <w:right w:val="none" w:sz="0" w:space="0" w:color="auto"/>
          </w:divBdr>
        </w:div>
        <w:div w:id="114954740">
          <w:marLeft w:val="0"/>
          <w:marRight w:val="0"/>
          <w:marTop w:val="0"/>
          <w:marBottom w:val="0"/>
          <w:divBdr>
            <w:top w:val="none" w:sz="0" w:space="0" w:color="auto"/>
            <w:left w:val="none" w:sz="0" w:space="0" w:color="auto"/>
            <w:bottom w:val="none" w:sz="0" w:space="0" w:color="auto"/>
            <w:right w:val="none" w:sz="0" w:space="0" w:color="auto"/>
          </w:divBdr>
        </w:div>
        <w:div w:id="115105581">
          <w:marLeft w:val="0"/>
          <w:marRight w:val="0"/>
          <w:marTop w:val="0"/>
          <w:marBottom w:val="0"/>
          <w:divBdr>
            <w:top w:val="none" w:sz="0" w:space="0" w:color="auto"/>
            <w:left w:val="none" w:sz="0" w:space="0" w:color="auto"/>
            <w:bottom w:val="none" w:sz="0" w:space="0" w:color="auto"/>
            <w:right w:val="none" w:sz="0" w:space="0" w:color="auto"/>
          </w:divBdr>
        </w:div>
        <w:div w:id="115106010">
          <w:marLeft w:val="0"/>
          <w:marRight w:val="0"/>
          <w:marTop w:val="0"/>
          <w:marBottom w:val="0"/>
          <w:divBdr>
            <w:top w:val="none" w:sz="0" w:space="0" w:color="auto"/>
            <w:left w:val="none" w:sz="0" w:space="0" w:color="auto"/>
            <w:bottom w:val="none" w:sz="0" w:space="0" w:color="auto"/>
            <w:right w:val="none" w:sz="0" w:space="0" w:color="auto"/>
          </w:divBdr>
        </w:div>
        <w:div w:id="115149238">
          <w:marLeft w:val="0"/>
          <w:marRight w:val="0"/>
          <w:marTop w:val="0"/>
          <w:marBottom w:val="0"/>
          <w:divBdr>
            <w:top w:val="none" w:sz="0" w:space="0" w:color="auto"/>
            <w:left w:val="none" w:sz="0" w:space="0" w:color="auto"/>
            <w:bottom w:val="none" w:sz="0" w:space="0" w:color="auto"/>
            <w:right w:val="none" w:sz="0" w:space="0" w:color="auto"/>
          </w:divBdr>
        </w:div>
        <w:div w:id="115222401">
          <w:marLeft w:val="0"/>
          <w:marRight w:val="0"/>
          <w:marTop w:val="0"/>
          <w:marBottom w:val="0"/>
          <w:divBdr>
            <w:top w:val="none" w:sz="0" w:space="0" w:color="auto"/>
            <w:left w:val="none" w:sz="0" w:space="0" w:color="auto"/>
            <w:bottom w:val="none" w:sz="0" w:space="0" w:color="auto"/>
            <w:right w:val="none" w:sz="0" w:space="0" w:color="auto"/>
          </w:divBdr>
        </w:div>
        <w:div w:id="115298999">
          <w:marLeft w:val="0"/>
          <w:marRight w:val="0"/>
          <w:marTop w:val="0"/>
          <w:marBottom w:val="0"/>
          <w:divBdr>
            <w:top w:val="none" w:sz="0" w:space="0" w:color="auto"/>
            <w:left w:val="none" w:sz="0" w:space="0" w:color="auto"/>
            <w:bottom w:val="none" w:sz="0" w:space="0" w:color="auto"/>
            <w:right w:val="none" w:sz="0" w:space="0" w:color="auto"/>
          </w:divBdr>
        </w:div>
        <w:div w:id="115299422">
          <w:marLeft w:val="0"/>
          <w:marRight w:val="0"/>
          <w:marTop w:val="0"/>
          <w:marBottom w:val="0"/>
          <w:divBdr>
            <w:top w:val="none" w:sz="0" w:space="0" w:color="auto"/>
            <w:left w:val="none" w:sz="0" w:space="0" w:color="auto"/>
            <w:bottom w:val="none" w:sz="0" w:space="0" w:color="auto"/>
            <w:right w:val="none" w:sz="0" w:space="0" w:color="auto"/>
          </w:divBdr>
        </w:div>
        <w:div w:id="115300321">
          <w:marLeft w:val="0"/>
          <w:marRight w:val="0"/>
          <w:marTop w:val="300"/>
          <w:marBottom w:val="0"/>
          <w:divBdr>
            <w:top w:val="none" w:sz="0" w:space="0" w:color="auto"/>
            <w:left w:val="none" w:sz="0" w:space="0" w:color="auto"/>
            <w:bottom w:val="none" w:sz="0" w:space="0" w:color="auto"/>
            <w:right w:val="none" w:sz="0" w:space="0" w:color="auto"/>
          </w:divBdr>
        </w:div>
        <w:div w:id="115372091">
          <w:marLeft w:val="0"/>
          <w:marRight w:val="0"/>
          <w:marTop w:val="0"/>
          <w:marBottom w:val="0"/>
          <w:divBdr>
            <w:top w:val="none" w:sz="0" w:space="0" w:color="auto"/>
            <w:left w:val="none" w:sz="0" w:space="0" w:color="auto"/>
            <w:bottom w:val="none" w:sz="0" w:space="0" w:color="auto"/>
            <w:right w:val="none" w:sz="0" w:space="0" w:color="auto"/>
          </w:divBdr>
        </w:div>
        <w:div w:id="115375117">
          <w:marLeft w:val="0"/>
          <w:marRight w:val="0"/>
          <w:marTop w:val="300"/>
          <w:marBottom w:val="0"/>
          <w:divBdr>
            <w:top w:val="none" w:sz="0" w:space="0" w:color="auto"/>
            <w:left w:val="none" w:sz="0" w:space="0" w:color="auto"/>
            <w:bottom w:val="none" w:sz="0" w:space="0" w:color="auto"/>
            <w:right w:val="none" w:sz="0" w:space="0" w:color="auto"/>
          </w:divBdr>
        </w:div>
        <w:div w:id="115413070">
          <w:marLeft w:val="0"/>
          <w:marRight w:val="0"/>
          <w:marTop w:val="0"/>
          <w:marBottom w:val="0"/>
          <w:divBdr>
            <w:top w:val="none" w:sz="0" w:space="0" w:color="auto"/>
            <w:left w:val="none" w:sz="0" w:space="0" w:color="auto"/>
            <w:bottom w:val="none" w:sz="0" w:space="0" w:color="auto"/>
            <w:right w:val="none" w:sz="0" w:space="0" w:color="auto"/>
          </w:divBdr>
        </w:div>
        <w:div w:id="115414444">
          <w:marLeft w:val="0"/>
          <w:marRight w:val="0"/>
          <w:marTop w:val="0"/>
          <w:marBottom w:val="0"/>
          <w:divBdr>
            <w:top w:val="none" w:sz="0" w:space="0" w:color="auto"/>
            <w:left w:val="none" w:sz="0" w:space="0" w:color="auto"/>
            <w:bottom w:val="none" w:sz="0" w:space="0" w:color="auto"/>
            <w:right w:val="none" w:sz="0" w:space="0" w:color="auto"/>
          </w:divBdr>
        </w:div>
        <w:div w:id="115415932">
          <w:marLeft w:val="0"/>
          <w:marRight w:val="0"/>
          <w:marTop w:val="0"/>
          <w:marBottom w:val="0"/>
          <w:divBdr>
            <w:top w:val="none" w:sz="0" w:space="0" w:color="auto"/>
            <w:left w:val="none" w:sz="0" w:space="0" w:color="auto"/>
            <w:bottom w:val="none" w:sz="0" w:space="0" w:color="auto"/>
            <w:right w:val="none" w:sz="0" w:space="0" w:color="auto"/>
          </w:divBdr>
        </w:div>
        <w:div w:id="115417952">
          <w:marLeft w:val="0"/>
          <w:marRight w:val="0"/>
          <w:marTop w:val="300"/>
          <w:marBottom w:val="0"/>
          <w:divBdr>
            <w:top w:val="none" w:sz="0" w:space="0" w:color="auto"/>
            <w:left w:val="none" w:sz="0" w:space="0" w:color="auto"/>
            <w:bottom w:val="none" w:sz="0" w:space="0" w:color="auto"/>
            <w:right w:val="none" w:sz="0" w:space="0" w:color="auto"/>
          </w:divBdr>
        </w:div>
        <w:div w:id="115491820">
          <w:marLeft w:val="0"/>
          <w:marRight w:val="0"/>
          <w:marTop w:val="300"/>
          <w:marBottom w:val="0"/>
          <w:divBdr>
            <w:top w:val="none" w:sz="0" w:space="0" w:color="auto"/>
            <w:left w:val="none" w:sz="0" w:space="0" w:color="auto"/>
            <w:bottom w:val="none" w:sz="0" w:space="0" w:color="auto"/>
            <w:right w:val="none" w:sz="0" w:space="0" w:color="auto"/>
          </w:divBdr>
        </w:div>
        <w:div w:id="115565168">
          <w:marLeft w:val="0"/>
          <w:marRight w:val="0"/>
          <w:marTop w:val="0"/>
          <w:marBottom w:val="0"/>
          <w:divBdr>
            <w:top w:val="none" w:sz="0" w:space="0" w:color="auto"/>
            <w:left w:val="none" w:sz="0" w:space="0" w:color="auto"/>
            <w:bottom w:val="none" w:sz="0" w:space="0" w:color="auto"/>
            <w:right w:val="none" w:sz="0" w:space="0" w:color="auto"/>
          </w:divBdr>
        </w:div>
        <w:div w:id="115567249">
          <w:marLeft w:val="0"/>
          <w:marRight w:val="0"/>
          <w:marTop w:val="0"/>
          <w:marBottom w:val="0"/>
          <w:divBdr>
            <w:top w:val="none" w:sz="0" w:space="0" w:color="auto"/>
            <w:left w:val="none" w:sz="0" w:space="0" w:color="auto"/>
            <w:bottom w:val="none" w:sz="0" w:space="0" w:color="auto"/>
            <w:right w:val="none" w:sz="0" w:space="0" w:color="auto"/>
          </w:divBdr>
        </w:div>
        <w:div w:id="115608787">
          <w:marLeft w:val="0"/>
          <w:marRight w:val="0"/>
          <w:marTop w:val="0"/>
          <w:marBottom w:val="0"/>
          <w:divBdr>
            <w:top w:val="none" w:sz="0" w:space="0" w:color="auto"/>
            <w:left w:val="none" w:sz="0" w:space="0" w:color="auto"/>
            <w:bottom w:val="none" w:sz="0" w:space="0" w:color="auto"/>
            <w:right w:val="none" w:sz="0" w:space="0" w:color="auto"/>
          </w:divBdr>
        </w:div>
        <w:div w:id="115612528">
          <w:marLeft w:val="0"/>
          <w:marRight w:val="0"/>
          <w:marTop w:val="0"/>
          <w:marBottom w:val="0"/>
          <w:divBdr>
            <w:top w:val="none" w:sz="0" w:space="0" w:color="auto"/>
            <w:left w:val="none" w:sz="0" w:space="0" w:color="auto"/>
            <w:bottom w:val="none" w:sz="0" w:space="0" w:color="auto"/>
            <w:right w:val="none" w:sz="0" w:space="0" w:color="auto"/>
          </w:divBdr>
        </w:div>
        <w:div w:id="115637342">
          <w:marLeft w:val="0"/>
          <w:marRight w:val="0"/>
          <w:marTop w:val="0"/>
          <w:marBottom w:val="0"/>
          <w:divBdr>
            <w:top w:val="none" w:sz="0" w:space="0" w:color="auto"/>
            <w:left w:val="none" w:sz="0" w:space="0" w:color="auto"/>
            <w:bottom w:val="none" w:sz="0" w:space="0" w:color="auto"/>
            <w:right w:val="none" w:sz="0" w:space="0" w:color="auto"/>
          </w:divBdr>
        </w:div>
        <w:div w:id="115681720">
          <w:marLeft w:val="0"/>
          <w:marRight w:val="0"/>
          <w:marTop w:val="0"/>
          <w:marBottom w:val="0"/>
          <w:divBdr>
            <w:top w:val="none" w:sz="0" w:space="0" w:color="auto"/>
            <w:left w:val="none" w:sz="0" w:space="0" w:color="auto"/>
            <w:bottom w:val="none" w:sz="0" w:space="0" w:color="auto"/>
            <w:right w:val="none" w:sz="0" w:space="0" w:color="auto"/>
          </w:divBdr>
        </w:div>
        <w:div w:id="115760831">
          <w:marLeft w:val="0"/>
          <w:marRight w:val="0"/>
          <w:marTop w:val="0"/>
          <w:marBottom w:val="0"/>
          <w:divBdr>
            <w:top w:val="none" w:sz="0" w:space="0" w:color="auto"/>
            <w:left w:val="none" w:sz="0" w:space="0" w:color="auto"/>
            <w:bottom w:val="none" w:sz="0" w:space="0" w:color="auto"/>
            <w:right w:val="none" w:sz="0" w:space="0" w:color="auto"/>
          </w:divBdr>
        </w:div>
        <w:div w:id="115804576">
          <w:marLeft w:val="0"/>
          <w:marRight w:val="0"/>
          <w:marTop w:val="0"/>
          <w:marBottom w:val="0"/>
          <w:divBdr>
            <w:top w:val="none" w:sz="0" w:space="0" w:color="auto"/>
            <w:left w:val="none" w:sz="0" w:space="0" w:color="auto"/>
            <w:bottom w:val="none" w:sz="0" w:space="0" w:color="auto"/>
            <w:right w:val="none" w:sz="0" w:space="0" w:color="auto"/>
          </w:divBdr>
        </w:div>
        <w:div w:id="115831953">
          <w:marLeft w:val="0"/>
          <w:marRight w:val="0"/>
          <w:marTop w:val="300"/>
          <w:marBottom w:val="0"/>
          <w:divBdr>
            <w:top w:val="none" w:sz="0" w:space="0" w:color="auto"/>
            <w:left w:val="none" w:sz="0" w:space="0" w:color="auto"/>
            <w:bottom w:val="none" w:sz="0" w:space="0" w:color="auto"/>
            <w:right w:val="none" w:sz="0" w:space="0" w:color="auto"/>
          </w:divBdr>
        </w:div>
        <w:div w:id="115881272">
          <w:marLeft w:val="0"/>
          <w:marRight w:val="0"/>
          <w:marTop w:val="0"/>
          <w:marBottom w:val="0"/>
          <w:divBdr>
            <w:top w:val="none" w:sz="0" w:space="0" w:color="auto"/>
            <w:left w:val="none" w:sz="0" w:space="0" w:color="auto"/>
            <w:bottom w:val="none" w:sz="0" w:space="0" w:color="auto"/>
            <w:right w:val="none" w:sz="0" w:space="0" w:color="auto"/>
          </w:divBdr>
        </w:div>
        <w:div w:id="116070941">
          <w:marLeft w:val="0"/>
          <w:marRight w:val="0"/>
          <w:marTop w:val="0"/>
          <w:marBottom w:val="0"/>
          <w:divBdr>
            <w:top w:val="none" w:sz="0" w:space="0" w:color="auto"/>
            <w:left w:val="none" w:sz="0" w:space="0" w:color="auto"/>
            <w:bottom w:val="none" w:sz="0" w:space="0" w:color="auto"/>
            <w:right w:val="none" w:sz="0" w:space="0" w:color="auto"/>
          </w:divBdr>
        </w:div>
        <w:div w:id="116071475">
          <w:marLeft w:val="0"/>
          <w:marRight w:val="0"/>
          <w:marTop w:val="0"/>
          <w:marBottom w:val="0"/>
          <w:divBdr>
            <w:top w:val="none" w:sz="0" w:space="0" w:color="auto"/>
            <w:left w:val="none" w:sz="0" w:space="0" w:color="auto"/>
            <w:bottom w:val="none" w:sz="0" w:space="0" w:color="auto"/>
            <w:right w:val="none" w:sz="0" w:space="0" w:color="auto"/>
          </w:divBdr>
        </w:div>
        <w:div w:id="116144854">
          <w:marLeft w:val="0"/>
          <w:marRight w:val="0"/>
          <w:marTop w:val="0"/>
          <w:marBottom w:val="0"/>
          <w:divBdr>
            <w:top w:val="none" w:sz="0" w:space="0" w:color="auto"/>
            <w:left w:val="none" w:sz="0" w:space="0" w:color="auto"/>
            <w:bottom w:val="none" w:sz="0" w:space="0" w:color="auto"/>
            <w:right w:val="none" w:sz="0" w:space="0" w:color="auto"/>
          </w:divBdr>
        </w:div>
        <w:div w:id="116148363">
          <w:marLeft w:val="0"/>
          <w:marRight w:val="0"/>
          <w:marTop w:val="0"/>
          <w:marBottom w:val="0"/>
          <w:divBdr>
            <w:top w:val="none" w:sz="0" w:space="0" w:color="auto"/>
            <w:left w:val="none" w:sz="0" w:space="0" w:color="auto"/>
            <w:bottom w:val="none" w:sz="0" w:space="0" w:color="auto"/>
            <w:right w:val="none" w:sz="0" w:space="0" w:color="auto"/>
          </w:divBdr>
        </w:div>
        <w:div w:id="116221481">
          <w:marLeft w:val="0"/>
          <w:marRight w:val="0"/>
          <w:marTop w:val="0"/>
          <w:marBottom w:val="0"/>
          <w:divBdr>
            <w:top w:val="none" w:sz="0" w:space="0" w:color="auto"/>
            <w:left w:val="none" w:sz="0" w:space="0" w:color="auto"/>
            <w:bottom w:val="none" w:sz="0" w:space="0" w:color="auto"/>
            <w:right w:val="none" w:sz="0" w:space="0" w:color="auto"/>
          </w:divBdr>
        </w:div>
        <w:div w:id="116263923">
          <w:marLeft w:val="0"/>
          <w:marRight w:val="0"/>
          <w:marTop w:val="0"/>
          <w:marBottom w:val="0"/>
          <w:divBdr>
            <w:top w:val="none" w:sz="0" w:space="0" w:color="auto"/>
            <w:left w:val="none" w:sz="0" w:space="0" w:color="auto"/>
            <w:bottom w:val="none" w:sz="0" w:space="0" w:color="auto"/>
            <w:right w:val="none" w:sz="0" w:space="0" w:color="auto"/>
          </w:divBdr>
        </w:div>
        <w:div w:id="116264947">
          <w:marLeft w:val="0"/>
          <w:marRight w:val="0"/>
          <w:marTop w:val="0"/>
          <w:marBottom w:val="300"/>
          <w:divBdr>
            <w:top w:val="single" w:sz="6" w:space="15" w:color="EDEDED"/>
            <w:left w:val="single" w:sz="6" w:space="15" w:color="EDEDED"/>
            <w:bottom w:val="single" w:sz="6" w:space="15" w:color="EDEDED"/>
            <w:right w:val="single" w:sz="6" w:space="15" w:color="EDEDED"/>
          </w:divBdr>
        </w:div>
        <w:div w:id="116342901">
          <w:marLeft w:val="0"/>
          <w:marRight w:val="0"/>
          <w:marTop w:val="0"/>
          <w:marBottom w:val="0"/>
          <w:divBdr>
            <w:top w:val="none" w:sz="0" w:space="0" w:color="auto"/>
            <w:left w:val="none" w:sz="0" w:space="0" w:color="auto"/>
            <w:bottom w:val="none" w:sz="0" w:space="0" w:color="auto"/>
            <w:right w:val="none" w:sz="0" w:space="0" w:color="auto"/>
          </w:divBdr>
        </w:div>
        <w:div w:id="116414853">
          <w:marLeft w:val="0"/>
          <w:marRight w:val="0"/>
          <w:marTop w:val="0"/>
          <w:marBottom w:val="0"/>
          <w:divBdr>
            <w:top w:val="none" w:sz="0" w:space="0" w:color="auto"/>
            <w:left w:val="none" w:sz="0" w:space="0" w:color="auto"/>
            <w:bottom w:val="none" w:sz="0" w:space="0" w:color="auto"/>
            <w:right w:val="none" w:sz="0" w:space="0" w:color="auto"/>
          </w:divBdr>
        </w:div>
        <w:div w:id="116458558">
          <w:marLeft w:val="0"/>
          <w:marRight w:val="0"/>
          <w:marTop w:val="0"/>
          <w:marBottom w:val="300"/>
          <w:divBdr>
            <w:top w:val="single" w:sz="6" w:space="15" w:color="EDEDED"/>
            <w:left w:val="single" w:sz="6" w:space="15" w:color="EDEDED"/>
            <w:bottom w:val="single" w:sz="6" w:space="15" w:color="EDEDED"/>
            <w:right w:val="single" w:sz="6" w:space="15" w:color="EDEDED"/>
          </w:divBdr>
        </w:div>
        <w:div w:id="116531807">
          <w:marLeft w:val="0"/>
          <w:marRight w:val="0"/>
          <w:marTop w:val="300"/>
          <w:marBottom w:val="0"/>
          <w:divBdr>
            <w:top w:val="none" w:sz="0" w:space="0" w:color="auto"/>
            <w:left w:val="none" w:sz="0" w:space="0" w:color="auto"/>
            <w:bottom w:val="none" w:sz="0" w:space="0" w:color="auto"/>
            <w:right w:val="none" w:sz="0" w:space="0" w:color="auto"/>
          </w:divBdr>
        </w:div>
        <w:div w:id="116533607">
          <w:marLeft w:val="0"/>
          <w:marRight w:val="0"/>
          <w:marTop w:val="0"/>
          <w:marBottom w:val="0"/>
          <w:divBdr>
            <w:top w:val="none" w:sz="0" w:space="0" w:color="auto"/>
            <w:left w:val="none" w:sz="0" w:space="0" w:color="auto"/>
            <w:bottom w:val="none" w:sz="0" w:space="0" w:color="auto"/>
            <w:right w:val="none" w:sz="0" w:space="0" w:color="auto"/>
          </w:divBdr>
        </w:div>
        <w:div w:id="116534206">
          <w:marLeft w:val="0"/>
          <w:marRight w:val="0"/>
          <w:marTop w:val="0"/>
          <w:marBottom w:val="300"/>
          <w:divBdr>
            <w:top w:val="single" w:sz="6" w:space="15" w:color="EDEDED"/>
            <w:left w:val="single" w:sz="6" w:space="15" w:color="EDEDED"/>
            <w:bottom w:val="single" w:sz="6" w:space="15" w:color="EDEDED"/>
            <w:right w:val="single" w:sz="6" w:space="15" w:color="EDEDED"/>
          </w:divBdr>
        </w:div>
        <w:div w:id="116602442">
          <w:marLeft w:val="0"/>
          <w:marRight w:val="0"/>
          <w:marTop w:val="0"/>
          <w:marBottom w:val="0"/>
          <w:divBdr>
            <w:top w:val="none" w:sz="0" w:space="0" w:color="auto"/>
            <w:left w:val="none" w:sz="0" w:space="0" w:color="auto"/>
            <w:bottom w:val="none" w:sz="0" w:space="0" w:color="auto"/>
            <w:right w:val="none" w:sz="0" w:space="0" w:color="auto"/>
          </w:divBdr>
        </w:div>
        <w:div w:id="116723264">
          <w:marLeft w:val="0"/>
          <w:marRight w:val="0"/>
          <w:marTop w:val="0"/>
          <w:marBottom w:val="0"/>
          <w:divBdr>
            <w:top w:val="none" w:sz="0" w:space="0" w:color="auto"/>
            <w:left w:val="none" w:sz="0" w:space="0" w:color="auto"/>
            <w:bottom w:val="none" w:sz="0" w:space="0" w:color="auto"/>
            <w:right w:val="none" w:sz="0" w:space="0" w:color="auto"/>
          </w:divBdr>
        </w:div>
        <w:div w:id="116724159">
          <w:marLeft w:val="0"/>
          <w:marRight w:val="0"/>
          <w:marTop w:val="0"/>
          <w:marBottom w:val="0"/>
          <w:divBdr>
            <w:top w:val="none" w:sz="0" w:space="0" w:color="auto"/>
            <w:left w:val="none" w:sz="0" w:space="0" w:color="auto"/>
            <w:bottom w:val="none" w:sz="0" w:space="0" w:color="auto"/>
            <w:right w:val="none" w:sz="0" w:space="0" w:color="auto"/>
          </w:divBdr>
        </w:div>
        <w:div w:id="116874487">
          <w:marLeft w:val="0"/>
          <w:marRight w:val="0"/>
          <w:marTop w:val="0"/>
          <w:marBottom w:val="0"/>
          <w:divBdr>
            <w:top w:val="none" w:sz="0" w:space="0" w:color="auto"/>
            <w:left w:val="none" w:sz="0" w:space="0" w:color="auto"/>
            <w:bottom w:val="none" w:sz="0" w:space="0" w:color="auto"/>
            <w:right w:val="none" w:sz="0" w:space="0" w:color="auto"/>
          </w:divBdr>
        </w:div>
        <w:div w:id="116876165">
          <w:marLeft w:val="0"/>
          <w:marRight w:val="0"/>
          <w:marTop w:val="0"/>
          <w:marBottom w:val="0"/>
          <w:divBdr>
            <w:top w:val="none" w:sz="0" w:space="0" w:color="auto"/>
            <w:left w:val="none" w:sz="0" w:space="0" w:color="auto"/>
            <w:bottom w:val="none" w:sz="0" w:space="0" w:color="auto"/>
            <w:right w:val="none" w:sz="0" w:space="0" w:color="auto"/>
          </w:divBdr>
        </w:div>
        <w:div w:id="116877113">
          <w:marLeft w:val="0"/>
          <w:marRight w:val="0"/>
          <w:marTop w:val="300"/>
          <w:marBottom w:val="0"/>
          <w:divBdr>
            <w:top w:val="none" w:sz="0" w:space="0" w:color="auto"/>
            <w:left w:val="none" w:sz="0" w:space="0" w:color="auto"/>
            <w:bottom w:val="none" w:sz="0" w:space="0" w:color="auto"/>
            <w:right w:val="none" w:sz="0" w:space="0" w:color="auto"/>
          </w:divBdr>
          <w:divsChild>
            <w:div w:id="156965420">
              <w:marLeft w:val="0"/>
              <w:marRight w:val="0"/>
              <w:marTop w:val="0"/>
              <w:marBottom w:val="0"/>
              <w:divBdr>
                <w:top w:val="none" w:sz="0" w:space="0" w:color="auto"/>
                <w:left w:val="none" w:sz="0" w:space="0" w:color="auto"/>
                <w:bottom w:val="none" w:sz="0" w:space="0" w:color="auto"/>
                <w:right w:val="none" w:sz="0" w:space="0" w:color="auto"/>
              </w:divBdr>
            </w:div>
          </w:divsChild>
        </w:div>
        <w:div w:id="116878446">
          <w:marLeft w:val="0"/>
          <w:marRight w:val="0"/>
          <w:marTop w:val="0"/>
          <w:marBottom w:val="0"/>
          <w:divBdr>
            <w:top w:val="none" w:sz="0" w:space="0" w:color="auto"/>
            <w:left w:val="none" w:sz="0" w:space="0" w:color="auto"/>
            <w:bottom w:val="none" w:sz="0" w:space="0" w:color="auto"/>
            <w:right w:val="none" w:sz="0" w:space="0" w:color="auto"/>
          </w:divBdr>
        </w:div>
        <w:div w:id="116916456">
          <w:marLeft w:val="0"/>
          <w:marRight w:val="0"/>
          <w:marTop w:val="0"/>
          <w:marBottom w:val="0"/>
          <w:divBdr>
            <w:top w:val="none" w:sz="0" w:space="0" w:color="auto"/>
            <w:left w:val="none" w:sz="0" w:space="0" w:color="auto"/>
            <w:bottom w:val="none" w:sz="0" w:space="0" w:color="auto"/>
            <w:right w:val="none" w:sz="0" w:space="0" w:color="auto"/>
          </w:divBdr>
        </w:div>
        <w:div w:id="116918420">
          <w:marLeft w:val="0"/>
          <w:marRight w:val="0"/>
          <w:marTop w:val="0"/>
          <w:marBottom w:val="0"/>
          <w:divBdr>
            <w:top w:val="none" w:sz="0" w:space="0" w:color="auto"/>
            <w:left w:val="none" w:sz="0" w:space="0" w:color="auto"/>
            <w:bottom w:val="none" w:sz="0" w:space="0" w:color="auto"/>
            <w:right w:val="none" w:sz="0" w:space="0" w:color="auto"/>
          </w:divBdr>
        </w:div>
        <w:div w:id="116991053">
          <w:marLeft w:val="0"/>
          <w:marRight w:val="0"/>
          <w:marTop w:val="0"/>
          <w:marBottom w:val="0"/>
          <w:divBdr>
            <w:top w:val="none" w:sz="0" w:space="0" w:color="auto"/>
            <w:left w:val="none" w:sz="0" w:space="0" w:color="auto"/>
            <w:bottom w:val="none" w:sz="0" w:space="0" w:color="auto"/>
            <w:right w:val="none" w:sz="0" w:space="0" w:color="auto"/>
          </w:divBdr>
        </w:div>
        <w:div w:id="116995971">
          <w:marLeft w:val="0"/>
          <w:marRight w:val="0"/>
          <w:marTop w:val="0"/>
          <w:marBottom w:val="0"/>
          <w:divBdr>
            <w:top w:val="none" w:sz="0" w:space="0" w:color="auto"/>
            <w:left w:val="none" w:sz="0" w:space="0" w:color="auto"/>
            <w:bottom w:val="none" w:sz="0" w:space="0" w:color="auto"/>
            <w:right w:val="none" w:sz="0" w:space="0" w:color="auto"/>
          </w:divBdr>
        </w:div>
        <w:div w:id="117190557">
          <w:marLeft w:val="0"/>
          <w:marRight w:val="0"/>
          <w:marTop w:val="0"/>
          <w:marBottom w:val="300"/>
          <w:divBdr>
            <w:top w:val="single" w:sz="6" w:space="15" w:color="EDEDED"/>
            <w:left w:val="single" w:sz="6" w:space="15" w:color="EDEDED"/>
            <w:bottom w:val="single" w:sz="6" w:space="15" w:color="EDEDED"/>
            <w:right w:val="single" w:sz="6" w:space="15" w:color="EDEDED"/>
          </w:divBdr>
        </w:div>
        <w:div w:id="117263685">
          <w:marLeft w:val="0"/>
          <w:marRight w:val="0"/>
          <w:marTop w:val="0"/>
          <w:marBottom w:val="0"/>
          <w:divBdr>
            <w:top w:val="none" w:sz="0" w:space="0" w:color="auto"/>
            <w:left w:val="none" w:sz="0" w:space="0" w:color="auto"/>
            <w:bottom w:val="none" w:sz="0" w:space="0" w:color="auto"/>
            <w:right w:val="none" w:sz="0" w:space="0" w:color="auto"/>
          </w:divBdr>
        </w:div>
        <w:div w:id="117266014">
          <w:marLeft w:val="0"/>
          <w:marRight w:val="0"/>
          <w:marTop w:val="0"/>
          <w:marBottom w:val="0"/>
          <w:divBdr>
            <w:top w:val="none" w:sz="0" w:space="0" w:color="auto"/>
            <w:left w:val="none" w:sz="0" w:space="0" w:color="auto"/>
            <w:bottom w:val="none" w:sz="0" w:space="0" w:color="auto"/>
            <w:right w:val="none" w:sz="0" w:space="0" w:color="auto"/>
          </w:divBdr>
        </w:div>
        <w:div w:id="117266571">
          <w:marLeft w:val="0"/>
          <w:marRight w:val="0"/>
          <w:marTop w:val="0"/>
          <w:marBottom w:val="0"/>
          <w:divBdr>
            <w:top w:val="none" w:sz="0" w:space="0" w:color="auto"/>
            <w:left w:val="none" w:sz="0" w:space="0" w:color="auto"/>
            <w:bottom w:val="none" w:sz="0" w:space="0" w:color="auto"/>
            <w:right w:val="none" w:sz="0" w:space="0" w:color="auto"/>
          </w:divBdr>
        </w:div>
        <w:div w:id="117341612">
          <w:marLeft w:val="0"/>
          <w:marRight w:val="0"/>
          <w:marTop w:val="0"/>
          <w:marBottom w:val="0"/>
          <w:divBdr>
            <w:top w:val="none" w:sz="0" w:space="0" w:color="auto"/>
            <w:left w:val="none" w:sz="0" w:space="0" w:color="auto"/>
            <w:bottom w:val="none" w:sz="0" w:space="0" w:color="auto"/>
            <w:right w:val="none" w:sz="0" w:space="0" w:color="auto"/>
          </w:divBdr>
        </w:div>
        <w:div w:id="117382969">
          <w:marLeft w:val="0"/>
          <w:marRight w:val="0"/>
          <w:marTop w:val="0"/>
          <w:marBottom w:val="0"/>
          <w:divBdr>
            <w:top w:val="none" w:sz="0" w:space="0" w:color="auto"/>
            <w:left w:val="none" w:sz="0" w:space="0" w:color="auto"/>
            <w:bottom w:val="none" w:sz="0" w:space="0" w:color="auto"/>
            <w:right w:val="none" w:sz="0" w:space="0" w:color="auto"/>
          </w:divBdr>
        </w:div>
        <w:div w:id="117385129">
          <w:marLeft w:val="0"/>
          <w:marRight w:val="0"/>
          <w:marTop w:val="0"/>
          <w:marBottom w:val="0"/>
          <w:divBdr>
            <w:top w:val="none" w:sz="0" w:space="0" w:color="auto"/>
            <w:left w:val="none" w:sz="0" w:space="0" w:color="auto"/>
            <w:bottom w:val="none" w:sz="0" w:space="0" w:color="auto"/>
            <w:right w:val="none" w:sz="0" w:space="0" w:color="auto"/>
          </w:divBdr>
        </w:div>
        <w:div w:id="117452058">
          <w:marLeft w:val="0"/>
          <w:marRight w:val="0"/>
          <w:marTop w:val="0"/>
          <w:marBottom w:val="0"/>
          <w:divBdr>
            <w:top w:val="none" w:sz="0" w:space="0" w:color="auto"/>
            <w:left w:val="none" w:sz="0" w:space="0" w:color="auto"/>
            <w:bottom w:val="none" w:sz="0" w:space="0" w:color="auto"/>
            <w:right w:val="none" w:sz="0" w:space="0" w:color="auto"/>
          </w:divBdr>
        </w:div>
        <w:div w:id="117452449">
          <w:marLeft w:val="0"/>
          <w:marRight w:val="0"/>
          <w:marTop w:val="300"/>
          <w:marBottom w:val="0"/>
          <w:divBdr>
            <w:top w:val="none" w:sz="0" w:space="0" w:color="auto"/>
            <w:left w:val="none" w:sz="0" w:space="0" w:color="auto"/>
            <w:bottom w:val="none" w:sz="0" w:space="0" w:color="auto"/>
            <w:right w:val="none" w:sz="0" w:space="0" w:color="auto"/>
          </w:divBdr>
        </w:div>
        <w:div w:id="117458152">
          <w:marLeft w:val="0"/>
          <w:marRight w:val="0"/>
          <w:marTop w:val="300"/>
          <w:marBottom w:val="0"/>
          <w:divBdr>
            <w:top w:val="none" w:sz="0" w:space="0" w:color="auto"/>
            <w:left w:val="none" w:sz="0" w:space="0" w:color="auto"/>
            <w:bottom w:val="none" w:sz="0" w:space="0" w:color="auto"/>
            <w:right w:val="none" w:sz="0" w:space="0" w:color="auto"/>
          </w:divBdr>
        </w:div>
        <w:div w:id="117459188">
          <w:marLeft w:val="0"/>
          <w:marRight w:val="0"/>
          <w:marTop w:val="0"/>
          <w:marBottom w:val="0"/>
          <w:divBdr>
            <w:top w:val="none" w:sz="0" w:space="0" w:color="auto"/>
            <w:left w:val="none" w:sz="0" w:space="0" w:color="auto"/>
            <w:bottom w:val="none" w:sz="0" w:space="0" w:color="auto"/>
            <w:right w:val="none" w:sz="0" w:space="0" w:color="auto"/>
          </w:divBdr>
        </w:div>
        <w:div w:id="117526726">
          <w:marLeft w:val="0"/>
          <w:marRight w:val="0"/>
          <w:marTop w:val="0"/>
          <w:marBottom w:val="0"/>
          <w:divBdr>
            <w:top w:val="none" w:sz="0" w:space="0" w:color="auto"/>
            <w:left w:val="none" w:sz="0" w:space="0" w:color="auto"/>
            <w:bottom w:val="none" w:sz="0" w:space="0" w:color="auto"/>
            <w:right w:val="none" w:sz="0" w:space="0" w:color="auto"/>
          </w:divBdr>
        </w:div>
        <w:div w:id="117531917">
          <w:marLeft w:val="0"/>
          <w:marRight w:val="0"/>
          <w:marTop w:val="300"/>
          <w:marBottom w:val="0"/>
          <w:divBdr>
            <w:top w:val="none" w:sz="0" w:space="0" w:color="auto"/>
            <w:left w:val="none" w:sz="0" w:space="0" w:color="auto"/>
            <w:bottom w:val="none" w:sz="0" w:space="0" w:color="auto"/>
            <w:right w:val="none" w:sz="0" w:space="0" w:color="auto"/>
          </w:divBdr>
        </w:div>
        <w:div w:id="117602476">
          <w:marLeft w:val="0"/>
          <w:marRight w:val="0"/>
          <w:marTop w:val="0"/>
          <w:marBottom w:val="0"/>
          <w:divBdr>
            <w:top w:val="none" w:sz="0" w:space="0" w:color="auto"/>
            <w:left w:val="none" w:sz="0" w:space="0" w:color="auto"/>
            <w:bottom w:val="none" w:sz="0" w:space="0" w:color="auto"/>
            <w:right w:val="none" w:sz="0" w:space="0" w:color="auto"/>
          </w:divBdr>
        </w:div>
        <w:div w:id="117644294">
          <w:marLeft w:val="0"/>
          <w:marRight w:val="0"/>
          <w:marTop w:val="0"/>
          <w:marBottom w:val="0"/>
          <w:divBdr>
            <w:top w:val="none" w:sz="0" w:space="0" w:color="auto"/>
            <w:left w:val="none" w:sz="0" w:space="0" w:color="auto"/>
            <w:bottom w:val="none" w:sz="0" w:space="0" w:color="auto"/>
            <w:right w:val="none" w:sz="0" w:space="0" w:color="auto"/>
          </w:divBdr>
        </w:div>
        <w:div w:id="117649122">
          <w:marLeft w:val="0"/>
          <w:marRight w:val="0"/>
          <w:marTop w:val="0"/>
          <w:marBottom w:val="0"/>
          <w:divBdr>
            <w:top w:val="none" w:sz="0" w:space="0" w:color="auto"/>
            <w:left w:val="none" w:sz="0" w:space="0" w:color="auto"/>
            <w:bottom w:val="none" w:sz="0" w:space="0" w:color="auto"/>
            <w:right w:val="none" w:sz="0" w:space="0" w:color="auto"/>
          </w:divBdr>
        </w:div>
        <w:div w:id="117649893">
          <w:marLeft w:val="0"/>
          <w:marRight w:val="0"/>
          <w:marTop w:val="0"/>
          <w:marBottom w:val="300"/>
          <w:divBdr>
            <w:top w:val="single" w:sz="6" w:space="15" w:color="EDEDED"/>
            <w:left w:val="single" w:sz="6" w:space="15" w:color="EDEDED"/>
            <w:bottom w:val="single" w:sz="6" w:space="15" w:color="EDEDED"/>
            <w:right w:val="single" w:sz="6" w:space="15" w:color="EDEDED"/>
          </w:divBdr>
        </w:div>
        <w:div w:id="117650245">
          <w:marLeft w:val="0"/>
          <w:marRight w:val="0"/>
          <w:marTop w:val="0"/>
          <w:marBottom w:val="0"/>
          <w:divBdr>
            <w:top w:val="none" w:sz="0" w:space="0" w:color="auto"/>
            <w:left w:val="none" w:sz="0" w:space="0" w:color="auto"/>
            <w:bottom w:val="none" w:sz="0" w:space="0" w:color="auto"/>
            <w:right w:val="none" w:sz="0" w:space="0" w:color="auto"/>
          </w:divBdr>
        </w:div>
        <w:div w:id="117651470">
          <w:marLeft w:val="0"/>
          <w:marRight w:val="0"/>
          <w:marTop w:val="0"/>
          <w:marBottom w:val="0"/>
          <w:divBdr>
            <w:top w:val="none" w:sz="0" w:space="0" w:color="auto"/>
            <w:left w:val="none" w:sz="0" w:space="0" w:color="auto"/>
            <w:bottom w:val="none" w:sz="0" w:space="0" w:color="auto"/>
            <w:right w:val="none" w:sz="0" w:space="0" w:color="auto"/>
          </w:divBdr>
        </w:div>
        <w:div w:id="117724852">
          <w:marLeft w:val="0"/>
          <w:marRight w:val="0"/>
          <w:marTop w:val="0"/>
          <w:marBottom w:val="0"/>
          <w:divBdr>
            <w:top w:val="none" w:sz="0" w:space="0" w:color="auto"/>
            <w:left w:val="none" w:sz="0" w:space="0" w:color="auto"/>
            <w:bottom w:val="none" w:sz="0" w:space="0" w:color="auto"/>
            <w:right w:val="none" w:sz="0" w:space="0" w:color="auto"/>
          </w:divBdr>
        </w:div>
        <w:div w:id="117724885">
          <w:marLeft w:val="0"/>
          <w:marRight w:val="0"/>
          <w:marTop w:val="0"/>
          <w:marBottom w:val="0"/>
          <w:divBdr>
            <w:top w:val="none" w:sz="0" w:space="0" w:color="auto"/>
            <w:left w:val="none" w:sz="0" w:space="0" w:color="auto"/>
            <w:bottom w:val="none" w:sz="0" w:space="0" w:color="auto"/>
            <w:right w:val="none" w:sz="0" w:space="0" w:color="auto"/>
          </w:divBdr>
        </w:div>
        <w:div w:id="117724963">
          <w:marLeft w:val="0"/>
          <w:marRight w:val="0"/>
          <w:marTop w:val="0"/>
          <w:marBottom w:val="0"/>
          <w:divBdr>
            <w:top w:val="none" w:sz="0" w:space="0" w:color="auto"/>
            <w:left w:val="none" w:sz="0" w:space="0" w:color="auto"/>
            <w:bottom w:val="none" w:sz="0" w:space="0" w:color="auto"/>
            <w:right w:val="none" w:sz="0" w:space="0" w:color="auto"/>
          </w:divBdr>
        </w:div>
        <w:div w:id="117841884">
          <w:marLeft w:val="0"/>
          <w:marRight w:val="0"/>
          <w:marTop w:val="0"/>
          <w:marBottom w:val="0"/>
          <w:divBdr>
            <w:top w:val="none" w:sz="0" w:space="0" w:color="auto"/>
            <w:left w:val="none" w:sz="0" w:space="0" w:color="auto"/>
            <w:bottom w:val="none" w:sz="0" w:space="0" w:color="auto"/>
            <w:right w:val="none" w:sz="0" w:space="0" w:color="auto"/>
          </w:divBdr>
        </w:div>
        <w:div w:id="117843623">
          <w:marLeft w:val="0"/>
          <w:marRight w:val="0"/>
          <w:marTop w:val="0"/>
          <w:marBottom w:val="0"/>
          <w:divBdr>
            <w:top w:val="none" w:sz="0" w:space="0" w:color="auto"/>
            <w:left w:val="none" w:sz="0" w:space="0" w:color="auto"/>
            <w:bottom w:val="none" w:sz="0" w:space="0" w:color="auto"/>
            <w:right w:val="none" w:sz="0" w:space="0" w:color="auto"/>
          </w:divBdr>
        </w:div>
        <w:div w:id="117846252">
          <w:marLeft w:val="0"/>
          <w:marRight w:val="0"/>
          <w:marTop w:val="0"/>
          <w:marBottom w:val="0"/>
          <w:divBdr>
            <w:top w:val="none" w:sz="0" w:space="0" w:color="auto"/>
            <w:left w:val="none" w:sz="0" w:space="0" w:color="auto"/>
            <w:bottom w:val="none" w:sz="0" w:space="0" w:color="auto"/>
            <w:right w:val="none" w:sz="0" w:space="0" w:color="auto"/>
          </w:divBdr>
        </w:div>
        <w:div w:id="117917992">
          <w:marLeft w:val="0"/>
          <w:marRight w:val="0"/>
          <w:marTop w:val="0"/>
          <w:marBottom w:val="0"/>
          <w:divBdr>
            <w:top w:val="none" w:sz="0" w:space="0" w:color="auto"/>
            <w:left w:val="none" w:sz="0" w:space="0" w:color="auto"/>
            <w:bottom w:val="none" w:sz="0" w:space="0" w:color="auto"/>
            <w:right w:val="none" w:sz="0" w:space="0" w:color="auto"/>
          </w:divBdr>
        </w:div>
        <w:div w:id="117917998">
          <w:marLeft w:val="0"/>
          <w:marRight w:val="0"/>
          <w:marTop w:val="0"/>
          <w:marBottom w:val="0"/>
          <w:divBdr>
            <w:top w:val="none" w:sz="0" w:space="0" w:color="auto"/>
            <w:left w:val="none" w:sz="0" w:space="0" w:color="auto"/>
            <w:bottom w:val="none" w:sz="0" w:space="0" w:color="auto"/>
            <w:right w:val="none" w:sz="0" w:space="0" w:color="auto"/>
          </w:divBdr>
        </w:div>
        <w:div w:id="118189846">
          <w:marLeft w:val="0"/>
          <w:marRight w:val="0"/>
          <w:marTop w:val="0"/>
          <w:marBottom w:val="0"/>
          <w:divBdr>
            <w:top w:val="none" w:sz="0" w:space="0" w:color="auto"/>
            <w:left w:val="none" w:sz="0" w:space="0" w:color="auto"/>
            <w:bottom w:val="none" w:sz="0" w:space="0" w:color="auto"/>
            <w:right w:val="none" w:sz="0" w:space="0" w:color="auto"/>
          </w:divBdr>
        </w:div>
        <w:div w:id="118302053">
          <w:marLeft w:val="0"/>
          <w:marRight w:val="0"/>
          <w:marTop w:val="300"/>
          <w:marBottom w:val="0"/>
          <w:divBdr>
            <w:top w:val="none" w:sz="0" w:space="0" w:color="auto"/>
            <w:left w:val="none" w:sz="0" w:space="0" w:color="auto"/>
            <w:bottom w:val="none" w:sz="0" w:space="0" w:color="auto"/>
            <w:right w:val="none" w:sz="0" w:space="0" w:color="auto"/>
          </w:divBdr>
        </w:div>
        <w:div w:id="118374913">
          <w:marLeft w:val="0"/>
          <w:marRight w:val="0"/>
          <w:marTop w:val="0"/>
          <w:marBottom w:val="0"/>
          <w:divBdr>
            <w:top w:val="none" w:sz="0" w:space="0" w:color="auto"/>
            <w:left w:val="none" w:sz="0" w:space="0" w:color="auto"/>
            <w:bottom w:val="none" w:sz="0" w:space="0" w:color="auto"/>
            <w:right w:val="none" w:sz="0" w:space="0" w:color="auto"/>
          </w:divBdr>
        </w:div>
        <w:div w:id="118381818">
          <w:marLeft w:val="0"/>
          <w:marRight w:val="0"/>
          <w:marTop w:val="0"/>
          <w:marBottom w:val="0"/>
          <w:divBdr>
            <w:top w:val="none" w:sz="0" w:space="0" w:color="auto"/>
            <w:left w:val="none" w:sz="0" w:space="0" w:color="auto"/>
            <w:bottom w:val="none" w:sz="0" w:space="0" w:color="auto"/>
            <w:right w:val="none" w:sz="0" w:space="0" w:color="auto"/>
          </w:divBdr>
        </w:div>
        <w:div w:id="118647236">
          <w:marLeft w:val="0"/>
          <w:marRight w:val="0"/>
          <w:marTop w:val="0"/>
          <w:marBottom w:val="0"/>
          <w:divBdr>
            <w:top w:val="none" w:sz="0" w:space="0" w:color="auto"/>
            <w:left w:val="none" w:sz="0" w:space="0" w:color="auto"/>
            <w:bottom w:val="none" w:sz="0" w:space="0" w:color="auto"/>
            <w:right w:val="none" w:sz="0" w:space="0" w:color="auto"/>
          </w:divBdr>
        </w:div>
        <w:div w:id="118651447">
          <w:marLeft w:val="0"/>
          <w:marRight w:val="0"/>
          <w:marTop w:val="0"/>
          <w:marBottom w:val="0"/>
          <w:divBdr>
            <w:top w:val="none" w:sz="0" w:space="0" w:color="auto"/>
            <w:left w:val="none" w:sz="0" w:space="0" w:color="auto"/>
            <w:bottom w:val="none" w:sz="0" w:space="0" w:color="auto"/>
            <w:right w:val="none" w:sz="0" w:space="0" w:color="auto"/>
          </w:divBdr>
        </w:div>
        <w:div w:id="118691811">
          <w:marLeft w:val="0"/>
          <w:marRight w:val="0"/>
          <w:marTop w:val="0"/>
          <w:marBottom w:val="0"/>
          <w:divBdr>
            <w:top w:val="none" w:sz="0" w:space="0" w:color="auto"/>
            <w:left w:val="none" w:sz="0" w:space="0" w:color="auto"/>
            <w:bottom w:val="none" w:sz="0" w:space="0" w:color="auto"/>
            <w:right w:val="none" w:sz="0" w:space="0" w:color="auto"/>
          </w:divBdr>
        </w:div>
        <w:div w:id="118764029">
          <w:marLeft w:val="0"/>
          <w:marRight w:val="0"/>
          <w:marTop w:val="0"/>
          <w:marBottom w:val="0"/>
          <w:divBdr>
            <w:top w:val="none" w:sz="0" w:space="0" w:color="auto"/>
            <w:left w:val="none" w:sz="0" w:space="0" w:color="auto"/>
            <w:bottom w:val="none" w:sz="0" w:space="0" w:color="auto"/>
            <w:right w:val="none" w:sz="0" w:space="0" w:color="auto"/>
          </w:divBdr>
        </w:div>
        <w:div w:id="118842711">
          <w:marLeft w:val="0"/>
          <w:marRight w:val="0"/>
          <w:marTop w:val="0"/>
          <w:marBottom w:val="0"/>
          <w:divBdr>
            <w:top w:val="none" w:sz="0" w:space="0" w:color="auto"/>
            <w:left w:val="none" w:sz="0" w:space="0" w:color="auto"/>
            <w:bottom w:val="none" w:sz="0" w:space="0" w:color="auto"/>
            <w:right w:val="none" w:sz="0" w:space="0" w:color="auto"/>
          </w:divBdr>
        </w:div>
        <w:div w:id="119034562">
          <w:marLeft w:val="0"/>
          <w:marRight w:val="0"/>
          <w:marTop w:val="0"/>
          <w:marBottom w:val="0"/>
          <w:divBdr>
            <w:top w:val="none" w:sz="0" w:space="0" w:color="auto"/>
            <w:left w:val="none" w:sz="0" w:space="0" w:color="auto"/>
            <w:bottom w:val="none" w:sz="0" w:space="0" w:color="auto"/>
            <w:right w:val="none" w:sz="0" w:space="0" w:color="auto"/>
          </w:divBdr>
        </w:div>
        <w:div w:id="119081011">
          <w:marLeft w:val="0"/>
          <w:marRight w:val="0"/>
          <w:marTop w:val="0"/>
          <w:marBottom w:val="300"/>
          <w:divBdr>
            <w:top w:val="single" w:sz="6" w:space="15" w:color="EDEDED"/>
            <w:left w:val="single" w:sz="6" w:space="15" w:color="EDEDED"/>
            <w:bottom w:val="single" w:sz="6" w:space="15" w:color="EDEDED"/>
            <w:right w:val="single" w:sz="6" w:space="15" w:color="EDEDED"/>
          </w:divBdr>
        </w:div>
        <w:div w:id="119149383">
          <w:marLeft w:val="0"/>
          <w:marRight w:val="0"/>
          <w:marTop w:val="0"/>
          <w:marBottom w:val="0"/>
          <w:divBdr>
            <w:top w:val="none" w:sz="0" w:space="0" w:color="auto"/>
            <w:left w:val="none" w:sz="0" w:space="0" w:color="auto"/>
            <w:bottom w:val="none" w:sz="0" w:space="0" w:color="auto"/>
            <w:right w:val="none" w:sz="0" w:space="0" w:color="auto"/>
          </w:divBdr>
        </w:div>
        <w:div w:id="119149582">
          <w:marLeft w:val="0"/>
          <w:marRight w:val="0"/>
          <w:marTop w:val="0"/>
          <w:marBottom w:val="300"/>
          <w:divBdr>
            <w:top w:val="single" w:sz="6" w:space="15" w:color="EDEDED"/>
            <w:left w:val="single" w:sz="6" w:space="15" w:color="EDEDED"/>
            <w:bottom w:val="single" w:sz="6" w:space="15" w:color="EDEDED"/>
            <w:right w:val="single" w:sz="6" w:space="15" w:color="EDEDED"/>
          </w:divBdr>
        </w:div>
        <w:div w:id="119225779">
          <w:marLeft w:val="0"/>
          <w:marRight w:val="0"/>
          <w:marTop w:val="0"/>
          <w:marBottom w:val="0"/>
          <w:divBdr>
            <w:top w:val="none" w:sz="0" w:space="0" w:color="auto"/>
            <w:left w:val="none" w:sz="0" w:space="0" w:color="auto"/>
            <w:bottom w:val="none" w:sz="0" w:space="0" w:color="auto"/>
            <w:right w:val="none" w:sz="0" w:space="0" w:color="auto"/>
          </w:divBdr>
        </w:div>
        <w:div w:id="119227478">
          <w:marLeft w:val="0"/>
          <w:marRight w:val="0"/>
          <w:marTop w:val="0"/>
          <w:marBottom w:val="300"/>
          <w:divBdr>
            <w:top w:val="single" w:sz="6" w:space="15" w:color="EDEDED"/>
            <w:left w:val="single" w:sz="6" w:space="15" w:color="EDEDED"/>
            <w:bottom w:val="single" w:sz="6" w:space="15" w:color="EDEDED"/>
            <w:right w:val="single" w:sz="6" w:space="15" w:color="EDEDED"/>
          </w:divBdr>
        </w:div>
        <w:div w:id="119345353">
          <w:marLeft w:val="0"/>
          <w:marRight w:val="0"/>
          <w:marTop w:val="0"/>
          <w:marBottom w:val="0"/>
          <w:divBdr>
            <w:top w:val="none" w:sz="0" w:space="0" w:color="auto"/>
            <w:left w:val="none" w:sz="0" w:space="0" w:color="auto"/>
            <w:bottom w:val="none" w:sz="0" w:space="0" w:color="auto"/>
            <w:right w:val="none" w:sz="0" w:space="0" w:color="auto"/>
          </w:divBdr>
        </w:div>
        <w:div w:id="119349608">
          <w:marLeft w:val="0"/>
          <w:marRight w:val="0"/>
          <w:marTop w:val="0"/>
          <w:marBottom w:val="300"/>
          <w:divBdr>
            <w:top w:val="single" w:sz="6" w:space="15" w:color="EDEDED"/>
            <w:left w:val="single" w:sz="6" w:space="15" w:color="EDEDED"/>
            <w:bottom w:val="single" w:sz="6" w:space="15" w:color="EDEDED"/>
            <w:right w:val="single" w:sz="6" w:space="15" w:color="EDEDED"/>
          </w:divBdr>
        </w:div>
        <w:div w:id="119419378">
          <w:marLeft w:val="0"/>
          <w:marRight w:val="0"/>
          <w:marTop w:val="0"/>
          <w:marBottom w:val="0"/>
          <w:divBdr>
            <w:top w:val="none" w:sz="0" w:space="0" w:color="auto"/>
            <w:left w:val="none" w:sz="0" w:space="0" w:color="auto"/>
            <w:bottom w:val="none" w:sz="0" w:space="0" w:color="auto"/>
            <w:right w:val="none" w:sz="0" w:space="0" w:color="auto"/>
          </w:divBdr>
        </w:div>
        <w:div w:id="119419548">
          <w:marLeft w:val="0"/>
          <w:marRight w:val="0"/>
          <w:marTop w:val="0"/>
          <w:marBottom w:val="0"/>
          <w:divBdr>
            <w:top w:val="none" w:sz="0" w:space="0" w:color="auto"/>
            <w:left w:val="none" w:sz="0" w:space="0" w:color="auto"/>
            <w:bottom w:val="none" w:sz="0" w:space="0" w:color="auto"/>
            <w:right w:val="none" w:sz="0" w:space="0" w:color="auto"/>
          </w:divBdr>
        </w:div>
        <w:div w:id="119421380">
          <w:marLeft w:val="0"/>
          <w:marRight w:val="0"/>
          <w:marTop w:val="0"/>
          <w:marBottom w:val="0"/>
          <w:divBdr>
            <w:top w:val="none" w:sz="0" w:space="0" w:color="auto"/>
            <w:left w:val="none" w:sz="0" w:space="0" w:color="auto"/>
            <w:bottom w:val="none" w:sz="0" w:space="0" w:color="auto"/>
            <w:right w:val="none" w:sz="0" w:space="0" w:color="auto"/>
          </w:divBdr>
        </w:div>
        <w:div w:id="119423906">
          <w:marLeft w:val="0"/>
          <w:marRight w:val="0"/>
          <w:marTop w:val="0"/>
          <w:marBottom w:val="0"/>
          <w:divBdr>
            <w:top w:val="none" w:sz="0" w:space="0" w:color="auto"/>
            <w:left w:val="none" w:sz="0" w:space="0" w:color="auto"/>
            <w:bottom w:val="none" w:sz="0" w:space="0" w:color="auto"/>
            <w:right w:val="none" w:sz="0" w:space="0" w:color="auto"/>
          </w:divBdr>
        </w:div>
        <w:div w:id="119424319">
          <w:marLeft w:val="0"/>
          <w:marRight w:val="0"/>
          <w:marTop w:val="0"/>
          <w:marBottom w:val="0"/>
          <w:divBdr>
            <w:top w:val="none" w:sz="0" w:space="0" w:color="auto"/>
            <w:left w:val="none" w:sz="0" w:space="0" w:color="auto"/>
            <w:bottom w:val="none" w:sz="0" w:space="0" w:color="auto"/>
            <w:right w:val="none" w:sz="0" w:space="0" w:color="auto"/>
          </w:divBdr>
        </w:div>
        <w:div w:id="119498148">
          <w:marLeft w:val="0"/>
          <w:marRight w:val="0"/>
          <w:marTop w:val="0"/>
          <w:marBottom w:val="0"/>
          <w:divBdr>
            <w:top w:val="none" w:sz="0" w:space="0" w:color="auto"/>
            <w:left w:val="none" w:sz="0" w:space="0" w:color="auto"/>
            <w:bottom w:val="none" w:sz="0" w:space="0" w:color="auto"/>
            <w:right w:val="none" w:sz="0" w:space="0" w:color="auto"/>
          </w:divBdr>
        </w:div>
        <w:div w:id="119499871">
          <w:marLeft w:val="0"/>
          <w:marRight w:val="0"/>
          <w:marTop w:val="300"/>
          <w:marBottom w:val="0"/>
          <w:divBdr>
            <w:top w:val="none" w:sz="0" w:space="0" w:color="auto"/>
            <w:left w:val="none" w:sz="0" w:space="0" w:color="auto"/>
            <w:bottom w:val="none" w:sz="0" w:space="0" w:color="auto"/>
            <w:right w:val="none" w:sz="0" w:space="0" w:color="auto"/>
          </w:divBdr>
        </w:div>
        <w:div w:id="119539332">
          <w:marLeft w:val="0"/>
          <w:marRight w:val="0"/>
          <w:marTop w:val="0"/>
          <w:marBottom w:val="0"/>
          <w:divBdr>
            <w:top w:val="none" w:sz="0" w:space="0" w:color="auto"/>
            <w:left w:val="none" w:sz="0" w:space="0" w:color="auto"/>
            <w:bottom w:val="none" w:sz="0" w:space="0" w:color="auto"/>
            <w:right w:val="none" w:sz="0" w:space="0" w:color="auto"/>
          </w:divBdr>
        </w:div>
        <w:div w:id="119543637">
          <w:marLeft w:val="0"/>
          <w:marRight w:val="0"/>
          <w:marTop w:val="0"/>
          <w:marBottom w:val="0"/>
          <w:divBdr>
            <w:top w:val="none" w:sz="0" w:space="0" w:color="auto"/>
            <w:left w:val="none" w:sz="0" w:space="0" w:color="auto"/>
            <w:bottom w:val="none" w:sz="0" w:space="0" w:color="auto"/>
            <w:right w:val="none" w:sz="0" w:space="0" w:color="auto"/>
          </w:divBdr>
        </w:div>
        <w:div w:id="119569220">
          <w:marLeft w:val="0"/>
          <w:marRight w:val="0"/>
          <w:marTop w:val="300"/>
          <w:marBottom w:val="0"/>
          <w:divBdr>
            <w:top w:val="none" w:sz="0" w:space="0" w:color="auto"/>
            <w:left w:val="none" w:sz="0" w:space="0" w:color="auto"/>
            <w:bottom w:val="none" w:sz="0" w:space="0" w:color="auto"/>
            <w:right w:val="none" w:sz="0" w:space="0" w:color="auto"/>
          </w:divBdr>
        </w:div>
        <w:div w:id="119614122">
          <w:marLeft w:val="0"/>
          <w:marRight w:val="0"/>
          <w:marTop w:val="0"/>
          <w:marBottom w:val="300"/>
          <w:divBdr>
            <w:top w:val="single" w:sz="6" w:space="15" w:color="EDEDED"/>
            <w:left w:val="single" w:sz="6" w:space="15" w:color="EDEDED"/>
            <w:bottom w:val="single" w:sz="6" w:space="15" w:color="EDEDED"/>
            <w:right w:val="single" w:sz="6" w:space="15" w:color="EDEDED"/>
          </w:divBdr>
        </w:div>
        <w:div w:id="119616284">
          <w:marLeft w:val="0"/>
          <w:marRight w:val="0"/>
          <w:marTop w:val="0"/>
          <w:marBottom w:val="300"/>
          <w:divBdr>
            <w:top w:val="single" w:sz="6" w:space="15" w:color="EDEDED"/>
            <w:left w:val="single" w:sz="6" w:space="15" w:color="EDEDED"/>
            <w:bottom w:val="single" w:sz="6" w:space="15" w:color="EDEDED"/>
            <w:right w:val="single" w:sz="6" w:space="15" w:color="EDEDED"/>
          </w:divBdr>
        </w:div>
        <w:div w:id="119686838">
          <w:marLeft w:val="0"/>
          <w:marRight w:val="0"/>
          <w:marTop w:val="0"/>
          <w:marBottom w:val="0"/>
          <w:divBdr>
            <w:top w:val="none" w:sz="0" w:space="0" w:color="auto"/>
            <w:left w:val="none" w:sz="0" w:space="0" w:color="auto"/>
            <w:bottom w:val="none" w:sz="0" w:space="0" w:color="auto"/>
            <w:right w:val="none" w:sz="0" w:space="0" w:color="auto"/>
          </w:divBdr>
        </w:div>
        <w:div w:id="119691958">
          <w:marLeft w:val="0"/>
          <w:marRight w:val="0"/>
          <w:marTop w:val="0"/>
          <w:marBottom w:val="0"/>
          <w:divBdr>
            <w:top w:val="none" w:sz="0" w:space="0" w:color="auto"/>
            <w:left w:val="none" w:sz="0" w:space="0" w:color="auto"/>
            <w:bottom w:val="none" w:sz="0" w:space="0" w:color="auto"/>
            <w:right w:val="none" w:sz="0" w:space="0" w:color="auto"/>
          </w:divBdr>
        </w:div>
        <w:div w:id="119805097">
          <w:marLeft w:val="0"/>
          <w:marRight w:val="0"/>
          <w:marTop w:val="0"/>
          <w:marBottom w:val="0"/>
          <w:divBdr>
            <w:top w:val="none" w:sz="0" w:space="0" w:color="auto"/>
            <w:left w:val="none" w:sz="0" w:space="0" w:color="auto"/>
            <w:bottom w:val="none" w:sz="0" w:space="0" w:color="auto"/>
            <w:right w:val="none" w:sz="0" w:space="0" w:color="auto"/>
          </w:divBdr>
        </w:div>
        <w:div w:id="119881276">
          <w:marLeft w:val="0"/>
          <w:marRight w:val="0"/>
          <w:marTop w:val="0"/>
          <w:marBottom w:val="300"/>
          <w:divBdr>
            <w:top w:val="single" w:sz="6" w:space="15" w:color="EDEDED"/>
            <w:left w:val="single" w:sz="6" w:space="15" w:color="EDEDED"/>
            <w:bottom w:val="single" w:sz="6" w:space="15" w:color="EDEDED"/>
            <w:right w:val="single" w:sz="6" w:space="15" w:color="EDEDED"/>
          </w:divBdr>
        </w:div>
        <w:div w:id="119958098">
          <w:marLeft w:val="0"/>
          <w:marRight w:val="0"/>
          <w:marTop w:val="0"/>
          <w:marBottom w:val="0"/>
          <w:divBdr>
            <w:top w:val="none" w:sz="0" w:space="0" w:color="auto"/>
            <w:left w:val="none" w:sz="0" w:space="0" w:color="auto"/>
            <w:bottom w:val="none" w:sz="0" w:space="0" w:color="auto"/>
            <w:right w:val="none" w:sz="0" w:space="0" w:color="auto"/>
          </w:divBdr>
          <w:divsChild>
            <w:div w:id="15075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62095">
          <w:marLeft w:val="0"/>
          <w:marRight w:val="0"/>
          <w:marTop w:val="300"/>
          <w:marBottom w:val="0"/>
          <w:divBdr>
            <w:top w:val="none" w:sz="0" w:space="0" w:color="auto"/>
            <w:left w:val="none" w:sz="0" w:space="0" w:color="auto"/>
            <w:bottom w:val="none" w:sz="0" w:space="0" w:color="auto"/>
            <w:right w:val="none" w:sz="0" w:space="0" w:color="auto"/>
          </w:divBdr>
        </w:div>
        <w:div w:id="120003011">
          <w:marLeft w:val="0"/>
          <w:marRight w:val="0"/>
          <w:marTop w:val="0"/>
          <w:marBottom w:val="0"/>
          <w:divBdr>
            <w:top w:val="none" w:sz="0" w:space="0" w:color="auto"/>
            <w:left w:val="none" w:sz="0" w:space="0" w:color="auto"/>
            <w:bottom w:val="none" w:sz="0" w:space="0" w:color="auto"/>
            <w:right w:val="none" w:sz="0" w:space="0" w:color="auto"/>
          </w:divBdr>
        </w:div>
        <w:div w:id="120073353">
          <w:marLeft w:val="0"/>
          <w:marRight w:val="0"/>
          <w:marTop w:val="0"/>
          <w:marBottom w:val="0"/>
          <w:divBdr>
            <w:top w:val="none" w:sz="0" w:space="0" w:color="auto"/>
            <w:left w:val="none" w:sz="0" w:space="0" w:color="auto"/>
            <w:bottom w:val="none" w:sz="0" w:space="0" w:color="auto"/>
            <w:right w:val="none" w:sz="0" w:space="0" w:color="auto"/>
          </w:divBdr>
        </w:div>
        <w:div w:id="120266910">
          <w:marLeft w:val="0"/>
          <w:marRight w:val="0"/>
          <w:marTop w:val="0"/>
          <w:marBottom w:val="0"/>
          <w:divBdr>
            <w:top w:val="none" w:sz="0" w:space="0" w:color="auto"/>
            <w:left w:val="none" w:sz="0" w:space="0" w:color="auto"/>
            <w:bottom w:val="none" w:sz="0" w:space="0" w:color="auto"/>
            <w:right w:val="none" w:sz="0" w:space="0" w:color="auto"/>
          </w:divBdr>
        </w:div>
        <w:div w:id="120268944">
          <w:marLeft w:val="0"/>
          <w:marRight w:val="0"/>
          <w:marTop w:val="0"/>
          <w:marBottom w:val="0"/>
          <w:divBdr>
            <w:top w:val="none" w:sz="0" w:space="0" w:color="auto"/>
            <w:left w:val="none" w:sz="0" w:space="0" w:color="auto"/>
            <w:bottom w:val="none" w:sz="0" w:space="0" w:color="auto"/>
            <w:right w:val="none" w:sz="0" w:space="0" w:color="auto"/>
          </w:divBdr>
        </w:div>
        <w:div w:id="120341517">
          <w:marLeft w:val="0"/>
          <w:marRight w:val="0"/>
          <w:marTop w:val="0"/>
          <w:marBottom w:val="300"/>
          <w:divBdr>
            <w:top w:val="single" w:sz="6" w:space="15" w:color="EDEDED"/>
            <w:left w:val="single" w:sz="6" w:space="15" w:color="EDEDED"/>
            <w:bottom w:val="single" w:sz="6" w:space="15" w:color="EDEDED"/>
            <w:right w:val="single" w:sz="6" w:space="15" w:color="EDEDED"/>
          </w:divBdr>
        </w:div>
        <w:div w:id="120344035">
          <w:marLeft w:val="0"/>
          <w:marRight w:val="0"/>
          <w:marTop w:val="300"/>
          <w:marBottom w:val="0"/>
          <w:divBdr>
            <w:top w:val="none" w:sz="0" w:space="0" w:color="auto"/>
            <w:left w:val="none" w:sz="0" w:space="0" w:color="auto"/>
            <w:bottom w:val="none" w:sz="0" w:space="0" w:color="auto"/>
            <w:right w:val="none" w:sz="0" w:space="0" w:color="auto"/>
          </w:divBdr>
        </w:div>
        <w:div w:id="120344519">
          <w:marLeft w:val="0"/>
          <w:marRight w:val="0"/>
          <w:marTop w:val="0"/>
          <w:marBottom w:val="0"/>
          <w:divBdr>
            <w:top w:val="none" w:sz="0" w:space="0" w:color="auto"/>
            <w:left w:val="none" w:sz="0" w:space="0" w:color="auto"/>
            <w:bottom w:val="none" w:sz="0" w:space="0" w:color="auto"/>
            <w:right w:val="none" w:sz="0" w:space="0" w:color="auto"/>
          </w:divBdr>
        </w:div>
        <w:div w:id="120416337">
          <w:marLeft w:val="0"/>
          <w:marRight w:val="0"/>
          <w:marTop w:val="0"/>
          <w:marBottom w:val="0"/>
          <w:divBdr>
            <w:top w:val="none" w:sz="0" w:space="0" w:color="auto"/>
            <w:left w:val="none" w:sz="0" w:space="0" w:color="auto"/>
            <w:bottom w:val="none" w:sz="0" w:space="0" w:color="auto"/>
            <w:right w:val="none" w:sz="0" w:space="0" w:color="auto"/>
          </w:divBdr>
        </w:div>
        <w:div w:id="120420524">
          <w:marLeft w:val="0"/>
          <w:marRight w:val="0"/>
          <w:marTop w:val="0"/>
          <w:marBottom w:val="0"/>
          <w:divBdr>
            <w:top w:val="none" w:sz="0" w:space="0" w:color="auto"/>
            <w:left w:val="none" w:sz="0" w:space="0" w:color="auto"/>
            <w:bottom w:val="none" w:sz="0" w:space="0" w:color="auto"/>
            <w:right w:val="none" w:sz="0" w:space="0" w:color="auto"/>
          </w:divBdr>
        </w:div>
        <w:div w:id="120421846">
          <w:marLeft w:val="0"/>
          <w:marRight w:val="0"/>
          <w:marTop w:val="0"/>
          <w:marBottom w:val="0"/>
          <w:divBdr>
            <w:top w:val="none" w:sz="0" w:space="0" w:color="auto"/>
            <w:left w:val="none" w:sz="0" w:space="0" w:color="auto"/>
            <w:bottom w:val="none" w:sz="0" w:space="0" w:color="auto"/>
            <w:right w:val="none" w:sz="0" w:space="0" w:color="auto"/>
          </w:divBdr>
        </w:div>
        <w:div w:id="120458538">
          <w:marLeft w:val="0"/>
          <w:marRight w:val="0"/>
          <w:marTop w:val="0"/>
          <w:marBottom w:val="0"/>
          <w:divBdr>
            <w:top w:val="none" w:sz="0" w:space="0" w:color="auto"/>
            <w:left w:val="none" w:sz="0" w:space="0" w:color="auto"/>
            <w:bottom w:val="none" w:sz="0" w:space="0" w:color="auto"/>
            <w:right w:val="none" w:sz="0" w:space="0" w:color="auto"/>
          </w:divBdr>
        </w:div>
        <w:div w:id="120458679">
          <w:marLeft w:val="0"/>
          <w:marRight w:val="0"/>
          <w:marTop w:val="0"/>
          <w:marBottom w:val="0"/>
          <w:divBdr>
            <w:top w:val="none" w:sz="0" w:space="0" w:color="auto"/>
            <w:left w:val="none" w:sz="0" w:space="0" w:color="auto"/>
            <w:bottom w:val="none" w:sz="0" w:space="0" w:color="auto"/>
            <w:right w:val="none" w:sz="0" w:space="0" w:color="auto"/>
          </w:divBdr>
        </w:div>
        <w:div w:id="120461184">
          <w:marLeft w:val="0"/>
          <w:marRight w:val="0"/>
          <w:marTop w:val="0"/>
          <w:marBottom w:val="300"/>
          <w:divBdr>
            <w:top w:val="single" w:sz="6" w:space="15" w:color="EDEDED"/>
            <w:left w:val="single" w:sz="6" w:space="15" w:color="EDEDED"/>
            <w:bottom w:val="single" w:sz="6" w:space="15" w:color="EDEDED"/>
            <w:right w:val="single" w:sz="6" w:space="15" w:color="EDEDED"/>
          </w:divBdr>
        </w:div>
        <w:div w:id="120465180">
          <w:marLeft w:val="0"/>
          <w:marRight w:val="0"/>
          <w:marTop w:val="0"/>
          <w:marBottom w:val="0"/>
          <w:divBdr>
            <w:top w:val="none" w:sz="0" w:space="0" w:color="auto"/>
            <w:left w:val="none" w:sz="0" w:space="0" w:color="auto"/>
            <w:bottom w:val="none" w:sz="0" w:space="0" w:color="auto"/>
            <w:right w:val="none" w:sz="0" w:space="0" w:color="auto"/>
          </w:divBdr>
        </w:div>
        <w:div w:id="120465402">
          <w:marLeft w:val="0"/>
          <w:marRight w:val="0"/>
          <w:marTop w:val="0"/>
          <w:marBottom w:val="0"/>
          <w:divBdr>
            <w:top w:val="none" w:sz="0" w:space="0" w:color="auto"/>
            <w:left w:val="none" w:sz="0" w:space="0" w:color="auto"/>
            <w:bottom w:val="none" w:sz="0" w:space="0" w:color="auto"/>
            <w:right w:val="none" w:sz="0" w:space="0" w:color="auto"/>
          </w:divBdr>
        </w:div>
        <w:div w:id="120536259">
          <w:marLeft w:val="0"/>
          <w:marRight w:val="0"/>
          <w:marTop w:val="0"/>
          <w:marBottom w:val="300"/>
          <w:divBdr>
            <w:top w:val="single" w:sz="6" w:space="15" w:color="EDEDED"/>
            <w:left w:val="single" w:sz="6" w:space="15" w:color="EDEDED"/>
            <w:bottom w:val="single" w:sz="6" w:space="15" w:color="EDEDED"/>
            <w:right w:val="single" w:sz="6" w:space="15" w:color="EDEDED"/>
          </w:divBdr>
        </w:div>
        <w:div w:id="120538316">
          <w:marLeft w:val="0"/>
          <w:marRight w:val="0"/>
          <w:marTop w:val="0"/>
          <w:marBottom w:val="300"/>
          <w:divBdr>
            <w:top w:val="single" w:sz="6" w:space="15" w:color="EDEDED"/>
            <w:left w:val="single" w:sz="6" w:space="15" w:color="EDEDED"/>
            <w:bottom w:val="single" w:sz="6" w:space="15" w:color="EDEDED"/>
            <w:right w:val="single" w:sz="6" w:space="15" w:color="EDEDED"/>
          </w:divBdr>
        </w:div>
        <w:div w:id="120612622">
          <w:marLeft w:val="0"/>
          <w:marRight w:val="0"/>
          <w:marTop w:val="0"/>
          <w:marBottom w:val="0"/>
          <w:divBdr>
            <w:top w:val="none" w:sz="0" w:space="0" w:color="auto"/>
            <w:left w:val="none" w:sz="0" w:space="0" w:color="auto"/>
            <w:bottom w:val="none" w:sz="0" w:space="0" w:color="auto"/>
            <w:right w:val="none" w:sz="0" w:space="0" w:color="auto"/>
          </w:divBdr>
        </w:div>
        <w:div w:id="120617571">
          <w:marLeft w:val="0"/>
          <w:marRight w:val="0"/>
          <w:marTop w:val="300"/>
          <w:marBottom w:val="0"/>
          <w:divBdr>
            <w:top w:val="none" w:sz="0" w:space="0" w:color="auto"/>
            <w:left w:val="none" w:sz="0" w:space="0" w:color="auto"/>
            <w:bottom w:val="none" w:sz="0" w:space="0" w:color="auto"/>
            <w:right w:val="none" w:sz="0" w:space="0" w:color="auto"/>
          </w:divBdr>
        </w:div>
        <w:div w:id="120654101">
          <w:marLeft w:val="0"/>
          <w:marRight w:val="0"/>
          <w:marTop w:val="0"/>
          <w:marBottom w:val="0"/>
          <w:divBdr>
            <w:top w:val="none" w:sz="0" w:space="0" w:color="auto"/>
            <w:left w:val="none" w:sz="0" w:space="0" w:color="auto"/>
            <w:bottom w:val="none" w:sz="0" w:space="0" w:color="auto"/>
            <w:right w:val="none" w:sz="0" w:space="0" w:color="auto"/>
          </w:divBdr>
        </w:div>
        <w:div w:id="120728462">
          <w:marLeft w:val="0"/>
          <w:marRight w:val="0"/>
          <w:marTop w:val="0"/>
          <w:marBottom w:val="0"/>
          <w:divBdr>
            <w:top w:val="none" w:sz="0" w:space="0" w:color="auto"/>
            <w:left w:val="none" w:sz="0" w:space="0" w:color="auto"/>
            <w:bottom w:val="none" w:sz="0" w:space="0" w:color="auto"/>
            <w:right w:val="none" w:sz="0" w:space="0" w:color="auto"/>
          </w:divBdr>
        </w:div>
        <w:div w:id="120734420">
          <w:marLeft w:val="0"/>
          <w:marRight w:val="0"/>
          <w:marTop w:val="0"/>
          <w:marBottom w:val="300"/>
          <w:divBdr>
            <w:top w:val="single" w:sz="6" w:space="15" w:color="EDEDED"/>
            <w:left w:val="single" w:sz="6" w:space="15" w:color="EDEDED"/>
            <w:bottom w:val="single" w:sz="6" w:space="15" w:color="EDEDED"/>
            <w:right w:val="single" w:sz="6" w:space="15" w:color="EDEDED"/>
          </w:divBdr>
        </w:div>
        <w:div w:id="120734714">
          <w:marLeft w:val="0"/>
          <w:marRight w:val="0"/>
          <w:marTop w:val="0"/>
          <w:marBottom w:val="0"/>
          <w:divBdr>
            <w:top w:val="none" w:sz="0" w:space="0" w:color="auto"/>
            <w:left w:val="none" w:sz="0" w:space="0" w:color="auto"/>
            <w:bottom w:val="none" w:sz="0" w:space="0" w:color="auto"/>
            <w:right w:val="none" w:sz="0" w:space="0" w:color="auto"/>
          </w:divBdr>
        </w:div>
        <w:div w:id="120735739">
          <w:marLeft w:val="0"/>
          <w:marRight w:val="0"/>
          <w:marTop w:val="0"/>
          <w:marBottom w:val="0"/>
          <w:divBdr>
            <w:top w:val="none" w:sz="0" w:space="0" w:color="auto"/>
            <w:left w:val="none" w:sz="0" w:space="0" w:color="auto"/>
            <w:bottom w:val="none" w:sz="0" w:space="0" w:color="auto"/>
            <w:right w:val="none" w:sz="0" w:space="0" w:color="auto"/>
          </w:divBdr>
        </w:div>
        <w:div w:id="120802920">
          <w:marLeft w:val="0"/>
          <w:marRight w:val="0"/>
          <w:marTop w:val="0"/>
          <w:marBottom w:val="0"/>
          <w:divBdr>
            <w:top w:val="none" w:sz="0" w:space="0" w:color="auto"/>
            <w:left w:val="none" w:sz="0" w:space="0" w:color="auto"/>
            <w:bottom w:val="none" w:sz="0" w:space="0" w:color="auto"/>
            <w:right w:val="none" w:sz="0" w:space="0" w:color="auto"/>
          </w:divBdr>
        </w:div>
        <w:div w:id="120804576">
          <w:marLeft w:val="0"/>
          <w:marRight w:val="0"/>
          <w:marTop w:val="0"/>
          <w:marBottom w:val="0"/>
          <w:divBdr>
            <w:top w:val="none" w:sz="0" w:space="0" w:color="auto"/>
            <w:left w:val="none" w:sz="0" w:space="0" w:color="auto"/>
            <w:bottom w:val="none" w:sz="0" w:space="0" w:color="auto"/>
            <w:right w:val="none" w:sz="0" w:space="0" w:color="auto"/>
          </w:divBdr>
        </w:div>
        <w:div w:id="120809501">
          <w:marLeft w:val="0"/>
          <w:marRight w:val="0"/>
          <w:marTop w:val="0"/>
          <w:marBottom w:val="0"/>
          <w:divBdr>
            <w:top w:val="none" w:sz="0" w:space="0" w:color="auto"/>
            <w:left w:val="none" w:sz="0" w:space="0" w:color="auto"/>
            <w:bottom w:val="none" w:sz="0" w:space="0" w:color="auto"/>
            <w:right w:val="none" w:sz="0" w:space="0" w:color="auto"/>
          </w:divBdr>
        </w:div>
        <w:div w:id="120877965">
          <w:marLeft w:val="0"/>
          <w:marRight w:val="0"/>
          <w:marTop w:val="0"/>
          <w:marBottom w:val="300"/>
          <w:divBdr>
            <w:top w:val="single" w:sz="6" w:space="15" w:color="EDEDED"/>
            <w:left w:val="single" w:sz="6" w:space="15" w:color="EDEDED"/>
            <w:bottom w:val="single" w:sz="6" w:space="15" w:color="EDEDED"/>
            <w:right w:val="single" w:sz="6" w:space="15" w:color="EDEDED"/>
          </w:divBdr>
        </w:div>
        <w:div w:id="120879264">
          <w:marLeft w:val="0"/>
          <w:marRight w:val="0"/>
          <w:marTop w:val="0"/>
          <w:marBottom w:val="300"/>
          <w:divBdr>
            <w:top w:val="single" w:sz="6" w:space="15" w:color="EDEDED"/>
            <w:left w:val="single" w:sz="6" w:space="15" w:color="EDEDED"/>
            <w:bottom w:val="single" w:sz="6" w:space="15" w:color="EDEDED"/>
            <w:right w:val="single" w:sz="6" w:space="15" w:color="EDEDED"/>
          </w:divBdr>
        </w:div>
        <w:div w:id="120926587">
          <w:marLeft w:val="0"/>
          <w:marRight w:val="0"/>
          <w:marTop w:val="0"/>
          <w:marBottom w:val="0"/>
          <w:divBdr>
            <w:top w:val="none" w:sz="0" w:space="0" w:color="auto"/>
            <w:left w:val="none" w:sz="0" w:space="0" w:color="auto"/>
            <w:bottom w:val="none" w:sz="0" w:space="0" w:color="auto"/>
            <w:right w:val="none" w:sz="0" w:space="0" w:color="auto"/>
          </w:divBdr>
        </w:div>
        <w:div w:id="120928365">
          <w:marLeft w:val="0"/>
          <w:marRight w:val="0"/>
          <w:marTop w:val="0"/>
          <w:marBottom w:val="0"/>
          <w:divBdr>
            <w:top w:val="none" w:sz="0" w:space="0" w:color="auto"/>
            <w:left w:val="none" w:sz="0" w:space="0" w:color="auto"/>
            <w:bottom w:val="none" w:sz="0" w:space="0" w:color="auto"/>
            <w:right w:val="none" w:sz="0" w:space="0" w:color="auto"/>
          </w:divBdr>
        </w:div>
        <w:div w:id="120999316">
          <w:marLeft w:val="0"/>
          <w:marRight w:val="0"/>
          <w:marTop w:val="0"/>
          <w:marBottom w:val="0"/>
          <w:divBdr>
            <w:top w:val="none" w:sz="0" w:space="0" w:color="auto"/>
            <w:left w:val="none" w:sz="0" w:space="0" w:color="auto"/>
            <w:bottom w:val="none" w:sz="0" w:space="0" w:color="auto"/>
            <w:right w:val="none" w:sz="0" w:space="0" w:color="auto"/>
          </w:divBdr>
        </w:div>
        <w:div w:id="121002314">
          <w:marLeft w:val="0"/>
          <w:marRight w:val="0"/>
          <w:marTop w:val="0"/>
          <w:marBottom w:val="0"/>
          <w:divBdr>
            <w:top w:val="none" w:sz="0" w:space="0" w:color="auto"/>
            <w:left w:val="none" w:sz="0" w:space="0" w:color="auto"/>
            <w:bottom w:val="none" w:sz="0" w:space="0" w:color="auto"/>
            <w:right w:val="none" w:sz="0" w:space="0" w:color="auto"/>
          </w:divBdr>
        </w:div>
        <w:div w:id="121005279">
          <w:marLeft w:val="0"/>
          <w:marRight w:val="0"/>
          <w:marTop w:val="300"/>
          <w:marBottom w:val="0"/>
          <w:divBdr>
            <w:top w:val="none" w:sz="0" w:space="0" w:color="auto"/>
            <w:left w:val="none" w:sz="0" w:space="0" w:color="auto"/>
            <w:bottom w:val="none" w:sz="0" w:space="0" w:color="auto"/>
            <w:right w:val="none" w:sz="0" w:space="0" w:color="auto"/>
          </w:divBdr>
        </w:div>
        <w:div w:id="121046775">
          <w:marLeft w:val="0"/>
          <w:marRight w:val="0"/>
          <w:marTop w:val="0"/>
          <w:marBottom w:val="0"/>
          <w:divBdr>
            <w:top w:val="none" w:sz="0" w:space="0" w:color="auto"/>
            <w:left w:val="none" w:sz="0" w:space="0" w:color="auto"/>
            <w:bottom w:val="none" w:sz="0" w:space="0" w:color="auto"/>
            <w:right w:val="none" w:sz="0" w:space="0" w:color="auto"/>
          </w:divBdr>
        </w:div>
        <w:div w:id="121071221">
          <w:marLeft w:val="0"/>
          <w:marRight w:val="0"/>
          <w:marTop w:val="0"/>
          <w:marBottom w:val="0"/>
          <w:divBdr>
            <w:top w:val="none" w:sz="0" w:space="0" w:color="auto"/>
            <w:left w:val="none" w:sz="0" w:space="0" w:color="auto"/>
            <w:bottom w:val="none" w:sz="0" w:space="0" w:color="auto"/>
            <w:right w:val="none" w:sz="0" w:space="0" w:color="auto"/>
          </w:divBdr>
        </w:div>
        <w:div w:id="121075304">
          <w:marLeft w:val="0"/>
          <w:marRight w:val="0"/>
          <w:marTop w:val="0"/>
          <w:marBottom w:val="0"/>
          <w:divBdr>
            <w:top w:val="none" w:sz="0" w:space="0" w:color="auto"/>
            <w:left w:val="none" w:sz="0" w:space="0" w:color="auto"/>
            <w:bottom w:val="none" w:sz="0" w:space="0" w:color="auto"/>
            <w:right w:val="none" w:sz="0" w:space="0" w:color="auto"/>
          </w:divBdr>
        </w:div>
        <w:div w:id="121197829">
          <w:marLeft w:val="0"/>
          <w:marRight w:val="0"/>
          <w:marTop w:val="0"/>
          <w:marBottom w:val="0"/>
          <w:divBdr>
            <w:top w:val="none" w:sz="0" w:space="0" w:color="auto"/>
            <w:left w:val="none" w:sz="0" w:space="0" w:color="auto"/>
            <w:bottom w:val="none" w:sz="0" w:space="0" w:color="auto"/>
            <w:right w:val="none" w:sz="0" w:space="0" w:color="auto"/>
          </w:divBdr>
        </w:div>
        <w:div w:id="121265312">
          <w:marLeft w:val="0"/>
          <w:marRight w:val="0"/>
          <w:marTop w:val="0"/>
          <w:marBottom w:val="0"/>
          <w:divBdr>
            <w:top w:val="none" w:sz="0" w:space="0" w:color="auto"/>
            <w:left w:val="none" w:sz="0" w:space="0" w:color="auto"/>
            <w:bottom w:val="none" w:sz="0" w:space="0" w:color="auto"/>
            <w:right w:val="none" w:sz="0" w:space="0" w:color="auto"/>
          </w:divBdr>
        </w:div>
        <w:div w:id="121267477">
          <w:marLeft w:val="0"/>
          <w:marRight w:val="0"/>
          <w:marTop w:val="0"/>
          <w:marBottom w:val="0"/>
          <w:divBdr>
            <w:top w:val="none" w:sz="0" w:space="0" w:color="auto"/>
            <w:left w:val="none" w:sz="0" w:space="0" w:color="auto"/>
            <w:bottom w:val="none" w:sz="0" w:space="0" w:color="auto"/>
            <w:right w:val="none" w:sz="0" w:space="0" w:color="auto"/>
          </w:divBdr>
        </w:div>
        <w:div w:id="121269826">
          <w:marLeft w:val="0"/>
          <w:marRight w:val="0"/>
          <w:marTop w:val="0"/>
          <w:marBottom w:val="300"/>
          <w:divBdr>
            <w:top w:val="single" w:sz="6" w:space="15" w:color="EDEDED"/>
            <w:left w:val="single" w:sz="6" w:space="15" w:color="EDEDED"/>
            <w:bottom w:val="single" w:sz="6" w:space="15" w:color="EDEDED"/>
            <w:right w:val="single" w:sz="6" w:space="15" w:color="EDEDED"/>
          </w:divBdr>
        </w:div>
        <w:div w:id="121310350">
          <w:marLeft w:val="0"/>
          <w:marRight w:val="0"/>
          <w:marTop w:val="0"/>
          <w:marBottom w:val="0"/>
          <w:divBdr>
            <w:top w:val="none" w:sz="0" w:space="0" w:color="auto"/>
            <w:left w:val="none" w:sz="0" w:space="0" w:color="auto"/>
            <w:bottom w:val="none" w:sz="0" w:space="0" w:color="auto"/>
            <w:right w:val="none" w:sz="0" w:space="0" w:color="auto"/>
          </w:divBdr>
        </w:div>
        <w:div w:id="121311423">
          <w:marLeft w:val="0"/>
          <w:marRight w:val="0"/>
          <w:marTop w:val="0"/>
          <w:marBottom w:val="300"/>
          <w:divBdr>
            <w:top w:val="single" w:sz="6" w:space="15" w:color="EDEDED"/>
            <w:left w:val="single" w:sz="6" w:space="15" w:color="EDEDED"/>
            <w:bottom w:val="single" w:sz="6" w:space="15" w:color="EDEDED"/>
            <w:right w:val="single" w:sz="6" w:space="15" w:color="EDEDED"/>
          </w:divBdr>
        </w:div>
        <w:div w:id="121383259">
          <w:marLeft w:val="0"/>
          <w:marRight w:val="0"/>
          <w:marTop w:val="0"/>
          <w:marBottom w:val="0"/>
          <w:divBdr>
            <w:top w:val="none" w:sz="0" w:space="0" w:color="auto"/>
            <w:left w:val="none" w:sz="0" w:space="0" w:color="auto"/>
            <w:bottom w:val="none" w:sz="0" w:space="0" w:color="auto"/>
            <w:right w:val="none" w:sz="0" w:space="0" w:color="auto"/>
          </w:divBdr>
        </w:div>
        <w:div w:id="121387916">
          <w:marLeft w:val="0"/>
          <w:marRight w:val="0"/>
          <w:marTop w:val="0"/>
          <w:marBottom w:val="0"/>
          <w:divBdr>
            <w:top w:val="none" w:sz="0" w:space="0" w:color="auto"/>
            <w:left w:val="none" w:sz="0" w:space="0" w:color="auto"/>
            <w:bottom w:val="none" w:sz="0" w:space="0" w:color="auto"/>
            <w:right w:val="none" w:sz="0" w:space="0" w:color="auto"/>
          </w:divBdr>
        </w:div>
        <w:div w:id="121466318">
          <w:marLeft w:val="0"/>
          <w:marRight w:val="0"/>
          <w:marTop w:val="0"/>
          <w:marBottom w:val="0"/>
          <w:divBdr>
            <w:top w:val="none" w:sz="0" w:space="0" w:color="auto"/>
            <w:left w:val="none" w:sz="0" w:space="0" w:color="auto"/>
            <w:bottom w:val="none" w:sz="0" w:space="0" w:color="auto"/>
            <w:right w:val="none" w:sz="0" w:space="0" w:color="auto"/>
          </w:divBdr>
        </w:div>
        <w:div w:id="121466602">
          <w:marLeft w:val="0"/>
          <w:marRight w:val="0"/>
          <w:marTop w:val="0"/>
          <w:marBottom w:val="0"/>
          <w:divBdr>
            <w:top w:val="none" w:sz="0" w:space="0" w:color="auto"/>
            <w:left w:val="none" w:sz="0" w:space="0" w:color="auto"/>
            <w:bottom w:val="none" w:sz="0" w:space="0" w:color="auto"/>
            <w:right w:val="none" w:sz="0" w:space="0" w:color="auto"/>
          </w:divBdr>
        </w:div>
        <w:div w:id="121505004">
          <w:marLeft w:val="0"/>
          <w:marRight w:val="0"/>
          <w:marTop w:val="0"/>
          <w:marBottom w:val="0"/>
          <w:divBdr>
            <w:top w:val="none" w:sz="0" w:space="0" w:color="auto"/>
            <w:left w:val="none" w:sz="0" w:space="0" w:color="auto"/>
            <w:bottom w:val="none" w:sz="0" w:space="0" w:color="auto"/>
            <w:right w:val="none" w:sz="0" w:space="0" w:color="auto"/>
          </w:divBdr>
        </w:div>
        <w:div w:id="121533697">
          <w:marLeft w:val="0"/>
          <w:marRight w:val="0"/>
          <w:marTop w:val="0"/>
          <w:marBottom w:val="300"/>
          <w:divBdr>
            <w:top w:val="single" w:sz="6" w:space="15" w:color="EDEDED"/>
            <w:left w:val="single" w:sz="6" w:space="15" w:color="EDEDED"/>
            <w:bottom w:val="single" w:sz="6" w:space="15" w:color="EDEDED"/>
            <w:right w:val="single" w:sz="6" w:space="15" w:color="EDEDED"/>
          </w:divBdr>
        </w:div>
        <w:div w:id="121534999">
          <w:marLeft w:val="0"/>
          <w:marRight w:val="0"/>
          <w:marTop w:val="0"/>
          <w:marBottom w:val="0"/>
          <w:divBdr>
            <w:top w:val="none" w:sz="0" w:space="0" w:color="auto"/>
            <w:left w:val="none" w:sz="0" w:space="0" w:color="auto"/>
            <w:bottom w:val="none" w:sz="0" w:space="0" w:color="auto"/>
            <w:right w:val="none" w:sz="0" w:space="0" w:color="auto"/>
          </w:divBdr>
        </w:div>
        <w:div w:id="121576872">
          <w:marLeft w:val="0"/>
          <w:marRight w:val="0"/>
          <w:marTop w:val="0"/>
          <w:marBottom w:val="0"/>
          <w:divBdr>
            <w:top w:val="none" w:sz="0" w:space="0" w:color="auto"/>
            <w:left w:val="none" w:sz="0" w:space="0" w:color="auto"/>
            <w:bottom w:val="none" w:sz="0" w:space="0" w:color="auto"/>
            <w:right w:val="none" w:sz="0" w:space="0" w:color="auto"/>
          </w:divBdr>
        </w:div>
        <w:div w:id="121582223">
          <w:marLeft w:val="0"/>
          <w:marRight w:val="0"/>
          <w:marTop w:val="0"/>
          <w:marBottom w:val="0"/>
          <w:divBdr>
            <w:top w:val="none" w:sz="0" w:space="0" w:color="auto"/>
            <w:left w:val="none" w:sz="0" w:space="0" w:color="auto"/>
            <w:bottom w:val="none" w:sz="0" w:space="0" w:color="auto"/>
            <w:right w:val="none" w:sz="0" w:space="0" w:color="auto"/>
          </w:divBdr>
        </w:div>
        <w:div w:id="121654385">
          <w:marLeft w:val="0"/>
          <w:marRight w:val="0"/>
          <w:marTop w:val="0"/>
          <w:marBottom w:val="0"/>
          <w:divBdr>
            <w:top w:val="none" w:sz="0" w:space="0" w:color="auto"/>
            <w:left w:val="none" w:sz="0" w:space="0" w:color="auto"/>
            <w:bottom w:val="none" w:sz="0" w:space="0" w:color="auto"/>
            <w:right w:val="none" w:sz="0" w:space="0" w:color="auto"/>
          </w:divBdr>
        </w:div>
        <w:div w:id="121660767">
          <w:marLeft w:val="0"/>
          <w:marRight w:val="0"/>
          <w:marTop w:val="0"/>
          <w:marBottom w:val="0"/>
          <w:divBdr>
            <w:top w:val="none" w:sz="0" w:space="0" w:color="auto"/>
            <w:left w:val="none" w:sz="0" w:space="0" w:color="auto"/>
            <w:bottom w:val="none" w:sz="0" w:space="0" w:color="auto"/>
            <w:right w:val="none" w:sz="0" w:space="0" w:color="auto"/>
          </w:divBdr>
        </w:div>
        <w:div w:id="121703261">
          <w:marLeft w:val="0"/>
          <w:marRight w:val="0"/>
          <w:marTop w:val="0"/>
          <w:marBottom w:val="0"/>
          <w:divBdr>
            <w:top w:val="none" w:sz="0" w:space="0" w:color="auto"/>
            <w:left w:val="none" w:sz="0" w:space="0" w:color="auto"/>
            <w:bottom w:val="none" w:sz="0" w:space="0" w:color="auto"/>
            <w:right w:val="none" w:sz="0" w:space="0" w:color="auto"/>
          </w:divBdr>
        </w:div>
        <w:div w:id="121726674">
          <w:marLeft w:val="0"/>
          <w:marRight w:val="0"/>
          <w:marTop w:val="0"/>
          <w:marBottom w:val="0"/>
          <w:divBdr>
            <w:top w:val="none" w:sz="0" w:space="0" w:color="auto"/>
            <w:left w:val="none" w:sz="0" w:space="0" w:color="auto"/>
            <w:bottom w:val="none" w:sz="0" w:space="0" w:color="auto"/>
            <w:right w:val="none" w:sz="0" w:space="0" w:color="auto"/>
          </w:divBdr>
        </w:div>
        <w:div w:id="121774209">
          <w:marLeft w:val="0"/>
          <w:marRight w:val="0"/>
          <w:marTop w:val="300"/>
          <w:marBottom w:val="0"/>
          <w:divBdr>
            <w:top w:val="none" w:sz="0" w:space="0" w:color="auto"/>
            <w:left w:val="none" w:sz="0" w:space="0" w:color="auto"/>
            <w:bottom w:val="none" w:sz="0" w:space="0" w:color="auto"/>
            <w:right w:val="none" w:sz="0" w:space="0" w:color="auto"/>
          </w:divBdr>
        </w:div>
        <w:div w:id="121921783">
          <w:marLeft w:val="0"/>
          <w:marRight w:val="0"/>
          <w:marTop w:val="0"/>
          <w:marBottom w:val="0"/>
          <w:divBdr>
            <w:top w:val="none" w:sz="0" w:space="0" w:color="auto"/>
            <w:left w:val="none" w:sz="0" w:space="0" w:color="auto"/>
            <w:bottom w:val="none" w:sz="0" w:space="0" w:color="auto"/>
            <w:right w:val="none" w:sz="0" w:space="0" w:color="auto"/>
          </w:divBdr>
        </w:div>
        <w:div w:id="122042249">
          <w:marLeft w:val="0"/>
          <w:marRight w:val="0"/>
          <w:marTop w:val="0"/>
          <w:marBottom w:val="0"/>
          <w:divBdr>
            <w:top w:val="none" w:sz="0" w:space="0" w:color="auto"/>
            <w:left w:val="none" w:sz="0" w:space="0" w:color="auto"/>
            <w:bottom w:val="none" w:sz="0" w:space="0" w:color="auto"/>
            <w:right w:val="none" w:sz="0" w:space="0" w:color="auto"/>
          </w:divBdr>
        </w:div>
        <w:div w:id="122044656">
          <w:marLeft w:val="0"/>
          <w:marRight w:val="0"/>
          <w:marTop w:val="0"/>
          <w:marBottom w:val="0"/>
          <w:divBdr>
            <w:top w:val="none" w:sz="0" w:space="0" w:color="auto"/>
            <w:left w:val="none" w:sz="0" w:space="0" w:color="auto"/>
            <w:bottom w:val="none" w:sz="0" w:space="0" w:color="auto"/>
            <w:right w:val="none" w:sz="0" w:space="0" w:color="auto"/>
          </w:divBdr>
        </w:div>
        <w:div w:id="122114991">
          <w:marLeft w:val="0"/>
          <w:marRight w:val="0"/>
          <w:marTop w:val="0"/>
          <w:marBottom w:val="300"/>
          <w:divBdr>
            <w:top w:val="single" w:sz="6" w:space="15" w:color="EDEDED"/>
            <w:left w:val="single" w:sz="6" w:space="15" w:color="EDEDED"/>
            <w:bottom w:val="single" w:sz="6" w:space="15" w:color="EDEDED"/>
            <w:right w:val="single" w:sz="6" w:space="15" w:color="EDEDED"/>
          </w:divBdr>
        </w:div>
        <w:div w:id="122115886">
          <w:marLeft w:val="0"/>
          <w:marRight w:val="0"/>
          <w:marTop w:val="0"/>
          <w:marBottom w:val="300"/>
          <w:divBdr>
            <w:top w:val="single" w:sz="6" w:space="15" w:color="EDEDED"/>
            <w:left w:val="single" w:sz="6" w:space="15" w:color="EDEDED"/>
            <w:bottom w:val="single" w:sz="6" w:space="15" w:color="EDEDED"/>
            <w:right w:val="single" w:sz="6" w:space="15" w:color="EDEDED"/>
          </w:divBdr>
        </w:div>
        <w:div w:id="122159903">
          <w:marLeft w:val="0"/>
          <w:marRight w:val="0"/>
          <w:marTop w:val="0"/>
          <w:marBottom w:val="0"/>
          <w:divBdr>
            <w:top w:val="none" w:sz="0" w:space="0" w:color="auto"/>
            <w:left w:val="none" w:sz="0" w:space="0" w:color="auto"/>
            <w:bottom w:val="none" w:sz="0" w:space="0" w:color="auto"/>
            <w:right w:val="none" w:sz="0" w:space="0" w:color="auto"/>
          </w:divBdr>
        </w:div>
        <w:div w:id="122160494">
          <w:marLeft w:val="0"/>
          <w:marRight w:val="0"/>
          <w:marTop w:val="0"/>
          <w:marBottom w:val="0"/>
          <w:divBdr>
            <w:top w:val="none" w:sz="0" w:space="0" w:color="auto"/>
            <w:left w:val="none" w:sz="0" w:space="0" w:color="auto"/>
            <w:bottom w:val="none" w:sz="0" w:space="0" w:color="auto"/>
            <w:right w:val="none" w:sz="0" w:space="0" w:color="auto"/>
          </w:divBdr>
        </w:div>
        <w:div w:id="122162152">
          <w:marLeft w:val="0"/>
          <w:marRight w:val="0"/>
          <w:marTop w:val="0"/>
          <w:marBottom w:val="0"/>
          <w:divBdr>
            <w:top w:val="none" w:sz="0" w:space="0" w:color="auto"/>
            <w:left w:val="none" w:sz="0" w:space="0" w:color="auto"/>
            <w:bottom w:val="none" w:sz="0" w:space="0" w:color="auto"/>
            <w:right w:val="none" w:sz="0" w:space="0" w:color="auto"/>
          </w:divBdr>
        </w:div>
        <w:div w:id="122164955">
          <w:marLeft w:val="0"/>
          <w:marRight w:val="0"/>
          <w:marTop w:val="0"/>
          <w:marBottom w:val="0"/>
          <w:divBdr>
            <w:top w:val="none" w:sz="0" w:space="0" w:color="auto"/>
            <w:left w:val="none" w:sz="0" w:space="0" w:color="auto"/>
            <w:bottom w:val="none" w:sz="0" w:space="0" w:color="auto"/>
            <w:right w:val="none" w:sz="0" w:space="0" w:color="auto"/>
          </w:divBdr>
        </w:div>
        <w:div w:id="122190277">
          <w:marLeft w:val="0"/>
          <w:marRight w:val="0"/>
          <w:marTop w:val="0"/>
          <w:marBottom w:val="0"/>
          <w:divBdr>
            <w:top w:val="none" w:sz="0" w:space="0" w:color="auto"/>
            <w:left w:val="none" w:sz="0" w:space="0" w:color="auto"/>
            <w:bottom w:val="none" w:sz="0" w:space="0" w:color="auto"/>
            <w:right w:val="none" w:sz="0" w:space="0" w:color="auto"/>
          </w:divBdr>
        </w:div>
        <w:div w:id="122232735">
          <w:marLeft w:val="0"/>
          <w:marRight w:val="0"/>
          <w:marTop w:val="0"/>
          <w:marBottom w:val="300"/>
          <w:divBdr>
            <w:top w:val="single" w:sz="6" w:space="15" w:color="EDEDED"/>
            <w:left w:val="single" w:sz="6" w:space="15" w:color="EDEDED"/>
            <w:bottom w:val="single" w:sz="6" w:space="15" w:color="EDEDED"/>
            <w:right w:val="single" w:sz="6" w:space="15" w:color="EDEDED"/>
          </w:divBdr>
        </w:div>
        <w:div w:id="122307898">
          <w:marLeft w:val="0"/>
          <w:marRight w:val="0"/>
          <w:marTop w:val="0"/>
          <w:marBottom w:val="0"/>
          <w:divBdr>
            <w:top w:val="none" w:sz="0" w:space="0" w:color="auto"/>
            <w:left w:val="none" w:sz="0" w:space="0" w:color="auto"/>
            <w:bottom w:val="none" w:sz="0" w:space="0" w:color="auto"/>
            <w:right w:val="none" w:sz="0" w:space="0" w:color="auto"/>
          </w:divBdr>
        </w:div>
        <w:div w:id="122311411">
          <w:marLeft w:val="0"/>
          <w:marRight w:val="0"/>
          <w:marTop w:val="0"/>
          <w:marBottom w:val="0"/>
          <w:divBdr>
            <w:top w:val="none" w:sz="0" w:space="0" w:color="auto"/>
            <w:left w:val="none" w:sz="0" w:space="0" w:color="auto"/>
            <w:bottom w:val="none" w:sz="0" w:space="0" w:color="auto"/>
            <w:right w:val="none" w:sz="0" w:space="0" w:color="auto"/>
          </w:divBdr>
        </w:div>
        <w:div w:id="122355925">
          <w:marLeft w:val="0"/>
          <w:marRight w:val="0"/>
          <w:marTop w:val="0"/>
          <w:marBottom w:val="0"/>
          <w:divBdr>
            <w:top w:val="none" w:sz="0" w:space="0" w:color="auto"/>
            <w:left w:val="none" w:sz="0" w:space="0" w:color="auto"/>
            <w:bottom w:val="none" w:sz="0" w:space="0" w:color="auto"/>
            <w:right w:val="none" w:sz="0" w:space="0" w:color="auto"/>
          </w:divBdr>
          <w:divsChild>
            <w:div w:id="139002183">
              <w:marLeft w:val="0"/>
              <w:marRight w:val="0"/>
              <w:marTop w:val="0"/>
              <w:marBottom w:val="0"/>
              <w:divBdr>
                <w:top w:val="none" w:sz="0" w:space="0" w:color="auto"/>
                <w:left w:val="none" w:sz="0" w:space="0" w:color="auto"/>
                <w:bottom w:val="none" w:sz="0" w:space="0" w:color="auto"/>
                <w:right w:val="none" w:sz="0" w:space="0" w:color="auto"/>
              </w:divBdr>
            </w:div>
          </w:divsChild>
        </w:div>
        <w:div w:id="122386683">
          <w:marLeft w:val="0"/>
          <w:marRight w:val="0"/>
          <w:marTop w:val="0"/>
          <w:marBottom w:val="0"/>
          <w:divBdr>
            <w:top w:val="none" w:sz="0" w:space="0" w:color="auto"/>
            <w:left w:val="none" w:sz="0" w:space="0" w:color="auto"/>
            <w:bottom w:val="none" w:sz="0" w:space="0" w:color="auto"/>
            <w:right w:val="none" w:sz="0" w:space="0" w:color="auto"/>
          </w:divBdr>
        </w:div>
        <w:div w:id="122388137">
          <w:marLeft w:val="0"/>
          <w:marRight w:val="0"/>
          <w:marTop w:val="0"/>
          <w:marBottom w:val="0"/>
          <w:divBdr>
            <w:top w:val="none" w:sz="0" w:space="0" w:color="auto"/>
            <w:left w:val="none" w:sz="0" w:space="0" w:color="auto"/>
            <w:bottom w:val="none" w:sz="0" w:space="0" w:color="auto"/>
            <w:right w:val="none" w:sz="0" w:space="0" w:color="auto"/>
          </w:divBdr>
        </w:div>
        <w:div w:id="122426027">
          <w:marLeft w:val="0"/>
          <w:marRight w:val="0"/>
          <w:marTop w:val="0"/>
          <w:marBottom w:val="0"/>
          <w:divBdr>
            <w:top w:val="none" w:sz="0" w:space="0" w:color="auto"/>
            <w:left w:val="none" w:sz="0" w:space="0" w:color="auto"/>
            <w:bottom w:val="none" w:sz="0" w:space="0" w:color="auto"/>
            <w:right w:val="none" w:sz="0" w:space="0" w:color="auto"/>
          </w:divBdr>
        </w:div>
        <w:div w:id="122575046">
          <w:marLeft w:val="0"/>
          <w:marRight w:val="0"/>
          <w:marTop w:val="0"/>
          <w:marBottom w:val="300"/>
          <w:divBdr>
            <w:top w:val="single" w:sz="6" w:space="15" w:color="EDEDED"/>
            <w:left w:val="single" w:sz="6" w:space="15" w:color="EDEDED"/>
            <w:bottom w:val="single" w:sz="6" w:space="15" w:color="EDEDED"/>
            <w:right w:val="single" w:sz="6" w:space="15" w:color="EDEDED"/>
          </w:divBdr>
        </w:div>
        <w:div w:id="122581063">
          <w:marLeft w:val="0"/>
          <w:marRight w:val="0"/>
          <w:marTop w:val="0"/>
          <w:marBottom w:val="0"/>
          <w:divBdr>
            <w:top w:val="none" w:sz="0" w:space="0" w:color="auto"/>
            <w:left w:val="none" w:sz="0" w:space="0" w:color="auto"/>
            <w:bottom w:val="none" w:sz="0" w:space="0" w:color="auto"/>
            <w:right w:val="none" w:sz="0" w:space="0" w:color="auto"/>
          </w:divBdr>
        </w:div>
        <w:div w:id="122626936">
          <w:marLeft w:val="0"/>
          <w:marRight w:val="0"/>
          <w:marTop w:val="0"/>
          <w:marBottom w:val="0"/>
          <w:divBdr>
            <w:top w:val="none" w:sz="0" w:space="0" w:color="auto"/>
            <w:left w:val="none" w:sz="0" w:space="0" w:color="auto"/>
            <w:bottom w:val="none" w:sz="0" w:space="0" w:color="auto"/>
            <w:right w:val="none" w:sz="0" w:space="0" w:color="auto"/>
          </w:divBdr>
        </w:div>
        <w:div w:id="122701039">
          <w:marLeft w:val="0"/>
          <w:marRight w:val="0"/>
          <w:marTop w:val="0"/>
          <w:marBottom w:val="0"/>
          <w:divBdr>
            <w:top w:val="none" w:sz="0" w:space="0" w:color="auto"/>
            <w:left w:val="none" w:sz="0" w:space="0" w:color="auto"/>
            <w:bottom w:val="none" w:sz="0" w:space="0" w:color="auto"/>
            <w:right w:val="none" w:sz="0" w:space="0" w:color="auto"/>
          </w:divBdr>
        </w:div>
        <w:div w:id="122814831">
          <w:marLeft w:val="0"/>
          <w:marRight w:val="0"/>
          <w:marTop w:val="0"/>
          <w:marBottom w:val="0"/>
          <w:divBdr>
            <w:top w:val="none" w:sz="0" w:space="0" w:color="auto"/>
            <w:left w:val="none" w:sz="0" w:space="0" w:color="auto"/>
            <w:bottom w:val="none" w:sz="0" w:space="0" w:color="auto"/>
            <w:right w:val="none" w:sz="0" w:space="0" w:color="auto"/>
          </w:divBdr>
        </w:div>
        <w:div w:id="122818105">
          <w:marLeft w:val="0"/>
          <w:marRight w:val="0"/>
          <w:marTop w:val="0"/>
          <w:marBottom w:val="0"/>
          <w:divBdr>
            <w:top w:val="none" w:sz="0" w:space="0" w:color="auto"/>
            <w:left w:val="none" w:sz="0" w:space="0" w:color="auto"/>
            <w:bottom w:val="none" w:sz="0" w:space="0" w:color="auto"/>
            <w:right w:val="none" w:sz="0" w:space="0" w:color="auto"/>
          </w:divBdr>
        </w:div>
        <w:div w:id="122820602">
          <w:marLeft w:val="0"/>
          <w:marRight w:val="0"/>
          <w:marTop w:val="0"/>
          <w:marBottom w:val="0"/>
          <w:divBdr>
            <w:top w:val="none" w:sz="0" w:space="0" w:color="auto"/>
            <w:left w:val="none" w:sz="0" w:space="0" w:color="auto"/>
            <w:bottom w:val="none" w:sz="0" w:space="0" w:color="auto"/>
            <w:right w:val="none" w:sz="0" w:space="0" w:color="auto"/>
          </w:divBdr>
        </w:div>
        <w:div w:id="122845624">
          <w:marLeft w:val="0"/>
          <w:marRight w:val="0"/>
          <w:marTop w:val="0"/>
          <w:marBottom w:val="0"/>
          <w:divBdr>
            <w:top w:val="none" w:sz="0" w:space="0" w:color="auto"/>
            <w:left w:val="none" w:sz="0" w:space="0" w:color="auto"/>
            <w:bottom w:val="none" w:sz="0" w:space="0" w:color="auto"/>
            <w:right w:val="none" w:sz="0" w:space="0" w:color="auto"/>
          </w:divBdr>
        </w:div>
        <w:div w:id="122964078">
          <w:marLeft w:val="0"/>
          <w:marRight w:val="0"/>
          <w:marTop w:val="0"/>
          <w:marBottom w:val="300"/>
          <w:divBdr>
            <w:top w:val="single" w:sz="6" w:space="15" w:color="EDEDED"/>
            <w:left w:val="single" w:sz="6" w:space="15" w:color="EDEDED"/>
            <w:bottom w:val="single" w:sz="6" w:space="15" w:color="EDEDED"/>
            <w:right w:val="single" w:sz="6" w:space="15" w:color="EDEDED"/>
          </w:divBdr>
        </w:div>
        <w:div w:id="123042103">
          <w:marLeft w:val="0"/>
          <w:marRight w:val="0"/>
          <w:marTop w:val="0"/>
          <w:marBottom w:val="0"/>
          <w:divBdr>
            <w:top w:val="none" w:sz="0" w:space="0" w:color="auto"/>
            <w:left w:val="none" w:sz="0" w:space="0" w:color="auto"/>
            <w:bottom w:val="none" w:sz="0" w:space="0" w:color="auto"/>
            <w:right w:val="none" w:sz="0" w:space="0" w:color="auto"/>
          </w:divBdr>
        </w:div>
        <w:div w:id="123043698">
          <w:marLeft w:val="0"/>
          <w:marRight w:val="0"/>
          <w:marTop w:val="0"/>
          <w:marBottom w:val="0"/>
          <w:divBdr>
            <w:top w:val="none" w:sz="0" w:space="0" w:color="auto"/>
            <w:left w:val="none" w:sz="0" w:space="0" w:color="auto"/>
            <w:bottom w:val="none" w:sz="0" w:space="0" w:color="auto"/>
            <w:right w:val="none" w:sz="0" w:space="0" w:color="auto"/>
          </w:divBdr>
        </w:div>
        <w:div w:id="123086851">
          <w:marLeft w:val="0"/>
          <w:marRight w:val="0"/>
          <w:marTop w:val="0"/>
          <w:marBottom w:val="0"/>
          <w:divBdr>
            <w:top w:val="none" w:sz="0" w:space="0" w:color="auto"/>
            <w:left w:val="none" w:sz="0" w:space="0" w:color="auto"/>
            <w:bottom w:val="none" w:sz="0" w:space="0" w:color="auto"/>
            <w:right w:val="none" w:sz="0" w:space="0" w:color="auto"/>
          </w:divBdr>
        </w:div>
        <w:div w:id="123089337">
          <w:marLeft w:val="0"/>
          <w:marRight w:val="0"/>
          <w:marTop w:val="0"/>
          <w:marBottom w:val="0"/>
          <w:divBdr>
            <w:top w:val="none" w:sz="0" w:space="0" w:color="auto"/>
            <w:left w:val="none" w:sz="0" w:space="0" w:color="auto"/>
            <w:bottom w:val="none" w:sz="0" w:space="0" w:color="auto"/>
            <w:right w:val="none" w:sz="0" w:space="0" w:color="auto"/>
          </w:divBdr>
        </w:div>
        <w:div w:id="123158781">
          <w:marLeft w:val="0"/>
          <w:marRight w:val="0"/>
          <w:marTop w:val="300"/>
          <w:marBottom w:val="0"/>
          <w:divBdr>
            <w:top w:val="none" w:sz="0" w:space="0" w:color="auto"/>
            <w:left w:val="none" w:sz="0" w:space="0" w:color="auto"/>
            <w:bottom w:val="none" w:sz="0" w:space="0" w:color="auto"/>
            <w:right w:val="none" w:sz="0" w:space="0" w:color="auto"/>
          </w:divBdr>
        </w:div>
        <w:div w:id="123236942">
          <w:marLeft w:val="0"/>
          <w:marRight w:val="0"/>
          <w:marTop w:val="0"/>
          <w:marBottom w:val="300"/>
          <w:divBdr>
            <w:top w:val="single" w:sz="6" w:space="15" w:color="EDEDED"/>
            <w:left w:val="single" w:sz="6" w:space="15" w:color="EDEDED"/>
            <w:bottom w:val="single" w:sz="6" w:space="15" w:color="EDEDED"/>
            <w:right w:val="single" w:sz="6" w:space="15" w:color="EDEDED"/>
          </w:divBdr>
        </w:div>
        <w:div w:id="123275676">
          <w:marLeft w:val="0"/>
          <w:marRight w:val="0"/>
          <w:marTop w:val="0"/>
          <w:marBottom w:val="0"/>
          <w:divBdr>
            <w:top w:val="none" w:sz="0" w:space="0" w:color="auto"/>
            <w:left w:val="none" w:sz="0" w:space="0" w:color="auto"/>
            <w:bottom w:val="none" w:sz="0" w:space="0" w:color="auto"/>
            <w:right w:val="none" w:sz="0" w:space="0" w:color="auto"/>
          </w:divBdr>
        </w:div>
        <w:div w:id="123430548">
          <w:marLeft w:val="0"/>
          <w:marRight w:val="0"/>
          <w:marTop w:val="0"/>
          <w:marBottom w:val="0"/>
          <w:divBdr>
            <w:top w:val="none" w:sz="0" w:space="0" w:color="auto"/>
            <w:left w:val="none" w:sz="0" w:space="0" w:color="auto"/>
            <w:bottom w:val="none" w:sz="0" w:space="0" w:color="auto"/>
            <w:right w:val="none" w:sz="0" w:space="0" w:color="auto"/>
          </w:divBdr>
        </w:div>
        <w:div w:id="123431832">
          <w:marLeft w:val="0"/>
          <w:marRight w:val="0"/>
          <w:marTop w:val="300"/>
          <w:marBottom w:val="0"/>
          <w:divBdr>
            <w:top w:val="none" w:sz="0" w:space="0" w:color="auto"/>
            <w:left w:val="none" w:sz="0" w:space="0" w:color="auto"/>
            <w:bottom w:val="none" w:sz="0" w:space="0" w:color="auto"/>
            <w:right w:val="none" w:sz="0" w:space="0" w:color="auto"/>
          </w:divBdr>
        </w:div>
        <w:div w:id="123470928">
          <w:marLeft w:val="0"/>
          <w:marRight w:val="0"/>
          <w:marTop w:val="300"/>
          <w:marBottom w:val="0"/>
          <w:divBdr>
            <w:top w:val="none" w:sz="0" w:space="0" w:color="auto"/>
            <w:left w:val="none" w:sz="0" w:space="0" w:color="auto"/>
            <w:bottom w:val="none" w:sz="0" w:space="0" w:color="auto"/>
            <w:right w:val="none" w:sz="0" w:space="0" w:color="auto"/>
          </w:divBdr>
        </w:div>
        <w:div w:id="123472997">
          <w:marLeft w:val="0"/>
          <w:marRight w:val="0"/>
          <w:marTop w:val="0"/>
          <w:marBottom w:val="0"/>
          <w:divBdr>
            <w:top w:val="none" w:sz="0" w:space="0" w:color="auto"/>
            <w:left w:val="none" w:sz="0" w:space="0" w:color="auto"/>
            <w:bottom w:val="none" w:sz="0" w:space="0" w:color="auto"/>
            <w:right w:val="none" w:sz="0" w:space="0" w:color="auto"/>
          </w:divBdr>
        </w:div>
        <w:div w:id="123474146">
          <w:marLeft w:val="0"/>
          <w:marRight w:val="0"/>
          <w:marTop w:val="0"/>
          <w:marBottom w:val="0"/>
          <w:divBdr>
            <w:top w:val="none" w:sz="0" w:space="0" w:color="auto"/>
            <w:left w:val="none" w:sz="0" w:space="0" w:color="auto"/>
            <w:bottom w:val="none" w:sz="0" w:space="0" w:color="auto"/>
            <w:right w:val="none" w:sz="0" w:space="0" w:color="auto"/>
          </w:divBdr>
        </w:div>
        <w:div w:id="123546515">
          <w:marLeft w:val="0"/>
          <w:marRight w:val="0"/>
          <w:marTop w:val="0"/>
          <w:marBottom w:val="0"/>
          <w:divBdr>
            <w:top w:val="none" w:sz="0" w:space="0" w:color="auto"/>
            <w:left w:val="none" w:sz="0" w:space="0" w:color="auto"/>
            <w:bottom w:val="none" w:sz="0" w:space="0" w:color="auto"/>
            <w:right w:val="none" w:sz="0" w:space="0" w:color="auto"/>
          </w:divBdr>
        </w:div>
        <w:div w:id="123619228">
          <w:marLeft w:val="0"/>
          <w:marRight w:val="0"/>
          <w:marTop w:val="0"/>
          <w:marBottom w:val="0"/>
          <w:divBdr>
            <w:top w:val="none" w:sz="0" w:space="0" w:color="auto"/>
            <w:left w:val="none" w:sz="0" w:space="0" w:color="auto"/>
            <w:bottom w:val="none" w:sz="0" w:space="0" w:color="auto"/>
            <w:right w:val="none" w:sz="0" w:space="0" w:color="auto"/>
          </w:divBdr>
        </w:div>
        <w:div w:id="123692818">
          <w:marLeft w:val="0"/>
          <w:marRight w:val="0"/>
          <w:marTop w:val="300"/>
          <w:marBottom w:val="0"/>
          <w:divBdr>
            <w:top w:val="none" w:sz="0" w:space="0" w:color="auto"/>
            <w:left w:val="none" w:sz="0" w:space="0" w:color="auto"/>
            <w:bottom w:val="none" w:sz="0" w:space="0" w:color="auto"/>
            <w:right w:val="none" w:sz="0" w:space="0" w:color="auto"/>
          </w:divBdr>
        </w:div>
        <w:div w:id="123692966">
          <w:marLeft w:val="0"/>
          <w:marRight w:val="0"/>
          <w:marTop w:val="0"/>
          <w:marBottom w:val="0"/>
          <w:divBdr>
            <w:top w:val="none" w:sz="0" w:space="0" w:color="auto"/>
            <w:left w:val="none" w:sz="0" w:space="0" w:color="auto"/>
            <w:bottom w:val="none" w:sz="0" w:space="0" w:color="auto"/>
            <w:right w:val="none" w:sz="0" w:space="0" w:color="auto"/>
          </w:divBdr>
        </w:div>
        <w:div w:id="123819836">
          <w:marLeft w:val="0"/>
          <w:marRight w:val="0"/>
          <w:marTop w:val="0"/>
          <w:marBottom w:val="0"/>
          <w:divBdr>
            <w:top w:val="none" w:sz="0" w:space="0" w:color="auto"/>
            <w:left w:val="none" w:sz="0" w:space="0" w:color="auto"/>
            <w:bottom w:val="none" w:sz="0" w:space="0" w:color="auto"/>
            <w:right w:val="none" w:sz="0" w:space="0" w:color="auto"/>
          </w:divBdr>
        </w:div>
        <w:div w:id="123886992">
          <w:marLeft w:val="0"/>
          <w:marRight w:val="0"/>
          <w:marTop w:val="0"/>
          <w:marBottom w:val="0"/>
          <w:divBdr>
            <w:top w:val="none" w:sz="0" w:space="0" w:color="auto"/>
            <w:left w:val="none" w:sz="0" w:space="0" w:color="auto"/>
            <w:bottom w:val="none" w:sz="0" w:space="0" w:color="auto"/>
            <w:right w:val="none" w:sz="0" w:space="0" w:color="auto"/>
          </w:divBdr>
        </w:div>
        <w:div w:id="123891462">
          <w:marLeft w:val="0"/>
          <w:marRight w:val="0"/>
          <w:marTop w:val="0"/>
          <w:marBottom w:val="0"/>
          <w:divBdr>
            <w:top w:val="none" w:sz="0" w:space="0" w:color="auto"/>
            <w:left w:val="none" w:sz="0" w:space="0" w:color="auto"/>
            <w:bottom w:val="none" w:sz="0" w:space="0" w:color="auto"/>
            <w:right w:val="none" w:sz="0" w:space="0" w:color="auto"/>
          </w:divBdr>
        </w:div>
        <w:div w:id="123892384">
          <w:marLeft w:val="0"/>
          <w:marRight w:val="0"/>
          <w:marTop w:val="0"/>
          <w:marBottom w:val="0"/>
          <w:divBdr>
            <w:top w:val="none" w:sz="0" w:space="0" w:color="auto"/>
            <w:left w:val="none" w:sz="0" w:space="0" w:color="auto"/>
            <w:bottom w:val="none" w:sz="0" w:space="0" w:color="auto"/>
            <w:right w:val="none" w:sz="0" w:space="0" w:color="auto"/>
          </w:divBdr>
          <w:divsChild>
            <w:div w:id="7871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125637">
          <w:marLeft w:val="0"/>
          <w:marRight w:val="0"/>
          <w:marTop w:val="0"/>
          <w:marBottom w:val="0"/>
          <w:divBdr>
            <w:top w:val="none" w:sz="0" w:space="0" w:color="auto"/>
            <w:left w:val="none" w:sz="0" w:space="0" w:color="auto"/>
            <w:bottom w:val="none" w:sz="0" w:space="0" w:color="auto"/>
            <w:right w:val="none" w:sz="0" w:space="0" w:color="auto"/>
          </w:divBdr>
        </w:div>
        <w:div w:id="124157415">
          <w:marLeft w:val="0"/>
          <w:marRight w:val="0"/>
          <w:marTop w:val="0"/>
          <w:marBottom w:val="0"/>
          <w:divBdr>
            <w:top w:val="none" w:sz="0" w:space="0" w:color="auto"/>
            <w:left w:val="none" w:sz="0" w:space="0" w:color="auto"/>
            <w:bottom w:val="none" w:sz="0" w:space="0" w:color="auto"/>
            <w:right w:val="none" w:sz="0" w:space="0" w:color="auto"/>
          </w:divBdr>
        </w:div>
        <w:div w:id="124157473">
          <w:marLeft w:val="0"/>
          <w:marRight w:val="0"/>
          <w:marTop w:val="0"/>
          <w:marBottom w:val="0"/>
          <w:divBdr>
            <w:top w:val="none" w:sz="0" w:space="0" w:color="auto"/>
            <w:left w:val="none" w:sz="0" w:space="0" w:color="auto"/>
            <w:bottom w:val="none" w:sz="0" w:space="0" w:color="auto"/>
            <w:right w:val="none" w:sz="0" w:space="0" w:color="auto"/>
          </w:divBdr>
        </w:div>
        <w:div w:id="124352033">
          <w:marLeft w:val="0"/>
          <w:marRight w:val="0"/>
          <w:marTop w:val="300"/>
          <w:marBottom w:val="0"/>
          <w:divBdr>
            <w:top w:val="none" w:sz="0" w:space="0" w:color="auto"/>
            <w:left w:val="none" w:sz="0" w:space="0" w:color="auto"/>
            <w:bottom w:val="none" w:sz="0" w:space="0" w:color="auto"/>
            <w:right w:val="none" w:sz="0" w:space="0" w:color="auto"/>
          </w:divBdr>
          <w:divsChild>
            <w:div w:id="127938276">
              <w:marLeft w:val="0"/>
              <w:marRight w:val="0"/>
              <w:marTop w:val="0"/>
              <w:marBottom w:val="0"/>
              <w:divBdr>
                <w:top w:val="none" w:sz="0" w:space="0" w:color="auto"/>
                <w:left w:val="none" w:sz="0" w:space="0" w:color="auto"/>
                <w:bottom w:val="none" w:sz="0" w:space="0" w:color="auto"/>
                <w:right w:val="none" w:sz="0" w:space="0" w:color="auto"/>
              </w:divBdr>
            </w:div>
          </w:divsChild>
        </w:div>
        <w:div w:id="124399508">
          <w:marLeft w:val="0"/>
          <w:marRight w:val="0"/>
          <w:marTop w:val="0"/>
          <w:marBottom w:val="0"/>
          <w:divBdr>
            <w:top w:val="none" w:sz="0" w:space="0" w:color="auto"/>
            <w:left w:val="none" w:sz="0" w:space="0" w:color="auto"/>
            <w:bottom w:val="none" w:sz="0" w:space="0" w:color="auto"/>
            <w:right w:val="none" w:sz="0" w:space="0" w:color="auto"/>
          </w:divBdr>
        </w:div>
        <w:div w:id="124466437">
          <w:marLeft w:val="0"/>
          <w:marRight w:val="0"/>
          <w:marTop w:val="0"/>
          <w:marBottom w:val="0"/>
          <w:divBdr>
            <w:top w:val="none" w:sz="0" w:space="0" w:color="auto"/>
            <w:left w:val="none" w:sz="0" w:space="0" w:color="auto"/>
            <w:bottom w:val="none" w:sz="0" w:space="0" w:color="auto"/>
            <w:right w:val="none" w:sz="0" w:space="0" w:color="auto"/>
          </w:divBdr>
        </w:div>
        <w:div w:id="124470675">
          <w:marLeft w:val="0"/>
          <w:marRight w:val="0"/>
          <w:marTop w:val="0"/>
          <w:marBottom w:val="0"/>
          <w:divBdr>
            <w:top w:val="none" w:sz="0" w:space="0" w:color="auto"/>
            <w:left w:val="none" w:sz="0" w:space="0" w:color="auto"/>
            <w:bottom w:val="none" w:sz="0" w:space="0" w:color="auto"/>
            <w:right w:val="none" w:sz="0" w:space="0" w:color="auto"/>
          </w:divBdr>
        </w:div>
        <w:div w:id="124549536">
          <w:marLeft w:val="0"/>
          <w:marRight w:val="0"/>
          <w:marTop w:val="300"/>
          <w:marBottom w:val="0"/>
          <w:divBdr>
            <w:top w:val="none" w:sz="0" w:space="0" w:color="auto"/>
            <w:left w:val="none" w:sz="0" w:space="0" w:color="auto"/>
            <w:bottom w:val="none" w:sz="0" w:space="0" w:color="auto"/>
            <w:right w:val="none" w:sz="0" w:space="0" w:color="auto"/>
          </w:divBdr>
        </w:div>
        <w:div w:id="124550245">
          <w:marLeft w:val="0"/>
          <w:marRight w:val="0"/>
          <w:marTop w:val="0"/>
          <w:marBottom w:val="0"/>
          <w:divBdr>
            <w:top w:val="none" w:sz="0" w:space="0" w:color="auto"/>
            <w:left w:val="none" w:sz="0" w:space="0" w:color="auto"/>
            <w:bottom w:val="none" w:sz="0" w:space="0" w:color="auto"/>
            <w:right w:val="none" w:sz="0" w:space="0" w:color="auto"/>
          </w:divBdr>
        </w:div>
        <w:div w:id="124586559">
          <w:marLeft w:val="0"/>
          <w:marRight w:val="0"/>
          <w:marTop w:val="300"/>
          <w:marBottom w:val="0"/>
          <w:divBdr>
            <w:top w:val="none" w:sz="0" w:space="0" w:color="auto"/>
            <w:left w:val="none" w:sz="0" w:space="0" w:color="auto"/>
            <w:bottom w:val="none" w:sz="0" w:space="0" w:color="auto"/>
            <w:right w:val="none" w:sz="0" w:space="0" w:color="auto"/>
          </w:divBdr>
        </w:div>
        <w:div w:id="124589286">
          <w:marLeft w:val="0"/>
          <w:marRight w:val="0"/>
          <w:marTop w:val="300"/>
          <w:marBottom w:val="0"/>
          <w:divBdr>
            <w:top w:val="none" w:sz="0" w:space="0" w:color="auto"/>
            <w:left w:val="none" w:sz="0" w:space="0" w:color="auto"/>
            <w:bottom w:val="none" w:sz="0" w:space="0" w:color="auto"/>
            <w:right w:val="none" w:sz="0" w:space="0" w:color="auto"/>
          </w:divBdr>
        </w:div>
        <w:div w:id="124590921">
          <w:marLeft w:val="0"/>
          <w:marRight w:val="0"/>
          <w:marTop w:val="0"/>
          <w:marBottom w:val="0"/>
          <w:divBdr>
            <w:top w:val="none" w:sz="0" w:space="0" w:color="auto"/>
            <w:left w:val="none" w:sz="0" w:space="0" w:color="auto"/>
            <w:bottom w:val="none" w:sz="0" w:space="0" w:color="auto"/>
            <w:right w:val="none" w:sz="0" w:space="0" w:color="auto"/>
          </w:divBdr>
        </w:div>
        <w:div w:id="124734698">
          <w:marLeft w:val="0"/>
          <w:marRight w:val="0"/>
          <w:marTop w:val="0"/>
          <w:marBottom w:val="0"/>
          <w:divBdr>
            <w:top w:val="none" w:sz="0" w:space="0" w:color="auto"/>
            <w:left w:val="none" w:sz="0" w:space="0" w:color="auto"/>
            <w:bottom w:val="none" w:sz="0" w:space="0" w:color="auto"/>
            <w:right w:val="none" w:sz="0" w:space="0" w:color="auto"/>
          </w:divBdr>
        </w:div>
        <w:div w:id="124736222">
          <w:marLeft w:val="0"/>
          <w:marRight w:val="0"/>
          <w:marTop w:val="0"/>
          <w:marBottom w:val="0"/>
          <w:divBdr>
            <w:top w:val="none" w:sz="0" w:space="0" w:color="auto"/>
            <w:left w:val="none" w:sz="0" w:space="0" w:color="auto"/>
            <w:bottom w:val="none" w:sz="0" w:space="0" w:color="auto"/>
            <w:right w:val="none" w:sz="0" w:space="0" w:color="auto"/>
          </w:divBdr>
        </w:div>
        <w:div w:id="124740198">
          <w:marLeft w:val="0"/>
          <w:marRight w:val="0"/>
          <w:marTop w:val="0"/>
          <w:marBottom w:val="0"/>
          <w:divBdr>
            <w:top w:val="none" w:sz="0" w:space="0" w:color="auto"/>
            <w:left w:val="none" w:sz="0" w:space="0" w:color="auto"/>
            <w:bottom w:val="none" w:sz="0" w:space="0" w:color="auto"/>
            <w:right w:val="none" w:sz="0" w:space="0" w:color="auto"/>
          </w:divBdr>
        </w:div>
        <w:div w:id="124741323">
          <w:marLeft w:val="0"/>
          <w:marRight w:val="0"/>
          <w:marTop w:val="0"/>
          <w:marBottom w:val="300"/>
          <w:divBdr>
            <w:top w:val="single" w:sz="6" w:space="15" w:color="EDEDED"/>
            <w:left w:val="single" w:sz="6" w:space="15" w:color="EDEDED"/>
            <w:bottom w:val="single" w:sz="6" w:space="15" w:color="EDEDED"/>
            <w:right w:val="single" w:sz="6" w:space="15" w:color="EDEDED"/>
          </w:divBdr>
        </w:div>
        <w:div w:id="124742082">
          <w:marLeft w:val="0"/>
          <w:marRight w:val="0"/>
          <w:marTop w:val="0"/>
          <w:marBottom w:val="0"/>
          <w:divBdr>
            <w:top w:val="none" w:sz="0" w:space="0" w:color="auto"/>
            <w:left w:val="none" w:sz="0" w:space="0" w:color="auto"/>
            <w:bottom w:val="none" w:sz="0" w:space="0" w:color="auto"/>
            <w:right w:val="none" w:sz="0" w:space="0" w:color="auto"/>
          </w:divBdr>
        </w:div>
        <w:div w:id="124742622">
          <w:marLeft w:val="0"/>
          <w:marRight w:val="0"/>
          <w:marTop w:val="0"/>
          <w:marBottom w:val="0"/>
          <w:divBdr>
            <w:top w:val="none" w:sz="0" w:space="0" w:color="auto"/>
            <w:left w:val="none" w:sz="0" w:space="0" w:color="auto"/>
            <w:bottom w:val="none" w:sz="0" w:space="0" w:color="auto"/>
            <w:right w:val="none" w:sz="0" w:space="0" w:color="auto"/>
          </w:divBdr>
        </w:div>
        <w:div w:id="124809631">
          <w:marLeft w:val="0"/>
          <w:marRight w:val="0"/>
          <w:marTop w:val="300"/>
          <w:marBottom w:val="0"/>
          <w:divBdr>
            <w:top w:val="none" w:sz="0" w:space="0" w:color="auto"/>
            <w:left w:val="none" w:sz="0" w:space="0" w:color="auto"/>
            <w:bottom w:val="none" w:sz="0" w:space="0" w:color="auto"/>
            <w:right w:val="none" w:sz="0" w:space="0" w:color="auto"/>
          </w:divBdr>
          <w:divsChild>
            <w:div w:id="92433459">
              <w:marLeft w:val="0"/>
              <w:marRight w:val="0"/>
              <w:marTop w:val="0"/>
              <w:marBottom w:val="0"/>
              <w:divBdr>
                <w:top w:val="none" w:sz="0" w:space="0" w:color="auto"/>
                <w:left w:val="none" w:sz="0" w:space="0" w:color="auto"/>
                <w:bottom w:val="none" w:sz="0" w:space="0" w:color="auto"/>
                <w:right w:val="none" w:sz="0" w:space="0" w:color="auto"/>
              </w:divBdr>
            </w:div>
          </w:divsChild>
        </w:div>
        <w:div w:id="124810306">
          <w:marLeft w:val="0"/>
          <w:marRight w:val="0"/>
          <w:marTop w:val="0"/>
          <w:marBottom w:val="0"/>
          <w:divBdr>
            <w:top w:val="none" w:sz="0" w:space="0" w:color="auto"/>
            <w:left w:val="none" w:sz="0" w:space="0" w:color="auto"/>
            <w:bottom w:val="none" w:sz="0" w:space="0" w:color="auto"/>
            <w:right w:val="none" w:sz="0" w:space="0" w:color="auto"/>
          </w:divBdr>
        </w:div>
        <w:div w:id="124852404">
          <w:marLeft w:val="0"/>
          <w:marRight w:val="0"/>
          <w:marTop w:val="0"/>
          <w:marBottom w:val="300"/>
          <w:divBdr>
            <w:top w:val="single" w:sz="6" w:space="15" w:color="EDEDED"/>
            <w:left w:val="single" w:sz="6" w:space="15" w:color="EDEDED"/>
            <w:bottom w:val="single" w:sz="6" w:space="15" w:color="EDEDED"/>
            <w:right w:val="single" w:sz="6" w:space="15" w:color="EDEDED"/>
          </w:divBdr>
        </w:div>
        <w:div w:id="124856572">
          <w:marLeft w:val="0"/>
          <w:marRight w:val="0"/>
          <w:marTop w:val="0"/>
          <w:marBottom w:val="0"/>
          <w:divBdr>
            <w:top w:val="none" w:sz="0" w:space="0" w:color="auto"/>
            <w:left w:val="none" w:sz="0" w:space="0" w:color="auto"/>
            <w:bottom w:val="none" w:sz="0" w:space="0" w:color="auto"/>
            <w:right w:val="none" w:sz="0" w:space="0" w:color="auto"/>
          </w:divBdr>
        </w:div>
        <w:div w:id="124859278">
          <w:marLeft w:val="0"/>
          <w:marRight w:val="0"/>
          <w:marTop w:val="0"/>
          <w:marBottom w:val="0"/>
          <w:divBdr>
            <w:top w:val="none" w:sz="0" w:space="0" w:color="auto"/>
            <w:left w:val="none" w:sz="0" w:space="0" w:color="auto"/>
            <w:bottom w:val="none" w:sz="0" w:space="0" w:color="auto"/>
            <w:right w:val="none" w:sz="0" w:space="0" w:color="auto"/>
          </w:divBdr>
        </w:div>
        <w:div w:id="125046590">
          <w:marLeft w:val="0"/>
          <w:marRight w:val="0"/>
          <w:marTop w:val="0"/>
          <w:marBottom w:val="0"/>
          <w:divBdr>
            <w:top w:val="none" w:sz="0" w:space="0" w:color="auto"/>
            <w:left w:val="none" w:sz="0" w:space="0" w:color="auto"/>
            <w:bottom w:val="none" w:sz="0" w:space="0" w:color="auto"/>
            <w:right w:val="none" w:sz="0" w:space="0" w:color="auto"/>
          </w:divBdr>
        </w:div>
        <w:div w:id="125204049">
          <w:marLeft w:val="0"/>
          <w:marRight w:val="0"/>
          <w:marTop w:val="0"/>
          <w:marBottom w:val="0"/>
          <w:divBdr>
            <w:top w:val="none" w:sz="0" w:space="0" w:color="auto"/>
            <w:left w:val="none" w:sz="0" w:space="0" w:color="auto"/>
            <w:bottom w:val="none" w:sz="0" w:space="0" w:color="auto"/>
            <w:right w:val="none" w:sz="0" w:space="0" w:color="auto"/>
          </w:divBdr>
        </w:div>
        <w:div w:id="125316817">
          <w:marLeft w:val="0"/>
          <w:marRight w:val="0"/>
          <w:marTop w:val="0"/>
          <w:marBottom w:val="0"/>
          <w:divBdr>
            <w:top w:val="none" w:sz="0" w:space="0" w:color="auto"/>
            <w:left w:val="none" w:sz="0" w:space="0" w:color="auto"/>
            <w:bottom w:val="none" w:sz="0" w:space="0" w:color="auto"/>
            <w:right w:val="none" w:sz="0" w:space="0" w:color="auto"/>
          </w:divBdr>
        </w:div>
        <w:div w:id="125323816">
          <w:marLeft w:val="0"/>
          <w:marRight w:val="0"/>
          <w:marTop w:val="0"/>
          <w:marBottom w:val="0"/>
          <w:divBdr>
            <w:top w:val="none" w:sz="0" w:space="0" w:color="auto"/>
            <w:left w:val="none" w:sz="0" w:space="0" w:color="auto"/>
            <w:bottom w:val="none" w:sz="0" w:space="0" w:color="auto"/>
            <w:right w:val="none" w:sz="0" w:space="0" w:color="auto"/>
          </w:divBdr>
        </w:div>
        <w:div w:id="125392791">
          <w:marLeft w:val="0"/>
          <w:marRight w:val="0"/>
          <w:marTop w:val="0"/>
          <w:marBottom w:val="0"/>
          <w:divBdr>
            <w:top w:val="none" w:sz="0" w:space="0" w:color="auto"/>
            <w:left w:val="none" w:sz="0" w:space="0" w:color="auto"/>
            <w:bottom w:val="none" w:sz="0" w:space="0" w:color="auto"/>
            <w:right w:val="none" w:sz="0" w:space="0" w:color="auto"/>
          </w:divBdr>
        </w:div>
        <w:div w:id="125436023">
          <w:marLeft w:val="0"/>
          <w:marRight w:val="0"/>
          <w:marTop w:val="300"/>
          <w:marBottom w:val="0"/>
          <w:divBdr>
            <w:top w:val="none" w:sz="0" w:space="0" w:color="auto"/>
            <w:left w:val="none" w:sz="0" w:space="0" w:color="auto"/>
            <w:bottom w:val="none" w:sz="0" w:space="0" w:color="auto"/>
            <w:right w:val="none" w:sz="0" w:space="0" w:color="auto"/>
          </w:divBdr>
          <w:divsChild>
            <w:div w:id="139277182">
              <w:marLeft w:val="0"/>
              <w:marRight w:val="0"/>
              <w:marTop w:val="0"/>
              <w:marBottom w:val="0"/>
              <w:divBdr>
                <w:top w:val="none" w:sz="0" w:space="0" w:color="auto"/>
                <w:left w:val="none" w:sz="0" w:space="0" w:color="auto"/>
                <w:bottom w:val="none" w:sz="0" w:space="0" w:color="auto"/>
                <w:right w:val="none" w:sz="0" w:space="0" w:color="auto"/>
              </w:divBdr>
              <w:divsChild>
                <w:div w:id="239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2898">
          <w:marLeft w:val="0"/>
          <w:marRight w:val="0"/>
          <w:marTop w:val="0"/>
          <w:marBottom w:val="0"/>
          <w:divBdr>
            <w:top w:val="none" w:sz="0" w:space="0" w:color="auto"/>
            <w:left w:val="none" w:sz="0" w:space="0" w:color="auto"/>
            <w:bottom w:val="none" w:sz="0" w:space="0" w:color="auto"/>
            <w:right w:val="none" w:sz="0" w:space="0" w:color="auto"/>
          </w:divBdr>
        </w:div>
        <w:div w:id="125591870">
          <w:marLeft w:val="0"/>
          <w:marRight w:val="0"/>
          <w:marTop w:val="0"/>
          <w:marBottom w:val="0"/>
          <w:divBdr>
            <w:top w:val="none" w:sz="0" w:space="0" w:color="auto"/>
            <w:left w:val="none" w:sz="0" w:space="0" w:color="auto"/>
            <w:bottom w:val="none" w:sz="0" w:space="0" w:color="auto"/>
            <w:right w:val="none" w:sz="0" w:space="0" w:color="auto"/>
          </w:divBdr>
        </w:div>
        <w:div w:id="125592218">
          <w:marLeft w:val="0"/>
          <w:marRight w:val="0"/>
          <w:marTop w:val="300"/>
          <w:marBottom w:val="0"/>
          <w:divBdr>
            <w:top w:val="none" w:sz="0" w:space="0" w:color="auto"/>
            <w:left w:val="none" w:sz="0" w:space="0" w:color="auto"/>
            <w:bottom w:val="none" w:sz="0" w:space="0" w:color="auto"/>
            <w:right w:val="none" w:sz="0" w:space="0" w:color="auto"/>
          </w:divBdr>
        </w:div>
        <w:div w:id="125633275">
          <w:marLeft w:val="0"/>
          <w:marRight w:val="0"/>
          <w:marTop w:val="0"/>
          <w:marBottom w:val="0"/>
          <w:divBdr>
            <w:top w:val="none" w:sz="0" w:space="0" w:color="auto"/>
            <w:left w:val="none" w:sz="0" w:space="0" w:color="auto"/>
            <w:bottom w:val="none" w:sz="0" w:space="0" w:color="auto"/>
            <w:right w:val="none" w:sz="0" w:space="0" w:color="auto"/>
          </w:divBdr>
        </w:div>
        <w:div w:id="125701644">
          <w:marLeft w:val="0"/>
          <w:marRight w:val="0"/>
          <w:marTop w:val="0"/>
          <w:marBottom w:val="0"/>
          <w:divBdr>
            <w:top w:val="none" w:sz="0" w:space="0" w:color="auto"/>
            <w:left w:val="none" w:sz="0" w:space="0" w:color="auto"/>
            <w:bottom w:val="none" w:sz="0" w:space="0" w:color="auto"/>
            <w:right w:val="none" w:sz="0" w:space="0" w:color="auto"/>
          </w:divBdr>
        </w:div>
        <w:div w:id="125778418">
          <w:marLeft w:val="0"/>
          <w:marRight w:val="0"/>
          <w:marTop w:val="0"/>
          <w:marBottom w:val="300"/>
          <w:divBdr>
            <w:top w:val="single" w:sz="6" w:space="15" w:color="EDEDED"/>
            <w:left w:val="single" w:sz="6" w:space="15" w:color="EDEDED"/>
            <w:bottom w:val="single" w:sz="6" w:space="15" w:color="EDEDED"/>
            <w:right w:val="single" w:sz="6" w:space="15" w:color="EDEDED"/>
          </w:divBdr>
        </w:div>
        <w:div w:id="125784942">
          <w:marLeft w:val="0"/>
          <w:marRight w:val="0"/>
          <w:marTop w:val="0"/>
          <w:marBottom w:val="0"/>
          <w:divBdr>
            <w:top w:val="none" w:sz="0" w:space="0" w:color="auto"/>
            <w:left w:val="none" w:sz="0" w:space="0" w:color="auto"/>
            <w:bottom w:val="none" w:sz="0" w:space="0" w:color="auto"/>
            <w:right w:val="none" w:sz="0" w:space="0" w:color="auto"/>
          </w:divBdr>
          <w:divsChild>
            <w:div w:id="182743969">
              <w:marLeft w:val="0"/>
              <w:marRight w:val="0"/>
              <w:marTop w:val="0"/>
              <w:marBottom w:val="0"/>
              <w:divBdr>
                <w:top w:val="none" w:sz="0" w:space="0" w:color="auto"/>
                <w:left w:val="none" w:sz="0" w:space="0" w:color="auto"/>
                <w:bottom w:val="none" w:sz="0" w:space="0" w:color="auto"/>
                <w:right w:val="none" w:sz="0" w:space="0" w:color="auto"/>
              </w:divBdr>
            </w:div>
          </w:divsChild>
        </w:div>
        <w:div w:id="125785746">
          <w:marLeft w:val="0"/>
          <w:marRight w:val="0"/>
          <w:marTop w:val="0"/>
          <w:marBottom w:val="0"/>
          <w:divBdr>
            <w:top w:val="none" w:sz="0" w:space="0" w:color="auto"/>
            <w:left w:val="none" w:sz="0" w:space="0" w:color="auto"/>
            <w:bottom w:val="none" w:sz="0" w:space="0" w:color="auto"/>
            <w:right w:val="none" w:sz="0" w:space="0" w:color="auto"/>
          </w:divBdr>
        </w:div>
        <w:div w:id="125894687">
          <w:marLeft w:val="0"/>
          <w:marRight w:val="0"/>
          <w:marTop w:val="0"/>
          <w:marBottom w:val="0"/>
          <w:divBdr>
            <w:top w:val="none" w:sz="0" w:space="0" w:color="auto"/>
            <w:left w:val="none" w:sz="0" w:space="0" w:color="auto"/>
            <w:bottom w:val="none" w:sz="0" w:space="0" w:color="auto"/>
            <w:right w:val="none" w:sz="0" w:space="0" w:color="auto"/>
          </w:divBdr>
        </w:div>
        <w:div w:id="125969483">
          <w:marLeft w:val="0"/>
          <w:marRight w:val="0"/>
          <w:marTop w:val="0"/>
          <w:marBottom w:val="0"/>
          <w:divBdr>
            <w:top w:val="none" w:sz="0" w:space="0" w:color="auto"/>
            <w:left w:val="none" w:sz="0" w:space="0" w:color="auto"/>
            <w:bottom w:val="none" w:sz="0" w:space="0" w:color="auto"/>
            <w:right w:val="none" w:sz="0" w:space="0" w:color="auto"/>
          </w:divBdr>
        </w:div>
        <w:div w:id="125971416">
          <w:marLeft w:val="0"/>
          <w:marRight w:val="0"/>
          <w:marTop w:val="300"/>
          <w:marBottom w:val="0"/>
          <w:divBdr>
            <w:top w:val="none" w:sz="0" w:space="0" w:color="auto"/>
            <w:left w:val="none" w:sz="0" w:space="0" w:color="auto"/>
            <w:bottom w:val="none" w:sz="0" w:space="0" w:color="auto"/>
            <w:right w:val="none" w:sz="0" w:space="0" w:color="auto"/>
          </w:divBdr>
        </w:div>
        <w:div w:id="125974246">
          <w:marLeft w:val="0"/>
          <w:marRight w:val="0"/>
          <w:marTop w:val="0"/>
          <w:marBottom w:val="0"/>
          <w:divBdr>
            <w:top w:val="none" w:sz="0" w:space="0" w:color="auto"/>
            <w:left w:val="none" w:sz="0" w:space="0" w:color="auto"/>
            <w:bottom w:val="none" w:sz="0" w:space="0" w:color="auto"/>
            <w:right w:val="none" w:sz="0" w:space="0" w:color="auto"/>
          </w:divBdr>
        </w:div>
        <w:div w:id="126046760">
          <w:marLeft w:val="0"/>
          <w:marRight w:val="0"/>
          <w:marTop w:val="0"/>
          <w:marBottom w:val="0"/>
          <w:divBdr>
            <w:top w:val="none" w:sz="0" w:space="0" w:color="auto"/>
            <w:left w:val="none" w:sz="0" w:space="0" w:color="auto"/>
            <w:bottom w:val="none" w:sz="0" w:space="0" w:color="auto"/>
            <w:right w:val="none" w:sz="0" w:space="0" w:color="auto"/>
          </w:divBdr>
        </w:div>
        <w:div w:id="126091604">
          <w:marLeft w:val="0"/>
          <w:marRight w:val="0"/>
          <w:marTop w:val="300"/>
          <w:marBottom w:val="0"/>
          <w:divBdr>
            <w:top w:val="none" w:sz="0" w:space="0" w:color="auto"/>
            <w:left w:val="none" w:sz="0" w:space="0" w:color="auto"/>
            <w:bottom w:val="none" w:sz="0" w:space="0" w:color="auto"/>
            <w:right w:val="none" w:sz="0" w:space="0" w:color="auto"/>
          </w:divBdr>
        </w:div>
        <w:div w:id="126162796">
          <w:marLeft w:val="0"/>
          <w:marRight w:val="0"/>
          <w:marTop w:val="0"/>
          <w:marBottom w:val="0"/>
          <w:divBdr>
            <w:top w:val="none" w:sz="0" w:space="0" w:color="auto"/>
            <w:left w:val="none" w:sz="0" w:space="0" w:color="auto"/>
            <w:bottom w:val="none" w:sz="0" w:space="0" w:color="auto"/>
            <w:right w:val="none" w:sz="0" w:space="0" w:color="auto"/>
          </w:divBdr>
        </w:div>
        <w:div w:id="126164447">
          <w:marLeft w:val="0"/>
          <w:marRight w:val="0"/>
          <w:marTop w:val="0"/>
          <w:marBottom w:val="0"/>
          <w:divBdr>
            <w:top w:val="none" w:sz="0" w:space="0" w:color="auto"/>
            <w:left w:val="none" w:sz="0" w:space="0" w:color="auto"/>
            <w:bottom w:val="none" w:sz="0" w:space="0" w:color="auto"/>
            <w:right w:val="none" w:sz="0" w:space="0" w:color="auto"/>
          </w:divBdr>
        </w:div>
        <w:div w:id="126168211">
          <w:marLeft w:val="0"/>
          <w:marRight w:val="0"/>
          <w:marTop w:val="0"/>
          <w:marBottom w:val="300"/>
          <w:divBdr>
            <w:top w:val="single" w:sz="6" w:space="15" w:color="EDEDED"/>
            <w:left w:val="single" w:sz="6" w:space="15" w:color="EDEDED"/>
            <w:bottom w:val="single" w:sz="6" w:space="15" w:color="EDEDED"/>
            <w:right w:val="single" w:sz="6" w:space="15" w:color="EDEDED"/>
          </w:divBdr>
        </w:div>
        <w:div w:id="126169178">
          <w:marLeft w:val="0"/>
          <w:marRight w:val="0"/>
          <w:marTop w:val="0"/>
          <w:marBottom w:val="0"/>
          <w:divBdr>
            <w:top w:val="none" w:sz="0" w:space="0" w:color="auto"/>
            <w:left w:val="none" w:sz="0" w:space="0" w:color="auto"/>
            <w:bottom w:val="none" w:sz="0" w:space="0" w:color="auto"/>
            <w:right w:val="none" w:sz="0" w:space="0" w:color="auto"/>
          </w:divBdr>
        </w:div>
        <w:div w:id="126172225">
          <w:marLeft w:val="0"/>
          <w:marRight w:val="0"/>
          <w:marTop w:val="0"/>
          <w:marBottom w:val="0"/>
          <w:divBdr>
            <w:top w:val="none" w:sz="0" w:space="0" w:color="auto"/>
            <w:left w:val="none" w:sz="0" w:space="0" w:color="auto"/>
            <w:bottom w:val="none" w:sz="0" w:space="0" w:color="auto"/>
            <w:right w:val="none" w:sz="0" w:space="0" w:color="auto"/>
          </w:divBdr>
        </w:div>
        <w:div w:id="126245180">
          <w:marLeft w:val="0"/>
          <w:marRight w:val="0"/>
          <w:marTop w:val="0"/>
          <w:marBottom w:val="0"/>
          <w:divBdr>
            <w:top w:val="none" w:sz="0" w:space="0" w:color="auto"/>
            <w:left w:val="none" w:sz="0" w:space="0" w:color="auto"/>
            <w:bottom w:val="none" w:sz="0" w:space="0" w:color="auto"/>
            <w:right w:val="none" w:sz="0" w:space="0" w:color="auto"/>
          </w:divBdr>
        </w:div>
        <w:div w:id="126289537">
          <w:marLeft w:val="0"/>
          <w:marRight w:val="0"/>
          <w:marTop w:val="0"/>
          <w:marBottom w:val="0"/>
          <w:divBdr>
            <w:top w:val="none" w:sz="0" w:space="0" w:color="auto"/>
            <w:left w:val="none" w:sz="0" w:space="0" w:color="auto"/>
            <w:bottom w:val="none" w:sz="0" w:space="0" w:color="auto"/>
            <w:right w:val="none" w:sz="0" w:space="0" w:color="auto"/>
          </w:divBdr>
        </w:div>
        <w:div w:id="126361879">
          <w:marLeft w:val="0"/>
          <w:marRight w:val="0"/>
          <w:marTop w:val="300"/>
          <w:marBottom w:val="0"/>
          <w:divBdr>
            <w:top w:val="none" w:sz="0" w:space="0" w:color="auto"/>
            <w:left w:val="none" w:sz="0" w:space="0" w:color="auto"/>
            <w:bottom w:val="none" w:sz="0" w:space="0" w:color="auto"/>
            <w:right w:val="none" w:sz="0" w:space="0" w:color="auto"/>
          </w:divBdr>
        </w:div>
        <w:div w:id="126435929">
          <w:marLeft w:val="0"/>
          <w:marRight w:val="0"/>
          <w:marTop w:val="0"/>
          <w:marBottom w:val="0"/>
          <w:divBdr>
            <w:top w:val="none" w:sz="0" w:space="0" w:color="auto"/>
            <w:left w:val="none" w:sz="0" w:space="0" w:color="auto"/>
            <w:bottom w:val="none" w:sz="0" w:space="0" w:color="auto"/>
            <w:right w:val="none" w:sz="0" w:space="0" w:color="auto"/>
          </w:divBdr>
        </w:div>
        <w:div w:id="126436428">
          <w:marLeft w:val="0"/>
          <w:marRight w:val="0"/>
          <w:marTop w:val="0"/>
          <w:marBottom w:val="0"/>
          <w:divBdr>
            <w:top w:val="none" w:sz="0" w:space="0" w:color="auto"/>
            <w:left w:val="none" w:sz="0" w:space="0" w:color="auto"/>
            <w:bottom w:val="none" w:sz="0" w:space="0" w:color="auto"/>
            <w:right w:val="none" w:sz="0" w:space="0" w:color="auto"/>
          </w:divBdr>
        </w:div>
        <w:div w:id="126437397">
          <w:marLeft w:val="0"/>
          <w:marRight w:val="0"/>
          <w:marTop w:val="0"/>
          <w:marBottom w:val="0"/>
          <w:divBdr>
            <w:top w:val="none" w:sz="0" w:space="0" w:color="auto"/>
            <w:left w:val="none" w:sz="0" w:space="0" w:color="auto"/>
            <w:bottom w:val="none" w:sz="0" w:space="0" w:color="auto"/>
            <w:right w:val="none" w:sz="0" w:space="0" w:color="auto"/>
          </w:divBdr>
        </w:div>
        <w:div w:id="126556070">
          <w:marLeft w:val="0"/>
          <w:marRight w:val="0"/>
          <w:marTop w:val="0"/>
          <w:marBottom w:val="0"/>
          <w:divBdr>
            <w:top w:val="none" w:sz="0" w:space="0" w:color="auto"/>
            <w:left w:val="none" w:sz="0" w:space="0" w:color="auto"/>
            <w:bottom w:val="none" w:sz="0" w:space="0" w:color="auto"/>
            <w:right w:val="none" w:sz="0" w:space="0" w:color="auto"/>
          </w:divBdr>
        </w:div>
        <w:div w:id="126557846">
          <w:marLeft w:val="0"/>
          <w:marRight w:val="0"/>
          <w:marTop w:val="0"/>
          <w:marBottom w:val="0"/>
          <w:divBdr>
            <w:top w:val="none" w:sz="0" w:space="0" w:color="auto"/>
            <w:left w:val="none" w:sz="0" w:space="0" w:color="auto"/>
            <w:bottom w:val="none" w:sz="0" w:space="0" w:color="auto"/>
            <w:right w:val="none" w:sz="0" w:space="0" w:color="auto"/>
          </w:divBdr>
          <w:divsChild>
            <w:div w:id="137840468">
              <w:marLeft w:val="0"/>
              <w:marRight w:val="0"/>
              <w:marTop w:val="0"/>
              <w:marBottom w:val="0"/>
              <w:divBdr>
                <w:top w:val="none" w:sz="0" w:space="0" w:color="auto"/>
                <w:left w:val="none" w:sz="0" w:space="0" w:color="auto"/>
                <w:bottom w:val="none" w:sz="0" w:space="0" w:color="auto"/>
                <w:right w:val="none" w:sz="0" w:space="0" w:color="auto"/>
              </w:divBdr>
            </w:div>
          </w:divsChild>
        </w:div>
        <w:div w:id="126582686">
          <w:marLeft w:val="0"/>
          <w:marRight w:val="0"/>
          <w:marTop w:val="0"/>
          <w:marBottom w:val="0"/>
          <w:divBdr>
            <w:top w:val="none" w:sz="0" w:space="0" w:color="auto"/>
            <w:left w:val="none" w:sz="0" w:space="0" w:color="auto"/>
            <w:bottom w:val="none" w:sz="0" w:space="0" w:color="auto"/>
            <w:right w:val="none" w:sz="0" w:space="0" w:color="auto"/>
          </w:divBdr>
        </w:div>
        <w:div w:id="126626250">
          <w:marLeft w:val="0"/>
          <w:marRight w:val="0"/>
          <w:marTop w:val="0"/>
          <w:marBottom w:val="0"/>
          <w:divBdr>
            <w:top w:val="none" w:sz="0" w:space="0" w:color="auto"/>
            <w:left w:val="none" w:sz="0" w:space="0" w:color="auto"/>
            <w:bottom w:val="none" w:sz="0" w:space="0" w:color="auto"/>
            <w:right w:val="none" w:sz="0" w:space="0" w:color="auto"/>
          </w:divBdr>
        </w:div>
        <w:div w:id="126633663">
          <w:marLeft w:val="0"/>
          <w:marRight w:val="0"/>
          <w:marTop w:val="0"/>
          <w:marBottom w:val="0"/>
          <w:divBdr>
            <w:top w:val="none" w:sz="0" w:space="0" w:color="auto"/>
            <w:left w:val="none" w:sz="0" w:space="0" w:color="auto"/>
            <w:bottom w:val="none" w:sz="0" w:space="0" w:color="auto"/>
            <w:right w:val="none" w:sz="0" w:space="0" w:color="auto"/>
          </w:divBdr>
        </w:div>
        <w:div w:id="126748285">
          <w:marLeft w:val="0"/>
          <w:marRight w:val="0"/>
          <w:marTop w:val="300"/>
          <w:marBottom w:val="0"/>
          <w:divBdr>
            <w:top w:val="none" w:sz="0" w:space="0" w:color="auto"/>
            <w:left w:val="none" w:sz="0" w:space="0" w:color="auto"/>
            <w:bottom w:val="none" w:sz="0" w:space="0" w:color="auto"/>
            <w:right w:val="none" w:sz="0" w:space="0" w:color="auto"/>
          </w:divBdr>
          <w:divsChild>
            <w:div w:id="149175781">
              <w:marLeft w:val="0"/>
              <w:marRight w:val="0"/>
              <w:marTop w:val="0"/>
              <w:marBottom w:val="0"/>
              <w:divBdr>
                <w:top w:val="none" w:sz="0" w:space="0" w:color="auto"/>
                <w:left w:val="none" w:sz="0" w:space="0" w:color="auto"/>
                <w:bottom w:val="none" w:sz="0" w:space="0" w:color="auto"/>
                <w:right w:val="none" w:sz="0" w:space="0" w:color="auto"/>
              </w:divBdr>
            </w:div>
          </w:divsChild>
        </w:div>
        <w:div w:id="126750843">
          <w:marLeft w:val="0"/>
          <w:marRight w:val="0"/>
          <w:marTop w:val="0"/>
          <w:marBottom w:val="0"/>
          <w:divBdr>
            <w:top w:val="none" w:sz="0" w:space="0" w:color="auto"/>
            <w:left w:val="none" w:sz="0" w:space="0" w:color="auto"/>
            <w:bottom w:val="none" w:sz="0" w:space="0" w:color="auto"/>
            <w:right w:val="none" w:sz="0" w:space="0" w:color="auto"/>
          </w:divBdr>
        </w:div>
        <w:div w:id="126826509">
          <w:marLeft w:val="0"/>
          <w:marRight w:val="0"/>
          <w:marTop w:val="0"/>
          <w:marBottom w:val="300"/>
          <w:divBdr>
            <w:top w:val="single" w:sz="6" w:space="15" w:color="EDEDED"/>
            <w:left w:val="single" w:sz="6" w:space="15" w:color="EDEDED"/>
            <w:bottom w:val="single" w:sz="6" w:space="15" w:color="EDEDED"/>
            <w:right w:val="single" w:sz="6" w:space="15" w:color="EDEDED"/>
          </w:divBdr>
        </w:div>
        <w:div w:id="126827456">
          <w:marLeft w:val="0"/>
          <w:marRight w:val="0"/>
          <w:marTop w:val="0"/>
          <w:marBottom w:val="0"/>
          <w:divBdr>
            <w:top w:val="none" w:sz="0" w:space="0" w:color="auto"/>
            <w:left w:val="none" w:sz="0" w:space="0" w:color="auto"/>
            <w:bottom w:val="none" w:sz="0" w:space="0" w:color="auto"/>
            <w:right w:val="none" w:sz="0" w:space="0" w:color="auto"/>
          </w:divBdr>
        </w:div>
        <w:div w:id="126894959">
          <w:marLeft w:val="0"/>
          <w:marRight w:val="0"/>
          <w:marTop w:val="0"/>
          <w:marBottom w:val="300"/>
          <w:divBdr>
            <w:top w:val="single" w:sz="6" w:space="15" w:color="EDEDED"/>
            <w:left w:val="single" w:sz="6" w:space="15" w:color="EDEDED"/>
            <w:bottom w:val="single" w:sz="6" w:space="15" w:color="EDEDED"/>
            <w:right w:val="single" w:sz="6" w:space="15" w:color="EDEDED"/>
          </w:divBdr>
        </w:div>
        <w:div w:id="126896615">
          <w:marLeft w:val="0"/>
          <w:marRight w:val="0"/>
          <w:marTop w:val="0"/>
          <w:marBottom w:val="0"/>
          <w:divBdr>
            <w:top w:val="none" w:sz="0" w:space="0" w:color="auto"/>
            <w:left w:val="none" w:sz="0" w:space="0" w:color="auto"/>
            <w:bottom w:val="none" w:sz="0" w:space="0" w:color="auto"/>
            <w:right w:val="none" w:sz="0" w:space="0" w:color="auto"/>
          </w:divBdr>
        </w:div>
        <w:div w:id="126897801">
          <w:marLeft w:val="0"/>
          <w:marRight w:val="0"/>
          <w:marTop w:val="0"/>
          <w:marBottom w:val="0"/>
          <w:divBdr>
            <w:top w:val="none" w:sz="0" w:space="0" w:color="auto"/>
            <w:left w:val="none" w:sz="0" w:space="0" w:color="auto"/>
            <w:bottom w:val="none" w:sz="0" w:space="0" w:color="auto"/>
            <w:right w:val="none" w:sz="0" w:space="0" w:color="auto"/>
          </w:divBdr>
        </w:div>
        <w:div w:id="127012252">
          <w:marLeft w:val="0"/>
          <w:marRight w:val="0"/>
          <w:marTop w:val="0"/>
          <w:marBottom w:val="0"/>
          <w:divBdr>
            <w:top w:val="none" w:sz="0" w:space="0" w:color="auto"/>
            <w:left w:val="none" w:sz="0" w:space="0" w:color="auto"/>
            <w:bottom w:val="none" w:sz="0" w:space="0" w:color="auto"/>
            <w:right w:val="none" w:sz="0" w:space="0" w:color="auto"/>
          </w:divBdr>
        </w:div>
        <w:div w:id="127017245">
          <w:marLeft w:val="0"/>
          <w:marRight w:val="0"/>
          <w:marTop w:val="0"/>
          <w:marBottom w:val="0"/>
          <w:divBdr>
            <w:top w:val="none" w:sz="0" w:space="0" w:color="auto"/>
            <w:left w:val="none" w:sz="0" w:space="0" w:color="auto"/>
            <w:bottom w:val="none" w:sz="0" w:space="0" w:color="auto"/>
            <w:right w:val="none" w:sz="0" w:space="0" w:color="auto"/>
          </w:divBdr>
        </w:div>
        <w:div w:id="127087019">
          <w:marLeft w:val="0"/>
          <w:marRight w:val="0"/>
          <w:marTop w:val="0"/>
          <w:marBottom w:val="0"/>
          <w:divBdr>
            <w:top w:val="none" w:sz="0" w:space="0" w:color="auto"/>
            <w:left w:val="none" w:sz="0" w:space="0" w:color="auto"/>
            <w:bottom w:val="none" w:sz="0" w:space="0" w:color="auto"/>
            <w:right w:val="none" w:sz="0" w:space="0" w:color="auto"/>
          </w:divBdr>
        </w:div>
        <w:div w:id="127092131">
          <w:marLeft w:val="0"/>
          <w:marRight w:val="0"/>
          <w:marTop w:val="0"/>
          <w:marBottom w:val="0"/>
          <w:divBdr>
            <w:top w:val="none" w:sz="0" w:space="0" w:color="auto"/>
            <w:left w:val="none" w:sz="0" w:space="0" w:color="auto"/>
            <w:bottom w:val="none" w:sz="0" w:space="0" w:color="auto"/>
            <w:right w:val="none" w:sz="0" w:space="0" w:color="auto"/>
          </w:divBdr>
        </w:div>
        <w:div w:id="127095301">
          <w:marLeft w:val="0"/>
          <w:marRight w:val="0"/>
          <w:marTop w:val="0"/>
          <w:marBottom w:val="0"/>
          <w:divBdr>
            <w:top w:val="none" w:sz="0" w:space="0" w:color="auto"/>
            <w:left w:val="none" w:sz="0" w:space="0" w:color="auto"/>
            <w:bottom w:val="none" w:sz="0" w:space="0" w:color="auto"/>
            <w:right w:val="none" w:sz="0" w:space="0" w:color="auto"/>
          </w:divBdr>
        </w:div>
        <w:div w:id="127096262">
          <w:marLeft w:val="0"/>
          <w:marRight w:val="0"/>
          <w:marTop w:val="0"/>
          <w:marBottom w:val="0"/>
          <w:divBdr>
            <w:top w:val="none" w:sz="0" w:space="0" w:color="auto"/>
            <w:left w:val="none" w:sz="0" w:space="0" w:color="auto"/>
            <w:bottom w:val="none" w:sz="0" w:space="0" w:color="auto"/>
            <w:right w:val="none" w:sz="0" w:space="0" w:color="auto"/>
          </w:divBdr>
          <w:divsChild>
            <w:div w:id="17508432">
              <w:marLeft w:val="0"/>
              <w:marRight w:val="0"/>
              <w:marTop w:val="0"/>
              <w:marBottom w:val="0"/>
              <w:divBdr>
                <w:top w:val="none" w:sz="0" w:space="0" w:color="auto"/>
                <w:left w:val="none" w:sz="0" w:space="0" w:color="auto"/>
                <w:bottom w:val="none" w:sz="0" w:space="0" w:color="auto"/>
                <w:right w:val="none" w:sz="0" w:space="0" w:color="auto"/>
              </w:divBdr>
            </w:div>
          </w:divsChild>
        </w:div>
        <w:div w:id="127164396">
          <w:marLeft w:val="0"/>
          <w:marRight w:val="0"/>
          <w:marTop w:val="0"/>
          <w:marBottom w:val="0"/>
          <w:divBdr>
            <w:top w:val="none" w:sz="0" w:space="0" w:color="auto"/>
            <w:left w:val="none" w:sz="0" w:space="0" w:color="auto"/>
            <w:bottom w:val="none" w:sz="0" w:space="0" w:color="auto"/>
            <w:right w:val="none" w:sz="0" w:space="0" w:color="auto"/>
          </w:divBdr>
        </w:div>
        <w:div w:id="127167931">
          <w:marLeft w:val="0"/>
          <w:marRight w:val="0"/>
          <w:marTop w:val="0"/>
          <w:marBottom w:val="0"/>
          <w:divBdr>
            <w:top w:val="none" w:sz="0" w:space="0" w:color="auto"/>
            <w:left w:val="none" w:sz="0" w:space="0" w:color="auto"/>
            <w:bottom w:val="none" w:sz="0" w:space="0" w:color="auto"/>
            <w:right w:val="none" w:sz="0" w:space="0" w:color="auto"/>
          </w:divBdr>
        </w:div>
        <w:div w:id="127205792">
          <w:marLeft w:val="0"/>
          <w:marRight w:val="0"/>
          <w:marTop w:val="0"/>
          <w:marBottom w:val="0"/>
          <w:divBdr>
            <w:top w:val="none" w:sz="0" w:space="0" w:color="auto"/>
            <w:left w:val="none" w:sz="0" w:space="0" w:color="auto"/>
            <w:bottom w:val="none" w:sz="0" w:space="0" w:color="auto"/>
            <w:right w:val="none" w:sz="0" w:space="0" w:color="auto"/>
          </w:divBdr>
        </w:div>
        <w:div w:id="127209629">
          <w:marLeft w:val="0"/>
          <w:marRight w:val="0"/>
          <w:marTop w:val="0"/>
          <w:marBottom w:val="0"/>
          <w:divBdr>
            <w:top w:val="none" w:sz="0" w:space="0" w:color="auto"/>
            <w:left w:val="none" w:sz="0" w:space="0" w:color="auto"/>
            <w:bottom w:val="none" w:sz="0" w:space="0" w:color="auto"/>
            <w:right w:val="none" w:sz="0" w:space="0" w:color="auto"/>
          </w:divBdr>
        </w:div>
        <w:div w:id="127282170">
          <w:marLeft w:val="0"/>
          <w:marRight w:val="0"/>
          <w:marTop w:val="300"/>
          <w:marBottom w:val="0"/>
          <w:divBdr>
            <w:top w:val="none" w:sz="0" w:space="0" w:color="auto"/>
            <w:left w:val="none" w:sz="0" w:space="0" w:color="auto"/>
            <w:bottom w:val="none" w:sz="0" w:space="0" w:color="auto"/>
            <w:right w:val="none" w:sz="0" w:space="0" w:color="auto"/>
          </w:divBdr>
        </w:div>
        <w:div w:id="127356638">
          <w:marLeft w:val="0"/>
          <w:marRight w:val="0"/>
          <w:marTop w:val="0"/>
          <w:marBottom w:val="0"/>
          <w:divBdr>
            <w:top w:val="none" w:sz="0" w:space="0" w:color="auto"/>
            <w:left w:val="none" w:sz="0" w:space="0" w:color="auto"/>
            <w:bottom w:val="none" w:sz="0" w:space="0" w:color="auto"/>
            <w:right w:val="none" w:sz="0" w:space="0" w:color="auto"/>
          </w:divBdr>
        </w:div>
        <w:div w:id="127431907">
          <w:marLeft w:val="0"/>
          <w:marRight w:val="0"/>
          <w:marTop w:val="0"/>
          <w:marBottom w:val="0"/>
          <w:divBdr>
            <w:top w:val="none" w:sz="0" w:space="0" w:color="auto"/>
            <w:left w:val="none" w:sz="0" w:space="0" w:color="auto"/>
            <w:bottom w:val="none" w:sz="0" w:space="0" w:color="auto"/>
            <w:right w:val="none" w:sz="0" w:space="0" w:color="auto"/>
          </w:divBdr>
        </w:div>
        <w:div w:id="127598678">
          <w:marLeft w:val="0"/>
          <w:marRight w:val="0"/>
          <w:marTop w:val="0"/>
          <w:marBottom w:val="0"/>
          <w:divBdr>
            <w:top w:val="none" w:sz="0" w:space="0" w:color="auto"/>
            <w:left w:val="none" w:sz="0" w:space="0" w:color="auto"/>
            <w:bottom w:val="none" w:sz="0" w:space="0" w:color="auto"/>
            <w:right w:val="none" w:sz="0" w:space="0" w:color="auto"/>
          </w:divBdr>
        </w:div>
        <w:div w:id="127600657">
          <w:marLeft w:val="0"/>
          <w:marRight w:val="0"/>
          <w:marTop w:val="0"/>
          <w:marBottom w:val="0"/>
          <w:divBdr>
            <w:top w:val="none" w:sz="0" w:space="0" w:color="auto"/>
            <w:left w:val="none" w:sz="0" w:space="0" w:color="auto"/>
            <w:bottom w:val="none" w:sz="0" w:space="0" w:color="auto"/>
            <w:right w:val="none" w:sz="0" w:space="0" w:color="auto"/>
          </w:divBdr>
        </w:div>
        <w:div w:id="127744855">
          <w:marLeft w:val="0"/>
          <w:marRight w:val="0"/>
          <w:marTop w:val="0"/>
          <w:marBottom w:val="0"/>
          <w:divBdr>
            <w:top w:val="none" w:sz="0" w:space="0" w:color="auto"/>
            <w:left w:val="none" w:sz="0" w:space="0" w:color="auto"/>
            <w:bottom w:val="none" w:sz="0" w:space="0" w:color="auto"/>
            <w:right w:val="none" w:sz="0" w:space="0" w:color="auto"/>
          </w:divBdr>
        </w:div>
        <w:div w:id="127747232">
          <w:marLeft w:val="0"/>
          <w:marRight w:val="0"/>
          <w:marTop w:val="0"/>
          <w:marBottom w:val="0"/>
          <w:divBdr>
            <w:top w:val="none" w:sz="0" w:space="0" w:color="auto"/>
            <w:left w:val="none" w:sz="0" w:space="0" w:color="auto"/>
            <w:bottom w:val="none" w:sz="0" w:space="0" w:color="auto"/>
            <w:right w:val="none" w:sz="0" w:space="0" w:color="auto"/>
          </w:divBdr>
        </w:div>
        <w:div w:id="127747907">
          <w:marLeft w:val="0"/>
          <w:marRight w:val="0"/>
          <w:marTop w:val="0"/>
          <w:marBottom w:val="0"/>
          <w:divBdr>
            <w:top w:val="none" w:sz="0" w:space="0" w:color="auto"/>
            <w:left w:val="none" w:sz="0" w:space="0" w:color="auto"/>
            <w:bottom w:val="none" w:sz="0" w:space="0" w:color="auto"/>
            <w:right w:val="none" w:sz="0" w:space="0" w:color="auto"/>
          </w:divBdr>
        </w:div>
        <w:div w:id="127751446">
          <w:marLeft w:val="0"/>
          <w:marRight w:val="0"/>
          <w:marTop w:val="0"/>
          <w:marBottom w:val="0"/>
          <w:divBdr>
            <w:top w:val="none" w:sz="0" w:space="0" w:color="auto"/>
            <w:left w:val="none" w:sz="0" w:space="0" w:color="auto"/>
            <w:bottom w:val="none" w:sz="0" w:space="0" w:color="auto"/>
            <w:right w:val="none" w:sz="0" w:space="0" w:color="auto"/>
          </w:divBdr>
        </w:div>
        <w:div w:id="127819800">
          <w:marLeft w:val="0"/>
          <w:marRight w:val="0"/>
          <w:marTop w:val="0"/>
          <w:marBottom w:val="300"/>
          <w:divBdr>
            <w:top w:val="single" w:sz="6" w:space="15" w:color="EDEDED"/>
            <w:left w:val="single" w:sz="6" w:space="15" w:color="EDEDED"/>
            <w:bottom w:val="single" w:sz="6" w:space="15" w:color="EDEDED"/>
            <w:right w:val="single" w:sz="6" w:space="15" w:color="EDEDED"/>
          </w:divBdr>
        </w:div>
        <w:div w:id="127826678">
          <w:marLeft w:val="0"/>
          <w:marRight w:val="0"/>
          <w:marTop w:val="0"/>
          <w:marBottom w:val="0"/>
          <w:divBdr>
            <w:top w:val="none" w:sz="0" w:space="0" w:color="auto"/>
            <w:left w:val="none" w:sz="0" w:space="0" w:color="auto"/>
            <w:bottom w:val="none" w:sz="0" w:space="0" w:color="auto"/>
            <w:right w:val="none" w:sz="0" w:space="0" w:color="auto"/>
          </w:divBdr>
        </w:div>
        <w:div w:id="127937827">
          <w:marLeft w:val="0"/>
          <w:marRight w:val="0"/>
          <w:marTop w:val="0"/>
          <w:marBottom w:val="0"/>
          <w:divBdr>
            <w:top w:val="none" w:sz="0" w:space="0" w:color="auto"/>
            <w:left w:val="none" w:sz="0" w:space="0" w:color="auto"/>
            <w:bottom w:val="none" w:sz="0" w:space="0" w:color="auto"/>
            <w:right w:val="none" w:sz="0" w:space="0" w:color="auto"/>
          </w:divBdr>
        </w:div>
        <w:div w:id="127942708">
          <w:marLeft w:val="0"/>
          <w:marRight w:val="0"/>
          <w:marTop w:val="0"/>
          <w:marBottom w:val="0"/>
          <w:divBdr>
            <w:top w:val="none" w:sz="0" w:space="0" w:color="auto"/>
            <w:left w:val="none" w:sz="0" w:space="0" w:color="auto"/>
            <w:bottom w:val="none" w:sz="0" w:space="0" w:color="auto"/>
            <w:right w:val="none" w:sz="0" w:space="0" w:color="auto"/>
          </w:divBdr>
        </w:div>
        <w:div w:id="127944167">
          <w:marLeft w:val="0"/>
          <w:marRight w:val="0"/>
          <w:marTop w:val="0"/>
          <w:marBottom w:val="0"/>
          <w:divBdr>
            <w:top w:val="none" w:sz="0" w:space="0" w:color="auto"/>
            <w:left w:val="none" w:sz="0" w:space="0" w:color="auto"/>
            <w:bottom w:val="none" w:sz="0" w:space="0" w:color="auto"/>
            <w:right w:val="none" w:sz="0" w:space="0" w:color="auto"/>
          </w:divBdr>
        </w:div>
        <w:div w:id="128019339">
          <w:marLeft w:val="0"/>
          <w:marRight w:val="0"/>
          <w:marTop w:val="300"/>
          <w:marBottom w:val="0"/>
          <w:divBdr>
            <w:top w:val="none" w:sz="0" w:space="0" w:color="auto"/>
            <w:left w:val="none" w:sz="0" w:space="0" w:color="auto"/>
            <w:bottom w:val="none" w:sz="0" w:space="0" w:color="auto"/>
            <w:right w:val="none" w:sz="0" w:space="0" w:color="auto"/>
          </w:divBdr>
        </w:div>
        <w:div w:id="128058173">
          <w:marLeft w:val="0"/>
          <w:marRight w:val="0"/>
          <w:marTop w:val="0"/>
          <w:marBottom w:val="0"/>
          <w:divBdr>
            <w:top w:val="none" w:sz="0" w:space="0" w:color="auto"/>
            <w:left w:val="none" w:sz="0" w:space="0" w:color="auto"/>
            <w:bottom w:val="none" w:sz="0" w:space="0" w:color="auto"/>
            <w:right w:val="none" w:sz="0" w:space="0" w:color="auto"/>
          </w:divBdr>
        </w:div>
        <w:div w:id="128061997">
          <w:marLeft w:val="0"/>
          <w:marRight w:val="0"/>
          <w:marTop w:val="0"/>
          <w:marBottom w:val="0"/>
          <w:divBdr>
            <w:top w:val="none" w:sz="0" w:space="0" w:color="auto"/>
            <w:left w:val="none" w:sz="0" w:space="0" w:color="auto"/>
            <w:bottom w:val="none" w:sz="0" w:space="0" w:color="auto"/>
            <w:right w:val="none" w:sz="0" w:space="0" w:color="auto"/>
          </w:divBdr>
        </w:div>
        <w:div w:id="128087146">
          <w:marLeft w:val="0"/>
          <w:marRight w:val="0"/>
          <w:marTop w:val="0"/>
          <w:marBottom w:val="0"/>
          <w:divBdr>
            <w:top w:val="none" w:sz="0" w:space="0" w:color="auto"/>
            <w:left w:val="none" w:sz="0" w:space="0" w:color="auto"/>
            <w:bottom w:val="none" w:sz="0" w:space="0" w:color="auto"/>
            <w:right w:val="none" w:sz="0" w:space="0" w:color="auto"/>
          </w:divBdr>
        </w:div>
        <w:div w:id="128087212">
          <w:marLeft w:val="0"/>
          <w:marRight w:val="0"/>
          <w:marTop w:val="0"/>
          <w:marBottom w:val="0"/>
          <w:divBdr>
            <w:top w:val="none" w:sz="0" w:space="0" w:color="auto"/>
            <w:left w:val="none" w:sz="0" w:space="0" w:color="auto"/>
            <w:bottom w:val="none" w:sz="0" w:space="0" w:color="auto"/>
            <w:right w:val="none" w:sz="0" w:space="0" w:color="auto"/>
          </w:divBdr>
        </w:div>
        <w:div w:id="128133095">
          <w:marLeft w:val="0"/>
          <w:marRight w:val="0"/>
          <w:marTop w:val="0"/>
          <w:marBottom w:val="0"/>
          <w:divBdr>
            <w:top w:val="none" w:sz="0" w:space="0" w:color="auto"/>
            <w:left w:val="none" w:sz="0" w:space="0" w:color="auto"/>
            <w:bottom w:val="none" w:sz="0" w:space="0" w:color="auto"/>
            <w:right w:val="none" w:sz="0" w:space="0" w:color="auto"/>
          </w:divBdr>
        </w:div>
        <w:div w:id="128328426">
          <w:marLeft w:val="0"/>
          <w:marRight w:val="0"/>
          <w:marTop w:val="300"/>
          <w:marBottom w:val="0"/>
          <w:divBdr>
            <w:top w:val="none" w:sz="0" w:space="0" w:color="auto"/>
            <w:left w:val="none" w:sz="0" w:space="0" w:color="auto"/>
            <w:bottom w:val="none" w:sz="0" w:space="0" w:color="auto"/>
            <w:right w:val="none" w:sz="0" w:space="0" w:color="auto"/>
          </w:divBdr>
        </w:div>
        <w:div w:id="128329680">
          <w:marLeft w:val="0"/>
          <w:marRight w:val="0"/>
          <w:marTop w:val="0"/>
          <w:marBottom w:val="0"/>
          <w:divBdr>
            <w:top w:val="none" w:sz="0" w:space="0" w:color="auto"/>
            <w:left w:val="none" w:sz="0" w:space="0" w:color="auto"/>
            <w:bottom w:val="none" w:sz="0" w:space="0" w:color="auto"/>
            <w:right w:val="none" w:sz="0" w:space="0" w:color="auto"/>
          </w:divBdr>
        </w:div>
        <w:div w:id="128397922">
          <w:marLeft w:val="0"/>
          <w:marRight w:val="0"/>
          <w:marTop w:val="300"/>
          <w:marBottom w:val="0"/>
          <w:divBdr>
            <w:top w:val="none" w:sz="0" w:space="0" w:color="auto"/>
            <w:left w:val="none" w:sz="0" w:space="0" w:color="auto"/>
            <w:bottom w:val="none" w:sz="0" w:space="0" w:color="auto"/>
            <w:right w:val="none" w:sz="0" w:space="0" w:color="auto"/>
          </w:divBdr>
          <w:divsChild>
            <w:div w:id="133984477">
              <w:marLeft w:val="0"/>
              <w:marRight w:val="0"/>
              <w:marTop w:val="0"/>
              <w:marBottom w:val="0"/>
              <w:divBdr>
                <w:top w:val="none" w:sz="0" w:space="0" w:color="auto"/>
                <w:left w:val="none" w:sz="0" w:space="0" w:color="auto"/>
                <w:bottom w:val="none" w:sz="0" w:space="0" w:color="auto"/>
                <w:right w:val="none" w:sz="0" w:space="0" w:color="auto"/>
              </w:divBdr>
            </w:div>
          </w:divsChild>
        </w:div>
        <w:div w:id="128475549">
          <w:marLeft w:val="0"/>
          <w:marRight w:val="0"/>
          <w:marTop w:val="300"/>
          <w:marBottom w:val="0"/>
          <w:divBdr>
            <w:top w:val="none" w:sz="0" w:space="0" w:color="auto"/>
            <w:left w:val="none" w:sz="0" w:space="0" w:color="auto"/>
            <w:bottom w:val="none" w:sz="0" w:space="0" w:color="auto"/>
            <w:right w:val="none" w:sz="0" w:space="0" w:color="auto"/>
          </w:divBdr>
        </w:div>
        <w:div w:id="128481485">
          <w:marLeft w:val="0"/>
          <w:marRight w:val="0"/>
          <w:marTop w:val="0"/>
          <w:marBottom w:val="0"/>
          <w:divBdr>
            <w:top w:val="none" w:sz="0" w:space="0" w:color="auto"/>
            <w:left w:val="none" w:sz="0" w:space="0" w:color="auto"/>
            <w:bottom w:val="none" w:sz="0" w:space="0" w:color="auto"/>
            <w:right w:val="none" w:sz="0" w:space="0" w:color="auto"/>
          </w:divBdr>
        </w:div>
        <w:div w:id="128548693">
          <w:marLeft w:val="0"/>
          <w:marRight w:val="0"/>
          <w:marTop w:val="0"/>
          <w:marBottom w:val="0"/>
          <w:divBdr>
            <w:top w:val="none" w:sz="0" w:space="0" w:color="auto"/>
            <w:left w:val="none" w:sz="0" w:space="0" w:color="auto"/>
            <w:bottom w:val="none" w:sz="0" w:space="0" w:color="auto"/>
            <w:right w:val="none" w:sz="0" w:space="0" w:color="auto"/>
          </w:divBdr>
        </w:div>
        <w:div w:id="128594882">
          <w:marLeft w:val="0"/>
          <w:marRight w:val="0"/>
          <w:marTop w:val="0"/>
          <w:marBottom w:val="300"/>
          <w:divBdr>
            <w:top w:val="single" w:sz="6" w:space="15" w:color="EDEDED"/>
            <w:left w:val="single" w:sz="6" w:space="15" w:color="EDEDED"/>
            <w:bottom w:val="single" w:sz="6" w:space="15" w:color="EDEDED"/>
            <w:right w:val="single" w:sz="6" w:space="15" w:color="EDEDED"/>
          </w:divBdr>
        </w:div>
        <w:div w:id="128597184">
          <w:marLeft w:val="0"/>
          <w:marRight w:val="0"/>
          <w:marTop w:val="0"/>
          <w:marBottom w:val="0"/>
          <w:divBdr>
            <w:top w:val="none" w:sz="0" w:space="0" w:color="auto"/>
            <w:left w:val="none" w:sz="0" w:space="0" w:color="auto"/>
            <w:bottom w:val="none" w:sz="0" w:space="0" w:color="auto"/>
            <w:right w:val="none" w:sz="0" w:space="0" w:color="auto"/>
          </w:divBdr>
        </w:div>
        <w:div w:id="128671295">
          <w:marLeft w:val="0"/>
          <w:marRight w:val="0"/>
          <w:marTop w:val="0"/>
          <w:marBottom w:val="0"/>
          <w:divBdr>
            <w:top w:val="none" w:sz="0" w:space="0" w:color="auto"/>
            <w:left w:val="none" w:sz="0" w:space="0" w:color="auto"/>
            <w:bottom w:val="none" w:sz="0" w:space="0" w:color="auto"/>
            <w:right w:val="none" w:sz="0" w:space="0" w:color="auto"/>
          </w:divBdr>
        </w:div>
        <w:div w:id="128671303">
          <w:marLeft w:val="0"/>
          <w:marRight w:val="0"/>
          <w:marTop w:val="0"/>
          <w:marBottom w:val="0"/>
          <w:divBdr>
            <w:top w:val="none" w:sz="0" w:space="0" w:color="auto"/>
            <w:left w:val="none" w:sz="0" w:space="0" w:color="auto"/>
            <w:bottom w:val="none" w:sz="0" w:space="0" w:color="auto"/>
            <w:right w:val="none" w:sz="0" w:space="0" w:color="auto"/>
          </w:divBdr>
        </w:div>
        <w:div w:id="128672643">
          <w:marLeft w:val="0"/>
          <w:marRight w:val="0"/>
          <w:marTop w:val="300"/>
          <w:marBottom w:val="0"/>
          <w:divBdr>
            <w:top w:val="none" w:sz="0" w:space="0" w:color="auto"/>
            <w:left w:val="none" w:sz="0" w:space="0" w:color="auto"/>
            <w:bottom w:val="none" w:sz="0" w:space="0" w:color="auto"/>
            <w:right w:val="none" w:sz="0" w:space="0" w:color="auto"/>
          </w:divBdr>
        </w:div>
        <w:div w:id="128717258">
          <w:marLeft w:val="0"/>
          <w:marRight w:val="0"/>
          <w:marTop w:val="0"/>
          <w:marBottom w:val="0"/>
          <w:divBdr>
            <w:top w:val="none" w:sz="0" w:space="0" w:color="auto"/>
            <w:left w:val="none" w:sz="0" w:space="0" w:color="auto"/>
            <w:bottom w:val="none" w:sz="0" w:space="0" w:color="auto"/>
            <w:right w:val="none" w:sz="0" w:space="0" w:color="auto"/>
          </w:divBdr>
        </w:div>
        <w:div w:id="128745156">
          <w:marLeft w:val="0"/>
          <w:marRight w:val="0"/>
          <w:marTop w:val="0"/>
          <w:marBottom w:val="0"/>
          <w:divBdr>
            <w:top w:val="none" w:sz="0" w:space="0" w:color="auto"/>
            <w:left w:val="none" w:sz="0" w:space="0" w:color="auto"/>
            <w:bottom w:val="none" w:sz="0" w:space="0" w:color="auto"/>
            <w:right w:val="none" w:sz="0" w:space="0" w:color="auto"/>
          </w:divBdr>
        </w:div>
        <w:div w:id="128791724">
          <w:marLeft w:val="0"/>
          <w:marRight w:val="0"/>
          <w:marTop w:val="0"/>
          <w:marBottom w:val="0"/>
          <w:divBdr>
            <w:top w:val="none" w:sz="0" w:space="0" w:color="auto"/>
            <w:left w:val="none" w:sz="0" w:space="0" w:color="auto"/>
            <w:bottom w:val="none" w:sz="0" w:space="0" w:color="auto"/>
            <w:right w:val="none" w:sz="0" w:space="0" w:color="auto"/>
          </w:divBdr>
        </w:div>
        <w:div w:id="128793192">
          <w:marLeft w:val="0"/>
          <w:marRight w:val="0"/>
          <w:marTop w:val="0"/>
          <w:marBottom w:val="0"/>
          <w:divBdr>
            <w:top w:val="none" w:sz="0" w:space="0" w:color="auto"/>
            <w:left w:val="none" w:sz="0" w:space="0" w:color="auto"/>
            <w:bottom w:val="none" w:sz="0" w:space="0" w:color="auto"/>
            <w:right w:val="none" w:sz="0" w:space="0" w:color="auto"/>
          </w:divBdr>
          <w:divsChild>
            <w:div w:id="106894234">
              <w:marLeft w:val="0"/>
              <w:marRight w:val="0"/>
              <w:marTop w:val="0"/>
              <w:marBottom w:val="0"/>
              <w:divBdr>
                <w:top w:val="none" w:sz="0" w:space="0" w:color="auto"/>
                <w:left w:val="none" w:sz="0" w:space="0" w:color="auto"/>
                <w:bottom w:val="none" w:sz="0" w:space="0" w:color="auto"/>
                <w:right w:val="none" w:sz="0" w:space="0" w:color="auto"/>
              </w:divBdr>
            </w:div>
          </w:divsChild>
        </w:div>
        <w:div w:id="128863981">
          <w:marLeft w:val="0"/>
          <w:marRight w:val="0"/>
          <w:marTop w:val="0"/>
          <w:marBottom w:val="0"/>
          <w:divBdr>
            <w:top w:val="none" w:sz="0" w:space="0" w:color="auto"/>
            <w:left w:val="none" w:sz="0" w:space="0" w:color="auto"/>
            <w:bottom w:val="none" w:sz="0" w:space="0" w:color="auto"/>
            <w:right w:val="none" w:sz="0" w:space="0" w:color="auto"/>
          </w:divBdr>
        </w:div>
        <w:div w:id="128865051">
          <w:marLeft w:val="0"/>
          <w:marRight w:val="0"/>
          <w:marTop w:val="0"/>
          <w:marBottom w:val="0"/>
          <w:divBdr>
            <w:top w:val="none" w:sz="0" w:space="0" w:color="auto"/>
            <w:left w:val="none" w:sz="0" w:space="0" w:color="auto"/>
            <w:bottom w:val="none" w:sz="0" w:space="0" w:color="auto"/>
            <w:right w:val="none" w:sz="0" w:space="0" w:color="auto"/>
          </w:divBdr>
        </w:div>
        <w:div w:id="128866298">
          <w:marLeft w:val="0"/>
          <w:marRight w:val="0"/>
          <w:marTop w:val="0"/>
          <w:marBottom w:val="0"/>
          <w:divBdr>
            <w:top w:val="none" w:sz="0" w:space="0" w:color="auto"/>
            <w:left w:val="none" w:sz="0" w:space="0" w:color="auto"/>
            <w:bottom w:val="none" w:sz="0" w:space="0" w:color="auto"/>
            <w:right w:val="none" w:sz="0" w:space="0" w:color="auto"/>
          </w:divBdr>
        </w:div>
        <w:div w:id="128980867">
          <w:marLeft w:val="0"/>
          <w:marRight w:val="0"/>
          <w:marTop w:val="0"/>
          <w:marBottom w:val="0"/>
          <w:divBdr>
            <w:top w:val="none" w:sz="0" w:space="0" w:color="auto"/>
            <w:left w:val="none" w:sz="0" w:space="0" w:color="auto"/>
            <w:bottom w:val="none" w:sz="0" w:space="0" w:color="auto"/>
            <w:right w:val="none" w:sz="0" w:space="0" w:color="auto"/>
          </w:divBdr>
        </w:div>
        <w:div w:id="128983199">
          <w:marLeft w:val="0"/>
          <w:marRight w:val="0"/>
          <w:marTop w:val="0"/>
          <w:marBottom w:val="0"/>
          <w:divBdr>
            <w:top w:val="none" w:sz="0" w:space="0" w:color="auto"/>
            <w:left w:val="none" w:sz="0" w:space="0" w:color="auto"/>
            <w:bottom w:val="none" w:sz="0" w:space="0" w:color="auto"/>
            <w:right w:val="none" w:sz="0" w:space="0" w:color="auto"/>
          </w:divBdr>
        </w:div>
        <w:div w:id="128984739">
          <w:marLeft w:val="0"/>
          <w:marRight w:val="0"/>
          <w:marTop w:val="0"/>
          <w:marBottom w:val="0"/>
          <w:divBdr>
            <w:top w:val="none" w:sz="0" w:space="0" w:color="auto"/>
            <w:left w:val="none" w:sz="0" w:space="0" w:color="auto"/>
            <w:bottom w:val="none" w:sz="0" w:space="0" w:color="auto"/>
            <w:right w:val="none" w:sz="0" w:space="0" w:color="auto"/>
          </w:divBdr>
        </w:div>
        <w:div w:id="129053558">
          <w:marLeft w:val="0"/>
          <w:marRight w:val="0"/>
          <w:marTop w:val="0"/>
          <w:marBottom w:val="0"/>
          <w:divBdr>
            <w:top w:val="none" w:sz="0" w:space="0" w:color="auto"/>
            <w:left w:val="none" w:sz="0" w:space="0" w:color="auto"/>
            <w:bottom w:val="none" w:sz="0" w:space="0" w:color="auto"/>
            <w:right w:val="none" w:sz="0" w:space="0" w:color="auto"/>
          </w:divBdr>
        </w:div>
        <w:div w:id="129058666">
          <w:marLeft w:val="0"/>
          <w:marRight w:val="0"/>
          <w:marTop w:val="0"/>
          <w:marBottom w:val="0"/>
          <w:divBdr>
            <w:top w:val="none" w:sz="0" w:space="0" w:color="auto"/>
            <w:left w:val="none" w:sz="0" w:space="0" w:color="auto"/>
            <w:bottom w:val="none" w:sz="0" w:space="0" w:color="auto"/>
            <w:right w:val="none" w:sz="0" w:space="0" w:color="auto"/>
          </w:divBdr>
        </w:div>
        <w:div w:id="129059142">
          <w:marLeft w:val="0"/>
          <w:marRight w:val="0"/>
          <w:marTop w:val="0"/>
          <w:marBottom w:val="0"/>
          <w:divBdr>
            <w:top w:val="none" w:sz="0" w:space="0" w:color="auto"/>
            <w:left w:val="none" w:sz="0" w:space="0" w:color="auto"/>
            <w:bottom w:val="none" w:sz="0" w:space="0" w:color="auto"/>
            <w:right w:val="none" w:sz="0" w:space="0" w:color="auto"/>
          </w:divBdr>
        </w:div>
        <w:div w:id="129060831">
          <w:marLeft w:val="0"/>
          <w:marRight w:val="0"/>
          <w:marTop w:val="0"/>
          <w:marBottom w:val="0"/>
          <w:divBdr>
            <w:top w:val="none" w:sz="0" w:space="0" w:color="auto"/>
            <w:left w:val="none" w:sz="0" w:space="0" w:color="auto"/>
            <w:bottom w:val="none" w:sz="0" w:space="0" w:color="auto"/>
            <w:right w:val="none" w:sz="0" w:space="0" w:color="auto"/>
          </w:divBdr>
        </w:div>
        <w:div w:id="129130646">
          <w:marLeft w:val="0"/>
          <w:marRight w:val="0"/>
          <w:marTop w:val="0"/>
          <w:marBottom w:val="0"/>
          <w:divBdr>
            <w:top w:val="none" w:sz="0" w:space="0" w:color="auto"/>
            <w:left w:val="none" w:sz="0" w:space="0" w:color="auto"/>
            <w:bottom w:val="none" w:sz="0" w:space="0" w:color="auto"/>
            <w:right w:val="none" w:sz="0" w:space="0" w:color="auto"/>
          </w:divBdr>
        </w:div>
        <w:div w:id="129135102">
          <w:marLeft w:val="0"/>
          <w:marRight w:val="0"/>
          <w:marTop w:val="0"/>
          <w:marBottom w:val="0"/>
          <w:divBdr>
            <w:top w:val="none" w:sz="0" w:space="0" w:color="auto"/>
            <w:left w:val="none" w:sz="0" w:space="0" w:color="auto"/>
            <w:bottom w:val="none" w:sz="0" w:space="0" w:color="auto"/>
            <w:right w:val="none" w:sz="0" w:space="0" w:color="auto"/>
          </w:divBdr>
        </w:div>
        <w:div w:id="129171946">
          <w:marLeft w:val="0"/>
          <w:marRight w:val="0"/>
          <w:marTop w:val="0"/>
          <w:marBottom w:val="0"/>
          <w:divBdr>
            <w:top w:val="none" w:sz="0" w:space="0" w:color="auto"/>
            <w:left w:val="none" w:sz="0" w:space="0" w:color="auto"/>
            <w:bottom w:val="none" w:sz="0" w:space="0" w:color="auto"/>
            <w:right w:val="none" w:sz="0" w:space="0" w:color="auto"/>
          </w:divBdr>
        </w:div>
        <w:div w:id="129172391">
          <w:marLeft w:val="0"/>
          <w:marRight w:val="0"/>
          <w:marTop w:val="0"/>
          <w:marBottom w:val="0"/>
          <w:divBdr>
            <w:top w:val="none" w:sz="0" w:space="0" w:color="auto"/>
            <w:left w:val="none" w:sz="0" w:space="0" w:color="auto"/>
            <w:bottom w:val="none" w:sz="0" w:space="0" w:color="auto"/>
            <w:right w:val="none" w:sz="0" w:space="0" w:color="auto"/>
          </w:divBdr>
        </w:div>
        <w:div w:id="129178473">
          <w:marLeft w:val="0"/>
          <w:marRight w:val="0"/>
          <w:marTop w:val="0"/>
          <w:marBottom w:val="0"/>
          <w:divBdr>
            <w:top w:val="none" w:sz="0" w:space="0" w:color="auto"/>
            <w:left w:val="none" w:sz="0" w:space="0" w:color="auto"/>
            <w:bottom w:val="none" w:sz="0" w:space="0" w:color="auto"/>
            <w:right w:val="none" w:sz="0" w:space="0" w:color="auto"/>
          </w:divBdr>
        </w:div>
        <w:div w:id="129326181">
          <w:marLeft w:val="0"/>
          <w:marRight w:val="0"/>
          <w:marTop w:val="0"/>
          <w:marBottom w:val="0"/>
          <w:divBdr>
            <w:top w:val="none" w:sz="0" w:space="0" w:color="auto"/>
            <w:left w:val="none" w:sz="0" w:space="0" w:color="auto"/>
            <w:bottom w:val="none" w:sz="0" w:space="0" w:color="auto"/>
            <w:right w:val="none" w:sz="0" w:space="0" w:color="auto"/>
          </w:divBdr>
        </w:div>
        <w:div w:id="129591530">
          <w:marLeft w:val="0"/>
          <w:marRight w:val="0"/>
          <w:marTop w:val="0"/>
          <w:marBottom w:val="0"/>
          <w:divBdr>
            <w:top w:val="none" w:sz="0" w:space="0" w:color="auto"/>
            <w:left w:val="none" w:sz="0" w:space="0" w:color="auto"/>
            <w:bottom w:val="none" w:sz="0" w:space="0" w:color="auto"/>
            <w:right w:val="none" w:sz="0" w:space="0" w:color="auto"/>
          </w:divBdr>
        </w:div>
        <w:div w:id="129633288">
          <w:marLeft w:val="0"/>
          <w:marRight w:val="0"/>
          <w:marTop w:val="0"/>
          <w:marBottom w:val="0"/>
          <w:divBdr>
            <w:top w:val="none" w:sz="0" w:space="0" w:color="auto"/>
            <w:left w:val="none" w:sz="0" w:space="0" w:color="auto"/>
            <w:bottom w:val="none" w:sz="0" w:space="0" w:color="auto"/>
            <w:right w:val="none" w:sz="0" w:space="0" w:color="auto"/>
          </w:divBdr>
        </w:div>
        <w:div w:id="129633707">
          <w:marLeft w:val="0"/>
          <w:marRight w:val="0"/>
          <w:marTop w:val="0"/>
          <w:marBottom w:val="0"/>
          <w:divBdr>
            <w:top w:val="none" w:sz="0" w:space="0" w:color="auto"/>
            <w:left w:val="none" w:sz="0" w:space="0" w:color="auto"/>
            <w:bottom w:val="none" w:sz="0" w:space="0" w:color="auto"/>
            <w:right w:val="none" w:sz="0" w:space="0" w:color="auto"/>
          </w:divBdr>
        </w:div>
        <w:div w:id="129637688">
          <w:marLeft w:val="0"/>
          <w:marRight w:val="0"/>
          <w:marTop w:val="0"/>
          <w:marBottom w:val="0"/>
          <w:divBdr>
            <w:top w:val="none" w:sz="0" w:space="0" w:color="auto"/>
            <w:left w:val="none" w:sz="0" w:space="0" w:color="auto"/>
            <w:bottom w:val="none" w:sz="0" w:space="0" w:color="auto"/>
            <w:right w:val="none" w:sz="0" w:space="0" w:color="auto"/>
          </w:divBdr>
        </w:div>
        <w:div w:id="129708285">
          <w:marLeft w:val="0"/>
          <w:marRight w:val="0"/>
          <w:marTop w:val="0"/>
          <w:marBottom w:val="0"/>
          <w:divBdr>
            <w:top w:val="none" w:sz="0" w:space="0" w:color="auto"/>
            <w:left w:val="none" w:sz="0" w:space="0" w:color="auto"/>
            <w:bottom w:val="none" w:sz="0" w:space="0" w:color="auto"/>
            <w:right w:val="none" w:sz="0" w:space="0" w:color="auto"/>
          </w:divBdr>
        </w:div>
        <w:div w:id="129710798">
          <w:marLeft w:val="0"/>
          <w:marRight w:val="0"/>
          <w:marTop w:val="300"/>
          <w:marBottom w:val="0"/>
          <w:divBdr>
            <w:top w:val="none" w:sz="0" w:space="0" w:color="auto"/>
            <w:left w:val="none" w:sz="0" w:space="0" w:color="auto"/>
            <w:bottom w:val="none" w:sz="0" w:space="0" w:color="auto"/>
            <w:right w:val="none" w:sz="0" w:space="0" w:color="auto"/>
          </w:divBdr>
        </w:div>
        <w:div w:id="129792773">
          <w:marLeft w:val="0"/>
          <w:marRight w:val="0"/>
          <w:marTop w:val="0"/>
          <w:marBottom w:val="0"/>
          <w:divBdr>
            <w:top w:val="none" w:sz="0" w:space="0" w:color="auto"/>
            <w:left w:val="none" w:sz="0" w:space="0" w:color="auto"/>
            <w:bottom w:val="none" w:sz="0" w:space="0" w:color="auto"/>
            <w:right w:val="none" w:sz="0" w:space="0" w:color="auto"/>
          </w:divBdr>
        </w:div>
        <w:div w:id="129827655">
          <w:marLeft w:val="0"/>
          <w:marRight w:val="0"/>
          <w:marTop w:val="0"/>
          <w:marBottom w:val="0"/>
          <w:divBdr>
            <w:top w:val="none" w:sz="0" w:space="0" w:color="auto"/>
            <w:left w:val="none" w:sz="0" w:space="0" w:color="auto"/>
            <w:bottom w:val="none" w:sz="0" w:space="0" w:color="auto"/>
            <w:right w:val="none" w:sz="0" w:space="0" w:color="auto"/>
          </w:divBdr>
        </w:div>
        <w:div w:id="129910466">
          <w:marLeft w:val="0"/>
          <w:marRight w:val="0"/>
          <w:marTop w:val="0"/>
          <w:marBottom w:val="300"/>
          <w:divBdr>
            <w:top w:val="single" w:sz="6" w:space="15" w:color="EDEDED"/>
            <w:left w:val="single" w:sz="6" w:space="15" w:color="EDEDED"/>
            <w:bottom w:val="single" w:sz="6" w:space="15" w:color="EDEDED"/>
            <w:right w:val="single" w:sz="6" w:space="15" w:color="EDEDED"/>
          </w:divBdr>
        </w:div>
        <w:div w:id="129976282">
          <w:marLeft w:val="0"/>
          <w:marRight w:val="0"/>
          <w:marTop w:val="0"/>
          <w:marBottom w:val="0"/>
          <w:divBdr>
            <w:top w:val="none" w:sz="0" w:space="0" w:color="auto"/>
            <w:left w:val="none" w:sz="0" w:space="0" w:color="auto"/>
            <w:bottom w:val="none" w:sz="0" w:space="0" w:color="auto"/>
            <w:right w:val="none" w:sz="0" w:space="0" w:color="auto"/>
          </w:divBdr>
        </w:div>
        <w:div w:id="129977767">
          <w:marLeft w:val="0"/>
          <w:marRight w:val="0"/>
          <w:marTop w:val="300"/>
          <w:marBottom w:val="0"/>
          <w:divBdr>
            <w:top w:val="none" w:sz="0" w:space="0" w:color="auto"/>
            <w:left w:val="none" w:sz="0" w:space="0" w:color="auto"/>
            <w:bottom w:val="none" w:sz="0" w:space="0" w:color="auto"/>
            <w:right w:val="none" w:sz="0" w:space="0" w:color="auto"/>
          </w:divBdr>
        </w:div>
        <w:div w:id="130024036">
          <w:marLeft w:val="0"/>
          <w:marRight w:val="0"/>
          <w:marTop w:val="0"/>
          <w:marBottom w:val="0"/>
          <w:divBdr>
            <w:top w:val="none" w:sz="0" w:space="0" w:color="auto"/>
            <w:left w:val="none" w:sz="0" w:space="0" w:color="auto"/>
            <w:bottom w:val="none" w:sz="0" w:space="0" w:color="auto"/>
            <w:right w:val="none" w:sz="0" w:space="0" w:color="auto"/>
          </w:divBdr>
        </w:div>
        <w:div w:id="130027583">
          <w:marLeft w:val="0"/>
          <w:marRight w:val="0"/>
          <w:marTop w:val="0"/>
          <w:marBottom w:val="0"/>
          <w:divBdr>
            <w:top w:val="none" w:sz="0" w:space="0" w:color="auto"/>
            <w:left w:val="none" w:sz="0" w:space="0" w:color="auto"/>
            <w:bottom w:val="none" w:sz="0" w:space="0" w:color="auto"/>
            <w:right w:val="none" w:sz="0" w:space="0" w:color="auto"/>
          </w:divBdr>
        </w:div>
        <w:div w:id="130052856">
          <w:marLeft w:val="0"/>
          <w:marRight w:val="0"/>
          <w:marTop w:val="0"/>
          <w:marBottom w:val="0"/>
          <w:divBdr>
            <w:top w:val="none" w:sz="0" w:space="0" w:color="auto"/>
            <w:left w:val="none" w:sz="0" w:space="0" w:color="auto"/>
            <w:bottom w:val="none" w:sz="0" w:space="0" w:color="auto"/>
            <w:right w:val="none" w:sz="0" w:space="0" w:color="auto"/>
          </w:divBdr>
        </w:div>
        <w:div w:id="130098498">
          <w:marLeft w:val="0"/>
          <w:marRight w:val="0"/>
          <w:marTop w:val="0"/>
          <w:marBottom w:val="300"/>
          <w:divBdr>
            <w:top w:val="single" w:sz="6" w:space="15" w:color="EDEDED"/>
            <w:left w:val="single" w:sz="6" w:space="15" w:color="EDEDED"/>
            <w:bottom w:val="single" w:sz="6" w:space="15" w:color="EDEDED"/>
            <w:right w:val="single" w:sz="6" w:space="15" w:color="EDEDED"/>
          </w:divBdr>
        </w:div>
        <w:div w:id="130100373">
          <w:marLeft w:val="0"/>
          <w:marRight w:val="0"/>
          <w:marTop w:val="300"/>
          <w:marBottom w:val="0"/>
          <w:divBdr>
            <w:top w:val="none" w:sz="0" w:space="0" w:color="auto"/>
            <w:left w:val="none" w:sz="0" w:space="0" w:color="auto"/>
            <w:bottom w:val="none" w:sz="0" w:space="0" w:color="auto"/>
            <w:right w:val="none" w:sz="0" w:space="0" w:color="auto"/>
          </w:divBdr>
        </w:div>
        <w:div w:id="130220544">
          <w:marLeft w:val="0"/>
          <w:marRight w:val="0"/>
          <w:marTop w:val="0"/>
          <w:marBottom w:val="0"/>
          <w:divBdr>
            <w:top w:val="none" w:sz="0" w:space="0" w:color="auto"/>
            <w:left w:val="none" w:sz="0" w:space="0" w:color="auto"/>
            <w:bottom w:val="none" w:sz="0" w:space="0" w:color="auto"/>
            <w:right w:val="none" w:sz="0" w:space="0" w:color="auto"/>
          </w:divBdr>
        </w:div>
        <w:div w:id="130221094">
          <w:marLeft w:val="0"/>
          <w:marRight w:val="0"/>
          <w:marTop w:val="0"/>
          <w:marBottom w:val="0"/>
          <w:divBdr>
            <w:top w:val="none" w:sz="0" w:space="0" w:color="auto"/>
            <w:left w:val="none" w:sz="0" w:space="0" w:color="auto"/>
            <w:bottom w:val="none" w:sz="0" w:space="0" w:color="auto"/>
            <w:right w:val="none" w:sz="0" w:space="0" w:color="auto"/>
          </w:divBdr>
        </w:div>
        <w:div w:id="130221244">
          <w:marLeft w:val="0"/>
          <w:marRight w:val="0"/>
          <w:marTop w:val="0"/>
          <w:marBottom w:val="0"/>
          <w:divBdr>
            <w:top w:val="none" w:sz="0" w:space="0" w:color="auto"/>
            <w:left w:val="none" w:sz="0" w:space="0" w:color="auto"/>
            <w:bottom w:val="none" w:sz="0" w:space="0" w:color="auto"/>
            <w:right w:val="none" w:sz="0" w:space="0" w:color="auto"/>
          </w:divBdr>
        </w:div>
        <w:div w:id="130221840">
          <w:marLeft w:val="0"/>
          <w:marRight w:val="0"/>
          <w:marTop w:val="0"/>
          <w:marBottom w:val="0"/>
          <w:divBdr>
            <w:top w:val="none" w:sz="0" w:space="0" w:color="auto"/>
            <w:left w:val="none" w:sz="0" w:space="0" w:color="auto"/>
            <w:bottom w:val="none" w:sz="0" w:space="0" w:color="auto"/>
            <w:right w:val="none" w:sz="0" w:space="0" w:color="auto"/>
          </w:divBdr>
        </w:div>
        <w:div w:id="130249999">
          <w:marLeft w:val="0"/>
          <w:marRight w:val="0"/>
          <w:marTop w:val="0"/>
          <w:marBottom w:val="0"/>
          <w:divBdr>
            <w:top w:val="none" w:sz="0" w:space="0" w:color="auto"/>
            <w:left w:val="none" w:sz="0" w:space="0" w:color="auto"/>
            <w:bottom w:val="none" w:sz="0" w:space="0" w:color="auto"/>
            <w:right w:val="none" w:sz="0" w:space="0" w:color="auto"/>
          </w:divBdr>
        </w:div>
        <w:div w:id="130252515">
          <w:marLeft w:val="0"/>
          <w:marRight w:val="0"/>
          <w:marTop w:val="0"/>
          <w:marBottom w:val="300"/>
          <w:divBdr>
            <w:top w:val="single" w:sz="6" w:space="15" w:color="EDEDED"/>
            <w:left w:val="single" w:sz="6" w:space="15" w:color="EDEDED"/>
            <w:bottom w:val="single" w:sz="6" w:space="15" w:color="EDEDED"/>
            <w:right w:val="single" w:sz="6" w:space="15" w:color="EDEDED"/>
          </w:divBdr>
        </w:div>
        <w:div w:id="130290986">
          <w:marLeft w:val="0"/>
          <w:marRight w:val="0"/>
          <w:marTop w:val="0"/>
          <w:marBottom w:val="0"/>
          <w:divBdr>
            <w:top w:val="none" w:sz="0" w:space="0" w:color="auto"/>
            <w:left w:val="none" w:sz="0" w:space="0" w:color="auto"/>
            <w:bottom w:val="none" w:sz="0" w:space="0" w:color="auto"/>
            <w:right w:val="none" w:sz="0" w:space="0" w:color="auto"/>
          </w:divBdr>
        </w:div>
        <w:div w:id="130291305">
          <w:marLeft w:val="0"/>
          <w:marRight w:val="0"/>
          <w:marTop w:val="300"/>
          <w:marBottom w:val="0"/>
          <w:divBdr>
            <w:top w:val="none" w:sz="0" w:space="0" w:color="auto"/>
            <w:left w:val="none" w:sz="0" w:space="0" w:color="auto"/>
            <w:bottom w:val="none" w:sz="0" w:space="0" w:color="auto"/>
            <w:right w:val="none" w:sz="0" w:space="0" w:color="auto"/>
          </w:divBdr>
        </w:div>
        <w:div w:id="130293753">
          <w:marLeft w:val="0"/>
          <w:marRight w:val="0"/>
          <w:marTop w:val="0"/>
          <w:marBottom w:val="300"/>
          <w:divBdr>
            <w:top w:val="single" w:sz="6" w:space="15" w:color="EDEDED"/>
            <w:left w:val="single" w:sz="6" w:space="15" w:color="EDEDED"/>
            <w:bottom w:val="single" w:sz="6" w:space="15" w:color="EDEDED"/>
            <w:right w:val="single" w:sz="6" w:space="15" w:color="EDEDED"/>
          </w:divBdr>
        </w:div>
        <w:div w:id="130365931">
          <w:marLeft w:val="0"/>
          <w:marRight w:val="0"/>
          <w:marTop w:val="0"/>
          <w:marBottom w:val="0"/>
          <w:divBdr>
            <w:top w:val="none" w:sz="0" w:space="0" w:color="auto"/>
            <w:left w:val="none" w:sz="0" w:space="0" w:color="auto"/>
            <w:bottom w:val="none" w:sz="0" w:space="0" w:color="auto"/>
            <w:right w:val="none" w:sz="0" w:space="0" w:color="auto"/>
          </w:divBdr>
        </w:div>
        <w:div w:id="130372429">
          <w:marLeft w:val="0"/>
          <w:marRight w:val="0"/>
          <w:marTop w:val="0"/>
          <w:marBottom w:val="0"/>
          <w:divBdr>
            <w:top w:val="none" w:sz="0" w:space="0" w:color="auto"/>
            <w:left w:val="none" w:sz="0" w:space="0" w:color="auto"/>
            <w:bottom w:val="none" w:sz="0" w:space="0" w:color="auto"/>
            <w:right w:val="none" w:sz="0" w:space="0" w:color="auto"/>
          </w:divBdr>
        </w:div>
        <w:div w:id="130440561">
          <w:marLeft w:val="0"/>
          <w:marRight w:val="0"/>
          <w:marTop w:val="0"/>
          <w:marBottom w:val="0"/>
          <w:divBdr>
            <w:top w:val="none" w:sz="0" w:space="0" w:color="auto"/>
            <w:left w:val="none" w:sz="0" w:space="0" w:color="auto"/>
            <w:bottom w:val="none" w:sz="0" w:space="0" w:color="auto"/>
            <w:right w:val="none" w:sz="0" w:space="0" w:color="auto"/>
          </w:divBdr>
        </w:div>
        <w:div w:id="130445997">
          <w:marLeft w:val="0"/>
          <w:marRight w:val="0"/>
          <w:marTop w:val="0"/>
          <w:marBottom w:val="0"/>
          <w:divBdr>
            <w:top w:val="none" w:sz="0" w:space="0" w:color="auto"/>
            <w:left w:val="none" w:sz="0" w:space="0" w:color="auto"/>
            <w:bottom w:val="none" w:sz="0" w:space="0" w:color="auto"/>
            <w:right w:val="none" w:sz="0" w:space="0" w:color="auto"/>
          </w:divBdr>
        </w:div>
        <w:div w:id="130489257">
          <w:marLeft w:val="0"/>
          <w:marRight w:val="0"/>
          <w:marTop w:val="0"/>
          <w:marBottom w:val="0"/>
          <w:divBdr>
            <w:top w:val="none" w:sz="0" w:space="0" w:color="auto"/>
            <w:left w:val="none" w:sz="0" w:space="0" w:color="auto"/>
            <w:bottom w:val="none" w:sz="0" w:space="0" w:color="auto"/>
            <w:right w:val="none" w:sz="0" w:space="0" w:color="auto"/>
          </w:divBdr>
        </w:div>
        <w:div w:id="130559263">
          <w:marLeft w:val="0"/>
          <w:marRight w:val="0"/>
          <w:marTop w:val="0"/>
          <w:marBottom w:val="0"/>
          <w:divBdr>
            <w:top w:val="none" w:sz="0" w:space="0" w:color="auto"/>
            <w:left w:val="none" w:sz="0" w:space="0" w:color="auto"/>
            <w:bottom w:val="none" w:sz="0" w:space="0" w:color="auto"/>
            <w:right w:val="none" w:sz="0" w:space="0" w:color="auto"/>
          </w:divBdr>
        </w:div>
        <w:div w:id="130634449">
          <w:marLeft w:val="0"/>
          <w:marRight w:val="0"/>
          <w:marTop w:val="0"/>
          <w:marBottom w:val="0"/>
          <w:divBdr>
            <w:top w:val="none" w:sz="0" w:space="0" w:color="auto"/>
            <w:left w:val="none" w:sz="0" w:space="0" w:color="auto"/>
            <w:bottom w:val="none" w:sz="0" w:space="0" w:color="auto"/>
            <w:right w:val="none" w:sz="0" w:space="0" w:color="auto"/>
          </w:divBdr>
        </w:div>
        <w:div w:id="130637201">
          <w:marLeft w:val="0"/>
          <w:marRight w:val="0"/>
          <w:marTop w:val="0"/>
          <w:marBottom w:val="0"/>
          <w:divBdr>
            <w:top w:val="none" w:sz="0" w:space="0" w:color="auto"/>
            <w:left w:val="none" w:sz="0" w:space="0" w:color="auto"/>
            <w:bottom w:val="none" w:sz="0" w:space="0" w:color="auto"/>
            <w:right w:val="none" w:sz="0" w:space="0" w:color="auto"/>
          </w:divBdr>
        </w:div>
        <w:div w:id="130638716">
          <w:marLeft w:val="0"/>
          <w:marRight w:val="0"/>
          <w:marTop w:val="0"/>
          <w:marBottom w:val="300"/>
          <w:divBdr>
            <w:top w:val="single" w:sz="6" w:space="15" w:color="EDEDED"/>
            <w:left w:val="single" w:sz="6" w:space="15" w:color="EDEDED"/>
            <w:bottom w:val="single" w:sz="6" w:space="15" w:color="EDEDED"/>
            <w:right w:val="single" w:sz="6" w:space="15" w:color="EDEDED"/>
          </w:divBdr>
        </w:div>
        <w:div w:id="130752373">
          <w:marLeft w:val="0"/>
          <w:marRight w:val="0"/>
          <w:marTop w:val="0"/>
          <w:marBottom w:val="0"/>
          <w:divBdr>
            <w:top w:val="none" w:sz="0" w:space="0" w:color="auto"/>
            <w:left w:val="none" w:sz="0" w:space="0" w:color="auto"/>
            <w:bottom w:val="none" w:sz="0" w:space="0" w:color="auto"/>
            <w:right w:val="none" w:sz="0" w:space="0" w:color="auto"/>
          </w:divBdr>
        </w:div>
        <w:div w:id="130757019">
          <w:marLeft w:val="0"/>
          <w:marRight w:val="0"/>
          <w:marTop w:val="300"/>
          <w:marBottom w:val="0"/>
          <w:divBdr>
            <w:top w:val="none" w:sz="0" w:space="0" w:color="auto"/>
            <w:left w:val="none" w:sz="0" w:space="0" w:color="auto"/>
            <w:bottom w:val="none" w:sz="0" w:space="0" w:color="auto"/>
            <w:right w:val="none" w:sz="0" w:space="0" w:color="auto"/>
          </w:divBdr>
        </w:div>
        <w:div w:id="130828521">
          <w:marLeft w:val="0"/>
          <w:marRight w:val="0"/>
          <w:marTop w:val="0"/>
          <w:marBottom w:val="0"/>
          <w:divBdr>
            <w:top w:val="none" w:sz="0" w:space="0" w:color="auto"/>
            <w:left w:val="none" w:sz="0" w:space="0" w:color="auto"/>
            <w:bottom w:val="none" w:sz="0" w:space="0" w:color="auto"/>
            <w:right w:val="none" w:sz="0" w:space="0" w:color="auto"/>
          </w:divBdr>
        </w:div>
        <w:div w:id="130833292">
          <w:marLeft w:val="0"/>
          <w:marRight w:val="0"/>
          <w:marTop w:val="300"/>
          <w:marBottom w:val="0"/>
          <w:divBdr>
            <w:top w:val="none" w:sz="0" w:space="0" w:color="auto"/>
            <w:left w:val="none" w:sz="0" w:space="0" w:color="auto"/>
            <w:bottom w:val="none" w:sz="0" w:space="0" w:color="auto"/>
            <w:right w:val="none" w:sz="0" w:space="0" w:color="auto"/>
          </w:divBdr>
        </w:div>
        <w:div w:id="131022941">
          <w:marLeft w:val="0"/>
          <w:marRight w:val="0"/>
          <w:marTop w:val="0"/>
          <w:marBottom w:val="0"/>
          <w:divBdr>
            <w:top w:val="none" w:sz="0" w:space="0" w:color="auto"/>
            <w:left w:val="none" w:sz="0" w:space="0" w:color="auto"/>
            <w:bottom w:val="none" w:sz="0" w:space="0" w:color="auto"/>
            <w:right w:val="none" w:sz="0" w:space="0" w:color="auto"/>
          </w:divBdr>
        </w:div>
        <w:div w:id="131094292">
          <w:marLeft w:val="0"/>
          <w:marRight w:val="0"/>
          <w:marTop w:val="0"/>
          <w:marBottom w:val="0"/>
          <w:divBdr>
            <w:top w:val="none" w:sz="0" w:space="0" w:color="auto"/>
            <w:left w:val="none" w:sz="0" w:space="0" w:color="auto"/>
            <w:bottom w:val="none" w:sz="0" w:space="0" w:color="auto"/>
            <w:right w:val="none" w:sz="0" w:space="0" w:color="auto"/>
          </w:divBdr>
        </w:div>
        <w:div w:id="131094688">
          <w:marLeft w:val="0"/>
          <w:marRight w:val="0"/>
          <w:marTop w:val="0"/>
          <w:marBottom w:val="0"/>
          <w:divBdr>
            <w:top w:val="none" w:sz="0" w:space="0" w:color="auto"/>
            <w:left w:val="none" w:sz="0" w:space="0" w:color="auto"/>
            <w:bottom w:val="none" w:sz="0" w:space="0" w:color="auto"/>
            <w:right w:val="none" w:sz="0" w:space="0" w:color="auto"/>
          </w:divBdr>
        </w:div>
        <w:div w:id="131138400">
          <w:marLeft w:val="0"/>
          <w:marRight w:val="0"/>
          <w:marTop w:val="0"/>
          <w:marBottom w:val="0"/>
          <w:divBdr>
            <w:top w:val="none" w:sz="0" w:space="0" w:color="auto"/>
            <w:left w:val="none" w:sz="0" w:space="0" w:color="auto"/>
            <w:bottom w:val="none" w:sz="0" w:space="0" w:color="auto"/>
            <w:right w:val="none" w:sz="0" w:space="0" w:color="auto"/>
          </w:divBdr>
        </w:div>
        <w:div w:id="131145841">
          <w:marLeft w:val="0"/>
          <w:marRight w:val="0"/>
          <w:marTop w:val="0"/>
          <w:marBottom w:val="0"/>
          <w:divBdr>
            <w:top w:val="none" w:sz="0" w:space="0" w:color="auto"/>
            <w:left w:val="none" w:sz="0" w:space="0" w:color="auto"/>
            <w:bottom w:val="none" w:sz="0" w:space="0" w:color="auto"/>
            <w:right w:val="none" w:sz="0" w:space="0" w:color="auto"/>
          </w:divBdr>
        </w:div>
        <w:div w:id="131217145">
          <w:marLeft w:val="0"/>
          <w:marRight w:val="0"/>
          <w:marTop w:val="0"/>
          <w:marBottom w:val="0"/>
          <w:divBdr>
            <w:top w:val="none" w:sz="0" w:space="0" w:color="auto"/>
            <w:left w:val="none" w:sz="0" w:space="0" w:color="auto"/>
            <w:bottom w:val="none" w:sz="0" w:space="0" w:color="auto"/>
            <w:right w:val="none" w:sz="0" w:space="0" w:color="auto"/>
          </w:divBdr>
        </w:div>
        <w:div w:id="131362657">
          <w:marLeft w:val="0"/>
          <w:marRight w:val="0"/>
          <w:marTop w:val="0"/>
          <w:marBottom w:val="0"/>
          <w:divBdr>
            <w:top w:val="none" w:sz="0" w:space="0" w:color="auto"/>
            <w:left w:val="none" w:sz="0" w:space="0" w:color="auto"/>
            <w:bottom w:val="none" w:sz="0" w:space="0" w:color="auto"/>
            <w:right w:val="none" w:sz="0" w:space="0" w:color="auto"/>
          </w:divBdr>
        </w:div>
        <w:div w:id="131366640">
          <w:marLeft w:val="0"/>
          <w:marRight w:val="0"/>
          <w:marTop w:val="0"/>
          <w:marBottom w:val="0"/>
          <w:divBdr>
            <w:top w:val="none" w:sz="0" w:space="0" w:color="auto"/>
            <w:left w:val="none" w:sz="0" w:space="0" w:color="auto"/>
            <w:bottom w:val="none" w:sz="0" w:space="0" w:color="auto"/>
            <w:right w:val="none" w:sz="0" w:space="0" w:color="auto"/>
          </w:divBdr>
        </w:div>
        <w:div w:id="131404836">
          <w:marLeft w:val="0"/>
          <w:marRight w:val="0"/>
          <w:marTop w:val="0"/>
          <w:marBottom w:val="0"/>
          <w:divBdr>
            <w:top w:val="none" w:sz="0" w:space="0" w:color="auto"/>
            <w:left w:val="none" w:sz="0" w:space="0" w:color="auto"/>
            <w:bottom w:val="none" w:sz="0" w:space="0" w:color="auto"/>
            <w:right w:val="none" w:sz="0" w:space="0" w:color="auto"/>
          </w:divBdr>
        </w:div>
        <w:div w:id="131480621">
          <w:marLeft w:val="0"/>
          <w:marRight w:val="0"/>
          <w:marTop w:val="0"/>
          <w:marBottom w:val="0"/>
          <w:divBdr>
            <w:top w:val="none" w:sz="0" w:space="0" w:color="auto"/>
            <w:left w:val="none" w:sz="0" w:space="0" w:color="auto"/>
            <w:bottom w:val="none" w:sz="0" w:space="0" w:color="auto"/>
            <w:right w:val="none" w:sz="0" w:space="0" w:color="auto"/>
          </w:divBdr>
        </w:div>
        <w:div w:id="131481547">
          <w:marLeft w:val="0"/>
          <w:marRight w:val="0"/>
          <w:marTop w:val="0"/>
          <w:marBottom w:val="0"/>
          <w:divBdr>
            <w:top w:val="none" w:sz="0" w:space="0" w:color="auto"/>
            <w:left w:val="none" w:sz="0" w:space="0" w:color="auto"/>
            <w:bottom w:val="none" w:sz="0" w:space="0" w:color="auto"/>
            <w:right w:val="none" w:sz="0" w:space="0" w:color="auto"/>
          </w:divBdr>
        </w:div>
        <w:div w:id="131484116">
          <w:marLeft w:val="0"/>
          <w:marRight w:val="0"/>
          <w:marTop w:val="0"/>
          <w:marBottom w:val="0"/>
          <w:divBdr>
            <w:top w:val="none" w:sz="0" w:space="0" w:color="auto"/>
            <w:left w:val="none" w:sz="0" w:space="0" w:color="auto"/>
            <w:bottom w:val="none" w:sz="0" w:space="0" w:color="auto"/>
            <w:right w:val="none" w:sz="0" w:space="0" w:color="auto"/>
          </w:divBdr>
        </w:div>
        <w:div w:id="131485240">
          <w:marLeft w:val="0"/>
          <w:marRight w:val="0"/>
          <w:marTop w:val="0"/>
          <w:marBottom w:val="0"/>
          <w:divBdr>
            <w:top w:val="none" w:sz="0" w:space="0" w:color="auto"/>
            <w:left w:val="none" w:sz="0" w:space="0" w:color="auto"/>
            <w:bottom w:val="none" w:sz="0" w:space="0" w:color="auto"/>
            <w:right w:val="none" w:sz="0" w:space="0" w:color="auto"/>
          </w:divBdr>
        </w:div>
        <w:div w:id="131607335">
          <w:marLeft w:val="0"/>
          <w:marRight w:val="0"/>
          <w:marTop w:val="0"/>
          <w:marBottom w:val="0"/>
          <w:divBdr>
            <w:top w:val="none" w:sz="0" w:space="0" w:color="auto"/>
            <w:left w:val="none" w:sz="0" w:space="0" w:color="auto"/>
            <w:bottom w:val="none" w:sz="0" w:space="0" w:color="auto"/>
            <w:right w:val="none" w:sz="0" w:space="0" w:color="auto"/>
          </w:divBdr>
        </w:div>
        <w:div w:id="131607693">
          <w:marLeft w:val="0"/>
          <w:marRight w:val="0"/>
          <w:marTop w:val="0"/>
          <w:marBottom w:val="0"/>
          <w:divBdr>
            <w:top w:val="none" w:sz="0" w:space="0" w:color="auto"/>
            <w:left w:val="none" w:sz="0" w:space="0" w:color="auto"/>
            <w:bottom w:val="none" w:sz="0" w:space="0" w:color="auto"/>
            <w:right w:val="none" w:sz="0" w:space="0" w:color="auto"/>
          </w:divBdr>
        </w:div>
        <w:div w:id="131674050">
          <w:marLeft w:val="0"/>
          <w:marRight w:val="0"/>
          <w:marTop w:val="0"/>
          <w:marBottom w:val="0"/>
          <w:divBdr>
            <w:top w:val="none" w:sz="0" w:space="0" w:color="auto"/>
            <w:left w:val="none" w:sz="0" w:space="0" w:color="auto"/>
            <w:bottom w:val="none" w:sz="0" w:space="0" w:color="auto"/>
            <w:right w:val="none" w:sz="0" w:space="0" w:color="auto"/>
          </w:divBdr>
        </w:div>
        <w:div w:id="131751610">
          <w:marLeft w:val="0"/>
          <w:marRight w:val="0"/>
          <w:marTop w:val="0"/>
          <w:marBottom w:val="0"/>
          <w:divBdr>
            <w:top w:val="none" w:sz="0" w:space="0" w:color="auto"/>
            <w:left w:val="none" w:sz="0" w:space="0" w:color="auto"/>
            <w:bottom w:val="none" w:sz="0" w:space="0" w:color="auto"/>
            <w:right w:val="none" w:sz="0" w:space="0" w:color="auto"/>
          </w:divBdr>
        </w:div>
        <w:div w:id="131754680">
          <w:marLeft w:val="0"/>
          <w:marRight w:val="0"/>
          <w:marTop w:val="0"/>
          <w:marBottom w:val="0"/>
          <w:divBdr>
            <w:top w:val="none" w:sz="0" w:space="0" w:color="auto"/>
            <w:left w:val="none" w:sz="0" w:space="0" w:color="auto"/>
            <w:bottom w:val="none" w:sz="0" w:space="0" w:color="auto"/>
            <w:right w:val="none" w:sz="0" w:space="0" w:color="auto"/>
          </w:divBdr>
        </w:div>
        <w:div w:id="131795276">
          <w:marLeft w:val="0"/>
          <w:marRight w:val="0"/>
          <w:marTop w:val="0"/>
          <w:marBottom w:val="0"/>
          <w:divBdr>
            <w:top w:val="none" w:sz="0" w:space="0" w:color="auto"/>
            <w:left w:val="none" w:sz="0" w:space="0" w:color="auto"/>
            <w:bottom w:val="none" w:sz="0" w:space="0" w:color="auto"/>
            <w:right w:val="none" w:sz="0" w:space="0" w:color="auto"/>
          </w:divBdr>
        </w:div>
        <w:div w:id="131868801">
          <w:marLeft w:val="0"/>
          <w:marRight w:val="0"/>
          <w:marTop w:val="0"/>
          <w:marBottom w:val="0"/>
          <w:divBdr>
            <w:top w:val="none" w:sz="0" w:space="0" w:color="auto"/>
            <w:left w:val="none" w:sz="0" w:space="0" w:color="auto"/>
            <w:bottom w:val="none" w:sz="0" w:space="0" w:color="auto"/>
            <w:right w:val="none" w:sz="0" w:space="0" w:color="auto"/>
          </w:divBdr>
        </w:div>
        <w:div w:id="131945885">
          <w:marLeft w:val="0"/>
          <w:marRight w:val="0"/>
          <w:marTop w:val="0"/>
          <w:marBottom w:val="0"/>
          <w:divBdr>
            <w:top w:val="none" w:sz="0" w:space="0" w:color="auto"/>
            <w:left w:val="none" w:sz="0" w:space="0" w:color="auto"/>
            <w:bottom w:val="none" w:sz="0" w:space="0" w:color="auto"/>
            <w:right w:val="none" w:sz="0" w:space="0" w:color="auto"/>
          </w:divBdr>
        </w:div>
        <w:div w:id="131949170">
          <w:marLeft w:val="0"/>
          <w:marRight w:val="0"/>
          <w:marTop w:val="0"/>
          <w:marBottom w:val="0"/>
          <w:divBdr>
            <w:top w:val="none" w:sz="0" w:space="0" w:color="auto"/>
            <w:left w:val="none" w:sz="0" w:space="0" w:color="auto"/>
            <w:bottom w:val="none" w:sz="0" w:space="0" w:color="auto"/>
            <w:right w:val="none" w:sz="0" w:space="0" w:color="auto"/>
          </w:divBdr>
        </w:div>
        <w:div w:id="132021031">
          <w:marLeft w:val="0"/>
          <w:marRight w:val="0"/>
          <w:marTop w:val="0"/>
          <w:marBottom w:val="0"/>
          <w:divBdr>
            <w:top w:val="none" w:sz="0" w:space="0" w:color="auto"/>
            <w:left w:val="none" w:sz="0" w:space="0" w:color="auto"/>
            <w:bottom w:val="none" w:sz="0" w:space="0" w:color="auto"/>
            <w:right w:val="none" w:sz="0" w:space="0" w:color="auto"/>
          </w:divBdr>
        </w:div>
        <w:div w:id="132021739">
          <w:marLeft w:val="0"/>
          <w:marRight w:val="0"/>
          <w:marTop w:val="0"/>
          <w:marBottom w:val="0"/>
          <w:divBdr>
            <w:top w:val="none" w:sz="0" w:space="0" w:color="auto"/>
            <w:left w:val="none" w:sz="0" w:space="0" w:color="auto"/>
            <w:bottom w:val="none" w:sz="0" w:space="0" w:color="auto"/>
            <w:right w:val="none" w:sz="0" w:space="0" w:color="auto"/>
          </w:divBdr>
        </w:div>
        <w:div w:id="132066072">
          <w:marLeft w:val="0"/>
          <w:marRight w:val="0"/>
          <w:marTop w:val="0"/>
          <w:marBottom w:val="0"/>
          <w:divBdr>
            <w:top w:val="none" w:sz="0" w:space="0" w:color="auto"/>
            <w:left w:val="none" w:sz="0" w:space="0" w:color="auto"/>
            <w:bottom w:val="none" w:sz="0" w:space="0" w:color="auto"/>
            <w:right w:val="none" w:sz="0" w:space="0" w:color="auto"/>
          </w:divBdr>
        </w:div>
        <w:div w:id="132138684">
          <w:marLeft w:val="0"/>
          <w:marRight w:val="0"/>
          <w:marTop w:val="0"/>
          <w:marBottom w:val="0"/>
          <w:divBdr>
            <w:top w:val="none" w:sz="0" w:space="0" w:color="auto"/>
            <w:left w:val="none" w:sz="0" w:space="0" w:color="auto"/>
            <w:bottom w:val="none" w:sz="0" w:space="0" w:color="auto"/>
            <w:right w:val="none" w:sz="0" w:space="0" w:color="auto"/>
          </w:divBdr>
        </w:div>
        <w:div w:id="132140673">
          <w:marLeft w:val="0"/>
          <w:marRight w:val="0"/>
          <w:marTop w:val="0"/>
          <w:marBottom w:val="0"/>
          <w:divBdr>
            <w:top w:val="none" w:sz="0" w:space="0" w:color="auto"/>
            <w:left w:val="none" w:sz="0" w:space="0" w:color="auto"/>
            <w:bottom w:val="none" w:sz="0" w:space="0" w:color="auto"/>
            <w:right w:val="none" w:sz="0" w:space="0" w:color="auto"/>
          </w:divBdr>
        </w:div>
        <w:div w:id="132141046">
          <w:marLeft w:val="0"/>
          <w:marRight w:val="0"/>
          <w:marTop w:val="0"/>
          <w:marBottom w:val="0"/>
          <w:divBdr>
            <w:top w:val="none" w:sz="0" w:space="0" w:color="auto"/>
            <w:left w:val="none" w:sz="0" w:space="0" w:color="auto"/>
            <w:bottom w:val="none" w:sz="0" w:space="0" w:color="auto"/>
            <w:right w:val="none" w:sz="0" w:space="0" w:color="auto"/>
          </w:divBdr>
        </w:div>
        <w:div w:id="132141775">
          <w:marLeft w:val="0"/>
          <w:marRight w:val="0"/>
          <w:marTop w:val="0"/>
          <w:marBottom w:val="0"/>
          <w:divBdr>
            <w:top w:val="none" w:sz="0" w:space="0" w:color="auto"/>
            <w:left w:val="none" w:sz="0" w:space="0" w:color="auto"/>
            <w:bottom w:val="none" w:sz="0" w:space="0" w:color="auto"/>
            <w:right w:val="none" w:sz="0" w:space="0" w:color="auto"/>
          </w:divBdr>
        </w:div>
        <w:div w:id="132186634">
          <w:marLeft w:val="0"/>
          <w:marRight w:val="0"/>
          <w:marTop w:val="0"/>
          <w:marBottom w:val="0"/>
          <w:divBdr>
            <w:top w:val="none" w:sz="0" w:space="0" w:color="auto"/>
            <w:left w:val="none" w:sz="0" w:space="0" w:color="auto"/>
            <w:bottom w:val="none" w:sz="0" w:space="0" w:color="auto"/>
            <w:right w:val="none" w:sz="0" w:space="0" w:color="auto"/>
          </w:divBdr>
        </w:div>
        <w:div w:id="132216793">
          <w:marLeft w:val="0"/>
          <w:marRight w:val="0"/>
          <w:marTop w:val="0"/>
          <w:marBottom w:val="0"/>
          <w:divBdr>
            <w:top w:val="none" w:sz="0" w:space="0" w:color="auto"/>
            <w:left w:val="none" w:sz="0" w:space="0" w:color="auto"/>
            <w:bottom w:val="none" w:sz="0" w:space="0" w:color="auto"/>
            <w:right w:val="none" w:sz="0" w:space="0" w:color="auto"/>
          </w:divBdr>
        </w:div>
        <w:div w:id="132217082">
          <w:marLeft w:val="0"/>
          <w:marRight w:val="0"/>
          <w:marTop w:val="0"/>
          <w:marBottom w:val="0"/>
          <w:divBdr>
            <w:top w:val="none" w:sz="0" w:space="0" w:color="auto"/>
            <w:left w:val="none" w:sz="0" w:space="0" w:color="auto"/>
            <w:bottom w:val="none" w:sz="0" w:space="0" w:color="auto"/>
            <w:right w:val="none" w:sz="0" w:space="0" w:color="auto"/>
          </w:divBdr>
        </w:div>
        <w:div w:id="132258500">
          <w:marLeft w:val="0"/>
          <w:marRight w:val="0"/>
          <w:marTop w:val="0"/>
          <w:marBottom w:val="300"/>
          <w:divBdr>
            <w:top w:val="single" w:sz="6" w:space="15" w:color="EDEDED"/>
            <w:left w:val="single" w:sz="6" w:space="15" w:color="EDEDED"/>
            <w:bottom w:val="single" w:sz="6" w:space="15" w:color="EDEDED"/>
            <w:right w:val="single" w:sz="6" w:space="15" w:color="EDEDED"/>
          </w:divBdr>
        </w:div>
        <w:div w:id="132259405">
          <w:marLeft w:val="0"/>
          <w:marRight w:val="0"/>
          <w:marTop w:val="300"/>
          <w:marBottom w:val="0"/>
          <w:divBdr>
            <w:top w:val="none" w:sz="0" w:space="0" w:color="auto"/>
            <w:left w:val="none" w:sz="0" w:space="0" w:color="auto"/>
            <w:bottom w:val="none" w:sz="0" w:space="0" w:color="auto"/>
            <w:right w:val="none" w:sz="0" w:space="0" w:color="auto"/>
          </w:divBdr>
        </w:div>
        <w:div w:id="132260505">
          <w:marLeft w:val="0"/>
          <w:marRight w:val="0"/>
          <w:marTop w:val="0"/>
          <w:marBottom w:val="0"/>
          <w:divBdr>
            <w:top w:val="none" w:sz="0" w:space="0" w:color="auto"/>
            <w:left w:val="none" w:sz="0" w:space="0" w:color="auto"/>
            <w:bottom w:val="none" w:sz="0" w:space="0" w:color="auto"/>
            <w:right w:val="none" w:sz="0" w:space="0" w:color="auto"/>
          </w:divBdr>
        </w:div>
        <w:div w:id="132330309">
          <w:marLeft w:val="0"/>
          <w:marRight w:val="0"/>
          <w:marTop w:val="0"/>
          <w:marBottom w:val="300"/>
          <w:divBdr>
            <w:top w:val="single" w:sz="6" w:space="15" w:color="EDEDED"/>
            <w:left w:val="single" w:sz="6" w:space="15" w:color="EDEDED"/>
            <w:bottom w:val="single" w:sz="6" w:space="15" w:color="EDEDED"/>
            <w:right w:val="single" w:sz="6" w:space="15" w:color="EDEDED"/>
          </w:divBdr>
        </w:div>
        <w:div w:id="132336816">
          <w:marLeft w:val="0"/>
          <w:marRight w:val="0"/>
          <w:marTop w:val="0"/>
          <w:marBottom w:val="0"/>
          <w:divBdr>
            <w:top w:val="none" w:sz="0" w:space="0" w:color="auto"/>
            <w:left w:val="none" w:sz="0" w:space="0" w:color="auto"/>
            <w:bottom w:val="none" w:sz="0" w:space="0" w:color="auto"/>
            <w:right w:val="none" w:sz="0" w:space="0" w:color="auto"/>
          </w:divBdr>
        </w:div>
        <w:div w:id="132337910">
          <w:marLeft w:val="0"/>
          <w:marRight w:val="0"/>
          <w:marTop w:val="0"/>
          <w:marBottom w:val="0"/>
          <w:divBdr>
            <w:top w:val="none" w:sz="0" w:space="0" w:color="auto"/>
            <w:left w:val="none" w:sz="0" w:space="0" w:color="auto"/>
            <w:bottom w:val="none" w:sz="0" w:space="0" w:color="auto"/>
            <w:right w:val="none" w:sz="0" w:space="0" w:color="auto"/>
          </w:divBdr>
        </w:div>
        <w:div w:id="132409901">
          <w:marLeft w:val="0"/>
          <w:marRight w:val="0"/>
          <w:marTop w:val="0"/>
          <w:marBottom w:val="0"/>
          <w:divBdr>
            <w:top w:val="none" w:sz="0" w:space="0" w:color="auto"/>
            <w:left w:val="none" w:sz="0" w:space="0" w:color="auto"/>
            <w:bottom w:val="none" w:sz="0" w:space="0" w:color="auto"/>
            <w:right w:val="none" w:sz="0" w:space="0" w:color="auto"/>
          </w:divBdr>
        </w:div>
        <w:div w:id="132412525">
          <w:marLeft w:val="0"/>
          <w:marRight w:val="0"/>
          <w:marTop w:val="0"/>
          <w:marBottom w:val="0"/>
          <w:divBdr>
            <w:top w:val="none" w:sz="0" w:space="0" w:color="auto"/>
            <w:left w:val="none" w:sz="0" w:space="0" w:color="auto"/>
            <w:bottom w:val="none" w:sz="0" w:space="0" w:color="auto"/>
            <w:right w:val="none" w:sz="0" w:space="0" w:color="auto"/>
          </w:divBdr>
        </w:div>
        <w:div w:id="132448912">
          <w:marLeft w:val="0"/>
          <w:marRight w:val="0"/>
          <w:marTop w:val="0"/>
          <w:marBottom w:val="0"/>
          <w:divBdr>
            <w:top w:val="none" w:sz="0" w:space="0" w:color="auto"/>
            <w:left w:val="none" w:sz="0" w:space="0" w:color="auto"/>
            <w:bottom w:val="none" w:sz="0" w:space="0" w:color="auto"/>
            <w:right w:val="none" w:sz="0" w:space="0" w:color="auto"/>
          </w:divBdr>
        </w:div>
        <w:div w:id="132525355">
          <w:marLeft w:val="0"/>
          <w:marRight w:val="0"/>
          <w:marTop w:val="0"/>
          <w:marBottom w:val="0"/>
          <w:divBdr>
            <w:top w:val="none" w:sz="0" w:space="0" w:color="auto"/>
            <w:left w:val="none" w:sz="0" w:space="0" w:color="auto"/>
            <w:bottom w:val="none" w:sz="0" w:space="0" w:color="auto"/>
            <w:right w:val="none" w:sz="0" w:space="0" w:color="auto"/>
          </w:divBdr>
        </w:div>
        <w:div w:id="132598454">
          <w:marLeft w:val="0"/>
          <w:marRight w:val="0"/>
          <w:marTop w:val="0"/>
          <w:marBottom w:val="0"/>
          <w:divBdr>
            <w:top w:val="none" w:sz="0" w:space="0" w:color="auto"/>
            <w:left w:val="none" w:sz="0" w:space="0" w:color="auto"/>
            <w:bottom w:val="none" w:sz="0" w:space="0" w:color="auto"/>
            <w:right w:val="none" w:sz="0" w:space="0" w:color="auto"/>
          </w:divBdr>
          <w:divsChild>
            <w:div w:id="86392736">
              <w:marLeft w:val="0"/>
              <w:marRight w:val="0"/>
              <w:marTop w:val="0"/>
              <w:marBottom w:val="0"/>
              <w:divBdr>
                <w:top w:val="none" w:sz="0" w:space="0" w:color="auto"/>
                <w:left w:val="none" w:sz="0" w:space="0" w:color="auto"/>
                <w:bottom w:val="none" w:sz="0" w:space="0" w:color="auto"/>
                <w:right w:val="none" w:sz="0" w:space="0" w:color="auto"/>
              </w:divBdr>
            </w:div>
          </w:divsChild>
        </w:div>
        <w:div w:id="132606855">
          <w:marLeft w:val="0"/>
          <w:marRight w:val="0"/>
          <w:marTop w:val="0"/>
          <w:marBottom w:val="0"/>
          <w:divBdr>
            <w:top w:val="none" w:sz="0" w:space="0" w:color="auto"/>
            <w:left w:val="none" w:sz="0" w:space="0" w:color="auto"/>
            <w:bottom w:val="none" w:sz="0" w:space="0" w:color="auto"/>
            <w:right w:val="none" w:sz="0" w:space="0" w:color="auto"/>
          </w:divBdr>
        </w:div>
        <w:div w:id="132647045">
          <w:marLeft w:val="0"/>
          <w:marRight w:val="0"/>
          <w:marTop w:val="0"/>
          <w:marBottom w:val="0"/>
          <w:divBdr>
            <w:top w:val="none" w:sz="0" w:space="0" w:color="auto"/>
            <w:left w:val="none" w:sz="0" w:space="0" w:color="auto"/>
            <w:bottom w:val="none" w:sz="0" w:space="0" w:color="auto"/>
            <w:right w:val="none" w:sz="0" w:space="0" w:color="auto"/>
          </w:divBdr>
        </w:div>
        <w:div w:id="132720696">
          <w:marLeft w:val="0"/>
          <w:marRight w:val="0"/>
          <w:marTop w:val="300"/>
          <w:marBottom w:val="0"/>
          <w:divBdr>
            <w:top w:val="none" w:sz="0" w:space="0" w:color="auto"/>
            <w:left w:val="none" w:sz="0" w:space="0" w:color="auto"/>
            <w:bottom w:val="none" w:sz="0" w:space="0" w:color="auto"/>
            <w:right w:val="none" w:sz="0" w:space="0" w:color="auto"/>
          </w:divBdr>
        </w:div>
        <w:div w:id="132795211">
          <w:marLeft w:val="0"/>
          <w:marRight w:val="0"/>
          <w:marTop w:val="0"/>
          <w:marBottom w:val="0"/>
          <w:divBdr>
            <w:top w:val="none" w:sz="0" w:space="0" w:color="auto"/>
            <w:left w:val="none" w:sz="0" w:space="0" w:color="auto"/>
            <w:bottom w:val="none" w:sz="0" w:space="0" w:color="auto"/>
            <w:right w:val="none" w:sz="0" w:space="0" w:color="auto"/>
          </w:divBdr>
        </w:div>
        <w:div w:id="132842324">
          <w:marLeft w:val="0"/>
          <w:marRight w:val="0"/>
          <w:marTop w:val="0"/>
          <w:marBottom w:val="0"/>
          <w:divBdr>
            <w:top w:val="none" w:sz="0" w:space="0" w:color="auto"/>
            <w:left w:val="none" w:sz="0" w:space="0" w:color="auto"/>
            <w:bottom w:val="none" w:sz="0" w:space="0" w:color="auto"/>
            <w:right w:val="none" w:sz="0" w:space="0" w:color="auto"/>
          </w:divBdr>
        </w:div>
        <w:div w:id="132842421">
          <w:marLeft w:val="0"/>
          <w:marRight w:val="0"/>
          <w:marTop w:val="0"/>
          <w:marBottom w:val="0"/>
          <w:divBdr>
            <w:top w:val="none" w:sz="0" w:space="0" w:color="auto"/>
            <w:left w:val="none" w:sz="0" w:space="0" w:color="auto"/>
            <w:bottom w:val="none" w:sz="0" w:space="0" w:color="auto"/>
            <w:right w:val="none" w:sz="0" w:space="0" w:color="auto"/>
          </w:divBdr>
        </w:div>
        <w:div w:id="132868779">
          <w:marLeft w:val="0"/>
          <w:marRight w:val="0"/>
          <w:marTop w:val="0"/>
          <w:marBottom w:val="0"/>
          <w:divBdr>
            <w:top w:val="none" w:sz="0" w:space="0" w:color="auto"/>
            <w:left w:val="none" w:sz="0" w:space="0" w:color="auto"/>
            <w:bottom w:val="none" w:sz="0" w:space="0" w:color="auto"/>
            <w:right w:val="none" w:sz="0" w:space="0" w:color="auto"/>
          </w:divBdr>
        </w:div>
        <w:div w:id="132871252">
          <w:marLeft w:val="0"/>
          <w:marRight w:val="0"/>
          <w:marTop w:val="0"/>
          <w:marBottom w:val="0"/>
          <w:divBdr>
            <w:top w:val="none" w:sz="0" w:space="0" w:color="auto"/>
            <w:left w:val="none" w:sz="0" w:space="0" w:color="auto"/>
            <w:bottom w:val="none" w:sz="0" w:space="0" w:color="auto"/>
            <w:right w:val="none" w:sz="0" w:space="0" w:color="auto"/>
          </w:divBdr>
        </w:div>
        <w:div w:id="132914486">
          <w:marLeft w:val="0"/>
          <w:marRight w:val="0"/>
          <w:marTop w:val="0"/>
          <w:marBottom w:val="0"/>
          <w:divBdr>
            <w:top w:val="none" w:sz="0" w:space="0" w:color="auto"/>
            <w:left w:val="none" w:sz="0" w:space="0" w:color="auto"/>
            <w:bottom w:val="none" w:sz="0" w:space="0" w:color="auto"/>
            <w:right w:val="none" w:sz="0" w:space="0" w:color="auto"/>
          </w:divBdr>
        </w:div>
        <w:div w:id="132915007">
          <w:marLeft w:val="0"/>
          <w:marRight w:val="0"/>
          <w:marTop w:val="0"/>
          <w:marBottom w:val="0"/>
          <w:divBdr>
            <w:top w:val="none" w:sz="0" w:space="0" w:color="auto"/>
            <w:left w:val="none" w:sz="0" w:space="0" w:color="auto"/>
            <w:bottom w:val="none" w:sz="0" w:space="0" w:color="auto"/>
            <w:right w:val="none" w:sz="0" w:space="0" w:color="auto"/>
          </w:divBdr>
        </w:div>
        <w:div w:id="132916877">
          <w:marLeft w:val="0"/>
          <w:marRight w:val="0"/>
          <w:marTop w:val="0"/>
          <w:marBottom w:val="0"/>
          <w:divBdr>
            <w:top w:val="none" w:sz="0" w:space="0" w:color="auto"/>
            <w:left w:val="none" w:sz="0" w:space="0" w:color="auto"/>
            <w:bottom w:val="none" w:sz="0" w:space="0" w:color="auto"/>
            <w:right w:val="none" w:sz="0" w:space="0" w:color="auto"/>
          </w:divBdr>
        </w:div>
        <w:div w:id="132984968">
          <w:marLeft w:val="0"/>
          <w:marRight w:val="0"/>
          <w:marTop w:val="0"/>
          <w:marBottom w:val="0"/>
          <w:divBdr>
            <w:top w:val="none" w:sz="0" w:space="0" w:color="auto"/>
            <w:left w:val="none" w:sz="0" w:space="0" w:color="auto"/>
            <w:bottom w:val="none" w:sz="0" w:space="0" w:color="auto"/>
            <w:right w:val="none" w:sz="0" w:space="0" w:color="auto"/>
          </w:divBdr>
        </w:div>
        <w:div w:id="132987785">
          <w:marLeft w:val="0"/>
          <w:marRight w:val="0"/>
          <w:marTop w:val="0"/>
          <w:marBottom w:val="0"/>
          <w:divBdr>
            <w:top w:val="none" w:sz="0" w:space="0" w:color="auto"/>
            <w:left w:val="none" w:sz="0" w:space="0" w:color="auto"/>
            <w:bottom w:val="none" w:sz="0" w:space="0" w:color="auto"/>
            <w:right w:val="none" w:sz="0" w:space="0" w:color="auto"/>
          </w:divBdr>
        </w:div>
        <w:div w:id="132989217">
          <w:marLeft w:val="0"/>
          <w:marRight w:val="0"/>
          <w:marTop w:val="0"/>
          <w:marBottom w:val="300"/>
          <w:divBdr>
            <w:top w:val="single" w:sz="6" w:space="15" w:color="EDEDED"/>
            <w:left w:val="single" w:sz="6" w:space="15" w:color="EDEDED"/>
            <w:bottom w:val="single" w:sz="6" w:space="15" w:color="EDEDED"/>
            <w:right w:val="single" w:sz="6" w:space="15" w:color="EDEDED"/>
          </w:divBdr>
        </w:div>
        <w:div w:id="133107274">
          <w:marLeft w:val="0"/>
          <w:marRight w:val="0"/>
          <w:marTop w:val="0"/>
          <w:marBottom w:val="300"/>
          <w:divBdr>
            <w:top w:val="single" w:sz="6" w:space="15" w:color="EDEDED"/>
            <w:left w:val="single" w:sz="6" w:space="15" w:color="EDEDED"/>
            <w:bottom w:val="single" w:sz="6" w:space="15" w:color="EDEDED"/>
            <w:right w:val="single" w:sz="6" w:space="15" w:color="EDEDED"/>
          </w:divBdr>
        </w:div>
        <w:div w:id="133111634">
          <w:marLeft w:val="0"/>
          <w:marRight w:val="0"/>
          <w:marTop w:val="0"/>
          <w:marBottom w:val="0"/>
          <w:divBdr>
            <w:top w:val="none" w:sz="0" w:space="0" w:color="auto"/>
            <w:left w:val="none" w:sz="0" w:space="0" w:color="auto"/>
            <w:bottom w:val="none" w:sz="0" w:space="0" w:color="auto"/>
            <w:right w:val="none" w:sz="0" w:space="0" w:color="auto"/>
          </w:divBdr>
        </w:div>
        <w:div w:id="133182687">
          <w:marLeft w:val="0"/>
          <w:marRight w:val="0"/>
          <w:marTop w:val="0"/>
          <w:marBottom w:val="0"/>
          <w:divBdr>
            <w:top w:val="none" w:sz="0" w:space="0" w:color="auto"/>
            <w:left w:val="none" w:sz="0" w:space="0" w:color="auto"/>
            <w:bottom w:val="none" w:sz="0" w:space="0" w:color="auto"/>
            <w:right w:val="none" w:sz="0" w:space="0" w:color="auto"/>
          </w:divBdr>
        </w:div>
        <w:div w:id="133184920">
          <w:marLeft w:val="0"/>
          <w:marRight w:val="0"/>
          <w:marTop w:val="0"/>
          <w:marBottom w:val="0"/>
          <w:divBdr>
            <w:top w:val="none" w:sz="0" w:space="0" w:color="auto"/>
            <w:left w:val="none" w:sz="0" w:space="0" w:color="auto"/>
            <w:bottom w:val="none" w:sz="0" w:space="0" w:color="auto"/>
            <w:right w:val="none" w:sz="0" w:space="0" w:color="auto"/>
          </w:divBdr>
        </w:div>
        <w:div w:id="133254383">
          <w:marLeft w:val="0"/>
          <w:marRight w:val="0"/>
          <w:marTop w:val="0"/>
          <w:marBottom w:val="0"/>
          <w:divBdr>
            <w:top w:val="none" w:sz="0" w:space="0" w:color="auto"/>
            <w:left w:val="none" w:sz="0" w:space="0" w:color="auto"/>
            <w:bottom w:val="none" w:sz="0" w:space="0" w:color="auto"/>
            <w:right w:val="none" w:sz="0" w:space="0" w:color="auto"/>
          </w:divBdr>
        </w:div>
        <w:div w:id="133256473">
          <w:marLeft w:val="0"/>
          <w:marRight w:val="0"/>
          <w:marTop w:val="0"/>
          <w:marBottom w:val="0"/>
          <w:divBdr>
            <w:top w:val="none" w:sz="0" w:space="0" w:color="auto"/>
            <w:left w:val="none" w:sz="0" w:space="0" w:color="auto"/>
            <w:bottom w:val="none" w:sz="0" w:space="0" w:color="auto"/>
            <w:right w:val="none" w:sz="0" w:space="0" w:color="auto"/>
          </w:divBdr>
        </w:div>
        <w:div w:id="133301779">
          <w:marLeft w:val="0"/>
          <w:marRight w:val="0"/>
          <w:marTop w:val="0"/>
          <w:marBottom w:val="0"/>
          <w:divBdr>
            <w:top w:val="none" w:sz="0" w:space="0" w:color="auto"/>
            <w:left w:val="none" w:sz="0" w:space="0" w:color="auto"/>
            <w:bottom w:val="none" w:sz="0" w:space="0" w:color="auto"/>
            <w:right w:val="none" w:sz="0" w:space="0" w:color="auto"/>
          </w:divBdr>
        </w:div>
        <w:div w:id="133330133">
          <w:marLeft w:val="0"/>
          <w:marRight w:val="0"/>
          <w:marTop w:val="0"/>
          <w:marBottom w:val="0"/>
          <w:divBdr>
            <w:top w:val="none" w:sz="0" w:space="0" w:color="auto"/>
            <w:left w:val="none" w:sz="0" w:space="0" w:color="auto"/>
            <w:bottom w:val="none" w:sz="0" w:space="0" w:color="auto"/>
            <w:right w:val="none" w:sz="0" w:space="0" w:color="auto"/>
          </w:divBdr>
        </w:div>
        <w:div w:id="133371107">
          <w:marLeft w:val="0"/>
          <w:marRight w:val="0"/>
          <w:marTop w:val="0"/>
          <w:marBottom w:val="0"/>
          <w:divBdr>
            <w:top w:val="none" w:sz="0" w:space="0" w:color="auto"/>
            <w:left w:val="none" w:sz="0" w:space="0" w:color="auto"/>
            <w:bottom w:val="none" w:sz="0" w:space="0" w:color="auto"/>
            <w:right w:val="none" w:sz="0" w:space="0" w:color="auto"/>
          </w:divBdr>
        </w:div>
        <w:div w:id="133373194">
          <w:marLeft w:val="0"/>
          <w:marRight w:val="0"/>
          <w:marTop w:val="0"/>
          <w:marBottom w:val="300"/>
          <w:divBdr>
            <w:top w:val="single" w:sz="6" w:space="15" w:color="EDEDED"/>
            <w:left w:val="single" w:sz="6" w:space="15" w:color="EDEDED"/>
            <w:bottom w:val="single" w:sz="6" w:space="15" w:color="EDEDED"/>
            <w:right w:val="single" w:sz="6" w:space="15" w:color="EDEDED"/>
          </w:divBdr>
        </w:div>
        <w:div w:id="133446905">
          <w:marLeft w:val="0"/>
          <w:marRight w:val="0"/>
          <w:marTop w:val="300"/>
          <w:marBottom w:val="0"/>
          <w:divBdr>
            <w:top w:val="none" w:sz="0" w:space="0" w:color="auto"/>
            <w:left w:val="none" w:sz="0" w:space="0" w:color="auto"/>
            <w:bottom w:val="none" w:sz="0" w:space="0" w:color="auto"/>
            <w:right w:val="none" w:sz="0" w:space="0" w:color="auto"/>
          </w:divBdr>
        </w:div>
        <w:div w:id="133454863">
          <w:marLeft w:val="0"/>
          <w:marRight w:val="0"/>
          <w:marTop w:val="0"/>
          <w:marBottom w:val="0"/>
          <w:divBdr>
            <w:top w:val="none" w:sz="0" w:space="0" w:color="auto"/>
            <w:left w:val="none" w:sz="0" w:space="0" w:color="auto"/>
            <w:bottom w:val="none" w:sz="0" w:space="0" w:color="auto"/>
            <w:right w:val="none" w:sz="0" w:space="0" w:color="auto"/>
          </w:divBdr>
        </w:div>
        <w:div w:id="133455256">
          <w:marLeft w:val="0"/>
          <w:marRight w:val="0"/>
          <w:marTop w:val="0"/>
          <w:marBottom w:val="0"/>
          <w:divBdr>
            <w:top w:val="none" w:sz="0" w:space="0" w:color="auto"/>
            <w:left w:val="none" w:sz="0" w:space="0" w:color="auto"/>
            <w:bottom w:val="none" w:sz="0" w:space="0" w:color="auto"/>
            <w:right w:val="none" w:sz="0" w:space="0" w:color="auto"/>
          </w:divBdr>
        </w:div>
        <w:div w:id="133528109">
          <w:marLeft w:val="0"/>
          <w:marRight w:val="0"/>
          <w:marTop w:val="0"/>
          <w:marBottom w:val="0"/>
          <w:divBdr>
            <w:top w:val="none" w:sz="0" w:space="0" w:color="auto"/>
            <w:left w:val="none" w:sz="0" w:space="0" w:color="auto"/>
            <w:bottom w:val="none" w:sz="0" w:space="0" w:color="auto"/>
            <w:right w:val="none" w:sz="0" w:space="0" w:color="auto"/>
          </w:divBdr>
        </w:div>
        <w:div w:id="133571608">
          <w:marLeft w:val="0"/>
          <w:marRight w:val="0"/>
          <w:marTop w:val="0"/>
          <w:marBottom w:val="0"/>
          <w:divBdr>
            <w:top w:val="none" w:sz="0" w:space="0" w:color="auto"/>
            <w:left w:val="none" w:sz="0" w:space="0" w:color="auto"/>
            <w:bottom w:val="none" w:sz="0" w:space="0" w:color="auto"/>
            <w:right w:val="none" w:sz="0" w:space="0" w:color="auto"/>
          </w:divBdr>
        </w:div>
        <w:div w:id="133640405">
          <w:marLeft w:val="0"/>
          <w:marRight w:val="0"/>
          <w:marTop w:val="0"/>
          <w:marBottom w:val="0"/>
          <w:divBdr>
            <w:top w:val="none" w:sz="0" w:space="0" w:color="auto"/>
            <w:left w:val="none" w:sz="0" w:space="0" w:color="auto"/>
            <w:bottom w:val="none" w:sz="0" w:space="0" w:color="auto"/>
            <w:right w:val="none" w:sz="0" w:space="0" w:color="auto"/>
          </w:divBdr>
        </w:div>
        <w:div w:id="133646990">
          <w:marLeft w:val="0"/>
          <w:marRight w:val="0"/>
          <w:marTop w:val="0"/>
          <w:marBottom w:val="0"/>
          <w:divBdr>
            <w:top w:val="none" w:sz="0" w:space="0" w:color="auto"/>
            <w:left w:val="none" w:sz="0" w:space="0" w:color="auto"/>
            <w:bottom w:val="none" w:sz="0" w:space="0" w:color="auto"/>
            <w:right w:val="none" w:sz="0" w:space="0" w:color="auto"/>
          </w:divBdr>
        </w:div>
        <w:div w:id="133716053">
          <w:marLeft w:val="0"/>
          <w:marRight w:val="0"/>
          <w:marTop w:val="0"/>
          <w:marBottom w:val="300"/>
          <w:divBdr>
            <w:top w:val="single" w:sz="6" w:space="15" w:color="EDEDED"/>
            <w:left w:val="single" w:sz="6" w:space="15" w:color="EDEDED"/>
            <w:bottom w:val="single" w:sz="6" w:space="15" w:color="EDEDED"/>
            <w:right w:val="single" w:sz="6" w:space="15" w:color="EDEDED"/>
          </w:divBdr>
        </w:div>
        <w:div w:id="133716462">
          <w:marLeft w:val="0"/>
          <w:marRight w:val="0"/>
          <w:marTop w:val="300"/>
          <w:marBottom w:val="0"/>
          <w:divBdr>
            <w:top w:val="none" w:sz="0" w:space="0" w:color="auto"/>
            <w:left w:val="none" w:sz="0" w:space="0" w:color="auto"/>
            <w:bottom w:val="none" w:sz="0" w:space="0" w:color="auto"/>
            <w:right w:val="none" w:sz="0" w:space="0" w:color="auto"/>
          </w:divBdr>
        </w:div>
        <w:div w:id="133719177">
          <w:marLeft w:val="0"/>
          <w:marRight w:val="0"/>
          <w:marTop w:val="0"/>
          <w:marBottom w:val="0"/>
          <w:divBdr>
            <w:top w:val="none" w:sz="0" w:space="0" w:color="auto"/>
            <w:left w:val="none" w:sz="0" w:space="0" w:color="auto"/>
            <w:bottom w:val="none" w:sz="0" w:space="0" w:color="auto"/>
            <w:right w:val="none" w:sz="0" w:space="0" w:color="auto"/>
          </w:divBdr>
        </w:div>
        <w:div w:id="133837560">
          <w:marLeft w:val="0"/>
          <w:marRight w:val="0"/>
          <w:marTop w:val="0"/>
          <w:marBottom w:val="0"/>
          <w:divBdr>
            <w:top w:val="none" w:sz="0" w:space="0" w:color="auto"/>
            <w:left w:val="none" w:sz="0" w:space="0" w:color="auto"/>
            <w:bottom w:val="none" w:sz="0" w:space="0" w:color="auto"/>
            <w:right w:val="none" w:sz="0" w:space="0" w:color="auto"/>
          </w:divBdr>
        </w:div>
        <w:div w:id="133908375">
          <w:marLeft w:val="0"/>
          <w:marRight w:val="0"/>
          <w:marTop w:val="0"/>
          <w:marBottom w:val="0"/>
          <w:divBdr>
            <w:top w:val="none" w:sz="0" w:space="0" w:color="auto"/>
            <w:left w:val="none" w:sz="0" w:space="0" w:color="auto"/>
            <w:bottom w:val="none" w:sz="0" w:space="0" w:color="auto"/>
            <w:right w:val="none" w:sz="0" w:space="0" w:color="auto"/>
          </w:divBdr>
        </w:div>
        <w:div w:id="133908848">
          <w:marLeft w:val="0"/>
          <w:marRight w:val="0"/>
          <w:marTop w:val="0"/>
          <w:marBottom w:val="0"/>
          <w:divBdr>
            <w:top w:val="none" w:sz="0" w:space="0" w:color="auto"/>
            <w:left w:val="none" w:sz="0" w:space="0" w:color="auto"/>
            <w:bottom w:val="none" w:sz="0" w:space="0" w:color="auto"/>
            <w:right w:val="none" w:sz="0" w:space="0" w:color="auto"/>
          </w:divBdr>
        </w:div>
        <w:div w:id="133956655">
          <w:marLeft w:val="0"/>
          <w:marRight w:val="0"/>
          <w:marTop w:val="0"/>
          <w:marBottom w:val="0"/>
          <w:divBdr>
            <w:top w:val="none" w:sz="0" w:space="0" w:color="auto"/>
            <w:left w:val="none" w:sz="0" w:space="0" w:color="auto"/>
            <w:bottom w:val="none" w:sz="0" w:space="0" w:color="auto"/>
            <w:right w:val="none" w:sz="0" w:space="0" w:color="auto"/>
          </w:divBdr>
        </w:div>
        <w:div w:id="133958909">
          <w:marLeft w:val="0"/>
          <w:marRight w:val="0"/>
          <w:marTop w:val="0"/>
          <w:marBottom w:val="300"/>
          <w:divBdr>
            <w:top w:val="single" w:sz="6" w:space="15" w:color="EDEDED"/>
            <w:left w:val="single" w:sz="6" w:space="15" w:color="EDEDED"/>
            <w:bottom w:val="single" w:sz="6" w:space="15" w:color="EDEDED"/>
            <w:right w:val="single" w:sz="6" w:space="15" w:color="EDEDED"/>
          </w:divBdr>
        </w:div>
        <w:div w:id="133985600">
          <w:marLeft w:val="0"/>
          <w:marRight w:val="0"/>
          <w:marTop w:val="0"/>
          <w:marBottom w:val="0"/>
          <w:divBdr>
            <w:top w:val="none" w:sz="0" w:space="0" w:color="auto"/>
            <w:left w:val="none" w:sz="0" w:space="0" w:color="auto"/>
            <w:bottom w:val="none" w:sz="0" w:space="0" w:color="auto"/>
            <w:right w:val="none" w:sz="0" w:space="0" w:color="auto"/>
          </w:divBdr>
        </w:div>
        <w:div w:id="133986325">
          <w:marLeft w:val="0"/>
          <w:marRight w:val="0"/>
          <w:marTop w:val="0"/>
          <w:marBottom w:val="0"/>
          <w:divBdr>
            <w:top w:val="none" w:sz="0" w:space="0" w:color="auto"/>
            <w:left w:val="none" w:sz="0" w:space="0" w:color="auto"/>
            <w:bottom w:val="none" w:sz="0" w:space="0" w:color="auto"/>
            <w:right w:val="none" w:sz="0" w:space="0" w:color="auto"/>
          </w:divBdr>
        </w:div>
        <w:div w:id="134106023">
          <w:marLeft w:val="0"/>
          <w:marRight w:val="0"/>
          <w:marTop w:val="0"/>
          <w:marBottom w:val="300"/>
          <w:divBdr>
            <w:top w:val="single" w:sz="6" w:space="15" w:color="EDEDED"/>
            <w:left w:val="single" w:sz="6" w:space="15" w:color="EDEDED"/>
            <w:bottom w:val="single" w:sz="6" w:space="15" w:color="EDEDED"/>
            <w:right w:val="single" w:sz="6" w:space="15" w:color="EDEDED"/>
          </w:divBdr>
        </w:div>
        <w:div w:id="134183079">
          <w:marLeft w:val="0"/>
          <w:marRight w:val="0"/>
          <w:marTop w:val="0"/>
          <w:marBottom w:val="0"/>
          <w:divBdr>
            <w:top w:val="none" w:sz="0" w:space="0" w:color="auto"/>
            <w:left w:val="none" w:sz="0" w:space="0" w:color="auto"/>
            <w:bottom w:val="none" w:sz="0" w:space="0" w:color="auto"/>
            <w:right w:val="none" w:sz="0" w:space="0" w:color="auto"/>
          </w:divBdr>
        </w:div>
        <w:div w:id="134222690">
          <w:marLeft w:val="0"/>
          <w:marRight w:val="0"/>
          <w:marTop w:val="300"/>
          <w:marBottom w:val="0"/>
          <w:divBdr>
            <w:top w:val="none" w:sz="0" w:space="0" w:color="auto"/>
            <w:left w:val="none" w:sz="0" w:space="0" w:color="auto"/>
            <w:bottom w:val="none" w:sz="0" w:space="0" w:color="auto"/>
            <w:right w:val="none" w:sz="0" w:space="0" w:color="auto"/>
          </w:divBdr>
        </w:div>
        <w:div w:id="134296072">
          <w:marLeft w:val="0"/>
          <w:marRight w:val="0"/>
          <w:marTop w:val="0"/>
          <w:marBottom w:val="300"/>
          <w:divBdr>
            <w:top w:val="single" w:sz="6" w:space="15" w:color="EDEDED"/>
            <w:left w:val="single" w:sz="6" w:space="15" w:color="EDEDED"/>
            <w:bottom w:val="single" w:sz="6" w:space="15" w:color="EDEDED"/>
            <w:right w:val="single" w:sz="6" w:space="15" w:color="EDEDED"/>
          </w:divBdr>
        </w:div>
        <w:div w:id="134373880">
          <w:marLeft w:val="0"/>
          <w:marRight w:val="0"/>
          <w:marTop w:val="0"/>
          <w:marBottom w:val="0"/>
          <w:divBdr>
            <w:top w:val="none" w:sz="0" w:space="0" w:color="auto"/>
            <w:left w:val="none" w:sz="0" w:space="0" w:color="auto"/>
            <w:bottom w:val="none" w:sz="0" w:space="0" w:color="auto"/>
            <w:right w:val="none" w:sz="0" w:space="0" w:color="auto"/>
          </w:divBdr>
        </w:div>
        <w:div w:id="134446857">
          <w:marLeft w:val="0"/>
          <w:marRight w:val="0"/>
          <w:marTop w:val="0"/>
          <w:marBottom w:val="0"/>
          <w:divBdr>
            <w:top w:val="none" w:sz="0" w:space="0" w:color="auto"/>
            <w:left w:val="none" w:sz="0" w:space="0" w:color="auto"/>
            <w:bottom w:val="none" w:sz="0" w:space="0" w:color="auto"/>
            <w:right w:val="none" w:sz="0" w:space="0" w:color="auto"/>
          </w:divBdr>
        </w:div>
        <w:div w:id="134492211">
          <w:marLeft w:val="0"/>
          <w:marRight w:val="0"/>
          <w:marTop w:val="0"/>
          <w:marBottom w:val="0"/>
          <w:divBdr>
            <w:top w:val="none" w:sz="0" w:space="0" w:color="auto"/>
            <w:left w:val="none" w:sz="0" w:space="0" w:color="auto"/>
            <w:bottom w:val="none" w:sz="0" w:space="0" w:color="auto"/>
            <w:right w:val="none" w:sz="0" w:space="0" w:color="auto"/>
          </w:divBdr>
        </w:div>
        <w:div w:id="134493656">
          <w:marLeft w:val="0"/>
          <w:marRight w:val="0"/>
          <w:marTop w:val="0"/>
          <w:marBottom w:val="300"/>
          <w:divBdr>
            <w:top w:val="single" w:sz="6" w:space="15" w:color="EDEDED"/>
            <w:left w:val="single" w:sz="6" w:space="15" w:color="EDEDED"/>
            <w:bottom w:val="single" w:sz="6" w:space="15" w:color="EDEDED"/>
            <w:right w:val="single" w:sz="6" w:space="15" w:color="EDEDED"/>
          </w:divBdr>
        </w:div>
        <w:div w:id="134563700">
          <w:marLeft w:val="0"/>
          <w:marRight w:val="0"/>
          <w:marTop w:val="0"/>
          <w:marBottom w:val="300"/>
          <w:divBdr>
            <w:top w:val="single" w:sz="6" w:space="15" w:color="EDEDED"/>
            <w:left w:val="single" w:sz="6" w:space="15" w:color="EDEDED"/>
            <w:bottom w:val="single" w:sz="6" w:space="15" w:color="EDEDED"/>
            <w:right w:val="single" w:sz="6" w:space="15" w:color="EDEDED"/>
          </w:divBdr>
        </w:div>
        <w:div w:id="134569595">
          <w:marLeft w:val="0"/>
          <w:marRight w:val="0"/>
          <w:marTop w:val="0"/>
          <w:marBottom w:val="0"/>
          <w:divBdr>
            <w:top w:val="none" w:sz="0" w:space="0" w:color="auto"/>
            <w:left w:val="none" w:sz="0" w:space="0" w:color="auto"/>
            <w:bottom w:val="none" w:sz="0" w:space="0" w:color="auto"/>
            <w:right w:val="none" w:sz="0" w:space="0" w:color="auto"/>
          </w:divBdr>
        </w:div>
        <w:div w:id="134643130">
          <w:marLeft w:val="0"/>
          <w:marRight w:val="0"/>
          <w:marTop w:val="300"/>
          <w:marBottom w:val="0"/>
          <w:divBdr>
            <w:top w:val="none" w:sz="0" w:space="0" w:color="auto"/>
            <w:left w:val="none" w:sz="0" w:space="0" w:color="auto"/>
            <w:bottom w:val="none" w:sz="0" w:space="0" w:color="auto"/>
            <w:right w:val="none" w:sz="0" w:space="0" w:color="auto"/>
          </w:divBdr>
        </w:div>
        <w:div w:id="134685049">
          <w:marLeft w:val="0"/>
          <w:marRight w:val="0"/>
          <w:marTop w:val="300"/>
          <w:marBottom w:val="0"/>
          <w:divBdr>
            <w:top w:val="none" w:sz="0" w:space="0" w:color="auto"/>
            <w:left w:val="none" w:sz="0" w:space="0" w:color="auto"/>
            <w:bottom w:val="none" w:sz="0" w:space="0" w:color="auto"/>
            <w:right w:val="none" w:sz="0" w:space="0" w:color="auto"/>
          </w:divBdr>
        </w:div>
        <w:div w:id="134831868">
          <w:marLeft w:val="0"/>
          <w:marRight w:val="0"/>
          <w:marTop w:val="0"/>
          <w:marBottom w:val="300"/>
          <w:divBdr>
            <w:top w:val="single" w:sz="6" w:space="15" w:color="EDEDED"/>
            <w:left w:val="single" w:sz="6" w:space="15" w:color="EDEDED"/>
            <w:bottom w:val="single" w:sz="6" w:space="15" w:color="EDEDED"/>
            <w:right w:val="single" w:sz="6" w:space="15" w:color="EDEDED"/>
          </w:divBdr>
        </w:div>
        <w:div w:id="134840216">
          <w:marLeft w:val="0"/>
          <w:marRight w:val="0"/>
          <w:marTop w:val="0"/>
          <w:marBottom w:val="300"/>
          <w:divBdr>
            <w:top w:val="single" w:sz="6" w:space="15" w:color="EDEDED"/>
            <w:left w:val="single" w:sz="6" w:space="15" w:color="EDEDED"/>
            <w:bottom w:val="single" w:sz="6" w:space="15" w:color="EDEDED"/>
            <w:right w:val="single" w:sz="6" w:space="15" w:color="EDEDED"/>
          </w:divBdr>
        </w:div>
        <w:div w:id="134878601">
          <w:marLeft w:val="0"/>
          <w:marRight w:val="0"/>
          <w:marTop w:val="0"/>
          <w:marBottom w:val="0"/>
          <w:divBdr>
            <w:top w:val="none" w:sz="0" w:space="0" w:color="auto"/>
            <w:left w:val="none" w:sz="0" w:space="0" w:color="auto"/>
            <w:bottom w:val="none" w:sz="0" w:space="0" w:color="auto"/>
            <w:right w:val="none" w:sz="0" w:space="0" w:color="auto"/>
          </w:divBdr>
        </w:div>
        <w:div w:id="134878820">
          <w:marLeft w:val="0"/>
          <w:marRight w:val="0"/>
          <w:marTop w:val="300"/>
          <w:marBottom w:val="0"/>
          <w:divBdr>
            <w:top w:val="none" w:sz="0" w:space="0" w:color="auto"/>
            <w:left w:val="none" w:sz="0" w:space="0" w:color="auto"/>
            <w:bottom w:val="none" w:sz="0" w:space="0" w:color="auto"/>
            <w:right w:val="none" w:sz="0" w:space="0" w:color="auto"/>
          </w:divBdr>
        </w:div>
        <w:div w:id="134951004">
          <w:marLeft w:val="0"/>
          <w:marRight w:val="0"/>
          <w:marTop w:val="0"/>
          <w:marBottom w:val="0"/>
          <w:divBdr>
            <w:top w:val="none" w:sz="0" w:space="0" w:color="auto"/>
            <w:left w:val="none" w:sz="0" w:space="0" w:color="auto"/>
            <w:bottom w:val="none" w:sz="0" w:space="0" w:color="auto"/>
            <w:right w:val="none" w:sz="0" w:space="0" w:color="auto"/>
          </w:divBdr>
        </w:div>
        <w:div w:id="134952941">
          <w:marLeft w:val="0"/>
          <w:marRight w:val="0"/>
          <w:marTop w:val="0"/>
          <w:marBottom w:val="0"/>
          <w:divBdr>
            <w:top w:val="none" w:sz="0" w:space="0" w:color="auto"/>
            <w:left w:val="none" w:sz="0" w:space="0" w:color="auto"/>
            <w:bottom w:val="none" w:sz="0" w:space="0" w:color="auto"/>
            <w:right w:val="none" w:sz="0" w:space="0" w:color="auto"/>
          </w:divBdr>
        </w:div>
        <w:div w:id="134958150">
          <w:marLeft w:val="0"/>
          <w:marRight w:val="0"/>
          <w:marTop w:val="300"/>
          <w:marBottom w:val="0"/>
          <w:divBdr>
            <w:top w:val="none" w:sz="0" w:space="0" w:color="auto"/>
            <w:left w:val="none" w:sz="0" w:space="0" w:color="auto"/>
            <w:bottom w:val="none" w:sz="0" w:space="0" w:color="auto"/>
            <w:right w:val="none" w:sz="0" w:space="0" w:color="auto"/>
          </w:divBdr>
          <w:divsChild>
            <w:div w:id="12539330">
              <w:marLeft w:val="0"/>
              <w:marRight w:val="0"/>
              <w:marTop w:val="0"/>
              <w:marBottom w:val="0"/>
              <w:divBdr>
                <w:top w:val="none" w:sz="0" w:space="0" w:color="auto"/>
                <w:left w:val="none" w:sz="0" w:space="0" w:color="auto"/>
                <w:bottom w:val="none" w:sz="0" w:space="0" w:color="auto"/>
                <w:right w:val="none" w:sz="0" w:space="0" w:color="auto"/>
              </w:divBdr>
            </w:div>
          </w:divsChild>
        </w:div>
        <w:div w:id="135070466">
          <w:marLeft w:val="0"/>
          <w:marRight w:val="0"/>
          <w:marTop w:val="0"/>
          <w:marBottom w:val="0"/>
          <w:divBdr>
            <w:top w:val="none" w:sz="0" w:space="0" w:color="auto"/>
            <w:left w:val="none" w:sz="0" w:space="0" w:color="auto"/>
            <w:bottom w:val="none" w:sz="0" w:space="0" w:color="auto"/>
            <w:right w:val="none" w:sz="0" w:space="0" w:color="auto"/>
          </w:divBdr>
        </w:div>
        <w:div w:id="135074229">
          <w:marLeft w:val="0"/>
          <w:marRight w:val="0"/>
          <w:marTop w:val="0"/>
          <w:marBottom w:val="0"/>
          <w:divBdr>
            <w:top w:val="none" w:sz="0" w:space="0" w:color="auto"/>
            <w:left w:val="none" w:sz="0" w:space="0" w:color="auto"/>
            <w:bottom w:val="none" w:sz="0" w:space="0" w:color="auto"/>
            <w:right w:val="none" w:sz="0" w:space="0" w:color="auto"/>
          </w:divBdr>
        </w:div>
        <w:div w:id="135075159">
          <w:marLeft w:val="0"/>
          <w:marRight w:val="0"/>
          <w:marTop w:val="0"/>
          <w:marBottom w:val="0"/>
          <w:divBdr>
            <w:top w:val="none" w:sz="0" w:space="0" w:color="auto"/>
            <w:left w:val="none" w:sz="0" w:space="0" w:color="auto"/>
            <w:bottom w:val="none" w:sz="0" w:space="0" w:color="auto"/>
            <w:right w:val="none" w:sz="0" w:space="0" w:color="auto"/>
          </w:divBdr>
        </w:div>
        <w:div w:id="135100649">
          <w:marLeft w:val="0"/>
          <w:marRight w:val="0"/>
          <w:marTop w:val="0"/>
          <w:marBottom w:val="0"/>
          <w:divBdr>
            <w:top w:val="none" w:sz="0" w:space="0" w:color="auto"/>
            <w:left w:val="none" w:sz="0" w:space="0" w:color="auto"/>
            <w:bottom w:val="none" w:sz="0" w:space="0" w:color="auto"/>
            <w:right w:val="none" w:sz="0" w:space="0" w:color="auto"/>
          </w:divBdr>
        </w:div>
        <w:div w:id="135145273">
          <w:marLeft w:val="0"/>
          <w:marRight w:val="0"/>
          <w:marTop w:val="0"/>
          <w:marBottom w:val="0"/>
          <w:divBdr>
            <w:top w:val="none" w:sz="0" w:space="0" w:color="auto"/>
            <w:left w:val="none" w:sz="0" w:space="0" w:color="auto"/>
            <w:bottom w:val="none" w:sz="0" w:space="0" w:color="auto"/>
            <w:right w:val="none" w:sz="0" w:space="0" w:color="auto"/>
          </w:divBdr>
        </w:div>
        <w:div w:id="135148210">
          <w:marLeft w:val="0"/>
          <w:marRight w:val="0"/>
          <w:marTop w:val="0"/>
          <w:marBottom w:val="0"/>
          <w:divBdr>
            <w:top w:val="none" w:sz="0" w:space="0" w:color="auto"/>
            <w:left w:val="none" w:sz="0" w:space="0" w:color="auto"/>
            <w:bottom w:val="none" w:sz="0" w:space="0" w:color="auto"/>
            <w:right w:val="none" w:sz="0" w:space="0" w:color="auto"/>
          </w:divBdr>
        </w:div>
        <w:div w:id="135151745">
          <w:marLeft w:val="0"/>
          <w:marRight w:val="0"/>
          <w:marTop w:val="0"/>
          <w:marBottom w:val="0"/>
          <w:divBdr>
            <w:top w:val="none" w:sz="0" w:space="0" w:color="auto"/>
            <w:left w:val="none" w:sz="0" w:space="0" w:color="auto"/>
            <w:bottom w:val="none" w:sz="0" w:space="0" w:color="auto"/>
            <w:right w:val="none" w:sz="0" w:space="0" w:color="auto"/>
          </w:divBdr>
        </w:div>
        <w:div w:id="135268198">
          <w:marLeft w:val="0"/>
          <w:marRight w:val="0"/>
          <w:marTop w:val="300"/>
          <w:marBottom w:val="0"/>
          <w:divBdr>
            <w:top w:val="none" w:sz="0" w:space="0" w:color="auto"/>
            <w:left w:val="none" w:sz="0" w:space="0" w:color="auto"/>
            <w:bottom w:val="none" w:sz="0" w:space="0" w:color="auto"/>
            <w:right w:val="none" w:sz="0" w:space="0" w:color="auto"/>
          </w:divBdr>
        </w:div>
        <w:div w:id="135294473">
          <w:marLeft w:val="0"/>
          <w:marRight w:val="0"/>
          <w:marTop w:val="0"/>
          <w:marBottom w:val="0"/>
          <w:divBdr>
            <w:top w:val="none" w:sz="0" w:space="0" w:color="auto"/>
            <w:left w:val="none" w:sz="0" w:space="0" w:color="auto"/>
            <w:bottom w:val="none" w:sz="0" w:space="0" w:color="auto"/>
            <w:right w:val="none" w:sz="0" w:space="0" w:color="auto"/>
          </w:divBdr>
        </w:div>
        <w:div w:id="135346159">
          <w:marLeft w:val="0"/>
          <w:marRight w:val="0"/>
          <w:marTop w:val="0"/>
          <w:marBottom w:val="300"/>
          <w:divBdr>
            <w:top w:val="single" w:sz="6" w:space="15" w:color="EDEDED"/>
            <w:left w:val="single" w:sz="6" w:space="15" w:color="EDEDED"/>
            <w:bottom w:val="single" w:sz="6" w:space="15" w:color="EDEDED"/>
            <w:right w:val="single" w:sz="6" w:space="15" w:color="EDEDED"/>
          </w:divBdr>
        </w:div>
        <w:div w:id="135412486">
          <w:marLeft w:val="0"/>
          <w:marRight w:val="0"/>
          <w:marTop w:val="0"/>
          <w:marBottom w:val="0"/>
          <w:divBdr>
            <w:top w:val="none" w:sz="0" w:space="0" w:color="auto"/>
            <w:left w:val="none" w:sz="0" w:space="0" w:color="auto"/>
            <w:bottom w:val="none" w:sz="0" w:space="0" w:color="auto"/>
            <w:right w:val="none" w:sz="0" w:space="0" w:color="auto"/>
          </w:divBdr>
        </w:div>
        <w:div w:id="135413981">
          <w:marLeft w:val="0"/>
          <w:marRight w:val="0"/>
          <w:marTop w:val="0"/>
          <w:marBottom w:val="0"/>
          <w:divBdr>
            <w:top w:val="none" w:sz="0" w:space="0" w:color="auto"/>
            <w:left w:val="none" w:sz="0" w:space="0" w:color="auto"/>
            <w:bottom w:val="none" w:sz="0" w:space="0" w:color="auto"/>
            <w:right w:val="none" w:sz="0" w:space="0" w:color="auto"/>
          </w:divBdr>
        </w:div>
        <w:div w:id="135415815">
          <w:marLeft w:val="0"/>
          <w:marRight w:val="0"/>
          <w:marTop w:val="0"/>
          <w:marBottom w:val="0"/>
          <w:divBdr>
            <w:top w:val="none" w:sz="0" w:space="0" w:color="auto"/>
            <w:left w:val="none" w:sz="0" w:space="0" w:color="auto"/>
            <w:bottom w:val="none" w:sz="0" w:space="0" w:color="auto"/>
            <w:right w:val="none" w:sz="0" w:space="0" w:color="auto"/>
          </w:divBdr>
        </w:div>
        <w:div w:id="135421128">
          <w:marLeft w:val="0"/>
          <w:marRight w:val="0"/>
          <w:marTop w:val="0"/>
          <w:marBottom w:val="0"/>
          <w:divBdr>
            <w:top w:val="none" w:sz="0" w:space="0" w:color="auto"/>
            <w:left w:val="none" w:sz="0" w:space="0" w:color="auto"/>
            <w:bottom w:val="none" w:sz="0" w:space="0" w:color="auto"/>
            <w:right w:val="none" w:sz="0" w:space="0" w:color="auto"/>
          </w:divBdr>
        </w:div>
        <w:div w:id="135463497">
          <w:marLeft w:val="0"/>
          <w:marRight w:val="0"/>
          <w:marTop w:val="0"/>
          <w:marBottom w:val="0"/>
          <w:divBdr>
            <w:top w:val="none" w:sz="0" w:space="0" w:color="auto"/>
            <w:left w:val="none" w:sz="0" w:space="0" w:color="auto"/>
            <w:bottom w:val="none" w:sz="0" w:space="0" w:color="auto"/>
            <w:right w:val="none" w:sz="0" w:space="0" w:color="auto"/>
          </w:divBdr>
        </w:div>
        <w:div w:id="135532614">
          <w:marLeft w:val="0"/>
          <w:marRight w:val="0"/>
          <w:marTop w:val="0"/>
          <w:marBottom w:val="0"/>
          <w:divBdr>
            <w:top w:val="none" w:sz="0" w:space="0" w:color="auto"/>
            <w:left w:val="none" w:sz="0" w:space="0" w:color="auto"/>
            <w:bottom w:val="none" w:sz="0" w:space="0" w:color="auto"/>
            <w:right w:val="none" w:sz="0" w:space="0" w:color="auto"/>
          </w:divBdr>
        </w:div>
        <w:div w:id="135607764">
          <w:marLeft w:val="0"/>
          <w:marRight w:val="0"/>
          <w:marTop w:val="0"/>
          <w:marBottom w:val="0"/>
          <w:divBdr>
            <w:top w:val="none" w:sz="0" w:space="0" w:color="auto"/>
            <w:left w:val="none" w:sz="0" w:space="0" w:color="auto"/>
            <w:bottom w:val="none" w:sz="0" w:space="0" w:color="auto"/>
            <w:right w:val="none" w:sz="0" w:space="0" w:color="auto"/>
          </w:divBdr>
        </w:div>
        <w:div w:id="135682560">
          <w:marLeft w:val="0"/>
          <w:marRight w:val="0"/>
          <w:marTop w:val="0"/>
          <w:marBottom w:val="0"/>
          <w:divBdr>
            <w:top w:val="none" w:sz="0" w:space="0" w:color="auto"/>
            <w:left w:val="none" w:sz="0" w:space="0" w:color="auto"/>
            <w:bottom w:val="none" w:sz="0" w:space="0" w:color="auto"/>
            <w:right w:val="none" w:sz="0" w:space="0" w:color="auto"/>
          </w:divBdr>
        </w:div>
        <w:div w:id="135726080">
          <w:marLeft w:val="0"/>
          <w:marRight w:val="0"/>
          <w:marTop w:val="0"/>
          <w:marBottom w:val="0"/>
          <w:divBdr>
            <w:top w:val="none" w:sz="0" w:space="0" w:color="auto"/>
            <w:left w:val="none" w:sz="0" w:space="0" w:color="auto"/>
            <w:bottom w:val="none" w:sz="0" w:space="0" w:color="auto"/>
            <w:right w:val="none" w:sz="0" w:space="0" w:color="auto"/>
          </w:divBdr>
        </w:div>
        <w:div w:id="135731243">
          <w:marLeft w:val="0"/>
          <w:marRight w:val="0"/>
          <w:marTop w:val="300"/>
          <w:marBottom w:val="0"/>
          <w:divBdr>
            <w:top w:val="none" w:sz="0" w:space="0" w:color="auto"/>
            <w:left w:val="none" w:sz="0" w:space="0" w:color="auto"/>
            <w:bottom w:val="none" w:sz="0" w:space="0" w:color="auto"/>
            <w:right w:val="none" w:sz="0" w:space="0" w:color="auto"/>
          </w:divBdr>
        </w:div>
        <w:div w:id="135798701">
          <w:marLeft w:val="0"/>
          <w:marRight w:val="0"/>
          <w:marTop w:val="0"/>
          <w:marBottom w:val="0"/>
          <w:divBdr>
            <w:top w:val="none" w:sz="0" w:space="0" w:color="auto"/>
            <w:left w:val="none" w:sz="0" w:space="0" w:color="auto"/>
            <w:bottom w:val="none" w:sz="0" w:space="0" w:color="auto"/>
            <w:right w:val="none" w:sz="0" w:space="0" w:color="auto"/>
          </w:divBdr>
        </w:div>
        <w:div w:id="135798860">
          <w:marLeft w:val="0"/>
          <w:marRight w:val="0"/>
          <w:marTop w:val="0"/>
          <w:marBottom w:val="0"/>
          <w:divBdr>
            <w:top w:val="none" w:sz="0" w:space="0" w:color="auto"/>
            <w:left w:val="none" w:sz="0" w:space="0" w:color="auto"/>
            <w:bottom w:val="none" w:sz="0" w:space="0" w:color="auto"/>
            <w:right w:val="none" w:sz="0" w:space="0" w:color="auto"/>
          </w:divBdr>
        </w:div>
        <w:div w:id="135879096">
          <w:marLeft w:val="0"/>
          <w:marRight w:val="0"/>
          <w:marTop w:val="0"/>
          <w:marBottom w:val="0"/>
          <w:divBdr>
            <w:top w:val="none" w:sz="0" w:space="0" w:color="auto"/>
            <w:left w:val="none" w:sz="0" w:space="0" w:color="auto"/>
            <w:bottom w:val="none" w:sz="0" w:space="0" w:color="auto"/>
            <w:right w:val="none" w:sz="0" w:space="0" w:color="auto"/>
          </w:divBdr>
        </w:div>
        <w:div w:id="135880815">
          <w:marLeft w:val="0"/>
          <w:marRight w:val="0"/>
          <w:marTop w:val="0"/>
          <w:marBottom w:val="0"/>
          <w:divBdr>
            <w:top w:val="none" w:sz="0" w:space="0" w:color="auto"/>
            <w:left w:val="none" w:sz="0" w:space="0" w:color="auto"/>
            <w:bottom w:val="none" w:sz="0" w:space="0" w:color="auto"/>
            <w:right w:val="none" w:sz="0" w:space="0" w:color="auto"/>
          </w:divBdr>
        </w:div>
        <w:div w:id="135881454">
          <w:marLeft w:val="0"/>
          <w:marRight w:val="0"/>
          <w:marTop w:val="0"/>
          <w:marBottom w:val="300"/>
          <w:divBdr>
            <w:top w:val="single" w:sz="6" w:space="15" w:color="EDEDED"/>
            <w:left w:val="single" w:sz="6" w:space="15" w:color="EDEDED"/>
            <w:bottom w:val="single" w:sz="6" w:space="15" w:color="EDEDED"/>
            <w:right w:val="single" w:sz="6" w:space="15" w:color="EDEDED"/>
          </w:divBdr>
        </w:div>
        <w:div w:id="135881905">
          <w:marLeft w:val="0"/>
          <w:marRight w:val="0"/>
          <w:marTop w:val="0"/>
          <w:marBottom w:val="0"/>
          <w:divBdr>
            <w:top w:val="none" w:sz="0" w:space="0" w:color="auto"/>
            <w:left w:val="none" w:sz="0" w:space="0" w:color="auto"/>
            <w:bottom w:val="none" w:sz="0" w:space="0" w:color="auto"/>
            <w:right w:val="none" w:sz="0" w:space="0" w:color="auto"/>
          </w:divBdr>
        </w:div>
        <w:div w:id="135923820">
          <w:marLeft w:val="0"/>
          <w:marRight w:val="0"/>
          <w:marTop w:val="0"/>
          <w:marBottom w:val="0"/>
          <w:divBdr>
            <w:top w:val="none" w:sz="0" w:space="0" w:color="auto"/>
            <w:left w:val="none" w:sz="0" w:space="0" w:color="auto"/>
            <w:bottom w:val="none" w:sz="0" w:space="0" w:color="auto"/>
            <w:right w:val="none" w:sz="0" w:space="0" w:color="auto"/>
          </w:divBdr>
        </w:div>
        <w:div w:id="135995330">
          <w:marLeft w:val="0"/>
          <w:marRight w:val="0"/>
          <w:marTop w:val="0"/>
          <w:marBottom w:val="0"/>
          <w:divBdr>
            <w:top w:val="none" w:sz="0" w:space="0" w:color="auto"/>
            <w:left w:val="none" w:sz="0" w:space="0" w:color="auto"/>
            <w:bottom w:val="none" w:sz="0" w:space="0" w:color="auto"/>
            <w:right w:val="none" w:sz="0" w:space="0" w:color="auto"/>
          </w:divBdr>
        </w:div>
        <w:div w:id="136150611">
          <w:marLeft w:val="0"/>
          <w:marRight w:val="0"/>
          <w:marTop w:val="0"/>
          <w:marBottom w:val="0"/>
          <w:divBdr>
            <w:top w:val="none" w:sz="0" w:space="0" w:color="auto"/>
            <w:left w:val="none" w:sz="0" w:space="0" w:color="auto"/>
            <w:bottom w:val="none" w:sz="0" w:space="0" w:color="auto"/>
            <w:right w:val="none" w:sz="0" w:space="0" w:color="auto"/>
          </w:divBdr>
        </w:div>
        <w:div w:id="136192822">
          <w:marLeft w:val="0"/>
          <w:marRight w:val="0"/>
          <w:marTop w:val="0"/>
          <w:marBottom w:val="0"/>
          <w:divBdr>
            <w:top w:val="none" w:sz="0" w:space="0" w:color="auto"/>
            <w:left w:val="none" w:sz="0" w:space="0" w:color="auto"/>
            <w:bottom w:val="none" w:sz="0" w:space="0" w:color="auto"/>
            <w:right w:val="none" w:sz="0" w:space="0" w:color="auto"/>
          </w:divBdr>
        </w:div>
        <w:div w:id="136344003">
          <w:marLeft w:val="0"/>
          <w:marRight w:val="0"/>
          <w:marTop w:val="0"/>
          <w:marBottom w:val="0"/>
          <w:divBdr>
            <w:top w:val="none" w:sz="0" w:space="0" w:color="auto"/>
            <w:left w:val="none" w:sz="0" w:space="0" w:color="auto"/>
            <w:bottom w:val="none" w:sz="0" w:space="0" w:color="auto"/>
            <w:right w:val="none" w:sz="0" w:space="0" w:color="auto"/>
          </w:divBdr>
        </w:div>
        <w:div w:id="136382191">
          <w:marLeft w:val="0"/>
          <w:marRight w:val="0"/>
          <w:marTop w:val="0"/>
          <w:marBottom w:val="0"/>
          <w:divBdr>
            <w:top w:val="none" w:sz="0" w:space="0" w:color="auto"/>
            <w:left w:val="none" w:sz="0" w:space="0" w:color="auto"/>
            <w:bottom w:val="none" w:sz="0" w:space="0" w:color="auto"/>
            <w:right w:val="none" w:sz="0" w:space="0" w:color="auto"/>
          </w:divBdr>
        </w:div>
        <w:div w:id="136454400">
          <w:marLeft w:val="0"/>
          <w:marRight w:val="0"/>
          <w:marTop w:val="0"/>
          <w:marBottom w:val="0"/>
          <w:divBdr>
            <w:top w:val="none" w:sz="0" w:space="0" w:color="auto"/>
            <w:left w:val="none" w:sz="0" w:space="0" w:color="auto"/>
            <w:bottom w:val="none" w:sz="0" w:space="0" w:color="auto"/>
            <w:right w:val="none" w:sz="0" w:space="0" w:color="auto"/>
          </w:divBdr>
        </w:div>
        <w:div w:id="136461404">
          <w:marLeft w:val="0"/>
          <w:marRight w:val="0"/>
          <w:marTop w:val="0"/>
          <w:marBottom w:val="0"/>
          <w:divBdr>
            <w:top w:val="none" w:sz="0" w:space="0" w:color="auto"/>
            <w:left w:val="none" w:sz="0" w:space="0" w:color="auto"/>
            <w:bottom w:val="none" w:sz="0" w:space="0" w:color="auto"/>
            <w:right w:val="none" w:sz="0" w:space="0" w:color="auto"/>
          </w:divBdr>
        </w:div>
        <w:div w:id="136530304">
          <w:marLeft w:val="0"/>
          <w:marRight w:val="0"/>
          <w:marTop w:val="0"/>
          <w:marBottom w:val="0"/>
          <w:divBdr>
            <w:top w:val="none" w:sz="0" w:space="0" w:color="auto"/>
            <w:left w:val="none" w:sz="0" w:space="0" w:color="auto"/>
            <w:bottom w:val="none" w:sz="0" w:space="0" w:color="auto"/>
            <w:right w:val="none" w:sz="0" w:space="0" w:color="auto"/>
          </w:divBdr>
        </w:div>
        <w:div w:id="136581233">
          <w:marLeft w:val="0"/>
          <w:marRight w:val="0"/>
          <w:marTop w:val="0"/>
          <w:marBottom w:val="0"/>
          <w:divBdr>
            <w:top w:val="none" w:sz="0" w:space="0" w:color="auto"/>
            <w:left w:val="none" w:sz="0" w:space="0" w:color="auto"/>
            <w:bottom w:val="none" w:sz="0" w:space="0" w:color="auto"/>
            <w:right w:val="none" w:sz="0" w:space="0" w:color="auto"/>
          </w:divBdr>
        </w:div>
        <w:div w:id="136607265">
          <w:marLeft w:val="0"/>
          <w:marRight w:val="0"/>
          <w:marTop w:val="0"/>
          <w:marBottom w:val="0"/>
          <w:divBdr>
            <w:top w:val="none" w:sz="0" w:space="0" w:color="auto"/>
            <w:left w:val="none" w:sz="0" w:space="0" w:color="auto"/>
            <w:bottom w:val="none" w:sz="0" w:space="0" w:color="auto"/>
            <w:right w:val="none" w:sz="0" w:space="0" w:color="auto"/>
          </w:divBdr>
        </w:div>
        <w:div w:id="136609761">
          <w:marLeft w:val="0"/>
          <w:marRight w:val="0"/>
          <w:marTop w:val="300"/>
          <w:marBottom w:val="0"/>
          <w:divBdr>
            <w:top w:val="none" w:sz="0" w:space="0" w:color="auto"/>
            <w:left w:val="none" w:sz="0" w:space="0" w:color="auto"/>
            <w:bottom w:val="none" w:sz="0" w:space="0" w:color="auto"/>
            <w:right w:val="none" w:sz="0" w:space="0" w:color="auto"/>
          </w:divBdr>
        </w:div>
        <w:div w:id="136653166">
          <w:marLeft w:val="0"/>
          <w:marRight w:val="0"/>
          <w:marTop w:val="0"/>
          <w:marBottom w:val="0"/>
          <w:divBdr>
            <w:top w:val="none" w:sz="0" w:space="0" w:color="auto"/>
            <w:left w:val="none" w:sz="0" w:space="0" w:color="auto"/>
            <w:bottom w:val="none" w:sz="0" w:space="0" w:color="auto"/>
            <w:right w:val="none" w:sz="0" w:space="0" w:color="auto"/>
          </w:divBdr>
        </w:div>
        <w:div w:id="136656558">
          <w:marLeft w:val="0"/>
          <w:marRight w:val="0"/>
          <w:marTop w:val="0"/>
          <w:marBottom w:val="300"/>
          <w:divBdr>
            <w:top w:val="single" w:sz="6" w:space="15" w:color="EDEDED"/>
            <w:left w:val="single" w:sz="6" w:space="15" w:color="EDEDED"/>
            <w:bottom w:val="single" w:sz="6" w:space="15" w:color="EDEDED"/>
            <w:right w:val="single" w:sz="6" w:space="15" w:color="EDEDED"/>
          </w:divBdr>
        </w:div>
        <w:div w:id="136800533">
          <w:marLeft w:val="0"/>
          <w:marRight w:val="0"/>
          <w:marTop w:val="0"/>
          <w:marBottom w:val="0"/>
          <w:divBdr>
            <w:top w:val="none" w:sz="0" w:space="0" w:color="auto"/>
            <w:left w:val="none" w:sz="0" w:space="0" w:color="auto"/>
            <w:bottom w:val="none" w:sz="0" w:space="0" w:color="auto"/>
            <w:right w:val="none" w:sz="0" w:space="0" w:color="auto"/>
          </w:divBdr>
        </w:div>
        <w:div w:id="136801368">
          <w:marLeft w:val="0"/>
          <w:marRight w:val="0"/>
          <w:marTop w:val="300"/>
          <w:marBottom w:val="0"/>
          <w:divBdr>
            <w:top w:val="none" w:sz="0" w:space="0" w:color="auto"/>
            <w:left w:val="none" w:sz="0" w:space="0" w:color="auto"/>
            <w:bottom w:val="none" w:sz="0" w:space="0" w:color="auto"/>
            <w:right w:val="none" w:sz="0" w:space="0" w:color="auto"/>
          </w:divBdr>
        </w:div>
        <w:div w:id="136802526">
          <w:marLeft w:val="0"/>
          <w:marRight w:val="0"/>
          <w:marTop w:val="0"/>
          <w:marBottom w:val="0"/>
          <w:divBdr>
            <w:top w:val="none" w:sz="0" w:space="0" w:color="auto"/>
            <w:left w:val="none" w:sz="0" w:space="0" w:color="auto"/>
            <w:bottom w:val="none" w:sz="0" w:space="0" w:color="auto"/>
            <w:right w:val="none" w:sz="0" w:space="0" w:color="auto"/>
          </w:divBdr>
        </w:div>
        <w:div w:id="136841939">
          <w:marLeft w:val="0"/>
          <w:marRight w:val="0"/>
          <w:marTop w:val="0"/>
          <w:marBottom w:val="0"/>
          <w:divBdr>
            <w:top w:val="none" w:sz="0" w:space="0" w:color="auto"/>
            <w:left w:val="none" w:sz="0" w:space="0" w:color="auto"/>
            <w:bottom w:val="none" w:sz="0" w:space="0" w:color="auto"/>
            <w:right w:val="none" w:sz="0" w:space="0" w:color="auto"/>
          </w:divBdr>
        </w:div>
        <w:div w:id="136845291">
          <w:marLeft w:val="0"/>
          <w:marRight w:val="0"/>
          <w:marTop w:val="0"/>
          <w:marBottom w:val="0"/>
          <w:divBdr>
            <w:top w:val="none" w:sz="0" w:space="0" w:color="auto"/>
            <w:left w:val="none" w:sz="0" w:space="0" w:color="auto"/>
            <w:bottom w:val="none" w:sz="0" w:space="0" w:color="auto"/>
            <w:right w:val="none" w:sz="0" w:space="0" w:color="auto"/>
          </w:divBdr>
        </w:div>
        <w:div w:id="136915749">
          <w:marLeft w:val="0"/>
          <w:marRight w:val="0"/>
          <w:marTop w:val="0"/>
          <w:marBottom w:val="0"/>
          <w:divBdr>
            <w:top w:val="none" w:sz="0" w:space="0" w:color="auto"/>
            <w:left w:val="none" w:sz="0" w:space="0" w:color="auto"/>
            <w:bottom w:val="none" w:sz="0" w:space="0" w:color="auto"/>
            <w:right w:val="none" w:sz="0" w:space="0" w:color="auto"/>
          </w:divBdr>
          <w:divsChild>
            <w:div w:id="157691584">
              <w:marLeft w:val="0"/>
              <w:marRight w:val="0"/>
              <w:marTop w:val="0"/>
              <w:marBottom w:val="0"/>
              <w:divBdr>
                <w:top w:val="none" w:sz="0" w:space="0" w:color="auto"/>
                <w:left w:val="none" w:sz="0" w:space="0" w:color="auto"/>
                <w:bottom w:val="none" w:sz="0" w:space="0" w:color="auto"/>
                <w:right w:val="none" w:sz="0" w:space="0" w:color="auto"/>
              </w:divBdr>
            </w:div>
          </w:divsChild>
        </w:div>
        <w:div w:id="136922547">
          <w:marLeft w:val="0"/>
          <w:marRight w:val="0"/>
          <w:marTop w:val="0"/>
          <w:marBottom w:val="300"/>
          <w:divBdr>
            <w:top w:val="single" w:sz="6" w:space="15" w:color="EDEDED"/>
            <w:left w:val="single" w:sz="6" w:space="15" w:color="EDEDED"/>
            <w:bottom w:val="single" w:sz="6" w:space="15" w:color="EDEDED"/>
            <w:right w:val="single" w:sz="6" w:space="15" w:color="EDEDED"/>
          </w:divBdr>
        </w:div>
        <w:div w:id="136993905">
          <w:marLeft w:val="0"/>
          <w:marRight w:val="0"/>
          <w:marTop w:val="0"/>
          <w:marBottom w:val="300"/>
          <w:divBdr>
            <w:top w:val="single" w:sz="6" w:space="15" w:color="EDEDED"/>
            <w:left w:val="single" w:sz="6" w:space="15" w:color="EDEDED"/>
            <w:bottom w:val="single" w:sz="6" w:space="15" w:color="EDEDED"/>
            <w:right w:val="single" w:sz="6" w:space="15" w:color="EDEDED"/>
          </w:divBdr>
        </w:div>
        <w:div w:id="136996855">
          <w:marLeft w:val="0"/>
          <w:marRight w:val="0"/>
          <w:marTop w:val="0"/>
          <w:marBottom w:val="0"/>
          <w:divBdr>
            <w:top w:val="none" w:sz="0" w:space="0" w:color="auto"/>
            <w:left w:val="none" w:sz="0" w:space="0" w:color="auto"/>
            <w:bottom w:val="none" w:sz="0" w:space="0" w:color="auto"/>
            <w:right w:val="none" w:sz="0" w:space="0" w:color="auto"/>
          </w:divBdr>
        </w:div>
        <w:div w:id="137110923">
          <w:marLeft w:val="0"/>
          <w:marRight w:val="0"/>
          <w:marTop w:val="0"/>
          <w:marBottom w:val="0"/>
          <w:divBdr>
            <w:top w:val="none" w:sz="0" w:space="0" w:color="auto"/>
            <w:left w:val="none" w:sz="0" w:space="0" w:color="auto"/>
            <w:bottom w:val="none" w:sz="0" w:space="0" w:color="auto"/>
            <w:right w:val="none" w:sz="0" w:space="0" w:color="auto"/>
          </w:divBdr>
        </w:div>
        <w:div w:id="137114874">
          <w:marLeft w:val="0"/>
          <w:marRight w:val="0"/>
          <w:marTop w:val="0"/>
          <w:marBottom w:val="0"/>
          <w:divBdr>
            <w:top w:val="none" w:sz="0" w:space="0" w:color="auto"/>
            <w:left w:val="none" w:sz="0" w:space="0" w:color="auto"/>
            <w:bottom w:val="none" w:sz="0" w:space="0" w:color="auto"/>
            <w:right w:val="none" w:sz="0" w:space="0" w:color="auto"/>
          </w:divBdr>
        </w:div>
        <w:div w:id="137232664">
          <w:marLeft w:val="0"/>
          <w:marRight w:val="0"/>
          <w:marTop w:val="0"/>
          <w:marBottom w:val="0"/>
          <w:divBdr>
            <w:top w:val="none" w:sz="0" w:space="0" w:color="auto"/>
            <w:left w:val="none" w:sz="0" w:space="0" w:color="auto"/>
            <w:bottom w:val="none" w:sz="0" w:space="0" w:color="auto"/>
            <w:right w:val="none" w:sz="0" w:space="0" w:color="auto"/>
          </w:divBdr>
        </w:div>
        <w:div w:id="137303978">
          <w:marLeft w:val="0"/>
          <w:marRight w:val="0"/>
          <w:marTop w:val="0"/>
          <w:marBottom w:val="0"/>
          <w:divBdr>
            <w:top w:val="none" w:sz="0" w:space="0" w:color="auto"/>
            <w:left w:val="none" w:sz="0" w:space="0" w:color="auto"/>
            <w:bottom w:val="none" w:sz="0" w:space="0" w:color="auto"/>
            <w:right w:val="none" w:sz="0" w:space="0" w:color="auto"/>
          </w:divBdr>
        </w:div>
        <w:div w:id="137308711">
          <w:marLeft w:val="0"/>
          <w:marRight w:val="0"/>
          <w:marTop w:val="0"/>
          <w:marBottom w:val="0"/>
          <w:divBdr>
            <w:top w:val="none" w:sz="0" w:space="0" w:color="auto"/>
            <w:left w:val="none" w:sz="0" w:space="0" w:color="auto"/>
            <w:bottom w:val="none" w:sz="0" w:space="0" w:color="auto"/>
            <w:right w:val="none" w:sz="0" w:space="0" w:color="auto"/>
          </w:divBdr>
        </w:div>
        <w:div w:id="137382499">
          <w:marLeft w:val="0"/>
          <w:marRight w:val="0"/>
          <w:marTop w:val="0"/>
          <w:marBottom w:val="0"/>
          <w:divBdr>
            <w:top w:val="none" w:sz="0" w:space="0" w:color="auto"/>
            <w:left w:val="none" w:sz="0" w:space="0" w:color="auto"/>
            <w:bottom w:val="none" w:sz="0" w:space="0" w:color="auto"/>
            <w:right w:val="none" w:sz="0" w:space="0" w:color="auto"/>
          </w:divBdr>
        </w:div>
        <w:div w:id="137385601">
          <w:marLeft w:val="0"/>
          <w:marRight w:val="0"/>
          <w:marTop w:val="0"/>
          <w:marBottom w:val="0"/>
          <w:divBdr>
            <w:top w:val="none" w:sz="0" w:space="0" w:color="auto"/>
            <w:left w:val="none" w:sz="0" w:space="0" w:color="auto"/>
            <w:bottom w:val="none" w:sz="0" w:space="0" w:color="auto"/>
            <w:right w:val="none" w:sz="0" w:space="0" w:color="auto"/>
          </w:divBdr>
        </w:div>
        <w:div w:id="137455488">
          <w:marLeft w:val="0"/>
          <w:marRight w:val="0"/>
          <w:marTop w:val="0"/>
          <w:marBottom w:val="300"/>
          <w:divBdr>
            <w:top w:val="single" w:sz="6" w:space="15" w:color="EDEDED"/>
            <w:left w:val="single" w:sz="6" w:space="15" w:color="EDEDED"/>
            <w:bottom w:val="single" w:sz="6" w:space="15" w:color="EDEDED"/>
            <w:right w:val="single" w:sz="6" w:space="15" w:color="EDEDED"/>
          </w:divBdr>
        </w:div>
        <w:div w:id="137456121">
          <w:marLeft w:val="0"/>
          <w:marRight w:val="0"/>
          <w:marTop w:val="0"/>
          <w:marBottom w:val="0"/>
          <w:divBdr>
            <w:top w:val="none" w:sz="0" w:space="0" w:color="auto"/>
            <w:left w:val="none" w:sz="0" w:space="0" w:color="auto"/>
            <w:bottom w:val="none" w:sz="0" w:space="0" w:color="auto"/>
            <w:right w:val="none" w:sz="0" w:space="0" w:color="auto"/>
          </w:divBdr>
        </w:div>
        <w:div w:id="137458812">
          <w:marLeft w:val="0"/>
          <w:marRight w:val="0"/>
          <w:marTop w:val="0"/>
          <w:marBottom w:val="300"/>
          <w:divBdr>
            <w:top w:val="single" w:sz="6" w:space="15" w:color="EDEDED"/>
            <w:left w:val="single" w:sz="6" w:space="15" w:color="EDEDED"/>
            <w:bottom w:val="single" w:sz="6" w:space="15" w:color="EDEDED"/>
            <w:right w:val="single" w:sz="6" w:space="15" w:color="EDEDED"/>
          </w:divBdr>
        </w:div>
        <w:div w:id="137495750">
          <w:marLeft w:val="0"/>
          <w:marRight w:val="0"/>
          <w:marTop w:val="300"/>
          <w:marBottom w:val="0"/>
          <w:divBdr>
            <w:top w:val="none" w:sz="0" w:space="0" w:color="auto"/>
            <w:left w:val="none" w:sz="0" w:space="0" w:color="auto"/>
            <w:bottom w:val="none" w:sz="0" w:space="0" w:color="auto"/>
            <w:right w:val="none" w:sz="0" w:space="0" w:color="auto"/>
          </w:divBdr>
        </w:div>
        <w:div w:id="137504744">
          <w:marLeft w:val="0"/>
          <w:marRight w:val="0"/>
          <w:marTop w:val="0"/>
          <w:marBottom w:val="0"/>
          <w:divBdr>
            <w:top w:val="none" w:sz="0" w:space="0" w:color="auto"/>
            <w:left w:val="none" w:sz="0" w:space="0" w:color="auto"/>
            <w:bottom w:val="none" w:sz="0" w:space="0" w:color="auto"/>
            <w:right w:val="none" w:sz="0" w:space="0" w:color="auto"/>
          </w:divBdr>
        </w:div>
        <w:div w:id="137571973">
          <w:marLeft w:val="0"/>
          <w:marRight w:val="0"/>
          <w:marTop w:val="0"/>
          <w:marBottom w:val="0"/>
          <w:divBdr>
            <w:top w:val="none" w:sz="0" w:space="0" w:color="auto"/>
            <w:left w:val="none" w:sz="0" w:space="0" w:color="auto"/>
            <w:bottom w:val="none" w:sz="0" w:space="0" w:color="auto"/>
            <w:right w:val="none" w:sz="0" w:space="0" w:color="auto"/>
          </w:divBdr>
        </w:div>
        <w:div w:id="137579920">
          <w:marLeft w:val="0"/>
          <w:marRight w:val="0"/>
          <w:marTop w:val="0"/>
          <w:marBottom w:val="0"/>
          <w:divBdr>
            <w:top w:val="none" w:sz="0" w:space="0" w:color="auto"/>
            <w:left w:val="none" w:sz="0" w:space="0" w:color="auto"/>
            <w:bottom w:val="none" w:sz="0" w:space="0" w:color="auto"/>
            <w:right w:val="none" w:sz="0" w:space="0" w:color="auto"/>
          </w:divBdr>
        </w:div>
        <w:div w:id="137648024">
          <w:marLeft w:val="0"/>
          <w:marRight w:val="0"/>
          <w:marTop w:val="0"/>
          <w:marBottom w:val="0"/>
          <w:divBdr>
            <w:top w:val="none" w:sz="0" w:space="0" w:color="auto"/>
            <w:left w:val="none" w:sz="0" w:space="0" w:color="auto"/>
            <w:bottom w:val="none" w:sz="0" w:space="0" w:color="auto"/>
            <w:right w:val="none" w:sz="0" w:space="0" w:color="auto"/>
          </w:divBdr>
        </w:div>
        <w:div w:id="137696091">
          <w:marLeft w:val="0"/>
          <w:marRight w:val="0"/>
          <w:marTop w:val="0"/>
          <w:marBottom w:val="0"/>
          <w:divBdr>
            <w:top w:val="none" w:sz="0" w:space="0" w:color="auto"/>
            <w:left w:val="none" w:sz="0" w:space="0" w:color="auto"/>
            <w:bottom w:val="none" w:sz="0" w:space="0" w:color="auto"/>
            <w:right w:val="none" w:sz="0" w:space="0" w:color="auto"/>
          </w:divBdr>
        </w:div>
        <w:div w:id="137772034">
          <w:marLeft w:val="0"/>
          <w:marRight w:val="0"/>
          <w:marTop w:val="0"/>
          <w:marBottom w:val="0"/>
          <w:divBdr>
            <w:top w:val="none" w:sz="0" w:space="0" w:color="auto"/>
            <w:left w:val="none" w:sz="0" w:space="0" w:color="auto"/>
            <w:bottom w:val="none" w:sz="0" w:space="0" w:color="auto"/>
            <w:right w:val="none" w:sz="0" w:space="0" w:color="auto"/>
          </w:divBdr>
        </w:div>
        <w:div w:id="137840120">
          <w:marLeft w:val="0"/>
          <w:marRight w:val="0"/>
          <w:marTop w:val="0"/>
          <w:marBottom w:val="0"/>
          <w:divBdr>
            <w:top w:val="none" w:sz="0" w:space="0" w:color="auto"/>
            <w:left w:val="none" w:sz="0" w:space="0" w:color="auto"/>
            <w:bottom w:val="none" w:sz="0" w:space="0" w:color="auto"/>
            <w:right w:val="none" w:sz="0" w:space="0" w:color="auto"/>
          </w:divBdr>
        </w:div>
        <w:div w:id="137888518">
          <w:marLeft w:val="0"/>
          <w:marRight w:val="0"/>
          <w:marTop w:val="0"/>
          <w:marBottom w:val="0"/>
          <w:divBdr>
            <w:top w:val="none" w:sz="0" w:space="0" w:color="auto"/>
            <w:left w:val="none" w:sz="0" w:space="0" w:color="auto"/>
            <w:bottom w:val="none" w:sz="0" w:space="0" w:color="auto"/>
            <w:right w:val="none" w:sz="0" w:space="0" w:color="auto"/>
          </w:divBdr>
        </w:div>
        <w:div w:id="137888724">
          <w:marLeft w:val="0"/>
          <w:marRight w:val="0"/>
          <w:marTop w:val="0"/>
          <w:marBottom w:val="0"/>
          <w:divBdr>
            <w:top w:val="none" w:sz="0" w:space="0" w:color="auto"/>
            <w:left w:val="none" w:sz="0" w:space="0" w:color="auto"/>
            <w:bottom w:val="none" w:sz="0" w:space="0" w:color="auto"/>
            <w:right w:val="none" w:sz="0" w:space="0" w:color="auto"/>
          </w:divBdr>
        </w:div>
        <w:div w:id="137891513">
          <w:marLeft w:val="0"/>
          <w:marRight w:val="0"/>
          <w:marTop w:val="300"/>
          <w:marBottom w:val="0"/>
          <w:divBdr>
            <w:top w:val="none" w:sz="0" w:space="0" w:color="auto"/>
            <w:left w:val="none" w:sz="0" w:space="0" w:color="auto"/>
            <w:bottom w:val="none" w:sz="0" w:space="0" w:color="auto"/>
            <w:right w:val="none" w:sz="0" w:space="0" w:color="auto"/>
          </w:divBdr>
        </w:div>
        <w:div w:id="137961891">
          <w:marLeft w:val="0"/>
          <w:marRight w:val="0"/>
          <w:marTop w:val="0"/>
          <w:marBottom w:val="0"/>
          <w:divBdr>
            <w:top w:val="none" w:sz="0" w:space="0" w:color="auto"/>
            <w:left w:val="none" w:sz="0" w:space="0" w:color="auto"/>
            <w:bottom w:val="none" w:sz="0" w:space="0" w:color="auto"/>
            <w:right w:val="none" w:sz="0" w:space="0" w:color="auto"/>
          </w:divBdr>
        </w:div>
        <w:div w:id="137967221">
          <w:marLeft w:val="0"/>
          <w:marRight w:val="0"/>
          <w:marTop w:val="0"/>
          <w:marBottom w:val="0"/>
          <w:divBdr>
            <w:top w:val="none" w:sz="0" w:space="0" w:color="auto"/>
            <w:left w:val="none" w:sz="0" w:space="0" w:color="auto"/>
            <w:bottom w:val="none" w:sz="0" w:space="0" w:color="auto"/>
            <w:right w:val="none" w:sz="0" w:space="0" w:color="auto"/>
          </w:divBdr>
        </w:div>
        <w:div w:id="138033059">
          <w:marLeft w:val="0"/>
          <w:marRight w:val="0"/>
          <w:marTop w:val="0"/>
          <w:marBottom w:val="0"/>
          <w:divBdr>
            <w:top w:val="none" w:sz="0" w:space="0" w:color="auto"/>
            <w:left w:val="none" w:sz="0" w:space="0" w:color="auto"/>
            <w:bottom w:val="none" w:sz="0" w:space="0" w:color="auto"/>
            <w:right w:val="none" w:sz="0" w:space="0" w:color="auto"/>
          </w:divBdr>
        </w:div>
        <w:div w:id="138033649">
          <w:marLeft w:val="0"/>
          <w:marRight w:val="0"/>
          <w:marTop w:val="0"/>
          <w:marBottom w:val="0"/>
          <w:divBdr>
            <w:top w:val="none" w:sz="0" w:space="0" w:color="auto"/>
            <w:left w:val="none" w:sz="0" w:space="0" w:color="auto"/>
            <w:bottom w:val="none" w:sz="0" w:space="0" w:color="auto"/>
            <w:right w:val="none" w:sz="0" w:space="0" w:color="auto"/>
          </w:divBdr>
        </w:div>
        <w:div w:id="138034499">
          <w:marLeft w:val="0"/>
          <w:marRight w:val="0"/>
          <w:marTop w:val="0"/>
          <w:marBottom w:val="0"/>
          <w:divBdr>
            <w:top w:val="none" w:sz="0" w:space="0" w:color="auto"/>
            <w:left w:val="none" w:sz="0" w:space="0" w:color="auto"/>
            <w:bottom w:val="none" w:sz="0" w:space="0" w:color="auto"/>
            <w:right w:val="none" w:sz="0" w:space="0" w:color="auto"/>
          </w:divBdr>
          <w:divsChild>
            <w:div w:id="65303096">
              <w:marLeft w:val="0"/>
              <w:marRight w:val="0"/>
              <w:marTop w:val="0"/>
              <w:marBottom w:val="0"/>
              <w:divBdr>
                <w:top w:val="none" w:sz="0" w:space="0" w:color="auto"/>
                <w:left w:val="none" w:sz="0" w:space="0" w:color="auto"/>
                <w:bottom w:val="none" w:sz="0" w:space="0" w:color="auto"/>
                <w:right w:val="none" w:sz="0" w:space="0" w:color="auto"/>
              </w:divBdr>
            </w:div>
          </w:divsChild>
        </w:div>
        <w:div w:id="138037259">
          <w:marLeft w:val="0"/>
          <w:marRight w:val="0"/>
          <w:marTop w:val="0"/>
          <w:marBottom w:val="0"/>
          <w:divBdr>
            <w:top w:val="none" w:sz="0" w:space="0" w:color="auto"/>
            <w:left w:val="none" w:sz="0" w:space="0" w:color="auto"/>
            <w:bottom w:val="none" w:sz="0" w:space="0" w:color="auto"/>
            <w:right w:val="none" w:sz="0" w:space="0" w:color="auto"/>
          </w:divBdr>
        </w:div>
        <w:div w:id="138039031">
          <w:marLeft w:val="0"/>
          <w:marRight w:val="0"/>
          <w:marTop w:val="0"/>
          <w:marBottom w:val="0"/>
          <w:divBdr>
            <w:top w:val="none" w:sz="0" w:space="0" w:color="auto"/>
            <w:left w:val="none" w:sz="0" w:space="0" w:color="auto"/>
            <w:bottom w:val="none" w:sz="0" w:space="0" w:color="auto"/>
            <w:right w:val="none" w:sz="0" w:space="0" w:color="auto"/>
          </w:divBdr>
        </w:div>
        <w:div w:id="138111094">
          <w:marLeft w:val="0"/>
          <w:marRight w:val="0"/>
          <w:marTop w:val="0"/>
          <w:marBottom w:val="0"/>
          <w:divBdr>
            <w:top w:val="none" w:sz="0" w:space="0" w:color="auto"/>
            <w:left w:val="none" w:sz="0" w:space="0" w:color="auto"/>
            <w:bottom w:val="none" w:sz="0" w:space="0" w:color="auto"/>
            <w:right w:val="none" w:sz="0" w:space="0" w:color="auto"/>
          </w:divBdr>
        </w:div>
        <w:div w:id="138111308">
          <w:marLeft w:val="0"/>
          <w:marRight w:val="0"/>
          <w:marTop w:val="0"/>
          <w:marBottom w:val="0"/>
          <w:divBdr>
            <w:top w:val="none" w:sz="0" w:space="0" w:color="auto"/>
            <w:left w:val="none" w:sz="0" w:space="0" w:color="auto"/>
            <w:bottom w:val="none" w:sz="0" w:space="0" w:color="auto"/>
            <w:right w:val="none" w:sz="0" w:space="0" w:color="auto"/>
          </w:divBdr>
        </w:div>
        <w:div w:id="138112446">
          <w:marLeft w:val="0"/>
          <w:marRight w:val="0"/>
          <w:marTop w:val="0"/>
          <w:marBottom w:val="0"/>
          <w:divBdr>
            <w:top w:val="none" w:sz="0" w:space="0" w:color="auto"/>
            <w:left w:val="none" w:sz="0" w:space="0" w:color="auto"/>
            <w:bottom w:val="none" w:sz="0" w:space="0" w:color="auto"/>
            <w:right w:val="none" w:sz="0" w:space="0" w:color="auto"/>
          </w:divBdr>
        </w:div>
        <w:div w:id="138155008">
          <w:marLeft w:val="0"/>
          <w:marRight w:val="0"/>
          <w:marTop w:val="0"/>
          <w:marBottom w:val="0"/>
          <w:divBdr>
            <w:top w:val="none" w:sz="0" w:space="0" w:color="auto"/>
            <w:left w:val="none" w:sz="0" w:space="0" w:color="auto"/>
            <w:bottom w:val="none" w:sz="0" w:space="0" w:color="auto"/>
            <w:right w:val="none" w:sz="0" w:space="0" w:color="auto"/>
          </w:divBdr>
        </w:div>
        <w:div w:id="138226468">
          <w:marLeft w:val="0"/>
          <w:marRight w:val="0"/>
          <w:marTop w:val="0"/>
          <w:marBottom w:val="0"/>
          <w:divBdr>
            <w:top w:val="none" w:sz="0" w:space="0" w:color="auto"/>
            <w:left w:val="none" w:sz="0" w:space="0" w:color="auto"/>
            <w:bottom w:val="none" w:sz="0" w:space="0" w:color="auto"/>
            <w:right w:val="none" w:sz="0" w:space="0" w:color="auto"/>
          </w:divBdr>
        </w:div>
        <w:div w:id="138230916">
          <w:marLeft w:val="0"/>
          <w:marRight w:val="0"/>
          <w:marTop w:val="0"/>
          <w:marBottom w:val="0"/>
          <w:divBdr>
            <w:top w:val="none" w:sz="0" w:space="0" w:color="auto"/>
            <w:left w:val="none" w:sz="0" w:space="0" w:color="auto"/>
            <w:bottom w:val="none" w:sz="0" w:space="0" w:color="auto"/>
            <w:right w:val="none" w:sz="0" w:space="0" w:color="auto"/>
          </w:divBdr>
        </w:div>
        <w:div w:id="138232230">
          <w:marLeft w:val="0"/>
          <w:marRight w:val="0"/>
          <w:marTop w:val="0"/>
          <w:marBottom w:val="0"/>
          <w:divBdr>
            <w:top w:val="none" w:sz="0" w:space="0" w:color="auto"/>
            <w:left w:val="none" w:sz="0" w:space="0" w:color="auto"/>
            <w:bottom w:val="none" w:sz="0" w:space="0" w:color="auto"/>
            <w:right w:val="none" w:sz="0" w:space="0" w:color="auto"/>
          </w:divBdr>
        </w:div>
        <w:div w:id="138234211">
          <w:marLeft w:val="0"/>
          <w:marRight w:val="0"/>
          <w:marTop w:val="0"/>
          <w:marBottom w:val="0"/>
          <w:divBdr>
            <w:top w:val="none" w:sz="0" w:space="0" w:color="auto"/>
            <w:left w:val="none" w:sz="0" w:space="0" w:color="auto"/>
            <w:bottom w:val="none" w:sz="0" w:space="0" w:color="auto"/>
            <w:right w:val="none" w:sz="0" w:space="0" w:color="auto"/>
          </w:divBdr>
        </w:div>
        <w:div w:id="138302957">
          <w:marLeft w:val="0"/>
          <w:marRight w:val="0"/>
          <w:marTop w:val="300"/>
          <w:marBottom w:val="0"/>
          <w:divBdr>
            <w:top w:val="none" w:sz="0" w:space="0" w:color="auto"/>
            <w:left w:val="none" w:sz="0" w:space="0" w:color="auto"/>
            <w:bottom w:val="none" w:sz="0" w:space="0" w:color="auto"/>
            <w:right w:val="none" w:sz="0" w:space="0" w:color="auto"/>
          </w:divBdr>
        </w:div>
        <w:div w:id="138307388">
          <w:marLeft w:val="0"/>
          <w:marRight w:val="0"/>
          <w:marTop w:val="300"/>
          <w:marBottom w:val="0"/>
          <w:divBdr>
            <w:top w:val="none" w:sz="0" w:space="0" w:color="auto"/>
            <w:left w:val="none" w:sz="0" w:space="0" w:color="auto"/>
            <w:bottom w:val="none" w:sz="0" w:space="0" w:color="auto"/>
            <w:right w:val="none" w:sz="0" w:space="0" w:color="auto"/>
          </w:divBdr>
        </w:div>
        <w:div w:id="138377138">
          <w:marLeft w:val="0"/>
          <w:marRight w:val="0"/>
          <w:marTop w:val="0"/>
          <w:marBottom w:val="0"/>
          <w:divBdr>
            <w:top w:val="none" w:sz="0" w:space="0" w:color="auto"/>
            <w:left w:val="none" w:sz="0" w:space="0" w:color="auto"/>
            <w:bottom w:val="none" w:sz="0" w:space="0" w:color="auto"/>
            <w:right w:val="none" w:sz="0" w:space="0" w:color="auto"/>
          </w:divBdr>
          <w:divsChild>
            <w:div w:id="10315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420943">
          <w:marLeft w:val="0"/>
          <w:marRight w:val="0"/>
          <w:marTop w:val="0"/>
          <w:marBottom w:val="0"/>
          <w:divBdr>
            <w:top w:val="none" w:sz="0" w:space="0" w:color="auto"/>
            <w:left w:val="none" w:sz="0" w:space="0" w:color="auto"/>
            <w:bottom w:val="none" w:sz="0" w:space="0" w:color="auto"/>
            <w:right w:val="none" w:sz="0" w:space="0" w:color="auto"/>
          </w:divBdr>
        </w:div>
        <w:div w:id="138421220">
          <w:marLeft w:val="0"/>
          <w:marRight w:val="0"/>
          <w:marTop w:val="300"/>
          <w:marBottom w:val="0"/>
          <w:divBdr>
            <w:top w:val="none" w:sz="0" w:space="0" w:color="auto"/>
            <w:left w:val="none" w:sz="0" w:space="0" w:color="auto"/>
            <w:bottom w:val="none" w:sz="0" w:space="0" w:color="auto"/>
            <w:right w:val="none" w:sz="0" w:space="0" w:color="auto"/>
          </w:divBdr>
        </w:div>
        <w:div w:id="138543425">
          <w:marLeft w:val="0"/>
          <w:marRight w:val="0"/>
          <w:marTop w:val="0"/>
          <w:marBottom w:val="0"/>
          <w:divBdr>
            <w:top w:val="none" w:sz="0" w:space="0" w:color="auto"/>
            <w:left w:val="none" w:sz="0" w:space="0" w:color="auto"/>
            <w:bottom w:val="none" w:sz="0" w:space="0" w:color="auto"/>
            <w:right w:val="none" w:sz="0" w:space="0" w:color="auto"/>
          </w:divBdr>
        </w:div>
        <w:div w:id="138612783">
          <w:marLeft w:val="0"/>
          <w:marRight w:val="0"/>
          <w:marTop w:val="0"/>
          <w:marBottom w:val="0"/>
          <w:divBdr>
            <w:top w:val="none" w:sz="0" w:space="0" w:color="auto"/>
            <w:left w:val="none" w:sz="0" w:space="0" w:color="auto"/>
            <w:bottom w:val="none" w:sz="0" w:space="0" w:color="auto"/>
            <w:right w:val="none" w:sz="0" w:space="0" w:color="auto"/>
          </w:divBdr>
        </w:div>
        <w:div w:id="138617296">
          <w:marLeft w:val="0"/>
          <w:marRight w:val="0"/>
          <w:marTop w:val="300"/>
          <w:marBottom w:val="0"/>
          <w:divBdr>
            <w:top w:val="none" w:sz="0" w:space="0" w:color="auto"/>
            <w:left w:val="none" w:sz="0" w:space="0" w:color="auto"/>
            <w:bottom w:val="none" w:sz="0" w:space="0" w:color="auto"/>
            <w:right w:val="none" w:sz="0" w:space="0" w:color="auto"/>
          </w:divBdr>
        </w:div>
        <w:div w:id="138618086">
          <w:marLeft w:val="0"/>
          <w:marRight w:val="0"/>
          <w:marTop w:val="0"/>
          <w:marBottom w:val="300"/>
          <w:divBdr>
            <w:top w:val="single" w:sz="6" w:space="15" w:color="EDEDED"/>
            <w:left w:val="single" w:sz="6" w:space="15" w:color="EDEDED"/>
            <w:bottom w:val="single" w:sz="6" w:space="15" w:color="EDEDED"/>
            <w:right w:val="single" w:sz="6" w:space="15" w:color="EDEDED"/>
          </w:divBdr>
        </w:div>
        <w:div w:id="138765335">
          <w:marLeft w:val="0"/>
          <w:marRight w:val="0"/>
          <w:marTop w:val="300"/>
          <w:marBottom w:val="0"/>
          <w:divBdr>
            <w:top w:val="none" w:sz="0" w:space="0" w:color="auto"/>
            <w:left w:val="none" w:sz="0" w:space="0" w:color="auto"/>
            <w:bottom w:val="none" w:sz="0" w:space="0" w:color="auto"/>
            <w:right w:val="none" w:sz="0" w:space="0" w:color="auto"/>
          </w:divBdr>
        </w:div>
        <w:div w:id="138806112">
          <w:marLeft w:val="0"/>
          <w:marRight w:val="0"/>
          <w:marTop w:val="0"/>
          <w:marBottom w:val="0"/>
          <w:divBdr>
            <w:top w:val="none" w:sz="0" w:space="0" w:color="auto"/>
            <w:left w:val="none" w:sz="0" w:space="0" w:color="auto"/>
            <w:bottom w:val="none" w:sz="0" w:space="0" w:color="auto"/>
            <w:right w:val="none" w:sz="0" w:space="0" w:color="auto"/>
          </w:divBdr>
        </w:div>
        <w:div w:id="138806131">
          <w:marLeft w:val="0"/>
          <w:marRight w:val="0"/>
          <w:marTop w:val="0"/>
          <w:marBottom w:val="0"/>
          <w:divBdr>
            <w:top w:val="none" w:sz="0" w:space="0" w:color="auto"/>
            <w:left w:val="none" w:sz="0" w:space="0" w:color="auto"/>
            <w:bottom w:val="none" w:sz="0" w:space="0" w:color="auto"/>
            <w:right w:val="none" w:sz="0" w:space="0" w:color="auto"/>
          </w:divBdr>
        </w:div>
        <w:div w:id="138809153">
          <w:marLeft w:val="0"/>
          <w:marRight w:val="0"/>
          <w:marTop w:val="0"/>
          <w:marBottom w:val="0"/>
          <w:divBdr>
            <w:top w:val="none" w:sz="0" w:space="0" w:color="auto"/>
            <w:left w:val="none" w:sz="0" w:space="0" w:color="auto"/>
            <w:bottom w:val="none" w:sz="0" w:space="0" w:color="auto"/>
            <w:right w:val="none" w:sz="0" w:space="0" w:color="auto"/>
          </w:divBdr>
        </w:div>
        <w:div w:id="138814447">
          <w:marLeft w:val="0"/>
          <w:marRight w:val="0"/>
          <w:marTop w:val="0"/>
          <w:marBottom w:val="0"/>
          <w:divBdr>
            <w:top w:val="none" w:sz="0" w:space="0" w:color="auto"/>
            <w:left w:val="none" w:sz="0" w:space="0" w:color="auto"/>
            <w:bottom w:val="none" w:sz="0" w:space="0" w:color="auto"/>
            <w:right w:val="none" w:sz="0" w:space="0" w:color="auto"/>
          </w:divBdr>
        </w:div>
        <w:div w:id="138959974">
          <w:marLeft w:val="0"/>
          <w:marRight w:val="0"/>
          <w:marTop w:val="0"/>
          <w:marBottom w:val="0"/>
          <w:divBdr>
            <w:top w:val="none" w:sz="0" w:space="0" w:color="auto"/>
            <w:left w:val="none" w:sz="0" w:space="0" w:color="auto"/>
            <w:bottom w:val="none" w:sz="0" w:space="0" w:color="auto"/>
            <w:right w:val="none" w:sz="0" w:space="0" w:color="auto"/>
          </w:divBdr>
        </w:div>
        <w:div w:id="138960273">
          <w:marLeft w:val="0"/>
          <w:marRight w:val="0"/>
          <w:marTop w:val="0"/>
          <w:marBottom w:val="300"/>
          <w:divBdr>
            <w:top w:val="single" w:sz="6" w:space="15" w:color="EDEDED"/>
            <w:left w:val="single" w:sz="6" w:space="15" w:color="EDEDED"/>
            <w:bottom w:val="single" w:sz="6" w:space="15" w:color="EDEDED"/>
            <w:right w:val="single" w:sz="6" w:space="15" w:color="EDEDED"/>
          </w:divBdr>
        </w:div>
        <w:div w:id="139002421">
          <w:marLeft w:val="0"/>
          <w:marRight w:val="0"/>
          <w:marTop w:val="0"/>
          <w:marBottom w:val="0"/>
          <w:divBdr>
            <w:top w:val="none" w:sz="0" w:space="0" w:color="auto"/>
            <w:left w:val="none" w:sz="0" w:space="0" w:color="auto"/>
            <w:bottom w:val="none" w:sz="0" w:space="0" w:color="auto"/>
            <w:right w:val="none" w:sz="0" w:space="0" w:color="auto"/>
          </w:divBdr>
        </w:div>
        <w:div w:id="139006499">
          <w:marLeft w:val="0"/>
          <w:marRight w:val="0"/>
          <w:marTop w:val="0"/>
          <w:marBottom w:val="0"/>
          <w:divBdr>
            <w:top w:val="none" w:sz="0" w:space="0" w:color="auto"/>
            <w:left w:val="none" w:sz="0" w:space="0" w:color="auto"/>
            <w:bottom w:val="none" w:sz="0" w:space="0" w:color="auto"/>
            <w:right w:val="none" w:sz="0" w:space="0" w:color="auto"/>
          </w:divBdr>
        </w:div>
        <w:div w:id="139008622">
          <w:marLeft w:val="0"/>
          <w:marRight w:val="0"/>
          <w:marTop w:val="0"/>
          <w:marBottom w:val="0"/>
          <w:divBdr>
            <w:top w:val="none" w:sz="0" w:space="0" w:color="auto"/>
            <w:left w:val="none" w:sz="0" w:space="0" w:color="auto"/>
            <w:bottom w:val="none" w:sz="0" w:space="0" w:color="auto"/>
            <w:right w:val="none" w:sz="0" w:space="0" w:color="auto"/>
          </w:divBdr>
        </w:div>
        <w:div w:id="139077635">
          <w:marLeft w:val="0"/>
          <w:marRight w:val="0"/>
          <w:marTop w:val="300"/>
          <w:marBottom w:val="0"/>
          <w:divBdr>
            <w:top w:val="none" w:sz="0" w:space="0" w:color="auto"/>
            <w:left w:val="none" w:sz="0" w:space="0" w:color="auto"/>
            <w:bottom w:val="none" w:sz="0" w:space="0" w:color="auto"/>
            <w:right w:val="none" w:sz="0" w:space="0" w:color="auto"/>
          </w:divBdr>
        </w:div>
        <w:div w:id="139078807">
          <w:marLeft w:val="0"/>
          <w:marRight w:val="0"/>
          <w:marTop w:val="0"/>
          <w:marBottom w:val="300"/>
          <w:divBdr>
            <w:top w:val="single" w:sz="6" w:space="15" w:color="EDEDED"/>
            <w:left w:val="single" w:sz="6" w:space="15" w:color="EDEDED"/>
            <w:bottom w:val="single" w:sz="6" w:space="15" w:color="EDEDED"/>
            <w:right w:val="single" w:sz="6" w:space="15" w:color="EDEDED"/>
          </w:divBdr>
        </w:div>
        <w:div w:id="139152634">
          <w:marLeft w:val="0"/>
          <w:marRight w:val="0"/>
          <w:marTop w:val="0"/>
          <w:marBottom w:val="0"/>
          <w:divBdr>
            <w:top w:val="none" w:sz="0" w:space="0" w:color="auto"/>
            <w:left w:val="none" w:sz="0" w:space="0" w:color="auto"/>
            <w:bottom w:val="none" w:sz="0" w:space="0" w:color="auto"/>
            <w:right w:val="none" w:sz="0" w:space="0" w:color="auto"/>
          </w:divBdr>
        </w:div>
        <w:div w:id="139158019">
          <w:marLeft w:val="0"/>
          <w:marRight w:val="0"/>
          <w:marTop w:val="0"/>
          <w:marBottom w:val="0"/>
          <w:divBdr>
            <w:top w:val="none" w:sz="0" w:space="0" w:color="auto"/>
            <w:left w:val="none" w:sz="0" w:space="0" w:color="auto"/>
            <w:bottom w:val="none" w:sz="0" w:space="0" w:color="auto"/>
            <w:right w:val="none" w:sz="0" w:space="0" w:color="auto"/>
          </w:divBdr>
        </w:div>
        <w:div w:id="139199830">
          <w:marLeft w:val="0"/>
          <w:marRight w:val="0"/>
          <w:marTop w:val="0"/>
          <w:marBottom w:val="0"/>
          <w:divBdr>
            <w:top w:val="none" w:sz="0" w:space="0" w:color="auto"/>
            <w:left w:val="none" w:sz="0" w:space="0" w:color="auto"/>
            <w:bottom w:val="none" w:sz="0" w:space="0" w:color="auto"/>
            <w:right w:val="none" w:sz="0" w:space="0" w:color="auto"/>
          </w:divBdr>
        </w:div>
        <w:div w:id="139225463">
          <w:marLeft w:val="0"/>
          <w:marRight w:val="0"/>
          <w:marTop w:val="0"/>
          <w:marBottom w:val="0"/>
          <w:divBdr>
            <w:top w:val="none" w:sz="0" w:space="0" w:color="auto"/>
            <w:left w:val="none" w:sz="0" w:space="0" w:color="auto"/>
            <w:bottom w:val="none" w:sz="0" w:space="0" w:color="auto"/>
            <w:right w:val="none" w:sz="0" w:space="0" w:color="auto"/>
          </w:divBdr>
        </w:div>
        <w:div w:id="139268088">
          <w:marLeft w:val="0"/>
          <w:marRight w:val="0"/>
          <w:marTop w:val="300"/>
          <w:marBottom w:val="0"/>
          <w:divBdr>
            <w:top w:val="none" w:sz="0" w:space="0" w:color="auto"/>
            <w:left w:val="none" w:sz="0" w:space="0" w:color="auto"/>
            <w:bottom w:val="none" w:sz="0" w:space="0" w:color="auto"/>
            <w:right w:val="none" w:sz="0" w:space="0" w:color="auto"/>
          </w:divBdr>
        </w:div>
        <w:div w:id="139272050">
          <w:marLeft w:val="0"/>
          <w:marRight w:val="0"/>
          <w:marTop w:val="0"/>
          <w:marBottom w:val="0"/>
          <w:divBdr>
            <w:top w:val="none" w:sz="0" w:space="0" w:color="auto"/>
            <w:left w:val="none" w:sz="0" w:space="0" w:color="auto"/>
            <w:bottom w:val="none" w:sz="0" w:space="0" w:color="auto"/>
            <w:right w:val="none" w:sz="0" w:space="0" w:color="auto"/>
          </w:divBdr>
        </w:div>
        <w:div w:id="139346521">
          <w:marLeft w:val="0"/>
          <w:marRight w:val="0"/>
          <w:marTop w:val="0"/>
          <w:marBottom w:val="0"/>
          <w:divBdr>
            <w:top w:val="none" w:sz="0" w:space="0" w:color="auto"/>
            <w:left w:val="none" w:sz="0" w:space="0" w:color="auto"/>
            <w:bottom w:val="none" w:sz="0" w:space="0" w:color="auto"/>
            <w:right w:val="none" w:sz="0" w:space="0" w:color="auto"/>
          </w:divBdr>
        </w:div>
        <w:div w:id="139347405">
          <w:marLeft w:val="0"/>
          <w:marRight w:val="0"/>
          <w:marTop w:val="0"/>
          <w:marBottom w:val="0"/>
          <w:divBdr>
            <w:top w:val="none" w:sz="0" w:space="0" w:color="auto"/>
            <w:left w:val="none" w:sz="0" w:space="0" w:color="auto"/>
            <w:bottom w:val="none" w:sz="0" w:space="0" w:color="auto"/>
            <w:right w:val="none" w:sz="0" w:space="0" w:color="auto"/>
          </w:divBdr>
        </w:div>
        <w:div w:id="139349476">
          <w:marLeft w:val="0"/>
          <w:marRight w:val="0"/>
          <w:marTop w:val="0"/>
          <w:marBottom w:val="0"/>
          <w:divBdr>
            <w:top w:val="none" w:sz="0" w:space="0" w:color="auto"/>
            <w:left w:val="none" w:sz="0" w:space="0" w:color="auto"/>
            <w:bottom w:val="none" w:sz="0" w:space="0" w:color="auto"/>
            <w:right w:val="none" w:sz="0" w:space="0" w:color="auto"/>
          </w:divBdr>
        </w:div>
        <w:div w:id="139350334">
          <w:marLeft w:val="0"/>
          <w:marRight w:val="0"/>
          <w:marTop w:val="0"/>
          <w:marBottom w:val="0"/>
          <w:divBdr>
            <w:top w:val="none" w:sz="0" w:space="0" w:color="auto"/>
            <w:left w:val="none" w:sz="0" w:space="0" w:color="auto"/>
            <w:bottom w:val="none" w:sz="0" w:space="0" w:color="auto"/>
            <w:right w:val="none" w:sz="0" w:space="0" w:color="auto"/>
          </w:divBdr>
        </w:div>
        <w:div w:id="139426261">
          <w:marLeft w:val="0"/>
          <w:marRight w:val="0"/>
          <w:marTop w:val="0"/>
          <w:marBottom w:val="300"/>
          <w:divBdr>
            <w:top w:val="single" w:sz="6" w:space="15" w:color="EDEDED"/>
            <w:left w:val="single" w:sz="6" w:space="15" w:color="EDEDED"/>
            <w:bottom w:val="single" w:sz="6" w:space="15" w:color="EDEDED"/>
            <w:right w:val="single" w:sz="6" w:space="15" w:color="EDEDED"/>
          </w:divBdr>
        </w:div>
        <w:div w:id="139466480">
          <w:marLeft w:val="0"/>
          <w:marRight w:val="0"/>
          <w:marTop w:val="0"/>
          <w:marBottom w:val="0"/>
          <w:divBdr>
            <w:top w:val="none" w:sz="0" w:space="0" w:color="auto"/>
            <w:left w:val="none" w:sz="0" w:space="0" w:color="auto"/>
            <w:bottom w:val="none" w:sz="0" w:space="0" w:color="auto"/>
            <w:right w:val="none" w:sz="0" w:space="0" w:color="auto"/>
          </w:divBdr>
        </w:div>
        <w:div w:id="139466782">
          <w:marLeft w:val="0"/>
          <w:marRight w:val="0"/>
          <w:marTop w:val="0"/>
          <w:marBottom w:val="0"/>
          <w:divBdr>
            <w:top w:val="none" w:sz="0" w:space="0" w:color="auto"/>
            <w:left w:val="none" w:sz="0" w:space="0" w:color="auto"/>
            <w:bottom w:val="none" w:sz="0" w:space="0" w:color="auto"/>
            <w:right w:val="none" w:sz="0" w:space="0" w:color="auto"/>
          </w:divBdr>
        </w:div>
        <w:div w:id="139467045">
          <w:marLeft w:val="0"/>
          <w:marRight w:val="0"/>
          <w:marTop w:val="300"/>
          <w:marBottom w:val="0"/>
          <w:divBdr>
            <w:top w:val="none" w:sz="0" w:space="0" w:color="auto"/>
            <w:left w:val="none" w:sz="0" w:space="0" w:color="auto"/>
            <w:bottom w:val="none" w:sz="0" w:space="0" w:color="auto"/>
            <w:right w:val="none" w:sz="0" w:space="0" w:color="auto"/>
          </w:divBdr>
        </w:div>
        <w:div w:id="139468159">
          <w:marLeft w:val="0"/>
          <w:marRight w:val="0"/>
          <w:marTop w:val="0"/>
          <w:marBottom w:val="0"/>
          <w:divBdr>
            <w:top w:val="none" w:sz="0" w:space="0" w:color="auto"/>
            <w:left w:val="none" w:sz="0" w:space="0" w:color="auto"/>
            <w:bottom w:val="none" w:sz="0" w:space="0" w:color="auto"/>
            <w:right w:val="none" w:sz="0" w:space="0" w:color="auto"/>
          </w:divBdr>
        </w:div>
        <w:div w:id="139615817">
          <w:marLeft w:val="0"/>
          <w:marRight w:val="0"/>
          <w:marTop w:val="0"/>
          <w:marBottom w:val="0"/>
          <w:divBdr>
            <w:top w:val="none" w:sz="0" w:space="0" w:color="auto"/>
            <w:left w:val="none" w:sz="0" w:space="0" w:color="auto"/>
            <w:bottom w:val="none" w:sz="0" w:space="0" w:color="auto"/>
            <w:right w:val="none" w:sz="0" w:space="0" w:color="auto"/>
          </w:divBdr>
        </w:div>
        <w:div w:id="139617028">
          <w:marLeft w:val="0"/>
          <w:marRight w:val="0"/>
          <w:marTop w:val="0"/>
          <w:marBottom w:val="0"/>
          <w:divBdr>
            <w:top w:val="none" w:sz="0" w:space="0" w:color="auto"/>
            <w:left w:val="none" w:sz="0" w:space="0" w:color="auto"/>
            <w:bottom w:val="none" w:sz="0" w:space="0" w:color="auto"/>
            <w:right w:val="none" w:sz="0" w:space="0" w:color="auto"/>
          </w:divBdr>
        </w:div>
        <w:div w:id="139732017">
          <w:marLeft w:val="0"/>
          <w:marRight w:val="0"/>
          <w:marTop w:val="0"/>
          <w:marBottom w:val="0"/>
          <w:divBdr>
            <w:top w:val="none" w:sz="0" w:space="0" w:color="auto"/>
            <w:left w:val="none" w:sz="0" w:space="0" w:color="auto"/>
            <w:bottom w:val="none" w:sz="0" w:space="0" w:color="auto"/>
            <w:right w:val="none" w:sz="0" w:space="0" w:color="auto"/>
          </w:divBdr>
        </w:div>
        <w:div w:id="139808973">
          <w:marLeft w:val="0"/>
          <w:marRight w:val="0"/>
          <w:marTop w:val="0"/>
          <w:marBottom w:val="300"/>
          <w:divBdr>
            <w:top w:val="single" w:sz="6" w:space="15" w:color="EDEDED"/>
            <w:left w:val="single" w:sz="6" w:space="15" w:color="EDEDED"/>
            <w:bottom w:val="single" w:sz="6" w:space="15" w:color="EDEDED"/>
            <w:right w:val="single" w:sz="6" w:space="15" w:color="EDEDED"/>
          </w:divBdr>
        </w:div>
        <w:div w:id="139855551">
          <w:marLeft w:val="0"/>
          <w:marRight w:val="0"/>
          <w:marTop w:val="0"/>
          <w:marBottom w:val="0"/>
          <w:divBdr>
            <w:top w:val="none" w:sz="0" w:space="0" w:color="auto"/>
            <w:left w:val="none" w:sz="0" w:space="0" w:color="auto"/>
            <w:bottom w:val="none" w:sz="0" w:space="0" w:color="auto"/>
            <w:right w:val="none" w:sz="0" w:space="0" w:color="auto"/>
          </w:divBdr>
        </w:div>
        <w:div w:id="139883084">
          <w:marLeft w:val="0"/>
          <w:marRight w:val="0"/>
          <w:marTop w:val="0"/>
          <w:marBottom w:val="0"/>
          <w:divBdr>
            <w:top w:val="none" w:sz="0" w:space="0" w:color="auto"/>
            <w:left w:val="none" w:sz="0" w:space="0" w:color="auto"/>
            <w:bottom w:val="none" w:sz="0" w:space="0" w:color="auto"/>
            <w:right w:val="none" w:sz="0" w:space="0" w:color="auto"/>
          </w:divBdr>
        </w:div>
        <w:div w:id="139925178">
          <w:marLeft w:val="0"/>
          <w:marRight w:val="0"/>
          <w:marTop w:val="0"/>
          <w:marBottom w:val="0"/>
          <w:divBdr>
            <w:top w:val="none" w:sz="0" w:space="0" w:color="auto"/>
            <w:left w:val="none" w:sz="0" w:space="0" w:color="auto"/>
            <w:bottom w:val="none" w:sz="0" w:space="0" w:color="auto"/>
            <w:right w:val="none" w:sz="0" w:space="0" w:color="auto"/>
          </w:divBdr>
        </w:div>
        <w:div w:id="139932240">
          <w:marLeft w:val="0"/>
          <w:marRight w:val="0"/>
          <w:marTop w:val="0"/>
          <w:marBottom w:val="0"/>
          <w:divBdr>
            <w:top w:val="none" w:sz="0" w:space="0" w:color="auto"/>
            <w:left w:val="none" w:sz="0" w:space="0" w:color="auto"/>
            <w:bottom w:val="none" w:sz="0" w:space="0" w:color="auto"/>
            <w:right w:val="none" w:sz="0" w:space="0" w:color="auto"/>
          </w:divBdr>
        </w:div>
        <w:div w:id="140004604">
          <w:marLeft w:val="0"/>
          <w:marRight w:val="0"/>
          <w:marTop w:val="0"/>
          <w:marBottom w:val="0"/>
          <w:divBdr>
            <w:top w:val="none" w:sz="0" w:space="0" w:color="auto"/>
            <w:left w:val="none" w:sz="0" w:space="0" w:color="auto"/>
            <w:bottom w:val="none" w:sz="0" w:space="0" w:color="auto"/>
            <w:right w:val="none" w:sz="0" w:space="0" w:color="auto"/>
          </w:divBdr>
        </w:div>
        <w:div w:id="140120006">
          <w:marLeft w:val="0"/>
          <w:marRight w:val="0"/>
          <w:marTop w:val="0"/>
          <w:marBottom w:val="0"/>
          <w:divBdr>
            <w:top w:val="none" w:sz="0" w:space="0" w:color="auto"/>
            <w:left w:val="none" w:sz="0" w:space="0" w:color="auto"/>
            <w:bottom w:val="none" w:sz="0" w:space="0" w:color="auto"/>
            <w:right w:val="none" w:sz="0" w:space="0" w:color="auto"/>
          </w:divBdr>
        </w:div>
        <w:div w:id="140122635">
          <w:marLeft w:val="0"/>
          <w:marRight w:val="0"/>
          <w:marTop w:val="300"/>
          <w:marBottom w:val="0"/>
          <w:divBdr>
            <w:top w:val="none" w:sz="0" w:space="0" w:color="auto"/>
            <w:left w:val="none" w:sz="0" w:space="0" w:color="auto"/>
            <w:bottom w:val="none" w:sz="0" w:space="0" w:color="auto"/>
            <w:right w:val="none" w:sz="0" w:space="0" w:color="auto"/>
          </w:divBdr>
        </w:div>
        <w:div w:id="140195603">
          <w:marLeft w:val="0"/>
          <w:marRight w:val="0"/>
          <w:marTop w:val="0"/>
          <w:marBottom w:val="0"/>
          <w:divBdr>
            <w:top w:val="none" w:sz="0" w:space="0" w:color="auto"/>
            <w:left w:val="none" w:sz="0" w:space="0" w:color="auto"/>
            <w:bottom w:val="none" w:sz="0" w:space="0" w:color="auto"/>
            <w:right w:val="none" w:sz="0" w:space="0" w:color="auto"/>
          </w:divBdr>
        </w:div>
        <w:div w:id="140274233">
          <w:marLeft w:val="0"/>
          <w:marRight w:val="0"/>
          <w:marTop w:val="0"/>
          <w:marBottom w:val="0"/>
          <w:divBdr>
            <w:top w:val="none" w:sz="0" w:space="0" w:color="auto"/>
            <w:left w:val="none" w:sz="0" w:space="0" w:color="auto"/>
            <w:bottom w:val="none" w:sz="0" w:space="0" w:color="auto"/>
            <w:right w:val="none" w:sz="0" w:space="0" w:color="auto"/>
          </w:divBdr>
        </w:div>
        <w:div w:id="140312708">
          <w:marLeft w:val="0"/>
          <w:marRight w:val="0"/>
          <w:marTop w:val="0"/>
          <w:marBottom w:val="0"/>
          <w:divBdr>
            <w:top w:val="none" w:sz="0" w:space="0" w:color="auto"/>
            <w:left w:val="none" w:sz="0" w:space="0" w:color="auto"/>
            <w:bottom w:val="none" w:sz="0" w:space="0" w:color="auto"/>
            <w:right w:val="none" w:sz="0" w:space="0" w:color="auto"/>
          </w:divBdr>
        </w:div>
        <w:div w:id="140315390">
          <w:marLeft w:val="0"/>
          <w:marRight w:val="0"/>
          <w:marTop w:val="0"/>
          <w:marBottom w:val="300"/>
          <w:divBdr>
            <w:top w:val="single" w:sz="6" w:space="15" w:color="EDEDED"/>
            <w:left w:val="single" w:sz="6" w:space="15" w:color="EDEDED"/>
            <w:bottom w:val="single" w:sz="6" w:space="15" w:color="EDEDED"/>
            <w:right w:val="single" w:sz="6" w:space="15" w:color="EDEDED"/>
          </w:divBdr>
        </w:div>
        <w:div w:id="140465264">
          <w:marLeft w:val="0"/>
          <w:marRight w:val="0"/>
          <w:marTop w:val="0"/>
          <w:marBottom w:val="0"/>
          <w:divBdr>
            <w:top w:val="none" w:sz="0" w:space="0" w:color="auto"/>
            <w:left w:val="none" w:sz="0" w:space="0" w:color="auto"/>
            <w:bottom w:val="none" w:sz="0" w:space="0" w:color="auto"/>
            <w:right w:val="none" w:sz="0" w:space="0" w:color="auto"/>
          </w:divBdr>
        </w:div>
        <w:div w:id="140541703">
          <w:marLeft w:val="0"/>
          <w:marRight w:val="0"/>
          <w:marTop w:val="0"/>
          <w:marBottom w:val="0"/>
          <w:divBdr>
            <w:top w:val="none" w:sz="0" w:space="0" w:color="auto"/>
            <w:left w:val="none" w:sz="0" w:space="0" w:color="auto"/>
            <w:bottom w:val="none" w:sz="0" w:space="0" w:color="auto"/>
            <w:right w:val="none" w:sz="0" w:space="0" w:color="auto"/>
          </w:divBdr>
        </w:div>
        <w:div w:id="140587215">
          <w:marLeft w:val="0"/>
          <w:marRight w:val="0"/>
          <w:marTop w:val="0"/>
          <w:marBottom w:val="0"/>
          <w:divBdr>
            <w:top w:val="none" w:sz="0" w:space="0" w:color="auto"/>
            <w:left w:val="none" w:sz="0" w:space="0" w:color="auto"/>
            <w:bottom w:val="none" w:sz="0" w:space="0" w:color="auto"/>
            <w:right w:val="none" w:sz="0" w:space="0" w:color="auto"/>
          </w:divBdr>
        </w:div>
        <w:div w:id="140655993">
          <w:marLeft w:val="0"/>
          <w:marRight w:val="0"/>
          <w:marTop w:val="0"/>
          <w:marBottom w:val="0"/>
          <w:divBdr>
            <w:top w:val="none" w:sz="0" w:space="0" w:color="auto"/>
            <w:left w:val="none" w:sz="0" w:space="0" w:color="auto"/>
            <w:bottom w:val="none" w:sz="0" w:space="0" w:color="auto"/>
            <w:right w:val="none" w:sz="0" w:space="0" w:color="auto"/>
          </w:divBdr>
        </w:div>
        <w:div w:id="140729465">
          <w:marLeft w:val="0"/>
          <w:marRight w:val="0"/>
          <w:marTop w:val="0"/>
          <w:marBottom w:val="0"/>
          <w:divBdr>
            <w:top w:val="none" w:sz="0" w:space="0" w:color="auto"/>
            <w:left w:val="none" w:sz="0" w:space="0" w:color="auto"/>
            <w:bottom w:val="none" w:sz="0" w:space="0" w:color="auto"/>
            <w:right w:val="none" w:sz="0" w:space="0" w:color="auto"/>
          </w:divBdr>
        </w:div>
        <w:div w:id="140779879">
          <w:marLeft w:val="0"/>
          <w:marRight w:val="0"/>
          <w:marTop w:val="0"/>
          <w:marBottom w:val="0"/>
          <w:divBdr>
            <w:top w:val="none" w:sz="0" w:space="0" w:color="auto"/>
            <w:left w:val="none" w:sz="0" w:space="0" w:color="auto"/>
            <w:bottom w:val="none" w:sz="0" w:space="0" w:color="auto"/>
            <w:right w:val="none" w:sz="0" w:space="0" w:color="auto"/>
          </w:divBdr>
        </w:div>
        <w:div w:id="140853350">
          <w:marLeft w:val="0"/>
          <w:marRight w:val="0"/>
          <w:marTop w:val="0"/>
          <w:marBottom w:val="0"/>
          <w:divBdr>
            <w:top w:val="none" w:sz="0" w:space="0" w:color="auto"/>
            <w:left w:val="none" w:sz="0" w:space="0" w:color="auto"/>
            <w:bottom w:val="none" w:sz="0" w:space="0" w:color="auto"/>
            <w:right w:val="none" w:sz="0" w:space="0" w:color="auto"/>
          </w:divBdr>
        </w:div>
        <w:div w:id="140854031">
          <w:marLeft w:val="0"/>
          <w:marRight w:val="0"/>
          <w:marTop w:val="0"/>
          <w:marBottom w:val="0"/>
          <w:divBdr>
            <w:top w:val="none" w:sz="0" w:space="0" w:color="auto"/>
            <w:left w:val="none" w:sz="0" w:space="0" w:color="auto"/>
            <w:bottom w:val="none" w:sz="0" w:space="0" w:color="auto"/>
            <w:right w:val="none" w:sz="0" w:space="0" w:color="auto"/>
          </w:divBdr>
        </w:div>
        <w:div w:id="140969090">
          <w:marLeft w:val="0"/>
          <w:marRight w:val="0"/>
          <w:marTop w:val="0"/>
          <w:marBottom w:val="300"/>
          <w:divBdr>
            <w:top w:val="single" w:sz="6" w:space="15" w:color="EDEDED"/>
            <w:left w:val="single" w:sz="6" w:space="15" w:color="EDEDED"/>
            <w:bottom w:val="single" w:sz="6" w:space="15" w:color="EDEDED"/>
            <w:right w:val="single" w:sz="6" w:space="15" w:color="EDEDED"/>
          </w:divBdr>
        </w:div>
        <w:div w:id="140998789">
          <w:marLeft w:val="0"/>
          <w:marRight w:val="0"/>
          <w:marTop w:val="0"/>
          <w:marBottom w:val="0"/>
          <w:divBdr>
            <w:top w:val="none" w:sz="0" w:space="0" w:color="auto"/>
            <w:left w:val="none" w:sz="0" w:space="0" w:color="auto"/>
            <w:bottom w:val="none" w:sz="0" w:space="0" w:color="auto"/>
            <w:right w:val="none" w:sz="0" w:space="0" w:color="auto"/>
          </w:divBdr>
        </w:div>
        <w:div w:id="140999635">
          <w:marLeft w:val="0"/>
          <w:marRight w:val="0"/>
          <w:marTop w:val="0"/>
          <w:marBottom w:val="0"/>
          <w:divBdr>
            <w:top w:val="none" w:sz="0" w:space="0" w:color="auto"/>
            <w:left w:val="none" w:sz="0" w:space="0" w:color="auto"/>
            <w:bottom w:val="none" w:sz="0" w:space="0" w:color="auto"/>
            <w:right w:val="none" w:sz="0" w:space="0" w:color="auto"/>
          </w:divBdr>
        </w:div>
        <w:div w:id="141045803">
          <w:marLeft w:val="0"/>
          <w:marRight w:val="0"/>
          <w:marTop w:val="0"/>
          <w:marBottom w:val="0"/>
          <w:divBdr>
            <w:top w:val="none" w:sz="0" w:space="0" w:color="auto"/>
            <w:left w:val="none" w:sz="0" w:space="0" w:color="auto"/>
            <w:bottom w:val="none" w:sz="0" w:space="0" w:color="auto"/>
            <w:right w:val="none" w:sz="0" w:space="0" w:color="auto"/>
          </w:divBdr>
        </w:div>
        <w:div w:id="141115868">
          <w:marLeft w:val="0"/>
          <w:marRight w:val="0"/>
          <w:marTop w:val="0"/>
          <w:marBottom w:val="0"/>
          <w:divBdr>
            <w:top w:val="none" w:sz="0" w:space="0" w:color="auto"/>
            <w:left w:val="none" w:sz="0" w:space="0" w:color="auto"/>
            <w:bottom w:val="none" w:sz="0" w:space="0" w:color="auto"/>
            <w:right w:val="none" w:sz="0" w:space="0" w:color="auto"/>
          </w:divBdr>
        </w:div>
        <w:div w:id="141167343">
          <w:marLeft w:val="0"/>
          <w:marRight w:val="0"/>
          <w:marTop w:val="0"/>
          <w:marBottom w:val="0"/>
          <w:divBdr>
            <w:top w:val="none" w:sz="0" w:space="0" w:color="auto"/>
            <w:left w:val="none" w:sz="0" w:space="0" w:color="auto"/>
            <w:bottom w:val="none" w:sz="0" w:space="0" w:color="auto"/>
            <w:right w:val="none" w:sz="0" w:space="0" w:color="auto"/>
          </w:divBdr>
        </w:div>
        <w:div w:id="141236477">
          <w:marLeft w:val="0"/>
          <w:marRight w:val="0"/>
          <w:marTop w:val="0"/>
          <w:marBottom w:val="0"/>
          <w:divBdr>
            <w:top w:val="none" w:sz="0" w:space="0" w:color="auto"/>
            <w:left w:val="none" w:sz="0" w:space="0" w:color="auto"/>
            <w:bottom w:val="none" w:sz="0" w:space="0" w:color="auto"/>
            <w:right w:val="none" w:sz="0" w:space="0" w:color="auto"/>
          </w:divBdr>
        </w:div>
        <w:div w:id="141317634">
          <w:marLeft w:val="0"/>
          <w:marRight w:val="0"/>
          <w:marTop w:val="0"/>
          <w:marBottom w:val="0"/>
          <w:divBdr>
            <w:top w:val="none" w:sz="0" w:space="0" w:color="auto"/>
            <w:left w:val="none" w:sz="0" w:space="0" w:color="auto"/>
            <w:bottom w:val="none" w:sz="0" w:space="0" w:color="auto"/>
            <w:right w:val="none" w:sz="0" w:space="0" w:color="auto"/>
          </w:divBdr>
          <w:divsChild>
            <w:div w:id="141964545">
              <w:marLeft w:val="0"/>
              <w:marRight w:val="0"/>
              <w:marTop w:val="0"/>
              <w:marBottom w:val="0"/>
              <w:divBdr>
                <w:top w:val="none" w:sz="0" w:space="0" w:color="auto"/>
                <w:left w:val="none" w:sz="0" w:space="0" w:color="auto"/>
                <w:bottom w:val="none" w:sz="0" w:space="0" w:color="auto"/>
                <w:right w:val="none" w:sz="0" w:space="0" w:color="auto"/>
              </w:divBdr>
            </w:div>
          </w:divsChild>
        </w:div>
        <w:div w:id="141385234">
          <w:marLeft w:val="0"/>
          <w:marRight w:val="0"/>
          <w:marTop w:val="0"/>
          <w:marBottom w:val="0"/>
          <w:divBdr>
            <w:top w:val="none" w:sz="0" w:space="0" w:color="auto"/>
            <w:left w:val="none" w:sz="0" w:space="0" w:color="auto"/>
            <w:bottom w:val="none" w:sz="0" w:space="0" w:color="auto"/>
            <w:right w:val="none" w:sz="0" w:space="0" w:color="auto"/>
          </w:divBdr>
        </w:div>
        <w:div w:id="141386728">
          <w:marLeft w:val="0"/>
          <w:marRight w:val="0"/>
          <w:marTop w:val="0"/>
          <w:marBottom w:val="0"/>
          <w:divBdr>
            <w:top w:val="none" w:sz="0" w:space="0" w:color="auto"/>
            <w:left w:val="none" w:sz="0" w:space="0" w:color="auto"/>
            <w:bottom w:val="none" w:sz="0" w:space="0" w:color="auto"/>
            <w:right w:val="none" w:sz="0" w:space="0" w:color="auto"/>
          </w:divBdr>
        </w:div>
        <w:div w:id="141392925">
          <w:marLeft w:val="0"/>
          <w:marRight w:val="0"/>
          <w:marTop w:val="0"/>
          <w:marBottom w:val="0"/>
          <w:divBdr>
            <w:top w:val="none" w:sz="0" w:space="0" w:color="auto"/>
            <w:left w:val="none" w:sz="0" w:space="0" w:color="auto"/>
            <w:bottom w:val="none" w:sz="0" w:space="0" w:color="auto"/>
            <w:right w:val="none" w:sz="0" w:space="0" w:color="auto"/>
          </w:divBdr>
        </w:div>
        <w:div w:id="141507101">
          <w:marLeft w:val="0"/>
          <w:marRight w:val="0"/>
          <w:marTop w:val="0"/>
          <w:marBottom w:val="0"/>
          <w:divBdr>
            <w:top w:val="none" w:sz="0" w:space="0" w:color="auto"/>
            <w:left w:val="none" w:sz="0" w:space="0" w:color="auto"/>
            <w:bottom w:val="none" w:sz="0" w:space="0" w:color="auto"/>
            <w:right w:val="none" w:sz="0" w:space="0" w:color="auto"/>
          </w:divBdr>
        </w:div>
        <w:div w:id="141579159">
          <w:marLeft w:val="0"/>
          <w:marRight w:val="0"/>
          <w:marTop w:val="0"/>
          <w:marBottom w:val="0"/>
          <w:divBdr>
            <w:top w:val="none" w:sz="0" w:space="0" w:color="auto"/>
            <w:left w:val="none" w:sz="0" w:space="0" w:color="auto"/>
            <w:bottom w:val="none" w:sz="0" w:space="0" w:color="auto"/>
            <w:right w:val="none" w:sz="0" w:space="0" w:color="auto"/>
          </w:divBdr>
        </w:div>
        <w:div w:id="141628775">
          <w:marLeft w:val="0"/>
          <w:marRight w:val="0"/>
          <w:marTop w:val="300"/>
          <w:marBottom w:val="0"/>
          <w:divBdr>
            <w:top w:val="none" w:sz="0" w:space="0" w:color="auto"/>
            <w:left w:val="none" w:sz="0" w:space="0" w:color="auto"/>
            <w:bottom w:val="none" w:sz="0" w:space="0" w:color="auto"/>
            <w:right w:val="none" w:sz="0" w:space="0" w:color="auto"/>
          </w:divBdr>
        </w:div>
        <w:div w:id="141654842">
          <w:marLeft w:val="0"/>
          <w:marRight w:val="0"/>
          <w:marTop w:val="0"/>
          <w:marBottom w:val="0"/>
          <w:divBdr>
            <w:top w:val="none" w:sz="0" w:space="0" w:color="auto"/>
            <w:left w:val="none" w:sz="0" w:space="0" w:color="auto"/>
            <w:bottom w:val="none" w:sz="0" w:space="0" w:color="auto"/>
            <w:right w:val="none" w:sz="0" w:space="0" w:color="auto"/>
          </w:divBdr>
        </w:div>
        <w:div w:id="141698758">
          <w:marLeft w:val="0"/>
          <w:marRight w:val="0"/>
          <w:marTop w:val="300"/>
          <w:marBottom w:val="0"/>
          <w:divBdr>
            <w:top w:val="none" w:sz="0" w:space="0" w:color="auto"/>
            <w:left w:val="none" w:sz="0" w:space="0" w:color="auto"/>
            <w:bottom w:val="none" w:sz="0" w:space="0" w:color="auto"/>
            <w:right w:val="none" w:sz="0" w:space="0" w:color="auto"/>
          </w:divBdr>
        </w:div>
        <w:div w:id="141698845">
          <w:marLeft w:val="0"/>
          <w:marRight w:val="0"/>
          <w:marTop w:val="300"/>
          <w:marBottom w:val="0"/>
          <w:divBdr>
            <w:top w:val="none" w:sz="0" w:space="0" w:color="auto"/>
            <w:left w:val="none" w:sz="0" w:space="0" w:color="auto"/>
            <w:bottom w:val="none" w:sz="0" w:space="0" w:color="auto"/>
            <w:right w:val="none" w:sz="0" w:space="0" w:color="auto"/>
          </w:divBdr>
        </w:div>
        <w:div w:id="141704962">
          <w:marLeft w:val="0"/>
          <w:marRight w:val="0"/>
          <w:marTop w:val="0"/>
          <w:marBottom w:val="0"/>
          <w:divBdr>
            <w:top w:val="none" w:sz="0" w:space="0" w:color="auto"/>
            <w:left w:val="none" w:sz="0" w:space="0" w:color="auto"/>
            <w:bottom w:val="none" w:sz="0" w:space="0" w:color="auto"/>
            <w:right w:val="none" w:sz="0" w:space="0" w:color="auto"/>
          </w:divBdr>
        </w:div>
        <w:div w:id="141773814">
          <w:marLeft w:val="0"/>
          <w:marRight w:val="0"/>
          <w:marTop w:val="0"/>
          <w:marBottom w:val="300"/>
          <w:divBdr>
            <w:top w:val="single" w:sz="6" w:space="15" w:color="EDEDED"/>
            <w:left w:val="single" w:sz="6" w:space="15" w:color="EDEDED"/>
            <w:bottom w:val="single" w:sz="6" w:space="15" w:color="EDEDED"/>
            <w:right w:val="single" w:sz="6" w:space="15" w:color="EDEDED"/>
          </w:divBdr>
        </w:div>
        <w:div w:id="141776819">
          <w:marLeft w:val="0"/>
          <w:marRight w:val="0"/>
          <w:marTop w:val="300"/>
          <w:marBottom w:val="0"/>
          <w:divBdr>
            <w:top w:val="none" w:sz="0" w:space="0" w:color="auto"/>
            <w:left w:val="none" w:sz="0" w:space="0" w:color="auto"/>
            <w:bottom w:val="none" w:sz="0" w:space="0" w:color="auto"/>
            <w:right w:val="none" w:sz="0" w:space="0" w:color="auto"/>
          </w:divBdr>
          <w:divsChild>
            <w:div w:id="82337682">
              <w:marLeft w:val="0"/>
              <w:marRight w:val="0"/>
              <w:marTop w:val="0"/>
              <w:marBottom w:val="0"/>
              <w:divBdr>
                <w:top w:val="none" w:sz="0" w:space="0" w:color="auto"/>
                <w:left w:val="none" w:sz="0" w:space="0" w:color="auto"/>
                <w:bottom w:val="none" w:sz="0" w:space="0" w:color="auto"/>
                <w:right w:val="none" w:sz="0" w:space="0" w:color="auto"/>
              </w:divBdr>
            </w:div>
          </w:divsChild>
        </w:div>
        <w:div w:id="141851146">
          <w:marLeft w:val="0"/>
          <w:marRight w:val="0"/>
          <w:marTop w:val="0"/>
          <w:marBottom w:val="0"/>
          <w:divBdr>
            <w:top w:val="none" w:sz="0" w:space="0" w:color="auto"/>
            <w:left w:val="none" w:sz="0" w:space="0" w:color="auto"/>
            <w:bottom w:val="none" w:sz="0" w:space="0" w:color="auto"/>
            <w:right w:val="none" w:sz="0" w:space="0" w:color="auto"/>
          </w:divBdr>
        </w:div>
        <w:div w:id="141851982">
          <w:marLeft w:val="0"/>
          <w:marRight w:val="0"/>
          <w:marTop w:val="300"/>
          <w:marBottom w:val="0"/>
          <w:divBdr>
            <w:top w:val="none" w:sz="0" w:space="0" w:color="auto"/>
            <w:left w:val="none" w:sz="0" w:space="0" w:color="auto"/>
            <w:bottom w:val="none" w:sz="0" w:space="0" w:color="auto"/>
            <w:right w:val="none" w:sz="0" w:space="0" w:color="auto"/>
          </w:divBdr>
        </w:div>
        <w:div w:id="141972828">
          <w:marLeft w:val="0"/>
          <w:marRight w:val="0"/>
          <w:marTop w:val="300"/>
          <w:marBottom w:val="0"/>
          <w:divBdr>
            <w:top w:val="none" w:sz="0" w:space="0" w:color="auto"/>
            <w:left w:val="none" w:sz="0" w:space="0" w:color="auto"/>
            <w:bottom w:val="none" w:sz="0" w:space="0" w:color="auto"/>
            <w:right w:val="none" w:sz="0" w:space="0" w:color="auto"/>
          </w:divBdr>
        </w:div>
        <w:div w:id="142046120">
          <w:marLeft w:val="0"/>
          <w:marRight w:val="0"/>
          <w:marTop w:val="0"/>
          <w:marBottom w:val="0"/>
          <w:divBdr>
            <w:top w:val="none" w:sz="0" w:space="0" w:color="auto"/>
            <w:left w:val="none" w:sz="0" w:space="0" w:color="auto"/>
            <w:bottom w:val="none" w:sz="0" w:space="0" w:color="auto"/>
            <w:right w:val="none" w:sz="0" w:space="0" w:color="auto"/>
          </w:divBdr>
        </w:div>
        <w:div w:id="142046764">
          <w:marLeft w:val="0"/>
          <w:marRight w:val="0"/>
          <w:marTop w:val="300"/>
          <w:marBottom w:val="0"/>
          <w:divBdr>
            <w:top w:val="none" w:sz="0" w:space="0" w:color="auto"/>
            <w:left w:val="none" w:sz="0" w:space="0" w:color="auto"/>
            <w:bottom w:val="none" w:sz="0" w:space="0" w:color="auto"/>
            <w:right w:val="none" w:sz="0" w:space="0" w:color="auto"/>
          </w:divBdr>
        </w:div>
        <w:div w:id="142086517">
          <w:marLeft w:val="0"/>
          <w:marRight w:val="0"/>
          <w:marTop w:val="0"/>
          <w:marBottom w:val="0"/>
          <w:divBdr>
            <w:top w:val="none" w:sz="0" w:space="0" w:color="auto"/>
            <w:left w:val="none" w:sz="0" w:space="0" w:color="auto"/>
            <w:bottom w:val="none" w:sz="0" w:space="0" w:color="auto"/>
            <w:right w:val="none" w:sz="0" w:space="0" w:color="auto"/>
          </w:divBdr>
        </w:div>
        <w:div w:id="142163828">
          <w:marLeft w:val="0"/>
          <w:marRight w:val="0"/>
          <w:marTop w:val="0"/>
          <w:marBottom w:val="0"/>
          <w:divBdr>
            <w:top w:val="none" w:sz="0" w:space="0" w:color="auto"/>
            <w:left w:val="none" w:sz="0" w:space="0" w:color="auto"/>
            <w:bottom w:val="none" w:sz="0" w:space="0" w:color="auto"/>
            <w:right w:val="none" w:sz="0" w:space="0" w:color="auto"/>
          </w:divBdr>
        </w:div>
        <w:div w:id="142167400">
          <w:marLeft w:val="0"/>
          <w:marRight w:val="0"/>
          <w:marTop w:val="0"/>
          <w:marBottom w:val="0"/>
          <w:divBdr>
            <w:top w:val="none" w:sz="0" w:space="0" w:color="auto"/>
            <w:left w:val="none" w:sz="0" w:space="0" w:color="auto"/>
            <w:bottom w:val="none" w:sz="0" w:space="0" w:color="auto"/>
            <w:right w:val="none" w:sz="0" w:space="0" w:color="auto"/>
          </w:divBdr>
        </w:div>
        <w:div w:id="142239193">
          <w:marLeft w:val="0"/>
          <w:marRight w:val="0"/>
          <w:marTop w:val="300"/>
          <w:marBottom w:val="0"/>
          <w:divBdr>
            <w:top w:val="none" w:sz="0" w:space="0" w:color="auto"/>
            <w:left w:val="none" w:sz="0" w:space="0" w:color="auto"/>
            <w:bottom w:val="none" w:sz="0" w:space="0" w:color="auto"/>
            <w:right w:val="none" w:sz="0" w:space="0" w:color="auto"/>
          </w:divBdr>
        </w:div>
        <w:div w:id="142351727">
          <w:marLeft w:val="0"/>
          <w:marRight w:val="0"/>
          <w:marTop w:val="0"/>
          <w:marBottom w:val="0"/>
          <w:divBdr>
            <w:top w:val="none" w:sz="0" w:space="0" w:color="auto"/>
            <w:left w:val="none" w:sz="0" w:space="0" w:color="auto"/>
            <w:bottom w:val="none" w:sz="0" w:space="0" w:color="auto"/>
            <w:right w:val="none" w:sz="0" w:space="0" w:color="auto"/>
          </w:divBdr>
        </w:div>
        <w:div w:id="142359682">
          <w:marLeft w:val="0"/>
          <w:marRight w:val="0"/>
          <w:marTop w:val="0"/>
          <w:marBottom w:val="0"/>
          <w:divBdr>
            <w:top w:val="none" w:sz="0" w:space="0" w:color="auto"/>
            <w:left w:val="none" w:sz="0" w:space="0" w:color="auto"/>
            <w:bottom w:val="none" w:sz="0" w:space="0" w:color="auto"/>
            <w:right w:val="none" w:sz="0" w:space="0" w:color="auto"/>
          </w:divBdr>
        </w:div>
        <w:div w:id="142427163">
          <w:marLeft w:val="0"/>
          <w:marRight w:val="0"/>
          <w:marTop w:val="300"/>
          <w:marBottom w:val="0"/>
          <w:divBdr>
            <w:top w:val="none" w:sz="0" w:space="0" w:color="auto"/>
            <w:left w:val="none" w:sz="0" w:space="0" w:color="auto"/>
            <w:bottom w:val="none" w:sz="0" w:space="0" w:color="auto"/>
            <w:right w:val="none" w:sz="0" w:space="0" w:color="auto"/>
          </w:divBdr>
        </w:div>
        <w:div w:id="142427205">
          <w:marLeft w:val="0"/>
          <w:marRight w:val="0"/>
          <w:marTop w:val="0"/>
          <w:marBottom w:val="0"/>
          <w:divBdr>
            <w:top w:val="none" w:sz="0" w:space="0" w:color="auto"/>
            <w:left w:val="none" w:sz="0" w:space="0" w:color="auto"/>
            <w:bottom w:val="none" w:sz="0" w:space="0" w:color="auto"/>
            <w:right w:val="none" w:sz="0" w:space="0" w:color="auto"/>
          </w:divBdr>
        </w:div>
        <w:div w:id="142433750">
          <w:marLeft w:val="0"/>
          <w:marRight w:val="0"/>
          <w:marTop w:val="0"/>
          <w:marBottom w:val="0"/>
          <w:divBdr>
            <w:top w:val="none" w:sz="0" w:space="0" w:color="auto"/>
            <w:left w:val="none" w:sz="0" w:space="0" w:color="auto"/>
            <w:bottom w:val="none" w:sz="0" w:space="0" w:color="auto"/>
            <w:right w:val="none" w:sz="0" w:space="0" w:color="auto"/>
          </w:divBdr>
        </w:div>
        <w:div w:id="142433966">
          <w:marLeft w:val="0"/>
          <w:marRight w:val="0"/>
          <w:marTop w:val="0"/>
          <w:marBottom w:val="0"/>
          <w:divBdr>
            <w:top w:val="none" w:sz="0" w:space="0" w:color="auto"/>
            <w:left w:val="none" w:sz="0" w:space="0" w:color="auto"/>
            <w:bottom w:val="none" w:sz="0" w:space="0" w:color="auto"/>
            <w:right w:val="none" w:sz="0" w:space="0" w:color="auto"/>
          </w:divBdr>
        </w:div>
        <w:div w:id="142502191">
          <w:marLeft w:val="0"/>
          <w:marRight w:val="0"/>
          <w:marTop w:val="0"/>
          <w:marBottom w:val="0"/>
          <w:divBdr>
            <w:top w:val="none" w:sz="0" w:space="0" w:color="auto"/>
            <w:left w:val="none" w:sz="0" w:space="0" w:color="auto"/>
            <w:bottom w:val="none" w:sz="0" w:space="0" w:color="auto"/>
            <w:right w:val="none" w:sz="0" w:space="0" w:color="auto"/>
          </w:divBdr>
        </w:div>
        <w:div w:id="142548578">
          <w:marLeft w:val="0"/>
          <w:marRight w:val="0"/>
          <w:marTop w:val="0"/>
          <w:marBottom w:val="0"/>
          <w:divBdr>
            <w:top w:val="none" w:sz="0" w:space="0" w:color="auto"/>
            <w:left w:val="none" w:sz="0" w:space="0" w:color="auto"/>
            <w:bottom w:val="none" w:sz="0" w:space="0" w:color="auto"/>
            <w:right w:val="none" w:sz="0" w:space="0" w:color="auto"/>
          </w:divBdr>
        </w:div>
        <w:div w:id="142621495">
          <w:marLeft w:val="0"/>
          <w:marRight w:val="0"/>
          <w:marTop w:val="0"/>
          <w:marBottom w:val="0"/>
          <w:divBdr>
            <w:top w:val="none" w:sz="0" w:space="0" w:color="auto"/>
            <w:left w:val="none" w:sz="0" w:space="0" w:color="auto"/>
            <w:bottom w:val="none" w:sz="0" w:space="0" w:color="auto"/>
            <w:right w:val="none" w:sz="0" w:space="0" w:color="auto"/>
          </w:divBdr>
        </w:div>
        <w:div w:id="142702360">
          <w:marLeft w:val="0"/>
          <w:marRight w:val="0"/>
          <w:marTop w:val="0"/>
          <w:marBottom w:val="0"/>
          <w:divBdr>
            <w:top w:val="none" w:sz="0" w:space="0" w:color="auto"/>
            <w:left w:val="none" w:sz="0" w:space="0" w:color="auto"/>
            <w:bottom w:val="none" w:sz="0" w:space="0" w:color="auto"/>
            <w:right w:val="none" w:sz="0" w:space="0" w:color="auto"/>
          </w:divBdr>
        </w:div>
        <w:div w:id="142813163">
          <w:marLeft w:val="0"/>
          <w:marRight w:val="0"/>
          <w:marTop w:val="0"/>
          <w:marBottom w:val="0"/>
          <w:divBdr>
            <w:top w:val="none" w:sz="0" w:space="0" w:color="auto"/>
            <w:left w:val="none" w:sz="0" w:space="0" w:color="auto"/>
            <w:bottom w:val="none" w:sz="0" w:space="0" w:color="auto"/>
            <w:right w:val="none" w:sz="0" w:space="0" w:color="auto"/>
          </w:divBdr>
        </w:div>
        <w:div w:id="142816139">
          <w:marLeft w:val="0"/>
          <w:marRight w:val="0"/>
          <w:marTop w:val="0"/>
          <w:marBottom w:val="0"/>
          <w:divBdr>
            <w:top w:val="none" w:sz="0" w:space="0" w:color="auto"/>
            <w:left w:val="none" w:sz="0" w:space="0" w:color="auto"/>
            <w:bottom w:val="none" w:sz="0" w:space="0" w:color="auto"/>
            <w:right w:val="none" w:sz="0" w:space="0" w:color="auto"/>
          </w:divBdr>
        </w:div>
        <w:div w:id="142891960">
          <w:marLeft w:val="0"/>
          <w:marRight w:val="0"/>
          <w:marTop w:val="300"/>
          <w:marBottom w:val="0"/>
          <w:divBdr>
            <w:top w:val="none" w:sz="0" w:space="0" w:color="auto"/>
            <w:left w:val="none" w:sz="0" w:space="0" w:color="auto"/>
            <w:bottom w:val="none" w:sz="0" w:space="0" w:color="auto"/>
            <w:right w:val="none" w:sz="0" w:space="0" w:color="auto"/>
          </w:divBdr>
        </w:div>
        <w:div w:id="142894097">
          <w:marLeft w:val="0"/>
          <w:marRight w:val="0"/>
          <w:marTop w:val="0"/>
          <w:marBottom w:val="0"/>
          <w:divBdr>
            <w:top w:val="none" w:sz="0" w:space="0" w:color="auto"/>
            <w:left w:val="none" w:sz="0" w:space="0" w:color="auto"/>
            <w:bottom w:val="none" w:sz="0" w:space="0" w:color="auto"/>
            <w:right w:val="none" w:sz="0" w:space="0" w:color="auto"/>
          </w:divBdr>
        </w:div>
        <w:div w:id="142935369">
          <w:marLeft w:val="0"/>
          <w:marRight w:val="0"/>
          <w:marTop w:val="0"/>
          <w:marBottom w:val="0"/>
          <w:divBdr>
            <w:top w:val="none" w:sz="0" w:space="0" w:color="auto"/>
            <w:left w:val="none" w:sz="0" w:space="0" w:color="auto"/>
            <w:bottom w:val="none" w:sz="0" w:space="0" w:color="auto"/>
            <w:right w:val="none" w:sz="0" w:space="0" w:color="auto"/>
          </w:divBdr>
        </w:div>
        <w:div w:id="142939373">
          <w:marLeft w:val="0"/>
          <w:marRight w:val="0"/>
          <w:marTop w:val="0"/>
          <w:marBottom w:val="0"/>
          <w:divBdr>
            <w:top w:val="none" w:sz="0" w:space="0" w:color="auto"/>
            <w:left w:val="none" w:sz="0" w:space="0" w:color="auto"/>
            <w:bottom w:val="none" w:sz="0" w:space="0" w:color="auto"/>
            <w:right w:val="none" w:sz="0" w:space="0" w:color="auto"/>
          </w:divBdr>
        </w:div>
        <w:div w:id="143007383">
          <w:marLeft w:val="0"/>
          <w:marRight w:val="0"/>
          <w:marTop w:val="0"/>
          <w:marBottom w:val="0"/>
          <w:divBdr>
            <w:top w:val="none" w:sz="0" w:space="0" w:color="auto"/>
            <w:left w:val="none" w:sz="0" w:space="0" w:color="auto"/>
            <w:bottom w:val="none" w:sz="0" w:space="0" w:color="auto"/>
            <w:right w:val="none" w:sz="0" w:space="0" w:color="auto"/>
          </w:divBdr>
        </w:div>
        <w:div w:id="143008761">
          <w:marLeft w:val="0"/>
          <w:marRight w:val="0"/>
          <w:marTop w:val="0"/>
          <w:marBottom w:val="0"/>
          <w:divBdr>
            <w:top w:val="none" w:sz="0" w:space="0" w:color="auto"/>
            <w:left w:val="none" w:sz="0" w:space="0" w:color="auto"/>
            <w:bottom w:val="none" w:sz="0" w:space="0" w:color="auto"/>
            <w:right w:val="none" w:sz="0" w:space="0" w:color="auto"/>
          </w:divBdr>
        </w:div>
        <w:div w:id="143011721">
          <w:marLeft w:val="0"/>
          <w:marRight w:val="0"/>
          <w:marTop w:val="0"/>
          <w:marBottom w:val="0"/>
          <w:divBdr>
            <w:top w:val="none" w:sz="0" w:space="0" w:color="auto"/>
            <w:left w:val="none" w:sz="0" w:space="0" w:color="auto"/>
            <w:bottom w:val="none" w:sz="0" w:space="0" w:color="auto"/>
            <w:right w:val="none" w:sz="0" w:space="0" w:color="auto"/>
          </w:divBdr>
        </w:div>
        <w:div w:id="143084148">
          <w:marLeft w:val="0"/>
          <w:marRight w:val="0"/>
          <w:marTop w:val="0"/>
          <w:marBottom w:val="0"/>
          <w:divBdr>
            <w:top w:val="none" w:sz="0" w:space="0" w:color="auto"/>
            <w:left w:val="none" w:sz="0" w:space="0" w:color="auto"/>
            <w:bottom w:val="none" w:sz="0" w:space="0" w:color="auto"/>
            <w:right w:val="none" w:sz="0" w:space="0" w:color="auto"/>
          </w:divBdr>
        </w:div>
        <w:div w:id="143131343">
          <w:marLeft w:val="0"/>
          <w:marRight w:val="0"/>
          <w:marTop w:val="300"/>
          <w:marBottom w:val="0"/>
          <w:divBdr>
            <w:top w:val="none" w:sz="0" w:space="0" w:color="auto"/>
            <w:left w:val="none" w:sz="0" w:space="0" w:color="auto"/>
            <w:bottom w:val="none" w:sz="0" w:space="0" w:color="auto"/>
            <w:right w:val="none" w:sz="0" w:space="0" w:color="auto"/>
          </w:divBdr>
        </w:div>
        <w:div w:id="143159688">
          <w:marLeft w:val="0"/>
          <w:marRight w:val="0"/>
          <w:marTop w:val="0"/>
          <w:marBottom w:val="0"/>
          <w:divBdr>
            <w:top w:val="none" w:sz="0" w:space="0" w:color="auto"/>
            <w:left w:val="none" w:sz="0" w:space="0" w:color="auto"/>
            <w:bottom w:val="none" w:sz="0" w:space="0" w:color="auto"/>
            <w:right w:val="none" w:sz="0" w:space="0" w:color="auto"/>
          </w:divBdr>
        </w:div>
        <w:div w:id="143161023">
          <w:marLeft w:val="0"/>
          <w:marRight w:val="0"/>
          <w:marTop w:val="0"/>
          <w:marBottom w:val="0"/>
          <w:divBdr>
            <w:top w:val="none" w:sz="0" w:space="0" w:color="auto"/>
            <w:left w:val="none" w:sz="0" w:space="0" w:color="auto"/>
            <w:bottom w:val="none" w:sz="0" w:space="0" w:color="auto"/>
            <w:right w:val="none" w:sz="0" w:space="0" w:color="auto"/>
          </w:divBdr>
        </w:div>
        <w:div w:id="143204140">
          <w:marLeft w:val="0"/>
          <w:marRight w:val="0"/>
          <w:marTop w:val="0"/>
          <w:marBottom w:val="0"/>
          <w:divBdr>
            <w:top w:val="none" w:sz="0" w:space="0" w:color="auto"/>
            <w:left w:val="none" w:sz="0" w:space="0" w:color="auto"/>
            <w:bottom w:val="none" w:sz="0" w:space="0" w:color="auto"/>
            <w:right w:val="none" w:sz="0" w:space="0" w:color="auto"/>
          </w:divBdr>
        </w:div>
        <w:div w:id="143207424">
          <w:marLeft w:val="0"/>
          <w:marRight w:val="0"/>
          <w:marTop w:val="0"/>
          <w:marBottom w:val="0"/>
          <w:divBdr>
            <w:top w:val="none" w:sz="0" w:space="0" w:color="auto"/>
            <w:left w:val="none" w:sz="0" w:space="0" w:color="auto"/>
            <w:bottom w:val="none" w:sz="0" w:space="0" w:color="auto"/>
            <w:right w:val="none" w:sz="0" w:space="0" w:color="auto"/>
          </w:divBdr>
        </w:div>
        <w:div w:id="143280391">
          <w:marLeft w:val="0"/>
          <w:marRight w:val="0"/>
          <w:marTop w:val="0"/>
          <w:marBottom w:val="0"/>
          <w:divBdr>
            <w:top w:val="none" w:sz="0" w:space="0" w:color="auto"/>
            <w:left w:val="none" w:sz="0" w:space="0" w:color="auto"/>
            <w:bottom w:val="none" w:sz="0" w:space="0" w:color="auto"/>
            <w:right w:val="none" w:sz="0" w:space="0" w:color="auto"/>
          </w:divBdr>
        </w:div>
        <w:div w:id="143282581">
          <w:marLeft w:val="0"/>
          <w:marRight w:val="0"/>
          <w:marTop w:val="0"/>
          <w:marBottom w:val="0"/>
          <w:divBdr>
            <w:top w:val="none" w:sz="0" w:space="0" w:color="auto"/>
            <w:left w:val="none" w:sz="0" w:space="0" w:color="auto"/>
            <w:bottom w:val="none" w:sz="0" w:space="0" w:color="auto"/>
            <w:right w:val="none" w:sz="0" w:space="0" w:color="auto"/>
          </w:divBdr>
        </w:div>
        <w:div w:id="143351054">
          <w:marLeft w:val="0"/>
          <w:marRight w:val="0"/>
          <w:marTop w:val="0"/>
          <w:marBottom w:val="300"/>
          <w:divBdr>
            <w:top w:val="single" w:sz="6" w:space="15" w:color="EDEDED"/>
            <w:left w:val="single" w:sz="6" w:space="15" w:color="EDEDED"/>
            <w:bottom w:val="single" w:sz="6" w:space="15" w:color="EDEDED"/>
            <w:right w:val="single" w:sz="6" w:space="15" w:color="EDEDED"/>
          </w:divBdr>
        </w:div>
        <w:div w:id="143352600">
          <w:marLeft w:val="0"/>
          <w:marRight w:val="0"/>
          <w:marTop w:val="0"/>
          <w:marBottom w:val="0"/>
          <w:divBdr>
            <w:top w:val="none" w:sz="0" w:space="0" w:color="auto"/>
            <w:left w:val="none" w:sz="0" w:space="0" w:color="auto"/>
            <w:bottom w:val="none" w:sz="0" w:space="0" w:color="auto"/>
            <w:right w:val="none" w:sz="0" w:space="0" w:color="auto"/>
          </w:divBdr>
          <w:divsChild>
            <w:div w:id="2663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469263">
          <w:marLeft w:val="0"/>
          <w:marRight w:val="0"/>
          <w:marTop w:val="0"/>
          <w:marBottom w:val="0"/>
          <w:divBdr>
            <w:top w:val="none" w:sz="0" w:space="0" w:color="auto"/>
            <w:left w:val="none" w:sz="0" w:space="0" w:color="auto"/>
            <w:bottom w:val="none" w:sz="0" w:space="0" w:color="auto"/>
            <w:right w:val="none" w:sz="0" w:space="0" w:color="auto"/>
          </w:divBdr>
        </w:div>
        <w:div w:id="143472432">
          <w:marLeft w:val="0"/>
          <w:marRight w:val="0"/>
          <w:marTop w:val="0"/>
          <w:marBottom w:val="0"/>
          <w:divBdr>
            <w:top w:val="none" w:sz="0" w:space="0" w:color="auto"/>
            <w:left w:val="none" w:sz="0" w:space="0" w:color="auto"/>
            <w:bottom w:val="none" w:sz="0" w:space="0" w:color="auto"/>
            <w:right w:val="none" w:sz="0" w:space="0" w:color="auto"/>
          </w:divBdr>
        </w:div>
        <w:div w:id="143475188">
          <w:marLeft w:val="0"/>
          <w:marRight w:val="0"/>
          <w:marTop w:val="0"/>
          <w:marBottom w:val="0"/>
          <w:divBdr>
            <w:top w:val="none" w:sz="0" w:space="0" w:color="auto"/>
            <w:left w:val="none" w:sz="0" w:space="0" w:color="auto"/>
            <w:bottom w:val="none" w:sz="0" w:space="0" w:color="auto"/>
            <w:right w:val="none" w:sz="0" w:space="0" w:color="auto"/>
          </w:divBdr>
        </w:div>
        <w:div w:id="143547568">
          <w:marLeft w:val="0"/>
          <w:marRight w:val="0"/>
          <w:marTop w:val="0"/>
          <w:marBottom w:val="0"/>
          <w:divBdr>
            <w:top w:val="none" w:sz="0" w:space="0" w:color="auto"/>
            <w:left w:val="none" w:sz="0" w:space="0" w:color="auto"/>
            <w:bottom w:val="none" w:sz="0" w:space="0" w:color="auto"/>
            <w:right w:val="none" w:sz="0" w:space="0" w:color="auto"/>
          </w:divBdr>
        </w:div>
        <w:div w:id="143549205">
          <w:marLeft w:val="0"/>
          <w:marRight w:val="0"/>
          <w:marTop w:val="0"/>
          <w:marBottom w:val="0"/>
          <w:divBdr>
            <w:top w:val="none" w:sz="0" w:space="0" w:color="auto"/>
            <w:left w:val="none" w:sz="0" w:space="0" w:color="auto"/>
            <w:bottom w:val="none" w:sz="0" w:space="0" w:color="auto"/>
            <w:right w:val="none" w:sz="0" w:space="0" w:color="auto"/>
          </w:divBdr>
        </w:div>
        <w:div w:id="143595213">
          <w:marLeft w:val="0"/>
          <w:marRight w:val="0"/>
          <w:marTop w:val="0"/>
          <w:marBottom w:val="0"/>
          <w:divBdr>
            <w:top w:val="none" w:sz="0" w:space="0" w:color="auto"/>
            <w:left w:val="none" w:sz="0" w:space="0" w:color="auto"/>
            <w:bottom w:val="none" w:sz="0" w:space="0" w:color="auto"/>
            <w:right w:val="none" w:sz="0" w:space="0" w:color="auto"/>
          </w:divBdr>
        </w:div>
        <w:div w:id="143619627">
          <w:marLeft w:val="0"/>
          <w:marRight w:val="0"/>
          <w:marTop w:val="300"/>
          <w:marBottom w:val="0"/>
          <w:divBdr>
            <w:top w:val="none" w:sz="0" w:space="0" w:color="auto"/>
            <w:left w:val="none" w:sz="0" w:space="0" w:color="auto"/>
            <w:bottom w:val="none" w:sz="0" w:space="0" w:color="auto"/>
            <w:right w:val="none" w:sz="0" w:space="0" w:color="auto"/>
          </w:divBdr>
        </w:div>
        <w:div w:id="143664744">
          <w:marLeft w:val="0"/>
          <w:marRight w:val="0"/>
          <w:marTop w:val="0"/>
          <w:marBottom w:val="0"/>
          <w:divBdr>
            <w:top w:val="none" w:sz="0" w:space="0" w:color="auto"/>
            <w:left w:val="none" w:sz="0" w:space="0" w:color="auto"/>
            <w:bottom w:val="none" w:sz="0" w:space="0" w:color="auto"/>
            <w:right w:val="none" w:sz="0" w:space="0" w:color="auto"/>
          </w:divBdr>
        </w:div>
        <w:div w:id="143740129">
          <w:marLeft w:val="0"/>
          <w:marRight w:val="0"/>
          <w:marTop w:val="0"/>
          <w:marBottom w:val="0"/>
          <w:divBdr>
            <w:top w:val="none" w:sz="0" w:space="0" w:color="auto"/>
            <w:left w:val="none" w:sz="0" w:space="0" w:color="auto"/>
            <w:bottom w:val="none" w:sz="0" w:space="0" w:color="auto"/>
            <w:right w:val="none" w:sz="0" w:space="0" w:color="auto"/>
          </w:divBdr>
        </w:div>
        <w:div w:id="143812407">
          <w:marLeft w:val="0"/>
          <w:marRight w:val="0"/>
          <w:marTop w:val="300"/>
          <w:marBottom w:val="0"/>
          <w:divBdr>
            <w:top w:val="none" w:sz="0" w:space="0" w:color="auto"/>
            <w:left w:val="none" w:sz="0" w:space="0" w:color="auto"/>
            <w:bottom w:val="none" w:sz="0" w:space="0" w:color="auto"/>
            <w:right w:val="none" w:sz="0" w:space="0" w:color="auto"/>
          </w:divBdr>
          <w:divsChild>
            <w:div w:id="27797136">
              <w:marLeft w:val="0"/>
              <w:marRight w:val="0"/>
              <w:marTop w:val="0"/>
              <w:marBottom w:val="0"/>
              <w:divBdr>
                <w:top w:val="none" w:sz="0" w:space="0" w:color="auto"/>
                <w:left w:val="none" w:sz="0" w:space="0" w:color="auto"/>
                <w:bottom w:val="none" w:sz="0" w:space="0" w:color="auto"/>
                <w:right w:val="none" w:sz="0" w:space="0" w:color="auto"/>
              </w:divBdr>
            </w:div>
          </w:divsChild>
        </w:div>
        <w:div w:id="143816061">
          <w:marLeft w:val="0"/>
          <w:marRight w:val="0"/>
          <w:marTop w:val="0"/>
          <w:marBottom w:val="0"/>
          <w:divBdr>
            <w:top w:val="none" w:sz="0" w:space="0" w:color="auto"/>
            <w:left w:val="none" w:sz="0" w:space="0" w:color="auto"/>
            <w:bottom w:val="none" w:sz="0" w:space="0" w:color="auto"/>
            <w:right w:val="none" w:sz="0" w:space="0" w:color="auto"/>
          </w:divBdr>
        </w:div>
        <w:div w:id="143816848">
          <w:marLeft w:val="0"/>
          <w:marRight w:val="0"/>
          <w:marTop w:val="0"/>
          <w:marBottom w:val="0"/>
          <w:divBdr>
            <w:top w:val="none" w:sz="0" w:space="0" w:color="auto"/>
            <w:left w:val="none" w:sz="0" w:space="0" w:color="auto"/>
            <w:bottom w:val="none" w:sz="0" w:space="0" w:color="auto"/>
            <w:right w:val="none" w:sz="0" w:space="0" w:color="auto"/>
          </w:divBdr>
        </w:div>
        <w:div w:id="143859481">
          <w:marLeft w:val="0"/>
          <w:marRight w:val="0"/>
          <w:marTop w:val="0"/>
          <w:marBottom w:val="0"/>
          <w:divBdr>
            <w:top w:val="none" w:sz="0" w:space="0" w:color="auto"/>
            <w:left w:val="none" w:sz="0" w:space="0" w:color="auto"/>
            <w:bottom w:val="none" w:sz="0" w:space="0" w:color="auto"/>
            <w:right w:val="none" w:sz="0" w:space="0" w:color="auto"/>
          </w:divBdr>
        </w:div>
        <w:div w:id="143862593">
          <w:marLeft w:val="0"/>
          <w:marRight w:val="0"/>
          <w:marTop w:val="0"/>
          <w:marBottom w:val="300"/>
          <w:divBdr>
            <w:top w:val="single" w:sz="6" w:space="15" w:color="EDEDED"/>
            <w:left w:val="single" w:sz="6" w:space="15" w:color="EDEDED"/>
            <w:bottom w:val="single" w:sz="6" w:space="15" w:color="EDEDED"/>
            <w:right w:val="single" w:sz="6" w:space="15" w:color="EDEDED"/>
          </w:divBdr>
        </w:div>
        <w:div w:id="143938021">
          <w:marLeft w:val="0"/>
          <w:marRight w:val="0"/>
          <w:marTop w:val="0"/>
          <w:marBottom w:val="0"/>
          <w:divBdr>
            <w:top w:val="none" w:sz="0" w:space="0" w:color="auto"/>
            <w:left w:val="none" w:sz="0" w:space="0" w:color="auto"/>
            <w:bottom w:val="none" w:sz="0" w:space="0" w:color="auto"/>
            <w:right w:val="none" w:sz="0" w:space="0" w:color="auto"/>
          </w:divBdr>
        </w:div>
        <w:div w:id="143938907">
          <w:marLeft w:val="0"/>
          <w:marRight w:val="0"/>
          <w:marTop w:val="300"/>
          <w:marBottom w:val="0"/>
          <w:divBdr>
            <w:top w:val="none" w:sz="0" w:space="0" w:color="auto"/>
            <w:left w:val="none" w:sz="0" w:space="0" w:color="auto"/>
            <w:bottom w:val="none" w:sz="0" w:space="0" w:color="auto"/>
            <w:right w:val="none" w:sz="0" w:space="0" w:color="auto"/>
          </w:divBdr>
        </w:div>
        <w:div w:id="144009233">
          <w:marLeft w:val="0"/>
          <w:marRight w:val="0"/>
          <w:marTop w:val="0"/>
          <w:marBottom w:val="0"/>
          <w:divBdr>
            <w:top w:val="none" w:sz="0" w:space="0" w:color="auto"/>
            <w:left w:val="none" w:sz="0" w:space="0" w:color="auto"/>
            <w:bottom w:val="none" w:sz="0" w:space="0" w:color="auto"/>
            <w:right w:val="none" w:sz="0" w:space="0" w:color="auto"/>
          </w:divBdr>
        </w:div>
        <w:div w:id="144009713">
          <w:marLeft w:val="0"/>
          <w:marRight w:val="0"/>
          <w:marTop w:val="0"/>
          <w:marBottom w:val="0"/>
          <w:divBdr>
            <w:top w:val="none" w:sz="0" w:space="0" w:color="auto"/>
            <w:left w:val="none" w:sz="0" w:space="0" w:color="auto"/>
            <w:bottom w:val="none" w:sz="0" w:space="0" w:color="auto"/>
            <w:right w:val="none" w:sz="0" w:space="0" w:color="auto"/>
          </w:divBdr>
        </w:div>
        <w:div w:id="144011137">
          <w:marLeft w:val="0"/>
          <w:marRight w:val="0"/>
          <w:marTop w:val="0"/>
          <w:marBottom w:val="0"/>
          <w:divBdr>
            <w:top w:val="none" w:sz="0" w:space="0" w:color="auto"/>
            <w:left w:val="none" w:sz="0" w:space="0" w:color="auto"/>
            <w:bottom w:val="none" w:sz="0" w:space="0" w:color="auto"/>
            <w:right w:val="none" w:sz="0" w:space="0" w:color="auto"/>
          </w:divBdr>
        </w:div>
        <w:div w:id="144014040">
          <w:marLeft w:val="0"/>
          <w:marRight w:val="0"/>
          <w:marTop w:val="0"/>
          <w:marBottom w:val="0"/>
          <w:divBdr>
            <w:top w:val="none" w:sz="0" w:space="0" w:color="auto"/>
            <w:left w:val="none" w:sz="0" w:space="0" w:color="auto"/>
            <w:bottom w:val="none" w:sz="0" w:space="0" w:color="auto"/>
            <w:right w:val="none" w:sz="0" w:space="0" w:color="auto"/>
          </w:divBdr>
        </w:div>
        <w:div w:id="144057747">
          <w:marLeft w:val="0"/>
          <w:marRight w:val="0"/>
          <w:marTop w:val="0"/>
          <w:marBottom w:val="0"/>
          <w:divBdr>
            <w:top w:val="none" w:sz="0" w:space="0" w:color="auto"/>
            <w:left w:val="none" w:sz="0" w:space="0" w:color="auto"/>
            <w:bottom w:val="none" w:sz="0" w:space="0" w:color="auto"/>
            <w:right w:val="none" w:sz="0" w:space="0" w:color="auto"/>
          </w:divBdr>
        </w:div>
        <w:div w:id="144128196">
          <w:marLeft w:val="0"/>
          <w:marRight w:val="0"/>
          <w:marTop w:val="0"/>
          <w:marBottom w:val="300"/>
          <w:divBdr>
            <w:top w:val="single" w:sz="6" w:space="15" w:color="EDEDED"/>
            <w:left w:val="single" w:sz="6" w:space="15" w:color="EDEDED"/>
            <w:bottom w:val="single" w:sz="6" w:space="15" w:color="EDEDED"/>
            <w:right w:val="single" w:sz="6" w:space="15" w:color="EDEDED"/>
          </w:divBdr>
        </w:div>
        <w:div w:id="144128364">
          <w:marLeft w:val="0"/>
          <w:marRight w:val="0"/>
          <w:marTop w:val="0"/>
          <w:marBottom w:val="0"/>
          <w:divBdr>
            <w:top w:val="none" w:sz="0" w:space="0" w:color="auto"/>
            <w:left w:val="none" w:sz="0" w:space="0" w:color="auto"/>
            <w:bottom w:val="none" w:sz="0" w:space="0" w:color="auto"/>
            <w:right w:val="none" w:sz="0" w:space="0" w:color="auto"/>
          </w:divBdr>
        </w:div>
        <w:div w:id="144200329">
          <w:marLeft w:val="0"/>
          <w:marRight w:val="0"/>
          <w:marTop w:val="300"/>
          <w:marBottom w:val="0"/>
          <w:divBdr>
            <w:top w:val="none" w:sz="0" w:space="0" w:color="auto"/>
            <w:left w:val="none" w:sz="0" w:space="0" w:color="auto"/>
            <w:bottom w:val="none" w:sz="0" w:space="0" w:color="auto"/>
            <w:right w:val="none" w:sz="0" w:space="0" w:color="auto"/>
          </w:divBdr>
        </w:div>
        <w:div w:id="144323878">
          <w:marLeft w:val="0"/>
          <w:marRight w:val="0"/>
          <w:marTop w:val="0"/>
          <w:marBottom w:val="0"/>
          <w:divBdr>
            <w:top w:val="none" w:sz="0" w:space="0" w:color="auto"/>
            <w:left w:val="none" w:sz="0" w:space="0" w:color="auto"/>
            <w:bottom w:val="none" w:sz="0" w:space="0" w:color="auto"/>
            <w:right w:val="none" w:sz="0" w:space="0" w:color="auto"/>
          </w:divBdr>
        </w:div>
        <w:div w:id="144393040">
          <w:marLeft w:val="0"/>
          <w:marRight w:val="0"/>
          <w:marTop w:val="0"/>
          <w:marBottom w:val="0"/>
          <w:divBdr>
            <w:top w:val="none" w:sz="0" w:space="0" w:color="auto"/>
            <w:left w:val="none" w:sz="0" w:space="0" w:color="auto"/>
            <w:bottom w:val="none" w:sz="0" w:space="0" w:color="auto"/>
            <w:right w:val="none" w:sz="0" w:space="0" w:color="auto"/>
          </w:divBdr>
        </w:div>
        <w:div w:id="144399061">
          <w:marLeft w:val="0"/>
          <w:marRight w:val="0"/>
          <w:marTop w:val="0"/>
          <w:marBottom w:val="0"/>
          <w:divBdr>
            <w:top w:val="none" w:sz="0" w:space="0" w:color="auto"/>
            <w:left w:val="none" w:sz="0" w:space="0" w:color="auto"/>
            <w:bottom w:val="none" w:sz="0" w:space="0" w:color="auto"/>
            <w:right w:val="none" w:sz="0" w:space="0" w:color="auto"/>
          </w:divBdr>
        </w:div>
        <w:div w:id="144467750">
          <w:marLeft w:val="0"/>
          <w:marRight w:val="0"/>
          <w:marTop w:val="0"/>
          <w:marBottom w:val="300"/>
          <w:divBdr>
            <w:top w:val="single" w:sz="6" w:space="15" w:color="EDEDED"/>
            <w:left w:val="single" w:sz="6" w:space="15" w:color="EDEDED"/>
            <w:bottom w:val="single" w:sz="6" w:space="15" w:color="EDEDED"/>
            <w:right w:val="single" w:sz="6" w:space="15" w:color="EDEDED"/>
          </w:divBdr>
        </w:div>
        <w:div w:id="144511008">
          <w:marLeft w:val="0"/>
          <w:marRight w:val="0"/>
          <w:marTop w:val="0"/>
          <w:marBottom w:val="300"/>
          <w:divBdr>
            <w:top w:val="single" w:sz="6" w:space="15" w:color="EDEDED"/>
            <w:left w:val="single" w:sz="6" w:space="15" w:color="EDEDED"/>
            <w:bottom w:val="single" w:sz="6" w:space="15" w:color="EDEDED"/>
            <w:right w:val="single" w:sz="6" w:space="15" w:color="EDEDED"/>
          </w:divBdr>
        </w:div>
        <w:div w:id="144511281">
          <w:marLeft w:val="0"/>
          <w:marRight w:val="0"/>
          <w:marTop w:val="0"/>
          <w:marBottom w:val="300"/>
          <w:divBdr>
            <w:top w:val="single" w:sz="6" w:space="15" w:color="EDEDED"/>
            <w:left w:val="single" w:sz="6" w:space="15" w:color="EDEDED"/>
            <w:bottom w:val="single" w:sz="6" w:space="15" w:color="EDEDED"/>
            <w:right w:val="single" w:sz="6" w:space="15" w:color="EDEDED"/>
          </w:divBdr>
        </w:div>
        <w:div w:id="144512246">
          <w:marLeft w:val="0"/>
          <w:marRight w:val="0"/>
          <w:marTop w:val="300"/>
          <w:marBottom w:val="0"/>
          <w:divBdr>
            <w:top w:val="none" w:sz="0" w:space="0" w:color="auto"/>
            <w:left w:val="none" w:sz="0" w:space="0" w:color="auto"/>
            <w:bottom w:val="none" w:sz="0" w:space="0" w:color="auto"/>
            <w:right w:val="none" w:sz="0" w:space="0" w:color="auto"/>
          </w:divBdr>
        </w:div>
        <w:div w:id="144517919">
          <w:marLeft w:val="0"/>
          <w:marRight w:val="0"/>
          <w:marTop w:val="0"/>
          <w:marBottom w:val="0"/>
          <w:divBdr>
            <w:top w:val="none" w:sz="0" w:space="0" w:color="auto"/>
            <w:left w:val="none" w:sz="0" w:space="0" w:color="auto"/>
            <w:bottom w:val="none" w:sz="0" w:space="0" w:color="auto"/>
            <w:right w:val="none" w:sz="0" w:space="0" w:color="auto"/>
          </w:divBdr>
        </w:div>
        <w:div w:id="144589934">
          <w:marLeft w:val="0"/>
          <w:marRight w:val="0"/>
          <w:marTop w:val="0"/>
          <w:marBottom w:val="0"/>
          <w:divBdr>
            <w:top w:val="none" w:sz="0" w:space="0" w:color="auto"/>
            <w:left w:val="none" w:sz="0" w:space="0" w:color="auto"/>
            <w:bottom w:val="none" w:sz="0" w:space="0" w:color="auto"/>
            <w:right w:val="none" w:sz="0" w:space="0" w:color="auto"/>
          </w:divBdr>
        </w:div>
        <w:div w:id="144591281">
          <w:marLeft w:val="0"/>
          <w:marRight w:val="0"/>
          <w:marTop w:val="300"/>
          <w:marBottom w:val="0"/>
          <w:divBdr>
            <w:top w:val="none" w:sz="0" w:space="0" w:color="auto"/>
            <w:left w:val="none" w:sz="0" w:space="0" w:color="auto"/>
            <w:bottom w:val="none" w:sz="0" w:space="0" w:color="auto"/>
            <w:right w:val="none" w:sz="0" w:space="0" w:color="auto"/>
          </w:divBdr>
        </w:div>
        <w:div w:id="144665206">
          <w:marLeft w:val="0"/>
          <w:marRight w:val="0"/>
          <w:marTop w:val="0"/>
          <w:marBottom w:val="0"/>
          <w:divBdr>
            <w:top w:val="none" w:sz="0" w:space="0" w:color="auto"/>
            <w:left w:val="none" w:sz="0" w:space="0" w:color="auto"/>
            <w:bottom w:val="none" w:sz="0" w:space="0" w:color="auto"/>
            <w:right w:val="none" w:sz="0" w:space="0" w:color="auto"/>
          </w:divBdr>
        </w:div>
        <w:div w:id="144703890">
          <w:marLeft w:val="0"/>
          <w:marRight w:val="0"/>
          <w:marTop w:val="0"/>
          <w:marBottom w:val="0"/>
          <w:divBdr>
            <w:top w:val="none" w:sz="0" w:space="0" w:color="auto"/>
            <w:left w:val="none" w:sz="0" w:space="0" w:color="auto"/>
            <w:bottom w:val="none" w:sz="0" w:space="0" w:color="auto"/>
            <w:right w:val="none" w:sz="0" w:space="0" w:color="auto"/>
          </w:divBdr>
        </w:div>
        <w:div w:id="144706027">
          <w:marLeft w:val="0"/>
          <w:marRight w:val="0"/>
          <w:marTop w:val="0"/>
          <w:marBottom w:val="0"/>
          <w:divBdr>
            <w:top w:val="none" w:sz="0" w:space="0" w:color="auto"/>
            <w:left w:val="none" w:sz="0" w:space="0" w:color="auto"/>
            <w:bottom w:val="none" w:sz="0" w:space="0" w:color="auto"/>
            <w:right w:val="none" w:sz="0" w:space="0" w:color="auto"/>
          </w:divBdr>
        </w:div>
        <w:div w:id="144858990">
          <w:marLeft w:val="0"/>
          <w:marRight w:val="0"/>
          <w:marTop w:val="0"/>
          <w:marBottom w:val="0"/>
          <w:divBdr>
            <w:top w:val="none" w:sz="0" w:space="0" w:color="auto"/>
            <w:left w:val="none" w:sz="0" w:space="0" w:color="auto"/>
            <w:bottom w:val="none" w:sz="0" w:space="0" w:color="auto"/>
            <w:right w:val="none" w:sz="0" w:space="0" w:color="auto"/>
          </w:divBdr>
        </w:div>
        <w:div w:id="144978214">
          <w:marLeft w:val="0"/>
          <w:marRight w:val="0"/>
          <w:marTop w:val="0"/>
          <w:marBottom w:val="0"/>
          <w:divBdr>
            <w:top w:val="none" w:sz="0" w:space="0" w:color="auto"/>
            <w:left w:val="none" w:sz="0" w:space="0" w:color="auto"/>
            <w:bottom w:val="none" w:sz="0" w:space="0" w:color="auto"/>
            <w:right w:val="none" w:sz="0" w:space="0" w:color="auto"/>
          </w:divBdr>
        </w:div>
        <w:div w:id="144980617">
          <w:marLeft w:val="0"/>
          <w:marRight w:val="0"/>
          <w:marTop w:val="0"/>
          <w:marBottom w:val="300"/>
          <w:divBdr>
            <w:top w:val="single" w:sz="6" w:space="15" w:color="EDEDED"/>
            <w:left w:val="single" w:sz="6" w:space="15" w:color="EDEDED"/>
            <w:bottom w:val="single" w:sz="6" w:space="15" w:color="EDEDED"/>
            <w:right w:val="single" w:sz="6" w:space="15" w:color="EDEDED"/>
          </w:divBdr>
        </w:div>
        <w:div w:id="145049387">
          <w:marLeft w:val="0"/>
          <w:marRight w:val="0"/>
          <w:marTop w:val="0"/>
          <w:marBottom w:val="300"/>
          <w:divBdr>
            <w:top w:val="single" w:sz="6" w:space="15" w:color="EDEDED"/>
            <w:left w:val="single" w:sz="6" w:space="15" w:color="EDEDED"/>
            <w:bottom w:val="single" w:sz="6" w:space="15" w:color="EDEDED"/>
            <w:right w:val="single" w:sz="6" w:space="15" w:color="EDEDED"/>
          </w:divBdr>
        </w:div>
        <w:div w:id="145056606">
          <w:marLeft w:val="0"/>
          <w:marRight w:val="0"/>
          <w:marTop w:val="0"/>
          <w:marBottom w:val="0"/>
          <w:divBdr>
            <w:top w:val="none" w:sz="0" w:space="0" w:color="auto"/>
            <w:left w:val="none" w:sz="0" w:space="0" w:color="auto"/>
            <w:bottom w:val="none" w:sz="0" w:space="0" w:color="auto"/>
            <w:right w:val="none" w:sz="0" w:space="0" w:color="auto"/>
          </w:divBdr>
        </w:div>
        <w:div w:id="145127011">
          <w:marLeft w:val="0"/>
          <w:marRight w:val="0"/>
          <w:marTop w:val="0"/>
          <w:marBottom w:val="0"/>
          <w:divBdr>
            <w:top w:val="none" w:sz="0" w:space="0" w:color="auto"/>
            <w:left w:val="none" w:sz="0" w:space="0" w:color="auto"/>
            <w:bottom w:val="none" w:sz="0" w:space="0" w:color="auto"/>
            <w:right w:val="none" w:sz="0" w:space="0" w:color="auto"/>
          </w:divBdr>
        </w:div>
        <w:div w:id="145168565">
          <w:marLeft w:val="0"/>
          <w:marRight w:val="0"/>
          <w:marTop w:val="0"/>
          <w:marBottom w:val="0"/>
          <w:divBdr>
            <w:top w:val="none" w:sz="0" w:space="0" w:color="auto"/>
            <w:left w:val="none" w:sz="0" w:space="0" w:color="auto"/>
            <w:bottom w:val="none" w:sz="0" w:space="0" w:color="auto"/>
            <w:right w:val="none" w:sz="0" w:space="0" w:color="auto"/>
          </w:divBdr>
        </w:div>
        <w:div w:id="145244153">
          <w:marLeft w:val="0"/>
          <w:marRight w:val="0"/>
          <w:marTop w:val="0"/>
          <w:marBottom w:val="0"/>
          <w:divBdr>
            <w:top w:val="none" w:sz="0" w:space="0" w:color="auto"/>
            <w:left w:val="none" w:sz="0" w:space="0" w:color="auto"/>
            <w:bottom w:val="none" w:sz="0" w:space="0" w:color="auto"/>
            <w:right w:val="none" w:sz="0" w:space="0" w:color="auto"/>
          </w:divBdr>
        </w:div>
        <w:div w:id="145246178">
          <w:marLeft w:val="0"/>
          <w:marRight w:val="0"/>
          <w:marTop w:val="0"/>
          <w:marBottom w:val="0"/>
          <w:divBdr>
            <w:top w:val="none" w:sz="0" w:space="0" w:color="auto"/>
            <w:left w:val="none" w:sz="0" w:space="0" w:color="auto"/>
            <w:bottom w:val="none" w:sz="0" w:space="0" w:color="auto"/>
            <w:right w:val="none" w:sz="0" w:space="0" w:color="auto"/>
          </w:divBdr>
        </w:div>
        <w:div w:id="145247731">
          <w:marLeft w:val="0"/>
          <w:marRight w:val="0"/>
          <w:marTop w:val="0"/>
          <w:marBottom w:val="0"/>
          <w:divBdr>
            <w:top w:val="none" w:sz="0" w:space="0" w:color="auto"/>
            <w:left w:val="none" w:sz="0" w:space="0" w:color="auto"/>
            <w:bottom w:val="none" w:sz="0" w:space="0" w:color="auto"/>
            <w:right w:val="none" w:sz="0" w:space="0" w:color="auto"/>
          </w:divBdr>
        </w:div>
        <w:div w:id="145316922">
          <w:marLeft w:val="0"/>
          <w:marRight w:val="0"/>
          <w:marTop w:val="0"/>
          <w:marBottom w:val="300"/>
          <w:divBdr>
            <w:top w:val="single" w:sz="6" w:space="15" w:color="EDEDED"/>
            <w:left w:val="single" w:sz="6" w:space="15" w:color="EDEDED"/>
            <w:bottom w:val="single" w:sz="6" w:space="15" w:color="EDEDED"/>
            <w:right w:val="single" w:sz="6" w:space="15" w:color="EDEDED"/>
          </w:divBdr>
        </w:div>
        <w:div w:id="145318290">
          <w:marLeft w:val="0"/>
          <w:marRight w:val="0"/>
          <w:marTop w:val="0"/>
          <w:marBottom w:val="0"/>
          <w:divBdr>
            <w:top w:val="none" w:sz="0" w:space="0" w:color="auto"/>
            <w:left w:val="none" w:sz="0" w:space="0" w:color="auto"/>
            <w:bottom w:val="none" w:sz="0" w:space="0" w:color="auto"/>
            <w:right w:val="none" w:sz="0" w:space="0" w:color="auto"/>
          </w:divBdr>
        </w:div>
        <w:div w:id="145318517">
          <w:marLeft w:val="0"/>
          <w:marRight w:val="0"/>
          <w:marTop w:val="0"/>
          <w:marBottom w:val="0"/>
          <w:divBdr>
            <w:top w:val="none" w:sz="0" w:space="0" w:color="auto"/>
            <w:left w:val="none" w:sz="0" w:space="0" w:color="auto"/>
            <w:bottom w:val="none" w:sz="0" w:space="0" w:color="auto"/>
            <w:right w:val="none" w:sz="0" w:space="0" w:color="auto"/>
          </w:divBdr>
        </w:div>
        <w:div w:id="145318590">
          <w:marLeft w:val="0"/>
          <w:marRight w:val="0"/>
          <w:marTop w:val="0"/>
          <w:marBottom w:val="0"/>
          <w:divBdr>
            <w:top w:val="none" w:sz="0" w:space="0" w:color="auto"/>
            <w:left w:val="none" w:sz="0" w:space="0" w:color="auto"/>
            <w:bottom w:val="none" w:sz="0" w:space="0" w:color="auto"/>
            <w:right w:val="none" w:sz="0" w:space="0" w:color="auto"/>
          </w:divBdr>
        </w:div>
        <w:div w:id="145321872">
          <w:marLeft w:val="0"/>
          <w:marRight w:val="0"/>
          <w:marTop w:val="0"/>
          <w:marBottom w:val="0"/>
          <w:divBdr>
            <w:top w:val="none" w:sz="0" w:space="0" w:color="auto"/>
            <w:left w:val="none" w:sz="0" w:space="0" w:color="auto"/>
            <w:bottom w:val="none" w:sz="0" w:space="0" w:color="auto"/>
            <w:right w:val="none" w:sz="0" w:space="0" w:color="auto"/>
          </w:divBdr>
        </w:div>
        <w:div w:id="145360909">
          <w:marLeft w:val="0"/>
          <w:marRight w:val="0"/>
          <w:marTop w:val="0"/>
          <w:marBottom w:val="0"/>
          <w:divBdr>
            <w:top w:val="none" w:sz="0" w:space="0" w:color="auto"/>
            <w:left w:val="none" w:sz="0" w:space="0" w:color="auto"/>
            <w:bottom w:val="none" w:sz="0" w:space="0" w:color="auto"/>
            <w:right w:val="none" w:sz="0" w:space="0" w:color="auto"/>
          </w:divBdr>
        </w:div>
        <w:div w:id="145364467">
          <w:marLeft w:val="0"/>
          <w:marRight w:val="0"/>
          <w:marTop w:val="0"/>
          <w:marBottom w:val="0"/>
          <w:divBdr>
            <w:top w:val="none" w:sz="0" w:space="0" w:color="auto"/>
            <w:left w:val="none" w:sz="0" w:space="0" w:color="auto"/>
            <w:bottom w:val="none" w:sz="0" w:space="0" w:color="auto"/>
            <w:right w:val="none" w:sz="0" w:space="0" w:color="auto"/>
          </w:divBdr>
        </w:div>
        <w:div w:id="145366028">
          <w:marLeft w:val="0"/>
          <w:marRight w:val="0"/>
          <w:marTop w:val="0"/>
          <w:marBottom w:val="0"/>
          <w:divBdr>
            <w:top w:val="none" w:sz="0" w:space="0" w:color="auto"/>
            <w:left w:val="none" w:sz="0" w:space="0" w:color="auto"/>
            <w:bottom w:val="none" w:sz="0" w:space="0" w:color="auto"/>
            <w:right w:val="none" w:sz="0" w:space="0" w:color="auto"/>
          </w:divBdr>
        </w:div>
        <w:div w:id="145434454">
          <w:marLeft w:val="0"/>
          <w:marRight w:val="0"/>
          <w:marTop w:val="0"/>
          <w:marBottom w:val="0"/>
          <w:divBdr>
            <w:top w:val="none" w:sz="0" w:space="0" w:color="auto"/>
            <w:left w:val="none" w:sz="0" w:space="0" w:color="auto"/>
            <w:bottom w:val="none" w:sz="0" w:space="0" w:color="auto"/>
            <w:right w:val="none" w:sz="0" w:space="0" w:color="auto"/>
          </w:divBdr>
        </w:div>
        <w:div w:id="145439507">
          <w:marLeft w:val="0"/>
          <w:marRight w:val="0"/>
          <w:marTop w:val="30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145558174">
          <w:marLeft w:val="0"/>
          <w:marRight w:val="0"/>
          <w:marTop w:val="0"/>
          <w:marBottom w:val="0"/>
          <w:divBdr>
            <w:top w:val="none" w:sz="0" w:space="0" w:color="auto"/>
            <w:left w:val="none" w:sz="0" w:space="0" w:color="auto"/>
            <w:bottom w:val="none" w:sz="0" w:space="0" w:color="auto"/>
            <w:right w:val="none" w:sz="0" w:space="0" w:color="auto"/>
          </w:divBdr>
        </w:div>
        <w:div w:id="145558389">
          <w:marLeft w:val="0"/>
          <w:marRight w:val="0"/>
          <w:marTop w:val="0"/>
          <w:marBottom w:val="300"/>
          <w:divBdr>
            <w:top w:val="single" w:sz="6" w:space="15" w:color="EDEDED"/>
            <w:left w:val="single" w:sz="6" w:space="15" w:color="EDEDED"/>
            <w:bottom w:val="single" w:sz="6" w:space="15" w:color="EDEDED"/>
            <w:right w:val="single" w:sz="6" w:space="15" w:color="EDEDED"/>
          </w:divBdr>
        </w:div>
        <w:div w:id="145558470">
          <w:marLeft w:val="0"/>
          <w:marRight w:val="0"/>
          <w:marTop w:val="0"/>
          <w:marBottom w:val="0"/>
          <w:divBdr>
            <w:top w:val="none" w:sz="0" w:space="0" w:color="auto"/>
            <w:left w:val="single" w:sz="6" w:space="8" w:color="EDEDED"/>
            <w:bottom w:val="single" w:sz="12" w:space="8" w:color="BFBFBF"/>
            <w:right w:val="single" w:sz="6" w:space="8" w:color="EDEDED"/>
          </w:divBdr>
          <w:divsChild>
            <w:div w:id="100534860">
              <w:marLeft w:val="0"/>
              <w:marRight w:val="0"/>
              <w:marTop w:val="0"/>
              <w:marBottom w:val="300"/>
              <w:divBdr>
                <w:top w:val="single" w:sz="6" w:space="4" w:color="EDEDED"/>
                <w:left w:val="single" w:sz="6" w:space="4" w:color="EDEDED"/>
                <w:bottom w:val="single" w:sz="6" w:space="4" w:color="EDEDED"/>
                <w:right w:val="single" w:sz="6" w:space="4" w:color="EDEDED"/>
              </w:divBdr>
              <w:divsChild>
                <w:div w:id="165413071">
                  <w:marLeft w:val="1725"/>
                  <w:marRight w:val="1725"/>
                  <w:marTop w:val="0"/>
                  <w:marBottom w:val="0"/>
                  <w:divBdr>
                    <w:top w:val="none" w:sz="0" w:space="0" w:color="auto"/>
                    <w:left w:val="none" w:sz="0" w:space="0" w:color="auto"/>
                    <w:bottom w:val="none" w:sz="0" w:space="0" w:color="auto"/>
                    <w:right w:val="none" w:sz="0" w:space="0" w:color="auto"/>
                  </w:divBdr>
                </w:div>
              </w:divsChild>
            </w:div>
          </w:divsChild>
        </w:div>
        <w:div w:id="145704796">
          <w:marLeft w:val="0"/>
          <w:marRight w:val="0"/>
          <w:marTop w:val="0"/>
          <w:marBottom w:val="0"/>
          <w:divBdr>
            <w:top w:val="none" w:sz="0" w:space="0" w:color="auto"/>
            <w:left w:val="none" w:sz="0" w:space="0" w:color="auto"/>
            <w:bottom w:val="none" w:sz="0" w:space="0" w:color="auto"/>
            <w:right w:val="none" w:sz="0" w:space="0" w:color="auto"/>
          </w:divBdr>
        </w:div>
        <w:div w:id="145708388">
          <w:marLeft w:val="0"/>
          <w:marRight w:val="0"/>
          <w:marTop w:val="0"/>
          <w:marBottom w:val="0"/>
          <w:divBdr>
            <w:top w:val="none" w:sz="0" w:space="0" w:color="auto"/>
            <w:left w:val="none" w:sz="0" w:space="0" w:color="auto"/>
            <w:bottom w:val="none" w:sz="0" w:space="0" w:color="auto"/>
            <w:right w:val="none" w:sz="0" w:space="0" w:color="auto"/>
          </w:divBdr>
        </w:div>
        <w:div w:id="145754472">
          <w:marLeft w:val="0"/>
          <w:marRight w:val="0"/>
          <w:marTop w:val="0"/>
          <w:marBottom w:val="0"/>
          <w:divBdr>
            <w:top w:val="none" w:sz="0" w:space="0" w:color="auto"/>
            <w:left w:val="none" w:sz="0" w:space="0" w:color="auto"/>
            <w:bottom w:val="none" w:sz="0" w:space="0" w:color="auto"/>
            <w:right w:val="none" w:sz="0" w:space="0" w:color="auto"/>
          </w:divBdr>
        </w:div>
        <w:div w:id="145781210">
          <w:marLeft w:val="0"/>
          <w:marRight w:val="0"/>
          <w:marTop w:val="0"/>
          <w:marBottom w:val="0"/>
          <w:divBdr>
            <w:top w:val="none" w:sz="0" w:space="0" w:color="auto"/>
            <w:left w:val="none" w:sz="0" w:space="0" w:color="auto"/>
            <w:bottom w:val="none" w:sz="0" w:space="0" w:color="auto"/>
            <w:right w:val="none" w:sz="0" w:space="0" w:color="auto"/>
          </w:divBdr>
        </w:div>
        <w:div w:id="145823644">
          <w:marLeft w:val="0"/>
          <w:marRight w:val="0"/>
          <w:marTop w:val="0"/>
          <w:marBottom w:val="0"/>
          <w:divBdr>
            <w:top w:val="none" w:sz="0" w:space="0" w:color="auto"/>
            <w:left w:val="none" w:sz="0" w:space="0" w:color="auto"/>
            <w:bottom w:val="none" w:sz="0" w:space="0" w:color="auto"/>
            <w:right w:val="none" w:sz="0" w:space="0" w:color="auto"/>
          </w:divBdr>
        </w:div>
        <w:div w:id="145824112">
          <w:marLeft w:val="0"/>
          <w:marRight w:val="0"/>
          <w:marTop w:val="0"/>
          <w:marBottom w:val="0"/>
          <w:divBdr>
            <w:top w:val="none" w:sz="0" w:space="0" w:color="auto"/>
            <w:left w:val="none" w:sz="0" w:space="0" w:color="auto"/>
            <w:bottom w:val="none" w:sz="0" w:space="0" w:color="auto"/>
            <w:right w:val="none" w:sz="0" w:space="0" w:color="auto"/>
          </w:divBdr>
        </w:div>
        <w:div w:id="145824993">
          <w:marLeft w:val="0"/>
          <w:marRight w:val="0"/>
          <w:marTop w:val="0"/>
          <w:marBottom w:val="0"/>
          <w:divBdr>
            <w:top w:val="none" w:sz="0" w:space="0" w:color="auto"/>
            <w:left w:val="none" w:sz="0" w:space="0" w:color="auto"/>
            <w:bottom w:val="none" w:sz="0" w:space="0" w:color="auto"/>
            <w:right w:val="none" w:sz="0" w:space="0" w:color="auto"/>
          </w:divBdr>
        </w:div>
        <w:div w:id="145828844">
          <w:marLeft w:val="0"/>
          <w:marRight w:val="0"/>
          <w:marTop w:val="0"/>
          <w:marBottom w:val="0"/>
          <w:divBdr>
            <w:top w:val="none" w:sz="0" w:space="0" w:color="auto"/>
            <w:left w:val="none" w:sz="0" w:space="0" w:color="auto"/>
            <w:bottom w:val="none" w:sz="0" w:space="0" w:color="auto"/>
            <w:right w:val="none" w:sz="0" w:space="0" w:color="auto"/>
          </w:divBdr>
        </w:div>
        <w:div w:id="145899109">
          <w:marLeft w:val="0"/>
          <w:marRight w:val="0"/>
          <w:marTop w:val="0"/>
          <w:marBottom w:val="0"/>
          <w:divBdr>
            <w:top w:val="none" w:sz="0" w:space="0" w:color="auto"/>
            <w:left w:val="none" w:sz="0" w:space="0" w:color="auto"/>
            <w:bottom w:val="none" w:sz="0" w:space="0" w:color="auto"/>
            <w:right w:val="none" w:sz="0" w:space="0" w:color="auto"/>
          </w:divBdr>
        </w:div>
        <w:div w:id="145975957">
          <w:marLeft w:val="0"/>
          <w:marRight w:val="0"/>
          <w:marTop w:val="0"/>
          <w:marBottom w:val="0"/>
          <w:divBdr>
            <w:top w:val="none" w:sz="0" w:space="0" w:color="auto"/>
            <w:left w:val="none" w:sz="0" w:space="0" w:color="auto"/>
            <w:bottom w:val="none" w:sz="0" w:space="0" w:color="auto"/>
            <w:right w:val="none" w:sz="0" w:space="0" w:color="auto"/>
          </w:divBdr>
        </w:div>
        <w:div w:id="146014998">
          <w:marLeft w:val="0"/>
          <w:marRight w:val="0"/>
          <w:marTop w:val="300"/>
          <w:marBottom w:val="0"/>
          <w:divBdr>
            <w:top w:val="none" w:sz="0" w:space="0" w:color="auto"/>
            <w:left w:val="none" w:sz="0" w:space="0" w:color="auto"/>
            <w:bottom w:val="none" w:sz="0" w:space="0" w:color="auto"/>
            <w:right w:val="none" w:sz="0" w:space="0" w:color="auto"/>
          </w:divBdr>
        </w:div>
        <w:div w:id="146015033">
          <w:marLeft w:val="0"/>
          <w:marRight w:val="0"/>
          <w:marTop w:val="0"/>
          <w:marBottom w:val="0"/>
          <w:divBdr>
            <w:top w:val="none" w:sz="0" w:space="0" w:color="auto"/>
            <w:left w:val="none" w:sz="0" w:space="0" w:color="auto"/>
            <w:bottom w:val="none" w:sz="0" w:space="0" w:color="auto"/>
            <w:right w:val="none" w:sz="0" w:space="0" w:color="auto"/>
          </w:divBdr>
        </w:div>
        <w:div w:id="146015770">
          <w:marLeft w:val="0"/>
          <w:marRight w:val="0"/>
          <w:marTop w:val="0"/>
          <w:marBottom w:val="0"/>
          <w:divBdr>
            <w:top w:val="none" w:sz="0" w:space="0" w:color="auto"/>
            <w:left w:val="none" w:sz="0" w:space="0" w:color="auto"/>
            <w:bottom w:val="none" w:sz="0" w:space="0" w:color="auto"/>
            <w:right w:val="none" w:sz="0" w:space="0" w:color="auto"/>
          </w:divBdr>
        </w:div>
        <w:div w:id="146046958">
          <w:marLeft w:val="0"/>
          <w:marRight w:val="0"/>
          <w:marTop w:val="0"/>
          <w:marBottom w:val="0"/>
          <w:divBdr>
            <w:top w:val="none" w:sz="0" w:space="0" w:color="auto"/>
            <w:left w:val="none" w:sz="0" w:space="0" w:color="auto"/>
            <w:bottom w:val="none" w:sz="0" w:space="0" w:color="auto"/>
            <w:right w:val="none" w:sz="0" w:space="0" w:color="auto"/>
          </w:divBdr>
        </w:div>
        <w:div w:id="146164802">
          <w:marLeft w:val="0"/>
          <w:marRight w:val="0"/>
          <w:marTop w:val="300"/>
          <w:marBottom w:val="0"/>
          <w:divBdr>
            <w:top w:val="none" w:sz="0" w:space="0" w:color="auto"/>
            <w:left w:val="none" w:sz="0" w:space="0" w:color="auto"/>
            <w:bottom w:val="none" w:sz="0" w:space="0" w:color="auto"/>
            <w:right w:val="none" w:sz="0" w:space="0" w:color="auto"/>
          </w:divBdr>
        </w:div>
        <w:div w:id="146166409">
          <w:marLeft w:val="0"/>
          <w:marRight w:val="0"/>
          <w:marTop w:val="0"/>
          <w:marBottom w:val="0"/>
          <w:divBdr>
            <w:top w:val="none" w:sz="0" w:space="0" w:color="auto"/>
            <w:left w:val="none" w:sz="0" w:space="0" w:color="auto"/>
            <w:bottom w:val="none" w:sz="0" w:space="0" w:color="auto"/>
            <w:right w:val="none" w:sz="0" w:space="0" w:color="auto"/>
          </w:divBdr>
        </w:div>
        <w:div w:id="146170199">
          <w:marLeft w:val="0"/>
          <w:marRight w:val="0"/>
          <w:marTop w:val="0"/>
          <w:marBottom w:val="0"/>
          <w:divBdr>
            <w:top w:val="none" w:sz="0" w:space="0" w:color="auto"/>
            <w:left w:val="none" w:sz="0" w:space="0" w:color="auto"/>
            <w:bottom w:val="none" w:sz="0" w:space="0" w:color="auto"/>
            <w:right w:val="none" w:sz="0" w:space="0" w:color="auto"/>
          </w:divBdr>
        </w:div>
        <w:div w:id="146170694">
          <w:marLeft w:val="0"/>
          <w:marRight w:val="0"/>
          <w:marTop w:val="0"/>
          <w:marBottom w:val="0"/>
          <w:divBdr>
            <w:top w:val="none" w:sz="0" w:space="0" w:color="auto"/>
            <w:left w:val="none" w:sz="0" w:space="0" w:color="auto"/>
            <w:bottom w:val="none" w:sz="0" w:space="0" w:color="auto"/>
            <w:right w:val="none" w:sz="0" w:space="0" w:color="auto"/>
          </w:divBdr>
        </w:div>
        <w:div w:id="146171618">
          <w:marLeft w:val="0"/>
          <w:marRight w:val="0"/>
          <w:marTop w:val="0"/>
          <w:marBottom w:val="0"/>
          <w:divBdr>
            <w:top w:val="none" w:sz="0" w:space="0" w:color="auto"/>
            <w:left w:val="none" w:sz="0" w:space="0" w:color="auto"/>
            <w:bottom w:val="none" w:sz="0" w:space="0" w:color="auto"/>
            <w:right w:val="none" w:sz="0" w:space="0" w:color="auto"/>
          </w:divBdr>
        </w:div>
        <w:div w:id="146211686">
          <w:marLeft w:val="0"/>
          <w:marRight w:val="0"/>
          <w:marTop w:val="0"/>
          <w:marBottom w:val="0"/>
          <w:divBdr>
            <w:top w:val="none" w:sz="0" w:space="0" w:color="auto"/>
            <w:left w:val="none" w:sz="0" w:space="0" w:color="auto"/>
            <w:bottom w:val="none" w:sz="0" w:space="0" w:color="auto"/>
            <w:right w:val="none" w:sz="0" w:space="0" w:color="auto"/>
          </w:divBdr>
        </w:div>
        <w:div w:id="146217076">
          <w:marLeft w:val="0"/>
          <w:marRight w:val="0"/>
          <w:marTop w:val="0"/>
          <w:marBottom w:val="0"/>
          <w:divBdr>
            <w:top w:val="none" w:sz="0" w:space="0" w:color="auto"/>
            <w:left w:val="none" w:sz="0" w:space="0" w:color="auto"/>
            <w:bottom w:val="none" w:sz="0" w:space="0" w:color="auto"/>
            <w:right w:val="none" w:sz="0" w:space="0" w:color="auto"/>
          </w:divBdr>
        </w:div>
        <w:div w:id="146290675">
          <w:marLeft w:val="0"/>
          <w:marRight w:val="0"/>
          <w:marTop w:val="0"/>
          <w:marBottom w:val="0"/>
          <w:divBdr>
            <w:top w:val="none" w:sz="0" w:space="0" w:color="auto"/>
            <w:left w:val="none" w:sz="0" w:space="0" w:color="auto"/>
            <w:bottom w:val="none" w:sz="0" w:space="0" w:color="auto"/>
            <w:right w:val="none" w:sz="0" w:space="0" w:color="auto"/>
          </w:divBdr>
        </w:div>
        <w:div w:id="146292336">
          <w:marLeft w:val="0"/>
          <w:marRight w:val="0"/>
          <w:marTop w:val="300"/>
          <w:marBottom w:val="0"/>
          <w:divBdr>
            <w:top w:val="none" w:sz="0" w:space="0" w:color="auto"/>
            <w:left w:val="none" w:sz="0" w:space="0" w:color="auto"/>
            <w:bottom w:val="none" w:sz="0" w:space="0" w:color="auto"/>
            <w:right w:val="none" w:sz="0" w:space="0" w:color="auto"/>
          </w:divBdr>
        </w:div>
        <w:div w:id="146409858">
          <w:marLeft w:val="0"/>
          <w:marRight w:val="0"/>
          <w:marTop w:val="0"/>
          <w:marBottom w:val="0"/>
          <w:divBdr>
            <w:top w:val="none" w:sz="0" w:space="0" w:color="auto"/>
            <w:left w:val="none" w:sz="0" w:space="0" w:color="auto"/>
            <w:bottom w:val="none" w:sz="0" w:space="0" w:color="auto"/>
            <w:right w:val="none" w:sz="0" w:space="0" w:color="auto"/>
          </w:divBdr>
        </w:div>
        <w:div w:id="146438386">
          <w:marLeft w:val="0"/>
          <w:marRight w:val="0"/>
          <w:marTop w:val="300"/>
          <w:marBottom w:val="0"/>
          <w:divBdr>
            <w:top w:val="none" w:sz="0" w:space="0" w:color="auto"/>
            <w:left w:val="none" w:sz="0" w:space="0" w:color="auto"/>
            <w:bottom w:val="none" w:sz="0" w:space="0" w:color="auto"/>
            <w:right w:val="none" w:sz="0" w:space="0" w:color="auto"/>
          </w:divBdr>
        </w:div>
        <w:div w:id="146557547">
          <w:marLeft w:val="0"/>
          <w:marRight w:val="0"/>
          <w:marTop w:val="0"/>
          <w:marBottom w:val="300"/>
          <w:divBdr>
            <w:top w:val="single" w:sz="6" w:space="15" w:color="EDEDED"/>
            <w:left w:val="single" w:sz="6" w:space="15" w:color="EDEDED"/>
            <w:bottom w:val="single" w:sz="6" w:space="15" w:color="EDEDED"/>
            <w:right w:val="single" w:sz="6" w:space="15" w:color="EDEDED"/>
          </w:divBdr>
        </w:div>
        <w:div w:id="146560919">
          <w:marLeft w:val="0"/>
          <w:marRight w:val="0"/>
          <w:marTop w:val="0"/>
          <w:marBottom w:val="0"/>
          <w:divBdr>
            <w:top w:val="none" w:sz="0" w:space="0" w:color="auto"/>
            <w:left w:val="none" w:sz="0" w:space="0" w:color="auto"/>
            <w:bottom w:val="none" w:sz="0" w:space="0" w:color="auto"/>
            <w:right w:val="none" w:sz="0" w:space="0" w:color="auto"/>
          </w:divBdr>
        </w:div>
        <w:div w:id="146631408">
          <w:marLeft w:val="0"/>
          <w:marRight w:val="0"/>
          <w:marTop w:val="0"/>
          <w:marBottom w:val="0"/>
          <w:divBdr>
            <w:top w:val="none" w:sz="0" w:space="0" w:color="auto"/>
            <w:left w:val="none" w:sz="0" w:space="0" w:color="auto"/>
            <w:bottom w:val="none" w:sz="0" w:space="0" w:color="auto"/>
            <w:right w:val="none" w:sz="0" w:space="0" w:color="auto"/>
          </w:divBdr>
        </w:div>
        <w:div w:id="146633498">
          <w:marLeft w:val="0"/>
          <w:marRight w:val="0"/>
          <w:marTop w:val="0"/>
          <w:marBottom w:val="0"/>
          <w:divBdr>
            <w:top w:val="none" w:sz="0" w:space="0" w:color="auto"/>
            <w:left w:val="none" w:sz="0" w:space="0" w:color="auto"/>
            <w:bottom w:val="none" w:sz="0" w:space="0" w:color="auto"/>
            <w:right w:val="none" w:sz="0" w:space="0" w:color="auto"/>
          </w:divBdr>
        </w:div>
        <w:div w:id="146635858">
          <w:marLeft w:val="0"/>
          <w:marRight w:val="0"/>
          <w:marTop w:val="0"/>
          <w:marBottom w:val="0"/>
          <w:divBdr>
            <w:top w:val="none" w:sz="0" w:space="0" w:color="auto"/>
            <w:left w:val="none" w:sz="0" w:space="0" w:color="auto"/>
            <w:bottom w:val="none" w:sz="0" w:space="0" w:color="auto"/>
            <w:right w:val="none" w:sz="0" w:space="0" w:color="auto"/>
          </w:divBdr>
        </w:div>
        <w:div w:id="146636328">
          <w:marLeft w:val="0"/>
          <w:marRight w:val="0"/>
          <w:marTop w:val="0"/>
          <w:marBottom w:val="0"/>
          <w:divBdr>
            <w:top w:val="none" w:sz="0" w:space="0" w:color="auto"/>
            <w:left w:val="none" w:sz="0" w:space="0" w:color="auto"/>
            <w:bottom w:val="none" w:sz="0" w:space="0" w:color="auto"/>
            <w:right w:val="none" w:sz="0" w:space="0" w:color="auto"/>
          </w:divBdr>
        </w:div>
        <w:div w:id="146676067">
          <w:marLeft w:val="0"/>
          <w:marRight w:val="0"/>
          <w:marTop w:val="0"/>
          <w:marBottom w:val="0"/>
          <w:divBdr>
            <w:top w:val="none" w:sz="0" w:space="0" w:color="auto"/>
            <w:left w:val="none" w:sz="0" w:space="0" w:color="auto"/>
            <w:bottom w:val="none" w:sz="0" w:space="0" w:color="auto"/>
            <w:right w:val="none" w:sz="0" w:space="0" w:color="auto"/>
          </w:divBdr>
        </w:div>
        <w:div w:id="146748457">
          <w:marLeft w:val="0"/>
          <w:marRight w:val="0"/>
          <w:marTop w:val="0"/>
          <w:marBottom w:val="0"/>
          <w:divBdr>
            <w:top w:val="none" w:sz="0" w:space="0" w:color="auto"/>
            <w:left w:val="none" w:sz="0" w:space="0" w:color="auto"/>
            <w:bottom w:val="none" w:sz="0" w:space="0" w:color="auto"/>
            <w:right w:val="none" w:sz="0" w:space="0" w:color="auto"/>
          </w:divBdr>
        </w:div>
        <w:div w:id="146827488">
          <w:marLeft w:val="0"/>
          <w:marRight w:val="0"/>
          <w:marTop w:val="300"/>
          <w:marBottom w:val="0"/>
          <w:divBdr>
            <w:top w:val="none" w:sz="0" w:space="0" w:color="auto"/>
            <w:left w:val="none" w:sz="0" w:space="0" w:color="auto"/>
            <w:bottom w:val="none" w:sz="0" w:space="0" w:color="auto"/>
            <w:right w:val="none" w:sz="0" w:space="0" w:color="auto"/>
          </w:divBdr>
        </w:div>
        <w:div w:id="146866543">
          <w:marLeft w:val="0"/>
          <w:marRight w:val="0"/>
          <w:marTop w:val="0"/>
          <w:marBottom w:val="0"/>
          <w:divBdr>
            <w:top w:val="none" w:sz="0" w:space="0" w:color="auto"/>
            <w:left w:val="none" w:sz="0" w:space="0" w:color="auto"/>
            <w:bottom w:val="none" w:sz="0" w:space="0" w:color="auto"/>
            <w:right w:val="none" w:sz="0" w:space="0" w:color="auto"/>
          </w:divBdr>
        </w:div>
        <w:div w:id="146871062">
          <w:marLeft w:val="0"/>
          <w:marRight w:val="0"/>
          <w:marTop w:val="0"/>
          <w:marBottom w:val="0"/>
          <w:divBdr>
            <w:top w:val="none" w:sz="0" w:space="0" w:color="auto"/>
            <w:left w:val="none" w:sz="0" w:space="0" w:color="auto"/>
            <w:bottom w:val="none" w:sz="0" w:space="0" w:color="auto"/>
            <w:right w:val="none" w:sz="0" w:space="0" w:color="auto"/>
          </w:divBdr>
        </w:div>
        <w:div w:id="146939742">
          <w:marLeft w:val="0"/>
          <w:marRight w:val="0"/>
          <w:marTop w:val="0"/>
          <w:marBottom w:val="0"/>
          <w:divBdr>
            <w:top w:val="none" w:sz="0" w:space="0" w:color="auto"/>
            <w:left w:val="none" w:sz="0" w:space="0" w:color="auto"/>
            <w:bottom w:val="none" w:sz="0" w:space="0" w:color="auto"/>
            <w:right w:val="none" w:sz="0" w:space="0" w:color="auto"/>
          </w:divBdr>
        </w:div>
        <w:div w:id="146940215">
          <w:marLeft w:val="0"/>
          <w:marRight w:val="0"/>
          <w:marTop w:val="0"/>
          <w:marBottom w:val="300"/>
          <w:divBdr>
            <w:top w:val="single" w:sz="6" w:space="15" w:color="EDEDED"/>
            <w:left w:val="single" w:sz="6" w:space="15" w:color="EDEDED"/>
            <w:bottom w:val="single" w:sz="6" w:space="15" w:color="EDEDED"/>
            <w:right w:val="single" w:sz="6" w:space="15" w:color="EDEDED"/>
          </w:divBdr>
        </w:div>
        <w:div w:id="146944383">
          <w:marLeft w:val="0"/>
          <w:marRight w:val="0"/>
          <w:marTop w:val="0"/>
          <w:marBottom w:val="0"/>
          <w:divBdr>
            <w:top w:val="none" w:sz="0" w:space="0" w:color="auto"/>
            <w:left w:val="none" w:sz="0" w:space="0" w:color="auto"/>
            <w:bottom w:val="none" w:sz="0" w:space="0" w:color="auto"/>
            <w:right w:val="none" w:sz="0" w:space="0" w:color="auto"/>
          </w:divBdr>
        </w:div>
        <w:div w:id="146945275">
          <w:marLeft w:val="0"/>
          <w:marRight w:val="0"/>
          <w:marTop w:val="0"/>
          <w:marBottom w:val="0"/>
          <w:divBdr>
            <w:top w:val="none" w:sz="0" w:space="0" w:color="auto"/>
            <w:left w:val="none" w:sz="0" w:space="0" w:color="auto"/>
            <w:bottom w:val="none" w:sz="0" w:space="0" w:color="auto"/>
            <w:right w:val="none" w:sz="0" w:space="0" w:color="auto"/>
          </w:divBdr>
        </w:div>
        <w:div w:id="147018664">
          <w:marLeft w:val="0"/>
          <w:marRight w:val="0"/>
          <w:marTop w:val="0"/>
          <w:marBottom w:val="0"/>
          <w:divBdr>
            <w:top w:val="none" w:sz="0" w:space="0" w:color="auto"/>
            <w:left w:val="none" w:sz="0" w:space="0" w:color="auto"/>
            <w:bottom w:val="none" w:sz="0" w:space="0" w:color="auto"/>
            <w:right w:val="none" w:sz="0" w:space="0" w:color="auto"/>
          </w:divBdr>
        </w:div>
        <w:div w:id="147022906">
          <w:marLeft w:val="0"/>
          <w:marRight w:val="0"/>
          <w:marTop w:val="0"/>
          <w:marBottom w:val="0"/>
          <w:divBdr>
            <w:top w:val="none" w:sz="0" w:space="0" w:color="auto"/>
            <w:left w:val="none" w:sz="0" w:space="0" w:color="auto"/>
            <w:bottom w:val="none" w:sz="0" w:space="0" w:color="auto"/>
            <w:right w:val="none" w:sz="0" w:space="0" w:color="auto"/>
          </w:divBdr>
        </w:div>
        <w:div w:id="147063003">
          <w:marLeft w:val="0"/>
          <w:marRight w:val="0"/>
          <w:marTop w:val="300"/>
          <w:marBottom w:val="0"/>
          <w:divBdr>
            <w:top w:val="none" w:sz="0" w:space="0" w:color="auto"/>
            <w:left w:val="none" w:sz="0" w:space="0" w:color="auto"/>
            <w:bottom w:val="none" w:sz="0" w:space="0" w:color="auto"/>
            <w:right w:val="none" w:sz="0" w:space="0" w:color="auto"/>
          </w:divBdr>
        </w:div>
        <w:div w:id="147094062">
          <w:marLeft w:val="0"/>
          <w:marRight w:val="0"/>
          <w:marTop w:val="0"/>
          <w:marBottom w:val="0"/>
          <w:divBdr>
            <w:top w:val="none" w:sz="0" w:space="0" w:color="auto"/>
            <w:left w:val="none" w:sz="0" w:space="0" w:color="auto"/>
            <w:bottom w:val="none" w:sz="0" w:space="0" w:color="auto"/>
            <w:right w:val="none" w:sz="0" w:space="0" w:color="auto"/>
          </w:divBdr>
        </w:div>
        <w:div w:id="147134748">
          <w:marLeft w:val="0"/>
          <w:marRight w:val="0"/>
          <w:marTop w:val="0"/>
          <w:marBottom w:val="300"/>
          <w:divBdr>
            <w:top w:val="single" w:sz="6" w:space="15" w:color="EDEDED"/>
            <w:left w:val="single" w:sz="6" w:space="15" w:color="EDEDED"/>
            <w:bottom w:val="single" w:sz="6" w:space="15" w:color="EDEDED"/>
            <w:right w:val="single" w:sz="6" w:space="15" w:color="EDEDED"/>
          </w:divBdr>
        </w:div>
        <w:div w:id="147135516">
          <w:marLeft w:val="0"/>
          <w:marRight w:val="0"/>
          <w:marTop w:val="0"/>
          <w:marBottom w:val="0"/>
          <w:divBdr>
            <w:top w:val="none" w:sz="0" w:space="0" w:color="auto"/>
            <w:left w:val="none" w:sz="0" w:space="0" w:color="auto"/>
            <w:bottom w:val="none" w:sz="0" w:space="0" w:color="auto"/>
            <w:right w:val="none" w:sz="0" w:space="0" w:color="auto"/>
          </w:divBdr>
        </w:div>
        <w:div w:id="147206696">
          <w:marLeft w:val="0"/>
          <w:marRight w:val="0"/>
          <w:marTop w:val="0"/>
          <w:marBottom w:val="0"/>
          <w:divBdr>
            <w:top w:val="none" w:sz="0" w:space="0" w:color="auto"/>
            <w:left w:val="none" w:sz="0" w:space="0" w:color="auto"/>
            <w:bottom w:val="none" w:sz="0" w:space="0" w:color="auto"/>
            <w:right w:val="none" w:sz="0" w:space="0" w:color="auto"/>
          </w:divBdr>
          <w:divsChild>
            <w:div w:id="1646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207401">
          <w:marLeft w:val="0"/>
          <w:marRight w:val="0"/>
          <w:marTop w:val="0"/>
          <w:marBottom w:val="0"/>
          <w:divBdr>
            <w:top w:val="none" w:sz="0" w:space="0" w:color="auto"/>
            <w:left w:val="none" w:sz="0" w:space="0" w:color="auto"/>
            <w:bottom w:val="none" w:sz="0" w:space="0" w:color="auto"/>
            <w:right w:val="none" w:sz="0" w:space="0" w:color="auto"/>
          </w:divBdr>
        </w:div>
        <w:div w:id="147291124">
          <w:marLeft w:val="0"/>
          <w:marRight w:val="0"/>
          <w:marTop w:val="0"/>
          <w:marBottom w:val="0"/>
          <w:divBdr>
            <w:top w:val="none" w:sz="0" w:space="0" w:color="auto"/>
            <w:left w:val="none" w:sz="0" w:space="0" w:color="auto"/>
            <w:bottom w:val="none" w:sz="0" w:space="0" w:color="auto"/>
            <w:right w:val="none" w:sz="0" w:space="0" w:color="auto"/>
          </w:divBdr>
        </w:div>
        <w:div w:id="147329528">
          <w:marLeft w:val="0"/>
          <w:marRight w:val="0"/>
          <w:marTop w:val="0"/>
          <w:marBottom w:val="0"/>
          <w:divBdr>
            <w:top w:val="none" w:sz="0" w:space="0" w:color="auto"/>
            <w:left w:val="none" w:sz="0" w:space="0" w:color="auto"/>
            <w:bottom w:val="none" w:sz="0" w:space="0" w:color="auto"/>
            <w:right w:val="none" w:sz="0" w:space="0" w:color="auto"/>
          </w:divBdr>
        </w:div>
        <w:div w:id="147332833">
          <w:marLeft w:val="0"/>
          <w:marRight w:val="0"/>
          <w:marTop w:val="300"/>
          <w:marBottom w:val="0"/>
          <w:divBdr>
            <w:top w:val="none" w:sz="0" w:space="0" w:color="auto"/>
            <w:left w:val="none" w:sz="0" w:space="0" w:color="auto"/>
            <w:bottom w:val="none" w:sz="0" w:space="0" w:color="auto"/>
            <w:right w:val="none" w:sz="0" w:space="0" w:color="auto"/>
          </w:divBdr>
        </w:div>
        <w:div w:id="147408780">
          <w:marLeft w:val="0"/>
          <w:marRight w:val="0"/>
          <w:marTop w:val="0"/>
          <w:marBottom w:val="0"/>
          <w:divBdr>
            <w:top w:val="none" w:sz="0" w:space="0" w:color="auto"/>
            <w:left w:val="none" w:sz="0" w:space="0" w:color="auto"/>
            <w:bottom w:val="none" w:sz="0" w:space="0" w:color="auto"/>
            <w:right w:val="none" w:sz="0" w:space="0" w:color="auto"/>
          </w:divBdr>
        </w:div>
        <w:div w:id="147522461">
          <w:marLeft w:val="0"/>
          <w:marRight w:val="0"/>
          <w:marTop w:val="0"/>
          <w:marBottom w:val="0"/>
          <w:divBdr>
            <w:top w:val="none" w:sz="0" w:space="0" w:color="auto"/>
            <w:left w:val="none" w:sz="0" w:space="0" w:color="auto"/>
            <w:bottom w:val="none" w:sz="0" w:space="0" w:color="auto"/>
            <w:right w:val="none" w:sz="0" w:space="0" w:color="auto"/>
          </w:divBdr>
        </w:div>
        <w:div w:id="147595982">
          <w:marLeft w:val="0"/>
          <w:marRight w:val="0"/>
          <w:marTop w:val="0"/>
          <w:marBottom w:val="0"/>
          <w:divBdr>
            <w:top w:val="none" w:sz="0" w:space="0" w:color="auto"/>
            <w:left w:val="none" w:sz="0" w:space="0" w:color="auto"/>
            <w:bottom w:val="none" w:sz="0" w:space="0" w:color="auto"/>
            <w:right w:val="none" w:sz="0" w:space="0" w:color="auto"/>
          </w:divBdr>
          <w:divsChild>
            <w:div w:id="59401000">
              <w:marLeft w:val="0"/>
              <w:marRight w:val="0"/>
              <w:marTop w:val="0"/>
              <w:marBottom w:val="0"/>
              <w:divBdr>
                <w:top w:val="none" w:sz="0" w:space="0" w:color="auto"/>
                <w:left w:val="none" w:sz="0" w:space="0" w:color="auto"/>
                <w:bottom w:val="none" w:sz="0" w:space="0" w:color="auto"/>
                <w:right w:val="none" w:sz="0" w:space="0" w:color="auto"/>
              </w:divBdr>
            </w:div>
          </w:divsChild>
        </w:div>
        <w:div w:id="147672118">
          <w:marLeft w:val="0"/>
          <w:marRight w:val="0"/>
          <w:marTop w:val="300"/>
          <w:marBottom w:val="0"/>
          <w:divBdr>
            <w:top w:val="none" w:sz="0" w:space="0" w:color="auto"/>
            <w:left w:val="none" w:sz="0" w:space="0" w:color="auto"/>
            <w:bottom w:val="none" w:sz="0" w:space="0" w:color="auto"/>
            <w:right w:val="none" w:sz="0" w:space="0" w:color="auto"/>
          </w:divBdr>
        </w:div>
        <w:div w:id="147792315">
          <w:marLeft w:val="0"/>
          <w:marRight w:val="0"/>
          <w:marTop w:val="0"/>
          <w:marBottom w:val="0"/>
          <w:divBdr>
            <w:top w:val="none" w:sz="0" w:space="0" w:color="auto"/>
            <w:left w:val="none" w:sz="0" w:space="0" w:color="auto"/>
            <w:bottom w:val="none" w:sz="0" w:space="0" w:color="auto"/>
            <w:right w:val="none" w:sz="0" w:space="0" w:color="auto"/>
          </w:divBdr>
        </w:div>
        <w:div w:id="147792512">
          <w:marLeft w:val="0"/>
          <w:marRight w:val="0"/>
          <w:marTop w:val="0"/>
          <w:marBottom w:val="300"/>
          <w:divBdr>
            <w:top w:val="single" w:sz="6" w:space="15" w:color="EDEDED"/>
            <w:left w:val="single" w:sz="6" w:space="15" w:color="EDEDED"/>
            <w:bottom w:val="single" w:sz="6" w:space="15" w:color="EDEDED"/>
            <w:right w:val="single" w:sz="6" w:space="15" w:color="EDEDED"/>
          </w:divBdr>
        </w:div>
        <w:div w:id="147792798">
          <w:marLeft w:val="0"/>
          <w:marRight w:val="0"/>
          <w:marTop w:val="0"/>
          <w:marBottom w:val="0"/>
          <w:divBdr>
            <w:top w:val="none" w:sz="0" w:space="0" w:color="auto"/>
            <w:left w:val="none" w:sz="0" w:space="0" w:color="auto"/>
            <w:bottom w:val="none" w:sz="0" w:space="0" w:color="auto"/>
            <w:right w:val="none" w:sz="0" w:space="0" w:color="auto"/>
          </w:divBdr>
          <w:divsChild>
            <w:div w:id="61293239">
              <w:marLeft w:val="0"/>
              <w:marRight w:val="0"/>
              <w:marTop w:val="0"/>
              <w:marBottom w:val="0"/>
              <w:divBdr>
                <w:top w:val="none" w:sz="0" w:space="0" w:color="auto"/>
                <w:left w:val="none" w:sz="0" w:space="0" w:color="auto"/>
                <w:bottom w:val="none" w:sz="0" w:space="0" w:color="auto"/>
                <w:right w:val="none" w:sz="0" w:space="0" w:color="auto"/>
              </w:divBdr>
            </w:div>
          </w:divsChild>
        </w:div>
        <w:div w:id="147794002">
          <w:marLeft w:val="0"/>
          <w:marRight w:val="0"/>
          <w:marTop w:val="0"/>
          <w:marBottom w:val="0"/>
          <w:divBdr>
            <w:top w:val="none" w:sz="0" w:space="0" w:color="auto"/>
            <w:left w:val="none" w:sz="0" w:space="0" w:color="auto"/>
            <w:bottom w:val="none" w:sz="0" w:space="0" w:color="auto"/>
            <w:right w:val="none" w:sz="0" w:space="0" w:color="auto"/>
          </w:divBdr>
        </w:div>
        <w:div w:id="147863895">
          <w:marLeft w:val="0"/>
          <w:marRight w:val="0"/>
          <w:marTop w:val="300"/>
          <w:marBottom w:val="0"/>
          <w:divBdr>
            <w:top w:val="none" w:sz="0" w:space="0" w:color="auto"/>
            <w:left w:val="none" w:sz="0" w:space="0" w:color="auto"/>
            <w:bottom w:val="none" w:sz="0" w:space="0" w:color="auto"/>
            <w:right w:val="none" w:sz="0" w:space="0" w:color="auto"/>
          </w:divBdr>
          <w:divsChild>
            <w:div w:id="6177470">
              <w:marLeft w:val="0"/>
              <w:marRight w:val="0"/>
              <w:marTop w:val="0"/>
              <w:marBottom w:val="0"/>
              <w:divBdr>
                <w:top w:val="none" w:sz="0" w:space="0" w:color="auto"/>
                <w:left w:val="none" w:sz="0" w:space="0" w:color="auto"/>
                <w:bottom w:val="none" w:sz="0" w:space="0" w:color="auto"/>
                <w:right w:val="none" w:sz="0" w:space="0" w:color="auto"/>
              </w:divBdr>
            </w:div>
          </w:divsChild>
        </w:div>
        <w:div w:id="147866285">
          <w:marLeft w:val="0"/>
          <w:marRight w:val="0"/>
          <w:marTop w:val="0"/>
          <w:marBottom w:val="0"/>
          <w:divBdr>
            <w:top w:val="none" w:sz="0" w:space="0" w:color="auto"/>
            <w:left w:val="none" w:sz="0" w:space="0" w:color="auto"/>
            <w:bottom w:val="none" w:sz="0" w:space="0" w:color="auto"/>
            <w:right w:val="none" w:sz="0" w:space="0" w:color="auto"/>
          </w:divBdr>
        </w:div>
        <w:div w:id="147867830">
          <w:marLeft w:val="0"/>
          <w:marRight w:val="0"/>
          <w:marTop w:val="0"/>
          <w:marBottom w:val="0"/>
          <w:divBdr>
            <w:top w:val="none" w:sz="0" w:space="0" w:color="auto"/>
            <w:left w:val="none" w:sz="0" w:space="0" w:color="auto"/>
            <w:bottom w:val="none" w:sz="0" w:space="0" w:color="auto"/>
            <w:right w:val="none" w:sz="0" w:space="0" w:color="auto"/>
          </w:divBdr>
        </w:div>
        <w:div w:id="147937435">
          <w:marLeft w:val="0"/>
          <w:marRight w:val="0"/>
          <w:marTop w:val="0"/>
          <w:marBottom w:val="0"/>
          <w:divBdr>
            <w:top w:val="none" w:sz="0" w:space="0" w:color="auto"/>
            <w:left w:val="none" w:sz="0" w:space="0" w:color="auto"/>
            <w:bottom w:val="none" w:sz="0" w:space="0" w:color="auto"/>
            <w:right w:val="none" w:sz="0" w:space="0" w:color="auto"/>
          </w:divBdr>
        </w:div>
        <w:div w:id="147981499">
          <w:marLeft w:val="0"/>
          <w:marRight w:val="0"/>
          <w:marTop w:val="0"/>
          <w:marBottom w:val="0"/>
          <w:divBdr>
            <w:top w:val="none" w:sz="0" w:space="0" w:color="auto"/>
            <w:left w:val="none" w:sz="0" w:space="0" w:color="auto"/>
            <w:bottom w:val="none" w:sz="0" w:space="0" w:color="auto"/>
            <w:right w:val="none" w:sz="0" w:space="0" w:color="auto"/>
          </w:divBdr>
        </w:div>
        <w:div w:id="148133708">
          <w:marLeft w:val="0"/>
          <w:marRight w:val="0"/>
          <w:marTop w:val="0"/>
          <w:marBottom w:val="0"/>
          <w:divBdr>
            <w:top w:val="none" w:sz="0" w:space="0" w:color="auto"/>
            <w:left w:val="none" w:sz="0" w:space="0" w:color="auto"/>
            <w:bottom w:val="none" w:sz="0" w:space="0" w:color="auto"/>
            <w:right w:val="none" w:sz="0" w:space="0" w:color="auto"/>
          </w:divBdr>
        </w:div>
        <w:div w:id="148135621">
          <w:marLeft w:val="0"/>
          <w:marRight w:val="0"/>
          <w:marTop w:val="0"/>
          <w:marBottom w:val="0"/>
          <w:divBdr>
            <w:top w:val="none" w:sz="0" w:space="0" w:color="auto"/>
            <w:left w:val="none" w:sz="0" w:space="0" w:color="auto"/>
            <w:bottom w:val="none" w:sz="0" w:space="0" w:color="auto"/>
            <w:right w:val="none" w:sz="0" w:space="0" w:color="auto"/>
          </w:divBdr>
        </w:div>
        <w:div w:id="148140191">
          <w:marLeft w:val="0"/>
          <w:marRight w:val="0"/>
          <w:marTop w:val="0"/>
          <w:marBottom w:val="0"/>
          <w:divBdr>
            <w:top w:val="none" w:sz="0" w:space="0" w:color="auto"/>
            <w:left w:val="none" w:sz="0" w:space="0" w:color="auto"/>
            <w:bottom w:val="none" w:sz="0" w:space="0" w:color="auto"/>
            <w:right w:val="none" w:sz="0" w:space="0" w:color="auto"/>
          </w:divBdr>
        </w:div>
        <w:div w:id="148177232">
          <w:marLeft w:val="0"/>
          <w:marRight w:val="0"/>
          <w:marTop w:val="0"/>
          <w:marBottom w:val="0"/>
          <w:divBdr>
            <w:top w:val="none" w:sz="0" w:space="0" w:color="auto"/>
            <w:left w:val="none" w:sz="0" w:space="0" w:color="auto"/>
            <w:bottom w:val="none" w:sz="0" w:space="0" w:color="auto"/>
            <w:right w:val="none" w:sz="0" w:space="0" w:color="auto"/>
          </w:divBdr>
        </w:div>
        <w:div w:id="148178303">
          <w:marLeft w:val="0"/>
          <w:marRight w:val="0"/>
          <w:marTop w:val="0"/>
          <w:marBottom w:val="0"/>
          <w:divBdr>
            <w:top w:val="none" w:sz="0" w:space="0" w:color="auto"/>
            <w:left w:val="none" w:sz="0" w:space="0" w:color="auto"/>
            <w:bottom w:val="none" w:sz="0" w:space="0" w:color="auto"/>
            <w:right w:val="none" w:sz="0" w:space="0" w:color="auto"/>
          </w:divBdr>
        </w:div>
        <w:div w:id="148179041">
          <w:marLeft w:val="0"/>
          <w:marRight w:val="0"/>
          <w:marTop w:val="0"/>
          <w:marBottom w:val="0"/>
          <w:divBdr>
            <w:top w:val="none" w:sz="0" w:space="0" w:color="auto"/>
            <w:left w:val="none" w:sz="0" w:space="0" w:color="auto"/>
            <w:bottom w:val="none" w:sz="0" w:space="0" w:color="auto"/>
            <w:right w:val="none" w:sz="0" w:space="0" w:color="auto"/>
          </w:divBdr>
        </w:div>
        <w:div w:id="148182470">
          <w:marLeft w:val="0"/>
          <w:marRight w:val="0"/>
          <w:marTop w:val="0"/>
          <w:marBottom w:val="0"/>
          <w:divBdr>
            <w:top w:val="none" w:sz="0" w:space="0" w:color="auto"/>
            <w:left w:val="none" w:sz="0" w:space="0" w:color="auto"/>
            <w:bottom w:val="none" w:sz="0" w:space="0" w:color="auto"/>
            <w:right w:val="none" w:sz="0" w:space="0" w:color="auto"/>
          </w:divBdr>
        </w:div>
        <w:div w:id="148446540">
          <w:marLeft w:val="0"/>
          <w:marRight w:val="0"/>
          <w:marTop w:val="0"/>
          <w:marBottom w:val="0"/>
          <w:divBdr>
            <w:top w:val="none" w:sz="0" w:space="0" w:color="auto"/>
            <w:left w:val="none" w:sz="0" w:space="0" w:color="auto"/>
            <w:bottom w:val="none" w:sz="0" w:space="0" w:color="auto"/>
            <w:right w:val="none" w:sz="0" w:space="0" w:color="auto"/>
          </w:divBdr>
        </w:div>
        <w:div w:id="148517342">
          <w:marLeft w:val="0"/>
          <w:marRight w:val="0"/>
          <w:marTop w:val="0"/>
          <w:marBottom w:val="0"/>
          <w:divBdr>
            <w:top w:val="none" w:sz="0" w:space="0" w:color="auto"/>
            <w:left w:val="none" w:sz="0" w:space="0" w:color="auto"/>
            <w:bottom w:val="none" w:sz="0" w:space="0" w:color="auto"/>
            <w:right w:val="none" w:sz="0" w:space="0" w:color="auto"/>
          </w:divBdr>
        </w:div>
        <w:div w:id="148521340">
          <w:marLeft w:val="0"/>
          <w:marRight w:val="0"/>
          <w:marTop w:val="0"/>
          <w:marBottom w:val="0"/>
          <w:divBdr>
            <w:top w:val="none" w:sz="0" w:space="0" w:color="auto"/>
            <w:left w:val="none" w:sz="0" w:space="0" w:color="auto"/>
            <w:bottom w:val="none" w:sz="0" w:space="0" w:color="auto"/>
            <w:right w:val="none" w:sz="0" w:space="0" w:color="auto"/>
          </w:divBdr>
        </w:div>
        <w:div w:id="148522506">
          <w:marLeft w:val="0"/>
          <w:marRight w:val="0"/>
          <w:marTop w:val="0"/>
          <w:marBottom w:val="0"/>
          <w:divBdr>
            <w:top w:val="none" w:sz="0" w:space="0" w:color="auto"/>
            <w:left w:val="none" w:sz="0" w:space="0" w:color="auto"/>
            <w:bottom w:val="none" w:sz="0" w:space="0" w:color="auto"/>
            <w:right w:val="none" w:sz="0" w:space="0" w:color="auto"/>
          </w:divBdr>
        </w:div>
        <w:div w:id="148601151">
          <w:marLeft w:val="0"/>
          <w:marRight w:val="0"/>
          <w:marTop w:val="0"/>
          <w:marBottom w:val="0"/>
          <w:divBdr>
            <w:top w:val="none" w:sz="0" w:space="0" w:color="auto"/>
            <w:left w:val="none" w:sz="0" w:space="0" w:color="auto"/>
            <w:bottom w:val="none" w:sz="0" w:space="0" w:color="auto"/>
            <w:right w:val="none" w:sz="0" w:space="0" w:color="auto"/>
          </w:divBdr>
        </w:div>
        <w:div w:id="148636588">
          <w:marLeft w:val="0"/>
          <w:marRight w:val="0"/>
          <w:marTop w:val="0"/>
          <w:marBottom w:val="0"/>
          <w:divBdr>
            <w:top w:val="none" w:sz="0" w:space="0" w:color="auto"/>
            <w:left w:val="none" w:sz="0" w:space="0" w:color="auto"/>
            <w:bottom w:val="none" w:sz="0" w:space="0" w:color="auto"/>
            <w:right w:val="none" w:sz="0" w:space="0" w:color="auto"/>
          </w:divBdr>
        </w:div>
        <w:div w:id="148710874">
          <w:marLeft w:val="0"/>
          <w:marRight w:val="0"/>
          <w:marTop w:val="0"/>
          <w:marBottom w:val="0"/>
          <w:divBdr>
            <w:top w:val="none" w:sz="0" w:space="0" w:color="auto"/>
            <w:left w:val="none" w:sz="0" w:space="0" w:color="auto"/>
            <w:bottom w:val="none" w:sz="0" w:space="0" w:color="auto"/>
            <w:right w:val="none" w:sz="0" w:space="0" w:color="auto"/>
          </w:divBdr>
        </w:div>
        <w:div w:id="148716051">
          <w:marLeft w:val="0"/>
          <w:marRight w:val="0"/>
          <w:marTop w:val="300"/>
          <w:marBottom w:val="0"/>
          <w:divBdr>
            <w:top w:val="none" w:sz="0" w:space="0" w:color="auto"/>
            <w:left w:val="none" w:sz="0" w:space="0" w:color="auto"/>
            <w:bottom w:val="none" w:sz="0" w:space="0" w:color="auto"/>
            <w:right w:val="none" w:sz="0" w:space="0" w:color="auto"/>
          </w:divBdr>
        </w:div>
        <w:div w:id="148716660">
          <w:marLeft w:val="0"/>
          <w:marRight w:val="0"/>
          <w:marTop w:val="0"/>
          <w:marBottom w:val="0"/>
          <w:divBdr>
            <w:top w:val="none" w:sz="0" w:space="0" w:color="auto"/>
            <w:left w:val="none" w:sz="0" w:space="0" w:color="auto"/>
            <w:bottom w:val="none" w:sz="0" w:space="0" w:color="auto"/>
            <w:right w:val="none" w:sz="0" w:space="0" w:color="auto"/>
          </w:divBdr>
        </w:div>
        <w:div w:id="148718676">
          <w:marLeft w:val="0"/>
          <w:marRight w:val="0"/>
          <w:marTop w:val="0"/>
          <w:marBottom w:val="0"/>
          <w:divBdr>
            <w:top w:val="none" w:sz="0" w:space="0" w:color="auto"/>
            <w:left w:val="none" w:sz="0" w:space="0" w:color="auto"/>
            <w:bottom w:val="none" w:sz="0" w:space="0" w:color="auto"/>
            <w:right w:val="none" w:sz="0" w:space="0" w:color="auto"/>
          </w:divBdr>
        </w:div>
        <w:div w:id="148786767">
          <w:marLeft w:val="0"/>
          <w:marRight w:val="0"/>
          <w:marTop w:val="0"/>
          <w:marBottom w:val="0"/>
          <w:divBdr>
            <w:top w:val="none" w:sz="0" w:space="0" w:color="auto"/>
            <w:left w:val="none" w:sz="0" w:space="0" w:color="auto"/>
            <w:bottom w:val="none" w:sz="0" w:space="0" w:color="auto"/>
            <w:right w:val="none" w:sz="0" w:space="0" w:color="auto"/>
          </w:divBdr>
        </w:div>
        <w:div w:id="148790150">
          <w:marLeft w:val="0"/>
          <w:marRight w:val="0"/>
          <w:marTop w:val="0"/>
          <w:marBottom w:val="0"/>
          <w:divBdr>
            <w:top w:val="none" w:sz="0" w:space="0" w:color="auto"/>
            <w:left w:val="none" w:sz="0" w:space="0" w:color="auto"/>
            <w:bottom w:val="none" w:sz="0" w:space="0" w:color="auto"/>
            <w:right w:val="none" w:sz="0" w:space="0" w:color="auto"/>
          </w:divBdr>
        </w:div>
        <w:div w:id="148833086">
          <w:marLeft w:val="0"/>
          <w:marRight w:val="0"/>
          <w:marTop w:val="0"/>
          <w:marBottom w:val="0"/>
          <w:divBdr>
            <w:top w:val="none" w:sz="0" w:space="0" w:color="auto"/>
            <w:left w:val="none" w:sz="0" w:space="0" w:color="auto"/>
            <w:bottom w:val="none" w:sz="0" w:space="0" w:color="auto"/>
            <w:right w:val="none" w:sz="0" w:space="0" w:color="auto"/>
          </w:divBdr>
        </w:div>
        <w:div w:id="148834166">
          <w:marLeft w:val="0"/>
          <w:marRight w:val="0"/>
          <w:marTop w:val="0"/>
          <w:marBottom w:val="0"/>
          <w:divBdr>
            <w:top w:val="none" w:sz="0" w:space="0" w:color="auto"/>
            <w:left w:val="none" w:sz="0" w:space="0" w:color="auto"/>
            <w:bottom w:val="none" w:sz="0" w:space="0" w:color="auto"/>
            <w:right w:val="none" w:sz="0" w:space="0" w:color="auto"/>
          </w:divBdr>
        </w:div>
        <w:div w:id="148835809">
          <w:marLeft w:val="0"/>
          <w:marRight w:val="0"/>
          <w:marTop w:val="0"/>
          <w:marBottom w:val="0"/>
          <w:divBdr>
            <w:top w:val="none" w:sz="0" w:space="0" w:color="auto"/>
            <w:left w:val="none" w:sz="0" w:space="0" w:color="auto"/>
            <w:bottom w:val="none" w:sz="0" w:space="0" w:color="auto"/>
            <w:right w:val="none" w:sz="0" w:space="0" w:color="auto"/>
          </w:divBdr>
        </w:div>
        <w:div w:id="148862729">
          <w:marLeft w:val="0"/>
          <w:marRight w:val="0"/>
          <w:marTop w:val="0"/>
          <w:marBottom w:val="300"/>
          <w:divBdr>
            <w:top w:val="single" w:sz="6" w:space="15" w:color="EDEDED"/>
            <w:left w:val="single" w:sz="6" w:space="15" w:color="EDEDED"/>
            <w:bottom w:val="single" w:sz="6" w:space="15" w:color="EDEDED"/>
            <w:right w:val="single" w:sz="6" w:space="15" w:color="EDEDED"/>
          </w:divBdr>
        </w:div>
        <w:div w:id="148904803">
          <w:marLeft w:val="0"/>
          <w:marRight w:val="0"/>
          <w:marTop w:val="300"/>
          <w:marBottom w:val="0"/>
          <w:divBdr>
            <w:top w:val="none" w:sz="0" w:space="0" w:color="auto"/>
            <w:left w:val="none" w:sz="0" w:space="0" w:color="auto"/>
            <w:bottom w:val="none" w:sz="0" w:space="0" w:color="auto"/>
            <w:right w:val="none" w:sz="0" w:space="0" w:color="auto"/>
          </w:divBdr>
        </w:div>
        <w:div w:id="148909360">
          <w:marLeft w:val="0"/>
          <w:marRight w:val="0"/>
          <w:marTop w:val="0"/>
          <w:marBottom w:val="0"/>
          <w:divBdr>
            <w:top w:val="none" w:sz="0" w:space="0" w:color="auto"/>
            <w:left w:val="none" w:sz="0" w:space="0" w:color="auto"/>
            <w:bottom w:val="none" w:sz="0" w:space="0" w:color="auto"/>
            <w:right w:val="none" w:sz="0" w:space="0" w:color="auto"/>
          </w:divBdr>
        </w:div>
        <w:div w:id="148983682">
          <w:marLeft w:val="0"/>
          <w:marRight w:val="0"/>
          <w:marTop w:val="300"/>
          <w:marBottom w:val="0"/>
          <w:divBdr>
            <w:top w:val="none" w:sz="0" w:space="0" w:color="auto"/>
            <w:left w:val="none" w:sz="0" w:space="0" w:color="auto"/>
            <w:bottom w:val="none" w:sz="0" w:space="0" w:color="auto"/>
            <w:right w:val="none" w:sz="0" w:space="0" w:color="auto"/>
          </w:divBdr>
        </w:div>
        <w:div w:id="148987109">
          <w:marLeft w:val="0"/>
          <w:marRight w:val="0"/>
          <w:marTop w:val="0"/>
          <w:marBottom w:val="0"/>
          <w:divBdr>
            <w:top w:val="none" w:sz="0" w:space="0" w:color="auto"/>
            <w:left w:val="none" w:sz="0" w:space="0" w:color="auto"/>
            <w:bottom w:val="none" w:sz="0" w:space="0" w:color="auto"/>
            <w:right w:val="none" w:sz="0" w:space="0" w:color="auto"/>
          </w:divBdr>
        </w:div>
        <w:div w:id="149029039">
          <w:marLeft w:val="0"/>
          <w:marRight w:val="0"/>
          <w:marTop w:val="0"/>
          <w:marBottom w:val="300"/>
          <w:divBdr>
            <w:top w:val="single" w:sz="6" w:space="15" w:color="EDEDED"/>
            <w:left w:val="single" w:sz="6" w:space="15" w:color="EDEDED"/>
            <w:bottom w:val="single" w:sz="6" w:space="15" w:color="EDEDED"/>
            <w:right w:val="single" w:sz="6" w:space="15" w:color="EDEDED"/>
          </w:divBdr>
        </w:div>
        <w:div w:id="149056769">
          <w:marLeft w:val="0"/>
          <w:marRight w:val="0"/>
          <w:marTop w:val="0"/>
          <w:marBottom w:val="0"/>
          <w:divBdr>
            <w:top w:val="none" w:sz="0" w:space="0" w:color="auto"/>
            <w:left w:val="none" w:sz="0" w:space="0" w:color="auto"/>
            <w:bottom w:val="none" w:sz="0" w:space="0" w:color="auto"/>
            <w:right w:val="none" w:sz="0" w:space="0" w:color="auto"/>
          </w:divBdr>
        </w:div>
        <w:div w:id="149103533">
          <w:marLeft w:val="0"/>
          <w:marRight w:val="0"/>
          <w:marTop w:val="0"/>
          <w:marBottom w:val="300"/>
          <w:divBdr>
            <w:top w:val="single" w:sz="6" w:space="15" w:color="EDEDED"/>
            <w:left w:val="single" w:sz="6" w:space="15" w:color="EDEDED"/>
            <w:bottom w:val="single" w:sz="6" w:space="15" w:color="EDEDED"/>
            <w:right w:val="single" w:sz="6" w:space="15" w:color="EDEDED"/>
          </w:divBdr>
        </w:div>
        <w:div w:id="149105226">
          <w:marLeft w:val="0"/>
          <w:marRight w:val="0"/>
          <w:marTop w:val="0"/>
          <w:marBottom w:val="0"/>
          <w:divBdr>
            <w:top w:val="none" w:sz="0" w:space="0" w:color="auto"/>
            <w:left w:val="none" w:sz="0" w:space="0" w:color="auto"/>
            <w:bottom w:val="none" w:sz="0" w:space="0" w:color="auto"/>
            <w:right w:val="none" w:sz="0" w:space="0" w:color="auto"/>
          </w:divBdr>
        </w:div>
        <w:div w:id="149105569">
          <w:marLeft w:val="0"/>
          <w:marRight w:val="0"/>
          <w:marTop w:val="0"/>
          <w:marBottom w:val="30"/>
          <w:divBdr>
            <w:top w:val="none" w:sz="0" w:space="0" w:color="auto"/>
            <w:left w:val="none" w:sz="0" w:space="0" w:color="auto"/>
            <w:bottom w:val="none" w:sz="0" w:space="0" w:color="auto"/>
            <w:right w:val="none" w:sz="0" w:space="0" w:color="auto"/>
          </w:divBdr>
        </w:div>
        <w:div w:id="149174131">
          <w:marLeft w:val="0"/>
          <w:marRight w:val="0"/>
          <w:marTop w:val="0"/>
          <w:marBottom w:val="0"/>
          <w:divBdr>
            <w:top w:val="none" w:sz="0" w:space="0" w:color="auto"/>
            <w:left w:val="none" w:sz="0" w:space="0" w:color="auto"/>
            <w:bottom w:val="none" w:sz="0" w:space="0" w:color="auto"/>
            <w:right w:val="none" w:sz="0" w:space="0" w:color="auto"/>
          </w:divBdr>
        </w:div>
        <w:div w:id="149174380">
          <w:marLeft w:val="0"/>
          <w:marRight w:val="0"/>
          <w:marTop w:val="0"/>
          <w:marBottom w:val="0"/>
          <w:divBdr>
            <w:top w:val="none" w:sz="0" w:space="0" w:color="auto"/>
            <w:left w:val="none" w:sz="0" w:space="0" w:color="auto"/>
            <w:bottom w:val="none" w:sz="0" w:space="0" w:color="auto"/>
            <w:right w:val="none" w:sz="0" w:space="0" w:color="auto"/>
          </w:divBdr>
        </w:div>
        <w:div w:id="149180042">
          <w:marLeft w:val="0"/>
          <w:marRight w:val="0"/>
          <w:marTop w:val="0"/>
          <w:marBottom w:val="300"/>
          <w:divBdr>
            <w:top w:val="single" w:sz="6" w:space="15" w:color="EDEDED"/>
            <w:left w:val="single" w:sz="6" w:space="15" w:color="EDEDED"/>
            <w:bottom w:val="single" w:sz="6" w:space="15" w:color="EDEDED"/>
            <w:right w:val="single" w:sz="6" w:space="15" w:color="EDEDED"/>
          </w:divBdr>
        </w:div>
        <w:div w:id="149323773">
          <w:marLeft w:val="0"/>
          <w:marRight w:val="0"/>
          <w:marTop w:val="300"/>
          <w:marBottom w:val="0"/>
          <w:divBdr>
            <w:top w:val="none" w:sz="0" w:space="0" w:color="auto"/>
            <w:left w:val="none" w:sz="0" w:space="0" w:color="auto"/>
            <w:bottom w:val="none" w:sz="0" w:space="0" w:color="auto"/>
            <w:right w:val="none" w:sz="0" w:space="0" w:color="auto"/>
          </w:divBdr>
        </w:div>
        <w:div w:id="149367598">
          <w:marLeft w:val="0"/>
          <w:marRight w:val="0"/>
          <w:marTop w:val="0"/>
          <w:marBottom w:val="0"/>
          <w:divBdr>
            <w:top w:val="none" w:sz="0" w:space="0" w:color="auto"/>
            <w:left w:val="none" w:sz="0" w:space="0" w:color="auto"/>
            <w:bottom w:val="none" w:sz="0" w:space="0" w:color="auto"/>
            <w:right w:val="none" w:sz="0" w:space="0" w:color="auto"/>
          </w:divBdr>
        </w:div>
        <w:div w:id="149442333">
          <w:marLeft w:val="0"/>
          <w:marRight w:val="0"/>
          <w:marTop w:val="0"/>
          <w:marBottom w:val="0"/>
          <w:divBdr>
            <w:top w:val="none" w:sz="0" w:space="0" w:color="auto"/>
            <w:left w:val="none" w:sz="0" w:space="0" w:color="auto"/>
            <w:bottom w:val="none" w:sz="0" w:space="0" w:color="auto"/>
            <w:right w:val="none" w:sz="0" w:space="0" w:color="auto"/>
          </w:divBdr>
        </w:div>
        <w:div w:id="149492903">
          <w:marLeft w:val="0"/>
          <w:marRight w:val="0"/>
          <w:marTop w:val="0"/>
          <w:marBottom w:val="0"/>
          <w:divBdr>
            <w:top w:val="none" w:sz="0" w:space="0" w:color="auto"/>
            <w:left w:val="none" w:sz="0" w:space="0" w:color="auto"/>
            <w:bottom w:val="none" w:sz="0" w:space="0" w:color="auto"/>
            <w:right w:val="none" w:sz="0" w:space="0" w:color="auto"/>
          </w:divBdr>
        </w:div>
        <w:div w:id="149563120">
          <w:marLeft w:val="0"/>
          <w:marRight w:val="0"/>
          <w:marTop w:val="0"/>
          <w:marBottom w:val="0"/>
          <w:divBdr>
            <w:top w:val="none" w:sz="0" w:space="0" w:color="auto"/>
            <w:left w:val="none" w:sz="0" w:space="0" w:color="auto"/>
            <w:bottom w:val="none" w:sz="0" w:space="0" w:color="auto"/>
            <w:right w:val="none" w:sz="0" w:space="0" w:color="auto"/>
          </w:divBdr>
        </w:div>
        <w:div w:id="149642650">
          <w:marLeft w:val="0"/>
          <w:marRight w:val="0"/>
          <w:marTop w:val="0"/>
          <w:marBottom w:val="0"/>
          <w:divBdr>
            <w:top w:val="none" w:sz="0" w:space="0" w:color="auto"/>
            <w:left w:val="none" w:sz="0" w:space="0" w:color="auto"/>
            <w:bottom w:val="none" w:sz="0" w:space="0" w:color="auto"/>
            <w:right w:val="none" w:sz="0" w:space="0" w:color="auto"/>
          </w:divBdr>
        </w:div>
        <w:div w:id="149684254">
          <w:marLeft w:val="0"/>
          <w:marRight w:val="0"/>
          <w:marTop w:val="0"/>
          <w:marBottom w:val="0"/>
          <w:divBdr>
            <w:top w:val="none" w:sz="0" w:space="0" w:color="auto"/>
            <w:left w:val="none" w:sz="0" w:space="0" w:color="auto"/>
            <w:bottom w:val="none" w:sz="0" w:space="0" w:color="auto"/>
            <w:right w:val="none" w:sz="0" w:space="0" w:color="auto"/>
          </w:divBdr>
        </w:div>
        <w:div w:id="149684978">
          <w:marLeft w:val="0"/>
          <w:marRight w:val="0"/>
          <w:marTop w:val="0"/>
          <w:marBottom w:val="300"/>
          <w:divBdr>
            <w:top w:val="single" w:sz="6" w:space="15" w:color="EDEDED"/>
            <w:left w:val="single" w:sz="6" w:space="15" w:color="EDEDED"/>
            <w:bottom w:val="single" w:sz="6" w:space="15" w:color="EDEDED"/>
            <w:right w:val="single" w:sz="6" w:space="15" w:color="EDEDED"/>
          </w:divBdr>
        </w:div>
        <w:div w:id="149711201">
          <w:marLeft w:val="0"/>
          <w:marRight w:val="0"/>
          <w:marTop w:val="0"/>
          <w:marBottom w:val="0"/>
          <w:divBdr>
            <w:top w:val="none" w:sz="0" w:space="0" w:color="auto"/>
            <w:left w:val="none" w:sz="0" w:space="0" w:color="auto"/>
            <w:bottom w:val="none" w:sz="0" w:space="0" w:color="auto"/>
            <w:right w:val="none" w:sz="0" w:space="0" w:color="auto"/>
          </w:divBdr>
        </w:div>
        <w:div w:id="149753931">
          <w:marLeft w:val="0"/>
          <w:marRight w:val="0"/>
          <w:marTop w:val="0"/>
          <w:marBottom w:val="0"/>
          <w:divBdr>
            <w:top w:val="none" w:sz="0" w:space="0" w:color="auto"/>
            <w:left w:val="none" w:sz="0" w:space="0" w:color="auto"/>
            <w:bottom w:val="none" w:sz="0" w:space="0" w:color="auto"/>
            <w:right w:val="none" w:sz="0" w:space="0" w:color="auto"/>
          </w:divBdr>
        </w:div>
        <w:div w:id="149907130">
          <w:marLeft w:val="0"/>
          <w:marRight w:val="0"/>
          <w:marTop w:val="0"/>
          <w:marBottom w:val="0"/>
          <w:divBdr>
            <w:top w:val="none" w:sz="0" w:space="0" w:color="auto"/>
            <w:left w:val="none" w:sz="0" w:space="0" w:color="auto"/>
            <w:bottom w:val="none" w:sz="0" w:space="0" w:color="auto"/>
            <w:right w:val="none" w:sz="0" w:space="0" w:color="auto"/>
          </w:divBdr>
        </w:div>
        <w:div w:id="150021512">
          <w:marLeft w:val="0"/>
          <w:marRight w:val="0"/>
          <w:marTop w:val="300"/>
          <w:marBottom w:val="0"/>
          <w:divBdr>
            <w:top w:val="none" w:sz="0" w:space="0" w:color="auto"/>
            <w:left w:val="none" w:sz="0" w:space="0" w:color="auto"/>
            <w:bottom w:val="none" w:sz="0" w:space="0" w:color="auto"/>
            <w:right w:val="none" w:sz="0" w:space="0" w:color="auto"/>
          </w:divBdr>
        </w:div>
        <w:div w:id="150028044">
          <w:marLeft w:val="0"/>
          <w:marRight w:val="0"/>
          <w:marTop w:val="0"/>
          <w:marBottom w:val="0"/>
          <w:divBdr>
            <w:top w:val="none" w:sz="0" w:space="0" w:color="auto"/>
            <w:left w:val="none" w:sz="0" w:space="0" w:color="auto"/>
            <w:bottom w:val="none" w:sz="0" w:space="0" w:color="auto"/>
            <w:right w:val="none" w:sz="0" w:space="0" w:color="auto"/>
          </w:divBdr>
        </w:div>
        <w:div w:id="150096706">
          <w:marLeft w:val="0"/>
          <w:marRight w:val="0"/>
          <w:marTop w:val="0"/>
          <w:marBottom w:val="0"/>
          <w:divBdr>
            <w:top w:val="none" w:sz="0" w:space="0" w:color="auto"/>
            <w:left w:val="none" w:sz="0" w:space="0" w:color="auto"/>
            <w:bottom w:val="none" w:sz="0" w:space="0" w:color="auto"/>
            <w:right w:val="none" w:sz="0" w:space="0" w:color="auto"/>
          </w:divBdr>
        </w:div>
        <w:div w:id="150102421">
          <w:marLeft w:val="0"/>
          <w:marRight w:val="0"/>
          <w:marTop w:val="0"/>
          <w:marBottom w:val="0"/>
          <w:divBdr>
            <w:top w:val="none" w:sz="0" w:space="0" w:color="auto"/>
            <w:left w:val="none" w:sz="0" w:space="0" w:color="auto"/>
            <w:bottom w:val="none" w:sz="0" w:space="0" w:color="auto"/>
            <w:right w:val="none" w:sz="0" w:space="0" w:color="auto"/>
          </w:divBdr>
        </w:div>
        <w:div w:id="150173302">
          <w:marLeft w:val="0"/>
          <w:marRight w:val="0"/>
          <w:marTop w:val="0"/>
          <w:marBottom w:val="300"/>
          <w:divBdr>
            <w:top w:val="single" w:sz="6" w:space="15" w:color="EDEDED"/>
            <w:left w:val="single" w:sz="6" w:space="15" w:color="EDEDED"/>
            <w:bottom w:val="single" w:sz="6" w:space="15" w:color="EDEDED"/>
            <w:right w:val="single" w:sz="6" w:space="15" w:color="EDEDED"/>
          </w:divBdr>
        </w:div>
        <w:div w:id="150217890">
          <w:marLeft w:val="0"/>
          <w:marRight w:val="0"/>
          <w:marTop w:val="0"/>
          <w:marBottom w:val="0"/>
          <w:divBdr>
            <w:top w:val="none" w:sz="0" w:space="0" w:color="auto"/>
            <w:left w:val="none" w:sz="0" w:space="0" w:color="auto"/>
            <w:bottom w:val="none" w:sz="0" w:space="0" w:color="auto"/>
            <w:right w:val="none" w:sz="0" w:space="0" w:color="auto"/>
          </w:divBdr>
        </w:div>
        <w:div w:id="150219886">
          <w:marLeft w:val="0"/>
          <w:marRight w:val="0"/>
          <w:marTop w:val="0"/>
          <w:marBottom w:val="0"/>
          <w:divBdr>
            <w:top w:val="none" w:sz="0" w:space="0" w:color="auto"/>
            <w:left w:val="none" w:sz="0" w:space="0" w:color="auto"/>
            <w:bottom w:val="none" w:sz="0" w:space="0" w:color="auto"/>
            <w:right w:val="none" w:sz="0" w:space="0" w:color="auto"/>
          </w:divBdr>
        </w:div>
        <w:div w:id="150290560">
          <w:marLeft w:val="0"/>
          <w:marRight w:val="0"/>
          <w:marTop w:val="0"/>
          <w:marBottom w:val="0"/>
          <w:divBdr>
            <w:top w:val="none" w:sz="0" w:space="0" w:color="auto"/>
            <w:left w:val="none" w:sz="0" w:space="0" w:color="auto"/>
            <w:bottom w:val="none" w:sz="0" w:space="0" w:color="auto"/>
            <w:right w:val="none" w:sz="0" w:space="0" w:color="auto"/>
          </w:divBdr>
        </w:div>
        <w:div w:id="150296601">
          <w:marLeft w:val="0"/>
          <w:marRight w:val="0"/>
          <w:marTop w:val="300"/>
          <w:marBottom w:val="0"/>
          <w:divBdr>
            <w:top w:val="none" w:sz="0" w:space="0" w:color="auto"/>
            <w:left w:val="none" w:sz="0" w:space="0" w:color="auto"/>
            <w:bottom w:val="none" w:sz="0" w:space="0" w:color="auto"/>
            <w:right w:val="none" w:sz="0" w:space="0" w:color="auto"/>
          </w:divBdr>
        </w:div>
        <w:div w:id="150296857">
          <w:marLeft w:val="0"/>
          <w:marRight w:val="0"/>
          <w:marTop w:val="0"/>
          <w:marBottom w:val="300"/>
          <w:divBdr>
            <w:top w:val="single" w:sz="6" w:space="15" w:color="EDEDED"/>
            <w:left w:val="single" w:sz="6" w:space="15" w:color="EDEDED"/>
            <w:bottom w:val="single" w:sz="6" w:space="15" w:color="EDEDED"/>
            <w:right w:val="single" w:sz="6" w:space="15" w:color="EDEDED"/>
          </w:divBdr>
        </w:div>
        <w:div w:id="150341422">
          <w:marLeft w:val="0"/>
          <w:marRight w:val="0"/>
          <w:marTop w:val="0"/>
          <w:marBottom w:val="0"/>
          <w:divBdr>
            <w:top w:val="none" w:sz="0" w:space="0" w:color="auto"/>
            <w:left w:val="none" w:sz="0" w:space="0" w:color="auto"/>
            <w:bottom w:val="none" w:sz="0" w:space="0" w:color="auto"/>
            <w:right w:val="none" w:sz="0" w:space="0" w:color="auto"/>
          </w:divBdr>
        </w:div>
        <w:div w:id="150365602">
          <w:marLeft w:val="0"/>
          <w:marRight w:val="0"/>
          <w:marTop w:val="0"/>
          <w:marBottom w:val="0"/>
          <w:divBdr>
            <w:top w:val="none" w:sz="0" w:space="0" w:color="auto"/>
            <w:left w:val="none" w:sz="0" w:space="0" w:color="auto"/>
            <w:bottom w:val="none" w:sz="0" w:space="0" w:color="auto"/>
            <w:right w:val="none" w:sz="0" w:space="0" w:color="auto"/>
          </w:divBdr>
        </w:div>
        <w:div w:id="150372060">
          <w:marLeft w:val="0"/>
          <w:marRight w:val="0"/>
          <w:marTop w:val="0"/>
          <w:marBottom w:val="300"/>
          <w:divBdr>
            <w:top w:val="single" w:sz="6" w:space="15" w:color="EDEDED"/>
            <w:left w:val="single" w:sz="6" w:space="15" w:color="EDEDED"/>
            <w:bottom w:val="single" w:sz="6" w:space="15" w:color="EDEDED"/>
            <w:right w:val="single" w:sz="6" w:space="15" w:color="EDEDED"/>
          </w:divBdr>
        </w:div>
        <w:div w:id="150416360">
          <w:marLeft w:val="0"/>
          <w:marRight w:val="0"/>
          <w:marTop w:val="0"/>
          <w:marBottom w:val="0"/>
          <w:divBdr>
            <w:top w:val="none" w:sz="0" w:space="0" w:color="auto"/>
            <w:left w:val="none" w:sz="0" w:space="0" w:color="auto"/>
            <w:bottom w:val="none" w:sz="0" w:space="0" w:color="auto"/>
            <w:right w:val="none" w:sz="0" w:space="0" w:color="auto"/>
          </w:divBdr>
        </w:div>
        <w:div w:id="150487782">
          <w:marLeft w:val="0"/>
          <w:marRight w:val="0"/>
          <w:marTop w:val="0"/>
          <w:marBottom w:val="0"/>
          <w:divBdr>
            <w:top w:val="none" w:sz="0" w:space="0" w:color="auto"/>
            <w:left w:val="none" w:sz="0" w:space="0" w:color="auto"/>
            <w:bottom w:val="none" w:sz="0" w:space="0" w:color="auto"/>
            <w:right w:val="none" w:sz="0" w:space="0" w:color="auto"/>
          </w:divBdr>
        </w:div>
        <w:div w:id="150488151">
          <w:marLeft w:val="0"/>
          <w:marRight w:val="0"/>
          <w:marTop w:val="300"/>
          <w:marBottom w:val="0"/>
          <w:divBdr>
            <w:top w:val="none" w:sz="0" w:space="0" w:color="auto"/>
            <w:left w:val="none" w:sz="0" w:space="0" w:color="auto"/>
            <w:bottom w:val="none" w:sz="0" w:space="0" w:color="auto"/>
            <w:right w:val="none" w:sz="0" w:space="0" w:color="auto"/>
          </w:divBdr>
          <w:divsChild>
            <w:div w:id="120616228">
              <w:marLeft w:val="0"/>
              <w:marRight w:val="0"/>
              <w:marTop w:val="0"/>
              <w:marBottom w:val="0"/>
              <w:divBdr>
                <w:top w:val="none" w:sz="0" w:space="0" w:color="auto"/>
                <w:left w:val="none" w:sz="0" w:space="0" w:color="auto"/>
                <w:bottom w:val="none" w:sz="0" w:space="0" w:color="auto"/>
                <w:right w:val="none" w:sz="0" w:space="0" w:color="auto"/>
              </w:divBdr>
              <w:divsChild>
                <w:div w:id="5525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88929">
          <w:marLeft w:val="0"/>
          <w:marRight w:val="0"/>
          <w:marTop w:val="0"/>
          <w:marBottom w:val="0"/>
          <w:divBdr>
            <w:top w:val="none" w:sz="0" w:space="0" w:color="auto"/>
            <w:left w:val="none" w:sz="0" w:space="0" w:color="auto"/>
            <w:bottom w:val="none" w:sz="0" w:space="0" w:color="auto"/>
            <w:right w:val="none" w:sz="0" w:space="0" w:color="auto"/>
          </w:divBdr>
        </w:div>
        <w:div w:id="150489414">
          <w:marLeft w:val="0"/>
          <w:marRight w:val="0"/>
          <w:marTop w:val="0"/>
          <w:marBottom w:val="0"/>
          <w:divBdr>
            <w:top w:val="none" w:sz="0" w:space="0" w:color="auto"/>
            <w:left w:val="none" w:sz="0" w:space="0" w:color="auto"/>
            <w:bottom w:val="none" w:sz="0" w:space="0" w:color="auto"/>
            <w:right w:val="none" w:sz="0" w:space="0" w:color="auto"/>
          </w:divBdr>
        </w:div>
        <w:div w:id="150490211">
          <w:marLeft w:val="0"/>
          <w:marRight w:val="0"/>
          <w:marTop w:val="0"/>
          <w:marBottom w:val="300"/>
          <w:divBdr>
            <w:top w:val="single" w:sz="6" w:space="15" w:color="EDEDED"/>
            <w:left w:val="single" w:sz="6" w:space="15" w:color="EDEDED"/>
            <w:bottom w:val="single" w:sz="6" w:space="15" w:color="EDEDED"/>
            <w:right w:val="single" w:sz="6" w:space="15" w:color="EDEDED"/>
          </w:divBdr>
        </w:div>
        <w:div w:id="150561301">
          <w:marLeft w:val="0"/>
          <w:marRight w:val="0"/>
          <w:marTop w:val="0"/>
          <w:marBottom w:val="300"/>
          <w:divBdr>
            <w:top w:val="single" w:sz="6" w:space="15" w:color="EDEDED"/>
            <w:left w:val="single" w:sz="6" w:space="15" w:color="EDEDED"/>
            <w:bottom w:val="single" w:sz="6" w:space="15" w:color="EDEDED"/>
            <w:right w:val="single" w:sz="6" w:space="15" w:color="EDEDED"/>
          </w:divBdr>
        </w:div>
        <w:div w:id="150607071">
          <w:marLeft w:val="0"/>
          <w:marRight w:val="0"/>
          <w:marTop w:val="0"/>
          <w:marBottom w:val="0"/>
          <w:divBdr>
            <w:top w:val="none" w:sz="0" w:space="0" w:color="auto"/>
            <w:left w:val="none" w:sz="0" w:space="0" w:color="auto"/>
            <w:bottom w:val="none" w:sz="0" w:space="0" w:color="auto"/>
            <w:right w:val="none" w:sz="0" w:space="0" w:color="auto"/>
          </w:divBdr>
        </w:div>
        <w:div w:id="150608892">
          <w:marLeft w:val="0"/>
          <w:marRight w:val="0"/>
          <w:marTop w:val="0"/>
          <w:marBottom w:val="0"/>
          <w:divBdr>
            <w:top w:val="none" w:sz="0" w:space="0" w:color="auto"/>
            <w:left w:val="none" w:sz="0" w:space="0" w:color="auto"/>
            <w:bottom w:val="none" w:sz="0" w:space="0" w:color="auto"/>
            <w:right w:val="none" w:sz="0" w:space="0" w:color="auto"/>
          </w:divBdr>
        </w:div>
        <w:div w:id="150680585">
          <w:marLeft w:val="0"/>
          <w:marRight w:val="0"/>
          <w:marTop w:val="0"/>
          <w:marBottom w:val="0"/>
          <w:divBdr>
            <w:top w:val="none" w:sz="0" w:space="0" w:color="auto"/>
            <w:left w:val="none" w:sz="0" w:space="0" w:color="auto"/>
            <w:bottom w:val="none" w:sz="0" w:space="0" w:color="auto"/>
            <w:right w:val="none" w:sz="0" w:space="0" w:color="auto"/>
          </w:divBdr>
        </w:div>
        <w:div w:id="150751670">
          <w:marLeft w:val="0"/>
          <w:marRight w:val="0"/>
          <w:marTop w:val="0"/>
          <w:marBottom w:val="0"/>
          <w:divBdr>
            <w:top w:val="none" w:sz="0" w:space="0" w:color="auto"/>
            <w:left w:val="none" w:sz="0" w:space="0" w:color="auto"/>
            <w:bottom w:val="none" w:sz="0" w:space="0" w:color="auto"/>
            <w:right w:val="none" w:sz="0" w:space="0" w:color="auto"/>
          </w:divBdr>
        </w:div>
        <w:div w:id="150760763">
          <w:marLeft w:val="0"/>
          <w:marRight w:val="0"/>
          <w:marTop w:val="0"/>
          <w:marBottom w:val="0"/>
          <w:divBdr>
            <w:top w:val="none" w:sz="0" w:space="0" w:color="auto"/>
            <w:left w:val="none" w:sz="0" w:space="0" w:color="auto"/>
            <w:bottom w:val="none" w:sz="0" w:space="0" w:color="auto"/>
            <w:right w:val="none" w:sz="0" w:space="0" w:color="auto"/>
          </w:divBdr>
        </w:div>
        <w:div w:id="150761238">
          <w:marLeft w:val="0"/>
          <w:marRight w:val="0"/>
          <w:marTop w:val="0"/>
          <w:marBottom w:val="0"/>
          <w:divBdr>
            <w:top w:val="none" w:sz="0" w:space="0" w:color="auto"/>
            <w:left w:val="none" w:sz="0" w:space="0" w:color="auto"/>
            <w:bottom w:val="none" w:sz="0" w:space="0" w:color="auto"/>
            <w:right w:val="none" w:sz="0" w:space="0" w:color="auto"/>
          </w:divBdr>
        </w:div>
        <w:div w:id="150874544">
          <w:marLeft w:val="0"/>
          <w:marRight w:val="0"/>
          <w:marTop w:val="0"/>
          <w:marBottom w:val="0"/>
          <w:divBdr>
            <w:top w:val="none" w:sz="0" w:space="0" w:color="auto"/>
            <w:left w:val="none" w:sz="0" w:space="0" w:color="auto"/>
            <w:bottom w:val="none" w:sz="0" w:space="0" w:color="auto"/>
            <w:right w:val="none" w:sz="0" w:space="0" w:color="auto"/>
          </w:divBdr>
        </w:div>
        <w:div w:id="150876053">
          <w:marLeft w:val="0"/>
          <w:marRight w:val="0"/>
          <w:marTop w:val="0"/>
          <w:marBottom w:val="0"/>
          <w:divBdr>
            <w:top w:val="none" w:sz="0" w:space="0" w:color="auto"/>
            <w:left w:val="none" w:sz="0" w:space="0" w:color="auto"/>
            <w:bottom w:val="none" w:sz="0" w:space="0" w:color="auto"/>
            <w:right w:val="none" w:sz="0" w:space="0" w:color="auto"/>
          </w:divBdr>
          <w:divsChild>
            <w:div w:id="120268663">
              <w:marLeft w:val="0"/>
              <w:marRight w:val="0"/>
              <w:marTop w:val="0"/>
              <w:marBottom w:val="0"/>
              <w:divBdr>
                <w:top w:val="none" w:sz="0" w:space="0" w:color="auto"/>
                <w:left w:val="none" w:sz="0" w:space="0" w:color="auto"/>
                <w:bottom w:val="none" w:sz="0" w:space="0" w:color="auto"/>
                <w:right w:val="none" w:sz="0" w:space="0" w:color="auto"/>
              </w:divBdr>
            </w:div>
          </w:divsChild>
        </w:div>
        <w:div w:id="150948613">
          <w:marLeft w:val="0"/>
          <w:marRight w:val="0"/>
          <w:marTop w:val="0"/>
          <w:marBottom w:val="0"/>
          <w:divBdr>
            <w:top w:val="none" w:sz="0" w:space="0" w:color="auto"/>
            <w:left w:val="none" w:sz="0" w:space="0" w:color="auto"/>
            <w:bottom w:val="none" w:sz="0" w:space="0" w:color="auto"/>
            <w:right w:val="none" w:sz="0" w:space="0" w:color="auto"/>
          </w:divBdr>
        </w:div>
        <w:div w:id="150954541">
          <w:marLeft w:val="0"/>
          <w:marRight w:val="0"/>
          <w:marTop w:val="0"/>
          <w:marBottom w:val="0"/>
          <w:divBdr>
            <w:top w:val="none" w:sz="0" w:space="0" w:color="auto"/>
            <w:left w:val="none" w:sz="0" w:space="0" w:color="auto"/>
            <w:bottom w:val="none" w:sz="0" w:space="0" w:color="auto"/>
            <w:right w:val="none" w:sz="0" w:space="0" w:color="auto"/>
          </w:divBdr>
        </w:div>
        <w:div w:id="150997220">
          <w:marLeft w:val="0"/>
          <w:marRight w:val="0"/>
          <w:marTop w:val="0"/>
          <w:marBottom w:val="0"/>
          <w:divBdr>
            <w:top w:val="none" w:sz="0" w:space="0" w:color="auto"/>
            <w:left w:val="none" w:sz="0" w:space="0" w:color="auto"/>
            <w:bottom w:val="none" w:sz="0" w:space="0" w:color="auto"/>
            <w:right w:val="none" w:sz="0" w:space="0" w:color="auto"/>
          </w:divBdr>
        </w:div>
        <w:div w:id="151025930">
          <w:marLeft w:val="0"/>
          <w:marRight w:val="0"/>
          <w:marTop w:val="0"/>
          <w:marBottom w:val="0"/>
          <w:divBdr>
            <w:top w:val="none" w:sz="0" w:space="0" w:color="auto"/>
            <w:left w:val="none" w:sz="0" w:space="0" w:color="auto"/>
            <w:bottom w:val="none" w:sz="0" w:space="0" w:color="auto"/>
            <w:right w:val="none" w:sz="0" w:space="0" w:color="auto"/>
          </w:divBdr>
        </w:div>
        <w:div w:id="151027557">
          <w:marLeft w:val="0"/>
          <w:marRight w:val="0"/>
          <w:marTop w:val="0"/>
          <w:marBottom w:val="0"/>
          <w:divBdr>
            <w:top w:val="none" w:sz="0" w:space="0" w:color="auto"/>
            <w:left w:val="none" w:sz="0" w:space="0" w:color="auto"/>
            <w:bottom w:val="none" w:sz="0" w:space="0" w:color="auto"/>
            <w:right w:val="none" w:sz="0" w:space="0" w:color="auto"/>
          </w:divBdr>
        </w:div>
        <w:div w:id="151063585">
          <w:marLeft w:val="0"/>
          <w:marRight w:val="0"/>
          <w:marTop w:val="0"/>
          <w:marBottom w:val="0"/>
          <w:divBdr>
            <w:top w:val="none" w:sz="0" w:space="0" w:color="auto"/>
            <w:left w:val="none" w:sz="0" w:space="0" w:color="auto"/>
            <w:bottom w:val="none" w:sz="0" w:space="0" w:color="auto"/>
            <w:right w:val="none" w:sz="0" w:space="0" w:color="auto"/>
          </w:divBdr>
        </w:div>
        <w:div w:id="151064128">
          <w:marLeft w:val="0"/>
          <w:marRight w:val="0"/>
          <w:marTop w:val="0"/>
          <w:marBottom w:val="0"/>
          <w:divBdr>
            <w:top w:val="none" w:sz="0" w:space="0" w:color="auto"/>
            <w:left w:val="none" w:sz="0" w:space="0" w:color="auto"/>
            <w:bottom w:val="none" w:sz="0" w:space="0" w:color="auto"/>
            <w:right w:val="none" w:sz="0" w:space="0" w:color="auto"/>
          </w:divBdr>
        </w:div>
        <w:div w:id="151142470">
          <w:marLeft w:val="0"/>
          <w:marRight w:val="0"/>
          <w:marTop w:val="300"/>
          <w:marBottom w:val="0"/>
          <w:divBdr>
            <w:top w:val="none" w:sz="0" w:space="0" w:color="auto"/>
            <w:left w:val="none" w:sz="0" w:space="0" w:color="auto"/>
            <w:bottom w:val="none" w:sz="0" w:space="0" w:color="auto"/>
            <w:right w:val="none" w:sz="0" w:space="0" w:color="auto"/>
          </w:divBdr>
          <w:divsChild>
            <w:div w:id="24599775">
              <w:marLeft w:val="0"/>
              <w:marRight w:val="0"/>
              <w:marTop w:val="0"/>
              <w:marBottom w:val="0"/>
              <w:divBdr>
                <w:top w:val="none" w:sz="0" w:space="0" w:color="auto"/>
                <w:left w:val="none" w:sz="0" w:space="0" w:color="auto"/>
                <w:bottom w:val="none" w:sz="0" w:space="0" w:color="auto"/>
                <w:right w:val="none" w:sz="0" w:space="0" w:color="auto"/>
              </w:divBdr>
            </w:div>
          </w:divsChild>
        </w:div>
        <w:div w:id="151213579">
          <w:marLeft w:val="0"/>
          <w:marRight w:val="0"/>
          <w:marTop w:val="0"/>
          <w:marBottom w:val="0"/>
          <w:divBdr>
            <w:top w:val="none" w:sz="0" w:space="0" w:color="auto"/>
            <w:left w:val="none" w:sz="0" w:space="0" w:color="auto"/>
            <w:bottom w:val="none" w:sz="0" w:space="0" w:color="auto"/>
            <w:right w:val="none" w:sz="0" w:space="0" w:color="auto"/>
          </w:divBdr>
        </w:div>
        <w:div w:id="151214334">
          <w:marLeft w:val="0"/>
          <w:marRight w:val="0"/>
          <w:marTop w:val="0"/>
          <w:marBottom w:val="0"/>
          <w:divBdr>
            <w:top w:val="none" w:sz="0" w:space="0" w:color="auto"/>
            <w:left w:val="none" w:sz="0" w:space="0" w:color="auto"/>
            <w:bottom w:val="none" w:sz="0" w:space="0" w:color="auto"/>
            <w:right w:val="none" w:sz="0" w:space="0" w:color="auto"/>
          </w:divBdr>
        </w:div>
        <w:div w:id="151218155">
          <w:marLeft w:val="0"/>
          <w:marRight w:val="0"/>
          <w:marTop w:val="0"/>
          <w:marBottom w:val="0"/>
          <w:divBdr>
            <w:top w:val="none" w:sz="0" w:space="0" w:color="auto"/>
            <w:left w:val="none" w:sz="0" w:space="0" w:color="auto"/>
            <w:bottom w:val="none" w:sz="0" w:space="0" w:color="auto"/>
            <w:right w:val="none" w:sz="0" w:space="0" w:color="auto"/>
          </w:divBdr>
        </w:div>
        <w:div w:id="151257913">
          <w:marLeft w:val="0"/>
          <w:marRight w:val="0"/>
          <w:marTop w:val="0"/>
          <w:marBottom w:val="0"/>
          <w:divBdr>
            <w:top w:val="none" w:sz="0" w:space="0" w:color="auto"/>
            <w:left w:val="none" w:sz="0" w:space="0" w:color="auto"/>
            <w:bottom w:val="none" w:sz="0" w:space="0" w:color="auto"/>
            <w:right w:val="none" w:sz="0" w:space="0" w:color="auto"/>
          </w:divBdr>
        </w:div>
        <w:div w:id="151265431">
          <w:marLeft w:val="0"/>
          <w:marRight w:val="0"/>
          <w:marTop w:val="0"/>
          <w:marBottom w:val="0"/>
          <w:divBdr>
            <w:top w:val="none" w:sz="0" w:space="0" w:color="auto"/>
            <w:left w:val="none" w:sz="0" w:space="0" w:color="auto"/>
            <w:bottom w:val="none" w:sz="0" w:space="0" w:color="auto"/>
            <w:right w:val="none" w:sz="0" w:space="0" w:color="auto"/>
          </w:divBdr>
        </w:div>
        <w:div w:id="151335701">
          <w:marLeft w:val="0"/>
          <w:marRight w:val="0"/>
          <w:marTop w:val="0"/>
          <w:marBottom w:val="0"/>
          <w:divBdr>
            <w:top w:val="none" w:sz="0" w:space="0" w:color="auto"/>
            <w:left w:val="none" w:sz="0" w:space="0" w:color="auto"/>
            <w:bottom w:val="none" w:sz="0" w:space="0" w:color="auto"/>
            <w:right w:val="none" w:sz="0" w:space="0" w:color="auto"/>
          </w:divBdr>
        </w:div>
        <w:div w:id="151408498">
          <w:marLeft w:val="0"/>
          <w:marRight w:val="0"/>
          <w:marTop w:val="0"/>
          <w:marBottom w:val="300"/>
          <w:divBdr>
            <w:top w:val="single" w:sz="6" w:space="15" w:color="EDEDED"/>
            <w:left w:val="single" w:sz="6" w:space="15" w:color="EDEDED"/>
            <w:bottom w:val="single" w:sz="6" w:space="15" w:color="EDEDED"/>
            <w:right w:val="single" w:sz="6" w:space="15" w:color="EDEDED"/>
          </w:divBdr>
        </w:div>
        <w:div w:id="151524785">
          <w:marLeft w:val="0"/>
          <w:marRight w:val="0"/>
          <w:marTop w:val="0"/>
          <w:marBottom w:val="0"/>
          <w:divBdr>
            <w:top w:val="none" w:sz="0" w:space="0" w:color="auto"/>
            <w:left w:val="none" w:sz="0" w:space="0" w:color="auto"/>
            <w:bottom w:val="none" w:sz="0" w:space="0" w:color="auto"/>
            <w:right w:val="none" w:sz="0" w:space="0" w:color="auto"/>
          </w:divBdr>
        </w:div>
        <w:div w:id="151526199">
          <w:marLeft w:val="0"/>
          <w:marRight w:val="0"/>
          <w:marTop w:val="0"/>
          <w:marBottom w:val="0"/>
          <w:divBdr>
            <w:top w:val="none" w:sz="0" w:space="0" w:color="auto"/>
            <w:left w:val="none" w:sz="0" w:space="0" w:color="auto"/>
            <w:bottom w:val="none" w:sz="0" w:space="0" w:color="auto"/>
            <w:right w:val="none" w:sz="0" w:space="0" w:color="auto"/>
          </w:divBdr>
        </w:div>
        <w:div w:id="151530040">
          <w:marLeft w:val="0"/>
          <w:marRight w:val="0"/>
          <w:marTop w:val="0"/>
          <w:marBottom w:val="0"/>
          <w:divBdr>
            <w:top w:val="none" w:sz="0" w:space="0" w:color="auto"/>
            <w:left w:val="none" w:sz="0" w:space="0" w:color="auto"/>
            <w:bottom w:val="none" w:sz="0" w:space="0" w:color="auto"/>
            <w:right w:val="none" w:sz="0" w:space="0" w:color="auto"/>
          </w:divBdr>
        </w:div>
        <w:div w:id="151531588">
          <w:marLeft w:val="0"/>
          <w:marRight w:val="0"/>
          <w:marTop w:val="0"/>
          <w:marBottom w:val="0"/>
          <w:divBdr>
            <w:top w:val="none" w:sz="0" w:space="0" w:color="auto"/>
            <w:left w:val="none" w:sz="0" w:space="0" w:color="auto"/>
            <w:bottom w:val="none" w:sz="0" w:space="0" w:color="auto"/>
            <w:right w:val="none" w:sz="0" w:space="0" w:color="auto"/>
          </w:divBdr>
        </w:div>
        <w:div w:id="151602413">
          <w:marLeft w:val="0"/>
          <w:marRight w:val="0"/>
          <w:marTop w:val="0"/>
          <w:marBottom w:val="0"/>
          <w:divBdr>
            <w:top w:val="none" w:sz="0" w:space="0" w:color="auto"/>
            <w:left w:val="none" w:sz="0" w:space="0" w:color="auto"/>
            <w:bottom w:val="none" w:sz="0" w:space="0" w:color="auto"/>
            <w:right w:val="none" w:sz="0" w:space="0" w:color="auto"/>
          </w:divBdr>
        </w:div>
        <w:div w:id="151652127">
          <w:marLeft w:val="0"/>
          <w:marRight w:val="0"/>
          <w:marTop w:val="0"/>
          <w:marBottom w:val="0"/>
          <w:divBdr>
            <w:top w:val="none" w:sz="0" w:space="0" w:color="auto"/>
            <w:left w:val="none" w:sz="0" w:space="0" w:color="auto"/>
            <w:bottom w:val="none" w:sz="0" w:space="0" w:color="auto"/>
            <w:right w:val="none" w:sz="0" w:space="0" w:color="auto"/>
          </w:divBdr>
        </w:div>
        <w:div w:id="151796655">
          <w:marLeft w:val="0"/>
          <w:marRight w:val="0"/>
          <w:marTop w:val="300"/>
          <w:marBottom w:val="0"/>
          <w:divBdr>
            <w:top w:val="none" w:sz="0" w:space="0" w:color="auto"/>
            <w:left w:val="none" w:sz="0" w:space="0" w:color="auto"/>
            <w:bottom w:val="none" w:sz="0" w:space="0" w:color="auto"/>
            <w:right w:val="none" w:sz="0" w:space="0" w:color="auto"/>
          </w:divBdr>
        </w:div>
        <w:div w:id="151796831">
          <w:marLeft w:val="0"/>
          <w:marRight w:val="0"/>
          <w:marTop w:val="0"/>
          <w:marBottom w:val="0"/>
          <w:divBdr>
            <w:top w:val="none" w:sz="0" w:space="0" w:color="auto"/>
            <w:left w:val="none" w:sz="0" w:space="0" w:color="auto"/>
            <w:bottom w:val="none" w:sz="0" w:space="0" w:color="auto"/>
            <w:right w:val="none" w:sz="0" w:space="0" w:color="auto"/>
          </w:divBdr>
        </w:div>
        <w:div w:id="151870606">
          <w:marLeft w:val="0"/>
          <w:marRight w:val="0"/>
          <w:marTop w:val="0"/>
          <w:marBottom w:val="0"/>
          <w:divBdr>
            <w:top w:val="none" w:sz="0" w:space="0" w:color="auto"/>
            <w:left w:val="none" w:sz="0" w:space="0" w:color="auto"/>
            <w:bottom w:val="none" w:sz="0" w:space="0" w:color="auto"/>
            <w:right w:val="none" w:sz="0" w:space="0" w:color="auto"/>
          </w:divBdr>
        </w:div>
        <w:div w:id="151918628">
          <w:marLeft w:val="0"/>
          <w:marRight w:val="0"/>
          <w:marTop w:val="0"/>
          <w:marBottom w:val="0"/>
          <w:divBdr>
            <w:top w:val="none" w:sz="0" w:space="0" w:color="auto"/>
            <w:left w:val="none" w:sz="0" w:space="0" w:color="auto"/>
            <w:bottom w:val="none" w:sz="0" w:space="0" w:color="auto"/>
            <w:right w:val="none" w:sz="0" w:space="0" w:color="auto"/>
          </w:divBdr>
        </w:div>
        <w:div w:id="151990313">
          <w:marLeft w:val="0"/>
          <w:marRight w:val="0"/>
          <w:marTop w:val="0"/>
          <w:marBottom w:val="0"/>
          <w:divBdr>
            <w:top w:val="none" w:sz="0" w:space="0" w:color="auto"/>
            <w:left w:val="none" w:sz="0" w:space="0" w:color="auto"/>
            <w:bottom w:val="none" w:sz="0" w:space="0" w:color="auto"/>
            <w:right w:val="none" w:sz="0" w:space="0" w:color="auto"/>
          </w:divBdr>
          <w:divsChild>
            <w:div w:id="182481638">
              <w:marLeft w:val="0"/>
              <w:marRight w:val="0"/>
              <w:marTop w:val="0"/>
              <w:marBottom w:val="0"/>
              <w:divBdr>
                <w:top w:val="none" w:sz="0" w:space="0" w:color="auto"/>
                <w:left w:val="none" w:sz="0" w:space="0" w:color="auto"/>
                <w:bottom w:val="none" w:sz="0" w:space="0" w:color="auto"/>
                <w:right w:val="none" w:sz="0" w:space="0" w:color="auto"/>
              </w:divBdr>
            </w:div>
          </w:divsChild>
        </w:div>
        <w:div w:id="151990481">
          <w:marLeft w:val="0"/>
          <w:marRight w:val="0"/>
          <w:marTop w:val="0"/>
          <w:marBottom w:val="0"/>
          <w:divBdr>
            <w:top w:val="none" w:sz="0" w:space="0" w:color="auto"/>
            <w:left w:val="none" w:sz="0" w:space="0" w:color="auto"/>
            <w:bottom w:val="none" w:sz="0" w:space="0" w:color="auto"/>
            <w:right w:val="none" w:sz="0" w:space="0" w:color="auto"/>
          </w:divBdr>
        </w:div>
        <w:div w:id="152062271">
          <w:marLeft w:val="0"/>
          <w:marRight w:val="0"/>
          <w:marTop w:val="0"/>
          <w:marBottom w:val="0"/>
          <w:divBdr>
            <w:top w:val="none" w:sz="0" w:space="0" w:color="auto"/>
            <w:left w:val="none" w:sz="0" w:space="0" w:color="auto"/>
            <w:bottom w:val="none" w:sz="0" w:space="0" w:color="auto"/>
            <w:right w:val="none" w:sz="0" w:space="0" w:color="auto"/>
          </w:divBdr>
        </w:div>
        <w:div w:id="152068661">
          <w:marLeft w:val="0"/>
          <w:marRight w:val="0"/>
          <w:marTop w:val="0"/>
          <w:marBottom w:val="0"/>
          <w:divBdr>
            <w:top w:val="none" w:sz="0" w:space="0" w:color="auto"/>
            <w:left w:val="none" w:sz="0" w:space="0" w:color="auto"/>
            <w:bottom w:val="none" w:sz="0" w:space="0" w:color="auto"/>
            <w:right w:val="none" w:sz="0" w:space="0" w:color="auto"/>
          </w:divBdr>
        </w:div>
        <w:div w:id="152113849">
          <w:marLeft w:val="0"/>
          <w:marRight w:val="0"/>
          <w:marTop w:val="0"/>
          <w:marBottom w:val="0"/>
          <w:divBdr>
            <w:top w:val="none" w:sz="0" w:space="0" w:color="auto"/>
            <w:left w:val="none" w:sz="0" w:space="0" w:color="auto"/>
            <w:bottom w:val="none" w:sz="0" w:space="0" w:color="auto"/>
            <w:right w:val="none" w:sz="0" w:space="0" w:color="auto"/>
          </w:divBdr>
        </w:div>
        <w:div w:id="152182970">
          <w:marLeft w:val="0"/>
          <w:marRight w:val="0"/>
          <w:marTop w:val="0"/>
          <w:marBottom w:val="300"/>
          <w:divBdr>
            <w:top w:val="single" w:sz="6" w:space="15" w:color="EDEDED"/>
            <w:left w:val="single" w:sz="6" w:space="15" w:color="EDEDED"/>
            <w:bottom w:val="single" w:sz="6" w:space="15" w:color="EDEDED"/>
            <w:right w:val="single" w:sz="6" w:space="15" w:color="EDEDED"/>
          </w:divBdr>
        </w:div>
        <w:div w:id="152188759">
          <w:marLeft w:val="0"/>
          <w:marRight w:val="0"/>
          <w:marTop w:val="300"/>
          <w:marBottom w:val="0"/>
          <w:divBdr>
            <w:top w:val="none" w:sz="0" w:space="0" w:color="auto"/>
            <w:left w:val="none" w:sz="0" w:space="0" w:color="auto"/>
            <w:bottom w:val="none" w:sz="0" w:space="0" w:color="auto"/>
            <w:right w:val="none" w:sz="0" w:space="0" w:color="auto"/>
          </w:divBdr>
        </w:div>
        <w:div w:id="152330807">
          <w:marLeft w:val="0"/>
          <w:marRight w:val="0"/>
          <w:marTop w:val="0"/>
          <w:marBottom w:val="0"/>
          <w:divBdr>
            <w:top w:val="none" w:sz="0" w:space="0" w:color="auto"/>
            <w:left w:val="none" w:sz="0" w:space="0" w:color="auto"/>
            <w:bottom w:val="none" w:sz="0" w:space="0" w:color="auto"/>
            <w:right w:val="none" w:sz="0" w:space="0" w:color="auto"/>
          </w:divBdr>
        </w:div>
        <w:div w:id="152377385">
          <w:marLeft w:val="0"/>
          <w:marRight w:val="0"/>
          <w:marTop w:val="0"/>
          <w:marBottom w:val="0"/>
          <w:divBdr>
            <w:top w:val="none" w:sz="0" w:space="0" w:color="auto"/>
            <w:left w:val="none" w:sz="0" w:space="0" w:color="auto"/>
            <w:bottom w:val="none" w:sz="0" w:space="0" w:color="auto"/>
            <w:right w:val="none" w:sz="0" w:space="0" w:color="auto"/>
          </w:divBdr>
        </w:div>
        <w:div w:id="152380936">
          <w:marLeft w:val="0"/>
          <w:marRight w:val="0"/>
          <w:marTop w:val="0"/>
          <w:marBottom w:val="0"/>
          <w:divBdr>
            <w:top w:val="none" w:sz="0" w:space="0" w:color="auto"/>
            <w:left w:val="none" w:sz="0" w:space="0" w:color="auto"/>
            <w:bottom w:val="none" w:sz="0" w:space="0" w:color="auto"/>
            <w:right w:val="none" w:sz="0" w:space="0" w:color="auto"/>
          </w:divBdr>
        </w:div>
        <w:div w:id="152381842">
          <w:marLeft w:val="0"/>
          <w:marRight w:val="0"/>
          <w:marTop w:val="0"/>
          <w:marBottom w:val="0"/>
          <w:divBdr>
            <w:top w:val="none" w:sz="0" w:space="0" w:color="auto"/>
            <w:left w:val="none" w:sz="0" w:space="0" w:color="auto"/>
            <w:bottom w:val="none" w:sz="0" w:space="0" w:color="auto"/>
            <w:right w:val="none" w:sz="0" w:space="0" w:color="auto"/>
          </w:divBdr>
        </w:div>
        <w:div w:id="152452779">
          <w:marLeft w:val="0"/>
          <w:marRight w:val="0"/>
          <w:marTop w:val="0"/>
          <w:marBottom w:val="0"/>
          <w:divBdr>
            <w:top w:val="none" w:sz="0" w:space="0" w:color="auto"/>
            <w:left w:val="none" w:sz="0" w:space="0" w:color="auto"/>
            <w:bottom w:val="none" w:sz="0" w:space="0" w:color="auto"/>
            <w:right w:val="none" w:sz="0" w:space="0" w:color="auto"/>
          </w:divBdr>
        </w:div>
        <w:div w:id="152455193">
          <w:marLeft w:val="0"/>
          <w:marRight w:val="0"/>
          <w:marTop w:val="0"/>
          <w:marBottom w:val="0"/>
          <w:divBdr>
            <w:top w:val="none" w:sz="0" w:space="0" w:color="auto"/>
            <w:left w:val="none" w:sz="0" w:space="0" w:color="auto"/>
            <w:bottom w:val="none" w:sz="0" w:space="0" w:color="auto"/>
            <w:right w:val="none" w:sz="0" w:space="0" w:color="auto"/>
          </w:divBdr>
        </w:div>
        <w:div w:id="152526898">
          <w:marLeft w:val="0"/>
          <w:marRight w:val="0"/>
          <w:marTop w:val="0"/>
          <w:marBottom w:val="0"/>
          <w:divBdr>
            <w:top w:val="none" w:sz="0" w:space="0" w:color="auto"/>
            <w:left w:val="none" w:sz="0" w:space="0" w:color="auto"/>
            <w:bottom w:val="none" w:sz="0" w:space="0" w:color="auto"/>
            <w:right w:val="none" w:sz="0" w:space="0" w:color="auto"/>
          </w:divBdr>
        </w:div>
        <w:div w:id="152529770">
          <w:marLeft w:val="0"/>
          <w:marRight w:val="0"/>
          <w:marTop w:val="300"/>
          <w:marBottom w:val="0"/>
          <w:divBdr>
            <w:top w:val="none" w:sz="0" w:space="0" w:color="auto"/>
            <w:left w:val="none" w:sz="0" w:space="0" w:color="auto"/>
            <w:bottom w:val="none" w:sz="0" w:space="0" w:color="auto"/>
            <w:right w:val="none" w:sz="0" w:space="0" w:color="auto"/>
          </w:divBdr>
        </w:div>
        <w:div w:id="152572628">
          <w:marLeft w:val="0"/>
          <w:marRight w:val="0"/>
          <w:marTop w:val="0"/>
          <w:marBottom w:val="300"/>
          <w:divBdr>
            <w:top w:val="single" w:sz="6" w:space="15" w:color="EDEDED"/>
            <w:left w:val="single" w:sz="6" w:space="15" w:color="EDEDED"/>
            <w:bottom w:val="single" w:sz="6" w:space="15" w:color="EDEDED"/>
            <w:right w:val="single" w:sz="6" w:space="15" w:color="EDEDED"/>
          </w:divBdr>
        </w:div>
        <w:div w:id="152574417">
          <w:marLeft w:val="0"/>
          <w:marRight w:val="0"/>
          <w:marTop w:val="0"/>
          <w:marBottom w:val="0"/>
          <w:divBdr>
            <w:top w:val="none" w:sz="0" w:space="0" w:color="auto"/>
            <w:left w:val="none" w:sz="0" w:space="0" w:color="auto"/>
            <w:bottom w:val="none" w:sz="0" w:space="0" w:color="auto"/>
            <w:right w:val="none" w:sz="0" w:space="0" w:color="auto"/>
          </w:divBdr>
        </w:div>
        <w:div w:id="152644262">
          <w:marLeft w:val="0"/>
          <w:marRight w:val="0"/>
          <w:marTop w:val="0"/>
          <w:marBottom w:val="0"/>
          <w:divBdr>
            <w:top w:val="none" w:sz="0" w:space="0" w:color="auto"/>
            <w:left w:val="none" w:sz="0" w:space="0" w:color="auto"/>
            <w:bottom w:val="none" w:sz="0" w:space="0" w:color="auto"/>
            <w:right w:val="none" w:sz="0" w:space="0" w:color="auto"/>
          </w:divBdr>
        </w:div>
        <w:div w:id="152793926">
          <w:marLeft w:val="0"/>
          <w:marRight w:val="0"/>
          <w:marTop w:val="300"/>
          <w:marBottom w:val="0"/>
          <w:divBdr>
            <w:top w:val="none" w:sz="0" w:space="0" w:color="auto"/>
            <w:left w:val="none" w:sz="0" w:space="0" w:color="auto"/>
            <w:bottom w:val="none" w:sz="0" w:space="0" w:color="auto"/>
            <w:right w:val="none" w:sz="0" w:space="0" w:color="auto"/>
          </w:divBdr>
        </w:div>
        <w:div w:id="152919075">
          <w:marLeft w:val="0"/>
          <w:marRight w:val="0"/>
          <w:marTop w:val="0"/>
          <w:marBottom w:val="0"/>
          <w:divBdr>
            <w:top w:val="none" w:sz="0" w:space="0" w:color="auto"/>
            <w:left w:val="none" w:sz="0" w:space="0" w:color="auto"/>
            <w:bottom w:val="none" w:sz="0" w:space="0" w:color="auto"/>
            <w:right w:val="none" w:sz="0" w:space="0" w:color="auto"/>
          </w:divBdr>
        </w:div>
        <w:div w:id="152989115">
          <w:marLeft w:val="0"/>
          <w:marRight w:val="0"/>
          <w:marTop w:val="0"/>
          <w:marBottom w:val="0"/>
          <w:divBdr>
            <w:top w:val="none" w:sz="0" w:space="0" w:color="auto"/>
            <w:left w:val="none" w:sz="0" w:space="0" w:color="auto"/>
            <w:bottom w:val="none" w:sz="0" w:space="0" w:color="auto"/>
            <w:right w:val="none" w:sz="0" w:space="0" w:color="auto"/>
          </w:divBdr>
        </w:div>
        <w:div w:id="153033063">
          <w:marLeft w:val="0"/>
          <w:marRight w:val="0"/>
          <w:marTop w:val="0"/>
          <w:marBottom w:val="0"/>
          <w:divBdr>
            <w:top w:val="none" w:sz="0" w:space="0" w:color="auto"/>
            <w:left w:val="none" w:sz="0" w:space="0" w:color="auto"/>
            <w:bottom w:val="none" w:sz="0" w:space="0" w:color="auto"/>
            <w:right w:val="none" w:sz="0" w:space="0" w:color="auto"/>
          </w:divBdr>
        </w:div>
        <w:div w:id="153106064">
          <w:marLeft w:val="0"/>
          <w:marRight w:val="0"/>
          <w:marTop w:val="0"/>
          <w:marBottom w:val="0"/>
          <w:divBdr>
            <w:top w:val="none" w:sz="0" w:space="0" w:color="auto"/>
            <w:left w:val="none" w:sz="0" w:space="0" w:color="auto"/>
            <w:bottom w:val="none" w:sz="0" w:space="0" w:color="auto"/>
            <w:right w:val="none" w:sz="0" w:space="0" w:color="auto"/>
          </w:divBdr>
        </w:div>
        <w:div w:id="153186725">
          <w:marLeft w:val="0"/>
          <w:marRight w:val="0"/>
          <w:marTop w:val="0"/>
          <w:marBottom w:val="0"/>
          <w:divBdr>
            <w:top w:val="none" w:sz="0" w:space="0" w:color="auto"/>
            <w:left w:val="none" w:sz="0" w:space="0" w:color="auto"/>
            <w:bottom w:val="none" w:sz="0" w:space="0" w:color="auto"/>
            <w:right w:val="none" w:sz="0" w:space="0" w:color="auto"/>
          </w:divBdr>
        </w:div>
        <w:div w:id="153228557">
          <w:marLeft w:val="0"/>
          <w:marRight w:val="0"/>
          <w:marTop w:val="0"/>
          <w:marBottom w:val="0"/>
          <w:divBdr>
            <w:top w:val="none" w:sz="0" w:space="0" w:color="auto"/>
            <w:left w:val="none" w:sz="0" w:space="0" w:color="auto"/>
            <w:bottom w:val="none" w:sz="0" w:space="0" w:color="auto"/>
            <w:right w:val="none" w:sz="0" w:space="0" w:color="auto"/>
          </w:divBdr>
        </w:div>
        <w:div w:id="153229088">
          <w:marLeft w:val="0"/>
          <w:marRight w:val="0"/>
          <w:marTop w:val="0"/>
          <w:marBottom w:val="0"/>
          <w:divBdr>
            <w:top w:val="none" w:sz="0" w:space="0" w:color="auto"/>
            <w:left w:val="none" w:sz="0" w:space="0" w:color="auto"/>
            <w:bottom w:val="none" w:sz="0" w:space="0" w:color="auto"/>
            <w:right w:val="none" w:sz="0" w:space="0" w:color="auto"/>
          </w:divBdr>
        </w:div>
        <w:div w:id="153298744">
          <w:marLeft w:val="0"/>
          <w:marRight w:val="0"/>
          <w:marTop w:val="0"/>
          <w:marBottom w:val="0"/>
          <w:divBdr>
            <w:top w:val="none" w:sz="0" w:space="0" w:color="auto"/>
            <w:left w:val="none" w:sz="0" w:space="0" w:color="auto"/>
            <w:bottom w:val="none" w:sz="0" w:space="0" w:color="auto"/>
            <w:right w:val="none" w:sz="0" w:space="0" w:color="auto"/>
          </w:divBdr>
        </w:div>
        <w:div w:id="153300994">
          <w:marLeft w:val="0"/>
          <w:marRight w:val="0"/>
          <w:marTop w:val="0"/>
          <w:marBottom w:val="0"/>
          <w:divBdr>
            <w:top w:val="none" w:sz="0" w:space="0" w:color="auto"/>
            <w:left w:val="none" w:sz="0" w:space="0" w:color="auto"/>
            <w:bottom w:val="none" w:sz="0" w:space="0" w:color="auto"/>
            <w:right w:val="none" w:sz="0" w:space="0" w:color="auto"/>
          </w:divBdr>
        </w:div>
        <w:div w:id="153375407">
          <w:marLeft w:val="0"/>
          <w:marRight w:val="0"/>
          <w:marTop w:val="0"/>
          <w:marBottom w:val="0"/>
          <w:divBdr>
            <w:top w:val="none" w:sz="0" w:space="0" w:color="auto"/>
            <w:left w:val="none" w:sz="0" w:space="0" w:color="auto"/>
            <w:bottom w:val="none" w:sz="0" w:space="0" w:color="auto"/>
            <w:right w:val="none" w:sz="0" w:space="0" w:color="auto"/>
          </w:divBdr>
        </w:div>
        <w:div w:id="153379905">
          <w:marLeft w:val="0"/>
          <w:marRight w:val="0"/>
          <w:marTop w:val="0"/>
          <w:marBottom w:val="0"/>
          <w:divBdr>
            <w:top w:val="none" w:sz="0" w:space="0" w:color="auto"/>
            <w:left w:val="none" w:sz="0" w:space="0" w:color="auto"/>
            <w:bottom w:val="none" w:sz="0" w:space="0" w:color="auto"/>
            <w:right w:val="none" w:sz="0" w:space="0" w:color="auto"/>
          </w:divBdr>
        </w:div>
        <w:div w:id="153380862">
          <w:marLeft w:val="0"/>
          <w:marRight w:val="0"/>
          <w:marTop w:val="0"/>
          <w:marBottom w:val="0"/>
          <w:divBdr>
            <w:top w:val="none" w:sz="0" w:space="0" w:color="auto"/>
            <w:left w:val="none" w:sz="0" w:space="0" w:color="auto"/>
            <w:bottom w:val="none" w:sz="0" w:space="0" w:color="auto"/>
            <w:right w:val="none" w:sz="0" w:space="0" w:color="auto"/>
          </w:divBdr>
        </w:div>
        <w:div w:id="153423260">
          <w:marLeft w:val="0"/>
          <w:marRight w:val="0"/>
          <w:marTop w:val="0"/>
          <w:marBottom w:val="0"/>
          <w:divBdr>
            <w:top w:val="none" w:sz="0" w:space="0" w:color="auto"/>
            <w:left w:val="none" w:sz="0" w:space="0" w:color="auto"/>
            <w:bottom w:val="none" w:sz="0" w:space="0" w:color="auto"/>
            <w:right w:val="none" w:sz="0" w:space="0" w:color="auto"/>
          </w:divBdr>
        </w:div>
        <w:div w:id="153492121">
          <w:marLeft w:val="0"/>
          <w:marRight w:val="0"/>
          <w:marTop w:val="0"/>
          <w:marBottom w:val="0"/>
          <w:divBdr>
            <w:top w:val="none" w:sz="0" w:space="0" w:color="auto"/>
            <w:left w:val="none" w:sz="0" w:space="0" w:color="auto"/>
            <w:bottom w:val="none" w:sz="0" w:space="0" w:color="auto"/>
            <w:right w:val="none" w:sz="0" w:space="0" w:color="auto"/>
          </w:divBdr>
        </w:div>
        <w:div w:id="153492834">
          <w:marLeft w:val="0"/>
          <w:marRight w:val="0"/>
          <w:marTop w:val="0"/>
          <w:marBottom w:val="0"/>
          <w:divBdr>
            <w:top w:val="none" w:sz="0" w:space="0" w:color="auto"/>
            <w:left w:val="none" w:sz="0" w:space="0" w:color="auto"/>
            <w:bottom w:val="none" w:sz="0" w:space="0" w:color="auto"/>
            <w:right w:val="none" w:sz="0" w:space="0" w:color="auto"/>
          </w:divBdr>
        </w:div>
        <w:div w:id="153569879">
          <w:marLeft w:val="0"/>
          <w:marRight w:val="0"/>
          <w:marTop w:val="0"/>
          <w:marBottom w:val="0"/>
          <w:divBdr>
            <w:top w:val="none" w:sz="0" w:space="0" w:color="auto"/>
            <w:left w:val="none" w:sz="0" w:space="0" w:color="auto"/>
            <w:bottom w:val="none" w:sz="0" w:space="0" w:color="auto"/>
            <w:right w:val="none" w:sz="0" w:space="0" w:color="auto"/>
          </w:divBdr>
        </w:div>
        <w:div w:id="153574133">
          <w:marLeft w:val="0"/>
          <w:marRight w:val="0"/>
          <w:marTop w:val="0"/>
          <w:marBottom w:val="0"/>
          <w:divBdr>
            <w:top w:val="none" w:sz="0" w:space="0" w:color="auto"/>
            <w:left w:val="none" w:sz="0" w:space="0" w:color="auto"/>
            <w:bottom w:val="none" w:sz="0" w:space="0" w:color="auto"/>
            <w:right w:val="none" w:sz="0" w:space="0" w:color="auto"/>
          </w:divBdr>
        </w:div>
        <w:div w:id="153691311">
          <w:marLeft w:val="0"/>
          <w:marRight w:val="0"/>
          <w:marTop w:val="0"/>
          <w:marBottom w:val="0"/>
          <w:divBdr>
            <w:top w:val="none" w:sz="0" w:space="0" w:color="auto"/>
            <w:left w:val="none" w:sz="0" w:space="0" w:color="auto"/>
            <w:bottom w:val="none" w:sz="0" w:space="0" w:color="auto"/>
            <w:right w:val="none" w:sz="0" w:space="0" w:color="auto"/>
          </w:divBdr>
        </w:div>
        <w:div w:id="153760488">
          <w:marLeft w:val="0"/>
          <w:marRight w:val="0"/>
          <w:marTop w:val="0"/>
          <w:marBottom w:val="0"/>
          <w:divBdr>
            <w:top w:val="none" w:sz="0" w:space="0" w:color="auto"/>
            <w:left w:val="none" w:sz="0" w:space="0" w:color="auto"/>
            <w:bottom w:val="none" w:sz="0" w:space="0" w:color="auto"/>
            <w:right w:val="none" w:sz="0" w:space="0" w:color="auto"/>
          </w:divBdr>
        </w:div>
        <w:div w:id="153766788">
          <w:marLeft w:val="0"/>
          <w:marRight w:val="0"/>
          <w:marTop w:val="0"/>
          <w:marBottom w:val="300"/>
          <w:divBdr>
            <w:top w:val="single" w:sz="6" w:space="15" w:color="EDEDED"/>
            <w:left w:val="single" w:sz="6" w:space="15" w:color="EDEDED"/>
            <w:bottom w:val="single" w:sz="6" w:space="15" w:color="EDEDED"/>
            <w:right w:val="single" w:sz="6" w:space="15" w:color="EDEDED"/>
          </w:divBdr>
        </w:div>
        <w:div w:id="153836914">
          <w:marLeft w:val="0"/>
          <w:marRight w:val="0"/>
          <w:marTop w:val="0"/>
          <w:marBottom w:val="0"/>
          <w:divBdr>
            <w:top w:val="none" w:sz="0" w:space="0" w:color="auto"/>
            <w:left w:val="none" w:sz="0" w:space="0" w:color="auto"/>
            <w:bottom w:val="none" w:sz="0" w:space="0" w:color="auto"/>
            <w:right w:val="none" w:sz="0" w:space="0" w:color="auto"/>
          </w:divBdr>
        </w:div>
        <w:div w:id="153960136">
          <w:marLeft w:val="0"/>
          <w:marRight w:val="0"/>
          <w:marTop w:val="0"/>
          <w:marBottom w:val="0"/>
          <w:divBdr>
            <w:top w:val="none" w:sz="0" w:space="0" w:color="auto"/>
            <w:left w:val="none" w:sz="0" w:space="0" w:color="auto"/>
            <w:bottom w:val="none" w:sz="0" w:space="0" w:color="auto"/>
            <w:right w:val="none" w:sz="0" w:space="0" w:color="auto"/>
          </w:divBdr>
        </w:div>
        <w:div w:id="153961689">
          <w:marLeft w:val="0"/>
          <w:marRight w:val="0"/>
          <w:marTop w:val="0"/>
          <w:marBottom w:val="0"/>
          <w:divBdr>
            <w:top w:val="none" w:sz="0" w:space="0" w:color="auto"/>
            <w:left w:val="none" w:sz="0" w:space="0" w:color="auto"/>
            <w:bottom w:val="none" w:sz="0" w:space="0" w:color="auto"/>
            <w:right w:val="none" w:sz="0" w:space="0" w:color="auto"/>
          </w:divBdr>
        </w:div>
        <w:div w:id="154032442">
          <w:marLeft w:val="0"/>
          <w:marRight w:val="0"/>
          <w:marTop w:val="0"/>
          <w:marBottom w:val="0"/>
          <w:divBdr>
            <w:top w:val="none" w:sz="0" w:space="0" w:color="auto"/>
            <w:left w:val="none" w:sz="0" w:space="0" w:color="auto"/>
            <w:bottom w:val="none" w:sz="0" w:space="0" w:color="auto"/>
            <w:right w:val="none" w:sz="0" w:space="0" w:color="auto"/>
          </w:divBdr>
        </w:div>
        <w:div w:id="154077753">
          <w:marLeft w:val="0"/>
          <w:marRight w:val="0"/>
          <w:marTop w:val="0"/>
          <w:marBottom w:val="0"/>
          <w:divBdr>
            <w:top w:val="none" w:sz="0" w:space="0" w:color="auto"/>
            <w:left w:val="none" w:sz="0" w:space="0" w:color="auto"/>
            <w:bottom w:val="none" w:sz="0" w:space="0" w:color="auto"/>
            <w:right w:val="none" w:sz="0" w:space="0" w:color="auto"/>
          </w:divBdr>
        </w:div>
        <w:div w:id="154104777">
          <w:marLeft w:val="0"/>
          <w:marRight w:val="0"/>
          <w:marTop w:val="0"/>
          <w:marBottom w:val="0"/>
          <w:divBdr>
            <w:top w:val="none" w:sz="0" w:space="0" w:color="auto"/>
            <w:left w:val="none" w:sz="0" w:space="0" w:color="auto"/>
            <w:bottom w:val="none" w:sz="0" w:space="0" w:color="auto"/>
            <w:right w:val="none" w:sz="0" w:space="0" w:color="auto"/>
          </w:divBdr>
        </w:div>
        <w:div w:id="154104850">
          <w:marLeft w:val="0"/>
          <w:marRight w:val="0"/>
          <w:marTop w:val="0"/>
          <w:marBottom w:val="0"/>
          <w:divBdr>
            <w:top w:val="none" w:sz="0" w:space="0" w:color="auto"/>
            <w:left w:val="none" w:sz="0" w:space="0" w:color="auto"/>
            <w:bottom w:val="none" w:sz="0" w:space="0" w:color="auto"/>
            <w:right w:val="none" w:sz="0" w:space="0" w:color="auto"/>
          </w:divBdr>
        </w:div>
        <w:div w:id="154107661">
          <w:marLeft w:val="0"/>
          <w:marRight w:val="0"/>
          <w:marTop w:val="0"/>
          <w:marBottom w:val="0"/>
          <w:divBdr>
            <w:top w:val="none" w:sz="0" w:space="0" w:color="auto"/>
            <w:left w:val="none" w:sz="0" w:space="0" w:color="auto"/>
            <w:bottom w:val="none" w:sz="0" w:space="0" w:color="auto"/>
            <w:right w:val="none" w:sz="0" w:space="0" w:color="auto"/>
          </w:divBdr>
        </w:div>
        <w:div w:id="154154342">
          <w:marLeft w:val="0"/>
          <w:marRight w:val="0"/>
          <w:marTop w:val="300"/>
          <w:marBottom w:val="0"/>
          <w:divBdr>
            <w:top w:val="none" w:sz="0" w:space="0" w:color="auto"/>
            <w:left w:val="none" w:sz="0" w:space="0" w:color="auto"/>
            <w:bottom w:val="none" w:sz="0" w:space="0" w:color="auto"/>
            <w:right w:val="none" w:sz="0" w:space="0" w:color="auto"/>
          </w:divBdr>
        </w:div>
        <w:div w:id="154221812">
          <w:marLeft w:val="0"/>
          <w:marRight w:val="0"/>
          <w:marTop w:val="0"/>
          <w:marBottom w:val="0"/>
          <w:divBdr>
            <w:top w:val="none" w:sz="0" w:space="0" w:color="auto"/>
            <w:left w:val="none" w:sz="0" w:space="0" w:color="auto"/>
            <w:bottom w:val="none" w:sz="0" w:space="0" w:color="auto"/>
            <w:right w:val="none" w:sz="0" w:space="0" w:color="auto"/>
          </w:divBdr>
        </w:div>
        <w:div w:id="154223833">
          <w:marLeft w:val="0"/>
          <w:marRight w:val="0"/>
          <w:marTop w:val="0"/>
          <w:marBottom w:val="0"/>
          <w:divBdr>
            <w:top w:val="none" w:sz="0" w:space="0" w:color="auto"/>
            <w:left w:val="none" w:sz="0" w:space="0" w:color="auto"/>
            <w:bottom w:val="none" w:sz="0" w:space="0" w:color="auto"/>
            <w:right w:val="none" w:sz="0" w:space="0" w:color="auto"/>
          </w:divBdr>
        </w:div>
        <w:div w:id="154297084">
          <w:marLeft w:val="0"/>
          <w:marRight w:val="0"/>
          <w:marTop w:val="0"/>
          <w:marBottom w:val="0"/>
          <w:divBdr>
            <w:top w:val="none" w:sz="0" w:space="0" w:color="auto"/>
            <w:left w:val="none" w:sz="0" w:space="0" w:color="auto"/>
            <w:bottom w:val="none" w:sz="0" w:space="0" w:color="auto"/>
            <w:right w:val="none" w:sz="0" w:space="0" w:color="auto"/>
          </w:divBdr>
        </w:div>
        <w:div w:id="154299620">
          <w:marLeft w:val="0"/>
          <w:marRight w:val="0"/>
          <w:marTop w:val="0"/>
          <w:marBottom w:val="0"/>
          <w:divBdr>
            <w:top w:val="none" w:sz="0" w:space="0" w:color="auto"/>
            <w:left w:val="none" w:sz="0" w:space="0" w:color="auto"/>
            <w:bottom w:val="none" w:sz="0" w:space="0" w:color="auto"/>
            <w:right w:val="none" w:sz="0" w:space="0" w:color="auto"/>
          </w:divBdr>
        </w:div>
        <w:div w:id="154340112">
          <w:marLeft w:val="0"/>
          <w:marRight w:val="0"/>
          <w:marTop w:val="300"/>
          <w:marBottom w:val="0"/>
          <w:divBdr>
            <w:top w:val="none" w:sz="0" w:space="0" w:color="auto"/>
            <w:left w:val="none" w:sz="0" w:space="0" w:color="auto"/>
            <w:bottom w:val="none" w:sz="0" w:space="0" w:color="auto"/>
            <w:right w:val="none" w:sz="0" w:space="0" w:color="auto"/>
          </w:divBdr>
        </w:div>
        <w:div w:id="154343450">
          <w:marLeft w:val="0"/>
          <w:marRight w:val="0"/>
          <w:marTop w:val="0"/>
          <w:marBottom w:val="0"/>
          <w:divBdr>
            <w:top w:val="none" w:sz="0" w:space="0" w:color="auto"/>
            <w:left w:val="none" w:sz="0" w:space="0" w:color="auto"/>
            <w:bottom w:val="none" w:sz="0" w:space="0" w:color="auto"/>
            <w:right w:val="none" w:sz="0" w:space="0" w:color="auto"/>
          </w:divBdr>
        </w:div>
        <w:div w:id="154343822">
          <w:marLeft w:val="0"/>
          <w:marRight w:val="0"/>
          <w:marTop w:val="0"/>
          <w:marBottom w:val="0"/>
          <w:divBdr>
            <w:top w:val="none" w:sz="0" w:space="0" w:color="auto"/>
            <w:left w:val="none" w:sz="0" w:space="0" w:color="auto"/>
            <w:bottom w:val="none" w:sz="0" w:space="0" w:color="auto"/>
            <w:right w:val="none" w:sz="0" w:space="0" w:color="auto"/>
          </w:divBdr>
        </w:div>
        <w:div w:id="154344725">
          <w:marLeft w:val="0"/>
          <w:marRight w:val="0"/>
          <w:marTop w:val="0"/>
          <w:marBottom w:val="0"/>
          <w:divBdr>
            <w:top w:val="none" w:sz="0" w:space="0" w:color="auto"/>
            <w:left w:val="none" w:sz="0" w:space="0" w:color="auto"/>
            <w:bottom w:val="none" w:sz="0" w:space="0" w:color="auto"/>
            <w:right w:val="none" w:sz="0" w:space="0" w:color="auto"/>
          </w:divBdr>
        </w:div>
        <w:div w:id="154416740">
          <w:marLeft w:val="0"/>
          <w:marRight w:val="0"/>
          <w:marTop w:val="0"/>
          <w:marBottom w:val="0"/>
          <w:divBdr>
            <w:top w:val="none" w:sz="0" w:space="0" w:color="auto"/>
            <w:left w:val="none" w:sz="0" w:space="0" w:color="auto"/>
            <w:bottom w:val="none" w:sz="0" w:space="0" w:color="auto"/>
            <w:right w:val="none" w:sz="0" w:space="0" w:color="auto"/>
          </w:divBdr>
        </w:div>
        <w:div w:id="154495754">
          <w:marLeft w:val="0"/>
          <w:marRight w:val="0"/>
          <w:marTop w:val="0"/>
          <w:marBottom w:val="0"/>
          <w:divBdr>
            <w:top w:val="none" w:sz="0" w:space="0" w:color="auto"/>
            <w:left w:val="none" w:sz="0" w:space="0" w:color="auto"/>
            <w:bottom w:val="none" w:sz="0" w:space="0" w:color="auto"/>
            <w:right w:val="none" w:sz="0" w:space="0" w:color="auto"/>
          </w:divBdr>
        </w:div>
        <w:div w:id="154496918">
          <w:marLeft w:val="0"/>
          <w:marRight w:val="0"/>
          <w:marTop w:val="0"/>
          <w:marBottom w:val="0"/>
          <w:divBdr>
            <w:top w:val="none" w:sz="0" w:space="0" w:color="auto"/>
            <w:left w:val="none" w:sz="0" w:space="0" w:color="auto"/>
            <w:bottom w:val="none" w:sz="0" w:space="0" w:color="auto"/>
            <w:right w:val="none" w:sz="0" w:space="0" w:color="auto"/>
          </w:divBdr>
        </w:div>
        <w:div w:id="154535447">
          <w:marLeft w:val="0"/>
          <w:marRight w:val="0"/>
          <w:marTop w:val="300"/>
          <w:marBottom w:val="0"/>
          <w:divBdr>
            <w:top w:val="none" w:sz="0" w:space="0" w:color="auto"/>
            <w:left w:val="none" w:sz="0" w:space="0" w:color="auto"/>
            <w:bottom w:val="none" w:sz="0" w:space="0" w:color="auto"/>
            <w:right w:val="none" w:sz="0" w:space="0" w:color="auto"/>
          </w:divBdr>
        </w:div>
        <w:div w:id="154535904">
          <w:marLeft w:val="0"/>
          <w:marRight w:val="0"/>
          <w:marTop w:val="0"/>
          <w:marBottom w:val="0"/>
          <w:divBdr>
            <w:top w:val="none" w:sz="0" w:space="0" w:color="auto"/>
            <w:left w:val="none" w:sz="0" w:space="0" w:color="auto"/>
            <w:bottom w:val="none" w:sz="0" w:space="0" w:color="auto"/>
            <w:right w:val="none" w:sz="0" w:space="0" w:color="auto"/>
          </w:divBdr>
        </w:div>
        <w:div w:id="154538050">
          <w:marLeft w:val="0"/>
          <w:marRight w:val="0"/>
          <w:marTop w:val="0"/>
          <w:marBottom w:val="0"/>
          <w:divBdr>
            <w:top w:val="none" w:sz="0" w:space="0" w:color="auto"/>
            <w:left w:val="none" w:sz="0" w:space="0" w:color="auto"/>
            <w:bottom w:val="none" w:sz="0" w:space="0" w:color="auto"/>
            <w:right w:val="none" w:sz="0" w:space="0" w:color="auto"/>
          </w:divBdr>
        </w:div>
        <w:div w:id="154609518">
          <w:marLeft w:val="0"/>
          <w:marRight w:val="0"/>
          <w:marTop w:val="0"/>
          <w:marBottom w:val="0"/>
          <w:divBdr>
            <w:top w:val="none" w:sz="0" w:space="0" w:color="auto"/>
            <w:left w:val="none" w:sz="0" w:space="0" w:color="auto"/>
            <w:bottom w:val="none" w:sz="0" w:space="0" w:color="auto"/>
            <w:right w:val="none" w:sz="0" w:space="0" w:color="auto"/>
          </w:divBdr>
        </w:div>
        <w:div w:id="154613319">
          <w:marLeft w:val="0"/>
          <w:marRight w:val="0"/>
          <w:marTop w:val="0"/>
          <w:marBottom w:val="0"/>
          <w:divBdr>
            <w:top w:val="none" w:sz="0" w:space="0" w:color="auto"/>
            <w:left w:val="none" w:sz="0" w:space="0" w:color="auto"/>
            <w:bottom w:val="none" w:sz="0" w:space="0" w:color="auto"/>
            <w:right w:val="none" w:sz="0" w:space="0" w:color="auto"/>
          </w:divBdr>
        </w:div>
        <w:div w:id="154613401">
          <w:marLeft w:val="0"/>
          <w:marRight w:val="0"/>
          <w:marTop w:val="0"/>
          <w:marBottom w:val="0"/>
          <w:divBdr>
            <w:top w:val="none" w:sz="0" w:space="0" w:color="auto"/>
            <w:left w:val="none" w:sz="0" w:space="0" w:color="auto"/>
            <w:bottom w:val="none" w:sz="0" w:space="0" w:color="auto"/>
            <w:right w:val="none" w:sz="0" w:space="0" w:color="auto"/>
          </w:divBdr>
        </w:div>
        <w:div w:id="154617469">
          <w:marLeft w:val="0"/>
          <w:marRight w:val="0"/>
          <w:marTop w:val="0"/>
          <w:marBottom w:val="0"/>
          <w:divBdr>
            <w:top w:val="none" w:sz="0" w:space="0" w:color="auto"/>
            <w:left w:val="none" w:sz="0" w:space="0" w:color="auto"/>
            <w:bottom w:val="none" w:sz="0" w:space="0" w:color="auto"/>
            <w:right w:val="none" w:sz="0" w:space="0" w:color="auto"/>
          </w:divBdr>
        </w:div>
        <w:div w:id="154691836">
          <w:marLeft w:val="0"/>
          <w:marRight w:val="0"/>
          <w:marTop w:val="300"/>
          <w:marBottom w:val="0"/>
          <w:divBdr>
            <w:top w:val="none" w:sz="0" w:space="0" w:color="auto"/>
            <w:left w:val="none" w:sz="0" w:space="0" w:color="auto"/>
            <w:bottom w:val="none" w:sz="0" w:space="0" w:color="auto"/>
            <w:right w:val="none" w:sz="0" w:space="0" w:color="auto"/>
          </w:divBdr>
        </w:div>
        <w:div w:id="154735155">
          <w:marLeft w:val="0"/>
          <w:marRight w:val="0"/>
          <w:marTop w:val="0"/>
          <w:marBottom w:val="0"/>
          <w:divBdr>
            <w:top w:val="none" w:sz="0" w:space="0" w:color="auto"/>
            <w:left w:val="none" w:sz="0" w:space="0" w:color="auto"/>
            <w:bottom w:val="none" w:sz="0" w:space="0" w:color="auto"/>
            <w:right w:val="none" w:sz="0" w:space="0" w:color="auto"/>
          </w:divBdr>
        </w:div>
        <w:div w:id="154762778">
          <w:marLeft w:val="0"/>
          <w:marRight w:val="0"/>
          <w:marTop w:val="0"/>
          <w:marBottom w:val="0"/>
          <w:divBdr>
            <w:top w:val="none" w:sz="0" w:space="0" w:color="auto"/>
            <w:left w:val="none" w:sz="0" w:space="0" w:color="auto"/>
            <w:bottom w:val="none" w:sz="0" w:space="0" w:color="auto"/>
            <w:right w:val="none" w:sz="0" w:space="0" w:color="auto"/>
          </w:divBdr>
        </w:div>
        <w:div w:id="154806917">
          <w:marLeft w:val="0"/>
          <w:marRight w:val="0"/>
          <w:marTop w:val="0"/>
          <w:marBottom w:val="0"/>
          <w:divBdr>
            <w:top w:val="none" w:sz="0" w:space="0" w:color="auto"/>
            <w:left w:val="none" w:sz="0" w:space="0" w:color="auto"/>
            <w:bottom w:val="none" w:sz="0" w:space="0" w:color="auto"/>
            <w:right w:val="none" w:sz="0" w:space="0" w:color="auto"/>
          </w:divBdr>
        </w:div>
        <w:div w:id="154809727">
          <w:marLeft w:val="0"/>
          <w:marRight w:val="0"/>
          <w:marTop w:val="0"/>
          <w:marBottom w:val="0"/>
          <w:divBdr>
            <w:top w:val="none" w:sz="0" w:space="0" w:color="auto"/>
            <w:left w:val="none" w:sz="0" w:space="0" w:color="auto"/>
            <w:bottom w:val="none" w:sz="0" w:space="0" w:color="auto"/>
            <w:right w:val="none" w:sz="0" w:space="0" w:color="auto"/>
          </w:divBdr>
        </w:div>
        <w:div w:id="154928419">
          <w:marLeft w:val="0"/>
          <w:marRight w:val="0"/>
          <w:marTop w:val="0"/>
          <w:marBottom w:val="0"/>
          <w:divBdr>
            <w:top w:val="none" w:sz="0" w:space="0" w:color="auto"/>
            <w:left w:val="none" w:sz="0" w:space="0" w:color="auto"/>
            <w:bottom w:val="none" w:sz="0" w:space="0" w:color="auto"/>
            <w:right w:val="none" w:sz="0" w:space="0" w:color="auto"/>
          </w:divBdr>
        </w:div>
        <w:div w:id="154953226">
          <w:marLeft w:val="0"/>
          <w:marRight w:val="0"/>
          <w:marTop w:val="0"/>
          <w:marBottom w:val="0"/>
          <w:divBdr>
            <w:top w:val="none" w:sz="0" w:space="0" w:color="auto"/>
            <w:left w:val="none" w:sz="0" w:space="0" w:color="auto"/>
            <w:bottom w:val="none" w:sz="0" w:space="0" w:color="auto"/>
            <w:right w:val="none" w:sz="0" w:space="0" w:color="auto"/>
          </w:divBdr>
        </w:div>
        <w:div w:id="154996764">
          <w:marLeft w:val="0"/>
          <w:marRight w:val="0"/>
          <w:marTop w:val="300"/>
          <w:marBottom w:val="0"/>
          <w:divBdr>
            <w:top w:val="none" w:sz="0" w:space="0" w:color="auto"/>
            <w:left w:val="none" w:sz="0" w:space="0" w:color="auto"/>
            <w:bottom w:val="none" w:sz="0" w:space="0" w:color="auto"/>
            <w:right w:val="none" w:sz="0" w:space="0" w:color="auto"/>
          </w:divBdr>
        </w:div>
        <w:div w:id="155000299">
          <w:marLeft w:val="0"/>
          <w:marRight w:val="0"/>
          <w:marTop w:val="0"/>
          <w:marBottom w:val="300"/>
          <w:divBdr>
            <w:top w:val="single" w:sz="6" w:space="15" w:color="EDEDED"/>
            <w:left w:val="single" w:sz="6" w:space="15" w:color="EDEDED"/>
            <w:bottom w:val="single" w:sz="6" w:space="15" w:color="EDEDED"/>
            <w:right w:val="single" w:sz="6" w:space="15" w:color="EDEDED"/>
          </w:divBdr>
        </w:div>
        <w:div w:id="155078068">
          <w:marLeft w:val="0"/>
          <w:marRight w:val="0"/>
          <w:marTop w:val="0"/>
          <w:marBottom w:val="0"/>
          <w:divBdr>
            <w:top w:val="none" w:sz="0" w:space="0" w:color="auto"/>
            <w:left w:val="none" w:sz="0" w:space="0" w:color="auto"/>
            <w:bottom w:val="none" w:sz="0" w:space="0" w:color="auto"/>
            <w:right w:val="none" w:sz="0" w:space="0" w:color="auto"/>
          </w:divBdr>
        </w:div>
        <w:div w:id="155148296">
          <w:marLeft w:val="0"/>
          <w:marRight w:val="0"/>
          <w:marTop w:val="0"/>
          <w:marBottom w:val="300"/>
          <w:divBdr>
            <w:top w:val="single" w:sz="6" w:space="15" w:color="EDEDED"/>
            <w:left w:val="single" w:sz="6" w:space="15" w:color="EDEDED"/>
            <w:bottom w:val="single" w:sz="6" w:space="15" w:color="EDEDED"/>
            <w:right w:val="single" w:sz="6" w:space="15" w:color="EDEDED"/>
          </w:divBdr>
        </w:div>
        <w:div w:id="155269630">
          <w:marLeft w:val="0"/>
          <w:marRight w:val="0"/>
          <w:marTop w:val="300"/>
          <w:marBottom w:val="0"/>
          <w:divBdr>
            <w:top w:val="none" w:sz="0" w:space="0" w:color="auto"/>
            <w:left w:val="none" w:sz="0" w:space="0" w:color="auto"/>
            <w:bottom w:val="none" w:sz="0" w:space="0" w:color="auto"/>
            <w:right w:val="none" w:sz="0" w:space="0" w:color="auto"/>
          </w:divBdr>
        </w:div>
        <w:div w:id="155389586">
          <w:marLeft w:val="0"/>
          <w:marRight w:val="0"/>
          <w:marTop w:val="0"/>
          <w:marBottom w:val="0"/>
          <w:divBdr>
            <w:top w:val="none" w:sz="0" w:space="0" w:color="auto"/>
            <w:left w:val="none" w:sz="0" w:space="0" w:color="auto"/>
            <w:bottom w:val="none" w:sz="0" w:space="0" w:color="auto"/>
            <w:right w:val="none" w:sz="0" w:space="0" w:color="auto"/>
          </w:divBdr>
        </w:div>
        <w:div w:id="155418100">
          <w:marLeft w:val="0"/>
          <w:marRight w:val="0"/>
          <w:marTop w:val="0"/>
          <w:marBottom w:val="0"/>
          <w:divBdr>
            <w:top w:val="none" w:sz="0" w:space="0" w:color="auto"/>
            <w:left w:val="none" w:sz="0" w:space="0" w:color="auto"/>
            <w:bottom w:val="none" w:sz="0" w:space="0" w:color="auto"/>
            <w:right w:val="none" w:sz="0" w:space="0" w:color="auto"/>
          </w:divBdr>
        </w:div>
        <w:div w:id="155456469">
          <w:marLeft w:val="0"/>
          <w:marRight w:val="0"/>
          <w:marTop w:val="0"/>
          <w:marBottom w:val="0"/>
          <w:divBdr>
            <w:top w:val="none" w:sz="0" w:space="0" w:color="auto"/>
            <w:left w:val="none" w:sz="0" w:space="0" w:color="auto"/>
            <w:bottom w:val="none" w:sz="0" w:space="0" w:color="auto"/>
            <w:right w:val="none" w:sz="0" w:space="0" w:color="auto"/>
          </w:divBdr>
        </w:div>
        <w:div w:id="155457584">
          <w:marLeft w:val="0"/>
          <w:marRight w:val="0"/>
          <w:marTop w:val="0"/>
          <w:marBottom w:val="0"/>
          <w:divBdr>
            <w:top w:val="none" w:sz="0" w:space="0" w:color="auto"/>
            <w:left w:val="none" w:sz="0" w:space="0" w:color="auto"/>
            <w:bottom w:val="none" w:sz="0" w:space="0" w:color="auto"/>
            <w:right w:val="none" w:sz="0" w:space="0" w:color="auto"/>
          </w:divBdr>
        </w:div>
        <w:div w:id="155458522">
          <w:marLeft w:val="0"/>
          <w:marRight w:val="0"/>
          <w:marTop w:val="0"/>
          <w:marBottom w:val="0"/>
          <w:divBdr>
            <w:top w:val="none" w:sz="0" w:space="0" w:color="auto"/>
            <w:left w:val="none" w:sz="0" w:space="0" w:color="auto"/>
            <w:bottom w:val="none" w:sz="0" w:space="0" w:color="auto"/>
            <w:right w:val="none" w:sz="0" w:space="0" w:color="auto"/>
          </w:divBdr>
        </w:div>
        <w:div w:id="155464400">
          <w:marLeft w:val="0"/>
          <w:marRight w:val="0"/>
          <w:marTop w:val="0"/>
          <w:marBottom w:val="0"/>
          <w:divBdr>
            <w:top w:val="none" w:sz="0" w:space="0" w:color="auto"/>
            <w:left w:val="none" w:sz="0" w:space="0" w:color="auto"/>
            <w:bottom w:val="none" w:sz="0" w:space="0" w:color="auto"/>
            <w:right w:val="none" w:sz="0" w:space="0" w:color="auto"/>
          </w:divBdr>
        </w:div>
        <w:div w:id="155537805">
          <w:marLeft w:val="0"/>
          <w:marRight w:val="0"/>
          <w:marTop w:val="300"/>
          <w:marBottom w:val="0"/>
          <w:divBdr>
            <w:top w:val="none" w:sz="0" w:space="0" w:color="auto"/>
            <w:left w:val="none" w:sz="0" w:space="0" w:color="auto"/>
            <w:bottom w:val="none" w:sz="0" w:space="0" w:color="auto"/>
            <w:right w:val="none" w:sz="0" w:space="0" w:color="auto"/>
          </w:divBdr>
        </w:div>
        <w:div w:id="155583039">
          <w:marLeft w:val="0"/>
          <w:marRight w:val="0"/>
          <w:marTop w:val="0"/>
          <w:marBottom w:val="300"/>
          <w:divBdr>
            <w:top w:val="single" w:sz="6" w:space="15" w:color="EDEDED"/>
            <w:left w:val="single" w:sz="6" w:space="15" w:color="EDEDED"/>
            <w:bottom w:val="single" w:sz="6" w:space="15" w:color="EDEDED"/>
            <w:right w:val="single" w:sz="6" w:space="15" w:color="EDEDED"/>
          </w:divBdr>
        </w:div>
        <w:div w:id="155609173">
          <w:marLeft w:val="0"/>
          <w:marRight w:val="0"/>
          <w:marTop w:val="0"/>
          <w:marBottom w:val="0"/>
          <w:divBdr>
            <w:top w:val="none" w:sz="0" w:space="0" w:color="auto"/>
            <w:left w:val="none" w:sz="0" w:space="0" w:color="auto"/>
            <w:bottom w:val="none" w:sz="0" w:space="0" w:color="auto"/>
            <w:right w:val="none" w:sz="0" w:space="0" w:color="auto"/>
          </w:divBdr>
        </w:div>
        <w:div w:id="155654038">
          <w:marLeft w:val="0"/>
          <w:marRight w:val="0"/>
          <w:marTop w:val="0"/>
          <w:marBottom w:val="0"/>
          <w:divBdr>
            <w:top w:val="none" w:sz="0" w:space="0" w:color="auto"/>
            <w:left w:val="none" w:sz="0" w:space="0" w:color="auto"/>
            <w:bottom w:val="none" w:sz="0" w:space="0" w:color="auto"/>
            <w:right w:val="none" w:sz="0" w:space="0" w:color="auto"/>
          </w:divBdr>
        </w:div>
        <w:div w:id="155657331">
          <w:marLeft w:val="0"/>
          <w:marRight w:val="0"/>
          <w:marTop w:val="0"/>
          <w:marBottom w:val="0"/>
          <w:divBdr>
            <w:top w:val="none" w:sz="0" w:space="0" w:color="auto"/>
            <w:left w:val="none" w:sz="0" w:space="0" w:color="auto"/>
            <w:bottom w:val="none" w:sz="0" w:space="0" w:color="auto"/>
            <w:right w:val="none" w:sz="0" w:space="0" w:color="auto"/>
          </w:divBdr>
        </w:div>
        <w:div w:id="155725634">
          <w:marLeft w:val="0"/>
          <w:marRight w:val="0"/>
          <w:marTop w:val="0"/>
          <w:marBottom w:val="0"/>
          <w:divBdr>
            <w:top w:val="none" w:sz="0" w:space="0" w:color="auto"/>
            <w:left w:val="none" w:sz="0" w:space="0" w:color="auto"/>
            <w:bottom w:val="none" w:sz="0" w:space="0" w:color="auto"/>
            <w:right w:val="none" w:sz="0" w:space="0" w:color="auto"/>
          </w:divBdr>
        </w:div>
        <w:div w:id="155729179">
          <w:marLeft w:val="0"/>
          <w:marRight w:val="0"/>
          <w:marTop w:val="0"/>
          <w:marBottom w:val="0"/>
          <w:divBdr>
            <w:top w:val="none" w:sz="0" w:space="0" w:color="auto"/>
            <w:left w:val="none" w:sz="0" w:space="0" w:color="auto"/>
            <w:bottom w:val="none" w:sz="0" w:space="0" w:color="auto"/>
            <w:right w:val="none" w:sz="0" w:space="0" w:color="auto"/>
          </w:divBdr>
        </w:div>
        <w:div w:id="155804396">
          <w:marLeft w:val="0"/>
          <w:marRight w:val="0"/>
          <w:marTop w:val="0"/>
          <w:marBottom w:val="0"/>
          <w:divBdr>
            <w:top w:val="none" w:sz="0" w:space="0" w:color="auto"/>
            <w:left w:val="none" w:sz="0" w:space="0" w:color="auto"/>
            <w:bottom w:val="none" w:sz="0" w:space="0" w:color="auto"/>
            <w:right w:val="none" w:sz="0" w:space="0" w:color="auto"/>
          </w:divBdr>
        </w:div>
        <w:div w:id="155807765">
          <w:marLeft w:val="0"/>
          <w:marRight w:val="0"/>
          <w:marTop w:val="0"/>
          <w:marBottom w:val="0"/>
          <w:divBdr>
            <w:top w:val="none" w:sz="0" w:space="0" w:color="auto"/>
            <w:left w:val="none" w:sz="0" w:space="0" w:color="auto"/>
            <w:bottom w:val="none" w:sz="0" w:space="0" w:color="auto"/>
            <w:right w:val="none" w:sz="0" w:space="0" w:color="auto"/>
          </w:divBdr>
        </w:div>
        <w:div w:id="155844954">
          <w:marLeft w:val="0"/>
          <w:marRight w:val="0"/>
          <w:marTop w:val="0"/>
          <w:marBottom w:val="0"/>
          <w:divBdr>
            <w:top w:val="none" w:sz="0" w:space="0" w:color="auto"/>
            <w:left w:val="none" w:sz="0" w:space="0" w:color="auto"/>
            <w:bottom w:val="none" w:sz="0" w:space="0" w:color="auto"/>
            <w:right w:val="none" w:sz="0" w:space="0" w:color="auto"/>
          </w:divBdr>
        </w:div>
        <w:div w:id="155920165">
          <w:marLeft w:val="0"/>
          <w:marRight w:val="0"/>
          <w:marTop w:val="0"/>
          <w:marBottom w:val="0"/>
          <w:divBdr>
            <w:top w:val="none" w:sz="0" w:space="0" w:color="auto"/>
            <w:left w:val="none" w:sz="0" w:space="0" w:color="auto"/>
            <w:bottom w:val="none" w:sz="0" w:space="0" w:color="auto"/>
            <w:right w:val="none" w:sz="0" w:space="0" w:color="auto"/>
          </w:divBdr>
        </w:div>
        <w:div w:id="155922625">
          <w:marLeft w:val="0"/>
          <w:marRight w:val="0"/>
          <w:marTop w:val="0"/>
          <w:marBottom w:val="0"/>
          <w:divBdr>
            <w:top w:val="none" w:sz="0" w:space="0" w:color="auto"/>
            <w:left w:val="none" w:sz="0" w:space="0" w:color="auto"/>
            <w:bottom w:val="none" w:sz="0" w:space="0" w:color="auto"/>
            <w:right w:val="none" w:sz="0" w:space="0" w:color="auto"/>
          </w:divBdr>
        </w:div>
        <w:div w:id="155927585">
          <w:marLeft w:val="0"/>
          <w:marRight w:val="0"/>
          <w:marTop w:val="0"/>
          <w:marBottom w:val="0"/>
          <w:divBdr>
            <w:top w:val="none" w:sz="0" w:space="0" w:color="auto"/>
            <w:left w:val="none" w:sz="0" w:space="0" w:color="auto"/>
            <w:bottom w:val="none" w:sz="0" w:space="0" w:color="auto"/>
            <w:right w:val="none" w:sz="0" w:space="0" w:color="auto"/>
          </w:divBdr>
        </w:div>
        <w:div w:id="155928112">
          <w:marLeft w:val="0"/>
          <w:marRight w:val="0"/>
          <w:marTop w:val="0"/>
          <w:marBottom w:val="0"/>
          <w:divBdr>
            <w:top w:val="none" w:sz="0" w:space="0" w:color="auto"/>
            <w:left w:val="none" w:sz="0" w:space="0" w:color="auto"/>
            <w:bottom w:val="none" w:sz="0" w:space="0" w:color="auto"/>
            <w:right w:val="none" w:sz="0" w:space="0" w:color="auto"/>
          </w:divBdr>
        </w:div>
        <w:div w:id="155995715">
          <w:marLeft w:val="0"/>
          <w:marRight w:val="0"/>
          <w:marTop w:val="0"/>
          <w:marBottom w:val="0"/>
          <w:divBdr>
            <w:top w:val="none" w:sz="0" w:space="0" w:color="auto"/>
            <w:left w:val="none" w:sz="0" w:space="0" w:color="auto"/>
            <w:bottom w:val="none" w:sz="0" w:space="0" w:color="auto"/>
            <w:right w:val="none" w:sz="0" w:space="0" w:color="auto"/>
          </w:divBdr>
        </w:div>
        <w:div w:id="155998416">
          <w:marLeft w:val="0"/>
          <w:marRight w:val="0"/>
          <w:marTop w:val="0"/>
          <w:marBottom w:val="0"/>
          <w:divBdr>
            <w:top w:val="none" w:sz="0" w:space="0" w:color="auto"/>
            <w:left w:val="none" w:sz="0" w:space="0" w:color="auto"/>
            <w:bottom w:val="none" w:sz="0" w:space="0" w:color="auto"/>
            <w:right w:val="none" w:sz="0" w:space="0" w:color="auto"/>
          </w:divBdr>
        </w:div>
        <w:div w:id="156001037">
          <w:marLeft w:val="0"/>
          <w:marRight w:val="0"/>
          <w:marTop w:val="0"/>
          <w:marBottom w:val="0"/>
          <w:divBdr>
            <w:top w:val="none" w:sz="0" w:space="0" w:color="auto"/>
            <w:left w:val="none" w:sz="0" w:space="0" w:color="auto"/>
            <w:bottom w:val="none" w:sz="0" w:space="0" w:color="auto"/>
            <w:right w:val="none" w:sz="0" w:space="0" w:color="auto"/>
          </w:divBdr>
          <w:divsChild>
            <w:div w:id="168645638">
              <w:marLeft w:val="0"/>
              <w:marRight w:val="0"/>
              <w:marTop w:val="0"/>
              <w:marBottom w:val="0"/>
              <w:divBdr>
                <w:top w:val="none" w:sz="0" w:space="0" w:color="auto"/>
                <w:left w:val="none" w:sz="0" w:space="0" w:color="auto"/>
                <w:bottom w:val="none" w:sz="0" w:space="0" w:color="auto"/>
                <w:right w:val="none" w:sz="0" w:space="0" w:color="auto"/>
              </w:divBdr>
            </w:div>
          </w:divsChild>
        </w:div>
        <w:div w:id="156190206">
          <w:marLeft w:val="0"/>
          <w:marRight w:val="0"/>
          <w:marTop w:val="0"/>
          <w:marBottom w:val="0"/>
          <w:divBdr>
            <w:top w:val="none" w:sz="0" w:space="0" w:color="auto"/>
            <w:left w:val="none" w:sz="0" w:space="0" w:color="auto"/>
            <w:bottom w:val="none" w:sz="0" w:space="0" w:color="auto"/>
            <w:right w:val="none" w:sz="0" w:space="0" w:color="auto"/>
          </w:divBdr>
        </w:div>
        <w:div w:id="156238795">
          <w:marLeft w:val="0"/>
          <w:marRight w:val="0"/>
          <w:marTop w:val="0"/>
          <w:marBottom w:val="0"/>
          <w:divBdr>
            <w:top w:val="none" w:sz="0" w:space="0" w:color="auto"/>
            <w:left w:val="none" w:sz="0" w:space="0" w:color="auto"/>
            <w:bottom w:val="none" w:sz="0" w:space="0" w:color="auto"/>
            <w:right w:val="none" w:sz="0" w:space="0" w:color="auto"/>
          </w:divBdr>
        </w:div>
        <w:div w:id="156268072">
          <w:marLeft w:val="0"/>
          <w:marRight w:val="0"/>
          <w:marTop w:val="0"/>
          <w:marBottom w:val="0"/>
          <w:divBdr>
            <w:top w:val="none" w:sz="0" w:space="0" w:color="auto"/>
            <w:left w:val="none" w:sz="0" w:space="0" w:color="auto"/>
            <w:bottom w:val="none" w:sz="0" w:space="0" w:color="auto"/>
            <w:right w:val="none" w:sz="0" w:space="0" w:color="auto"/>
          </w:divBdr>
        </w:div>
        <w:div w:id="156268418">
          <w:marLeft w:val="0"/>
          <w:marRight w:val="0"/>
          <w:marTop w:val="0"/>
          <w:marBottom w:val="0"/>
          <w:divBdr>
            <w:top w:val="none" w:sz="0" w:space="0" w:color="auto"/>
            <w:left w:val="none" w:sz="0" w:space="0" w:color="auto"/>
            <w:bottom w:val="none" w:sz="0" w:space="0" w:color="auto"/>
            <w:right w:val="none" w:sz="0" w:space="0" w:color="auto"/>
          </w:divBdr>
        </w:div>
        <w:div w:id="156310705">
          <w:marLeft w:val="0"/>
          <w:marRight w:val="0"/>
          <w:marTop w:val="0"/>
          <w:marBottom w:val="0"/>
          <w:divBdr>
            <w:top w:val="none" w:sz="0" w:space="0" w:color="auto"/>
            <w:left w:val="none" w:sz="0" w:space="0" w:color="auto"/>
            <w:bottom w:val="none" w:sz="0" w:space="0" w:color="auto"/>
            <w:right w:val="none" w:sz="0" w:space="0" w:color="auto"/>
          </w:divBdr>
        </w:div>
        <w:div w:id="156456067">
          <w:marLeft w:val="0"/>
          <w:marRight w:val="0"/>
          <w:marTop w:val="0"/>
          <w:marBottom w:val="0"/>
          <w:divBdr>
            <w:top w:val="none" w:sz="0" w:space="0" w:color="auto"/>
            <w:left w:val="none" w:sz="0" w:space="0" w:color="auto"/>
            <w:bottom w:val="none" w:sz="0" w:space="0" w:color="auto"/>
            <w:right w:val="none" w:sz="0" w:space="0" w:color="auto"/>
          </w:divBdr>
        </w:div>
        <w:div w:id="156502009">
          <w:marLeft w:val="0"/>
          <w:marRight w:val="0"/>
          <w:marTop w:val="0"/>
          <w:marBottom w:val="0"/>
          <w:divBdr>
            <w:top w:val="none" w:sz="0" w:space="0" w:color="auto"/>
            <w:left w:val="none" w:sz="0" w:space="0" w:color="auto"/>
            <w:bottom w:val="none" w:sz="0" w:space="0" w:color="auto"/>
            <w:right w:val="none" w:sz="0" w:space="0" w:color="auto"/>
          </w:divBdr>
        </w:div>
        <w:div w:id="156575985">
          <w:marLeft w:val="0"/>
          <w:marRight w:val="0"/>
          <w:marTop w:val="0"/>
          <w:marBottom w:val="0"/>
          <w:divBdr>
            <w:top w:val="none" w:sz="0" w:space="0" w:color="auto"/>
            <w:left w:val="none" w:sz="0" w:space="0" w:color="auto"/>
            <w:bottom w:val="none" w:sz="0" w:space="0" w:color="auto"/>
            <w:right w:val="none" w:sz="0" w:space="0" w:color="auto"/>
          </w:divBdr>
        </w:div>
        <w:div w:id="156579522">
          <w:marLeft w:val="0"/>
          <w:marRight w:val="0"/>
          <w:marTop w:val="0"/>
          <w:marBottom w:val="300"/>
          <w:divBdr>
            <w:top w:val="single" w:sz="6" w:space="15" w:color="EDEDED"/>
            <w:left w:val="single" w:sz="6" w:space="15" w:color="EDEDED"/>
            <w:bottom w:val="single" w:sz="6" w:space="15" w:color="EDEDED"/>
            <w:right w:val="single" w:sz="6" w:space="15" w:color="EDEDED"/>
          </w:divBdr>
        </w:div>
        <w:div w:id="156657531">
          <w:marLeft w:val="0"/>
          <w:marRight w:val="0"/>
          <w:marTop w:val="0"/>
          <w:marBottom w:val="300"/>
          <w:divBdr>
            <w:top w:val="single" w:sz="6" w:space="15" w:color="EDEDED"/>
            <w:left w:val="single" w:sz="6" w:space="15" w:color="EDEDED"/>
            <w:bottom w:val="single" w:sz="6" w:space="15" w:color="EDEDED"/>
            <w:right w:val="single" w:sz="6" w:space="15" w:color="EDEDED"/>
          </w:divBdr>
        </w:div>
        <w:div w:id="156698941">
          <w:marLeft w:val="0"/>
          <w:marRight w:val="0"/>
          <w:marTop w:val="0"/>
          <w:marBottom w:val="0"/>
          <w:divBdr>
            <w:top w:val="none" w:sz="0" w:space="0" w:color="auto"/>
            <w:left w:val="none" w:sz="0" w:space="0" w:color="auto"/>
            <w:bottom w:val="none" w:sz="0" w:space="0" w:color="auto"/>
            <w:right w:val="none" w:sz="0" w:space="0" w:color="auto"/>
          </w:divBdr>
        </w:div>
        <w:div w:id="156700214">
          <w:marLeft w:val="0"/>
          <w:marRight w:val="0"/>
          <w:marTop w:val="300"/>
          <w:marBottom w:val="0"/>
          <w:divBdr>
            <w:top w:val="none" w:sz="0" w:space="0" w:color="auto"/>
            <w:left w:val="none" w:sz="0" w:space="0" w:color="auto"/>
            <w:bottom w:val="none" w:sz="0" w:space="0" w:color="auto"/>
            <w:right w:val="none" w:sz="0" w:space="0" w:color="auto"/>
          </w:divBdr>
          <w:divsChild>
            <w:div w:id="103110902">
              <w:marLeft w:val="0"/>
              <w:marRight w:val="0"/>
              <w:marTop w:val="0"/>
              <w:marBottom w:val="0"/>
              <w:divBdr>
                <w:top w:val="none" w:sz="0" w:space="0" w:color="auto"/>
                <w:left w:val="none" w:sz="0" w:space="0" w:color="auto"/>
                <w:bottom w:val="none" w:sz="0" w:space="0" w:color="auto"/>
                <w:right w:val="none" w:sz="0" w:space="0" w:color="auto"/>
              </w:divBdr>
            </w:div>
          </w:divsChild>
        </w:div>
        <w:div w:id="156726513">
          <w:marLeft w:val="0"/>
          <w:marRight w:val="0"/>
          <w:marTop w:val="0"/>
          <w:marBottom w:val="300"/>
          <w:divBdr>
            <w:top w:val="single" w:sz="6" w:space="15" w:color="EDEDED"/>
            <w:left w:val="single" w:sz="6" w:space="15" w:color="EDEDED"/>
            <w:bottom w:val="single" w:sz="6" w:space="15" w:color="EDEDED"/>
            <w:right w:val="single" w:sz="6" w:space="15" w:color="EDEDED"/>
          </w:divBdr>
        </w:div>
        <w:div w:id="156726680">
          <w:marLeft w:val="0"/>
          <w:marRight w:val="0"/>
          <w:marTop w:val="0"/>
          <w:marBottom w:val="0"/>
          <w:divBdr>
            <w:top w:val="none" w:sz="0" w:space="0" w:color="auto"/>
            <w:left w:val="none" w:sz="0" w:space="0" w:color="auto"/>
            <w:bottom w:val="none" w:sz="0" w:space="0" w:color="auto"/>
            <w:right w:val="none" w:sz="0" w:space="0" w:color="auto"/>
          </w:divBdr>
        </w:div>
        <w:div w:id="156768218">
          <w:marLeft w:val="0"/>
          <w:marRight w:val="0"/>
          <w:marTop w:val="0"/>
          <w:marBottom w:val="0"/>
          <w:divBdr>
            <w:top w:val="none" w:sz="0" w:space="0" w:color="auto"/>
            <w:left w:val="none" w:sz="0" w:space="0" w:color="auto"/>
            <w:bottom w:val="none" w:sz="0" w:space="0" w:color="auto"/>
            <w:right w:val="none" w:sz="0" w:space="0" w:color="auto"/>
          </w:divBdr>
        </w:div>
        <w:div w:id="156894295">
          <w:marLeft w:val="0"/>
          <w:marRight w:val="0"/>
          <w:marTop w:val="0"/>
          <w:marBottom w:val="0"/>
          <w:divBdr>
            <w:top w:val="none" w:sz="0" w:space="0" w:color="auto"/>
            <w:left w:val="none" w:sz="0" w:space="0" w:color="auto"/>
            <w:bottom w:val="none" w:sz="0" w:space="0" w:color="auto"/>
            <w:right w:val="none" w:sz="0" w:space="0" w:color="auto"/>
          </w:divBdr>
        </w:div>
        <w:div w:id="156894453">
          <w:marLeft w:val="0"/>
          <w:marRight w:val="0"/>
          <w:marTop w:val="0"/>
          <w:marBottom w:val="0"/>
          <w:divBdr>
            <w:top w:val="none" w:sz="0" w:space="0" w:color="auto"/>
            <w:left w:val="none" w:sz="0" w:space="0" w:color="auto"/>
            <w:bottom w:val="none" w:sz="0" w:space="0" w:color="auto"/>
            <w:right w:val="none" w:sz="0" w:space="0" w:color="auto"/>
          </w:divBdr>
        </w:div>
        <w:div w:id="156919410">
          <w:marLeft w:val="0"/>
          <w:marRight w:val="0"/>
          <w:marTop w:val="0"/>
          <w:marBottom w:val="0"/>
          <w:divBdr>
            <w:top w:val="none" w:sz="0" w:space="0" w:color="auto"/>
            <w:left w:val="none" w:sz="0" w:space="0" w:color="auto"/>
            <w:bottom w:val="none" w:sz="0" w:space="0" w:color="auto"/>
            <w:right w:val="none" w:sz="0" w:space="0" w:color="auto"/>
          </w:divBdr>
        </w:div>
        <w:div w:id="156923523">
          <w:marLeft w:val="0"/>
          <w:marRight w:val="0"/>
          <w:marTop w:val="0"/>
          <w:marBottom w:val="0"/>
          <w:divBdr>
            <w:top w:val="none" w:sz="0" w:space="0" w:color="auto"/>
            <w:left w:val="none" w:sz="0" w:space="0" w:color="auto"/>
            <w:bottom w:val="none" w:sz="0" w:space="0" w:color="auto"/>
            <w:right w:val="none" w:sz="0" w:space="0" w:color="auto"/>
          </w:divBdr>
        </w:div>
        <w:div w:id="156961748">
          <w:marLeft w:val="0"/>
          <w:marRight w:val="0"/>
          <w:marTop w:val="300"/>
          <w:marBottom w:val="0"/>
          <w:divBdr>
            <w:top w:val="none" w:sz="0" w:space="0" w:color="auto"/>
            <w:left w:val="none" w:sz="0" w:space="0" w:color="auto"/>
            <w:bottom w:val="none" w:sz="0" w:space="0" w:color="auto"/>
            <w:right w:val="none" w:sz="0" w:space="0" w:color="auto"/>
          </w:divBdr>
        </w:div>
        <w:div w:id="156970002">
          <w:marLeft w:val="0"/>
          <w:marRight w:val="0"/>
          <w:marTop w:val="0"/>
          <w:marBottom w:val="0"/>
          <w:divBdr>
            <w:top w:val="none" w:sz="0" w:space="0" w:color="auto"/>
            <w:left w:val="none" w:sz="0" w:space="0" w:color="auto"/>
            <w:bottom w:val="none" w:sz="0" w:space="0" w:color="auto"/>
            <w:right w:val="none" w:sz="0" w:space="0" w:color="auto"/>
          </w:divBdr>
        </w:div>
        <w:div w:id="157120682">
          <w:marLeft w:val="0"/>
          <w:marRight w:val="0"/>
          <w:marTop w:val="0"/>
          <w:marBottom w:val="0"/>
          <w:divBdr>
            <w:top w:val="none" w:sz="0" w:space="0" w:color="auto"/>
            <w:left w:val="none" w:sz="0" w:space="0" w:color="auto"/>
            <w:bottom w:val="none" w:sz="0" w:space="0" w:color="auto"/>
            <w:right w:val="none" w:sz="0" w:space="0" w:color="auto"/>
          </w:divBdr>
        </w:div>
        <w:div w:id="157228926">
          <w:marLeft w:val="0"/>
          <w:marRight w:val="0"/>
          <w:marTop w:val="0"/>
          <w:marBottom w:val="0"/>
          <w:divBdr>
            <w:top w:val="none" w:sz="0" w:space="0" w:color="auto"/>
            <w:left w:val="none" w:sz="0" w:space="0" w:color="auto"/>
            <w:bottom w:val="none" w:sz="0" w:space="0" w:color="auto"/>
            <w:right w:val="none" w:sz="0" w:space="0" w:color="auto"/>
          </w:divBdr>
        </w:div>
        <w:div w:id="157233288">
          <w:marLeft w:val="0"/>
          <w:marRight w:val="0"/>
          <w:marTop w:val="0"/>
          <w:marBottom w:val="0"/>
          <w:divBdr>
            <w:top w:val="none" w:sz="0" w:space="0" w:color="auto"/>
            <w:left w:val="none" w:sz="0" w:space="0" w:color="auto"/>
            <w:bottom w:val="none" w:sz="0" w:space="0" w:color="auto"/>
            <w:right w:val="none" w:sz="0" w:space="0" w:color="auto"/>
          </w:divBdr>
        </w:div>
        <w:div w:id="157234677">
          <w:marLeft w:val="0"/>
          <w:marRight w:val="0"/>
          <w:marTop w:val="0"/>
          <w:marBottom w:val="0"/>
          <w:divBdr>
            <w:top w:val="none" w:sz="0" w:space="0" w:color="auto"/>
            <w:left w:val="none" w:sz="0" w:space="0" w:color="auto"/>
            <w:bottom w:val="none" w:sz="0" w:space="0" w:color="auto"/>
            <w:right w:val="none" w:sz="0" w:space="0" w:color="auto"/>
          </w:divBdr>
        </w:div>
        <w:div w:id="157313146">
          <w:marLeft w:val="0"/>
          <w:marRight w:val="0"/>
          <w:marTop w:val="0"/>
          <w:marBottom w:val="0"/>
          <w:divBdr>
            <w:top w:val="none" w:sz="0" w:space="0" w:color="auto"/>
            <w:left w:val="none" w:sz="0" w:space="0" w:color="auto"/>
            <w:bottom w:val="none" w:sz="0" w:space="0" w:color="auto"/>
            <w:right w:val="none" w:sz="0" w:space="0" w:color="auto"/>
          </w:divBdr>
        </w:div>
        <w:div w:id="157573658">
          <w:marLeft w:val="0"/>
          <w:marRight w:val="0"/>
          <w:marTop w:val="300"/>
          <w:marBottom w:val="0"/>
          <w:divBdr>
            <w:top w:val="none" w:sz="0" w:space="0" w:color="auto"/>
            <w:left w:val="none" w:sz="0" w:space="0" w:color="auto"/>
            <w:bottom w:val="none" w:sz="0" w:space="0" w:color="auto"/>
            <w:right w:val="none" w:sz="0" w:space="0" w:color="auto"/>
          </w:divBdr>
        </w:div>
        <w:div w:id="157579970">
          <w:marLeft w:val="0"/>
          <w:marRight w:val="0"/>
          <w:marTop w:val="0"/>
          <w:marBottom w:val="0"/>
          <w:divBdr>
            <w:top w:val="none" w:sz="0" w:space="0" w:color="auto"/>
            <w:left w:val="none" w:sz="0" w:space="0" w:color="auto"/>
            <w:bottom w:val="none" w:sz="0" w:space="0" w:color="auto"/>
            <w:right w:val="none" w:sz="0" w:space="0" w:color="auto"/>
          </w:divBdr>
        </w:div>
        <w:div w:id="157615965">
          <w:marLeft w:val="0"/>
          <w:marRight w:val="0"/>
          <w:marTop w:val="0"/>
          <w:marBottom w:val="0"/>
          <w:divBdr>
            <w:top w:val="none" w:sz="0" w:space="0" w:color="auto"/>
            <w:left w:val="none" w:sz="0" w:space="0" w:color="auto"/>
            <w:bottom w:val="none" w:sz="0" w:space="0" w:color="auto"/>
            <w:right w:val="none" w:sz="0" w:space="0" w:color="auto"/>
          </w:divBdr>
        </w:div>
        <w:div w:id="157622842">
          <w:marLeft w:val="0"/>
          <w:marRight w:val="0"/>
          <w:marTop w:val="0"/>
          <w:marBottom w:val="300"/>
          <w:divBdr>
            <w:top w:val="single" w:sz="6" w:space="15" w:color="EDEDED"/>
            <w:left w:val="single" w:sz="6" w:space="15" w:color="EDEDED"/>
            <w:bottom w:val="single" w:sz="6" w:space="15" w:color="EDEDED"/>
            <w:right w:val="single" w:sz="6" w:space="15" w:color="EDEDED"/>
          </w:divBdr>
        </w:div>
        <w:div w:id="157624800">
          <w:marLeft w:val="0"/>
          <w:marRight w:val="0"/>
          <w:marTop w:val="0"/>
          <w:marBottom w:val="300"/>
          <w:divBdr>
            <w:top w:val="single" w:sz="6" w:space="15" w:color="EDEDED"/>
            <w:left w:val="single" w:sz="6" w:space="15" w:color="EDEDED"/>
            <w:bottom w:val="single" w:sz="6" w:space="15" w:color="EDEDED"/>
            <w:right w:val="single" w:sz="6" w:space="15" w:color="EDEDED"/>
          </w:divBdr>
        </w:div>
        <w:div w:id="157693110">
          <w:marLeft w:val="0"/>
          <w:marRight w:val="0"/>
          <w:marTop w:val="0"/>
          <w:marBottom w:val="300"/>
          <w:divBdr>
            <w:top w:val="single" w:sz="6" w:space="15" w:color="EDEDED"/>
            <w:left w:val="single" w:sz="6" w:space="15" w:color="EDEDED"/>
            <w:bottom w:val="single" w:sz="6" w:space="15" w:color="EDEDED"/>
            <w:right w:val="single" w:sz="6" w:space="15" w:color="EDEDED"/>
          </w:divBdr>
        </w:div>
        <w:div w:id="157694471">
          <w:marLeft w:val="0"/>
          <w:marRight w:val="0"/>
          <w:marTop w:val="0"/>
          <w:marBottom w:val="0"/>
          <w:divBdr>
            <w:top w:val="none" w:sz="0" w:space="0" w:color="auto"/>
            <w:left w:val="none" w:sz="0" w:space="0" w:color="auto"/>
            <w:bottom w:val="none" w:sz="0" w:space="0" w:color="auto"/>
            <w:right w:val="none" w:sz="0" w:space="0" w:color="auto"/>
          </w:divBdr>
        </w:div>
        <w:div w:id="157696613">
          <w:marLeft w:val="0"/>
          <w:marRight w:val="0"/>
          <w:marTop w:val="300"/>
          <w:marBottom w:val="0"/>
          <w:divBdr>
            <w:top w:val="none" w:sz="0" w:space="0" w:color="auto"/>
            <w:left w:val="none" w:sz="0" w:space="0" w:color="auto"/>
            <w:bottom w:val="none" w:sz="0" w:space="0" w:color="auto"/>
            <w:right w:val="none" w:sz="0" w:space="0" w:color="auto"/>
          </w:divBdr>
        </w:div>
        <w:div w:id="157699160">
          <w:marLeft w:val="0"/>
          <w:marRight w:val="0"/>
          <w:marTop w:val="0"/>
          <w:marBottom w:val="0"/>
          <w:divBdr>
            <w:top w:val="none" w:sz="0" w:space="0" w:color="auto"/>
            <w:left w:val="none" w:sz="0" w:space="0" w:color="auto"/>
            <w:bottom w:val="none" w:sz="0" w:space="0" w:color="auto"/>
            <w:right w:val="none" w:sz="0" w:space="0" w:color="auto"/>
          </w:divBdr>
        </w:div>
        <w:div w:id="157842913">
          <w:marLeft w:val="0"/>
          <w:marRight w:val="0"/>
          <w:marTop w:val="0"/>
          <w:marBottom w:val="0"/>
          <w:divBdr>
            <w:top w:val="none" w:sz="0" w:space="0" w:color="auto"/>
            <w:left w:val="none" w:sz="0" w:space="0" w:color="auto"/>
            <w:bottom w:val="none" w:sz="0" w:space="0" w:color="auto"/>
            <w:right w:val="none" w:sz="0" w:space="0" w:color="auto"/>
          </w:divBdr>
        </w:div>
        <w:div w:id="157890766">
          <w:marLeft w:val="0"/>
          <w:marRight w:val="0"/>
          <w:marTop w:val="0"/>
          <w:marBottom w:val="0"/>
          <w:divBdr>
            <w:top w:val="none" w:sz="0" w:space="0" w:color="auto"/>
            <w:left w:val="none" w:sz="0" w:space="0" w:color="auto"/>
            <w:bottom w:val="none" w:sz="0" w:space="0" w:color="auto"/>
            <w:right w:val="none" w:sz="0" w:space="0" w:color="auto"/>
          </w:divBdr>
        </w:div>
        <w:div w:id="158037624">
          <w:marLeft w:val="0"/>
          <w:marRight w:val="0"/>
          <w:marTop w:val="0"/>
          <w:marBottom w:val="0"/>
          <w:divBdr>
            <w:top w:val="none" w:sz="0" w:space="0" w:color="auto"/>
            <w:left w:val="none" w:sz="0" w:space="0" w:color="auto"/>
            <w:bottom w:val="none" w:sz="0" w:space="0" w:color="auto"/>
            <w:right w:val="none" w:sz="0" w:space="0" w:color="auto"/>
          </w:divBdr>
        </w:div>
        <w:div w:id="158083360">
          <w:marLeft w:val="0"/>
          <w:marRight w:val="0"/>
          <w:marTop w:val="300"/>
          <w:marBottom w:val="0"/>
          <w:divBdr>
            <w:top w:val="none" w:sz="0" w:space="0" w:color="auto"/>
            <w:left w:val="none" w:sz="0" w:space="0" w:color="auto"/>
            <w:bottom w:val="none" w:sz="0" w:space="0" w:color="auto"/>
            <w:right w:val="none" w:sz="0" w:space="0" w:color="auto"/>
          </w:divBdr>
          <w:divsChild>
            <w:div w:id="51581293">
              <w:marLeft w:val="0"/>
              <w:marRight w:val="0"/>
              <w:marTop w:val="0"/>
              <w:marBottom w:val="0"/>
              <w:divBdr>
                <w:top w:val="none" w:sz="0" w:space="0" w:color="auto"/>
                <w:left w:val="none" w:sz="0" w:space="0" w:color="auto"/>
                <w:bottom w:val="none" w:sz="0" w:space="0" w:color="auto"/>
                <w:right w:val="none" w:sz="0" w:space="0" w:color="auto"/>
              </w:divBdr>
            </w:div>
          </w:divsChild>
        </w:div>
        <w:div w:id="158084065">
          <w:marLeft w:val="0"/>
          <w:marRight w:val="0"/>
          <w:marTop w:val="0"/>
          <w:marBottom w:val="300"/>
          <w:divBdr>
            <w:top w:val="single" w:sz="6" w:space="15" w:color="EDEDED"/>
            <w:left w:val="single" w:sz="6" w:space="15" w:color="EDEDED"/>
            <w:bottom w:val="single" w:sz="6" w:space="15" w:color="EDEDED"/>
            <w:right w:val="single" w:sz="6" w:space="15" w:color="EDEDED"/>
          </w:divBdr>
        </w:div>
        <w:div w:id="158085449">
          <w:marLeft w:val="0"/>
          <w:marRight w:val="0"/>
          <w:marTop w:val="0"/>
          <w:marBottom w:val="0"/>
          <w:divBdr>
            <w:top w:val="none" w:sz="0" w:space="0" w:color="auto"/>
            <w:left w:val="none" w:sz="0" w:space="0" w:color="auto"/>
            <w:bottom w:val="none" w:sz="0" w:space="0" w:color="auto"/>
            <w:right w:val="none" w:sz="0" w:space="0" w:color="auto"/>
          </w:divBdr>
        </w:div>
        <w:div w:id="158085935">
          <w:marLeft w:val="0"/>
          <w:marRight w:val="0"/>
          <w:marTop w:val="0"/>
          <w:marBottom w:val="0"/>
          <w:divBdr>
            <w:top w:val="none" w:sz="0" w:space="0" w:color="auto"/>
            <w:left w:val="none" w:sz="0" w:space="0" w:color="auto"/>
            <w:bottom w:val="none" w:sz="0" w:space="0" w:color="auto"/>
            <w:right w:val="none" w:sz="0" w:space="0" w:color="auto"/>
          </w:divBdr>
        </w:div>
        <w:div w:id="158153500">
          <w:marLeft w:val="0"/>
          <w:marRight w:val="0"/>
          <w:marTop w:val="0"/>
          <w:marBottom w:val="0"/>
          <w:divBdr>
            <w:top w:val="none" w:sz="0" w:space="0" w:color="auto"/>
            <w:left w:val="none" w:sz="0" w:space="0" w:color="auto"/>
            <w:bottom w:val="none" w:sz="0" w:space="0" w:color="auto"/>
            <w:right w:val="none" w:sz="0" w:space="0" w:color="auto"/>
          </w:divBdr>
        </w:div>
        <w:div w:id="158157531">
          <w:marLeft w:val="0"/>
          <w:marRight w:val="0"/>
          <w:marTop w:val="0"/>
          <w:marBottom w:val="0"/>
          <w:divBdr>
            <w:top w:val="none" w:sz="0" w:space="0" w:color="auto"/>
            <w:left w:val="none" w:sz="0" w:space="0" w:color="auto"/>
            <w:bottom w:val="none" w:sz="0" w:space="0" w:color="auto"/>
            <w:right w:val="none" w:sz="0" w:space="0" w:color="auto"/>
          </w:divBdr>
        </w:div>
        <w:div w:id="158276884">
          <w:marLeft w:val="0"/>
          <w:marRight w:val="0"/>
          <w:marTop w:val="0"/>
          <w:marBottom w:val="300"/>
          <w:divBdr>
            <w:top w:val="single" w:sz="6" w:space="15" w:color="EDEDED"/>
            <w:left w:val="single" w:sz="6" w:space="15" w:color="EDEDED"/>
            <w:bottom w:val="single" w:sz="6" w:space="15" w:color="EDEDED"/>
            <w:right w:val="single" w:sz="6" w:space="15" w:color="EDEDED"/>
          </w:divBdr>
        </w:div>
        <w:div w:id="158277597">
          <w:marLeft w:val="0"/>
          <w:marRight w:val="0"/>
          <w:marTop w:val="300"/>
          <w:marBottom w:val="0"/>
          <w:divBdr>
            <w:top w:val="none" w:sz="0" w:space="0" w:color="auto"/>
            <w:left w:val="none" w:sz="0" w:space="0" w:color="auto"/>
            <w:bottom w:val="none" w:sz="0" w:space="0" w:color="auto"/>
            <w:right w:val="none" w:sz="0" w:space="0" w:color="auto"/>
          </w:divBdr>
        </w:div>
        <w:div w:id="158354503">
          <w:marLeft w:val="0"/>
          <w:marRight w:val="0"/>
          <w:marTop w:val="0"/>
          <w:marBottom w:val="0"/>
          <w:divBdr>
            <w:top w:val="none" w:sz="0" w:space="0" w:color="auto"/>
            <w:left w:val="none" w:sz="0" w:space="0" w:color="auto"/>
            <w:bottom w:val="none" w:sz="0" w:space="0" w:color="auto"/>
            <w:right w:val="none" w:sz="0" w:space="0" w:color="auto"/>
          </w:divBdr>
        </w:div>
        <w:div w:id="158466936">
          <w:marLeft w:val="0"/>
          <w:marRight w:val="0"/>
          <w:marTop w:val="300"/>
          <w:marBottom w:val="0"/>
          <w:divBdr>
            <w:top w:val="none" w:sz="0" w:space="0" w:color="auto"/>
            <w:left w:val="none" w:sz="0" w:space="0" w:color="auto"/>
            <w:bottom w:val="none" w:sz="0" w:space="0" w:color="auto"/>
            <w:right w:val="none" w:sz="0" w:space="0" w:color="auto"/>
          </w:divBdr>
        </w:div>
        <w:div w:id="158497340">
          <w:marLeft w:val="0"/>
          <w:marRight w:val="0"/>
          <w:marTop w:val="0"/>
          <w:marBottom w:val="0"/>
          <w:divBdr>
            <w:top w:val="none" w:sz="0" w:space="0" w:color="auto"/>
            <w:left w:val="none" w:sz="0" w:space="0" w:color="auto"/>
            <w:bottom w:val="none" w:sz="0" w:space="0" w:color="auto"/>
            <w:right w:val="none" w:sz="0" w:space="0" w:color="auto"/>
          </w:divBdr>
        </w:div>
        <w:div w:id="158541600">
          <w:marLeft w:val="0"/>
          <w:marRight w:val="0"/>
          <w:marTop w:val="0"/>
          <w:marBottom w:val="0"/>
          <w:divBdr>
            <w:top w:val="none" w:sz="0" w:space="0" w:color="auto"/>
            <w:left w:val="none" w:sz="0" w:space="0" w:color="auto"/>
            <w:bottom w:val="none" w:sz="0" w:space="0" w:color="auto"/>
            <w:right w:val="none" w:sz="0" w:space="0" w:color="auto"/>
          </w:divBdr>
        </w:div>
        <w:div w:id="158542016">
          <w:marLeft w:val="0"/>
          <w:marRight w:val="0"/>
          <w:marTop w:val="0"/>
          <w:marBottom w:val="0"/>
          <w:divBdr>
            <w:top w:val="none" w:sz="0" w:space="0" w:color="auto"/>
            <w:left w:val="none" w:sz="0" w:space="0" w:color="auto"/>
            <w:bottom w:val="none" w:sz="0" w:space="0" w:color="auto"/>
            <w:right w:val="none" w:sz="0" w:space="0" w:color="auto"/>
          </w:divBdr>
        </w:div>
        <w:div w:id="158546097">
          <w:marLeft w:val="0"/>
          <w:marRight w:val="0"/>
          <w:marTop w:val="0"/>
          <w:marBottom w:val="0"/>
          <w:divBdr>
            <w:top w:val="none" w:sz="0" w:space="0" w:color="auto"/>
            <w:left w:val="none" w:sz="0" w:space="0" w:color="auto"/>
            <w:bottom w:val="none" w:sz="0" w:space="0" w:color="auto"/>
            <w:right w:val="none" w:sz="0" w:space="0" w:color="auto"/>
          </w:divBdr>
        </w:div>
        <w:div w:id="158615390">
          <w:marLeft w:val="0"/>
          <w:marRight w:val="0"/>
          <w:marTop w:val="0"/>
          <w:marBottom w:val="0"/>
          <w:divBdr>
            <w:top w:val="none" w:sz="0" w:space="0" w:color="auto"/>
            <w:left w:val="none" w:sz="0" w:space="0" w:color="auto"/>
            <w:bottom w:val="none" w:sz="0" w:space="0" w:color="auto"/>
            <w:right w:val="none" w:sz="0" w:space="0" w:color="auto"/>
          </w:divBdr>
        </w:div>
        <w:div w:id="158621056">
          <w:marLeft w:val="0"/>
          <w:marRight w:val="0"/>
          <w:marTop w:val="0"/>
          <w:marBottom w:val="0"/>
          <w:divBdr>
            <w:top w:val="none" w:sz="0" w:space="0" w:color="auto"/>
            <w:left w:val="none" w:sz="0" w:space="0" w:color="auto"/>
            <w:bottom w:val="none" w:sz="0" w:space="0" w:color="auto"/>
            <w:right w:val="none" w:sz="0" w:space="0" w:color="auto"/>
          </w:divBdr>
        </w:div>
        <w:div w:id="158737924">
          <w:marLeft w:val="0"/>
          <w:marRight w:val="0"/>
          <w:marTop w:val="0"/>
          <w:marBottom w:val="0"/>
          <w:divBdr>
            <w:top w:val="none" w:sz="0" w:space="0" w:color="auto"/>
            <w:left w:val="none" w:sz="0" w:space="0" w:color="auto"/>
            <w:bottom w:val="none" w:sz="0" w:space="0" w:color="auto"/>
            <w:right w:val="none" w:sz="0" w:space="0" w:color="auto"/>
          </w:divBdr>
        </w:div>
        <w:div w:id="158738081">
          <w:marLeft w:val="0"/>
          <w:marRight w:val="0"/>
          <w:marTop w:val="0"/>
          <w:marBottom w:val="0"/>
          <w:divBdr>
            <w:top w:val="none" w:sz="0" w:space="0" w:color="auto"/>
            <w:left w:val="none" w:sz="0" w:space="0" w:color="auto"/>
            <w:bottom w:val="none" w:sz="0" w:space="0" w:color="auto"/>
            <w:right w:val="none" w:sz="0" w:space="0" w:color="auto"/>
          </w:divBdr>
        </w:div>
        <w:div w:id="158812873">
          <w:marLeft w:val="0"/>
          <w:marRight w:val="0"/>
          <w:marTop w:val="300"/>
          <w:marBottom w:val="0"/>
          <w:divBdr>
            <w:top w:val="none" w:sz="0" w:space="0" w:color="auto"/>
            <w:left w:val="none" w:sz="0" w:space="0" w:color="auto"/>
            <w:bottom w:val="none" w:sz="0" w:space="0" w:color="auto"/>
            <w:right w:val="none" w:sz="0" w:space="0" w:color="auto"/>
          </w:divBdr>
        </w:div>
        <w:div w:id="158815234">
          <w:marLeft w:val="0"/>
          <w:marRight w:val="0"/>
          <w:marTop w:val="0"/>
          <w:marBottom w:val="0"/>
          <w:divBdr>
            <w:top w:val="none" w:sz="0" w:space="0" w:color="auto"/>
            <w:left w:val="none" w:sz="0" w:space="0" w:color="auto"/>
            <w:bottom w:val="none" w:sz="0" w:space="0" w:color="auto"/>
            <w:right w:val="none" w:sz="0" w:space="0" w:color="auto"/>
          </w:divBdr>
          <w:divsChild>
            <w:div w:id="18383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885595">
          <w:marLeft w:val="0"/>
          <w:marRight w:val="0"/>
          <w:marTop w:val="0"/>
          <w:marBottom w:val="0"/>
          <w:divBdr>
            <w:top w:val="none" w:sz="0" w:space="0" w:color="auto"/>
            <w:left w:val="none" w:sz="0" w:space="0" w:color="auto"/>
            <w:bottom w:val="none" w:sz="0" w:space="0" w:color="auto"/>
            <w:right w:val="none" w:sz="0" w:space="0" w:color="auto"/>
          </w:divBdr>
        </w:div>
        <w:div w:id="158887208">
          <w:marLeft w:val="0"/>
          <w:marRight w:val="0"/>
          <w:marTop w:val="0"/>
          <w:marBottom w:val="0"/>
          <w:divBdr>
            <w:top w:val="none" w:sz="0" w:space="0" w:color="auto"/>
            <w:left w:val="none" w:sz="0" w:space="0" w:color="auto"/>
            <w:bottom w:val="none" w:sz="0" w:space="0" w:color="auto"/>
            <w:right w:val="none" w:sz="0" w:space="0" w:color="auto"/>
          </w:divBdr>
        </w:div>
        <w:div w:id="158889696">
          <w:marLeft w:val="0"/>
          <w:marRight w:val="0"/>
          <w:marTop w:val="0"/>
          <w:marBottom w:val="0"/>
          <w:divBdr>
            <w:top w:val="none" w:sz="0" w:space="0" w:color="auto"/>
            <w:left w:val="none" w:sz="0" w:space="0" w:color="auto"/>
            <w:bottom w:val="none" w:sz="0" w:space="0" w:color="auto"/>
            <w:right w:val="none" w:sz="0" w:space="0" w:color="auto"/>
          </w:divBdr>
        </w:div>
        <w:div w:id="158890882">
          <w:marLeft w:val="0"/>
          <w:marRight w:val="0"/>
          <w:marTop w:val="0"/>
          <w:marBottom w:val="0"/>
          <w:divBdr>
            <w:top w:val="none" w:sz="0" w:space="0" w:color="auto"/>
            <w:left w:val="none" w:sz="0" w:space="0" w:color="auto"/>
            <w:bottom w:val="none" w:sz="0" w:space="0" w:color="auto"/>
            <w:right w:val="none" w:sz="0" w:space="0" w:color="auto"/>
          </w:divBdr>
        </w:div>
        <w:div w:id="159001575">
          <w:marLeft w:val="0"/>
          <w:marRight w:val="0"/>
          <w:marTop w:val="0"/>
          <w:marBottom w:val="0"/>
          <w:divBdr>
            <w:top w:val="none" w:sz="0" w:space="0" w:color="auto"/>
            <w:left w:val="none" w:sz="0" w:space="0" w:color="auto"/>
            <w:bottom w:val="none" w:sz="0" w:space="0" w:color="auto"/>
            <w:right w:val="none" w:sz="0" w:space="0" w:color="auto"/>
          </w:divBdr>
        </w:div>
        <w:div w:id="159086220">
          <w:marLeft w:val="0"/>
          <w:marRight w:val="0"/>
          <w:marTop w:val="0"/>
          <w:marBottom w:val="0"/>
          <w:divBdr>
            <w:top w:val="none" w:sz="0" w:space="0" w:color="auto"/>
            <w:left w:val="none" w:sz="0" w:space="0" w:color="auto"/>
            <w:bottom w:val="none" w:sz="0" w:space="0" w:color="auto"/>
            <w:right w:val="none" w:sz="0" w:space="0" w:color="auto"/>
          </w:divBdr>
        </w:div>
        <w:div w:id="159153901">
          <w:marLeft w:val="0"/>
          <w:marRight w:val="0"/>
          <w:marTop w:val="0"/>
          <w:marBottom w:val="0"/>
          <w:divBdr>
            <w:top w:val="none" w:sz="0" w:space="0" w:color="auto"/>
            <w:left w:val="none" w:sz="0" w:space="0" w:color="auto"/>
            <w:bottom w:val="none" w:sz="0" w:space="0" w:color="auto"/>
            <w:right w:val="none" w:sz="0" w:space="0" w:color="auto"/>
          </w:divBdr>
        </w:div>
        <w:div w:id="159196198">
          <w:marLeft w:val="0"/>
          <w:marRight w:val="0"/>
          <w:marTop w:val="0"/>
          <w:marBottom w:val="0"/>
          <w:divBdr>
            <w:top w:val="none" w:sz="0" w:space="0" w:color="auto"/>
            <w:left w:val="none" w:sz="0" w:space="0" w:color="auto"/>
            <w:bottom w:val="none" w:sz="0" w:space="0" w:color="auto"/>
            <w:right w:val="none" w:sz="0" w:space="0" w:color="auto"/>
          </w:divBdr>
        </w:div>
        <w:div w:id="159270276">
          <w:marLeft w:val="0"/>
          <w:marRight w:val="0"/>
          <w:marTop w:val="0"/>
          <w:marBottom w:val="0"/>
          <w:divBdr>
            <w:top w:val="none" w:sz="0" w:space="0" w:color="auto"/>
            <w:left w:val="none" w:sz="0" w:space="0" w:color="auto"/>
            <w:bottom w:val="none" w:sz="0" w:space="0" w:color="auto"/>
            <w:right w:val="none" w:sz="0" w:space="0" w:color="auto"/>
          </w:divBdr>
        </w:div>
        <w:div w:id="159279709">
          <w:marLeft w:val="0"/>
          <w:marRight w:val="0"/>
          <w:marTop w:val="0"/>
          <w:marBottom w:val="300"/>
          <w:divBdr>
            <w:top w:val="single" w:sz="6" w:space="15" w:color="EDEDED"/>
            <w:left w:val="single" w:sz="6" w:space="15" w:color="EDEDED"/>
            <w:bottom w:val="single" w:sz="6" w:space="15" w:color="EDEDED"/>
            <w:right w:val="single" w:sz="6" w:space="15" w:color="EDEDED"/>
          </w:divBdr>
        </w:div>
        <w:div w:id="159397203">
          <w:marLeft w:val="0"/>
          <w:marRight w:val="0"/>
          <w:marTop w:val="0"/>
          <w:marBottom w:val="0"/>
          <w:divBdr>
            <w:top w:val="none" w:sz="0" w:space="0" w:color="auto"/>
            <w:left w:val="none" w:sz="0" w:space="0" w:color="auto"/>
            <w:bottom w:val="none" w:sz="0" w:space="0" w:color="auto"/>
            <w:right w:val="none" w:sz="0" w:space="0" w:color="auto"/>
          </w:divBdr>
        </w:div>
        <w:div w:id="159464365">
          <w:marLeft w:val="0"/>
          <w:marRight w:val="0"/>
          <w:marTop w:val="0"/>
          <w:marBottom w:val="0"/>
          <w:divBdr>
            <w:top w:val="none" w:sz="0" w:space="0" w:color="auto"/>
            <w:left w:val="none" w:sz="0" w:space="0" w:color="auto"/>
            <w:bottom w:val="none" w:sz="0" w:space="0" w:color="auto"/>
            <w:right w:val="none" w:sz="0" w:space="0" w:color="auto"/>
          </w:divBdr>
        </w:div>
        <w:div w:id="159471610">
          <w:marLeft w:val="0"/>
          <w:marRight w:val="0"/>
          <w:marTop w:val="300"/>
          <w:marBottom w:val="0"/>
          <w:divBdr>
            <w:top w:val="none" w:sz="0" w:space="0" w:color="auto"/>
            <w:left w:val="none" w:sz="0" w:space="0" w:color="auto"/>
            <w:bottom w:val="none" w:sz="0" w:space="0" w:color="auto"/>
            <w:right w:val="none" w:sz="0" w:space="0" w:color="auto"/>
          </w:divBdr>
        </w:div>
        <w:div w:id="159472889">
          <w:marLeft w:val="0"/>
          <w:marRight w:val="0"/>
          <w:marTop w:val="0"/>
          <w:marBottom w:val="0"/>
          <w:divBdr>
            <w:top w:val="none" w:sz="0" w:space="0" w:color="auto"/>
            <w:left w:val="none" w:sz="0" w:space="0" w:color="auto"/>
            <w:bottom w:val="none" w:sz="0" w:space="0" w:color="auto"/>
            <w:right w:val="none" w:sz="0" w:space="0" w:color="auto"/>
          </w:divBdr>
        </w:div>
        <w:div w:id="159514776">
          <w:marLeft w:val="0"/>
          <w:marRight w:val="0"/>
          <w:marTop w:val="300"/>
          <w:marBottom w:val="0"/>
          <w:divBdr>
            <w:top w:val="none" w:sz="0" w:space="0" w:color="auto"/>
            <w:left w:val="none" w:sz="0" w:space="0" w:color="auto"/>
            <w:bottom w:val="none" w:sz="0" w:space="0" w:color="auto"/>
            <w:right w:val="none" w:sz="0" w:space="0" w:color="auto"/>
          </w:divBdr>
        </w:div>
        <w:div w:id="159544249">
          <w:marLeft w:val="0"/>
          <w:marRight w:val="0"/>
          <w:marTop w:val="0"/>
          <w:marBottom w:val="0"/>
          <w:divBdr>
            <w:top w:val="none" w:sz="0" w:space="0" w:color="auto"/>
            <w:left w:val="none" w:sz="0" w:space="0" w:color="auto"/>
            <w:bottom w:val="none" w:sz="0" w:space="0" w:color="auto"/>
            <w:right w:val="none" w:sz="0" w:space="0" w:color="auto"/>
          </w:divBdr>
        </w:div>
        <w:div w:id="159585287">
          <w:marLeft w:val="0"/>
          <w:marRight w:val="0"/>
          <w:marTop w:val="0"/>
          <w:marBottom w:val="0"/>
          <w:divBdr>
            <w:top w:val="none" w:sz="0" w:space="0" w:color="auto"/>
            <w:left w:val="none" w:sz="0" w:space="0" w:color="auto"/>
            <w:bottom w:val="none" w:sz="0" w:space="0" w:color="auto"/>
            <w:right w:val="none" w:sz="0" w:space="0" w:color="auto"/>
          </w:divBdr>
        </w:div>
        <w:div w:id="159657200">
          <w:marLeft w:val="0"/>
          <w:marRight w:val="0"/>
          <w:marTop w:val="0"/>
          <w:marBottom w:val="0"/>
          <w:divBdr>
            <w:top w:val="none" w:sz="0" w:space="0" w:color="auto"/>
            <w:left w:val="none" w:sz="0" w:space="0" w:color="auto"/>
            <w:bottom w:val="none" w:sz="0" w:space="0" w:color="auto"/>
            <w:right w:val="none" w:sz="0" w:space="0" w:color="auto"/>
          </w:divBdr>
        </w:div>
        <w:div w:id="159658369">
          <w:marLeft w:val="0"/>
          <w:marRight w:val="0"/>
          <w:marTop w:val="0"/>
          <w:marBottom w:val="0"/>
          <w:divBdr>
            <w:top w:val="none" w:sz="0" w:space="0" w:color="auto"/>
            <w:left w:val="none" w:sz="0" w:space="0" w:color="auto"/>
            <w:bottom w:val="none" w:sz="0" w:space="0" w:color="auto"/>
            <w:right w:val="none" w:sz="0" w:space="0" w:color="auto"/>
          </w:divBdr>
        </w:div>
        <w:div w:id="159737024">
          <w:marLeft w:val="0"/>
          <w:marRight w:val="0"/>
          <w:marTop w:val="0"/>
          <w:marBottom w:val="0"/>
          <w:divBdr>
            <w:top w:val="none" w:sz="0" w:space="0" w:color="auto"/>
            <w:left w:val="none" w:sz="0" w:space="0" w:color="auto"/>
            <w:bottom w:val="none" w:sz="0" w:space="0" w:color="auto"/>
            <w:right w:val="none" w:sz="0" w:space="0" w:color="auto"/>
          </w:divBdr>
        </w:div>
        <w:div w:id="159737138">
          <w:marLeft w:val="0"/>
          <w:marRight w:val="0"/>
          <w:marTop w:val="0"/>
          <w:marBottom w:val="0"/>
          <w:divBdr>
            <w:top w:val="none" w:sz="0" w:space="0" w:color="auto"/>
            <w:left w:val="none" w:sz="0" w:space="0" w:color="auto"/>
            <w:bottom w:val="none" w:sz="0" w:space="0" w:color="auto"/>
            <w:right w:val="none" w:sz="0" w:space="0" w:color="auto"/>
          </w:divBdr>
        </w:div>
        <w:div w:id="159738550">
          <w:marLeft w:val="0"/>
          <w:marRight w:val="0"/>
          <w:marTop w:val="300"/>
          <w:marBottom w:val="0"/>
          <w:divBdr>
            <w:top w:val="none" w:sz="0" w:space="0" w:color="auto"/>
            <w:left w:val="none" w:sz="0" w:space="0" w:color="auto"/>
            <w:bottom w:val="none" w:sz="0" w:space="0" w:color="auto"/>
            <w:right w:val="none" w:sz="0" w:space="0" w:color="auto"/>
          </w:divBdr>
        </w:div>
        <w:div w:id="159741635">
          <w:marLeft w:val="0"/>
          <w:marRight w:val="0"/>
          <w:marTop w:val="0"/>
          <w:marBottom w:val="0"/>
          <w:divBdr>
            <w:top w:val="none" w:sz="0" w:space="0" w:color="auto"/>
            <w:left w:val="none" w:sz="0" w:space="0" w:color="auto"/>
            <w:bottom w:val="none" w:sz="0" w:space="0" w:color="auto"/>
            <w:right w:val="none" w:sz="0" w:space="0" w:color="auto"/>
          </w:divBdr>
        </w:div>
        <w:div w:id="159807688">
          <w:marLeft w:val="0"/>
          <w:marRight w:val="0"/>
          <w:marTop w:val="0"/>
          <w:marBottom w:val="0"/>
          <w:divBdr>
            <w:top w:val="none" w:sz="0" w:space="0" w:color="auto"/>
            <w:left w:val="none" w:sz="0" w:space="0" w:color="auto"/>
            <w:bottom w:val="none" w:sz="0" w:space="0" w:color="auto"/>
            <w:right w:val="none" w:sz="0" w:space="0" w:color="auto"/>
          </w:divBdr>
        </w:div>
        <w:div w:id="159850484">
          <w:marLeft w:val="0"/>
          <w:marRight w:val="0"/>
          <w:marTop w:val="0"/>
          <w:marBottom w:val="300"/>
          <w:divBdr>
            <w:top w:val="single" w:sz="6" w:space="15" w:color="EDEDED"/>
            <w:left w:val="single" w:sz="6" w:space="15" w:color="EDEDED"/>
            <w:bottom w:val="single" w:sz="6" w:space="15" w:color="EDEDED"/>
            <w:right w:val="single" w:sz="6" w:space="15" w:color="EDEDED"/>
          </w:divBdr>
        </w:div>
        <w:div w:id="159928137">
          <w:marLeft w:val="0"/>
          <w:marRight w:val="0"/>
          <w:marTop w:val="0"/>
          <w:marBottom w:val="0"/>
          <w:divBdr>
            <w:top w:val="none" w:sz="0" w:space="0" w:color="auto"/>
            <w:left w:val="none" w:sz="0" w:space="0" w:color="auto"/>
            <w:bottom w:val="none" w:sz="0" w:space="0" w:color="auto"/>
            <w:right w:val="none" w:sz="0" w:space="0" w:color="auto"/>
          </w:divBdr>
        </w:div>
        <w:div w:id="159932867">
          <w:marLeft w:val="0"/>
          <w:marRight w:val="0"/>
          <w:marTop w:val="0"/>
          <w:marBottom w:val="0"/>
          <w:divBdr>
            <w:top w:val="none" w:sz="0" w:space="0" w:color="auto"/>
            <w:left w:val="none" w:sz="0" w:space="0" w:color="auto"/>
            <w:bottom w:val="none" w:sz="0" w:space="0" w:color="auto"/>
            <w:right w:val="none" w:sz="0" w:space="0" w:color="auto"/>
          </w:divBdr>
        </w:div>
        <w:div w:id="159973489">
          <w:marLeft w:val="0"/>
          <w:marRight w:val="0"/>
          <w:marTop w:val="0"/>
          <w:marBottom w:val="300"/>
          <w:divBdr>
            <w:top w:val="single" w:sz="6" w:space="15" w:color="EDEDED"/>
            <w:left w:val="single" w:sz="6" w:space="15" w:color="EDEDED"/>
            <w:bottom w:val="single" w:sz="6" w:space="15" w:color="EDEDED"/>
            <w:right w:val="single" w:sz="6" w:space="15" w:color="EDEDED"/>
          </w:divBdr>
        </w:div>
        <w:div w:id="160045812">
          <w:marLeft w:val="0"/>
          <w:marRight w:val="0"/>
          <w:marTop w:val="0"/>
          <w:marBottom w:val="0"/>
          <w:divBdr>
            <w:top w:val="none" w:sz="0" w:space="0" w:color="auto"/>
            <w:left w:val="none" w:sz="0" w:space="0" w:color="auto"/>
            <w:bottom w:val="none" w:sz="0" w:space="0" w:color="auto"/>
            <w:right w:val="none" w:sz="0" w:space="0" w:color="auto"/>
          </w:divBdr>
        </w:div>
        <w:div w:id="160122552">
          <w:marLeft w:val="0"/>
          <w:marRight w:val="0"/>
          <w:marTop w:val="300"/>
          <w:marBottom w:val="0"/>
          <w:divBdr>
            <w:top w:val="none" w:sz="0" w:space="0" w:color="auto"/>
            <w:left w:val="none" w:sz="0" w:space="0" w:color="auto"/>
            <w:bottom w:val="none" w:sz="0" w:space="0" w:color="auto"/>
            <w:right w:val="none" w:sz="0" w:space="0" w:color="auto"/>
          </w:divBdr>
        </w:div>
        <w:div w:id="160123862">
          <w:marLeft w:val="0"/>
          <w:marRight w:val="0"/>
          <w:marTop w:val="0"/>
          <w:marBottom w:val="0"/>
          <w:divBdr>
            <w:top w:val="none" w:sz="0" w:space="0" w:color="auto"/>
            <w:left w:val="none" w:sz="0" w:space="0" w:color="auto"/>
            <w:bottom w:val="none" w:sz="0" w:space="0" w:color="auto"/>
            <w:right w:val="none" w:sz="0" w:space="0" w:color="auto"/>
          </w:divBdr>
        </w:div>
        <w:div w:id="160124204">
          <w:marLeft w:val="0"/>
          <w:marRight w:val="0"/>
          <w:marTop w:val="0"/>
          <w:marBottom w:val="0"/>
          <w:divBdr>
            <w:top w:val="none" w:sz="0" w:space="0" w:color="auto"/>
            <w:left w:val="none" w:sz="0" w:space="0" w:color="auto"/>
            <w:bottom w:val="none" w:sz="0" w:space="0" w:color="auto"/>
            <w:right w:val="none" w:sz="0" w:space="0" w:color="auto"/>
          </w:divBdr>
        </w:div>
        <w:div w:id="160128343">
          <w:marLeft w:val="0"/>
          <w:marRight w:val="0"/>
          <w:marTop w:val="0"/>
          <w:marBottom w:val="0"/>
          <w:divBdr>
            <w:top w:val="none" w:sz="0" w:space="0" w:color="auto"/>
            <w:left w:val="none" w:sz="0" w:space="0" w:color="auto"/>
            <w:bottom w:val="none" w:sz="0" w:space="0" w:color="auto"/>
            <w:right w:val="none" w:sz="0" w:space="0" w:color="auto"/>
          </w:divBdr>
        </w:div>
        <w:div w:id="160169988">
          <w:marLeft w:val="0"/>
          <w:marRight w:val="0"/>
          <w:marTop w:val="0"/>
          <w:marBottom w:val="0"/>
          <w:divBdr>
            <w:top w:val="none" w:sz="0" w:space="0" w:color="auto"/>
            <w:left w:val="none" w:sz="0" w:space="0" w:color="auto"/>
            <w:bottom w:val="none" w:sz="0" w:space="0" w:color="auto"/>
            <w:right w:val="none" w:sz="0" w:space="0" w:color="auto"/>
          </w:divBdr>
        </w:div>
        <w:div w:id="160195373">
          <w:marLeft w:val="0"/>
          <w:marRight w:val="0"/>
          <w:marTop w:val="0"/>
          <w:marBottom w:val="0"/>
          <w:divBdr>
            <w:top w:val="none" w:sz="0" w:space="0" w:color="auto"/>
            <w:left w:val="none" w:sz="0" w:space="0" w:color="auto"/>
            <w:bottom w:val="none" w:sz="0" w:space="0" w:color="auto"/>
            <w:right w:val="none" w:sz="0" w:space="0" w:color="auto"/>
          </w:divBdr>
        </w:div>
        <w:div w:id="160202492">
          <w:marLeft w:val="0"/>
          <w:marRight w:val="0"/>
          <w:marTop w:val="300"/>
          <w:marBottom w:val="0"/>
          <w:divBdr>
            <w:top w:val="none" w:sz="0" w:space="0" w:color="auto"/>
            <w:left w:val="none" w:sz="0" w:space="0" w:color="auto"/>
            <w:bottom w:val="none" w:sz="0" w:space="0" w:color="auto"/>
            <w:right w:val="none" w:sz="0" w:space="0" w:color="auto"/>
          </w:divBdr>
        </w:div>
        <w:div w:id="160236588">
          <w:marLeft w:val="0"/>
          <w:marRight w:val="0"/>
          <w:marTop w:val="300"/>
          <w:marBottom w:val="0"/>
          <w:divBdr>
            <w:top w:val="none" w:sz="0" w:space="0" w:color="auto"/>
            <w:left w:val="none" w:sz="0" w:space="0" w:color="auto"/>
            <w:bottom w:val="none" w:sz="0" w:space="0" w:color="auto"/>
            <w:right w:val="none" w:sz="0" w:space="0" w:color="auto"/>
          </w:divBdr>
          <w:divsChild>
            <w:div w:id="139468502">
              <w:marLeft w:val="0"/>
              <w:marRight w:val="0"/>
              <w:marTop w:val="0"/>
              <w:marBottom w:val="0"/>
              <w:divBdr>
                <w:top w:val="none" w:sz="0" w:space="0" w:color="auto"/>
                <w:left w:val="none" w:sz="0" w:space="0" w:color="auto"/>
                <w:bottom w:val="none" w:sz="0" w:space="0" w:color="auto"/>
                <w:right w:val="none" w:sz="0" w:space="0" w:color="auto"/>
              </w:divBdr>
            </w:div>
          </w:divsChild>
        </w:div>
        <w:div w:id="160319653">
          <w:marLeft w:val="0"/>
          <w:marRight w:val="0"/>
          <w:marTop w:val="0"/>
          <w:marBottom w:val="300"/>
          <w:divBdr>
            <w:top w:val="single" w:sz="6" w:space="15" w:color="EDEDED"/>
            <w:left w:val="single" w:sz="6" w:space="15" w:color="EDEDED"/>
            <w:bottom w:val="single" w:sz="6" w:space="15" w:color="EDEDED"/>
            <w:right w:val="single" w:sz="6" w:space="15" w:color="EDEDED"/>
          </w:divBdr>
        </w:div>
        <w:div w:id="160394423">
          <w:marLeft w:val="0"/>
          <w:marRight w:val="0"/>
          <w:marTop w:val="0"/>
          <w:marBottom w:val="0"/>
          <w:divBdr>
            <w:top w:val="none" w:sz="0" w:space="0" w:color="auto"/>
            <w:left w:val="none" w:sz="0" w:space="0" w:color="auto"/>
            <w:bottom w:val="none" w:sz="0" w:space="0" w:color="auto"/>
            <w:right w:val="none" w:sz="0" w:space="0" w:color="auto"/>
          </w:divBdr>
        </w:div>
        <w:div w:id="160439023">
          <w:marLeft w:val="0"/>
          <w:marRight w:val="0"/>
          <w:marTop w:val="300"/>
          <w:marBottom w:val="0"/>
          <w:divBdr>
            <w:top w:val="none" w:sz="0" w:space="0" w:color="auto"/>
            <w:left w:val="none" w:sz="0" w:space="0" w:color="auto"/>
            <w:bottom w:val="none" w:sz="0" w:space="0" w:color="auto"/>
            <w:right w:val="none" w:sz="0" w:space="0" w:color="auto"/>
          </w:divBdr>
        </w:div>
        <w:div w:id="160581436">
          <w:marLeft w:val="0"/>
          <w:marRight w:val="0"/>
          <w:marTop w:val="0"/>
          <w:marBottom w:val="0"/>
          <w:divBdr>
            <w:top w:val="none" w:sz="0" w:space="0" w:color="auto"/>
            <w:left w:val="none" w:sz="0" w:space="0" w:color="auto"/>
            <w:bottom w:val="none" w:sz="0" w:space="0" w:color="auto"/>
            <w:right w:val="none" w:sz="0" w:space="0" w:color="auto"/>
          </w:divBdr>
        </w:div>
        <w:div w:id="160656181">
          <w:marLeft w:val="0"/>
          <w:marRight w:val="0"/>
          <w:marTop w:val="0"/>
          <w:marBottom w:val="0"/>
          <w:divBdr>
            <w:top w:val="none" w:sz="0" w:space="0" w:color="auto"/>
            <w:left w:val="none" w:sz="0" w:space="0" w:color="auto"/>
            <w:bottom w:val="none" w:sz="0" w:space="0" w:color="auto"/>
            <w:right w:val="none" w:sz="0" w:space="0" w:color="auto"/>
          </w:divBdr>
        </w:div>
        <w:div w:id="160657209">
          <w:marLeft w:val="0"/>
          <w:marRight w:val="0"/>
          <w:marTop w:val="0"/>
          <w:marBottom w:val="0"/>
          <w:divBdr>
            <w:top w:val="none" w:sz="0" w:space="0" w:color="auto"/>
            <w:left w:val="none" w:sz="0" w:space="0" w:color="auto"/>
            <w:bottom w:val="none" w:sz="0" w:space="0" w:color="auto"/>
            <w:right w:val="none" w:sz="0" w:space="0" w:color="auto"/>
          </w:divBdr>
        </w:div>
        <w:div w:id="160660478">
          <w:marLeft w:val="0"/>
          <w:marRight w:val="0"/>
          <w:marTop w:val="0"/>
          <w:marBottom w:val="0"/>
          <w:divBdr>
            <w:top w:val="none" w:sz="0" w:space="0" w:color="auto"/>
            <w:left w:val="none" w:sz="0" w:space="0" w:color="auto"/>
            <w:bottom w:val="none" w:sz="0" w:space="0" w:color="auto"/>
            <w:right w:val="none" w:sz="0" w:space="0" w:color="auto"/>
          </w:divBdr>
        </w:div>
        <w:div w:id="160777116">
          <w:marLeft w:val="0"/>
          <w:marRight w:val="0"/>
          <w:marTop w:val="0"/>
          <w:marBottom w:val="0"/>
          <w:divBdr>
            <w:top w:val="none" w:sz="0" w:space="0" w:color="auto"/>
            <w:left w:val="none" w:sz="0" w:space="0" w:color="auto"/>
            <w:bottom w:val="none" w:sz="0" w:space="0" w:color="auto"/>
            <w:right w:val="none" w:sz="0" w:space="0" w:color="auto"/>
          </w:divBdr>
        </w:div>
        <w:div w:id="160850667">
          <w:marLeft w:val="0"/>
          <w:marRight w:val="0"/>
          <w:marTop w:val="0"/>
          <w:marBottom w:val="0"/>
          <w:divBdr>
            <w:top w:val="none" w:sz="0" w:space="0" w:color="auto"/>
            <w:left w:val="none" w:sz="0" w:space="0" w:color="auto"/>
            <w:bottom w:val="none" w:sz="0" w:space="0" w:color="auto"/>
            <w:right w:val="none" w:sz="0" w:space="0" w:color="auto"/>
          </w:divBdr>
        </w:div>
        <w:div w:id="160899227">
          <w:marLeft w:val="0"/>
          <w:marRight w:val="0"/>
          <w:marTop w:val="0"/>
          <w:marBottom w:val="0"/>
          <w:divBdr>
            <w:top w:val="none" w:sz="0" w:space="0" w:color="auto"/>
            <w:left w:val="none" w:sz="0" w:space="0" w:color="auto"/>
            <w:bottom w:val="none" w:sz="0" w:space="0" w:color="auto"/>
            <w:right w:val="none" w:sz="0" w:space="0" w:color="auto"/>
          </w:divBdr>
        </w:div>
        <w:div w:id="161044531">
          <w:marLeft w:val="0"/>
          <w:marRight w:val="0"/>
          <w:marTop w:val="0"/>
          <w:marBottom w:val="0"/>
          <w:divBdr>
            <w:top w:val="none" w:sz="0" w:space="0" w:color="auto"/>
            <w:left w:val="none" w:sz="0" w:space="0" w:color="auto"/>
            <w:bottom w:val="none" w:sz="0" w:space="0" w:color="auto"/>
            <w:right w:val="none" w:sz="0" w:space="0" w:color="auto"/>
          </w:divBdr>
        </w:div>
        <w:div w:id="161118274">
          <w:marLeft w:val="0"/>
          <w:marRight w:val="0"/>
          <w:marTop w:val="0"/>
          <w:marBottom w:val="0"/>
          <w:divBdr>
            <w:top w:val="none" w:sz="0" w:space="0" w:color="auto"/>
            <w:left w:val="none" w:sz="0" w:space="0" w:color="auto"/>
            <w:bottom w:val="none" w:sz="0" w:space="0" w:color="auto"/>
            <w:right w:val="none" w:sz="0" w:space="0" w:color="auto"/>
          </w:divBdr>
        </w:div>
        <w:div w:id="161160982">
          <w:marLeft w:val="0"/>
          <w:marRight w:val="0"/>
          <w:marTop w:val="0"/>
          <w:marBottom w:val="0"/>
          <w:divBdr>
            <w:top w:val="none" w:sz="0" w:space="0" w:color="auto"/>
            <w:left w:val="none" w:sz="0" w:space="0" w:color="auto"/>
            <w:bottom w:val="none" w:sz="0" w:space="0" w:color="auto"/>
            <w:right w:val="none" w:sz="0" w:space="0" w:color="auto"/>
          </w:divBdr>
        </w:div>
        <w:div w:id="161165350">
          <w:marLeft w:val="0"/>
          <w:marRight w:val="0"/>
          <w:marTop w:val="0"/>
          <w:marBottom w:val="0"/>
          <w:divBdr>
            <w:top w:val="none" w:sz="0" w:space="0" w:color="auto"/>
            <w:left w:val="none" w:sz="0" w:space="0" w:color="auto"/>
            <w:bottom w:val="none" w:sz="0" w:space="0" w:color="auto"/>
            <w:right w:val="none" w:sz="0" w:space="0" w:color="auto"/>
          </w:divBdr>
        </w:div>
        <w:div w:id="161286286">
          <w:marLeft w:val="0"/>
          <w:marRight w:val="0"/>
          <w:marTop w:val="0"/>
          <w:marBottom w:val="0"/>
          <w:divBdr>
            <w:top w:val="none" w:sz="0" w:space="0" w:color="auto"/>
            <w:left w:val="none" w:sz="0" w:space="0" w:color="auto"/>
            <w:bottom w:val="none" w:sz="0" w:space="0" w:color="auto"/>
            <w:right w:val="none" w:sz="0" w:space="0" w:color="auto"/>
          </w:divBdr>
        </w:div>
        <w:div w:id="161312126">
          <w:marLeft w:val="0"/>
          <w:marRight w:val="0"/>
          <w:marTop w:val="0"/>
          <w:marBottom w:val="0"/>
          <w:divBdr>
            <w:top w:val="none" w:sz="0" w:space="0" w:color="auto"/>
            <w:left w:val="none" w:sz="0" w:space="0" w:color="auto"/>
            <w:bottom w:val="none" w:sz="0" w:space="0" w:color="auto"/>
            <w:right w:val="none" w:sz="0" w:space="0" w:color="auto"/>
          </w:divBdr>
        </w:div>
        <w:div w:id="161314266">
          <w:marLeft w:val="0"/>
          <w:marRight w:val="0"/>
          <w:marTop w:val="0"/>
          <w:marBottom w:val="0"/>
          <w:divBdr>
            <w:top w:val="none" w:sz="0" w:space="0" w:color="auto"/>
            <w:left w:val="none" w:sz="0" w:space="0" w:color="auto"/>
            <w:bottom w:val="none" w:sz="0" w:space="0" w:color="auto"/>
            <w:right w:val="none" w:sz="0" w:space="0" w:color="auto"/>
          </w:divBdr>
        </w:div>
        <w:div w:id="161551277">
          <w:marLeft w:val="0"/>
          <w:marRight w:val="0"/>
          <w:marTop w:val="300"/>
          <w:marBottom w:val="0"/>
          <w:divBdr>
            <w:top w:val="none" w:sz="0" w:space="0" w:color="auto"/>
            <w:left w:val="none" w:sz="0" w:space="0" w:color="auto"/>
            <w:bottom w:val="none" w:sz="0" w:space="0" w:color="auto"/>
            <w:right w:val="none" w:sz="0" w:space="0" w:color="auto"/>
          </w:divBdr>
        </w:div>
        <w:div w:id="161552684">
          <w:marLeft w:val="0"/>
          <w:marRight w:val="0"/>
          <w:marTop w:val="0"/>
          <w:marBottom w:val="0"/>
          <w:divBdr>
            <w:top w:val="none" w:sz="0" w:space="0" w:color="auto"/>
            <w:left w:val="none" w:sz="0" w:space="0" w:color="auto"/>
            <w:bottom w:val="none" w:sz="0" w:space="0" w:color="auto"/>
            <w:right w:val="none" w:sz="0" w:space="0" w:color="auto"/>
          </w:divBdr>
        </w:div>
        <w:div w:id="161554883">
          <w:marLeft w:val="0"/>
          <w:marRight w:val="0"/>
          <w:marTop w:val="0"/>
          <w:marBottom w:val="0"/>
          <w:divBdr>
            <w:top w:val="none" w:sz="0" w:space="0" w:color="auto"/>
            <w:left w:val="none" w:sz="0" w:space="0" w:color="auto"/>
            <w:bottom w:val="none" w:sz="0" w:space="0" w:color="auto"/>
            <w:right w:val="none" w:sz="0" w:space="0" w:color="auto"/>
          </w:divBdr>
        </w:div>
        <w:div w:id="161555463">
          <w:marLeft w:val="0"/>
          <w:marRight w:val="0"/>
          <w:marTop w:val="0"/>
          <w:marBottom w:val="0"/>
          <w:divBdr>
            <w:top w:val="none" w:sz="0" w:space="0" w:color="auto"/>
            <w:left w:val="none" w:sz="0" w:space="0" w:color="auto"/>
            <w:bottom w:val="none" w:sz="0" w:space="0" w:color="auto"/>
            <w:right w:val="none" w:sz="0" w:space="0" w:color="auto"/>
          </w:divBdr>
        </w:div>
        <w:div w:id="161556654">
          <w:marLeft w:val="0"/>
          <w:marRight w:val="0"/>
          <w:marTop w:val="0"/>
          <w:marBottom w:val="0"/>
          <w:divBdr>
            <w:top w:val="none" w:sz="0" w:space="0" w:color="auto"/>
            <w:left w:val="none" w:sz="0" w:space="0" w:color="auto"/>
            <w:bottom w:val="none" w:sz="0" w:space="0" w:color="auto"/>
            <w:right w:val="none" w:sz="0" w:space="0" w:color="auto"/>
          </w:divBdr>
          <w:divsChild>
            <w:div w:id="127012041">
              <w:marLeft w:val="0"/>
              <w:marRight w:val="0"/>
              <w:marTop w:val="0"/>
              <w:marBottom w:val="0"/>
              <w:divBdr>
                <w:top w:val="none" w:sz="0" w:space="0" w:color="auto"/>
                <w:left w:val="none" w:sz="0" w:space="0" w:color="auto"/>
                <w:bottom w:val="none" w:sz="0" w:space="0" w:color="auto"/>
                <w:right w:val="none" w:sz="0" w:space="0" w:color="auto"/>
              </w:divBdr>
            </w:div>
          </w:divsChild>
        </w:div>
        <w:div w:id="161628406">
          <w:marLeft w:val="0"/>
          <w:marRight w:val="0"/>
          <w:marTop w:val="0"/>
          <w:marBottom w:val="0"/>
          <w:divBdr>
            <w:top w:val="none" w:sz="0" w:space="0" w:color="auto"/>
            <w:left w:val="none" w:sz="0" w:space="0" w:color="auto"/>
            <w:bottom w:val="none" w:sz="0" w:space="0" w:color="auto"/>
            <w:right w:val="none" w:sz="0" w:space="0" w:color="auto"/>
          </w:divBdr>
        </w:div>
        <w:div w:id="161701598">
          <w:marLeft w:val="0"/>
          <w:marRight w:val="0"/>
          <w:marTop w:val="0"/>
          <w:marBottom w:val="0"/>
          <w:divBdr>
            <w:top w:val="none" w:sz="0" w:space="0" w:color="auto"/>
            <w:left w:val="none" w:sz="0" w:space="0" w:color="auto"/>
            <w:bottom w:val="none" w:sz="0" w:space="0" w:color="auto"/>
            <w:right w:val="none" w:sz="0" w:space="0" w:color="auto"/>
          </w:divBdr>
        </w:div>
        <w:div w:id="161703256">
          <w:marLeft w:val="0"/>
          <w:marRight w:val="0"/>
          <w:marTop w:val="0"/>
          <w:marBottom w:val="0"/>
          <w:divBdr>
            <w:top w:val="none" w:sz="0" w:space="0" w:color="auto"/>
            <w:left w:val="none" w:sz="0" w:space="0" w:color="auto"/>
            <w:bottom w:val="none" w:sz="0" w:space="0" w:color="auto"/>
            <w:right w:val="none" w:sz="0" w:space="0" w:color="auto"/>
          </w:divBdr>
        </w:div>
        <w:div w:id="161750174">
          <w:marLeft w:val="0"/>
          <w:marRight w:val="0"/>
          <w:marTop w:val="0"/>
          <w:marBottom w:val="0"/>
          <w:divBdr>
            <w:top w:val="none" w:sz="0" w:space="0" w:color="auto"/>
            <w:left w:val="none" w:sz="0" w:space="0" w:color="auto"/>
            <w:bottom w:val="none" w:sz="0" w:space="0" w:color="auto"/>
            <w:right w:val="none" w:sz="0" w:space="0" w:color="auto"/>
          </w:divBdr>
        </w:div>
        <w:div w:id="161818801">
          <w:marLeft w:val="0"/>
          <w:marRight w:val="0"/>
          <w:marTop w:val="0"/>
          <w:marBottom w:val="0"/>
          <w:divBdr>
            <w:top w:val="none" w:sz="0" w:space="0" w:color="auto"/>
            <w:left w:val="none" w:sz="0" w:space="0" w:color="auto"/>
            <w:bottom w:val="none" w:sz="0" w:space="0" w:color="auto"/>
            <w:right w:val="none" w:sz="0" w:space="0" w:color="auto"/>
          </w:divBdr>
        </w:div>
        <w:div w:id="161895071">
          <w:marLeft w:val="0"/>
          <w:marRight w:val="0"/>
          <w:marTop w:val="0"/>
          <w:marBottom w:val="300"/>
          <w:divBdr>
            <w:top w:val="single" w:sz="6" w:space="15" w:color="EDEDED"/>
            <w:left w:val="single" w:sz="6" w:space="15" w:color="EDEDED"/>
            <w:bottom w:val="single" w:sz="6" w:space="15" w:color="EDEDED"/>
            <w:right w:val="single" w:sz="6" w:space="15" w:color="EDEDED"/>
          </w:divBdr>
        </w:div>
        <w:div w:id="161966934">
          <w:marLeft w:val="0"/>
          <w:marRight w:val="0"/>
          <w:marTop w:val="0"/>
          <w:marBottom w:val="0"/>
          <w:divBdr>
            <w:top w:val="none" w:sz="0" w:space="0" w:color="auto"/>
            <w:left w:val="none" w:sz="0" w:space="0" w:color="auto"/>
            <w:bottom w:val="none" w:sz="0" w:space="0" w:color="auto"/>
            <w:right w:val="none" w:sz="0" w:space="0" w:color="auto"/>
          </w:divBdr>
        </w:div>
        <w:div w:id="161968118">
          <w:marLeft w:val="0"/>
          <w:marRight w:val="0"/>
          <w:marTop w:val="0"/>
          <w:marBottom w:val="0"/>
          <w:divBdr>
            <w:top w:val="none" w:sz="0" w:space="0" w:color="auto"/>
            <w:left w:val="none" w:sz="0" w:space="0" w:color="auto"/>
            <w:bottom w:val="none" w:sz="0" w:space="0" w:color="auto"/>
            <w:right w:val="none" w:sz="0" w:space="0" w:color="auto"/>
          </w:divBdr>
        </w:div>
        <w:div w:id="162010623">
          <w:marLeft w:val="0"/>
          <w:marRight w:val="0"/>
          <w:marTop w:val="0"/>
          <w:marBottom w:val="0"/>
          <w:divBdr>
            <w:top w:val="none" w:sz="0" w:space="0" w:color="auto"/>
            <w:left w:val="none" w:sz="0" w:space="0" w:color="auto"/>
            <w:bottom w:val="none" w:sz="0" w:space="0" w:color="auto"/>
            <w:right w:val="none" w:sz="0" w:space="0" w:color="auto"/>
          </w:divBdr>
          <w:divsChild>
            <w:div w:id="133256518">
              <w:marLeft w:val="0"/>
              <w:marRight w:val="0"/>
              <w:marTop w:val="0"/>
              <w:marBottom w:val="0"/>
              <w:divBdr>
                <w:top w:val="none" w:sz="0" w:space="0" w:color="auto"/>
                <w:left w:val="none" w:sz="0" w:space="0" w:color="auto"/>
                <w:bottom w:val="none" w:sz="0" w:space="0" w:color="auto"/>
                <w:right w:val="none" w:sz="0" w:space="0" w:color="auto"/>
              </w:divBdr>
            </w:div>
          </w:divsChild>
        </w:div>
        <w:div w:id="162013571">
          <w:marLeft w:val="0"/>
          <w:marRight w:val="0"/>
          <w:marTop w:val="0"/>
          <w:marBottom w:val="0"/>
          <w:divBdr>
            <w:top w:val="none" w:sz="0" w:space="0" w:color="auto"/>
            <w:left w:val="none" w:sz="0" w:space="0" w:color="auto"/>
            <w:bottom w:val="none" w:sz="0" w:space="0" w:color="auto"/>
            <w:right w:val="none" w:sz="0" w:space="0" w:color="auto"/>
          </w:divBdr>
        </w:div>
        <w:div w:id="162163657">
          <w:marLeft w:val="0"/>
          <w:marRight w:val="0"/>
          <w:marTop w:val="0"/>
          <w:marBottom w:val="0"/>
          <w:divBdr>
            <w:top w:val="none" w:sz="0" w:space="0" w:color="auto"/>
            <w:left w:val="none" w:sz="0" w:space="0" w:color="auto"/>
            <w:bottom w:val="none" w:sz="0" w:space="0" w:color="auto"/>
            <w:right w:val="none" w:sz="0" w:space="0" w:color="auto"/>
          </w:divBdr>
        </w:div>
        <w:div w:id="162163865">
          <w:marLeft w:val="0"/>
          <w:marRight w:val="0"/>
          <w:marTop w:val="0"/>
          <w:marBottom w:val="0"/>
          <w:divBdr>
            <w:top w:val="none" w:sz="0" w:space="0" w:color="auto"/>
            <w:left w:val="none" w:sz="0" w:space="0" w:color="auto"/>
            <w:bottom w:val="none" w:sz="0" w:space="0" w:color="auto"/>
            <w:right w:val="none" w:sz="0" w:space="0" w:color="auto"/>
          </w:divBdr>
        </w:div>
        <w:div w:id="162210888">
          <w:marLeft w:val="0"/>
          <w:marRight w:val="0"/>
          <w:marTop w:val="0"/>
          <w:marBottom w:val="0"/>
          <w:divBdr>
            <w:top w:val="none" w:sz="0" w:space="0" w:color="auto"/>
            <w:left w:val="none" w:sz="0" w:space="0" w:color="auto"/>
            <w:bottom w:val="none" w:sz="0" w:space="0" w:color="auto"/>
            <w:right w:val="none" w:sz="0" w:space="0" w:color="auto"/>
          </w:divBdr>
        </w:div>
        <w:div w:id="162279028">
          <w:marLeft w:val="0"/>
          <w:marRight w:val="0"/>
          <w:marTop w:val="0"/>
          <w:marBottom w:val="0"/>
          <w:divBdr>
            <w:top w:val="none" w:sz="0" w:space="0" w:color="auto"/>
            <w:left w:val="none" w:sz="0" w:space="0" w:color="auto"/>
            <w:bottom w:val="none" w:sz="0" w:space="0" w:color="auto"/>
            <w:right w:val="none" w:sz="0" w:space="0" w:color="auto"/>
          </w:divBdr>
        </w:div>
        <w:div w:id="162284842">
          <w:marLeft w:val="0"/>
          <w:marRight w:val="0"/>
          <w:marTop w:val="300"/>
          <w:marBottom w:val="0"/>
          <w:divBdr>
            <w:top w:val="none" w:sz="0" w:space="0" w:color="auto"/>
            <w:left w:val="none" w:sz="0" w:space="0" w:color="auto"/>
            <w:bottom w:val="none" w:sz="0" w:space="0" w:color="auto"/>
            <w:right w:val="none" w:sz="0" w:space="0" w:color="auto"/>
          </w:divBdr>
          <w:divsChild>
            <w:div w:id="108862880">
              <w:marLeft w:val="0"/>
              <w:marRight w:val="0"/>
              <w:marTop w:val="0"/>
              <w:marBottom w:val="0"/>
              <w:divBdr>
                <w:top w:val="none" w:sz="0" w:space="0" w:color="auto"/>
                <w:left w:val="none" w:sz="0" w:space="0" w:color="auto"/>
                <w:bottom w:val="none" w:sz="0" w:space="0" w:color="auto"/>
                <w:right w:val="none" w:sz="0" w:space="0" w:color="auto"/>
              </w:divBdr>
            </w:div>
          </w:divsChild>
        </w:div>
        <w:div w:id="162361300">
          <w:marLeft w:val="0"/>
          <w:marRight w:val="0"/>
          <w:marTop w:val="0"/>
          <w:marBottom w:val="0"/>
          <w:divBdr>
            <w:top w:val="none" w:sz="0" w:space="0" w:color="auto"/>
            <w:left w:val="none" w:sz="0" w:space="0" w:color="auto"/>
            <w:bottom w:val="none" w:sz="0" w:space="0" w:color="auto"/>
            <w:right w:val="none" w:sz="0" w:space="0" w:color="auto"/>
          </w:divBdr>
        </w:div>
        <w:div w:id="162362042">
          <w:marLeft w:val="0"/>
          <w:marRight w:val="0"/>
          <w:marTop w:val="0"/>
          <w:marBottom w:val="0"/>
          <w:divBdr>
            <w:top w:val="none" w:sz="0" w:space="0" w:color="auto"/>
            <w:left w:val="none" w:sz="0" w:space="0" w:color="auto"/>
            <w:bottom w:val="none" w:sz="0" w:space="0" w:color="auto"/>
            <w:right w:val="none" w:sz="0" w:space="0" w:color="auto"/>
          </w:divBdr>
        </w:div>
        <w:div w:id="162400143">
          <w:marLeft w:val="0"/>
          <w:marRight w:val="0"/>
          <w:marTop w:val="0"/>
          <w:marBottom w:val="0"/>
          <w:divBdr>
            <w:top w:val="none" w:sz="0" w:space="0" w:color="auto"/>
            <w:left w:val="none" w:sz="0" w:space="0" w:color="auto"/>
            <w:bottom w:val="none" w:sz="0" w:space="0" w:color="auto"/>
            <w:right w:val="none" w:sz="0" w:space="0" w:color="auto"/>
          </w:divBdr>
        </w:div>
        <w:div w:id="162401204">
          <w:marLeft w:val="0"/>
          <w:marRight w:val="0"/>
          <w:marTop w:val="0"/>
          <w:marBottom w:val="0"/>
          <w:divBdr>
            <w:top w:val="none" w:sz="0" w:space="0" w:color="auto"/>
            <w:left w:val="none" w:sz="0" w:space="0" w:color="auto"/>
            <w:bottom w:val="none" w:sz="0" w:space="0" w:color="auto"/>
            <w:right w:val="none" w:sz="0" w:space="0" w:color="auto"/>
          </w:divBdr>
        </w:div>
        <w:div w:id="162405250">
          <w:marLeft w:val="0"/>
          <w:marRight w:val="0"/>
          <w:marTop w:val="300"/>
          <w:marBottom w:val="0"/>
          <w:divBdr>
            <w:top w:val="none" w:sz="0" w:space="0" w:color="auto"/>
            <w:left w:val="none" w:sz="0" w:space="0" w:color="auto"/>
            <w:bottom w:val="none" w:sz="0" w:space="0" w:color="auto"/>
            <w:right w:val="none" w:sz="0" w:space="0" w:color="auto"/>
          </w:divBdr>
        </w:div>
        <w:div w:id="162430169">
          <w:marLeft w:val="0"/>
          <w:marRight w:val="0"/>
          <w:marTop w:val="0"/>
          <w:marBottom w:val="0"/>
          <w:divBdr>
            <w:top w:val="none" w:sz="0" w:space="0" w:color="auto"/>
            <w:left w:val="none" w:sz="0" w:space="0" w:color="auto"/>
            <w:bottom w:val="none" w:sz="0" w:space="0" w:color="auto"/>
            <w:right w:val="none" w:sz="0" w:space="0" w:color="auto"/>
          </w:divBdr>
        </w:div>
        <w:div w:id="162430831">
          <w:marLeft w:val="0"/>
          <w:marRight w:val="0"/>
          <w:marTop w:val="0"/>
          <w:marBottom w:val="0"/>
          <w:divBdr>
            <w:top w:val="none" w:sz="0" w:space="0" w:color="auto"/>
            <w:left w:val="none" w:sz="0" w:space="0" w:color="auto"/>
            <w:bottom w:val="none" w:sz="0" w:space="0" w:color="auto"/>
            <w:right w:val="none" w:sz="0" w:space="0" w:color="auto"/>
          </w:divBdr>
        </w:div>
        <w:div w:id="162472053">
          <w:marLeft w:val="0"/>
          <w:marRight w:val="0"/>
          <w:marTop w:val="0"/>
          <w:marBottom w:val="0"/>
          <w:divBdr>
            <w:top w:val="none" w:sz="0" w:space="0" w:color="auto"/>
            <w:left w:val="none" w:sz="0" w:space="0" w:color="auto"/>
            <w:bottom w:val="none" w:sz="0" w:space="0" w:color="auto"/>
            <w:right w:val="none" w:sz="0" w:space="0" w:color="auto"/>
          </w:divBdr>
        </w:div>
        <w:div w:id="162473250">
          <w:marLeft w:val="0"/>
          <w:marRight w:val="0"/>
          <w:marTop w:val="300"/>
          <w:marBottom w:val="0"/>
          <w:divBdr>
            <w:top w:val="none" w:sz="0" w:space="0" w:color="auto"/>
            <w:left w:val="none" w:sz="0" w:space="0" w:color="auto"/>
            <w:bottom w:val="none" w:sz="0" w:space="0" w:color="auto"/>
            <w:right w:val="none" w:sz="0" w:space="0" w:color="auto"/>
          </w:divBdr>
        </w:div>
        <w:div w:id="162477995">
          <w:marLeft w:val="0"/>
          <w:marRight w:val="0"/>
          <w:marTop w:val="300"/>
          <w:marBottom w:val="0"/>
          <w:divBdr>
            <w:top w:val="none" w:sz="0" w:space="0" w:color="auto"/>
            <w:left w:val="none" w:sz="0" w:space="0" w:color="auto"/>
            <w:bottom w:val="none" w:sz="0" w:space="0" w:color="auto"/>
            <w:right w:val="none" w:sz="0" w:space="0" w:color="auto"/>
          </w:divBdr>
        </w:div>
        <w:div w:id="162548103">
          <w:marLeft w:val="0"/>
          <w:marRight w:val="0"/>
          <w:marTop w:val="0"/>
          <w:marBottom w:val="0"/>
          <w:divBdr>
            <w:top w:val="none" w:sz="0" w:space="0" w:color="auto"/>
            <w:left w:val="none" w:sz="0" w:space="0" w:color="auto"/>
            <w:bottom w:val="none" w:sz="0" w:space="0" w:color="auto"/>
            <w:right w:val="none" w:sz="0" w:space="0" w:color="auto"/>
          </w:divBdr>
        </w:div>
        <w:div w:id="162554424">
          <w:marLeft w:val="0"/>
          <w:marRight w:val="0"/>
          <w:marTop w:val="0"/>
          <w:marBottom w:val="0"/>
          <w:divBdr>
            <w:top w:val="none" w:sz="0" w:space="0" w:color="auto"/>
            <w:left w:val="none" w:sz="0" w:space="0" w:color="auto"/>
            <w:bottom w:val="none" w:sz="0" w:space="0" w:color="auto"/>
            <w:right w:val="none" w:sz="0" w:space="0" w:color="auto"/>
          </w:divBdr>
        </w:div>
        <w:div w:id="162664958">
          <w:marLeft w:val="0"/>
          <w:marRight w:val="0"/>
          <w:marTop w:val="300"/>
          <w:marBottom w:val="0"/>
          <w:divBdr>
            <w:top w:val="none" w:sz="0" w:space="0" w:color="auto"/>
            <w:left w:val="none" w:sz="0" w:space="0" w:color="auto"/>
            <w:bottom w:val="none" w:sz="0" w:space="0" w:color="auto"/>
            <w:right w:val="none" w:sz="0" w:space="0" w:color="auto"/>
          </w:divBdr>
        </w:div>
        <w:div w:id="162666940">
          <w:marLeft w:val="0"/>
          <w:marRight w:val="0"/>
          <w:marTop w:val="0"/>
          <w:marBottom w:val="0"/>
          <w:divBdr>
            <w:top w:val="none" w:sz="0" w:space="0" w:color="auto"/>
            <w:left w:val="none" w:sz="0" w:space="0" w:color="auto"/>
            <w:bottom w:val="none" w:sz="0" w:space="0" w:color="auto"/>
            <w:right w:val="none" w:sz="0" w:space="0" w:color="auto"/>
          </w:divBdr>
        </w:div>
        <w:div w:id="162743581">
          <w:marLeft w:val="0"/>
          <w:marRight w:val="0"/>
          <w:marTop w:val="0"/>
          <w:marBottom w:val="0"/>
          <w:divBdr>
            <w:top w:val="none" w:sz="0" w:space="0" w:color="auto"/>
            <w:left w:val="none" w:sz="0" w:space="0" w:color="auto"/>
            <w:bottom w:val="none" w:sz="0" w:space="0" w:color="auto"/>
            <w:right w:val="none" w:sz="0" w:space="0" w:color="auto"/>
          </w:divBdr>
        </w:div>
        <w:div w:id="162743611">
          <w:marLeft w:val="0"/>
          <w:marRight w:val="0"/>
          <w:marTop w:val="0"/>
          <w:marBottom w:val="0"/>
          <w:divBdr>
            <w:top w:val="none" w:sz="0" w:space="0" w:color="auto"/>
            <w:left w:val="none" w:sz="0" w:space="0" w:color="auto"/>
            <w:bottom w:val="none" w:sz="0" w:space="0" w:color="auto"/>
            <w:right w:val="none" w:sz="0" w:space="0" w:color="auto"/>
          </w:divBdr>
        </w:div>
        <w:div w:id="162746527">
          <w:marLeft w:val="0"/>
          <w:marRight w:val="0"/>
          <w:marTop w:val="300"/>
          <w:marBottom w:val="0"/>
          <w:divBdr>
            <w:top w:val="none" w:sz="0" w:space="0" w:color="auto"/>
            <w:left w:val="none" w:sz="0" w:space="0" w:color="auto"/>
            <w:bottom w:val="none" w:sz="0" w:space="0" w:color="auto"/>
            <w:right w:val="none" w:sz="0" w:space="0" w:color="auto"/>
          </w:divBdr>
        </w:div>
        <w:div w:id="162862904">
          <w:marLeft w:val="0"/>
          <w:marRight w:val="0"/>
          <w:marTop w:val="0"/>
          <w:marBottom w:val="0"/>
          <w:divBdr>
            <w:top w:val="none" w:sz="0" w:space="0" w:color="auto"/>
            <w:left w:val="none" w:sz="0" w:space="0" w:color="auto"/>
            <w:bottom w:val="none" w:sz="0" w:space="0" w:color="auto"/>
            <w:right w:val="none" w:sz="0" w:space="0" w:color="auto"/>
          </w:divBdr>
        </w:div>
        <w:div w:id="162865414">
          <w:marLeft w:val="0"/>
          <w:marRight w:val="0"/>
          <w:marTop w:val="300"/>
          <w:marBottom w:val="0"/>
          <w:divBdr>
            <w:top w:val="none" w:sz="0" w:space="0" w:color="auto"/>
            <w:left w:val="none" w:sz="0" w:space="0" w:color="auto"/>
            <w:bottom w:val="none" w:sz="0" w:space="0" w:color="auto"/>
            <w:right w:val="none" w:sz="0" w:space="0" w:color="auto"/>
          </w:divBdr>
        </w:div>
        <w:div w:id="162867424">
          <w:marLeft w:val="0"/>
          <w:marRight w:val="0"/>
          <w:marTop w:val="0"/>
          <w:marBottom w:val="0"/>
          <w:divBdr>
            <w:top w:val="none" w:sz="0" w:space="0" w:color="auto"/>
            <w:left w:val="none" w:sz="0" w:space="0" w:color="auto"/>
            <w:bottom w:val="none" w:sz="0" w:space="0" w:color="auto"/>
            <w:right w:val="none" w:sz="0" w:space="0" w:color="auto"/>
          </w:divBdr>
        </w:div>
        <w:div w:id="162936710">
          <w:marLeft w:val="0"/>
          <w:marRight w:val="0"/>
          <w:marTop w:val="300"/>
          <w:marBottom w:val="0"/>
          <w:divBdr>
            <w:top w:val="none" w:sz="0" w:space="0" w:color="auto"/>
            <w:left w:val="none" w:sz="0" w:space="0" w:color="auto"/>
            <w:bottom w:val="none" w:sz="0" w:space="0" w:color="auto"/>
            <w:right w:val="none" w:sz="0" w:space="0" w:color="auto"/>
          </w:divBdr>
        </w:div>
        <w:div w:id="162937422">
          <w:marLeft w:val="0"/>
          <w:marRight w:val="0"/>
          <w:marTop w:val="0"/>
          <w:marBottom w:val="0"/>
          <w:divBdr>
            <w:top w:val="none" w:sz="0" w:space="0" w:color="auto"/>
            <w:left w:val="none" w:sz="0" w:space="0" w:color="auto"/>
            <w:bottom w:val="none" w:sz="0" w:space="0" w:color="auto"/>
            <w:right w:val="none" w:sz="0" w:space="0" w:color="auto"/>
          </w:divBdr>
        </w:div>
        <w:div w:id="162939116">
          <w:marLeft w:val="0"/>
          <w:marRight w:val="0"/>
          <w:marTop w:val="0"/>
          <w:marBottom w:val="0"/>
          <w:divBdr>
            <w:top w:val="none" w:sz="0" w:space="0" w:color="auto"/>
            <w:left w:val="none" w:sz="0" w:space="0" w:color="auto"/>
            <w:bottom w:val="none" w:sz="0" w:space="0" w:color="auto"/>
            <w:right w:val="none" w:sz="0" w:space="0" w:color="auto"/>
          </w:divBdr>
        </w:div>
        <w:div w:id="163014194">
          <w:marLeft w:val="0"/>
          <w:marRight w:val="0"/>
          <w:marTop w:val="0"/>
          <w:marBottom w:val="0"/>
          <w:divBdr>
            <w:top w:val="none" w:sz="0" w:space="0" w:color="auto"/>
            <w:left w:val="none" w:sz="0" w:space="0" w:color="auto"/>
            <w:bottom w:val="none" w:sz="0" w:space="0" w:color="auto"/>
            <w:right w:val="none" w:sz="0" w:space="0" w:color="auto"/>
          </w:divBdr>
        </w:div>
        <w:div w:id="163053660">
          <w:marLeft w:val="0"/>
          <w:marRight w:val="0"/>
          <w:marTop w:val="0"/>
          <w:marBottom w:val="0"/>
          <w:divBdr>
            <w:top w:val="none" w:sz="0" w:space="0" w:color="auto"/>
            <w:left w:val="none" w:sz="0" w:space="0" w:color="auto"/>
            <w:bottom w:val="none" w:sz="0" w:space="0" w:color="auto"/>
            <w:right w:val="none" w:sz="0" w:space="0" w:color="auto"/>
          </w:divBdr>
        </w:div>
        <w:div w:id="163128904">
          <w:marLeft w:val="0"/>
          <w:marRight w:val="0"/>
          <w:marTop w:val="0"/>
          <w:marBottom w:val="0"/>
          <w:divBdr>
            <w:top w:val="none" w:sz="0" w:space="0" w:color="auto"/>
            <w:left w:val="none" w:sz="0" w:space="0" w:color="auto"/>
            <w:bottom w:val="none" w:sz="0" w:space="0" w:color="auto"/>
            <w:right w:val="none" w:sz="0" w:space="0" w:color="auto"/>
          </w:divBdr>
        </w:div>
        <w:div w:id="163251565">
          <w:marLeft w:val="0"/>
          <w:marRight w:val="0"/>
          <w:marTop w:val="0"/>
          <w:marBottom w:val="0"/>
          <w:divBdr>
            <w:top w:val="none" w:sz="0" w:space="0" w:color="auto"/>
            <w:left w:val="none" w:sz="0" w:space="0" w:color="auto"/>
            <w:bottom w:val="none" w:sz="0" w:space="0" w:color="auto"/>
            <w:right w:val="none" w:sz="0" w:space="0" w:color="auto"/>
          </w:divBdr>
        </w:div>
        <w:div w:id="163281399">
          <w:marLeft w:val="0"/>
          <w:marRight w:val="0"/>
          <w:marTop w:val="300"/>
          <w:marBottom w:val="0"/>
          <w:divBdr>
            <w:top w:val="none" w:sz="0" w:space="0" w:color="auto"/>
            <w:left w:val="none" w:sz="0" w:space="0" w:color="auto"/>
            <w:bottom w:val="none" w:sz="0" w:space="0" w:color="auto"/>
            <w:right w:val="none" w:sz="0" w:space="0" w:color="auto"/>
          </w:divBdr>
        </w:div>
        <w:div w:id="163282595">
          <w:marLeft w:val="0"/>
          <w:marRight w:val="0"/>
          <w:marTop w:val="0"/>
          <w:marBottom w:val="0"/>
          <w:divBdr>
            <w:top w:val="none" w:sz="0" w:space="0" w:color="auto"/>
            <w:left w:val="none" w:sz="0" w:space="0" w:color="auto"/>
            <w:bottom w:val="none" w:sz="0" w:space="0" w:color="auto"/>
            <w:right w:val="none" w:sz="0" w:space="0" w:color="auto"/>
          </w:divBdr>
        </w:div>
        <w:div w:id="163320953">
          <w:marLeft w:val="0"/>
          <w:marRight w:val="0"/>
          <w:marTop w:val="0"/>
          <w:marBottom w:val="0"/>
          <w:divBdr>
            <w:top w:val="none" w:sz="0" w:space="0" w:color="auto"/>
            <w:left w:val="none" w:sz="0" w:space="0" w:color="auto"/>
            <w:bottom w:val="none" w:sz="0" w:space="0" w:color="auto"/>
            <w:right w:val="none" w:sz="0" w:space="0" w:color="auto"/>
          </w:divBdr>
        </w:div>
        <w:div w:id="163322024">
          <w:marLeft w:val="0"/>
          <w:marRight w:val="0"/>
          <w:marTop w:val="0"/>
          <w:marBottom w:val="0"/>
          <w:divBdr>
            <w:top w:val="none" w:sz="0" w:space="0" w:color="auto"/>
            <w:left w:val="none" w:sz="0" w:space="0" w:color="auto"/>
            <w:bottom w:val="none" w:sz="0" w:space="0" w:color="auto"/>
            <w:right w:val="none" w:sz="0" w:space="0" w:color="auto"/>
          </w:divBdr>
        </w:div>
        <w:div w:id="163323287">
          <w:marLeft w:val="0"/>
          <w:marRight w:val="0"/>
          <w:marTop w:val="300"/>
          <w:marBottom w:val="0"/>
          <w:divBdr>
            <w:top w:val="none" w:sz="0" w:space="0" w:color="auto"/>
            <w:left w:val="none" w:sz="0" w:space="0" w:color="auto"/>
            <w:bottom w:val="none" w:sz="0" w:space="0" w:color="auto"/>
            <w:right w:val="none" w:sz="0" w:space="0" w:color="auto"/>
          </w:divBdr>
        </w:div>
        <w:div w:id="163323346">
          <w:marLeft w:val="0"/>
          <w:marRight w:val="0"/>
          <w:marTop w:val="0"/>
          <w:marBottom w:val="0"/>
          <w:divBdr>
            <w:top w:val="none" w:sz="0" w:space="0" w:color="auto"/>
            <w:left w:val="none" w:sz="0" w:space="0" w:color="auto"/>
            <w:bottom w:val="none" w:sz="0" w:space="0" w:color="auto"/>
            <w:right w:val="none" w:sz="0" w:space="0" w:color="auto"/>
          </w:divBdr>
        </w:div>
        <w:div w:id="163327257">
          <w:marLeft w:val="0"/>
          <w:marRight w:val="0"/>
          <w:marTop w:val="0"/>
          <w:marBottom w:val="300"/>
          <w:divBdr>
            <w:top w:val="single" w:sz="6" w:space="15" w:color="EDEDED"/>
            <w:left w:val="single" w:sz="6" w:space="15" w:color="EDEDED"/>
            <w:bottom w:val="single" w:sz="6" w:space="15" w:color="EDEDED"/>
            <w:right w:val="single" w:sz="6" w:space="15" w:color="EDEDED"/>
          </w:divBdr>
        </w:div>
        <w:div w:id="163395775">
          <w:marLeft w:val="0"/>
          <w:marRight w:val="0"/>
          <w:marTop w:val="0"/>
          <w:marBottom w:val="0"/>
          <w:divBdr>
            <w:top w:val="none" w:sz="0" w:space="0" w:color="auto"/>
            <w:left w:val="none" w:sz="0" w:space="0" w:color="auto"/>
            <w:bottom w:val="none" w:sz="0" w:space="0" w:color="auto"/>
            <w:right w:val="none" w:sz="0" w:space="0" w:color="auto"/>
          </w:divBdr>
        </w:div>
        <w:div w:id="163400351">
          <w:marLeft w:val="0"/>
          <w:marRight w:val="0"/>
          <w:marTop w:val="0"/>
          <w:marBottom w:val="0"/>
          <w:divBdr>
            <w:top w:val="none" w:sz="0" w:space="0" w:color="auto"/>
            <w:left w:val="none" w:sz="0" w:space="0" w:color="auto"/>
            <w:bottom w:val="none" w:sz="0" w:space="0" w:color="auto"/>
            <w:right w:val="none" w:sz="0" w:space="0" w:color="auto"/>
          </w:divBdr>
        </w:div>
        <w:div w:id="163471627">
          <w:marLeft w:val="0"/>
          <w:marRight w:val="0"/>
          <w:marTop w:val="0"/>
          <w:marBottom w:val="0"/>
          <w:divBdr>
            <w:top w:val="none" w:sz="0" w:space="0" w:color="auto"/>
            <w:left w:val="none" w:sz="0" w:space="0" w:color="auto"/>
            <w:bottom w:val="none" w:sz="0" w:space="0" w:color="auto"/>
            <w:right w:val="none" w:sz="0" w:space="0" w:color="auto"/>
          </w:divBdr>
        </w:div>
        <w:div w:id="163514245">
          <w:marLeft w:val="0"/>
          <w:marRight w:val="0"/>
          <w:marTop w:val="0"/>
          <w:marBottom w:val="0"/>
          <w:divBdr>
            <w:top w:val="none" w:sz="0" w:space="0" w:color="auto"/>
            <w:left w:val="none" w:sz="0" w:space="0" w:color="auto"/>
            <w:bottom w:val="none" w:sz="0" w:space="0" w:color="auto"/>
            <w:right w:val="none" w:sz="0" w:space="0" w:color="auto"/>
          </w:divBdr>
        </w:div>
        <w:div w:id="163515702">
          <w:marLeft w:val="0"/>
          <w:marRight w:val="0"/>
          <w:marTop w:val="300"/>
          <w:marBottom w:val="0"/>
          <w:divBdr>
            <w:top w:val="none" w:sz="0" w:space="0" w:color="auto"/>
            <w:left w:val="none" w:sz="0" w:space="0" w:color="auto"/>
            <w:bottom w:val="none" w:sz="0" w:space="0" w:color="auto"/>
            <w:right w:val="none" w:sz="0" w:space="0" w:color="auto"/>
          </w:divBdr>
        </w:div>
        <w:div w:id="163595594">
          <w:marLeft w:val="0"/>
          <w:marRight w:val="0"/>
          <w:marTop w:val="300"/>
          <w:marBottom w:val="0"/>
          <w:divBdr>
            <w:top w:val="none" w:sz="0" w:space="0" w:color="auto"/>
            <w:left w:val="none" w:sz="0" w:space="0" w:color="auto"/>
            <w:bottom w:val="none" w:sz="0" w:space="0" w:color="auto"/>
            <w:right w:val="none" w:sz="0" w:space="0" w:color="auto"/>
          </w:divBdr>
        </w:div>
        <w:div w:id="163667825">
          <w:marLeft w:val="0"/>
          <w:marRight w:val="0"/>
          <w:marTop w:val="0"/>
          <w:marBottom w:val="300"/>
          <w:divBdr>
            <w:top w:val="single" w:sz="6" w:space="15" w:color="EDEDED"/>
            <w:left w:val="single" w:sz="6" w:space="15" w:color="EDEDED"/>
            <w:bottom w:val="single" w:sz="6" w:space="15" w:color="EDEDED"/>
            <w:right w:val="single" w:sz="6" w:space="15" w:color="EDEDED"/>
          </w:divBdr>
        </w:div>
        <w:div w:id="163739471">
          <w:marLeft w:val="0"/>
          <w:marRight w:val="0"/>
          <w:marTop w:val="300"/>
          <w:marBottom w:val="0"/>
          <w:divBdr>
            <w:top w:val="none" w:sz="0" w:space="0" w:color="auto"/>
            <w:left w:val="none" w:sz="0" w:space="0" w:color="auto"/>
            <w:bottom w:val="none" w:sz="0" w:space="0" w:color="auto"/>
            <w:right w:val="none" w:sz="0" w:space="0" w:color="auto"/>
          </w:divBdr>
        </w:div>
        <w:div w:id="163783610">
          <w:marLeft w:val="0"/>
          <w:marRight w:val="0"/>
          <w:marTop w:val="0"/>
          <w:marBottom w:val="0"/>
          <w:divBdr>
            <w:top w:val="none" w:sz="0" w:space="0" w:color="auto"/>
            <w:left w:val="none" w:sz="0" w:space="0" w:color="auto"/>
            <w:bottom w:val="none" w:sz="0" w:space="0" w:color="auto"/>
            <w:right w:val="none" w:sz="0" w:space="0" w:color="auto"/>
          </w:divBdr>
        </w:div>
        <w:div w:id="163982745">
          <w:marLeft w:val="0"/>
          <w:marRight w:val="0"/>
          <w:marTop w:val="0"/>
          <w:marBottom w:val="0"/>
          <w:divBdr>
            <w:top w:val="none" w:sz="0" w:space="0" w:color="auto"/>
            <w:left w:val="none" w:sz="0" w:space="0" w:color="auto"/>
            <w:bottom w:val="none" w:sz="0" w:space="0" w:color="auto"/>
            <w:right w:val="none" w:sz="0" w:space="0" w:color="auto"/>
          </w:divBdr>
        </w:div>
        <w:div w:id="164054735">
          <w:marLeft w:val="0"/>
          <w:marRight w:val="0"/>
          <w:marTop w:val="0"/>
          <w:marBottom w:val="0"/>
          <w:divBdr>
            <w:top w:val="none" w:sz="0" w:space="0" w:color="auto"/>
            <w:left w:val="none" w:sz="0" w:space="0" w:color="auto"/>
            <w:bottom w:val="none" w:sz="0" w:space="0" w:color="auto"/>
            <w:right w:val="none" w:sz="0" w:space="0" w:color="auto"/>
          </w:divBdr>
        </w:div>
        <w:div w:id="164127301">
          <w:marLeft w:val="0"/>
          <w:marRight w:val="0"/>
          <w:marTop w:val="0"/>
          <w:marBottom w:val="0"/>
          <w:divBdr>
            <w:top w:val="none" w:sz="0" w:space="0" w:color="auto"/>
            <w:left w:val="none" w:sz="0" w:space="0" w:color="auto"/>
            <w:bottom w:val="none" w:sz="0" w:space="0" w:color="auto"/>
            <w:right w:val="none" w:sz="0" w:space="0" w:color="auto"/>
          </w:divBdr>
        </w:div>
        <w:div w:id="164131253">
          <w:marLeft w:val="0"/>
          <w:marRight w:val="0"/>
          <w:marTop w:val="0"/>
          <w:marBottom w:val="0"/>
          <w:divBdr>
            <w:top w:val="none" w:sz="0" w:space="0" w:color="auto"/>
            <w:left w:val="none" w:sz="0" w:space="0" w:color="auto"/>
            <w:bottom w:val="none" w:sz="0" w:space="0" w:color="auto"/>
            <w:right w:val="none" w:sz="0" w:space="0" w:color="auto"/>
          </w:divBdr>
        </w:div>
        <w:div w:id="164171277">
          <w:marLeft w:val="0"/>
          <w:marRight w:val="0"/>
          <w:marTop w:val="300"/>
          <w:marBottom w:val="0"/>
          <w:divBdr>
            <w:top w:val="none" w:sz="0" w:space="0" w:color="auto"/>
            <w:left w:val="none" w:sz="0" w:space="0" w:color="auto"/>
            <w:bottom w:val="none" w:sz="0" w:space="0" w:color="auto"/>
            <w:right w:val="none" w:sz="0" w:space="0" w:color="auto"/>
          </w:divBdr>
        </w:div>
        <w:div w:id="164171646">
          <w:marLeft w:val="0"/>
          <w:marRight w:val="0"/>
          <w:marTop w:val="0"/>
          <w:marBottom w:val="0"/>
          <w:divBdr>
            <w:top w:val="none" w:sz="0" w:space="0" w:color="auto"/>
            <w:left w:val="none" w:sz="0" w:space="0" w:color="auto"/>
            <w:bottom w:val="none" w:sz="0" w:space="0" w:color="auto"/>
            <w:right w:val="none" w:sz="0" w:space="0" w:color="auto"/>
          </w:divBdr>
        </w:div>
        <w:div w:id="164251173">
          <w:marLeft w:val="0"/>
          <w:marRight w:val="0"/>
          <w:marTop w:val="0"/>
          <w:marBottom w:val="300"/>
          <w:divBdr>
            <w:top w:val="single" w:sz="6" w:space="15" w:color="EDEDED"/>
            <w:left w:val="single" w:sz="6" w:space="15" w:color="EDEDED"/>
            <w:bottom w:val="single" w:sz="6" w:space="15" w:color="EDEDED"/>
            <w:right w:val="single" w:sz="6" w:space="15" w:color="EDEDED"/>
          </w:divBdr>
        </w:div>
        <w:div w:id="164327651">
          <w:marLeft w:val="0"/>
          <w:marRight w:val="0"/>
          <w:marTop w:val="0"/>
          <w:marBottom w:val="0"/>
          <w:divBdr>
            <w:top w:val="none" w:sz="0" w:space="0" w:color="auto"/>
            <w:left w:val="none" w:sz="0" w:space="0" w:color="auto"/>
            <w:bottom w:val="none" w:sz="0" w:space="0" w:color="auto"/>
            <w:right w:val="none" w:sz="0" w:space="0" w:color="auto"/>
          </w:divBdr>
        </w:div>
        <w:div w:id="164396563">
          <w:marLeft w:val="0"/>
          <w:marRight w:val="0"/>
          <w:marTop w:val="0"/>
          <w:marBottom w:val="300"/>
          <w:divBdr>
            <w:top w:val="single" w:sz="6" w:space="15" w:color="EDEDED"/>
            <w:left w:val="single" w:sz="6" w:space="15" w:color="EDEDED"/>
            <w:bottom w:val="single" w:sz="6" w:space="15" w:color="EDEDED"/>
            <w:right w:val="single" w:sz="6" w:space="15" w:color="EDEDED"/>
          </w:divBdr>
        </w:div>
        <w:div w:id="164441581">
          <w:marLeft w:val="0"/>
          <w:marRight w:val="0"/>
          <w:marTop w:val="0"/>
          <w:marBottom w:val="0"/>
          <w:divBdr>
            <w:top w:val="none" w:sz="0" w:space="0" w:color="auto"/>
            <w:left w:val="none" w:sz="0" w:space="0" w:color="auto"/>
            <w:bottom w:val="none" w:sz="0" w:space="0" w:color="auto"/>
            <w:right w:val="none" w:sz="0" w:space="0" w:color="auto"/>
          </w:divBdr>
        </w:div>
        <w:div w:id="164441600">
          <w:marLeft w:val="0"/>
          <w:marRight w:val="0"/>
          <w:marTop w:val="0"/>
          <w:marBottom w:val="0"/>
          <w:divBdr>
            <w:top w:val="none" w:sz="0" w:space="0" w:color="auto"/>
            <w:left w:val="none" w:sz="0" w:space="0" w:color="auto"/>
            <w:bottom w:val="none" w:sz="0" w:space="0" w:color="auto"/>
            <w:right w:val="none" w:sz="0" w:space="0" w:color="auto"/>
          </w:divBdr>
        </w:div>
        <w:div w:id="164442625">
          <w:marLeft w:val="0"/>
          <w:marRight w:val="0"/>
          <w:marTop w:val="0"/>
          <w:marBottom w:val="0"/>
          <w:divBdr>
            <w:top w:val="none" w:sz="0" w:space="0" w:color="auto"/>
            <w:left w:val="none" w:sz="0" w:space="0" w:color="auto"/>
            <w:bottom w:val="none" w:sz="0" w:space="0" w:color="auto"/>
            <w:right w:val="none" w:sz="0" w:space="0" w:color="auto"/>
          </w:divBdr>
        </w:div>
        <w:div w:id="164518700">
          <w:marLeft w:val="0"/>
          <w:marRight w:val="0"/>
          <w:marTop w:val="0"/>
          <w:marBottom w:val="300"/>
          <w:divBdr>
            <w:top w:val="single" w:sz="6" w:space="15" w:color="EDEDED"/>
            <w:left w:val="single" w:sz="6" w:space="15" w:color="EDEDED"/>
            <w:bottom w:val="single" w:sz="6" w:space="15" w:color="EDEDED"/>
            <w:right w:val="single" w:sz="6" w:space="15" w:color="EDEDED"/>
          </w:divBdr>
        </w:div>
        <w:div w:id="164519849">
          <w:marLeft w:val="0"/>
          <w:marRight w:val="0"/>
          <w:marTop w:val="0"/>
          <w:marBottom w:val="0"/>
          <w:divBdr>
            <w:top w:val="none" w:sz="0" w:space="0" w:color="auto"/>
            <w:left w:val="none" w:sz="0" w:space="0" w:color="auto"/>
            <w:bottom w:val="none" w:sz="0" w:space="0" w:color="auto"/>
            <w:right w:val="none" w:sz="0" w:space="0" w:color="auto"/>
          </w:divBdr>
        </w:div>
        <w:div w:id="164636326">
          <w:marLeft w:val="0"/>
          <w:marRight w:val="0"/>
          <w:marTop w:val="0"/>
          <w:marBottom w:val="0"/>
          <w:divBdr>
            <w:top w:val="none" w:sz="0" w:space="0" w:color="auto"/>
            <w:left w:val="none" w:sz="0" w:space="0" w:color="auto"/>
            <w:bottom w:val="none" w:sz="0" w:space="0" w:color="auto"/>
            <w:right w:val="none" w:sz="0" w:space="0" w:color="auto"/>
          </w:divBdr>
        </w:div>
        <w:div w:id="164712908">
          <w:marLeft w:val="0"/>
          <w:marRight w:val="0"/>
          <w:marTop w:val="0"/>
          <w:marBottom w:val="0"/>
          <w:divBdr>
            <w:top w:val="none" w:sz="0" w:space="0" w:color="auto"/>
            <w:left w:val="none" w:sz="0" w:space="0" w:color="auto"/>
            <w:bottom w:val="none" w:sz="0" w:space="0" w:color="auto"/>
            <w:right w:val="none" w:sz="0" w:space="0" w:color="auto"/>
          </w:divBdr>
        </w:div>
        <w:div w:id="164782407">
          <w:marLeft w:val="0"/>
          <w:marRight w:val="0"/>
          <w:marTop w:val="0"/>
          <w:marBottom w:val="0"/>
          <w:divBdr>
            <w:top w:val="none" w:sz="0" w:space="0" w:color="auto"/>
            <w:left w:val="none" w:sz="0" w:space="0" w:color="auto"/>
            <w:bottom w:val="none" w:sz="0" w:space="0" w:color="auto"/>
            <w:right w:val="none" w:sz="0" w:space="0" w:color="auto"/>
          </w:divBdr>
        </w:div>
        <w:div w:id="164786734">
          <w:marLeft w:val="0"/>
          <w:marRight w:val="0"/>
          <w:marTop w:val="0"/>
          <w:marBottom w:val="0"/>
          <w:divBdr>
            <w:top w:val="none" w:sz="0" w:space="0" w:color="auto"/>
            <w:left w:val="none" w:sz="0" w:space="0" w:color="auto"/>
            <w:bottom w:val="none" w:sz="0" w:space="0" w:color="auto"/>
            <w:right w:val="none" w:sz="0" w:space="0" w:color="auto"/>
          </w:divBdr>
        </w:div>
        <w:div w:id="164904832">
          <w:marLeft w:val="0"/>
          <w:marRight w:val="0"/>
          <w:marTop w:val="0"/>
          <w:marBottom w:val="0"/>
          <w:divBdr>
            <w:top w:val="none" w:sz="0" w:space="0" w:color="auto"/>
            <w:left w:val="none" w:sz="0" w:space="0" w:color="auto"/>
            <w:bottom w:val="none" w:sz="0" w:space="0" w:color="auto"/>
            <w:right w:val="none" w:sz="0" w:space="0" w:color="auto"/>
          </w:divBdr>
        </w:div>
        <w:div w:id="164975395">
          <w:marLeft w:val="0"/>
          <w:marRight w:val="0"/>
          <w:marTop w:val="300"/>
          <w:marBottom w:val="0"/>
          <w:divBdr>
            <w:top w:val="none" w:sz="0" w:space="0" w:color="auto"/>
            <w:left w:val="none" w:sz="0" w:space="0" w:color="auto"/>
            <w:bottom w:val="none" w:sz="0" w:space="0" w:color="auto"/>
            <w:right w:val="none" w:sz="0" w:space="0" w:color="auto"/>
          </w:divBdr>
        </w:div>
        <w:div w:id="165092948">
          <w:marLeft w:val="0"/>
          <w:marRight w:val="0"/>
          <w:marTop w:val="300"/>
          <w:marBottom w:val="0"/>
          <w:divBdr>
            <w:top w:val="none" w:sz="0" w:space="0" w:color="auto"/>
            <w:left w:val="none" w:sz="0" w:space="0" w:color="auto"/>
            <w:bottom w:val="none" w:sz="0" w:space="0" w:color="auto"/>
            <w:right w:val="none" w:sz="0" w:space="0" w:color="auto"/>
          </w:divBdr>
        </w:div>
        <w:div w:id="165093055">
          <w:marLeft w:val="0"/>
          <w:marRight w:val="0"/>
          <w:marTop w:val="0"/>
          <w:marBottom w:val="0"/>
          <w:divBdr>
            <w:top w:val="none" w:sz="0" w:space="0" w:color="auto"/>
            <w:left w:val="none" w:sz="0" w:space="0" w:color="auto"/>
            <w:bottom w:val="none" w:sz="0" w:space="0" w:color="auto"/>
            <w:right w:val="none" w:sz="0" w:space="0" w:color="auto"/>
          </w:divBdr>
        </w:div>
        <w:div w:id="165217476">
          <w:marLeft w:val="0"/>
          <w:marRight w:val="0"/>
          <w:marTop w:val="0"/>
          <w:marBottom w:val="0"/>
          <w:divBdr>
            <w:top w:val="none" w:sz="0" w:space="0" w:color="auto"/>
            <w:left w:val="none" w:sz="0" w:space="0" w:color="auto"/>
            <w:bottom w:val="none" w:sz="0" w:space="0" w:color="auto"/>
            <w:right w:val="none" w:sz="0" w:space="0" w:color="auto"/>
          </w:divBdr>
        </w:div>
        <w:div w:id="165243767">
          <w:marLeft w:val="0"/>
          <w:marRight w:val="0"/>
          <w:marTop w:val="0"/>
          <w:marBottom w:val="0"/>
          <w:divBdr>
            <w:top w:val="none" w:sz="0" w:space="0" w:color="auto"/>
            <w:left w:val="none" w:sz="0" w:space="0" w:color="auto"/>
            <w:bottom w:val="none" w:sz="0" w:space="0" w:color="auto"/>
            <w:right w:val="none" w:sz="0" w:space="0" w:color="auto"/>
          </w:divBdr>
        </w:div>
        <w:div w:id="165243982">
          <w:marLeft w:val="0"/>
          <w:marRight w:val="0"/>
          <w:marTop w:val="300"/>
          <w:marBottom w:val="0"/>
          <w:divBdr>
            <w:top w:val="none" w:sz="0" w:space="0" w:color="auto"/>
            <w:left w:val="none" w:sz="0" w:space="0" w:color="auto"/>
            <w:bottom w:val="none" w:sz="0" w:space="0" w:color="auto"/>
            <w:right w:val="none" w:sz="0" w:space="0" w:color="auto"/>
          </w:divBdr>
        </w:div>
        <w:div w:id="165246593">
          <w:marLeft w:val="0"/>
          <w:marRight w:val="0"/>
          <w:marTop w:val="300"/>
          <w:marBottom w:val="0"/>
          <w:divBdr>
            <w:top w:val="none" w:sz="0" w:space="0" w:color="auto"/>
            <w:left w:val="none" w:sz="0" w:space="0" w:color="auto"/>
            <w:bottom w:val="none" w:sz="0" w:space="0" w:color="auto"/>
            <w:right w:val="none" w:sz="0" w:space="0" w:color="auto"/>
          </w:divBdr>
        </w:div>
        <w:div w:id="165295063">
          <w:marLeft w:val="0"/>
          <w:marRight w:val="0"/>
          <w:marTop w:val="0"/>
          <w:marBottom w:val="0"/>
          <w:divBdr>
            <w:top w:val="none" w:sz="0" w:space="0" w:color="auto"/>
            <w:left w:val="none" w:sz="0" w:space="0" w:color="auto"/>
            <w:bottom w:val="none" w:sz="0" w:space="0" w:color="auto"/>
            <w:right w:val="none" w:sz="0" w:space="0" w:color="auto"/>
          </w:divBdr>
        </w:div>
        <w:div w:id="165362799">
          <w:marLeft w:val="0"/>
          <w:marRight w:val="0"/>
          <w:marTop w:val="0"/>
          <w:marBottom w:val="300"/>
          <w:divBdr>
            <w:top w:val="single" w:sz="6" w:space="15" w:color="EDEDED"/>
            <w:left w:val="single" w:sz="6" w:space="15" w:color="EDEDED"/>
            <w:bottom w:val="single" w:sz="6" w:space="15" w:color="EDEDED"/>
            <w:right w:val="single" w:sz="6" w:space="15" w:color="EDEDED"/>
          </w:divBdr>
        </w:div>
        <w:div w:id="165363541">
          <w:marLeft w:val="0"/>
          <w:marRight w:val="0"/>
          <w:marTop w:val="0"/>
          <w:marBottom w:val="0"/>
          <w:divBdr>
            <w:top w:val="none" w:sz="0" w:space="0" w:color="auto"/>
            <w:left w:val="none" w:sz="0" w:space="0" w:color="auto"/>
            <w:bottom w:val="none" w:sz="0" w:space="0" w:color="auto"/>
            <w:right w:val="none" w:sz="0" w:space="0" w:color="auto"/>
          </w:divBdr>
        </w:div>
        <w:div w:id="165444901">
          <w:marLeft w:val="0"/>
          <w:marRight w:val="0"/>
          <w:marTop w:val="0"/>
          <w:marBottom w:val="0"/>
          <w:divBdr>
            <w:top w:val="none" w:sz="0" w:space="0" w:color="auto"/>
            <w:left w:val="none" w:sz="0" w:space="0" w:color="auto"/>
            <w:bottom w:val="none" w:sz="0" w:space="0" w:color="auto"/>
            <w:right w:val="none" w:sz="0" w:space="0" w:color="auto"/>
          </w:divBdr>
        </w:div>
        <w:div w:id="165555196">
          <w:marLeft w:val="0"/>
          <w:marRight w:val="0"/>
          <w:marTop w:val="0"/>
          <w:marBottom w:val="300"/>
          <w:divBdr>
            <w:top w:val="single" w:sz="6" w:space="15" w:color="EDEDED"/>
            <w:left w:val="single" w:sz="6" w:space="15" w:color="EDEDED"/>
            <w:bottom w:val="single" w:sz="6" w:space="15" w:color="EDEDED"/>
            <w:right w:val="single" w:sz="6" w:space="15" w:color="EDEDED"/>
          </w:divBdr>
        </w:div>
        <w:div w:id="165637926">
          <w:marLeft w:val="0"/>
          <w:marRight w:val="0"/>
          <w:marTop w:val="0"/>
          <w:marBottom w:val="0"/>
          <w:divBdr>
            <w:top w:val="none" w:sz="0" w:space="0" w:color="auto"/>
            <w:left w:val="none" w:sz="0" w:space="0" w:color="auto"/>
            <w:bottom w:val="none" w:sz="0" w:space="0" w:color="auto"/>
            <w:right w:val="none" w:sz="0" w:space="0" w:color="auto"/>
          </w:divBdr>
        </w:div>
        <w:div w:id="165681069">
          <w:marLeft w:val="0"/>
          <w:marRight w:val="0"/>
          <w:marTop w:val="0"/>
          <w:marBottom w:val="300"/>
          <w:divBdr>
            <w:top w:val="single" w:sz="6" w:space="15" w:color="EDEDED"/>
            <w:left w:val="single" w:sz="6" w:space="15" w:color="EDEDED"/>
            <w:bottom w:val="single" w:sz="6" w:space="15" w:color="EDEDED"/>
            <w:right w:val="single" w:sz="6" w:space="15" w:color="EDEDED"/>
          </w:divBdr>
        </w:div>
        <w:div w:id="165825217">
          <w:marLeft w:val="0"/>
          <w:marRight w:val="0"/>
          <w:marTop w:val="0"/>
          <w:marBottom w:val="0"/>
          <w:divBdr>
            <w:top w:val="none" w:sz="0" w:space="0" w:color="auto"/>
            <w:left w:val="none" w:sz="0" w:space="0" w:color="auto"/>
            <w:bottom w:val="none" w:sz="0" w:space="0" w:color="auto"/>
            <w:right w:val="none" w:sz="0" w:space="0" w:color="auto"/>
          </w:divBdr>
        </w:div>
        <w:div w:id="165825242">
          <w:marLeft w:val="0"/>
          <w:marRight w:val="0"/>
          <w:marTop w:val="0"/>
          <w:marBottom w:val="30"/>
          <w:divBdr>
            <w:top w:val="none" w:sz="0" w:space="0" w:color="auto"/>
            <w:left w:val="none" w:sz="0" w:space="0" w:color="auto"/>
            <w:bottom w:val="none" w:sz="0" w:space="0" w:color="auto"/>
            <w:right w:val="none" w:sz="0" w:space="0" w:color="auto"/>
          </w:divBdr>
        </w:div>
        <w:div w:id="165899014">
          <w:marLeft w:val="0"/>
          <w:marRight w:val="0"/>
          <w:marTop w:val="0"/>
          <w:marBottom w:val="0"/>
          <w:divBdr>
            <w:top w:val="none" w:sz="0" w:space="0" w:color="auto"/>
            <w:left w:val="none" w:sz="0" w:space="0" w:color="auto"/>
            <w:bottom w:val="none" w:sz="0" w:space="0" w:color="auto"/>
            <w:right w:val="none" w:sz="0" w:space="0" w:color="auto"/>
          </w:divBdr>
        </w:div>
        <w:div w:id="165901342">
          <w:marLeft w:val="0"/>
          <w:marRight w:val="0"/>
          <w:marTop w:val="0"/>
          <w:marBottom w:val="0"/>
          <w:divBdr>
            <w:top w:val="none" w:sz="0" w:space="0" w:color="auto"/>
            <w:left w:val="none" w:sz="0" w:space="0" w:color="auto"/>
            <w:bottom w:val="none" w:sz="0" w:space="0" w:color="auto"/>
            <w:right w:val="none" w:sz="0" w:space="0" w:color="auto"/>
          </w:divBdr>
        </w:div>
        <w:div w:id="166021260">
          <w:marLeft w:val="0"/>
          <w:marRight w:val="0"/>
          <w:marTop w:val="0"/>
          <w:marBottom w:val="0"/>
          <w:divBdr>
            <w:top w:val="none" w:sz="0" w:space="0" w:color="auto"/>
            <w:left w:val="none" w:sz="0" w:space="0" w:color="auto"/>
            <w:bottom w:val="none" w:sz="0" w:space="0" w:color="auto"/>
            <w:right w:val="none" w:sz="0" w:space="0" w:color="auto"/>
          </w:divBdr>
        </w:div>
        <w:div w:id="166094978">
          <w:marLeft w:val="0"/>
          <w:marRight w:val="0"/>
          <w:marTop w:val="0"/>
          <w:marBottom w:val="300"/>
          <w:divBdr>
            <w:top w:val="single" w:sz="6" w:space="15" w:color="EDEDED"/>
            <w:left w:val="single" w:sz="6" w:space="15" w:color="EDEDED"/>
            <w:bottom w:val="single" w:sz="6" w:space="15" w:color="EDEDED"/>
            <w:right w:val="single" w:sz="6" w:space="15" w:color="EDEDED"/>
          </w:divBdr>
        </w:div>
        <w:div w:id="166136187">
          <w:marLeft w:val="0"/>
          <w:marRight w:val="0"/>
          <w:marTop w:val="300"/>
          <w:marBottom w:val="0"/>
          <w:divBdr>
            <w:top w:val="none" w:sz="0" w:space="0" w:color="auto"/>
            <w:left w:val="none" w:sz="0" w:space="0" w:color="auto"/>
            <w:bottom w:val="none" w:sz="0" w:space="0" w:color="auto"/>
            <w:right w:val="none" w:sz="0" w:space="0" w:color="auto"/>
          </w:divBdr>
        </w:div>
        <w:div w:id="166137295">
          <w:marLeft w:val="0"/>
          <w:marRight w:val="0"/>
          <w:marTop w:val="0"/>
          <w:marBottom w:val="0"/>
          <w:divBdr>
            <w:top w:val="none" w:sz="0" w:space="0" w:color="auto"/>
            <w:left w:val="none" w:sz="0" w:space="0" w:color="auto"/>
            <w:bottom w:val="none" w:sz="0" w:space="0" w:color="auto"/>
            <w:right w:val="none" w:sz="0" w:space="0" w:color="auto"/>
          </w:divBdr>
        </w:div>
        <w:div w:id="166285553">
          <w:marLeft w:val="0"/>
          <w:marRight w:val="0"/>
          <w:marTop w:val="300"/>
          <w:marBottom w:val="0"/>
          <w:divBdr>
            <w:top w:val="none" w:sz="0" w:space="0" w:color="auto"/>
            <w:left w:val="none" w:sz="0" w:space="0" w:color="auto"/>
            <w:bottom w:val="none" w:sz="0" w:space="0" w:color="auto"/>
            <w:right w:val="none" w:sz="0" w:space="0" w:color="auto"/>
          </w:divBdr>
        </w:div>
        <w:div w:id="166286784">
          <w:marLeft w:val="0"/>
          <w:marRight w:val="0"/>
          <w:marTop w:val="0"/>
          <w:marBottom w:val="0"/>
          <w:divBdr>
            <w:top w:val="none" w:sz="0" w:space="0" w:color="auto"/>
            <w:left w:val="none" w:sz="0" w:space="0" w:color="auto"/>
            <w:bottom w:val="none" w:sz="0" w:space="0" w:color="auto"/>
            <w:right w:val="none" w:sz="0" w:space="0" w:color="auto"/>
          </w:divBdr>
        </w:div>
        <w:div w:id="166360554">
          <w:marLeft w:val="0"/>
          <w:marRight w:val="0"/>
          <w:marTop w:val="0"/>
          <w:marBottom w:val="0"/>
          <w:divBdr>
            <w:top w:val="none" w:sz="0" w:space="0" w:color="auto"/>
            <w:left w:val="none" w:sz="0" w:space="0" w:color="auto"/>
            <w:bottom w:val="none" w:sz="0" w:space="0" w:color="auto"/>
            <w:right w:val="none" w:sz="0" w:space="0" w:color="auto"/>
          </w:divBdr>
        </w:div>
        <w:div w:id="166361942">
          <w:marLeft w:val="0"/>
          <w:marRight w:val="0"/>
          <w:marTop w:val="0"/>
          <w:marBottom w:val="300"/>
          <w:divBdr>
            <w:top w:val="single" w:sz="6" w:space="15" w:color="EDEDED"/>
            <w:left w:val="single" w:sz="6" w:space="15" w:color="EDEDED"/>
            <w:bottom w:val="single" w:sz="6" w:space="15" w:color="EDEDED"/>
            <w:right w:val="single" w:sz="6" w:space="15" w:color="EDEDED"/>
          </w:divBdr>
        </w:div>
        <w:div w:id="166403893">
          <w:marLeft w:val="0"/>
          <w:marRight w:val="0"/>
          <w:marTop w:val="0"/>
          <w:marBottom w:val="0"/>
          <w:divBdr>
            <w:top w:val="none" w:sz="0" w:space="0" w:color="auto"/>
            <w:left w:val="none" w:sz="0" w:space="0" w:color="auto"/>
            <w:bottom w:val="none" w:sz="0" w:space="0" w:color="auto"/>
            <w:right w:val="none" w:sz="0" w:space="0" w:color="auto"/>
          </w:divBdr>
        </w:div>
        <w:div w:id="166482022">
          <w:marLeft w:val="0"/>
          <w:marRight w:val="0"/>
          <w:marTop w:val="0"/>
          <w:marBottom w:val="0"/>
          <w:divBdr>
            <w:top w:val="none" w:sz="0" w:space="0" w:color="auto"/>
            <w:left w:val="none" w:sz="0" w:space="0" w:color="auto"/>
            <w:bottom w:val="none" w:sz="0" w:space="0" w:color="auto"/>
            <w:right w:val="none" w:sz="0" w:space="0" w:color="auto"/>
          </w:divBdr>
        </w:div>
        <w:div w:id="166484108">
          <w:marLeft w:val="0"/>
          <w:marRight w:val="0"/>
          <w:marTop w:val="0"/>
          <w:marBottom w:val="0"/>
          <w:divBdr>
            <w:top w:val="none" w:sz="0" w:space="0" w:color="auto"/>
            <w:left w:val="none" w:sz="0" w:space="0" w:color="auto"/>
            <w:bottom w:val="none" w:sz="0" w:space="0" w:color="auto"/>
            <w:right w:val="none" w:sz="0" w:space="0" w:color="auto"/>
          </w:divBdr>
        </w:div>
        <w:div w:id="166529074">
          <w:marLeft w:val="0"/>
          <w:marRight w:val="0"/>
          <w:marTop w:val="0"/>
          <w:marBottom w:val="300"/>
          <w:divBdr>
            <w:top w:val="single" w:sz="6" w:space="15" w:color="EDEDED"/>
            <w:left w:val="single" w:sz="6" w:space="15" w:color="EDEDED"/>
            <w:bottom w:val="single" w:sz="6" w:space="15" w:color="EDEDED"/>
            <w:right w:val="single" w:sz="6" w:space="15" w:color="EDEDED"/>
          </w:divBdr>
        </w:div>
        <w:div w:id="166596703">
          <w:marLeft w:val="0"/>
          <w:marRight w:val="0"/>
          <w:marTop w:val="0"/>
          <w:marBottom w:val="0"/>
          <w:divBdr>
            <w:top w:val="none" w:sz="0" w:space="0" w:color="auto"/>
            <w:left w:val="none" w:sz="0" w:space="0" w:color="auto"/>
            <w:bottom w:val="none" w:sz="0" w:space="0" w:color="auto"/>
            <w:right w:val="none" w:sz="0" w:space="0" w:color="auto"/>
          </w:divBdr>
        </w:div>
        <w:div w:id="166599079">
          <w:marLeft w:val="0"/>
          <w:marRight w:val="0"/>
          <w:marTop w:val="300"/>
          <w:marBottom w:val="0"/>
          <w:divBdr>
            <w:top w:val="none" w:sz="0" w:space="0" w:color="auto"/>
            <w:left w:val="none" w:sz="0" w:space="0" w:color="auto"/>
            <w:bottom w:val="none" w:sz="0" w:space="0" w:color="auto"/>
            <w:right w:val="none" w:sz="0" w:space="0" w:color="auto"/>
          </w:divBdr>
        </w:div>
        <w:div w:id="166600978">
          <w:marLeft w:val="0"/>
          <w:marRight w:val="0"/>
          <w:marTop w:val="0"/>
          <w:marBottom w:val="0"/>
          <w:divBdr>
            <w:top w:val="none" w:sz="0" w:space="0" w:color="auto"/>
            <w:left w:val="none" w:sz="0" w:space="0" w:color="auto"/>
            <w:bottom w:val="none" w:sz="0" w:space="0" w:color="auto"/>
            <w:right w:val="none" w:sz="0" w:space="0" w:color="auto"/>
          </w:divBdr>
        </w:div>
        <w:div w:id="166674449">
          <w:marLeft w:val="0"/>
          <w:marRight w:val="0"/>
          <w:marTop w:val="0"/>
          <w:marBottom w:val="300"/>
          <w:divBdr>
            <w:top w:val="single" w:sz="6" w:space="15" w:color="EDEDED"/>
            <w:left w:val="single" w:sz="6" w:space="15" w:color="EDEDED"/>
            <w:bottom w:val="single" w:sz="6" w:space="15" w:color="EDEDED"/>
            <w:right w:val="single" w:sz="6" w:space="15" w:color="EDEDED"/>
          </w:divBdr>
        </w:div>
        <w:div w:id="166675459">
          <w:marLeft w:val="0"/>
          <w:marRight w:val="0"/>
          <w:marTop w:val="0"/>
          <w:marBottom w:val="0"/>
          <w:divBdr>
            <w:top w:val="none" w:sz="0" w:space="0" w:color="auto"/>
            <w:left w:val="none" w:sz="0" w:space="0" w:color="auto"/>
            <w:bottom w:val="none" w:sz="0" w:space="0" w:color="auto"/>
            <w:right w:val="none" w:sz="0" w:space="0" w:color="auto"/>
          </w:divBdr>
        </w:div>
        <w:div w:id="166790453">
          <w:marLeft w:val="0"/>
          <w:marRight w:val="0"/>
          <w:marTop w:val="0"/>
          <w:marBottom w:val="300"/>
          <w:divBdr>
            <w:top w:val="single" w:sz="6" w:space="15" w:color="EDEDED"/>
            <w:left w:val="single" w:sz="6" w:space="15" w:color="EDEDED"/>
            <w:bottom w:val="single" w:sz="6" w:space="15" w:color="EDEDED"/>
            <w:right w:val="single" w:sz="6" w:space="15" w:color="EDEDED"/>
          </w:divBdr>
        </w:div>
        <w:div w:id="166793475">
          <w:marLeft w:val="0"/>
          <w:marRight w:val="0"/>
          <w:marTop w:val="0"/>
          <w:marBottom w:val="0"/>
          <w:divBdr>
            <w:top w:val="none" w:sz="0" w:space="0" w:color="auto"/>
            <w:left w:val="none" w:sz="0" w:space="0" w:color="auto"/>
            <w:bottom w:val="none" w:sz="0" w:space="0" w:color="auto"/>
            <w:right w:val="none" w:sz="0" w:space="0" w:color="auto"/>
          </w:divBdr>
        </w:div>
        <w:div w:id="166796448">
          <w:marLeft w:val="0"/>
          <w:marRight w:val="0"/>
          <w:marTop w:val="0"/>
          <w:marBottom w:val="0"/>
          <w:divBdr>
            <w:top w:val="none" w:sz="0" w:space="0" w:color="auto"/>
            <w:left w:val="none" w:sz="0" w:space="0" w:color="auto"/>
            <w:bottom w:val="none" w:sz="0" w:space="0" w:color="auto"/>
            <w:right w:val="none" w:sz="0" w:space="0" w:color="auto"/>
          </w:divBdr>
        </w:div>
        <w:div w:id="166866579">
          <w:marLeft w:val="0"/>
          <w:marRight w:val="0"/>
          <w:marTop w:val="0"/>
          <w:marBottom w:val="0"/>
          <w:divBdr>
            <w:top w:val="none" w:sz="0" w:space="0" w:color="auto"/>
            <w:left w:val="none" w:sz="0" w:space="0" w:color="auto"/>
            <w:bottom w:val="none" w:sz="0" w:space="0" w:color="auto"/>
            <w:right w:val="none" w:sz="0" w:space="0" w:color="auto"/>
          </w:divBdr>
        </w:div>
        <w:div w:id="166866598">
          <w:marLeft w:val="0"/>
          <w:marRight w:val="0"/>
          <w:marTop w:val="0"/>
          <w:marBottom w:val="0"/>
          <w:divBdr>
            <w:top w:val="none" w:sz="0" w:space="0" w:color="auto"/>
            <w:left w:val="none" w:sz="0" w:space="0" w:color="auto"/>
            <w:bottom w:val="none" w:sz="0" w:space="0" w:color="auto"/>
            <w:right w:val="none" w:sz="0" w:space="0" w:color="auto"/>
          </w:divBdr>
        </w:div>
        <w:div w:id="166868377">
          <w:marLeft w:val="0"/>
          <w:marRight w:val="0"/>
          <w:marTop w:val="0"/>
          <w:marBottom w:val="0"/>
          <w:divBdr>
            <w:top w:val="none" w:sz="0" w:space="0" w:color="auto"/>
            <w:left w:val="none" w:sz="0" w:space="0" w:color="auto"/>
            <w:bottom w:val="none" w:sz="0" w:space="0" w:color="auto"/>
            <w:right w:val="none" w:sz="0" w:space="0" w:color="auto"/>
          </w:divBdr>
        </w:div>
        <w:div w:id="166871296">
          <w:marLeft w:val="0"/>
          <w:marRight w:val="0"/>
          <w:marTop w:val="0"/>
          <w:marBottom w:val="0"/>
          <w:divBdr>
            <w:top w:val="none" w:sz="0" w:space="0" w:color="auto"/>
            <w:left w:val="none" w:sz="0" w:space="0" w:color="auto"/>
            <w:bottom w:val="none" w:sz="0" w:space="0" w:color="auto"/>
            <w:right w:val="none" w:sz="0" w:space="0" w:color="auto"/>
          </w:divBdr>
        </w:div>
        <w:div w:id="166871692">
          <w:marLeft w:val="0"/>
          <w:marRight w:val="0"/>
          <w:marTop w:val="0"/>
          <w:marBottom w:val="0"/>
          <w:divBdr>
            <w:top w:val="none" w:sz="0" w:space="0" w:color="auto"/>
            <w:left w:val="none" w:sz="0" w:space="0" w:color="auto"/>
            <w:bottom w:val="none" w:sz="0" w:space="0" w:color="auto"/>
            <w:right w:val="none" w:sz="0" w:space="0" w:color="auto"/>
          </w:divBdr>
        </w:div>
        <w:div w:id="166940310">
          <w:marLeft w:val="0"/>
          <w:marRight w:val="0"/>
          <w:marTop w:val="0"/>
          <w:marBottom w:val="300"/>
          <w:divBdr>
            <w:top w:val="single" w:sz="6" w:space="15" w:color="EDEDED"/>
            <w:left w:val="single" w:sz="6" w:space="15" w:color="EDEDED"/>
            <w:bottom w:val="single" w:sz="6" w:space="15" w:color="EDEDED"/>
            <w:right w:val="single" w:sz="6" w:space="15" w:color="EDEDED"/>
          </w:divBdr>
        </w:div>
        <w:div w:id="166985802">
          <w:marLeft w:val="0"/>
          <w:marRight w:val="0"/>
          <w:marTop w:val="0"/>
          <w:marBottom w:val="0"/>
          <w:divBdr>
            <w:top w:val="none" w:sz="0" w:space="0" w:color="auto"/>
            <w:left w:val="none" w:sz="0" w:space="0" w:color="auto"/>
            <w:bottom w:val="none" w:sz="0" w:space="0" w:color="auto"/>
            <w:right w:val="none" w:sz="0" w:space="0" w:color="auto"/>
          </w:divBdr>
        </w:div>
        <w:div w:id="166986237">
          <w:marLeft w:val="0"/>
          <w:marRight w:val="0"/>
          <w:marTop w:val="0"/>
          <w:marBottom w:val="300"/>
          <w:divBdr>
            <w:top w:val="single" w:sz="6" w:space="15" w:color="EDEDED"/>
            <w:left w:val="single" w:sz="6" w:space="15" w:color="EDEDED"/>
            <w:bottom w:val="single" w:sz="6" w:space="15" w:color="EDEDED"/>
            <w:right w:val="single" w:sz="6" w:space="15" w:color="EDEDED"/>
          </w:divBdr>
        </w:div>
        <w:div w:id="166986832">
          <w:marLeft w:val="0"/>
          <w:marRight w:val="0"/>
          <w:marTop w:val="0"/>
          <w:marBottom w:val="0"/>
          <w:divBdr>
            <w:top w:val="none" w:sz="0" w:space="0" w:color="auto"/>
            <w:left w:val="none" w:sz="0" w:space="0" w:color="auto"/>
            <w:bottom w:val="none" w:sz="0" w:space="0" w:color="auto"/>
            <w:right w:val="none" w:sz="0" w:space="0" w:color="auto"/>
          </w:divBdr>
        </w:div>
        <w:div w:id="166988631">
          <w:marLeft w:val="0"/>
          <w:marRight w:val="0"/>
          <w:marTop w:val="0"/>
          <w:marBottom w:val="0"/>
          <w:divBdr>
            <w:top w:val="none" w:sz="0" w:space="0" w:color="auto"/>
            <w:left w:val="none" w:sz="0" w:space="0" w:color="auto"/>
            <w:bottom w:val="none" w:sz="0" w:space="0" w:color="auto"/>
            <w:right w:val="none" w:sz="0" w:space="0" w:color="auto"/>
          </w:divBdr>
          <w:divsChild>
            <w:div w:id="156269390">
              <w:marLeft w:val="0"/>
              <w:marRight w:val="0"/>
              <w:marTop w:val="0"/>
              <w:marBottom w:val="0"/>
              <w:divBdr>
                <w:top w:val="none" w:sz="0" w:space="0" w:color="auto"/>
                <w:left w:val="none" w:sz="0" w:space="0" w:color="auto"/>
                <w:bottom w:val="none" w:sz="0" w:space="0" w:color="auto"/>
                <w:right w:val="none" w:sz="0" w:space="0" w:color="auto"/>
              </w:divBdr>
            </w:div>
          </w:divsChild>
        </w:div>
        <w:div w:id="167064835">
          <w:marLeft w:val="0"/>
          <w:marRight w:val="0"/>
          <w:marTop w:val="0"/>
          <w:marBottom w:val="300"/>
          <w:divBdr>
            <w:top w:val="single" w:sz="6" w:space="15" w:color="EDEDED"/>
            <w:left w:val="single" w:sz="6" w:space="15" w:color="EDEDED"/>
            <w:bottom w:val="single" w:sz="6" w:space="15" w:color="EDEDED"/>
            <w:right w:val="single" w:sz="6" w:space="15" w:color="EDEDED"/>
          </w:divBdr>
        </w:div>
        <w:div w:id="167134481">
          <w:marLeft w:val="0"/>
          <w:marRight w:val="0"/>
          <w:marTop w:val="0"/>
          <w:marBottom w:val="0"/>
          <w:divBdr>
            <w:top w:val="none" w:sz="0" w:space="0" w:color="auto"/>
            <w:left w:val="none" w:sz="0" w:space="0" w:color="auto"/>
            <w:bottom w:val="none" w:sz="0" w:space="0" w:color="auto"/>
            <w:right w:val="none" w:sz="0" w:space="0" w:color="auto"/>
          </w:divBdr>
        </w:div>
        <w:div w:id="167137719">
          <w:marLeft w:val="0"/>
          <w:marRight w:val="0"/>
          <w:marTop w:val="300"/>
          <w:marBottom w:val="0"/>
          <w:divBdr>
            <w:top w:val="none" w:sz="0" w:space="0" w:color="auto"/>
            <w:left w:val="none" w:sz="0" w:space="0" w:color="auto"/>
            <w:bottom w:val="none" w:sz="0" w:space="0" w:color="auto"/>
            <w:right w:val="none" w:sz="0" w:space="0" w:color="auto"/>
          </w:divBdr>
        </w:div>
        <w:div w:id="167140428">
          <w:marLeft w:val="0"/>
          <w:marRight w:val="0"/>
          <w:marTop w:val="0"/>
          <w:marBottom w:val="0"/>
          <w:divBdr>
            <w:top w:val="none" w:sz="0" w:space="0" w:color="auto"/>
            <w:left w:val="none" w:sz="0" w:space="0" w:color="auto"/>
            <w:bottom w:val="none" w:sz="0" w:space="0" w:color="auto"/>
            <w:right w:val="none" w:sz="0" w:space="0" w:color="auto"/>
          </w:divBdr>
        </w:div>
        <w:div w:id="167252466">
          <w:marLeft w:val="0"/>
          <w:marRight w:val="0"/>
          <w:marTop w:val="0"/>
          <w:marBottom w:val="0"/>
          <w:divBdr>
            <w:top w:val="none" w:sz="0" w:space="0" w:color="auto"/>
            <w:left w:val="none" w:sz="0" w:space="0" w:color="auto"/>
            <w:bottom w:val="none" w:sz="0" w:space="0" w:color="auto"/>
            <w:right w:val="none" w:sz="0" w:space="0" w:color="auto"/>
          </w:divBdr>
        </w:div>
        <w:div w:id="167252967">
          <w:marLeft w:val="0"/>
          <w:marRight w:val="0"/>
          <w:marTop w:val="0"/>
          <w:marBottom w:val="0"/>
          <w:divBdr>
            <w:top w:val="none" w:sz="0" w:space="0" w:color="auto"/>
            <w:left w:val="none" w:sz="0" w:space="0" w:color="auto"/>
            <w:bottom w:val="none" w:sz="0" w:space="0" w:color="auto"/>
            <w:right w:val="none" w:sz="0" w:space="0" w:color="auto"/>
          </w:divBdr>
        </w:div>
        <w:div w:id="167257669">
          <w:marLeft w:val="0"/>
          <w:marRight w:val="0"/>
          <w:marTop w:val="0"/>
          <w:marBottom w:val="0"/>
          <w:divBdr>
            <w:top w:val="none" w:sz="0" w:space="0" w:color="auto"/>
            <w:left w:val="none" w:sz="0" w:space="0" w:color="auto"/>
            <w:bottom w:val="none" w:sz="0" w:space="0" w:color="auto"/>
            <w:right w:val="none" w:sz="0" w:space="0" w:color="auto"/>
          </w:divBdr>
        </w:div>
        <w:div w:id="167328772">
          <w:marLeft w:val="0"/>
          <w:marRight w:val="0"/>
          <w:marTop w:val="0"/>
          <w:marBottom w:val="0"/>
          <w:divBdr>
            <w:top w:val="none" w:sz="0" w:space="0" w:color="auto"/>
            <w:left w:val="none" w:sz="0" w:space="0" w:color="auto"/>
            <w:bottom w:val="none" w:sz="0" w:space="0" w:color="auto"/>
            <w:right w:val="none" w:sz="0" w:space="0" w:color="auto"/>
          </w:divBdr>
        </w:div>
        <w:div w:id="167402777">
          <w:marLeft w:val="0"/>
          <w:marRight w:val="0"/>
          <w:marTop w:val="0"/>
          <w:marBottom w:val="0"/>
          <w:divBdr>
            <w:top w:val="none" w:sz="0" w:space="0" w:color="auto"/>
            <w:left w:val="none" w:sz="0" w:space="0" w:color="auto"/>
            <w:bottom w:val="none" w:sz="0" w:space="0" w:color="auto"/>
            <w:right w:val="none" w:sz="0" w:space="0" w:color="auto"/>
          </w:divBdr>
        </w:div>
        <w:div w:id="167525632">
          <w:marLeft w:val="0"/>
          <w:marRight w:val="0"/>
          <w:marTop w:val="0"/>
          <w:marBottom w:val="0"/>
          <w:divBdr>
            <w:top w:val="none" w:sz="0" w:space="0" w:color="auto"/>
            <w:left w:val="none" w:sz="0" w:space="0" w:color="auto"/>
            <w:bottom w:val="none" w:sz="0" w:space="0" w:color="auto"/>
            <w:right w:val="none" w:sz="0" w:space="0" w:color="auto"/>
          </w:divBdr>
        </w:div>
        <w:div w:id="167526857">
          <w:marLeft w:val="0"/>
          <w:marRight w:val="0"/>
          <w:marTop w:val="0"/>
          <w:marBottom w:val="0"/>
          <w:divBdr>
            <w:top w:val="none" w:sz="0" w:space="0" w:color="auto"/>
            <w:left w:val="none" w:sz="0" w:space="0" w:color="auto"/>
            <w:bottom w:val="none" w:sz="0" w:space="0" w:color="auto"/>
            <w:right w:val="none" w:sz="0" w:space="0" w:color="auto"/>
          </w:divBdr>
        </w:div>
        <w:div w:id="167602257">
          <w:marLeft w:val="0"/>
          <w:marRight w:val="0"/>
          <w:marTop w:val="0"/>
          <w:marBottom w:val="300"/>
          <w:divBdr>
            <w:top w:val="single" w:sz="6" w:space="15" w:color="EDEDED"/>
            <w:left w:val="single" w:sz="6" w:space="15" w:color="EDEDED"/>
            <w:bottom w:val="single" w:sz="6" w:space="15" w:color="EDEDED"/>
            <w:right w:val="single" w:sz="6" w:space="15" w:color="EDEDED"/>
          </w:divBdr>
        </w:div>
        <w:div w:id="167641746">
          <w:marLeft w:val="0"/>
          <w:marRight w:val="0"/>
          <w:marTop w:val="300"/>
          <w:marBottom w:val="0"/>
          <w:divBdr>
            <w:top w:val="none" w:sz="0" w:space="0" w:color="auto"/>
            <w:left w:val="none" w:sz="0" w:space="0" w:color="auto"/>
            <w:bottom w:val="none" w:sz="0" w:space="0" w:color="auto"/>
            <w:right w:val="none" w:sz="0" w:space="0" w:color="auto"/>
          </w:divBdr>
        </w:div>
        <w:div w:id="167717780">
          <w:marLeft w:val="0"/>
          <w:marRight w:val="0"/>
          <w:marTop w:val="300"/>
          <w:marBottom w:val="0"/>
          <w:divBdr>
            <w:top w:val="none" w:sz="0" w:space="0" w:color="auto"/>
            <w:left w:val="none" w:sz="0" w:space="0" w:color="auto"/>
            <w:bottom w:val="none" w:sz="0" w:space="0" w:color="auto"/>
            <w:right w:val="none" w:sz="0" w:space="0" w:color="auto"/>
          </w:divBdr>
        </w:div>
        <w:div w:id="167718447">
          <w:marLeft w:val="0"/>
          <w:marRight w:val="0"/>
          <w:marTop w:val="0"/>
          <w:marBottom w:val="0"/>
          <w:divBdr>
            <w:top w:val="none" w:sz="0" w:space="0" w:color="auto"/>
            <w:left w:val="none" w:sz="0" w:space="0" w:color="auto"/>
            <w:bottom w:val="none" w:sz="0" w:space="0" w:color="auto"/>
            <w:right w:val="none" w:sz="0" w:space="0" w:color="auto"/>
          </w:divBdr>
        </w:div>
        <w:div w:id="167791331">
          <w:marLeft w:val="0"/>
          <w:marRight w:val="0"/>
          <w:marTop w:val="0"/>
          <w:marBottom w:val="0"/>
          <w:divBdr>
            <w:top w:val="none" w:sz="0" w:space="0" w:color="auto"/>
            <w:left w:val="none" w:sz="0" w:space="0" w:color="auto"/>
            <w:bottom w:val="none" w:sz="0" w:space="0" w:color="auto"/>
            <w:right w:val="none" w:sz="0" w:space="0" w:color="auto"/>
          </w:divBdr>
        </w:div>
        <w:div w:id="167839373">
          <w:marLeft w:val="0"/>
          <w:marRight w:val="0"/>
          <w:marTop w:val="0"/>
          <w:marBottom w:val="0"/>
          <w:divBdr>
            <w:top w:val="none" w:sz="0" w:space="0" w:color="auto"/>
            <w:left w:val="none" w:sz="0" w:space="0" w:color="auto"/>
            <w:bottom w:val="none" w:sz="0" w:space="0" w:color="auto"/>
            <w:right w:val="none" w:sz="0" w:space="0" w:color="auto"/>
          </w:divBdr>
        </w:div>
        <w:div w:id="167907150">
          <w:marLeft w:val="0"/>
          <w:marRight w:val="0"/>
          <w:marTop w:val="300"/>
          <w:marBottom w:val="0"/>
          <w:divBdr>
            <w:top w:val="none" w:sz="0" w:space="0" w:color="auto"/>
            <w:left w:val="none" w:sz="0" w:space="0" w:color="auto"/>
            <w:bottom w:val="none" w:sz="0" w:space="0" w:color="auto"/>
            <w:right w:val="none" w:sz="0" w:space="0" w:color="auto"/>
          </w:divBdr>
        </w:div>
        <w:div w:id="167916307">
          <w:marLeft w:val="0"/>
          <w:marRight w:val="0"/>
          <w:marTop w:val="0"/>
          <w:marBottom w:val="0"/>
          <w:divBdr>
            <w:top w:val="none" w:sz="0" w:space="0" w:color="auto"/>
            <w:left w:val="none" w:sz="0" w:space="0" w:color="auto"/>
            <w:bottom w:val="none" w:sz="0" w:space="0" w:color="auto"/>
            <w:right w:val="none" w:sz="0" w:space="0" w:color="auto"/>
          </w:divBdr>
        </w:div>
        <w:div w:id="167983639">
          <w:marLeft w:val="0"/>
          <w:marRight w:val="0"/>
          <w:marTop w:val="0"/>
          <w:marBottom w:val="0"/>
          <w:divBdr>
            <w:top w:val="none" w:sz="0" w:space="0" w:color="auto"/>
            <w:left w:val="none" w:sz="0" w:space="0" w:color="auto"/>
            <w:bottom w:val="none" w:sz="0" w:space="0" w:color="auto"/>
            <w:right w:val="none" w:sz="0" w:space="0" w:color="auto"/>
          </w:divBdr>
        </w:div>
        <w:div w:id="168061329">
          <w:marLeft w:val="0"/>
          <w:marRight w:val="0"/>
          <w:marTop w:val="0"/>
          <w:marBottom w:val="0"/>
          <w:divBdr>
            <w:top w:val="none" w:sz="0" w:space="0" w:color="auto"/>
            <w:left w:val="none" w:sz="0" w:space="0" w:color="auto"/>
            <w:bottom w:val="none" w:sz="0" w:space="0" w:color="auto"/>
            <w:right w:val="none" w:sz="0" w:space="0" w:color="auto"/>
          </w:divBdr>
        </w:div>
        <w:div w:id="168101108">
          <w:marLeft w:val="0"/>
          <w:marRight w:val="0"/>
          <w:marTop w:val="0"/>
          <w:marBottom w:val="0"/>
          <w:divBdr>
            <w:top w:val="none" w:sz="0" w:space="0" w:color="auto"/>
            <w:left w:val="none" w:sz="0" w:space="0" w:color="auto"/>
            <w:bottom w:val="none" w:sz="0" w:space="0" w:color="auto"/>
            <w:right w:val="none" w:sz="0" w:space="0" w:color="auto"/>
          </w:divBdr>
        </w:div>
        <w:div w:id="168109249">
          <w:marLeft w:val="0"/>
          <w:marRight w:val="0"/>
          <w:marTop w:val="0"/>
          <w:marBottom w:val="0"/>
          <w:divBdr>
            <w:top w:val="none" w:sz="0" w:space="0" w:color="auto"/>
            <w:left w:val="none" w:sz="0" w:space="0" w:color="auto"/>
            <w:bottom w:val="none" w:sz="0" w:space="0" w:color="auto"/>
            <w:right w:val="none" w:sz="0" w:space="0" w:color="auto"/>
          </w:divBdr>
        </w:div>
        <w:div w:id="168178591">
          <w:marLeft w:val="0"/>
          <w:marRight w:val="0"/>
          <w:marTop w:val="0"/>
          <w:marBottom w:val="0"/>
          <w:divBdr>
            <w:top w:val="none" w:sz="0" w:space="0" w:color="auto"/>
            <w:left w:val="none" w:sz="0" w:space="0" w:color="auto"/>
            <w:bottom w:val="none" w:sz="0" w:space="0" w:color="auto"/>
            <w:right w:val="none" w:sz="0" w:space="0" w:color="auto"/>
          </w:divBdr>
        </w:div>
        <w:div w:id="168181100">
          <w:marLeft w:val="0"/>
          <w:marRight w:val="0"/>
          <w:marTop w:val="0"/>
          <w:marBottom w:val="0"/>
          <w:divBdr>
            <w:top w:val="none" w:sz="0" w:space="0" w:color="auto"/>
            <w:left w:val="none" w:sz="0" w:space="0" w:color="auto"/>
            <w:bottom w:val="none" w:sz="0" w:space="0" w:color="auto"/>
            <w:right w:val="none" w:sz="0" w:space="0" w:color="auto"/>
          </w:divBdr>
        </w:div>
        <w:div w:id="168181467">
          <w:marLeft w:val="0"/>
          <w:marRight w:val="0"/>
          <w:marTop w:val="0"/>
          <w:marBottom w:val="300"/>
          <w:divBdr>
            <w:top w:val="single" w:sz="6" w:space="15" w:color="EDEDED"/>
            <w:left w:val="single" w:sz="6" w:space="15" w:color="EDEDED"/>
            <w:bottom w:val="single" w:sz="6" w:space="15" w:color="EDEDED"/>
            <w:right w:val="single" w:sz="6" w:space="15" w:color="EDEDED"/>
          </w:divBdr>
        </w:div>
        <w:div w:id="168298632">
          <w:marLeft w:val="0"/>
          <w:marRight w:val="0"/>
          <w:marTop w:val="0"/>
          <w:marBottom w:val="0"/>
          <w:divBdr>
            <w:top w:val="none" w:sz="0" w:space="0" w:color="auto"/>
            <w:left w:val="none" w:sz="0" w:space="0" w:color="auto"/>
            <w:bottom w:val="none" w:sz="0" w:space="0" w:color="auto"/>
            <w:right w:val="none" w:sz="0" w:space="0" w:color="auto"/>
          </w:divBdr>
        </w:div>
        <w:div w:id="168301693">
          <w:marLeft w:val="0"/>
          <w:marRight w:val="0"/>
          <w:marTop w:val="0"/>
          <w:marBottom w:val="0"/>
          <w:divBdr>
            <w:top w:val="none" w:sz="0" w:space="0" w:color="auto"/>
            <w:left w:val="none" w:sz="0" w:space="0" w:color="auto"/>
            <w:bottom w:val="none" w:sz="0" w:space="0" w:color="auto"/>
            <w:right w:val="none" w:sz="0" w:space="0" w:color="auto"/>
          </w:divBdr>
        </w:div>
        <w:div w:id="168325953">
          <w:marLeft w:val="0"/>
          <w:marRight w:val="0"/>
          <w:marTop w:val="0"/>
          <w:marBottom w:val="300"/>
          <w:divBdr>
            <w:top w:val="single" w:sz="6" w:space="15" w:color="EDEDED"/>
            <w:left w:val="single" w:sz="6" w:space="15" w:color="EDEDED"/>
            <w:bottom w:val="single" w:sz="6" w:space="15" w:color="EDEDED"/>
            <w:right w:val="single" w:sz="6" w:space="15" w:color="EDEDED"/>
          </w:divBdr>
        </w:div>
        <w:div w:id="168326466">
          <w:marLeft w:val="0"/>
          <w:marRight w:val="0"/>
          <w:marTop w:val="0"/>
          <w:marBottom w:val="0"/>
          <w:divBdr>
            <w:top w:val="none" w:sz="0" w:space="0" w:color="auto"/>
            <w:left w:val="none" w:sz="0" w:space="0" w:color="auto"/>
            <w:bottom w:val="none" w:sz="0" w:space="0" w:color="auto"/>
            <w:right w:val="none" w:sz="0" w:space="0" w:color="auto"/>
          </w:divBdr>
        </w:div>
        <w:div w:id="168328458">
          <w:marLeft w:val="0"/>
          <w:marRight w:val="0"/>
          <w:marTop w:val="0"/>
          <w:marBottom w:val="0"/>
          <w:divBdr>
            <w:top w:val="none" w:sz="0" w:space="0" w:color="auto"/>
            <w:left w:val="none" w:sz="0" w:space="0" w:color="auto"/>
            <w:bottom w:val="none" w:sz="0" w:space="0" w:color="auto"/>
            <w:right w:val="none" w:sz="0" w:space="0" w:color="auto"/>
          </w:divBdr>
        </w:div>
        <w:div w:id="168369023">
          <w:marLeft w:val="0"/>
          <w:marRight w:val="0"/>
          <w:marTop w:val="300"/>
          <w:marBottom w:val="0"/>
          <w:divBdr>
            <w:top w:val="none" w:sz="0" w:space="0" w:color="auto"/>
            <w:left w:val="none" w:sz="0" w:space="0" w:color="auto"/>
            <w:bottom w:val="none" w:sz="0" w:space="0" w:color="auto"/>
            <w:right w:val="none" w:sz="0" w:space="0" w:color="auto"/>
          </w:divBdr>
        </w:div>
        <w:div w:id="168371557">
          <w:marLeft w:val="0"/>
          <w:marRight w:val="0"/>
          <w:marTop w:val="0"/>
          <w:marBottom w:val="0"/>
          <w:divBdr>
            <w:top w:val="none" w:sz="0" w:space="0" w:color="auto"/>
            <w:left w:val="none" w:sz="0" w:space="0" w:color="auto"/>
            <w:bottom w:val="none" w:sz="0" w:space="0" w:color="auto"/>
            <w:right w:val="none" w:sz="0" w:space="0" w:color="auto"/>
          </w:divBdr>
        </w:div>
        <w:div w:id="168372661">
          <w:marLeft w:val="0"/>
          <w:marRight w:val="0"/>
          <w:marTop w:val="0"/>
          <w:marBottom w:val="0"/>
          <w:divBdr>
            <w:top w:val="none" w:sz="0" w:space="0" w:color="auto"/>
            <w:left w:val="none" w:sz="0" w:space="0" w:color="auto"/>
            <w:bottom w:val="none" w:sz="0" w:space="0" w:color="auto"/>
            <w:right w:val="none" w:sz="0" w:space="0" w:color="auto"/>
          </w:divBdr>
        </w:div>
        <w:div w:id="168447076">
          <w:marLeft w:val="0"/>
          <w:marRight w:val="0"/>
          <w:marTop w:val="0"/>
          <w:marBottom w:val="0"/>
          <w:divBdr>
            <w:top w:val="none" w:sz="0" w:space="0" w:color="auto"/>
            <w:left w:val="none" w:sz="0" w:space="0" w:color="auto"/>
            <w:bottom w:val="none" w:sz="0" w:space="0" w:color="auto"/>
            <w:right w:val="none" w:sz="0" w:space="0" w:color="auto"/>
          </w:divBdr>
        </w:div>
        <w:div w:id="168569914">
          <w:marLeft w:val="0"/>
          <w:marRight w:val="0"/>
          <w:marTop w:val="0"/>
          <w:marBottom w:val="0"/>
          <w:divBdr>
            <w:top w:val="none" w:sz="0" w:space="0" w:color="auto"/>
            <w:left w:val="none" w:sz="0" w:space="0" w:color="auto"/>
            <w:bottom w:val="none" w:sz="0" w:space="0" w:color="auto"/>
            <w:right w:val="none" w:sz="0" w:space="0" w:color="auto"/>
          </w:divBdr>
        </w:div>
        <w:div w:id="168640660">
          <w:marLeft w:val="0"/>
          <w:marRight w:val="0"/>
          <w:marTop w:val="0"/>
          <w:marBottom w:val="0"/>
          <w:divBdr>
            <w:top w:val="none" w:sz="0" w:space="0" w:color="auto"/>
            <w:left w:val="none" w:sz="0" w:space="0" w:color="auto"/>
            <w:bottom w:val="none" w:sz="0" w:space="0" w:color="auto"/>
            <w:right w:val="none" w:sz="0" w:space="0" w:color="auto"/>
          </w:divBdr>
        </w:div>
        <w:div w:id="168642153">
          <w:marLeft w:val="0"/>
          <w:marRight w:val="0"/>
          <w:marTop w:val="0"/>
          <w:marBottom w:val="0"/>
          <w:divBdr>
            <w:top w:val="none" w:sz="0" w:space="0" w:color="auto"/>
            <w:left w:val="none" w:sz="0" w:space="0" w:color="auto"/>
            <w:bottom w:val="none" w:sz="0" w:space="0" w:color="auto"/>
            <w:right w:val="none" w:sz="0" w:space="0" w:color="auto"/>
          </w:divBdr>
        </w:div>
        <w:div w:id="168713139">
          <w:marLeft w:val="0"/>
          <w:marRight w:val="0"/>
          <w:marTop w:val="300"/>
          <w:marBottom w:val="0"/>
          <w:divBdr>
            <w:top w:val="none" w:sz="0" w:space="0" w:color="auto"/>
            <w:left w:val="none" w:sz="0" w:space="0" w:color="auto"/>
            <w:bottom w:val="none" w:sz="0" w:space="0" w:color="auto"/>
            <w:right w:val="none" w:sz="0" w:space="0" w:color="auto"/>
          </w:divBdr>
        </w:div>
        <w:div w:id="168716880">
          <w:marLeft w:val="0"/>
          <w:marRight w:val="0"/>
          <w:marTop w:val="0"/>
          <w:marBottom w:val="300"/>
          <w:divBdr>
            <w:top w:val="single" w:sz="6" w:space="15" w:color="EDEDED"/>
            <w:left w:val="single" w:sz="6" w:space="15" w:color="EDEDED"/>
            <w:bottom w:val="single" w:sz="6" w:space="15" w:color="EDEDED"/>
            <w:right w:val="single" w:sz="6" w:space="15" w:color="EDEDED"/>
          </w:divBdr>
        </w:div>
        <w:div w:id="168757896">
          <w:marLeft w:val="0"/>
          <w:marRight w:val="0"/>
          <w:marTop w:val="0"/>
          <w:marBottom w:val="0"/>
          <w:divBdr>
            <w:top w:val="none" w:sz="0" w:space="0" w:color="auto"/>
            <w:left w:val="none" w:sz="0" w:space="0" w:color="auto"/>
            <w:bottom w:val="none" w:sz="0" w:space="0" w:color="auto"/>
            <w:right w:val="none" w:sz="0" w:space="0" w:color="auto"/>
          </w:divBdr>
        </w:div>
        <w:div w:id="168907651">
          <w:marLeft w:val="0"/>
          <w:marRight w:val="0"/>
          <w:marTop w:val="0"/>
          <w:marBottom w:val="0"/>
          <w:divBdr>
            <w:top w:val="none" w:sz="0" w:space="0" w:color="auto"/>
            <w:left w:val="none" w:sz="0" w:space="0" w:color="auto"/>
            <w:bottom w:val="none" w:sz="0" w:space="0" w:color="auto"/>
            <w:right w:val="none" w:sz="0" w:space="0" w:color="auto"/>
          </w:divBdr>
        </w:div>
        <w:div w:id="168908214">
          <w:marLeft w:val="0"/>
          <w:marRight w:val="0"/>
          <w:marTop w:val="300"/>
          <w:marBottom w:val="0"/>
          <w:divBdr>
            <w:top w:val="none" w:sz="0" w:space="0" w:color="auto"/>
            <w:left w:val="none" w:sz="0" w:space="0" w:color="auto"/>
            <w:bottom w:val="none" w:sz="0" w:space="0" w:color="auto"/>
            <w:right w:val="none" w:sz="0" w:space="0" w:color="auto"/>
          </w:divBdr>
        </w:div>
        <w:div w:id="168914006">
          <w:marLeft w:val="0"/>
          <w:marRight w:val="0"/>
          <w:marTop w:val="0"/>
          <w:marBottom w:val="0"/>
          <w:divBdr>
            <w:top w:val="none" w:sz="0" w:space="0" w:color="auto"/>
            <w:left w:val="none" w:sz="0" w:space="0" w:color="auto"/>
            <w:bottom w:val="none" w:sz="0" w:space="0" w:color="auto"/>
            <w:right w:val="none" w:sz="0" w:space="0" w:color="auto"/>
          </w:divBdr>
          <w:divsChild>
            <w:div w:id="7301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914102">
          <w:marLeft w:val="0"/>
          <w:marRight w:val="0"/>
          <w:marTop w:val="0"/>
          <w:marBottom w:val="0"/>
          <w:divBdr>
            <w:top w:val="none" w:sz="0" w:space="0" w:color="auto"/>
            <w:left w:val="none" w:sz="0" w:space="0" w:color="auto"/>
            <w:bottom w:val="none" w:sz="0" w:space="0" w:color="auto"/>
            <w:right w:val="none" w:sz="0" w:space="0" w:color="auto"/>
          </w:divBdr>
        </w:div>
        <w:div w:id="168956251">
          <w:marLeft w:val="0"/>
          <w:marRight w:val="0"/>
          <w:marTop w:val="0"/>
          <w:marBottom w:val="0"/>
          <w:divBdr>
            <w:top w:val="none" w:sz="0" w:space="0" w:color="auto"/>
            <w:left w:val="none" w:sz="0" w:space="0" w:color="auto"/>
            <w:bottom w:val="none" w:sz="0" w:space="0" w:color="auto"/>
            <w:right w:val="none" w:sz="0" w:space="0" w:color="auto"/>
          </w:divBdr>
        </w:div>
        <w:div w:id="168982421">
          <w:marLeft w:val="0"/>
          <w:marRight w:val="0"/>
          <w:marTop w:val="0"/>
          <w:marBottom w:val="300"/>
          <w:divBdr>
            <w:top w:val="single" w:sz="6" w:space="15" w:color="EDEDED"/>
            <w:left w:val="single" w:sz="6" w:space="15" w:color="EDEDED"/>
            <w:bottom w:val="single" w:sz="6" w:space="15" w:color="EDEDED"/>
            <w:right w:val="single" w:sz="6" w:space="15" w:color="EDEDED"/>
          </w:divBdr>
        </w:div>
        <w:div w:id="168982922">
          <w:marLeft w:val="0"/>
          <w:marRight w:val="0"/>
          <w:marTop w:val="300"/>
          <w:marBottom w:val="0"/>
          <w:divBdr>
            <w:top w:val="none" w:sz="0" w:space="0" w:color="auto"/>
            <w:left w:val="none" w:sz="0" w:space="0" w:color="auto"/>
            <w:bottom w:val="none" w:sz="0" w:space="0" w:color="auto"/>
            <w:right w:val="none" w:sz="0" w:space="0" w:color="auto"/>
          </w:divBdr>
        </w:div>
        <w:div w:id="169024277">
          <w:marLeft w:val="0"/>
          <w:marRight w:val="0"/>
          <w:marTop w:val="0"/>
          <w:marBottom w:val="0"/>
          <w:divBdr>
            <w:top w:val="none" w:sz="0" w:space="0" w:color="auto"/>
            <w:left w:val="none" w:sz="0" w:space="0" w:color="auto"/>
            <w:bottom w:val="none" w:sz="0" w:space="0" w:color="auto"/>
            <w:right w:val="none" w:sz="0" w:space="0" w:color="auto"/>
          </w:divBdr>
        </w:div>
        <w:div w:id="169027787">
          <w:marLeft w:val="0"/>
          <w:marRight w:val="0"/>
          <w:marTop w:val="0"/>
          <w:marBottom w:val="0"/>
          <w:divBdr>
            <w:top w:val="none" w:sz="0" w:space="0" w:color="auto"/>
            <w:left w:val="none" w:sz="0" w:space="0" w:color="auto"/>
            <w:bottom w:val="none" w:sz="0" w:space="0" w:color="auto"/>
            <w:right w:val="none" w:sz="0" w:space="0" w:color="auto"/>
          </w:divBdr>
        </w:div>
        <w:div w:id="169030902">
          <w:marLeft w:val="0"/>
          <w:marRight w:val="0"/>
          <w:marTop w:val="300"/>
          <w:marBottom w:val="0"/>
          <w:divBdr>
            <w:top w:val="none" w:sz="0" w:space="0" w:color="auto"/>
            <w:left w:val="none" w:sz="0" w:space="0" w:color="auto"/>
            <w:bottom w:val="none" w:sz="0" w:space="0" w:color="auto"/>
            <w:right w:val="none" w:sz="0" w:space="0" w:color="auto"/>
          </w:divBdr>
        </w:div>
        <w:div w:id="169099129">
          <w:marLeft w:val="0"/>
          <w:marRight w:val="0"/>
          <w:marTop w:val="0"/>
          <w:marBottom w:val="0"/>
          <w:divBdr>
            <w:top w:val="none" w:sz="0" w:space="0" w:color="auto"/>
            <w:left w:val="none" w:sz="0" w:space="0" w:color="auto"/>
            <w:bottom w:val="none" w:sz="0" w:space="0" w:color="auto"/>
            <w:right w:val="none" w:sz="0" w:space="0" w:color="auto"/>
          </w:divBdr>
        </w:div>
        <w:div w:id="169103129">
          <w:marLeft w:val="0"/>
          <w:marRight w:val="0"/>
          <w:marTop w:val="0"/>
          <w:marBottom w:val="0"/>
          <w:divBdr>
            <w:top w:val="none" w:sz="0" w:space="0" w:color="auto"/>
            <w:left w:val="none" w:sz="0" w:space="0" w:color="auto"/>
            <w:bottom w:val="none" w:sz="0" w:space="0" w:color="auto"/>
            <w:right w:val="none" w:sz="0" w:space="0" w:color="auto"/>
          </w:divBdr>
        </w:div>
        <w:div w:id="169108286">
          <w:marLeft w:val="0"/>
          <w:marRight w:val="0"/>
          <w:marTop w:val="0"/>
          <w:marBottom w:val="300"/>
          <w:divBdr>
            <w:top w:val="single" w:sz="6" w:space="15" w:color="EDEDED"/>
            <w:left w:val="single" w:sz="6" w:space="15" w:color="EDEDED"/>
            <w:bottom w:val="single" w:sz="6" w:space="15" w:color="EDEDED"/>
            <w:right w:val="single" w:sz="6" w:space="15" w:color="EDEDED"/>
          </w:divBdr>
        </w:div>
        <w:div w:id="169294558">
          <w:marLeft w:val="0"/>
          <w:marRight w:val="0"/>
          <w:marTop w:val="0"/>
          <w:marBottom w:val="0"/>
          <w:divBdr>
            <w:top w:val="none" w:sz="0" w:space="0" w:color="auto"/>
            <w:left w:val="none" w:sz="0" w:space="0" w:color="auto"/>
            <w:bottom w:val="none" w:sz="0" w:space="0" w:color="auto"/>
            <w:right w:val="none" w:sz="0" w:space="0" w:color="auto"/>
          </w:divBdr>
        </w:div>
        <w:div w:id="169377477">
          <w:marLeft w:val="0"/>
          <w:marRight w:val="0"/>
          <w:marTop w:val="0"/>
          <w:marBottom w:val="0"/>
          <w:divBdr>
            <w:top w:val="none" w:sz="0" w:space="0" w:color="auto"/>
            <w:left w:val="none" w:sz="0" w:space="0" w:color="auto"/>
            <w:bottom w:val="none" w:sz="0" w:space="0" w:color="auto"/>
            <w:right w:val="none" w:sz="0" w:space="0" w:color="auto"/>
          </w:divBdr>
        </w:div>
        <w:div w:id="169419414">
          <w:marLeft w:val="0"/>
          <w:marRight w:val="0"/>
          <w:marTop w:val="0"/>
          <w:marBottom w:val="0"/>
          <w:divBdr>
            <w:top w:val="none" w:sz="0" w:space="0" w:color="auto"/>
            <w:left w:val="none" w:sz="0" w:space="0" w:color="auto"/>
            <w:bottom w:val="none" w:sz="0" w:space="0" w:color="auto"/>
            <w:right w:val="none" w:sz="0" w:space="0" w:color="auto"/>
          </w:divBdr>
        </w:div>
        <w:div w:id="169486365">
          <w:marLeft w:val="0"/>
          <w:marRight w:val="0"/>
          <w:marTop w:val="0"/>
          <w:marBottom w:val="0"/>
          <w:divBdr>
            <w:top w:val="none" w:sz="0" w:space="0" w:color="auto"/>
            <w:left w:val="none" w:sz="0" w:space="0" w:color="auto"/>
            <w:bottom w:val="none" w:sz="0" w:space="0" w:color="auto"/>
            <w:right w:val="none" w:sz="0" w:space="0" w:color="auto"/>
          </w:divBdr>
        </w:div>
        <w:div w:id="169489272">
          <w:marLeft w:val="0"/>
          <w:marRight w:val="0"/>
          <w:marTop w:val="0"/>
          <w:marBottom w:val="0"/>
          <w:divBdr>
            <w:top w:val="none" w:sz="0" w:space="0" w:color="auto"/>
            <w:left w:val="none" w:sz="0" w:space="0" w:color="auto"/>
            <w:bottom w:val="none" w:sz="0" w:space="0" w:color="auto"/>
            <w:right w:val="none" w:sz="0" w:space="0" w:color="auto"/>
          </w:divBdr>
        </w:div>
        <w:div w:id="169489633">
          <w:marLeft w:val="0"/>
          <w:marRight w:val="0"/>
          <w:marTop w:val="0"/>
          <w:marBottom w:val="0"/>
          <w:divBdr>
            <w:top w:val="none" w:sz="0" w:space="0" w:color="auto"/>
            <w:left w:val="none" w:sz="0" w:space="0" w:color="auto"/>
            <w:bottom w:val="none" w:sz="0" w:space="0" w:color="auto"/>
            <w:right w:val="none" w:sz="0" w:space="0" w:color="auto"/>
          </w:divBdr>
        </w:div>
        <w:div w:id="169564565">
          <w:marLeft w:val="0"/>
          <w:marRight w:val="0"/>
          <w:marTop w:val="300"/>
          <w:marBottom w:val="0"/>
          <w:divBdr>
            <w:top w:val="none" w:sz="0" w:space="0" w:color="auto"/>
            <w:left w:val="none" w:sz="0" w:space="0" w:color="auto"/>
            <w:bottom w:val="none" w:sz="0" w:space="0" w:color="auto"/>
            <w:right w:val="none" w:sz="0" w:space="0" w:color="auto"/>
          </w:divBdr>
        </w:div>
        <w:div w:id="169679017">
          <w:marLeft w:val="0"/>
          <w:marRight w:val="0"/>
          <w:marTop w:val="0"/>
          <w:marBottom w:val="0"/>
          <w:divBdr>
            <w:top w:val="none" w:sz="0" w:space="0" w:color="auto"/>
            <w:left w:val="none" w:sz="0" w:space="0" w:color="auto"/>
            <w:bottom w:val="none" w:sz="0" w:space="0" w:color="auto"/>
            <w:right w:val="none" w:sz="0" w:space="0" w:color="auto"/>
          </w:divBdr>
        </w:div>
        <w:div w:id="169685292">
          <w:marLeft w:val="0"/>
          <w:marRight w:val="0"/>
          <w:marTop w:val="300"/>
          <w:marBottom w:val="0"/>
          <w:divBdr>
            <w:top w:val="none" w:sz="0" w:space="0" w:color="auto"/>
            <w:left w:val="none" w:sz="0" w:space="0" w:color="auto"/>
            <w:bottom w:val="none" w:sz="0" w:space="0" w:color="auto"/>
            <w:right w:val="none" w:sz="0" w:space="0" w:color="auto"/>
          </w:divBdr>
        </w:div>
        <w:div w:id="169830262">
          <w:marLeft w:val="0"/>
          <w:marRight w:val="0"/>
          <w:marTop w:val="0"/>
          <w:marBottom w:val="0"/>
          <w:divBdr>
            <w:top w:val="none" w:sz="0" w:space="0" w:color="auto"/>
            <w:left w:val="none" w:sz="0" w:space="0" w:color="auto"/>
            <w:bottom w:val="none" w:sz="0" w:space="0" w:color="auto"/>
            <w:right w:val="none" w:sz="0" w:space="0" w:color="auto"/>
          </w:divBdr>
        </w:div>
        <w:div w:id="169830787">
          <w:marLeft w:val="0"/>
          <w:marRight w:val="0"/>
          <w:marTop w:val="0"/>
          <w:marBottom w:val="0"/>
          <w:divBdr>
            <w:top w:val="none" w:sz="0" w:space="0" w:color="auto"/>
            <w:left w:val="none" w:sz="0" w:space="0" w:color="auto"/>
            <w:bottom w:val="none" w:sz="0" w:space="0" w:color="auto"/>
            <w:right w:val="none" w:sz="0" w:space="0" w:color="auto"/>
          </w:divBdr>
        </w:div>
        <w:div w:id="169875799">
          <w:marLeft w:val="0"/>
          <w:marRight w:val="0"/>
          <w:marTop w:val="0"/>
          <w:marBottom w:val="0"/>
          <w:divBdr>
            <w:top w:val="none" w:sz="0" w:space="0" w:color="auto"/>
            <w:left w:val="none" w:sz="0" w:space="0" w:color="auto"/>
            <w:bottom w:val="none" w:sz="0" w:space="0" w:color="auto"/>
            <w:right w:val="none" w:sz="0" w:space="0" w:color="auto"/>
          </w:divBdr>
        </w:div>
        <w:div w:id="169878582">
          <w:marLeft w:val="0"/>
          <w:marRight w:val="0"/>
          <w:marTop w:val="0"/>
          <w:marBottom w:val="0"/>
          <w:divBdr>
            <w:top w:val="none" w:sz="0" w:space="0" w:color="auto"/>
            <w:left w:val="none" w:sz="0" w:space="0" w:color="auto"/>
            <w:bottom w:val="none" w:sz="0" w:space="0" w:color="auto"/>
            <w:right w:val="none" w:sz="0" w:space="0" w:color="auto"/>
          </w:divBdr>
        </w:div>
        <w:div w:id="169953394">
          <w:marLeft w:val="0"/>
          <w:marRight w:val="0"/>
          <w:marTop w:val="0"/>
          <w:marBottom w:val="0"/>
          <w:divBdr>
            <w:top w:val="none" w:sz="0" w:space="0" w:color="auto"/>
            <w:left w:val="none" w:sz="0" w:space="0" w:color="auto"/>
            <w:bottom w:val="none" w:sz="0" w:space="0" w:color="auto"/>
            <w:right w:val="none" w:sz="0" w:space="0" w:color="auto"/>
          </w:divBdr>
        </w:div>
        <w:div w:id="170029624">
          <w:marLeft w:val="0"/>
          <w:marRight w:val="0"/>
          <w:marTop w:val="0"/>
          <w:marBottom w:val="0"/>
          <w:divBdr>
            <w:top w:val="none" w:sz="0" w:space="0" w:color="auto"/>
            <w:left w:val="none" w:sz="0" w:space="0" w:color="auto"/>
            <w:bottom w:val="none" w:sz="0" w:space="0" w:color="auto"/>
            <w:right w:val="none" w:sz="0" w:space="0" w:color="auto"/>
          </w:divBdr>
        </w:div>
        <w:div w:id="170070300">
          <w:marLeft w:val="0"/>
          <w:marRight w:val="0"/>
          <w:marTop w:val="0"/>
          <w:marBottom w:val="0"/>
          <w:divBdr>
            <w:top w:val="none" w:sz="0" w:space="0" w:color="auto"/>
            <w:left w:val="none" w:sz="0" w:space="0" w:color="auto"/>
            <w:bottom w:val="none" w:sz="0" w:space="0" w:color="auto"/>
            <w:right w:val="none" w:sz="0" w:space="0" w:color="auto"/>
          </w:divBdr>
        </w:div>
        <w:div w:id="170072256">
          <w:marLeft w:val="0"/>
          <w:marRight w:val="0"/>
          <w:marTop w:val="0"/>
          <w:marBottom w:val="300"/>
          <w:divBdr>
            <w:top w:val="single" w:sz="6" w:space="15" w:color="EDEDED"/>
            <w:left w:val="single" w:sz="6" w:space="15" w:color="EDEDED"/>
            <w:bottom w:val="single" w:sz="6" w:space="15" w:color="EDEDED"/>
            <w:right w:val="single" w:sz="6" w:space="15" w:color="EDEDED"/>
          </w:divBdr>
        </w:div>
        <w:div w:id="170146047">
          <w:marLeft w:val="0"/>
          <w:marRight w:val="0"/>
          <w:marTop w:val="0"/>
          <w:marBottom w:val="0"/>
          <w:divBdr>
            <w:top w:val="none" w:sz="0" w:space="0" w:color="auto"/>
            <w:left w:val="none" w:sz="0" w:space="0" w:color="auto"/>
            <w:bottom w:val="none" w:sz="0" w:space="0" w:color="auto"/>
            <w:right w:val="none" w:sz="0" w:space="0" w:color="auto"/>
          </w:divBdr>
        </w:div>
        <w:div w:id="170340101">
          <w:marLeft w:val="0"/>
          <w:marRight w:val="0"/>
          <w:marTop w:val="0"/>
          <w:marBottom w:val="0"/>
          <w:divBdr>
            <w:top w:val="none" w:sz="0" w:space="0" w:color="auto"/>
            <w:left w:val="none" w:sz="0" w:space="0" w:color="auto"/>
            <w:bottom w:val="none" w:sz="0" w:space="0" w:color="auto"/>
            <w:right w:val="none" w:sz="0" w:space="0" w:color="auto"/>
          </w:divBdr>
        </w:div>
        <w:div w:id="170489488">
          <w:marLeft w:val="0"/>
          <w:marRight w:val="0"/>
          <w:marTop w:val="0"/>
          <w:marBottom w:val="0"/>
          <w:divBdr>
            <w:top w:val="none" w:sz="0" w:space="0" w:color="auto"/>
            <w:left w:val="none" w:sz="0" w:space="0" w:color="auto"/>
            <w:bottom w:val="none" w:sz="0" w:space="0" w:color="auto"/>
            <w:right w:val="none" w:sz="0" w:space="0" w:color="auto"/>
          </w:divBdr>
        </w:div>
        <w:div w:id="170489874">
          <w:marLeft w:val="0"/>
          <w:marRight w:val="0"/>
          <w:marTop w:val="0"/>
          <w:marBottom w:val="0"/>
          <w:divBdr>
            <w:top w:val="none" w:sz="0" w:space="0" w:color="auto"/>
            <w:left w:val="none" w:sz="0" w:space="0" w:color="auto"/>
            <w:bottom w:val="none" w:sz="0" w:space="0" w:color="auto"/>
            <w:right w:val="none" w:sz="0" w:space="0" w:color="auto"/>
          </w:divBdr>
        </w:div>
        <w:div w:id="170603323">
          <w:marLeft w:val="0"/>
          <w:marRight w:val="0"/>
          <w:marTop w:val="0"/>
          <w:marBottom w:val="0"/>
          <w:divBdr>
            <w:top w:val="none" w:sz="0" w:space="0" w:color="auto"/>
            <w:left w:val="none" w:sz="0" w:space="0" w:color="auto"/>
            <w:bottom w:val="none" w:sz="0" w:space="0" w:color="auto"/>
            <w:right w:val="none" w:sz="0" w:space="0" w:color="auto"/>
          </w:divBdr>
        </w:div>
        <w:div w:id="170604092">
          <w:marLeft w:val="0"/>
          <w:marRight w:val="0"/>
          <w:marTop w:val="0"/>
          <w:marBottom w:val="0"/>
          <w:divBdr>
            <w:top w:val="none" w:sz="0" w:space="0" w:color="auto"/>
            <w:left w:val="none" w:sz="0" w:space="0" w:color="auto"/>
            <w:bottom w:val="none" w:sz="0" w:space="0" w:color="auto"/>
            <w:right w:val="none" w:sz="0" w:space="0" w:color="auto"/>
          </w:divBdr>
        </w:div>
        <w:div w:id="170683129">
          <w:marLeft w:val="0"/>
          <w:marRight w:val="0"/>
          <w:marTop w:val="0"/>
          <w:marBottom w:val="0"/>
          <w:divBdr>
            <w:top w:val="none" w:sz="0" w:space="0" w:color="auto"/>
            <w:left w:val="none" w:sz="0" w:space="0" w:color="auto"/>
            <w:bottom w:val="none" w:sz="0" w:space="0" w:color="auto"/>
            <w:right w:val="none" w:sz="0" w:space="0" w:color="auto"/>
          </w:divBdr>
        </w:div>
        <w:div w:id="170684087">
          <w:marLeft w:val="0"/>
          <w:marRight w:val="0"/>
          <w:marTop w:val="0"/>
          <w:marBottom w:val="0"/>
          <w:divBdr>
            <w:top w:val="none" w:sz="0" w:space="0" w:color="auto"/>
            <w:left w:val="none" w:sz="0" w:space="0" w:color="auto"/>
            <w:bottom w:val="none" w:sz="0" w:space="0" w:color="auto"/>
            <w:right w:val="none" w:sz="0" w:space="0" w:color="auto"/>
          </w:divBdr>
        </w:div>
        <w:div w:id="170727035">
          <w:marLeft w:val="0"/>
          <w:marRight w:val="0"/>
          <w:marTop w:val="0"/>
          <w:marBottom w:val="0"/>
          <w:divBdr>
            <w:top w:val="none" w:sz="0" w:space="0" w:color="auto"/>
            <w:left w:val="none" w:sz="0" w:space="0" w:color="auto"/>
            <w:bottom w:val="none" w:sz="0" w:space="0" w:color="auto"/>
            <w:right w:val="none" w:sz="0" w:space="0" w:color="auto"/>
          </w:divBdr>
        </w:div>
        <w:div w:id="170727752">
          <w:marLeft w:val="0"/>
          <w:marRight w:val="0"/>
          <w:marTop w:val="0"/>
          <w:marBottom w:val="0"/>
          <w:divBdr>
            <w:top w:val="none" w:sz="0" w:space="0" w:color="auto"/>
            <w:left w:val="none" w:sz="0" w:space="0" w:color="auto"/>
            <w:bottom w:val="none" w:sz="0" w:space="0" w:color="auto"/>
            <w:right w:val="none" w:sz="0" w:space="0" w:color="auto"/>
          </w:divBdr>
        </w:div>
        <w:div w:id="170802465">
          <w:marLeft w:val="0"/>
          <w:marRight w:val="0"/>
          <w:marTop w:val="0"/>
          <w:marBottom w:val="0"/>
          <w:divBdr>
            <w:top w:val="none" w:sz="0" w:space="0" w:color="auto"/>
            <w:left w:val="none" w:sz="0" w:space="0" w:color="auto"/>
            <w:bottom w:val="none" w:sz="0" w:space="0" w:color="auto"/>
            <w:right w:val="none" w:sz="0" w:space="0" w:color="auto"/>
          </w:divBdr>
        </w:div>
        <w:div w:id="170804942">
          <w:marLeft w:val="0"/>
          <w:marRight w:val="0"/>
          <w:marTop w:val="0"/>
          <w:marBottom w:val="0"/>
          <w:divBdr>
            <w:top w:val="none" w:sz="0" w:space="0" w:color="auto"/>
            <w:left w:val="none" w:sz="0" w:space="0" w:color="auto"/>
            <w:bottom w:val="none" w:sz="0" w:space="0" w:color="auto"/>
            <w:right w:val="none" w:sz="0" w:space="0" w:color="auto"/>
          </w:divBdr>
        </w:div>
        <w:div w:id="170880365">
          <w:marLeft w:val="0"/>
          <w:marRight w:val="0"/>
          <w:marTop w:val="0"/>
          <w:marBottom w:val="0"/>
          <w:divBdr>
            <w:top w:val="none" w:sz="0" w:space="0" w:color="auto"/>
            <w:left w:val="none" w:sz="0" w:space="0" w:color="auto"/>
            <w:bottom w:val="none" w:sz="0" w:space="0" w:color="auto"/>
            <w:right w:val="none" w:sz="0" w:space="0" w:color="auto"/>
          </w:divBdr>
        </w:div>
        <w:div w:id="170997958">
          <w:marLeft w:val="0"/>
          <w:marRight w:val="0"/>
          <w:marTop w:val="0"/>
          <w:marBottom w:val="0"/>
          <w:divBdr>
            <w:top w:val="none" w:sz="0" w:space="0" w:color="auto"/>
            <w:left w:val="none" w:sz="0" w:space="0" w:color="auto"/>
            <w:bottom w:val="none" w:sz="0" w:space="0" w:color="auto"/>
            <w:right w:val="none" w:sz="0" w:space="0" w:color="auto"/>
          </w:divBdr>
        </w:div>
        <w:div w:id="171147058">
          <w:marLeft w:val="0"/>
          <w:marRight w:val="0"/>
          <w:marTop w:val="0"/>
          <w:marBottom w:val="0"/>
          <w:divBdr>
            <w:top w:val="none" w:sz="0" w:space="0" w:color="auto"/>
            <w:left w:val="none" w:sz="0" w:space="0" w:color="auto"/>
            <w:bottom w:val="none" w:sz="0" w:space="0" w:color="auto"/>
            <w:right w:val="none" w:sz="0" w:space="0" w:color="auto"/>
          </w:divBdr>
        </w:div>
        <w:div w:id="171184244">
          <w:marLeft w:val="0"/>
          <w:marRight w:val="0"/>
          <w:marTop w:val="0"/>
          <w:marBottom w:val="0"/>
          <w:divBdr>
            <w:top w:val="none" w:sz="0" w:space="0" w:color="auto"/>
            <w:left w:val="none" w:sz="0" w:space="0" w:color="auto"/>
            <w:bottom w:val="none" w:sz="0" w:space="0" w:color="auto"/>
            <w:right w:val="none" w:sz="0" w:space="0" w:color="auto"/>
          </w:divBdr>
        </w:div>
        <w:div w:id="171335997">
          <w:marLeft w:val="0"/>
          <w:marRight w:val="0"/>
          <w:marTop w:val="0"/>
          <w:marBottom w:val="0"/>
          <w:divBdr>
            <w:top w:val="none" w:sz="0" w:space="0" w:color="auto"/>
            <w:left w:val="none" w:sz="0" w:space="0" w:color="auto"/>
            <w:bottom w:val="none" w:sz="0" w:space="0" w:color="auto"/>
            <w:right w:val="none" w:sz="0" w:space="0" w:color="auto"/>
          </w:divBdr>
        </w:div>
        <w:div w:id="171341524">
          <w:marLeft w:val="0"/>
          <w:marRight w:val="0"/>
          <w:marTop w:val="0"/>
          <w:marBottom w:val="300"/>
          <w:divBdr>
            <w:top w:val="single" w:sz="6" w:space="15" w:color="EDEDED"/>
            <w:left w:val="single" w:sz="6" w:space="15" w:color="EDEDED"/>
            <w:bottom w:val="single" w:sz="6" w:space="15" w:color="EDEDED"/>
            <w:right w:val="single" w:sz="6" w:space="15" w:color="EDEDED"/>
          </w:divBdr>
        </w:div>
        <w:div w:id="171342408">
          <w:marLeft w:val="0"/>
          <w:marRight w:val="0"/>
          <w:marTop w:val="0"/>
          <w:marBottom w:val="0"/>
          <w:divBdr>
            <w:top w:val="none" w:sz="0" w:space="0" w:color="auto"/>
            <w:left w:val="none" w:sz="0" w:space="0" w:color="auto"/>
            <w:bottom w:val="none" w:sz="0" w:space="0" w:color="auto"/>
            <w:right w:val="none" w:sz="0" w:space="0" w:color="auto"/>
          </w:divBdr>
        </w:div>
        <w:div w:id="171453089">
          <w:marLeft w:val="0"/>
          <w:marRight w:val="0"/>
          <w:marTop w:val="0"/>
          <w:marBottom w:val="0"/>
          <w:divBdr>
            <w:top w:val="none" w:sz="0" w:space="0" w:color="auto"/>
            <w:left w:val="none" w:sz="0" w:space="0" w:color="auto"/>
            <w:bottom w:val="none" w:sz="0" w:space="0" w:color="auto"/>
            <w:right w:val="none" w:sz="0" w:space="0" w:color="auto"/>
          </w:divBdr>
        </w:div>
        <w:div w:id="171527375">
          <w:marLeft w:val="0"/>
          <w:marRight w:val="0"/>
          <w:marTop w:val="0"/>
          <w:marBottom w:val="0"/>
          <w:divBdr>
            <w:top w:val="none" w:sz="0" w:space="0" w:color="auto"/>
            <w:left w:val="none" w:sz="0" w:space="0" w:color="auto"/>
            <w:bottom w:val="none" w:sz="0" w:space="0" w:color="auto"/>
            <w:right w:val="none" w:sz="0" w:space="0" w:color="auto"/>
          </w:divBdr>
        </w:div>
        <w:div w:id="171531373">
          <w:marLeft w:val="0"/>
          <w:marRight w:val="0"/>
          <w:marTop w:val="300"/>
          <w:marBottom w:val="0"/>
          <w:divBdr>
            <w:top w:val="none" w:sz="0" w:space="0" w:color="auto"/>
            <w:left w:val="none" w:sz="0" w:space="0" w:color="auto"/>
            <w:bottom w:val="none" w:sz="0" w:space="0" w:color="auto"/>
            <w:right w:val="none" w:sz="0" w:space="0" w:color="auto"/>
          </w:divBdr>
        </w:div>
        <w:div w:id="171531767">
          <w:marLeft w:val="0"/>
          <w:marRight w:val="0"/>
          <w:marTop w:val="0"/>
          <w:marBottom w:val="0"/>
          <w:divBdr>
            <w:top w:val="none" w:sz="0" w:space="0" w:color="auto"/>
            <w:left w:val="none" w:sz="0" w:space="0" w:color="auto"/>
            <w:bottom w:val="none" w:sz="0" w:space="0" w:color="auto"/>
            <w:right w:val="none" w:sz="0" w:space="0" w:color="auto"/>
          </w:divBdr>
        </w:div>
        <w:div w:id="171605887">
          <w:marLeft w:val="0"/>
          <w:marRight w:val="0"/>
          <w:marTop w:val="0"/>
          <w:marBottom w:val="0"/>
          <w:divBdr>
            <w:top w:val="none" w:sz="0" w:space="0" w:color="auto"/>
            <w:left w:val="none" w:sz="0" w:space="0" w:color="auto"/>
            <w:bottom w:val="none" w:sz="0" w:space="0" w:color="auto"/>
            <w:right w:val="none" w:sz="0" w:space="0" w:color="auto"/>
          </w:divBdr>
        </w:div>
        <w:div w:id="171648048">
          <w:marLeft w:val="0"/>
          <w:marRight w:val="0"/>
          <w:marTop w:val="0"/>
          <w:marBottom w:val="0"/>
          <w:divBdr>
            <w:top w:val="none" w:sz="0" w:space="0" w:color="auto"/>
            <w:left w:val="none" w:sz="0" w:space="0" w:color="auto"/>
            <w:bottom w:val="none" w:sz="0" w:space="0" w:color="auto"/>
            <w:right w:val="none" w:sz="0" w:space="0" w:color="auto"/>
          </w:divBdr>
        </w:div>
        <w:div w:id="171723285">
          <w:marLeft w:val="0"/>
          <w:marRight w:val="0"/>
          <w:marTop w:val="300"/>
          <w:marBottom w:val="0"/>
          <w:divBdr>
            <w:top w:val="none" w:sz="0" w:space="0" w:color="auto"/>
            <w:left w:val="none" w:sz="0" w:space="0" w:color="auto"/>
            <w:bottom w:val="none" w:sz="0" w:space="0" w:color="auto"/>
            <w:right w:val="none" w:sz="0" w:space="0" w:color="auto"/>
          </w:divBdr>
        </w:div>
        <w:div w:id="171796239">
          <w:marLeft w:val="0"/>
          <w:marRight w:val="0"/>
          <w:marTop w:val="0"/>
          <w:marBottom w:val="0"/>
          <w:divBdr>
            <w:top w:val="none" w:sz="0" w:space="0" w:color="auto"/>
            <w:left w:val="none" w:sz="0" w:space="0" w:color="auto"/>
            <w:bottom w:val="none" w:sz="0" w:space="0" w:color="auto"/>
            <w:right w:val="none" w:sz="0" w:space="0" w:color="auto"/>
          </w:divBdr>
        </w:div>
        <w:div w:id="171799664">
          <w:marLeft w:val="0"/>
          <w:marRight w:val="0"/>
          <w:marTop w:val="0"/>
          <w:marBottom w:val="0"/>
          <w:divBdr>
            <w:top w:val="none" w:sz="0" w:space="0" w:color="auto"/>
            <w:left w:val="none" w:sz="0" w:space="0" w:color="auto"/>
            <w:bottom w:val="none" w:sz="0" w:space="0" w:color="auto"/>
            <w:right w:val="none" w:sz="0" w:space="0" w:color="auto"/>
          </w:divBdr>
        </w:div>
        <w:div w:id="171839540">
          <w:marLeft w:val="0"/>
          <w:marRight w:val="0"/>
          <w:marTop w:val="0"/>
          <w:marBottom w:val="0"/>
          <w:divBdr>
            <w:top w:val="none" w:sz="0" w:space="0" w:color="auto"/>
            <w:left w:val="none" w:sz="0" w:space="0" w:color="auto"/>
            <w:bottom w:val="none" w:sz="0" w:space="0" w:color="auto"/>
            <w:right w:val="none" w:sz="0" w:space="0" w:color="auto"/>
          </w:divBdr>
        </w:div>
        <w:div w:id="171842798">
          <w:marLeft w:val="0"/>
          <w:marRight w:val="0"/>
          <w:marTop w:val="300"/>
          <w:marBottom w:val="0"/>
          <w:divBdr>
            <w:top w:val="none" w:sz="0" w:space="0" w:color="auto"/>
            <w:left w:val="none" w:sz="0" w:space="0" w:color="auto"/>
            <w:bottom w:val="none" w:sz="0" w:space="0" w:color="auto"/>
            <w:right w:val="none" w:sz="0" w:space="0" w:color="auto"/>
          </w:divBdr>
        </w:div>
        <w:div w:id="171847519">
          <w:marLeft w:val="0"/>
          <w:marRight w:val="0"/>
          <w:marTop w:val="0"/>
          <w:marBottom w:val="0"/>
          <w:divBdr>
            <w:top w:val="none" w:sz="0" w:space="0" w:color="auto"/>
            <w:left w:val="none" w:sz="0" w:space="0" w:color="auto"/>
            <w:bottom w:val="none" w:sz="0" w:space="0" w:color="auto"/>
            <w:right w:val="none" w:sz="0" w:space="0" w:color="auto"/>
          </w:divBdr>
        </w:div>
        <w:div w:id="171916837">
          <w:marLeft w:val="0"/>
          <w:marRight w:val="0"/>
          <w:marTop w:val="0"/>
          <w:marBottom w:val="0"/>
          <w:divBdr>
            <w:top w:val="none" w:sz="0" w:space="0" w:color="auto"/>
            <w:left w:val="none" w:sz="0" w:space="0" w:color="auto"/>
            <w:bottom w:val="none" w:sz="0" w:space="0" w:color="auto"/>
            <w:right w:val="none" w:sz="0" w:space="0" w:color="auto"/>
          </w:divBdr>
        </w:div>
        <w:div w:id="171920398">
          <w:marLeft w:val="0"/>
          <w:marRight w:val="0"/>
          <w:marTop w:val="0"/>
          <w:marBottom w:val="300"/>
          <w:divBdr>
            <w:top w:val="single" w:sz="6" w:space="15" w:color="EDEDED"/>
            <w:left w:val="single" w:sz="6" w:space="15" w:color="EDEDED"/>
            <w:bottom w:val="single" w:sz="6" w:space="15" w:color="EDEDED"/>
            <w:right w:val="single" w:sz="6" w:space="15" w:color="EDEDED"/>
          </w:divBdr>
        </w:div>
        <w:div w:id="171989357">
          <w:marLeft w:val="0"/>
          <w:marRight w:val="0"/>
          <w:marTop w:val="0"/>
          <w:marBottom w:val="0"/>
          <w:divBdr>
            <w:top w:val="none" w:sz="0" w:space="0" w:color="auto"/>
            <w:left w:val="none" w:sz="0" w:space="0" w:color="auto"/>
            <w:bottom w:val="none" w:sz="0" w:space="0" w:color="auto"/>
            <w:right w:val="none" w:sz="0" w:space="0" w:color="auto"/>
          </w:divBdr>
        </w:div>
        <w:div w:id="172039714">
          <w:marLeft w:val="0"/>
          <w:marRight w:val="0"/>
          <w:marTop w:val="0"/>
          <w:marBottom w:val="0"/>
          <w:divBdr>
            <w:top w:val="none" w:sz="0" w:space="0" w:color="auto"/>
            <w:left w:val="none" w:sz="0" w:space="0" w:color="auto"/>
            <w:bottom w:val="none" w:sz="0" w:space="0" w:color="auto"/>
            <w:right w:val="none" w:sz="0" w:space="0" w:color="auto"/>
          </w:divBdr>
        </w:div>
        <w:div w:id="172115322">
          <w:marLeft w:val="0"/>
          <w:marRight w:val="0"/>
          <w:marTop w:val="300"/>
          <w:marBottom w:val="0"/>
          <w:divBdr>
            <w:top w:val="none" w:sz="0" w:space="0" w:color="auto"/>
            <w:left w:val="none" w:sz="0" w:space="0" w:color="auto"/>
            <w:bottom w:val="none" w:sz="0" w:space="0" w:color="auto"/>
            <w:right w:val="none" w:sz="0" w:space="0" w:color="auto"/>
          </w:divBdr>
        </w:div>
        <w:div w:id="172185093">
          <w:marLeft w:val="0"/>
          <w:marRight w:val="0"/>
          <w:marTop w:val="0"/>
          <w:marBottom w:val="0"/>
          <w:divBdr>
            <w:top w:val="none" w:sz="0" w:space="0" w:color="auto"/>
            <w:left w:val="none" w:sz="0" w:space="0" w:color="auto"/>
            <w:bottom w:val="none" w:sz="0" w:space="0" w:color="auto"/>
            <w:right w:val="none" w:sz="0" w:space="0" w:color="auto"/>
          </w:divBdr>
        </w:div>
        <w:div w:id="172234451">
          <w:marLeft w:val="0"/>
          <w:marRight w:val="0"/>
          <w:marTop w:val="0"/>
          <w:marBottom w:val="0"/>
          <w:divBdr>
            <w:top w:val="none" w:sz="0" w:space="0" w:color="auto"/>
            <w:left w:val="none" w:sz="0" w:space="0" w:color="auto"/>
            <w:bottom w:val="none" w:sz="0" w:space="0" w:color="auto"/>
            <w:right w:val="none" w:sz="0" w:space="0" w:color="auto"/>
          </w:divBdr>
        </w:div>
        <w:div w:id="172260249">
          <w:marLeft w:val="0"/>
          <w:marRight w:val="0"/>
          <w:marTop w:val="0"/>
          <w:marBottom w:val="0"/>
          <w:divBdr>
            <w:top w:val="none" w:sz="0" w:space="0" w:color="auto"/>
            <w:left w:val="none" w:sz="0" w:space="0" w:color="auto"/>
            <w:bottom w:val="none" w:sz="0" w:space="0" w:color="auto"/>
            <w:right w:val="none" w:sz="0" w:space="0" w:color="auto"/>
          </w:divBdr>
        </w:div>
        <w:div w:id="172305984">
          <w:marLeft w:val="0"/>
          <w:marRight w:val="0"/>
          <w:marTop w:val="0"/>
          <w:marBottom w:val="0"/>
          <w:divBdr>
            <w:top w:val="none" w:sz="0" w:space="0" w:color="auto"/>
            <w:left w:val="none" w:sz="0" w:space="0" w:color="auto"/>
            <w:bottom w:val="none" w:sz="0" w:space="0" w:color="auto"/>
            <w:right w:val="none" w:sz="0" w:space="0" w:color="auto"/>
          </w:divBdr>
        </w:div>
        <w:div w:id="172379121">
          <w:marLeft w:val="0"/>
          <w:marRight w:val="0"/>
          <w:marTop w:val="0"/>
          <w:marBottom w:val="0"/>
          <w:divBdr>
            <w:top w:val="none" w:sz="0" w:space="0" w:color="auto"/>
            <w:left w:val="none" w:sz="0" w:space="0" w:color="auto"/>
            <w:bottom w:val="none" w:sz="0" w:space="0" w:color="auto"/>
            <w:right w:val="none" w:sz="0" w:space="0" w:color="auto"/>
          </w:divBdr>
        </w:div>
        <w:div w:id="172383077">
          <w:marLeft w:val="0"/>
          <w:marRight w:val="0"/>
          <w:marTop w:val="0"/>
          <w:marBottom w:val="0"/>
          <w:divBdr>
            <w:top w:val="none" w:sz="0" w:space="0" w:color="auto"/>
            <w:left w:val="none" w:sz="0" w:space="0" w:color="auto"/>
            <w:bottom w:val="none" w:sz="0" w:space="0" w:color="auto"/>
            <w:right w:val="none" w:sz="0" w:space="0" w:color="auto"/>
          </w:divBdr>
        </w:div>
        <w:div w:id="172451819">
          <w:marLeft w:val="0"/>
          <w:marRight w:val="0"/>
          <w:marTop w:val="300"/>
          <w:marBottom w:val="0"/>
          <w:divBdr>
            <w:top w:val="none" w:sz="0" w:space="0" w:color="auto"/>
            <w:left w:val="none" w:sz="0" w:space="0" w:color="auto"/>
            <w:bottom w:val="none" w:sz="0" w:space="0" w:color="auto"/>
            <w:right w:val="none" w:sz="0" w:space="0" w:color="auto"/>
          </w:divBdr>
        </w:div>
        <w:div w:id="172494138">
          <w:marLeft w:val="0"/>
          <w:marRight w:val="0"/>
          <w:marTop w:val="0"/>
          <w:marBottom w:val="0"/>
          <w:divBdr>
            <w:top w:val="none" w:sz="0" w:space="0" w:color="auto"/>
            <w:left w:val="none" w:sz="0" w:space="0" w:color="auto"/>
            <w:bottom w:val="none" w:sz="0" w:space="0" w:color="auto"/>
            <w:right w:val="none" w:sz="0" w:space="0" w:color="auto"/>
          </w:divBdr>
        </w:div>
        <w:div w:id="172574268">
          <w:marLeft w:val="0"/>
          <w:marRight w:val="0"/>
          <w:marTop w:val="300"/>
          <w:marBottom w:val="0"/>
          <w:divBdr>
            <w:top w:val="none" w:sz="0" w:space="0" w:color="auto"/>
            <w:left w:val="none" w:sz="0" w:space="0" w:color="auto"/>
            <w:bottom w:val="none" w:sz="0" w:space="0" w:color="auto"/>
            <w:right w:val="none" w:sz="0" w:space="0" w:color="auto"/>
          </w:divBdr>
        </w:div>
        <w:div w:id="172687417">
          <w:marLeft w:val="0"/>
          <w:marRight w:val="0"/>
          <w:marTop w:val="0"/>
          <w:marBottom w:val="0"/>
          <w:divBdr>
            <w:top w:val="none" w:sz="0" w:space="0" w:color="auto"/>
            <w:left w:val="none" w:sz="0" w:space="0" w:color="auto"/>
            <w:bottom w:val="none" w:sz="0" w:space="0" w:color="auto"/>
            <w:right w:val="none" w:sz="0" w:space="0" w:color="auto"/>
          </w:divBdr>
        </w:div>
        <w:div w:id="172762398">
          <w:marLeft w:val="0"/>
          <w:marRight w:val="0"/>
          <w:marTop w:val="0"/>
          <w:marBottom w:val="0"/>
          <w:divBdr>
            <w:top w:val="none" w:sz="0" w:space="0" w:color="auto"/>
            <w:left w:val="none" w:sz="0" w:space="0" w:color="auto"/>
            <w:bottom w:val="none" w:sz="0" w:space="0" w:color="auto"/>
            <w:right w:val="none" w:sz="0" w:space="0" w:color="auto"/>
          </w:divBdr>
        </w:div>
        <w:div w:id="172769063">
          <w:marLeft w:val="0"/>
          <w:marRight w:val="0"/>
          <w:marTop w:val="0"/>
          <w:marBottom w:val="0"/>
          <w:divBdr>
            <w:top w:val="none" w:sz="0" w:space="0" w:color="auto"/>
            <w:left w:val="none" w:sz="0" w:space="0" w:color="auto"/>
            <w:bottom w:val="none" w:sz="0" w:space="0" w:color="auto"/>
            <w:right w:val="none" w:sz="0" w:space="0" w:color="auto"/>
          </w:divBdr>
        </w:div>
        <w:div w:id="172955720">
          <w:marLeft w:val="0"/>
          <w:marRight w:val="0"/>
          <w:marTop w:val="0"/>
          <w:marBottom w:val="0"/>
          <w:divBdr>
            <w:top w:val="none" w:sz="0" w:space="0" w:color="auto"/>
            <w:left w:val="none" w:sz="0" w:space="0" w:color="auto"/>
            <w:bottom w:val="none" w:sz="0" w:space="0" w:color="auto"/>
            <w:right w:val="none" w:sz="0" w:space="0" w:color="auto"/>
          </w:divBdr>
        </w:div>
        <w:div w:id="172956545">
          <w:marLeft w:val="0"/>
          <w:marRight w:val="0"/>
          <w:marTop w:val="0"/>
          <w:marBottom w:val="0"/>
          <w:divBdr>
            <w:top w:val="none" w:sz="0" w:space="0" w:color="auto"/>
            <w:left w:val="none" w:sz="0" w:space="0" w:color="auto"/>
            <w:bottom w:val="none" w:sz="0" w:space="0" w:color="auto"/>
            <w:right w:val="none" w:sz="0" w:space="0" w:color="auto"/>
          </w:divBdr>
        </w:div>
        <w:div w:id="172961852">
          <w:marLeft w:val="0"/>
          <w:marRight w:val="0"/>
          <w:marTop w:val="0"/>
          <w:marBottom w:val="0"/>
          <w:divBdr>
            <w:top w:val="none" w:sz="0" w:space="0" w:color="auto"/>
            <w:left w:val="none" w:sz="0" w:space="0" w:color="auto"/>
            <w:bottom w:val="none" w:sz="0" w:space="0" w:color="auto"/>
            <w:right w:val="none" w:sz="0" w:space="0" w:color="auto"/>
          </w:divBdr>
        </w:div>
        <w:div w:id="172963794">
          <w:marLeft w:val="0"/>
          <w:marRight w:val="0"/>
          <w:marTop w:val="0"/>
          <w:marBottom w:val="0"/>
          <w:divBdr>
            <w:top w:val="none" w:sz="0" w:space="0" w:color="auto"/>
            <w:left w:val="none" w:sz="0" w:space="0" w:color="auto"/>
            <w:bottom w:val="none" w:sz="0" w:space="0" w:color="auto"/>
            <w:right w:val="none" w:sz="0" w:space="0" w:color="auto"/>
          </w:divBdr>
        </w:div>
        <w:div w:id="173033001">
          <w:marLeft w:val="0"/>
          <w:marRight w:val="0"/>
          <w:marTop w:val="0"/>
          <w:marBottom w:val="0"/>
          <w:divBdr>
            <w:top w:val="none" w:sz="0" w:space="0" w:color="auto"/>
            <w:left w:val="none" w:sz="0" w:space="0" w:color="auto"/>
            <w:bottom w:val="none" w:sz="0" w:space="0" w:color="auto"/>
            <w:right w:val="none" w:sz="0" w:space="0" w:color="auto"/>
          </w:divBdr>
        </w:div>
        <w:div w:id="173111467">
          <w:marLeft w:val="0"/>
          <w:marRight w:val="0"/>
          <w:marTop w:val="300"/>
          <w:marBottom w:val="0"/>
          <w:divBdr>
            <w:top w:val="none" w:sz="0" w:space="0" w:color="auto"/>
            <w:left w:val="none" w:sz="0" w:space="0" w:color="auto"/>
            <w:bottom w:val="none" w:sz="0" w:space="0" w:color="auto"/>
            <w:right w:val="none" w:sz="0" w:space="0" w:color="auto"/>
          </w:divBdr>
        </w:div>
        <w:div w:id="173152160">
          <w:marLeft w:val="0"/>
          <w:marRight w:val="0"/>
          <w:marTop w:val="300"/>
          <w:marBottom w:val="0"/>
          <w:divBdr>
            <w:top w:val="none" w:sz="0" w:space="0" w:color="auto"/>
            <w:left w:val="none" w:sz="0" w:space="0" w:color="auto"/>
            <w:bottom w:val="none" w:sz="0" w:space="0" w:color="auto"/>
            <w:right w:val="none" w:sz="0" w:space="0" w:color="auto"/>
          </w:divBdr>
        </w:div>
        <w:div w:id="173301750">
          <w:marLeft w:val="0"/>
          <w:marRight w:val="0"/>
          <w:marTop w:val="0"/>
          <w:marBottom w:val="0"/>
          <w:divBdr>
            <w:top w:val="none" w:sz="0" w:space="0" w:color="auto"/>
            <w:left w:val="none" w:sz="0" w:space="0" w:color="auto"/>
            <w:bottom w:val="none" w:sz="0" w:space="0" w:color="auto"/>
            <w:right w:val="none" w:sz="0" w:space="0" w:color="auto"/>
          </w:divBdr>
        </w:div>
        <w:div w:id="173301851">
          <w:marLeft w:val="0"/>
          <w:marRight w:val="0"/>
          <w:marTop w:val="0"/>
          <w:marBottom w:val="0"/>
          <w:divBdr>
            <w:top w:val="none" w:sz="0" w:space="0" w:color="auto"/>
            <w:left w:val="none" w:sz="0" w:space="0" w:color="auto"/>
            <w:bottom w:val="none" w:sz="0" w:space="0" w:color="auto"/>
            <w:right w:val="none" w:sz="0" w:space="0" w:color="auto"/>
          </w:divBdr>
        </w:div>
        <w:div w:id="173308397">
          <w:marLeft w:val="0"/>
          <w:marRight w:val="0"/>
          <w:marTop w:val="0"/>
          <w:marBottom w:val="300"/>
          <w:divBdr>
            <w:top w:val="single" w:sz="6" w:space="15" w:color="EDEDED"/>
            <w:left w:val="single" w:sz="6" w:space="15" w:color="EDEDED"/>
            <w:bottom w:val="single" w:sz="6" w:space="15" w:color="EDEDED"/>
            <w:right w:val="single" w:sz="6" w:space="15" w:color="EDEDED"/>
          </w:divBdr>
        </w:div>
        <w:div w:id="173417958">
          <w:marLeft w:val="0"/>
          <w:marRight w:val="0"/>
          <w:marTop w:val="0"/>
          <w:marBottom w:val="0"/>
          <w:divBdr>
            <w:top w:val="none" w:sz="0" w:space="0" w:color="auto"/>
            <w:left w:val="none" w:sz="0" w:space="0" w:color="auto"/>
            <w:bottom w:val="none" w:sz="0" w:space="0" w:color="auto"/>
            <w:right w:val="none" w:sz="0" w:space="0" w:color="auto"/>
          </w:divBdr>
        </w:div>
        <w:div w:id="173418878">
          <w:marLeft w:val="0"/>
          <w:marRight w:val="0"/>
          <w:marTop w:val="0"/>
          <w:marBottom w:val="0"/>
          <w:divBdr>
            <w:top w:val="none" w:sz="0" w:space="0" w:color="auto"/>
            <w:left w:val="none" w:sz="0" w:space="0" w:color="auto"/>
            <w:bottom w:val="none" w:sz="0" w:space="0" w:color="auto"/>
            <w:right w:val="none" w:sz="0" w:space="0" w:color="auto"/>
          </w:divBdr>
        </w:div>
        <w:div w:id="173423329">
          <w:marLeft w:val="0"/>
          <w:marRight w:val="0"/>
          <w:marTop w:val="0"/>
          <w:marBottom w:val="0"/>
          <w:divBdr>
            <w:top w:val="none" w:sz="0" w:space="0" w:color="auto"/>
            <w:left w:val="none" w:sz="0" w:space="0" w:color="auto"/>
            <w:bottom w:val="none" w:sz="0" w:space="0" w:color="auto"/>
            <w:right w:val="none" w:sz="0" w:space="0" w:color="auto"/>
          </w:divBdr>
        </w:div>
        <w:div w:id="173616398">
          <w:marLeft w:val="0"/>
          <w:marRight w:val="0"/>
          <w:marTop w:val="0"/>
          <w:marBottom w:val="0"/>
          <w:divBdr>
            <w:top w:val="none" w:sz="0" w:space="0" w:color="auto"/>
            <w:left w:val="none" w:sz="0" w:space="0" w:color="auto"/>
            <w:bottom w:val="none" w:sz="0" w:space="0" w:color="auto"/>
            <w:right w:val="none" w:sz="0" w:space="0" w:color="auto"/>
          </w:divBdr>
        </w:div>
        <w:div w:id="173689746">
          <w:marLeft w:val="0"/>
          <w:marRight w:val="0"/>
          <w:marTop w:val="0"/>
          <w:marBottom w:val="0"/>
          <w:divBdr>
            <w:top w:val="none" w:sz="0" w:space="0" w:color="auto"/>
            <w:left w:val="none" w:sz="0" w:space="0" w:color="auto"/>
            <w:bottom w:val="none" w:sz="0" w:space="0" w:color="auto"/>
            <w:right w:val="none" w:sz="0" w:space="0" w:color="auto"/>
          </w:divBdr>
        </w:div>
        <w:div w:id="173694200">
          <w:marLeft w:val="0"/>
          <w:marRight w:val="0"/>
          <w:marTop w:val="0"/>
          <w:marBottom w:val="0"/>
          <w:divBdr>
            <w:top w:val="none" w:sz="0" w:space="0" w:color="auto"/>
            <w:left w:val="none" w:sz="0" w:space="0" w:color="auto"/>
            <w:bottom w:val="none" w:sz="0" w:space="0" w:color="auto"/>
            <w:right w:val="none" w:sz="0" w:space="0" w:color="auto"/>
          </w:divBdr>
        </w:div>
        <w:div w:id="173766269">
          <w:marLeft w:val="0"/>
          <w:marRight w:val="0"/>
          <w:marTop w:val="0"/>
          <w:marBottom w:val="300"/>
          <w:divBdr>
            <w:top w:val="single" w:sz="6" w:space="15" w:color="EDEDED"/>
            <w:left w:val="single" w:sz="6" w:space="15" w:color="EDEDED"/>
            <w:bottom w:val="single" w:sz="6" w:space="15" w:color="EDEDED"/>
            <w:right w:val="single" w:sz="6" w:space="15" w:color="EDEDED"/>
          </w:divBdr>
        </w:div>
        <w:div w:id="173806654">
          <w:marLeft w:val="0"/>
          <w:marRight w:val="0"/>
          <w:marTop w:val="0"/>
          <w:marBottom w:val="0"/>
          <w:divBdr>
            <w:top w:val="none" w:sz="0" w:space="0" w:color="auto"/>
            <w:left w:val="none" w:sz="0" w:space="0" w:color="auto"/>
            <w:bottom w:val="none" w:sz="0" w:space="0" w:color="auto"/>
            <w:right w:val="none" w:sz="0" w:space="0" w:color="auto"/>
          </w:divBdr>
        </w:div>
        <w:div w:id="173880470">
          <w:marLeft w:val="0"/>
          <w:marRight w:val="0"/>
          <w:marTop w:val="0"/>
          <w:marBottom w:val="0"/>
          <w:divBdr>
            <w:top w:val="none" w:sz="0" w:space="0" w:color="auto"/>
            <w:left w:val="none" w:sz="0" w:space="0" w:color="auto"/>
            <w:bottom w:val="none" w:sz="0" w:space="0" w:color="auto"/>
            <w:right w:val="none" w:sz="0" w:space="0" w:color="auto"/>
          </w:divBdr>
        </w:div>
        <w:div w:id="173957100">
          <w:marLeft w:val="0"/>
          <w:marRight w:val="0"/>
          <w:marTop w:val="300"/>
          <w:marBottom w:val="0"/>
          <w:divBdr>
            <w:top w:val="none" w:sz="0" w:space="0" w:color="auto"/>
            <w:left w:val="none" w:sz="0" w:space="0" w:color="auto"/>
            <w:bottom w:val="none" w:sz="0" w:space="0" w:color="auto"/>
            <w:right w:val="none" w:sz="0" w:space="0" w:color="auto"/>
          </w:divBdr>
        </w:div>
        <w:div w:id="173958043">
          <w:marLeft w:val="0"/>
          <w:marRight w:val="0"/>
          <w:marTop w:val="0"/>
          <w:marBottom w:val="0"/>
          <w:divBdr>
            <w:top w:val="none" w:sz="0" w:space="0" w:color="auto"/>
            <w:left w:val="none" w:sz="0" w:space="0" w:color="auto"/>
            <w:bottom w:val="none" w:sz="0" w:space="0" w:color="auto"/>
            <w:right w:val="none" w:sz="0" w:space="0" w:color="auto"/>
          </w:divBdr>
        </w:div>
        <w:div w:id="174004844">
          <w:marLeft w:val="0"/>
          <w:marRight w:val="0"/>
          <w:marTop w:val="0"/>
          <w:marBottom w:val="300"/>
          <w:divBdr>
            <w:top w:val="single" w:sz="6" w:space="15" w:color="EDEDED"/>
            <w:left w:val="single" w:sz="6" w:space="15" w:color="EDEDED"/>
            <w:bottom w:val="single" w:sz="6" w:space="15" w:color="EDEDED"/>
            <w:right w:val="single" w:sz="6" w:space="15" w:color="EDEDED"/>
          </w:divBdr>
        </w:div>
        <w:div w:id="174030478">
          <w:marLeft w:val="0"/>
          <w:marRight w:val="0"/>
          <w:marTop w:val="0"/>
          <w:marBottom w:val="0"/>
          <w:divBdr>
            <w:top w:val="none" w:sz="0" w:space="0" w:color="auto"/>
            <w:left w:val="none" w:sz="0" w:space="0" w:color="auto"/>
            <w:bottom w:val="none" w:sz="0" w:space="0" w:color="auto"/>
            <w:right w:val="none" w:sz="0" w:space="0" w:color="auto"/>
          </w:divBdr>
        </w:div>
        <w:div w:id="174075549">
          <w:marLeft w:val="0"/>
          <w:marRight w:val="0"/>
          <w:marTop w:val="300"/>
          <w:marBottom w:val="0"/>
          <w:divBdr>
            <w:top w:val="none" w:sz="0" w:space="0" w:color="auto"/>
            <w:left w:val="none" w:sz="0" w:space="0" w:color="auto"/>
            <w:bottom w:val="none" w:sz="0" w:space="0" w:color="auto"/>
            <w:right w:val="none" w:sz="0" w:space="0" w:color="auto"/>
          </w:divBdr>
        </w:div>
        <w:div w:id="174148729">
          <w:marLeft w:val="0"/>
          <w:marRight w:val="0"/>
          <w:marTop w:val="0"/>
          <w:marBottom w:val="0"/>
          <w:divBdr>
            <w:top w:val="none" w:sz="0" w:space="0" w:color="auto"/>
            <w:left w:val="none" w:sz="0" w:space="0" w:color="auto"/>
            <w:bottom w:val="none" w:sz="0" w:space="0" w:color="auto"/>
            <w:right w:val="none" w:sz="0" w:space="0" w:color="auto"/>
          </w:divBdr>
        </w:div>
        <w:div w:id="174149521">
          <w:marLeft w:val="0"/>
          <w:marRight w:val="0"/>
          <w:marTop w:val="300"/>
          <w:marBottom w:val="0"/>
          <w:divBdr>
            <w:top w:val="none" w:sz="0" w:space="0" w:color="auto"/>
            <w:left w:val="none" w:sz="0" w:space="0" w:color="auto"/>
            <w:bottom w:val="none" w:sz="0" w:space="0" w:color="auto"/>
            <w:right w:val="none" w:sz="0" w:space="0" w:color="auto"/>
          </w:divBdr>
        </w:div>
        <w:div w:id="174149994">
          <w:marLeft w:val="0"/>
          <w:marRight w:val="0"/>
          <w:marTop w:val="0"/>
          <w:marBottom w:val="0"/>
          <w:divBdr>
            <w:top w:val="none" w:sz="0" w:space="0" w:color="auto"/>
            <w:left w:val="none" w:sz="0" w:space="0" w:color="auto"/>
            <w:bottom w:val="none" w:sz="0" w:space="0" w:color="auto"/>
            <w:right w:val="none" w:sz="0" w:space="0" w:color="auto"/>
          </w:divBdr>
        </w:div>
        <w:div w:id="174153070">
          <w:marLeft w:val="0"/>
          <w:marRight w:val="0"/>
          <w:marTop w:val="0"/>
          <w:marBottom w:val="0"/>
          <w:divBdr>
            <w:top w:val="none" w:sz="0" w:space="0" w:color="auto"/>
            <w:left w:val="none" w:sz="0" w:space="0" w:color="auto"/>
            <w:bottom w:val="none" w:sz="0" w:space="0" w:color="auto"/>
            <w:right w:val="none" w:sz="0" w:space="0" w:color="auto"/>
          </w:divBdr>
        </w:div>
        <w:div w:id="174197495">
          <w:marLeft w:val="0"/>
          <w:marRight w:val="0"/>
          <w:marTop w:val="0"/>
          <w:marBottom w:val="0"/>
          <w:divBdr>
            <w:top w:val="none" w:sz="0" w:space="0" w:color="auto"/>
            <w:left w:val="none" w:sz="0" w:space="0" w:color="auto"/>
            <w:bottom w:val="none" w:sz="0" w:space="0" w:color="auto"/>
            <w:right w:val="none" w:sz="0" w:space="0" w:color="auto"/>
          </w:divBdr>
        </w:div>
        <w:div w:id="174199595">
          <w:marLeft w:val="0"/>
          <w:marRight w:val="0"/>
          <w:marTop w:val="0"/>
          <w:marBottom w:val="300"/>
          <w:divBdr>
            <w:top w:val="single" w:sz="6" w:space="15" w:color="EDEDED"/>
            <w:left w:val="single" w:sz="6" w:space="15" w:color="EDEDED"/>
            <w:bottom w:val="single" w:sz="6" w:space="15" w:color="EDEDED"/>
            <w:right w:val="single" w:sz="6" w:space="15" w:color="EDEDED"/>
          </w:divBdr>
        </w:div>
        <w:div w:id="174268933">
          <w:marLeft w:val="0"/>
          <w:marRight w:val="0"/>
          <w:marTop w:val="0"/>
          <w:marBottom w:val="300"/>
          <w:divBdr>
            <w:top w:val="single" w:sz="6" w:space="15" w:color="EDEDED"/>
            <w:left w:val="single" w:sz="6" w:space="15" w:color="EDEDED"/>
            <w:bottom w:val="single" w:sz="6" w:space="15" w:color="EDEDED"/>
            <w:right w:val="single" w:sz="6" w:space="15" w:color="EDEDED"/>
          </w:divBdr>
        </w:div>
        <w:div w:id="174270236">
          <w:marLeft w:val="0"/>
          <w:marRight w:val="0"/>
          <w:marTop w:val="0"/>
          <w:marBottom w:val="300"/>
          <w:divBdr>
            <w:top w:val="single" w:sz="6" w:space="15" w:color="EDEDED"/>
            <w:left w:val="single" w:sz="6" w:space="15" w:color="EDEDED"/>
            <w:bottom w:val="single" w:sz="6" w:space="15" w:color="EDEDED"/>
            <w:right w:val="single" w:sz="6" w:space="15" w:color="EDEDED"/>
          </w:divBdr>
        </w:div>
        <w:div w:id="174274366">
          <w:marLeft w:val="0"/>
          <w:marRight w:val="0"/>
          <w:marTop w:val="0"/>
          <w:marBottom w:val="0"/>
          <w:divBdr>
            <w:top w:val="none" w:sz="0" w:space="0" w:color="auto"/>
            <w:left w:val="none" w:sz="0" w:space="0" w:color="auto"/>
            <w:bottom w:val="none" w:sz="0" w:space="0" w:color="auto"/>
            <w:right w:val="none" w:sz="0" w:space="0" w:color="auto"/>
          </w:divBdr>
        </w:div>
        <w:div w:id="174342506">
          <w:marLeft w:val="0"/>
          <w:marRight w:val="0"/>
          <w:marTop w:val="0"/>
          <w:marBottom w:val="0"/>
          <w:divBdr>
            <w:top w:val="none" w:sz="0" w:space="0" w:color="auto"/>
            <w:left w:val="none" w:sz="0" w:space="0" w:color="auto"/>
            <w:bottom w:val="none" w:sz="0" w:space="0" w:color="auto"/>
            <w:right w:val="none" w:sz="0" w:space="0" w:color="auto"/>
          </w:divBdr>
        </w:div>
        <w:div w:id="174420584">
          <w:marLeft w:val="0"/>
          <w:marRight w:val="0"/>
          <w:marTop w:val="0"/>
          <w:marBottom w:val="0"/>
          <w:divBdr>
            <w:top w:val="none" w:sz="0" w:space="0" w:color="auto"/>
            <w:left w:val="none" w:sz="0" w:space="0" w:color="auto"/>
            <w:bottom w:val="none" w:sz="0" w:space="0" w:color="auto"/>
            <w:right w:val="none" w:sz="0" w:space="0" w:color="auto"/>
          </w:divBdr>
        </w:div>
        <w:div w:id="174421653">
          <w:marLeft w:val="0"/>
          <w:marRight w:val="0"/>
          <w:marTop w:val="0"/>
          <w:marBottom w:val="0"/>
          <w:divBdr>
            <w:top w:val="none" w:sz="0" w:space="0" w:color="auto"/>
            <w:left w:val="none" w:sz="0" w:space="0" w:color="auto"/>
            <w:bottom w:val="none" w:sz="0" w:space="0" w:color="auto"/>
            <w:right w:val="none" w:sz="0" w:space="0" w:color="auto"/>
          </w:divBdr>
        </w:div>
        <w:div w:id="174467845">
          <w:marLeft w:val="0"/>
          <w:marRight w:val="0"/>
          <w:marTop w:val="0"/>
          <w:marBottom w:val="0"/>
          <w:divBdr>
            <w:top w:val="none" w:sz="0" w:space="0" w:color="auto"/>
            <w:left w:val="none" w:sz="0" w:space="0" w:color="auto"/>
            <w:bottom w:val="none" w:sz="0" w:space="0" w:color="auto"/>
            <w:right w:val="none" w:sz="0" w:space="0" w:color="auto"/>
          </w:divBdr>
        </w:div>
        <w:div w:id="174536505">
          <w:marLeft w:val="0"/>
          <w:marRight w:val="0"/>
          <w:marTop w:val="0"/>
          <w:marBottom w:val="300"/>
          <w:divBdr>
            <w:top w:val="single" w:sz="6" w:space="15" w:color="EDEDED"/>
            <w:left w:val="single" w:sz="6" w:space="15" w:color="EDEDED"/>
            <w:bottom w:val="single" w:sz="6" w:space="15" w:color="EDEDED"/>
            <w:right w:val="single" w:sz="6" w:space="15" w:color="EDEDED"/>
          </w:divBdr>
        </w:div>
        <w:div w:id="174541663">
          <w:marLeft w:val="0"/>
          <w:marRight w:val="0"/>
          <w:marTop w:val="0"/>
          <w:marBottom w:val="0"/>
          <w:divBdr>
            <w:top w:val="none" w:sz="0" w:space="0" w:color="auto"/>
            <w:left w:val="none" w:sz="0" w:space="0" w:color="auto"/>
            <w:bottom w:val="none" w:sz="0" w:space="0" w:color="auto"/>
            <w:right w:val="none" w:sz="0" w:space="0" w:color="auto"/>
          </w:divBdr>
        </w:div>
        <w:div w:id="174655513">
          <w:marLeft w:val="0"/>
          <w:marRight w:val="0"/>
          <w:marTop w:val="0"/>
          <w:marBottom w:val="0"/>
          <w:divBdr>
            <w:top w:val="none" w:sz="0" w:space="0" w:color="auto"/>
            <w:left w:val="none" w:sz="0" w:space="0" w:color="auto"/>
            <w:bottom w:val="none" w:sz="0" w:space="0" w:color="auto"/>
            <w:right w:val="none" w:sz="0" w:space="0" w:color="auto"/>
          </w:divBdr>
        </w:div>
        <w:div w:id="174736973">
          <w:marLeft w:val="0"/>
          <w:marRight w:val="0"/>
          <w:marTop w:val="0"/>
          <w:marBottom w:val="300"/>
          <w:divBdr>
            <w:top w:val="single" w:sz="6" w:space="15" w:color="EDEDED"/>
            <w:left w:val="single" w:sz="6" w:space="15" w:color="EDEDED"/>
            <w:bottom w:val="single" w:sz="6" w:space="15" w:color="EDEDED"/>
            <w:right w:val="single" w:sz="6" w:space="15" w:color="EDEDED"/>
          </w:divBdr>
        </w:div>
        <w:div w:id="174881088">
          <w:marLeft w:val="0"/>
          <w:marRight w:val="0"/>
          <w:marTop w:val="0"/>
          <w:marBottom w:val="0"/>
          <w:divBdr>
            <w:top w:val="none" w:sz="0" w:space="0" w:color="auto"/>
            <w:left w:val="none" w:sz="0" w:space="0" w:color="auto"/>
            <w:bottom w:val="none" w:sz="0" w:space="0" w:color="auto"/>
            <w:right w:val="none" w:sz="0" w:space="0" w:color="auto"/>
          </w:divBdr>
        </w:div>
        <w:div w:id="174929306">
          <w:marLeft w:val="0"/>
          <w:marRight w:val="0"/>
          <w:marTop w:val="0"/>
          <w:marBottom w:val="0"/>
          <w:divBdr>
            <w:top w:val="none" w:sz="0" w:space="0" w:color="auto"/>
            <w:left w:val="none" w:sz="0" w:space="0" w:color="auto"/>
            <w:bottom w:val="none" w:sz="0" w:space="0" w:color="auto"/>
            <w:right w:val="none" w:sz="0" w:space="0" w:color="auto"/>
          </w:divBdr>
        </w:div>
        <w:div w:id="174997013">
          <w:marLeft w:val="0"/>
          <w:marRight w:val="0"/>
          <w:marTop w:val="0"/>
          <w:marBottom w:val="0"/>
          <w:divBdr>
            <w:top w:val="none" w:sz="0" w:space="0" w:color="auto"/>
            <w:left w:val="none" w:sz="0" w:space="0" w:color="auto"/>
            <w:bottom w:val="none" w:sz="0" w:space="0" w:color="auto"/>
            <w:right w:val="none" w:sz="0" w:space="0" w:color="auto"/>
          </w:divBdr>
        </w:div>
        <w:div w:id="175119197">
          <w:marLeft w:val="0"/>
          <w:marRight w:val="0"/>
          <w:marTop w:val="0"/>
          <w:marBottom w:val="0"/>
          <w:divBdr>
            <w:top w:val="none" w:sz="0" w:space="0" w:color="auto"/>
            <w:left w:val="none" w:sz="0" w:space="0" w:color="auto"/>
            <w:bottom w:val="none" w:sz="0" w:space="0" w:color="auto"/>
            <w:right w:val="none" w:sz="0" w:space="0" w:color="auto"/>
          </w:divBdr>
        </w:div>
        <w:div w:id="175119801">
          <w:marLeft w:val="0"/>
          <w:marRight w:val="0"/>
          <w:marTop w:val="0"/>
          <w:marBottom w:val="0"/>
          <w:divBdr>
            <w:top w:val="none" w:sz="0" w:space="0" w:color="auto"/>
            <w:left w:val="none" w:sz="0" w:space="0" w:color="auto"/>
            <w:bottom w:val="none" w:sz="0" w:space="0" w:color="auto"/>
            <w:right w:val="none" w:sz="0" w:space="0" w:color="auto"/>
          </w:divBdr>
        </w:div>
        <w:div w:id="175119939">
          <w:marLeft w:val="0"/>
          <w:marRight w:val="0"/>
          <w:marTop w:val="0"/>
          <w:marBottom w:val="0"/>
          <w:divBdr>
            <w:top w:val="none" w:sz="0" w:space="0" w:color="auto"/>
            <w:left w:val="none" w:sz="0" w:space="0" w:color="auto"/>
            <w:bottom w:val="none" w:sz="0" w:space="0" w:color="auto"/>
            <w:right w:val="none" w:sz="0" w:space="0" w:color="auto"/>
          </w:divBdr>
        </w:div>
        <w:div w:id="175121645">
          <w:marLeft w:val="0"/>
          <w:marRight w:val="0"/>
          <w:marTop w:val="0"/>
          <w:marBottom w:val="0"/>
          <w:divBdr>
            <w:top w:val="none" w:sz="0" w:space="0" w:color="auto"/>
            <w:left w:val="none" w:sz="0" w:space="0" w:color="auto"/>
            <w:bottom w:val="none" w:sz="0" w:space="0" w:color="auto"/>
            <w:right w:val="none" w:sz="0" w:space="0" w:color="auto"/>
          </w:divBdr>
        </w:div>
        <w:div w:id="175195002">
          <w:marLeft w:val="0"/>
          <w:marRight w:val="0"/>
          <w:marTop w:val="0"/>
          <w:marBottom w:val="300"/>
          <w:divBdr>
            <w:top w:val="single" w:sz="6" w:space="15" w:color="EDEDED"/>
            <w:left w:val="single" w:sz="6" w:space="15" w:color="EDEDED"/>
            <w:bottom w:val="single" w:sz="6" w:space="15" w:color="EDEDED"/>
            <w:right w:val="single" w:sz="6" w:space="15" w:color="EDEDED"/>
          </w:divBdr>
        </w:div>
        <w:div w:id="175195583">
          <w:marLeft w:val="0"/>
          <w:marRight w:val="0"/>
          <w:marTop w:val="0"/>
          <w:marBottom w:val="0"/>
          <w:divBdr>
            <w:top w:val="none" w:sz="0" w:space="0" w:color="auto"/>
            <w:left w:val="none" w:sz="0" w:space="0" w:color="auto"/>
            <w:bottom w:val="none" w:sz="0" w:space="0" w:color="auto"/>
            <w:right w:val="none" w:sz="0" w:space="0" w:color="auto"/>
          </w:divBdr>
        </w:div>
        <w:div w:id="175266364">
          <w:marLeft w:val="0"/>
          <w:marRight w:val="0"/>
          <w:marTop w:val="0"/>
          <w:marBottom w:val="0"/>
          <w:divBdr>
            <w:top w:val="none" w:sz="0" w:space="0" w:color="auto"/>
            <w:left w:val="none" w:sz="0" w:space="0" w:color="auto"/>
            <w:bottom w:val="none" w:sz="0" w:space="0" w:color="auto"/>
            <w:right w:val="none" w:sz="0" w:space="0" w:color="auto"/>
          </w:divBdr>
        </w:div>
        <w:div w:id="175266989">
          <w:marLeft w:val="0"/>
          <w:marRight w:val="0"/>
          <w:marTop w:val="0"/>
          <w:marBottom w:val="0"/>
          <w:divBdr>
            <w:top w:val="none" w:sz="0" w:space="0" w:color="auto"/>
            <w:left w:val="none" w:sz="0" w:space="0" w:color="auto"/>
            <w:bottom w:val="none" w:sz="0" w:space="0" w:color="auto"/>
            <w:right w:val="none" w:sz="0" w:space="0" w:color="auto"/>
          </w:divBdr>
        </w:div>
        <w:div w:id="175270637">
          <w:marLeft w:val="0"/>
          <w:marRight w:val="0"/>
          <w:marTop w:val="0"/>
          <w:marBottom w:val="0"/>
          <w:divBdr>
            <w:top w:val="none" w:sz="0" w:space="0" w:color="auto"/>
            <w:left w:val="none" w:sz="0" w:space="0" w:color="auto"/>
            <w:bottom w:val="none" w:sz="0" w:space="0" w:color="auto"/>
            <w:right w:val="none" w:sz="0" w:space="0" w:color="auto"/>
          </w:divBdr>
        </w:div>
        <w:div w:id="175272468">
          <w:marLeft w:val="0"/>
          <w:marRight w:val="0"/>
          <w:marTop w:val="0"/>
          <w:marBottom w:val="0"/>
          <w:divBdr>
            <w:top w:val="none" w:sz="0" w:space="0" w:color="auto"/>
            <w:left w:val="none" w:sz="0" w:space="0" w:color="auto"/>
            <w:bottom w:val="none" w:sz="0" w:space="0" w:color="auto"/>
            <w:right w:val="none" w:sz="0" w:space="0" w:color="auto"/>
          </w:divBdr>
        </w:div>
        <w:div w:id="175313664">
          <w:marLeft w:val="0"/>
          <w:marRight w:val="0"/>
          <w:marTop w:val="0"/>
          <w:marBottom w:val="300"/>
          <w:divBdr>
            <w:top w:val="single" w:sz="6" w:space="15" w:color="EDEDED"/>
            <w:left w:val="single" w:sz="6" w:space="15" w:color="EDEDED"/>
            <w:bottom w:val="single" w:sz="6" w:space="15" w:color="EDEDED"/>
            <w:right w:val="single" w:sz="6" w:space="15" w:color="EDEDED"/>
          </w:divBdr>
        </w:div>
        <w:div w:id="175316311">
          <w:marLeft w:val="0"/>
          <w:marRight w:val="0"/>
          <w:marTop w:val="0"/>
          <w:marBottom w:val="0"/>
          <w:divBdr>
            <w:top w:val="none" w:sz="0" w:space="0" w:color="auto"/>
            <w:left w:val="none" w:sz="0" w:space="0" w:color="auto"/>
            <w:bottom w:val="none" w:sz="0" w:space="0" w:color="auto"/>
            <w:right w:val="none" w:sz="0" w:space="0" w:color="auto"/>
          </w:divBdr>
        </w:div>
        <w:div w:id="175388701">
          <w:marLeft w:val="0"/>
          <w:marRight w:val="0"/>
          <w:marTop w:val="0"/>
          <w:marBottom w:val="0"/>
          <w:divBdr>
            <w:top w:val="none" w:sz="0" w:space="0" w:color="auto"/>
            <w:left w:val="none" w:sz="0" w:space="0" w:color="auto"/>
            <w:bottom w:val="none" w:sz="0" w:space="0" w:color="auto"/>
            <w:right w:val="none" w:sz="0" w:space="0" w:color="auto"/>
          </w:divBdr>
        </w:div>
        <w:div w:id="175391297">
          <w:marLeft w:val="0"/>
          <w:marRight w:val="0"/>
          <w:marTop w:val="0"/>
          <w:marBottom w:val="0"/>
          <w:divBdr>
            <w:top w:val="none" w:sz="0" w:space="0" w:color="auto"/>
            <w:left w:val="none" w:sz="0" w:space="0" w:color="auto"/>
            <w:bottom w:val="none" w:sz="0" w:space="0" w:color="auto"/>
            <w:right w:val="none" w:sz="0" w:space="0" w:color="auto"/>
          </w:divBdr>
        </w:div>
        <w:div w:id="175506955">
          <w:marLeft w:val="0"/>
          <w:marRight w:val="0"/>
          <w:marTop w:val="0"/>
          <w:marBottom w:val="0"/>
          <w:divBdr>
            <w:top w:val="none" w:sz="0" w:space="0" w:color="auto"/>
            <w:left w:val="none" w:sz="0" w:space="0" w:color="auto"/>
            <w:bottom w:val="none" w:sz="0" w:space="0" w:color="auto"/>
            <w:right w:val="none" w:sz="0" w:space="0" w:color="auto"/>
          </w:divBdr>
        </w:div>
        <w:div w:id="175580988">
          <w:marLeft w:val="0"/>
          <w:marRight w:val="0"/>
          <w:marTop w:val="0"/>
          <w:marBottom w:val="0"/>
          <w:divBdr>
            <w:top w:val="none" w:sz="0" w:space="0" w:color="auto"/>
            <w:left w:val="none" w:sz="0" w:space="0" w:color="auto"/>
            <w:bottom w:val="none" w:sz="0" w:space="0" w:color="auto"/>
            <w:right w:val="none" w:sz="0" w:space="0" w:color="auto"/>
          </w:divBdr>
        </w:div>
        <w:div w:id="175582251">
          <w:marLeft w:val="0"/>
          <w:marRight w:val="0"/>
          <w:marTop w:val="0"/>
          <w:marBottom w:val="0"/>
          <w:divBdr>
            <w:top w:val="none" w:sz="0" w:space="0" w:color="auto"/>
            <w:left w:val="none" w:sz="0" w:space="0" w:color="auto"/>
            <w:bottom w:val="none" w:sz="0" w:space="0" w:color="auto"/>
            <w:right w:val="none" w:sz="0" w:space="0" w:color="auto"/>
          </w:divBdr>
          <w:divsChild>
            <w:div w:id="103043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582959">
          <w:marLeft w:val="0"/>
          <w:marRight w:val="0"/>
          <w:marTop w:val="0"/>
          <w:marBottom w:val="300"/>
          <w:divBdr>
            <w:top w:val="single" w:sz="6" w:space="15" w:color="EDEDED"/>
            <w:left w:val="single" w:sz="6" w:space="15" w:color="EDEDED"/>
            <w:bottom w:val="single" w:sz="6" w:space="15" w:color="EDEDED"/>
            <w:right w:val="single" w:sz="6" w:space="15" w:color="EDEDED"/>
          </w:divBdr>
        </w:div>
        <w:div w:id="175585803">
          <w:marLeft w:val="0"/>
          <w:marRight w:val="0"/>
          <w:marTop w:val="0"/>
          <w:marBottom w:val="0"/>
          <w:divBdr>
            <w:top w:val="none" w:sz="0" w:space="0" w:color="auto"/>
            <w:left w:val="none" w:sz="0" w:space="0" w:color="auto"/>
            <w:bottom w:val="none" w:sz="0" w:space="0" w:color="auto"/>
            <w:right w:val="none" w:sz="0" w:space="0" w:color="auto"/>
          </w:divBdr>
        </w:div>
        <w:div w:id="175732219">
          <w:marLeft w:val="0"/>
          <w:marRight w:val="0"/>
          <w:marTop w:val="0"/>
          <w:marBottom w:val="0"/>
          <w:divBdr>
            <w:top w:val="none" w:sz="0" w:space="0" w:color="auto"/>
            <w:left w:val="none" w:sz="0" w:space="0" w:color="auto"/>
            <w:bottom w:val="none" w:sz="0" w:space="0" w:color="auto"/>
            <w:right w:val="none" w:sz="0" w:space="0" w:color="auto"/>
          </w:divBdr>
        </w:div>
        <w:div w:id="175774826">
          <w:marLeft w:val="0"/>
          <w:marRight w:val="0"/>
          <w:marTop w:val="0"/>
          <w:marBottom w:val="0"/>
          <w:divBdr>
            <w:top w:val="none" w:sz="0" w:space="0" w:color="auto"/>
            <w:left w:val="none" w:sz="0" w:space="0" w:color="auto"/>
            <w:bottom w:val="none" w:sz="0" w:space="0" w:color="auto"/>
            <w:right w:val="none" w:sz="0" w:space="0" w:color="auto"/>
          </w:divBdr>
        </w:div>
        <w:div w:id="175845872">
          <w:marLeft w:val="0"/>
          <w:marRight w:val="0"/>
          <w:marTop w:val="300"/>
          <w:marBottom w:val="0"/>
          <w:divBdr>
            <w:top w:val="none" w:sz="0" w:space="0" w:color="auto"/>
            <w:left w:val="none" w:sz="0" w:space="0" w:color="auto"/>
            <w:bottom w:val="none" w:sz="0" w:space="0" w:color="auto"/>
            <w:right w:val="none" w:sz="0" w:space="0" w:color="auto"/>
          </w:divBdr>
        </w:div>
        <w:div w:id="175851856">
          <w:marLeft w:val="0"/>
          <w:marRight w:val="0"/>
          <w:marTop w:val="0"/>
          <w:marBottom w:val="300"/>
          <w:divBdr>
            <w:top w:val="single" w:sz="6" w:space="15" w:color="EDEDED"/>
            <w:left w:val="single" w:sz="6" w:space="15" w:color="EDEDED"/>
            <w:bottom w:val="single" w:sz="6" w:space="15" w:color="EDEDED"/>
            <w:right w:val="single" w:sz="6" w:space="15" w:color="EDEDED"/>
          </w:divBdr>
        </w:div>
        <w:div w:id="175922265">
          <w:marLeft w:val="0"/>
          <w:marRight w:val="0"/>
          <w:marTop w:val="0"/>
          <w:marBottom w:val="0"/>
          <w:divBdr>
            <w:top w:val="none" w:sz="0" w:space="0" w:color="auto"/>
            <w:left w:val="none" w:sz="0" w:space="0" w:color="auto"/>
            <w:bottom w:val="none" w:sz="0" w:space="0" w:color="auto"/>
            <w:right w:val="none" w:sz="0" w:space="0" w:color="auto"/>
          </w:divBdr>
        </w:div>
        <w:div w:id="175925284">
          <w:marLeft w:val="0"/>
          <w:marRight w:val="0"/>
          <w:marTop w:val="0"/>
          <w:marBottom w:val="300"/>
          <w:divBdr>
            <w:top w:val="single" w:sz="6" w:space="15" w:color="EDEDED"/>
            <w:left w:val="single" w:sz="6" w:space="15" w:color="EDEDED"/>
            <w:bottom w:val="single" w:sz="6" w:space="15" w:color="EDEDED"/>
            <w:right w:val="single" w:sz="6" w:space="15" w:color="EDEDED"/>
          </w:divBdr>
        </w:div>
        <w:div w:id="176044508">
          <w:marLeft w:val="0"/>
          <w:marRight w:val="0"/>
          <w:marTop w:val="0"/>
          <w:marBottom w:val="0"/>
          <w:divBdr>
            <w:top w:val="none" w:sz="0" w:space="0" w:color="auto"/>
            <w:left w:val="none" w:sz="0" w:space="0" w:color="auto"/>
            <w:bottom w:val="none" w:sz="0" w:space="0" w:color="auto"/>
            <w:right w:val="none" w:sz="0" w:space="0" w:color="auto"/>
          </w:divBdr>
        </w:div>
        <w:div w:id="176046890">
          <w:marLeft w:val="0"/>
          <w:marRight w:val="0"/>
          <w:marTop w:val="0"/>
          <w:marBottom w:val="0"/>
          <w:divBdr>
            <w:top w:val="none" w:sz="0" w:space="0" w:color="auto"/>
            <w:left w:val="none" w:sz="0" w:space="0" w:color="auto"/>
            <w:bottom w:val="none" w:sz="0" w:space="0" w:color="auto"/>
            <w:right w:val="none" w:sz="0" w:space="0" w:color="auto"/>
          </w:divBdr>
        </w:div>
        <w:div w:id="176119352">
          <w:marLeft w:val="0"/>
          <w:marRight w:val="0"/>
          <w:marTop w:val="0"/>
          <w:marBottom w:val="0"/>
          <w:divBdr>
            <w:top w:val="none" w:sz="0" w:space="0" w:color="auto"/>
            <w:left w:val="none" w:sz="0" w:space="0" w:color="auto"/>
            <w:bottom w:val="none" w:sz="0" w:space="0" w:color="auto"/>
            <w:right w:val="none" w:sz="0" w:space="0" w:color="auto"/>
          </w:divBdr>
        </w:div>
        <w:div w:id="176122920">
          <w:marLeft w:val="0"/>
          <w:marRight w:val="0"/>
          <w:marTop w:val="0"/>
          <w:marBottom w:val="300"/>
          <w:divBdr>
            <w:top w:val="single" w:sz="6" w:space="15" w:color="EDEDED"/>
            <w:left w:val="single" w:sz="6" w:space="15" w:color="EDEDED"/>
            <w:bottom w:val="single" w:sz="6" w:space="15" w:color="EDEDED"/>
            <w:right w:val="single" w:sz="6" w:space="15" w:color="EDEDED"/>
          </w:divBdr>
        </w:div>
        <w:div w:id="176191430">
          <w:marLeft w:val="0"/>
          <w:marRight w:val="0"/>
          <w:marTop w:val="0"/>
          <w:marBottom w:val="0"/>
          <w:divBdr>
            <w:top w:val="none" w:sz="0" w:space="0" w:color="auto"/>
            <w:left w:val="none" w:sz="0" w:space="0" w:color="auto"/>
            <w:bottom w:val="none" w:sz="0" w:space="0" w:color="auto"/>
            <w:right w:val="none" w:sz="0" w:space="0" w:color="auto"/>
          </w:divBdr>
        </w:div>
        <w:div w:id="176191867">
          <w:marLeft w:val="0"/>
          <w:marRight w:val="0"/>
          <w:marTop w:val="0"/>
          <w:marBottom w:val="0"/>
          <w:divBdr>
            <w:top w:val="none" w:sz="0" w:space="0" w:color="auto"/>
            <w:left w:val="none" w:sz="0" w:space="0" w:color="auto"/>
            <w:bottom w:val="none" w:sz="0" w:space="0" w:color="auto"/>
            <w:right w:val="none" w:sz="0" w:space="0" w:color="auto"/>
          </w:divBdr>
        </w:div>
        <w:div w:id="176239148">
          <w:marLeft w:val="0"/>
          <w:marRight w:val="0"/>
          <w:marTop w:val="0"/>
          <w:marBottom w:val="300"/>
          <w:divBdr>
            <w:top w:val="single" w:sz="6" w:space="15" w:color="EDEDED"/>
            <w:left w:val="single" w:sz="6" w:space="15" w:color="EDEDED"/>
            <w:bottom w:val="single" w:sz="6" w:space="15" w:color="EDEDED"/>
            <w:right w:val="single" w:sz="6" w:space="15" w:color="EDEDED"/>
          </w:divBdr>
        </w:div>
        <w:div w:id="176357873">
          <w:marLeft w:val="0"/>
          <w:marRight w:val="0"/>
          <w:marTop w:val="0"/>
          <w:marBottom w:val="0"/>
          <w:divBdr>
            <w:top w:val="none" w:sz="0" w:space="0" w:color="auto"/>
            <w:left w:val="none" w:sz="0" w:space="0" w:color="auto"/>
            <w:bottom w:val="none" w:sz="0" w:space="0" w:color="auto"/>
            <w:right w:val="none" w:sz="0" w:space="0" w:color="auto"/>
          </w:divBdr>
        </w:div>
        <w:div w:id="176384402">
          <w:marLeft w:val="0"/>
          <w:marRight w:val="0"/>
          <w:marTop w:val="0"/>
          <w:marBottom w:val="0"/>
          <w:divBdr>
            <w:top w:val="none" w:sz="0" w:space="0" w:color="auto"/>
            <w:left w:val="none" w:sz="0" w:space="0" w:color="auto"/>
            <w:bottom w:val="none" w:sz="0" w:space="0" w:color="auto"/>
            <w:right w:val="none" w:sz="0" w:space="0" w:color="auto"/>
          </w:divBdr>
        </w:div>
        <w:div w:id="176427481">
          <w:marLeft w:val="0"/>
          <w:marRight w:val="0"/>
          <w:marTop w:val="0"/>
          <w:marBottom w:val="0"/>
          <w:divBdr>
            <w:top w:val="none" w:sz="0" w:space="0" w:color="auto"/>
            <w:left w:val="none" w:sz="0" w:space="0" w:color="auto"/>
            <w:bottom w:val="none" w:sz="0" w:space="0" w:color="auto"/>
            <w:right w:val="none" w:sz="0" w:space="0" w:color="auto"/>
          </w:divBdr>
        </w:div>
        <w:div w:id="176431582">
          <w:marLeft w:val="0"/>
          <w:marRight w:val="0"/>
          <w:marTop w:val="0"/>
          <w:marBottom w:val="0"/>
          <w:divBdr>
            <w:top w:val="none" w:sz="0" w:space="0" w:color="auto"/>
            <w:left w:val="none" w:sz="0" w:space="0" w:color="auto"/>
            <w:bottom w:val="none" w:sz="0" w:space="0" w:color="auto"/>
            <w:right w:val="none" w:sz="0" w:space="0" w:color="auto"/>
          </w:divBdr>
        </w:div>
        <w:div w:id="176501482">
          <w:marLeft w:val="0"/>
          <w:marRight w:val="0"/>
          <w:marTop w:val="0"/>
          <w:marBottom w:val="300"/>
          <w:divBdr>
            <w:top w:val="single" w:sz="6" w:space="15" w:color="EDEDED"/>
            <w:left w:val="single" w:sz="6" w:space="15" w:color="EDEDED"/>
            <w:bottom w:val="single" w:sz="6" w:space="15" w:color="EDEDED"/>
            <w:right w:val="single" w:sz="6" w:space="15" w:color="EDEDED"/>
          </w:divBdr>
        </w:div>
        <w:div w:id="176507851">
          <w:marLeft w:val="0"/>
          <w:marRight w:val="0"/>
          <w:marTop w:val="0"/>
          <w:marBottom w:val="0"/>
          <w:divBdr>
            <w:top w:val="none" w:sz="0" w:space="0" w:color="auto"/>
            <w:left w:val="none" w:sz="0" w:space="0" w:color="auto"/>
            <w:bottom w:val="none" w:sz="0" w:space="0" w:color="auto"/>
            <w:right w:val="none" w:sz="0" w:space="0" w:color="auto"/>
          </w:divBdr>
        </w:div>
        <w:div w:id="176579001">
          <w:marLeft w:val="0"/>
          <w:marRight w:val="0"/>
          <w:marTop w:val="0"/>
          <w:marBottom w:val="0"/>
          <w:divBdr>
            <w:top w:val="none" w:sz="0" w:space="0" w:color="auto"/>
            <w:left w:val="none" w:sz="0" w:space="0" w:color="auto"/>
            <w:bottom w:val="none" w:sz="0" w:space="0" w:color="auto"/>
            <w:right w:val="none" w:sz="0" w:space="0" w:color="auto"/>
          </w:divBdr>
        </w:div>
        <w:div w:id="176584267">
          <w:marLeft w:val="0"/>
          <w:marRight w:val="0"/>
          <w:marTop w:val="0"/>
          <w:marBottom w:val="0"/>
          <w:divBdr>
            <w:top w:val="none" w:sz="0" w:space="0" w:color="auto"/>
            <w:left w:val="none" w:sz="0" w:space="0" w:color="auto"/>
            <w:bottom w:val="none" w:sz="0" w:space="0" w:color="auto"/>
            <w:right w:val="none" w:sz="0" w:space="0" w:color="auto"/>
          </w:divBdr>
        </w:div>
        <w:div w:id="176651600">
          <w:marLeft w:val="0"/>
          <w:marRight w:val="0"/>
          <w:marTop w:val="0"/>
          <w:marBottom w:val="300"/>
          <w:divBdr>
            <w:top w:val="single" w:sz="6" w:space="15" w:color="EDEDED"/>
            <w:left w:val="single" w:sz="6" w:space="15" w:color="EDEDED"/>
            <w:bottom w:val="single" w:sz="6" w:space="15" w:color="EDEDED"/>
            <w:right w:val="single" w:sz="6" w:space="15" w:color="EDEDED"/>
          </w:divBdr>
        </w:div>
        <w:div w:id="176651757">
          <w:marLeft w:val="0"/>
          <w:marRight w:val="0"/>
          <w:marTop w:val="0"/>
          <w:marBottom w:val="0"/>
          <w:divBdr>
            <w:top w:val="none" w:sz="0" w:space="0" w:color="auto"/>
            <w:left w:val="none" w:sz="0" w:space="0" w:color="auto"/>
            <w:bottom w:val="none" w:sz="0" w:space="0" w:color="auto"/>
            <w:right w:val="none" w:sz="0" w:space="0" w:color="auto"/>
          </w:divBdr>
        </w:div>
        <w:div w:id="176695950">
          <w:marLeft w:val="0"/>
          <w:marRight w:val="0"/>
          <w:marTop w:val="300"/>
          <w:marBottom w:val="0"/>
          <w:divBdr>
            <w:top w:val="none" w:sz="0" w:space="0" w:color="auto"/>
            <w:left w:val="none" w:sz="0" w:space="0" w:color="auto"/>
            <w:bottom w:val="none" w:sz="0" w:space="0" w:color="auto"/>
            <w:right w:val="none" w:sz="0" w:space="0" w:color="auto"/>
          </w:divBdr>
        </w:div>
        <w:div w:id="177014147">
          <w:marLeft w:val="0"/>
          <w:marRight w:val="0"/>
          <w:marTop w:val="0"/>
          <w:marBottom w:val="0"/>
          <w:divBdr>
            <w:top w:val="none" w:sz="0" w:space="0" w:color="auto"/>
            <w:left w:val="none" w:sz="0" w:space="0" w:color="auto"/>
            <w:bottom w:val="none" w:sz="0" w:space="0" w:color="auto"/>
            <w:right w:val="none" w:sz="0" w:space="0" w:color="auto"/>
          </w:divBdr>
        </w:div>
        <w:div w:id="177014156">
          <w:marLeft w:val="0"/>
          <w:marRight w:val="0"/>
          <w:marTop w:val="0"/>
          <w:marBottom w:val="0"/>
          <w:divBdr>
            <w:top w:val="none" w:sz="0" w:space="0" w:color="auto"/>
            <w:left w:val="none" w:sz="0" w:space="0" w:color="auto"/>
            <w:bottom w:val="none" w:sz="0" w:space="0" w:color="auto"/>
            <w:right w:val="none" w:sz="0" w:space="0" w:color="auto"/>
          </w:divBdr>
        </w:div>
        <w:div w:id="177040348">
          <w:marLeft w:val="0"/>
          <w:marRight w:val="0"/>
          <w:marTop w:val="300"/>
          <w:marBottom w:val="0"/>
          <w:divBdr>
            <w:top w:val="none" w:sz="0" w:space="0" w:color="auto"/>
            <w:left w:val="none" w:sz="0" w:space="0" w:color="auto"/>
            <w:bottom w:val="none" w:sz="0" w:space="0" w:color="auto"/>
            <w:right w:val="none" w:sz="0" w:space="0" w:color="auto"/>
          </w:divBdr>
          <w:divsChild>
            <w:div w:id="96142874">
              <w:marLeft w:val="0"/>
              <w:marRight w:val="0"/>
              <w:marTop w:val="0"/>
              <w:marBottom w:val="0"/>
              <w:divBdr>
                <w:top w:val="none" w:sz="0" w:space="0" w:color="auto"/>
                <w:left w:val="none" w:sz="0" w:space="0" w:color="auto"/>
                <w:bottom w:val="none" w:sz="0" w:space="0" w:color="auto"/>
                <w:right w:val="none" w:sz="0" w:space="0" w:color="auto"/>
              </w:divBdr>
            </w:div>
          </w:divsChild>
        </w:div>
        <w:div w:id="177082256">
          <w:marLeft w:val="0"/>
          <w:marRight w:val="0"/>
          <w:marTop w:val="0"/>
          <w:marBottom w:val="0"/>
          <w:divBdr>
            <w:top w:val="none" w:sz="0" w:space="0" w:color="auto"/>
            <w:left w:val="none" w:sz="0" w:space="0" w:color="auto"/>
            <w:bottom w:val="none" w:sz="0" w:space="0" w:color="auto"/>
            <w:right w:val="none" w:sz="0" w:space="0" w:color="auto"/>
          </w:divBdr>
        </w:div>
        <w:div w:id="177083607">
          <w:marLeft w:val="0"/>
          <w:marRight w:val="0"/>
          <w:marTop w:val="0"/>
          <w:marBottom w:val="0"/>
          <w:divBdr>
            <w:top w:val="none" w:sz="0" w:space="0" w:color="auto"/>
            <w:left w:val="none" w:sz="0" w:space="0" w:color="auto"/>
            <w:bottom w:val="none" w:sz="0" w:space="0" w:color="auto"/>
            <w:right w:val="none" w:sz="0" w:space="0" w:color="auto"/>
          </w:divBdr>
        </w:div>
        <w:div w:id="177085572">
          <w:marLeft w:val="0"/>
          <w:marRight w:val="0"/>
          <w:marTop w:val="0"/>
          <w:marBottom w:val="0"/>
          <w:divBdr>
            <w:top w:val="none" w:sz="0" w:space="0" w:color="auto"/>
            <w:left w:val="none" w:sz="0" w:space="0" w:color="auto"/>
            <w:bottom w:val="none" w:sz="0" w:space="0" w:color="auto"/>
            <w:right w:val="none" w:sz="0" w:space="0" w:color="auto"/>
          </w:divBdr>
        </w:div>
        <w:div w:id="177157083">
          <w:marLeft w:val="0"/>
          <w:marRight w:val="0"/>
          <w:marTop w:val="0"/>
          <w:marBottom w:val="0"/>
          <w:divBdr>
            <w:top w:val="none" w:sz="0" w:space="0" w:color="auto"/>
            <w:left w:val="none" w:sz="0" w:space="0" w:color="auto"/>
            <w:bottom w:val="none" w:sz="0" w:space="0" w:color="auto"/>
            <w:right w:val="none" w:sz="0" w:space="0" w:color="auto"/>
          </w:divBdr>
        </w:div>
        <w:div w:id="177239935">
          <w:marLeft w:val="0"/>
          <w:marRight w:val="0"/>
          <w:marTop w:val="0"/>
          <w:marBottom w:val="0"/>
          <w:divBdr>
            <w:top w:val="none" w:sz="0" w:space="0" w:color="auto"/>
            <w:left w:val="none" w:sz="0" w:space="0" w:color="auto"/>
            <w:bottom w:val="none" w:sz="0" w:space="0" w:color="auto"/>
            <w:right w:val="none" w:sz="0" w:space="0" w:color="auto"/>
          </w:divBdr>
          <w:divsChild>
            <w:div w:id="68965869">
              <w:marLeft w:val="0"/>
              <w:marRight w:val="0"/>
              <w:marTop w:val="0"/>
              <w:marBottom w:val="0"/>
              <w:divBdr>
                <w:top w:val="none" w:sz="0" w:space="0" w:color="auto"/>
                <w:left w:val="none" w:sz="0" w:space="0" w:color="auto"/>
                <w:bottom w:val="none" w:sz="0" w:space="0" w:color="auto"/>
                <w:right w:val="none" w:sz="0" w:space="0" w:color="auto"/>
              </w:divBdr>
            </w:div>
          </w:divsChild>
        </w:div>
        <w:div w:id="177278280">
          <w:marLeft w:val="0"/>
          <w:marRight w:val="0"/>
          <w:marTop w:val="300"/>
          <w:marBottom w:val="0"/>
          <w:divBdr>
            <w:top w:val="none" w:sz="0" w:space="0" w:color="auto"/>
            <w:left w:val="none" w:sz="0" w:space="0" w:color="auto"/>
            <w:bottom w:val="none" w:sz="0" w:space="0" w:color="auto"/>
            <w:right w:val="none" w:sz="0" w:space="0" w:color="auto"/>
          </w:divBdr>
        </w:div>
        <w:div w:id="177279213">
          <w:marLeft w:val="0"/>
          <w:marRight w:val="0"/>
          <w:marTop w:val="0"/>
          <w:marBottom w:val="0"/>
          <w:divBdr>
            <w:top w:val="none" w:sz="0" w:space="0" w:color="auto"/>
            <w:left w:val="none" w:sz="0" w:space="0" w:color="auto"/>
            <w:bottom w:val="none" w:sz="0" w:space="0" w:color="auto"/>
            <w:right w:val="none" w:sz="0" w:space="0" w:color="auto"/>
          </w:divBdr>
        </w:div>
        <w:div w:id="177350468">
          <w:marLeft w:val="0"/>
          <w:marRight w:val="0"/>
          <w:marTop w:val="0"/>
          <w:marBottom w:val="0"/>
          <w:divBdr>
            <w:top w:val="none" w:sz="0" w:space="0" w:color="auto"/>
            <w:left w:val="none" w:sz="0" w:space="0" w:color="auto"/>
            <w:bottom w:val="none" w:sz="0" w:space="0" w:color="auto"/>
            <w:right w:val="none" w:sz="0" w:space="0" w:color="auto"/>
          </w:divBdr>
        </w:div>
        <w:div w:id="177427079">
          <w:marLeft w:val="0"/>
          <w:marRight w:val="0"/>
          <w:marTop w:val="0"/>
          <w:marBottom w:val="0"/>
          <w:divBdr>
            <w:top w:val="none" w:sz="0" w:space="0" w:color="auto"/>
            <w:left w:val="none" w:sz="0" w:space="0" w:color="auto"/>
            <w:bottom w:val="none" w:sz="0" w:space="0" w:color="auto"/>
            <w:right w:val="none" w:sz="0" w:space="0" w:color="auto"/>
          </w:divBdr>
        </w:div>
        <w:div w:id="177546300">
          <w:marLeft w:val="0"/>
          <w:marRight w:val="0"/>
          <w:marTop w:val="0"/>
          <w:marBottom w:val="300"/>
          <w:divBdr>
            <w:top w:val="single" w:sz="6" w:space="15" w:color="EDEDED"/>
            <w:left w:val="single" w:sz="6" w:space="15" w:color="EDEDED"/>
            <w:bottom w:val="single" w:sz="6" w:space="15" w:color="EDEDED"/>
            <w:right w:val="single" w:sz="6" w:space="15" w:color="EDEDED"/>
          </w:divBdr>
        </w:div>
        <w:div w:id="177547440">
          <w:marLeft w:val="0"/>
          <w:marRight w:val="0"/>
          <w:marTop w:val="0"/>
          <w:marBottom w:val="0"/>
          <w:divBdr>
            <w:top w:val="none" w:sz="0" w:space="0" w:color="auto"/>
            <w:left w:val="none" w:sz="0" w:space="0" w:color="auto"/>
            <w:bottom w:val="none" w:sz="0" w:space="0" w:color="auto"/>
            <w:right w:val="none" w:sz="0" w:space="0" w:color="auto"/>
          </w:divBdr>
        </w:div>
        <w:div w:id="177617608">
          <w:marLeft w:val="0"/>
          <w:marRight w:val="0"/>
          <w:marTop w:val="0"/>
          <w:marBottom w:val="0"/>
          <w:divBdr>
            <w:top w:val="none" w:sz="0" w:space="0" w:color="auto"/>
            <w:left w:val="none" w:sz="0" w:space="0" w:color="auto"/>
            <w:bottom w:val="none" w:sz="0" w:space="0" w:color="auto"/>
            <w:right w:val="none" w:sz="0" w:space="0" w:color="auto"/>
          </w:divBdr>
        </w:div>
        <w:div w:id="177620595">
          <w:marLeft w:val="0"/>
          <w:marRight w:val="0"/>
          <w:marTop w:val="0"/>
          <w:marBottom w:val="0"/>
          <w:divBdr>
            <w:top w:val="none" w:sz="0" w:space="0" w:color="auto"/>
            <w:left w:val="none" w:sz="0" w:space="0" w:color="auto"/>
            <w:bottom w:val="none" w:sz="0" w:space="0" w:color="auto"/>
            <w:right w:val="none" w:sz="0" w:space="0" w:color="auto"/>
          </w:divBdr>
        </w:div>
        <w:div w:id="177669062">
          <w:marLeft w:val="0"/>
          <w:marRight w:val="0"/>
          <w:marTop w:val="0"/>
          <w:marBottom w:val="300"/>
          <w:divBdr>
            <w:top w:val="single" w:sz="6" w:space="15" w:color="EDEDED"/>
            <w:left w:val="single" w:sz="6" w:space="15" w:color="EDEDED"/>
            <w:bottom w:val="single" w:sz="6" w:space="15" w:color="EDEDED"/>
            <w:right w:val="single" w:sz="6" w:space="15" w:color="EDEDED"/>
          </w:divBdr>
        </w:div>
        <w:div w:id="177698348">
          <w:marLeft w:val="0"/>
          <w:marRight w:val="0"/>
          <w:marTop w:val="0"/>
          <w:marBottom w:val="0"/>
          <w:divBdr>
            <w:top w:val="none" w:sz="0" w:space="0" w:color="auto"/>
            <w:left w:val="none" w:sz="0" w:space="0" w:color="auto"/>
            <w:bottom w:val="none" w:sz="0" w:space="0" w:color="auto"/>
            <w:right w:val="none" w:sz="0" w:space="0" w:color="auto"/>
          </w:divBdr>
        </w:div>
        <w:div w:id="177700484">
          <w:marLeft w:val="0"/>
          <w:marRight w:val="0"/>
          <w:marTop w:val="0"/>
          <w:marBottom w:val="0"/>
          <w:divBdr>
            <w:top w:val="none" w:sz="0" w:space="0" w:color="auto"/>
            <w:left w:val="none" w:sz="0" w:space="0" w:color="auto"/>
            <w:bottom w:val="none" w:sz="0" w:space="0" w:color="auto"/>
            <w:right w:val="none" w:sz="0" w:space="0" w:color="auto"/>
          </w:divBdr>
        </w:div>
        <w:div w:id="177819935">
          <w:marLeft w:val="0"/>
          <w:marRight w:val="0"/>
          <w:marTop w:val="0"/>
          <w:marBottom w:val="0"/>
          <w:divBdr>
            <w:top w:val="none" w:sz="0" w:space="0" w:color="auto"/>
            <w:left w:val="none" w:sz="0" w:space="0" w:color="auto"/>
            <w:bottom w:val="none" w:sz="0" w:space="0" w:color="auto"/>
            <w:right w:val="none" w:sz="0" w:space="0" w:color="auto"/>
          </w:divBdr>
        </w:div>
        <w:div w:id="177888150">
          <w:marLeft w:val="0"/>
          <w:marRight w:val="0"/>
          <w:marTop w:val="0"/>
          <w:marBottom w:val="0"/>
          <w:divBdr>
            <w:top w:val="none" w:sz="0" w:space="0" w:color="auto"/>
            <w:left w:val="none" w:sz="0" w:space="0" w:color="auto"/>
            <w:bottom w:val="none" w:sz="0" w:space="0" w:color="auto"/>
            <w:right w:val="none" w:sz="0" w:space="0" w:color="auto"/>
          </w:divBdr>
        </w:div>
        <w:div w:id="177893391">
          <w:marLeft w:val="0"/>
          <w:marRight w:val="0"/>
          <w:marTop w:val="0"/>
          <w:marBottom w:val="0"/>
          <w:divBdr>
            <w:top w:val="none" w:sz="0" w:space="0" w:color="auto"/>
            <w:left w:val="none" w:sz="0" w:space="0" w:color="auto"/>
            <w:bottom w:val="none" w:sz="0" w:space="0" w:color="auto"/>
            <w:right w:val="none" w:sz="0" w:space="0" w:color="auto"/>
          </w:divBdr>
        </w:div>
        <w:div w:id="177933487">
          <w:marLeft w:val="0"/>
          <w:marRight w:val="0"/>
          <w:marTop w:val="300"/>
          <w:marBottom w:val="0"/>
          <w:divBdr>
            <w:top w:val="none" w:sz="0" w:space="0" w:color="auto"/>
            <w:left w:val="none" w:sz="0" w:space="0" w:color="auto"/>
            <w:bottom w:val="none" w:sz="0" w:space="0" w:color="auto"/>
            <w:right w:val="none" w:sz="0" w:space="0" w:color="auto"/>
          </w:divBdr>
        </w:div>
        <w:div w:id="177934109">
          <w:marLeft w:val="0"/>
          <w:marRight w:val="0"/>
          <w:marTop w:val="300"/>
          <w:marBottom w:val="0"/>
          <w:divBdr>
            <w:top w:val="none" w:sz="0" w:space="0" w:color="auto"/>
            <w:left w:val="none" w:sz="0" w:space="0" w:color="auto"/>
            <w:bottom w:val="none" w:sz="0" w:space="0" w:color="auto"/>
            <w:right w:val="none" w:sz="0" w:space="0" w:color="auto"/>
          </w:divBdr>
        </w:div>
        <w:div w:id="177938258">
          <w:marLeft w:val="0"/>
          <w:marRight w:val="0"/>
          <w:marTop w:val="0"/>
          <w:marBottom w:val="0"/>
          <w:divBdr>
            <w:top w:val="none" w:sz="0" w:space="0" w:color="auto"/>
            <w:left w:val="none" w:sz="0" w:space="0" w:color="auto"/>
            <w:bottom w:val="none" w:sz="0" w:space="0" w:color="auto"/>
            <w:right w:val="none" w:sz="0" w:space="0" w:color="auto"/>
          </w:divBdr>
        </w:div>
        <w:div w:id="178010292">
          <w:marLeft w:val="0"/>
          <w:marRight w:val="0"/>
          <w:marTop w:val="0"/>
          <w:marBottom w:val="0"/>
          <w:divBdr>
            <w:top w:val="none" w:sz="0" w:space="0" w:color="auto"/>
            <w:left w:val="none" w:sz="0" w:space="0" w:color="auto"/>
            <w:bottom w:val="none" w:sz="0" w:space="0" w:color="auto"/>
            <w:right w:val="none" w:sz="0" w:space="0" w:color="auto"/>
          </w:divBdr>
        </w:div>
        <w:div w:id="178012984">
          <w:marLeft w:val="0"/>
          <w:marRight w:val="0"/>
          <w:marTop w:val="0"/>
          <w:marBottom w:val="0"/>
          <w:divBdr>
            <w:top w:val="none" w:sz="0" w:space="0" w:color="auto"/>
            <w:left w:val="none" w:sz="0" w:space="0" w:color="auto"/>
            <w:bottom w:val="none" w:sz="0" w:space="0" w:color="auto"/>
            <w:right w:val="none" w:sz="0" w:space="0" w:color="auto"/>
          </w:divBdr>
        </w:div>
        <w:div w:id="178082847">
          <w:marLeft w:val="0"/>
          <w:marRight w:val="0"/>
          <w:marTop w:val="0"/>
          <w:marBottom w:val="0"/>
          <w:divBdr>
            <w:top w:val="none" w:sz="0" w:space="0" w:color="auto"/>
            <w:left w:val="none" w:sz="0" w:space="0" w:color="auto"/>
            <w:bottom w:val="none" w:sz="0" w:space="0" w:color="auto"/>
            <w:right w:val="none" w:sz="0" w:space="0" w:color="auto"/>
          </w:divBdr>
        </w:div>
        <w:div w:id="178083091">
          <w:marLeft w:val="0"/>
          <w:marRight w:val="0"/>
          <w:marTop w:val="0"/>
          <w:marBottom w:val="0"/>
          <w:divBdr>
            <w:top w:val="none" w:sz="0" w:space="0" w:color="auto"/>
            <w:left w:val="none" w:sz="0" w:space="0" w:color="auto"/>
            <w:bottom w:val="none" w:sz="0" w:space="0" w:color="auto"/>
            <w:right w:val="none" w:sz="0" w:space="0" w:color="auto"/>
          </w:divBdr>
        </w:div>
        <w:div w:id="178128544">
          <w:marLeft w:val="0"/>
          <w:marRight w:val="0"/>
          <w:marTop w:val="0"/>
          <w:marBottom w:val="0"/>
          <w:divBdr>
            <w:top w:val="none" w:sz="0" w:space="0" w:color="auto"/>
            <w:left w:val="none" w:sz="0" w:space="0" w:color="auto"/>
            <w:bottom w:val="none" w:sz="0" w:space="0" w:color="auto"/>
            <w:right w:val="none" w:sz="0" w:space="0" w:color="auto"/>
          </w:divBdr>
        </w:div>
        <w:div w:id="178131665">
          <w:marLeft w:val="0"/>
          <w:marRight w:val="0"/>
          <w:marTop w:val="0"/>
          <w:marBottom w:val="0"/>
          <w:divBdr>
            <w:top w:val="none" w:sz="0" w:space="0" w:color="auto"/>
            <w:left w:val="none" w:sz="0" w:space="0" w:color="auto"/>
            <w:bottom w:val="none" w:sz="0" w:space="0" w:color="auto"/>
            <w:right w:val="none" w:sz="0" w:space="0" w:color="auto"/>
          </w:divBdr>
        </w:div>
        <w:div w:id="178159259">
          <w:marLeft w:val="0"/>
          <w:marRight w:val="0"/>
          <w:marTop w:val="0"/>
          <w:marBottom w:val="300"/>
          <w:divBdr>
            <w:top w:val="single" w:sz="6" w:space="15" w:color="EDEDED"/>
            <w:left w:val="single" w:sz="6" w:space="15" w:color="EDEDED"/>
            <w:bottom w:val="single" w:sz="6" w:space="15" w:color="EDEDED"/>
            <w:right w:val="single" w:sz="6" w:space="15" w:color="EDEDED"/>
          </w:divBdr>
        </w:div>
        <w:div w:id="178198081">
          <w:marLeft w:val="0"/>
          <w:marRight w:val="0"/>
          <w:marTop w:val="0"/>
          <w:marBottom w:val="0"/>
          <w:divBdr>
            <w:top w:val="none" w:sz="0" w:space="0" w:color="auto"/>
            <w:left w:val="none" w:sz="0" w:space="0" w:color="auto"/>
            <w:bottom w:val="none" w:sz="0" w:space="0" w:color="auto"/>
            <w:right w:val="none" w:sz="0" w:space="0" w:color="auto"/>
          </w:divBdr>
        </w:div>
        <w:div w:id="178203270">
          <w:marLeft w:val="0"/>
          <w:marRight w:val="0"/>
          <w:marTop w:val="0"/>
          <w:marBottom w:val="0"/>
          <w:divBdr>
            <w:top w:val="none" w:sz="0" w:space="0" w:color="auto"/>
            <w:left w:val="none" w:sz="0" w:space="0" w:color="auto"/>
            <w:bottom w:val="none" w:sz="0" w:space="0" w:color="auto"/>
            <w:right w:val="none" w:sz="0" w:space="0" w:color="auto"/>
          </w:divBdr>
        </w:div>
        <w:div w:id="178207188">
          <w:marLeft w:val="0"/>
          <w:marRight w:val="0"/>
          <w:marTop w:val="0"/>
          <w:marBottom w:val="0"/>
          <w:divBdr>
            <w:top w:val="none" w:sz="0" w:space="0" w:color="auto"/>
            <w:left w:val="none" w:sz="0" w:space="0" w:color="auto"/>
            <w:bottom w:val="none" w:sz="0" w:space="0" w:color="auto"/>
            <w:right w:val="none" w:sz="0" w:space="0" w:color="auto"/>
          </w:divBdr>
        </w:div>
        <w:div w:id="178282069">
          <w:marLeft w:val="0"/>
          <w:marRight w:val="0"/>
          <w:marTop w:val="0"/>
          <w:marBottom w:val="0"/>
          <w:divBdr>
            <w:top w:val="none" w:sz="0" w:space="0" w:color="auto"/>
            <w:left w:val="none" w:sz="0" w:space="0" w:color="auto"/>
            <w:bottom w:val="none" w:sz="0" w:space="0" w:color="auto"/>
            <w:right w:val="none" w:sz="0" w:space="0" w:color="auto"/>
          </w:divBdr>
        </w:div>
        <w:div w:id="178324008">
          <w:marLeft w:val="0"/>
          <w:marRight w:val="0"/>
          <w:marTop w:val="0"/>
          <w:marBottom w:val="0"/>
          <w:divBdr>
            <w:top w:val="none" w:sz="0" w:space="0" w:color="auto"/>
            <w:left w:val="none" w:sz="0" w:space="0" w:color="auto"/>
            <w:bottom w:val="none" w:sz="0" w:space="0" w:color="auto"/>
            <w:right w:val="none" w:sz="0" w:space="0" w:color="auto"/>
          </w:divBdr>
        </w:div>
        <w:div w:id="178354079">
          <w:marLeft w:val="0"/>
          <w:marRight w:val="0"/>
          <w:marTop w:val="0"/>
          <w:marBottom w:val="0"/>
          <w:divBdr>
            <w:top w:val="none" w:sz="0" w:space="0" w:color="auto"/>
            <w:left w:val="none" w:sz="0" w:space="0" w:color="auto"/>
            <w:bottom w:val="none" w:sz="0" w:space="0" w:color="auto"/>
            <w:right w:val="none" w:sz="0" w:space="0" w:color="auto"/>
          </w:divBdr>
        </w:div>
        <w:div w:id="178396569">
          <w:marLeft w:val="0"/>
          <w:marRight w:val="0"/>
          <w:marTop w:val="0"/>
          <w:marBottom w:val="300"/>
          <w:divBdr>
            <w:top w:val="single" w:sz="6" w:space="15" w:color="EDEDED"/>
            <w:left w:val="single" w:sz="6" w:space="15" w:color="EDEDED"/>
            <w:bottom w:val="single" w:sz="6" w:space="15" w:color="EDEDED"/>
            <w:right w:val="single" w:sz="6" w:space="15" w:color="EDEDED"/>
          </w:divBdr>
        </w:div>
        <w:div w:id="178475890">
          <w:marLeft w:val="0"/>
          <w:marRight w:val="0"/>
          <w:marTop w:val="0"/>
          <w:marBottom w:val="300"/>
          <w:divBdr>
            <w:top w:val="single" w:sz="6" w:space="15" w:color="EDEDED"/>
            <w:left w:val="single" w:sz="6" w:space="15" w:color="EDEDED"/>
            <w:bottom w:val="single" w:sz="6" w:space="15" w:color="EDEDED"/>
            <w:right w:val="single" w:sz="6" w:space="15" w:color="EDEDED"/>
          </w:divBdr>
        </w:div>
        <w:div w:id="178542505">
          <w:marLeft w:val="0"/>
          <w:marRight w:val="0"/>
          <w:marTop w:val="0"/>
          <w:marBottom w:val="300"/>
          <w:divBdr>
            <w:top w:val="single" w:sz="6" w:space="15" w:color="EDEDED"/>
            <w:left w:val="single" w:sz="6" w:space="15" w:color="EDEDED"/>
            <w:bottom w:val="single" w:sz="6" w:space="15" w:color="EDEDED"/>
            <w:right w:val="single" w:sz="6" w:space="15" w:color="EDEDED"/>
          </w:divBdr>
        </w:div>
        <w:div w:id="178546041">
          <w:marLeft w:val="0"/>
          <w:marRight w:val="0"/>
          <w:marTop w:val="0"/>
          <w:marBottom w:val="0"/>
          <w:divBdr>
            <w:top w:val="none" w:sz="0" w:space="0" w:color="auto"/>
            <w:left w:val="none" w:sz="0" w:space="0" w:color="auto"/>
            <w:bottom w:val="none" w:sz="0" w:space="0" w:color="auto"/>
            <w:right w:val="none" w:sz="0" w:space="0" w:color="auto"/>
          </w:divBdr>
        </w:div>
        <w:div w:id="178586712">
          <w:marLeft w:val="0"/>
          <w:marRight w:val="0"/>
          <w:marTop w:val="0"/>
          <w:marBottom w:val="0"/>
          <w:divBdr>
            <w:top w:val="none" w:sz="0" w:space="0" w:color="auto"/>
            <w:left w:val="none" w:sz="0" w:space="0" w:color="auto"/>
            <w:bottom w:val="none" w:sz="0" w:space="0" w:color="auto"/>
            <w:right w:val="none" w:sz="0" w:space="0" w:color="auto"/>
          </w:divBdr>
        </w:div>
        <w:div w:id="178663889">
          <w:marLeft w:val="0"/>
          <w:marRight w:val="0"/>
          <w:marTop w:val="0"/>
          <w:marBottom w:val="0"/>
          <w:divBdr>
            <w:top w:val="none" w:sz="0" w:space="0" w:color="auto"/>
            <w:left w:val="none" w:sz="0" w:space="0" w:color="auto"/>
            <w:bottom w:val="none" w:sz="0" w:space="0" w:color="auto"/>
            <w:right w:val="none" w:sz="0" w:space="0" w:color="auto"/>
          </w:divBdr>
        </w:div>
        <w:div w:id="178667156">
          <w:marLeft w:val="0"/>
          <w:marRight w:val="0"/>
          <w:marTop w:val="0"/>
          <w:marBottom w:val="0"/>
          <w:divBdr>
            <w:top w:val="none" w:sz="0" w:space="0" w:color="auto"/>
            <w:left w:val="none" w:sz="0" w:space="0" w:color="auto"/>
            <w:bottom w:val="none" w:sz="0" w:space="0" w:color="auto"/>
            <w:right w:val="none" w:sz="0" w:space="0" w:color="auto"/>
          </w:divBdr>
        </w:div>
        <w:div w:id="178668881">
          <w:marLeft w:val="0"/>
          <w:marRight w:val="0"/>
          <w:marTop w:val="0"/>
          <w:marBottom w:val="300"/>
          <w:divBdr>
            <w:top w:val="single" w:sz="6" w:space="15" w:color="EDEDED"/>
            <w:left w:val="single" w:sz="6" w:space="15" w:color="EDEDED"/>
            <w:bottom w:val="single" w:sz="6" w:space="15" w:color="EDEDED"/>
            <w:right w:val="single" w:sz="6" w:space="15" w:color="EDEDED"/>
          </w:divBdr>
        </w:div>
        <w:div w:id="178744194">
          <w:marLeft w:val="0"/>
          <w:marRight w:val="0"/>
          <w:marTop w:val="0"/>
          <w:marBottom w:val="0"/>
          <w:divBdr>
            <w:top w:val="none" w:sz="0" w:space="0" w:color="auto"/>
            <w:left w:val="none" w:sz="0" w:space="0" w:color="auto"/>
            <w:bottom w:val="none" w:sz="0" w:space="0" w:color="auto"/>
            <w:right w:val="none" w:sz="0" w:space="0" w:color="auto"/>
          </w:divBdr>
        </w:div>
        <w:div w:id="178856597">
          <w:marLeft w:val="0"/>
          <w:marRight w:val="0"/>
          <w:marTop w:val="0"/>
          <w:marBottom w:val="300"/>
          <w:divBdr>
            <w:top w:val="single" w:sz="6" w:space="15" w:color="EDEDED"/>
            <w:left w:val="single" w:sz="6" w:space="15" w:color="EDEDED"/>
            <w:bottom w:val="single" w:sz="6" w:space="15" w:color="EDEDED"/>
            <w:right w:val="single" w:sz="6" w:space="15" w:color="EDEDED"/>
          </w:divBdr>
        </w:div>
        <w:div w:id="178936531">
          <w:marLeft w:val="0"/>
          <w:marRight w:val="0"/>
          <w:marTop w:val="0"/>
          <w:marBottom w:val="0"/>
          <w:divBdr>
            <w:top w:val="none" w:sz="0" w:space="0" w:color="auto"/>
            <w:left w:val="none" w:sz="0" w:space="0" w:color="auto"/>
            <w:bottom w:val="none" w:sz="0" w:space="0" w:color="auto"/>
            <w:right w:val="none" w:sz="0" w:space="0" w:color="auto"/>
          </w:divBdr>
        </w:div>
        <w:div w:id="179050277">
          <w:marLeft w:val="0"/>
          <w:marRight w:val="0"/>
          <w:marTop w:val="0"/>
          <w:marBottom w:val="0"/>
          <w:divBdr>
            <w:top w:val="none" w:sz="0" w:space="0" w:color="auto"/>
            <w:left w:val="none" w:sz="0" w:space="0" w:color="auto"/>
            <w:bottom w:val="none" w:sz="0" w:space="0" w:color="auto"/>
            <w:right w:val="none" w:sz="0" w:space="0" w:color="auto"/>
          </w:divBdr>
        </w:div>
        <w:div w:id="179051850">
          <w:marLeft w:val="0"/>
          <w:marRight w:val="0"/>
          <w:marTop w:val="0"/>
          <w:marBottom w:val="0"/>
          <w:divBdr>
            <w:top w:val="none" w:sz="0" w:space="0" w:color="auto"/>
            <w:left w:val="none" w:sz="0" w:space="0" w:color="auto"/>
            <w:bottom w:val="none" w:sz="0" w:space="0" w:color="auto"/>
            <w:right w:val="none" w:sz="0" w:space="0" w:color="auto"/>
          </w:divBdr>
        </w:div>
        <w:div w:id="179123138">
          <w:marLeft w:val="0"/>
          <w:marRight w:val="0"/>
          <w:marTop w:val="0"/>
          <w:marBottom w:val="0"/>
          <w:divBdr>
            <w:top w:val="none" w:sz="0" w:space="0" w:color="auto"/>
            <w:left w:val="none" w:sz="0" w:space="0" w:color="auto"/>
            <w:bottom w:val="none" w:sz="0" w:space="0" w:color="auto"/>
            <w:right w:val="none" w:sz="0" w:space="0" w:color="auto"/>
          </w:divBdr>
        </w:div>
        <w:div w:id="179129107">
          <w:marLeft w:val="0"/>
          <w:marRight w:val="0"/>
          <w:marTop w:val="0"/>
          <w:marBottom w:val="300"/>
          <w:divBdr>
            <w:top w:val="single" w:sz="6" w:space="15" w:color="EDEDED"/>
            <w:left w:val="single" w:sz="6" w:space="15" w:color="EDEDED"/>
            <w:bottom w:val="single" w:sz="6" w:space="15" w:color="EDEDED"/>
            <w:right w:val="single" w:sz="6" w:space="15" w:color="EDEDED"/>
          </w:divBdr>
        </w:div>
        <w:div w:id="179205101">
          <w:marLeft w:val="0"/>
          <w:marRight w:val="0"/>
          <w:marTop w:val="0"/>
          <w:marBottom w:val="0"/>
          <w:divBdr>
            <w:top w:val="none" w:sz="0" w:space="0" w:color="auto"/>
            <w:left w:val="none" w:sz="0" w:space="0" w:color="auto"/>
            <w:bottom w:val="none" w:sz="0" w:space="0" w:color="auto"/>
            <w:right w:val="none" w:sz="0" w:space="0" w:color="auto"/>
          </w:divBdr>
        </w:div>
        <w:div w:id="179205834">
          <w:marLeft w:val="0"/>
          <w:marRight w:val="0"/>
          <w:marTop w:val="0"/>
          <w:marBottom w:val="300"/>
          <w:divBdr>
            <w:top w:val="single" w:sz="6" w:space="15" w:color="EDEDED"/>
            <w:left w:val="single" w:sz="6" w:space="15" w:color="EDEDED"/>
            <w:bottom w:val="single" w:sz="6" w:space="15" w:color="EDEDED"/>
            <w:right w:val="single" w:sz="6" w:space="15" w:color="EDEDED"/>
          </w:divBdr>
        </w:div>
        <w:div w:id="179247500">
          <w:marLeft w:val="0"/>
          <w:marRight w:val="0"/>
          <w:marTop w:val="0"/>
          <w:marBottom w:val="300"/>
          <w:divBdr>
            <w:top w:val="single" w:sz="6" w:space="15" w:color="EDEDED"/>
            <w:left w:val="single" w:sz="6" w:space="15" w:color="EDEDED"/>
            <w:bottom w:val="single" w:sz="6" w:space="15" w:color="EDEDED"/>
            <w:right w:val="single" w:sz="6" w:space="15" w:color="EDEDED"/>
          </w:divBdr>
        </w:div>
        <w:div w:id="179249147">
          <w:marLeft w:val="0"/>
          <w:marRight w:val="0"/>
          <w:marTop w:val="0"/>
          <w:marBottom w:val="0"/>
          <w:divBdr>
            <w:top w:val="none" w:sz="0" w:space="0" w:color="auto"/>
            <w:left w:val="none" w:sz="0" w:space="0" w:color="auto"/>
            <w:bottom w:val="none" w:sz="0" w:space="0" w:color="auto"/>
            <w:right w:val="none" w:sz="0" w:space="0" w:color="auto"/>
          </w:divBdr>
        </w:div>
        <w:div w:id="179316252">
          <w:marLeft w:val="0"/>
          <w:marRight w:val="0"/>
          <w:marTop w:val="0"/>
          <w:marBottom w:val="0"/>
          <w:divBdr>
            <w:top w:val="none" w:sz="0" w:space="0" w:color="auto"/>
            <w:left w:val="none" w:sz="0" w:space="0" w:color="auto"/>
            <w:bottom w:val="none" w:sz="0" w:space="0" w:color="auto"/>
            <w:right w:val="none" w:sz="0" w:space="0" w:color="auto"/>
          </w:divBdr>
        </w:div>
        <w:div w:id="179318311">
          <w:marLeft w:val="0"/>
          <w:marRight w:val="0"/>
          <w:marTop w:val="0"/>
          <w:marBottom w:val="0"/>
          <w:divBdr>
            <w:top w:val="none" w:sz="0" w:space="0" w:color="auto"/>
            <w:left w:val="none" w:sz="0" w:space="0" w:color="auto"/>
            <w:bottom w:val="none" w:sz="0" w:space="0" w:color="auto"/>
            <w:right w:val="none" w:sz="0" w:space="0" w:color="auto"/>
          </w:divBdr>
        </w:div>
        <w:div w:id="179321971">
          <w:marLeft w:val="0"/>
          <w:marRight w:val="0"/>
          <w:marTop w:val="0"/>
          <w:marBottom w:val="0"/>
          <w:divBdr>
            <w:top w:val="none" w:sz="0" w:space="0" w:color="auto"/>
            <w:left w:val="none" w:sz="0" w:space="0" w:color="auto"/>
            <w:bottom w:val="none" w:sz="0" w:space="0" w:color="auto"/>
            <w:right w:val="none" w:sz="0" w:space="0" w:color="auto"/>
          </w:divBdr>
        </w:div>
        <w:div w:id="179438186">
          <w:marLeft w:val="0"/>
          <w:marRight w:val="0"/>
          <w:marTop w:val="0"/>
          <w:marBottom w:val="0"/>
          <w:divBdr>
            <w:top w:val="none" w:sz="0" w:space="0" w:color="auto"/>
            <w:left w:val="none" w:sz="0" w:space="0" w:color="auto"/>
            <w:bottom w:val="none" w:sz="0" w:space="0" w:color="auto"/>
            <w:right w:val="none" w:sz="0" w:space="0" w:color="auto"/>
          </w:divBdr>
        </w:div>
        <w:div w:id="179466868">
          <w:marLeft w:val="0"/>
          <w:marRight w:val="0"/>
          <w:marTop w:val="0"/>
          <w:marBottom w:val="0"/>
          <w:divBdr>
            <w:top w:val="none" w:sz="0" w:space="0" w:color="auto"/>
            <w:left w:val="none" w:sz="0" w:space="0" w:color="auto"/>
            <w:bottom w:val="none" w:sz="0" w:space="0" w:color="auto"/>
            <w:right w:val="none" w:sz="0" w:space="0" w:color="auto"/>
          </w:divBdr>
        </w:div>
        <w:div w:id="179512448">
          <w:marLeft w:val="0"/>
          <w:marRight w:val="0"/>
          <w:marTop w:val="0"/>
          <w:marBottom w:val="0"/>
          <w:divBdr>
            <w:top w:val="none" w:sz="0" w:space="0" w:color="auto"/>
            <w:left w:val="none" w:sz="0" w:space="0" w:color="auto"/>
            <w:bottom w:val="none" w:sz="0" w:space="0" w:color="auto"/>
            <w:right w:val="none" w:sz="0" w:space="0" w:color="auto"/>
          </w:divBdr>
        </w:div>
        <w:div w:id="179515240">
          <w:marLeft w:val="0"/>
          <w:marRight w:val="0"/>
          <w:marTop w:val="0"/>
          <w:marBottom w:val="0"/>
          <w:divBdr>
            <w:top w:val="none" w:sz="0" w:space="0" w:color="auto"/>
            <w:left w:val="none" w:sz="0" w:space="0" w:color="auto"/>
            <w:bottom w:val="none" w:sz="0" w:space="0" w:color="auto"/>
            <w:right w:val="none" w:sz="0" w:space="0" w:color="auto"/>
          </w:divBdr>
        </w:div>
        <w:div w:id="179786181">
          <w:marLeft w:val="0"/>
          <w:marRight w:val="0"/>
          <w:marTop w:val="0"/>
          <w:marBottom w:val="0"/>
          <w:divBdr>
            <w:top w:val="none" w:sz="0" w:space="0" w:color="auto"/>
            <w:left w:val="none" w:sz="0" w:space="0" w:color="auto"/>
            <w:bottom w:val="none" w:sz="0" w:space="0" w:color="auto"/>
            <w:right w:val="none" w:sz="0" w:space="0" w:color="auto"/>
          </w:divBdr>
        </w:div>
        <w:div w:id="179899427">
          <w:marLeft w:val="0"/>
          <w:marRight w:val="0"/>
          <w:marTop w:val="0"/>
          <w:marBottom w:val="0"/>
          <w:divBdr>
            <w:top w:val="none" w:sz="0" w:space="0" w:color="auto"/>
            <w:left w:val="none" w:sz="0" w:space="0" w:color="auto"/>
            <w:bottom w:val="none" w:sz="0" w:space="0" w:color="auto"/>
            <w:right w:val="none" w:sz="0" w:space="0" w:color="auto"/>
          </w:divBdr>
        </w:div>
        <w:div w:id="179902461">
          <w:marLeft w:val="0"/>
          <w:marRight w:val="0"/>
          <w:marTop w:val="0"/>
          <w:marBottom w:val="0"/>
          <w:divBdr>
            <w:top w:val="none" w:sz="0" w:space="0" w:color="auto"/>
            <w:left w:val="none" w:sz="0" w:space="0" w:color="auto"/>
            <w:bottom w:val="none" w:sz="0" w:space="0" w:color="auto"/>
            <w:right w:val="none" w:sz="0" w:space="0" w:color="auto"/>
          </w:divBdr>
        </w:div>
        <w:div w:id="179970218">
          <w:marLeft w:val="0"/>
          <w:marRight w:val="0"/>
          <w:marTop w:val="0"/>
          <w:marBottom w:val="0"/>
          <w:divBdr>
            <w:top w:val="none" w:sz="0" w:space="0" w:color="auto"/>
            <w:left w:val="none" w:sz="0" w:space="0" w:color="auto"/>
            <w:bottom w:val="none" w:sz="0" w:space="0" w:color="auto"/>
            <w:right w:val="none" w:sz="0" w:space="0" w:color="auto"/>
          </w:divBdr>
        </w:div>
        <w:div w:id="179972733">
          <w:marLeft w:val="0"/>
          <w:marRight w:val="0"/>
          <w:marTop w:val="300"/>
          <w:marBottom w:val="0"/>
          <w:divBdr>
            <w:top w:val="none" w:sz="0" w:space="0" w:color="auto"/>
            <w:left w:val="none" w:sz="0" w:space="0" w:color="auto"/>
            <w:bottom w:val="none" w:sz="0" w:space="0" w:color="auto"/>
            <w:right w:val="none" w:sz="0" w:space="0" w:color="auto"/>
          </w:divBdr>
        </w:div>
        <w:div w:id="179972894">
          <w:marLeft w:val="0"/>
          <w:marRight w:val="0"/>
          <w:marTop w:val="0"/>
          <w:marBottom w:val="300"/>
          <w:divBdr>
            <w:top w:val="single" w:sz="6" w:space="15" w:color="EDEDED"/>
            <w:left w:val="single" w:sz="6" w:space="15" w:color="EDEDED"/>
            <w:bottom w:val="single" w:sz="6" w:space="15" w:color="EDEDED"/>
            <w:right w:val="single" w:sz="6" w:space="15" w:color="EDEDED"/>
          </w:divBdr>
        </w:div>
        <w:div w:id="179975678">
          <w:marLeft w:val="0"/>
          <w:marRight w:val="0"/>
          <w:marTop w:val="0"/>
          <w:marBottom w:val="0"/>
          <w:divBdr>
            <w:top w:val="none" w:sz="0" w:space="0" w:color="auto"/>
            <w:left w:val="none" w:sz="0" w:space="0" w:color="auto"/>
            <w:bottom w:val="none" w:sz="0" w:space="0" w:color="auto"/>
            <w:right w:val="none" w:sz="0" w:space="0" w:color="auto"/>
          </w:divBdr>
        </w:div>
        <w:div w:id="180046622">
          <w:marLeft w:val="0"/>
          <w:marRight w:val="0"/>
          <w:marTop w:val="0"/>
          <w:marBottom w:val="0"/>
          <w:divBdr>
            <w:top w:val="none" w:sz="0" w:space="0" w:color="auto"/>
            <w:left w:val="none" w:sz="0" w:space="0" w:color="auto"/>
            <w:bottom w:val="none" w:sz="0" w:space="0" w:color="auto"/>
            <w:right w:val="none" w:sz="0" w:space="0" w:color="auto"/>
          </w:divBdr>
        </w:div>
        <w:div w:id="180049203">
          <w:marLeft w:val="0"/>
          <w:marRight w:val="0"/>
          <w:marTop w:val="0"/>
          <w:marBottom w:val="0"/>
          <w:divBdr>
            <w:top w:val="none" w:sz="0" w:space="0" w:color="auto"/>
            <w:left w:val="none" w:sz="0" w:space="0" w:color="auto"/>
            <w:bottom w:val="none" w:sz="0" w:space="0" w:color="auto"/>
            <w:right w:val="none" w:sz="0" w:space="0" w:color="auto"/>
          </w:divBdr>
          <w:divsChild>
            <w:div w:id="17127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049434">
          <w:marLeft w:val="0"/>
          <w:marRight w:val="0"/>
          <w:marTop w:val="0"/>
          <w:marBottom w:val="0"/>
          <w:divBdr>
            <w:top w:val="none" w:sz="0" w:space="0" w:color="auto"/>
            <w:left w:val="none" w:sz="0" w:space="0" w:color="auto"/>
            <w:bottom w:val="none" w:sz="0" w:space="0" w:color="auto"/>
            <w:right w:val="none" w:sz="0" w:space="0" w:color="auto"/>
          </w:divBdr>
          <w:divsChild>
            <w:div w:id="150290577">
              <w:marLeft w:val="0"/>
              <w:marRight w:val="0"/>
              <w:marTop w:val="0"/>
              <w:marBottom w:val="0"/>
              <w:divBdr>
                <w:top w:val="none" w:sz="0" w:space="0" w:color="auto"/>
                <w:left w:val="none" w:sz="0" w:space="0" w:color="auto"/>
                <w:bottom w:val="none" w:sz="0" w:space="0" w:color="auto"/>
                <w:right w:val="none" w:sz="0" w:space="0" w:color="auto"/>
              </w:divBdr>
            </w:div>
          </w:divsChild>
        </w:div>
        <w:div w:id="180051963">
          <w:marLeft w:val="0"/>
          <w:marRight w:val="0"/>
          <w:marTop w:val="0"/>
          <w:marBottom w:val="0"/>
          <w:divBdr>
            <w:top w:val="none" w:sz="0" w:space="0" w:color="auto"/>
            <w:left w:val="none" w:sz="0" w:space="0" w:color="auto"/>
            <w:bottom w:val="none" w:sz="0" w:space="0" w:color="auto"/>
            <w:right w:val="none" w:sz="0" w:space="0" w:color="auto"/>
          </w:divBdr>
        </w:div>
        <w:div w:id="180094394">
          <w:marLeft w:val="0"/>
          <w:marRight w:val="0"/>
          <w:marTop w:val="0"/>
          <w:marBottom w:val="0"/>
          <w:divBdr>
            <w:top w:val="none" w:sz="0" w:space="0" w:color="auto"/>
            <w:left w:val="none" w:sz="0" w:space="0" w:color="auto"/>
            <w:bottom w:val="none" w:sz="0" w:space="0" w:color="auto"/>
            <w:right w:val="none" w:sz="0" w:space="0" w:color="auto"/>
          </w:divBdr>
        </w:div>
        <w:div w:id="180124284">
          <w:marLeft w:val="0"/>
          <w:marRight w:val="0"/>
          <w:marTop w:val="0"/>
          <w:marBottom w:val="0"/>
          <w:divBdr>
            <w:top w:val="none" w:sz="0" w:space="0" w:color="auto"/>
            <w:left w:val="none" w:sz="0" w:space="0" w:color="auto"/>
            <w:bottom w:val="none" w:sz="0" w:space="0" w:color="auto"/>
            <w:right w:val="none" w:sz="0" w:space="0" w:color="auto"/>
          </w:divBdr>
        </w:div>
        <w:div w:id="180168495">
          <w:marLeft w:val="0"/>
          <w:marRight w:val="0"/>
          <w:marTop w:val="0"/>
          <w:marBottom w:val="0"/>
          <w:divBdr>
            <w:top w:val="none" w:sz="0" w:space="0" w:color="auto"/>
            <w:left w:val="none" w:sz="0" w:space="0" w:color="auto"/>
            <w:bottom w:val="none" w:sz="0" w:space="0" w:color="auto"/>
            <w:right w:val="none" w:sz="0" w:space="0" w:color="auto"/>
          </w:divBdr>
        </w:div>
        <w:div w:id="180242843">
          <w:marLeft w:val="0"/>
          <w:marRight w:val="0"/>
          <w:marTop w:val="0"/>
          <w:marBottom w:val="0"/>
          <w:divBdr>
            <w:top w:val="none" w:sz="0" w:space="0" w:color="auto"/>
            <w:left w:val="none" w:sz="0" w:space="0" w:color="auto"/>
            <w:bottom w:val="none" w:sz="0" w:space="0" w:color="auto"/>
            <w:right w:val="none" w:sz="0" w:space="0" w:color="auto"/>
          </w:divBdr>
        </w:div>
        <w:div w:id="180243452">
          <w:marLeft w:val="0"/>
          <w:marRight w:val="0"/>
          <w:marTop w:val="0"/>
          <w:marBottom w:val="300"/>
          <w:divBdr>
            <w:top w:val="single" w:sz="6" w:space="15" w:color="EDEDED"/>
            <w:left w:val="single" w:sz="6" w:space="15" w:color="EDEDED"/>
            <w:bottom w:val="single" w:sz="6" w:space="15" w:color="EDEDED"/>
            <w:right w:val="single" w:sz="6" w:space="15" w:color="EDEDED"/>
          </w:divBdr>
        </w:div>
        <w:div w:id="180244273">
          <w:marLeft w:val="0"/>
          <w:marRight w:val="0"/>
          <w:marTop w:val="0"/>
          <w:marBottom w:val="0"/>
          <w:divBdr>
            <w:top w:val="none" w:sz="0" w:space="0" w:color="auto"/>
            <w:left w:val="none" w:sz="0" w:space="0" w:color="auto"/>
            <w:bottom w:val="none" w:sz="0" w:space="0" w:color="auto"/>
            <w:right w:val="none" w:sz="0" w:space="0" w:color="auto"/>
          </w:divBdr>
        </w:div>
        <w:div w:id="180244293">
          <w:marLeft w:val="0"/>
          <w:marRight w:val="0"/>
          <w:marTop w:val="0"/>
          <w:marBottom w:val="0"/>
          <w:divBdr>
            <w:top w:val="none" w:sz="0" w:space="0" w:color="auto"/>
            <w:left w:val="none" w:sz="0" w:space="0" w:color="auto"/>
            <w:bottom w:val="none" w:sz="0" w:space="0" w:color="auto"/>
            <w:right w:val="none" w:sz="0" w:space="0" w:color="auto"/>
          </w:divBdr>
        </w:div>
        <w:div w:id="180245574">
          <w:marLeft w:val="0"/>
          <w:marRight w:val="0"/>
          <w:marTop w:val="300"/>
          <w:marBottom w:val="0"/>
          <w:divBdr>
            <w:top w:val="none" w:sz="0" w:space="0" w:color="auto"/>
            <w:left w:val="none" w:sz="0" w:space="0" w:color="auto"/>
            <w:bottom w:val="none" w:sz="0" w:space="0" w:color="auto"/>
            <w:right w:val="none" w:sz="0" w:space="0" w:color="auto"/>
          </w:divBdr>
        </w:div>
        <w:div w:id="180290986">
          <w:marLeft w:val="0"/>
          <w:marRight w:val="0"/>
          <w:marTop w:val="0"/>
          <w:marBottom w:val="0"/>
          <w:divBdr>
            <w:top w:val="none" w:sz="0" w:space="0" w:color="auto"/>
            <w:left w:val="none" w:sz="0" w:space="0" w:color="auto"/>
            <w:bottom w:val="none" w:sz="0" w:space="0" w:color="auto"/>
            <w:right w:val="none" w:sz="0" w:space="0" w:color="auto"/>
          </w:divBdr>
        </w:div>
        <w:div w:id="180314258">
          <w:marLeft w:val="0"/>
          <w:marRight w:val="0"/>
          <w:marTop w:val="0"/>
          <w:marBottom w:val="300"/>
          <w:divBdr>
            <w:top w:val="single" w:sz="6" w:space="15" w:color="EDEDED"/>
            <w:left w:val="single" w:sz="6" w:space="15" w:color="EDEDED"/>
            <w:bottom w:val="single" w:sz="6" w:space="15" w:color="EDEDED"/>
            <w:right w:val="single" w:sz="6" w:space="15" w:color="EDEDED"/>
          </w:divBdr>
        </w:div>
        <w:div w:id="180358141">
          <w:marLeft w:val="0"/>
          <w:marRight w:val="0"/>
          <w:marTop w:val="0"/>
          <w:marBottom w:val="0"/>
          <w:divBdr>
            <w:top w:val="none" w:sz="0" w:space="0" w:color="auto"/>
            <w:left w:val="none" w:sz="0" w:space="0" w:color="auto"/>
            <w:bottom w:val="none" w:sz="0" w:space="0" w:color="auto"/>
            <w:right w:val="none" w:sz="0" w:space="0" w:color="auto"/>
          </w:divBdr>
        </w:div>
        <w:div w:id="180362784">
          <w:marLeft w:val="0"/>
          <w:marRight w:val="0"/>
          <w:marTop w:val="0"/>
          <w:marBottom w:val="0"/>
          <w:divBdr>
            <w:top w:val="none" w:sz="0" w:space="0" w:color="auto"/>
            <w:left w:val="none" w:sz="0" w:space="0" w:color="auto"/>
            <w:bottom w:val="none" w:sz="0" w:space="0" w:color="auto"/>
            <w:right w:val="none" w:sz="0" w:space="0" w:color="auto"/>
          </w:divBdr>
        </w:div>
        <w:div w:id="180363065">
          <w:marLeft w:val="0"/>
          <w:marRight w:val="0"/>
          <w:marTop w:val="0"/>
          <w:marBottom w:val="0"/>
          <w:divBdr>
            <w:top w:val="none" w:sz="0" w:space="0" w:color="auto"/>
            <w:left w:val="none" w:sz="0" w:space="0" w:color="auto"/>
            <w:bottom w:val="none" w:sz="0" w:space="0" w:color="auto"/>
            <w:right w:val="none" w:sz="0" w:space="0" w:color="auto"/>
          </w:divBdr>
        </w:div>
        <w:div w:id="180440181">
          <w:marLeft w:val="0"/>
          <w:marRight w:val="0"/>
          <w:marTop w:val="0"/>
          <w:marBottom w:val="0"/>
          <w:divBdr>
            <w:top w:val="none" w:sz="0" w:space="0" w:color="auto"/>
            <w:left w:val="none" w:sz="0" w:space="0" w:color="auto"/>
            <w:bottom w:val="none" w:sz="0" w:space="0" w:color="auto"/>
            <w:right w:val="none" w:sz="0" w:space="0" w:color="auto"/>
          </w:divBdr>
        </w:div>
        <w:div w:id="180440623">
          <w:marLeft w:val="0"/>
          <w:marRight w:val="0"/>
          <w:marTop w:val="0"/>
          <w:marBottom w:val="0"/>
          <w:divBdr>
            <w:top w:val="none" w:sz="0" w:space="0" w:color="auto"/>
            <w:left w:val="none" w:sz="0" w:space="0" w:color="auto"/>
            <w:bottom w:val="none" w:sz="0" w:space="0" w:color="auto"/>
            <w:right w:val="none" w:sz="0" w:space="0" w:color="auto"/>
          </w:divBdr>
        </w:div>
        <w:div w:id="180507394">
          <w:marLeft w:val="0"/>
          <w:marRight w:val="0"/>
          <w:marTop w:val="0"/>
          <w:marBottom w:val="0"/>
          <w:divBdr>
            <w:top w:val="none" w:sz="0" w:space="0" w:color="auto"/>
            <w:left w:val="none" w:sz="0" w:space="0" w:color="auto"/>
            <w:bottom w:val="none" w:sz="0" w:space="0" w:color="auto"/>
            <w:right w:val="none" w:sz="0" w:space="0" w:color="auto"/>
          </w:divBdr>
        </w:div>
        <w:div w:id="180514359">
          <w:marLeft w:val="0"/>
          <w:marRight w:val="0"/>
          <w:marTop w:val="300"/>
          <w:marBottom w:val="0"/>
          <w:divBdr>
            <w:top w:val="none" w:sz="0" w:space="0" w:color="auto"/>
            <w:left w:val="none" w:sz="0" w:space="0" w:color="auto"/>
            <w:bottom w:val="none" w:sz="0" w:space="0" w:color="auto"/>
            <w:right w:val="none" w:sz="0" w:space="0" w:color="auto"/>
          </w:divBdr>
        </w:div>
        <w:div w:id="180551891">
          <w:marLeft w:val="0"/>
          <w:marRight w:val="0"/>
          <w:marTop w:val="0"/>
          <w:marBottom w:val="0"/>
          <w:divBdr>
            <w:top w:val="none" w:sz="0" w:space="0" w:color="auto"/>
            <w:left w:val="none" w:sz="0" w:space="0" w:color="auto"/>
            <w:bottom w:val="none" w:sz="0" w:space="0" w:color="auto"/>
            <w:right w:val="none" w:sz="0" w:space="0" w:color="auto"/>
          </w:divBdr>
        </w:div>
        <w:div w:id="180555308">
          <w:marLeft w:val="0"/>
          <w:marRight w:val="0"/>
          <w:marTop w:val="0"/>
          <w:marBottom w:val="0"/>
          <w:divBdr>
            <w:top w:val="none" w:sz="0" w:space="0" w:color="auto"/>
            <w:left w:val="none" w:sz="0" w:space="0" w:color="auto"/>
            <w:bottom w:val="none" w:sz="0" w:space="0" w:color="auto"/>
            <w:right w:val="none" w:sz="0" w:space="0" w:color="auto"/>
          </w:divBdr>
        </w:div>
        <w:div w:id="180583049">
          <w:marLeft w:val="0"/>
          <w:marRight w:val="0"/>
          <w:marTop w:val="0"/>
          <w:marBottom w:val="0"/>
          <w:divBdr>
            <w:top w:val="none" w:sz="0" w:space="0" w:color="auto"/>
            <w:left w:val="none" w:sz="0" w:space="0" w:color="auto"/>
            <w:bottom w:val="none" w:sz="0" w:space="0" w:color="auto"/>
            <w:right w:val="none" w:sz="0" w:space="0" w:color="auto"/>
          </w:divBdr>
        </w:div>
        <w:div w:id="180626074">
          <w:marLeft w:val="0"/>
          <w:marRight w:val="0"/>
          <w:marTop w:val="0"/>
          <w:marBottom w:val="0"/>
          <w:divBdr>
            <w:top w:val="none" w:sz="0" w:space="0" w:color="auto"/>
            <w:left w:val="none" w:sz="0" w:space="0" w:color="auto"/>
            <w:bottom w:val="none" w:sz="0" w:space="0" w:color="auto"/>
            <w:right w:val="none" w:sz="0" w:space="0" w:color="auto"/>
          </w:divBdr>
        </w:div>
        <w:div w:id="180631094">
          <w:marLeft w:val="0"/>
          <w:marRight w:val="0"/>
          <w:marTop w:val="0"/>
          <w:marBottom w:val="0"/>
          <w:divBdr>
            <w:top w:val="none" w:sz="0" w:space="0" w:color="auto"/>
            <w:left w:val="none" w:sz="0" w:space="0" w:color="auto"/>
            <w:bottom w:val="none" w:sz="0" w:space="0" w:color="auto"/>
            <w:right w:val="none" w:sz="0" w:space="0" w:color="auto"/>
          </w:divBdr>
        </w:div>
        <w:div w:id="180631952">
          <w:marLeft w:val="0"/>
          <w:marRight w:val="0"/>
          <w:marTop w:val="0"/>
          <w:marBottom w:val="0"/>
          <w:divBdr>
            <w:top w:val="none" w:sz="0" w:space="0" w:color="auto"/>
            <w:left w:val="none" w:sz="0" w:space="0" w:color="auto"/>
            <w:bottom w:val="none" w:sz="0" w:space="0" w:color="auto"/>
            <w:right w:val="none" w:sz="0" w:space="0" w:color="auto"/>
          </w:divBdr>
        </w:div>
        <w:div w:id="180701501">
          <w:marLeft w:val="0"/>
          <w:marRight w:val="0"/>
          <w:marTop w:val="0"/>
          <w:marBottom w:val="0"/>
          <w:divBdr>
            <w:top w:val="none" w:sz="0" w:space="0" w:color="auto"/>
            <w:left w:val="none" w:sz="0" w:space="0" w:color="auto"/>
            <w:bottom w:val="none" w:sz="0" w:space="0" w:color="auto"/>
            <w:right w:val="none" w:sz="0" w:space="0" w:color="auto"/>
          </w:divBdr>
        </w:div>
        <w:div w:id="180748529">
          <w:marLeft w:val="0"/>
          <w:marRight w:val="0"/>
          <w:marTop w:val="0"/>
          <w:marBottom w:val="0"/>
          <w:divBdr>
            <w:top w:val="none" w:sz="0" w:space="0" w:color="auto"/>
            <w:left w:val="none" w:sz="0" w:space="0" w:color="auto"/>
            <w:bottom w:val="none" w:sz="0" w:space="0" w:color="auto"/>
            <w:right w:val="none" w:sz="0" w:space="0" w:color="auto"/>
          </w:divBdr>
        </w:div>
        <w:div w:id="180752766">
          <w:marLeft w:val="0"/>
          <w:marRight w:val="0"/>
          <w:marTop w:val="0"/>
          <w:marBottom w:val="0"/>
          <w:divBdr>
            <w:top w:val="none" w:sz="0" w:space="0" w:color="auto"/>
            <w:left w:val="none" w:sz="0" w:space="0" w:color="auto"/>
            <w:bottom w:val="none" w:sz="0" w:space="0" w:color="auto"/>
            <w:right w:val="none" w:sz="0" w:space="0" w:color="auto"/>
          </w:divBdr>
        </w:div>
        <w:div w:id="180825174">
          <w:marLeft w:val="0"/>
          <w:marRight w:val="0"/>
          <w:marTop w:val="300"/>
          <w:marBottom w:val="0"/>
          <w:divBdr>
            <w:top w:val="none" w:sz="0" w:space="0" w:color="auto"/>
            <w:left w:val="none" w:sz="0" w:space="0" w:color="auto"/>
            <w:bottom w:val="none" w:sz="0" w:space="0" w:color="auto"/>
            <w:right w:val="none" w:sz="0" w:space="0" w:color="auto"/>
          </w:divBdr>
        </w:div>
        <w:div w:id="180898256">
          <w:marLeft w:val="0"/>
          <w:marRight w:val="0"/>
          <w:marTop w:val="0"/>
          <w:marBottom w:val="0"/>
          <w:divBdr>
            <w:top w:val="none" w:sz="0" w:space="0" w:color="auto"/>
            <w:left w:val="none" w:sz="0" w:space="0" w:color="auto"/>
            <w:bottom w:val="none" w:sz="0" w:space="0" w:color="auto"/>
            <w:right w:val="none" w:sz="0" w:space="0" w:color="auto"/>
          </w:divBdr>
        </w:div>
        <w:div w:id="180900491">
          <w:marLeft w:val="0"/>
          <w:marRight w:val="0"/>
          <w:marTop w:val="0"/>
          <w:marBottom w:val="0"/>
          <w:divBdr>
            <w:top w:val="none" w:sz="0" w:space="0" w:color="auto"/>
            <w:left w:val="none" w:sz="0" w:space="0" w:color="auto"/>
            <w:bottom w:val="none" w:sz="0" w:space="0" w:color="auto"/>
            <w:right w:val="none" w:sz="0" w:space="0" w:color="auto"/>
          </w:divBdr>
        </w:div>
        <w:div w:id="180945037">
          <w:marLeft w:val="0"/>
          <w:marRight w:val="0"/>
          <w:marTop w:val="0"/>
          <w:marBottom w:val="300"/>
          <w:divBdr>
            <w:top w:val="single" w:sz="6" w:space="15" w:color="EDEDED"/>
            <w:left w:val="single" w:sz="6" w:space="15" w:color="EDEDED"/>
            <w:bottom w:val="single" w:sz="6" w:space="15" w:color="EDEDED"/>
            <w:right w:val="single" w:sz="6" w:space="15" w:color="EDEDED"/>
          </w:divBdr>
        </w:div>
        <w:div w:id="180946078">
          <w:marLeft w:val="0"/>
          <w:marRight w:val="0"/>
          <w:marTop w:val="0"/>
          <w:marBottom w:val="0"/>
          <w:divBdr>
            <w:top w:val="none" w:sz="0" w:space="0" w:color="auto"/>
            <w:left w:val="none" w:sz="0" w:space="0" w:color="auto"/>
            <w:bottom w:val="none" w:sz="0" w:space="0" w:color="auto"/>
            <w:right w:val="none" w:sz="0" w:space="0" w:color="auto"/>
          </w:divBdr>
        </w:div>
        <w:div w:id="181014750">
          <w:marLeft w:val="0"/>
          <w:marRight w:val="0"/>
          <w:marTop w:val="300"/>
          <w:marBottom w:val="0"/>
          <w:divBdr>
            <w:top w:val="none" w:sz="0" w:space="0" w:color="auto"/>
            <w:left w:val="none" w:sz="0" w:space="0" w:color="auto"/>
            <w:bottom w:val="none" w:sz="0" w:space="0" w:color="auto"/>
            <w:right w:val="none" w:sz="0" w:space="0" w:color="auto"/>
          </w:divBdr>
        </w:div>
        <w:div w:id="181088676">
          <w:marLeft w:val="0"/>
          <w:marRight w:val="0"/>
          <w:marTop w:val="0"/>
          <w:marBottom w:val="0"/>
          <w:divBdr>
            <w:top w:val="none" w:sz="0" w:space="0" w:color="auto"/>
            <w:left w:val="none" w:sz="0" w:space="0" w:color="auto"/>
            <w:bottom w:val="none" w:sz="0" w:space="0" w:color="auto"/>
            <w:right w:val="none" w:sz="0" w:space="0" w:color="auto"/>
          </w:divBdr>
        </w:div>
        <w:div w:id="181209224">
          <w:marLeft w:val="0"/>
          <w:marRight w:val="0"/>
          <w:marTop w:val="0"/>
          <w:marBottom w:val="0"/>
          <w:divBdr>
            <w:top w:val="none" w:sz="0" w:space="0" w:color="auto"/>
            <w:left w:val="none" w:sz="0" w:space="0" w:color="auto"/>
            <w:bottom w:val="none" w:sz="0" w:space="0" w:color="auto"/>
            <w:right w:val="none" w:sz="0" w:space="0" w:color="auto"/>
          </w:divBdr>
        </w:div>
        <w:div w:id="181404825">
          <w:marLeft w:val="0"/>
          <w:marRight w:val="0"/>
          <w:marTop w:val="0"/>
          <w:marBottom w:val="0"/>
          <w:divBdr>
            <w:top w:val="none" w:sz="0" w:space="0" w:color="auto"/>
            <w:left w:val="none" w:sz="0" w:space="0" w:color="auto"/>
            <w:bottom w:val="none" w:sz="0" w:space="0" w:color="auto"/>
            <w:right w:val="none" w:sz="0" w:space="0" w:color="auto"/>
          </w:divBdr>
        </w:div>
        <w:div w:id="181406653">
          <w:marLeft w:val="0"/>
          <w:marRight w:val="0"/>
          <w:marTop w:val="0"/>
          <w:marBottom w:val="0"/>
          <w:divBdr>
            <w:top w:val="none" w:sz="0" w:space="0" w:color="auto"/>
            <w:left w:val="none" w:sz="0" w:space="0" w:color="auto"/>
            <w:bottom w:val="none" w:sz="0" w:space="0" w:color="auto"/>
            <w:right w:val="none" w:sz="0" w:space="0" w:color="auto"/>
          </w:divBdr>
          <w:divsChild>
            <w:div w:id="146360842">
              <w:marLeft w:val="0"/>
              <w:marRight w:val="0"/>
              <w:marTop w:val="0"/>
              <w:marBottom w:val="0"/>
              <w:divBdr>
                <w:top w:val="none" w:sz="0" w:space="0" w:color="auto"/>
                <w:left w:val="none" w:sz="0" w:space="0" w:color="auto"/>
                <w:bottom w:val="none" w:sz="0" w:space="0" w:color="auto"/>
                <w:right w:val="none" w:sz="0" w:space="0" w:color="auto"/>
              </w:divBdr>
            </w:div>
          </w:divsChild>
        </w:div>
        <w:div w:id="181474406">
          <w:marLeft w:val="0"/>
          <w:marRight w:val="0"/>
          <w:marTop w:val="0"/>
          <w:marBottom w:val="0"/>
          <w:divBdr>
            <w:top w:val="none" w:sz="0" w:space="0" w:color="auto"/>
            <w:left w:val="none" w:sz="0" w:space="0" w:color="auto"/>
            <w:bottom w:val="none" w:sz="0" w:space="0" w:color="auto"/>
            <w:right w:val="none" w:sz="0" w:space="0" w:color="auto"/>
          </w:divBdr>
        </w:div>
        <w:div w:id="181480119">
          <w:marLeft w:val="0"/>
          <w:marRight w:val="0"/>
          <w:marTop w:val="0"/>
          <w:marBottom w:val="0"/>
          <w:divBdr>
            <w:top w:val="none" w:sz="0" w:space="0" w:color="auto"/>
            <w:left w:val="none" w:sz="0" w:space="0" w:color="auto"/>
            <w:bottom w:val="none" w:sz="0" w:space="0" w:color="auto"/>
            <w:right w:val="none" w:sz="0" w:space="0" w:color="auto"/>
          </w:divBdr>
        </w:div>
        <w:div w:id="181481945">
          <w:marLeft w:val="0"/>
          <w:marRight w:val="0"/>
          <w:marTop w:val="0"/>
          <w:marBottom w:val="0"/>
          <w:divBdr>
            <w:top w:val="none" w:sz="0" w:space="0" w:color="auto"/>
            <w:left w:val="none" w:sz="0" w:space="0" w:color="auto"/>
            <w:bottom w:val="none" w:sz="0" w:space="0" w:color="auto"/>
            <w:right w:val="none" w:sz="0" w:space="0" w:color="auto"/>
          </w:divBdr>
        </w:div>
        <w:div w:id="181550441">
          <w:marLeft w:val="0"/>
          <w:marRight w:val="0"/>
          <w:marTop w:val="0"/>
          <w:marBottom w:val="0"/>
          <w:divBdr>
            <w:top w:val="none" w:sz="0" w:space="0" w:color="auto"/>
            <w:left w:val="none" w:sz="0" w:space="0" w:color="auto"/>
            <w:bottom w:val="none" w:sz="0" w:space="0" w:color="auto"/>
            <w:right w:val="none" w:sz="0" w:space="0" w:color="auto"/>
          </w:divBdr>
        </w:div>
        <w:div w:id="181552195">
          <w:marLeft w:val="0"/>
          <w:marRight w:val="0"/>
          <w:marTop w:val="0"/>
          <w:marBottom w:val="0"/>
          <w:divBdr>
            <w:top w:val="none" w:sz="0" w:space="0" w:color="auto"/>
            <w:left w:val="none" w:sz="0" w:space="0" w:color="auto"/>
            <w:bottom w:val="none" w:sz="0" w:space="0" w:color="auto"/>
            <w:right w:val="none" w:sz="0" w:space="0" w:color="auto"/>
          </w:divBdr>
        </w:div>
        <w:div w:id="181672153">
          <w:marLeft w:val="0"/>
          <w:marRight w:val="0"/>
          <w:marTop w:val="0"/>
          <w:marBottom w:val="0"/>
          <w:divBdr>
            <w:top w:val="none" w:sz="0" w:space="0" w:color="auto"/>
            <w:left w:val="none" w:sz="0" w:space="0" w:color="auto"/>
            <w:bottom w:val="none" w:sz="0" w:space="0" w:color="auto"/>
            <w:right w:val="none" w:sz="0" w:space="0" w:color="auto"/>
          </w:divBdr>
        </w:div>
        <w:div w:id="181675893">
          <w:marLeft w:val="0"/>
          <w:marRight w:val="0"/>
          <w:marTop w:val="0"/>
          <w:marBottom w:val="0"/>
          <w:divBdr>
            <w:top w:val="none" w:sz="0" w:space="0" w:color="auto"/>
            <w:left w:val="none" w:sz="0" w:space="0" w:color="auto"/>
            <w:bottom w:val="none" w:sz="0" w:space="0" w:color="auto"/>
            <w:right w:val="none" w:sz="0" w:space="0" w:color="auto"/>
          </w:divBdr>
        </w:div>
        <w:div w:id="181744762">
          <w:marLeft w:val="0"/>
          <w:marRight w:val="0"/>
          <w:marTop w:val="0"/>
          <w:marBottom w:val="300"/>
          <w:divBdr>
            <w:top w:val="single" w:sz="6" w:space="15" w:color="EDEDED"/>
            <w:left w:val="single" w:sz="6" w:space="15" w:color="EDEDED"/>
            <w:bottom w:val="single" w:sz="6" w:space="15" w:color="EDEDED"/>
            <w:right w:val="single" w:sz="6" w:space="15" w:color="EDEDED"/>
          </w:divBdr>
        </w:div>
        <w:div w:id="181745937">
          <w:marLeft w:val="0"/>
          <w:marRight w:val="0"/>
          <w:marTop w:val="0"/>
          <w:marBottom w:val="0"/>
          <w:divBdr>
            <w:top w:val="none" w:sz="0" w:space="0" w:color="auto"/>
            <w:left w:val="none" w:sz="0" w:space="0" w:color="auto"/>
            <w:bottom w:val="none" w:sz="0" w:space="0" w:color="auto"/>
            <w:right w:val="none" w:sz="0" w:space="0" w:color="auto"/>
          </w:divBdr>
        </w:div>
        <w:div w:id="181748043">
          <w:marLeft w:val="0"/>
          <w:marRight w:val="0"/>
          <w:marTop w:val="0"/>
          <w:marBottom w:val="0"/>
          <w:divBdr>
            <w:top w:val="none" w:sz="0" w:space="0" w:color="auto"/>
            <w:left w:val="none" w:sz="0" w:space="0" w:color="auto"/>
            <w:bottom w:val="none" w:sz="0" w:space="0" w:color="auto"/>
            <w:right w:val="none" w:sz="0" w:space="0" w:color="auto"/>
          </w:divBdr>
        </w:div>
        <w:div w:id="181748247">
          <w:marLeft w:val="0"/>
          <w:marRight w:val="0"/>
          <w:marTop w:val="0"/>
          <w:marBottom w:val="300"/>
          <w:divBdr>
            <w:top w:val="single" w:sz="6" w:space="15" w:color="EDEDED"/>
            <w:left w:val="single" w:sz="6" w:space="15" w:color="EDEDED"/>
            <w:bottom w:val="single" w:sz="6" w:space="15" w:color="EDEDED"/>
            <w:right w:val="single" w:sz="6" w:space="15" w:color="EDEDED"/>
          </w:divBdr>
        </w:div>
        <w:div w:id="181823888">
          <w:marLeft w:val="0"/>
          <w:marRight w:val="0"/>
          <w:marTop w:val="0"/>
          <w:marBottom w:val="0"/>
          <w:divBdr>
            <w:top w:val="none" w:sz="0" w:space="0" w:color="auto"/>
            <w:left w:val="none" w:sz="0" w:space="0" w:color="auto"/>
            <w:bottom w:val="none" w:sz="0" w:space="0" w:color="auto"/>
            <w:right w:val="none" w:sz="0" w:space="0" w:color="auto"/>
          </w:divBdr>
        </w:div>
        <w:div w:id="181864509">
          <w:marLeft w:val="0"/>
          <w:marRight w:val="0"/>
          <w:marTop w:val="0"/>
          <w:marBottom w:val="0"/>
          <w:divBdr>
            <w:top w:val="none" w:sz="0" w:space="0" w:color="auto"/>
            <w:left w:val="none" w:sz="0" w:space="0" w:color="auto"/>
            <w:bottom w:val="none" w:sz="0" w:space="0" w:color="auto"/>
            <w:right w:val="none" w:sz="0" w:space="0" w:color="auto"/>
          </w:divBdr>
        </w:div>
        <w:div w:id="181869037">
          <w:marLeft w:val="0"/>
          <w:marRight w:val="0"/>
          <w:marTop w:val="0"/>
          <w:marBottom w:val="0"/>
          <w:divBdr>
            <w:top w:val="none" w:sz="0" w:space="0" w:color="auto"/>
            <w:left w:val="none" w:sz="0" w:space="0" w:color="auto"/>
            <w:bottom w:val="none" w:sz="0" w:space="0" w:color="auto"/>
            <w:right w:val="none" w:sz="0" w:space="0" w:color="auto"/>
          </w:divBdr>
        </w:div>
        <w:div w:id="181870131">
          <w:marLeft w:val="0"/>
          <w:marRight w:val="0"/>
          <w:marTop w:val="0"/>
          <w:marBottom w:val="0"/>
          <w:divBdr>
            <w:top w:val="none" w:sz="0" w:space="0" w:color="auto"/>
            <w:left w:val="none" w:sz="0" w:space="0" w:color="auto"/>
            <w:bottom w:val="none" w:sz="0" w:space="0" w:color="auto"/>
            <w:right w:val="none" w:sz="0" w:space="0" w:color="auto"/>
          </w:divBdr>
        </w:div>
        <w:div w:id="182016306">
          <w:marLeft w:val="0"/>
          <w:marRight w:val="0"/>
          <w:marTop w:val="0"/>
          <w:marBottom w:val="0"/>
          <w:divBdr>
            <w:top w:val="none" w:sz="0" w:space="0" w:color="auto"/>
            <w:left w:val="none" w:sz="0" w:space="0" w:color="auto"/>
            <w:bottom w:val="none" w:sz="0" w:space="0" w:color="auto"/>
            <w:right w:val="none" w:sz="0" w:space="0" w:color="auto"/>
          </w:divBdr>
        </w:div>
        <w:div w:id="182020887">
          <w:marLeft w:val="0"/>
          <w:marRight w:val="0"/>
          <w:marTop w:val="0"/>
          <w:marBottom w:val="300"/>
          <w:divBdr>
            <w:top w:val="single" w:sz="6" w:space="15" w:color="EDEDED"/>
            <w:left w:val="single" w:sz="6" w:space="15" w:color="EDEDED"/>
            <w:bottom w:val="single" w:sz="6" w:space="15" w:color="EDEDED"/>
            <w:right w:val="single" w:sz="6" w:space="15" w:color="EDEDED"/>
          </w:divBdr>
        </w:div>
        <w:div w:id="182138722">
          <w:marLeft w:val="0"/>
          <w:marRight w:val="0"/>
          <w:marTop w:val="0"/>
          <w:marBottom w:val="300"/>
          <w:divBdr>
            <w:top w:val="single" w:sz="6" w:space="15" w:color="EDEDED"/>
            <w:left w:val="single" w:sz="6" w:space="15" w:color="EDEDED"/>
            <w:bottom w:val="single" w:sz="6" w:space="15" w:color="EDEDED"/>
            <w:right w:val="single" w:sz="6" w:space="15" w:color="EDEDED"/>
          </w:divBdr>
        </w:div>
        <w:div w:id="182212069">
          <w:marLeft w:val="0"/>
          <w:marRight w:val="0"/>
          <w:marTop w:val="0"/>
          <w:marBottom w:val="300"/>
          <w:divBdr>
            <w:top w:val="single" w:sz="6" w:space="15" w:color="EDEDED"/>
            <w:left w:val="single" w:sz="6" w:space="15" w:color="EDEDED"/>
            <w:bottom w:val="single" w:sz="6" w:space="15" w:color="EDEDED"/>
            <w:right w:val="single" w:sz="6" w:space="15" w:color="EDEDED"/>
          </w:divBdr>
        </w:div>
        <w:div w:id="182213212">
          <w:marLeft w:val="0"/>
          <w:marRight w:val="0"/>
          <w:marTop w:val="0"/>
          <w:marBottom w:val="0"/>
          <w:divBdr>
            <w:top w:val="none" w:sz="0" w:space="0" w:color="auto"/>
            <w:left w:val="none" w:sz="0" w:space="0" w:color="auto"/>
            <w:bottom w:val="none" w:sz="0" w:space="0" w:color="auto"/>
            <w:right w:val="none" w:sz="0" w:space="0" w:color="auto"/>
          </w:divBdr>
        </w:div>
        <w:div w:id="182280990">
          <w:marLeft w:val="0"/>
          <w:marRight w:val="0"/>
          <w:marTop w:val="0"/>
          <w:marBottom w:val="0"/>
          <w:divBdr>
            <w:top w:val="none" w:sz="0" w:space="0" w:color="auto"/>
            <w:left w:val="none" w:sz="0" w:space="0" w:color="auto"/>
            <w:bottom w:val="none" w:sz="0" w:space="0" w:color="auto"/>
            <w:right w:val="none" w:sz="0" w:space="0" w:color="auto"/>
          </w:divBdr>
        </w:div>
        <w:div w:id="182281186">
          <w:marLeft w:val="0"/>
          <w:marRight w:val="0"/>
          <w:marTop w:val="0"/>
          <w:marBottom w:val="0"/>
          <w:divBdr>
            <w:top w:val="none" w:sz="0" w:space="0" w:color="auto"/>
            <w:left w:val="none" w:sz="0" w:space="0" w:color="auto"/>
            <w:bottom w:val="none" w:sz="0" w:space="0" w:color="auto"/>
            <w:right w:val="none" w:sz="0" w:space="0" w:color="auto"/>
          </w:divBdr>
        </w:div>
        <w:div w:id="182322847">
          <w:marLeft w:val="0"/>
          <w:marRight w:val="0"/>
          <w:marTop w:val="0"/>
          <w:marBottom w:val="0"/>
          <w:divBdr>
            <w:top w:val="none" w:sz="0" w:space="0" w:color="auto"/>
            <w:left w:val="none" w:sz="0" w:space="0" w:color="auto"/>
            <w:bottom w:val="none" w:sz="0" w:space="0" w:color="auto"/>
            <w:right w:val="none" w:sz="0" w:space="0" w:color="auto"/>
          </w:divBdr>
        </w:div>
        <w:div w:id="182327099">
          <w:marLeft w:val="0"/>
          <w:marRight w:val="0"/>
          <w:marTop w:val="0"/>
          <w:marBottom w:val="0"/>
          <w:divBdr>
            <w:top w:val="none" w:sz="0" w:space="0" w:color="auto"/>
            <w:left w:val="none" w:sz="0" w:space="0" w:color="auto"/>
            <w:bottom w:val="none" w:sz="0" w:space="0" w:color="auto"/>
            <w:right w:val="none" w:sz="0" w:space="0" w:color="auto"/>
          </w:divBdr>
        </w:div>
        <w:div w:id="182403844">
          <w:marLeft w:val="0"/>
          <w:marRight w:val="0"/>
          <w:marTop w:val="0"/>
          <w:marBottom w:val="0"/>
          <w:divBdr>
            <w:top w:val="none" w:sz="0" w:space="0" w:color="auto"/>
            <w:left w:val="none" w:sz="0" w:space="0" w:color="auto"/>
            <w:bottom w:val="none" w:sz="0" w:space="0" w:color="auto"/>
            <w:right w:val="none" w:sz="0" w:space="0" w:color="auto"/>
          </w:divBdr>
        </w:div>
        <w:div w:id="182548688">
          <w:marLeft w:val="0"/>
          <w:marRight w:val="0"/>
          <w:marTop w:val="0"/>
          <w:marBottom w:val="300"/>
          <w:divBdr>
            <w:top w:val="single" w:sz="6" w:space="15" w:color="EDEDED"/>
            <w:left w:val="single" w:sz="6" w:space="15" w:color="EDEDED"/>
            <w:bottom w:val="single" w:sz="6" w:space="15" w:color="EDEDED"/>
            <w:right w:val="single" w:sz="6" w:space="15" w:color="EDEDED"/>
          </w:divBdr>
        </w:div>
        <w:div w:id="182784433">
          <w:marLeft w:val="0"/>
          <w:marRight w:val="0"/>
          <w:marTop w:val="0"/>
          <w:marBottom w:val="0"/>
          <w:divBdr>
            <w:top w:val="none" w:sz="0" w:space="0" w:color="auto"/>
            <w:left w:val="none" w:sz="0" w:space="0" w:color="auto"/>
            <w:bottom w:val="none" w:sz="0" w:space="0" w:color="auto"/>
            <w:right w:val="none" w:sz="0" w:space="0" w:color="auto"/>
          </w:divBdr>
        </w:div>
        <w:div w:id="182787165">
          <w:marLeft w:val="0"/>
          <w:marRight w:val="0"/>
          <w:marTop w:val="0"/>
          <w:marBottom w:val="0"/>
          <w:divBdr>
            <w:top w:val="none" w:sz="0" w:space="0" w:color="auto"/>
            <w:left w:val="none" w:sz="0" w:space="0" w:color="auto"/>
            <w:bottom w:val="none" w:sz="0" w:space="0" w:color="auto"/>
            <w:right w:val="none" w:sz="0" w:space="0" w:color="auto"/>
          </w:divBdr>
        </w:div>
        <w:div w:id="182940008">
          <w:marLeft w:val="0"/>
          <w:marRight w:val="0"/>
          <w:marTop w:val="0"/>
          <w:marBottom w:val="0"/>
          <w:divBdr>
            <w:top w:val="none" w:sz="0" w:space="0" w:color="auto"/>
            <w:left w:val="none" w:sz="0" w:space="0" w:color="auto"/>
            <w:bottom w:val="none" w:sz="0" w:space="0" w:color="auto"/>
            <w:right w:val="none" w:sz="0" w:space="0" w:color="auto"/>
          </w:divBdr>
        </w:div>
        <w:div w:id="182940044">
          <w:marLeft w:val="0"/>
          <w:marRight w:val="0"/>
          <w:marTop w:val="0"/>
          <w:marBottom w:val="0"/>
          <w:divBdr>
            <w:top w:val="none" w:sz="0" w:space="0" w:color="auto"/>
            <w:left w:val="none" w:sz="0" w:space="0" w:color="auto"/>
            <w:bottom w:val="none" w:sz="0" w:space="0" w:color="auto"/>
            <w:right w:val="none" w:sz="0" w:space="0" w:color="auto"/>
          </w:divBdr>
        </w:div>
        <w:div w:id="182943617">
          <w:marLeft w:val="0"/>
          <w:marRight w:val="0"/>
          <w:marTop w:val="300"/>
          <w:marBottom w:val="0"/>
          <w:divBdr>
            <w:top w:val="none" w:sz="0" w:space="0" w:color="auto"/>
            <w:left w:val="none" w:sz="0" w:space="0" w:color="auto"/>
            <w:bottom w:val="none" w:sz="0" w:space="0" w:color="auto"/>
            <w:right w:val="none" w:sz="0" w:space="0" w:color="auto"/>
          </w:divBdr>
        </w:div>
        <w:div w:id="183061241">
          <w:marLeft w:val="0"/>
          <w:marRight w:val="0"/>
          <w:marTop w:val="0"/>
          <w:marBottom w:val="0"/>
          <w:divBdr>
            <w:top w:val="none" w:sz="0" w:space="0" w:color="auto"/>
            <w:left w:val="none" w:sz="0" w:space="0" w:color="auto"/>
            <w:bottom w:val="none" w:sz="0" w:space="0" w:color="auto"/>
            <w:right w:val="none" w:sz="0" w:space="0" w:color="auto"/>
          </w:divBdr>
        </w:div>
        <w:div w:id="183129827">
          <w:marLeft w:val="0"/>
          <w:marRight w:val="0"/>
          <w:marTop w:val="0"/>
          <w:marBottom w:val="0"/>
          <w:divBdr>
            <w:top w:val="none" w:sz="0" w:space="0" w:color="auto"/>
            <w:left w:val="none" w:sz="0" w:space="0" w:color="auto"/>
            <w:bottom w:val="none" w:sz="0" w:space="0" w:color="auto"/>
            <w:right w:val="none" w:sz="0" w:space="0" w:color="auto"/>
          </w:divBdr>
        </w:div>
        <w:div w:id="183131658">
          <w:marLeft w:val="0"/>
          <w:marRight w:val="0"/>
          <w:marTop w:val="0"/>
          <w:marBottom w:val="0"/>
          <w:divBdr>
            <w:top w:val="none" w:sz="0" w:space="0" w:color="auto"/>
            <w:left w:val="none" w:sz="0" w:space="0" w:color="auto"/>
            <w:bottom w:val="none" w:sz="0" w:space="0" w:color="auto"/>
            <w:right w:val="none" w:sz="0" w:space="0" w:color="auto"/>
          </w:divBdr>
        </w:div>
        <w:div w:id="183136708">
          <w:marLeft w:val="0"/>
          <w:marRight w:val="0"/>
          <w:marTop w:val="0"/>
          <w:marBottom w:val="0"/>
          <w:divBdr>
            <w:top w:val="none" w:sz="0" w:space="0" w:color="auto"/>
            <w:left w:val="none" w:sz="0" w:space="0" w:color="auto"/>
            <w:bottom w:val="none" w:sz="0" w:space="0" w:color="auto"/>
            <w:right w:val="none" w:sz="0" w:space="0" w:color="auto"/>
          </w:divBdr>
          <w:divsChild>
            <w:div w:id="152258719">
              <w:marLeft w:val="0"/>
              <w:marRight w:val="0"/>
              <w:marTop w:val="0"/>
              <w:marBottom w:val="0"/>
              <w:divBdr>
                <w:top w:val="none" w:sz="0" w:space="0" w:color="auto"/>
                <w:left w:val="none" w:sz="0" w:space="0" w:color="auto"/>
                <w:bottom w:val="none" w:sz="0" w:space="0" w:color="auto"/>
                <w:right w:val="none" w:sz="0" w:space="0" w:color="auto"/>
              </w:divBdr>
            </w:div>
          </w:divsChild>
        </w:div>
        <w:div w:id="183137510">
          <w:marLeft w:val="0"/>
          <w:marRight w:val="0"/>
          <w:marTop w:val="0"/>
          <w:marBottom w:val="300"/>
          <w:divBdr>
            <w:top w:val="single" w:sz="6" w:space="15" w:color="EDEDED"/>
            <w:left w:val="single" w:sz="6" w:space="15" w:color="EDEDED"/>
            <w:bottom w:val="single" w:sz="6" w:space="15" w:color="EDEDED"/>
            <w:right w:val="single" w:sz="6" w:space="15" w:color="EDEDED"/>
          </w:divBdr>
        </w:div>
        <w:div w:id="183137541">
          <w:marLeft w:val="0"/>
          <w:marRight w:val="0"/>
          <w:marTop w:val="0"/>
          <w:marBottom w:val="0"/>
          <w:divBdr>
            <w:top w:val="none" w:sz="0" w:space="0" w:color="auto"/>
            <w:left w:val="none" w:sz="0" w:space="0" w:color="auto"/>
            <w:bottom w:val="none" w:sz="0" w:space="0" w:color="auto"/>
            <w:right w:val="none" w:sz="0" w:space="0" w:color="auto"/>
          </w:divBdr>
        </w:div>
        <w:div w:id="183174027">
          <w:marLeft w:val="0"/>
          <w:marRight w:val="0"/>
          <w:marTop w:val="0"/>
          <w:marBottom w:val="300"/>
          <w:divBdr>
            <w:top w:val="single" w:sz="6" w:space="15" w:color="EDEDED"/>
            <w:left w:val="single" w:sz="6" w:space="15" w:color="EDEDED"/>
            <w:bottom w:val="single" w:sz="6" w:space="15" w:color="EDEDED"/>
            <w:right w:val="single" w:sz="6" w:space="15" w:color="EDEDED"/>
          </w:divBdr>
        </w:div>
        <w:div w:id="183175852">
          <w:marLeft w:val="0"/>
          <w:marRight w:val="0"/>
          <w:marTop w:val="0"/>
          <w:marBottom w:val="0"/>
          <w:divBdr>
            <w:top w:val="none" w:sz="0" w:space="0" w:color="auto"/>
            <w:left w:val="none" w:sz="0" w:space="0" w:color="auto"/>
            <w:bottom w:val="none" w:sz="0" w:space="0" w:color="auto"/>
            <w:right w:val="none" w:sz="0" w:space="0" w:color="auto"/>
          </w:divBdr>
        </w:div>
        <w:div w:id="183178203">
          <w:marLeft w:val="0"/>
          <w:marRight w:val="0"/>
          <w:marTop w:val="0"/>
          <w:marBottom w:val="0"/>
          <w:divBdr>
            <w:top w:val="none" w:sz="0" w:space="0" w:color="auto"/>
            <w:left w:val="none" w:sz="0" w:space="0" w:color="auto"/>
            <w:bottom w:val="none" w:sz="0" w:space="0" w:color="auto"/>
            <w:right w:val="none" w:sz="0" w:space="0" w:color="auto"/>
          </w:divBdr>
        </w:div>
        <w:div w:id="183179090">
          <w:marLeft w:val="0"/>
          <w:marRight w:val="0"/>
          <w:marTop w:val="0"/>
          <w:marBottom w:val="0"/>
          <w:divBdr>
            <w:top w:val="none" w:sz="0" w:space="0" w:color="auto"/>
            <w:left w:val="none" w:sz="0" w:space="0" w:color="auto"/>
            <w:bottom w:val="none" w:sz="0" w:space="0" w:color="auto"/>
            <w:right w:val="none" w:sz="0" w:space="0" w:color="auto"/>
          </w:divBdr>
        </w:div>
        <w:div w:id="183252072">
          <w:marLeft w:val="0"/>
          <w:marRight w:val="0"/>
          <w:marTop w:val="0"/>
          <w:marBottom w:val="0"/>
          <w:divBdr>
            <w:top w:val="none" w:sz="0" w:space="0" w:color="auto"/>
            <w:left w:val="none" w:sz="0" w:space="0" w:color="auto"/>
            <w:bottom w:val="none" w:sz="0" w:space="0" w:color="auto"/>
            <w:right w:val="none" w:sz="0" w:space="0" w:color="auto"/>
          </w:divBdr>
        </w:div>
        <w:div w:id="183252862">
          <w:marLeft w:val="0"/>
          <w:marRight w:val="0"/>
          <w:marTop w:val="0"/>
          <w:marBottom w:val="0"/>
          <w:divBdr>
            <w:top w:val="none" w:sz="0" w:space="0" w:color="auto"/>
            <w:left w:val="none" w:sz="0" w:space="0" w:color="auto"/>
            <w:bottom w:val="none" w:sz="0" w:space="0" w:color="auto"/>
            <w:right w:val="none" w:sz="0" w:space="0" w:color="auto"/>
          </w:divBdr>
        </w:div>
        <w:div w:id="183255378">
          <w:marLeft w:val="0"/>
          <w:marRight w:val="0"/>
          <w:marTop w:val="0"/>
          <w:marBottom w:val="0"/>
          <w:divBdr>
            <w:top w:val="none" w:sz="0" w:space="0" w:color="auto"/>
            <w:left w:val="none" w:sz="0" w:space="0" w:color="auto"/>
            <w:bottom w:val="none" w:sz="0" w:space="0" w:color="auto"/>
            <w:right w:val="none" w:sz="0" w:space="0" w:color="auto"/>
          </w:divBdr>
        </w:div>
        <w:div w:id="183441779">
          <w:marLeft w:val="0"/>
          <w:marRight w:val="0"/>
          <w:marTop w:val="0"/>
          <w:marBottom w:val="0"/>
          <w:divBdr>
            <w:top w:val="none" w:sz="0" w:space="0" w:color="auto"/>
            <w:left w:val="none" w:sz="0" w:space="0" w:color="auto"/>
            <w:bottom w:val="none" w:sz="0" w:space="0" w:color="auto"/>
            <w:right w:val="none" w:sz="0" w:space="0" w:color="auto"/>
          </w:divBdr>
        </w:div>
        <w:div w:id="183449469">
          <w:marLeft w:val="0"/>
          <w:marRight w:val="0"/>
          <w:marTop w:val="0"/>
          <w:marBottom w:val="0"/>
          <w:divBdr>
            <w:top w:val="none" w:sz="0" w:space="0" w:color="auto"/>
            <w:left w:val="none" w:sz="0" w:space="0" w:color="auto"/>
            <w:bottom w:val="none" w:sz="0" w:space="0" w:color="auto"/>
            <w:right w:val="none" w:sz="0" w:space="0" w:color="auto"/>
          </w:divBdr>
        </w:div>
        <w:div w:id="183516786">
          <w:marLeft w:val="0"/>
          <w:marRight w:val="0"/>
          <w:marTop w:val="0"/>
          <w:marBottom w:val="0"/>
          <w:divBdr>
            <w:top w:val="none" w:sz="0" w:space="0" w:color="auto"/>
            <w:left w:val="none" w:sz="0" w:space="0" w:color="auto"/>
            <w:bottom w:val="none" w:sz="0" w:space="0" w:color="auto"/>
            <w:right w:val="none" w:sz="0" w:space="0" w:color="auto"/>
          </w:divBdr>
        </w:div>
        <w:div w:id="183517987">
          <w:marLeft w:val="0"/>
          <w:marRight w:val="0"/>
          <w:marTop w:val="300"/>
          <w:marBottom w:val="0"/>
          <w:divBdr>
            <w:top w:val="none" w:sz="0" w:space="0" w:color="auto"/>
            <w:left w:val="none" w:sz="0" w:space="0" w:color="auto"/>
            <w:bottom w:val="none" w:sz="0" w:space="0" w:color="auto"/>
            <w:right w:val="none" w:sz="0" w:space="0" w:color="auto"/>
          </w:divBdr>
        </w:div>
        <w:div w:id="183592680">
          <w:marLeft w:val="0"/>
          <w:marRight w:val="0"/>
          <w:marTop w:val="0"/>
          <w:marBottom w:val="0"/>
          <w:divBdr>
            <w:top w:val="none" w:sz="0" w:space="0" w:color="auto"/>
            <w:left w:val="none" w:sz="0" w:space="0" w:color="auto"/>
            <w:bottom w:val="none" w:sz="0" w:space="0" w:color="auto"/>
            <w:right w:val="none" w:sz="0" w:space="0" w:color="auto"/>
          </w:divBdr>
        </w:div>
        <w:div w:id="183597325">
          <w:marLeft w:val="0"/>
          <w:marRight w:val="0"/>
          <w:marTop w:val="0"/>
          <w:marBottom w:val="0"/>
          <w:divBdr>
            <w:top w:val="none" w:sz="0" w:space="0" w:color="auto"/>
            <w:left w:val="none" w:sz="0" w:space="0" w:color="auto"/>
            <w:bottom w:val="none" w:sz="0" w:space="0" w:color="auto"/>
            <w:right w:val="none" w:sz="0" w:space="0" w:color="auto"/>
          </w:divBdr>
        </w:div>
        <w:div w:id="183785151">
          <w:marLeft w:val="0"/>
          <w:marRight w:val="0"/>
          <w:marTop w:val="0"/>
          <w:marBottom w:val="300"/>
          <w:divBdr>
            <w:top w:val="single" w:sz="6" w:space="15" w:color="EDEDED"/>
            <w:left w:val="single" w:sz="6" w:space="15" w:color="EDEDED"/>
            <w:bottom w:val="single" w:sz="6" w:space="15" w:color="EDEDED"/>
            <w:right w:val="single" w:sz="6" w:space="15" w:color="EDEDED"/>
          </w:divBdr>
        </w:div>
        <w:div w:id="183787411">
          <w:marLeft w:val="0"/>
          <w:marRight w:val="0"/>
          <w:marTop w:val="0"/>
          <w:marBottom w:val="0"/>
          <w:divBdr>
            <w:top w:val="none" w:sz="0" w:space="0" w:color="auto"/>
            <w:left w:val="none" w:sz="0" w:space="0" w:color="auto"/>
            <w:bottom w:val="none" w:sz="0" w:space="0" w:color="auto"/>
            <w:right w:val="none" w:sz="0" w:space="0" w:color="auto"/>
          </w:divBdr>
        </w:div>
        <w:div w:id="183788496">
          <w:marLeft w:val="0"/>
          <w:marRight w:val="0"/>
          <w:marTop w:val="0"/>
          <w:marBottom w:val="0"/>
          <w:divBdr>
            <w:top w:val="none" w:sz="0" w:space="0" w:color="auto"/>
            <w:left w:val="none" w:sz="0" w:space="0" w:color="auto"/>
            <w:bottom w:val="none" w:sz="0" w:space="0" w:color="auto"/>
            <w:right w:val="none" w:sz="0" w:space="0" w:color="auto"/>
          </w:divBdr>
        </w:div>
        <w:div w:id="183910106">
          <w:marLeft w:val="0"/>
          <w:marRight w:val="0"/>
          <w:marTop w:val="0"/>
          <w:marBottom w:val="0"/>
          <w:divBdr>
            <w:top w:val="none" w:sz="0" w:space="0" w:color="auto"/>
            <w:left w:val="none" w:sz="0" w:space="0" w:color="auto"/>
            <w:bottom w:val="none" w:sz="0" w:space="0" w:color="auto"/>
            <w:right w:val="none" w:sz="0" w:space="0" w:color="auto"/>
          </w:divBdr>
        </w:div>
        <w:div w:id="184028523">
          <w:marLeft w:val="0"/>
          <w:marRight w:val="0"/>
          <w:marTop w:val="300"/>
          <w:marBottom w:val="0"/>
          <w:divBdr>
            <w:top w:val="none" w:sz="0" w:space="0" w:color="auto"/>
            <w:left w:val="none" w:sz="0" w:space="0" w:color="auto"/>
            <w:bottom w:val="none" w:sz="0" w:space="0" w:color="auto"/>
            <w:right w:val="none" w:sz="0" w:space="0" w:color="auto"/>
          </w:divBdr>
        </w:div>
        <w:div w:id="184054379">
          <w:marLeft w:val="0"/>
          <w:marRight w:val="0"/>
          <w:marTop w:val="300"/>
          <w:marBottom w:val="0"/>
          <w:divBdr>
            <w:top w:val="none" w:sz="0" w:space="0" w:color="auto"/>
            <w:left w:val="none" w:sz="0" w:space="0" w:color="auto"/>
            <w:bottom w:val="none" w:sz="0" w:space="0" w:color="auto"/>
            <w:right w:val="none" w:sz="0" w:space="0" w:color="auto"/>
          </w:divBdr>
        </w:div>
        <w:div w:id="184055291">
          <w:marLeft w:val="0"/>
          <w:marRight w:val="0"/>
          <w:marTop w:val="0"/>
          <w:marBottom w:val="300"/>
          <w:divBdr>
            <w:top w:val="single" w:sz="6" w:space="15" w:color="EDEDED"/>
            <w:left w:val="single" w:sz="6" w:space="15" w:color="EDEDED"/>
            <w:bottom w:val="single" w:sz="6" w:space="15" w:color="EDEDED"/>
            <w:right w:val="single" w:sz="6" w:space="15" w:color="EDEDED"/>
          </w:divBdr>
        </w:div>
        <w:div w:id="184096172">
          <w:marLeft w:val="0"/>
          <w:marRight w:val="0"/>
          <w:marTop w:val="0"/>
          <w:marBottom w:val="0"/>
          <w:divBdr>
            <w:top w:val="none" w:sz="0" w:space="0" w:color="auto"/>
            <w:left w:val="none" w:sz="0" w:space="0" w:color="auto"/>
            <w:bottom w:val="none" w:sz="0" w:space="0" w:color="auto"/>
            <w:right w:val="none" w:sz="0" w:space="0" w:color="auto"/>
          </w:divBdr>
        </w:div>
        <w:div w:id="184098170">
          <w:marLeft w:val="0"/>
          <w:marRight w:val="0"/>
          <w:marTop w:val="0"/>
          <w:marBottom w:val="0"/>
          <w:divBdr>
            <w:top w:val="none" w:sz="0" w:space="0" w:color="auto"/>
            <w:left w:val="none" w:sz="0" w:space="0" w:color="auto"/>
            <w:bottom w:val="none" w:sz="0" w:space="0" w:color="auto"/>
            <w:right w:val="none" w:sz="0" w:space="0" w:color="auto"/>
          </w:divBdr>
        </w:div>
        <w:div w:id="184104347">
          <w:marLeft w:val="0"/>
          <w:marRight w:val="0"/>
          <w:marTop w:val="0"/>
          <w:marBottom w:val="0"/>
          <w:divBdr>
            <w:top w:val="none" w:sz="0" w:space="0" w:color="auto"/>
            <w:left w:val="none" w:sz="0" w:space="0" w:color="auto"/>
            <w:bottom w:val="none" w:sz="0" w:space="0" w:color="auto"/>
            <w:right w:val="none" w:sz="0" w:space="0" w:color="auto"/>
          </w:divBdr>
          <w:divsChild>
            <w:div w:id="3397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71631">
          <w:marLeft w:val="0"/>
          <w:marRight w:val="0"/>
          <w:marTop w:val="0"/>
          <w:marBottom w:val="0"/>
          <w:divBdr>
            <w:top w:val="none" w:sz="0" w:space="0" w:color="auto"/>
            <w:left w:val="none" w:sz="0" w:space="0" w:color="auto"/>
            <w:bottom w:val="none" w:sz="0" w:space="0" w:color="auto"/>
            <w:right w:val="none" w:sz="0" w:space="0" w:color="auto"/>
          </w:divBdr>
        </w:div>
        <w:div w:id="184174661">
          <w:marLeft w:val="0"/>
          <w:marRight w:val="0"/>
          <w:marTop w:val="0"/>
          <w:marBottom w:val="0"/>
          <w:divBdr>
            <w:top w:val="none" w:sz="0" w:space="0" w:color="auto"/>
            <w:left w:val="none" w:sz="0" w:space="0" w:color="auto"/>
            <w:bottom w:val="none" w:sz="0" w:space="0" w:color="auto"/>
            <w:right w:val="none" w:sz="0" w:space="0" w:color="auto"/>
          </w:divBdr>
        </w:div>
        <w:div w:id="184296222">
          <w:marLeft w:val="0"/>
          <w:marRight w:val="0"/>
          <w:marTop w:val="0"/>
          <w:marBottom w:val="0"/>
          <w:divBdr>
            <w:top w:val="none" w:sz="0" w:space="0" w:color="auto"/>
            <w:left w:val="none" w:sz="0" w:space="0" w:color="auto"/>
            <w:bottom w:val="none" w:sz="0" w:space="0" w:color="auto"/>
            <w:right w:val="none" w:sz="0" w:space="0" w:color="auto"/>
          </w:divBdr>
        </w:div>
        <w:div w:id="184297123">
          <w:marLeft w:val="0"/>
          <w:marRight w:val="0"/>
          <w:marTop w:val="0"/>
          <w:marBottom w:val="0"/>
          <w:divBdr>
            <w:top w:val="none" w:sz="0" w:space="0" w:color="auto"/>
            <w:left w:val="none" w:sz="0" w:space="0" w:color="auto"/>
            <w:bottom w:val="none" w:sz="0" w:space="0" w:color="auto"/>
            <w:right w:val="none" w:sz="0" w:space="0" w:color="auto"/>
          </w:divBdr>
        </w:div>
        <w:div w:id="184441335">
          <w:marLeft w:val="0"/>
          <w:marRight w:val="0"/>
          <w:marTop w:val="300"/>
          <w:marBottom w:val="0"/>
          <w:divBdr>
            <w:top w:val="none" w:sz="0" w:space="0" w:color="auto"/>
            <w:left w:val="none" w:sz="0" w:space="0" w:color="auto"/>
            <w:bottom w:val="none" w:sz="0" w:space="0" w:color="auto"/>
            <w:right w:val="none" w:sz="0" w:space="0" w:color="auto"/>
          </w:divBdr>
        </w:div>
        <w:div w:id="184443698">
          <w:marLeft w:val="0"/>
          <w:marRight w:val="0"/>
          <w:marTop w:val="0"/>
          <w:marBottom w:val="0"/>
          <w:divBdr>
            <w:top w:val="none" w:sz="0" w:space="0" w:color="auto"/>
            <w:left w:val="none" w:sz="0" w:space="0" w:color="auto"/>
            <w:bottom w:val="none" w:sz="0" w:space="0" w:color="auto"/>
            <w:right w:val="none" w:sz="0" w:space="0" w:color="auto"/>
          </w:divBdr>
        </w:div>
        <w:div w:id="184444942">
          <w:marLeft w:val="0"/>
          <w:marRight w:val="0"/>
          <w:marTop w:val="0"/>
          <w:marBottom w:val="0"/>
          <w:divBdr>
            <w:top w:val="none" w:sz="0" w:space="0" w:color="auto"/>
            <w:left w:val="none" w:sz="0" w:space="0" w:color="auto"/>
            <w:bottom w:val="none" w:sz="0" w:space="0" w:color="auto"/>
            <w:right w:val="none" w:sz="0" w:space="0" w:color="auto"/>
          </w:divBdr>
        </w:div>
        <w:div w:id="184558496">
          <w:marLeft w:val="0"/>
          <w:marRight w:val="0"/>
          <w:marTop w:val="0"/>
          <w:marBottom w:val="0"/>
          <w:divBdr>
            <w:top w:val="none" w:sz="0" w:space="0" w:color="auto"/>
            <w:left w:val="none" w:sz="0" w:space="0" w:color="auto"/>
            <w:bottom w:val="none" w:sz="0" w:space="0" w:color="auto"/>
            <w:right w:val="none" w:sz="0" w:space="0" w:color="auto"/>
          </w:divBdr>
        </w:div>
        <w:div w:id="184565397">
          <w:marLeft w:val="0"/>
          <w:marRight w:val="0"/>
          <w:marTop w:val="0"/>
          <w:marBottom w:val="0"/>
          <w:divBdr>
            <w:top w:val="none" w:sz="0" w:space="0" w:color="auto"/>
            <w:left w:val="none" w:sz="0" w:space="0" w:color="auto"/>
            <w:bottom w:val="none" w:sz="0" w:space="0" w:color="auto"/>
            <w:right w:val="none" w:sz="0" w:space="0" w:color="auto"/>
          </w:divBdr>
        </w:div>
        <w:div w:id="184636263">
          <w:marLeft w:val="0"/>
          <w:marRight w:val="0"/>
          <w:marTop w:val="0"/>
          <w:marBottom w:val="0"/>
          <w:divBdr>
            <w:top w:val="none" w:sz="0" w:space="0" w:color="auto"/>
            <w:left w:val="none" w:sz="0" w:space="0" w:color="auto"/>
            <w:bottom w:val="none" w:sz="0" w:space="0" w:color="auto"/>
            <w:right w:val="none" w:sz="0" w:space="0" w:color="auto"/>
          </w:divBdr>
        </w:div>
        <w:div w:id="184830161">
          <w:marLeft w:val="0"/>
          <w:marRight w:val="0"/>
          <w:marTop w:val="0"/>
          <w:marBottom w:val="300"/>
          <w:divBdr>
            <w:top w:val="single" w:sz="6" w:space="15" w:color="EDEDED"/>
            <w:left w:val="single" w:sz="6" w:space="15" w:color="EDEDED"/>
            <w:bottom w:val="single" w:sz="6" w:space="15" w:color="EDEDED"/>
            <w:right w:val="single" w:sz="6" w:space="15" w:color="EDEDED"/>
          </w:divBdr>
        </w:div>
        <w:div w:id="184945911">
          <w:marLeft w:val="0"/>
          <w:marRight w:val="0"/>
          <w:marTop w:val="0"/>
          <w:marBottom w:val="0"/>
          <w:divBdr>
            <w:top w:val="none" w:sz="0" w:space="0" w:color="auto"/>
            <w:left w:val="none" w:sz="0" w:space="0" w:color="auto"/>
            <w:bottom w:val="none" w:sz="0" w:space="0" w:color="auto"/>
            <w:right w:val="none" w:sz="0" w:space="0" w:color="auto"/>
          </w:divBdr>
          <w:divsChild>
            <w:div w:id="85424877">
              <w:marLeft w:val="0"/>
              <w:marRight w:val="0"/>
              <w:marTop w:val="0"/>
              <w:marBottom w:val="0"/>
              <w:divBdr>
                <w:top w:val="none" w:sz="0" w:space="0" w:color="auto"/>
                <w:left w:val="none" w:sz="0" w:space="0" w:color="auto"/>
                <w:bottom w:val="none" w:sz="0" w:space="0" w:color="auto"/>
                <w:right w:val="none" w:sz="0" w:space="0" w:color="auto"/>
              </w:divBdr>
            </w:div>
          </w:divsChild>
        </w:div>
        <w:div w:id="184947889">
          <w:marLeft w:val="0"/>
          <w:marRight w:val="0"/>
          <w:marTop w:val="0"/>
          <w:marBottom w:val="0"/>
          <w:divBdr>
            <w:top w:val="none" w:sz="0" w:space="0" w:color="auto"/>
            <w:left w:val="none" w:sz="0" w:space="0" w:color="auto"/>
            <w:bottom w:val="none" w:sz="0" w:space="0" w:color="auto"/>
            <w:right w:val="none" w:sz="0" w:space="0" w:color="auto"/>
          </w:divBdr>
        </w:div>
        <w:div w:id="184951249">
          <w:marLeft w:val="0"/>
          <w:marRight w:val="0"/>
          <w:marTop w:val="0"/>
          <w:marBottom w:val="0"/>
          <w:divBdr>
            <w:top w:val="none" w:sz="0" w:space="0" w:color="auto"/>
            <w:left w:val="none" w:sz="0" w:space="0" w:color="auto"/>
            <w:bottom w:val="none" w:sz="0" w:space="0" w:color="auto"/>
            <w:right w:val="none" w:sz="0" w:space="0" w:color="auto"/>
          </w:divBdr>
        </w:div>
        <w:div w:id="185021661">
          <w:marLeft w:val="0"/>
          <w:marRight w:val="0"/>
          <w:marTop w:val="0"/>
          <w:marBottom w:val="0"/>
          <w:divBdr>
            <w:top w:val="none" w:sz="0" w:space="0" w:color="auto"/>
            <w:left w:val="none" w:sz="0" w:space="0" w:color="auto"/>
            <w:bottom w:val="none" w:sz="0" w:space="0" w:color="auto"/>
            <w:right w:val="none" w:sz="0" w:space="0" w:color="auto"/>
          </w:divBdr>
        </w:div>
        <w:div w:id="185024431">
          <w:marLeft w:val="0"/>
          <w:marRight w:val="0"/>
          <w:marTop w:val="0"/>
          <w:marBottom w:val="0"/>
          <w:divBdr>
            <w:top w:val="none" w:sz="0" w:space="0" w:color="auto"/>
            <w:left w:val="none" w:sz="0" w:space="0" w:color="auto"/>
            <w:bottom w:val="none" w:sz="0" w:space="0" w:color="auto"/>
            <w:right w:val="none" w:sz="0" w:space="0" w:color="auto"/>
          </w:divBdr>
        </w:div>
        <w:div w:id="185171715">
          <w:marLeft w:val="0"/>
          <w:marRight w:val="0"/>
          <w:marTop w:val="0"/>
          <w:marBottom w:val="0"/>
          <w:divBdr>
            <w:top w:val="none" w:sz="0" w:space="0" w:color="auto"/>
            <w:left w:val="none" w:sz="0" w:space="0" w:color="auto"/>
            <w:bottom w:val="none" w:sz="0" w:space="0" w:color="auto"/>
            <w:right w:val="none" w:sz="0" w:space="0" w:color="auto"/>
          </w:divBdr>
        </w:div>
        <w:div w:id="185219771">
          <w:marLeft w:val="0"/>
          <w:marRight w:val="0"/>
          <w:marTop w:val="0"/>
          <w:marBottom w:val="0"/>
          <w:divBdr>
            <w:top w:val="none" w:sz="0" w:space="0" w:color="auto"/>
            <w:left w:val="none" w:sz="0" w:space="0" w:color="auto"/>
            <w:bottom w:val="none" w:sz="0" w:space="0" w:color="auto"/>
            <w:right w:val="none" w:sz="0" w:space="0" w:color="auto"/>
          </w:divBdr>
        </w:div>
        <w:div w:id="185289756">
          <w:marLeft w:val="0"/>
          <w:marRight w:val="0"/>
          <w:marTop w:val="0"/>
          <w:marBottom w:val="0"/>
          <w:divBdr>
            <w:top w:val="none" w:sz="0" w:space="0" w:color="auto"/>
            <w:left w:val="none" w:sz="0" w:space="0" w:color="auto"/>
            <w:bottom w:val="none" w:sz="0" w:space="0" w:color="auto"/>
            <w:right w:val="none" w:sz="0" w:space="0" w:color="auto"/>
          </w:divBdr>
        </w:div>
        <w:div w:id="185292436">
          <w:marLeft w:val="0"/>
          <w:marRight w:val="0"/>
          <w:marTop w:val="300"/>
          <w:marBottom w:val="0"/>
          <w:divBdr>
            <w:top w:val="none" w:sz="0" w:space="0" w:color="auto"/>
            <w:left w:val="none" w:sz="0" w:space="0" w:color="auto"/>
            <w:bottom w:val="none" w:sz="0" w:space="0" w:color="auto"/>
            <w:right w:val="none" w:sz="0" w:space="0" w:color="auto"/>
          </w:divBdr>
        </w:div>
        <w:div w:id="185407161">
          <w:marLeft w:val="0"/>
          <w:marRight w:val="0"/>
          <w:marTop w:val="0"/>
          <w:marBottom w:val="0"/>
          <w:divBdr>
            <w:top w:val="none" w:sz="0" w:space="0" w:color="auto"/>
            <w:left w:val="none" w:sz="0" w:space="0" w:color="auto"/>
            <w:bottom w:val="none" w:sz="0" w:space="0" w:color="auto"/>
            <w:right w:val="none" w:sz="0" w:space="0" w:color="auto"/>
          </w:divBdr>
        </w:div>
        <w:div w:id="185412105">
          <w:marLeft w:val="0"/>
          <w:marRight w:val="0"/>
          <w:marTop w:val="0"/>
          <w:marBottom w:val="0"/>
          <w:divBdr>
            <w:top w:val="none" w:sz="0" w:space="0" w:color="auto"/>
            <w:left w:val="none" w:sz="0" w:space="0" w:color="auto"/>
            <w:bottom w:val="none" w:sz="0" w:space="0" w:color="auto"/>
            <w:right w:val="none" w:sz="0" w:space="0" w:color="auto"/>
          </w:divBdr>
          <w:divsChild>
            <w:div w:id="86735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98984">
          <w:marLeft w:val="0"/>
          <w:marRight w:val="0"/>
          <w:marTop w:val="300"/>
          <w:marBottom w:val="0"/>
          <w:divBdr>
            <w:top w:val="none" w:sz="0" w:space="0" w:color="auto"/>
            <w:left w:val="none" w:sz="0" w:space="0" w:color="auto"/>
            <w:bottom w:val="none" w:sz="0" w:space="0" w:color="auto"/>
            <w:right w:val="none" w:sz="0" w:space="0" w:color="auto"/>
          </w:divBdr>
        </w:div>
        <w:div w:id="185602762">
          <w:marLeft w:val="0"/>
          <w:marRight w:val="0"/>
          <w:marTop w:val="0"/>
          <w:marBottom w:val="0"/>
          <w:divBdr>
            <w:top w:val="none" w:sz="0" w:space="0" w:color="auto"/>
            <w:left w:val="none" w:sz="0" w:space="0" w:color="auto"/>
            <w:bottom w:val="none" w:sz="0" w:space="0" w:color="auto"/>
            <w:right w:val="none" w:sz="0" w:space="0" w:color="auto"/>
          </w:divBdr>
        </w:div>
        <w:div w:id="185602968">
          <w:marLeft w:val="0"/>
          <w:marRight w:val="0"/>
          <w:marTop w:val="0"/>
          <w:marBottom w:val="0"/>
          <w:divBdr>
            <w:top w:val="none" w:sz="0" w:space="0" w:color="auto"/>
            <w:left w:val="none" w:sz="0" w:space="0" w:color="auto"/>
            <w:bottom w:val="none" w:sz="0" w:space="0" w:color="auto"/>
            <w:right w:val="none" w:sz="0" w:space="0" w:color="auto"/>
          </w:divBdr>
        </w:div>
        <w:div w:id="185603329">
          <w:marLeft w:val="0"/>
          <w:marRight w:val="0"/>
          <w:marTop w:val="0"/>
          <w:marBottom w:val="300"/>
          <w:divBdr>
            <w:top w:val="single" w:sz="6" w:space="15" w:color="EDEDED"/>
            <w:left w:val="single" w:sz="6" w:space="15" w:color="EDEDED"/>
            <w:bottom w:val="single" w:sz="6" w:space="15" w:color="EDEDED"/>
            <w:right w:val="single" w:sz="6" w:space="15" w:color="EDEDED"/>
          </w:divBdr>
        </w:div>
        <w:div w:id="185608290">
          <w:marLeft w:val="0"/>
          <w:marRight w:val="0"/>
          <w:marTop w:val="0"/>
          <w:marBottom w:val="0"/>
          <w:divBdr>
            <w:top w:val="none" w:sz="0" w:space="0" w:color="auto"/>
            <w:left w:val="none" w:sz="0" w:space="0" w:color="auto"/>
            <w:bottom w:val="none" w:sz="0" w:space="0" w:color="auto"/>
            <w:right w:val="none" w:sz="0" w:space="0" w:color="auto"/>
          </w:divBdr>
        </w:div>
        <w:div w:id="185679817">
          <w:marLeft w:val="0"/>
          <w:marRight w:val="0"/>
          <w:marTop w:val="0"/>
          <w:marBottom w:val="300"/>
          <w:divBdr>
            <w:top w:val="single" w:sz="6" w:space="15" w:color="EDEDED"/>
            <w:left w:val="single" w:sz="6" w:space="15" w:color="EDEDED"/>
            <w:bottom w:val="single" w:sz="6" w:space="15" w:color="EDEDED"/>
            <w:right w:val="single" w:sz="6" w:space="15" w:color="EDEDED"/>
          </w:divBdr>
        </w:div>
        <w:div w:id="185681492">
          <w:marLeft w:val="0"/>
          <w:marRight w:val="0"/>
          <w:marTop w:val="0"/>
          <w:marBottom w:val="0"/>
          <w:divBdr>
            <w:top w:val="none" w:sz="0" w:space="0" w:color="auto"/>
            <w:left w:val="none" w:sz="0" w:space="0" w:color="auto"/>
            <w:bottom w:val="none" w:sz="0" w:space="0" w:color="auto"/>
            <w:right w:val="none" w:sz="0" w:space="0" w:color="auto"/>
          </w:divBdr>
        </w:div>
        <w:div w:id="185751125">
          <w:marLeft w:val="0"/>
          <w:marRight w:val="0"/>
          <w:marTop w:val="0"/>
          <w:marBottom w:val="0"/>
          <w:divBdr>
            <w:top w:val="none" w:sz="0" w:space="0" w:color="auto"/>
            <w:left w:val="none" w:sz="0" w:space="0" w:color="auto"/>
            <w:bottom w:val="none" w:sz="0" w:space="0" w:color="auto"/>
            <w:right w:val="none" w:sz="0" w:space="0" w:color="auto"/>
          </w:divBdr>
        </w:div>
        <w:div w:id="185751292">
          <w:marLeft w:val="0"/>
          <w:marRight w:val="0"/>
          <w:marTop w:val="0"/>
          <w:marBottom w:val="0"/>
          <w:divBdr>
            <w:top w:val="none" w:sz="0" w:space="0" w:color="auto"/>
            <w:left w:val="none" w:sz="0" w:space="0" w:color="auto"/>
            <w:bottom w:val="none" w:sz="0" w:space="0" w:color="auto"/>
            <w:right w:val="none" w:sz="0" w:space="0" w:color="auto"/>
          </w:divBdr>
        </w:div>
        <w:div w:id="185800333">
          <w:marLeft w:val="0"/>
          <w:marRight w:val="0"/>
          <w:marTop w:val="0"/>
          <w:marBottom w:val="0"/>
          <w:divBdr>
            <w:top w:val="none" w:sz="0" w:space="0" w:color="auto"/>
            <w:left w:val="none" w:sz="0" w:space="0" w:color="auto"/>
            <w:bottom w:val="none" w:sz="0" w:space="0" w:color="auto"/>
            <w:right w:val="none" w:sz="0" w:space="0" w:color="auto"/>
          </w:divBdr>
        </w:div>
        <w:div w:id="185870495">
          <w:marLeft w:val="0"/>
          <w:marRight w:val="0"/>
          <w:marTop w:val="0"/>
          <w:marBottom w:val="0"/>
          <w:divBdr>
            <w:top w:val="none" w:sz="0" w:space="0" w:color="auto"/>
            <w:left w:val="none" w:sz="0" w:space="0" w:color="auto"/>
            <w:bottom w:val="none" w:sz="0" w:space="0" w:color="auto"/>
            <w:right w:val="none" w:sz="0" w:space="0" w:color="auto"/>
          </w:divBdr>
        </w:div>
        <w:div w:id="185874920">
          <w:marLeft w:val="0"/>
          <w:marRight w:val="0"/>
          <w:marTop w:val="300"/>
          <w:marBottom w:val="0"/>
          <w:divBdr>
            <w:top w:val="none" w:sz="0" w:space="0" w:color="auto"/>
            <w:left w:val="none" w:sz="0" w:space="0" w:color="auto"/>
            <w:bottom w:val="none" w:sz="0" w:space="0" w:color="auto"/>
            <w:right w:val="none" w:sz="0" w:space="0" w:color="auto"/>
          </w:divBdr>
        </w:div>
        <w:div w:id="185876655">
          <w:marLeft w:val="0"/>
          <w:marRight w:val="0"/>
          <w:marTop w:val="0"/>
          <w:marBottom w:val="0"/>
          <w:divBdr>
            <w:top w:val="none" w:sz="0" w:space="0" w:color="auto"/>
            <w:left w:val="none" w:sz="0" w:space="0" w:color="auto"/>
            <w:bottom w:val="none" w:sz="0" w:space="0" w:color="auto"/>
            <w:right w:val="none" w:sz="0" w:space="0" w:color="auto"/>
          </w:divBdr>
        </w:div>
        <w:div w:id="185947426">
          <w:marLeft w:val="0"/>
          <w:marRight w:val="0"/>
          <w:marTop w:val="0"/>
          <w:marBottom w:val="0"/>
          <w:divBdr>
            <w:top w:val="none" w:sz="0" w:space="0" w:color="auto"/>
            <w:left w:val="none" w:sz="0" w:space="0" w:color="auto"/>
            <w:bottom w:val="none" w:sz="0" w:space="0" w:color="auto"/>
            <w:right w:val="none" w:sz="0" w:space="0" w:color="auto"/>
          </w:divBdr>
        </w:div>
        <w:div w:id="185993056">
          <w:marLeft w:val="0"/>
          <w:marRight w:val="0"/>
          <w:marTop w:val="0"/>
          <w:marBottom w:val="0"/>
          <w:divBdr>
            <w:top w:val="none" w:sz="0" w:space="0" w:color="auto"/>
            <w:left w:val="none" w:sz="0" w:space="0" w:color="auto"/>
            <w:bottom w:val="none" w:sz="0" w:space="0" w:color="auto"/>
            <w:right w:val="none" w:sz="0" w:space="0" w:color="auto"/>
          </w:divBdr>
        </w:div>
        <w:div w:id="186021633">
          <w:marLeft w:val="0"/>
          <w:marRight w:val="0"/>
          <w:marTop w:val="0"/>
          <w:marBottom w:val="0"/>
          <w:divBdr>
            <w:top w:val="none" w:sz="0" w:space="0" w:color="auto"/>
            <w:left w:val="none" w:sz="0" w:space="0" w:color="auto"/>
            <w:bottom w:val="none" w:sz="0" w:space="0" w:color="auto"/>
            <w:right w:val="none" w:sz="0" w:space="0" w:color="auto"/>
          </w:divBdr>
        </w:div>
        <w:div w:id="186060860">
          <w:marLeft w:val="0"/>
          <w:marRight w:val="0"/>
          <w:marTop w:val="300"/>
          <w:marBottom w:val="0"/>
          <w:divBdr>
            <w:top w:val="none" w:sz="0" w:space="0" w:color="auto"/>
            <w:left w:val="none" w:sz="0" w:space="0" w:color="auto"/>
            <w:bottom w:val="none" w:sz="0" w:space="0" w:color="auto"/>
            <w:right w:val="none" w:sz="0" w:space="0" w:color="auto"/>
          </w:divBdr>
        </w:div>
        <w:div w:id="186062758">
          <w:marLeft w:val="0"/>
          <w:marRight w:val="0"/>
          <w:marTop w:val="0"/>
          <w:marBottom w:val="300"/>
          <w:divBdr>
            <w:top w:val="single" w:sz="6" w:space="15" w:color="EDEDED"/>
            <w:left w:val="single" w:sz="6" w:space="15" w:color="EDEDED"/>
            <w:bottom w:val="single" w:sz="6" w:space="15" w:color="EDEDED"/>
            <w:right w:val="single" w:sz="6" w:space="15" w:color="EDEDED"/>
          </w:divBdr>
        </w:div>
        <w:div w:id="186144025">
          <w:marLeft w:val="0"/>
          <w:marRight w:val="0"/>
          <w:marTop w:val="0"/>
          <w:marBottom w:val="0"/>
          <w:divBdr>
            <w:top w:val="none" w:sz="0" w:space="0" w:color="auto"/>
            <w:left w:val="none" w:sz="0" w:space="0" w:color="auto"/>
            <w:bottom w:val="none" w:sz="0" w:space="0" w:color="auto"/>
            <w:right w:val="none" w:sz="0" w:space="0" w:color="auto"/>
          </w:divBdr>
        </w:div>
        <w:div w:id="186217110">
          <w:marLeft w:val="0"/>
          <w:marRight w:val="0"/>
          <w:marTop w:val="0"/>
          <w:marBottom w:val="300"/>
          <w:divBdr>
            <w:top w:val="single" w:sz="6" w:space="15" w:color="EDEDED"/>
            <w:left w:val="single" w:sz="6" w:space="15" w:color="EDEDED"/>
            <w:bottom w:val="single" w:sz="6" w:space="15" w:color="EDEDED"/>
            <w:right w:val="single" w:sz="6" w:space="15" w:color="EDEDED"/>
          </w:divBdr>
        </w:div>
        <w:div w:id="186261865">
          <w:marLeft w:val="0"/>
          <w:marRight w:val="0"/>
          <w:marTop w:val="0"/>
          <w:marBottom w:val="0"/>
          <w:divBdr>
            <w:top w:val="none" w:sz="0" w:space="0" w:color="auto"/>
            <w:left w:val="none" w:sz="0" w:space="0" w:color="auto"/>
            <w:bottom w:val="none" w:sz="0" w:space="0" w:color="auto"/>
            <w:right w:val="none" w:sz="0" w:space="0" w:color="auto"/>
          </w:divBdr>
        </w:div>
        <w:div w:id="186330780">
          <w:marLeft w:val="0"/>
          <w:marRight w:val="0"/>
          <w:marTop w:val="0"/>
          <w:marBottom w:val="0"/>
          <w:divBdr>
            <w:top w:val="none" w:sz="0" w:space="0" w:color="auto"/>
            <w:left w:val="none" w:sz="0" w:space="0" w:color="auto"/>
            <w:bottom w:val="none" w:sz="0" w:space="0" w:color="auto"/>
            <w:right w:val="none" w:sz="0" w:space="0" w:color="auto"/>
          </w:divBdr>
        </w:div>
        <w:div w:id="186406152">
          <w:marLeft w:val="0"/>
          <w:marRight w:val="0"/>
          <w:marTop w:val="0"/>
          <w:marBottom w:val="0"/>
          <w:divBdr>
            <w:top w:val="none" w:sz="0" w:space="0" w:color="auto"/>
            <w:left w:val="none" w:sz="0" w:space="0" w:color="auto"/>
            <w:bottom w:val="none" w:sz="0" w:space="0" w:color="auto"/>
            <w:right w:val="none" w:sz="0" w:space="0" w:color="auto"/>
          </w:divBdr>
        </w:div>
        <w:div w:id="186412368">
          <w:marLeft w:val="0"/>
          <w:marRight w:val="0"/>
          <w:marTop w:val="0"/>
          <w:marBottom w:val="0"/>
          <w:divBdr>
            <w:top w:val="none" w:sz="0" w:space="0" w:color="auto"/>
            <w:left w:val="none" w:sz="0" w:space="0" w:color="auto"/>
            <w:bottom w:val="none" w:sz="0" w:space="0" w:color="auto"/>
            <w:right w:val="none" w:sz="0" w:space="0" w:color="auto"/>
          </w:divBdr>
        </w:div>
        <w:div w:id="186453655">
          <w:marLeft w:val="0"/>
          <w:marRight w:val="0"/>
          <w:marTop w:val="0"/>
          <w:marBottom w:val="0"/>
          <w:divBdr>
            <w:top w:val="none" w:sz="0" w:space="0" w:color="auto"/>
            <w:left w:val="none" w:sz="0" w:space="0" w:color="auto"/>
            <w:bottom w:val="none" w:sz="0" w:space="0" w:color="auto"/>
            <w:right w:val="none" w:sz="0" w:space="0" w:color="auto"/>
          </w:divBdr>
        </w:div>
        <w:div w:id="186454671">
          <w:marLeft w:val="0"/>
          <w:marRight w:val="0"/>
          <w:marTop w:val="0"/>
          <w:marBottom w:val="0"/>
          <w:divBdr>
            <w:top w:val="none" w:sz="0" w:space="0" w:color="auto"/>
            <w:left w:val="none" w:sz="0" w:space="0" w:color="auto"/>
            <w:bottom w:val="none" w:sz="0" w:space="0" w:color="auto"/>
            <w:right w:val="none" w:sz="0" w:space="0" w:color="auto"/>
          </w:divBdr>
        </w:div>
        <w:div w:id="186795763">
          <w:marLeft w:val="0"/>
          <w:marRight w:val="0"/>
          <w:marTop w:val="0"/>
          <w:marBottom w:val="0"/>
          <w:divBdr>
            <w:top w:val="none" w:sz="0" w:space="0" w:color="auto"/>
            <w:left w:val="none" w:sz="0" w:space="0" w:color="auto"/>
            <w:bottom w:val="none" w:sz="0" w:space="0" w:color="auto"/>
            <w:right w:val="none" w:sz="0" w:space="0" w:color="auto"/>
          </w:divBdr>
        </w:div>
        <w:div w:id="186870832">
          <w:marLeft w:val="0"/>
          <w:marRight w:val="0"/>
          <w:marTop w:val="0"/>
          <w:marBottom w:val="0"/>
          <w:divBdr>
            <w:top w:val="none" w:sz="0" w:space="0" w:color="auto"/>
            <w:left w:val="none" w:sz="0" w:space="0" w:color="auto"/>
            <w:bottom w:val="none" w:sz="0" w:space="0" w:color="auto"/>
            <w:right w:val="none" w:sz="0" w:space="0" w:color="auto"/>
          </w:divBdr>
        </w:div>
        <w:div w:id="186871659">
          <w:marLeft w:val="0"/>
          <w:marRight w:val="0"/>
          <w:marTop w:val="0"/>
          <w:marBottom w:val="0"/>
          <w:divBdr>
            <w:top w:val="none" w:sz="0" w:space="0" w:color="auto"/>
            <w:left w:val="none" w:sz="0" w:space="0" w:color="auto"/>
            <w:bottom w:val="none" w:sz="0" w:space="0" w:color="auto"/>
            <w:right w:val="none" w:sz="0" w:space="0" w:color="auto"/>
          </w:divBdr>
        </w:div>
        <w:div w:id="186874139">
          <w:marLeft w:val="0"/>
          <w:marRight w:val="0"/>
          <w:marTop w:val="0"/>
          <w:marBottom w:val="0"/>
          <w:divBdr>
            <w:top w:val="none" w:sz="0" w:space="0" w:color="auto"/>
            <w:left w:val="none" w:sz="0" w:space="0" w:color="auto"/>
            <w:bottom w:val="none" w:sz="0" w:space="0" w:color="auto"/>
            <w:right w:val="none" w:sz="0" w:space="0" w:color="auto"/>
          </w:divBdr>
        </w:div>
        <w:div w:id="186909787">
          <w:marLeft w:val="0"/>
          <w:marRight w:val="0"/>
          <w:marTop w:val="0"/>
          <w:marBottom w:val="0"/>
          <w:divBdr>
            <w:top w:val="none" w:sz="0" w:space="0" w:color="auto"/>
            <w:left w:val="none" w:sz="0" w:space="0" w:color="auto"/>
            <w:bottom w:val="none" w:sz="0" w:space="0" w:color="auto"/>
            <w:right w:val="none" w:sz="0" w:space="0" w:color="auto"/>
          </w:divBdr>
        </w:div>
        <w:div w:id="186910881">
          <w:marLeft w:val="0"/>
          <w:marRight w:val="0"/>
          <w:marTop w:val="0"/>
          <w:marBottom w:val="0"/>
          <w:divBdr>
            <w:top w:val="none" w:sz="0" w:space="0" w:color="auto"/>
            <w:left w:val="none" w:sz="0" w:space="0" w:color="auto"/>
            <w:bottom w:val="none" w:sz="0" w:space="0" w:color="auto"/>
            <w:right w:val="none" w:sz="0" w:space="0" w:color="auto"/>
          </w:divBdr>
        </w:div>
        <w:div w:id="186912137">
          <w:marLeft w:val="0"/>
          <w:marRight w:val="0"/>
          <w:marTop w:val="0"/>
          <w:marBottom w:val="300"/>
          <w:divBdr>
            <w:top w:val="single" w:sz="6" w:space="15" w:color="EDEDED"/>
            <w:left w:val="single" w:sz="6" w:space="15" w:color="EDEDED"/>
            <w:bottom w:val="single" w:sz="6" w:space="15" w:color="EDEDED"/>
            <w:right w:val="single" w:sz="6" w:space="15" w:color="EDEDED"/>
          </w:divBdr>
        </w:div>
        <w:div w:id="186917377">
          <w:marLeft w:val="0"/>
          <w:marRight w:val="0"/>
          <w:marTop w:val="0"/>
          <w:marBottom w:val="300"/>
          <w:divBdr>
            <w:top w:val="single" w:sz="6" w:space="15" w:color="EDEDED"/>
            <w:left w:val="single" w:sz="6" w:space="15" w:color="EDEDED"/>
            <w:bottom w:val="single" w:sz="6" w:space="15" w:color="EDEDED"/>
            <w:right w:val="single" w:sz="6" w:space="15" w:color="EDEDED"/>
          </w:divBdr>
        </w:div>
        <w:div w:id="186918738">
          <w:marLeft w:val="0"/>
          <w:marRight w:val="0"/>
          <w:marTop w:val="0"/>
          <w:marBottom w:val="0"/>
          <w:divBdr>
            <w:top w:val="none" w:sz="0" w:space="0" w:color="auto"/>
            <w:left w:val="none" w:sz="0" w:space="0" w:color="auto"/>
            <w:bottom w:val="none" w:sz="0" w:space="0" w:color="auto"/>
            <w:right w:val="none" w:sz="0" w:space="0" w:color="auto"/>
          </w:divBdr>
        </w:div>
        <w:div w:id="187063092">
          <w:marLeft w:val="0"/>
          <w:marRight w:val="0"/>
          <w:marTop w:val="0"/>
          <w:marBottom w:val="0"/>
          <w:divBdr>
            <w:top w:val="none" w:sz="0" w:space="0" w:color="auto"/>
            <w:left w:val="none" w:sz="0" w:space="0" w:color="auto"/>
            <w:bottom w:val="none" w:sz="0" w:space="0" w:color="auto"/>
            <w:right w:val="none" w:sz="0" w:space="0" w:color="auto"/>
          </w:divBdr>
        </w:div>
        <w:div w:id="187064346">
          <w:marLeft w:val="0"/>
          <w:marRight w:val="0"/>
          <w:marTop w:val="0"/>
          <w:marBottom w:val="0"/>
          <w:divBdr>
            <w:top w:val="none" w:sz="0" w:space="0" w:color="auto"/>
            <w:left w:val="none" w:sz="0" w:space="0" w:color="auto"/>
            <w:bottom w:val="none" w:sz="0" w:space="0" w:color="auto"/>
            <w:right w:val="none" w:sz="0" w:space="0" w:color="auto"/>
          </w:divBdr>
        </w:div>
        <w:div w:id="187068299">
          <w:marLeft w:val="0"/>
          <w:marRight w:val="0"/>
          <w:marTop w:val="0"/>
          <w:marBottom w:val="0"/>
          <w:divBdr>
            <w:top w:val="none" w:sz="0" w:space="0" w:color="auto"/>
            <w:left w:val="none" w:sz="0" w:space="0" w:color="auto"/>
            <w:bottom w:val="none" w:sz="0" w:space="0" w:color="auto"/>
            <w:right w:val="none" w:sz="0" w:space="0" w:color="auto"/>
          </w:divBdr>
        </w:div>
        <w:div w:id="187106310">
          <w:marLeft w:val="0"/>
          <w:marRight w:val="0"/>
          <w:marTop w:val="0"/>
          <w:marBottom w:val="0"/>
          <w:divBdr>
            <w:top w:val="none" w:sz="0" w:space="0" w:color="auto"/>
            <w:left w:val="none" w:sz="0" w:space="0" w:color="auto"/>
            <w:bottom w:val="none" w:sz="0" w:space="0" w:color="auto"/>
            <w:right w:val="none" w:sz="0" w:space="0" w:color="auto"/>
          </w:divBdr>
        </w:div>
        <w:div w:id="187108039">
          <w:marLeft w:val="0"/>
          <w:marRight w:val="0"/>
          <w:marTop w:val="300"/>
          <w:marBottom w:val="0"/>
          <w:divBdr>
            <w:top w:val="none" w:sz="0" w:space="0" w:color="auto"/>
            <w:left w:val="none" w:sz="0" w:space="0" w:color="auto"/>
            <w:bottom w:val="none" w:sz="0" w:space="0" w:color="auto"/>
            <w:right w:val="none" w:sz="0" w:space="0" w:color="auto"/>
          </w:divBdr>
        </w:div>
        <w:div w:id="187184373">
          <w:marLeft w:val="0"/>
          <w:marRight w:val="0"/>
          <w:marTop w:val="0"/>
          <w:marBottom w:val="0"/>
          <w:divBdr>
            <w:top w:val="none" w:sz="0" w:space="0" w:color="auto"/>
            <w:left w:val="none" w:sz="0" w:space="0" w:color="auto"/>
            <w:bottom w:val="none" w:sz="0" w:space="0" w:color="auto"/>
            <w:right w:val="none" w:sz="0" w:space="0" w:color="auto"/>
          </w:divBdr>
        </w:div>
        <w:div w:id="187185195">
          <w:marLeft w:val="0"/>
          <w:marRight w:val="0"/>
          <w:marTop w:val="0"/>
          <w:marBottom w:val="0"/>
          <w:divBdr>
            <w:top w:val="none" w:sz="0" w:space="0" w:color="auto"/>
            <w:left w:val="none" w:sz="0" w:space="0" w:color="auto"/>
            <w:bottom w:val="none" w:sz="0" w:space="0" w:color="auto"/>
            <w:right w:val="none" w:sz="0" w:space="0" w:color="auto"/>
          </w:divBdr>
        </w:div>
        <w:div w:id="187302230">
          <w:marLeft w:val="0"/>
          <w:marRight w:val="0"/>
          <w:marTop w:val="0"/>
          <w:marBottom w:val="0"/>
          <w:divBdr>
            <w:top w:val="none" w:sz="0" w:space="0" w:color="auto"/>
            <w:left w:val="none" w:sz="0" w:space="0" w:color="auto"/>
            <w:bottom w:val="none" w:sz="0" w:space="0" w:color="auto"/>
            <w:right w:val="none" w:sz="0" w:space="0" w:color="auto"/>
          </w:divBdr>
          <w:divsChild>
            <w:div w:id="187111863">
              <w:marLeft w:val="0"/>
              <w:marRight w:val="0"/>
              <w:marTop w:val="0"/>
              <w:marBottom w:val="0"/>
              <w:divBdr>
                <w:top w:val="none" w:sz="0" w:space="0" w:color="auto"/>
                <w:left w:val="none" w:sz="0" w:space="0" w:color="auto"/>
                <w:bottom w:val="none" w:sz="0" w:space="0" w:color="auto"/>
                <w:right w:val="none" w:sz="0" w:space="0" w:color="auto"/>
              </w:divBdr>
            </w:div>
          </w:divsChild>
        </w:div>
        <w:div w:id="187303748">
          <w:marLeft w:val="0"/>
          <w:marRight w:val="0"/>
          <w:marTop w:val="300"/>
          <w:marBottom w:val="0"/>
          <w:divBdr>
            <w:top w:val="none" w:sz="0" w:space="0" w:color="auto"/>
            <w:left w:val="none" w:sz="0" w:space="0" w:color="auto"/>
            <w:bottom w:val="none" w:sz="0" w:space="0" w:color="auto"/>
            <w:right w:val="none" w:sz="0" w:space="0" w:color="auto"/>
          </w:divBdr>
        </w:div>
        <w:div w:id="187331653">
          <w:marLeft w:val="0"/>
          <w:marRight w:val="0"/>
          <w:marTop w:val="0"/>
          <w:marBottom w:val="300"/>
          <w:divBdr>
            <w:top w:val="single" w:sz="6" w:space="15" w:color="EDEDED"/>
            <w:left w:val="single" w:sz="6" w:space="15" w:color="EDEDED"/>
            <w:bottom w:val="single" w:sz="6" w:space="15" w:color="EDEDED"/>
            <w:right w:val="single" w:sz="6" w:space="15" w:color="EDEDED"/>
          </w:divBdr>
        </w:div>
        <w:div w:id="187334554">
          <w:marLeft w:val="0"/>
          <w:marRight w:val="0"/>
          <w:marTop w:val="0"/>
          <w:marBottom w:val="0"/>
          <w:divBdr>
            <w:top w:val="none" w:sz="0" w:space="0" w:color="auto"/>
            <w:left w:val="none" w:sz="0" w:space="0" w:color="auto"/>
            <w:bottom w:val="none" w:sz="0" w:space="0" w:color="auto"/>
            <w:right w:val="none" w:sz="0" w:space="0" w:color="auto"/>
          </w:divBdr>
        </w:div>
        <w:div w:id="187372686">
          <w:marLeft w:val="0"/>
          <w:marRight w:val="0"/>
          <w:marTop w:val="0"/>
          <w:marBottom w:val="0"/>
          <w:divBdr>
            <w:top w:val="none" w:sz="0" w:space="0" w:color="auto"/>
            <w:left w:val="none" w:sz="0" w:space="0" w:color="auto"/>
            <w:bottom w:val="none" w:sz="0" w:space="0" w:color="auto"/>
            <w:right w:val="none" w:sz="0" w:space="0" w:color="auto"/>
          </w:divBdr>
          <w:divsChild>
            <w:div w:id="20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451331">
          <w:marLeft w:val="0"/>
          <w:marRight w:val="0"/>
          <w:marTop w:val="0"/>
          <w:marBottom w:val="0"/>
          <w:divBdr>
            <w:top w:val="none" w:sz="0" w:space="0" w:color="auto"/>
            <w:left w:val="none" w:sz="0" w:space="0" w:color="auto"/>
            <w:bottom w:val="none" w:sz="0" w:space="0" w:color="auto"/>
            <w:right w:val="none" w:sz="0" w:space="0" w:color="auto"/>
          </w:divBdr>
        </w:div>
        <w:div w:id="187456315">
          <w:marLeft w:val="0"/>
          <w:marRight w:val="0"/>
          <w:marTop w:val="0"/>
          <w:marBottom w:val="0"/>
          <w:divBdr>
            <w:top w:val="none" w:sz="0" w:space="0" w:color="auto"/>
            <w:left w:val="none" w:sz="0" w:space="0" w:color="auto"/>
            <w:bottom w:val="none" w:sz="0" w:space="0" w:color="auto"/>
            <w:right w:val="none" w:sz="0" w:space="0" w:color="auto"/>
          </w:divBdr>
        </w:div>
        <w:div w:id="187529022">
          <w:marLeft w:val="0"/>
          <w:marRight w:val="0"/>
          <w:marTop w:val="0"/>
          <w:marBottom w:val="300"/>
          <w:divBdr>
            <w:top w:val="single" w:sz="6" w:space="15" w:color="EDEDED"/>
            <w:left w:val="single" w:sz="6" w:space="15" w:color="EDEDED"/>
            <w:bottom w:val="single" w:sz="6" w:space="15" w:color="EDEDED"/>
            <w:right w:val="single" w:sz="6" w:space="15" w:color="EDEDED"/>
          </w:divBdr>
        </w:div>
        <w:div w:id="187568351">
          <w:marLeft w:val="0"/>
          <w:marRight w:val="0"/>
          <w:marTop w:val="0"/>
          <w:marBottom w:val="300"/>
          <w:divBdr>
            <w:top w:val="single" w:sz="6" w:space="15" w:color="EDEDED"/>
            <w:left w:val="single" w:sz="6" w:space="15" w:color="EDEDED"/>
            <w:bottom w:val="single" w:sz="6" w:space="15" w:color="EDEDED"/>
            <w:right w:val="single" w:sz="6" w:space="15" w:color="EDEDED"/>
          </w:divBdr>
        </w:div>
        <w:div w:id="187570211">
          <w:marLeft w:val="0"/>
          <w:marRight w:val="0"/>
          <w:marTop w:val="0"/>
          <w:marBottom w:val="0"/>
          <w:divBdr>
            <w:top w:val="none" w:sz="0" w:space="0" w:color="auto"/>
            <w:left w:val="none" w:sz="0" w:space="0" w:color="auto"/>
            <w:bottom w:val="none" w:sz="0" w:space="0" w:color="auto"/>
            <w:right w:val="none" w:sz="0" w:space="0" w:color="auto"/>
          </w:divBdr>
        </w:div>
        <w:div w:id="187640853">
          <w:marLeft w:val="0"/>
          <w:marRight w:val="0"/>
          <w:marTop w:val="300"/>
          <w:marBottom w:val="0"/>
          <w:divBdr>
            <w:top w:val="none" w:sz="0" w:space="0" w:color="auto"/>
            <w:left w:val="none" w:sz="0" w:space="0" w:color="auto"/>
            <w:bottom w:val="none" w:sz="0" w:space="0" w:color="auto"/>
            <w:right w:val="none" w:sz="0" w:space="0" w:color="auto"/>
          </w:divBdr>
        </w:div>
        <w:div w:id="187642296">
          <w:marLeft w:val="0"/>
          <w:marRight w:val="0"/>
          <w:marTop w:val="300"/>
          <w:marBottom w:val="0"/>
          <w:divBdr>
            <w:top w:val="none" w:sz="0" w:space="0" w:color="auto"/>
            <w:left w:val="none" w:sz="0" w:space="0" w:color="auto"/>
            <w:bottom w:val="none" w:sz="0" w:space="0" w:color="auto"/>
            <w:right w:val="none" w:sz="0" w:space="0" w:color="auto"/>
          </w:divBdr>
        </w:div>
        <w:div w:id="187767557">
          <w:marLeft w:val="0"/>
          <w:marRight w:val="0"/>
          <w:marTop w:val="0"/>
          <w:marBottom w:val="0"/>
          <w:divBdr>
            <w:top w:val="none" w:sz="0" w:space="0" w:color="auto"/>
            <w:left w:val="none" w:sz="0" w:space="0" w:color="auto"/>
            <w:bottom w:val="none" w:sz="0" w:space="0" w:color="auto"/>
            <w:right w:val="none" w:sz="0" w:space="0" w:color="auto"/>
          </w:divBdr>
        </w:div>
        <w:div w:id="187792862">
          <w:marLeft w:val="0"/>
          <w:marRight w:val="0"/>
          <w:marTop w:val="0"/>
          <w:marBottom w:val="0"/>
          <w:divBdr>
            <w:top w:val="none" w:sz="0" w:space="0" w:color="auto"/>
            <w:left w:val="none" w:sz="0" w:space="0" w:color="auto"/>
            <w:bottom w:val="none" w:sz="0" w:space="0" w:color="auto"/>
            <w:right w:val="none" w:sz="0" w:space="0" w:color="auto"/>
          </w:divBdr>
        </w:div>
        <w:div w:id="187792896">
          <w:marLeft w:val="0"/>
          <w:marRight w:val="0"/>
          <w:marTop w:val="0"/>
          <w:marBottom w:val="0"/>
          <w:divBdr>
            <w:top w:val="none" w:sz="0" w:space="0" w:color="auto"/>
            <w:left w:val="none" w:sz="0" w:space="0" w:color="auto"/>
            <w:bottom w:val="none" w:sz="0" w:space="0" w:color="auto"/>
            <w:right w:val="none" w:sz="0" w:space="0" w:color="auto"/>
          </w:divBdr>
        </w:div>
        <w:div w:id="187834760">
          <w:marLeft w:val="0"/>
          <w:marRight w:val="0"/>
          <w:marTop w:val="0"/>
          <w:marBottom w:val="0"/>
          <w:divBdr>
            <w:top w:val="none" w:sz="0" w:space="0" w:color="auto"/>
            <w:left w:val="none" w:sz="0" w:space="0" w:color="auto"/>
            <w:bottom w:val="none" w:sz="0" w:space="0" w:color="auto"/>
            <w:right w:val="none" w:sz="0" w:space="0" w:color="auto"/>
          </w:divBdr>
        </w:div>
        <w:div w:id="187908777">
          <w:marLeft w:val="0"/>
          <w:marRight w:val="0"/>
          <w:marTop w:val="300"/>
          <w:marBottom w:val="0"/>
          <w:divBdr>
            <w:top w:val="none" w:sz="0" w:space="0" w:color="auto"/>
            <w:left w:val="none" w:sz="0" w:space="0" w:color="auto"/>
            <w:bottom w:val="none" w:sz="0" w:space="0" w:color="auto"/>
            <w:right w:val="none" w:sz="0" w:space="0" w:color="auto"/>
          </w:divBdr>
        </w:div>
        <w:div w:id="187915795">
          <w:marLeft w:val="0"/>
          <w:marRight w:val="0"/>
          <w:marTop w:val="0"/>
          <w:marBottom w:val="0"/>
          <w:divBdr>
            <w:top w:val="none" w:sz="0" w:space="0" w:color="auto"/>
            <w:left w:val="none" w:sz="0" w:space="0" w:color="auto"/>
            <w:bottom w:val="none" w:sz="0" w:space="0" w:color="auto"/>
            <w:right w:val="none" w:sz="0" w:space="0" w:color="auto"/>
          </w:divBdr>
        </w:div>
        <w:div w:id="187916788">
          <w:marLeft w:val="0"/>
          <w:marRight w:val="0"/>
          <w:marTop w:val="0"/>
          <w:marBottom w:val="300"/>
          <w:divBdr>
            <w:top w:val="single" w:sz="6" w:space="15" w:color="EDEDED"/>
            <w:left w:val="single" w:sz="6" w:space="15" w:color="EDEDED"/>
            <w:bottom w:val="single" w:sz="6" w:space="15" w:color="EDEDED"/>
            <w:right w:val="single" w:sz="6" w:space="15" w:color="EDEDED"/>
          </w:divBdr>
        </w:div>
        <w:div w:id="188223006">
          <w:marLeft w:val="0"/>
          <w:marRight w:val="0"/>
          <w:marTop w:val="0"/>
          <w:marBottom w:val="0"/>
          <w:divBdr>
            <w:top w:val="none" w:sz="0" w:space="0" w:color="auto"/>
            <w:left w:val="none" w:sz="0" w:space="0" w:color="auto"/>
            <w:bottom w:val="none" w:sz="0" w:space="0" w:color="auto"/>
            <w:right w:val="none" w:sz="0" w:space="0" w:color="auto"/>
          </w:divBdr>
        </w:div>
        <w:div w:id="188224271">
          <w:marLeft w:val="0"/>
          <w:marRight w:val="0"/>
          <w:marTop w:val="0"/>
          <w:marBottom w:val="0"/>
          <w:divBdr>
            <w:top w:val="none" w:sz="0" w:space="0" w:color="auto"/>
            <w:left w:val="none" w:sz="0" w:space="0" w:color="auto"/>
            <w:bottom w:val="none" w:sz="0" w:space="0" w:color="auto"/>
            <w:right w:val="none" w:sz="0" w:space="0" w:color="auto"/>
          </w:divBdr>
        </w:div>
        <w:div w:id="188224706">
          <w:marLeft w:val="0"/>
          <w:marRight w:val="0"/>
          <w:marTop w:val="0"/>
          <w:marBottom w:val="0"/>
          <w:divBdr>
            <w:top w:val="none" w:sz="0" w:space="0" w:color="auto"/>
            <w:left w:val="none" w:sz="0" w:space="0" w:color="auto"/>
            <w:bottom w:val="none" w:sz="0" w:space="0" w:color="auto"/>
            <w:right w:val="none" w:sz="0" w:space="0" w:color="auto"/>
          </w:divBdr>
        </w:div>
        <w:div w:id="188300292">
          <w:marLeft w:val="0"/>
          <w:marRight w:val="0"/>
          <w:marTop w:val="0"/>
          <w:marBottom w:val="0"/>
          <w:divBdr>
            <w:top w:val="none" w:sz="0" w:space="0" w:color="auto"/>
            <w:left w:val="none" w:sz="0" w:space="0" w:color="auto"/>
            <w:bottom w:val="none" w:sz="0" w:space="0" w:color="auto"/>
            <w:right w:val="none" w:sz="0" w:space="0" w:color="auto"/>
          </w:divBdr>
          <w:divsChild>
            <w:div w:id="97216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8302805">
          <w:marLeft w:val="0"/>
          <w:marRight w:val="0"/>
          <w:marTop w:val="0"/>
          <w:marBottom w:val="0"/>
          <w:divBdr>
            <w:top w:val="none" w:sz="0" w:space="0" w:color="auto"/>
            <w:left w:val="none" w:sz="0" w:space="0" w:color="auto"/>
            <w:bottom w:val="none" w:sz="0" w:space="0" w:color="auto"/>
            <w:right w:val="none" w:sz="0" w:space="0" w:color="auto"/>
          </w:divBdr>
        </w:div>
        <w:div w:id="188375582">
          <w:marLeft w:val="0"/>
          <w:marRight w:val="0"/>
          <w:marTop w:val="0"/>
          <w:marBottom w:val="0"/>
          <w:divBdr>
            <w:top w:val="none" w:sz="0" w:space="0" w:color="auto"/>
            <w:left w:val="none" w:sz="0" w:space="0" w:color="auto"/>
            <w:bottom w:val="none" w:sz="0" w:space="0" w:color="auto"/>
            <w:right w:val="none" w:sz="0" w:space="0" w:color="auto"/>
          </w:divBdr>
        </w:div>
        <w:div w:id="188375969">
          <w:marLeft w:val="0"/>
          <w:marRight w:val="0"/>
          <w:marTop w:val="0"/>
          <w:marBottom w:val="0"/>
          <w:divBdr>
            <w:top w:val="none" w:sz="0" w:space="0" w:color="auto"/>
            <w:left w:val="none" w:sz="0" w:space="0" w:color="auto"/>
            <w:bottom w:val="none" w:sz="0" w:space="0" w:color="auto"/>
            <w:right w:val="none" w:sz="0" w:space="0" w:color="auto"/>
          </w:divBdr>
        </w:div>
        <w:div w:id="188378904">
          <w:marLeft w:val="0"/>
          <w:marRight w:val="0"/>
          <w:marTop w:val="300"/>
          <w:marBottom w:val="0"/>
          <w:divBdr>
            <w:top w:val="none" w:sz="0" w:space="0" w:color="auto"/>
            <w:left w:val="none" w:sz="0" w:space="0" w:color="auto"/>
            <w:bottom w:val="none" w:sz="0" w:space="0" w:color="auto"/>
            <w:right w:val="none" w:sz="0" w:space="0" w:color="auto"/>
          </w:divBdr>
          <w:divsChild>
            <w:div w:id="64960843">
              <w:marLeft w:val="0"/>
              <w:marRight w:val="0"/>
              <w:marTop w:val="0"/>
              <w:marBottom w:val="0"/>
              <w:divBdr>
                <w:top w:val="none" w:sz="0" w:space="0" w:color="auto"/>
                <w:left w:val="none" w:sz="0" w:space="0" w:color="auto"/>
                <w:bottom w:val="none" w:sz="0" w:space="0" w:color="auto"/>
                <w:right w:val="none" w:sz="0" w:space="0" w:color="auto"/>
              </w:divBdr>
            </w:div>
          </w:divsChild>
        </w:div>
        <w:div w:id="188420707">
          <w:marLeft w:val="0"/>
          <w:marRight w:val="0"/>
          <w:marTop w:val="0"/>
          <w:marBottom w:val="300"/>
          <w:divBdr>
            <w:top w:val="single" w:sz="6" w:space="15" w:color="EDEDED"/>
            <w:left w:val="single" w:sz="6" w:space="15" w:color="EDEDED"/>
            <w:bottom w:val="single" w:sz="6" w:space="15" w:color="EDEDED"/>
            <w:right w:val="single" w:sz="6" w:space="15" w:color="EDEDED"/>
          </w:divBdr>
        </w:div>
        <w:div w:id="188421466">
          <w:marLeft w:val="0"/>
          <w:marRight w:val="0"/>
          <w:marTop w:val="0"/>
          <w:marBottom w:val="0"/>
          <w:divBdr>
            <w:top w:val="none" w:sz="0" w:space="0" w:color="auto"/>
            <w:left w:val="none" w:sz="0" w:space="0" w:color="auto"/>
            <w:bottom w:val="none" w:sz="0" w:space="0" w:color="auto"/>
            <w:right w:val="none" w:sz="0" w:space="0" w:color="auto"/>
          </w:divBdr>
        </w:div>
        <w:div w:id="188422588">
          <w:marLeft w:val="0"/>
          <w:marRight w:val="0"/>
          <w:marTop w:val="0"/>
          <w:marBottom w:val="300"/>
          <w:divBdr>
            <w:top w:val="single" w:sz="6" w:space="15" w:color="EDEDED"/>
            <w:left w:val="single" w:sz="6" w:space="15" w:color="EDEDED"/>
            <w:bottom w:val="single" w:sz="6" w:space="15" w:color="EDEDED"/>
            <w:right w:val="single" w:sz="6" w:space="15" w:color="EDEDED"/>
          </w:divBdr>
        </w:div>
        <w:div w:id="188565134">
          <w:marLeft w:val="0"/>
          <w:marRight w:val="0"/>
          <w:marTop w:val="0"/>
          <w:marBottom w:val="0"/>
          <w:divBdr>
            <w:top w:val="none" w:sz="0" w:space="0" w:color="auto"/>
            <w:left w:val="none" w:sz="0" w:space="0" w:color="auto"/>
            <w:bottom w:val="none" w:sz="0" w:space="0" w:color="auto"/>
            <w:right w:val="none" w:sz="0" w:space="0" w:color="auto"/>
          </w:divBdr>
        </w:div>
        <w:div w:id="188566559">
          <w:marLeft w:val="0"/>
          <w:marRight w:val="0"/>
          <w:marTop w:val="0"/>
          <w:marBottom w:val="0"/>
          <w:divBdr>
            <w:top w:val="none" w:sz="0" w:space="0" w:color="auto"/>
            <w:left w:val="none" w:sz="0" w:space="0" w:color="auto"/>
            <w:bottom w:val="none" w:sz="0" w:space="0" w:color="auto"/>
            <w:right w:val="none" w:sz="0" w:space="0" w:color="auto"/>
          </w:divBdr>
        </w:div>
        <w:div w:id="188566874">
          <w:marLeft w:val="0"/>
          <w:marRight w:val="0"/>
          <w:marTop w:val="300"/>
          <w:marBottom w:val="0"/>
          <w:divBdr>
            <w:top w:val="none" w:sz="0" w:space="0" w:color="auto"/>
            <w:left w:val="none" w:sz="0" w:space="0" w:color="auto"/>
            <w:bottom w:val="none" w:sz="0" w:space="0" w:color="auto"/>
            <w:right w:val="none" w:sz="0" w:space="0" w:color="auto"/>
          </w:divBdr>
        </w:div>
        <w:div w:id="188571844">
          <w:marLeft w:val="0"/>
          <w:marRight w:val="0"/>
          <w:marTop w:val="0"/>
          <w:marBottom w:val="0"/>
          <w:divBdr>
            <w:top w:val="none" w:sz="0" w:space="0" w:color="auto"/>
            <w:left w:val="none" w:sz="0" w:space="0" w:color="auto"/>
            <w:bottom w:val="none" w:sz="0" w:space="0" w:color="auto"/>
            <w:right w:val="none" w:sz="0" w:space="0" w:color="auto"/>
          </w:divBdr>
        </w:div>
        <w:div w:id="188640693">
          <w:marLeft w:val="0"/>
          <w:marRight w:val="0"/>
          <w:marTop w:val="300"/>
          <w:marBottom w:val="0"/>
          <w:divBdr>
            <w:top w:val="none" w:sz="0" w:space="0" w:color="auto"/>
            <w:left w:val="none" w:sz="0" w:space="0" w:color="auto"/>
            <w:bottom w:val="none" w:sz="0" w:space="0" w:color="auto"/>
            <w:right w:val="none" w:sz="0" w:space="0" w:color="auto"/>
          </w:divBdr>
        </w:div>
        <w:div w:id="188762192">
          <w:marLeft w:val="0"/>
          <w:marRight w:val="0"/>
          <w:marTop w:val="300"/>
          <w:marBottom w:val="0"/>
          <w:divBdr>
            <w:top w:val="none" w:sz="0" w:space="0" w:color="auto"/>
            <w:left w:val="none" w:sz="0" w:space="0" w:color="auto"/>
            <w:bottom w:val="none" w:sz="0" w:space="0" w:color="auto"/>
            <w:right w:val="none" w:sz="0" w:space="0" w:color="auto"/>
          </w:divBdr>
        </w:div>
        <w:div w:id="188764899">
          <w:marLeft w:val="0"/>
          <w:marRight w:val="0"/>
          <w:marTop w:val="0"/>
          <w:marBottom w:val="0"/>
          <w:divBdr>
            <w:top w:val="none" w:sz="0" w:space="0" w:color="auto"/>
            <w:left w:val="none" w:sz="0" w:space="0" w:color="auto"/>
            <w:bottom w:val="none" w:sz="0" w:space="0" w:color="auto"/>
            <w:right w:val="none" w:sz="0" w:space="0" w:color="auto"/>
          </w:divBdr>
        </w:div>
        <w:div w:id="188833430">
          <w:marLeft w:val="0"/>
          <w:marRight w:val="0"/>
          <w:marTop w:val="300"/>
          <w:marBottom w:val="0"/>
          <w:divBdr>
            <w:top w:val="none" w:sz="0" w:space="0" w:color="auto"/>
            <w:left w:val="none" w:sz="0" w:space="0" w:color="auto"/>
            <w:bottom w:val="none" w:sz="0" w:space="0" w:color="auto"/>
            <w:right w:val="none" w:sz="0" w:space="0" w:color="auto"/>
          </w:divBdr>
        </w:div>
        <w:div w:id="188838164">
          <w:marLeft w:val="0"/>
          <w:marRight w:val="0"/>
          <w:marTop w:val="0"/>
          <w:marBottom w:val="0"/>
          <w:divBdr>
            <w:top w:val="none" w:sz="0" w:space="0" w:color="auto"/>
            <w:left w:val="none" w:sz="0" w:space="0" w:color="auto"/>
            <w:bottom w:val="none" w:sz="0" w:space="0" w:color="auto"/>
            <w:right w:val="none" w:sz="0" w:space="0" w:color="auto"/>
          </w:divBdr>
        </w:div>
        <w:div w:id="188838713">
          <w:marLeft w:val="0"/>
          <w:marRight w:val="0"/>
          <w:marTop w:val="0"/>
          <w:marBottom w:val="0"/>
          <w:divBdr>
            <w:top w:val="none" w:sz="0" w:space="0" w:color="auto"/>
            <w:left w:val="none" w:sz="0" w:space="0" w:color="auto"/>
            <w:bottom w:val="none" w:sz="0" w:space="0" w:color="auto"/>
            <w:right w:val="none" w:sz="0" w:space="0" w:color="auto"/>
          </w:divBdr>
        </w:div>
        <w:div w:id="188877048">
          <w:marLeft w:val="0"/>
          <w:marRight w:val="0"/>
          <w:marTop w:val="0"/>
          <w:marBottom w:val="0"/>
          <w:divBdr>
            <w:top w:val="none" w:sz="0" w:space="0" w:color="auto"/>
            <w:left w:val="none" w:sz="0" w:space="0" w:color="auto"/>
            <w:bottom w:val="none" w:sz="0" w:space="0" w:color="auto"/>
            <w:right w:val="none" w:sz="0" w:space="0" w:color="auto"/>
          </w:divBdr>
        </w:div>
        <w:div w:id="188877302">
          <w:marLeft w:val="0"/>
          <w:marRight w:val="0"/>
          <w:marTop w:val="0"/>
          <w:marBottom w:val="0"/>
          <w:divBdr>
            <w:top w:val="none" w:sz="0" w:space="0" w:color="auto"/>
            <w:left w:val="none" w:sz="0" w:space="0" w:color="auto"/>
            <w:bottom w:val="none" w:sz="0" w:space="0" w:color="auto"/>
            <w:right w:val="none" w:sz="0" w:space="0" w:color="auto"/>
          </w:divBdr>
          <w:divsChild>
            <w:div w:id="82143059">
              <w:marLeft w:val="0"/>
              <w:marRight w:val="0"/>
              <w:marTop w:val="0"/>
              <w:marBottom w:val="0"/>
              <w:divBdr>
                <w:top w:val="none" w:sz="0" w:space="0" w:color="auto"/>
                <w:left w:val="none" w:sz="0" w:space="0" w:color="auto"/>
                <w:bottom w:val="none" w:sz="0" w:space="0" w:color="auto"/>
                <w:right w:val="none" w:sz="0" w:space="0" w:color="auto"/>
              </w:divBdr>
            </w:div>
          </w:divsChild>
        </w:div>
        <w:div w:id="188882132">
          <w:marLeft w:val="0"/>
          <w:marRight w:val="0"/>
          <w:marTop w:val="0"/>
          <w:marBottom w:val="0"/>
          <w:divBdr>
            <w:top w:val="none" w:sz="0" w:space="0" w:color="auto"/>
            <w:left w:val="none" w:sz="0" w:space="0" w:color="auto"/>
            <w:bottom w:val="none" w:sz="0" w:space="0" w:color="auto"/>
            <w:right w:val="none" w:sz="0" w:space="0" w:color="auto"/>
          </w:divBdr>
        </w:div>
        <w:div w:id="188884195">
          <w:marLeft w:val="0"/>
          <w:marRight w:val="0"/>
          <w:marTop w:val="0"/>
          <w:marBottom w:val="0"/>
          <w:divBdr>
            <w:top w:val="none" w:sz="0" w:space="0" w:color="auto"/>
            <w:left w:val="none" w:sz="0" w:space="0" w:color="auto"/>
            <w:bottom w:val="none" w:sz="0" w:space="0" w:color="auto"/>
            <w:right w:val="none" w:sz="0" w:space="0" w:color="auto"/>
          </w:divBdr>
          <w:divsChild>
            <w:div w:id="173963182">
              <w:marLeft w:val="0"/>
              <w:marRight w:val="0"/>
              <w:marTop w:val="0"/>
              <w:marBottom w:val="0"/>
              <w:divBdr>
                <w:top w:val="none" w:sz="0" w:space="0" w:color="auto"/>
                <w:left w:val="none" w:sz="0" w:space="0" w:color="auto"/>
                <w:bottom w:val="none" w:sz="0" w:space="0" w:color="auto"/>
                <w:right w:val="none" w:sz="0" w:space="0" w:color="auto"/>
              </w:divBdr>
            </w:div>
          </w:divsChild>
        </w:div>
        <w:div w:id="188958874">
          <w:marLeft w:val="0"/>
          <w:marRight w:val="0"/>
          <w:marTop w:val="300"/>
          <w:marBottom w:val="0"/>
          <w:divBdr>
            <w:top w:val="none" w:sz="0" w:space="0" w:color="auto"/>
            <w:left w:val="none" w:sz="0" w:space="0" w:color="auto"/>
            <w:bottom w:val="none" w:sz="0" w:space="0" w:color="auto"/>
            <w:right w:val="none" w:sz="0" w:space="0" w:color="auto"/>
          </w:divBdr>
        </w:div>
        <w:div w:id="189026144">
          <w:marLeft w:val="0"/>
          <w:marRight w:val="0"/>
          <w:marTop w:val="0"/>
          <w:marBottom w:val="0"/>
          <w:divBdr>
            <w:top w:val="none" w:sz="0" w:space="0" w:color="auto"/>
            <w:left w:val="none" w:sz="0" w:space="0" w:color="auto"/>
            <w:bottom w:val="none" w:sz="0" w:space="0" w:color="auto"/>
            <w:right w:val="none" w:sz="0" w:space="0" w:color="auto"/>
          </w:divBdr>
        </w:div>
      </w:divsChild>
    </w:div>
    <w:div w:id="224799542">
      <w:bodyDiv w:val="1"/>
      <w:marLeft w:val="0"/>
      <w:marRight w:val="0"/>
      <w:marTop w:val="0"/>
      <w:marBottom w:val="0"/>
      <w:divBdr>
        <w:top w:val="none" w:sz="0" w:space="0" w:color="auto"/>
        <w:left w:val="none" w:sz="0" w:space="0" w:color="auto"/>
        <w:bottom w:val="none" w:sz="0" w:space="0" w:color="auto"/>
        <w:right w:val="none" w:sz="0" w:space="0" w:color="auto"/>
      </w:divBdr>
    </w:div>
    <w:div w:id="237324094">
      <w:bodyDiv w:val="1"/>
      <w:marLeft w:val="0"/>
      <w:marRight w:val="0"/>
      <w:marTop w:val="0"/>
      <w:marBottom w:val="0"/>
      <w:divBdr>
        <w:top w:val="none" w:sz="0" w:space="0" w:color="auto"/>
        <w:left w:val="none" w:sz="0" w:space="0" w:color="auto"/>
        <w:bottom w:val="none" w:sz="0" w:space="0" w:color="auto"/>
        <w:right w:val="none" w:sz="0" w:space="0" w:color="auto"/>
      </w:divBdr>
    </w:div>
    <w:div w:id="269509713">
      <w:bodyDiv w:val="1"/>
      <w:marLeft w:val="0"/>
      <w:marRight w:val="0"/>
      <w:marTop w:val="0"/>
      <w:marBottom w:val="0"/>
      <w:divBdr>
        <w:top w:val="none" w:sz="0" w:space="0" w:color="auto"/>
        <w:left w:val="none" w:sz="0" w:space="0" w:color="auto"/>
        <w:bottom w:val="none" w:sz="0" w:space="0" w:color="auto"/>
        <w:right w:val="none" w:sz="0" w:space="0" w:color="auto"/>
      </w:divBdr>
    </w:div>
    <w:div w:id="313722124">
      <w:bodyDiv w:val="1"/>
      <w:marLeft w:val="0"/>
      <w:marRight w:val="0"/>
      <w:marTop w:val="0"/>
      <w:marBottom w:val="0"/>
      <w:divBdr>
        <w:top w:val="none" w:sz="0" w:space="0" w:color="auto"/>
        <w:left w:val="none" w:sz="0" w:space="0" w:color="auto"/>
        <w:bottom w:val="none" w:sz="0" w:space="0" w:color="auto"/>
        <w:right w:val="none" w:sz="0" w:space="0" w:color="auto"/>
      </w:divBdr>
    </w:div>
    <w:div w:id="315384429">
      <w:bodyDiv w:val="1"/>
      <w:marLeft w:val="0"/>
      <w:marRight w:val="0"/>
      <w:marTop w:val="0"/>
      <w:marBottom w:val="0"/>
      <w:divBdr>
        <w:top w:val="none" w:sz="0" w:space="0" w:color="auto"/>
        <w:left w:val="none" w:sz="0" w:space="0" w:color="auto"/>
        <w:bottom w:val="none" w:sz="0" w:space="0" w:color="auto"/>
        <w:right w:val="none" w:sz="0" w:space="0" w:color="auto"/>
      </w:divBdr>
    </w:div>
    <w:div w:id="338429029">
      <w:bodyDiv w:val="1"/>
      <w:marLeft w:val="0"/>
      <w:marRight w:val="0"/>
      <w:marTop w:val="0"/>
      <w:marBottom w:val="0"/>
      <w:divBdr>
        <w:top w:val="none" w:sz="0" w:space="0" w:color="auto"/>
        <w:left w:val="none" w:sz="0" w:space="0" w:color="auto"/>
        <w:bottom w:val="none" w:sz="0" w:space="0" w:color="auto"/>
        <w:right w:val="none" w:sz="0" w:space="0" w:color="auto"/>
      </w:divBdr>
    </w:div>
    <w:div w:id="348024475">
      <w:bodyDiv w:val="1"/>
      <w:marLeft w:val="0"/>
      <w:marRight w:val="0"/>
      <w:marTop w:val="0"/>
      <w:marBottom w:val="0"/>
      <w:divBdr>
        <w:top w:val="none" w:sz="0" w:space="0" w:color="auto"/>
        <w:left w:val="none" w:sz="0" w:space="0" w:color="auto"/>
        <w:bottom w:val="none" w:sz="0" w:space="0" w:color="auto"/>
        <w:right w:val="none" w:sz="0" w:space="0" w:color="auto"/>
      </w:divBdr>
    </w:div>
    <w:div w:id="374619558">
      <w:bodyDiv w:val="1"/>
      <w:marLeft w:val="0"/>
      <w:marRight w:val="0"/>
      <w:marTop w:val="0"/>
      <w:marBottom w:val="0"/>
      <w:divBdr>
        <w:top w:val="none" w:sz="0" w:space="0" w:color="auto"/>
        <w:left w:val="none" w:sz="0" w:space="0" w:color="auto"/>
        <w:bottom w:val="none" w:sz="0" w:space="0" w:color="auto"/>
        <w:right w:val="none" w:sz="0" w:space="0" w:color="auto"/>
      </w:divBdr>
    </w:div>
    <w:div w:id="454638544">
      <w:bodyDiv w:val="1"/>
      <w:marLeft w:val="0"/>
      <w:marRight w:val="0"/>
      <w:marTop w:val="0"/>
      <w:marBottom w:val="0"/>
      <w:divBdr>
        <w:top w:val="none" w:sz="0" w:space="0" w:color="auto"/>
        <w:left w:val="none" w:sz="0" w:space="0" w:color="auto"/>
        <w:bottom w:val="none" w:sz="0" w:space="0" w:color="auto"/>
        <w:right w:val="none" w:sz="0" w:space="0" w:color="auto"/>
      </w:divBdr>
    </w:div>
    <w:div w:id="471676681">
      <w:bodyDiv w:val="1"/>
      <w:marLeft w:val="0"/>
      <w:marRight w:val="0"/>
      <w:marTop w:val="0"/>
      <w:marBottom w:val="0"/>
      <w:divBdr>
        <w:top w:val="none" w:sz="0" w:space="0" w:color="auto"/>
        <w:left w:val="none" w:sz="0" w:space="0" w:color="auto"/>
        <w:bottom w:val="none" w:sz="0" w:space="0" w:color="auto"/>
        <w:right w:val="none" w:sz="0" w:space="0" w:color="auto"/>
      </w:divBdr>
    </w:div>
    <w:div w:id="502745069">
      <w:bodyDiv w:val="1"/>
      <w:marLeft w:val="0"/>
      <w:marRight w:val="0"/>
      <w:marTop w:val="0"/>
      <w:marBottom w:val="0"/>
      <w:divBdr>
        <w:top w:val="none" w:sz="0" w:space="0" w:color="auto"/>
        <w:left w:val="none" w:sz="0" w:space="0" w:color="auto"/>
        <w:bottom w:val="none" w:sz="0" w:space="0" w:color="auto"/>
        <w:right w:val="none" w:sz="0" w:space="0" w:color="auto"/>
      </w:divBdr>
    </w:div>
    <w:div w:id="514998148">
      <w:bodyDiv w:val="1"/>
      <w:marLeft w:val="0"/>
      <w:marRight w:val="0"/>
      <w:marTop w:val="0"/>
      <w:marBottom w:val="0"/>
      <w:divBdr>
        <w:top w:val="none" w:sz="0" w:space="0" w:color="auto"/>
        <w:left w:val="none" w:sz="0" w:space="0" w:color="auto"/>
        <w:bottom w:val="none" w:sz="0" w:space="0" w:color="auto"/>
        <w:right w:val="none" w:sz="0" w:space="0" w:color="auto"/>
      </w:divBdr>
    </w:div>
    <w:div w:id="587617110">
      <w:bodyDiv w:val="1"/>
      <w:marLeft w:val="0"/>
      <w:marRight w:val="0"/>
      <w:marTop w:val="0"/>
      <w:marBottom w:val="0"/>
      <w:divBdr>
        <w:top w:val="none" w:sz="0" w:space="0" w:color="auto"/>
        <w:left w:val="none" w:sz="0" w:space="0" w:color="auto"/>
        <w:bottom w:val="none" w:sz="0" w:space="0" w:color="auto"/>
        <w:right w:val="none" w:sz="0" w:space="0" w:color="auto"/>
      </w:divBdr>
    </w:div>
    <w:div w:id="724909159">
      <w:bodyDiv w:val="1"/>
      <w:marLeft w:val="0"/>
      <w:marRight w:val="0"/>
      <w:marTop w:val="0"/>
      <w:marBottom w:val="0"/>
      <w:divBdr>
        <w:top w:val="none" w:sz="0" w:space="0" w:color="auto"/>
        <w:left w:val="none" w:sz="0" w:space="0" w:color="auto"/>
        <w:bottom w:val="none" w:sz="0" w:space="0" w:color="auto"/>
        <w:right w:val="none" w:sz="0" w:space="0" w:color="auto"/>
      </w:divBdr>
    </w:div>
    <w:div w:id="729226837">
      <w:bodyDiv w:val="1"/>
      <w:marLeft w:val="0"/>
      <w:marRight w:val="0"/>
      <w:marTop w:val="0"/>
      <w:marBottom w:val="0"/>
      <w:divBdr>
        <w:top w:val="none" w:sz="0" w:space="0" w:color="auto"/>
        <w:left w:val="none" w:sz="0" w:space="0" w:color="auto"/>
        <w:bottom w:val="none" w:sz="0" w:space="0" w:color="auto"/>
        <w:right w:val="none" w:sz="0" w:space="0" w:color="auto"/>
      </w:divBdr>
    </w:div>
    <w:div w:id="756292258">
      <w:bodyDiv w:val="1"/>
      <w:marLeft w:val="0"/>
      <w:marRight w:val="0"/>
      <w:marTop w:val="0"/>
      <w:marBottom w:val="0"/>
      <w:divBdr>
        <w:top w:val="none" w:sz="0" w:space="0" w:color="auto"/>
        <w:left w:val="none" w:sz="0" w:space="0" w:color="auto"/>
        <w:bottom w:val="none" w:sz="0" w:space="0" w:color="auto"/>
        <w:right w:val="none" w:sz="0" w:space="0" w:color="auto"/>
      </w:divBdr>
    </w:div>
    <w:div w:id="806237729">
      <w:bodyDiv w:val="1"/>
      <w:marLeft w:val="0"/>
      <w:marRight w:val="0"/>
      <w:marTop w:val="0"/>
      <w:marBottom w:val="0"/>
      <w:divBdr>
        <w:top w:val="none" w:sz="0" w:space="0" w:color="auto"/>
        <w:left w:val="none" w:sz="0" w:space="0" w:color="auto"/>
        <w:bottom w:val="none" w:sz="0" w:space="0" w:color="auto"/>
        <w:right w:val="none" w:sz="0" w:space="0" w:color="auto"/>
      </w:divBdr>
    </w:div>
    <w:div w:id="892693220">
      <w:bodyDiv w:val="1"/>
      <w:marLeft w:val="0"/>
      <w:marRight w:val="0"/>
      <w:marTop w:val="0"/>
      <w:marBottom w:val="0"/>
      <w:divBdr>
        <w:top w:val="none" w:sz="0" w:space="0" w:color="auto"/>
        <w:left w:val="none" w:sz="0" w:space="0" w:color="auto"/>
        <w:bottom w:val="none" w:sz="0" w:space="0" w:color="auto"/>
        <w:right w:val="none" w:sz="0" w:space="0" w:color="auto"/>
      </w:divBdr>
    </w:div>
    <w:div w:id="897858430">
      <w:bodyDiv w:val="1"/>
      <w:marLeft w:val="0"/>
      <w:marRight w:val="0"/>
      <w:marTop w:val="0"/>
      <w:marBottom w:val="0"/>
      <w:divBdr>
        <w:top w:val="none" w:sz="0" w:space="0" w:color="auto"/>
        <w:left w:val="none" w:sz="0" w:space="0" w:color="auto"/>
        <w:bottom w:val="none" w:sz="0" w:space="0" w:color="auto"/>
        <w:right w:val="none" w:sz="0" w:space="0" w:color="auto"/>
      </w:divBdr>
    </w:div>
    <w:div w:id="945502932">
      <w:bodyDiv w:val="1"/>
      <w:marLeft w:val="0"/>
      <w:marRight w:val="0"/>
      <w:marTop w:val="0"/>
      <w:marBottom w:val="0"/>
      <w:divBdr>
        <w:top w:val="none" w:sz="0" w:space="0" w:color="auto"/>
        <w:left w:val="none" w:sz="0" w:space="0" w:color="auto"/>
        <w:bottom w:val="none" w:sz="0" w:space="0" w:color="auto"/>
        <w:right w:val="none" w:sz="0" w:space="0" w:color="auto"/>
      </w:divBdr>
    </w:div>
    <w:div w:id="955672563">
      <w:bodyDiv w:val="1"/>
      <w:marLeft w:val="0"/>
      <w:marRight w:val="0"/>
      <w:marTop w:val="0"/>
      <w:marBottom w:val="0"/>
      <w:divBdr>
        <w:top w:val="none" w:sz="0" w:space="0" w:color="auto"/>
        <w:left w:val="none" w:sz="0" w:space="0" w:color="auto"/>
        <w:bottom w:val="none" w:sz="0" w:space="0" w:color="auto"/>
        <w:right w:val="none" w:sz="0" w:space="0" w:color="auto"/>
      </w:divBdr>
    </w:div>
    <w:div w:id="992100902">
      <w:bodyDiv w:val="1"/>
      <w:marLeft w:val="0"/>
      <w:marRight w:val="0"/>
      <w:marTop w:val="0"/>
      <w:marBottom w:val="0"/>
      <w:divBdr>
        <w:top w:val="none" w:sz="0" w:space="0" w:color="auto"/>
        <w:left w:val="none" w:sz="0" w:space="0" w:color="auto"/>
        <w:bottom w:val="none" w:sz="0" w:space="0" w:color="auto"/>
        <w:right w:val="none" w:sz="0" w:space="0" w:color="auto"/>
      </w:divBdr>
    </w:div>
    <w:div w:id="1192379714">
      <w:bodyDiv w:val="1"/>
      <w:marLeft w:val="0"/>
      <w:marRight w:val="0"/>
      <w:marTop w:val="0"/>
      <w:marBottom w:val="0"/>
      <w:divBdr>
        <w:top w:val="none" w:sz="0" w:space="0" w:color="auto"/>
        <w:left w:val="none" w:sz="0" w:space="0" w:color="auto"/>
        <w:bottom w:val="none" w:sz="0" w:space="0" w:color="auto"/>
        <w:right w:val="none" w:sz="0" w:space="0" w:color="auto"/>
      </w:divBdr>
    </w:div>
    <w:div w:id="1200707593">
      <w:bodyDiv w:val="1"/>
      <w:marLeft w:val="0"/>
      <w:marRight w:val="0"/>
      <w:marTop w:val="0"/>
      <w:marBottom w:val="0"/>
      <w:divBdr>
        <w:top w:val="none" w:sz="0" w:space="0" w:color="auto"/>
        <w:left w:val="none" w:sz="0" w:space="0" w:color="auto"/>
        <w:bottom w:val="none" w:sz="0" w:space="0" w:color="auto"/>
        <w:right w:val="none" w:sz="0" w:space="0" w:color="auto"/>
      </w:divBdr>
    </w:div>
    <w:div w:id="1202091040">
      <w:bodyDiv w:val="1"/>
      <w:marLeft w:val="0"/>
      <w:marRight w:val="0"/>
      <w:marTop w:val="0"/>
      <w:marBottom w:val="0"/>
      <w:divBdr>
        <w:top w:val="none" w:sz="0" w:space="0" w:color="auto"/>
        <w:left w:val="none" w:sz="0" w:space="0" w:color="auto"/>
        <w:bottom w:val="none" w:sz="0" w:space="0" w:color="auto"/>
        <w:right w:val="none" w:sz="0" w:space="0" w:color="auto"/>
      </w:divBdr>
    </w:div>
    <w:div w:id="1224876478">
      <w:bodyDiv w:val="1"/>
      <w:marLeft w:val="0"/>
      <w:marRight w:val="0"/>
      <w:marTop w:val="0"/>
      <w:marBottom w:val="0"/>
      <w:divBdr>
        <w:top w:val="none" w:sz="0" w:space="0" w:color="auto"/>
        <w:left w:val="none" w:sz="0" w:space="0" w:color="auto"/>
        <w:bottom w:val="none" w:sz="0" w:space="0" w:color="auto"/>
        <w:right w:val="none" w:sz="0" w:space="0" w:color="auto"/>
      </w:divBdr>
    </w:div>
    <w:div w:id="1244989417">
      <w:bodyDiv w:val="1"/>
      <w:marLeft w:val="0"/>
      <w:marRight w:val="0"/>
      <w:marTop w:val="0"/>
      <w:marBottom w:val="0"/>
      <w:divBdr>
        <w:top w:val="none" w:sz="0" w:space="0" w:color="auto"/>
        <w:left w:val="none" w:sz="0" w:space="0" w:color="auto"/>
        <w:bottom w:val="none" w:sz="0" w:space="0" w:color="auto"/>
        <w:right w:val="none" w:sz="0" w:space="0" w:color="auto"/>
      </w:divBdr>
    </w:div>
    <w:div w:id="1295597931">
      <w:bodyDiv w:val="1"/>
      <w:marLeft w:val="0"/>
      <w:marRight w:val="0"/>
      <w:marTop w:val="0"/>
      <w:marBottom w:val="0"/>
      <w:divBdr>
        <w:top w:val="none" w:sz="0" w:space="0" w:color="auto"/>
        <w:left w:val="none" w:sz="0" w:space="0" w:color="auto"/>
        <w:bottom w:val="none" w:sz="0" w:space="0" w:color="auto"/>
        <w:right w:val="none" w:sz="0" w:space="0" w:color="auto"/>
      </w:divBdr>
    </w:div>
    <w:div w:id="1296176689">
      <w:bodyDiv w:val="1"/>
      <w:marLeft w:val="0"/>
      <w:marRight w:val="0"/>
      <w:marTop w:val="0"/>
      <w:marBottom w:val="0"/>
      <w:divBdr>
        <w:top w:val="none" w:sz="0" w:space="0" w:color="auto"/>
        <w:left w:val="none" w:sz="0" w:space="0" w:color="auto"/>
        <w:bottom w:val="none" w:sz="0" w:space="0" w:color="auto"/>
        <w:right w:val="none" w:sz="0" w:space="0" w:color="auto"/>
      </w:divBdr>
    </w:div>
    <w:div w:id="1319186470">
      <w:bodyDiv w:val="1"/>
      <w:marLeft w:val="0"/>
      <w:marRight w:val="0"/>
      <w:marTop w:val="0"/>
      <w:marBottom w:val="0"/>
      <w:divBdr>
        <w:top w:val="none" w:sz="0" w:space="0" w:color="auto"/>
        <w:left w:val="none" w:sz="0" w:space="0" w:color="auto"/>
        <w:bottom w:val="none" w:sz="0" w:space="0" w:color="auto"/>
        <w:right w:val="none" w:sz="0" w:space="0" w:color="auto"/>
      </w:divBdr>
    </w:div>
    <w:div w:id="1425804226">
      <w:bodyDiv w:val="1"/>
      <w:marLeft w:val="0"/>
      <w:marRight w:val="0"/>
      <w:marTop w:val="0"/>
      <w:marBottom w:val="0"/>
      <w:divBdr>
        <w:top w:val="none" w:sz="0" w:space="0" w:color="auto"/>
        <w:left w:val="none" w:sz="0" w:space="0" w:color="auto"/>
        <w:bottom w:val="none" w:sz="0" w:space="0" w:color="auto"/>
        <w:right w:val="none" w:sz="0" w:space="0" w:color="auto"/>
      </w:divBdr>
    </w:div>
    <w:div w:id="1440830873">
      <w:bodyDiv w:val="1"/>
      <w:marLeft w:val="0"/>
      <w:marRight w:val="0"/>
      <w:marTop w:val="0"/>
      <w:marBottom w:val="0"/>
      <w:divBdr>
        <w:top w:val="none" w:sz="0" w:space="0" w:color="auto"/>
        <w:left w:val="none" w:sz="0" w:space="0" w:color="auto"/>
        <w:bottom w:val="none" w:sz="0" w:space="0" w:color="auto"/>
        <w:right w:val="none" w:sz="0" w:space="0" w:color="auto"/>
      </w:divBdr>
    </w:div>
    <w:div w:id="1462579434">
      <w:bodyDiv w:val="1"/>
      <w:marLeft w:val="0"/>
      <w:marRight w:val="0"/>
      <w:marTop w:val="0"/>
      <w:marBottom w:val="0"/>
      <w:divBdr>
        <w:top w:val="none" w:sz="0" w:space="0" w:color="auto"/>
        <w:left w:val="none" w:sz="0" w:space="0" w:color="auto"/>
        <w:bottom w:val="none" w:sz="0" w:space="0" w:color="auto"/>
        <w:right w:val="none" w:sz="0" w:space="0" w:color="auto"/>
      </w:divBdr>
    </w:div>
    <w:div w:id="1506434995">
      <w:bodyDiv w:val="1"/>
      <w:marLeft w:val="0"/>
      <w:marRight w:val="0"/>
      <w:marTop w:val="0"/>
      <w:marBottom w:val="0"/>
      <w:divBdr>
        <w:top w:val="none" w:sz="0" w:space="0" w:color="auto"/>
        <w:left w:val="none" w:sz="0" w:space="0" w:color="auto"/>
        <w:bottom w:val="none" w:sz="0" w:space="0" w:color="auto"/>
        <w:right w:val="none" w:sz="0" w:space="0" w:color="auto"/>
      </w:divBdr>
    </w:div>
    <w:div w:id="1545486168">
      <w:bodyDiv w:val="1"/>
      <w:marLeft w:val="0"/>
      <w:marRight w:val="0"/>
      <w:marTop w:val="0"/>
      <w:marBottom w:val="0"/>
      <w:divBdr>
        <w:top w:val="none" w:sz="0" w:space="0" w:color="auto"/>
        <w:left w:val="none" w:sz="0" w:space="0" w:color="auto"/>
        <w:bottom w:val="none" w:sz="0" w:space="0" w:color="auto"/>
        <w:right w:val="none" w:sz="0" w:space="0" w:color="auto"/>
      </w:divBdr>
    </w:div>
    <w:div w:id="1564633814">
      <w:bodyDiv w:val="1"/>
      <w:marLeft w:val="0"/>
      <w:marRight w:val="0"/>
      <w:marTop w:val="0"/>
      <w:marBottom w:val="0"/>
      <w:divBdr>
        <w:top w:val="none" w:sz="0" w:space="0" w:color="auto"/>
        <w:left w:val="none" w:sz="0" w:space="0" w:color="auto"/>
        <w:bottom w:val="none" w:sz="0" w:space="0" w:color="auto"/>
        <w:right w:val="none" w:sz="0" w:space="0" w:color="auto"/>
      </w:divBdr>
    </w:div>
    <w:div w:id="1718552429">
      <w:bodyDiv w:val="1"/>
      <w:marLeft w:val="0"/>
      <w:marRight w:val="0"/>
      <w:marTop w:val="0"/>
      <w:marBottom w:val="0"/>
      <w:divBdr>
        <w:top w:val="none" w:sz="0" w:space="0" w:color="auto"/>
        <w:left w:val="none" w:sz="0" w:space="0" w:color="auto"/>
        <w:bottom w:val="none" w:sz="0" w:space="0" w:color="auto"/>
        <w:right w:val="none" w:sz="0" w:space="0" w:color="auto"/>
      </w:divBdr>
    </w:div>
    <w:div w:id="1753504633">
      <w:bodyDiv w:val="1"/>
      <w:marLeft w:val="0"/>
      <w:marRight w:val="0"/>
      <w:marTop w:val="0"/>
      <w:marBottom w:val="0"/>
      <w:divBdr>
        <w:top w:val="none" w:sz="0" w:space="0" w:color="auto"/>
        <w:left w:val="none" w:sz="0" w:space="0" w:color="auto"/>
        <w:bottom w:val="none" w:sz="0" w:space="0" w:color="auto"/>
        <w:right w:val="none" w:sz="0" w:space="0" w:color="auto"/>
      </w:divBdr>
    </w:div>
    <w:div w:id="1756977019">
      <w:bodyDiv w:val="1"/>
      <w:marLeft w:val="0"/>
      <w:marRight w:val="0"/>
      <w:marTop w:val="0"/>
      <w:marBottom w:val="0"/>
      <w:divBdr>
        <w:top w:val="none" w:sz="0" w:space="0" w:color="auto"/>
        <w:left w:val="none" w:sz="0" w:space="0" w:color="auto"/>
        <w:bottom w:val="none" w:sz="0" w:space="0" w:color="auto"/>
        <w:right w:val="none" w:sz="0" w:space="0" w:color="auto"/>
      </w:divBdr>
    </w:div>
    <w:div w:id="1896307426">
      <w:bodyDiv w:val="1"/>
      <w:marLeft w:val="0"/>
      <w:marRight w:val="0"/>
      <w:marTop w:val="0"/>
      <w:marBottom w:val="0"/>
      <w:divBdr>
        <w:top w:val="none" w:sz="0" w:space="0" w:color="auto"/>
        <w:left w:val="none" w:sz="0" w:space="0" w:color="auto"/>
        <w:bottom w:val="none" w:sz="0" w:space="0" w:color="auto"/>
        <w:right w:val="none" w:sz="0" w:space="0" w:color="auto"/>
      </w:divBdr>
    </w:div>
    <w:div w:id="1929581014">
      <w:bodyDiv w:val="1"/>
      <w:marLeft w:val="0"/>
      <w:marRight w:val="0"/>
      <w:marTop w:val="0"/>
      <w:marBottom w:val="0"/>
      <w:divBdr>
        <w:top w:val="none" w:sz="0" w:space="0" w:color="auto"/>
        <w:left w:val="none" w:sz="0" w:space="0" w:color="auto"/>
        <w:bottom w:val="none" w:sz="0" w:space="0" w:color="auto"/>
        <w:right w:val="none" w:sz="0" w:space="0" w:color="auto"/>
      </w:divBdr>
    </w:div>
    <w:div w:id="1936130418">
      <w:bodyDiv w:val="1"/>
      <w:marLeft w:val="0"/>
      <w:marRight w:val="0"/>
      <w:marTop w:val="0"/>
      <w:marBottom w:val="0"/>
      <w:divBdr>
        <w:top w:val="none" w:sz="0" w:space="0" w:color="auto"/>
        <w:left w:val="none" w:sz="0" w:space="0" w:color="auto"/>
        <w:bottom w:val="none" w:sz="0" w:space="0" w:color="auto"/>
        <w:right w:val="none" w:sz="0" w:space="0" w:color="auto"/>
      </w:divBdr>
    </w:div>
    <w:div w:id="1965963037">
      <w:bodyDiv w:val="1"/>
      <w:marLeft w:val="0"/>
      <w:marRight w:val="0"/>
      <w:marTop w:val="0"/>
      <w:marBottom w:val="0"/>
      <w:divBdr>
        <w:top w:val="none" w:sz="0" w:space="0" w:color="auto"/>
        <w:left w:val="none" w:sz="0" w:space="0" w:color="auto"/>
        <w:bottom w:val="none" w:sz="0" w:space="0" w:color="auto"/>
        <w:right w:val="none" w:sz="0" w:space="0" w:color="auto"/>
      </w:divBdr>
    </w:div>
    <w:div w:id="2026134395">
      <w:bodyDiv w:val="1"/>
      <w:marLeft w:val="0"/>
      <w:marRight w:val="0"/>
      <w:marTop w:val="0"/>
      <w:marBottom w:val="0"/>
      <w:divBdr>
        <w:top w:val="none" w:sz="0" w:space="0" w:color="auto"/>
        <w:left w:val="none" w:sz="0" w:space="0" w:color="auto"/>
        <w:bottom w:val="none" w:sz="0" w:space="0" w:color="auto"/>
        <w:right w:val="none" w:sz="0" w:space="0" w:color="auto"/>
      </w:divBdr>
    </w:div>
    <w:div w:id="2058117684">
      <w:bodyDiv w:val="1"/>
      <w:marLeft w:val="0"/>
      <w:marRight w:val="0"/>
      <w:marTop w:val="0"/>
      <w:marBottom w:val="0"/>
      <w:divBdr>
        <w:top w:val="none" w:sz="0" w:space="0" w:color="auto"/>
        <w:left w:val="none" w:sz="0" w:space="0" w:color="auto"/>
        <w:bottom w:val="none" w:sz="0" w:space="0" w:color="auto"/>
        <w:right w:val="none" w:sz="0" w:space="0" w:color="auto"/>
      </w:divBdr>
    </w:div>
    <w:div w:id="2142917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header" Target="header6.xml"/><Relationship Id="rId42" Type="http://schemas.openxmlformats.org/officeDocument/2006/relationships/hyperlink" Target="http://ecobio.nau.edu.ua/index.php/ecobiotech/issue/view/495" TargetMode="External"/><Relationship Id="rId47" Type="http://schemas.openxmlformats.org/officeDocument/2006/relationships/header" Target="header9.xml"/><Relationship Id="rId50"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image" Target="media/image22.jpeg"/><Relationship Id="rId46"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8.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footer" Target="footer2.xml"/><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hyperlink" Target="http://nd.nubip.edu.ua/2016_1/index.html"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image" Target="media/image17.jpeg"/><Relationship Id="rId36" Type="http://schemas.openxmlformats.org/officeDocument/2006/relationships/header" Target="header7.xml"/><Relationship Id="rId49"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eader" Target="header5.xml"/><Relationship Id="rId44" Type="http://schemas.openxmlformats.org/officeDocument/2006/relationships/hyperlink" Target="http://journals.nubip.edu.ua/index.php/Dopovidi/article/view/6961"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eader" Target="header3.xml"/><Relationship Id="rId27" Type="http://schemas.openxmlformats.org/officeDocument/2006/relationships/image" Target="media/image16.jpeg"/><Relationship Id="rId30" Type="http://schemas.openxmlformats.org/officeDocument/2006/relationships/header" Target="header4.xml"/><Relationship Id="rId35" Type="http://schemas.openxmlformats.org/officeDocument/2006/relationships/image" Target="media/image20.jpeg"/><Relationship Id="rId43" Type="http://schemas.openxmlformats.org/officeDocument/2006/relationships/hyperlink" Target="http://nd.nubip.edu.ua/2016_2/index.html" TargetMode="External"/><Relationship Id="rId48" Type="http://schemas.openxmlformats.org/officeDocument/2006/relationships/header" Target="header10.xml"/><Relationship Id="rId8" Type="http://schemas.openxmlformats.org/officeDocument/2006/relationships/image" Target="media/image1.jpeg"/><Relationship Id="rId51" Type="http://schemas.openxmlformats.org/officeDocument/2006/relationships/fontTable" Target="fontTable.xml"/></Relationships>
</file>

<file path=word/_rels/header10.xml.rels><?xml version="1.0" encoding="UTF-8" standalone="yes"?>
<Relationships xmlns="http://schemas.openxmlformats.org/package/2006/relationships"><Relationship Id="rId1" Type="http://schemas.openxmlformats.org/officeDocument/2006/relationships/hyperlink" Target="https://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5E16CC-0F92-40B1-AAC4-865EF6094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1388</TotalTime>
  <Pages>62</Pages>
  <Words>15451</Words>
  <Characters>88074</Characters>
  <Application>Microsoft Office Word</Application>
  <DocSecurity>0</DocSecurity>
  <Lines>733</Lines>
  <Paragraphs>206</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103319</CharactersWithSpaces>
  <SharedDoc>false</SharedDoc>
  <HLinks>
    <vt:vector size="6" baseType="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130</cp:revision>
  <cp:lastPrinted>2009-02-06T05:36:00Z</cp:lastPrinted>
  <dcterms:created xsi:type="dcterms:W3CDTF">2021-11-11T17:50:00Z</dcterms:created>
  <dcterms:modified xsi:type="dcterms:W3CDTF">2021-11-14T14:09:00Z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 Corporation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