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4A62C2" w:rsidRDefault="004A62C2" w:rsidP="004A62C2">
      <w:pPr>
        <w:pStyle w:val="affffffffffffffffffffffffffffff0"/>
        <w:rPr>
          <w:lang w:val="uk-UA"/>
        </w:rPr>
      </w:pPr>
    </w:p>
    <w:p w:rsidR="00366DC0" w:rsidRDefault="00366DC0" w:rsidP="00366DC0">
      <w:pPr>
        <w:pStyle w:val="affffffff1"/>
      </w:pPr>
      <w:r>
        <w:t>МІНІСТЕРСТВО АГРАРНОЇ ПОЛІТИКИ  УКРАЇНИ</w:t>
      </w:r>
    </w:p>
    <w:p w:rsidR="00366DC0" w:rsidRDefault="00366DC0" w:rsidP="00366DC0">
      <w:pPr>
        <w:pStyle w:val="affffffff1"/>
      </w:pPr>
      <w:r>
        <w:t>Білоцерківський  національний  аграрний  університет</w:t>
      </w:r>
    </w:p>
    <w:p w:rsidR="00366DC0" w:rsidRDefault="00366DC0" w:rsidP="00366DC0">
      <w:pPr>
        <w:spacing w:line="360" w:lineRule="auto"/>
        <w:jc w:val="center"/>
        <w:rPr>
          <w:sz w:val="28"/>
          <w:lang w:val="uk-UA"/>
        </w:rPr>
      </w:pPr>
    </w:p>
    <w:p w:rsidR="00366DC0" w:rsidRDefault="00366DC0" w:rsidP="00366DC0">
      <w:pPr>
        <w:spacing w:line="360" w:lineRule="auto"/>
        <w:jc w:val="right"/>
        <w:rPr>
          <w:sz w:val="28"/>
          <w:lang w:val="uk-UA"/>
        </w:rPr>
      </w:pPr>
      <w:r>
        <w:rPr>
          <w:sz w:val="28"/>
          <w:lang w:val="uk-UA"/>
        </w:rPr>
        <w:t>На  правах  рукопису</w:t>
      </w:r>
    </w:p>
    <w:p w:rsidR="00366DC0" w:rsidRDefault="00366DC0" w:rsidP="00366DC0">
      <w:pPr>
        <w:spacing w:line="360" w:lineRule="auto"/>
        <w:jc w:val="right"/>
        <w:rPr>
          <w:sz w:val="28"/>
          <w:lang w:val="uk-UA"/>
        </w:rPr>
      </w:pPr>
    </w:p>
    <w:p w:rsidR="00366DC0" w:rsidRDefault="00366DC0" w:rsidP="00366DC0">
      <w:pPr>
        <w:pStyle w:val="1"/>
        <w:spacing w:line="360" w:lineRule="auto"/>
      </w:pPr>
    </w:p>
    <w:p w:rsidR="00366DC0" w:rsidRDefault="00366DC0" w:rsidP="00366DC0">
      <w:pPr>
        <w:pStyle w:val="1"/>
        <w:spacing w:line="360" w:lineRule="auto"/>
      </w:pPr>
      <w:r>
        <w:t>САХНЮК  ВОЛОДИМИР  ВОЛОДИМИРОВИЧ</w:t>
      </w:r>
    </w:p>
    <w:p w:rsidR="00366DC0" w:rsidRDefault="00366DC0" w:rsidP="00366DC0">
      <w:pPr>
        <w:spacing w:line="360" w:lineRule="auto"/>
        <w:jc w:val="right"/>
        <w:rPr>
          <w:b/>
          <w:sz w:val="28"/>
          <w:lang w:val="uk-UA"/>
        </w:rPr>
      </w:pPr>
    </w:p>
    <w:p w:rsidR="00366DC0" w:rsidRPr="00A17405" w:rsidRDefault="00366DC0" w:rsidP="00366DC0">
      <w:pPr>
        <w:spacing w:line="360" w:lineRule="auto"/>
        <w:jc w:val="right"/>
        <w:rPr>
          <w:b/>
          <w:sz w:val="28"/>
        </w:rPr>
      </w:pPr>
      <w:r w:rsidRPr="00A17405">
        <w:rPr>
          <w:b/>
          <w:sz w:val="28"/>
          <w:lang w:val="uk-UA"/>
        </w:rPr>
        <w:t>УДК  619</w:t>
      </w:r>
      <w:r>
        <w:rPr>
          <w:b/>
          <w:sz w:val="28"/>
          <w:lang w:val="uk-UA"/>
        </w:rPr>
        <w:t>:</w:t>
      </w:r>
      <w:r w:rsidRPr="00A17405">
        <w:rPr>
          <w:b/>
          <w:sz w:val="28"/>
          <w:lang w:val="uk-UA"/>
        </w:rPr>
        <w:t>616.</w:t>
      </w:r>
      <w:r>
        <w:rPr>
          <w:b/>
          <w:sz w:val="28"/>
          <w:lang w:val="uk-UA"/>
        </w:rPr>
        <w:t>33-008.4/.153.284/.36-007.17:636.2</w:t>
      </w:r>
    </w:p>
    <w:p w:rsidR="00366DC0" w:rsidRDefault="00366DC0" w:rsidP="00366DC0">
      <w:pPr>
        <w:spacing w:line="360" w:lineRule="auto"/>
        <w:jc w:val="center"/>
        <w:rPr>
          <w:b/>
          <w:sz w:val="28"/>
          <w:szCs w:val="28"/>
          <w:lang w:val="uk-UA"/>
        </w:rPr>
      </w:pPr>
    </w:p>
    <w:p w:rsidR="00366DC0" w:rsidRDefault="00366DC0" w:rsidP="00366DC0">
      <w:pPr>
        <w:spacing w:line="360" w:lineRule="auto"/>
        <w:jc w:val="center"/>
        <w:rPr>
          <w:b/>
          <w:sz w:val="28"/>
          <w:szCs w:val="28"/>
          <w:lang w:val="uk-UA"/>
        </w:rPr>
      </w:pPr>
    </w:p>
    <w:p w:rsidR="00366DC0" w:rsidRDefault="00366DC0" w:rsidP="00366DC0">
      <w:pPr>
        <w:spacing w:line="360" w:lineRule="auto"/>
        <w:jc w:val="center"/>
        <w:rPr>
          <w:b/>
          <w:sz w:val="28"/>
          <w:szCs w:val="28"/>
          <w:lang w:val="uk-UA"/>
        </w:rPr>
      </w:pPr>
      <w:bookmarkStart w:id="0" w:name="_GoBack"/>
      <w:r>
        <w:rPr>
          <w:b/>
          <w:sz w:val="28"/>
          <w:szCs w:val="28"/>
          <w:lang w:val="uk-UA"/>
        </w:rPr>
        <w:t xml:space="preserve">ПОЛІМОРБІДНІСТЬ ВНУТРІШНЬОЇ ПАТОЛОГІЇ  У ВИСОКОПРОДУКТИВНИХ КОРІВ  </w:t>
      </w:r>
    </w:p>
    <w:p w:rsidR="00366DC0" w:rsidRDefault="00366DC0" w:rsidP="00366DC0">
      <w:pPr>
        <w:spacing w:line="360" w:lineRule="auto"/>
        <w:jc w:val="center"/>
        <w:rPr>
          <w:b/>
          <w:sz w:val="28"/>
          <w:szCs w:val="28"/>
          <w:lang w:val="uk-UA"/>
        </w:rPr>
      </w:pPr>
      <w:r>
        <w:rPr>
          <w:b/>
          <w:sz w:val="28"/>
          <w:szCs w:val="28"/>
          <w:lang w:val="uk-UA"/>
        </w:rPr>
        <w:t>(експериментальне та теоретичне обґрунтування патогенезу, методів діагностики, лікування і профілактики)</w:t>
      </w:r>
    </w:p>
    <w:bookmarkEnd w:id="0"/>
    <w:p w:rsidR="00366DC0" w:rsidRDefault="00366DC0" w:rsidP="00366DC0">
      <w:pPr>
        <w:jc w:val="center"/>
        <w:rPr>
          <w:sz w:val="28"/>
          <w:lang w:val="uk-UA"/>
        </w:rPr>
      </w:pPr>
    </w:p>
    <w:p w:rsidR="00366DC0" w:rsidRDefault="00366DC0" w:rsidP="00366DC0">
      <w:pPr>
        <w:spacing w:line="360" w:lineRule="auto"/>
        <w:jc w:val="center"/>
        <w:rPr>
          <w:sz w:val="28"/>
        </w:rPr>
      </w:pPr>
      <w:r>
        <w:rPr>
          <w:sz w:val="28"/>
        </w:rPr>
        <w:t xml:space="preserve">16.00.01 –  діагностика  і  терапія  тварин </w:t>
      </w:r>
    </w:p>
    <w:p w:rsidR="00366DC0" w:rsidRDefault="00366DC0" w:rsidP="00366DC0">
      <w:pPr>
        <w:spacing w:line="360" w:lineRule="auto"/>
        <w:jc w:val="center"/>
        <w:rPr>
          <w:sz w:val="28"/>
          <w:lang w:val="uk-UA"/>
        </w:rPr>
      </w:pPr>
    </w:p>
    <w:p w:rsidR="00366DC0" w:rsidRDefault="00366DC0" w:rsidP="00366DC0">
      <w:pPr>
        <w:spacing w:line="360" w:lineRule="auto"/>
        <w:jc w:val="center"/>
        <w:rPr>
          <w:sz w:val="28"/>
          <w:lang w:val="uk-UA"/>
        </w:rPr>
      </w:pPr>
    </w:p>
    <w:p w:rsidR="00366DC0" w:rsidRPr="00A17405" w:rsidRDefault="00366DC0" w:rsidP="00366DC0">
      <w:pPr>
        <w:spacing w:line="360" w:lineRule="auto"/>
        <w:jc w:val="center"/>
        <w:rPr>
          <w:b/>
          <w:sz w:val="28"/>
        </w:rPr>
      </w:pPr>
      <w:r w:rsidRPr="00A17405">
        <w:rPr>
          <w:b/>
          <w:sz w:val="28"/>
        </w:rPr>
        <w:t>Дисертація</w:t>
      </w:r>
    </w:p>
    <w:p w:rsidR="00366DC0" w:rsidRDefault="00366DC0" w:rsidP="00366DC0">
      <w:pPr>
        <w:spacing w:line="360" w:lineRule="auto"/>
        <w:jc w:val="center"/>
        <w:rPr>
          <w:sz w:val="28"/>
          <w:lang w:val="uk-UA"/>
        </w:rPr>
      </w:pPr>
      <w:r>
        <w:rPr>
          <w:sz w:val="28"/>
        </w:rPr>
        <w:t xml:space="preserve">на здобуття  наукового ступеня </w:t>
      </w:r>
    </w:p>
    <w:p w:rsidR="00366DC0" w:rsidRDefault="00366DC0" w:rsidP="00366DC0">
      <w:pPr>
        <w:spacing w:line="360" w:lineRule="auto"/>
        <w:jc w:val="center"/>
        <w:rPr>
          <w:sz w:val="28"/>
        </w:rPr>
      </w:pPr>
      <w:r>
        <w:rPr>
          <w:sz w:val="28"/>
        </w:rPr>
        <w:t>доктора  ветеринарних наук</w:t>
      </w:r>
    </w:p>
    <w:p w:rsidR="00366DC0" w:rsidRDefault="00366DC0" w:rsidP="00366DC0">
      <w:pPr>
        <w:spacing w:line="360" w:lineRule="auto"/>
        <w:jc w:val="center"/>
        <w:rPr>
          <w:sz w:val="28"/>
        </w:rPr>
      </w:pPr>
    </w:p>
    <w:p w:rsidR="00366DC0" w:rsidRDefault="00366DC0" w:rsidP="00366DC0">
      <w:pPr>
        <w:pStyle w:val="30"/>
        <w:rPr>
          <w:lang w:val="uk-UA"/>
        </w:rPr>
      </w:pPr>
    </w:p>
    <w:p w:rsidR="00366DC0" w:rsidRDefault="00366DC0" w:rsidP="00366DC0">
      <w:pPr>
        <w:pStyle w:val="30"/>
      </w:pPr>
      <w:r>
        <w:t>Науковий  консультант –</w:t>
      </w:r>
    </w:p>
    <w:p w:rsidR="00366DC0" w:rsidRDefault="00366DC0" w:rsidP="00366DC0">
      <w:pPr>
        <w:spacing w:line="360" w:lineRule="auto"/>
        <w:rPr>
          <w:sz w:val="28"/>
        </w:rPr>
      </w:pPr>
      <w:r>
        <w:rPr>
          <w:sz w:val="28"/>
        </w:rPr>
        <w:tab/>
      </w:r>
      <w:r>
        <w:rPr>
          <w:sz w:val="28"/>
        </w:rPr>
        <w:tab/>
      </w:r>
      <w:r>
        <w:rPr>
          <w:sz w:val="28"/>
        </w:rPr>
        <w:tab/>
      </w:r>
      <w:r>
        <w:rPr>
          <w:sz w:val="28"/>
        </w:rPr>
        <w:tab/>
      </w:r>
      <w:r>
        <w:rPr>
          <w:sz w:val="28"/>
        </w:rPr>
        <w:tab/>
      </w:r>
      <w:r>
        <w:rPr>
          <w:sz w:val="28"/>
        </w:rPr>
        <w:tab/>
      </w:r>
      <w:r>
        <w:rPr>
          <w:sz w:val="28"/>
        </w:rPr>
        <w:tab/>
      </w:r>
      <w:r>
        <w:rPr>
          <w:sz w:val="28"/>
          <w:lang w:val="uk-UA"/>
        </w:rPr>
        <w:t xml:space="preserve">  </w:t>
      </w:r>
      <w:r>
        <w:rPr>
          <w:sz w:val="28"/>
        </w:rPr>
        <w:t>доктор ветеринарних наук,</w:t>
      </w:r>
    </w:p>
    <w:p w:rsidR="00366DC0" w:rsidRDefault="00366DC0" w:rsidP="00366DC0">
      <w:pPr>
        <w:spacing w:line="360" w:lineRule="auto"/>
        <w:rPr>
          <w:sz w:val="28"/>
        </w:rPr>
      </w:pPr>
      <w:r>
        <w:rPr>
          <w:sz w:val="28"/>
        </w:rPr>
        <w:tab/>
      </w:r>
      <w:r>
        <w:rPr>
          <w:sz w:val="28"/>
        </w:rPr>
        <w:tab/>
      </w:r>
      <w:r>
        <w:rPr>
          <w:sz w:val="28"/>
        </w:rPr>
        <w:tab/>
      </w:r>
      <w:r>
        <w:rPr>
          <w:sz w:val="28"/>
        </w:rPr>
        <w:tab/>
      </w:r>
      <w:r>
        <w:rPr>
          <w:sz w:val="28"/>
        </w:rPr>
        <w:tab/>
      </w:r>
      <w:r>
        <w:rPr>
          <w:sz w:val="28"/>
        </w:rPr>
        <w:tab/>
      </w:r>
      <w:r>
        <w:rPr>
          <w:sz w:val="28"/>
        </w:rPr>
        <w:tab/>
      </w:r>
      <w:r>
        <w:rPr>
          <w:sz w:val="28"/>
          <w:lang w:val="uk-UA"/>
        </w:rPr>
        <w:t xml:space="preserve">  </w:t>
      </w:r>
      <w:r>
        <w:rPr>
          <w:sz w:val="28"/>
        </w:rPr>
        <w:t>професор, академік УААН</w:t>
      </w:r>
    </w:p>
    <w:p w:rsidR="00366DC0" w:rsidRDefault="00366DC0" w:rsidP="00366DC0">
      <w:pPr>
        <w:spacing w:line="360" w:lineRule="auto"/>
        <w:ind w:left="2880" w:firstLine="720"/>
        <w:jc w:val="both"/>
        <w:rPr>
          <w:b/>
          <w:sz w:val="28"/>
          <w:lang w:val="uk-UA"/>
        </w:rPr>
      </w:pPr>
      <w:r>
        <w:rPr>
          <w:sz w:val="28"/>
        </w:rPr>
        <w:tab/>
      </w:r>
      <w:r>
        <w:rPr>
          <w:sz w:val="28"/>
        </w:rPr>
        <w:tab/>
        <w:t xml:space="preserve"> </w:t>
      </w:r>
      <w:r>
        <w:rPr>
          <w:sz w:val="28"/>
          <w:lang w:val="uk-UA"/>
        </w:rPr>
        <w:t xml:space="preserve"> </w:t>
      </w:r>
      <w:r>
        <w:rPr>
          <w:b/>
          <w:sz w:val="28"/>
        </w:rPr>
        <w:t>Левченко  Володимир  Іванович</w:t>
      </w:r>
    </w:p>
    <w:p w:rsidR="00366DC0" w:rsidRDefault="00366DC0" w:rsidP="00366DC0">
      <w:pPr>
        <w:spacing w:line="360" w:lineRule="auto"/>
        <w:ind w:left="2880" w:firstLine="720"/>
        <w:jc w:val="both"/>
        <w:rPr>
          <w:b/>
          <w:sz w:val="28"/>
          <w:lang w:val="uk-UA"/>
        </w:rPr>
      </w:pPr>
    </w:p>
    <w:p w:rsidR="00366DC0" w:rsidRDefault="00366DC0" w:rsidP="00366DC0">
      <w:pPr>
        <w:spacing w:line="360" w:lineRule="auto"/>
        <w:jc w:val="center"/>
        <w:rPr>
          <w:sz w:val="28"/>
          <w:lang w:val="uk-UA"/>
        </w:rPr>
      </w:pPr>
    </w:p>
    <w:p w:rsidR="00366DC0" w:rsidRDefault="00366DC0" w:rsidP="00366DC0">
      <w:pPr>
        <w:spacing w:line="360" w:lineRule="auto"/>
        <w:jc w:val="center"/>
        <w:rPr>
          <w:sz w:val="28"/>
        </w:rPr>
      </w:pPr>
      <w:r>
        <w:rPr>
          <w:sz w:val="28"/>
          <w:lang w:val="uk-UA"/>
        </w:rPr>
        <w:t xml:space="preserve">м. </w:t>
      </w:r>
      <w:r>
        <w:rPr>
          <w:sz w:val="28"/>
        </w:rPr>
        <w:t>Біла  Церква – 200</w:t>
      </w:r>
      <w:r>
        <w:rPr>
          <w:sz w:val="28"/>
          <w:lang w:val="uk-UA"/>
        </w:rPr>
        <w:t>9</w:t>
      </w:r>
    </w:p>
    <w:p w:rsidR="00366DC0" w:rsidRDefault="00366DC0" w:rsidP="00AF0A40">
      <w:pPr>
        <w:pStyle w:val="affffffff1"/>
        <w:rPr>
          <w:color w:val="FF0000"/>
        </w:rPr>
      </w:pPr>
    </w:p>
    <w:p w:rsidR="00366DC0" w:rsidRDefault="00366DC0" w:rsidP="00AF0A40">
      <w:pPr>
        <w:pStyle w:val="affffffff1"/>
        <w:rPr>
          <w:color w:val="FF0000"/>
        </w:rPr>
      </w:pPr>
    </w:p>
    <w:p w:rsidR="00366DC0" w:rsidRDefault="00366DC0" w:rsidP="00AF0A40">
      <w:pPr>
        <w:pStyle w:val="affffffff1"/>
        <w:rPr>
          <w:color w:val="FF0000"/>
        </w:rPr>
      </w:pPr>
    </w:p>
    <w:p w:rsidR="00366DC0" w:rsidRDefault="00366DC0" w:rsidP="00AF0A40">
      <w:pPr>
        <w:pStyle w:val="affffffff1"/>
        <w:rPr>
          <w:color w:val="FF0000"/>
        </w:rPr>
      </w:pPr>
    </w:p>
    <w:p w:rsidR="003A308E" w:rsidRDefault="003A308E" w:rsidP="003A308E">
      <w:pPr>
        <w:pStyle w:val="affffffff1"/>
        <w:rPr>
          <w:b/>
          <w:bCs/>
        </w:rPr>
      </w:pPr>
      <w:r>
        <w:rPr>
          <w:b/>
          <w:bCs/>
        </w:rPr>
        <w:t>З М І С Т</w:t>
      </w:r>
    </w:p>
    <w:p w:rsidR="003A308E" w:rsidRPr="00752793" w:rsidRDefault="003A308E" w:rsidP="003A308E">
      <w:pPr>
        <w:spacing w:line="360" w:lineRule="auto"/>
        <w:jc w:val="both"/>
        <w:rPr>
          <w:sz w:val="28"/>
          <w:szCs w:val="28"/>
          <w:lang w:val="uk-UA"/>
        </w:rPr>
      </w:pPr>
      <w:r w:rsidRPr="00E9565F">
        <w:rPr>
          <w:sz w:val="28"/>
          <w:szCs w:val="28"/>
        </w:rPr>
        <w:t xml:space="preserve">Перелік умовних </w:t>
      </w:r>
      <w:r>
        <w:rPr>
          <w:sz w:val="28"/>
          <w:szCs w:val="28"/>
          <w:lang w:val="uk-UA"/>
        </w:rPr>
        <w:t>позначень</w:t>
      </w:r>
      <w:r>
        <w:rPr>
          <w:sz w:val="28"/>
          <w:szCs w:val="28"/>
        </w:rPr>
        <w:t>……………………………………………………</w:t>
      </w:r>
      <w:r>
        <w:rPr>
          <w:sz w:val="28"/>
          <w:szCs w:val="28"/>
          <w:lang w:val="uk-UA"/>
        </w:rPr>
        <w:t xml:space="preserve">   4</w:t>
      </w:r>
    </w:p>
    <w:p w:rsidR="003A308E" w:rsidRPr="00752793" w:rsidRDefault="003A308E" w:rsidP="003A308E">
      <w:pPr>
        <w:spacing w:line="360" w:lineRule="auto"/>
        <w:jc w:val="both"/>
        <w:rPr>
          <w:sz w:val="28"/>
          <w:szCs w:val="28"/>
          <w:lang w:val="uk-UA"/>
        </w:rPr>
      </w:pPr>
      <w:r w:rsidRPr="00823724">
        <w:rPr>
          <w:b/>
          <w:sz w:val="28"/>
          <w:szCs w:val="28"/>
        </w:rPr>
        <w:t>Загальна характеристика роботи</w:t>
      </w:r>
      <w:r>
        <w:rPr>
          <w:sz w:val="28"/>
          <w:szCs w:val="28"/>
        </w:rPr>
        <w:t>…..………………………………………</w:t>
      </w:r>
      <w:r>
        <w:rPr>
          <w:sz w:val="28"/>
          <w:szCs w:val="28"/>
          <w:lang w:val="uk-UA"/>
        </w:rPr>
        <w:t xml:space="preserve">     5</w:t>
      </w:r>
    </w:p>
    <w:p w:rsidR="003A308E" w:rsidRDefault="003A308E" w:rsidP="003A308E">
      <w:pPr>
        <w:pStyle w:val="1"/>
        <w:ind w:firstLine="0"/>
        <w:rPr>
          <w:b w:val="0"/>
        </w:rPr>
      </w:pPr>
      <w:r>
        <w:rPr>
          <w:b w:val="0"/>
        </w:rPr>
        <w:t xml:space="preserve">Розділ 1. </w:t>
      </w:r>
      <w:r w:rsidRPr="007868C0">
        <w:t>Огляд   літератури</w:t>
      </w:r>
      <w:r>
        <w:rPr>
          <w:b w:val="0"/>
        </w:rPr>
        <w:t xml:space="preserve"> ............................................................................. 12</w:t>
      </w:r>
    </w:p>
    <w:p w:rsidR="003A308E" w:rsidRDefault="003A308E" w:rsidP="00A93DD5">
      <w:pPr>
        <w:numPr>
          <w:ilvl w:val="1"/>
          <w:numId w:val="58"/>
        </w:numPr>
        <w:tabs>
          <w:tab w:val="clear" w:pos="1575"/>
        </w:tabs>
        <w:suppressAutoHyphens w:val="0"/>
        <w:spacing w:line="360" w:lineRule="auto"/>
        <w:jc w:val="both"/>
        <w:rPr>
          <w:sz w:val="28"/>
          <w:lang w:val="uk-UA"/>
        </w:rPr>
      </w:pPr>
      <w:r>
        <w:rPr>
          <w:sz w:val="28"/>
          <w:lang w:val="uk-UA"/>
        </w:rPr>
        <w:t xml:space="preserve">Поширення та етіологія кетозу і гепатодистрофії у </w:t>
      </w:r>
    </w:p>
    <w:p w:rsidR="003A308E" w:rsidRDefault="003A308E" w:rsidP="003A308E">
      <w:pPr>
        <w:spacing w:line="360" w:lineRule="auto"/>
        <w:ind w:left="855"/>
        <w:jc w:val="both"/>
        <w:rPr>
          <w:sz w:val="28"/>
          <w:lang w:val="uk-UA"/>
        </w:rPr>
      </w:pPr>
      <w:r>
        <w:rPr>
          <w:sz w:val="28"/>
          <w:lang w:val="uk-UA"/>
        </w:rPr>
        <w:t>високопродуктивних корів ..................................................................... 12</w:t>
      </w:r>
    </w:p>
    <w:p w:rsidR="003A308E" w:rsidRDefault="003A308E" w:rsidP="003A308E">
      <w:pPr>
        <w:spacing w:line="360" w:lineRule="auto"/>
        <w:ind w:firstLine="708"/>
        <w:jc w:val="both"/>
        <w:rPr>
          <w:sz w:val="28"/>
          <w:lang w:val="uk-UA"/>
        </w:rPr>
      </w:pPr>
      <w:r>
        <w:rPr>
          <w:sz w:val="28"/>
          <w:lang w:val="uk-UA"/>
        </w:rPr>
        <w:t xml:space="preserve">  1.2. Функціональний стан печінки, передшлунків, щитоподібної і</w:t>
      </w:r>
    </w:p>
    <w:p w:rsidR="003A308E" w:rsidRDefault="003A308E" w:rsidP="003A308E">
      <w:pPr>
        <w:spacing w:line="360" w:lineRule="auto"/>
        <w:ind w:firstLine="708"/>
        <w:jc w:val="both"/>
        <w:rPr>
          <w:sz w:val="28"/>
          <w:lang w:val="uk-UA"/>
        </w:rPr>
      </w:pPr>
      <w:r>
        <w:rPr>
          <w:sz w:val="28"/>
          <w:lang w:val="uk-UA"/>
        </w:rPr>
        <w:t xml:space="preserve">  підшлункової залоз за кетозу та гепатодистрофії у </w:t>
      </w:r>
    </w:p>
    <w:p w:rsidR="003A308E" w:rsidRDefault="003A308E" w:rsidP="003A308E">
      <w:pPr>
        <w:spacing w:line="360" w:lineRule="auto"/>
        <w:jc w:val="both"/>
        <w:rPr>
          <w:sz w:val="28"/>
          <w:lang w:val="uk-UA"/>
        </w:rPr>
      </w:pPr>
      <w:r>
        <w:rPr>
          <w:sz w:val="28"/>
          <w:lang w:val="uk-UA"/>
        </w:rPr>
        <w:t xml:space="preserve">            високопродуктивних корів ...................................................................... 23</w:t>
      </w:r>
    </w:p>
    <w:p w:rsidR="003A308E" w:rsidRDefault="003A308E" w:rsidP="003A308E">
      <w:pPr>
        <w:spacing w:line="360" w:lineRule="auto"/>
        <w:jc w:val="both"/>
        <w:rPr>
          <w:sz w:val="28"/>
          <w:lang w:val="uk-UA"/>
        </w:rPr>
      </w:pPr>
      <w:r>
        <w:rPr>
          <w:sz w:val="28"/>
          <w:lang w:val="uk-UA"/>
        </w:rPr>
        <w:tab/>
        <w:t xml:space="preserve">  1.3. </w:t>
      </w:r>
      <w:r>
        <w:rPr>
          <w:sz w:val="28"/>
        </w:rPr>
        <w:t xml:space="preserve">Діагностика, лікування та профілактика кетозу </w:t>
      </w:r>
    </w:p>
    <w:p w:rsidR="003A308E" w:rsidRDefault="003A308E" w:rsidP="003A308E">
      <w:pPr>
        <w:spacing w:line="360" w:lineRule="auto"/>
        <w:jc w:val="both"/>
        <w:rPr>
          <w:sz w:val="28"/>
          <w:lang w:val="uk-UA"/>
        </w:rPr>
      </w:pPr>
      <w:r>
        <w:rPr>
          <w:sz w:val="28"/>
          <w:lang w:val="uk-UA"/>
        </w:rPr>
        <w:t xml:space="preserve">            </w:t>
      </w:r>
      <w:r>
        <w:rPr>
          <w:sz w:val="28"/>
        </w:rPr>
        <w:t>високопродуктивних корів</w:t>
      </w:r>
      <w:r>
        <w:rPr>
          <w:sz w:val="28"/>
          <w:lang w:val="uk-UA"/>
        </w:rPr>
        <w:t xml:space="preserve"> .....................................................................  36</w:t>
      </w:r>
    </w:p>
    <w:p w:rsidR="003A308E" w:rsidRDefault="003A308E" w:rsidP="003A308E">
      <w:pPr>
        <w:spacing w:line="360" w:lineRule="auto"/>
        <w:jc w:val="both"/>
        <w:rPr>
          <w:sz w:val="28"/>
          <w:lang w:val="uk-UA"/>
        </w:rPr>
      </w:pPr>
      <w:r>
        <w:rPr>
          <w:sz w:val="28"/>
          <w:lang w:val="uk-UA"/>
        </w:rPr>
        <w:tab/>
        <w:t xml:space="preserve">  1.4. </w:t>
      </w:r>
      <w:r>
        <w:rPr>
          <w:sz w:val="28"/>
        </w:rPr>
        <w:t xml:space="preserve">Діагностика, лікування та профілактика </w:t>
      </w:r>
      <w:r>
        <w:rPr>
          <w:sz w:val="28"/>
          <w:lang w:val="uk-UA"/>
        </w:rPr>
        <w:t xml:space="preserve">гепатодистрофії </w:t>
      </w:r>
    </w:p>
    <w:p w:rsidR="003A308E" w:rsidRDefault="003A308E" w:rsidP="003A308E">
      <w:pPr>
        <w:spacing w:line="360" w:lineRule="auto"/>
        <w:jc w:val="both"/>
        <w:rPr>
          <w:sz w:val="28"/>
          <w:lang w:val="uk-UA"/>
        </w:rPr>
      </w:pPr>
      <w:r>
        <w:rPr>
          <w:sz w:val="28"/>
          <w:lang w:val="uk-UA"/>
        </w:rPr>
        <w:t xml:space="preserve">            </w:t>
      </w:r>
      <w:r>
        <w:rPr>
          <w:sz w:val="28"/>
        </w:rPr>
        <w:t>високопродуктивних</w:t>
      </w:r>
      <w:r>
        <w:rPr>
          <w:sz w:val="28"/>
          <w:lang w:val="uk-UA"/>
        </w:rPr>
        <w:t xml:space="preserve"> корів </w:t>
      </w:r>
      <w:r>
        <w:rPr>
          <w:sz w:val="28"/>
        </w:rPr>
        <w:t>..............</w:t>
      </w:r>
      <w:r>
        <w:rPr>
          <w:sz w:val="28"/>
          <w:lang w:val="uk-UA"/>
        </w:rPr>
        <w:t>......................................................   51</w:t>
      </w:r>
    </w:p>
    <w:p w:rsidR="003A308E" w:rsidRDefault="003A308E" w:rsidP="003A308E">
      <w:pPr>
        <w:spacing w:line="360" w:lineRule="auto"/>
        <w:jc w:val="both"/>
        <w:rPr>
          <w:b/>
          <w:sz w:val="28"/>
          <w:lang w:val="uk-UA"/>
        </w:rPr>
      </w:pPr>
      <w:r>
        <w:rPr>
          <w:sz w:val="28"/>
          <w:lang w:val="uk-UA"/>
        </w:rPr>
        <w:t xml:space="preserve">Розділ 2. </w:t>
      </w:r>
      <w:r w:rsidRPr="00190050">
        <w:rPr>
          <w:b/>
          <w:sz w:val="28"/>
          <w:lang w:val="uk-UA"/>
        </w:rPr>
        <w:t>Вибір напрямів досліджень</w:t>
      </w:r>
      <w:r>
        <w:rPr>
          <w:b/>
          <w:sz w:val="28"/>
          <w:lang w:val="uk-UA"/>
        </w:rPr>
        <w:t>.</w:t>
      </w:r>
      <w:r w:rsidRPr="00190050">
        <w:rPr>
          <w:b/>
          <w:sz w:val="28"/>
          <w:lang w:val="uk-UA"/>
        </w:rPr>
        <w:t xml:space="preserve"> </w:t>
      </w:r>
      <w:r>
        <w:rPr>
          <w:b/>
          <w:sz w:val="28"/>
          <w:lang w:val="uk-UA"/>
        </w:rPr>
        <w:t>М</w:t>
      </w:r>
      <w:r w:rsidRPr="00190050">
        <w:rPr>
          <w:b/>
          <w:sz w:val="28"/>
          <w:lang w:val="uk-UA"/>
        </w:rPr>
        <w:t xml:space="preserve">атеріал та методи </w:t>
      </w:r>
    </w:p>
    <w:p w:rsidR="003A308E" w:rsidRDefault="003A308E" w:rsidP="003A308E">
      <w:pPr>
        <w:spacing w:line="360" w:lineRule="auto"/>
        <w:jc w:val="both"/>
        <w:rPr>
          <w:sz w:val="28"/>
          <w:lang w:val="uk-UA"/>
        </w:rPr>
      </w:pPr>
      <w:r>
        <w:rPr>
          <w:b/>
          <w:sz w:val="28"/>
          <w:lang w:val="uk-UA"/>
        </w:rPr>
        <w:t xml:space="preserve">                </w:t>
      </w:r>
      <w:r w:rsidRPr="00190050">
        <w:rPr>
          <w:b/>
          <w:sz w:val="28"/>
          <w:lang w:val="uk-UA"/>
        </w:rPr>
        <w:t>виконання роботи</w:t>
      </w:r>
      <w:r>
        <w:rPr>
          <w:sz w:val="28"/>
          <w:lang w:val="uk-UA"/>
        </w:rPr>
        <w:t xml:space="preserve"> .............................................................................  65</w:t>
      </w:r>
    </w:p>
    <w:p w:rsidR="003A308E" w:rsidRDefault="003A308E" w:rsidP="003A308E">
      <w:pPr>
        <w:spacing w:line="360" w:lineRule="auto"/>
        <w:jc w:val="both"/>
        <w:rPr>
          <w:b/>
          <w:sz w:val="28"/>
          <w:lang w:val="uk-UA"/>
        </w:rPr>
      </w:pPr>
      <w:r>
        <w:rPr>
          <w:sz w:val="28"/>
          <w:lang w:val="uk-UA"/>
        </w:rPr>
        <w:t xml:space="preserve">Розділ 3. </w:t>
      </w:r>
      <w:r w:rsidRPr="00190050">
        <w:rPr>
          <w:b/>
          <w:sz w:val="28"/>
          <w:lang w:val="uk-UA"/>
        </w:rPr>
        <w:t>Клініко-функціональний ста</w:t>
      </w:r>
      <w:r>
        <w:rPr>
          <w:b/>
          <w:sz w:val="28"/>
          <w:lang w:val="uk-UA"/>
        </w:rPr>
        <w:t>н</w:t>
      </w:r>
      <w:r w:rsidRPr="00190050">
        <w:rPr>
          <w:b/>
          <w:sz w:val="28"/>
          <w:lang w:val="uk-UA"/>
        </w:rPr>
        <w:t xml:space="preserve"> передшлунків </w:t>
      </w:r>
      <w:r>
        <w:rPr>
          <w:b/>
          <w:sz w:val="28"/>
          <w:lang w:val="uk-UA"/>
        </w:rPr>
        <w:t xml:space="preserve">у </w:t>
      </w:r>
      <w:r w:rsidRPr="00190050">
        <w:rPr>
          <w:b/>
          <w:sz w:val="28"/>
          <w:lang w:val="uk-UA"/>
        </w:rPr>
        <w:t xml:space="preserve">клінічно </w:t>
      </w:r>
    </w:p>
    <w:p w:rsidR="003A308E" w:rsidRDefault="003A308E" w:rsidP="003A308E">
      <w:pPr>
        <w:spacing w:line="360" w:lineRule="auto"/>
        <w:jc w:val="both"/>
        <w:rPr>
          <w:sz w:val="28"/>
          <w:lang w:val="uk-UA"/>
        </w:rPr>
      </w:pPr>
      <w:r>
        <w:rPr>
          <w:b/>
          <w:sz w:val="28"/>
          <w:lang w:val="uk-UA"/>
        </w:rPr>
        <w:lastRenderedPageBreak/>
        <w:t xml:space="preserve">                з</w:t>
      </w:r>
      <w:r w:rsidRPr="00190050">
        <w:rPr>
          <w:b/>
          <w:sz w:val="28"/>
          <w:lang w:val="uk-UA"/>
        </w:rPr>
        <w:t>дорових</w:t>
      </w:r>
      <w:r>
        <w:rPr>
          <w:b/>
          <w:sz w:val="28"/>
          <w:lang w:val="uk-UA"/>
        </w:rPr>
        <w:t xml:space="preserve"> </w:t>
      </w:r>
      <w:r w:rsidRPr="00190050">
        <w:rPr>
          <w:b/>
          <w:sz w:val="28"/>
          <w:lang w:val="uk-UA"/>
        </w:rPr>
        <w:t>високопродуктивних корів</w:t>
      </w:r>
      <w:r>
        <w:rPr>
          <w:sz w:val="28"/>
          <w:lang w:val="uk-UA"/>
        </w:rPr>
        <w:t xml:space="preserve"> ............................................. 74</w:t>
      </w:r>
    </w:p>
    <w:p w:rsidR="003A308E" w:rsidRPr="00190050" w:rsidRDefault="003A308E" w:rsidP="003A308E">
      <w:pPr>
        <w:spacing w:line="360" w:lineRule="auto"/>
        <w:jc w:val="both"/>
        <w:rPr>
          <w:b/>
          <w:sz w:val="28"/>
          <w:lang w:val="uk-UA"/>
        </w:rPr>
      </w:pPr>
      <w:r>
        <w:rPr>
          <w:sz w:val="28"/>
          <w:lang w:val="uk-UA"/>
        </w:rPr>
        <w:t xml:space="preserve">Розділ 4. </w:t>
      </w:r>
      <w:r w:rsidRPr="00190050">
        <w:rPr>
          <w:b/>
          <w:sz w:val="28"/>
          <w:lang w:val="uk-UA"/>
        </w:rPr>
        <w:t xml:space="preserve">Біохімічний моніторинг функціонального стану печінки </w:t>
      </w:r>
      <w:r>
        <w:rPr>
          <w:b/>
          <w:sz w:val="28"/>
          <w:lang w:val="uk-UA"/>
        </w:rPr>
        <w:t>у</w:t>
      </w:r>
    </w:p>
    <w:p w:rsidR="003A308E" w:rsidRDefault="003A308E" w:rsidP="003A308E">
      <w:pPr>
        <w:spacing w:line="360" w:lineRule="auto"/>
        <w:jc w:val="both"/>
        <w:rPr>
          <w:sz w:val="28"/>
          <w:lang w:val="uk-UA"/>
        </w:rPr>
      </w:pPr>
      <w:r w:rsidRPr="00190050">
        <w:rPr>
          <w:b/>
          <w:sz w:val="28"/>
          <w:lang w:val="uk-UA"/>
        </w:rPr>
        <w:t xml:space="preserve">                клінічно здорових високопродуктивних корів</w:t>
      </w:r>
      <w:r>
        <w:rPr>
          <w:sz w:val="28"/>
          <w:lang w:val="uk-UA"/>
        </w:rPr>
        <w:t xml:space="preserve"> ............................. 94</w:t>
      </w:r>
    </w:p>
    <w:p w:rsidR="003A308E" w:rsidRPr="00EF4F0A" w:rsidRDefault="003A308E" w:rsidP="003A308E">
      <w:pPr>
        <w:spacing w:line="360" w:lineRule="auto"/>
        <w:ind w:firstLine="720"/>
        <w:jc w:val="both"/>
        <w:rPr>
          <w:bCs/>
          <w:sz w:val="28"/>
          <w:lang w:val="uk-UA"/>
        </w:rPr>
      </w:pPr>
      <w:r>
        <w:rPr>
          <w:sz w:val="28"/>
          <w:lang w:val="uk-UA"/>
        </w:rPr>
        <w:t xml:space="preserve"> 4.1. </w:t>
      </w:r>
      <w:r w:rsidRPr="00EF4F0A">
        <w:rPr>
          <w:bCs/>
          <w:sz w:val="28"/>
          <w:lang w:val="uk-UA"/>
        </w:rPr>
        <w:t>Білковий обмін у клінічно здорових високоудійних корів</w:t>
      </w:r>
      <w:r>
        <w:rPr>
          <w:bCs/>
          <w:sz w:val="28"/>
          <w:lang w:val="uk-UA"/>
        </w:rPr>
        <w:t xml:space="preserve"> ……… 94</w:t>
      </w:r>
    </w:p>
    <w:p w:rsidR="003A308E" w:rsidRDefault="003A308E" w:rsidP="003A308E">
      <w:pPr>
        <w:spacing w:line="360" w:lineRule="auto"/>
        <w:ind w:firstLine="708"/>
        <w:jc w:val="both"/>
        <w:rPr>
          <w:bCs/>
          <w:sz w:val="28"/>
          <w:lang w:val="uk-UA"/>
        </w:rPr>
      </w:pPr>
      <w:r>
        <w:rPr>
          <w:bCs/>
          <w:sz w:val="28"/>
          <w:lang w:val="uk-UA"/>
        </w:rPr>
        <w:t xml:space="preserve"> </w:t>
      </w:r>
      <w:r w:rsidRPr="00696FF6">
        <w:rPr>
          <w:bCs/>
          <w:sz w:val="28"/>
          <w:lang w:val="uk-UA"/>
        </w:rPr>
        <w:t>4.2. Активність ферментів  у високопродуктивних корів</w:t>
      </w:r>
      <w:r>
        <w:rPr>
          <w:b/>
          <w:bCs/>
          <w:sz w:val="28"/>
          <w:lang w:val="uk-UA"/>
        </w:rPr>
        <w:t xml:space="preserve"> </w:t>
      </w:r>
      <w:r>
        <w:rPr>
          <w:bCs/>
          <w:sz w:val="28"/>
          <w:lang w:val="uk-UA"/>
        </w:rPr>
        <w:t>…………… 114</w:t>
      </w:r>
    </w:p>
    <w:p w:rsidR="003A308E" w:rsidRDefault="003A308E" w:rsidP="003A308E">
      <w:pPr>
        <w:spacing w:line="360" w:lineRule="auto"/>
        <w:ind w:firstLine="720"/>
        <w:jc w:val="both"/>
        <w:rPr>
          <w:bCs/>
          <w:sz w:val="28"/>
          <w:lang w:val="uk-UA"/>
        </w:rPr>
      </w:pPr>
      <w:r>
        <w:rPr>
          <w:bCs/>
          <w:sz w:val="28"/>
          <w:lang w:val="uk-UA"/>
        </w:rPr>
        <w:t xml:space="preserve"> </w:t>
      </w:r>
      <w:r w:rsidRPr="00ED146A">
        <w:rPr>
          <w:bCs/>
          <w:sz w:val="28"/>
          <w:lang w:val="uk-UA"/>
        </w:rPr>
        <w:t xml:space="preserve">4.3. Показники вуглеводно-ліпідного обміну для оцінки </w:t>
      </w:r>
    </w:p>
    <w:p w:rsidR="003A308E" w:rsidRPr="00ED146A" w:rsidRDefault="003A308E" w:rsidP="003A308E">
      <w:pPr>
        <w:spacing w:line="360" w:lineRule="auto"/>
        <w:ind w:firstLine="720"/>
        <w:jc w:val="both"/>
        <w:rPr>
          <w:bCs/>
          <w:sz w:val="28"/>
          <w:lang w:val="uk-UA"/>
        </w:rPr>
      </w:pPr>
      <w:r>
        <w:rPr>
          <w:bCs/>
          <w:sz w:val="28"/>
          <w:lang w:val="uk-UA"/>
        </w:rPr>
        <w:t xml:space="preserve">        </w:t>
      </w:r>
      <w:r w:rsidRPr="00ED146A">
        <w:rPr>
          <w:bCs/>
          <w:sz w:val="28"/>
          <w:lang w:val="uk-UA"/>
        </w:rPr>
        <w:t>функціонального стану печінки у високоудійних корів</w:t>
      </w:r>
      <w:r>
        <w:rPr>
          <w:bCs/>
          <w:sz w:val="28"/>
          <w:lang w:val="uk-UA"/>
        </w:rPr>
        <w:t xml:space="preserve"> …….….. 123</w:t>
      </w:r>
    </w:p>
    <w:p w:rsidR="003A308E" w:rsidRPr="00190050" w:rsidRDefault="003A308E" w:rsidP="003A308E">
      <w:pPr>
        <w:spacing w:line="360" w:lineRule="auto"/>
        <w:jc w:val="both"/>
        <w:rPr>
          <w:b/>
          <w:sz w:val="28"/>
          <w:lang w:val="uk-UA"/>
        </w:rPr>
      </w:pPr>
      <w:r>
        <w:rPr>
          <w:sz w:val="28"/>
          <w:lang w:val="uk-UA"/>
        </w:rPr>
        <w:t xml:space="preserve">Розділ 5. </w:t>
      </w:r>
      <w:r w:rsidRPr="00190050">
        <w:rPr>
          <w:b/>
          <w:sz w:val="28"/>
          <w:lang w:val="uk-UA"/>
        </w:rPr>
        <w:t xml:space="preserve">Поширення, етіологія, особливості перебігу та діагностики </w:t>
      </w:r>
    </w:p>
    <w:p w:rsidR="003A308E" w:rsidRPr="00190050" w:rsidRDefault="003A308E" w:rsidP="003A308E">
      <w:pPr>
        <w:spacing w:line="360" w:lineRule="auto"/>
        <w:jc w:val="both"/>
        <w:rPr>
          <w:b/>
          <w:sz w:val="28"/>
          <w:lang w:val="uk-UA"/>
        </w:rPr>
      </w:pPr>
      <w:r w:rsidRPr="00190050">
        <w:rPr>
          <w:b/>
          <w:sz w:val="28"/>
          <w:lang w:val="uk-UA"/>
        </w:rPr>
        <w:t xml:space="preserve">                </w:t>
      </w:r>
      <w:r>
        <w:rPr>
          <w:b/>
          <w:sz w:val="28"/>
          <w:lang w:val="uk-UA"/>
        </w:rPr>
        <w:t>поліморбід</w:t>
      </w:r>
      <w:r w:rsidRPr="00190050">
        <w:rPr>
          <w:b/>
          <w:sz w:val="28"/>
          <w:lang w:val="uk-UA"/>
        </w:rPr>
        <w:t xml:space="preserve">ної внутрішньої патології </w:t>
      </w:r>
      <w:r>
        <w:rPr>
          <w:b/>
          <w:sz w:val="28"/>
          <w:lang w:val="uk-UA"/>
        </w:rPr>
        <w:t xml:space="preserve">у </w:t>
      </w:r>
      <w:r w:rsidRPr="00190050">
        <w:rPr>
          <w:b/>
          <w:sz w:val="28"/>
          <w:lang w:val="uk-UA"/>
        </w:rPr>
        <w:t xml:space="preserve">високопродуктивних </w:t>
      </w:r>
    </w:p>
    <w:p w:rsidR="003A308E" w:rsidRDefault="003A308E" w:rsidP="003A308E">
      <w:pPr>
        <w:spacing w:line="360" w:lineRule="auto"/>
        <w:jc w:val="both"/>
        <w:rPr>
          <w:sz w:val="28"/>
          <w:lang w:val="uk-UA"/>
        </w:rPr>
      </w:pPr>
      <w:r w:rsidRPr="00190050">
        <w:rPr>
          <w:b/>
          <w:sz w:val="28"/>
          <w:lang w:val="uk-UA"/>
        </w:rPr>
        <w:t xml:space="preserve">                корів</w:t>
      </w:r>
      <w:r>
        <w:rPr>
          <w:sz w:val="28"/>
          <w:lang w:val="uk-UA"/>
        </w:rPr>
        <w:t xml:space="preserve"> ..................................................................................................... 135</w:t>
      </w:r>
    </w:p>
    <w:p w:rsidR="003A308E" w:rsidRDefault="003A308E" w:rsidP="003A308E">
      <w:pPr>
        <w:spacing w:line="360" w:lineRule="auto"/>
        <w:jc w:val="both"/>
        <w:rPr>
          <w:sz w:val="28"/>
          <w:lang w:val="uk-UA"/>
        </w:rPr>
      </w:pPr>
      <w:r>
        <w:rPr>
          <w:sz w:val="28"/>
          <w:lang w:val="uk-UA"/>
        </w:rPr>
        <w:t xml:space="preserve">            5.1. Поширення та етіологія поліморбідної внутрішньої патології …135</w:t>
      </w:r>
    </w:p>
    <w:p w:rsidR="003A308E" w:rsidRPr="00FE7F28" w:rsidRDefault="003A308E" w:rsidP="003A308E">
      <w:pPr>
        <w:spacing w:line="360" w:lineRule="auto"/>
        <w:jc w:val="both"/>
        <w:rPr>
          <w:sz w:val="28"/>
          <w:lang w:val="uk-UA"/>
        </w:rPr>
      </w:pPr>
      <w:r>
        <w:rPr>
          <w:sz w:val="28"/>
          <w:lang w:val="uk-UA"/>
        </w:rPr>
        <w:t xml:space="preserve">            5.2. </w:t>
      </w:r>
      <w:r w:rsidRPr="00FE7F28">
        <w:rPr>
          <w:sz w:val="28"/>
          <w:lang w:val="uk-UA"/>
        </w:rPr>
        <w:t xml:space="preserve">Функціональний стан і структура рубця за </w:t>
      </w:r>
      <w:r>
        <w:rPr>
          <w:sz w:val="28"/>
          <w:lang w:val="uk-UA"/>
        </w:rPr>
        <w:t>поліморбідної</w:t>
      </w:r>
    </w:p>
    <w:p w:rsidR="003A308E" w:rsidRPr="00FE7F28" w:rsidRDefault="003A308E" w:rsidP="003A308E">
      <w:pPr>
        <w:spacing w:line="360" w:lineRule="auto"/>
        <w:jc w:val="both"/>
        <w:rPr>
          <w:sz w:val="28"/>
          <w:lang w:val="uk-UA"/>
        </w:rPr>
      </w:pPr>
      <w:r w:rsidRPr="00FE7F28">
        <w:rPr>
          <w:sz w:val="28"/>
          <w:lang w:val="uk-UA"/>
        </w:rPr>
        <w:t xml:space="preserve"> </w:t>
      </w:r>
      <w:r>
        <w:rPr>
          <w:sz w:val="28"/>
          <w:lang w:val="uk-UA"/>
        </w:rPr>
        <w:t xml:space="preserve">                  </w:t>
      </w:r>
      <w:r w:rsidRPr="00FE7F28">
        <w:rPr>
          <w:sz w:val="28"/>
          <w:lang w:val="uk-UA"/>
        </w:rPr>
        <w:t>внутрішньої патології у високопродуктивних корів ..........</w:t>
      </w:r>
      <w:r>
        <w:rPr>
          <w:sz w:val="28"/>
          <w:lang w:val="uk-UA"/>
        </w:rPr>
        <w:t>..........</w:t>
      </w:r>
      <w:r w:rsidRPr="00FE7F28">
        <w:rPr>
          <w:sz w:val="28"/>
          <w:lang w:val="uk-UA"/>
        </w:rPr>
        <w:t xml:space="preserve"> 14</w:t>
      </w:r>
      <w:r>
        <w:rPr>
          <w:sz w:val="28"/>
          <w:lang w:val="uk-UA"/>
        </w:rPr>
        <w:t>6</w:t>
      </w:r>
      <w:r w:rsidRPr="00FE7F28">
        <w:rPr>
          <w:sz w:val="28"/>
          <w:lang w:val="uk-UA"/>
        </w:rPr>
        <w:t xml:space="preserve">         </w:t>
      </w:r>
    </w:p>
    <w:p w:rsidR="003A308E" w:rsidRPr="00FE7F28" w:rsidRDefault="003A308E" w:rsidP="003A308E">
      <w:pPr>
        <w:spacing w:line="360" w:lineRule="auto"/>
        <w:jc w:val="both"/>
        <w:rPr>
          <w:sz w:val="28"/>
          <w:lang w:val="uk-UA"/>
        </w:rPr>
      </w:pPr>
      <w:r>
        <w:rPr>
          <w:sz w:val="28"/>
          <w:lang w:val="uk-UA"/>
        </w:rPr>
        <w:t xml:space="preserve">            5.3</w:t>
      </w:r>
      <w:r w:rsidRPr="00FE7F28">
        <w:rPr>
          <w:sz w:val="28"/>
          <w:lang w:val="uk-UA"/>
        </w:rPr>
        <w:t xml:space="preserve">. </w:t>
      </w:r>
      <w:r>
        <w:rPr>
          <w:sz w:val="28"/>
          <w:lang w:val="uk-UA"/>
        </w:rPr>
        <w:t>Морфо-ф</w:t>
      </w:r>
      <w:r w:rsidRPr="00FE7F28">
        <w:rPr>
          <w:sz w:val="28"/>
          <w:lang w:val="uk-UA"/>
        </w:rPr>
        <w:t xml:space="preserve">ункціональний стан печінки за </w:t>
      </w:r>
      <w:r>
        <w:rPr>
          <w:sz w:val="28"/>
          <w:lang w:val="uk-UA"/>
        </w:rPr>
        <w:t>поліморбідної</w:t>
      </w:r>
    </w:p>
    <w:p w:rsidR="003A308E" w:rsidRPr="00FE7F28" w:rsidRDefault="003A308E" w:rsidP="003A308E">
      <w:pPr>
        <w:spacing w:line="360" w:lineRule="auto"/>
        <w:jc w:val="both"/>
        <w:rPr>
          <w:sz w:val="28"/>
          <w:lang w:val="uk-UA"/>
        </w:rPr>
      </w:pPr>
      <w:r>
        <w:rPr>
          <w:sz w:val="28"/>
          <w:lang w:val="uk-UA"/>
        </w:rPr>
        <w:t xml:space="preserve">                   </w:t>
      </w:r>
      <w:r w:rsidRPr="00FE7F28">
        <w:rPr>
          <w:sz w:val="28"/>
          <w:lang w:val="uk-UA"/>
        </w:rPr>
        <w:t>внутрішньої патології у високопродуктивних корів ...............</w:t>
      </w:r>
      <w:r>
        <w:rPr>
          <w:sz w:val="28"/>
          <w:lang w:val="uk-UA"/>
        </w:rPr>
        <w:t>....</w:t>
      </w:r>
      <w:r w:rsidRPr="00FE7F28">
        <w:rPr>
          <w:sz w:val="28"/>
          <w:lang w:val="uk-UA"/>
        </w:rPr>
        <w:t xml:space="preserve"> 1</w:t>
      </w:r>
      <w:r>
        <w:rPr>
          <w:sz w:val="28"/>
          <w:lang w:val="uk-UA"/>
        </w:rPr>
        <w:t>61</w:t>
      </w:r>
      <w:r w:rsidRPr="00FE7F28">
        <w:rPr>
          <w:sz w:val="28"/>
          <w:lang w:val="uk-UA"/>
        </w:rPr>
        <w:t xml:space="preserve">   </w:t>
      </w:r>
    </w:p>
    <w:p w:rsidR="003A308E" w:rsidRDefault="003A308E" w:rsidP="003A308E">
      <w:pPr>
        <w:spacing w:line="360" w:lineRule="auto"/>
        <w:ind w:firstLine="708"/>
        <w:jc w:val="both"/>
        <w:rPr>
          <w:bCs/>
          <w:sz w:val="28"/>
          <w:lang w:val="uk-UA"/>
        </w:rPr>
      </w:pPr>
      <w:r w:rsidRPr="005F3EA7">
        <w:rPr>
          <w:bCs/>
          <w:caps/>
          <w:sz w:val="28"/>
          <w:lang w:val="uk-UA"/>
        </w:rPr>
        <w:t xml:space="preserve">  </w:t>
      </w:r>
      <w:r>
        <w:rPr>
          <w:bCs/>
          <w:caps/>
          <w:sz w:val="28"/>
          <w:lang w:val="uk-UA"/>
        </w:rPr>
        <w:t xml:space="preserve">    5</w:t>
      </w:r>
      <w:r w:rsidRPr="005F3EA7">
        <w:rPr>
          <w:bCs/>
          <w:caps/>
          <w:sz w:val="28"/>
          <w:lang w:val="uk-UA"/>
        </w:rPr>
        <w:t>.</w:t>
      </w:r>
      <w:r>
        <w:rPr>
          <w:bCs/>
          <w:caps/>
          <w:sz w:val="28"/>
          <w:lang w:val="uk-UA"/>
        </w:rPr>
        <w:t>3.1</w:t>
      </w:r>
      <w:r w:rsidRPr="005F3EA7">
        <w:rPr>
          <w:bCs/>
          <w:caps/>
          <w:sz w:val="28"/>
          <w:lang w:val="uk-UA"/>
        </w:rPr>
        <w:t xml:space="preserve">. </w:t>
      </w:r>
      <w:r w:rsidRPr="005F3EA7">
        <w:rPr>
          <w:bCs/>
          <w:sz w:val="28"/>
          <w:szCs w:val="28"/>
          <w:lang w:val="uk-UA"/>
        </w:rPr>
        <w:t xml:space="preserve">Білковий обмін у </w:t>
      </w:r>
      <w:r w:rsidRPr="005F3EA7">
        <w:rPr>
          <w:bCs/>
          <w:sz w:val="28"/>
          <w:lang w:val="uk-UA"/>
        </w:rPr>
        <w:t>високопродуктивних корів з</w:t>
      </w:r>
      <w:r>
        <w:rPr>
          <w:bCs/>
          <w:sz w:val="28"/>
          <w:lang w:val="uk-UA"/>
        </w:rPr>
        <w:t>а</w:t>
      </w:r>
      <w:r w:rsidRPr="005F3EA7">
        <w:rPr>
          <w:bCs/>
          <w:sz w:val="28"/>
          <w:lang w:val="uk-UA"/>
        </w:rPr>
        <w:t xml:space="preserve"> </w:t>
      </w:r>
    </w:p>
    <w:p w:rsidR="003A308E" w:rsidRPr="005F3EA7" w:rsidRDefault="003A308E" w:rsidP="003A308E">
      <w:pPr>
        <w:spacing w:line="360" w:lineRule="auto"/>
        <w:ind w:firstLine="708"/>
        <w:jc w:val="both"/>
        <w:rPr>
          <w:bCs/>
          <w:sz w:val="28"/>
          <w:lang w:val="uk-UA"/>
        </w:rPr>
      </w:pPr>
      <w:r>
        <w:rPr>
          <w:bCs/>
          <w:sz w:val="28"/>
          <w:lang w:val="uk-UA"/>
        </w:rPr>
        <w:t xml:space="preserve">                поліморбідної </w:t>
      </w:r>
      <w:r w:rsidRPr="005F3EA7">
        <w:rPr>
          <w:bCs/>
          <w:sz w:val="28"/>
          <w:lang w:val="uk-UA"/>
        </w:rPr>
        <w:t>внутрішньо</w:t>
      </w:r>
      <w:r>
        <w:rPr>
          <w:bCs/>
          <w:sz w:val="28"/>
          <w:lang w:val="uk-UA"/>
        </w:rPr>
        <w:t>ї</w:t>
      </w:r>
      <w:r w:rsidRPr="005F3EA7">
        <w:rPr>
          <w:bCs/>
          <w:sz w:val="28"/>
          <w:lang w:val="uk-UA"/>
        </w:rPr>
        <w:t xml:space="preserve"> патологі</w:t>
      </w:r>
      <w:r>
        <w:rPr>
          <w:bCs/>
          <w:sz w:val="28"/>
          <w:lang w:val="uk-UA"/>
        </w:rPr>
        <w:t>ї</w:t>
      </w:r>
      <w:r>
        <w:rPr>
          <w:b/>
          <w:bCs/>
          <w:sz w:val="28"/>
          <w:lang w:val="uk-UA"/>
        </w:rPr>
        <w:t xml:space="preserve"> </w:t>
      </w:r>
      <w:r w:rsidRPr="005F3EA7">
        <w:rPr>
          <w:bCs/>
          <w:sz w:val="28"/>
          <w:lang w:val="uk-UA"/>
        </w:rPr>
        <w:t>…….</w:t>
      </w:r>
      <w:r>
        <w:rPr>
          <w:bCs/>
          <w:sz w:val="28"/>
          <w:lang w:val="uk-UA"/>
        </w:rPr>
        <w:t xml:space="preserve">………………… 165    </w:t>
      </w:r>
    </w:p>
    <w:p w:rsidR="003A308E" w:rsidRDefault="003A308E" w:rsidP="003A308E">
      <w:pPr>
        <w:spacing w:line="360" w:lineRule="auto"/>
        <w:ind w:firstLine="708"/>
        <w:jc w:val="both"/>
        <w:rPr>
          <w:sz w:val="28"/>
          <w:szCs w:val="28"/>
          <w:lang w:val="uk-UA"/>
        </w:rPr>
      </w:pPr>
      <w:r>
        <w:rPr>
          <w:b/>
          <w:sz w:val="28"/>
          <w:szCs w:val="28"/>
          <w:lang w:val="uk-UA"/>
        </w:rPr>
        <w:t xml:space="preserve">      </w:t>
      </w:r>
      <w:r w:rsidRPr="00550A2F">
        <w:rPr>
          <w:sz w:val="28"/>
          <w:szCs w:val="28"/>
          <w:lang w:val="uk-UA"/>
        </w:rPr>
        <w:t>5.3.</w:t>
      </w:r>
      <w:r>
        <w:rPr>
          <w:sz w:val="28"/>
          <w:szCs w:val="28"/>
          <w:lang w:val="uk-UA"/>
        </w:rPr>
        <w:t>2.</w:t>
      </w:r>
      <w:r w:rsidRPr="00550A2F">
        <w:rPr>
          <w:sz w:val="28"/>
          <w:szCs w:val="28"/>
          <w:lang w:val="uk-UA"/>
        </w:rPr>
        <w:t xml:space="preserve"> Активність ферментів у хворих високопродуктивних корів</w:t>
      </w:r>
    </w:p>
    <w:p w:rsidR="003A308E" w:rsidRPr="005B5955" w:rsidRDefault="003A308E" w:rsidP="003A308E">
      <w:pPr>
        <w:spacing w:line="360" w:lineRule="auto"/>
        <w:ind w:firstLine="708"/>
        <w:jc w:val="both"/>
        <w:rPr>
          <w:sz w:val="28"/>
          <w:szCs w:val="28"/>
          <w:lang w:val="uk-UA"/>
        </w:rPr>
      </w:pPr>
      <w:r>
        <w:rPr>
          <w:sz w:val="28"/>
          <w:szCs w:val="28"/>
          <w:lang w:val="uk-UA"/>
        </w:rPr>
        <w:t xml:space="preserve">     </w:t>
      </w:r>
      <w:r w:rsidRPr="00550A2F">
        <w:rPr>
          <w:sz w:val="28"/>
          <w:szCs w:val="28"/>
          <w:lang w:val="uk-UA"/>
        </w:rPr>
        <w:t xml:space="preserve"> </w:t>
      </w:r>
      <w:r>
        <w:rPr>
          <w:sz w:val="28"/>
          <w:szCs w:val="28"/>
          <w:lang w:val="uk-UA"/>
        </w:rPr>
        <w:t xml:space="preserve">         </w:t>
      </w:r>
      <w:r w:rsidRPr="00550A2F">
        <w:rPr>
          <w:sz w:val="28"/>
          <w:szCs w:val="28"/>
          <w:lang w:val="uk-UA"/>
        </w:rPr>
        <w:t>з</w:t>
      </w:r>
      <w:r>
        <w:rPr>
          <w:sz w:val="28"/>
          <w:szCs w:val="28"/>
          <w:lang w:val="uk-UA"/>
        </w:rPr>
        <w:t>а</w:t>
      </w:r>
      <w:r w:rsidRPr="00550A2F">
        <w:rPr>
          <w:sz w:val="28"/>
          <w:szCs w:val="28"/>
          <w:lang w:val="uk-UA"/>
        </w:rPr>
        <w:t xml:space="preserve"> </w:t>
      </w:r>
      <w:r>
        <w:rPr>
          <w:sz w:val="28"/>
          <w:szCs w:val="28"/>
          <w:lang w:val="uk-UA"/>
        </w:rPr>
        <w:t xml:space="preserve">поліморбідної </w:t>
      </w:r>
      <w:r w:rsidRPr="005B5955">
        <w:rPr>
          <w:sz w:val="28"/>
          <w:szCs w:val="28"/>
          <w:lang w:val="uk-UA"/>
        </w:rPr>
        <w:t>внутрішньо</w:t>
      </w:r>
      <w:r>
        <w:rPr>
          <w:sz w:val="28"/>
          <w:szCs w:val="28"/>
          <w:lang w:val="uk-UA"/>
        </w:rPr>
        <w:t>ї</w:t>
      </w:r>
      <w:r w:rsidRPr="005B5955">
        <w:rPr>
          <w:sz w:val="28"/>
          <w:szCs w:val="28"/>
          <w:lang w:val="uk-UA"/>
        </w:rPr>
        <w:t xml:space="preserve"> патологі</w:t>
      </w:r>
      <w:r>
        <w:rPr>
          <w:sz w:val="28"/>
          <w:szCs w:val="28"/>
          <w:lang w:val="uk-UA"/>
        </w:rPr>
        <w:t xml:space="preserve">ї ..…………………...  180    </w:t>
      </w:r>
    </w:p>
    <w:p w:rsidR="003A308E" w:rsidRDefault="003A308E" w:rsidP="003A308E">
      <w:pPr>
        <w:spacing w:line="360" w:lineRule="auto"/>
        <w:jc w:val="both"/>
        <w:rPr>
          <w:sz w:val="28"/>
          <w:lang w:val="uk-UA"/>
        </w:rPr>
      </w:pPr>
      <w:r>
        <w:rPr>
          <w:sz w:val="28"/>
          <w:lang w:val="uk-UA"/>
        </w:rPr>
        <w:t xml:space="preserve">                5.3.3. Вуглеводно-л</w:t>
      </w:r>
      <w:r w:rsidRPr="00550A2F">
        <w:rPr>
          <w:sz w:val="28"/>
          <w:lang w:val="uk-UA"/>
        </w:rPr>
        <w:t xml:space="preserve">іпідний обмін за </w:t>
      </w:r>
      <w:r>
        <w:rPr>
          <w:sz w:val="28"/>
          <w:lang w:val="uk-UA"/>
        </w:rPr>
        <w:t>поліморбідної</w:t>
      </w:r>
      <w:r w:rsidRPr="00550A2F">
        <w:rPr>
          <w:sz w:val="28"/>
          <w:lang w:val="uk-UA"/>
        </w:rPr>
        <w:t xml:space="preserve"> внутрішньої </w:t>
      </w:r>
    </w:p>
    <w:p w:rsidR="003A308E" w:rsidRDefault="003A308E" w:rsidP="003A308E">
      <w:pPr>
        <w:spacing w:line="360" w:lineRule="auto"/>
        <w:jc w:val="both"/>
        <w:rPr>
          <w:sz w:val="28"/>
          <w:lang w:val="uk-UA"/>
        </w:rPr>
      </w:pPr>
      <w:r>
        <w:rPr>
          <w:sz w:val="28"/>
          <w:lang w:val="uk-UA"/>
        </w:rPr>
        <w:t xml:space="preserve">                          п</w:t>
      </w:r>
      <w:r w:rsidRPr="00550A2F">
        <w:rPr>
          <w:sz w:val="28"/>
          <w:lang w:val="uk-UA"/>
        </w:rPr>
        <w:t>атології</w:t>
      </w:r>
      <w:r>
        <w:rPr>
          <w:sz w:val="28"/>
          <w:lang w:val="uk-UA"/>
        </w:rPr>
        <w:t xml:space="preserve"> у високо</w:t>
      </w:r>
      <w:r w:rsidRPr="00550A2F">
        <w:rPr>
          <w:sz w:val="28"/>
          <w:lang w:val="uk-UA"/>
        </w:rPr>
        <w:t>продуктивних корів</w:t>
      </w:r>
      <w:r>
        <w:rPr>
          <w:sz w:val="28"/>
          <w:lang w:val="uk-UA"/>
        </w:rPr>
        <w:t xml:space="preserve"> ……………………..  187</w:t>
      </w:r>
    </w:p>
    <w:p w:rsidR="003A308E" w:rsidRPr="00550A2F" w:rsidRDefault="003A308E" w:rsidP="003A308E">
      <w:pPr>
        <w:spacing w:line="360" w:lineRule="auto"/>
        <w:jc w:val="both"/>
        <w:rPr>
          <w:sz w:val="28"/>
          <w:lang w:val="uk-UA"/>
        </w:rPr>
      </w:pPr>
      <w:r>
        <w:rPr>
          <w:b/>
          <w:sz w:val="28"/>
          <w:lang w:val="uk-UA"/>
        </w:rPr>
        <w:t xml:space="preserve">           </w:t>
      </w:r>
      <w:r w:rsidRPr="00550A2F">
        <w:rPr>
          <w:sz w:val="28"/>
          <w:lang w:val="uk-UA"/>
        </w:rPr>
        <w:t>5.</w:t>
      </w:r>
      <w:r>
        <w:rPr>
          <w:sz w:val="28"/>
          <w:lang w:val="uk-UA"/>
        </w:rPr>
        <w:t>4</w:t>
      </w:r>
      <w:r w:rsidRPr="00550A2F">
        <w:rPr>
          <w:sz w:val="28"/>
          <w:lang w:val="uk-UA"/>
        </w:rPr>
        <w:t>. Функціональний стан щитоподібної залози</w:t>
      </w:r>
      <w:r>
        <w:rPr>
          <w:sz w:val="28"/>
          <w:lang w:val="uk-UA"/>
        </w:rPr>
        <w:t xml:space="preserve"> за поліморбідної</w:t>
      </w:r>
    </w:p>
    <w:p w:rsidR="003A308E" w:rsidRDefault="003A308E" w:rsidP="003A308E">
      <w:pPr>
        <w:spacing w:line="360" w:lineRule="auto"/>
        <w:jc w:val="both"/>
        <w:rPr>
          <w:sz w:val="28"/>
          <w:lang w:val="uk-UA"/>
        </w:rPr>
      </w:pPr>
      <w:r w:rsidRPr="00550A2F">
        <w:rPr>
          <w:sz w:val="28"/>
          <w:lang w:val="uk-UA"/>
        </w:rPr>
        <w:t xml:space="preserve">         </w:t>
      </w:r>
      <w:r>
        <w:rPr>
          <w:sz w:val="28"/>
          <w:lang w:val="uk-UA"/>
        </w:rPr>
        <w:t xml:space="preserve">        </w:t>
      </w:r>
      <w:r w:rsidRPr="00550A2F">
        <w:rPr>
          <w:sz w:val="28"/>
          <w:lang w:val="uk-UA"/>
        </w:rPr>
        <w:t xml:space="preserve">  </w:t>
      </w:r>
      <w:r>
        <w:rPr>
          <w:sz w:val="28"/>
          <w:lang w:val="uk-UA"/>
        </w:rPr>
        <w:t>внутрішньої патології</w:t>
      </w:r>
      <w:r w:rsidRPr="00550A2F">
        <w:rPr>
          <w:sz w:val="28"/>
          <w:lang w:val="uk-UA"/>
        </w:rPr>
        <w:t xml:space="preserve"> у високоудійних корів .....................</w:t>
      </w:r>
      <w:r>
        <w:rPr>
          <w:sz w:val="28"/>
          <w:lang w:val="uk-UA"/>
        </w:rPr>
        <w:t>......... 196</w:t>
      </w:r>
    </w:p>
    <w:p w:rsidR="003A308E" w:rsidRDefault="003A308E" w:rsidP="003A308E">
      <w:pPr>
        <w:pStyle w:val="20"/>
        <w:spacing w:line="360" w:lineRule="auto"/>
        <w:rPr>
          <w:b w:val="0"/>
        </w:rPr>
      </w:pPr>
      <w:r>
        <w:lastRenderedPageBreak/>
        <w:t xml:space="preserve">Розділ 6. </w:t>
      </w:r>
      <w:r w:rsidRPr="00B657E3">
        <w:rPr>
          <w:b w:val="0"/>
        </w:rPr>
        <w:t xml:space="preserve">Ефективність лікувальних заходів за </w:t>
      </w:r>
      <w:r>
        <w:rPr>
          <w:b w:val="0"/>
        </w:rPr>
        <w:t>поліморбідної</w:t>
      </w:r>
      <w:r w:rsidRPr="00B657E3">
        <w:rPr>
          <w:b w:val="0"/>
        </w:rPr>
        <w:t xml:space="preserve"> </w:t>
      </w:r>
    </w:p>
    <w:p w:rsidR="003A308E" w:rsidRDefault="003A308E" w:rsidP="003A308E">
      <w:pPr>
        <w:pStyle w:val="20"/>
        <w:spacing w:line="360" w:lineRule="auto"/>
        <w:rPr>
          <w:b w:val="0"/>
        </w:rPr>
      </w:pPr>
      <w:r w:rsidRPr="00D36BA5">
        <w:rPr>
          <w:b w:val="0"/>
        </w:rPr>
        <w:t xml:space="preserve">             </w:t>
      </w:r>
      <w:r>
        <w:rPr>
          <w:b w:val="0"/>
        </w:rPr>
        <w:t xml:space="preserve">   </w:t>
      </w:r>
      <w:r w:rsidRPr="00D36BA5">
        <w:rPr>
          <w:b w:val="0"/>
        </w:rPr>
        <w:t xml:space="preserve">внутрішньої </w:t>
      </w:r>
      <w:r>
        <w:rPr>
          <w:b w:val="0"/>
        </w:rPr>
        <w:t>пат</w:t>
      </w:r>
      <w:r w:rsidRPr="00D36BA5">
        <w:rPr>
          <w:b w:val="0"/>
        </w:rPr>
        <w:t xml:space="preserve">ології, спричиненої розвитком кетозу, </w:t>
      </w:r>
    </w:p>
    <w:p w:rsidR="003A308E" w:rsidRDefault="003A308E" w:rsidP="003A308E">
      <w:pPr>
        <w:pStyle w:val="20"/>
        <w:spacing w:line="360" w:lineRule="auto"/>
      </w:pPr>
      <w:r w:rsidRPr="00D36BA5">
        <w:rPr>
          <w:b w:val="0"/>
        </w:rPr>
        <w:t xml:space="preserve">                гепатодистрофії та дистонії рубця</w:t>
      </w:r>
      <w:r>
        <w:t>…………….............................  202</w:t>
      </w:r>
    </w:p>
    <w:p w:rsidR="003A308E" w:rsidRDefault="003A308E" w:rsidP="003A308E">
      <w:pPr>
        <w:spacing w:line="360" w:lineRule="auto"/>
        <w:rPr>
          <w:b/>
          <w:sz w:val="28"/>
          <w:lang w:val="uk-UA"/>
        </w:rPr>
      </w:pPr>
      <w:r>
        <w:rPr>
          <w:sz w:val="28"/>
          <w:lang w:val="uk-UA"/>
        </w:rPr>
        <w:t xml:space="preserve">Розділ 7. </w:t>
      </w:r>
      <w:r w:rsidRPr="0068795F">
        <w:rPr>
          <w:lang w:val="uk-UA"/>
        </w:rPr>
        <w:t xml:space="preserve"> </w:t>
      </w:r>
      <w:r w:rsidRPr="00B657E3">
        <w:rPr>
          <w:b/>
          <w:sz w:val="28"/>
          <w:lang w:val="uk-UA"/>
        </w:rPr>
        <w:t xml:space="preserve">Експериментальне обгрунтування профілактики </w:t>
      </w:r>
    </w:p>
    <w:p w:rsidR="003A308E" w:rsidRDefault="003A308E" w:rsidP="003A308E">
      <w:pPr>
        <w:spacing w:line="360" w:lineRule="auto"/>
        <w:rPr>
          <w:b/>
          <w:sz w:val="28"/>
          <w:lang w:val="uk-UA"/>
        </w:rPr>
      </w:pPr>
      <w:r>
        <w:rPr>
          <w:b/>
          <w:sz w:val="28"/>
          <w:lang w:val="uk-UA"/>
        </w:rPr>
        <w:t xml:space="preserve">                 поліморбідної</w:t>
      </w:r>
      <w:r w:rsidRPr="00B657E3">
        <w:rPr>
          <w:b/>
          <w:sz w:val="28"/>
          <w:lang w:val="uk-UA"/>
        </w:rPr>
        <w:t xml:space="preserve"> внутрішньої патології у </w:t>
      </w:r>
    </w:p>
    <w:p w:rsidR="003A308E" w:rsidRPr="00B657E3" w:rsidRDefault="003A308E" w:rsidP="003A308E">
      <w:pPr>
        <w:spacing w:line="360" w:lineRule="auto"/>
        <w:rPr>
          <w:sz w:val="28"/>
          <w:lang w:val="uk-UA"/>
        </w:rPr>
      </w:pPr>
      <w:r>
        <w:rPr>
          <w:b/>
          <w:sz w:val="28"/>
          <w:lang w:val="uk-UA"/>
        </w:rPr>
        <w:t xml:space="preserve">                 </w:t>
      </w:r>
      <w:r w:rsidRPr="00B657E3">
        <w:rPr>
          <w:b/>
          <w:sz w:val="28"/>
          <w:lang w:val="uk-UA"/>
        </w:rPr>
        <w:t xml:space="preserve">високопродуктивних корів </w:t>
      </w:r>
      <w:r>
        <w:rPr>
          <w:sz w:val="28"/>
          <w:lang w:val="uk-UA"/>
        </w:rPr>
        <w:t>...........................................................  222</w:t>
      </w:r>
    </w:p>
    <w:p w:rsidR="003A308E" w:rsidRDefault="003A308E" w:rsidP="003A308E">
      <w:pPr>
        <w:spacing w:line="360" w:lineRule="auto"/>
        <w:jc w:val="both"/>
        <w:rPr>
          <w:sz w:val="28"/>
          <w:lang w:val="uk-UA"/>
        </w:rPr>
      </w:pPr>
      <w:r>
        <w:rPr>
          <w:sz w:val="28"/>
          <w:lang w:val="uk-UA"/>
        </w:rPr>
        <w:t xml:space="preserve">Розділ 8. </w:t>
      </w:r>
      <w:r w:rsidRPr="00B657E3">
        <w:rPr>
          <w:b/>
          <w:sz w:val="28"/>
          <w:lang w:val="uk-UA"/>
        </w:rPr>
        <w:t>Узагальнення результатів роботи та їх аналіз</w:t>
      </w:r>
      <w:r>
        <w:rPr>
          <w:sz w:val="28"/>
          <w:lang w:val="uk-UA"/>
        </w:rPr>
        <w:t xml:space="preserve"> ..........................   237</w:t>
      </w:r>
    </w:p>
    <w:p w:rsidR="003A308E" w:rsidRDefault="003A308E" w:rsidP="003A308E">
      <w:pPr>
        <w:spacing w:line="360" w:lineRule="auto"/>
        <w:jc w:val="both"/>
        <w:rPr>
          <w:sz w:val="28"/>
          <w:lang w:val="uk-UA"/>
        </w:rPr>
      </w:pPr>
      <w:r w:rsidRPr="005D6D8A">
        <w:rPr>
          <w:b/>
          <w:sz w:val="28"/>
          <w:lang w:val="uk-UA"/>
        </w:rPr>
        <w:t xml:space="preserve">Висновки </w:t>
      </w:r>
      <w:r>
        <w:rPr>
          <w:sz w:val="28"/>
          <w:lang w:val="uk-UA"/>
        </w:rPr>
        <w:t>............................................................................................................  263</w:t>
      </w:r>
    </w:p>
    <w:p w:rsidR="003A308E" w:rsidRDefault="003A308E" w:rsidP="003A308E">
      <w:pPr>
        <w:spacing w:line="360" w:lineRule="auto"/>
        <w:jc w:val="both"/>
        <w:rPr>
          <w:sz w:val="28"/>
          <w:lang w:val="uk-UA"/>
        </w:rPr>
      </w:pPr>
      <w:r w:rsidRPr="005D6D8A">
        <w:rPr>
          <w:b/>
          <w:sz w:val="28"/>
          <w:lang w:val="uk-UA"/>
        </w:rPr>
        <w:t>Пропозиції виробництву</w:t>
      </w:r>
      <w:r>
        <w:rPr>
          <w:sz w:val="28"/>
          <w:lang w:val="uk-UA"/>
        </w:rPr>
        <w:t xml:space="preserve"> .................................................................................  269</w:t>
      </w:r>
    </w:p>
    <w:p w:rsidR="003A308E" w:rsidRDefault="003A308E" w:rsidP="003A308E">
      <w:pPr>
        <w:spacing w:line="360" w:lineRule="auto"/>
        <w:jc w:val="both"/>
        <w:rPr>
          <w:sz w:val="28"/>
          <w:lang w:val="uk-UA"/>
        </w:rPr>
      </w:pPr>
      <w:r w:rsidRPr="004B01B2">
        <w:rPr>
          <w:b/>
          <w:sz w:val="28"/>
          <w:lang w:val="uk-UA"/>
        </w:rPr>
        <w:t>Список використаних джерел</w:t>
      </w:r>
      <w:r>
        <w:rPr>
          <w:sz w:val="28"/>
          <w:lang w:val="uk-UA"/>
        </w:rPr>
        <w:t xml:space="preserve"> ......................................................................   270</w:t>
      </w:r>
    </w:p>
    <w:p w:rsidR="003A308E" w:rsidRPr="00AB1199" w:rsidRDefault="003A308E" w:rsidP="003A308E">
      <w:pPr>
        <w:spacing w:line="360" w:lineRule="auto"/>
        <w:jc w:val="both"/>
        <w:rPr>
          <w:iCs/>
          <w:sz w:val="28"/>
          <w:lang w:val="uk-UA"/>
        </w:rPr>
      </w:pPr>
      <w:r w:rsidRPr="0064403B">
        <w:rPr>
          <w:iCs/>
          <w:sz w:val="28"/>
        </w:rPr>
        <w:t>Додатки ........................................................................................................</w:t>
      </w:r>
      <w:r>
        <w:rPr>
          <w:iCs/>
          <w:sz w:val="28"/>
        </w:rPr>
        <w:t>......</w:t>
      </w:r>
      <w:r>
        <w:rPr>
          <w:iCs/>
          <w:sz w:val="28"/>
          <w:lang w:val="uk-UA"/>
        </w:rPr>
        <w:t xml:space="preserve">   324</w:t>
      </w:r>
    </w:p>
    <w:p w:rsidR="003A308E" w:rsidRDefault="003A308E" w:rsidP="003A308E">
      <w:pPr>
        <w:spacing w:line="360" w:lineRule="auto"/>
        <w:jc w:val="both"/>
        <w:rPr>
          <w:iCs/>
          <w:sz w:val="28"/>
          <w:lang w:val="uk-UA"/>
        </w:rPr>
      </w:pPr>
    </w:p>
    <w:p w:rsidR="003A308E" w:rsidRDefault="003A308E" w:rsidP="003A308E">
      <w:pPr>
        <w:spacing w:line="360" w:lineRule="auto"/>
        <w:jc w:val="both"/>
        <w:rPr>
          <w:iCs/>
          <w:sz w:val="28"/>
          <w:lang w:val="uk-UA"/>
        </w:rPr>
      </w:pPr>
    </w:p>
    <w:p w:rsidR="003A308E" w:rsidRDefault="003A308E" w:rsidP="003A308E">
      <w:pPr>
        <w:spacing w:line="360" w:lineRule="auto"/>
        <w:jc w:val="both"/>
        <w:rPr>
          <w:iCs/>
          <w:sz w:val="28"/>
          <w:lang w:val="uk-UA"/>
        </w:rPr>
      </w:pPr>
    </w:p>
    <w:p w:rsidR="003A308E" w:rsidRDefault="003A308E" w:rsidP="003A308E">
      <w:pPr>
        <w:spacing w:line="360" w:lineRule="auto"/>
        <w:jc w:val="center"/>
        <w:rPr>
          <w:b/>
          <w:sz w:val="32"/>
          <w:szCs w:val="32"/>
          <w:lang w:val="uk-UA"/>
        </w:rPr>
      </w:pPr>
    </w:p>
    <w:p w:rsidR="003A308E" w:rsidRDefault="003A308E" w:rsidP="003A308E">
      <w:pPr>
        <w:spacing w:line="360" w:lineRule="auto"/>
        <w:jc w:val="center"/>
        <w:rPr>
          <w:b/>
          <w:sz w:val="32"/>
          <w:szCs w:val="32"/>
          <w:lang w:val="uk-UA"/>
        </w:rPr>
      </w:pPr>
    </w:p>
    <w:p w:rsidR="003A308E" w:rsidRDefault="003A308E" w:rsidP="003A308E">
      <w:pPr>
        <w:spacing w:line="360" w:lineRule="auto"/>
        <w:jc w:val="center"/>
        <w:rPr>
          <w:b/>
          <w:sz w:val="32"/>
          <w:szCs w:val="32"/>
          <w:lang w:val="uk-UA"/>
        </w:rPr>
      </w:pPr>
    </w:p>
    <w:p w:rsidR="003A308E" w:rsidRDefault="003A308E" w:rsidP="003A308E">
      <w:pPr>
        <w:spacing w:line="360" w:lineRule="auto"/>
        <w:jc w:val="center"/>
        <w:rPr>
          <w:b/>
          <w:sz w:val="32"/>
          <w:szCs w:val="32"/>
          <w:lang w:val="uk-UA"/>
        </w:rPr>
      </w:pPr>
    </w:p>
    <w:p w:rsidR="003A308E" w:rsidRDefault="003A308E" w:rsidP="003A308E">
      <w:pPr>
        <w:spacing w:line="360" w:lineRule="auto"/>
        <w:jc w:val="center"/>
        <w:rPr>
          <w:b/>
          <w:sz w:val="32"/>
          <w:szCs w:val="32"/>
          <w:lang w:val="uk-UA"/>
        </w:rPr>
      </w:pPr>
    </w:p>
    <w:p w:rsidR="003A308E" w:rsidRDefault="003A308E" w:rsidP="003A308E">
      <w:pPr>
        <w:spacing w:line="360" w:lineRule="auto"/>
        <w:jc w:val="center"/>
        <w:rPr>
          <w:b/>
          <w:sz w:val="32"/>
          <w:szCs w:val="32"/>
          <w:lang w:val="uk-UA"/>
        </w:rPr>
      </w:pPr>
    </w:p>
    <w:p w:rsidR="003A308E" w:rsidRDefault="003A308E" w:rsidP="003A308E">
      <w:pPr>
        <w:spacing w:line="360" w:lineRule="auto"/>
        <w:jc w:val="center"/>
        <w:rPr>
          <w:b/>
          <w:sz w:val="32"/>
          <w:szCs w:val="32"/>
          <w:lang w:val="uk-UA"/>
        </w:rPr>
      </w:pPr>
      <w:r w:rsidRPr="006B1D67">
        <w:rPr>
          <w:b/>
          <w:sz w:val="32"/>
          <w:szCs w:val="32"/>
          <w:lang w:val="uk-UA"/>
        </w:rPr>
        <w:t xml:space="preserve">Перелік умовних </w:t>
      </w:r>
      <w:r>
        <w:rPr>
          <w:b/>
          <w:sz w:val="32"/>
          <w:szCs w:val="32"/>
          <w:lang w:val="uk-UA"/>
        </w:rPr>
        <w:t>позначень</w:t>
      </w:r>
    </w:p>
    <w:p w:rsidR="003A308E" w:rsidRPr="006B1D67" w:rsidRDefault="003A308E" w:rsidP="003A308E">
      <w:pPr>
        <w:jc w:val="center"/>
        <w:rPr>
          <w:b/>
          <w:sz w:val="32"/>
          <w:szCs w:val="32"/>
          <w:lang w:val="uk-UA"/>
        </w:rPr>
      </w:pPr>
    </w:p>
    <w:p w:rsidR="003A308E" w:rsidRDefault="003A308E" w:rsidP="003A308E">
      <w:pPr>
        <w:spacing w:line="360" w:lineRule="auto"/>
        <w:jc w:val="both"/>
        <w:rPr>
          <w:sz w:val="28"/>
          <w:szCs w:val="28"/>
          <w:lang w:val="uk-UA"/>
        </w:rPr>
      </w:pPr>
      <w:r>
        <w:rPr>
          <w:sz w:val="28"/>
          <w:szCs w:val="28"/>
          <w:lang w:val="uk-UA"/>
        </w:rPr>
        <w:t>АлАТ – аланінова трансфераза</w:t>
      </w:r>
    </w:p>
    <w:p w:rsidR="003A308E" w:rsidRDefault="003A308E" w:rsidP="003A308E">
      <w:pPr>
        <w:spacing w:line="360" w:lineRule="auto"/>
        <w:jc w:val="both"/>
        <w:rPr>
          <w:sz w:val="28"/>
          <w:szCs w:val="28"/>
          <w:lang w:val="uk-UA"/>
        </w:rPr>
      </w:pPr>
      <w:r>
        <w:rPr>
          <w:sz w:val="28"/>
          <w:szCs w:val="28"/>
          <w:lang w:val="uk-UA"/>
        </w:rPr>
        <w:lastRenderedPageBreak/>
        <w:t>АКТГ – адренокортикотропний гормон</w:t>
      </w:r>
    </w:p>
    <w:p w:rsidR="003A308E" w:rsidRDefault="003A308E" w:rsidP="003A308E">
      <w:pPr>
        <w:spacing w:line="360" w:lineRule="auto"/>
        <w:ind w:left="1080" w:hanging="1080"/>
        <w:jc w:val="both"/>
        <w:rPr>
          <w:sz w:val="28"/>
          <w:szCs w:val="28"/>
          <w:lang w:val="uk-UA"/>
        </w:rPr>
      </w:pPr>
      <w:r>
        <w:rPr>
          <w:sz w:val="28"/>
          <w:szCs w:val="28"/>
          <w:lang w:val="uk-UA"/>
        </w:rPr>
        <w:t>АсАТ – аспарагінова трансфераза</w:t>
      </w:r>
    </w:p>
    <w:p w:rsidR="003A308E" w:rsidRDefault="003A308E" w:rsidP="003A308E">
      <w:pPr>
        <w:spacing w:line="360" w:lineRule="auto"/>
        <w:ind w:left="1080" w:hanging="1080"/>
        <w:jc w:val="both"/>
        <w:rPr>
          <w:sz w:val="28"/>
          <w:szCs w:val="28"/>
          <w:lang w:val="uk-UA"/>
        </w:rPr>
      </w:pPr>
      <w:r>
        <w:rPr>
          <w:sz w:val="28"/>
          <w:szCs w:val="28"/>
          <w:lang w:val="uk-UA"/>
        </w:rPr>
        <w:t>Ацетил-КоА – ацетил-коензим А</w:t>
      </w:r>
    </w:p>
    <w:p w:rsidR="003A308E" w:rsidRDefault="003A308E" w:rsidP="003A308E">
      <w:pPr>
        <w:spacing w:line="360" w:lineRule="auto"/>
        <w:ind w:left="1080" w:hanging="1080"/>
        <w:jc w:val="both"/>
        <w:rPr>
          <w:sz w:val="28"/>
          <w:szCs w:val="28"/>
          <w:lang w:val="uk-UA"/>
        </w:rPr>
      </w:pPr>
      <w:r>
        <w:rPr>
          <w:sz w:val="28"/>
          <w:szCs w:val="28"/>
          <w:lang w:val="uk-UA"/>
        </w:rPr>
        <w:t>β-ліпопротеїни – бета-ліпопротеїни</w:t>
      </w:r>
    </w:p>
    <w:p w:rsidR="003A308E" w:rsidRDefault="003A308E" w:rsidP="003A308E">
      <w:pPr>
        <w:spacing w:line="360" w:lineRule="auto"/>
        <w:ind w:left="1080" w:hanging="1080"/>
        <w:jc w:val="both"/>
        <w:rPr>
          <w:sz w:val="28"/>
          <w:szCs w:val="28"/>
          <w:lang w:val="uk-UA"/>
        </w:rPr>
      </w:pPr>
      <w:r>
        <w:rPr>
          <w:sz w:val="28"/>
          <w:szCs w:val="28"/>
          <w:lang w:val="uk-UA"/>
        </w:rPr>
        <w:t>ВЖК – вільні жирні кислоти</w:t>
      </w:r>
    </w:p>
    <w:p w:rsidR="003A308E" w:rsidRDefault="003A308E" w:rsidP="003A308E">
      <w:pPr>
        <w:spacing w:line="360" w:lineRule="auto"/>
        <w:ind w:left="1080" w:hanging="1080"/>
        <w:jc w:val="both"/>
        <w:rPr>
          <w:sz w:val="28"/>
          <w:szCs w:val="28"/>
          <w:lang w:val="uk-UA"/>
        </w:rPr>
      </w:pPr>
      <w:r>
        <w:rPr>
          <w:sz w:val="28"/>
          <w:szCs w:val="28"/>
          <w:lang w:val="uk-UA"/>
        </w:rPr>
        <w:t>ГГТП – гамма-глутамілтранспептидаза</w:t>
      </w:r>
    </w:p>
    <w:p w:rsidR="003A308E" w:rsidRDefault="003A308E" w:rsidP="003A308E">
      <w:pPr>
        <w:spacing w:line="360" w:lineRule="auto"/>
        <w:ind w:left="1080" w:hanging="1080"/>
        <w:jc w:val="both"/>
        <w:rPr>
          <w:sz w:val="28"/>
          <w:szCs w:val="28"/>
          <w:lang w:val="uk-UA"/>
        </w:rPr>
      </w:pPr>
      <w:r>
        <w:rPr>
          <w:sz w:val="28"/>
          <w:szCs w:val="28"/>
          <w:lang w:val="uk-UA"/>
        </w:rPr>
        <w:t>г/л – грам в 1 л</w:t>
      </w:r>
    </w:p>
    <w:p w:rsidR="003A308E" w:rsidRDefault="003A308E" w:rsidP="003A308E">
      <w:pPr>
        <w:spacing w:line="360" w:lineRule="auto"/>
        <w:ind w:left="1080" w:hanging="1080"/>
        <w:jc w:val="both"/>
        <w:rPr>
          <w:sz w:val="28"/>
          <w:szCs w:val="28"/>
          <w:lang w:val="uk-UA"/>
        </w:rPr>
      </w:pPr>
      <w:r>
        <w:rPr>
          <w:sz w:val="28"/>
          <w:szCs w:val="28"/>
          <w:lang w:val="uk-UA"/>
        </w:rPr>
        <w:t>ГЛДГ – глутаматдегідрогеназа</w:t>
      </w:r>
    </w:p>
    <w:p w:rsidR="003A308E" w:rsidRDefault="003A308E" w:rsidP="003A308E">
      <w:pPr>
        <w:spacing w:line="360" w:lineRule="auto"/>
        <w:ind w:left="1080" w:hanging="1080"/>
        <w:jc w:val="both"/>
        <w:rPr>
          <w:sz w:val="28"/>
          <w:szCs w:val="28"/>
          <w:lang w:val="uk-UA"/>
        </w:rPr>
      </w:pPr>
      <w:r>
        <w:rPr>
          <w:sz w:val="28"/>
          <w:szCs w:val="28"/>
          <w:lang w:val="uk-UA"/>
        </w:rPr>
        <w:t>ІФА – імуноферментний аналіз</w:t>
      </w:r>
    </w:p>
    <w:p w:rsidR="003A308E" w:rsidRDefault="003A308E" w:rsidP="003A308E">
      <w:pPr>
        <w:spacing w:line="360" w:lineRule="auto"/>
        <w:ind w:left="1080" w:hanging="1080"/>
        <w:jc w:val="both"/>
        <w:rPr>
          <w:sz w:val="28"/>
          <w:szCs w:val="28"/>
          <w:lang w:val="uk-UA"/>
        </w:rPr>
      </w:pPr>
      <w:r>
        <w:rPr>
          <w:sz w:val="28"/>
          <w:szCs w:val="28"/>
          <w:lang w:val="uk-UA"/>
        </w:rPr>
        <w:t>КЖК – коротколанцюгові жирні кислоти</w:t>
      </w:r>
    </w:p>
    <w:p w:rsidR="003A308E" w:rsidRDefault="003A308E" w:rsidP="003A308E">
      <w:pPr>
        <w:spacing w:line="360" w:lineRule="auto"/>
        <w:ind w:left="1080" w:hanging="1080"/>
        <w:jc w:val="both"/>
        <w:rPr>
          <w:sz w:val="28"/>
          <w:szCs w:val="28"/>
          <w:lang w:val="uk-UA"/>
        </w:rPr>
      </w:pPr>
      <w:r>
        <w:rPr>
          <w:sz w:val="28"/>
          <w:szCs w:val="28"/>
          <w:lang w:val="uk-UA"/>
        </w:rPr>
        <w:t>ЛДГ – лактатдегідрогеназа</w:t>
      </w:r>
    </w:p>
    <w:p w:rsidR="003A308E" w:rsidRDefault="003A308E" w:rsidP="003A308E">
      <w:pPr>
        <w:spacing w:line="360" w:lineRule="auto"/>
        <w:ind w:left="1080" w:hanging="1080"/>
        <w:jc w:val="both"/>
        <w:rPr>
          <w:sz w:val="28"/>
          <w:szCs w:val="28"/>
          <w:lang w:val="uk-UA"/>
        </w:rPr>
      </w:pPr>
      <w:r>
        <w:rPr>
          <w:sz w:val="28"/>
          <w:szCs w:val="28"/>
          <w:lang w:val="uk-UA"/>
        </w:rPr>
        <w:t>ЛЖК – леткі жирні кислоти</w:t>
      </w:r>
    </w:p>
    <w:p w:rsidR="003A308E" w:rsidRDefault="003A308E" w:rsidP="003A308E">
      <w:pPr>
        <w:spacing w:line="360" w:lineRule="auto"/>
        <w:ind w:left="1080" w:hanging="1080"/>
        <w:jc w:val="both"/>
        <w:rPr>
          <w:sz w:val="28"/>
          <w:szCs w:val="28"/>
          <w:lang w:val="uk-UA"/>
        </w:rPr>
      </w:pPr>
      <w:r>
        <w:rPr>
          <w:sz w:val="28"/>
          <w:szCs w:val="28"/>
          <w:lang w:val="uk-UA"/>
        </w:rPr>
        <w:t>ЛП – ліпопротеїни</w:t>
      </w:r>
    </w:p>
    <w:p w:rsidR="003A308E" w:rsidRDefault="003A308E" w:rsidP="003A308E">
      <w:pPr>
        <w:spacing w:line="360" w:lineRule="auto"/>
        <w:ind w:left="1080" w:hanging="1080"/>
        <w:jc w:val="both"/>
        <w:rPr>
          <w:sz w:val="28"/>
          <w:szCs w:val="28"/>
          <w:lang w:val="uk-UA"/>
        </w:rPr>
      </w:pPr>
      <w:r>
        <w:rPr>
          <w:sz w:val="28"/>
          <w:szCs w:val="28"/>
          <w:lang w:val="uk-UA"/>
        </w:rPr>
        <w:t>ЛПНГ – ліпопротеїни низької густини</w:t>
      </w:r>
    </w:p>
    <w:p w:rsidR="003A308E" w:rsidRDefault="003A308E" w:rsidP="003A308E">
      <w:pPr>
        <w:spacing w:line="360" w:lineRule="auto"/>
        <w:ind w:left="1080" w:hanging="1080"/>
        <w:jc w:val="both"/>
        <w:rPr>
          <w:sz w:val="28"/>
          <w:szCs w:val="28"/>
          <w:lang w:val="uk-UA"/>
        </w:rPr>
      </w:pPr>
      <w:r>
        <w:rPr>
          <w:sz w:val="28"/>
          <w:szCs w:val="28"/>
          <w:lang w:val="uk-UA"/>
        </w:rPr>
        <w:t>НЕЖК – неетерифіковані жирні кислоти</w:t>
      </w:r>
    </w:p>
    <w:p w:rsidR="003A308E" w:rsidRDefault="003A308E" w:rsidP="003A308E">
      <w:pPr>
        <w:spacing w:line="360" w:lineRule="auto"/>
        <w:ind w:left="1080" w:hanging="1080"/>
        <w:jc w:val="both"/>
        <w:rPr>
          <w:sz w:val="28"/>
          <w:szCs w:val="28"/>
          <w:lang w:val="uk-UA"/>
        </w:rPr>
      </w:pPr>
      <w:r>
        <w:rPr>
          <w:sz w:val="28"/>
          <w:szCs w:val="28"/>
          <w:lang w:val="uk-UA"/>
        </w:rPr>
        <w:t>мккат/л – мікрокатал в 1 л</w:t>
      </w:r>
    </w:p>
    <w:p w:rsidR="003A308E" w:rsidRDefault="003A308E" w:rsidP="003A308E">
      <w:pPr>
        <w:spacing w:line="360" w:lineRule="auto"/>
        <w:ind w:left="1080" w:hanging="1080"/>
        <w:jc w:val="both"/>
        <w:rPr>
          <w:sz w:val="28"/>
          <w:szCs w:val="28"/>
          <w:lang w:val="uk-UA"/>
        </w:rPr>
      </w:pPr>
      <w:r>
        <w:rPr>
          <w:sz w:val="28"/>
          <w:szCs w:val="28"/>
          <w:lang w:val="uk-UA"/>
        </w:rPr>
        <w:t>ммоль/л – мілімоль в 1 л</w:t>
      </w:r>
    </w:p>
    <w:p w:rsidR="003A308E" w:rsidRDefault="003A308E" w:rsidP="003A308E">
      <w:pPr>
        <w:spacing w:line="360" w:lineRule="auto"/>
        <w:ind w:left="1080" w:hanging="1080"/>
        <w:jc w:val="both"/>
        <w:rPr>
          <w:sz w:val="28"/>
          <w:szCs w:val="28"/>
          <w:lang w:val="uk-UA"/>
        </w:rPr>
      </w:pPr>
      <w:r>
        <w:rPr>
          <w:sz w:val="28"/>
          <w:szCs w:val="28"/>
          <w:lang w:val="uk-UA"/>
        </w:rPr>
        <w:t>Од/л – одиниця в літрі</w:t>
      </w:r>
    </w:p>
    <w:p w:rsidR="003A308E" w:rsidRDefault="003A308E" w:rsidP="003A308E">
      <w:pPr>
        <w:spacing w:line="360" w:lineRule="auto"/>
        <w:ind w:left="1080" w:hanging="1080"/>
        <w:jc w:val="both"/>
        <w:rPr>
          <w:sz w:val="28"/>
          <w:szCs w:val="28"/>
          <w:lang w:val="uk-UA"/>
        </w:rPr>
      </w:pPr>
      <w:r>
        <w:rPr>
          <w:sz w:val="28"/>
          <w:szCs w:val="28"/>
          <w:lang w:val="uk-UA"/>
        </w:rPr>
        <w:t>рН – водневий показник</w:t>
      </w:r>
    </w:p>
    <w:p w:rsidR="003A308E" w:rsidRDefault="003A308E" w:rsidP="003A308E">
      <w:pPr>
        <w:spacing w:line="360" w:lineRule="auto"/>
        <w:ind w:left="1080" w:hanging="1080"/>
        <w:jc w:val="both"/>
        <w:rPr>
          <w:sz w:val="28"/>
          <w:szCs w:val="28"/>
          <w:lang w:val="uk-UA"/>
        </w:rPr>
      </w:pPr>
      <w:r>
        <w:rPr>
          <w:sz w:val="28"/>
          <w:szCs w:val="28"/>
          <w:lang w:val="uk-UA"/>
        </w:rPr>
        <w:t>СДГ – сорбітолдегідрогеназа</w:t>
      </w:r>
    </w:p>
    <w:p w:rsidR="003A308E" w:rsidRPr="008808F7" w:rsidRDefault="003A308E" w:rsidP="003A308E">
      <w:pPr>
        <w:spacing w:line="360" w:lineRule="auto"/>
        <w:ind w:left="1080" w:hanging="1080"/>
        <w:jc w:val="both"/>
        <w:rPr>
          <w:sz w:val="28"/>
          <w:szCs w:val="28"/>
          <w:lang w:val="uk-UA"/>
        </w:rPr>
      </w:pPr>
      <w:r>
        <w:rPr>
          <w:sz w:val="28"/>
          <w:szCs w:val="28"/>
          <w:lang w:val="uk-UA"/>
        </w:rPr>
        <w:t>ТГ – триацилгліцероли</w:t>
      </w:r>
    </w:p>
    <w:p w:rsidR="003A308E" w:rsidRDefault="003A308E" w:rsidP="003A308E">
      <w:pPr>
        <w:spacing w:line="360" w:lineRule="auto"/>
        <w:ind w:left="1080" w:hanging="1080"/>
        <w:jc w:val="both"/>
        <w:rPr>
          <w:sz w:val="28"/>
          <w:szCs w:val="28"/>
          <w:lang w:val="uk-UA"/>
        </w:rPr>
      </w:pPr>
      <w:r>
        <w:rPr>
          <w:sz w:val="28"/>
          <w:szCs w:val="28"/>
          <w:lang w:val="uk-UA"/>
        </w:rPr>
        <w:t>Т/л – тера в 1 л</w:t>
      </w:r>
    </w:p>
    <w:p w:rsidR="003A308E" w:rsidRPr="00FC146A" w:rsidRDefault="003A308E" w:rsidP="003A308E">
      <w:pPr>
        <w:spacing w:line="360" w:lineRule="auto"/>
        <w:ind w:left="1080" w:hanging="1080"/>
        <w:jc w:val="both"/>
        <w:rPr>
          <w:sz w:val="28"/>
          <w:szCs w:val="28"/>
          <w:lang w:val="uk-UA"/>
        </w:rPr>
      </w:pPr>
      <w:r>
        <w:rPr>
          <w:sz w:val="28"/>
          <w:szCs w:val="28"/>
          <w:lang w:val="uk-UA"/>
        </w:rPr>
        <w:t>Т</w:t>
      </w:r>
      <w:r>
        <w:rPr>
          <w:sz w:val="28"/>
          <w:szCs w:val="28"/>
          <w:vertAlign w:val="subscript"/>
          <w:lang w:val="uk-UA"/>
        </w:rPr>
        <w:t>3</w:t>
      </w:r>
      <w:r>
        <w:rPr>
          <w:sz w:val="28"/>
          <w:szCs w:val="28"/>
          <w:lang w:val="uk-UA"/>
        </w:rPr>
        <w:t>-гормон – трийодтиронін</w:t>
      </w:r>
    </w:p>
    <w:p w:rsidR="003A308E" w:rsidRDefault="003A308E" w:rsidP="003A308E">
      <w:pPr>
        <w:spacing w:line="360" w:lineRule="auto"/>
        <w:ind w:left="1080" w:hanging="1080"/>
        <w:jc w:val="both"/>
        <w:rPr>
          <w:sz w:val="28"/>
          <w:szCs w:val="28"/>
          <w:lang w:val="uk-UA"/>
        </w:rPr>
      </w:pPr>
      <w:r>
        <w:rPr>
          <w:sz w:val="28"/>
          <w:szCs w:val="28"/>
          <w:lang w:val="uk-UA"/>
        </w:rPr>
        <w:t>Т</w:t>
      </w:r>
      <w:r>
        <w:rPr>
          <w:sz w:val="28"/>
          <w:szCs w:val="28"/>
          <w:vertAlign w:val="subscript"/>
          <w:lang w:val="uk-UA"/>
        </w:rPr>
        <w:t>4</w:t>
      </w:r>
      <w:r>
        <w:rPr>
          <w:sz w:val="28"/>
          <w:szCs w:val="28"/>
          <w:lang w:val="uk-UA"/>
        </w:rPr>
        <w:t>-гормон – тироксин</w:t>
      </w:r>
    </w:p>
    <w:p w:rsidR="003A308E" w:rsidRDefault="003A308E" w:rsidP="003A308E">
      <w:pPr>
        <w:spacing w:line="360" w:lineRule="auto"/>
        <w:ind w:left="1080" w:hanging="1080"/>
        <w:jc w:val="both"/>
        <w:rPr>
          <w:sz w:val="28"/>
          <w:szCs w:val="28"/>
          <w:lang w:val="uk-UA"/>
        </w:rPr>
      </w:pPr>
      <w:r>
        <w:rPr>
          <w:sz w:val="28"/>
          <w:szCs w:val="28"/>
          <w:lang w:val="uk-UA"/>
        </w:rPr>
        <w:t>ТТГ – тиреотропний гормон гіпофіза</w:t>
      </w:r>
    </w:p>
    <w:p w:rsidR="003A308E" w:rsidRPr="0064403B" w:rsidRDefault="003A308E" w:rsidP="003A308E">
      <w:pPr>
        <w:spacing w:line="360" w:lineRule="auto"/>
        <w:ind w:left="1080" w:hanging="1080"/>
        <w:jc w:val="both"/>
      </w:pPr>
      <w:r>
        <w:rPr>
          <w:sz w:val="28"/>
          <w:szCs w:val="28"/>
          <w:lang w:val="uk-UA"/>
        </w:rPr>
        <w:t>ЩОК – щавлевооцтова кислота</w:t>
      </w:r>
    </w:p>
    <w:p w:rsidR="003A308E" w:rsidRDefault="003A308E" w:rsidP="003A308E">
      <w:pPr>
        <w:pStyle w:val="affffffff1"/>
        <w:widowControl w:val="0"/>
        <w:rPr>
          <w:b/>
          <w:bCs/>
        </w:rPr>
      </w:pPr>
      <w:r w:rsidRPr="00682290">
        <w:rPr>
          <w:b/>
          <w:bCs/>
        </w:rPr>
        <w:t xml:space="preserve">ЗАГАЛЬНА </w:t>
      </w:r>
      <w:r>
        <w:rPr>
          <w:b/>
          <w:bCs/>
        </w:rPr>
        <w:t xml:space="preserve"> </w:t>
      </w:r>
      <w:r w:rsidRPr="00682290">
        <w:rPr>
          <w:b/>
          <w:bCs/>
        </w:rPr>
        <w:t xml:space="preserve">ХАРАКТЕРИСТИКА </w:t>
      </w:r>
      <w:r>
        <w:rPr>
          <w:b/>
          <w:bCs/>
        </w:rPr>
        <w:t xml:space="preserve"> </w:t>
      </w:r>
      <w:r w:rsidRPr="00682290">
        <w:rPr>
          <w:b/>
          <w:bCs/>
        </w:rPr>
        <w:t>РОБОТИ</w:t>
      </w:r>
    </w:p>
    <w:p w:rsidR="003A308E" w:rsidRDefault="003A308E" w:rsidP="003A308E">
      <w:pPr>
        <w:pStyle w:val="affffffff1"/>
        <w:widowControl w:val="0"/>
        <w:spacing w:line="240" w:lineRule="auto"/>
        <w:rPr>
          <w:b/>
          <w:bCs/>
        </w:rPr>
      </w:pPr>
      <w:r>
        <w:rPr>
          <w:b/>
          <w:bCs/>
        </w:rPr>
        <w:t xml:space="preserve"> </w:t>
      </w:r>
    </w:p>
    <w:p w:rsidR="003A308E" w:rsidRDefault="003A308E" w:rsidP="003A308E">
      <w:pPr>
        <w:spacing w:line="360" w:lineRule="auto"/>
        <w:ind w:firstLine="600"/>
        <w:jc w:val="both"/>
        <w:rPr>
          <w:sz w:val="28"/>
          <w:lang w:val="uk-UA"/>
        </w:rPr>
      </w:pPr>
      <w:r>
        <w:rPr>
          <w:b/>
          <w:sz w:val="28"/>
          <w:lang w:val="uk-UA"/>
        </w:rPr>
        <w:t xml:space="preserve">Актуальність теми. </w:t>
      </w:r>
      <w:r>
        <w:rPr>
          <w:sz w:val="28"/>
          <w:lang w:val="uk-UA"/>
        </w:rPr>
        <w:t xml:space="preserve">Сучасний стан розвитку молочного тваринництва в світі характеризується подальшим підвищенням продуктивності корів, зниженням витрат кормів на одиницю продукції, покращенням її якості. В </w:t>
      </w:r>
      <w:r>
        <w:rPr>
          <w:sz w:val="28"/>
          <w:lang w:val="uk-UA"/>
        </w:rPr>
        <w:lastRenderedPageBreak/>
        <w:t>останні роки в нашій країні намітилася тенденція щодо покращення генетичного потенціалу корів молочного напряму. Результатам цього є створення у багатьох колективних господарствах високопродуктивних стад, де надої на корову становлять 6</w:t>
      </w:r>
      <w:r>
        <w:rPr>
          <w:sz w:val="28"/>
          <w:lang w:val="uk-UA"/>
        </w:rPr>
        <w:sym w:font="Symbol" w:char="F02D"/>
      </w:r>
      <w:r>
        <w:rPr>
          <w:sz w:val="28"/>
          <w:lang w:val="uk-UA"/>
        </w:rPr>
        <w:t>8 і навіть 10–12 тис. кг молока за лактацію [1</w:t>
      </w:r>
      <w:r w:rsidRPr="003A308E">
        <w:rPr>
          <w:sz w:val="28"/>
          <w:lang w:val="uk-UA"/>
        </w:rPr>
        <w:t>–</w:t>
      </w:r>
      <w:r>
        <w:rPr>
          <w:sz w:val="28"/>
          <w:lang w:val="uk-UA"/>
        </w:rPr>
        <w:t xml:space="preserve">7]. </w:t>
      </w:r>
    </w:p>
    <w:p w:rsidR="003A308E" w:rsidRDefault="003A308E" w:rsidP="003A308E">
      <w:pPr>
        <w:spacing w:line="360" w:lineRule="auto"/>
        <w:ind w:firstLine="600"/>
        <w:jc w:val="both"/>
        <w:rPr>
          <w:sz w:val="28"/>
          <w:lang w:val="uk-UA"/>
        </w:rPr>
      </w:pPr>
      <w:r>
        <w:rPr>
          <w:sz w:val="28"/>
          <w:lang w:val="uk-UA"/>
        </w:rPr>
        <w:t>Ці досягнення були б неможливими без розвитку біологічної науки, яка забезпечила теоретичну основу сучасної селекції, розведення і відтворення тварин, розробку нових систем їх живлення і технології утримання. Це потребує більш глибокого вивчення основних фізіологічних і біохімічних механізмів енергозабезпечення організму тварин, трансформації поживних та біологічно активних речовин кормів [6, 8–15].</w:t>
      </w:r>
    </w:p>
    <w:p w:rsidR="003A308E" w:rsidRDefault="003A308E" w:rsidP="003A308E">
      <w:pPr>
        <w:spacing w:line="360" w:lineRule="auto"/>
        <w:ind w:firstLine="600"/>
        <w:jc w:val="both"/>
        <w:rPr>
          <w:sz w:val="28"/>
          <w:lang w:val="uk-UA"/>
        </w:rPr>
      </w:pPr>
      <w:r>
        <w:rPr>
          <w:sz w:val="28"/>
          <w:lang w:val="uk-UA"/>
        </w:rPr>
        <w:t xml:space="preserve">Високий рівень обміну речовин в організмі високоудійних корів неможливий без організації повноцінної годівлі, яка передбачає оптимальне забезпечення тварин енергією, поживними і біологічно активними речови-нами. При цьому досягається рівень продуктивності, близький до генетично запрограмованого, зберігається здоров’я тварин і збільшується тривалість їх експлуатації. Будь-які порушення технології утримання і живлення високо-продуктивних корів, особливо в період, близький до отелення і в перші тижні післяродового періоду, призводять не лише до зниження продуктивності, а й спричинюють розвиток кетозу, патології печінки, ацидозу та алкалозу рубця, румініту, зміщення та виразки сичуга, післяродової гіпокальціємії, вторинної остеодистрофії та гіповітамінозів [4, 7, 16–20]. Отже, за несприятливих умов годівлі, утримання та інтенсивної продуктивності у високоудійних корів розвивається поліморбідна (множинна) внутрішня патологія [7, 8]. </w:t>
      </w:r>
    </w:p>
    <w:p w:rsidR="003A308E" w:rsidRDefault="003A308E" w:rsidP="003A308E">
      <w:pPr>
        <w:spacing w:line="360" w:lineRule="auto"/>
        <w:ind w:firstLine="600"/>
        <w:jc w:val="both"/>
        <w:rPr>
          <w:sz w:val="28"/>
          <w:lang w:val="uk-UA"/>
        </w:rPr>
      </w:pPr>
      <w:r>
        <w:rPr>
          <w:sz w:val="28"/>
          <w:lang w:val="uk-UA"/>
        </w:rPr>
        <w:t>Проте в останні десятиліття особливості перебігу хвороб внутрішніх органів, їх діагностика, ефективність лікувальних і профілактичних заходів за множинної внутрішньої патології вивчалися лише поодинокими вченими              [7, 16–18, 20–23]. Зокрема, це роботи професорів В.І. Левченка та                   І.П. Кондрахіна [3, 7]. Й дотепер залишаються маловивченими багато питань патогенезу, зокрема функціональний стан залоз внутрішньої секреції, у тому числі щитоподібної, особливостей діагностики поліморбідної патології, лікування хворих корів та профілактики патології.</w:t>
      </w:r>
    </w:p>
    <w:p w:rsidR="003A308E" w:rsidRDefault="003A308E" w:rsidP="003A308E">
      <w:pPr>
        <w:spacing w:line="360" w:lineRule="auto"/>
        <w:ind w:firstLine="600"/>
        <w:jc w:val="both"/>
        <w:rPr>
          <w:sz w:val="28"/>
          <w:lang w:val="uk-UA"/>
        </w:rPr>
      </w:pPr>
      <w:r>
        <w:rPr>
          <w:sz w:val="28"/>
          <w:lang w:val="uk-UA"/>
        </w:rPr>
        <w:lastRenderedPageBreak/>
        <w:t>У зв’язку з цим, вивчення етіологічного і патогенетичного зв’язків поєд-наних хвороб, ранніх та інформативних методів їх діагностики є актуальним, оскільки дозволить вирішити питання проведення комплексного лікування та профілактики поліморбідної внутрішньої патології у високопродуктивних корів.</w:t>
      </w:r>
    </w:p>
    <w:p w:rsidR="003A308E" w:rsidRPr="00D34BE6" w:rsidRDefault="003A308E" w:rsidP="003A308E">
      <w:pPr>
        <w:spacing w:line="360" w:lineRule="auto"/>
        <w:ind w:firstLine="720"/>
        <w:jc w:val="both"/>
        <w:rPr>
          <w:spacing w:val="-4"/>
          <w:sz w:val="28"/>
          <w:lang w:val="uk-UA"/>
        </w:rPr>
      </w:pPr>
      <w:r>
        <w:rPr>
          <w:b/>
          <w:sz w:val="28"/>
          <w:lang w:val="uk-UA"/>
        </w:rPr>
        <w:t xml:space="preserve">Зв’язок роботи з науковими програмами. </w:t>
      </w:r>
      <w:r>
        <w:rPr>
          <w:sz w:val="28"/>
          <w:lang w:val="uk-UA"/>
        </w:rPr>
        <w:t>Дисерт</w:t>
      </w:r>
      <w:r>
        <w:rPr>
          <w:sz w:val="28"/>
          <w:lang w:val="uk-UA"/>
        </w:rPr>
        <w:t>а</w:t>
      </w:r>
      <w:r>
        <w:rPr>
          <w:sz w:val="28"/>
          <w:lang w:val="uk-UA"/>
        </w:rPr>
        <w:t>ційна робота є частиною наукової тематики кафедри терапії та клінічної діагн</w:t>
      </w:r>
      <w:r>
        <w:rPr>
          <w:sz w:val="28"/>
          <w:lang w:val="uk-UA"/>
        </w:rPr>
        <w:t>о</w:t>
      </w:r>
      <w:r>
        <w:rPr>
          <w:sz w:val="28"/>
          <w:lang w:val="uk-UA"/>
        </w:rPr>
        <w:t xml:space="preserve">стики Білоцер-ківського державного аграрного університету, яка є складовою галузевої науково-технічної програми УААН “Забезпечення ветеринарно-санітарного благополуччя в Україні” (розділ 13–113), та держбюджетних угод </w:t>
      </w:r>
      <w:r w:rsidRPr="00D34BE6">
        <w:rPr>
          <w:spacing w:val="-4"/>
          <w:sz w:val="28"/>
          <w:lang w:val="uk-UA"/>
        </w:rPr>
        <w:t>№1/16 “Поліморбідність внутрішніх хвороб високопродуктивних корів: структ</w:t>
      </w:r>
      <w:r w:rsidRPr="00D34BE6">
        <w:rPr>
          <w:spacing w:val="-4"/>
          <w:sz w:val="28"/>
          <w:lang w:val="uk-UA"/>
        </w:rPr>
        <w:t>у</w:t>
      </w:r>
      <w:r w:rsidRPr="00D34BE6">
        <w:rPr>
          <w:spacing w:val="-4"/>
          <w:sz w:val="28"/>
          <w:lang w:val="uk-UA"/>
        </w:rPr>
        <w:t xml:space="preserve">ра, етіологія, патогенез, методи діагностики, терапії та профілактики” (номер </w:t>
      </w:r>
      <w:r w:rsidRPr="00D34BE6">
        <w:rPr>
          <w:spacing w:val="-8"/>
          <w:sz w:val="28"/>
          <w:lang w:val="uk-UA"/>
        </w:rPr>
        <w:t xml:space="preserve">держреєстрації </w:t>
      </w:r>
      <w:r w:rsidRPr="00D34BE6">
        <w:rPr>
          <w:spacing w:val="-4"/>
          <w:sz w:val="28"/>
          <w:lang w:val="uk-UA"/>
        </w:rPr>
        <w:t>0100</w:t>
      </w:r>
      <w:r w:rsidRPr="00D34BE6">
        <w:rPr>
          <w:spacing w:val="-4"/>
          <w:sz w:val="28"/>
          <w:lang w:val="en-US"/>
        </w:rPr>
        <w:t>U</w:t>
      </w:r>
      <w:r w:rsidRPr="00D34BE6">
        <w:rPr>
          <w:spacing w:val="-4"/>
          <w:sz w:val="28"/>
          <w:lang w:val="uk-UA"/>
        </w:rPr>
        <w:t>001534), № 1/27 “Теоретичне та експериментальне обґрун</w:t>
      </w:r>
      <w:r>
        <w:rPr>
          <w:spacing w:val="-4"/>
          <w:sz w:val="28"/>
          <w:lang w:val="uk-UA"/>
        </w:rPr>
        <w:t>-</w:t>
      </w:r>
      <w:r w:rsidRPr="00D34BE6">
        <w:rPr>
          <w:spacing w:val="-4"/>
          <w:sz w:val="28"/>
          <w:lang w:val="uk-UA"/>
        </w:rPr>
        <w:t>т</w:t>
      </w:r>
      <w:r w:rsidRPr="00D34BE6">
        <w:rPr>
          <w:spacing w:val="-4"/>
          <w:sz w:val="28"/>
          <w:lang w:val="uk-UA"/>
        </w:rPr>
        <w:t>у</w:t>
      </w:r>
      <w:r w:rsidRPr="00D34BE6">
        <w:rPr>
          <w:spacing w:val="-4"/>
          <w:sz w:val="28"/>
          <w:lang w:val="uk-UA"/>
        </w:rPr>
        <w:t>вання методів ранньої діагностики, профілактики і терапії хвороб, спричи</w:t>
      </w:r>
      <w:r>
        <w:rPr>
          <w:spacing w:val="-4"/>
          <w:sz w:val="28"/>
          <w:lang w:val="uk-UA"/>
        </w:rPr>
        <w:t>-</w:t>
      </w:r>
      <w:r w:rsidRPr="00D34BE6">
        <w:rPr>
          <w:spacing w:val="-4"/>
          <w:sz w:val="28"/>
          <w:lang w:val="uk-UA"/>
        </w:rPr>
        <w:t>нених ро</w:t>
      </w:r>
      <w:r w:rsidRPr="00D34BE6">
        <w:rPr>
          <w:spacing w:val="-4"/>
          <w:sz w:val="28"/>
          <w:lang w:val="uk-UA"/>
        </w:rPr>
        <w:t>з</w:t>
      </w:r>
      <w:r w:rsidRPr="00D34BE6">
        <w:rPr>
          <w:spacing w:val="-4"/>
          <w:sz w:val="28"/>
          <w:lang w:val="uk-UA"/>
        </w:rPr>
        <w:t>ладами метаболізму (кетоз, міокардіо-, гепато- і остеодистрофія, нефротичний синдром) у високопродуктивних корів та впровадження їх у виробниц</w:t>
      </w:r>
      <w:r w:rsidRPr="00D34BE6">
        <w:rPr>
          <w:spacing w:val="-4"/>
          <w:sz w:val="28"/>
          <w:lang w:val="uk-UA"/>
        </w:rPr>
        <w:t>т</w:t>
      </w:r>
      <w:r w:rsidRPr="00D34BE6">
        <w:rPr>
          <w:spacing w:val="-4"/>
          <w:sz w:val="28"/>
          <w:lang w:val="uk-UA"/>
        </w:rPr>
        <w:t>во” (номер держреєстрації 0103</w:t>
      </w:r>
      <w:r w:rsidRPr="00D34BE6">
        <w:rPr>
          <w:spacing w:val="-4"/>
          <w:sz w:val="28"/>
          <w:lang w:val="en-US"/>
        </w:rPr>
        <w:t>U</w:t>
      </w:r>
      <w:r w:rsidRPr="00D34BE6">
        <w:rPr>
          <w:spacing w:val="-4"/>
          <w:sz w:val="28"/>
          <w:lang w:val="uk-UA"/>
        </w:rPr>
        <w:t>004460), № 1/41 “Розробити діагнос</w:t>
      </w:r>
      <w:r>
        <w:rPr>
          <w:spacing w:val="-4"/>
          <w:sz w:val="28"/>
          <w:lang w:val="uk-UA"/>
        </w:rPr>
        <w:t>-</w:t>
      </w:r>
      <w:r w:rsidRPr="00D34BE6">
        <w:rPr>
          <w:spacing w:val="-4"/>
          <w:sz w:val="28"/>
          <w:lang w:val="uk-UA"/>
        </w:rPr>
        <w:t>тичні критерії та сист</w:t>
      </w:r>
      <w:r w:rsidRPr="00D34BE6">
        <w:rPr>
          <w:spacing w:val="-4"/>
          <w:sz w:val="28"/>
          <w:lang w:val="uk-UA"/>
        </w:rPr>
        <w:t>е</w:t>
      </w:r>
      <w:r w:rsidRPr="00D34BE6">
        <w:rPr>
          <w:spacing w:val="-4"/>
          <w:sz w:val="28"/>
          <w:lang w:val="uk-UA"/>
        </w:rPr>
        <w:t>му лікувально-профілактичних заходів при множинній внутрішній, акушерській та хірургічній патології у жуйних” (номер держреєс</w:t>
      </w:r>
      <w:r w:rsidRPr="00D34BE6">
        <w:rPr>
          <w:spacing w:val="-4"/>
          <w:sz w:val="28"/>
          <w:lang w:val="uk-UA"/>
        </w:rPr>
        <w:t>т</w:t>
      </w:r>
      <w:r w:rsidRPr="00D34BE6">
        <w:rPr>
          <w:spacing w:val="-4"/>
          <w:sz w:val="28"/>
          <w:lang w:val="uk-UA"/>
        </w:rPr>
        <w:t>рації 0107</w:t>
      </w:r>
      <w:r w:rsidRPr="00D34BE6">
        <w:rPr>
          <w:spacing w:val="-4"/>
          <w:sz w:val="28"/>
          <w:lang w:val="en-US"/>
        </w:rPr>
        <w:t>U</w:t>
      </w:r>
      <w:r w:rsidRPr="00D34BE6">
        <w:rPr>
          <w:spacing w:val="-4"/>
          <w:sz w:val="28"/>
          <w:lang w:val="uk-UA"/>
        </w:rPr>
        <w:t>007956).</w:t>
      </w:r>
    </w:p>
    <w:p w:rsidR="003A308E" w:rsidRDefault="003A308E" w:rsidP="003A308E">
      <w:pPr>
        <w:spacing w:line="360" w:lineRule="auto"/>
        <w:ind w:firstLine="720"/>
        <w:jc w:val="both"/>
        <w:rPr>
          <w:sz w:val="28"/>
          <w:lang w:val="uk-UA"/>
        </w:rPr>
      </w:pPr>
      <w:r>
        <w:rPr>
          <w:b/>
          <w:sz w:val="28"/>
          <w:lang w:val="uk-UA"/>
        </w:rPr>
        <w:t xml:space="preserve">Мета </w:t>
      </w:r>
      <w:r w:rsidRPr="008B0F1F">
        <w:rPr>
          <w:b/>
          <w:sz w:val="28"/>
          <w:lang w:val="uk-UA"/>
        </w:rPr>
        <w:t xml:space="preserve">роботи </w:t>
      </w:r>
      <w:r>
        <w:rPr>
          <w:sz w:val="28"/>
          <w:lang w:val="uk-UA"/>
        </w:rPr>
        <w:t xml:space="preserve">– експериментально та теоретично обґрунтувати </w:t>
      </w:r>
      <w:r>
        <w:rPr>
          <w:sz w:val="28"/>
          <w:szCs w:val="28"/>
          <w:lang w:val="uk-UA"/>
        </w:rPr>
        <w:t>патог</w:t>
      </w:r>
      <w:r>
        <w:rPr>
          <w:sz w:val="28"/>
          <w:szCs w:val="28"/>
          <w:lang w:val="uk-UA"/>
        </w:rPr>
        <w:t>е</w:t>
      </w:r>
      <w:r>
        <w:rPr>
          <w:sz w:val="28"/>
          <w:szCs w:val="28"/>
          <w:lang w:val="uk-UA"/>
        </w:rPr>
        <w:t xml:space="preserve">нез, методи діагностики, лікування і профілактики поліморбідної </w:t>
      </w:r>
      <w:r>
        <w:rPr>
          <w:sz w:val="28"/>
          <w:lang w:val="uk-UA"/>
        </w:rPr>
        <w:t>внутрішньої п</w:t>
      </w:r>
      <w:r>
        <w:rPr>
          <w:sz w:val="28"/>
          <w:lang w:val="uk-UA"/>
        </w:rPr>
        <w:t>а</w:t>
      </w:r>
      <w:r>
        <w:rPr>
          <w:sz w:val="28"/>
          <w:lang w:val="uk-UA"/>
        </w:rPr>
        <w:t>тології у високопродуктивних корів.</w:t>
      </w:r>
    </w:p>
    <w:p w:rsidR="003A308E" w:rsidRDefault="003A308E" w:rsidP="003A308E">
      <w:pPr>
        <w:spacing w:line="360" w:lineRule="auto"/>
        <w:ind w:firstLine="720"/>
        <w:jc w:val="both"/>
        <w:rPr>
          <w:sz w:val="28"/>
        </w:rPr>
      </w:pPr>
      <w:r>
        <w:rPr>
          <w:sz w:val="28"/>
          <w:lang w:val="uk-UA"/>
        </w:rPr>
        <w:t xml:space="preserve">Для досягнення мети необхідно було вирішити наступні </w:t>
      </w:r>
      <w:r>
        <w:rPr>
          <w:b/>
          <w:sz w:val="28"/>
          <w:lang w:val="uk-UA"/>
        </w:rPr>
        <w:t>завдання</w:t>
      </w:r>
      <w:r>
        <w:rPr>
          <w:sz w:val="28"/>
        </w:rPr>
        <w:t>:</w:t>
      </w:r>
    </w:p>
    <w:p w:rsidR="003A308E" w:rsidRDefault="003A308E" w:rsidP="003A308E">
      <w:pPr>
        <w:spacing w:line="360" w:lineRule="auto"/>
        <w:ind w:firstLine="720"/>
        <w:jc w:val="both"/>
        <w:rPr>
          <w:sz w:val="28"/>
          <w:lang w:val="uk-UA"/>
        </w:rPr>
      </w:pPr>
      <w:r>
        <w:rPr>
          <w:sz w:val="28"/>
          <w:lang w:val="uk-UA"/>
        </w:rPr>
        <w:t>а</w:t>
      </w:r>
      <w:r>
        <w:rPr>
          <w:sz w:val="28"/>
        </w:rPr>
        <w:t>)</w:t>
      </w:r>
      <w:r>
        <w:rPr>
          <w:sz w:val="28"/>
          <w:lang w:val="uk-UA"/>
        </w:rPr>
        <w:t xml:space="preserve"> вивчити клініко-біохімічний статус клінічно здорових високопроду</w:t>
      </w:r>
      <w:r>
        <w:rPr>
          <w:sz w:val="28"/>
          <w:lang w:val="uk-UA"/>
        </w:rPr>
        <w:t>к</w:t>
      </w:r>
      <w:r>
        <w:rPr>
          <w:sz w:val="28"/>
          <w:lang w:val="uk-UA"/>
        </w:rPr>
        <w:t>тивних корів</w:t>
      </w:r>
      <w:r>
        <w:rPr>
          <w:sz w:val="28"/>
        </w:rPr>
        <w:t>;</w:t>
      </w:r>
    </w:p>
    <w:p w:rsidR="003A308E" w:rsidRDefault="003A308E" w:rsidP="003A308E">
      <w:pPr>
        <w:spacing w:line="360" w:lineRule="auto"/>
        <w:ind w:firstLine="720"/>
        <w:jc w:val="both"/>
        <w:rPr>
          <w:sz w:val="28"/>
          <w:lang w:val="uk-UA"/>
        </w:rPr>
      </w:pPr>
      <w:r>
        <w:rPr>
          <w:sz w:val="28"/>
          <w:lang w:val="uk-UA"/>
        </w:rPr>
        <w:t>б) вивчити поширення, етіологію, клінічний перебіг поліморбідної вну</w:t>
      </w:r>
      <w:r>
        <w:rPr>
          <w:sz w:val="28"/>
          <w:lang w:val="uk-UA"/>
        </w:rPr>
        <w:t>т</w:t>
      </w:r>
      <w:r>
        <w:rPr>
          <w:sz w:val="28"/>
          <w:lang w:val="uk-UA"/>
        </w:rPr>
        <w:t>рішньої патології у високопродуктивних корів;</w:t>
      </w:r>
    </w:p>
    <w:p w:rsidR="003A308E" w:rsidRDefault="003A308E" w:rsidP="003A308E">
      <w:pPr>
        <w:spacing w:line="360" w:lineRule="auto"/>
        <w:ind w:firstLine="720"/>
        <w:jc w:val="both"/>
        <w:rPr>
          <w:sz w:val="28"/>
          <w:lang w:val="uk-UA"/>
        </w:rPr>
      </w:pPr>
      <w:r>
        <w:rPr>
          <w:sz w:val="28"/>
          <w:lang w:val="uk-UA"/>
        </w:rPr>
        <w:t xml:space="preserve">в) вивчити функціональний стан передшлунків, печінки та щитоподібної залози, вуглеводно-ліпідний обмін; експериментально </w:t>
      </w:r>
      <w:r w:rsidRPr="003C7B0F">
        <w:rPr>
          <w:sz w:val="28"/>
          <w:lang w:val="uk-UA"/>
        </w:rPr>
        <w:t>і</w:t>
      </w:r>
      <w:r>
        <w:rPr>
          <w:sz w:val="28"/>
          <w:lang w:val="uk-UA"/>
        </w:rPr>
        <w:t xml:space="preserve"> теоретично обґрунт</w:t>
      </w:r>
      <w:r>
        <w:rPr>
          <w:sz w:val="28"/>
          <w:lang w:val="uk-UA"/>
        </w:rPr>
        <w:t>у</w:t>
      </w:r>
      <w:r>
        <w:rPr>
          <w:sz w:val="28"/>
          <w:lang w:val="uk-UA"/>
        </w:rPr>
        <w:t>вати механізми розвитку поліморбідної внутрішньої патології у високопроду</w:t>
      </w:r>
      <w:r>
        <w:rPr>
          <w:sz w:val="28"/>
          <w:lang w:val="uk-UA"/>
        </w:rPr>
        <w:t>к</w:t>
      </w:r>
      <w:r>
        <w:rPr>
          <w:sz w:val="28"/>
          <w:lang w:val="uk-UA"/>
        </w:rPr>
        <w:t xml:space="preserve">тивних корів; </w:t>
      </w:r>
    </w:p>
    <w:p w:rsidR="003A308E" w:rsidRDefault="003A308E" w:rsidP="003A308E">
      <w:pPr>
        <w:spacing w:line="360" w:lineRule="auto"/>
        <w:ind w:firstLine="720"/>
        <w:jc w:val="both"/>
        <w:rPr>
          <w:sz w:val="28"/>
          <w:lang w:val="uk-UA"/>
        </w:rPr>
      </w:pPr>
      <w:r>
        <w:rPr>
          <w:sz w:val="28"/>
          <w:lang w:val="uk-UA"/>
        </w:rPr>
        <w:lastRenderedPageBreak/>
        <w:t>г) встановити інформативні лабораторні тести діагностики полімор-бідн</w:t>
      </w:r>
      <w:r>
        <w:rPr>
          <w:sz w:val="28"/>
          <w:lang w:val="uk-UA"/>
        </w:rPr>
        <w:t>о</w:t>
      </w:r>
      <w:r>
        <w:rPr>
          <w:sz w:val="28"/>
          <w:lang w:val="uk-UA"/>
        </w:rPr>
        <w:t xml:space="preserve">ї внутрішньої патології у високопродуктивних корів; </w:t>
      </w:r>
    </w:p>
    <w:p w:rsidR="003A308E" w:rsidRDefault="003A308E" w:rsidP="003A308E">
      <w:pPr>
        <w:spacing w:line="360" w:lineRule="auto"/>
        <w:ind w:firstLine="720"/>
        <w:jc w:val="both"/>
        <w:rPr>
          <w:sz w:val="28"/>
          <w:lang w:val="uk-UA"/>
        </w:rPr>
      </w:pPr>
      <w:r>
        <w:rPr>
          <w:sz w:val="28"/>
          <w:lang w:val="uk-UA"/>
        </w:rPr>
        <w:t>д) експериментально обґрунтувати ефективність лікувально-профілак-тичних заходів за множинної внутрішньої патології у високопродукт</w:t>
      </w:r>
      <w:r>
        <w:rPr>
          <w:sz w:val="28"/>
          <w:lang w:val="uk-UA"/>
        </w:rPr>
        <w:t>и</w:t>
      </w:r>
      <w:r>
        <w:rPr>
          <w:sz w:val="28"/>
          <w:lang w:val="uk-UA"/>
        </w:rPr>
        <w:t>вних корів.</w:t>
      </w:r>
    </w:p>
    <w:p w:rsidR="003A308E" w:rsidRDefault="003A308E" w:rsidP="003A308E">
      <w:pPr>
        <w:spacing w:line="360" w:lineRule="auto"/>
        <w:ind w:firstLine="720"/>
        <w:jc w:val="both"/>
        <w:rPr>
          <w:sz w:val="28"/>
          <w:lang w:val="uk-UA"/>
        </w:rPr>
      </w:pPr>
      <w:r>
        <w:rPr>
          <w:i/>
          <w:sz w:val="28"/>
          <w:lang w:val="uk-UA"/>
        </w:rPr>
        <w:t xml:space="preserve">Об’єкт дослідження – </w:t>
      </w:r>
      <w:r>
        <w:rPr>
          <w:sz w:val="28"/>
          <w:lang w:val="uk-UA"/>
        </w:rPr>
        <w:t>поліморбідна внутрішня патологія у тварин.</w:t>
      </w:r>
    </w:p>
    <w:p w:rsidR="003A308E" w:rsidRDefault="003A308E" w:rsidP="003A308E">
      <w:pPr>
        <w:spacing w:line="360" w:lineRule="auto"/>
        <w:ind w:firstLine="720"/>
        <w:jc w:val="both"/>
        <w:rPr>
          <w:sz w:val="28"/>
          <w:lang w:val="uk-UA"/>
        </w:rPr>
      </w:pPr>
      <w:r>
        <w:rPr>
          <w:i/>
          <w:sz w:val="28"/>
          <w:lang w:val="uk-UA"/>
        </w:rPr>
        <w:t xml:space="preserve">Предмет дослідження – </w:t>
      </w:r>
      <w:r>
        <w:rPr>
          <w:sz w:val="28"/>
          <w:lang w:val="uk-UA"/>
        </w:rPr>
        <w:t>патогенез, методи діагностики, лікування і пр</w:t>
      </w:r>
      <w:r>
        <w:rPr>
          <w:sz w:val="28"/>
          <w:lang w:val="uk-UA"/>
        </w:rPr>
        <w:t>о</w:t>
      </w:r>
      <w:r>
        <w:rPr>
          <w:sz w:val="28"/>
          <w:lang w:val="uk-UA"/>
        </w:rPr>
        <w:t xml:space="preserve">філактики поліморбідної внутрішньої патології у високопродуктивних корів. </w:t>
      </w:r>
    </w:p>
    <w:p w:rsidR="003A308E" w:rsidRDefault="003A308E" w:rsidP="003A308E">
      <w:pPr>
        <w:spacing w:line="360" w:lineRule="auto"/>
        <w:ind w:firstLine="720"/>
        <w:jc w:val="both"/>
        <w:rPr>
          <w:sz w:val="28"/>
          <w:lang w:val="uk-UA"/>
        </w:rPr>
      </w:pPr>
      <w:r>
        <w:rPr>
          <w:i/>
          <w:sz w:val="28"/>
          <w:lang w:val="uk-UA"/>
        </w:rPr>
        <w:t xml:space="preserve">Методи дослідження – </w:t>
      </w:r>
      <w:r>
        <w:rPr>
          <w:sz w:val="28"/>
          <w:lang w:val="uk-UA"/>
        </w:rPr>
        <w:t xml:space="preserve">клінічні, біохімічні (загальний білок та білкові фракції, імуноглобуліни, колоїдно-осадові проби, сечовина, креатинін, глюкоза, загальні ліпіди, холестерол, триацилгліцероли, </w:t>
      </w:r>
      <w:r>
        <w:rPr>
          <w:sz w:val="28"/>
          <w:lang w:val="uk-UA"/>
        </w:rPr>
        <w:sym w:font="Symbol" w:char="F062"/>
      </w:r>
      <w:r>
        <w:rPr>
          <w:sz w:val="28"/>
          <w:lang w:val="uk-UA"/>
        </w:rPr>
        <w:t xml:space="preserve">-ліпопротеїни, вітамін А, каротин, активність АсАТ, АлАТ, ГГТП, ЛДГ, </w:t>
      </w:r>
      <w:r>
        <w:rPr>
          <w:sz w:val="28"/>
          <w:lang w:val="uk-UA"/>
        </w:rPr>
        <w:sym w:font="Symbol" w:char="F061"/>
      </w:r>
      <w:r>
        <w:rPr>
          <w:sz w:val="28"/>
          <w:lang w:val="uk-UA"/>
        </w:rPr>
        <w:t>-амілази в сироват-ці крові, кетонові тіла в сечі, р</w:t>
      </w:r>
      <w:r>
        <w:rPr>
          <w:sz w:val="28"/>
          <w:lang w:val="uk-UA"/>
        </w:rPr>
        <w:t>е</w:t>
      </w:r>
      <w:r>
        <w:rPr>
          <w:sz w:val="28"/>
          <w:lang w:val="uk-UA"/>
        </w:rPr>
        <w:t>дуктазна, целюлазна та амілазна активність умісту рубця), фізичні (величина рН</w:t>
      </w:r>
      <w:r w:rsidRPr="00751CBB">
        <w:rPr>
          <w:sz w:val="28"/>
          <w:lang w:val="uk-UA"/>
        </w:rPr>
        <w:t xml:space="preserve"> </w:t>
      </w:r>
      <w:r>
        <w:rPr>
          <w:sz w:val="28"/>
          <w:lang w:val="uk-UA"/>
        </w:rPr>
        <w:t>сечі і вмісту рубця, кількість інфузорій), хроматографічні (ЛЖК умісту ру</w:t>
      </w:r>
      <w:r>
        <w:rPr>
          <w:sz w:val="28"/>
          <w:lang w:val="uk-UA"/>
        </w:rPr>
        <w:t>б</w:t>
      </w:r>
      <w:r>
        <w:rPr>
          <w:sz w:val="28"/>
          <w:lang w:val="uk-UA"/>
        </w:rPr>
        <w:t>ця),</w:t>
      </w:r>
      <w:r w:rsidRPr="006204EA">
        <w:rPr>
          <w:sz w:val="28"/>
          <w:lang w:val="uk-UA"/>
        </w:rPr>
        <w:t xml:space="preserve"> </w:t>
      </w:r>
      <w:r>
        <w:rPr>
          <w:sz w:val="28"/>
          <w:lang w:val="uk-UA"/>
        </w:rPr>
        <w:t>імуноферментні (тироксин, трийодтиронін, ТТГ), гістологічні (рубець, печінка).</w:t>
      </w:r>
    </w:p>
    <w:p w:rsidR="003A308E" w:rsidRDefault="003A308E" w:rsidP="003A308E">
      <w:pPr>
        <w:spacing w:line="360" w:lineRule="auto"/>
        <w:ind w:firstLine="709"/>
        <w:jc w:val="both"/>
        <w:rPr>
          <w:sz w:val="28"/>
          <w:szCs w:val="28"/>
          <w:lang w:val="uk-UA"/>
        </w:rPr>
      </w:pPr>
      <w:r>
        <w:rPr>
          <w:b/>
          <w:sz w:val="28"/>
          <w:lang w:val="uk-UA"/>
        </w:rPr>
        <w:t xml:space="preserve">Наукова новизна </w:t>
      </w:r>
      <w:r w:rsidRPr="00E66D5E">
        <w:rPr>
          <w:b/>
          <w:sz w:val="28"/>
          <w:lang w:val="uk-UA"/>
        </w:rPr>
        <w:t>одержаних результатів</w:t>
      </w:r>
      <w:r>
        <w:rPr>
          <w:sz w:val="28"/>
          <w:lang w:val="uk-UA"/>
        </w:rPr>
        <w:t xml:space="preserve"> </w:t>
      </w:r>
      <w:r>
        <w:rPr>
          <w:sz w:val="28"/>
          <w:szCs w:val="28"/>
          <w:lang w:val="uk-UA"/>
        </w:rPr>
        <w:t xml:space="preserve">полягає в тому, що вперше була сформульована ідея щодо поліморбідності внутрішньої патології у високопродуктивних корів. Вперше в Україні на основі вивчення функціо-нального </w:t>
      </w:r>
      <w:r w:rsidRPr="00980B71">
        <w:rPr>
          <w:spacing w:val="-2"/>
          <w:sz w:val="28"/>
          <w:szCs w:val="28"/>
          <w:lang w:val="uk-UA"/>
        </w:rPr>
        <w:t>стану рубця, печінки, нирок, щитоподібної залози і гіпофіза, білкового і</w:t>
      </w:r>
      <w:r>
        <w:rPr>
          <w:sz w:val="28"/>
          <w:szCs w:val="28"/>
          <w:lang w:val="uk-UA"/>
        </w:rPr>
        <w:t xml:space="preserve"> вуглеводно-ліпідного обмінів у високопродуктивних корів у найбільш критичні фізіологічні періоди (закінчення сухостою – перші місяці після родів) експериментально та теоретично обґрунтовано її патогенез. Встановлені початкові патогенетичні ланки поліморбідної патології: порушення травлення у передшлунках, що супроводжується накопиченням масляної кислоти, зниженням величини рН та активності ферментів мікроорганізмів вмісту рубця. Поси</w:t>
      </w:r>
      <w:r w:rsidRPr="004B7E34">
        <w:rPr>
          <w:spacing w:val="-2"/>
          <w:sz w:val="28"/>
          <w:szCs w:val="28"/>
          <w:lang w:val="uk-UA"/>
        </w:rPr>
        <w:t>люється кетогенез, паралельно зменшується вміст глюкози – основного джере</w:t>
      </w:r>
      <w:r>
        <w:rPr>
          <w:sz w:val="28"/>
          <w:szCs w:val="28"/>
          <w:lang w:val="uk-UA"/>
        </w:rPr>
        <w:t xml:space="preserve">ла синтезу щавлево-оцтової кислоти і, як наслідок, порушується енергетичний цикл Кребса. За дефіциту вуглеводів зростає роль жирів як джерела енергії, що спричинює ліпомобілізацію, підтвердженням чого є </w:t>
      </w:r>
      <w:r>
        <w:rPr>
          <w:sz w:val="28"/>
          <w:szCs w:val="28"/>
          <w:lang w:val="uk-UA"/>
        </w:rPr>
        <w:lastRenderedPageBreak/>
        <w:t>збільшення умісту загальних ліпідів у сироватці крові</w:t>
      </w:r>
      <w:r w:rsidRPr="003A7034">
        <w:rPr>
          <w:sz w:val="28"/>
          <w:szCs w:val="28"/>
          <w:lang w:val="uk-UA"/>
        </w:rPr>
        <w:t xml:space="preserve">, </w:t>
      </w:r>
      <w:r>
        <w:rPr>
          <w:sz w:val="28"/>
          <w:szCs w:val="28"/>
          <w:lang w:val="uk-UA"/>
        </w:rPr>
        <w:t xml:space="preserve">ліпіди відкладаються в гепатоцитах, розвивається жирова гепатодистрофія. </w:t>
      </w:r>
    </w:p>
    <w:p w:rsidR="003A308E" w:rsidRDefault="003A308E" w:rsidP="003A308E">
      <w:pPr>
        <w:spacing w:line="360" w:lineRule="auto"/>
        <w:ind w:firstLine="709"/>
        <w:jc w:val="both"/>
        <w:rPr>
          <w:sz w:val="28"/>
          <w:szCs w:val="28"/>
          <w:lang w:val="uk-UA"/>
        </w:rPr>
      </w:pPr>
      <w:r>
        <w:rPr>
          <w:sz w:val="28"/>
          <w:szCs w:val="28"/>
          <w:lang w:val="uk-UA"/>
        </w:rPr>
        <w:t>На основі вивчення оптимальних параметрів функціонального стану печінки, нирок, рубцевого травлення встановлені основні діагностичні критерії поліморбідної патології, визначення яких є достатньо інформативними параметрами контролю ефективності лікувально-профілактичних заходів.</w:t>
      </w:r>
    </w:p>
    <w:p w:rsidR="003A308E" w:rsidRDefault="003A308E" w:rsidP="003A308E">
      <w:pPr>
        <w:spacing w:line="360" w:lineRule="auto"/>
        <w:ind w:firstLine="709"/>
        <w:jc w:val="both"/>
        <w:rPr>
          <w:sz w:val="28"/>
          <w:szCs w:val="28"/>
          <w:lang w:val="uk-UA"/>
        </w:rPr>
      </w:pPr>
      <w:r>
        <w:rPr>
          <w:sz w:val="28"/>
          <w:szCs w:val="28"/>
          <w:lang w:val="uk-UA"/>
        </w:rPr>
        <w:t xml:space="preserve">За тяжкого перебігу поліморбідної патології збільшується вміст холесте-ролу та активність ГГТП, розвивається холестаз і зменшується секреція жовчі, що спричиняє зниження перетравлювання жирів й абсорбції жиророзчинних вітамінів і зумовлює розвиток ендогенних А- і </w:t>
      </w:r>
      <w:r>
        <w:rPr>
          <w:sz w:val="28"/>
          <w:szCs w:val="28"/>
          <w:lang w:val="en-US"/>
        </w:rPr>
        <w:t>D</w:t>
      </w:r>
      <w:r>
        <w:rPr>
          <w:sz w:val="28"/>
          <w:szCs w:val="28"/>
          <w:lang w:val="uk-UA"/>
        </w:rPr>
        <w:t>-гіповітамінозів.</w:t>
      </w:r>
      <w:r w:rsidRPr="00424259">
        <w:rPr>
          <w:sz w:val="28"/>
          <w:szCs w:val="28"/>
          <w:lang w:val="uk-UA"/>
        </w:rPr>
        <w:t xml:space="preserve"> </w:t>
      </w:r>
      <w:r>
        <w:rPr>
          <w:sz w:val="28"/>
          <w:szCs w:val="28"/>
          <w:lang w:val="uk-UA"/>
        </w:rPr>
        <w:t>З</w:t>
      </w:r>
      <w:r w:rsidRPr="007319EC">
        <w:rPr>
          <w:sz w:val="28"/>
          <w:szCs w:val="28"/>
          <w:lang w:val="uk-UA"/>
        </w:rPr>
        <w:t>н</w:t>
      </w:r>
      <w:r w:rsidRPr="007319EC">
        <w:rPr>
          <w:sz w:val="28"/>
          <w:szCs w:val="28"/>
          <w:lang w:val="uk-UA"/>
        </w:rPr>
        <w:t>и</w:t>
      </w:r>
      <w:r w:rsidRPr="007319EC">
        <w:rPr>
          <w:sz w:val="28"/>
          <w:szCs w:val="28"/>
          <w:lang w:val="uk-UA"/>
        </w:rPr>
        <w:t>ж</w:t>
      </w:r>
      <w:r>
        <w:rPr>
          <w:sz w:val="28"/>
          <w:szCs w:val="28"/>
          <w:lang w:val="uk-UA"/>
        </w:rPr>
        <w:t>ення</w:t>
      </w:r>
      <w:r w:rsidRPr="007319EC">
        <w:rPr>
          <w:sz w:val="28"/>
          <w:szCs w:val="28"/>
          <w:lang w:val="uk-UA"/>
        </w:rPr>
        <w:t xml:space="preserve"> функціональн</w:t>
      </w:r>
      <w:r>
        <w:rPr>
          <w:sz w:val="28"/>
          <w:szCs w:val="28"/>
          <w:lang w:val="uk-UA"/>
        </w:rPr>
        <w:t>ої</w:t>
      </w:r>
      <w:r w:rsidRPr="007319EC">
        <w:rPr>
          <w:sz w:val="28"/>
          <w:szCs w:val="28"/>
          <w:lang w:val="uk-UA"/>
        </w:rPr>
        <w:t xml:space="preserve"> активн</w:t>
      </w:r>
      <w:r>
        <w:rPr>
          <w:sz w:val="28"/>
          <w:szCs w:val="28"/>
          <w:lang w:val="uk-UA"/>
        </w:rPr>
        <w:t>о</w:t>
      </w:r>
      <w:r w:rsidRPr="007319EC">
        <w:rPr>
          <w:sz w:val="28"/>
          <w:szCs w:val="28"/>
          <w:lang w:val="uk-UA"/>
        </w:rPr>
        <w:t>ст</w:t>
      </w:r>
      <w:r>
        <w:rPr>
          <w:sz w:val="28"/>
          <w:szCs w:val="28"/>
          <w:lang w:val="uk-UA"/>
        </w:rPr>
        <w:t>і</w:t>
      </w:r>
      <w:r w:rsidRPr="007319EC">
        <w:rPr>
          <w:sz w:val="28"/>
          <w:szCs w:val="28"/>
          <w:lang w:val="uk-UA"/>
        </w:rPr>
        <w:t xml:space="preserve"> щитоподібної зал</w:t>
      </w:r>
      <w:r w:rsidRPr="007319EC">
        <w:rPr>
          <w:sz w:val="28"/>
          <w:szCs w:val="28"/>
          <w:lang w:val="uk-UA"/>
        </w:rPr>
        <w:t>о</w:t>
      </w:r>
      <w:r w:rsidRPr="007319EC">
        <w:rPr>
          <w:sz w:val="28"/>
          <w:szCs w:val="28"/>
          <w:lang w:val="uk-UA"/>
        </w:rPr>
        <w:t xml:space="preserve">зи </w:t>
      </w:r>
      <w:r>
        <w:rPr>
          <w:sz w:val="28"/>
          <w:szCs w:val="28"/>
          <w:lang w:val="uk-UA"/>
        </w:rPr>
        <w:t>характеризується</w:t>
      </w:r>
      <w:r w:rsidRPr="007319EC">
        <w:rPr>
          <w:sz w:val="28"/>
          <w:szCs w:val="28"/>
          <w:lang w:val="uk-UA"/>
        </w:rPr>
        <w:t xml:space="preserve"> зменшення</w:t>
      </w:r>
      <w:r>
        <w:rPr>
          <w:sz w:val="28"/>
          <w:szCs w:val="28"/>
          <w:lang w:val="uk-UA"/>
        </w:rPr>
        <w:t>м</w:t>
      </w:r>
      <w:r w:rsidRPr="007319EC">
        <w:rPr>
          <w:sz w:val="28"/>
          <w:szCs w:val="28"/>
          <w:lang w:val="uk-UA"/>
        </w:rPr>
        <w:t xml:space="preserve"> секреції </w:t>
      </w:r>
      <w:r>
        <w:rPr>
          <w:sz w:val="28"/>
          <w:szCs w:val="28"/>
          <w:lang w:val="uk-UA"/>
        </w:rPr>
        <w:t>трийод</w:t>
      </w:r>
      <w:r w:rsidRPr="007319EC">
        <w:rPr>
          <w:sz w:val="28"/>
          <w:szCs w:val="28"/>
          <w:lang w:val="uk-UA"/>
        </w:rPr>
        <w:t>тироніну і тироксину</w:t>
      </w:r>
      <w:r>
        <w:rPr>
          <w:sz w:val="28"/>
          <w:szCs w:val="28"/>
          <w:lang w:val="uk-UA"/>
        </w:rPr>
        <w:t xml:space="preserve"> і, за принципом зворотного зв’язку, </w:t>
      </w:r>
      <w:r w:rsidRPr="007319EC">
        <w:rPr>
          <w:sz w:val="28"/>
          <w:szCs w:val="28"/>
          <w:lang w:val="uk-UA"/>
        </w:rPr>
        <w:t>зроста</w:t>
      </w:r>
      <w:r>
        <w:rPr>
          <w:sz w:val="28"/>
          <w:szCs w:val="28"/>
          <w:lang w:val="uk-UA"/>
        </w:rPr>
        <w:t xml:space="preserve">є </w:t>
      </w:r>
      <w:r w:rsidRPr="007319EC">
        <w:rPr>
          <w:sz w:val="28"/>
          <w:szCs w:val="28"/>
          <w:lang w:val="uk-UA"/>
        </w:rPr>
        <w:t xml:space="preserve">синтез </w:t>
      </w:r>
      <w:r>
        <w:rPr>
          <w:sz w:val="28"/>
          <w:szCs w:val="28"/>
          <w:lang w:val="uk-UA"/>
        </w:rPr>
        <w:t>тиреотропного гормону гіпофіза.</w:t>
      </w:r>
    </w:p>
    <w:p w:rsidR="003A308E" w:rsidRDefault="003A308E" w:rsidP="003A308E">
      <w:pPr>
        <w:spacing w:line="360" w:lineRule="auto"/>
        <w:ind w:firstLine="720"/>
        <w:jc w:val="both"/>
        <w:rPr>
          <w:sz w:val="28"/>
          <w:lang w:val="uk-UA"/>
        </w:rPr>
      </w:pPr>
      <w:r>
        <w:rPr>
          <w:b/>
          <w:sz w:val="28"/>
          <w:lang w:val="uk-UA"/>
        </w:rPr>
        <w:t xml:space="preserve">Практичне значення </w:t>
      </w:r>
      <w:r w:rsidRPr="00226BAB">
        <w:rPr>
          <w:b/>
          <w:sz w:val="28"/>
          <w:lang w:val="uk-UA"/>
        </w:rPr>
        <w:t>одержаних результатів</w:t>
      </w:r>
      <w:r>
        <w:rPr>
          <w:sz w:val="28"/>
          <w:lang w:val="uk-UA"/>
        </w:rPr>
        <w:t xml:space="preserve"> полягає в тому, що на  основі вивчення фізіологічних лімітів клініко-функціонального статусу кліні</w:t>
      </w:r>
      <w:r>
        <w:rPr>
          <w:sz w:val="28"/>
          <w:lang w:val="uk-UA"/>
        </w:rPr>
        <w:t>ч</w:t>
      </w:r>
      <w:r>
        <w:rPr>
          <w:sz w:val="28"/>
          <w:lang w:val="uk-UA"/>
        </w:rPr>
        <w:t>-но здорових корів (білковий, вуглеводно-ліпідний обміни речовин, функціо-нальний стан печінки і нирок, показники рубцевого травлення) розроблені ранні інформативні методи діагностики і ефективні лікувально-профілактичні заходи за множинної внутрішньої патології у в</w:t>
      </w:r>
      <w:r>
        <w:rPr>
          <w:sz w:val="28"/>
          <w:lang w:val="uk-UA"/>
        </w:rPr>
        <w:t>и</w:t>
      </w:r>
      <w:r>
        <w:rPr>
          <w:sz w:val="28"/>
          <w:lang w:val="uk-UA"/>
        </w:rPr>
        <w:t>сокопродуктивних корів та впроваджено їх у виробництво.</w:t>
      </w:r>
    </w:p>
    <w:p w:rsidR="003A308E" w:rsidRDefault="003A308E" w:rsidP="003A308E">
      <w:pPr>
        <w:spacing w:line="360" w:lineRule="auto"/>
        <w:ind w:firstLine="720"/>
        <w:jc w:val="both"/>
        <w:rPr>
          <w:sz w:val="28"/>
          <w:lang w:val="uk-UA"/>
        </w:rPr>
      </w:pPr>
      <w:r>
        <w:rPr>
          <w:sz w:val="28"/>
          <w:lang w:val="uk-UA"/>
        </w:rPr>
        <w:t>За матеріалами досліджень у 2007 році видано методичні рекомендації “Внутрішні хвороби високопродуктивних корів (етіологія, діагностика, лік</w:t>
      </w:r>
      <w:r>
        <w:rPr>
          <w:sz w:val="28"/>
          <w:lang w:val="uk-UA"/>
        </w:rPr>
        <w:t>у</w:t>
      </w:r>
      <w:r>
        <w:rPr>
          <w:sz w:val="28"/>
          <w:lang w:val="uk-UA"/>
        </w:rPr>
        <w:t>вання і профілактика)”, які затверджені НМК Державного департаменту вет</w:t>
      </w:r>
      <w:r>
        <w:rPr>
          <w:sz w:val="28"/>
          <w:lang w:val="uk-UA"/>
        </w:rPr>
        <w:t>е</w:t>
      </w:r>
      <w:r>
        <w:rPr>
          <w:sz w:val="28"/>
          <w:lang w:val="uk-UA"/>
        </w:rPr>
        <w:t xml:space="preserve">ринарної медицини Міністерства аграрної політики України (протокол     № 3 від 20.12.2006 р.). Матеріали досліджень увійшли до методичних рекомен-дацій </w:t>
      </w:r>
      <w:r w:rsidRPr="0081531A">
        <w:rPr>
          <w:spacing w:val="-2"/>
          <w:sz w:val="28"/>
          <w:lang w:val="uk-UA"/>
        </w:rPr>
        <w:t>“Біохімічні методи дослідження крові тварин”, затверджених Державним департаментом ветеринарної медицини Укр</w:t>
      </w:r>
      <w:r w:rsidRPr="0081531A">
        <w:rPr>
          <w:spacing w:val="-2"/>
          <w:sz w:val="28"/>
          <w:lang w:val="uk-UA"/>
        </w:rPr>
        <w:t>а</w:t>
      </w:r>
      <w:r w:rsidRPr="0081531A">
        <w:rPr>
          <w:spacing w:val="-2"/>
          <w:sz w:val="28"/>
          <w:lang w:val="uk-UA"/>
        </w:rPr>
        <w:t>їни (наказ № 115 від 7 жовтня 2004</w:t>
      </w:r>
      <w:r>
        <w:rPr>
          <w:sz w:val="28"/>
          <w:lang w:val="uk-UA"/>
        </w:rPr>
        <w:t xml:space="preserve"> р.), “Диспансеризація великої рогатої худоби”, що схвалені НТР Головного упра</w:t>
      </w:r>
      <w:r>
        <w:rPr>
          <w:sz w:val="28"/>
          <w:lang w:val="uk-UA"/>
        </w:rPr>
        <w:t>в</w:t>
      </w:r>
      <w:r>
        <w:rPr>
          <w:sz w:val="28"/>
          <w:lang w:val="uk-UA"/>
        </w:rPr>
        <w:t>ління ветеринарної медицини з держветінспекцією МСГ і продовольства України (протокол № 4а від 19.12.1996 р.); у підручники “Ветеринарна кл</w:t>
      </w:r>
      <w:r>
        <w:rPr>
          <w:sz w:val="28"/>
          <w:lang w:val="uk-UA"/>
        </w:rPr>
        <w:t>і</w:t>
      </w:r>
      <w:r>
        <w:rPr>
          <w:sz w:val="28"/>
          <w:lang w:val="uk-UA"/>
        </w:rPr>
        <w:t xml:space="preserve">нічна біохімія” (2002) (розділи – “Клініко-біохімічна оцінка обміну ліпідів при </w:t>
      </w:r>
      <w:r>
        <w:rPr>
          <w:sz w:val="28"/>
          <w:lang w:val="uk-UA"/>
        </w:rPr>
        <w:lastRenderedPageBreak/>
        <w:t>патології внутрішніх органів”, “Клінічна ферментологія” та “Клінічна біохімія при хворобах серця”) і “Клінічна діагностика внутрішніх хвороб тв</w:t>
      </w:r>
      <w:r>
        <w:rPr>
          <w:sz w:val="28"/>
          <w:lang w:val="uk-UA"/>
        </w:rPr>
        <w:t>а</w:t>
      </w:r>
      <w:r>
        <w:rPr>
          <w:sz w:val="28"/>
          <w:lang w:val="uk-UA"/>
        </w:rPr>
        <w:t>рин” (2004) (розділи – “Дослідження серцево-судинної системи”, “Дослід-ження системи крові”, “Дослідження печінки”, “Діагностика порушень обміну речовин”), затверджених Міністерством аграрної політики України для підг</w:t>
      </w:r>
      <w:r>
        <w:rPr>
          <w:sz w:val="28"/>
          <w:lang w:val="uk-UA"/>
        </w:rPr>
        <w:t>о</w:t>
      </w:r>
      <w:r>
        <w:rPr>
          <w:sz w:val="28"/>
          <w:lang w:val="uk-UA"/>
        </w:rPr>
        <w:t>товки фахівців вищих аграрних навчальних закладів 3–4 рівнів акриди-тації за спеціальністю “Ветеринарна медицина”</w:t>
      </w:r>
      <w:r w:rsidRPr="00441675">
        <w:rPr>
          <w:sz w:val="28"/>
          <w:lang w:val="uk-UA"/>
        </w:rPr>
        <w:t>;</w:t>
      </w:r>
      <w:r>
        <w:rPr>
          <w:sz w:val="28"/>
          <w:lang w:val="uk-UA"/>
        </w:rPr>
        <w:t xml:space="preserve"> у “Довідник лікаря  ветери-нарної медицини” (К.: Урожай, 2004) (розділи – “Хвороби печінки, очеревини і підшлункової залози”, “Хв</w:t>
      </w:r>
      <w:r>
        <w:rPr>
          <w:sz w:val="28"/>
          <w:lang w:val="uk-UA"/>
        </w:rPr>
        <w:t>о</w:t>
      </w:r>
      <w:r>
        <w:rPr>
          <w:sz w:val="28"/>
          <w:lang w:val="uk-UA"/>
        </w:rPr>
        <w:t>роби, спричинені порушенням обміну речовин”, “Хвороби ендокринних органів”), у довідник “Методы ветеринарной клини-ческой лабораторной диа</w:t>
      </w:r>
      <w:r>
        <w:rPr>
          <w:sz w:val="28"/>
          <w:lang w:val="uk-UA"/>
        </w:rPr>
        <w:t>г</w:t>
      </w:r>
      <w:r>
        <w:rPr>
          <w:sz w:val="28"/>
          <w:lang w:val="uk-UA"/>
        </w:rPr>
        <w:t>ностики” (розділ “</w:t>
      </w:r>
      <w:r>
        <w:rPr>
          <w:sz w:val="28"/>
        </w:rPr>
        <w:t>Иммуноферментные методы опре</w:t>
      </w:r>
      <w:r>
        <w:rPr>
          <w:sz w:val="28"/>
          <w:lang w:val="uk-UA"/>
        </w:rPr>
        <w:t>-</w:t>
      </w:r>
      <w:r>
        <w:rPr>
          <w:sz w:val="28"/>
        </w:rPr>
        <w:t>деления гормонов</w:t>
      </w:r>
      <w:r>
        <w:rPr>
          <w:sz w:val="28"/>
          <w:lang w:val="uk-UA"/>
        </w:rPr>
        <w:t>”</w:t>
      </w:r>
      <w:r>
        <w:rPr>
          <w:sz w:val="28"/>
        </w:rPr>
        <w:t xml:space="preserve">) </w:t>
      </w:r>
      <w:r>
        <w:rPr>
          <w:sz w:val="28"/>
          <w:lang w:val="uk-UA"/>
        </w:rPr>
        <w:t>за редакцією проф. І.П. Кондрахіна (М.: К</w:t>
      </w:r>
      <w:r>
        <w:rPr>
          <w:sz w:val="28"/>
          <w:lang w:val="uk-UA"/>
        </w:rPr>
        <w:t>о</w:t>
      </w:r>
      <w:r>
        <w:rPr>
          <w:sz w:val="28"/>
          <w:lang w:val="uk-UA"/>
        </w:rPr>
        <w:t xml:space="preserve">лосС, 2004). </w:t>
      </w:r>
    </w:p>
    <w:p w:rsidR="003A308E" w:rsidRDefault="003A308E" w:rsidP="003A308E">
      <w:pPr>
        <w:spacing w:line="360" w:lineRule="auto"/>
        <w:ind w:firstLine="720"/>
        <w:jc w:val="both"/>
        <w:rPr>
          <w:sz w:val="28"/>
          <w:lang w:val="uk-UA"/>
        </w:rPr>
      </w:pPr>
      <w:r>
        <w:rPr>
          <w:b/>
          <w:sz w:val="28"/>
          <w:lang w:val="uk-UA"/>
        </w:rPr>
        <w:t xml:space="preserve">Особистий внесок здобувача. </w:t>
      </w:r>
      <w:r>
        <w:rPr>
          <w:sz w:val="28"/>
          <w:lang w:val="uk-UA"/>
        </w:rPr>
        <w:t>Автором самостійно виконано, проанал</w:t>
      </w:r>
      <w:r>
        <w:rPr>
          <w:sz w:val="28"/>
          <w:lang w:val="uk-UA"/>
        </w:rPr>
        <w:t>і</w:t>
      </w:r>
      <w:r>
        <w:rPr>
          <w:sz w:val="28"/>
          <w:lang w:val="uk-UA"/>
        </w:rPr>
        <w:t>-зовано та узагальнено весь обсяг експериментальних досліджень. Д</w:t>
      </w:r>
      <w:r>
        <w:rPr>
          <w:sz w:val="28"/>
          <w:lang w:val="uk-UA"/>
        </w:rPr>
        <w:t>о</w:t>
      </w:r>
      <w:r>
        <w:rPr>
          <w:sz w:val="28"/>
          <w:lang w:val="uk-UA"/>
        </w:rPr>
        <w:t>слідження вмісту рубця проводили спільно з доцентом кафедри терапії та клінічної діагностики О.В.Чубом. Гістологічні дослідження виконували на кафедрі ветер</w:t>
      </w:r>
      <w:r>
        <w:rPr>
          <w:sz w:val="28"/>
          <w:lang w:val="uk-UA"/>
        </w:rPr>
        <w:t>и</w:t>
      </w:r>
      <w:r>
        <w:rPr>
          <w:sz w:val="28"/>
          <w:lang w:val="uk-UA"/>
        </w:rPr>
        <w:t>нарно-санітарної експертизи і патологічної анатомії за консультативної допомоги кандидатів ветеринарних наук, доцентів І.В. Папченка й М.В.Уте-ченка. Уміст гормонів у сироватці крові визначали методом імунофермен</w:t>
      </w:r>
      <w:r>
        <w:rPr>
          <w:sz w:val="28"/>
          <w:lang w:val="uk-UA"/>
        </w:rPr>
        <w:t>т</w:t>
      </w:r>
      <w:r>
        <w:rPr>
          <w:sz w:val="28"/>
          <w:lang w:val="uk-UA"/>
        </w:rPr>
        <w:t>ного аналізу (ІФА) в науково-дослідній лабораторії новітніх методів досліджень Білоцерківського НАУ спільно з старшим лабора</w:t>
      </w:r>
      <w:r>
        <w:rPr>
          <w:sz w:val="28"/>
          <w:lang w:val="uk-UA"/>
        </w:rPr>
        <w:t>н</w:t>
      </w:r>
      <w:r>
        <w:rPr>
          <w:sz w:val="28"/>
          <w:lang w:val="uk-UA"/>
        </w:rPr>
        <w:t xml:space="preserve">том  О.Ю. Голуб. </w:t>
      </w:r>
    </w:p>
    <w:p w:rsidR="003A308E" w:rsidRDefault="003A308E" w:rsidP="003A308E">
      <w:pPr>
        <w:spacing w:line="360" w:lineRule="auto"/>
        <w:ind w:firstLine="720"/>
        <w:jc w:val="both"/>
        <w:rPr>
          <w:sz w:val="28"/>
          <w:lang w:val="uk-UA"/>
        </w:rPr>
      </w:pPr>
      <w:r>
        <w:rPr>
          <w:b/>
          <w:sz w:val="28"/>
          <w:lang w:val="uk-UA"/>
        </w:rPr>
        <w:t xml:space="preserve">Апробація результатів. </w:t>
      </w:r>
      <w:r>
        <w:rPr>
          <w:sz w:val="28"/>
          <w:lang w:val="uk-UA"/>
        </w:rPr>
        <w:t>Матеріали дисертації доповідалися та обгово-рювалися на міжнародних наукових і науково-практичних конференціях: “Гжиц</w:t>
      </w:r>
      <w:r w:rsidRPr="00226BAB">
        <w:rPr>
          <w:sz w:val="28"/>
          <w:lang w:val="uk-UA"/>
        </w:rPr>
        <w:t>ь</w:t>
      </w:r>
      <w:r>
        <w:rPr>
          <w:sz w:val="28"/>
          <w:lang w:val="uk-UA"/>
        </w:rPr>
        <w:t>кий С.З. і сучасна аграрна наука”, присвяченій 100-річчю від дня народження С.З. Гжицького (Львів, 2000); “Молоді вчені у вирішенні проблем аграрної на</w:t>
      </w:r>
      <w:r>
        <w:rPr>
          <w:sz w:val="28"/>
          <w:lang w:val="uk-UA"/>
        </w:rPr>
        <w:t>у</w:t>
      </w:r>
      <w:r>
        <w:rPr>
          <w:sz w:val="28"/>
          <w:lang w:val="uk-UA"/>
        </w:rPr>
        <w:t>ки і практики” (Львів, 2002, 2008, 2009); “Актуальні проблеми розвитку тв</w:t>
      </w:r>
      <w:r>
        <w:rPr>
          <w:sz w:val="28"/>
          <w:lang w:val="uk-UA"/>
        </w:rPr>
        <w:t>а</w:t>
      </w:r>
      <w:r>
        <w:rPr>
          <w:sz w:val="28"/>
          <w:lang w:val="uk-UA"/>
        </w:rPr>
        <w:t>ринництва” (Львів, 2003); “Проблеми неінфекційної патології тварин” (Біла Цер</w:t>
      </w:r>
      <w:r>
        <w:rPr>
          <w:sz w:val="28"/>
          <w:lang w:val="uk-UA"/>
        </w:rPr>
        <w:t>к</w:t>
      </w:r>
      <w:r>
        <w:rPr>
          <w:sz w:val="28"/>
          <w:lang w:val="uk-UA"/>
        </w:rPr>
        <w:t>ва, 2003, 2005, 2008); “Наукові та практичні аспекти ветеринарної медицини в Україні” (Біла Церква, 2006); “Досягнення та перспективи ветеринарної м</w:t>
      </w:r>
      <w:r>
        <w:rPr>
          <w:sz w:val="28"/>
          <w:lang w:val="uk-UA"/>
        </w:rPr>
        <w:t>е</w:t>
      </w:r>
      <w:r>
        <w:rPr>
          <w:sz w:val="28"/>
          <w:lang w:val="uk-UA"/>
        </w:rPr>
        <w:t>дицини” (Полтава, 2002); “ІЕКВМ – 80 років на передовому рубежі ветерина</w:t>
      </w:r>
      <w:r>
        <w:rPr>
          <w:sz w:val="28"/>
          <w:lang w:val="uk-UA"/>
        </w:rPr>
        <w:t>р</w:t>
      </w:r>
      <w:r>
        <w:rPr>
          <w:sz w:val="28"/>
          <w:lang w:val="uk-UA"/>
        </w:rPr>
        <w:t xml:space="preserve">ної науки” (Харків, 2002); “Актуальные проблемы </w:t>
      </w:r>
      <w:r>
        <w:rPr>
          <w:sz w:val="28"/>
          <w:lang w:val="uk-UA"/>
        </w:rPr>
        <w:lastRenderedPageBreak/>
        <w:t>диагностики и профилактики болезней, селекции, кормления и воспроизводства животных” (Вітебськ, Респу</w:t>
      </w:r>
      <w:r>
        <w:rPr>
          <w:sz w:val="28"/>
          <w:lang w:val="uk-UA"/>
        </w:rPr>
        <w:t>б</w:t>
      </w:r>
      <w:r>
        <w:rPr>
          <w:sz w:val="28"/>
          <w:lang w:val="uk-UA"/>
        </w:rPr>
        <w:t>ліка Білорусь, 2003); “Біологічні основи продуктивності та здоров’я тв</w:t>
      </w:r>
      <w:r>
        <w:rPr>
          <w:sz w:val="28"/>
          <w:lang w:val="uk-UA"/>
        </w:rPr>
        <w:t>а</w:t>
      </w:r>
      <w:r>
        <w:rPr>
          <w:sz w:val="28"/>
          <w:lang w:val="uk-UA"/>
        </w:rPr>
        <w:t>рин” (Львів, 2004); “Ветеринарні препарати: розробка, контроль якості та застос</w:t>
      </w:r>
      <w:r>
        <w:rPr>
          <w:sz w:val="28"/>
          <w:lang w:val="uk-UA"/>
        </w:rPr>
        <w:t>у</w:t>
      </w:r>
      <w:r>
        <w:rPr>
          <w:sz w:val="28"/>
          <w:lang w:val="uk-UA"/>
        </w:rPr>
        <w:t>вання” (Львів, 2005); “Актуальні проблеми ветеринарної медицини” (Харків, 2007); “Наукові пошуки молоді у третьому тисячолітті (Біла Церква, 2008); міжнародному симпозіумі “Ö</w:t>
      </w:r>
      <w:r>
        <w:rPr>
          <w:sz w:val="28"/>
          <w:lang w:val="en-US"/>
        </w:rPr>
        <w:t>sterreich</w:t>
      </w:r>
      <w:r>
        <w:rPr>
          <w:sz w:val="28"/>
          <w:lang w:val="uk-UA"/>
        </w:rPr>
        <w:t>-</w:t>
      </w:r>
      <w:r>
        <w:rPr>
          <w:sz w:val="28"/>
          <w:lang w:val="en-US"/>
        </w:rPr>
        <w:t>Ukraine</w:t>
      </w:r>
      <w:r>
        <w:rPr>
          <w:sz w:val="28"/>
          <w:lang w:val="uk-UA"/>
        </w:rPr>
        <w:t xml:space="preserve"> /</w:t>
      </w:r>
      <w:r>
        <w:rPr>
          <w:sz w:val="28"/>
          <w:lang w:val="en-US"/>
        </w:rPr>
        <w:t>Landwirtschaft</w:t>
      </w:r>
      <w:r>
        <w:rPr>
          <w:sz w:val="28"/>
          <w:lang w:val="uk-UA"/>
        </w:rPr>
        <w:t>”, м. Відень (Австрія, 1998);  науково-практичній конференції “Новітні методи досліджень біологічних об’єктів” (Біла Церква, 2004); наук</w:t>
      </w:r>
      <w:r>
        <w:rPr>
          <w:sz w:val="28"/>
          <w:lang w:val="uk-UA"/>
        </w:rPr>
        <w:t>о</w:t>
      </w:r>
      <w:r>
        <w:rPr>
          <w:sz w:val="28"/>
          <w:lang w:val="uk-UA"/>
        </w:rPr>
        <w:t>вих конференціях докторантів і аспірантів “Тиждень науково-дослідної роботи м</w:t>
      </w:r>
      <w:r>
        <w:rPr>
          <w:sz w:val="28"/>
          <w:lang w:val="uk-UA"/>
        </w:rPr>
        <w:t>о</w:t>
      </w:r>
      <w:r>
        <w:rPr>
          <w:sz w:val="28"/>
          <w:lang w:val="uk-UA"/>
        </w:rPr>
        <w:t>лодих учених та студентської молоді” (Біла Церква, 2002); “Наукові пошуки молоді на початку XXI століття” (Біла Церква, 2004); “Наукові пошуки молоді у третьому тисячолітті” (Біла Церква, 2006, 2009); наукових конференціях наук</w:t>
      </w:r>
      <w:r>
        <w:rPr>
          <w:sz w:val="28"/>
          <w:lang w:val="uk-UA"/>
        </w:rPr>
        <w:t>о</w:t>
      </w:r>
      <w:r>
        <w:rPr>
          <w:sz w:val="28"/>
          <w:lang w:val="uk-UA"/>
        </w:rPr>
        <w:t>во-педагогічних працівників факультету ветеринарної медицини “Сучасні проблеми ветеринарної меди-ц</w:t>
      </w:r>
      <w:r>
        <w:rPr>
          <w:sz w:val="28"/>
          <w:lang w:val="uk-UA"/>
        </w:rPr>
        <w:t>и</w:t>
      </w:r>
      <w:r>
        <w:rPr>
          <w:sz w:val="28"/>
          <w:lang w:val="uk-UA"/>
        </w:rPr>
        <w:t>ни” (Біла Церква, 2003, 2005–2007), на міжнародній виставці “Золота нива – 2002” (АТЗТ “Агро-Союз” Дніпропе</w:t>
      </w:r>
      <w:r>
        <w:rPr>
          <w:sz w:val="28"/>
          <w:lang w:val="uk-UA"/>
        </w:rPr>
        <w:t>т</w:t>
      </w:r>
      <w:r>
        <w:rPr>
          <w:sz w:val="28"/>
          <w:lang w:val="uk-UA"/>
        </w:rPr>
        <w:t>ровська обл., 2002); науково-практичних семінарах “Технологія годівлі, утр</w:t>
      </w:r>
      <w:r>
        <w:rPr>
          <w:sz w:val="28"/>
          <w:lang w:val="uk-UA"/>
        </w:rPr>
        <w:t>и</w:t>
      </w:r>
      <w:r>
        <w:rPr>
          <w:sz w:val="28"/>
          <w:lang w:val="uk-UA"/>
        </w:rPr>
        <w:t>мання високопродуктивних тварин” (Київ, Агро-2004); XVIII Міжнародній агропромисловій виставці-ярмарку “Агро-2006” (Київ, 2006); “Ветеринарна медицина – стан та перспектива к</w:t>
      </w:r>
      <w:r>
        <w:rPr>
          <w:sz w:val="28"/>
          <w:lang w:val="uk-UA"/>
        </w:rPr>
        <w:t>а</w:t>
      </w:r>
      <w:r>
        <w:rPr>
          <w:sz w:val="28"/>
          <w:lang w:val="uk-UA"/>
        </w:rPr>
        <w:t>дрового забезпечення галузі” (Київ, 2008).</w:t>
      </w:r>
    </w:p>
    <w:p w:rsidR="003A308E" w:rsidRDefault="003A308E" w:rsidP="003A308E">
      <w:pPr>
        <w:spacing w:line="360" w:lineRule="auto"/>
        <w:ind w:firstLine="720"/>
        <w:jc w:val="both"/>
        <w:rPr>
          <w:sz w:val="28"/>
          <w:lang w:val="uk-UA"/>
        </w:rPr>
      </w:pPr>
      <w:r>
        <w:rPr>
          <w:b/>
          <w:sz w:val="28"/>
          <w:lang w:val="uk-UA"/>
        </w:rPr>
        <w:t xml:space="preserve">Публікації. </w:t>
      </w:r>
      <w:r>
        <w:rPr>
          <w:sz w:val="28"/>
          <w:lang w:val="uk-UA"/>
        </w:rPr>
        <w:t xml:space="preserve">Результати досліджень опубліковані у двох підручниках (“Ветеринарна клінічна біохімія”, 2002; “Клінічна діагностика внутрішніх хвороб тварин”, 2004) для студентів факультетів ветеринарної медицини вищих аграрних навчальних закладів </w:t>
      </w:r>
      <w:r>
        <w:rPr>
          <w:sz w:val="28"/>
          <w:lang w:val="en-US"/>
        </w:rPr>
        <w:t>III</w:t>
      </w:r>
      <w:r>
        <w:rPr>
          <w:sz w:val="28"/>
          <w:lang w:val="uk-UA"/>
        </w:rPr>
        <w:t>–</w:t>
      </w:r>
      <w:r>
        <w:rPr>
          <w:sz w:val="28"/>
          <w:lang w:val="en-US"/>
        </w:rPr>
        <w:t>IV</w:t>
      </w:r>
      <w:r>
        <w:rPr>
          <w:sz w:val="28"/>
          <w:lang w:val="uk-UA"/>
        </w:rPr>
        <w:t xml:space="preserve"> рівнів акредитації; у “Довіднику лікаря ветеринарної медицини” (2004), у 24 статтях, що вийшли у фахових виданнях: журналах “Ветеринарна медицина України” (4), “Вісник аграрної науки” (1), “Віснику Білоцерківського державного аграрного університету (12), науково-практичному журналі “Аграрні вісті” (м. Біла Церква) (2), Науковому віснику Львівської державної академії ветеринарної медицини ім. С.З. Гжицького (2); Науково-технічному бюлетні Інституту біології тварин (1), збірнику наукових праць Полтавської державної аграрної академії (1); у міжнародних збірниках </w:t>
      </w:r>
      <w:r>
        <w:rPr>
          <w:sz w:val="28"/>
          <w:lang w:val="uk-UA"/>
        </w:rPr>
        <w:lastRenderedPageBreak/>
        <w:t>наукових праць міжнародного симпозіуму “</w:t>
      </w:r>
      <w:r w:rsidRPr="00CC7F23">
        <w:rPr>
          <w:sz w:val="28"/>
          <w:lang w:val="uk-UA"/>
        </w:rPr>
        <w:t>Ö</w:t>
      </w:r>
      <w:r>
        <w:rPr>
          <w:sz w:val="28"/>
          <w:lang w:val="en-US"/>
        </w:rPr>
        <w:t>sterreich</w:t>
      </w:r>
      <w:r w:rsidRPr="00CC7F23">
        <w:rPr>
          <w:sz w:val="28"/>
          <w:lang w:val="uk-UA"/>
        </w:rPr>
        <w:t>-</w:t>
      </w:r>
      <w:r>
        <w:rPr>
          <w:sz w:val="28"/>
          <w:lang w:val="en-US"/>
        </w:rPr>
        <w:t>Ukraine</w:t>
      </w:r>
      <w:r w:rsidRPr="00CC7F23">
        <w:rPr>
          <w:sz w:val="28"/>
          <w:lang w:val="uk-UA"/>
        </w:rPr>
        <w:t>/</w:t>
      </w:r>
      <w:r>
        <w:rPr>
          <w:sz w:val="28"/>
          <w:lang w:val="en-US"/>
        </w:rPr>
        <w:t>Landwirtschaft</w:t>
      </w:r>
      <w:r>
        <w:rPr>
          <w:sz w:val="28"/>
          <w:lang w:val="uk-UA"/>
        </w:rPr>
        <w:t>” (м. Відень, Австрія, 1998) (1) і Вітебської державної академії ветеринарної медицини Республіки Білорусь (1);  у 3 науково-методичних реко</w:t>
      </w:r>
      <w:r w:rsidRPr="007B0260">
        <w:rPr>
          <w:spacing w:val="-2"/>
          <w:sz w:val="28"/>
          <w:lang w:val="uk-UA"/>
        </w:rPr>
        <w:t>мендаціях: а) “Внутрішні хвороби високопродуктивних корів (етіологія, діагности</w:t>
      </w:r>
      <w:r>
        <w:rPr>
          <w:sz w:val="28"/>
          <w:lang w:val="uk-UA"/>
        </w:rPr>
        <w:t>ка, лікування і профілактика)”, затверджених НМК Державного департаменту ветеринарної медицини Міністерства аграрної політики України (протокол № 3 від 20 грудня 2006 р.) (1); б) “Біохімічні методи дослідження крові тварин”, затверджених наказом Голови Державного департаменту ветеринарної медицини Міністерс</w:t>
      </w:r>
      <w:r>
        <w:rPr>
          <w:sz w:val="28"/>
          <w:lang w:val="uk-UA"/>
        </w:rPr>
        <w:t>т</w:t>
      </w:r>
      <w:r>
        <w:rPr>
          <w:sz w:val="28"/>
          <w:lang w:val="uk-UA"/>
        </w:rPr>
        <w:t>ва аграрної політики України № 115 від 7 жовтня 2004 р. (1); в) “Диспансеризація великої рогатої худоби”, що затверджені НТР Головного управління ветеринарної медицини з держветінспекцією МСГ і продовольства України (1); періодичному виданні для спеціалістів ветеринарної медицини “Здоров’</w:t>
      </w:r>
      <w:r w:rsidRPr="00951FA5">
        <w:rPr>
          <w:sz w:val="28"/>
          <w:lang w:val="uk-UA"/>
        </w:rPr>
        <w:t>я тварин і ліки”</w:t>
      </w:r>
      <w:r>
        <w:rPr>
          <w:sz w:val="28"/>
          <w:lang w:val="uk-UA"/>
        </w:rPr>
        <w:t xml:space="preserve"> (5).</w:t>
      </w:r>
    </w:p>
    <w:p w:rsidR="003A308E" w:rsidRDefault="003A308E" w:rsidP="00AF0A40">
      <w:pPr>
        <w:pStyle w:val="affffffff1"/>
        <w:rPr>
          <w:color w:val="FF0000"/>
          <w:lang w:val="uk-UA"/>
        </w:rPr>
      </w:pPr>
    </w:p>
    <w:p w:rsidR="003A308E" w:rsidRPr="003A308E" w:rsidRDefault="003A308E" w:rsidP="003A308E">
      <w:pPr>
        <w:spacing w:line="360" w:lineRule="auto"/>
        <w:ind w:firstLine="709"/>
        <w:jc w:val="center"/>
        <w:rPr>
          <w:b/>
          <w:sz w:val="28"/>
          <w:szCs w:val="28"/>
          <w:lang w:val="uk-UA"/>
        </w:rPr>
      </w:pPr>
      <w:r w:rsidRPr="003A308E">
        <w:rPr>
          <w:b/>
          <w:sz w:val="28"/>
          <w:szCs w:val="28"/>
          <w:lang w:val="uk-UA"/>
        </w:rPr>
        <w:t>ВИСНОВКИ</w:t>
      </w:r>
    </w:p>
    <w:p w:rsidR="003A308E" w:rsidRPr="003A308E" w:rsidRDefault="003A308E" w:rsidP="003A308E">
      <w:pPr>
        <w:spacing w:line="360" w:lineRule="auto"/>
        <w:ind w:firstLine="709"/>
        <w:jc w:val="center"/>
        <w:rPr>
          <w:b/>
          <w:sz w:val="28"/>
          <w:szCs w:val="28"/>
          <w:lang w:val="uk-UA"/>
        </w:rPr>
      </w:pPr>
    </w:p>
    <w:p w:rsidR="003A308E" w:rsidRPr="003A308E" w:rsidRDefault="003A308E" w:rsidP="003A308E">
      <w:pPr>
        <w:spacing w:line="360" w:lineRule="auto"/>
        <w:ind w:firstLine="709"/>
        <w:jc w:val="both"/>
        <w:rPr>
          <w:sz w:val="28"/>
          <w:szCs w:val="28"/>
          <w:lang w:val="uk-UA"/>
        </w:rPr>
      </w:pPr>
      <w:r w:rsidRPr="003A308E">
        <w:rPr>
          <w:sz w:val="28"/>
          <w:szCs w:val="28"/>
          <w:lang w:val="uk-UA"/>
        </w:rPr>
        <w:t>1. У дисертації на основі вивчення функц</w:t>
      </w:r>
      <w:r w:rsidRPr="003A308E">
        <w:rPr>
          <w:sz w:val="28"/>
          <w:szCs w:val="28"/>
          <w:lang w:val="uk-UA"/>
        </w:rPr>
        <w:t>і</w:t>
      </w:r>
      <w:r w:rsidRPr="003A308E">
        <w:rPr>
          <w:sz w:val="28"/>
          <w:szCs w:val="28"/>
          <w:lang w:val="uk-UA"/>
        </w:rPr>
        <w:t>онального стану рубця, печінки, нирок, щитоподібної залози та гіпофіза, білкового і вуглеводно-ліпідного обм</w:t>
      </w:r>
      <w:r w:rsidRPr="003A308E">
        <w:rPr>
          <w:sz w:val="28"/>
          <w:szCs w:val="28"/>
          <w:lang w:val="uk-UA"/>
        </w:rPr>
        <w:t>і</w:t>
      </w:r>
      <w:r w:rsidRPr="003A308E">
        <w:rPr>
          <w:sz w:val="28"/>
          <w:szCs w:val="28"/>
          <w:lang w:val="uk-UA"/>
        </w:rPr>
        <w:t>нів сформульована ідея поліморбідності внутрішньої патології у високопроду</w:t>
      </w:r>
      <w:r w:rsidRPr="003A308E">
        <w:rPr>
          <w:sz w:val="28"/>
          <w:szCs w:val="28"/>
          <w:lang w:val="uk-UA"/>
        </w:rPr>
        <w:t>к</w:t>
      </w:r>
      <w:r w:rsidRPr="003A308E">
        <w:rPr>
          <w:sz w:val="28"/>
          <w:szCs w:val="28"/>
          <w:lang w:val="uk-UA"/>
        </w:rPr>
        <w:t>тивних корів, проведено теоретичне та експериментальне обґрунтування її патогенетичних м</w:t>
      </w:r>
      <w:r w:rsidRPr="003A308E">
        <w:rPr>
          <w:sz w:val="28"/>
          <w:szCs w:val="28"/>
          <w:lang w:val="uk-UA"/>
        </w:rPr>
        <w:t>е</w:t>
      </w:r>
      <w:r w:rsidRPr="003A308E">
        <w:rPr>
          <w:sz w:val="28"/>
          <w:szCs w:val="28"/>
          <w:lang w:val="uk-UA"/>
        </w:rPr>
        <w:t>ханізмів, методів лабораторної діагностики, комплексної терапії і профілактики, що є новим розв’язанням наукової проблеми. Встановлені фізіологічні лім</w:t>
      </w:r>
      <w:r w:rsidRPr="003A308E">
        <w:rPr>
          <w:sz w:val="28"/>
          <w:szCs w:val="28"/>
          <w:lang w:val="uk-UA"/>
        </w:rPr>
        <w:t>і</w:t>
      </w:r>
      <w:r w:rsidRPr="003A308E">
        <w:rPr>
          <w:sz w:val="28"/>
          <w:szCs w:val="28"/>
          <w:lang w:val="uk-UA"/>
        </w:rPr>
        <w:t>ти біохімічних показників сироватки крові, вмісту рубця, що дає можливість своєчасно визначати клінічний статус і стан обміну речовин, пр</w:t>
      </w:r>
      <w:r w:rsidRPr="003A308E">
        <w:rPr>
          <w:sz w:val="28"/>
          <w:szCs w:val="28"/>
          <w:lang w:val="uk-UA"/>
        </w:rPr>
        <w:t>о</w:t>
      </w:r>
      <w:r w:rsidRPr="003A308E">
        <w:rPr>
          <w:sz w:val="28"/>
          <w:szCs w:val="28"/>
          <w:lang w:val="uk-UA"/>
        </w:rPr>
        <w:t>водити ранню діагностику множинної внутрішньої патології, спричиненої розвитком кетозу, гепатодистрофії та дистонії рубця, розробляти і впровадж</w:t>
      </w:r>
      <w:r w:rsidRPr="003A308E">
        <w:rPr>
          <w:sz w:val="28"/>
          <w:szCs w:val="28"/>
          <w:lang w:val="uk-UA"/>
        </w:rPr>
        <w:t>у</w:t>
      </w:r>
      <w:r w:rsidRPr="003A308E">
        <w:rPr>
          <w:sz w:val="28"/>
          <w:szCs w:val="28"/>
          <w:lang w:val="uk-UA"/>
        </w:rPr>
        <w:t>вати ефективні комплексні лікувально-профілактичні зах</w:t>
      </w:r>
      <w:r w:rsidRPr="003A308E">
        <w:rPr>
          <w:sz w:val="28"/>
          <w:szCs w:val="28"/>
          <w:lang w:val="uk-UA"/>
        </w:rPr>
        <w:t>о</w:t>
      </w:r>
      <w:r w:rsidRPr="003A308E">
        <w:rPr>
          <w:sz w:val="28"/>
          <w:szCs w:val="28"/>
          <w:lang w:val="uk-UA"/>
        </w:rPr>
        <w:t>ди.</w:t>
      </w:r>
    </w:p>
    <w:p w:rsidR="003A308E" w:rsidRPr="003A308E" w:rsidRDefault="003A308E" w:rsidP="003A308E">
      <w:pPr>
        <w:spacing w:line="360" w:lineRule="auto"/>
        <w:ind w:firstLine="708"/>
        <w:jc w:val="both"/>
        <w:rPr>
          <w:sz w:val="28"/>
          <w:szCs w:val="28"/>
          <w:lang w:val="uk-UA"/>
        </w:rPr>
      </w:pPr>
      <w:r w:rsidRPr="003A308E">
        <w:rPr>
          <w:sz w:val="28"/>
          <w:szCs w:val="28"/>
          <w:lang w:val="uk-UA"/>
        </w:rPr>
        <w:t>2. Встановлені оптимальні ліміти вмісту рубця для клінічно здорових             високопродуктивних корів: величина рН – 6,2–7,2; кількість інфузорій – не ме</w:t>
      </w:r>
      <w:r w:rsidRPr="003A308E">
        <w:rPr>
          <w:sz w:val="28"/>
          <w:szCs w:val="28"/>
          <w:lang w:val="uk-UA"/>
        </w:rPr>
        <w:t>н</w:t>
      </w:r>
      <w:r w:rsidRPr="003A308E">
        <w:rPr>
          <w:sz w:val="28"/>
          <w:szCs w:val="28"/>
          <w:lang w:val="uk-UA"/>
        </w:rPr>
        <w:t xml:space="preserve">ше 412,0 тис/мл; редуктазна активність мікроорганізмів – до 180 с; </w:t>
      </w:r>
      <w:r w:rsidRPr="003A308E">
        <w:rPr>
          <w:sz w:val="28"/>
          <w:szCs w:val="28"/>
          <w:lang w:val="uk-UA"/>
        </w:rPr>
        <w:lastRenderedPageBreak/>
        <w:t>целюлозна – до 103,0 год; амілазна – 36,5–71,0 мг крохмалю за 1 год; загальна кількість коро</w:t>
      </w:r>
      <w:r w:rsidRPr="003A308E">
        <w:rPr>
          <w:sz w:val="28"/>
          <w:szCs w:val="28"/>
          <w:lang w:val="uk-UA"/>
        </w:rPr>
        <w:t>т</w:t>
      </w:r>
      <w:r w:rsidRPr="003A308E">
        <w:rPr>
          <w:sz w:val="28"/>
          <w:szCs w:val="28"/>
          <w:lang w:val="uk-UA"/>
        </w:rPr>
        <w:t>коланцюгових жирних кислот – 80,0–144,0 ммоль/л; у тому числі оцтова кисл</w:t>
      </w:r>
      <w:r w:rsidRPr="003A308E">
        <w:rPr>
          <w:sz w:val="28"/>
          <w:szCs w:val="28"/>
          <w:lang w:val="uk-UA"/>
        </w:rPr>
        <w:t>о</w:t>
      </w:r>
      <w:r w:rsidRPr="003A308E">
        <w:rPr>
          <w:sz w:val="28"/>
          <w:szCs w:val="28"/>
          <w:lang w:val="uk-UA"/>
        </w:rPr>
        <w:t>та – 40,0–56 %, пропіонова – 22,0–32,0, масляна – 16,5–26,3, ізовалеріанова – 0,27–2,7, валеріанова – 0,18–4,2 %.</w:t>
      </w:r>
    </w:p>
    <w:p w:rsidR="003A308E" w:rsidRPr="003A308E" w:rsidRDefault="003A308E" w:rsidP="003A308E">
      <w:pPr>
        <w:spacing w:line="360" w:lineRule="auto"/>
        <w:ind w:firstLine="708"/>
        <w:jc w:val="both"/>
        <w:rPr>
          <w:sz w:val="28"/>
          <w:szCs w:val="28"/>
          <w:lang w:val="uk-UA"/>
        </w:rPr>
      </w:pPr>
      <w:r w:rsidRPr="003A308E">
        <w:rPr>
          <w:sz w:val="28"/>
          <w:szCs w:val="28"/>
          <w:lang w:val="uk-UA"/>
        </w:rPr>
        <w:t>3. Фізіологічні ліміти біохімічних показників сироватки крові високо-пр</w:t>
      </w:r>
      <w:r w:rsidRPr="003A308E">
        <w:rPr>
          <w:sz w:val="28"/>
          <w:szCs w:val="28"/>
          <w:lang w:val="uk-UA"/>
        </w:rPr>
        <w:t>о</w:t>
      </w:r>
      <w:r w:rsidRPr="003A308E">
        <w:rPr>
          <w:sz w:val="28"/>
          <w:szCs w:val="28"/>
          <w:lang w:val="uk-UA"/>
        </w:rPr>
        <w:t xml:space="preserve">дуктивних корів наступні: загальний білок – 70,0–86,0 г/л, альбуміни – 36,0–50,0 %, </w:t>
      </w:r>
      <w:r w:rsidRPr="00273D96">
        <w:rPr>
          <w:sz w:val="28"/>
          <w:szCs w:val="28"/>
        </w:rPr>
        <w:sym w:font="Symbol" w:char="F061"/>
      </w:r>
      <w:r w:rsidRPr="003A308E">
        <w:rPr>
          <w:sz w:val="28"/>
          <w:szCs w:val="28"/>
          <w:vertAlign w:val="subscript"/>
          <w:lang w:val="uk-UA"/>
        </w:rPr>
        <w:t>1</w:t>
      </w:r>
      <w:r w:rsidRPr="003A308E">
        <w:rPr>
          <w:sz w:val="28"/>
          <w:szCs w:val="28"/>
          <w:lang w:val="uk-UA"/>
        </w:rPr>
        <w:t xml:space="preserve">-глобуліни – 3,0–9,0, </w:t>
      </w:r>
      <w:r w:rsidRPr="00273D96">
        <w:rPr>
          <w:sz w:val="28"/>
          <w:szCs w:val="28"/>
        </w:rPr>
        <w:sym w:font="Symbol" w:char="F061"/>
      </w:r>
      <w:r w:rsidRPr="003A308E">
        <w:rPr>
          <w:sz w:val="28"/>
          <w:szCs w:val="28"/>
          <w:vertAlign w:val="subscript"/>
          <w:lang w:val="uk-UA"/>
        </w:rPr>
        <w:t>2</w:t>
      </w:r>
      <w:r w:rsidRPr="003A308E">
        <w:rPr>
          <w:sz w:val="28"/>
          <w:szCs w:val="28"/>
          <w:lang w:val="uk-UA"/>
        </w:rPr>
        <w:t xml:space="preserve">-глобуліни – 4,0–10,0, </w:t>
      </w:r>
      <w:r w:rsidRPr="00273D96">
        <w:rPr>
          <w:sz w:val="28"/>
          <w:szCs w:val="28"/>
        </w:rPr>
        <w:sym w:font="Symbol" w:char="F062"/>
      </w:r>
      <w:r w:rsidRPr="003A308E">
        <w:rPr>
          <w:sz w:val="28"/>
          <w:szCs w:val="28"/>
          <w:lang w:val="uk-UA"/>
        </w:rPr>
        <w:t xml:space="preserve">-глобуліни – 19,0–30,0, </w:t>
      </w:r>
      <w:r w:rsidRPr="00273D96">
        <w:rPr>
          <w:sz w:val="28"/>
          <w:szCs w:val="28"/>
        </w:rPr>
        <w:sym w:font="Symbol" w:char="F067"/>
      </w:r>
      <w:r w:rsidRPr="003A308E">
        <w:rPr>
          <w:sz w:val="28"/>
          <w:szCs w:val="28"/>
          <w:lang w:val="uk-UA"/>
        </w:rPr>
        <w:t>-глобуліни – 17,3–29,3 %; імуноглобуліни – 15,6–24,0 г/л; зали</w:t>
      </w:r>
      <w:r w:rsidRPr="003A308E">
        <w:rPr>
          <w:sz w:val="28"/>
          <w:szCs w:val="28"/>
          <w:lang w:val="uk-UA"/>
        </w:rPr>
        <w:t>ш</w:t>
      </w:r>
      <w:r w:rsidRPr="003A308E">
        <w:rPr>
          <w:sz w:val="28"/>
          <w:szCs w:val="28"/>
          <w:lang w:val="uk-UA"/>
        </w:rPr>
        <w:t>ковий азот – 18,0–32,0 ммоль/л, сечовина – 3,0–5,0 ммоль/л, креатинін – 80,0–180,0 мкмоль/л. Між оптимальним умістом загального білка та альбумінів у сирова</w:t>
      </w:r>
      <w:r w:rsidRPr="003A308E">
        <w:rPr>
          <w:sz w:val="28"/>
          <w:szCs w:val="28"/>
          <w:lang w:val="uk-UA"/>
        </w:rPr>
        <w:t>т</w:t>
      </w:r>
      <w:r w:rsidRPr="003A308E">
        <w:rPr>
          <w:sz w:val="28"/>
          <w:szCs w:val="28"/>
          <w:lang w:val="uk-UA"/>
        </w:rPr>
        <w:t>ці крові клінічно здорових корів встановлений прямий корелятивний зв’язок: у новор</w:t>
      </w:r>
      <w:r w:rsidRPr="003A308E">
        <w:rPr>
          <w:sz w:val="28"/>
          <w:szCs w:val="28"/>
          <w:lang w:val="uk-UA"/>
        </w:rPr>
        <w:t>о</w:t>
      </w:r>
      <w:r w:rsidRPr="003A308E">
        <w:rPr>
          <w:sz w:val="28"/>
          <w:szCs w:val="28"/>
          <w:lang w:val="uk-UA"/>
        </w:rPr>
        <w:t xml:space="preserve">зтелених </w:t>
      </w:r>
      <w:r w:rsidRPr="00273D96">
        <w:rPr>
          <w:sz w:val="28"/>
          <w:szCs w:val="28"/>
        </w:rPr>
        <w:t>r</w:t>
      </w:r>
      <w:r w:rsidRPr="003A308E">
        <w:rPr>
          <w:sz w:val="28"/>
          <w:szCs w:val="28"/>
          <w:lang w:val="uk-UA"/>
        </w:rPr>
        <w:t xml:space="preserve"> = + 0,53; корів ранньої лактації </w:t>
      </w:r>
      <w:r w:rsidRPr="00273D96">
        <w:rPr>
          <w:sz w:val="28"/>
          <w:szCs w:val="28"/>
        </w:rPr>
        <w:t>r</w:t>
      </w:r>
      <w:r w:rsidRPr="003A308E">
        <w:rPr>
          <w:sz w:val="28"/>
          <w:szCs w:val="28"/>
          <w:lang w:val="uk-UA"/>
        </w:rPr>
        <w:t xml:space="preserve"> = + 0,61. </w:t>
      </w:r>
    </w:p>
    <w:p w:rsidR="003A308E" w:rsidRPr="003A308E" w:rsidRDefault="003A308E" w:rsidP="003A308E">
      <w:pPr>
        <w:spacing w:line="360" w:lineRule="auto"/>
        <w:ind w:firstLine="708"/>
        <w:jc w:val="both"/>
        <w:rPr>
          <w:sz w:val="28"/>
          <w:szCs w:val="28"/>
          <w:lang w:val="uk-UA"/>
        </w:rPr>
      </w:pPr>
      <w:r w:rsidRPr="003A308E">
        <w:rPr>
          <w:sz w:val="28"/>
          <w:szCs w:val="28"/>
          <w:lang w:val="uk-UA"/>
        </w:rPr>
        <w:t>Активність індикаторних для печінки ферментів у нормі становить: АсАТ – 1,42–2,14 ммоль/лхгод, АлАТ – 0,45–1,03 ммоль/лхгод, ГГТП – 0,25–0,45 мккат/лхгод, ЛДГзаг. – 245,0–344,0 од/л; коефіцієнт Де-Рітіса – 2,4:1.</w:t>
      </w:r>
    </w:p>
    <w:p w:rsidR="003A308E" w:rsidRPr="003A308E" w:rsidRDefault="003A308E" w:rsidP="003A308E">
      <w:pPr>
        <w:spacing w:line="360" w:lineRule="auto"/>
        <w:ind w:firstLine="709"/>
        <w:jc w:val="both"/>
        <w:rPr>
          <w:sz w:val="28"/>
          <w:szCs w:val="28"/>
          <w:lang w:val="uk-UA"/>
        </w:rPr>
      </w:pPr>
      <w:r w:rsidRPr="003A308E">
        <w:rPr>
          <w:sz w:val="28"/>
          <w:szCs w:val="28"/>
          <w:lang w:val="uk-UA"/>
        </w:rPr>
        <w:t>Фізіологічні параметри вуглеводно-ліпідного обміну у високоудійних   корів наступні: глюкози – 2,04–3,36 ммоль/л, альфа-амілази – 0,7–3,6 мг/схл;  бета-ліпопротеїнів – 0,25–0,50 од. екстинції, загальних ліпідів – 4,5–8,5 г/л,  холестеролу – 2,3–4,0 ммоль/л, триацилгліцеролів – 0,18–0,64 ммоль/л.</w:t>
      </w:r>
    </w:p>
    <w:p w:rsidR="003A308E" w:rsidRPr="00273D96" w:rsidRDefault="003A308E" w:rsidP="003A308E">
      <w:pPr>
        <w:spacing w:line="360" w:lineRule="auto"/>
        <w:ind w:firstLine="709"/>
        <w:jc w:val="both"/>
        <w:rPr>
          <w:sz w:val="28"/>
          <w:szCs w:val="28"/>
        </w:rPr>
      </w:pPr>
      <w:r w:rsidRPr="003A308E">
        <w:rPr>
          <w:sz w:val="28"/>
          <w:szCs w:val="28"/>
          <w:lang w:val="uk-UA"/>
        </w:rPr>
        <w:t>4. Поліморбідна внутрішня патологія має значне поширення серед пог</w:t>
      </w:r>
      <w:r w:rsidRPr="003A308E">
        <w:rPr>
          <w:sz w:val="28"/>
          <w:szCs w:val="28"/>
          <w:lang w:val="uk-UA"/>
        </w:rPr>
        <w:t>о</w:t>
      </w:r>
      <w:r w:rsidRPr="003A308E">
        <w:rPr>
          <w:sz w:val="28"/>
          <w:szCs w:val="28"/>
          <w:lang w:val="uk-UA"/>
        </w:rPr>
        <w:t xml:space="preserve">лів’я лактуючих високопродуктивних корів: патологію діагностували у 217 із 902 досліджених тварин, що становить 32,0 %, у тому числі в 34,7 % корів за 1–14 днів після родів та в 31,2 % – у технологічній групі роздою </w:t>
      </w:r>
      <w:r w:rsidRPr="00273D96">
        <w:rPr>
          <w:sz w:val="28"/>
          <w:szCs w:val="28"/>
        </w:rPr>
        <w:t>(15–90 днів  після отелення). У сухостійних корів діагностували лише окремі хвороби: гепато- та о</w:t>
      </w:r>
      <w:r w:rsidRPr="00273D96">
        <w:rPr>
          <w:sz w:val="28"/>
          <w:szCs w:val="28"/>
        </w:rPr>
        <w:t>с</w:t>
      </w:r>
      <w:r w:rsidRPr="00273D96">
        <w:rPr>
          <w:sz w:val="28"/>
          <w:szCs w:val="28"/>
        </w:rPr>
        <w:t xml:space="preserve">теодистрофію. </w:t>
      </w:r>
    </w:p>
    <w:p w:rsidR="003A308E" w:rsidRPr="00273D96" w:rsidRDefault="003A308E" w:rsidP="003A308E">
      <w:pPr>
        <w:pStyle w:val="affffffff4"/>
        <w:tabs>
          <w:tab w:val="left" w:pos="700"/>
        </w:tabs>
        <w:spacing w:line="360" w:lineRule="auto"/>
        <w:ind w:firstLine="720"/>
        <w:rPr>
          <w:szCs w:val="28"/>
        </w:rPr>
      </w:pPr>
      <w:r w:rsidRPr="00273D96">
        <w:rPr>
          <w:szCs w:val="28"/>
        </w:rPr>
        <w:t>5. Основні причини поліморбідної внутрішньої патології у високо</w:t>
      </w:r>
      <w:r>
        <w:rPr>
          <w:szCs w:val="28"/>
        </w:rPr>
        <w:t>-</w:t>
      </w:r>
      <w:r w:rsidRPr="00273D96">
        <w:rPr>
          <w:szCs w:val="28"/>
        </w:rPr>
        <w:t>прод</w:t>
      </w:r>
      <w:r w:rsidRPr="00273D96">
        <w:rPr>
          <w:szCs w:val="28"/>
        </w:rPr>
        <w:t>у</w:t>
      </w:r>
      <w:r w:rsidRPr="00273D96">
        <w:rPr>
          <w:szCs w:val="28"/>
        </w:rPr>
        <w:t>ктивних корів наступні: а) порушення структури раціону, зокрема зниження ч</w:t>
      </w:r>
      <w:r w:rsidRPr="00273D96">
        <w:rPr>
          <w:szCs w:val="28"/>
        </w:rPr>
        <w:t>а</w:t>
      </w:r>
      <w:r w:rsidRPr="00273D96">
        <w:rPr>
          <w:szCs w:val="28"/>
        </w:rPr>
        <w:t>стки грубих і соковитих кормів за обмінною енергією та збільшення частки концентратів від 48,0 до 61,5 %; б) дефіцит у раціоні легкоферментованих ву</w:t>
      </w:r>
      <w:r w:rsidRPr="00273D96">
        <w:rPr>
          <w:szCs w:val="28"/>
        </w:rPr>
        <w:t>г</w:t>
      </w:r>
      <w:r w:rsidRPr="00273D96">
        <w:rPr>
          <w:szCs w:val="28"/>
        </w:rPr>
        <w:t xml:space="preserve">леводів – цукру і крохмалю, особливо на фоні </w:t>
      </w:r>
      <w:r w:rsidRPr="00273D96">
        <w:rPr>
          <w:szCs w:val="28"/>
        </w:rPr>
        <w:lastRenderedPageBreak/>
        <w:t>надлишку протеїну, низьке спі</w:t>
      </w:r>
      <w:r w:rsidRPr="00273D96">
        <w:rPr>
          <w:szCs w:val="28"/>
        </w:rPr>
        <w:t>в</w:t>
      </w:r>
      <w:r w:rsidRPr="00273D96">
        <w:rPr>
          <w:szCs w:val="28"/>
        </w:rPr>
        <w:t>відношення їх з перетравним протеїном – 1,3–1,8:1 (2,0–2,5:1 за нормою); в) н</w:t>
      </w:r>
      <w:r w:rsidRPr="00273D96">
        <w:rPr>
          <w:szCs w:val="28"/>
        </w:rPr>
        <w:t>е</w:t>
      </w:r>
      <w:r w:rsidRPr="00273D96">
        <w:rPr>
          <w:szCs w:val="28"/>
        </w:rPr>
        <w:t>рівномірне згодову</w:t>
      </w:r>
      <w:r>
        <w:rPr>
          <w:szCs w:val="28"/>
        </w:rPr>
        <w:t>в</w:t>
      </w:r>
      <w:r w:rsidRPr="00273D96">
        <w:rPr>
          <w:szCs w:val="28"/>
        </w:rPr>
        <w:t>ання тваринам великої кількості концентров</w:t>
      </w:r>
      <w:r w:rsidRPr="00273D96">
        <w:rPr>
          <w:szCs w:val="28"/>
        </w:rPr>
        <w:t>а</w:t>
      </w:r>
      <w:r w:rsidRPr="00273D96">
        <w:rPr>
          <w:szCs w:val="28"/>
        </w:rPr>
        <w:t>них  кормів (120,0–136,0 г на 1 корм. од.) за два–три прийоми (по 3,5–4,0 кг), часто в першу половину дня; г) дисбаланс раціонів за макро- і мікроелементами, вітамінами А і D; д) ожиріння у період сухостою та гіподин</w:t>
      </w:r>
      <w:r w:rsidRPr="00273D96">
        <w:rPr>
          <w:szCs w:val="28"/>
        </w:rPr>
        <w:t>а</w:t>
      </w:r>
      <w:r w:rsidRPr="00273D96">
        <w:rPr>
          <w:szCs w:val="28"/>
        </w:rPr>
        <w:t>мія.</w:t>
      </w:r>
    </w:p>
    <w:p w:rsidR="003A308E" w:rsidRPr="00273D96" w:rsidRDefault="003A308E" w:rsidP="003A308E">
      <w:pPr>
        <w:spacing w:line="360" w:lineRule="auto"/>
        <w:ind w:firstLine="708"/>
        <w:jc w:val="both"/>
        <w:rPr>
          <w:sz w:val="28"/>
          <w:szCs w:val="28"/>
        </w:rPr>
      </w:pPr>
      <w:r w:rsidRPr="00273D96">
        <w:rPr>
          <w:sz w:val="28"/>
          <w:szCs w:val="28"/>
        </w:rPr>
        <w:t>6. Поліморбідна внутрішня патологія у високопродуктивних корів прояв-л</w:t>
      </w:r>
      <w:r w:rsidRPr="00273D96">
        <w:rPr>
          <w:sz w:val="28"/>
          <w:szCs w:val="28"/>
        </w:rPr>
        <w:t>я</w:t>
      </w:r>
      <w:r w:rsidRPr="00273D96">
        <w:rPr>
          <w:sz w:val="28"/>
          <w:szCs w:val="28"/>
        </w:rPr>
        <w:t>ється пригніченням загального стану, сонливістю, кетонурією (2,0–15,0 ммоль/л), тахікардією (86–110 ударів за 1 хв), тахіпное (28–37 дих. рухів за 1 хв), зниженням апетиту, відмовою від концентрованих кормів, гіпотонією п</w:t>
      </w:r>
      <w:r w:rsidRPr="00273D96">
        <w:rPr>
          <w:sz w:val="28"/>
          <w:szCs w:val="28"/>
        </w:rPr>
        <w:t>е</w:t>
      </w:r>
      <w:r w:rsidRPr="00273D96">
        <w:rPr>
          <w:sz w:val="28"/>
          <w:szCs w:val="28"/>
        </w:rPr>
        <w:t>редшлунків (3–6 скорочень рубця за 5 хв), гепатомегалією, у тому числі в 9,7</w:t>
      </w:r>
      <w:r>
        <w:rPr>
          <w:sz w:val="28"/>
          <w:szCs w:val="28"/>
        </w:rPr>
        <w:t xml:space="preserve"> </w:t>
      </w:r>
      <w:r w:rsidRPr="00273D96">
        <w:rPr>
          <w:sz w:val="28"/>
          <w:szCs w:val="28"/>
        </w:rPr>
        <w:t>% в 11-му міжреберному проміжку нижня межа печінки збігається з ребе</w:t>
      </w:r>
      <w:r w:rsidRPr="00273D96">
        <w:rPr>
          <w:sz w:val="28"/>
          <w:szCs w:val="28"/>
        </w:rPr>
        <w:t>р</w:t>
      </w:r>
      <w:r w:rsidRPr="00273D96">
        <w:rPr>
          <w:sz w:val="28"/>
          <w:szCs w:val="28"/>
        </w:rPr>
        <w:t>ною дугою, а ширина зони притуплення сягає 20–30 см. У хворих тварин відм</w:t>
      </w:r>
      <w:r w:rsidRPr="00273D96">
        <w:rPr>
          <w:sz w:val="28"/>
          <w:szCs w:val="28"/>
        </w:rPr>
        <w:t>і</w:t>
      </w:r>
      <w:r w:rsidRPr="00273D96">
        <w:rPr>
          <w:sz w:val="28"/>
          <w:szCs w:val="28"/>
        </w:rPr>
        <w:t>чали швидке зниження надоїв молока (у 1,5–2 раза) і маси тіла (на 60–80 кг).</w:t>
      </w:r>
    </w:p>
    <w:p w:rsidR="003A308E" w:rsidRPr="00273D96" w:rsidRDefault="003A308E" w:rsidP="003A308E">
      <w:pPr>
        <w:spacing w:line="360" w:lineRule="auto"/>
        <w:ind w:firstLine="708"/>
        <w:jc w:val="both"/>
        <w:rPr>
          <w:sz w:val="28"/>
          <w:szCs w:val="28"/>
        </w:rPr>
      </w:pPr>
      <w:r w:rsidRPr="00273D96">
        <w:rPr>
          <w:sz w:val="28"/>
          <w:szCs w:val="28"/>
        </w:rPr>
        <w:t>Печінка хворих корів збільшена в 1,5–1,9 раза (11–21 кг; у нормі не біл</w:t>
      </w:r>
      <w:r w:rsidRPr="00273D96">
        <w:rPr>
          <w:sz w:val="28"/>
          <w:szCs w:val="28"/>
        </w:rPr>
        <w:t>ь</w:t>
      </w:r>
      <w:r w:rsidRPr="00273D96">
        <w:rPr>
          <w:sz w:val="28"/>
          <w:szCs w:val="28"/>
        </w:rPr>
        <w:t>ше 9–10 кг), в’ялої консистенції, частіше – жовто-коричневого, жовто-сірого, а за значно вираженої інфільтративної жирової дистрофії – жовтого забарвле</w:t>
      </w:r>
      <w:r w:rsidRPr="00273D96">
        <w:rPr>
          <w:sz w:val="28"/>
          <w:szCs w:val="28"/>
        </w:rPr>
        <w:t>н</w:t>
      </w:r>
      <w:r w:rsidRPr="00273D96">
        <w:rPr>
          <w:sz w:val="28"/>
          <w:szCs w:val="28"/>
        </w:rPr>
        <w:t xml:space="preserve">ня, на розрізі сухувата, рисунок слабовиражений або стертий. </w:t>
      </w:r>
    </w:p>
    <w:p w:rsidR="003A308E" w:rsidRPr="00273D96" w:rsidRDefault="003A308E" w:rsidP="003A308E">
      <w:pPr>
        <w:spacing w:line="360" w:lineRule="auto"/>
        <w:ind w:firstLine="708"/>
        <w:jc w:val="both"/>
        <w:rPr>
          <w:sz w:val="28"/>
          <w:szCs w:val="28"/>
        </w:rPr>
      </w:pPr>
      <w:r w:rsidRPr="00273D96">
        <w:rPr>
          <w:sz w:val="28"/>
          <w:szCs w:val="28"/>
        </w:rPr>
        <w:t>7. За поліморбідної внутрішньої патології у високопродуктивних корів знижуються водневий показник вмісту рубця (</w:t>
      </w:r>
      <w:r w:rsidRPr="00273D96">
        <w:rPr>
          <w:bCs/>
          <w:sz w:val="28"/>
          <w:szCs w:val="28"/>
        </w:rPr>
        <w:t>6,29</w:t>
      </w:r>
      <w:r w:rsidRPr="00273D96">
        <w:rPr>
          <w:bCs/>
          <w:sz w:val="28"/>
          <w:szCs w:val="28"/>
        </w:rPr>
        <w:sym w:font="Symbol" w:char="F0B1"/>
      </w:r>
      <w:r w:rsidRPr="00273D96">
        <w:rPr>
          <w:bCs/>
          <w:sz w:val="28"/>
          <w:szCs w:val="28"/>
        </w:rPr>
        <w:t xml:space="preserve">0,02; p &lt; 0,01), </w:t>
      </w:r>
      <w:r w:rsidRPr="00273D96">
        <w:rPr>
          <w:sz w:val="28"/>
          <w:szCs w:val="28"/>
        </w:rPr>
        <w:t>загальна  кількість інф</w:t>
      </w:r>
      <w:r w:rsidRPr="00273D96">
        <w:rPr>
          <w:sz w:val="28"/>
          <w:szCs w:val="28"/>
        </w:rPr>
        <w:t>у</w:t>
      </w:r>
      <w:r w:rsidRPr="00273D96">
        <w:rPr>
          <w:sz w:val="28"/>
          <w:szCs w:val="28"/>
        </w:rPr>
        <w:t>зорій (467,8</w:t>
      </w:r>
      <w:r w:rsidRPr="00273D96">
        <w:rPr>
          <w:bCs/>
          <w:sz w:val="28"/>
          <w:szCs w:val="28"/>
        </w:rPr>
        <w:sym w:font="Symbol" w:char="F0B1"/>
      </w:r>
      <w:r w:rsidRPr="00273D96">
        <w:rPr>
          <w:bCs/>
          <w:sz w:val="28"/>
          <w:szCs w:val="28"/>
        </w:rPr>
        <w:t>13,84 тис./мл) (у клінічно здорових, відповідно, 6,7</w:t>
      </w:r>
      <w:r w:rsidRPr="00273D96">
        <w:rPr>
          <w:bCs/>
          <w:sz w:val="28"/>
          <w:szCs w:val="28"/>
        </w:rPr>
        <w:sym w:font="Symbol" w:char="F0B1"/>
      </w:r>
      <w:r w:rsidRPr="00273D96">
        <w:rPr>
          <w:bCs/>
          <w:sz w:val="28"/>
          <w:szCs w:val="28"/>
        </w:rPr>
        <w:t xml:space="preserve">0,02 і </w:t>
      </w:r>
      <w:r w:rsidRPr="00273D96">
        <w:rPr>
          <w:sz w:val="28"/>
          <w:szCs w:val="28"/>
        </w:rPr>
        <w:t xml:space="preserve"> 657,7</w:t>
      </w:r>
      <w:r w:rsidRPr="00273D96">
        <w:rPr>
          <w:bCs/>
          <w:sz w:val="28"/>
          <w:szCs w:val="28"/>
        </w:rPr>
        <w:sym w:font="Symbol" w:char="F0B1"/>
      </w:r>
      <w:r w:rsidRPr="00273D96">
        <w:rPr>
          <w:bCs/>
          <w:sz w:val="28"/>
          <w:szCs w:val="28"/>
        </w:rPr>
        <w:t>14,70 тис./мл), редуктазна і целюлазна активність мікрофл</w:t>
      </w:r>
      <w:r w:rsidRPr="00273D96">
        <w:rPr>
          <w:bCs/>
          <w:sz w:val="28"/>
          <w:szCs w:val="28"/>
        </w:rPr>
        <w:t>о</w:t>
      </w:r>
      <w:r w:rsidRPr="00273D96">
        <w:rPr>
          <w:bCs/>
          <w:sz w:val="28"/>
          <w:szCs w:val="28"/>
        </w:rPr>
        <w:t>ри рубця, зменшується за</w:t>
      </w:r>
      <w:r w:rsidRPr="00273D96">
        <w:rPr>
          <w:sz w:val="28"/>
          <w:szCs w:val="28"/>
        </w:rPr>
        <w:t>гальна кількість КЖК (102,6</w:t>
      </w:r>
      <w:r w:rsidRPr="00273D96">
        <w:rPr>
          <w:sz w:val="28"/>
          <w:szCs w:val="28"/>
        </w:rPr>
        <w:sym w:font="Symbol" w:char="F0B1"/>
      </w:r>
      <w:r w:rsidRPr="00273D96">
        <w:rPr>
          <w:sz w:val="28"/>
          <w:szCs w:val="28"/>
        </w:rPr>
        <w:t>2,14 ммоль/л; p &lt; 0,1), частка оцтової кислоти (42,0</w:t>
      </w:r>
      <w:r w:rsidRPr="00273D96">
        <w:rPr>
          <w:sz w:val="28"/>
          <w:szCs w:val="28"/>
        </w:rPr>
        <w:sym w:font="Symbol" w:char="F0B1"/>
      </w:r>
      <w:r w:rsidRPr="00273D96">
        <w:rPr>
          <w:sz w:val="28"/>
          <w:szCs w:val="28"/>
        </w:rPr>
        <w:t>0,48 проти 47,9</w:t>
      </w:r>
      <w:r w:rsidRPr="00273D96">
        <w:rPr>
          <w:sz w:val="28"/>
          <w:szCs w:val="28"/>
        </w:rPr>
        <w:sym w:font="Symbol" w:char="F0B1"/>
      </w:r>
      <w:r w:rsidRPr="00273D96">
        <w:rPr>
          <w:sz w:val="28"/>
          <w:szCs w:val="28"/>
        </w:rPr>
        <w:t>0,45 % у здорових; p &lt; 0,001), зростає вміст бутирату (28,0</w:t>
      </w:r>
      <w:r w:rsidRPr="00273D96">
        <w:rPr>
          <w:sz w:val="28"/>
          <w:szCs w:val="28"/>
        </w:rPr>
        <w:sym w:font="Symbol" w:char="F0B1"/>
      </w:r>
      <w:r w:rsidRPr="00273D96">
        <w:rPr>
          <w:sz w:val="28"/>
          <w:szCs w:val="28"/>
        </w:rPr>
        <w:t>0,33 %; у клінічно здорових – 21,4</w:t>
      </w:r>
      <w:r w:rsidRPr="00273D96">
        <w:rPr>
          <w:sz w:val="28"/>
          <w:szCs w:val="28"/>
        </w:rPr>
        <w:sym w:font="Symbol" w:char="F0B1"/>
      </w:r>
      <w:r w:rsidRPr="00273D96">
        <w:rPr>
          <w:sz w:val="28"/>
          <w:szCs w:val="28"/>
        </w:rPr>
        <w:t>0,31 %; p &lt; 0,01) за незмі</w:t>
      </w:r>
      <w:r w:rsidRPr="00273D96">
        <w:rPr>
          <w:sz w:val="28"/>
          <w:szCs w:val="28"/>
        </w:rPr>
        <w:t>н</w:t>
      </w:r>
      <w:r w:rsidRPr="00273D96">
        <w:rPr>
          <w:sz w:val="28"/>
          <w:szCs w:val="28"/>
        </w:rPr>
        <w:t>ної частки пропіонату. Співвідношення між пропіоновою і масляною кислотами становить 1:1 (у клін</w:t>
      </w:r>
      <w:r w:rsidRPr="00273D96">
        <w:rPr>
          <w:sz w:val="28"/>
          <w:szCs w:val="28"/>
        </w:rPr>
        <w:t>і</w:t>
      </w:r>
      <w:r w:rsidRPr="00273D96">
        <w:rPr>
          <w:sz w:val="28"/>
          <w:szCs w:val="28"/>
        </w:rPr>
        <w:t>чно здорових – 1,3:1).</w:t>
      </w:r>
    </w:p>
    <w:p w:rsidR="003A308E" w:rsidRPr="00273D96" w:rsidRDefault="003A308E" w:rsidP="003A308E">
      <w:pPr>
        <w:spacing w:line="360" w:lineRule="auto"/>
        <w:ind w:firstLine="708"/>
        <w:jc w:val="both"/>
        <w:rPr>
          <w:sz w:val="28"/>
          <w:szCs w:val="28"/>
        </w:rPr>
      </w:pPr>
      <w:r w:rsidRPr="00273D96">
        <w:rPr>
          <w:sz w:val="28"/>
          <w:szCs w:val="28"/>
        </w:rPr>
        <w:t xml:space="preserve">8. Значні порушення клінічного статусу високопродуктивних корів, спричинені розвитком кетозу, дистонії рубця та гепатодистрофії, </w:t>
      </w:r>
      <w:r>
        <w:rPr>
          <w:sz w:val="28"/>
          <w:szCs w:val="28"/>
        </w:rPr>
        <w:t>підтвердь-</w:t>
      </w:r>
      <w:r w:rsidRPr="00273D96">
        <w:rPr>
          <w:sz w:val="28"/>
          <w:szCs w:val="28"/>
        </w:rPr>
        <w:t>жуют</w:t>
      </w:r>
      <w:r w:rsidRPr="00273D96">
        <w:rPr>
          <w:sz w:val="28"/>
          <w:szCs w:val="28"/>
        </w:rPr>
        <w:t>ь</w:t>
      </w:r>
      <w:r w:rsidRPr="00273D96">
        <w:rPr>
          <w:sz w:val="28"/>
          <w:szCs w:val="28"/>
        </w:rPr>
        <w:t xml:space="preserve">ся результатами біохімічного дослідження крові: гіперпротеїнемію </w:t>
      </w:r>
      <w:r w:rsidRPr="00273D96">
        <w:rPr>
          <w:sz w:val="28"/>
          <w:szCs w:val="28"/>
        </w:rPr>
        <w:lastRenderedPageBreak/>
        <w:t>діагност</w:t>
      </w:r>
      <w:r w:rsidRPr="00273D96">
        <w:rPr>
          <w:sz w:val="28"/>
          <w:szCs w:val="28"/>
        </w:rPr>
        <w:t>у</w:t>
      </w:r>
      <w:r w:rsidRPr="00273D96">
        <w:rPr>
          <w:sz w:val="28"/>
          <w:szCs w:val="28"/>
        </w:rPr>
        <w:t>вали у 77,4 % хворих тварин (91,6±0,71 г/л), з яких у 20,7 % корів уміст загал</w:t>
      </w:r>
      <w:r w:rsidRPr="00273D96">
        <w:rPr>
          <w:sz w:val="28"/>
          <w:szCs w:val="28"/>
        </w:rPr>
        <w:t>ь</w:t>
      </w:r>
      <w:r w:rsidRPr="00273D96">
        <w:rPr>
          <w:sz w:val="28"/>
          <w:szCs w:val="28"/>
        </w:rPr>
        <w:t>ного білка перевищував 100,0 г/л і сягав 115,5–117,7 г/л; гіпопротеїнемію – у 10,2, гіпоальбумінемію – у 97,8 % хворих тварин (26,8±0,62</w:t>
      </w:r>
      <w:r>
        <w:rPr>
          <w:sz w:val="28"/>
          <w:szCs w:val="28"/>
        </w:rPr>
        <w:t xml:space="preserve"> </w:t>
      </w:r>
      <w:r w:rsidRPr="00273D96">
        <w:rPr>
          <w:sz w:val="28"/>
          <w:szCs w:val="28"/>
        </w:rPr>
        <w:t>%). Між умістом загального білка та альбумінів у хворих високопродуктивних корів уст</w:t>
      </w:r>
      <w:r w:rsidRPr="00273D96">
        <w:rPr>
          <w:sz w:val="28"/>
          <w:szCs w:val="28"/>
        </w:rPr>
        <w:t>а</w:t>
      </w:r>
      <w:r w:rsidRPr="00273D96">
        <w:rPr>
          <w:sz w:val="28"/>
          <w:szCs w:val="28"/>
        </w:rPr>
        <w:t>новлений негативний корелятивний зв’язок: у новоро</w:t>
      </w:r>
      <w:r w:rsidRPr="00273D96">
        <w:rPr>
          <w:sz w:val="28"/>
          <w:szCs w:val="28"/>
        </w:rPr>
        <w:t>з</w:t>
      </w:r>
      <w:r w:rsidRPr="00273D96">
        <w:rPr>
          <w:sz w:val="28"/>
          <w:szCs w:val="28"/>
        </w:rPr>
        <w:t>телених r = – 0,51; корів ранньої лактації r = – 0,63. Найбільш виражена непряма залежність у групі тв</w:t>
      </w:r>
      <w:r w:rsidRPr="00273D96">
        <w:rPr>
          <w:sz w:val="28"/>
          <w:szCs w:val="28"/>
        </w:rPr>
        <w:t>а</w:t>
      </w:r>
      <w:r w:rsidRPr="00273D96">
        <w:rPr>
          <w:sz w:val="28"/>
          <w:szCs w:val="28"/>
        </w:rPr>
        <w:t>рин з гіперпротеїнемією та гіпоальбумінемією (r = – 0,72).</w:t>
      </w:r>
    </w:p>
    <w:p w:rsidR="003A308E" w:rsidRPr="00273D96" w:rsidRDefault="003A308E" w:rsidP="003A308E">
      <w:pPr>
        <w:pStyle w:val="affffffff4"/>
        <w:tabs>
          <w:tab w:val="left" w:pos="700"/>
        </w:tabs>
        <w:spacing w:line="360" w:lineRule="auto"/>
        <w:rPr>
          <w:szCs w:val="28"/>
        </w:rPr>
      </w:pPr>
      <w:r w:rsidRPr="00273D96">
        <w:rPr>
          <w:szCs w:val="28"/>
        </w:rPr>
        <w:t>9. Диспротеїнемія у хворих корів підтверджується результатами колоїдно-осадових проб: позитивну сулемову встановили у 94,9 % корів (1,28</w:t>
      </w:r>
      <w:r w:rsidRPr="00273D96">
        <w:rPr>
          <w:szCs w:val="28"/>
        </w:rPr>
        <w:sym w:font="Symbol" w:char="F0B1"/>
      </w:r>
      <w:r w:rsidRPr="00273D96">
        <w:rPr>
          <w:szCs w:val="28"/>
        </w:rPr>
        <w:t>0,01 мл), у тому числі у 96,9 % – ранньої лактації (переважно 30–45 днів після родів). Між умістом альбумінів і позитивною сулемовою пробою встановлена пряма кор</w:t>
      </w:r>
      <w:r w:rsidRPr="00273D96">
        <w:rPr>
          <w:szCs w:val="28"/>
        </w:rPr>
        <w:t>е</w:t>
      </w:r>
      <w:r w:rsidRPr="00273D96">
        <w:rPr>
          <w:szCs w:val="28"/>
        </w:rPr>
        <w:t>лятивна залежність (r = +0,59). Позитивну формолову пробу (від ++ до ++++) діагностували у 97,2% хворих корів. У 94,9 % проб (206 гол.) позитивні р</w:t>
      </w:r>
      <w:r w:rsidRPr="00273D96">
        <w:rPr>
          <w:szCs w:val="28"/>
        </w:rPr>
        <w:t>е</w:t>
      </w:r>
      <w:r w:rsidRPr="00273D96">
        <w:rPr>
          <w:szCs w:val="28"/>
        </w:rPr>
        <w:t>зультати формолової та сулемової (менше 1,5 мл) проб збігалися з гіпоальб</w:t>
      </w:r>
      <w:r w:rsidRPr="00273D96">
        <w:rPr>
          <w:szCs w:val="28"/>
        </w:rPr>
        <w:t>у</w:t>
      </w:r>
      <w:r w:rsidRPr="00273D96">
        <w:rPr>
          <w:szCs w:val="28"/>
        </w:rPr>
        <w:t>мінемією, що свідчить про високу чутливість та діагностичну цінність цих реакцій, особливо у корів з гіперпротеїн</w:t>
      </w:r>
      <w:r w:rsidRPr="00273D96">
        <w:rPr>
          <w:szCs w:val="28"/>
        </w:rPr>
        <w:t>е</w:t>
      </w:r>
      <w:r w:rsidRPr="00273D96">
        <w:rPr>
          <w:szCs w:val="28"/>
        </w:rPr>
        <w:t>мією. Коагуляційна проба з міді сульфатом була позитивною (менше 2,0 мл) у 80,3% хворих корів (1,84±0,02 мл; p &lt; 0,001 порівняно з клінічно здоров</w:t>
      </w:r>
      <w:r w:rsidRPr="00273D96">
        <w:rPr>
          <w:szCs w:val="28"/>
        </w:rPr>
        <w:t>и</w:t>
      </w:r>
      <w:r w:rsidRPr="00273D96">
        <w:rPr>
          <w:szCs w:val="28"/>
        </w:rPr>
        <w:t xml:space="preserve">ми). </w:t>
      </w:r>
    </w:p>
    <w:p w:rsidR="003A308E" w:rsidRPr="00273D96" w:rsidRDefault="003A308E" w:rsidP="003A308E">
      <w:pPr>
        <w:spacing w:line="360" w:lineRule="auto"/>
        <w:ind w:firstLine="720"/>
        <w:jc w:val="both"/>
        <w:rPr>
          <w:sz w:val="28"/>
          <w:szCs w:val="28"/>
        </w:rPr>
      </w:pPr>
      <w:r w:rsidRPr="00273D96">
        <w:rPr>
          <w:sz w:val="28"/>
          <w:szCs w:val="28"/>
        </w:rPr>
        <w:t>10. У хворих високопродукт</w:t>
      </w:r>
      <w:r w:rsidRPr="00273D96">
        <w:rPr>
          <w:sz w:val="28"/>
          <w:szCs w:val="28"/>
        </w:rPr>
        <w:t>и</w:t>
      </w:r>
      <w:r w:rsidRPr="00273D96">
        <w:rPr>
          <w:sz w:val="28"/>
          <w:szCs w:val="28"/>
        </w:rPr>
        <w:t>вних корів з поліморбідною внутрішньою патологією розвивається синдром цитолізу гепатоцитів, що спричинює підв</w:t>
      </w:r>
      <w:r w:rsidRPr="00273D96">
        <w:rPr>
          <w:sz w:val="28"/>
          <w:szCs w:val="28"/>
        </w:rPr>
        <w:t>и</w:t>
      </w:r>
      <w:r w:rsidRPr="00273D96">
        <w:rPr>
          <w:sz w:val="28"/>
          <w:szCs w:val="28"/>
        </w:rPr>
        <w:t>щення активності індикаторних (для печінки) ензимів: аспарагінової (АсАТ) трансферази у 97,7 % тварин (1,36–5,2 ммоль/лхгод; 2,46</w:t>
      </w:r>
      <w:bookmarkStart w:id="1" w:name="OLE_LINK1"/>
      <w:bookmarkStart w:id="2" w:name="OLE_LINK2"/>
      <w:r w:rsidRPr="00273D96">
        <w:rPr>
          <w:sz w:val="28"/>
          <w:szCs w:val="28"/>
        </w:rPr>
        <w:sym w:font="Symbol" w:char="F0B1"/>
      </w:r>
      <w:bookmarkEnd w:id="1"/>
      <w:bookmarkEnd w:id="2"/>
      <w:r w:rsidRPr="00273D96">
        <w:rPr>
          <w:sz w:val="28"/>
          <w:szCs w:val="28"/>
        </w:rPr>
        <w:t>0,04;); аланін</w:t>
      </w:r>
      <w:r w:rsidRPr="00273D96">
        <w:rPr>
          <w:sz w:val="28"/>
          <w:szCs w:val="28"/>
        </w:rPr>
        <w:t>о</w:t>
      </w:r>
      <w:r w:rsidRPr="00273D96">
        <w:rPr>
          <w:sz w:val="28"/>
          <w:szCs w:val="28"/>
        </w:rPr>
        <w:t>вої (АлАТ) – у 32,3 % корів (0,13–3,46 ммоль/лхгод; 0,94</w:t>
      </w:r>
      <w:r w:rsidRPr="00273D96">
        <w:rPr>
          <w:sz w:val="28"/>
          <w:szCs w:val="28"/>
        </w:rPr>
        <w:sym w:font="Symbol" w:char="F0B1"/>
      </w:r>
      <w:r w:rsidRPr="00273D96">
        <w:rPr>
          <w:sz w:val="28"/>
          <w:szCs w:val="28"/>
        </w:rPr>
        <w:t>0,03), збільшується ко</w:t>
      </w:r>
      <w:r w:rsidRPr="00273D96">
        <w:rPr>
          <w:sz w:val="28"/>
          <w:szCs w:val="28"/>
        </w:rPr>
        <w:t>е</w:t>
      </w:r>
      <w:r w:rsidRPr="00273D96">
        <w:rPr>
          <w:sz w:val="28"/>
          <w:szCs w:val="28"/>
        </w:rPr>
        <w:t>фіцієнт Де Рітіса, що свідчить про ушкодження не лише цитоплазми, а й  міт</w:t>
      </w:r>
      <w:r w:rsidRPr="00273D96">
        <w:rPr>
          <w:sz w:val="28"/>
          <w:szCs w:val="28"/>
        </w:rPr>
        <w:t>о</w:t>
      </w:r>
      <w:r w:rsidRPr="00273D96">
        <w:rPr>
          <w:sz w:val="28"/>
          <w:szCs w:val="28"/>
        </w:rPr>
        <w:t>хондрій. У 108 з 217 хворих корів (49,8 %)  розвивається синдром інтрагепат</w:t>
      </w:r>
      <w:r w:rsidRPr="00273D96">
        <w:rPr>
          <w:sz w:val="28"/>
          <w:szCs w:val="28"/>
        </w:rPr>
        <w:t>и</w:t>
      </w:r>
      <w:r w:rsidRPr="00273D96">
        <w:rPr>
          <w:sz w:val="28"/>
          <w:szCs w:val="28"/>
        </w:rPr>
        <w:t>чного холестазу, який діагностували за гіперфермен</w:t>
      </w:r>
      <w:r>
        <w:rPr>
          <w:sz w:val="28"/>
          <w:szCs w:val="28"/>
        </w:rPr>
        <w:t>-</w:t>
      </w:r>
      <w:r w:rsidRPr="00273D96">
        <w:rPr>
          <w:sz w:val="28"/>
          <w:szCs w:val="28"/>
        </w:rPr>
        <w:t>темією ГГТП (0,1–1,25 мккат/лхгод; 0,48</w:t>
      </w:r>
      <w:r w:rsidRPr="00273D96">
        <w:rPr>
          <w:sz w:val="28"/>
          <w:szCs w:val="28"/>
        </w:rPr>
        <w:sym w:font="Symbol" w:char="F0B1"/>
      </w:r>
      <w:r w:rsidRPr="00273D96">
        <w:rPr>
          <w:sz w:val="28"/>
          <w:szCs w:val="28"/>
        </w:rPr>
        <w:t xml:space="preserve">0,012), що є наслідком пошкодження канікулярних мембран гепатоцитів та епітеліальних клітин просвіту жовчних протоків, у 39,6 % корів знижується сечовиносинтезувальна функція печінки, </w:t>
      </w:r>
      <w:r w:rsidRPr="00273D96">
        <w:rPr>
          <w:sz w:val="28"/>
          <w:szCs w:val="28"/>
        </w:rPr>
        <w:lastRenderedPageBreak/>
        <w:t>що призводить до порушення нейтр</w:t>
      </w:r>
      <w:r w:rsidRPr="00273D96">
        <w:rPr>
          <w:sz w:val="28"/>
          <w:szCs w:val="28"/>
        </w:rPr>
        <w:t>а</w:t>
      </w:r>
      <w:r w:rsidRPr="00273D96">
        <w:rPr>
          <w:sz w:val="28"/>
          <w:szCs w:val="28"/>
        </w:rPr>
        <w:t>лізації аміаку і розвитку гепато</w:t>
      </w:r>
      <w:r>
        <w:rPr>
          <w:sz w:val="28"/>
          <w:szCs w:val="28"/>
        </w:rPr>
        <w:t>-</w:t>
      </w:r>
      <w:r w:rsidRPr="00273D96">
        <w:rPr>
          <w:sz w:val="28"/>
          <w:szCs w:val="28"/>
        </w:rPr>
        <w:t>церебрального синдрому.</w:t>
      </w:r>
    </w:p>
    <w:p w:rsidR="003A308E" w:rsidRPr="00273D96" w:rsidRDefault="003A308E" w:rsidP="003A308E">
      <w:pPr>
        <w:pStyle w:val="37"/>
        <w:spacing w:after="0"/>
        <w:ind w:left="0"/>
        <w:rPr>
          <w:sz w:val="28"/>
          <w:szCs w:val="28"/>
        </w:rPr>
      </w:pPr>
      <w:r w:rsidRPr="00273D96">
        <w:rPr>
          <w:sz w:val="28"/>
          <w:szCs w:val="28"/>
        </w:rPr>
        <w:t>11. У сироватці крові корів із множинною внутрішньою патологією, ос</w:t>
      </w:r>
      <w:r w:rsidRPr="00273D96">
        <w:rPr>
          <w:sz w:val="28"/>
          <w:szCs w:val="28"/>
        </w:rPr>
        <w:t>о</w:t>
      </w:r>
      <w:r w:rsidRPr="00273D96">
        <w:rPr>
          <w:sz w:val="28"/>
          <w:szCs w:val="28"/>
        </w:rPr>
        <w:t>бливо в перші 14–20 днів післяродового періоду, вірогідно знижується вміст глюкози, загальних ліпідів, холестеролу, триацилгліцеролів та бета-ліпопротеїнів: гіпоглікемію діагностували у 37,8 % хворих корів (0,64–3,66 ммоль/л; 2,18</w:t>
      </w:r>
      <w:r w:rsidRPr="00273D96">
        <w:rPr>
          <w:sz w:val="28"/>
          <w:szCs w:val="28"/>
        </w:rPr>
        <w:sym w:font="Symbol" w:char="F0B1"/>
      </w:r>
      <w:r w:rsidRPr="00273D96">
        <w:rPr>
          <w:sz w:val="28"/>
          <w:szCs w:val="28"/>
        </w:rPr>
        <w:t>0,04), гіполіпемію – у 23,5 % ( 2,83–12,76 г/л; 5,73</w:t>
      </w:r>
      <w:r w:rsidRPr="00273D96">
        <w:rPr>
          <w:sz w:val="28"/>
          <w:szCs w:val="28"/>
        </w:rPr>
        <w:sym w:font="Symbol" w:char="F0B1"/>
      </w:r>
      <w:r w:rsidRPr="00273D96">
        <w:rPr>
          <w:sz w:val="28"/>
          <w:szCs w:val="28"/>
        </w:rPr>
        <w:t>0,25). У тварин з вис</w:t>
      </w:r>
      <w:r w:rsidRPr="00273D96">
        <w:rPr>
          <w:sz w:val="28"/>
          <w:szCs w:val="28"/>
        </w:rPr>
        <w:t>о</w:t>
      </w:r>
      <w:r w:rsidRPr="00273D96">
        <w:rPr>
          <w:sz w:val="28"/>
          <w:szCs w:val="28"/>
        </w:rPr>
        <w:t>ким ступенем жирової інфільтрації печінки вм</w:t>
      </w:r>
      <w:r>
        <w:rPr>
          <w:sz w:val="28"/>
          <w:szCs w:val="28"/>
        </w:rPr>
        <w:t>іст загальних ліпідів і холестер</w:t>
      </w:r>
      <w:r w:rsidRPr="00273D96">
        <w:rPr>
          <w:sz w:val="28"/>
          <w:szCs w:val="28"/>
        </w:rPr>
        <w:t>олу пер</w:t>
      </w:r>
      <w:r w:rsidRPr="00273D96">
        <w:rPr>
          <w:sz w:val="28"/>
          <w:szCs w:val="28"/>
        </w:rPr>
        <w:t>е</w:t>
      </w:r>
      <w:r w:rsidRPr="00273D96">
        <w:rPr>
          <w:sz w:val="28"/>
          <w:szCs w:val="28"/>
        </w:rPr>
        <w:t xml:space="preserve">вищував максимальну фізіологічну межу.       </w:t>
      </w:r>
    </w:p>
    <w:p w:rsidR="003A308E" w:rsidRPr="00273D96" w:rsidRDefault="003A308E" w:rsidP="003A308E">
      <w:pPr>
        <w:spacing w:line="360" w:lineRule="auto"/>
        <w:ind w:firstLine="539"/>
        <w:jc w:val="both"/>
        <w:rPr>
          <w:sz w:val="28"/>
          <w:szCs w:val="28"/>
        </w:rPr>
      </w:pPr>
      <w:r w:rsidRPr="00273D96">
        <w:rPr>
          <w:sz w:val="28"/>
          <w:szCs w:val="28"/>
        </w:rPr>
        <w:t>12. За множинної внутрішньої патології у високопродуктивних корів зн</w:t>
      </w:r>
      <w:r w:rsidRPr="00273D96">
        <w:rPr>
          <w:sz w:val="28"/>
          <w:szCs w:val="28"/>
        </w:rPr>
        <w:t>и</w:t>
      </w:r>
      <w:r w:rsidRPr="00273D96">
        <w:rPr>
          <w:sz w:val="28"/>
          <w:szCs w:val="28"/>
        </w:rPr>
        <w:t>-жується функціональна активність фолікулярних клітин щитоподібної зал</w:t>
      </w:r>
      <w:r w:rsidRPr="00273D96">
        <w:rPr>
          <w:sz w:val="28"/>
          <w:szCs w:val="28"/>
        </w:rPr>
        <w:t>о</w:t>
      </w:r>
      <w:r w:rsidRPr="00273D96">
        <w:rPr>
          <w:sz w:val="28"/>
          <w:szCs w:val="28"/>
        </w:rPr>
        <w:t>зи, що спричинює зменшення секреції трийодтироніну і тироксину, відповідно в 1,6 та 2,1 раза порівняно з клінічно здоровими тваринами (p &lt; 0,001). Зменше</w:t>
      </w:r>
      <w:r w:rsidRPr="00273D96">
        <w:rPr>
          <w:sz w:val="28"/>
          <w:szCs w:val="28"/>
        </w:rPr>
        <w:t>н</w:t>
      </w:r>
      <w:r w:rsidRPr="00273D96">
        <w:rPr>
          <w:sz w:val="28"/>
          <w:szCs w:val="28"/>
        </w:rPr>
        <w:t>ня концентрації Т</w:t>
      </w:r>
      <w:r w:rsidRPr="00273D96">
        <w:rPr>
          <w:sz w:val="28"/>
          <w:szCs w:val="28"/>
          <w:vertAlign w:val="subscript"/>
        </w:rPr>
        <w:t>3</w:t>
      </w:r>
      <w:r w:rsidRPr="00273D96">
        <w:rPr>
          <w:sz w:val="28"/>
          <w:szCs w:val="28"/>
        </w:rPr>
        <w:t>- і Т</w:t>
      </w:r>
      <w:r w:rsidRPr="00273D96">
        <w:rPr>
          <w:sz w:val="28"/>
          <w:szCs w:val="28"/>
          <w:vertAlign w:val="subscript"/>
        </w:rPr>
        <w:t>4</w:t>
      </w:r>
      <w:r w:rsidRPr="00273D96">
        <w:rPr>
          <w:sz w:val="28"/>
          <w:szCs w:val="28"/>
        </w:rPr>
        <w:t>-гормонів за принципом зворотного зв’язку поєднувал</w:t>
      </w:r>
      <w:r w:rsidRPr="00273D96">
        <w:rPr>
          <w:sz w:val="28"/>
          <w:szCs w:val="28"/>
        </w:rPr>
        <w:t>о</w:t>
      </w:r>
      <w:r w:rsidRPr="00273D96">
        <w:rPr>
          <w:sz w:val="28"/>
          <w:szCs w:val="28"/>
        </w:rPr>
        <w:t>ся із зростанням синтезу ТТГ, уміст якого був у 4,2 рази більшим (100–850 нМО/мл; 330,0</w:t>
      </w:r>
      <w:r w:rsidRPr="00273D96">
        <w:rPr>
          <w:sz w:val="28"/>
          <w:szCs w:val="28"/>
        </w:rPr>
        <w:sym w:font="Symbol" w:char="F0B1"/>
      </w:r>
      <w:r w:rsidRPr="00273D96">
        <w:rPr>
          <w:sz w:val="28"/>
          <w:szCs w:val="28"/>
        </w:rPr>
        <w:t>88,24), ніж у клінічно здорових корів.</w:t>
      </w:r>
    </w:p>
    <w:p w:rsidR="003A308E" w:rsidRPr="00273D96" w:rsidRDefault="003A308E" w:rsidP="003A308E">
      <w:pPr>
        <w:spacing w:line="360" w:lineRule="auto"/>
        <w:ind w:firstLine="708"/>
        <w:jc w:val="both"/>
        <w:rPr>
          <w:sz w:val="28"/>
          <w:szCs w:val="28"/>
        </w:rPr>
      </w:pPr>
      <w:r w:rsidRPr="00273D96">
        <w:rPr>
          <w:sz w:val="28"/>
          <w:szCs w:val="28"/>
        </w:rPr>
        <w:t>13. Найбільш інформативними лабораторними тестами для діагностики поліморбідної внутрішньої патології у високопродуктивних корів, спричиненої кетозом, гепатодистрофією та гіпотонією рубця, є визначення вмісту кетонових тіл у сечі, величини  рН вмісту рубця, частки м</w:t>
      </w:r>
      <w:r w:rsidRPr="00273D96">
        <w:rPr>
          <w:sz w:val="28"/>
          <w:szCs w:val="28"/>
        </w:rPr>
        <w:t>а</w:t>
      </w:r>
      <w:r w:rsidRPr="00273D96">
        <w:rPr>
          <w:sz w:val="28"/>
          <w:szCs w:val="28"/>
        </w:rPr>
        <w:t>сляної кислоти (підвищення у 66,9 %), загального білка та альбумінів сироватки крові (зниження у 97,8 %), формолової і сулемової колоїдно-осадових проб (позитивні у 97,2 і 94,9 %), підвищення активності АсАТ (гіперф</w:t>
      </w:r>
      <w:r w:rsidRPr="00273D96">
        <w:rPr>
          <w:sz w:val="28"/>
          <w:szCs w:val="28"/>
        </w:rPr>
        <w:t>е</w:t>
      </w:r>
      <w:r w:rsidRPr="00273D96">
        <w:rPr>
          <w:sz w:val="28"/>
          <w:szCs w:val="28"/>
        </w:rPr>
        <w:t>рментемія у 97,7 %).</w:t>
      </w:r>
    </w:p>
    <w:p w:rsidR="003A308E" w:rsidRPr="00273D96" w:rsidRDefault="003A308E" w:rsidP="003A308E">
      <w:pPr>
        <w:spacing w:line="360" w:lineRule="auto"/>
        <w:ind w:firstLine="601"/>
        <w:jc w:val="both"/>
        <w:rPr>
          <w:sz w:val="28"/>
          <w:szCs w:val="28"/>
        </w:rPr>
      </w:pPr>
      <w:r w:rsidRPr="00273D96">
        <w:rPr>
          <w:sz w:val="28"/>
          <w:szCs w:val="28"/>
        </w:rPr>
        <w:t>14. Комплекс технологічних та терапевтичних заходів, який передбачав запровад</w:t>
      </w:r>
      <w:r w:rsidRPr="00273D96">
        <w:rPr>
          <w:bCs/>
          <w:sz w:val="28"/>
          <w:szCs w:val="28"/>
        </w:rPr>
        <w:t>ження фазної годівлі, збалансування структури раціону і режиму годі</w:t>
      </w:r>
      <w:r w:rsidRPr="00273D96">
        <w:rPr>
          <w:bCs/>
          <w:sz w:val="28"/>
          <w:szCs w:val="28"/>
        </w:rPr>
        <w:t>в</w:t>
      </w:r>
      <w:r w:rsidRPr="00273D96">
        <w:rPr>
          <w:bCs/>
          <w:sz w:val="28"/>
          <w:szCs w:val="28"/>
        </w:rPr>
        <w:t>лі, оптимізацію співвідношень “цукор: перетравний протеїн” та “цукор+кро</w:t>
      </w:r>
      <w:r w:rsidRPr="00273D96">
        <w:rPr>
          <w:bCs/>
          <w:sz w:val="28"/>
          <w:szCs w:val="28"/>
        </w:rPr>
        <w:t>х</w:t>
      </w:r>
      <w:r w:rsidRPr="00273D96">
        <w:rPr>
          <w:bCs/>
          <w:sz w:val="28"/>
          <w:szCs w:val="28"/>
        </w:rPr>
        <w:t>маль: перетравний протеїн”, використання засобів патогенетичної й замінної терапії (глюкоза, катозал, гепатопротектори, аміридин, суміш за С.І.Смирновим, вітаміни А, D, E, макро- та мікроелементи), згодовування щодня протягом 50–60 днів вітамінно-мінерального пр</w:t>
      </w:r>
      <w:r w:rsidRPr="00273D96">
        <w:rPr>
          <w:bCs/>
          <w:sz w:val="28"/>
          <w:szCs w:val="28"/>
        </w:rPr>
        <w:t>е</w:t>
      </w:r>
      <w:r w:rsidRPr="00273D96">
        <w:rPr>
          <w:bCs/>
          <w:sz w:val="28"/>
          <w:szCs w:val="28"/>
        </w:rPr>
        <w:t>міксу сприяли оптимізації</w:t>
      </w:r>
      <w:r w:rsidRPr="00273D96">
        <w:rPr>
          <w:sz w:val="28"/>
          <w:szCs w:val="28"/>
        </w:rPr>
        <w:t xml:space="preserve"> рубцевого травлення, </w:t>
      </w:r>
      <w:r w:rsidRPr="00273D96">
        <w:rPr>
          <w:sz w:val="28"/>
          <w:szCs w:val="28"/>
        </w:rPr>
        <w:lastRenderedPageBreak/>
        <w:t>зокрема рН вмі</w:t>
      </w:r>
      <w:r w:rsidRPr="00273D96">
        <w:rPr>
          <w:sz w:val="28"/>
          <w:szCs w:val="28"/>
        </w:rPr>
        <w:t>с</w:t>
      </w:r>
      <w:r w:rsidRPr="00273D96">
        <w:rPr>
          <w:sz w:val="28"/>
          <w:szCs w:val="28"/>
        </w:rPr>
        <w:t>ту (p &lt; 0,001), кількості інфузорій (</w:t>
      </w:r>
      <w:r w:rsidRPr="00273D96">
        <w:rPr>
          <w:sz w:val="28"/>
          <w:szCs w:val="28"/>
          <w:lang w:val="en-US"/>
        </w:rPr>
        <w:t>p</w:t>
      </w:r>
      <w:r w:rsidRPr="00273D96">
        <w:rPr>
          <w:sz w:val="28"/>
          <w:szCs w:val="28"/>
        </w:rPr>
        <w:t xml:space="preserve"> &lt; 0,01), зростанню частки оцтової (</w:t>
      </w:r>
      <w:r w:rsidRPr="00273D96">
        <w:rPr>
          <w:sz w:val="28"/>
          <w:szCs w:val="28"/>
          <w:lang w:val="en-US"/>
        </w:rPr>
        <w:t>p</w:t>
      </w:r>
      <w:r w:rsidRPr="00273D96">
        <w:rPr>
          <w:sz w:val="28"/>
          <w:szCs w:val="28"/>
        </w:rPr>
        <w:t xml:space="preserve"> &lt; 0,001) і зниженню – масляної (p &lt; 0,01) кислот, відновленню синтезу альбумінів та сечовини  (</w:t>
      </w:r>
      <w:r w:rsidRPr="00273D96">
        <w:rPr>
          <w:sz w:val="28"/>
          <w:szCs w:val="28"/>
          <w:lang w:val="en-US"/>
        </w:rPr>
        <w:t>p</w:t>
      </w:r>
      <w:r w:rsidRPr="00273D96">
        <w:rPr>
          <w:sz w:val="28"/>
          <w:szCs w:val="28"/>
        </w:rPr>
        <w:t xml:space="preserve"> &lt; 0,001), зниженню активності АсАТ і ГГТП (p &lt; 0,001; p &lt; 0,01), нормалізації сулемової (1,54±0,02 мл) і формолової (у 93,2 %) колоїдно-осадових проб та вуглеводно-ліпідного о</w:t>
      </w:r>
      <w:r w:rsidRPr="00273D96">
        <w:rPr>
          <w:sz w:val="28"/>
          <w:szCs w:val="28"/>
        </w:rPr>
        <w:t>б</w:t>
      </w:r>
      <w:r w:rsidRPr="00273D96">
        <w:rPr>
          <w:sz w:val="28"/>
          <w:szCs w:val="28"/>
        </w:rPr>
        <w:t>міну. Молочна продуктивність відновилася у 73,4 % хворих тварин, у 19,2 % – 86–94 % від продуктивності до захворювання. Ефективність лікування станов</w:t>
      </w:r>
      <w:r w:rsidRPr="00273D96">
        <w:rPr>
          <w:sz w:val="28"/>
          <w:szCs w:val="28"/>
        </w:rPr>
        <w:t>и</w:t>
      </w:r>
      <w:r w:rsidRPr="00273D96">
        <w:rPr>
          <w:sz w:val="28"/>
          <w:szCs w:val="28"/>
        </w:rPr>
        <w:t>ла 93,1 %.</w:t>
      </w:r>
    </w:p>
    <w:p w:rsidR="003A308E" w:rsidRPr="00273D96" w:rsidRDefault="003A308E" w:rsidP="003A308E">
      <w:pPr>
        <w:spacing w:line="360" w:lineRule="auto"/>
        <w:ind w:firstLine="601"/>
        <w:jc w:val="both"/>
        <w:rPr>
          <w:sz w:val="28"/>
          <w:szCs w:val="28"/>
        </w:rPr>
      </w:pPr>
      <w:r w:rsidRPr="00273D96">
        <w:rPr>
          <w:sz w:val="28"/>
          <w:szCs w:val="28"/>
        </w:rPr>
        <w:t>15. Системне впровадження комплексу організаційних, технологічних і лікувально-профілактичних заходів, фазної годівлі, оптимізація режиму живлення, залежно від фізіологічного стану і періоду лактації, згодовування вітамінно-мінерального преміксу упродовж 45–50 днів нормалізує синтез КЖК (p &lt; 0,001), ацетату й пропіонату (p &lt; 0,001) та співвідношення між пропіоновою і масляною кислотами; альбуміно- та сечовиноутворювальну функції гепатоцитів (p &lt; 0,001;  p &lt; 0,01), сприяє зниженню а</w:t>
      </w:r>
      <w:r w:rsidRPr="00273D96">
        <w:rPr>
          <w:sz w:val="28"/>
          <w:szCs w:val="28"/>
        </w:rPr>
        <w:t>к</w:t>
      </w:r>
      <w:r w:rsidRPr="00273D96">
        <w:rPr>
          <w:sz w:val="28"/>
          <w:szCs w:val="28"/>
        </w:rPr>
        <w:t>тивності АсАТ та ГГТП  (p &lt; 0,001), підвищує молочну продукти</w:t>
      </w:r>
      <w:r w:rsidRPr="00273D96">
        <w:rPr>
          <w:sz w:val="28"/>
          <w:szCs w:val="28"/>
        </w:rPr>
        <w:t>в</w:t>
      </w:r>
      <w:r w:rsidRPr="00273D96">
        <w:rPr>
          <w:sz w:val="28"/>
          <w:szCs w:val="28"/>
        </w:rPr>
        <w:t>ність на 19,7 % і вміст жиру до 4,31</w:t>
      </w:r>
      <w:r w:rsidRPr="00273D96">
        <w:rPr>
          <w:sz w:val="28"/>
          <w:szCs w:val="28"/>
        </w:rPr>
        <w:sym w:font="Symbol" w:char="F0B1"/>
      </w:r>
      <w:r w:rsidRPr="00273D96">
        <w:rPr>
          <w:sz w:val="28"/>
          <w:szCs w:val="28"/>
        </w:rPr>
        <w:t>0,11 (</w:t>
      </w:r>
      <w:r w:rsidRPr="00273D96">
        <w:rPr>
          <w:sz w:val="28"/>
          <w:szCs w:val="28"/>
          <w:lang w:val="en-US"/>
        </w:rPr>
        <w:t>p</w:t>
      </w:r>
      <w:r w:rsidRPr="00273D96">
        <w:rPr>
          <w:sz w:val="28"/>
          <w:szCs w:val="28"/>
        </w:rPr>
        <w:t xml:space="preserve"> &lt; 0,001) та запобігає виникненню поліморбідної внутрішньої п</w:t>
      </w:r>
      <w:r w:rsidRPr="00273D96">
        <w:rPr>
          <w:sz w:val="28"/>
          <w:szCs w:val="28"/>
        </w:rPr>
        <w:t>а</w:t>
      </w:r>
      <w:r w:rsidRPr="00273D96">
        <w:rPr>
          <w:sz w:val="28"/>
          <w:szCs w:val="28"/>
        </w:rPr>
        <w:t xml:space="preserve">тології у високопродуктивних корів. </w:t>
      </w:r>
    </w:p>
    <w:p w:rsidR="003A308E" w:rsidRPr="00273D96" w:rsidRDefault="003A308E" w:rsidP="003A308E">
      <w:pPr>
        <w:spacing w:line="360" w:lineRule="auto"/>
        <w:ind w:firstLine="720"/>
        <w:jc w:val="both"/>
        <w:rPr>
          <w:sz w:val="28"/>
          <w:szCs w:val="28"/>
        </w:rPr>
      </w:pPr>
    </w:p>
    <w:p w:rsidR="003A308E" w:rsidRDefault="003A308E" w:rsidP="003A308E">
      <w:pPr>
        <w:widowControl w:val="0"/>
        <w:spacing w:line="360" w:lineRule="auto"/>
        <w:ind w:firstLine="709"/>
        <w:jc w:val="center"/>
        <w:rPr>
          <w:b/>
          <w:caps/>
          <w:sz w:val="28"/>
          <w:szCs w:val="28"/>
        </w:rPr>
      </w:pPr>
    </w:p>
    <w:p w:rsidR="003A308E" w:rsidRDefault="003A308E" w:rsidP="003A308E">
      <w:pPr>
        <w:widowControl w:val="0"/>
        <w:spacing w:line="360" w:lineRule="auto"/>
        <w:ind w:firstLine="709"/>
        <w:jc w:val="center"/>
        <w:rPr>
          <w:b/>
          <w:caps/>
          <w:sz w:val="28"/>
          <w:szCs w:val="28"/>
        </w:rPr>
      </w:pPr>
    </w:p>
    <w:p w:rsidR="003A308E" w:rsidRDefault="003A308E" w:rsidP="003A308E">
      <w:pPr>
        <w:widowControl w:val="0"/>
        <w:spacing w:line="360" w:lineRule="auto"/>
        <w:ind w:firstLine="709"/>
        <w:jc w:val="center"/>
        <w:rPr>
          <w:b/>
          <w:caps/>
          <w:sz w:val="28"/>
          <w:szCs w:val="28"/>
        </w:rPr>
      </w:pPr>
    </w:p>
    <w:p w:rsidR="003A308E" w:rsidRDefault="003A308E" w:rsidP="003A308E">
      <w:pPr>
        <w:widowControl w:val="0"/>
        <w:spacing w:line="360" w:lineRule="auto"/>
        <w:ind w:firstLine="709"/>
        <w:jc w:val="center"/>
        <w:rPr>
          <w:b/>
          <w:caps/>
          <w:sz w:val="28"/>
          <w:szCs w:val="28"/>
        </w:rPr>
      </w:pPr>
    </w:p>
    <w:p w:rsidR="003A308E" w:rsidRDefault="003A308E" w:rsidP="003A308E">
      <w:pPr>
        <w:widowControl w:val="0"/>
        <w:spacing w:line="360" w:lineRule="auto"/>
        <w:ind w:firstLine="709"/>
        <w:jc w:val="center"/>
        <w:rPr>
          <w:b/>
          <w:caps/>
          <w:sz w:val="28"/>
          <w:szCs w:val="28"/>
        </w:rPr>
      </w:pPr>
    </w:p>
    <w:p w:rsidR="003A308E" w:rsidRDefault="003A308E" w:rsidP="003A308E">
      <w:pPr>
        <w:widowControl w:val="0"/>
        <w:spacing w:line="360" w:lineRule="auto"/>
        <w:ind w:firstLine="709"/>
        <w:jc w:val="center"/>
        <w:rPr>
          <w:b/>
          <w:caps/>
          <w:sz w:val="28"/>
          <w:szCs w:val="28"/>
        </w:rPr>
      </w:pPr>
    </w:p>
    <w:p w:rsidR="003A308E" w:rsidRDefault="003A308E" w:rsidP="003A308E">
      <w:pPr>
        <w:widowControl w:val="0"/>
        <w:spacing w:line="360" w:lineRule="auto"/>
        <w:ind w:firstLine="709"/>
        <w:jc w:val="center"/>
        <w:rPr>
          <w:b/>
          <w:caps/>
          <w:sz w:val="28"/>
          <w:szCs w:val="28"/>
        </w:rPr>
      </w:pPr>
    </w:p>
    <w:p w:rsidR="003A308E" w:rsidRDefault="003A308E" w:rsidP="003A308E">
      <w:pPr>
        <w:widowControl w:val="0"/>
        <w:spacing w:line="360" w:lineRule="auto"/>
        <w:ind w:firstLine="709"/>
        <w:jc w:val="center"/>
        <w:rPr>
          <w:b/>
          <w:caps/>
          <w:sz w:val="28"/>
          <w:szCs w:val="28"/>
        </w:rPr>
      </w:pPr>
    </w:p>
    <w:p w:rsidR="003A308E" w:rsidRDefault="003A308E" w:rsidP="003A308E">
      <w:pPr>
        <w:widowControl w:val="0"/>
        <w:spacing w:line="360" w:lineRule="auto"/>
        <w:ind w:firstLine="709"/>
        <w:jc w:val="center"/>
        <w:rPr>
          <w:b/>
          <w:caps/>
          <w:sz w:val="28"/>
          <w:szCs w:val="28"/>
        </w:rPr>
      </w:pPr>
    </w:p>
    <w:p w:rsidR="003A308E" w:rsidRDefault="003A308E" w:rsidP="003A308E">
      <w:pPr>
        <w:widowControl w:val="0"/>
        <w:spacing w:line="360" w:lineRule="auto"/>
        <w:ind w:firstLine="709"/>
        <w:jc w:val="center"/>
        <w:rPr>
          <w:b/>
          <w:caps/>
          <w:sz w:val="28"/>
          <w:szCs w:val="28"/>
        </w:rPr>
      </w:pPr>
    </w:p>
    <w:p w:rsidR="003A308E" w:rsidRDefault="003A308E" w:rsidP="003A308E">
      <w:pPr>
        <w:widowControl w:val="0"/>
        <w:spacing w:line="360" w:lineRule="auto"/>
        <w:ind w:firstLine="709"/>
        <w:jc w:val="center"/>
        <w:rPr>
          <w:b/>
          <w:caps/>
          <w:sz w:val="28"/>
          <w:szCs w:val="28"/>
        </w:rPr>
      </w:pPr>
    </w:p>
    <w:p w:rsidR="003A308E" w:rsidRDefault="003A308E" w:rsidP="003A308E">
      <w:pPr>
        <w:widowControl w:val="0"/>
        <w:spacing w:line="360" w:lineRule="auto"/>
        <w:ind w:firstLine="709"/>
        <w:jc w:val="center"/>
        <w:rPr>
          <w:b/>
          <w:caps/>
          <w:sz w:val="28"/>
          <w:szCs w:val="28"/>
        </w:rPr>
      </w:pPr>
    </w:p>
    <w:p w:rsidR="003A308E" w:rsidRDefault="003A308E" w:rsidP="003A308E">
      <w:pPr>
        <w:widowControl w:val="0"/>
        <w:spacing w:line="360" w:lineRule="auto"/>
        <w:ind w:firstLine="709"/>
        <w:jc w:val="center"/>
        <w:rPr>
          <w:b/>
          <w:caps/>
          <w:sz w:val="28"/>
          <w:szCs w:val="28"/>
        </w:rPr>
      </w:pPr>
    </w:p>
    <w:p w:rsidR="003A308E" w:rsidRDefault="003A308E" w:rsidP="003A308E">
      <w:pPr>
        <w:widowControl w:val="0"/>
        <w:spacing w:line="360" w:lineRule="auto"/>
        <w:ind w:firstLine="709"/>
        <w:jc w:val="center"/>
        <w:rPr>
          <w:b/>
          <w:caps/>
          <w:sz w:val="28"/>
          <w:szCs w:val="28"/>
        </w:rPr>
      </w:pPr>
    </w:p>
    <w:p w:rsidR="003A308E" w:rsidRDefault="003A308E" w:rsidP="003A308E">
      <w:pPr>
        <w:widowControl w:val="0"/>
        <w:spacing w:line="360" w:lineRule="auto"/>
        <w:ind w:firstLine="709"/>
        <w:jc w:val="center"/>
        <w:rPr>
          <w:b/>
          <w:caps/>
          <w:sz w:val="28"/>
          <w:szCs w:val="28"/>
        </w:rPr>
      </w:pPr>
    </w:p>
    <w:p w:rsidR="003A308E" w:rsidRDefault="003A308E" w:rsidP="003A308E">
      <w:pPr>
        <w:widowControl w:val="0"/>
        <w:spacing w:line="360" w:lineRule="auto"/>
        <w:ind w:firstLine="709"/>
        <w:jc w:val="center"/>
        <w:rPr>
          <w:b/>
          <w:caps/>
          <w:sz w:val="28"/>
          <w:szCs w:val="28"/>
        </w:rPr>
      </w:pPr>
    </w:p>
    <w:p w:rsidR="003A308E" w:rsidRDefault="003A308E" w:rsidP="003A308E">
      <w:pPr>
        <w:widowControl w:val="0"/>
        <w:spacing w:line="360" w:lineRule="auto"/>
        <w:ind w:firstLine="709"/>
        <w:jc w:val="center"/>
        <w:rPr>
          <w:b/>
          <w:caps/>
          <w:sz w:val="28"/>
          <w:szCs w:val="28"/>
        </w:rPr>
      </w:pPr>
    </w:p>
    <w:p w:rsidR="003A308E" w:rsidRDefault="003A308E" w:rsidP="003A308E">
      <w:pPr>
        <w:widowControl w:val="0"/>
        <w:spacing w:line="360" w:lineRule="auto"/>
        <w:ind w:firstLine="709"/>
        <w:jc w:val="center"/>
        <w:rPr>
          <w:b/>
          <w:caps/>
          <w:sz w:val="28"/>
          <w:szCs w:val="28"/>
        </w:rPr>
      </w:pPr>
    </w:p>
    <w:p w:rsidR="003A308E" w:rsidRDefault="003A308E" w:rsidP="003A308E">
      <w:pPr>
        <w:widowControl w:val="0"/>
        <w:spacing w:line="360" w:lineRule="auto"/>
        <w:ind w:firstLine="709"/>
        <w:jc w:val="center"/>
        <w:rPr>
          <w:b/>
          <w:caps/>
          <w:sz w:val="28"/>
          <w:szCs w:val="28"/>
        </w:rPr>
      </w:pPr>
    </w:p>
    <w:p w:rsidR="003A308E" w:rsidRDefault="003A308E" w:rsidP="003A308E">
      <w:pPr>
        <w:widowControl w:val="0"/>
        <w:spacing w:line="360" w:lineRule="auto"/>
        <w:ind w:firstLine="709"/>
        <w:jc w:val="center"/>
        <w:rPr>
          <w:b/>
          <w:caps/>
          <w:sz w:val="28"/>
          <w:szCs w:val="28"/>
        </w:rPr>
      </w:pPr>
    </w:p>
    <w:p w:rsidR="003A308E" w:rsidRDefault="003A308E" w:rsidP="003A308E">
      <w:pPr>
        <w:widowControl w:val="0"/>
        <w:spacing w:line="360" w:lineRule="auto"/>
        <w:ind w:firstLine="709"/>
        <w:jc w:val="center"/>
        <w:rPr>
          <w:b/>
          <w:caps/>
          <w:sz w:val="28"/>
          <w:szCs w:val="28"/>
        </w:rPr>
      </w:pPr>
    </w:p>
    <w:p w:rsidR="003A308E" w:rsidRDefault="003A308E" w:rsidP="003A308E">
      <w:pPr>
        <w:widowControl w:val="0"/>
        <w:spacing w:line="360" w:lineRule="auto"/>
        <w:ind w:firstLine="709"/>
        <w:jc w:val="center"/>
        <w:rPr>
          <w:b/>
          <w:caps/>
          <w:sz w:val="28"/>
          <w:szCs w:val="28"/>
        </w:rPr>
      </w:pPr>
    </w:p>
    <w:p w:rsidR="003A308E" w:rsidRPr="00273D96" w:rsidRDefault="003A308E" w:rsidP="003A308E">
      <w:pPr>
        <w:widowControl w:val="0"/>
        <w:spacing w:line="360" w:lineRule="auto"/>
        <w:ind w:firstLine="709"/>
        <w:jc w:val="center"/>
        <w:rPr>
          <w:b/>
          <w:caps/>
          <w:sz w:val="28"/>
          <w:szCs w:val="28"/>
        </w:rPr>
      </w:pPr>
      <w:r w:rsidRPr="00273D96">
        <w:rPr>
          <w:b/>
          <w:caps/>
          <w:sz w:val="28"/>
          <w:szCs w:val="28"/>
        </w:rPr>
        <w:t>Пропозиції виробництву</w:t>
      </w:r>
    </w:p>
    <w:p w:rsidR="003A308E" w:rsidRPr="00273D96" w:rsidRDefault="003A308E" w:rsidP="003A308E">
      <w:pPr>
        <w:widowControl w:val="0"/>
        <w:spacing w:line="360" w:lineRule="auto"/>
        <w:ind w:firstLine="709"/>
        <w:jc w:val="center"/>
        <w:rPr>
          <w:b/>
          <w:caps/>
          <w:sz w:val="28"/>
          <w:szCs w:val="28"/>
        </w:rPr>
      </w:pPr>
    </w:p>
    <w:p w:rsidR="003A308E" w:rsidRPr="00273D96" w:rsidRDefault="003A308E" w:rsidP="003A308E">
      <w:pPr>
        <w:pStyle w:val="affffffff4"/>
        <w:spacing w:line="360" w:lineRule="auto"/>
        <w:rPr>
          <w:szCs w:val="28"/>
        </w:rPr>
      </w:pPr>
      <w:r w:rsidRPr="00273D96">
        <w:rPr>
          <w:szCs w:val="28"/>
        </w:rPr>
        <w:t xml:space="preserve">1. Диспансеризацію високопродуктивних корів проводити згідно з мето-дичними рекомендаціями “Диспансеризація великої рогатої худоби”, </w:t>
      </w:r>
      <w:r w:rsidRPr="00273D96">
        <w:rPr>
          <w:iCs/>
          <w:szCs w:val="28"/>
        </w:rPr>
        <w:t>схваленими НТР Головного управління ветеринарної медицини з держветінспекцією Мінсільгосп</w:t>
      </w:r>
      <w:r w:rsidRPr="00273D96">
        <w:rPr>
          <w:iCs/>
          <w:szCs w:val="28"/>
        </w:rPr>
        <w:t>п</w:t>
      </w:r>
      <w:r w:rsidRPr="00273D96">
        <w:rPr>
          <w:iCs/>
          <w:szCs w:val="28"/>
        </w:rPr>
        <w:t>роду України 19 грудня 1996 р.)</w:t>
      </w:r>
      <w:r w:rsidRPr="00273D96">
        <w:rPr>
          <w:szCs w:val="28"/>
        </w:rPr>
        <w:t>.</w:t>
      </w:r>
    </w:p>
    <w:p w:rsidR="003A308E" w:rsidRPr="00273D96" w:rsidRDefault="003A308E" w:rsidP="003A308E">
      <w:pPr>
        <w:widowControl w:val="0"/>
        <w:spacing w:line="360" w:lineRule="auto"/>
        <w:ind w:firstLine="709"/>
        <w:jc w:val="both"/>
        <w:rPr>
          <w:sz w:val="28"/>
          <w:szCs w:val="28"/>
        </w:rPr>
      </w:pPr>
      <w:r w:rsidRPr="00273D96">
        <w:rPr>
          <w:sz w:val="28"/>
          <w:szCs w:val="28"/>
        </w:rPr>
        <w:t>2. Діагностику, лікування і профілактику множинної внутрішньої патол</w:t>
      </w:r>
      <w:r w:rsidRPr="00273D96">
        <w:rPr>
          <w:sz w:val="28"/>
          <w:szCs w:val="28"/>
        </w:rPr>
        <w:t>о</w:t>
      </w:r>
      <w:r w:rsidRPr="00273D96">
        <w:rPr>
          <w:sz w:val="28"/>
          <w:szCs w:val="28"/>
        </w:rPr>
        <w:t>гії високопродуктивних корів проводити, дотримуючись методичних рекоме</w:t>
      </w:r>
      <w:r w:rsidRPr="00273D96">
        <w:rPr>
          <w:sz w:val="28"/>
          <w:szCs w:val="28"/>
        </w:rPr>
        <w:t>н</w:t>
      </w:r>
      <w:r w:rsidRPr="00273D96">
        <w:rPr>
          <w:sz w:val="28"/>
          <w:szCs w:val="28"/>
        </w:rPr>
        <w:t>дацій ”Внутрішні хвороби високопродуктивних корів (етіологія, діагностика, лікування і профілактика)”, затверджених НМК Державного департаменту ветеринарної медицини Мінагр</w:t>
      </w:r>
      <w:r w:rsidRPr="00273D96">
        <w:rPr>
          <w:sz w:val="28"/>
          <w:szCs w:val="28"/>
        </w:rPr>
        <w:t>о</w:t>
      </w:r>
      <w:r w:rsidRPr="00273D96">
        <w:rPr>
          <w:sz w:val="28"/>
          <w:szCs w:val="28"/>
        </w:rPr>
        <w:t xml:space="preserve">політики України (протокол </w:t>
      </w:r>
      <w:r>
        <w:rPr>
          <w:sz w:val="28"/>
          <w:szCs w:val="28"/>
        </w:rPr>
        <w:t xml:space="preserve">         </w:t>
      </w:r>
      <w:r w:rsidRPr="00273D96">
        <w:rPr>
          <w:sz w:val="28"/>
          <w:szCs w:val="28"/>
        </w:rPr>
        <w:t>№ 3 від 20.12.2006 р.)</w:t>
      </w:r>
    </w:p>
    <w:p w:rsidR="003A308E" w:rsidRPr="00273D96" w:rsidRDefault="003A308E" w:rsidP="003A308E">
      <w:pPr>
        <w:widowControl w:val="0"/>
        <w:spacing w:line="360" w:lineRule="auto"/>
        <w:ind w:firstLine="709"/>
        <w:jc w:val="both"/>
        <w:rPr>
          <w:sz w:val="28"/>
          <w:szCs w:val="28"/>
        </w:rPr>
      </w:pPr>
      <w:r w:rsidRPr="00273D96">
        <w:rPr>
          <w:sz w:val="28"/>
          <w:szCs w:val="28"/>
        </w:rPr>
        <w:t>3. Лабораторне дослідження крові виконувати згідно з методичними     рекомендаціями ”Біохімічні методи дослідження крові тварин”, затвердженими наказом Державного департаменту ветеринарної медицини Міністерства аграрної пол</w:t>
      </w:r>
      <w:r w:rsidRPr="00273D96">
        <w:rPr>
          <w:sz w:val="28"/>
          <w:szCs w:val="28"/>
        </w:rPr>
        <w:t>і</w:t>
      </w:r>
      <w:r w:rsidRPr="00273D96">
        <w:rPr>
          <w:sz w:val="28"/>
          <w:szCs w:val="28"/>
        </w:rPr>
        <w:t>тики України № 115 від 07.10.2004 р.</w:t>
      </w:r>
    </w:p>
    <w:p w:rsidR="003A308E" w:rsidRDefault="003A308E" w:rsidP="003A308E">
      <w:pPr>
        <w:pStyle w:val="affffffff1"/>
        <w:ind w:firstLine="709"/>
        <w:rPr>
          <w:b/>
          <w:bCs/>
        </w:rPr>
      </w:pPr>
      <w:r>
        <w:rPr>
          <w:b/>
          <w:bCs/>
        </w:rPr>
        <w:t>СПИСОК  ВИКОРИСТАНИХ  ДЖЕРЕЛ</w:t>
      </w:r>
    </w:p>
    <w:p w:rsidR="003A308E" w:rsidRDefault="003A308E" w:rsidP="003A308E">
      <w:pPr>
        <w:pStyle w:val="affffffff1"/>
        <w:ind w:firstLine="709"/>
        <w:rPr>
          <w:b/>
          <w:bCs/>
        </w:rPr>
      </w:pPr>
    </w:p>
    <w:p w:rsidR="003A308E" w:rsidRDefault="003A308E" w:rsidP="003A308E">
      <w:pPr>
        <w:spacing w:line="360" w:lineRule="auto"/>
        <w:ind w:firstLine="709"/>
        <w:jc w:val="both"/>
        <w:rPr>
          <w:sz w:val="28"/>
          <w:lang w:val="uk-UA"/>
        </w:rPr>
      </w:pPr>
      <w:r>
        <w:rPr>
          <w:sz w:val="28"/>
          <w:lang w:val="uk-UA"/>
        </w:rPr>
        <w:t xml:space="preserve">1. Буркат В.П. Деякі аспекти наукового обгрунтування розвитку скотарства в Україні / В.П. Буркат //  Вісник Білоцерків. держ. аграр. ун-ту. – Вип. 7, ч. 1. – Біла Церква, 1998. – С. 153–161. </w:t>
      </w:r>
    </w:p>
    <w:p w:rsidR="003A308E" w:rsidRDefault="003A308E" w:rsidP="003A308E">
      <w:pPr>
        <w:spacing w:line="360" w:lineRule="auto"/>
        <w:ind w:firstLine="709"/>
        <w:jc w:val="both"/>
        <w:rPr>
          <w:sz w:val="28"/>
          <w:lang w:val="uk-UA"/>
        </w:rPr>
      </w:pPr>
      <w:r>
        <w:rPr>
          <w:sz w:val="28"/>
          <w:lang w:val="uk-UA"/>
        </w:rPr>
        <w:lastRenderedPageBreak/>
        <w:t>2. Буркат В.П. До питання про породоутворювальні процеси в молоч-ному скотарстві в Україні</w:t>
      </w:r>
      <w:r>
        <w:rPr>
          <w:sz w:val="28"/>
        </w:rPr>
        <w:t xml:space="preserve"> </w:t>
      </w:r>
      <w:r>
        <w:rPr>
          <w:sz w:val="28"/>
          <w:lang w:val="uk-UA"/>
        </w:rPr>
        <w:t>/ В.П. Буркат, М.В. Зубець // Вісник аграр. науки.–1997. – № 2. – С. 79–80.</w:t>
      </w:r>
    </w:p>
    <w:p w:rsidR="003A308E" w:rsidRDefault="003A308E" w:rsidP="003A308E">
      <w:pPr>
        <w:spacing w:line="360" w:lineRule="auto"/>
        <w:ind w:firstLine="709"/>
        <w:jc w:val="both"/>
        <w:rPr>
          <w:sz w:val="28"/>
          <w:lang w:val="uk-UA"/>
        </w:rPr>
      </w:pPr>
      <w:r>
        <w:rPr>
          <w:sz w:val="28"/>
          <w:lang w:val="uk-UA"/>
        </w:rPr>
        <w:t>3. Кондрахін І.П. Фізіологічні основи профілактики внутрішніх хвороб                / І.П. Кондрахін, В.І. Левченко // Вісник аграрної науки.–2000.–№ 2.–С. 33–35.</w:t>
      </w:r>
    </w:p>
    <w:p w:rsidR="003A308E" w:rsidRDefault="003A308E" w:rsidP="003A308E">
      <w:pPr>
        <w:pStyle w:val="affffffff4"/>
        <w:spacing w:line="360" w:lineRule="auto"/>
        <w:rPr>
          <w:spacing w:val="-6"/>
          <w:lang w:val="uk-UA"/>
        </w:rPr>
      </w:pPr>
      <w:r>
        <w:rPr>
          <w:spacing w:val="-6"/>
          <w:lang w:val="uk-UA"/>
        </w:rPr>
        <w:t>4. Левченко В.І. Діагностика, лікування та профілактика хвороб печінки у великої рогатої худоби: Методичні рекомендації / В.І. Левченко, В.В. Влізло. – К., 1998.– 22 с.</w:t>
      </w:r>
    </w:p>
    <w:p w:rsidR="003A308E" w:rsidRDefault="003A308E" w:rsidP="003A308E">
      <w:pPr>
        <w:spacing w:line="360" w:lineRule="auto"/>
        <w:ind w:firstLine="709"/>
        <w:jc w:val="both"/>
        <w:rPr>
          <w:sz w:val="28"/>
          <w:lang w:val="uk-UA"/>
        </w:rPr>
      </w:pPr>
      <w:r>
        <w:rPr>
          <w:sz w:val="28"/>
          <w:lang w:val="uk-UA"/>
        </w:rPr>
        <w:t>5. Зубець М.В. Реформування агропромислового комплексу України                       / М.В. Зубець  // Вісник аграр. науки. – 1999. – № 1. – С. 5–10.</w:t>
      </w:r>
    </w:p>
    <w:p w:rsidR="003A308E" w:rsidRDefault="003A308E" w:rsidP="003A308E">
      <w:pPr>
        <w:pStyle w:val="affffffff4"/>
        <w:spacing w:line="360" w:lineRule="auto"/>
        <w:rPr>
          <w:spacing w:val="-4"/>
          <w:lang w:val="uk-UA"/>
        </w:rPr>
      </w:pPr>
      <w:r>
        <w:rPr>
          <w:spacing w:val="-4"/>
          <w:lang w:val="uk-UA"/>
        </w:rPr>
        <w:t>6. Зубець М.В. Актуальні питання наукових досліджень з фізіології і               біохімії сільськогосподарських тварин / М.В. Зубець // Наук. вісник Львів. держ. акад. вет. медицини ім. С.З. Гжицького. – Т. 2 (№ 2), ч. 2. – Львів, 2000.–С. 61–64.</w:t>
      </w:r>
    </w:p>
    <w:p w:rsidR="003A308E" w:rsidRDefault="003A308E" w:rsidP="003A308E">
      <w:pPr>
        <w:spacing w:line="360" w:lineRule="auto"/>
        <w:ind w:firstLine="709"/>
        <w:jc w:val="both"/>
        <w:rPr>
          <w:sz w:val="28"/>
          <w:lang w:val="uk-UA"/>
        </w:rPr>
      </w:pPr>
      <w:r>
        <w:rPr>
          <w:sz w:val="28"/>
          <w:lang w:val="uk-UA"/>
        </w:rPr>
        <w:t>7. Кондрахін І. Етіологічний та патогенетичний зв’язок множинної патології, особливості лікування і профілактики / Іван Кондрахін // Вет. меди-цина України. – 2006. – № 2. – С. 9–10.</w:t>
      </w:r>
    </w:p>
    <w:p w:rsidR="003A308E" w:rsidRDefault="003A308E" w:rsidP="003A308E">
      <w:pPr>
        <w:spacing w:line="360" w:lineRule="auto"/>
        <w:ind w:firstLine="709"/>
        <w:jc w:val="both"/>
        <w:rPr>
          <w:sz w:val="28"/>
          <w:lang w:val="uk-UA"/>
        </w:rPr>
      </w:pPr>
      <w:r>
        <w:rPr>
          <w:sz w:val="28"/>
          <w:lang w:val="uk-UA"/>
        </w:rPr>
        <w:t>8. Янович В.Г. Біологічні основи трансформації поживних речовин у жуйних тварин / В.Г. Янович, Л.І. Сологуб. – Львів, 2000. – 384 с.</w:t>
      </w:r>
    </w:p>
    <w:p w:rsidR="003A308E" w:rsidRDefault="003A308E" w:rsidP="003A308E">
      <w:pPr>
        <w:spacing w:line="360" w:lineRule="auto"/>
        <w:ind w:firstLine="540"/>
        <w:jc w:val="both"/>
        <w:rPr>
          <w:sz w:val="28"/>
          <w:lang w:val="uk-UA"/>
        </w:rPr>
      </w:pPr>
      <w:r>
        <w:rPr>
          <w:sz w:val="28"/>
          <w:lang w:val="uk-UA"/>
        </w:rPr>
        <w:t>9. Янович В.Г. Обмен липидов у животных в онтогенезе / В.Г.Янович, П.З.Лагодюк // – М.</w:t>
      </w:r>
      <w:r>
        <w:rPr>
          <w:sz w:val="28"/>
        </w:rPr>
        <w:t>: Агропромиздат, 1991. – 317 с.</w:t>
      </w:r>
    </w:p>
    <w:p w:rsidR="003A308E" w:rsidRPr="003A308E" w:rsidRDefault="003A308E" w:rsidP="003A308E">
      <w:pPr>
        <w:widowControl w:val="0"/>
        <w:spacing w:line="360" w:lineRule="auto"/>
        <w:ind w:firstLine="720"/>
        <w:jc w:val="both"/>
        <w:rPr>
          <w:spacing w:val="-8"/>
          <w:sz w:val="28"/>
          <w:szCs w:val="28"/>
          <w:lang w:val="uk-UA"/>
        </w:rPr>
      </w:pPr>
      <w:r>
        <w:rPr>
          <w:spacing w:val="-8"/>
          <w:sz w:val="28"/>
          <w:lang w:val="uk-UA"/>
        </w:rPr>
        <w:t xml:space="preserve">10. </w:t>
      </w:r>
      <w:r>
        <w:rPr>
          <w:spacing w:val="-8"/>
          <w:sz w:val="28"/>
          <w:szCs w:val="28"/>
          <w:lang w:val="uk-UA"/>
        </w:rPr>
        <w:t>Диспансеризація сільськогосподарських тварин / Загальна терапія і профі-лактика внутрішніх хвороб тварин: практикум // В.І.Левченко, І.П.Кондрахін, Л.М.Б</w:t>
      </w:r>
      <w:r>
        <w:rPr>
          <w:spacing w:val="-8"/>
          <w:sz w:val="28"/>
          <w:szCs w:val="28"/>
          <w:lang w:val="uk-UA"/>
        </w:rPr>
        <w:t>о</w:t>
      </w:r>
      <w:r>
        <w:rPr>
          <w:spacing w:val="-8"/>
          <w:sz w:val="28"/>
          <w:szCs w:val="28"/>
          <w:lang w:val="uk-UA"/>
        </w:rPr>
        <w:t xml:space="preserve">гатко та ін.; за ред. </w:t>
      </w:r>
      <w:r w:rsidRPr="003A308E">
        <w:rPr>
          <w:spacing w:val="-8"/>
          <w:sz w:val="28"/>
          <w:szCs w:val="28"/>
          <w:lang w:val="uk-UA"/>
        </w:rPr>
        <w:t>В.І. Левченка. – Біла Церква, 2000. – С. 176–205.</w:t>
      </w:r>
    </w:p>
    <w:p w:rsidR="003A308E" w:rsidRDefault="003A308E" w:rsidP="003A308E">
      <w:pPr>
        <w:spacing w:line="360" w:lineRule="auto"/>
        <w:ind w:firstLine="709"/>
        <w:jc w:val="both"/>
        <w:rPr>
          <w:sz w:val="28"/>
          <w:lang w:val="uk-UA"/>
        </w:rPr>
      </w:pPr>
      <w:r>
        <w:rPr>
          <w:sz w:val="28"/>
          <w:lang w:val="uk-UA"/>
        </w:rPr>
        <w:t xml:space="preserve">11. Левченко В.І. Профілактика захворювання печінки у корів / В.І. Лев-ченко, В.В. Влізло // Тваринництво України. – 1998. – № 6. – С. 16–18. </w:t>
      </w:r>
    </w:p>
    <w:p w:rsidR="003A308E" w:rsidRDefault="003A308E" w:rsidP="003A308E">
      <w:pPr>
        <w:spacing w:line="360" w:lineRule="auto"/>
        <w:ind w:firstLine="709"/>
        <w:jc w:val="both"/>
        <w:rPr>
          <w:sz w:val="28"/>
          <w:lang w:val="uk-UA"/>
        </w:rPr>
      </w:pPr>
      <w:r>
        <w:rPr>
          <w:sz w:val="28"/>
          <w:lang w:val="uk-UA"/>
        </w:rPr>
        <w:t xml:space="preserve">12. Кравців Р.Й. Вплив важких металів на метаболізм вуглеводів та активність ферментів у крові корів / Р.Й. Кравців, В.І. Буцяк // Вісник аграрної науки. – 2003. – № 2. – С. 43–46. </w:t>
      </w:r>
    </w:p>
    <w:p w:rsidR="003A308E" w:rsidRDefault="003A308E" w:rsidP="003A308E">
      <w:pPr>
        <w:spacing w:line="360" w:lineRule="auto"/>
        <w:ind w:firstLine="709"/>
        <w:jc w:val="both"/>
        <w:rPr>
          <w:sz w:val="28"/>
          <w:lang w:val="uk-UA"/>
        </w:rPr>
      </w:pPr>
      <w:r>
        <w:rPr>
          <w:sz w:val="28"/>
          <w:lang w:val="uk-UA"/>
        </w:rPr>
        <w:t>13. Гавриленко М.С. Годівля високопродуктивних молочних корів                        / М.С. Гавриленко. – К., 1998. – 59 с.</w:t>
      </w:r>
    </w:p>
    <w:p w:rsidR="003A308E" w:rsidRDefault="003A308E" w:rsidP="003A308E">
      <w:pPr>
        <w:spacing w:line="360" w:lineRule="auto"/>
        <w:ind w:firstLine="709"/>
        <w:jc w:val="both"/>
        <w:rPr>
          <w:sz w:val="28"/>
          <w:lang w:val="uk-UA"/>
        </w:rPr>
      </w:pPr>
      <w:r>
        <w:rPr>
          <w:sz w:val="28"/>
          <w:lang w:val="uk-UA"/>
        </w:rPr>
        <w:lastRenderedPageBreak/>
        <w:t>14. Шевченко М.І. Аспекти протеїнового живлення жуйних / М.І. Шев-ченко // Вісник аграрної науки. – 1999. – № 10. – С. 46–48.</w:t>
      </w:r>
    </w:p>
    <w:p w:rsidR="003A308E" w:rsidRDefault="003A308E" w:rsidP="003A308E">
      <w:pPr>
        <w:spacing w:line="360" w:lineRule="auto"/>
        <w:ind w:firstLine="709"/>
        <w:jc w:val="both"/>
        <w:rPr>
          <w:sz w:val="28"/>
          <w:lang w:val="uk-UA"/>
        </w:rPr>
      </w:pPr>
      <w:r>
        <w:rPr>
          <w:sz w:val="28"/>
          <w:lang w:val="uk-UA"/>
        </w:rPr>
        <w:t>15. Проблемні питання відтворення великої рогатої худоби / Й.З. Сіраць-кий, С.Ю. Демчук, Є.І. Федорович та ін. // Вісник аграр. науки. – 2005. – № 1. – С. 24–28.</w:t>
      </w:r>
    </w:p>
    <w:p w:rsidR="003A308E" w:rsidRDefault="003A308E" w:rsidP="003A308E">
      <w:pPr>
        <w:pStyle w:val="affffffff4"/>
        <w:spacing w:line="360" w:lineRule="auto"/>
      </w:pPr>
      <w:r>
        <w:t>16. Кондрахин И.П. Кетоз, остеодистрофия и ожирение коров в условиях интенсивного животноводства (этиология, диагностика, профилактика и лече-ние): автореф. дисс. на соискание уч. степени д-ра вет. наук: спец. 16.00.01. – “Диагностика и терапия животных” / И.П. Кондрахин. –  М., 1980. – 36 с.</w:t>
      </w:r>
    </w:p>
    <w:p w:rsidR="003A308E" w:rsidRDefault="003A308E" w:rsidP="003A308E">
      <w:pPr>
        <w:pStyle w:val="affffffff4"/>
        <w:spacing w:line="360" w:lineRule="auto"/>
      </w:pPr>
      <w:r>
        <w:t>17. Кондрахин И.П. Алиментарные и эндокринные болезни животных                 / И.П. Кондрахин. – М.:</w:t>
      </w:r>
      <w:r>
        <w:rPr>
          <w:lang w:val="uk-UA"/>
        </w:rPr>
        <w:t xml:space="preserve"> </w:t>
      </w:r>
      <w:r>
        <w:t xml:space="preserve">Агропромиздат, 1989. – 1989. – 256 с. </w:t>
      </w:r>
    </w:p>
    <w:p w:rsidR="003A308E" w:rsidRDefault="003A308E" w:rsidP="003A308E">
      <w:pPr>
        <w:pStyle w:val="affffffff4"/>
        <w:spacing w:line="360" w:lineRule="auto"/>
      </w:pPr>
      <w:r>
        <w:t>18. Кондрахин И.П. Полиморбидность внутренней патологии / И.П.Кондрахин // Ветеринария. – 1998. – № 12. – С. 38–40.</w:t>
      </w:r>
    </w:p>
    <w:p w:rsidR="003A308E" w:rsidRDefault="003A308E" w:rsidP="003A308E">
      <w:pPr>
        <w:spacing w:line="360" w:lineRule="auto"/>
        <w:ind w:firstLine="709"/>
        <w:jc w:val="both"/>
        <w:rPr>
          <w:sz w:val="28"/>
          <w:lang w:val="uk-UA"/>
        </w:rPr>
      </w:pPr>
      <w:r>
        <w:rPr>
          <w:sz w:val="28"/>
          <w:lang w:val="uk-UA"/>
        </w:rPr>
        <w:t xml:space="preserve">19. Павлов М.Є. Структура раціону і кетоз корів / М.Є. Павлов // Вісник   с.-г. науки. – 1982. – № 6. – С. 44–45. </w:t>
      </w:r>
    </w:p>
    <w:p w:rsidR="003A308E" w:rsidRDefault="003A308E" w:rsidP="003A308E">
      <w:pPr>
        <w:pStyle w:val="affffffff4"/>
        <w:spacing w:line="360" w:lineRule="auto"/>
        <w:rPr>
          <w:spacing w:val="-8"/>
          <w:lang w:val="uk-UA"/>
        </w:rPr>
      </w:pPr>
      <w:r>
        <w:rPr>
          <w:spacing w:val="-8"/>
          <w:lang w:val="uk-UA"/>
        </w:rPr>
        <w:t>20. Павлов М.Є. Особливості діагностики і профілактики хвороб, спричине-них порушенням обміну речовин / М.Є. Павлов, М.Л. Маслій, В.Ф. Писаренко // Вет. медицина: Міжвід. темат. наук. зб.–Вип. 85. – Т. 2. – Харків, 2005. – С. 885–887.</w:t>
      </w:r>
    </w:p>
    <w:p w:rsidR="003A308E" w:rsidRDefault="003A308E" w:rsidP="003A308E">
      <w:pPr>
        <w:widowControl w:val="0"/>
        <w:spacing w:line="360" w:lineRule="auto"/>
        <w:ind w:firstLine="720"/>
        <w:jc w:val="both"/>
        <w:rPr>
          <w:sz w:val="28"/>
          <w:szCs w:val="28"/>
        </w:rPr>
      </w:pPr>
      <w:r>
        <w:rPr>
          <w:sz w:val="28"/>
        </w:rPr>
        <w:t>21.</w:t>
      </w:r>
      <w:r>
        <w:t xml:space="preserve"> </w:t>
      </w:r>
      <w:r>
        <w:rPr>
          <w:sz w:val="28"/>
          <w:szCs w:val="28"/>
        </w:rPr>
        <w:t>Левченко В.И. Болезни печени у молодняка крупного рогатого скота при выращивании и откорме в специализированных хозяйствах: автореф. дис. на соискание уч. степени д-ра вет. наук: спец. 16.00.01 ”Диагностика и терапия животных“ / В.И.Левченко. – М., 1986. – 28 с.</w:t>
      </w:r>
    </w:p>
    <w:p w:rsidR="003A308E" w:rsidRDefault="003A308E" w:rsidP="003A308E">
      <w:pPr>
        <w:spacing w:line="360" w:lineRule="auto"/>
        <w:ind w:firstLine="709"/>
        <w:jc w:val="both"/>
        <w:rPr>
          <w:spacing w:val="2"/>
          <w:sz w:val="28"/>
          <w:lang w:val="uk-UA"/>
        </w:rPr>
      </w:pPr>
      <w:r>
        <w:rPr>
          <w:sz w:val="28"/>
          <w:lang w:val="uk-UA"/>
        </w:rPr>
        <w:t xml:space="preserve">22. </w:t>
      </w:r>
      <w:r>
        <w:rPr>
          <w:spacing w:val="2"/>
          <w:sz w:val="28"/>
          <w:lang w:val="uk-UA"/>
        </w:rPr>
        <w:t xml:space="preserve">Кумар </w:t>
      </w:r>
      <w:r>
        <w:rPr>
          <w:spacing w:val="2"/>
          <w:sz w:val="28"/>
        </w:rPr>
        <w:t>Ю.</w:t>
      </w:r>
      <w:r>
        <w:rPr>
          <w:bCs/>
          <w:spacing w:val="2"/>
          <w:sz w:val="28"/>
        </w:rPr>
        <w:t xml:space="preserve"> </w:t>
      </w:r>
      <w:r>
        <w:rPr>
          <w:spacing w:val="2"/>
          <w:sz w:val="28"/>
        </w:rPr>
        <w:t>О поражении печени у высокопродуктивных коров / Ю.Кумар // Теоретические и практические вопросы ветеринарии: Ветеринар-ные проблемы индустриального животноводства: Матер</w:t>
      </w:r>
      <w:r>
        <w:rPr>
          <w:spacing w:val="2"/>
          <w:sz w:val="28"/>
          <w:lang w:val="uk-UA"/>
        </w:rPr>
        <w:t>иалы</w:t>
      </w:r>
      <w:r>
        <w:rPr>
          <w:spacing w:val="2"/>
          <w:sz w:val="28"/>
        </w:rPr>
        <w:t>. Республ</w:t>
      </w:r>
      <w:r>
        <w:rPr>
          <w:spacing w:val="2"/>
          <w:sz w:val="28"/>
          <w:lang w:val="uk-UA"/>
        </w:rPr>
        <w:t>.</w:t>
      </w:r>
      <w:r>
        <w:rPr>
          <w:spacing w:val="2"/>
          <w:sz w:val="28"/>
        </w:rPr>
        <w:t xml:space="preserve"> конф. – Тарту, 1983. – Т. 1. </w:t>
      </w:r>
      <w:r>
        <w:rPr>
          <w:spacing w:val="2"/>
          <w:sz w:val="28"/>
          <w:lang w:val="uk-UA"/>
        </w:rPr>
        <w:t xml:space="preserve">– С. 56–62. </w:t>
      </w:r>
    </w:p>
    <w:p w:rsidR="003A308E" w:rsidRDefault="003A308E" w:rsidP="003A308E">
      <w:pPr>
        <w:pStyle w:val="affffffff4"/>
        <w:spacing w:line="360" w:lineRule="auto"/>
        <w:rPr>
          <w:lang w:val="uk-UA"/>
        </w:rPr>
      </w:pPr>
      <w:r>
        <w:rPr>
          <w:lang w:val="uk-UA"/>
        </w:rPr>
        <w:t xml:space="preserve">23. Левченко В.І. Патологія печінки у великої рогатої худоби                    / В.І.Левченко, В.В.Влізло, В.І.Головаха // Вісник аграр. науки. – К.: Урожай, 1996. – № 9. – С. 50–54. </w:t>
      </w:r>
    </w:p>
    <w:p w:rsidR="003A308E" w:rsidRDefault="003A308E" w:rsidP="003A308E">
      <w:pPr>
        <w:spacing w:line="360" w:lineRule="auto"/>
        <w:ind w:firstLine="720"/>
        <w:jc w:val="both"/>
        <w:rPr>
          <w:sz w:val="28"/>
          <w:lang w:val="uk-UA"/>
        </w:rPr>
      </w:pPr>
      <w:r>
        <w:rPr>
          <w:sz w:val="28"/>
          <w:lang w:val="uk-UA"/>
        </w:rPr>
        <w:lastRenderedPageBreak/>
        <w:t>24. Чечоткін О.В. Біохімія сільськогосподарських тварин / О.В.Чечоткін, В.І.Воронянський, М.І.Карташов. – Харків, 2000. – 466 с.</w:t>
      </w:r>
    </w:p>
    <w:p w:rsidR="003A308E" w:rsidRDefault="003A308E" w:rsidP="003A308E">
      <w:pPr>
        <w:spacing w:line="360" w:lineRule="auto"/>
        <w:ind w:firstLine="720"/>
        <w:jc w:val="both"/>
        <w:rPr>
          <w:sz w:val="28"/>
        </w:rPr>
      </w:pPr>
      <w:r>
        <w:rPr>
          <w:sz w:val="28"/>
          <w:lang w:val="uk-UA"/>
        </w:rPr>
        <w:t>25. Горжейши Я. Основ</w:t>
      </w:r>
      <w:r>
        <w:rPr>
          <w:sz w:val="28"/>
        </w:rPr>
        <w:t>ы клинической биохимии в клинике внутренних болезней</w:t>
      </w:r>
      <w:r>
        <w:rPr>
          <w:sz w:val="28"/>
          <w:lang w:val="uk-UA"/>
        </w:rPr>
        <w:t xml:space="preserve"> / Я. Горжейши. </w:t>
      </w:r>
      <w:r>
        <w:rPr>
          <w:sz w:val="28"/>
        </w:rPr>
        <w:t>– Прага, 1967. – 680 с.</w:t>
      </w:r>
    </w:p>
    <w:p w:rsidR="003A308E" w:rsidRDefault="003A308E" w:rsidP="003A308E">
      <w:pPr>
        <w:spacing w:line="360" w:lineRule="auto"/>
        <w:ind w:firstLine="709"/>
        <w:jc w:val="both"/>
        <w:rPr>
          <w:sz w:val="28"/>
        </w:rPr>
      </w:pPr>
      <w:r>
        <w:rPr>
          <w:sz w:val="28"/>
          <w:lang w:val="uk-UA"/>
        </w:rPr>
        <w:t xml:space="preserve">26. Ветеринарна клінічна біохімія </w:t>
      </w:r>
      <w:r>
        <w:rPr>
          <w:sz w:val="28"/>
        </w:rPr>
        <w:t>[</w:t>
      </w:r>
      <w:r>
        <w:rPr>
          <w:sz w:val="28"/>
          <w:lang w:val="uk-UA"/>
        </w:rPr>
        <w:t>текст</w:t>
      </w:r>
      <w:r>
        <w:rPr>
          <w:sz w:val="28"/>
        </w:rPr>
        <w:t>]</w:t>
      </w:r>
      <w:r>
        <w:rPr>
          <w:sz w:val="28"/>
          <w:lang w:val="uk-UA"/>
        </w:rPr>
        <w:t>: підручник / В.І.Левченко, В.В.Влізло, І.П.Кондрахін та ін.; за ред. В.І.Левченка і В.Л.Галяса. – Біла Церква, 2002. – 400 с.</w:t>
      </w:r>
    </w:p>
    <w:p w:rsidR="003A308E" w:rsidRDefault="003A308E" w:rsidP="003A308E">
      <w:pPr>
        <w:spacing w:line="360" w:lineRule="auto"/>
        <w:ind w:firstLine="709"/>
        <w:jc w:val="both"/>
        <w:rPr>
          <w:sz w:val="28"/>
        </w:rPr>
      </w:pPr>
      <w:r>
        <w:rPr>
          <w:sz w:val="28"/>
          <w:lang w:val="uk-UA"/>
        </w:rPr>
        <w:t>27. Топарская В.Н. Ф</w:t>
      </w:r>
      <w:r>
        <w:rPr>
          <w:sz w:val="28"/>
        </w:rPr>
        <w:t>изиология и патология углеводного, липидного и белкового обмена</w:t>
      </w:r>
      <w:r>
        <w:rPr>
          <w:sz w:val="28"/>
          <w:lang w:val="uk-UA"/>
        </w:rPr>
        <w:t xml:space="preserve"> / В.Н.Топарская.</w:t>
      </w:r>
      <w:r>
        <w:rPr>
          <w:sz w:val="28"/>
        </w:rPr>
        <w:t xml:space="preserve"> – М.: Медицина, 1970. – 248 с.</w:t>
      </w:r>
    </w:p>
    <w:p w:rsidR="003A308E" w:rsidRPr="00D02739" w:rsidRDefault="003A308E" w:rsidP="003A308E">
      <w:pPr>
        <w:spacing w:line="360" w:lineRule="auto"/>
        <w:ind w:firstLine="709"/>
        <w:jc w:val="both"/>
        <w:rPr>
          <w:sz w:val="28"/>
          <w:lang w:val="uk-UA"/>
        </w:rPr>
      </w:pPr>
      <w:r>
        <w:rPr>
          <w:sz w:val="28"/>
        </w:rPr>
        <w:t>28</w:t>
      </w:r>
      <w:r>
        <w:rPr>
          <w:sz w:val="28"/>
          <w:lang w:val="uk-UA"/>
        </w:rPr>
        <w:t xml:space="preserve">. Біохімія тварин </w:t>
      </w:r>
      <w:r>
        <w:rPr>
          <w:sz w:val="28"/>
        </w:rPr>
        <w:t>[</w:t>
      </w:r>
      <w:r>
        <w:rPr>
          <w:sz w:val="28"/>
          <w:lang w:val="uk-UA"/>
        </w:rPr>
        <w:t>текст</w:t>
      </w:r>
      <w:r>
        <w:rPr>
          <w:sz w:val="28"/>
        </w:rPr>
        <w:t>]</w:t>
      </w:r>
      <w:r>
        <w:rPr>
          <w:sz w:val="28"/>
          <w:lang w:val="uk-UA"/>
        </w:rPr>
        <w:t>: підручник</w:t>
      </w:r>
      <w:r>
        <w:rPr>
          <w:sz w:val="28"/>
        </w:rPr>
        <w:t xml:space="preserve"> </w:t>
      </w:r>
      <w:r>
        <w:rPr>
          <w:sz w:val="28"/>
          <w:lang w:val="uk-UA"/>
        </w:rPr>
        <w:t>/ О.І.Кононський; за ред. О.І.Кононського. – К.</w:t>
      </w:r>
      <w:r w:rsidRPr="00D02739">
        <w:rPr>
          <w:sz w:val="28"/>
          <w:lang w:val="uk-UA"/>
        </w:rPr>
        <w:t>:</w:t>
      </w:r>
      <w:r>
        <w:rPr>
          <w:sz w:val="28"/>
          <w:lang w:val="uk-UA"/>
        </w:rPr>
        <w:t xml:space="preserve"> Вища шк., 1994. – 439 с.</w:t>
      </w:r>
    </w:p>
    <w:p w:rsidR="003A308E" w:rsidRPr="00D02739" w:rsidRDefault="003A308E" w:rsidP="003A308E">
      <w:pPr>
        <w:pStyle w:val="25"/>
        <w:widowControl w:val="0"/>
        <w:rPr>
          <w:lang w:val="uk-UA"/>
        </w:rPr>
      </w:pPr>
      <w:r w:rsidRPr="00D02739">
        <w:rPr>
          <w:lang w:val="uk-UA"/>
        </w:rPr>
        <w:t>29. Ангельські С. Клінічна біохімія / С.Ангельськ</w:t>
      </w:r>
      <w:r>
        <w:rPr>
          <w:lang w:val="uk-UA"/>
        </w:rPr>
        <w:t>і</w:t>
      </w:r>
      <w:r w:rsidRPr="00D02739">
        <w:rPr>
          <w:lang w:val="uk-UA"/>
        </w:rPr>
        <w:t xml:space="preserve">, </w:t>
      </w:r>
      <w:r>
        <w:rPr>
          <w:lang w:val="uk-UA"/>
        </w:rPr>
        <w:t>М.Г.</w:t>
      </w:r>
      <w:r w:rsidRPr="00D02739">
        <w:rPr>
          <w:lang w:val="uk-UA"/>
        </w:rPr>
        <w:t xml:space="preserve">Домінічак, </w:t>
      </w:r>
      <w:r>
        <w:rPr>
          <w:lang w:val="uk-UA"/>
        </w:rPr>
        <w:t>З.</w:t>
      </w:r>
      <w:r w:rsidRPr="00D02739">
        <w:rPr>
          <w:lang w:val="uk-UA"/>
        </w:rPr>
        <w:t>Якубовські</w:t>
      </w:r>
      <w:r>
        <w:rPr>
          <w:lang w:val="uk-UA"/>
        </w:rPr>
        <w:t>;</w:t>
      </w:r>
      <w:r w:rsidRPr="00D02739">
        <w:rPr>
          <w:lang w:val="uk-UA"/>
        </w:rPr>
        <w:t xml:space="preserve"> </w:t>
      </w:r>
      <w:r>
        <w:rPr>
          <w:lang w:val="uk-UA"/>
        </w:rPr>
        <w:t>п</w:t>
      </w:r>
      <w:r w:rsidRPr="00D02739">
        <w:rPr>
          <w:lang w:val="uk-UA"/>
        </w:rPr>
        <w:t>ер. з пол. – Сопот, 1998. – 451 с.</w:t>
      </w:r>
    </w:p>
    <w:p w:rsidR="003A308E" w:rsidRDefault="003A308E" w:rsidP="003A308E">
      <w:pPr>
        <w:spacing w:line="360" w:lineRule="auto"/>
        <w:ind w:firstLine="708"/>
        <w:jc w:val="both"/>
        <w:rPr>
          <w:sz w:val="28"/>
        </w:rPr>
      </w:pPr>
      <w:r>
        <w:rPr>
          <w:sz w:val="28"/>
        </w:rPr>
        <w:t>30</w:t>
      </w:r>
      <w:r>
        <w:rPr>
          <w:sz w:val="28"/>
          <w:lang w:val="uk-UA"/>
        </w:rPr>
        <w:t>.</w:t>
      </w:r>
      <w:r>
        <w:rPr>
          <w:sz w:val="28"/>
        </w:rPr>
        <w:t xml:space="preserve"> Алиев А.А. Липидный обмен и продуктивность жвачных животных</w:t>
      </w:r>
      <w:r>
        <w:rPr>
          <w:sz w:val="28"/>
          <w:lang w:val="uk-UA"/>
        </w:rPr>
        <w:t xml:space="preserve">           /</w:t>
      </w:r>
      <w:r>
        <w:rPr>
          <w:sz w:val="28"/>
        </w:rPr>
        <w:t xml:space="preserve"> А.А.</w:t>
      </w:r>
      <w:r>
        <w:rPr>
          <w:sz w:val="28"/>
          <w:lang w:val="uk-UA"/>
        </w:rPr>
        <w:t xml:space="preserve"> </w:t>
      </w:r>
      <w:r>
        <w:rPr>
          <w:sz w:val="28"/>
        </w:rPr>
        <w:t>Алиев</w:t>
      </w:r>
      <w:r>
        <w:rPr>
          <w:sz w:val="28"/>
          <w:lang w:val="uk-UA"/>
        </w:rPr>
        <w:t>.</w:t>
      </w:r>
      <w:r>
        <w:rPr>
          <w:sz w:val="28"/>
        </w:rPr>
        <w:t xml:space="preserve"> – М.: 1980. – 364 с.</w:t>
      </w:r>
      <w:r>
        <w:rPr>
          <w:sz w:val="28"/>
          <w:lang w:val="uk-UA"/>
        </w:rPr>
        <w:t xml:space="preserve"> </w:t>
      </w:r>
    </w:p>
    <w:p w:rsidR="003A308E" w:rsidRPr="003A308E" w:rsidRDefault="003A308E" w:rsidP="003A308E">
      <w:pPr>
        <w:pStyle w:val="37"/>
        <w:ind w:firstLine="709"/>
        <w:rPr>
          <w:i/>
          <w:lang w:val="en-US"/>
        </w:rPr>
      </w:pPr>
      <w:r>
        <w:rPr>
          <w:i/>
          <w:lang w:val="en-US"/>
        </w:rPr>
        <w:t xml:space="preserve">31. </w:t>
      </w:r>
      <w:r w:rsidRPr="003A308E">
        <w:rPr>
          <w:i/>
          <w:lang w:val="en-US"/>
        </w:rPr>
        <w:t>Krebs H.A. The regulation of the release of ketone bodies by the liver             / H.A. Krebs // Adv. Enzyme Regul. – 1966. – Vol. 4. – P. 339–353.</w:t>
      </w:r>
    </w:p>
    <w:p w:rsidR="003A308E" w:rsidRPr="003A308E" w:rsidRDefault="003A308E" w:rsidP="003A308E">
      <w:pPr>
        <w:pStyle w:val="37"/>
        <w:ind w:firstLine="709"/>
        <w:rPr>
          <w:i/>
          <w:lang w:val="en-US"/>
        </w:rPr>
      </w:pPr>
      <w:r>
        <w:rPr>
          <w:i/>
          <w:lang w:val="en-US"/>
        </w:rPr>
        <w:t xml:space="preserve">32. </w:t>
      </w:r>
      <w:r w:rsidRPr="003A308E">
        <w:rPr>
          <w:i/>
          <w:lang w:val="en-US"/>
        </w:rPr>
        <w:t>Mulder J. Conversion of acetoacetyl-coenzyme A into acetoacetate in subcellular liver preparations / J. Mulder, S.D. Van den Berg // Int. J. Biochem. – 1977.– Vol. 8. – P. 227–235.</w:t>
      </w:r>
    </w:p>
    <w:p w:rsidR="003A308E" w:rsidRPr="00DF5AB1" w:rsidRDefault="003A308E" w:rsidP="003A308E">
      <w:pPr>
        <w:widowControl w:val="0"/>
        <w:spacing w:line="360" w:lineRule="auto"/>
        <w:ind w:firstLine="709"/>
        <w:jc w:val="both"/>
        <w:rPr>
          <w:spacing w:val="-2"/>
          <w:sz w:val="28"/>
          <w:lang w:val="uk-UA"/>
        </w:rPr>
      </w:pPr>
      <w:r>
        <w:rPr>
          <w:spacing w:val="-4"/>
          <w:sz w:val="28"/>
          <w:lang w:val="en-US"/>
        </w:rPr>
        <w:t>33</w:t>
      </w:r>
      <w:r>
        <w:rPr>
          <w:spacing w:val="-4"/>
          <w:sz w:val="28"/>
          <w:lang w:val="uk-UA"/>
        </w:rPr>
        <w:t xml:space="preserve">. </w:t>
      </w:r>
      <w:r w:rsidRPr="00DF5AB1">
        <w:rPr>
          <w:spacing w:val="-2"/>
          <w:sz w:val="28"/>
          <w:lang w:val="en-US"/>
        </w:rPr>
        <w:t xml:space="preserve">Williamson D.H. Metabolism and function of ketone bodies </w:t>
      </w:r>
      <w:r w:rsidRPr="00DF5AB1">
        <w:rPr>
          <w:spacing w:val="-2"/>
          <w:sz w:val="28"/>
          <w:lang w:val="uk-UA"/>
        </w:rPr>
        <w:t xml:space="preserve">                                     /</w:t>
      </w:r>
      <w:r w:rsidRPr="00DF5AB1">
        <w:rPr>
          <w:spacing w:val="-2"/>
          <w:sz w:val="28"/>
          <w:lang w:val="en-US"/>
        </w:rPr>
        <w:t>D.H.</w:t>
      </w:r>
      <w:r>
        <w:rPr>
          <w:spacing w:val="-2"/>
          <w:sz w:val="28"/>
          <w:lang w:val="uk-UA"/>
        </w:rPr>
        <w:t xml:space="preserve"> </w:t>
      </w:r>
      <w:r w:rsidRPr="00DF5AB1">
        <w:rPr>
          <w:spacing w:val="-2"/>
          <w:sz w:val="28"/>
          <w:lang w:val="en-US"/>
        </w:rPr>
        <w:t>Williamson, R.</w:t>
      </w:r>
      <w:r>
        <w:rPr>
          <w:spacing w:val="-2"/>
          <w:sz w:val="28"/>
          <w:lang w:val="uk-UA"/>
        </w:rPr>
        <w:t xml:space="preserve"> </w:t>
      </w:r>
      <w:r w:rsidRPr="00DF5AB1">
        <w:rPr>
          <w:spacing w:val="-2"/>
          <w:sz w:val="28"/>
          <w:lang w:val="en-US"/>
        </w:rPr>
        <w:t xml:space="preserve">Hems // In: Essaus in cell metabolism. </w:t>
      </w:r>
      <w:r w:rsidRPr="00DF5AB1">
        <w:rPr>
          <w:spacing w:val="-2"/>
          <w:sz w:val="28"/>
          <w:lang w:val="uk-UA"/>
        </w:rPr>
        <w:t>–</w:t>
      </w:r>
      <w:r>
        <w:rPr>
          <w:spacing w:val="-2"/>
          <w:sz w:val="28"/>
          <w:lang w:val="uk-UA"/>
        </w:rPr>
        <w:t xml:space="preserve"> </w:t>
      </w:r>
      <w:r w:rsidRPr="00DF5AB1">
        <w:rPr>
          <w:spacing w:val="-2"/>
          <w:sz w:val="28"/>
          <w:lang w:val="en-US"/>
        </w:rPr>
        <w:t>London, 1970.</w:t>
      </w:r>
      <w:r>
        <w:rPr>
          <w:spacing w:val="-2"/>
          <w:sz w:val="28"/>
          <w:lang w:val="uk-UA"/>
        </w:rPr>
        <w:t xml:space="preserve">                        </w:t>
      </w:r>
      <w:r w:rsidRPr="00DF5AB1">
        <w:rPr>
          <w:spacing w:val="-2"/>
          <w:sz w:val="28"/>
          <w:lang w:val="en-US"/>
        </w:rPr>
        <w:t>–</w:t>
      </w:r>
      <w:r>
        <w:rPr>
          <w:spacing w:val="-2"/>
          <w:sz w:val="28"/>
          <w:lang w:val="uk-UA"/>
        </w:rPr>
        <w:t xml:space="preserve"> </w:t>
      </w:r>
      <w:r w:rsidRPr="00DF5AB1">
        <w:rPr>
          <w:spacing w:val="-2"/>
          <w:sz w:val="28"/>
          <w:lang w:val="en-US"/>
        </w:rPr>
        <w:t>P. 257–281.</w:t>
      </w:r>
    </w:p>
    <w:p w:rsidR="003A308E" w:rsidRDefault="003A308E" w:rsidP="003A308E">
      <w:pPr>
        <w:widowControl w:val="0"/>
        <w:spacing w:line="360" w:lineRule="auto"/>
        <w:ind w:firstLine="709"/>
        <w:jc w:val="both"/>
        <w:rPr>
          <w:sz w:val="28"/>
          <w:lang w:val="en-US"/>
        </w:rPr>
      </w:pPr>
      <w:r>
        <w:rPr>
          <w:sz w:val="28"/>
          <w:lang w:val="en-US"/>
        </w:rPr>
        <w:t xml:space="preserve">34. Bailey E. Some aspects of fatty acid oxidation and ketone body formation and utilization during development of the rat </w:t>
      </w:r>
      <w:r>
        <w:rPr>
          <w:sz w:val="28"/>
          <w:lang w:val="uk-UA"/>
        </w:rPr>
        <w:t>/</w:t>
      </w:r>
      <w:r>
        <w:rPr>
          <w:sz w:val="28"/>
          <w:lang w:val="en-US"/>
        </w:rPr>
        <w:t xml:space="preserve"> E.</w:t>
      </w:r>
      <w:r>
        <w:rPr>
          <w:sz w:val="28"/>
          <w:lang w:val="uk-UA"/>
        </w:rPr>
        <w:t xml:space="preserve"> </w:t>
      </w:r>
      <w:r>
        <w:rPr>
          <w:sz w:val="28"/>
          <w:lang w:val="en-US"/>
        </w:rPr>
        <w:t>Bailey, E.A.</w:t>
      </w:r>
      <w:r>
        <w:rPr>
          <w:sz w:val="28"/>
          <w:lang w:val="uk-UA"/>
        </w:rPr>
        <w:t xml:space="preserve"> </w:t>
      </w:r>
      <w:r>
        <w:rPr>
          <w:sz w:val="28"/>
          <w:lang w:val="en-US"/>
        </w:rPr>
        <w:t>Lockwood // Enzyme</w:t>
      </w:r>
      <w:r>
        <w:rPr>
          <w:sz w:val="28"/>
          <w:lang w:val="uk-UA"/>
        </w:rPr>
        <w:t>. –</w:t>
      </w:r>
      <w:r>
        <w:rPr>
          <w:sz w:val="28"/>
          <w:lang w:val="en-US"/>
        </w:rPr>
        <w:t xml:space="preserve"> 1973. – Vol. 115. – P. 239–253.</w:t>
      </w:r>
    </w:p>
    <w:p w:rsidR="003A308E" w:rsidRDefault="003A308E" w:rsidP="003A308E">
      <w:pPr>
        <w:spacing w:line="360" w:lineRule="auto"/>
        <w:ind w:firstLine="709"/>
        <w:jc w:val="both"/>
        <w:rPr>
          <w:sz w:val="28"/>
        </w:rPr>
      </w:pPr>
      <w:r>
        <w:rPr>
          <w:sz w:val="28"/>
          <w:lang w:val="uk-UA"/>
        </w:rPr>
        <w:t xml:space="preserve">35. </w:t>
      </w:r>
      <w:r>
        <w:rPr>
          <w:sz w:val="28"/>
        </w:rPr>
        <w:t xml:space="preserve">Янович В.Г. Онтогенетические особенности обмена кетоновых тел у жвачных животных </w:t>
      </w:r>
      <w:r>
        <w:rPr>
          <w:sz w:val="28"/>
          <w:lang w:val="uk-UA"/>
        </w:rPr>
        <w:t>/</w:t>
      </w:r>
      <w:r>
        <w:rPr>
          <w:sz w:val="28"/>
        </w:rPr>
        <w:t xml:space="preserve"> В.Г.</w:t>
      </w:r>
      <w:r>
        <w:rPr>
          <w:sz w:val="28"/>
          <w:lang w:val="uk-UA"/>
        </w:rPr>
        <w:t xml:space="preserve"> </w:t>
      </w:r>
      <w:r>
        <w:rPr>
          <w:sz w:val="28"/>
        </w:rPr>
        <w:t>Янович, С.Й</w:t>
      </w:r>
      <w:r>
        <w:rPr>
          <w:sz w:val="28"/>
          <w:lang w:val="uk-UA"/>
        </w:rPr>
        <w:t xml:space="preserve">. </w:t>
      </w:r>
      <w:r>
        <w:rPr>
          <w:sz w:val="28"/>
        </w:rPr>
        <w:t xml:space="preserve">Кусень // С.-х. </w:t>
      </w:r>
      <w:r>
        <w:rPr>
          <w:sz w:val="28"/>
          <w:lang w:val="uk-UA"/>
        </w:rPr>
        <w:t>б</w:t>
      </w:r>
      <w:r>
        <w:rPr>
          <w:sz w:val="28"/>
        </w:rPr>
        <w:t>иология.</w:t>
      </w:r>
      <w:r>
        <w:rPr>
          <w:sz w:val="28"/>
          <w:lang w:val="uk-UA"/>
        </w:rPr>
        <w:t xml:space="preserve"> </w:t>
      </w:r>
      <w:r>
        <w:rPr>
          <w:sz w:val="28"/>
        </w:rPr>
        <w:t>–</w:t>
      </w:r>
      <w:r>
        <w:rPr>
          <w:sz w:val="28"/>
          <w:lang w:val="uk-UA"/>
        </w:rPr>
        <w:t xml:space="preserve"> </w:t>
      </w:r>
      <w:r>
        <w:rPr>
          <w:sz w:val="28"/>
        </w:rPr>
        <w:t>1975</w:t>
      </w:r>
      <w:r>
        <w:rPr>
          <w:sz w:val="28"/>
          <w:lang w:val="uk-UA"/>
        </w:rPr>
        <w:t xml:space="preserve"> –</w:t>
      </w:r>
      <w:r>
        <w:rPr>
          <w:sz w:val="28"/>
        </w:rPr>
        <w:t xml:space="preserve"> Т. 10, № 4. – С. 555–562.</w:t>
      </w:r>
    </w:p>
    <w:p w:rsidR="003A308E" w:rsidRDefault="003A308E" w:rsidP="003A308E">
      <w:pPr>
        <w:spacing w:line="360" w:lineRule="auto"/>
        <w:ind w:firstLine="709"/>
        <w:jc w:val="both"/>
        <w:rPr>
          <w:sz w:val="28"/>
        </w:rPr>
      </w:pPr>
      <w:r>
        <w:rPr>
          <w:sz w:val="28"/>
          <w:lang w:val="uk-UA"/>
        </w:rPr>
        <w:lastRenderedPageBreak/>
        <w:t>36. Особливості кетогенезу у великої рогатої худоби і свиней / В.Г. Яно-вич, П.З. Лагодюк, В.В. Снітинський та ін. // Вісник с.-г. науки. – 1981. – № 4. – С. 39–41.</w:t>
      </w:r>
    </w:p>
    <w:p w:rsidR="003A308E" w:rsidRDefault="003A308E" w:rsidP="003A308E">
      <w:pPr>
        <w:spacing w:line="360" w:lineRule="auto"/>
        <w:ind w:firstLine="709"/>
        <w:jc w:val="both"/>
        <w:rPr>
          <w:sz w:val="28"/>
        </w:rPr>
      </w:pPr>
      <w:r>
        <w:rPr>
          <w:sz w:val="28"/>
          <w:lang w:val="uk-UA"/>
        </w:rPr>
        <w:t xml:space="preserve">37. </w:t>
      </w:r>
      <w:r>
        <w:rPr>
          <w:sz w:val="28"/>
        </w:rPr>
        <w:t xml:space="preserve">Янович В.Г. Возрастные особенности  липидного обмена у жвачных </w:t>
      </w:r>
      <w:r>
        <w:rPr>
          <w:sz w:val="28"/>
          <w:lang w:val="uk-UA"/>
        </w:rPr>
        <w:t xml:space="preserve">   /</w:t>
      </w:r>
      <w:r>
        <w:rPr>
          <w:sz w:val="28"/>
        </w:rPr>
        <w:t xml:space="preserve"> В.Г.Янович // С.-х. биология. – 1976</w:t>
      </w:r>
      <w:r>
        <w:rPr>
          <w:sz w:val="28"/>
          <w:lang w:val="uk-UA"/>
        </w:rPr>
        <w:t>. –</w:t>
      </w:r>
      <w:r>
        <w:rPr>
          <w:sz w:val="28"/>
        </w:rPr>
        <w:t xml:space="preserve"> </w:t>
      </w:r>
      <w:r>
        <w:rPr>
          <w:sz w:val="28"/>
          <w:lang w:val="uk-UA"/>
        </w:rPr>
        <w:t>Т</w:t>
      </w:r>
      <w:r>
        <w:rPr>
          <w:sz w:val="28"/>
        </w:rPr>
        <w:t>. 11, № 6. – С. 817–825.</w:t>
      </w:r>
    </w:p>
    <w:p w:rsidR="003A308E" w:rsidRDefault="003A308E" w:rsidP="003A308E">
      <w:pPr>
        <w:spacing w:line="360" w:lineRule="auto"/>
        <w:ind w:firstLine="709"/>
        <w:jc w:val="both"/>
        <w:rPr>
          <w:sz w:val="28"/>
          <w:lang w:val="en-US"/>
        </w:rPr>
      </w:pPr>
      <w:r>
        <w:rPr>
          <w:sz w:val="28"/>
          <w:lang w:val="en-US"/>
        </w:rPr>
        <w:t xml:space="preserve">38. Saarinen P. Studies on ketosis in dairy cattle. XIII. Lipids and ascorbic acid in the liver and adrenals of cows with spontaneous and fasting ketosis </w:t>
      </w:r>
      <w:r>
        <w:rPr>
          <w:sz w:val="28"/>
          <w:lang w:val="uk-UA"/>
        </w:rPr>
        <w:t>/</w:t>
      </w:r>
      <w:r>
        <w:rPr>
          <w:sz w:val="28"/>
          <w:lang w:val="en-US"/>
        </w:rPr>
        <w:t xml:space="preserve"> P.Saarinen, J.S.</w:t>
      </w:r>
      <w:r>
        <w:rPr>
          <w:sz w:val="28"/>
          <w:lang w:val="uk-UA"/>
        </w:rPr>
        <w:t xml:space="preserve"> </w:t>
      </w:r>
      <w:r>
        <w:rPr>
          <w:sz w:val="28"/>
          <w:lang w:val="en-US"/>
        </w:rPr>
        <w:t>Shaw // J. Dairy Sci. – 1950. – Vol. 33. – P. 515–525.</w:t>
      </w:r>
    </w:p>
    <w:p w:rsidR="003A308E" w:rsidRDefault="003A308E" w:rsidP="003A308E">
      <w:pPr>
        <w:spacing w:line="360" w:lineRule="auto"/>
        <w:ind w:firstLine="709"/>
        <w:jc w:val="both"/>
        <w:rPr>
          <w:sz w:val="28"/>
          <w:lang w:val="en-US"/>
        </w:rPr>
      </w:pPr>
      <w:r>
        <w:rPr>
          <w:sz w:val="28"/>
          <w:lang w:val="en-US"/>
        </w:rPr>
        <w:t xml:space="preserve">39. Kronfeld D.S. Hypoglicemia in Ketosis Cows: Symposium Ketosis in Dairy Cows </w:t>
      </w:r>
      <w:r>
        <w:rPr>
          <w:sz w:val="28"/>
          <w:lang w:val="uk-UA"/>
        </w:rPr>
        <w:t>/</w:t>
      </w:r>
      <w:r>
        <w:rPr>
          <w:sz w:val="28"/>
          <w:lang w:val="en-US"/>
        </w:rPr>
        <w:t xml:space="preserve"> D.S.</w:t>
      </w:r>
      <w:r>
        <w:rPr>
          <w:sz w:val="28"/>
          <w:lang w:val="uk-UA"/>
        </w:rPr>
        <w:t xml:space="preserve"> </w:t>
      </w:r>
      <w:r>
        <w:rPr>
          <w:sz w:val="28"/>
          <w:lang w:val="en-US"/>
        </w:rPr>
        <w:t xml:space="preserve">Kronfeld // J. of </w:t>
      </w:r>
      <w:r>
        <w:rPr>
          <w:sz w:val="28"/>
          <w:lang w:val="uk-UA"/>
        </w:rPr>
        <w:t xml:space="preserve"> </w:t>
      </w:r>
      <w:r>
        <w:rPr>
          <w:sz w:val="28"/>
          <w:lang w:val="en-US"/>
        </w:rPr>
        <w:t>Dairy Science. – 1971. – № 54</w:t>
      </w:r>
      <w:r>
        <w:rPr>
          <w:sz w:val="28"/>
          <w:lang w:val="uk-UA"/>
        </w:rPr>
        <w:t>,</w:t>
      </w:r>
      <w:r>
        <w:rPr>
          <w:sz w:val="28"/>
          <w:lang w:val="en-US"/>
        </w:rPr>
        <w:t xml:space="preserve"> Vol. 6.</w:t>
      </w:r>
      <w:r>
        <w:rPr>
          <w:sz w:val="28"/>
          <w:lang w:val="uk-UA"/>
        </w:rPr>
        <w:t xml:space="preserve">                    </w:t>
      </w:r>
      <w:r>
        <w:rPr>
          <w:sz w:val="28"/>
          <w:lang w:val="en-US"/>
        </w:rPr>
        <w:t xml:space="preserve"> – P. 949–961.</w:t>
      </w:r>
    </w:p>
    <w:p w:rsidR="003A308E" w:rsidRDefault="003A308E" w:rsidP="003A308E">
      <w:pPr>
        <w:spacing w:line="360" w:lineRule="auto"/>
        <w:ind w:firstLine="709"/>
        <w:jc w:val="both"/>
        <w:rPr>
          <w:sz w:val="20"/>
          <w:szCs w:val="20"/>
          <w:lang w:val="uk-UA"/>
        </w:rPr>
      </w:pPr>
      <w:r w:rsidRPr="00C874F1">
        <w:rPr>
          <w:iCs/>
          <w:sz w:val="28"/>
          <w:szCs w:val="28"/>
          <w:lang w:val="en-US"/>
        </w:rPr>
        <w:t>40.</w:t>
      </w:r>
      <w:r w:rsidRPr="00C874F1">
        <w:rPr>
          <w:i/>
          <w:iCs/>
          <w:sz w:val="28"/>
          <w:szCs w:val="28"/>
          <w:lang w:val="en-US"/>
        </w:rPr>
        <w:t xml:space="preserve"> </w:t>
      </w:r>
      <w:r w:rsidRPr="00C874F1">
        <w:rPr>
          <w:sz w:val="28"/>
          <w:szCs w:val="28"/>
          <w:lang w:val="pl-PL"/>
        </w:rPr>
        <w:t>Prepartum intake postpartum induction of ketosis and periparturient disorders affect the metabolic status of dairy cows</w:t>
      </w:r>
      <w:r>
        <w:rPr>
          <w:sz w:val="28"/>
          <w:szCs w:val="28"/>
          <w:lang w:val="uk-UA"/>
        </w:rPr>
        <w:t xml:space="preserve"> / H</w:t>
      </w:r>
      <w:r>
        <w:rPr>
          <w:sz w:val="28"/>
          <w:szCs w:val="28"/>
          <w:lang w:val="en-US"/>
        </w:rPr>
        <w:t>.M. Dann</w:t>
      </w:r>
      <w:r w:rsidRPr="00C874F1">
        <w:rPr>
          <w:sz w:val="28"/>
          <w:szCs w:val="28"/>
          <w:lang w:val="pl-PL"/>
        </w:rPr>
        <w:t xml:space="preserve">, </w:t>
      </w:r>
      <w:r>
        <w:rPr>
          <w:sz w:val="28"/>
          <w:szCs w:val="28"/>
          <w:lang w:val="pl-PL"/>
        </w:rPr>
        <w:t xml:space="preserve">D.E. </w:t>
      </w:r>
      <w:r w:rsidRPr="00C874F1">
        <w:rPr>
          <w:sz w:val="28"/>
          <w:szCs w:val="28"/>
          <w:lang w:val="pl-PL"/>
        </w:rPr>
        <w:t xml:space="preserve">Morin, </w:t>
      </w:r>
      <w:r>
        <w:rPr>
          <w:sz w:val="28"/>
          <w:szCs w:val="28"/>
          <w:lang w:val="uk-UA"/>
        </w:rPr>
        <w:t xml:space="preserve">                </w:t>
      </w:r>
      <w:r>
        <w:rPr>
          <w:sz w:val="28"/>
          <w:szCs w:val="28"/>
          <w:lang w:val="pl-PL"/>
        </w:rPr>
        <w:t xml:space="preserve">G.A. </w:t>
      </w:r>
      <w:r w:rsidRPr="00C874F1">
        <w:rPr>
          <w:sz w:val="28"/>
          <w:szCs w:val="28"/>
          <w:lang w:val="pl-PL"/>
        </w:rPr>
        <w:t>Bollero</w:t>
      </w:r>
      <w:r>
        <w:rPr>
          <w:sz w:val="28"/>
          <w:szCs w:val="28"/>
          <w:lang w:val="pl-PL"/>
        </w:rPr>
        <w:t xml:space="preserve"> et al. // </w:t>
      </w:r>
      <w:r w:rsidRPr="00C874F1">
        <w:rPr>
          <w:sz w:val="28"/>
          <w:szCs w:val="28"/>
          <w:lang w:val="pl-PL"/>
        </w:rPr>
        <w:t xml:space="preserve"> J Dairy Sci. </w:t>
      </w:r>
      <w:r>
        <w:rPr>
          <w:sz w:val="28"/>
          <w:szCs w:val="28"/>
          <w:lang w:val="pl-PL"/>
        </w:rPr>
        <w:t xml:space="preserve">– </w:t>
      </w:r>
      <w:r w:rsidRPr="00C874F1">
        <w:rPr>
          <w:sz w:val="28"/>
          <w:szCs w:val="28"/>
          <w:lang w:val="pl-PL"/>
        </w:rPr>
        <w:t xml:space="preserve">2005. </w:t>
      </w:r>
      <w:r>
        <w:rPr>
          <w:sz w:val="28"/>
          <w:szCs w:val="28"/>
          <w:lang w:val="pl-PL"/>
        </w:rPr>
        <w:t xml:space="preserve">– № </w:t>
      </w:r>
      <w:r w:rsidRPr="00C874F1">
        <w:rPr>
          <w:sz w:val="28"/>
          <w:szCs w:val="28"/>
          <w:lang w:val="pl-PL"/>
        </w:rPr>
        <w:t>88.</w:t>
      </w:r>
      <w:r>
        <w:rPr>
          <w:sz w:val="28"/>
          <w:szCs w:val="28"/>
          <w:lang w:val="uk-UA"/>
        </w:rPr>
        <w:t xml:space="preserve"> – Р.</w:t>
      </w:r>
      <w:r w:rsidRPr="00C874F1">
        <w:rPr>
          <w:sz w:val="28"/>
          <w:szCs w:val="28"/>
          <w:lang w:val="pl-PL"/>
        </w:rPr>
        <w:t xml:space="preserve"> 3249</w:t>
      </w:r>
      <w:r>
        <w:rPr>
          <w:sz w:val="28"/>
          <w:szCs w:val="28"/>
          <w:lang w:val="uk-UA"/>
        </w:rPr>
        <w:t>–</w:t>
      </w:r>
      <w:r w:rsidRPr="00C874F1">
        <w:rPr>
          <w:sz w:val="28"/>
          <w:szCs w:val="28"/>
          <w:lang w:val="pl-PL"/>
        </w:rPr>
        <w:t>3264.</w:t>
      </w:r>
      <w:r>
        <w:rPr>
          <w:sz w:val="20"/>
          <w:szCs w:val="20"/>
          <w:lang w:val="pl-PL"/>
        </w:rPr>
        <w:t xml:space="preserve">  </w:t>
      </w:r>
    </w:p>
    <w:p w:rsidR="003A308E" w:rsidRDefault="003A308E" w:rsidP="003A308E">
      <w:pPr>
        <w:spacing w:line="360" w:lineRule="auto"/>
        <w:ind w:firstLine="709"/>
        <w:jc w:val="both"/>
        <w:rPr>
          <w:sz w:val="28"/>
          <w:lang w:val="en-US"/>
        </w:rPr>
      </w:pPr>
      <w:r>
        <w:rPr>
          <w:sz w:val="28"/>
          <w:lang w:val="en-US"/>
        </w:rPr>
        <w:t>41. Metabolic changes in dairy cows with ketonemia in response to feed restriction and dietary 1,3-butanediol / J.K. Drackley, D.C. Beitz, M.J. Richard, J.W. Young // J. Dairy Sci. – 1992. – Vol. 75. – P. 1622–1634.</w:t>
      </w:r>
    </w:p>
    <w:p w:rsidR="003A308E" w:rsidRDefault="003A308E" w:rsidP="003A308E">
      <w:pPr>
        <w:spacing w:line="360" w:lineRule="auto"/>
        <w:ind w:firstLine="709"/>
        <w:jc w:val="both"/>
        <w:rPr>
          <w:sz w:val="28"/>
          <w:lang w:val="uk-UA"/>
        </w:rPr>
      </w:pPr>
      <w:r>
        <w:rPr>
          <w:sz w:val="28"/>
          <w:lang w:val="en-US"/>
        </w:rPr>
        <w:t>42</w:t>
      </w:r>
      <w:r>
        <w:rPr>
          <w:sz w:val="28"/>
          <w:lang w:val="uk-UA"/>
        </w:rPr>
        <w:t xml:space="preserve">. </w:t>
      </w:r>
      <w:r>
        <w:rPr>
          <w:sz w:val="28"/>
          <w:lang w:val="en-US"/>
        </w:rPr>
        <w:t xml:space="preserve">Jordan E.R. Characterization of the management practices of the top milk production herds in the country </w:t>
      </w:r>
      <w:r>
        <w:rPr>
          <w:sz w:val="28"/>
          <w:lang w:val="uk-UA"/>
        </w:rPr>
        <w:t>/</w:t>
      </w:r>
      <w:r>
        <w:rPr>
          <w:sz w:val="28"/>
          <w:lang w:val="en-US"/>
        </w:rPr>
        <w:t xml:space="preserve"> E.R.</w:t>
      </w:r>
      <w:r>
        <w:rPr>
          <w:sz w:val="28"/>
          <w:lang w:val="uk-UA"/>
        </w:rPr>
        <w:t xml:space="preserve"> </w:t>
      </w:r>
      <w:r>
        <w:rPr>
          <w:sz w:val="28"/>
          <w:lang w:val="en-US"/>
        </w:rPr>
        <w:t>Jordan, R.H.</w:t>
      </w:r>
      <w:r>
        <w:rPr>
          <w:sz w:val="28"/>
          <w:lang w:val="uk-UA"/>
        </w:rPr>
        <w:t xml:space="preserve"> </w:t>
      </w:r>
      <w:r>
        <w:rPr>
          <w:sz w:val="28"/>
          <w:lang w:val="en-US"/>
        </w:rPr>
        <w:t>Fourdraine // J. Dairy Sci. – 1993. – Vol. 76. – P. 3247–3256.</w:t>
      </w:r>
    </w:p>
    <w:p w:rsidR="003A308E" w:rsidRPr="003A308E" w:rsidRDefault="003A308E" w:rsidP="003A308E">
      <w:pPr>
        <w:pStyle w:val="affffffff4"/>
        <w:spacing w:line="360" w:lineRule="auto"/>
        <w:rPr>
          <w:lang w:val="en-US"/>
        </w:rPr>
      </w:pPr>
      <w:r w:rsidRPr="003A308E">
        <w:rPr>
          <w:lang w:val="en-US"/>
        </w:rPr>
        <w:t xml:space="preserve">43. Rajala-Schultz P.J. Effects of milk fever, ketosis, and lameness on milk yield in dairy cows </w:t>
      </w:r>
      <w:r>
        <w:rPr>
          <w:lang w:val="uk-UA"/>
        </w:rPr>
        <w:t>/</w:t>
      </w:r>
      <w:r w:rsidRPr="003A308E">
        <w:rPr>
          <w:lang w:val="en-US"/>
        </w:rPr>
        <w:t xml:space="preserve"> P.J.Rajala-Schultz, Y.T.Gröhn, C.E.VcCulloch // J. Dairy Sci. – 1999. – Vol. 82. – P. 288–294.</w:t>
      </w:r>
    </w:p>
    <w:p w:rsidR="003A308E" w:rsidRDefault="003A308E" w:rsidP="003A308E">
      <w:pPr>
        <w:pStyle w:val="affffffff4"/>
        <w:widowControl w:val="0"/>
        <w:spacing w:line="360" w:lineRule="auto"/>
      </w:pPr>
      <w:r>
        <w:t xml:space="preserve">44. Содержание, кормление и важнейшие ветеринарные вопросы при разведении голштино-фризской породы скота / А.Балаш, Г.Батиз, Е.Бридл и др.; под ред. Е.Бридл. – ООО “Агрота”, 1994. – 238 с. </w:t>
      </w:r>
    </w:p>
    <w:p w:rsidR="003A308E" w:rsidRDefault="003A308E" w:rsidP="003A308E">
      <w:pPr>
        <w:pStyle w:val="affffffff4"/>
        <w:widowControl w:val="0"/>
        <w:spacing w:line="360" w:lineRule="auto"/>
      </w:pPr>
      <w:r>
        <w:t>45. Патология обмена веществ у высокопродуктивного крупного рога-того скота / Д.Я.Луцкий, А.В.Жаров, В.П.Шишков и др.; под ред. В.П.Шиш-кова. – М.: Колос, 1978. – 384 с.</w:t>
      </w:r>
    </w:p>
    <w:p w:rsidR="003A308E" w:rsidRPr="00421757" w:rsidRDefault="003A308E" w:rsidP="003A308E">
      <w:pPr>
        <w:pStyle w:val="affffffff4"/>
        <w:spacing w:line="360" w:lineRule="auto"/>
        <w:rPr>
          <w:spacing w:val="-2"/>
        </w:rPr>
      </w:pPr>
      <w:r w:rsidRPr="00421757">
        <w:rPr>
          <w:spacing w:val="-2"/>
        </w:rPr>
        <w:lastRenderedPageBreak/>
        <w:t xml:space="preserve">46. </w:t>
      </w:r>
      <w:r w:rsidRPr="00421757">
        <w:rPr>
          <w:spacing w:val="-2"/>
          <w:lang w:val="uk-UA"/>
        </w:rPr>
        <w:t xml:space="preserve">Коропов В.М. </w:t>
      </w:r>
      <w:r w:rsidRPr="00421757">
        <w:rPr>
          <w:spacing w:val="-2"/>
        </w:rPr>
        <w:t xml:space="preserve">О токсемиях молочных коров / </w:t>
      </w:r>
      <w:r w:rsidRPr="00421757">
        <w:rPr>
          <w:spacing w:val="-2"/>
          <w:lang w:val="uk-UA"/>
        </w:rPr>
        <w:t>В.М.</w:t>
      </w:r>
      <w:r>
        <w:rPr>
          <w:spacing w:val="-2"/>
          <w:lang w:val="uk-UA"/>
        </w:rPr>
        <w:t xml:space="preserve"> </w:t>
      </w:r>
      <w:r w:rsidRPr="00421757">
        <w:rPr>
          <w:spacing w:val="-2"/>
          <w:lang w:val="uk-UA"/>
        </w:rPr>
        <w:t xml:space="preserve">Коропов                            </w:t>
      </w:r>
      <w:r w:rsidRPr="00421757">
        <w:rPr>
          <w:spacing w:val="-2"/>
        </w:rPr>
        <w:t>//</w:t>
      </w:r>
      <w:r>
        <w:rPr>
          <w:spacing w:val="-2"/>
        </w:rPr>
        <w:t>Вете</w:t>
      </w:r>
      <w:r w:rsidRPr="00421757">
        <w:rPr>
          <w:spacing w:val="-2"/>
        </w:rPr>
        <w:t>ринария</w:t>
      </w:r>
      <w:r>
        <w:rPr>
          <w:spacing w:val="-2"/>
        </w:rPr>
        <w:t>. –</w:t>
      </w:r>
      <w:r w:rsidRPr="00421757">
        <w:rPr>
          <w:spacing w:val="-2"/>
        </w:rPr>
        <w:t xml:space="preserve"> 1955. – № 11. – С. 43–54.</w:t>
      </w:r>
    </w:p>
    <w:p w:rsidR="003A308E" w:rsidRDefault="003A308E" w:rsidP="003A308E">
      <w:pPr>
        <w:pStyle w:val="affffffff4"/>
        <w:spacing w:line="360" w:lineRule="auto"/>
      </w:pPr>
      <w:r>
        <w:t>47. Коропов В.М. Об алиментарных токсемиях (кетозах) молочных коров и мерах борьбы с ними /</w:t>
      </w:r>
      <w:r>
        <w:rPr>
          <w:lang w:val="uk-UA"/>
        </w:rPr>
        <w:t xml:space="preserve"> В.М. Коропов </w:t>
      </w:r>
      <w:r>
        <w:t>// Ветеринария. – 1958. – № 7. – С. 57–65.</w:t>
      </w:r>
    </w:p>
    <w:p w:rsidR="003A308E" w:rsidRDefault="003A308E" w:rsidP="003A308E">
      <w:pPr>
        <w:widowControl w:val="0"/>
        <w:spacing w:line="360" w:lineRule="auto"/>
        <w:ind w:firstLine="709"/>
        <w:jc w:val="both"/>
        <w:rPr>
          <w:spacing w:val="-8"/>
          <w:sz w:val="28"/>
          <w:lang w:val="uk-UA"/>
        </w:rPr>
      </w:pPr>
      <w:r>
        <w:rPr>
          <w:spacing w:val="-8"/>
          <w:sz w:val="28"/>
          <w:lang w:val="uk-UA"/>
        </w:rPr>
        <w:t xml:space="preserve">48. Савойский А.Г. Углеводная терапия при растройстве обмена веществ </w:t>
      </w:r>
      <w:r>
        <w:rPr>
          <w:spacing w:val="-8"/>
          <w:sz w:val="28"/>
        </w:rPr>
        <w:t>у высокопродуктивных коров</w:t>
      </w:r>
      <w:r>
        <w:rPr>
          <w:spacing w:val="-8"/>
          <w:sz w:val="28"/>
          <w:lang w:val="uk-UA"/>
        </w:rPr>
        <w:t xml:space="preserve"> / А.Г. Савойский // Ветеринария.–1960.–№ 1.–С. 36–40.</w:t>
      </w:r>
    </w:p>
    <w:p w:rsidR="003A308E" w:rsidRDefault="003A308E" w:rsidP="003A308E">
      <w:pPr>
        <w:pStyle w:val="affffffff4"/>
        <w:spacing w:line="360" w:lineRule="auto"/>
        <w:rPr>
          <w:lang w:val="uk-UA"/>
        </w:rPr>
      </w:pPr>
      <w:r>
        <w:rPr>
          <w:lang w:val="uk-UA"/>
        </w:rPr>
        <w:t xml:space="preserve">49. </w:t>
      </w:r>
      <w:r>
        <w:t>Коропов В.М. О нарушении обмена веществ у продуктивных молоч-ных коров при токсемии (кетозах) / В.М. Коропов, Ф.С. Полухин // Труды МВА. – Том XXXX. – М</w:t>
      </w:r>
      <w:r>
        <w:rPr>
          <w:lang w:val="uk-UA"/>
        </w:rPr>
        <w:t>., 1961. – С. 125–132.</w:t>
      </w:r>
    </w:p>
    <w:p w:rsidR="003A308E" w:rsidRDefault="003A308E" w:rsidP="003A308E">
      <w:pPr>
        <w:pStyle w:val="affffffff4"/>
        <w:spacing w:line="360" w:lineRule="auto"/>
      </w:pPr>
      <w:r>
        <w:t xml:space="preserve">50. Кондрахин И.П. Кетоз молочных коров / И.П.Кондрахин // Ветери-нария. – 1981. – № 8. – С. 56–58. </w:t>
      </w:r>
    </w:p>
    <w:p w:rsidR="003A308E" w:rsidRDefault="003A308E" w:rsidP="003A308E">
      <w:pPr>
        <w:spacing w:line="360" w:lineRule="auto"/>
        <w:ind w:firstLine="720"/>
        <w:jc w:val="both"/>
        <w:rPr>
          <w:sz w:val="28"/>
        </w:rPr>
      </w:pPr>
      <w:r>
        <w:rPr>
          <w:sz w:val="28"/>
        </w:rPr>
        <w:t xml:space="preserve">51. </w:t>
      </w:r>
      <w:r>
        <w:rPr>
          <w:sz w:val="28"/>
          <w:lang w:val="uk-UA"/>
        </w:rPr>
        <w:t xml:space="preserve">Смирнов С.И. О кетозе коров / С.И. Смирнов // Ветеринария. – 1965. – № 10. – С. 52–54. </w:t>
      </w:r>
    </w:p>
    <w:p w:rsidR="003A308E" w:rsidRDefault="003A308E" w:rsidP="003A308E">
      <w:pPr>
        <w:spacing w:line="360" w:lineRule="auto"/>
        <w:ind w:firstLine="720"/>
        <w:jc w:val="both"/>
        <w:rPr>
          <w:spacing w:val="-6"/>
          <w:sz w:val="28"/>
        </w:rPr>
      </w:pPr>
      <w:r>
        <w:rPr>
          <w:spacing w:val="-6"/>
          <w:sz w:val="28"/>
        </w:rPr>
        <w:t>52. Смирнов А.М. Натрия гидрокарбонат и кокарбоксилаза при кетозе коров</w:t>
      </w:r>
      <w:r>
        <w:rPr>
          <w:spacing w:val="-6"/>
          <w:sz w:val="28"/>
          <w:lang w:val="uk-UA"/>
        </w:rPr>
        <w:t>/</w:t>
      </w:r>
      <w:r>
        <w:rPr>
          <w:spacing w:val="-6"/>
          <w:sz w:val="28"/>
        </w:rPr>
        <w:t xml:space="preserve"> А.М.</w:t>
      </w:r>
      <w:r>
        <w:rPr>
          <w:spacing w:val="-6"/>
          <w:sz w:val="28"/>
          <w:lang w:val="uk-UA"/>
        </w:rPr>
        <w:t xml:space="preserve"> </w:t>
      </w:r>
      <w:r>
        <w:rPr>
          <w:spacing w:val="-6"/>
          <w:sz w:val="28"/>
        </w:rPr>
        <w:t>Смирнов, С.В.</w:t>
      </w:r>
      <w:r>
        <w:rPr>
          <w:spacing w:val="-6"/>
          <w:sz w:val="28"/>
          <w:lang w:val="uk-UA"/>
        </w:rPr>
        <w:t xml:space="preserve"> </w:t>
      </w:r>
      <w:r>
        <w:rPr>
          <w:spacing w:val="-6"/>
          <w:sz w:val="28"/>
        </w:rPr>
        <w:t>Абдулхамидова // В</w:t>
      </w:r>
      <w:r>
        <w:rPr>
          <w:spacing w:val="-6"/>
          <w:sz w:val="28"/>
          <w:lang w:val="uk-UA"/>
        </w:rPr>
        <w:t>е</w:t>
      </w:r>
      <w:r>
        <w:rPr>
          <w:spacing w:val="-6"/>
          <w:sz w:val="28"/>
        </w:rPr>
        <w:t>теринария.–1983.–№ 6. – С. 51–52.</w:t>
      </w:r>
    </w:p>
    <w:p w:rsidR="003A308E" w:rsidRDefault="003A308E" w:rsidP="003A308E">
      <w:pPr>
        <w:spacing w:line="360" w:lineRule="auto"/>
        <w:ind w:firstLine="709"/>
        <w:jc w:val="both"/>
        <w:rPr>
          <w:sz w:val="28"/>
          <w:lang w:val="uk-UA"/>
        </w:rPr>
      </w:pPr>
      <w:r>
        <w:rPr>
          <w:sz w:val="28"/>
          <w:lang w:val="uk-UA"/>
        </w:rPr>
        <w:t>53. Внутрішні хвороби тварин</w:t>
      </w:r>
      <w:r>
        <w:rPr>
          <w:sz w:val="28"/>
          <w:szCs w:val="28"/>
        </w:rPr>
        <w:t xml:space="preserve"> [</w:t>
      </w:r>
      <w:r>
        <w:rPr>
          <w:sz w:val="28"/>
          <w:szCs w:val="28"/>
          <w:lang w:val="uk-UA"/>
        </w:rPr>
        <w:t>текст</w:t>
      </w:r>
      <w:r>
        <w:rPr>
          <w:sz w:val="28"/>
          <w:szCs w:val="28"/>
        </w:rPr>
        <w:t>]</w:t>
      </w:r>
      <w:r>
        <w:rPr>
          <w:sz w:val="28"/>
          <w:szCs w:val="28"/>
          <w:lang w:val="uk-UA"/>
        </w:rPr>
        <w:t xml:space="preserve">: </w:t>
      </w:r>
      <w:r>
        <w:rPr>
          <w:sz w:val="28"/>
          <w:szCs w:val="28"/>
        </w:rPr>
        <w:t>підручник [для вищих навч. закл.]</w:t>
      </w:r>
      <w:r>
        <w:rPr>
          <w:sz w:val="28"/>
          <w:lang w:val="uk-UA"/>
        </w:rPr>
        <w:t xml:space="preserve"> / В.І.Левченко, І.П.Кондрахін, В.В.Влізло та ін.; за ред. В.І. Левченка. – Біла Церква, 2001. – Ч. 2. – 544 с.</w:t>
      </w:r>
    </w:p>
    <w:p w:rsidR="003A308E" w:rsidRDefault="003A308E" w:rsidP="003A308E">
      <w:pPr>
        <w:spacing w:line="360" w:lineRule="auto"/>
        <w:ind w:firstLine="709"/>
        <w:jc w:val="both"/>
        <w:rPr>
          <w:sz w:val="28"/>
        </w:rPr>
      </w:pPr>
      <w:r>
        <w:rPr>
          <w:sz w:val="28"/>
          <w:lang w:val="uk-UA"/>
        </w:rPr>
        <w:t xml:space="preserve">54. Синев </w:t>
      </w:r>
      <w:r>
        <w:rPr>
          <w:sz w:val="28"/>
        </w:rPr>
        <w:t xml:space="preserve">А.В. Кетозы молочных коров </w:t>
      </w:r>
      <w:r>
        <w:rPr>
          <w:sz w:val="28"/>
          <w:lang w:val="uk-UA"/>
        </w:rPr>
        <w:t xml:space="preserve">/ </w:t>
      </w:r>
      <w:r>
        <w:rPr>
          <w:sz w:val="28"/>
        </w:rPr>
        <w:t>А.В.</w:t>
      </w:r>
      <w:r>
        <w:rPr>
          <w:sz w:val="28"/>
          <w:lang w:val="uk-UA"/>
        </w:rPr>
        <w:t xml:space="preserve"> Синев</w:t>
      </w:r>
      <w:r>
        <w:rPr>
          <w:sz w:val="28"/>
        </w:rPr>
        <w:t>, М.Н.</w:t>
      </w:r>
      <w:r>
        <w:rPr>
          <w:sz w:val="28"/>
          <w:lang w:val="uk-UA"/>
        </w:rPr>
        <w:t xml:space="preserve"> </w:t>
      </w:r>
      <w:r>
        <w:rPr>
          <w:sz w:val="28"/>
        </w:rPr>
        <w:t>Феклистов // Незаразные болезни сельскохозяйственных животных и их лечение. – М., 1959. – С. 54–60.</w:t>
      </w:r>
    </w:p>
    <w:p w:rsidR="003A308E" w:rsidRDefault="003A308E" w:rsidP="003A308E">
      <w:pPr>
        <w:pStyle w:val="affffffff4"/>
        <w:spacing w:line="360" w:lineRule="auto"/>
      </w:pPr>
      <w:r>
        <w:t>55. Синев А.В. Ацетонемия крупного рогатого скота / А.В.Синев, В.А.Бицкий // Вестник соврем. ветеринарии. – 1927. – № 12. – С. 46.</w:t>
      </w:r>
    </w:p>
    <w:p w:rsidR="003A308E" w:rsidRPr="00070B94" w:rsidRDefault="003A308E" w:rsidP="003A308E">
      <w:pPr>
        <w:pStyle w:val="affffffff4"/>
        <w:spacing w:line="360" w:lineRule="auto"/>
        <w:rPr>
          <w:iCs/>
          <w:lang w:val="uk-UA"/>
        </w:rPr>
      </w:pPr>
      <w:r w:rsidRPr="00070B94">
        <w:rPr>
          <w:iCs/>
        </w:rPr>
        <w:t>56. С</w:t>
      </w:r>
      <w:r w:rsidRPr="00070B94">
        <w:rPr>
          <w:iCs/>
          <w:lang w:val="uk-UA"/>
        </w:rPr>
        <w:t>мирнов С.І. Довідник ветеринарного лікаря /</w:t>
      </w:r>
      <w:r w:rsidRPr="00070B94">
        <w:rPr>
          <w:iCs/>
        </w:rPr>
        <w:t xml:space="preserve"> </w:t>
      </w:r>
      <w:r w:rsidRPr="00070B94">
        <w:rPr>
          <w:iCs/>
          <w:lang w:val="uk-UA"/>
        </w:rPr>
        <w:t>С.І.</w:t>
      </w:r>
      <w:r>
        <w:rPr>
          <w:iCs/>
          <w:lang w:val="uk-UA"/>
        </w:rPr>
        <w:t xml:space="preserve"> </w:t>
      </w:r>
      <w:r w:rsidRPr="00070B94">
        <w:rPr>
          <w:iCs/>
        </w:rPr>
        <w:t>С</w:t>
      </w:r>
      <w:r w:rsidRPr="00070B94">
        <w:rPr>
          <w:iCs/>
          <w:lang w:val="uk-UA"/>
        </w:rPr>
        <w:t>мирнов // – К</w:t>
      </w:r>
      <w:r w:rsidRPr="00070B94">
        <w:rPr>
          <w:iCs/>
        </w:rPr>
        <w:t>.:</w:t>
      </w:r>
      <w:r w:rsidRPr="00070B94">
        <w:rPr>
          <w:iCs/>
          <w:lang w:val="uk-UA"/>
        </w:rPr>
        <w:t xml:space="preserve"> Держвидав. с.-г. літератури, 1963. – С. 152–156.</w:t>
      </w:r>
    </w:p>
    <w:p w:rsidR="003A308E" w:rsidRDefault="003A308E" w:rsidP="003A308E">
      <w:pPr>
        <w:spacing w:line="360" w:lineRule="auto"/>
        <w:ind w:firstLine="709"/>
        <w:jc w:val="both"/>
        <w:rPr>
          <w:sz w:val="28"/>
          <w:lang w:val="uk-UA"/>
        </w:rPr>
      </w:pPr>
      <w:r>
        <w:rPr>
          <w:sz w:val="28"/>
          <w:lang w:val="uk-UA"/>
        </w:rPr>
        <w:t xml:space="preserve">57. Смирнов С.И. Лечение коров со скрытой формой кетоза                                 / С.И.Смирнов // Ветеринария. – 1984. – № 1. – С. 55–57. </w:t>
      </w:r>
    </w:p>
    <w:p w:rsidR="003A308E" w:rsidRDefault="003A308E" w:rsidP="003A308E">
      <w:pPr>
        <w:pStyle w:val="affffffff4"/>
        <w:spacing w:line="360" w:lineRule="auto"/>
      </w:pPr>
      <w:r>
        <w:rPr>
          <w:lang w:val="uk-UA"/>
        </w:rPr>
        <w:lastRenderedPageBreak/>
        <w:t xml:space="preserve">58. Чумак М. Щодо етіології й патогенезу кетозу молочних корів                       / М.Чумак // Вет. медицина України. – 2001. – № 9. – С. 22. </w:t>
      </w:r>
    </w:p>
    <w:p w:rsidR="003A308E" w:rsidRDefault="003A308E" w:rsidP="003A308E">
      <w:pPr>
        <w:pStyle w:val="affffffff4"/>
        <w:spacing w:line="360" w:lineRule="auto"/>
      </w:pPr>
      <w:r>
        <w:t>59. Коропов В.М. Обмен веществ при токсемиях (кетозах) молочного скота / В.М. Коропов // Тр. Москов. вет. акад. – Т. XXXVI. – 1961. – С. 3–17.</w:t>
      </w:r>
    </w:p>
    <w:p w:rsidR="003A308E" w:rsidRDefault="003A308E" w:rsidP="003A308E">
      <w:pPr>
        <w:pStyle w:val="affffffff4"/>
        <w:spacing w:line="360" w:lineRule="auto"/>
      </w:pPr>
      <w:r>
        <w:t>60. Вертинский К.И. Диагностика и патогенез тяжелых форм ацетонемии / К.И. Вертинский, В.П. Шишков // Ветеринария. – 1962. – № 2. – С. 43–45.</w:t>
      </w:r>
    </w:p>
    <w:p w:rsidR="003A308E" w:rsidRDefault="003A308E" w:rsidP="003A308E">
      <w:pPr>
        <w:spacing w:line="360" w:lineRule="auto"/>
        <w:ind w:firstLine="709"/>
        <w:jc w:val="both"/>
        <w:rPr>
          <w:sz w:val="28"/>
        </w:rPr>
      </w:pPr>
      <w:r>
        <w:rPr>
          <w:sz w:val="28"/>
          <w:lang w:val="uk-UA"/>
        </w:rPr>
        <w:t xml:space="preserve">61. </w:t>
      </w:r>
      <w:r>
        <w:rPr>
          <w:sz w:val="28"/>
        </w:rPr>
        <w:t xml:space="preserve">Валге Л.А. Биохимические изменения в организме молочных коров при ацетонемии </w:t>
      </w:r>
      <w:r>
        <w:rPr>
          <w:sz w:val="28"/>
          <w:lang w:val="uk-UA"/>
        </w:rPr>
        <w:t>/</w:t>
      </w:r>
      <w:r>
        <w:rPr>
          <w:sz w:val="28"/>
        </w:rPr>
        <w:t xml:space="preserve"> Л.А.</w:t>
      </w:r>
      <w:r>
        <w:rPr>
          <w:sz w:val="28"/>
          <w:lang w:val="uk-UA"/>
        </w:rPr>
        <w:t xml:space="preserve"> </w:t>
      </w:r>
      <w:r>
        <w:rPr>
          <w:sz w:val="28"/>
        </w:rPr>
        <w:t xml:space="preserve">Валге // Ветеринария. – 1967. – № 6. – С. 74–76. </w:t>
      </w:r>
    </w:p>
    <w:p w:rsidR="003A308E" w:rsidRDefault="003A308E" w:rsidP="003A308E">
      <w:pPr>
        <w:spacing w:line="360" w:lineRule="auto"/>
        <w:ind w:firstLine="709"/>
        <w:jc w:val="both"/>
        <w:rPr>
          <w:sz w:val="28"/>
        </w:rPr>
      </w:pPr>
      <w:r>
        <w:rPr>
          <w:sz w:val="28"/>
          <w:lang w:val="uk-UA"/>
        </w:rPr>
        <w:t xml:space="preserve">62. Матчугова Л.Н. К вопросу оценки состояния животных, больных ацетонемией по титруемой кислотности молока в процессе лечения / Л.Н.Матчугова </w:t>
      </w:r>
      <w:r>
        <w:rPr>
          <w:sz w:val="28"/>
        </w:rPr>
        <w:t>// Материалы докл. Всесоюзн. науч.-практ. конф. терапевтов и диагностов, посвящ. 100-летию проф. Н.П. Рухлядева. – Т. 1.</w:t>
      </w:r>
      <w:r>
        <w:rPr>
          <w:sz w:val="28"/>
          <w:lang w:val="uk-UA"/>
        </w:rPr>
        <w:t xml:space="preserve"> </w:t>
      </w:r>
      <w:r>
        <w:rPr>
          <w:sz w:val="28"/>
        </w:rPr>
        <w:t xml:space="preserve">– Казань, 1969. – С. 442–445. </w:t>
      </w:r>
    </w:p>
    <w:p w:rsidR="003A308E" w:rsidRPr="008E2E49" w:rsidRDefault="003A308E" w:rsidP="003A308E">
      <w:pPr>
        <w:spacing w:line="360" w:lineRule="auto"/>
        <w:ind w:firstLine="709"/>
        <w:jc w:val="both"/>
        <w:rPr>
          <w:sz w:val="28"/>
        </w:rPr>
      </w:pPr>
      <w:r w:rsidRPr="003A308E">
        <w:rPr>
          <w:sz w:val="28"/>
        </w:rPr>
        <w:t xml:space="preserve">63. </w:t>
      </w:r>
      <w:r>
        <w:rPr>
          <w:sz w:val="28"/>
          <w:lang w:val="en-US"/>
        </w:rPr>
        <w:t>Kaufmann</w:t>
      </w:r>
      <w:r w:rsidRPr="003A308E">
        <w:rPr>
          <w:sz w:val="28"/>
        </w:rPr>
        <w:t xml:space="preserve"> </w:t>
      </w:r>
      <w:r>
        <w:rPr>
          <w:sz w:val="28"/>
          <w:lang w:val="en-US"/>
        </w:rPr>
        <w:t>W</w:t>
      </w:r>
      <w:r w:rsidRPr="003A308E">
        <w:rPr>
          <w:sz w:val="28"/>
        </w:rPr>
        <w:t xml:space="preserve">. </w:t>
      </w:r>
      <w:r>
        <w:rPr>
          <w:sz w:val="28"/>
          <w:lang w:val="en-US"/>
        </w:rPr>
        <w:t>Ursache</w:t>
      </w:r>
      <w:r w:rsidRPr="003A308E">
        <w:rPr>
          <w:sz w:val="28"/>
        </w:rPr>
        <w:t xml:space="preserve"> </w:t>
      </w:r>
      <w:r>
        <w:rPr>
          <w:sz w:val="28"/>
          <w:lang w:val="en-US"/>
        </w:rPr>
        <w:t>und</w:t>
      </w:r>
      <w:r w:rsidRPr="003A308E">
        <w:rPr>
          <w:sz w:val="28"/>
        </w:rPr>
        <w:t xml:space="preserve"> </w:t>
      </w:r>
      <w:r>
        <w:rPr>
          <w:sz w:val="28"/>
          <w:lang w:val="en-US"/>
        </w:rPr>
        <w:t>Verh</w:t>
      </w:r>
      <w:r w:rsidRPr="003A308E">
        <w:rPr>
          <w:sz w:val="28"/>
        </w:rPr>
        <w:t>ü</w:t>
      </w:r>
      <w:r>
        <w:rPr>
          <w:sz w:val="28"/>
          <w:lang w:val="en-US"/>
        </w:rPr>
        <w:t>tung</w:t>
      </w:r>
      <w:r w:rsidRPr="003A308E">
        <w:rPr>
          <w:sz w:val="28"/>
        </w:rPr>
        <w:t xml:space="preserve"> </w:t>
      </w:r>
      <w:r>
        <w:rPr>
          <w:sz w:val="28"/>
          <w:lang w:val="en-US"/>
        </w:rPr>
        <w:t>der</w:t>
      </w:r>
      <w:r w:rsidRPr="003A308E">
        <w:rPr>
          <w:sz w:val="28"/>
        </w:rPr>
        <w:t xml:space="preserve"> </w:t>
      </w:r>
      <w:r>
        <w:rPr>
          <w:sz w:val="28"/>
          <w:lang w:val="en-US"/>
        </w:rPr>
        <w:t>Azetonurie</w:t>
      </w:r>
      <w:r w:rsidRPr="003A308E">
        <w:rPr>
          <w:sz w:val="28"/>
        </w:rPr>
        <w:t xml:space="preserve"> </w:t>
      </w:r>
      <w:r>
        <w:rPr>
          <w:sz w:val="28"/>
          <w:lang w:val="en-US"/>
        </w:rPr>
        <w:t>bei</w:t>
      </w:r>
      <w:r w:rsidRPr="003A308E">
        <w:rPr>
          <w:sz w:val="28"/>
        </w:rPr>
        <w:t xml:space="preserve"> </w:t>
      </w:r>
      <w:r>
        <w:rPr>
          <w:sz w:val="28"/>
          <w:lang w:val="en-US"/>
        </w:rPr>
        <w:t>Weidegang</w:t>
      </w:r>
      <w:r>
        <w:rPr>
          <w:sz w:val="28"/>
          <w:lang w:val="uk-UA"/>
        </w:rPr>
        <w:t xml:space="preserve">      </w:t>
      </w:r>
      <w:r w:rsidRPr="003A308E">
        <w:rPr>
          <w:sz w:val="28"/>
        </w:rPr>
        <w:t xml:space="preserve"> </w:t>
      </w:r>
      <w:r>
        <w:rPr>
          <w:sz w:val="28"/>
          <w:lang w:val="uk-UA"/>
        </w:rPr>
        <w:t>/</w:t>
      </w:r>
      <w:r w:rsidRPr="003A308E">
        <w:rPr>
          <w:sz w:val="28"/>
        </w:rPr>
        <w:t xml:space="preserve"> </w:t>
      </w:r>
      <w:r>
        <w:rPr>
          <w:sz w:val="28"/>
          <w:lang w:val="en-US"/>
        </w:rPr>
        <w:t>W</w:t>
      </w:r>
      <w:r w:rsidRPr="003A308E">
        <w:rPr>
          <w:sz w:val="28"/>
        </w:rPr>
        <w:t>.</w:t>
      </w:r>
      <w:r>
        <w:rPr>
          <w:sz w:val="28"/>
          <w:lang w:val="uk-UA"/>
        </w:rPr>
        <w:t xml:space="preserve"> </w:t>
      </w:r>
      <w:r>
        <w:rPr>
          <w:sz w:val="28"/>
          <w:lang w:val="en-US"/>
        </w:rPr>
        <w:t>Kaufmann</w:t>
      </w:r>
      <w:r w:rsidRPr="003A308E">
        <w:rPr>
          <w:sz w:val="28"/>
        </w:rPr>
        <w:t xml:space="preserve">, </w:t>
      </w:r>
      <w:r>
        <w:rPr>
          <w:sz w:val="28"/>
          <w:lang w:val="en-US"/>
        </w:rPr>
        <w:t>G</w:t>
      </w:r>
      <w:r w:rsidRPr="003A308E">
        <w:rPr>
          <w:sz w:val="28"/>
        </w:rPr>
        <w:t>.</w:t>
      </w:r>
      <w:r>
        <w:rPr>
          <w:sz w:val="28"/>
          <w:lang w:val="uk-UA"/>
        </w:rPr>
        <w:t xml:space="preserve"> </w:t>
      </w:r>
      <w:r>
        <w:rPr>
          <w:sz w:val="28"/>
          <w:lang w:val="en-US"/>
        </w:rPr>
        <w:t>Dirksen</w:t>
      </w:r>
      <w:r w:rsidRPr="003A308E">
        <w:rPr>
          <w:sz w:val="28"/>
        </w:rPr>
        <w:t xml:space="preserve"> // </w:t>
      </w:r>
      <w:r>
        <w:rPr>
          <w:sz w:val="28"/>
          <w:lang w:val="en-US"/>
        </w:rPr>
        <w:t>Berliner</w:t>
      </w:r>
      <w:r w:rsidRPr="003A308E">
        <w:rPr>
          <w:sz w:val="28"/>
        </w:rPr>
        <w:t xml:space="preserve"> </w:t>
      </w:r>
      <w:r>
        <w:rPr>
          <w:sz w:val="28"/>
          <w:lang w:val="en-US"/>
        </w:rPr>
        <w:t>und</w:t>
      </w:r>
      <w:r w:rsidRPr="003A308E">
        <w:rPr>
          <w:sz w:val="28"/>
        </w:rPr>
        <w:t xml:space="preserve"> </w:t>
      </w:r>
      <w:r>
        <w:rPr>
          <w:sz w:val="28"/>
          <w:lang w:val="en-US"/>
        </w:rPr>
        <w:t>m</w:t>
      </w:r>
      <w:r w:rsidRPr="003A308E">
        <w:rPr>
          <w:sz w:val="28"/>
        </w:rPr>
        <w:t>ü</w:t>
      </w:r>
      <w:r>
        <w:rPr>
          <w:sz w:val="28"/>
          <w:lang w:val="en-US"/>
        </w:rPr>
        <w:t>nchener</w:t>
      </w:r>
      <w:r w:rsidRPr="003A308E">
        <w:rPr>
          <w:sz w:val="28"/>
        </w:rPr>
        <w:t xml:space="preserve"> </w:t>
      </w:r>
      <w:r>
        <w:rPr>
          <w:sz w:val="28"/>
          <w:lang w:val="en-US"/>
        </w:rPr>
        <w:t>tier</w:t>
      </w:r>
      <w:r w:rsidRPr="003A308E">
        <w:rPr>
          <w:sz w:val="28"/>
        </w:rPr>
        <w:t>ä</w:t>
      </w:r>
      <w:r>
        <w:rPr>
          <w:sz w:val="28"/>
          <w:lang w:val="en-US"/>
        </w:rPr>
        <w:t>rztl</w:t>
      </w:r>
      <w:r w:rsidRPr="003A308E">
        <w:rPr>
          <w:sz w:val="28"/>
        </w:rPr>
        <w:t xml:space="preserve">. </w:t>
      </w:r>
      <w:r>
        <w:rPr>
          <w:sz w:val="28"/>
          <w:lang w:val="en-US"/>
        </w:rPr>
        <w:t>Wochenschr</w:t>
      </w:r>
      <w:r w:rsidRPr="008E2E49">
        <w:rPr>
          <w:sz w:val="28"/>
        </w:rPr>
        <w:t xml:space="preserve">. – 1969. – </w:t>
      </w:r>
      <w:r>
        <w:rPr>
          <w:sz w:val="28"/>
          <w:lang w:val="en-US"/>
        </w:rPr>
        <w:t>Vol</w:t>
      </w:r>
      <w:r>
        <w:rPr>
          <w:sz w:val="28"/>
          <w:lang w:val="uk-UA"/>
        </w:rPr>
        <w:t>.</w:t>
      </w:r>
      <w:r w:rsidRPr="008E2E49">
        <w:rPr>
          <w:sz w:val="28"/>
        </w:rPr>
        <w:t xml:space="preserve"> 82</w:t>
      </w:r>
      <w:r>
        <w:rPr>
          <w:sz w:val="28"/>
          <w:lang w:val="uk-UA"/>
        </w:rPr>
        <w:t xml:space="preserve">, </w:t>
      </w:r>
      <w:r w:rsidRPr="008E2E49">
        <w:rPr>
          <w:sz w:val="28"/>
        </w:rPr>
        <w:t xml:space="preserve">№ 15. – </w:t>
      </w:r>
      <w:r>
        <w:rPr>
          <w:sz w:val="28"/>
          <w:lang w:val="en-US"/>
        </w:rPr>
        <w:t>S</w:t>
      </w:r>
      <w:r w:rsidRPr="008E2E49">
        <w:rPr>
          <w:sz w:val="28"/>
        </w:rPr>
        <w:t xml:space="preserve">. 281–283. </w:t>
      </w:r>
    </w:p>
    <w:p w:rsidR="003A308E" w:rsidRDefault="003A308E" w:rsidP="003A308E">
      <w:pPr>
        <w:spacing w:line="360" w:lineRule="auto"/>
        <w:ind w:firstLine="709"/>
        <w:jc w:val="both"/>
        <w:rPr>
          <w:sz w:val="28"/>
          <w:lang w:val="uk-UA"/>
        </w:rPr>
      </w:pPr>
      <w:r>
        <w:rPr>
          <w:sz w:val="28"/>
          <w:lang w:val="uk-UA"/>
        </w:rPr>
        <w:t>64. Смирнов</w:t>
      </w:r>
      <w:r>
        <w:rPr>
          <w:sz w:val="28"/>
        </w:rPr>
        <w:t xml:space="preserve"> С.И. Клинические особенности кетозов крупного рогатого скота и лечебно-профилактические мероприятия при них </w:t>
      </w:r>
      <w:r>
        <w:rPr>
          <w:sz w:val="28"/>
          <w:lang w:val="uk-UA"/>
        </w:rPr>
        <w:t xml:space="preserve">/ </w:t>
      </w:r>
      <w:r>
        <w:rPr>
          <w:sz w:val="28"/>
        </w:rPr>
        <w:t>С.И.</w:t>
      </w:r>
      <w:r>
        <w:rPr>
          <w:sz w:val="28"/>
          <w:lang w:val="uk-UA"/>
        </w:rPr>
        <w:t xml:space="preserve"> Смирнов</w:t>
      </w:r>
      <w:r>
        <w:rPr>
          <w:sz w:val="28"/>
        </w:rPr>
        <w:t xml:space="preserve"> </w:t>
      </w:r>
      <w:r>
        <w:rPr>
          <w:sz w:val="28"/>
          <w:lang w:val="uk-UA"/>
        </w:rPr>
        <w:t xml:space="preserve">                   </w:t>
      </w:r>
      <w:r>
        <w:rPr>
          <w:sz w:val="28"/>
        </w:rPr>
        <w:t>// Профилактика и лечение незаразных болезней сельскохозяйственных живот</w:t>
      </w:r>
      <w:r>
        <w:rPr>
          <w:sz w:val="28"/>
          <w:lang w:val="uk-UA"/>
        </w:rPr>
        <w:t>-</w:t>
      </w:r>
      <w:r>
        <w:rPr>
          <w:sz w:val="28"/>
        </w:rPr>
        <w:t xml:space="preserve">ных. – М., 1964. – С. 167–169. </w:t>
      </w:r>
    </w:p>
    <w:p w:rsidR="003A308E" w:rsidRDefault="003A308E" w:rsidP="003A308E">
      <w:pPr>
        <w:spacing w:line="360" w:lineRule="auto"/>
        <w:ind w:firstLine="709"/>
        <w:jc w:val="both"/>
        <w:rPr>
          <w:sz w:val="28"/>
          <w:lang w:val="uk-UA"/>
        </w:rPr>
      </w:pPr>
      <w:r>
        <w:rPr>
          <w:sz w:val="28"/>
          <w:lang w:val="uk-UA"/>
        </w:rPr>
        <w:t>65. Смирнов С.И. Кетоз коров и его этиопатогенетические формы                         /С.И.Смирнов // Материалы докл. Всесоюзн. науч.-практ. конф. т</w:t>
      </w:r>
      <w:r>
        <w:rPr>
          <w:sz w:val="28"/>
        </w:rPr>
        <w:t>ерапевтов и диагностов</w:t>
      </w:r>
      <w:r>
        <w:rPr>
          <w:sz w:val="28"/>
          <w:lang w:val="uk-UA"/>
        </w:rPr>
        <w:t xml:space="preserve">, посвящ. 100-летию проф. Н.П.Рухлядева. – Казань, 1969. – Т. 1. –              С. 485–488. </w:t>
      </w:r>
    </w:p>
    <w:p w:rsidR="003A308E" w:rsidRDefault="003A308E" w:rsidP="003A308E">
      <w:pPr>
        <w:spacing w:line="360" w:lineRule="auto"/>
        <w:ind w:firstLine="709"/>
        <w:jc w:val="both"/>
        <w:rPr>
          <w:sz w:val="28"/>
          <w:lang w:val="uk-UA"/>
        </w:rPr>
      </w:pPr>
      <w:r>
        <w:rPr>
          <w:sz w:val="28"/>
          <w:lang w:val="uk-UA"/>
        </w:rPr>
        <w:t xml:space="preserve">66. Смирнов С.И. </w:t>
      </w:r>
      <w:r>
        <w:rPr>
          <w:sz w:val="28"/>
        </w:rPr>
        <w:t xml:space="preserve">Клиническое значение кетогенных и антикетогенных факторов </w:t>
      </w:r>
      <w:r>
        <w:rPr>
          <w:sz w:val="28"/>
          <w:lang w:val="uk-UA"/>
        </w:rPr>
        <w:t>/</w:t>
      </w:r>
      <w:r>
        <w:rPr>
          <w:sz w:val="28"/>
        </w:rPr>
        <w:t xml:space="preserve"> С.И.</w:t>
      </w:r>
      <w:r>
        <w:rPr>
          <w:sz w:val="28"/>
          <w:lang w:val="uk-UA"/>
        </w:rPr>
        <w:t>Смирнов</w:t>
      </w:r>
      <w:r>
        <w:rPr>
          <w:sz w:val="28"/>
        </w:rPr>
        <w:t xml:space="preserve"> // Ветеринария. – 1975. – № 10. – С. 84–88.</w:t>
      </w:r>
      <w:r>
        <w:rPr>
          <w:sz w:val="28"/>
          <w:lang w:val="uk-UA"/>
        </w:rPr>
        <w:t xml:space="preserve"> </w:t>
      </w:r>
    </w:p>
    <w:p w:rsidR="003A308E" w:rsidRDefault="003A308E" w:rsidP="003A308E">
      <w:pPr>
        <w:pStyle w:val="affffffff4"/>
        <w:spacing w:line="360" w:lineRule="auto"/>
      </w:pPr>
      <w:r>
        <w:t>67. Шарабрин И.Г. О лечении кетоза молочных коров / И.Г. Шарабрин, М.Х. Шайхаманов // Ветеринария. – 1972. – № 1. – С. 62–65.</w:t>
      </w:r>
    </w:p>
    <w:p w:rsidR="003A308E" w:rsidRDefault="003A308E" w:rsidP="003A308E">
      <w:pPr>
        <w:spacing w:line="360" w:lineRule="auto"/>
        <w:ind w:firstLine="709"/>
        <w:jc w:val="both"/>
        <w:rPr>
          <w:sz w:val="28"/>
          <w:lang w:val="uk-UA"/>
        </w:rPr>
      </w:pPr>
      <w:r>
        <w:rPr>
          <w:sz w:val="28"/>
          <w:lang w:val="uk-UA"/>
        </w:rPr>
        <w:lastRenderedPageBreak/>
        <w:t xml:space="preserve">68. Павлов М.Є. Вплив оцтової кислоти на кетогенез і клінічний стан корів / М.Є. Павлов // Ветеринарія: Міжвід. темат. наук. зб. – Київ, 1970. – Вип. 26. –  С. 107–111. </w:t>
      </w:r>
    </w:p>
    <w:p w:rsidR="003A308E" w:rsidRDefault="003A308E" w:rsidP="003A308E">
      <w:pPr>
        <w:spacing w:line="360" w:lineRule="auto"/>
        <w:ind w:firstLine="709"/>
        <w:jc w:val="both"/>
        <w:rPr>
          <w:sz w:val="28"/>
        </w:rPr>
      </w:pPr>
      <w:r>
        <w:rPr>
          <w:sz w:val="28"/>
        </w:rPr>
        <w:t xml:space="preserve">69. Применение осимола при скрытом кетозе коров / С.И.Смирнов, М.Е.Павлов, А.С.Яковлев, В.А.Пасечник // Ветеринария.–1978.–№ 7.–С. 72–73. </w:t>
      </w:r>
    </w:p>
    <w:p w:rsidR="003A308E" w:rsidRDefault="003A308E" w:rsidP="003A308E">
      <w:pPr>
        <w:spacing w:line="360" w:lineRule="auto"/>
        <w:ind w:firstLine="709"/>
        <w:jc w:val="both"/>
        <w:rPr>
          <w:sz w:val="28"/>
        </w:rPr>
      </w:pPr>
      <w:r>
        <w:rPr>
          <w:sz w:val="28"/>
        </w:rPr>
        <w:t xml:space="preserve">70. Кондрахин И.П. Профилактика кетоза у высокопродуктивных коров </w:t>
      </w:r>
      <w:r>
        <w:rPr>
          <w:sz w:val="28"/>
          <w:lang w:val="uk-UA"/>
        </w:rPr>
        <w:t xml:space="preserve">      /</w:t>
      </w:r>
      <w:r>
        <w:rPr>
          <w:sz w:val="28"/>
        </w:rPr>
        <w:t xml:space="preserve"> И.П. Кондрахин // Ветеринария. – 1975. – № 12. – С. 89–92.</w:t>
      </w:r>
    </w:p>
    <w:p w:rsidR="003A308E" w:rsidRDefault="003A308E" w:rsidP="003A308E">
      <w:pPr>
        <w:spacing w:line="360" w:lineRule="auto"/>
        <w:ind w:firstLine="709"/>
        <w:jc w:val="both"/>
        <w:rPr>
          <w:sz w:val="28"/>
        </w:rPr>
      </w:pPr>
      <w:r>
        <w:rPr>
          <w:sz w:val="28"/>
          <w:lang w:val="uk-UA"/>
        </w:rPr>
        <w:t>71. Жаров А.В. Кетоз высокопродуктивных коров / А.В.Жаров, И.П.Кондрахин. – М.</w:t>
      </w:r>
      <w:r>
        <w:rPr>
          <w:sz w:val="28"/>
        </w:rPr>
        <w:t>: Россельхозиздат, 1983. – 102 с.</w:t>
      </w:r>
    </w:p>
    <w:p w:rsidR="003A308E" w:rsidRDefault="003A308E" w:rsidP="003A308E">
      <w:pPr>
        <w:spacing w:line="360" w:lineRule="auto"/>
        <w:ind w:firstLine="709"/>
        <w:jc w:val="both"/>
        <w:rPr>
          <w:sz w:val="28"/>
          <w:lang w:val="uk-UA"/>
        </w:rPr>
      </w:pPr>
      <w:r>
        <w:rPr>
          <w:sz w:val="28"/>
        </w:rPr>
        <w:t xml:space="preserve">72. </w:t>
      </w:r>
      <w:r>
        <w:rPr>
          <w:sz w:val="28"/>
          <w:lang w:val="uk-UA"/>
        </w:rPr>
        <w:t>Кондрахін І.П. Кетоз  корів // Внутрішні хвороби тварин / В.І. Лев-ченко, І.П. Кондрахін, В.В. Влізло та ін.; за ред. В.І. Левченка:</w:t>
      </w:r>
      <w:r>
        <w:rPr>
          <w:sz w:val="28"/>
          <w:szCs w:val="28"/>
        </w:rPr>
        <w:t xml:space="preserve"> підручник [для вищих навч. закл.]</w:t>
      </w:r>
      <w:r>
        <w:rPr>
          <w:sz w:val="28"/>
          <w:lang w:val="uk-UA"/>
        </w:rPr>
        <w:t>. – Біла  Церква, 2001. – Ч. 2. – С. 160–170.</w:t>
      </w:r>
    </w:p>
    <w:p w:rsidR="003A308E" w:rsidRDefault="003A308E" w:rsidP="003A308E">
      <w:pPr>
        <w:spacing w:line="360" w:lineRule="auto"/>
        <w:ind w:firstLine="709"/>
        <w:jc w:val="both"/>
        <w:rPr>
          <w:sz w:val="28"/>
          <w:lang w:val="uk-UA"/>
        </w:rPr>
      </w:pPr>
      <w:r>
        <w:rPr>
          <w:sz w:val="28"/>
          <w:lang w:val="uk-UA"/>
        </w:rPr>
        <w:t xml:space="preserve">73. </w:t>
      </w:r>
      <w:r>
        <w:rPr>
          <w:sz w:val="28"/>
        </w:rPr>
        <w:t xml:space="preserve">Методы ветеринарной клинической лабораторной диагностики: Справочник / И.П.Кондрахин, А.В.Архипов, В.И.Левченко и др.; </w:t>
      </w:r>
      <w:r>
        <w:rPr>
          <w:sz w:val="28"/>
          <w:lang w:val="uk-UA"/>
        </w:rPr>
        <w:t>п</w:t>
      </w:r>
      <w:r>
        <w:rPr>
          <w:sz w:val="28"/>
        </w:rPr>
        <w:t>од ред. И.П.Кондрахина. – М.: КолосС, 2004. – 520 с.</w:t>
      </w:r>
    </w:p>
    <w:p w:rsidR="003A308E" w:rsidRPr="00475363" w:rsidRDefault="003A308E" w:rsidP="003A308E">
      <w:pPr>
        <w:spacing w:line="360" w:lineRule="auto"/>
        <w:ind w:firstLine="709"/>
        <w:jc w:val="both"/>
        <w:rPr>
          <w:iCs/>
          <w:sz w:val="28"/>
        </w:rPr>
      </w:pPr>
      <w:r w:rsidRPr="00475363">
        <w:rPr>
          <w:iCs/>
          <w:sz w:val="28"/>
        </w:rPr>
        <w:t>74. Кумар Ю.А. Профилактика и лечение при кетозе коров / Ю.А. Кумар, М.-А.Э. Кумар, Г.В</w:t>
      </w:r>
      <w:r w:rsidRPr="00475363">
        <w:rPr>
          <w:iCs/>
          <w:sz w:val="28"/>
          <w:lang w:val="uk-UA"/>
        </w:rPr>
        <w:t>.</w:t>
      </w:r>
      <w:r w:rsidRPr="00475363">
        <w:rPr>
          <w:iCs/>
          <w:sz w:val="28"/>
        </w:rPr>
        <w:t xml:space="preserve">Чернова и др. // Ветеринария. – 1989. – № 1. – С. 48–49. </w:t>
      </w:r>
    </w:p>
    <w:p w:rsidR="003A308E" w:rsidRPr="00CF17FF" w:rsidRDefault="003A308E" w:rsidP="003A308E">
      <w:pPr>
        <w:spacing w:line="360" w:lineRule="auto"/>
        <w:ind w:firstLine="709"/>
        <w:jc w:val="both"/>
        <w:rPr>
          <w:sz w:val="28"/>
        </w:rPr>
      </w:pPr>
      <w:r>
        <w:rPr>
          <w:sz w:val="28"/>
          <w:lang w:val="en-US"/>
        </w:rPr>
        <w:t>75. Fürll M. Einflub von Glucocorticosteroiden auf die Leberfunktion fastender Schafe</w:t>
      </w:r>
      <w:r>
        <w:rPr>
          <w:sz w:val="28"/>
          <w:lang w:val="uk-UA"/>
        </w:rPr>
        <w:t xml:space="preserve"> /</w:t>
      </w:r>
      <w:r>
        <w:rPr>
          <w:sz w:val="28"/>
          <w:lang w:val="en-US"/>
        </w:rPr>
        <w:t xml:space="preserve"> M.</w:t>
      </w:r>
      <w:r>
        <w:rPr>
          <w:sz w:val="28"/>
          <w:lang w:val="uk-UA"/>
        </w:rPr>
        <w:t xml:space="preserve"> </w:t>
      </w:r>
      <w:r>
        <w:rPr>
          <w:sz w:val="28"/>
          <w:lang w:val="en-US"/>
        </w:rPr>
        <w:t>Fürll, B</w:t>
      </w:r>
      <w:r>
        <w:rPr>
          <w:sz w:val="28"/>
          <w:lang w:val="uk-UA"/>
        </w:rPr>
        <w:t xml:space="preserve">. </w:t>
      </w:r>
      <w:r>
        <w:rPr>
          <w:sz w:val="28"/>
          <w:lang w:val="en-US"/>
        </w:rPr>
        <w:t>Knobloch</w:t>
      </w:r>
      <w:r>
        <w:rPr>
          <w:sz w:val="28"/>
          <w:lang w:val="uk-UA"/>
        </w:rPr>
        <w:t xml:space="preserve"> //</w:t>
      </w:r>
      <w:r>
        <w:rPr>
          <w:sz w:val="28"/>
          <w:lang w:val="en-US"/>
        </w:rPr>
        <w:t xml:space="preserve"> Dtsch. tierrz. tl. Wschr</w:t>
      </w:r>
      <w:r w:rsidRPr="00CF17FF">
        <w:rPr>
          <w:sz w:val="28"/>
        </w:rPr>
        <w:t>.</w:t>
      </w:r>
      <w:r>
        <w:rPr>
          <w:sz w:val="28"/>
          <w:lang w:val="uk-UA"/>
        </w:rPr>
        <w:t xml:space="preserve"> </w:t>
      </w:r>
      <w:r w:rsidRPr="00CF17FF">
        <w:rPr>
          <w:sz w:val="28"/>
        </w:rPr>
        <w:t>–</w:t>
      </w:r>
      <w:r>
        <w:rPr>
          <w:sz w:val="28"/>
          <w:lang w:val="uk-UA"/>
        </w:rPr>
        <w:t xml:space="preserve"> </w:t>
      </w:r>
      <w:r w:rsidRPr="00CF17FF">
        <w:rPr>
          <w:sz w:val="28"/>
        </w:rPr>
        <w:t>1994.</w:t>
      </w:r>
      <w:r>
        <w:rPr>
          <w:sz w:val="28"/>
          <w:lang w:val="uk-UA"/>
        </w:rPr>
        <w:t xml:space="preserve">                   </w:t>
      </w:r>
      <w:r w:rsidRPr="00CF17FF">
        <w:rPr>
          <w:sz w:val="28"/>
        </w:rPr>
        <w:t>–</w:t>
      </w:r>
      <w:r>
        <w:rPr>
          <w:sz w:val="28"/>
          <w:lang w:val="uk-UA"/>
        </w:rPr>
        <w:t xml:space="preserve"> № </w:t>
      </w:r>
      <w:r w:rsidRPr="00CF17FF">
        <w:rPr>
          <w:sz w:val="28"/>
        </w:rPr>
        <w:t>101.</w:t>
      </w:r>
      <w:r>
        <w:rPr>
          <w:sz w:val="28"/>
          <w:lang w:val="uk-UA"/>
        </w:rPr>
        <w:t xml:space="preserve"> </w:t>
      </w:r>
      <w:r w:rsidRPr="00CF17FF">
        <w:rPr>
          <w:sz w:val="28"/>
        </w:rPr>
        <w:t>–</w:t>
      </w:r>
      <w:r>
        <w:rPr>
          <w:sz w:val="28"/>
          <w:lang w:val="uk-UA"/>
        </w:rPr>
        <w:t xml:space="preserve"> </w:t>
      </w:r>
      <w:r>
        <w:rPr>
          <w:sz w:val="28"/>
          <w:lang w:val="en-US"/>
        </w:rPr>
        <w:t>S</w:t>
      </w:r>
      <w:r w:rsidRPr="00CF17FF">
        <w:rPr>
          <w:sz w:val="28"/>
        </w:rPr>
        <w:t>. 460–462.</w:t>
      </w:r>
    </w:p>
    <w:p w:rsidR="003A308E" w:rsidRDefault="003A308E" w:rsidP="003A308E">
      <w:pPr>
        <w:pStyle w:val="affffffff4"/>
        <w:spacing w:line="360" w:lineRule="auto"/>
      </w:pPr>
      <w:r>
        <w:t>76. Кондрахин И.П. Комплексная лечебная добавка при кетозе и вторичной остеодистрофии у коров / И.П. Кондрахин // Ветеринария. – 1978. –№ 8. – С. 79–82.</w:t>
      </w:r>
    </w:p>
    <w:p w:rsidR="003A308E" w:rsidRDefault="003A308E" w:rsidP="003A308E">
      <w:pPr>
        <w:pStyle w:val="affffffff4"/>
        <w:spacing w:line="360" w:lineRule="auto"/>
      </w:pPr>
      <w:r>
        <w:t xml:space="preserve">77. Кондрахин И.П. Вторичная остеодистрофия коров / И.П. Кондрахин // Ветеринария. – 1980. – № 9. – С. 52–54. </w:t>
      </w:r>
    </w:p>
    <w:p w:rsidR="003A308E" w:rsidRDefault="003A308E" w:rsidP="003A308E">
      <w:pPr>
        <w:spacing w:line="360" w:lineRule="auto"/>
        <w:ind w:firstLine="709"/>
        <w:jc w:val="both"/>
        <w:rPr>
          <w:sz w:val="28"/>
        </w:rPr>
      </w:pPr>
      <w:r>
        <w:rPr>
          <w:sz w:val="28"/>
        </w:rPr>
        <w:t>78. Кузьмина Л.Н. Клиническое значение кетонолактии при диспансери</w:t>
      </w:r>
      <w:r>
        <w:rPr>
          <w:sz w:val="28"/>
          <w:lang w:val="uk-UA"/>
        </w:rPr>
        <w:t>-</w:t>
      </w:r>
      <w:r>
        <w:rPr>
          <w:sz w:val="28"/>
        </w:rPr>
        <w:t xml:space="preserve">зации высокопродуктивных коров </w:t>
      </w:r>
      <w:r>
        <w:rPr>
          <w:sz w:val="28"/>
          <w:lang w:val="uk-UA"/>
        </w:rPr>
        <w:t>/</w:t>
      </w:r>
      <w:r>
        <w:rPr>
          <w:sz w:val="28"/>
        </w:rPr>
        <w:t xml:space="preserve"> Л.Н.</w:t>
      </w:r>
      <w:r>
        <w:rPr>
          <w:sz w:val="28"/>
          <w:lang w:val="uk-UA"/>
        </w:rPr>
        <w:t xml:space="preserve"> </w:t>
      </w:r>
      <w:r>
        <w:rPr>
          <w:sz w:val="28"/>
        </w:rPr>
        <w:t xml:space="preserve">Кузьмина // Ветеринария: Межвед. Респ. темат. науч. сб. – </w:t>
      </w:r>
      <w:r>
        <w:rPr>
          <w:sz w:val="28"/>
          <w:lang w:val="uk-UA"/>
        </w:rPr>
        <w:t>К.</w:t>
      </w:r>
      <w:r>
        <w:rPr>
          <w:sz w:val="28"/>
        </w:rPr>
        <w:t xml:space="preserve">: </w:t>
      </w:r>
      <w:r>
        <w:rPr>
          <w:sz w:val="28"/>
          <w:lang w:val="uk-UA"/>
        </w:rPr>
        <w:t xml:space="preserve"> Урожай, 1988. – </w:t>
      </w:r>
      <w:r>
        <w:rPr>
          <w:sz w:val="28"/>
        </w:rPr>
        <w:t xml:space="preserve">Вып. 63. – С. 70–74. </w:t>
      </w:r>
    </w:p>
    <w:p w:rsidR="003A308E" w:rsidRDefault="003A308E" w:rsidP="003A308E">
      <w:pPr>
        <w:spacing w:line="360" w:lineRule="auto"/>
        <w:ind w:firstLine="709"/>
        <w:jc w:val="both"/>
        <w:rPr>
          <w:sz w:val="28"/>
        </w:rPr>
      </w:pPr>
      <w:r>
        <w:rPr>
          <w:sz w:val="28"/>
          <w:lang w:val="uk-UA"/>
        </w:rPr>
        <w:lastRenderedPageBreak/>
        <w:t xml:space="preserve">79. Влізло В.В. Ураження печінки у корів, хворих на кетоз / В.В. Влізло // Вісник Білоцерків. держ. аграр. ун-ту. – Вип. 2, ч. 1. – Біла Церква, 1997.               – С. 19–22. </w:t>
      </w:r>
    </w:p>
    <w:p w:rsidR="003A308E" w:rsidRDefault="003A308E" w:rsidP="003A308E">
      <w:pPr>
        <w:spacing w:line="360" w:lineRule="auto"/>
        <w:ind w:firstLine="709"/>
        <w:jc w:val="both"/>
        <w:rPr>
          <w:sz w:val="28"/>
          <w:lang w:val="uk-UA"/>
        </w:rPr>
      </w:pPr>
      <w:r>
        <w:rPr>
          <w:sz w:val="28"/>
        </w:rPr>
        <w:t xml:space="preserve">80. Емельянов А.М. Послеродовой кетоз у коров </w:t>
      </w:r>
      <w:r>
        <w:rPr>
          <w:sz w:val="28"/>
          <w:lang w:val="uk-UA"/>
        </w:rPr>
        <w:t>/</w:t>
      </w:r>
      <w:r>
        <w:rPr>
          <w:sz w:val="28"/>
        </w:rPr>
        <w:t xml:space="preserve"> А.М.Емельянов, Г.И.Кашигин, Л.А.Просина // Профилактика незаразных болезней с.-х. живот</w:t>
      </w:r>
      <w:r>
        <w:rPr>
          <w:sz w:val="28"/>
          <w:lang w:val="uk-UA"/>
        </w:rPr>
        <w:t>-</w:t>
      </w:r>
      <w:r>
        <w:rPr>
          <w:sz w:val="28"/>
        </w:rPr>
        <w:t>ных:  Науч. тр. ВАСХНИЛ. – М., Колос, 1977. – С. 67</w:t>
      </w:r>
      <w:r>
        <w:rPr>
          <w:sz w:val="28"/>
          <w:lang w:val="uk-UA"/>
        </w:rPr>
        <w:t>–</w:t>
      </w:r>
      <w:r>
        <w:rPr>
          <w:sz w:val="28"/>
        </w:rPr>
        <w:t>68.</w:t>
      </w:r>
      <w:r>
        <w:rPr>
          <w:sz w:val="28"/>
          <w:lang w:val="uk-UA"/>
        </w:rPr>
        <w:t xml:space="preserve"> </w:t>
      </w:r>
    </w:p>
    <w:p w:rsidR="003A308E" w:rsidRDefault="003A308E" w:rsidP="003A308E">
      <w:pPr>
        <w:spacing w:line="360" w:lineRule="auto"/>
        <w:ind w:firstLine="709"/>
        <w:jc w:val="both"/>
        <w:rPr>
          <w:spacing w:val="-4"/>
          <w:sz w:val="28"/>
        </w:rPr>
      </w:pPr>
      <w:r>
        <w:rPr>
          <w:spacing w:val="-4"/>
          <w:sz w:val="28"/>
          <w:lang w:val="uk-UA"/>
        </w:rPr>
        <w:t xml:space="preserve">81. Смирнов С.И. О действии масляной и уксусной кислот на кетогенез и клиническое состояние коров / С.И. Смирнов // Науч. труды Харьков. зоо-вет. ин-та, 1967. – Том </w:t>
      </w:r>
      <w:r>
        <w:rPr>
          <w:spacing w:val="-4"/>
          <w:sz w:val="28"/>
          <w:lang w:val="en-US"/>
        </w:rPr>
        <w:t>II</w:t>
      </w:r>
      <w:r>
        <w:rPr>
          <w:spacing w:val="-4"/>
          <w:sz w:val="28"/>
        </w:rPr>
        <w:t xml:space="preserve"> (</w:t>
      </w:r>
      <w:r>
        <w:rPr>
          <w:spacing w:val="-4"/>
          <w:sz w:val="28"/>
          <w:lang w:val="en-US"/>
        </w:rPr>
        <w:t>XXVI</w:t>
      </w:r>
      <w:r>
        <w:rPr>
          <w:spacing w:val="-4"/>
          <w:sz w:val="28"/>
        </w:rPr>
        <w:t>)</w:t>
      </w:r>
      <w:r>
        <w:rPr>
          <w:spacing w:val="-4"/>
          <w:sz w:val="28"/>
          <w:lang w:val="uk-UA"/>
        </w:rPr>
        <w:t xml:space="preserve">. – С. 92–98. </w:t>
      </w:r>
    </w:p>
    <w:p w:rsidR="003A308E" w:rsidRPr="003A308E" w:rsidRDefault="003A308E" w:rsidP="003A308E">
      <w:pPr>
        <w:spacing w:line="360" w:lineRule="auto"/>
        <w:ind w:firstLine="709"/>
        <w:jc w:val="both"/>
        <w:rPr>
          <w:sz w:val="28"/>
          <w:lang w:val="en-US"/>
        </w:rPr>
      </w:pPr>
      <w:r>
        <w:rPr>
          <w:sz w:val="28"/>
        </w:rPr>
        <w:t xml:space="preserve">82. Бырка В.И. Клиническое значение некоторых показателей обмена веществ и методов их определения при субклиническом кетозе коров: </w:t>
      </w:r>
      <w:r>
        <w:rPr>
          <w:sz w:val="28"/>
          <w:szCs w:val="28"/>
        </w:rPr>
        <w:t>авт</w:t>
      </w:r>
      <w:r>
        <w:rPr>
          <w:sz w:val="28"/>
          <w:szCs w:val="28"/>
        </w:rPr>
        <w:t>о</w:t>
      </w:r>
      <w:r>
        <w:rPr>
          <w:sz w:val="28"/>
          <w:szCs w:val="28"/>
        </w:rPr>
        <w:t xml:space="preserve">реф. дис. на соискание уч. степени канд. вет. наук: спец. </w:t>
      </w:r>
      <w:r w:rsidRPr="003A308E">
        <w:rPr>
          <w:sz w:val="28"/>
          <w:szCs w:val="28"/>
          <w:lang w:val="en-US"/>
        </w:rPr>
        <w:t>16.00.01 ”</w:t>
      </w:r>
      <w:r>
        <w:rPr>
          <w:sz w:val="28"/>
          <w:szCs w:val="28"/>
        </w:rPr>
        <w:t>Диагностика</w:t>
      </w:r>
      <w:r w:rsidRPr="003A308E">
        <w:rPr>
          <w:sz w:val="28"/>
          <w:szCs w:val="28"/>
          <w:lang w:val="en-US"/>
        </w:rPr>
        <w:t xml:space="preserve"> </w:t>
      </w:r>
      <w:r>
        <w:rPr>
          <w:sz w:val="28"/>
          <w:szCs w:val="28"/>
        </w:rPr>
        <w:t>и</w:t>
      </w:r>
      <w:r w:rsidRPr="003A308E">
        <w:rPr>
          <w:sz w:val="28"/>
          <w:szCs w:val="28"/>
          <w:lang w:val="en-US"/>
        </w:rPr>
        <w:t xml:space="preserve"> </w:t>
      </w:r>
      <w:r>
        <w:rPr>
          <w:sz w:val="28"/>
          <w:szCs w:val="28"/>
        </w:rPr>
        <w:t>терапия</w:t>
      </w:r>
      <w:r w:rsidRPr="003A308E">
        <w:rPr>
          <w:sz w:val="28"/>
          <w:szCs w:val="28"/>
          <w:lang w:val="en-US"/>
        </w:rPr>
        <w:t xml:space="preserve"> </w:t>
      </w:r>
      <w:r>
        <w:rPr>
          <w:sz w:val="28"/>
          <w:szCs w:val="28"/>
        </w:rPr>
        <w:t>жив</w:t>
      </w:r>
      <w:r>
        <w:rPr>
          <w:sz w:val="28"/>
          <w:szCs w:val="28"/>
        </w:rPr>
        <w:t>о</w:t>
      </w:r>
      <w:r>
        <w:rPr>
          <w:sz w:val="28"/>
          <w:szCs w:val="28"/>
        </w:rPr>
        <w:t>тных</w:t>
      </w:r>
      <w:r w:rsidRPr="003A308E">
        <w:rPr>
          <w:sz w:val="28"/>
          <w:szCs w:val="28"/>
          <w:lang w:val="en-US"/>
        </w:rPr>
        <w:t>“</w:t>
      </w:r>
      <w:r>
        <w:rPr>
          <w:sz w:val="28"/>
          <w:szCs w:val="28"/>
          <w:lang w:val="uk-UA"/>
        </w:rPr>
        <w:t xml:space="preserve"> /</w:t>
      </w:r>
      <w:r w:rsidRPr="003A308E">
        <w:rPr>
          <w:sz w:val="28"/>
          <w:lang w:val="en-US"/>
        </w:rPr>
        <w:t xml:space="preserve"> </w:t>
      </w:r>
      <w:r>
        <w:rPr>
          <w:sz w:val="28"/>
        </w:rPr>
        <w:t>В</w:t>
      </w:r>
      <w:r w:rsidRPr="003A308E">
        <w:rPr>
          <w:sz w:val="28"/>
          <w:lang w:val="en-US"/>
        </w:rPr>
        <w:t>.</w:t>
      </w:r>
      <w:r>
        <w:rPr>
          <w:sz w:val="28"/>
        </w:rPr>
        <w:t>И</w:t>
      </w:r>
      <w:r w:rsidRPr="003A308E">
        <w:rPr>
          <w:sz w:val="28"/>
          <w:lang w:val="en-US"/>
        </w:rPr>
        <w:t>.</w:t>
      </w:r>
      <w:r>
        <w:rPr>
          <w:sz w:val="28"/>
        </w:rPr>
        <w:t>Бырка</w:t>
      </w:r>
      <w:r w:rsidRPr="003A308E">
        <w:rPr>
          <w:sz w:val="28"/>
          <w:lang w:val="en-US"/>
        </w:rPr>
        <w:t xml:space="preserve"> – </w:t>
      </w:r>
      <w:r>
        <w:rPr>
          <w:sz w:val="28"/>
        </w:rPr>
        <w:t>Харьков</w:t>
      </w:r>
      <w:r w:rsidRPr="003A308E">
        <w:rPr>
          <w:sz w:val="28"/>
          <w:lang w:val="en-US"/>
        </w:rPr>
        <w:t xml:space="preserve">, 1972. – 23 </w:t>
      </w:r>
      <w:r>
        <w:rPr>
          <w:sz w:val="28"/>
        </w:rPr>
        <w:t>с</w:t>
      </w:r>
      <w:r w:rsidRPr="003A308E">
        <w:rPr>
          <w:sz w:val="28"/>
          <w:lang w:val="en-US"/>
        </w:rPr>
        <w:t xml:space="preserve">. </w:t>
      </w:r>
    </w:p>
    <w:p w:rsidR="003A308E" w:rsidRPr="003A308E" w:rsidRDefault="003A308E" w:rsidP="003A308E">
      <w:pPr>
        <w:spacing w:line="360" w:lineRule="auto"/>
        <w:ind w:firstLine="709"/>
        <w:jc w:val="both"/>
        <w:rPr>
          <w:i/>
          <w:iCs/>
          <w:sz w:val="28"/>
          <w:szCs w:val="28"/>
          <w:lang w:val="pl-PL"/>
        </w:rPr>
      </w:pPr>
      <w:r w:rsidRPr="0096400E">
        <w:rPr>
          <w:iCs/>
          <w:sz w:val="28"/>
          <w:szCs w:val="28"/>
          <w:lang w:val="en-US"/>
        </w:rPr>
        <w:t>83.</w:t>
      </w:r>
      <w:r w:rsidRPr="00FB141A">
        <w:rPr>
          <w:i/>
          <w:iCs/>
          <w:sz w:val="28"/>
          <w:szCs w:val="28"/>
          <w:lang w:val="en-US"/>
        </w:rPr>
        <w:t xml:space="preserve"> </w:t>
      </w:r>
      <w:bookmarkStart w:id="3" w:name="OLE_LINK3"/>
      <w:bookmarkStart w:id="4" w:name="OLE_LINK4"/>
      <w:r w:rsidRPr="00FB141A">
        <w:rPr>
          <w:sz w:val="28"/>
          <w:szCs w:val="28"/>
          <w:lang w:val="pl-PL"/>
        </w:rPr>
        <w:t>Duffield T. F.</w:t>
      </w:r>
      <w:r w:rsidRPr="0096400E">
        <w:rPr>
          <w:sz w:val="28"/>
          <w:szCs w:val="28"/>
          <w:lang w:val="en-US"/>
        </w:rPr>
        <w:t xml:space="preserve"> </w:t>
      </w:r>
      <w:bookmarkEnd w:id="3"/>
      <w:bookmarkEnd w:id="4"/>
      <w:r w:rsidRPr="00FB141A">
        <w:rPr>
          <w:sz w:val="28"/>
          <w:szCs w:val="28"/>
          <w:lang w:val="pl-PL"/>
        </w:rPr>
        <w:t>Subclinical ketosis in lactating dairy cattle: Metabolic disorders of ruminants</w:t>
      </w:r>
      <w:r w:rsidRPr="0096400E">
        <w:rPr>
          <w:sz w:val="28"/>
          <w:szCs w:val="28"/>
          <w:lang w:val="en-US"/>
        </w:rPr>
        <w:t xml:space="preserve"> / </w:t>
      </w:r>
      <w:r>
        <w:rPr>
          <w:sz w:val="28"/>
          <w:szCs w:val="28"/>
          <w:lang w:val="en-US"/>
        </w:rPr>
        <w:t xml:space="preserve">T.F. </w:t>
      </w:r>
      <w:r w:rsidRPr="00FB141A">
        <w:rPr>
          <w:sz w:val="28"/>
          <w:szCs w:val="28"/>
          <w:lang w:val="pl-PL"/>
        </w:rPr>
        <w:t xml:space="preserve">Duffield </w:t>
      </w:r>
      <w:r>
        <w:rPr>
          <w:sz w:val="28"/>
          <w:szCs w:val="28"/>
          <w:lang w:val="pl-PL"/>
        </w:rPr>
        <w:t>//</w:t>
      </w:r>
      <w:r w:rsidRPr="00FB141A">
        <w:rPr>
          <w:sz w:val="28"/>
          <w:szCs w:val="28"/>
          <w:lang w:val="pl-PL"/>
        </w:rPr>
        <w:t xml:space="preserve"> Vet. Clin. North Am. Food Anim. Pract. </w:t>
      </w:r>
      <w:r>
        <w:rPr>
          <w:sz w:val="28"/>
          <w:szCs w:val="28"/>
          <w:lang w:val="pl-PL"/>
        </w:rPr>
        <w:t>– 2000</w:t>
      </w:r>
      <w:r w:rsidRPr="00FB141A">
        <w:rPr>
          <w:sz w:val="28"/>
          <w:szCs w:val="28"/>
          <w:lang w:val="pl-PL"/>
        </w:rPr>
        <w:t xml:space="preserve">. </w:t>
      </w:r>
      <w:r>
        <w:rPr>
          <w:sz w:val="28"/>
          <w:szCs w:val="28"/>
          <w:lang w:val="pl-PL"/>
        </w:rPr>
        <w:t xml:space="preserve">– </w:t>
      </w:r>
      <w:r>
        <w:rPr>
          <w:sz w:val="28"/>
          <w:szCs w:val="28"/>
          <w:lang w:val="uk-UA"/>
        </w:rPr>
        <w:t xml:space="preserve">№ </w:t>
      </w:r>
      <w:r w:rsidRPr="00FB141A">
        <w:rPr>
          <w:sz w:val="28"/>
          <w:szCs w:val="28"/>
          <w:lang w:val="pl-PL"/>
        </w:rPr>
        <w:t xml:space="preserve">16. </w:t>
      </w:r>
      <w:r>
        <w:rPr>
          <w:sz w:val="28"/>
          <w:szCs w:val="28"/>
          <w:lang w:val="uk-UA"/>
        </w:rPr>
        <w:t xml:space="preserve">– P. </w:t>
      </w:r>
      <w:r w:rsidRPr="00FB141A">
        <w:rPr>
          <w:sz w:val="28"/>
          <w:szCs w:val="28"/>
          <w:lang w:val="pl-PL"/>
        </w:rPr>
        <w:t>231</w:t>
      </w:r>
      <w:r>
        <w:rPr>
          <w:sz w:val="28"/>
          <w:szCs w:val="28"/>
          <w:lang w:val="pl-PL"/>
        </w:rPr>
        <w:t>–</w:t>
      </w:r>
      <w:r w:rsidRPr="00FB141A">
        <w:rPr>
          <w:sz w:val="28"/>
          <w:szCs w:val="28"/>
          <w:lang w:val="pl-PL"/>
        </w:rPr>
        <w:t xml:space="preserve">253.  </w:t>
      </w:r>
    </w:p>
    <w:p w:rsidR="003A308E" w:rsidRPr="003A308E" w:rsidRDefault="003A308E" w:rsidP="003A308E">
      <w:pPr>
        <w:spacing w:line="360" w:lineRule="auto"/>
        <w:ind w:firstLine="709"/>
        <w:jc w:val="both"/>
        <w:rPr>
          <w:sz w:val="28"/>
          <w:lang w:val="pl-PL"/>
        </w:rPr>
      </w:pPr>
      <w:r w:rsidRPr="003A308E">
        <w:rPr>
          <w:sz w:val="28"/>
          <w:lang w:val="pl-PL"/>
        </w:rPr>
        <w:t xml:space="preserve">84. </w:t>
      </w:r>
      <w:r>
        <w:rPr>
          <w:sz w:val="28"/>
        </w:rPr>
        <w:t>Кондрахин</w:t>
      </w:r>
      <w:r w:rsidRPr="003A308E">
        <w:rPr>
          <w:sz w:val="28"/>
          <w:lang w:val="pl-PL"/>
        </w:rPr>
        <w:t xml:space="preserve"> </w:t>
      </w:r>
      <w:r>
        <w:rPr>
          <w:sz w:val="28"/>
        </w:rPr>
        <w:t>И</w:t>
      </w:r>
      <w:r w:rsidRPr="003A308E">
        <w:rPr>
          <w:sz w:val="28"/>
          <w:lang w:val="pl-PL"/>
        </w:rPr>
        <w:t>.</w:t>
      </w:r>
      <w:r>
        <w:rPr>
          <w:sz w:val="28"/>
        </w:rPr>
        <w:t>П</w:t>
      </w:r>
      <w:r w:rsidRPr="003A308E">
        <w:rPr>
          <w:sz w:val="28"/>
          <w:lang w:val="pl-PL"/>
        </w:rPr>
        <w:t xml:space="preserve">. </w:t>
      </w:r>
      <w:r>
        <w:rPr>
          <w:sz w:val="28"/>
        </w:rPr>
        <w:t>Профилактика</w:t>
      </w:r>
      <w:r w:rsidRPr="003A308E">
        <w:rPr>
          <w:sz w:val="28"/>
          <w:lang w:val="pl-PL"/>
        </w:rPr>
        <w:t xml:space="preserve"> </w:t>
      </w:r>
      <w:r>
        <w:rPr>
          <w:sz w:val="28"/>
        </w:rPr>
        <w:t>нарушений</w:t>
      </w:r>
      <w:r w:rsidRPr="003A308E">
        <w:rPr>
          <w:sz w:val="28"/>
          <w:lang w:val="pl-PL"/>
        </w:rPr>
        <w:t xml:space="preserve"> </w:t>
      </w:r>
      <w:r>
        <w:rPr>
          <w:sz w:val="28"/>
        </w:rPr>
        <w:t>обмена</w:t>
      </w:r>
      <w:r w:rsidRPr="003A308E">
        <w:rPr>
          <w:sz w:val="28"/>
          <w:lang w:val="pl-PL"/>
        </w:rPr>
        <w:t xml:space="preserve"> </w:t>
      </w:r>
      <w:r>
        <w:rPr>
          <w:sz w:val="28"/>
        </w:rPr>
        <w:t>веществ</w:t>
      </w:r>
      <w:r w:rsidRPr="003A308E">
        <w:rPr>
          <w:sz w:val="28"/>
          <w:lang w:val="pl-PL"/>
        </w:rPr>
        <w:t xml:space="preserve"> </w:t>
      </w:r>
      <w:r>
        <w:rPr>
          <w:sz w:val="28"/>
          <w:lang w:val="uk-UA"/>
        </w:rPr>
        <w:t xml:space="preserve">/ </w:t>
      </w:r>
      <w:r>
        <w:rPr>
          <w:sz w:val="28"/>
        </w:rPr>
        <w:t>И</w:t>
      </w:r>
      <w:r w:rsidRPr="003A308E">
        <w:rPr>
          <w:sz w:val="28"/>
          <w:lang w:val="pl-PL"/>
        </w:rPr>
        <w:t>.</w:t>
      </w:r>
      <w:r>
        <w:rPr>
          <w:sz w:val="28"/>
        </w:rPr>
        <w:t>П</w:t>
      </w:r>
      <w:r w:rsidRPr="003A308E">
        <w:rPr>
          <w:sz w:val="28"/>
          <w:lang w:val="pl-PL"/>
        </w:rPr>
        <w:t>.</w:t>
      </w:r>
      <w:r>
        <w:rPr>
          <w:sz w:val="28"/>
        </w:rPr>
        <w:t>Кондрахин</w:t>
      </w:r>
      <w:r w:rsidRPr="003A308E">
        <w:rPr>
          <w:sz w:val="28"/>
          <w:lang w:val="pl-PL"/>
        </w:rPr>
        <w:t xml:space="preserve"> // </w:t>
      </w:r>
      <w:r>
        <w:rPr>
          <w:sz w:val="28"/>
        </w:rPr>
        <w:t>Ветеринария</w:t>
      </w:r>
      <w:r w:rsidRPr="003A308E">
        <w:rPr>
          <w:sz w:val="28"/>
          <w:lang w:val="pl-PL"/>
        </w:rPr>
        <w:t xml:space="preserve">. – 1982. – № 10. – </w:t>
      </w:r>
      <w:r>
        <w:rPr>
          <w:sz w:val="28"/>
        </w:rPr>
        <w:t>С</w:t>
      </w:r>
      <w:r w:rsidRPr="003A308E">
        <w:rPr>
          <w:sz w:val="28"/>
          <w:lang w:val="pl-PL"/>
        </w:rPr>
        <w:t>. 7–10.</w:t>
      </w:r>
    </w:p>
    <w:p w:rsidR="003A308E" w:rsidRDefault="003A308E" w:rsidP="003A308E">
      <w:pPr>
        <w:spacing w:line="360" w:lineRule="auto"/>
        <w:ind w:firstLine="709"/>
        <w:jc w:val="both"/>
        <w:rPr>
          <w:sz w:val="28"/>
          <w:lang w:val="en-US"/>
        </w:rPr>
      </w:pPr>
      <w:r>
        <w:rPr>
          <w:sz w:val="28"/>
          <w:lang w:val="uk-UA"/>
        </w:rPr>
        <w:t xml:space="preserve">85. </w:t>
      </w:r>
      <w:r>
        <w:rPr>
          <w:sz w:val="28"/>
          <w:lang w:val="en-US"/>
        </w:rPr>
        <w:t xml:space="preserve">Baird G.D. Effects of starvation on intermediary metabolism in the lactating cow. A comparison with metabolic changes occurring during bovine ketosis </w:t>
      </w:r>
      <w:r>
        <w:rPr>
          <w:sz w:val="28"/>
          <w:lang w:val="uk-UA"/>
        </w:rPr>
        <w:t xml:space="preserve"> /</w:t>
      </w:r>
      <w:r>
        <w:rPr>
          <w:sz w:val="28"/>
          <w:lang w:val="en-US"/>
        </w:rPr>
        <w:t xml:space="preserve"> G.D.</w:t>
      </w:r>
      <w:r>
        <w:rPr>
          <w:sz w:val="28"/>
          <w:lang w:val="uk-UA"/>
        </w:rPr>
        <w:t xml:space="preserve"> </w:t>
      </w:r>
      <w:r>
        <w:rPr>
          <w:sz w:val="28"/>
          <w:lang w:val="en-US"/>
        </w:rPr>
        <w:t>Baird, R.J.</w:t>
      </w:r>
      <w:r>
        <w:rPr>
          <w:sz w:val="28"/>
          <w:lang w:val="uk-UA"/>
        </w:rPr>
        <w:t xml:space="preserve"> </w:t>
      </w:r>
      <w:r>
        <w:rPr>
          <w:sz w:val="28"/>
          <w:lang w:val="en-US"/>
        </w:rPr>
        <w:t>Heitzman, K.G.</w:t>
      </w:r>
      <w:r>
        <w:rPr>
          <w:sz w:val="28"/>
          <w:lang w:val="uk-UA"/>
        </w:rPr>
        <w:t xml:space="preserve"> </w:t>
      </w:r>
      <w:r>
        <w:rPr>
          <w:sz w:val="28"/>
          <w:lang w:val="en-US"/>
        </w:rPr>
        <w:t>Hibbitt // Biochem. J. –</w:t>
      </w:r>
      <w:r>
        <w:rPr>
          <w:sz w:val="28"/>
          <w:lang w:val="uk-UA"/>
        </w:rPr>
        <w:t xml:space="preserve"> </w:t>
      </w:r>
      <w:r>
        <w:rPr>
          <w:sz w:val="28"/>
          <w:lang w:val="en-US"/>
        </w:rPr>
        <w:t xml:space="preserve">1972. – Vol. 128. – P. 1311–1318. </w:t>
      </w:r>
    </w:p>
    <w:p w:rsidR="003A308E" w:rsidRDefault="003A308E" w:rsidP="003A308E">
      <w:pPr>
        <w:spacing w:line="360" w:lineRule="auto"/>
        <w:ind w:firstLine="709"/>
        <w:jc w:val="both"/>
        <w:rPr>
          <w:sz w:val="28"/>
          <w:lang w:val="en-US"/>
        </w:rPr>
      </w:pPr>
      <w:r>
        <w:rPr>
          <w:sz w:val="28"/>
          <w:lang w:val="en-US"/>
        </w:rPr>
        <w:t xml:space="preserve">86. Dracley J.K. Milk composition, ruminal characteristics and netrient ufilization in dairy cows fed partially hudrogenated tallow </w:t>
      </w:r>
      <w:r>
        <w:rPr>
          <w:sz w:val="28"/>
          <w:lang w:val="uk-UA"/>
        </w:rPr>
        <w:t>/</w:t>
      </w:r>
      <w:r>
        <w:rPr>
          <w:sz w:val="28"/>
          <w:lang w:val="en-US"/>
        </w:rPr>
        <w:t xml:space="preserve"> J.K.</w:t>
      </w:r>
      <w:r>
        <w:rPr>
          <w:sz w:val="28"/>
          <w:lang w:val="uk-UA"/>
        </w:rPr>
        <w:t xml:space="preserve"> </w:t>
      </w:r>
      <w:r>
        <w:rPr>
          <w:sz w:val="28"/>
          <w:lang w:val="en-US"/>
        </w:rPr>
        <w:t>Dracley, J.P</w:t>
      </w:r>
      <w:r>
        <w:rPr>
          <w:sz w:val="28"/>
          <w:lang w:val="uk-UA"/>
        </w:rPr>
        <w:t xml:space="preserve">. </w:t>
      </w:r>
      <w:r>
        <w:rPr>
          <w:sz w:val="28"/>
          <w:lang w:val="en-US"/>
        </w:rPr>
        <w:t xml:space="preserve">Elliott </w:t>
      </w:r>
      <w:r>
        <w:rPr>
          <w:sz w:val="28"/>
          <w:lang w:val="uk-UA"/>
        </w:rPr>
        <w:t xml:space="preserve">             </w:t>
      </w:r>
      <w:r>
        <w:rPr>
          <w:sz w:val="28"/>
          <w:lang w:val="en-US"/>
        </w:rPr>
        <w:t>// J. Dairy Sci. – 1993. – Vol. 76. – P. 183–196.</w:t>
      </w:r>
    </w:p>
    <w:p w:rsidR="003A308E" w:rsidRDefault="003A308E" w:rsidP="003A308E">
      <w:pPr>
        <w:spacing w:line="360" w:lineRule="auto"/>
        <w:ind w:firstLine="709"/>
        <w:jc w:val="both"/>
        <w:rPr>
          <w:sz w:val="28"/>
          <w:lang w:val="uk-UA"/>
        </w:rPr>
      </w:pPr>
      <w:r>
        <w:rPr>
          <w:sz w:val="28"/>
        </w:rPr>
        <w:t xml:space="preserve">87. </w:t>
      </w:r>
      <w:r>
        <w:rPr>
          <w:sz w:val="28"/>
          <w:lang w:val="uk-UA"/>
        </w:rPr>
        <w:t>Влізло В.В. Жировий гепатоз у високопродуктивних корів</w:t>
      </w:r>
      <w:r>
        <w:rPr>
          <w:sz w:val="28"/>
        </w:rPr>
        <w:t>:</w:t>
      </w:r>
      <w:r>
        <w:rPr>
          <w:sz w:val="28"/>
          <w:lang w:val="uk-UA"/>
        </w:rPr>
        <w:t xml:space="preserve"> автореф. дис.</w:t>
      </w:r>
      <w:r>
        <w:rPr>
          <w:sz w:val="28"/>
        </w:rPr>
        <w:t xml:space="preserve"> </w:t>
      </w:r>
      <w:r>
        <w:rPr>
          <w:sz w:val="28"/>
          <w:lang w:val="uk-UA"/>
        </w:rPr>
        <w:t>на здобуття наук. ступеня</w:t>
      </w:r>
      <w:r>
        <w:rPr>
          <w:sz w:val="28"/>
        </w:rPr>
        <w:t xml:space="preserve"> </w:t>
      </w:r>
      <w:r>
        <w:rPr>
          <w:sz w:val="28"/>
          <w:lang w:val="uk-UA"/>
        </w:rPr>
        <w:t xml:space="preserve">д-ра </w:t>
      </w:r>
      <w:r>
        <w:rPr>
          <w:sz w:val="28"/>
        </w:rPr>
        <w:t xml:space="preserve">вет. наук: </w:t>
      </w:r>
      <w:r>
        <w:rPr>
          <w:sz w:val="28"/>
          <w:lang w:val="uk-UA"/>
        </w:rPr>
        <w:t xml:space="preserve">спец. </w:t>
      </w:r>
      <w:r w:rsidRPr="003A308E">
        <w:rPr>
          <w:sz w:val="28"/>
          <w:lang w:val="en-US"/>
        </w:rPr>
        <w:t>16.00.01</w:t>
      </w:r>
      <w:r>
        <w:rPr>
          <w:sz w:val="28"/>
          <w:lang w:val="uk-UA"/>
        </w:rPr>
        <w:t xml:space="preserve"> “Діагностика і терапія тварин” / В.В.Влізло – К., 1998. – 34 с.</w:t>
      </w:r>
    </w:p>
    <w:p w:rsidR="003A308E" w:rsidRDefault="003A308E" w:rsidP="003A308E">
      <w:pPr>
        <w:spacing w:line="360" w:lineRule="auto"/>
        <w:ind w:firstLine="709"/>
        <w:jc w:val="both"/>
        <w:rPr>
          <w:sz w:val="28"/>
          <w:lang w:val="en-US"/>
        </w:rPr>
      </w:pPr>
      <w:r>
        <w:rPr>
          <w:sz w:val="28"/>
          <w:lang w:val="en-US"/>
        </w:rPr>
        <w:t xml:space="preserve">88. De Boer G. Glucagon, insulin, growth hormone and some blood metabolites during energy restrriction ketonemia of lactating cows </w:t>
      </w:r>
      <w:r>
        <w:rPr>
          <w:sz w:val="28"/>
          <w:lang w:val="uk-UA"/>
        </w:rPr>
        <w:t>/</w:t>
      </w:r>
      <w:r>
        <w:rPr>
          <w:sz w:val="28"/>
          <w:lang w:val="en-US"/>
        </w:rPr>
        <w:t xml:space="preserve"> G.De Boer, A.Trenkll, J.W.Young // J. Dairy Sci. – 1985. – Vol. 68. – P. 326–337.</w:t>
      </w:r>
    </w:p>
    <w:p w:rsidR="003A308E" w:rsidRDefault="003A308E" w:rsidP="003A308E">
      <w:pPr>
        <w:spacing w:line="360" w:lineRule="auto"/>
        <w:ind w:firstLine="709"/>
        <w:jc w:val="both"/>
        <w:rPr>
          <w:sz w:val="28"/>
          <w:lang w:val="en-US"/>
        </w:rPr>
      </w:pPr>
      <w:r>
        <w:rPr>
          <w:spacing w:val="-4"/>
          <w:sz w:val="28"/>
          <w:lang w:val="en-US"/>
        </w:rPr>
        <w:lastRenderedPageBreak/>
        <w:t>89. Metabolic changes in blood and liver of dairy cows during lither feed restriction or administration of 1,3-butanediol / J</w:t>
      </w:r>
      <w:r>
        <w:rPr>
          <w:spacing w:val="-4"/>
          <w:sz w:val="28"/>
          <w:lang w:val="uk-UA"/>
        </w:rPr>
        <w:t>.</w:t>
      </w:r>
      <w:r>
        <w:rPr>
          <w:spacing w:val="-4"/>
          <w:sz w:val="28"/>
          <w:lang w:val="en-US"/>
        </w:rPr>
        <w:t>K</w:t>
      </w:r>
      <w:r>
        <w:rPr>
          <w:spacing w:val="-4"/>
          <w:sz w:val="28"/>
          <w:lang w:val="uk-UA"/>
        </w:rPr>
        <w:t xml:space="preserve">. </w:t>
      </w:r>
      <w:r>
        <w:rPr>
          <w:spacing w:val="-4"/>
          <w:sz w:val="28"/>
          <w:lang w:val="en-US"/>
        </w:rPr>
        <w:t>Drackley</w:t>
      </w:r>
      <w:r>
        <w:rPr>
          <w:spacing w:val="-4"/>
          <w:sz w:val="28"/>
          <w:lang w:val="uk-UA"/>
        </w:rPr>
        <w:t>,</w:t>
      </w:r>
      <w:r>
        <w:rPr>
          <w:spacing w:val="-4"/>
          <w:sz w:val="28"/>
          <w:lang w:val="en-US"/>
        </w:rPr>
        <w:t xml:space="preserve"> J.J.</w:t>
      </w:r>
      <w:r>
        <w:rPr>
          <w:spacing w:val="-4"/>
          <w:sz w:val="28"/>
          <w:lang w:val="uk-UA"/>
        </w:rPr>
        <w:t xml:space="preserve"> </w:t>
      </w:r>
      <w:r>
        <w:rPr>
          <w:spacing w:val="-4"/>
          <w:sz w:val="28"/>
          <w:lang w:val="en-US"/>
        </w:rPr>
        <w:t>Veenhuizen, M.J.</w:t>
      </w:r>
      <w:r>
        <w:rPr>
          <w:spacing w:val="-4"/>
          <w:sz w:val="28"/>
          <w:lang w:val="uk-UA"/>
        </w:rPr>
        <w:t xml:space="preserve"> </w:t>
      </w:r>
      <w:r>
        <w:rPr>
          <w:sz w:val="28"/>
          <w:lang w:val="en-US"/>
        </w:rPr>
        <w:t>Richard, J.W.Young // J. Dairy Sci. – 1991. – Vol. 74. – P. 4254–4264.</w:t>
      </w:r>
    </w:p>
    <w:p w:rsidR="003A308E" w:rsidRPr="003A308E" w:rsidRDefault="003A308E" w:rsidP="003A308E">
      <w:pPr>
        <w:spacing w:line="360" w:lineRule="auto"/>
        <w:ind w:firstLine="709"/>
        <w:jc w:val="both"/>
        <w:rPr>
          <w:sz w:val="28"/>
        </w:rPr>
      </w:pPr>
      <w:r>
        <w:rPr>
          <w:sz w:val="28"/>
          <w:lang w:val="en-US"/>
        </w:rPr>
        <w:t xml:space="preserve">90. Dorenkamp B. Prophylaktische Stoffwechselbehandlung bei Milchkühen in der Trockenstezeit </w:t>
      </w:r>
      <w:r>
        <w:rPr>
          <w:sz w:val="28"/>
          <w:lang w:val="uk-UA"/>
        </w:rPr>
        <w:t>/</w:t>
      </w:r>
      <w:r>
        <w:rPr>
          <w:sz w:val="28"/>
          <w:lang w:val="en-US"/>
        </w:rPr>
        <w:t xml:space="preserve"> B.</w:t>
      </w:r>
      <w:r>
        <w:rPr>
          <w:sz w:val="28"/>
          <w:lang w:val="uk-UA"/>
        </w:rPr>
        <w:t xml:space="preserve"> </w:t>
      </w:r>
      <w:r>
        <w:rPr>
          <w:sz w:val="28"/>
          <w:lang w:val="en-US"/>
        </w:rPr>
        <w:t>Dorenkamp // Biologische Tiermedizin.</w:t>
      </w:r>
      <w:r>
        <w:rPr>
          <w:sz w:val="28"/>
          <w:lang w:val="uk-UA"/>
        </w:rPr>
        <w:t xml:space="preserve"> </w:t>
      </w:r>
      <w:r>
        <w:rPr>
          <w:sz w:val="28"/>
          <w:lang w:val="en-US"/>
        </w:rPr>
        <w:t>–</w:t>
      </w:r>
      <w:r>
        <w:rPr>
          <w:sz w:val="28"/>
          <w:lang w:val="uk-UA"/>
        </w:rPr>
        <w:t xml:space="preserve"> </w:t>
      </w:r>
      <w:r>
        <w:rPr>
          <w:sz w:val="28"/>
          <w:lang w:val="en-US"/>
        </w:rPr>
        <w:t>1993.</w:t>
      </w:r>
      <w:r>
        <w:rPr>
          <w:sz w:val="28"/>
          <w:lang w:val="uk-UA"/>
        </w:rPr>
        <w:t xml:space="preserve"> </w:t>
      </w:r>
      <w:r>
        <w:rPr>
          <w:sz w:val="28"/>
          <w:lang w:val="en-US"/>
        </w:rPr>
        <w:t>–</w:t>
      </w:r>
      <w:r>
        <w:rPr>
          <w:sz w:val="28"/>
          <w:lang w:val="uk-UA"/>
        </w:rPr>
        <w:t xml:space="preserve"> </w:t>
      </w:r>
      <w:r>
        <w:rPr>
          <w:sz w:val="28"/>
          <w:lang w:val="en-US"/>
        </w:rPr>
        <w:t>№ 3.</w:t>
      </w:r>
      <w:r>
        <w:rPr>
          <w:sz w:val="28"/>
          <w:lang w:val="uk-UA"/>
        </w:rPr>
        <w:t xml:space="preserve">             </w:t>
      </w:r>
      <w:r w:rsidRPr="003A308E">
        <w:rPr>
          <w:sz w:val="28"/>
        </w:rPr>
        <w:t>–</w:t>
      </w:r>
      <w:r>
        <w:rPr>
          <w:sz w:val="28"/>
          <w:lang w:val="en-US"/>
        </w:rPr>
        <w:t>S</w:t>
      </w:r>
      <w:r w:rsidRPr="003A308E">
        <w:rPr>
          <w:sz w:val="28"/>
        </w:rPr>
        <w:t>. 83–89.</w:t>
      </w:r>
    </w:p>
    <w:p w:rsidR="003A308E" w:rsidRDefault="003A308E" w:rsidP="003A308E">
      <w:pPr>
        <w:pStyle w:val="affffffff4"/>
        <w:spacing w:line="360" w:lineRule="auto"/>
      </w:pPr>
      <w:r>
        <w:t xml:space="preserve">91. Суходольська М.І. Дослідження кислотно-основного балансу сечі                    / М.І. Суходольська // Наук. вісник Львів. нац. акад. вет. медицини ім.                       С.З. Гжицького. – Том 6 (№ 3), ч. 2. – Львів, 2004. – С. 132–135. </w:t>
      </w:r>
    </w:p>
    <w:p w:rsidR="003A308E" w:rsidRDefault="003A308E" w:rsidP="003A308E">
      <w:pPr>
        <w:spacing w:line="360" w:lineRule="auto"/>
        <w:ind w:firstLine="709"/>
        <w:jc w:val="both"/>
        <w:rPr>
          <w:sz w:val="28"/>
          <w:lang w:val="uk-UA"/>
        </w:rPr>
      </w:pPr>
      <w:r>
        <w:rPr>
          <w:sz w:val="28"/>
          <w:lang w:val="uk-UA"/>
        </w:rPr>
        <w:t>92. Тараканов Б. Формирование и метаболическая активность целюлозо-литической микрофлор</w:t>
      </w:r>
      <w:r>
        <w:rPr>
          <w:sz w:val="28"/>
        </w:rPr>
        <w:t xml:space="preserve">ы в рубце коров при разных уровнях клетчатки в рационе </w:t>
      </w:r>
      <w:r>
        <w:rPr>
          <w:sz w:val="28"/>
          <w:lang w:val="uk-UA"/>
        </w:rPr>
        <w:t xml:space="preserve">/ Б. Тараканов, Т. Николичева </w:t>
      </w:r>
      <w:r>
        <w:rPr>
          <w:sz w:val="28"/>
        </w:rPr>
        <w:t xml:space="preserve">// Науч. тр. ВНИИ физиол., биохим. и питания с.-х. животных. – М., 1978, т. 19. – С. 63–70. </w:t>
      </w:r>
    </w:p>
    <w:p w:rsidR="003A308E" w:rsidRDefault="003A308E" w:rsidP="003A308E">
      <w:pPr>
        <w:spacing w:line="360" w:lineRule="auto"/>
        <w:ind w:firstLine="709"/>
        <w:jc w:val="both"/>
        <w:rPr>
          <w:sz w:val="28"/>
          <w:lang w:val="uk-UA"/>
        </w:rPr>
      </w:pPr>
      <w:r>
        <w:rPr>
          <w:sz w:val="28"/>
          <w:lang w:val="uk-UA"/>
        </w:rPr>
        <w:t>93. Жаров А.В. Взаимосвязь нарушений метаболизма у крупного рога-того скота / А.В. Жаров, И.П. Кондрахин // Ветеринария. – 1983. – № 10.                 – С. 65–68.</w:t>
      </w:r>
    </w:p>
    <w:p w:rsidR="003A308E" w:rsidRPr="006757CB" w:rsidRDefault="003A308E" w:rsidP="003A308E">
      <w:pPr>
        <w:spacing w:line="360" w:lineRule="auto"/>
        <w:ind w:firstLine="709"/>
        <w:jc w:val="both"/>
        <w:rPr>
          <w:iCs/>
          <w:sz w:val="28"/>
        </w:rPr>
      </w:pPr>
      <w:r w:rsidRPr="006757CB">
        <w:rPr>
          <w:iCs/>
          <w:sz w:val="28"/>
          <w:lang w:val="uk-UA"/>
        </w:rPr>
        <w:t>94. Боль Б.К.</w:t>
      </w:r>
      <w:r w:rsidRPr="006757CB">
        <w:rPr>
          <w:iCs/>
          <w:sz w:val="28"/>
        </w:rPr>
        <w:t xml:space="preserve"> Патоморфологические изменения коров </w:t>
      </w:r>
      <w:r>
        <w:rPr>
          <w:iCs/>
          <w:sz w:val="28"/>
        </w:rPr>
        <w:t>при расстройстве обмена веществ / Б.К. Боль, К.И.</w:t>
      </w:r>
      <w:r w:rsidRPr="006757CB">
        <w:rPr>
          <w:iCs/>
          <w:sz w:val="28"/>
          <w:lang w:val="uk-UA"/>
        </w:rPr>
        <w:t xml:space="preserve"> Вертинский К.И.</w:t>
      </w:r>
      <w:r>
        <w:rPr>
          <w:iCs/>
          <w:sz w:val="28"/>
          <w:lang w:val="uk-UA"/>
        </w:rPr>
        <w:t xml:space="preserve"> // Ветеринария. – 1957. –          № 4. – С. 57–67</w:t>
      </w:r>
      <w:r w:rsidRPr="006757CB">
        <w:rPr>
          <w:iCs/>
          <w:sz w:val="28"/>
          <w:lang w:val="uk-UA"/>
        </w:rPr>
        <w:t>.</w:t>
      </w:r>
    </w:p>
    <w:p w:rsidR="003A308E" w:rsidRPr="002A3B9B" w:rsidRDefault="003A308E" w:rsidP="003A308E">
      <w:pPr>
        <w:spacing w:line="360" w:lineRule="auto"/>
        <w:ind w:firstLine="709"/>
        <w:jc w:val="both"/>
        <w:rPr>
          <w:iCs/>
          <w:sz w:val="28"/>
          <w:lang w:val="uk-UA"/>
        </w:rPr>
      </w:pPr>
      <w:r w:rsidRPr="002A3B9B">
        <w:rPr>
          <w:iCs/>
          <w:sz w:val="28"/>
          <w:lang w:val="uk-UA"/>
        </w:rPr>
        <w:t xml:space="preserve">95. </w:t>
      </w:r>
      <w:r>
        <w:rPr>
          <w:iCs/>
          <w:sz w:val="28"/>
          <w:lang w:val="uk-UA"/>
        </w:rPr>
        <w:t>Луцкий Д.Я. Заболевание коров кетозом в пастбищный период                          / Д.Я. Луцкий, И.Г. Шарабрин // Сб. науч. тр. МВА “Вопросы вет. науки и практики”. – 1974. – Т. 73, ч. 1. – С. 21–25.</w:t>
      </w:r>
    </w:p>
    <w:p w:rsidR="003A308E" w:rsidRDefault="003A308E" w:rsidP="003A308E">
      <w:pPr>
        <w:pStyle w:val="affffffff4"/>
        <w:spacing w:line="360" w:lineRule="auto"/>
      </w:pPr>
      <w:r>
        <w:t>96. Полухин Ф.С. Особенности кетогенеза и щелочной резерв крови у продуктивных молочных коров при различном кормлении / Ф.С. Полухин               // Тр. Москов. вет. акад. – Т. XXXVI. – М., 1961. – С. 18–30.</w:t>
      </w:r>
    </w:p>
    <w:p w:rsidR="003A308E" w:rsidRDefault="003A308E" w:rsidP="003A308E">
      <w:pPr>
        <w:spacing w:line="360" w:lineRule="auto"/>
        <w:ind w:firstLine="709"/>
        <w:jc w:val="both"/>
        <w:rPr>
          <w:sz w:val="28"/>
          <w:lang w:val="uk-UA"/>
        </w:rPr>
      </w:pPr>
      <w:r>
        <w:rPr>
          <w:sz w:val="28"/>
        </w:rPr>
        <w:t xml:space="preserve">97. </w:t>
      </w:r>
      <w:r>
        <w:rPr>
          <w:sz w:val="28"/>
          <w:lang w:val="uk-UA"/>
        </w:rPr>
        <w:t>Павлов М.Є. Лікування субклінічного кетозу корів ацетатом натрію            / М.Є. Павлов // Ветеринарія. – К., Урожай, 1979. – Вип. 50. – С. 59–61.</w:t>
      </w:r>
    </w:p>
    <w:p w:rsidR="003A308E" w:rsidRDefault="003A308E" w:rsidP="003A308E">
      <w:pPr>
        <w:spacing w:line="360" w:lineRule="auto"/>
        <w:ind w:firstLine="709"/>
        <w:jc w:val="both"/>
        <w:rPr>
          <w:sz w:val="28"/>
        </w:rPr>
      </w:pPr>
      <w:r>
        <w:rPr>
          <w:sz w:val="28"/>
          <w:lang w:val="uk-UA"/>
        </w:rPr>
        <w:t xml:space="preserve">98. </w:t>
      </w:r>
      <w:r>
        <w:rPr>
          <w:sz w:val="28"/>
        </w:rPr>
        <w:t>Смирнов С.И. Изменение уровня кетонемии и кетонурии у коров в зависимости от кормления</w:t>
      </w:r>
      <w:r>
        <w:rPr>
          <w:sz w:val="28"/>
          <w:lang w:val="uk-UA"/>
        </w:rPr>
        <w:t xml:space="preserve"> /</w:t>
      </w:r>
      <w:r>
        <w:rPr>
          <w:sz w:val="28"/>
        </w:rPr>
        <w:t xml:space="preserve"> С.И.</w:t>
      </w:r>
      <w:r>
        <w:rPr>
          <w:sz w:val="28"/>
          <w:lang w:val="uk-UA"/>
        </w:rPr>
        <w:t xml:space="preserve"> </w:t>
      </w:r>
      <w:r>
        <w:rPr>
          <w:sz w:val="28"/>
        </w:rPr>
        <w:t>Смирнов, Н.И.</w:t>
      </w:r>
      <w:r>
        <w:rPr>
          <w:sz w:val="28"/>
          <w:lang w:val="uk-UA"/>
        </w:rPr>
        <w:t xml:space="preserve"> </w:t>
      </w:r>
      <w:r>
        <w:rPr>
          <w:sz w:val="28"/>
        </w:rPr>
        <w:t>Чумак // Ветеринария. – 1968. – № 5. – С. 58–59.</w:t>
      </w:r>
    </w:p>
    <w:p w:rsidR="003A308E" w:rsidRDefault="003A308E" w:rsidP="003A308E">
      <w:pPr>
        <w:spacing w:line="360" w:lineRule="auto"/>
        <w:ind w:firstLine="709"/>
        <w:jc w:val="both"/>
        <w:rPr>
          <w:sz w:val="28"/>
          <w:lang w:val="uk-UA"/>
        </w:rPr>
      </w:pPr>
      <w:r>
        <w:rPr>
          <w:sz w:val="28"/>
          <w:lang w:val="uk-UA"/>
        </w:rPr>
        <w:lastRenderedPageBreak/>
        <w:t>99. Чумак М.І. До методики кількісного визначення кетонових тіл у сечі корів / М.І. Чумак // Ветеринарія</w:t>
      </w:r>
      <w:r>
        <w:rPr>
          <w:sz w:val="28"/>
        </w:rPr>
        <w:t>:</w:t>
      </w:r>
      <w:r>
        <w:rPr>
          <w:sz w:val="28"/>
          <w:lang w:val="uk-UA"/>
        </w:rPr>
        <w:t xml:space="preserve"> Респ. міжвід. темат. наук. зб. – К., Урожай, 1968. – Вип. 19. – С. 104–107. </w:t>
      </w:r>
    </w:p>
    <w:p w:rsidR="003A308E" w:rsidRPr="003A308E" w:rsidRDefault="003A308E" w:rsidP="003A308E">
      <w:pPr>
        <w:pStyle w:val="affffffff4"/>
        <w:spacing w:line="360" w:lineRule="auto"/>
        <w:rPr>
          <w:lang w:val="uk-UA"/>
        </w:rPr>
      </w:pPr>
      <w:r>
        <w:rPr>
          <w:lang w:val="uk-UA"/>
        </w:rPr>
        <w:t>100. Жаров А.В. Взаимосвязь нарушений метаболизма у крупного рогатого скота / А.В. Жаров, И.П. Кондрахин // Ветеринария. – 1983. –. № 10. – С. 65–68.</w:t>
      </w:r>
    </w:p>
    <w:p w:rsidR="003A308E" w:rsidRDefault="003A308E" w:rsidP="003A308E">
      <w:pPr>
        <w:spacing w:line="360" w:lineRule="auto"/>
        <w:ind w:firstLine="709"/>
        <w:jc w:val="both"/>
        <w:rPr>
          <w:sz w:val="28"/>
          <w:lang w:val="uk-UA"/>
        </w:rPr>
      </w:pPr>
      <w:r>
        <w:rPr>
          <w:sz w:val="28"/>
          <w:lang w:val="uk-UA"/>
        </w:rPr>
        <w:t xml:space="preserve">101. Влізло В.В. Ефективність лікування корів, хворих на жирову дистрофію печінки / В.В. Влізло  // Вісник Білоцерків. держ. аграр. ун-ту. – Вип. 3, ч. 1. – Біла Церква, 1997. – С. 37–41. </w:t>
      </w:r>
    </w:p>
    <w:p w:rsidR="003A308E" w:rsidRPr="003A308E" w:rsidRDefault="003A308E" w:rsidP="003A308E">
      <w:pPr>
        <w:spacing w:line="360" w:lineRule="auto"/>
        <w:ind w:firstLine="709"/>
        <w:jc w:val="both"/>
        <w:rPr>
          <w:sz w:val="28"/>
        </w:rPr>
      </w:pPr>
      <w:r>
        <w:rPr>
          <w:sz w:val="28"/>
          <w:lang w:val="uk-UA"/>
        </w:rPr>
        <w:t xml:space="preserve">102. </w:t>
      </w:r>
      <w:r>
        <w:rPr>
          <w:sz w:val="28"/>
          <w:lang w:val="en-US"/>
        </w:rPr>
        <w:t xml:space="preserve">Streb M. Strungen des Kohlenhydratstoffwechsels </w:t>
      </w:r>
      <w:r>
        <w:rPr>
          <w:sz w:val="28"/>
          <w:lang w:val="uk-UA"/>
        </w:rPr>
        <w:t>/</w:t>
      </w:r>
      <w:r>
        <w:rPr>
          <w:sz w:val="28"/>
          <w:lang w:val="en-US"/>
        </w:rPr>
        <w:t xml:space="preserve"> M.</w:t>
      </w:r>
      <w:r>
        <w:rPr>
          <w:sz w:val="28"/>
          <w:lang w:val="uk-UA"/>
        </w:rPr>
        <w:t xml:space="preserve"> </w:t>
      </w:r>
      <w:r>
        <w:rPr>
          <w:sz w:val="28"/>
          <w:lang w:val="en-US"/>
        </w:rPr>
        <w:t xml:space="preserve">Streb </w:t>
      </w:r>
      <w:r>
        <w:rPr>
          <w:sz w:val="28"/>
          <w:lang w:val="uk-UA"/>
        </w:rPr>
        <w:t xml:space="preserve">                          </w:t>
      </w:r>
      <w:r>
        <w:rPr>
          <w:sz w:val="28"/>
          <w:lang w:val="en-US"/>
        </w:rPr>
        <w:t>/</w:t>
      </w:r>
      <w:r>
        <w:rPr>
          <w:sz w:val="28"/>
          <w:lang w:val="uk-UA"/>
        </w:rPr>
        <w:t>/</w:t>
      </w:r>
      <w:r>
        <w:rPr>
          <w:sz w:val="28"/>
          <w:lang w:val="en-US"/>
        </w:rPr>
        <w:t xml:space="preserve"> Krankheiten des Rindes. Rosenberger</w:t>
      </w:r>
      <w:r w:rsidRPr="003A308E">
        <w:rPr>
          <w:sz w:val="28"/>
        </w:rPr>
        <w:t xml:space="preserve"> </w:t>
      </w:r>
      <w:r>
        <w:rPr>
          <w:sz w:val="28"/>
          <w:lang w:val="en-US"/>
        </w:rPr>
        <w:t>G</w:t>
      </w:r>
      <w:r w:rsidRPr="003A308E">
        <w:rPr>
          <w:sz w:val="28"/>
        </w:rPr>
        <w:t xml:space="preserve">. – </w:t>
      </w:r>
      <w:r>
        <w:rPr>
          <w:sz w:val="28"/>
          <w:lang w:val="en-US"/>
        </w:rPr>
        <w:t>Berlin</w:t>
      </w:r>
      <w:r w:rsidRPr="003A308E">
        <w:rPr>
          <w:sz w:val="28"/>
        </w:rPr>
        <w:t xml:space="preserve">: </w:t>
      </w:r>
      <w:r>
        <w:rPr>
          <w:sz w:val="28"/>
          <w:lang w:val="en-US"/>
        </w:rPr>
        <w:t>Parey</w:t>
      </w:r>
      <w:r w:rsidRPr="003A308E">
        <w:rPr>
          <w:sz w:val="28"/>
        </w:rPr>
        <w:t xml:space="preserve">, 1978. – </w:t>
      </w:r>
      <w:r>
        <w:rPr>
          <w:sz w:val="28"/>
          <w:lang w:val="en-US"/>
        </w:rPr>
        <w:t>S</w:t>
      </w:r>
      <w:r w:rsidRPr="003A308E">
        <w:rPr>
          <w:sz w:val="28"/>
        </w:rPr>
        <w:t xml:space="preserve">. 1051–1067. </w:t>
      </w:r>
    </w:p>
    <w:p w:rsidR="003A308E" w:rsidRDefault="003A308E" w:rsidP="003A308E">
      <w:pPr>
        <w:spacing w:line="360" w:lineRule="auto"/>
        <w:ind w:firstLine="709"/>
        <w:jc w:val="both"/>
        <w:rPr>
          <w:sz w:val="28"/>
        </w:rPr>
      </w:pPr>
      <w:r>
        <w:rPr>
          <w:sz w:val="28"/>
          <w:lang w:val="uk-UA"/>
        </w:rPr>
        <w:t xml:space="preserve">103. </w:t>
      </w:r>
      <w:r>
        <w:rPr>
          <w:sz w:val="28"/>
        </w:rPr>
        <w:t>Профилактика нарушений обмена веществ у сельскохозяйственных животных / Под ред. и с предисл. А.А. Алиева</w:t>
      </w:r>
      <w:r>
        <w:rPr>
          <w:sz w:val="28"/>
          <w:lang w:val="uk-UA"/>
        </w:rPr>
        <w:t>;</w:t>
      </w:r>
      <w:r w:rsidRPr="00322644">
        <w:rPr>
          <w:sz w:val="28"/>
        </w:rPr>
        <w:t xml:space="preserve"> </w:t>
      </w:r>
      <w:r>
        <w:rPr>
          <w:sz w:val="28"/>
          <w:lang w:val="uk-UA"/>
        </w:rPr>
        <w:t>п</w:t>
      </w:r>
      <w:r>
        <w:rPr>
          <w:sz w:val="28"/>
        </w:rPr>
        <w:t>ер. со словац. – М.: Агропром-издат, 1986. – 384 с.</w:t>
      </w:r>
    </w:p>
    <w:p w:rsidR="003A308E" w:rsidRDefault="003A308E" w:rsidP="003A308E">
      <w:pPr>
        <w:spacing w:line="360" w:lineRule="auto"/>
        <w:ind w:firstLine="709"/>
        <w:jc w:val="both"/>
        <w:rPr>
          <w:sz w:val="28"/>
          <w:lang w:val="en-US"/>
        </w:rPr>
      </w:pPr>
      <w:r>
        <w:rPr>
          <w:sz w:val="28"/>
          <w:lang w:val="en-US"/>
        </w:rPr>
        <w:t>104. Rossow N. Stoffwechselstrunger bei Huastieren</w:t>
      </w:r>
      <w:r>
        <w:rPr>
          <w:sz w:val="28"/>
          <w:lang w:val="uk-UA"/>
        </w:rPr>
        <w:t xml:space="preserve"> /</w:t>
      </w:r>
      <w:r>
        <w:rPr>
          <w:sz w:val="28"/>
          <w:lang w:val="en-US"/>
        </w:rPr>
        <w:t xml:space="preserve"> N.</w:t>
      </w:r>
      <w:r>
        <w:rPr>
          <w:sz w:val="28"/>
          <w:lang w:val="uk-UA"/>
        </w:rPr>
        <w:t xml:space="preserve"> </w:t>
      </w:r>
      <w:r>
        <w:rPr>
          <w:sz w:val="28"/>
          <w:lang w:val="en-US"/>
        </w:rPr>
        <w:t xml:space="preserve">Rossow, G. Bolduan </w:t>
      </w:r>
      <w:r>
        <w:rPr>
          <w:sz w:val="28"/>
          <w:lang w:val="uk-UA"/>
        </w:rPr>
        <w:t>//</w:t>
      </w:r>
      <w:r>
        <w:rPr>
          <w:sz w:val="28"/>
          <w:lang w:val="en-US"/>
        </w:rPr>
        <w:t xml:space="preserve"> Studgart: Gustav Fischer Verlag Jena, 1994. – 207 s.</w:t>
      </w:r>
    </w:p>
    <w:p w:rsidR="003A308E" w:rsidRDefault="003A308E" w:rsidP="003A308E">
      <w:pPr>
        <w:spacing w:line="360" w:lineRule="auto"/>
        <w:ind w:firstLine="709"/>
        <w:jc w:val="both"/>
        <w:rPr>
          <w:sz w:val="28"/>
        </w:rPr>
      </w:pPr>
      <w:r>
        <w:rPr>
          <w:sz w:val="28"/>
          <w:lang w:val="uk-UA"/>
        </w:rPr>
        <w:t>105. Влізло В. Перспективи використання ехографії при відтворенні тварин / В.Влізло, А. Краєвський, О. Бондаренко // Вет. медицина України. – 1996. – № 6. – С. 28–29.</w:t>
      </w:r>
    </w:p>
    <w:p w:rsidR="003A308E" w:rsidRDefault="003A308E" w:rsidP="003A308E">
      <w:pPr>
        <w:spacing w:line="360" w:lineRule="auto"/>
        <w:ind w:firstLine="709"/>
        <w:jc w:val="both"/>
        <w:rPr>
          <w:sz w:val="28"/>
          <w:lang w:val="uk-UA"/>
        </w:rPr>
      </w:pPr>
      <w:r>
        <w:rPr>
          <w:sz w:val="28"/>
          <w:lang w:val="uk-UA"/>
        </w:rPr>
        <w:t xml:space="preserve">106. Антрушин М.С. Диагностика кетозов у молочных коров / М.С. Антрушин // Труды Троицкого вет. ин-та. – Т. </w:t>
      </w:r>
      <w:r>
        <w:rPr>
          <w:sz w:val="28"/>
          <w:lang w:val="en-US"/>
        </w:rPr>
        <w:t>VIII</w:t>
      </w:r>
      <w:r>
        <w:rPr>
          <w:sz w:val="28"/>
        </w:rPr>
        <w:t xml:space="preserve">, вып. 2. – 1962. – С. 16–19. </w:t>
      </w:r>
    </w:p>
    <w:p w:rsidR="003A308E" w:rsidRPr="00322644" w:rsidRDefault="003A308E" w:rsidP="003A308E">
      <w:pPr>
        <w:pStyle w:val="25"/>
        <w:widowControl w:val="0"/>
        <w:rPr>
          <w:lang w:val="uk-UA"/>
        </w:rPr>
      </w:pPr>
      <w:r w:rsidRPr="00FC429F">
        <w:rPr>
          <w:lang w:val="uk-UA"/>
        </w:rPr>
        <w:t>107.</w:t>
      </w:r>
      <w:r w:rsidRPr="00FC429F">
        <w:rPr>
          <w:b/>
          <w:lang w:val="uk-UA"/>
        </w:rPr>
        <w:t xml:space="preserve"> </w:t>
      </w:r>
      <w:r w:rsidRPr="00FC429F">
        <w:rPr>
          <w:lang w:val="uk-UA"/>
        </w:rPr>
        <w:t xml:space="preserve">Внутрішні хвороби тварин [текст]: підручник / В.І.Левченко, І.П.Кондрахін, М.О. Судаков та ін.: </w:t>
      </w:r>
      <w:r>
        <w:rPr>
          <w:lang w:val="uk-UA"/>
        </w:rPr>
        <w:t>з</w:t>
      </w:r>
      <w:r w:rsidRPr="00FC429F">
        <w:rPr>
          <w:lang w:val="uk-UA"/>
        </w:rPr>
        <w:t xml:space="preserve">а ред. </w:t>
      </w:r>
      <w:r w:rsidRPr="00322644">
        <w:rPr>
          <w:lang w:val="uk-UA"/>
        </w:rPr>
        <w:t>В.І. Левченка. – Біла Церква, 1999.</w:t>
      </w:r>
      <w:r>
        <w:rPr>
          <w:lang w:val="uk-UA"/>
        </w:rPr>
        <w:t xml:space="preserve"> </w:t>
      </w:r>
      <w:r w:rsidRPr="00322644">
        <w:rPr>
          <w:lang w:val="uk-UA"/>
        </w:rPr>
        <w:t>–</w:t>
      </w:r>
      <w:r>
        <w:rPr>
          <w:lang w:val="uk-UA"/>
        </w:rPr>
        <w:t xml:space="preserve"> </w:t>
      </w:r>
      <w:r w:rsidRPr="00322644">
        <w:rPr>
          <w:lang w:val="uk-UA"/>
        </w:rPr>
        <w:t>Ч.1.</w:t>
      </w:r>
      <w:r>
        <w:rPr>
          <w:lang w:val="uk-UA"/>
        </w:rPr>
        <w:t xml:space="preserve"> </w:t>
      </w:r>
      <w:r w:rsidRPr="00322644">
        <w:rPr>
          <w:lang w:val="uk-UA"/>
        </w:rPr>
        <w:t>–</w:t>
      </w:r>
      <w:r>
        <w:rPr>
          <w:lang w:val="uk-UA"/>
        </w:rPr>
        <w:t xml:space="preserve"> </w:t>
      </w:r>
      <w:r w:rsidRPr="00322644">
        <w:rPr>
          <w:lang w:val="uk-UA"/>
        </w:rPr>
        <w:t>376 с.</w:t>
      </w:r>
    </w:p>
    <w:p w:rsidR="003A308E" w:rsidRDefault="003A308E" w:rsidP="003A308E">
      <w:pPr>
        <w:spacing w:line="360" w:lineRule="auto"/>
        <w:ind w:firstLine="709"/>
        <w:jc w:val="both"/>
        <w:rPr>
          <w:sz w:val="28"/>
        </w:rPr>
      </w:pPr>
      <w:r>
        <w:rPr>
          <w:sz w:val="28"/>
        </w:rPr>
        <w:t>108. Клиническая лабораторная диагностика в ветеринарии: Справочное издание /</w:t>
      </w:r>
      <w:r>
        <w:rPr>
          <w:sz w:val="28"/>
          <w:lang w:val="uk-UA"/>
        </w:rPr>
        <w:t xml:space="preserve"> </w:t>
      </w:r>
      <w:r>
        <w:rPr>
          <w:sz w:val="28"/>
        </w:rPr>
        <w:t>И.П. Кондрахин, Н.В. Курилов, А.Г. Малахов и др. – М.: Агропром-издат, 1985. – 287 с.</w:t>
      </w:r>
    </w:p>
    <w:p w:rsidR="003A308E" w:rsidRDefault="003A308E" w:rsidP="003A308E">
      <w:pPr>
        <w:spacing w:line="360" w:lineRule="auto"/>
        <w:ind w:firstLine="709"/>
        <w:jc w:val="both"/>
        <w:rPr>
          <w:sz w:val="28"/>
          <w:lang w:val="uk-UA"/>
        </w:rPr>
      </w:pPr>
      <w:r>
        <w:rPr>
          <w:sz w:val="28"/>
        </w:rPr>
        <w:lastRenderedPageBreak/>
        <w:t>109</w:t>
      </w:r>
      <w:r>
        <w:rPr>
          <w:sz w:val="28"/>
          <w:lang w:val="uk-UA"/>
        </w:rPr>
        <w:t>. Довідник лікаря ветеринарної медицини / П.І. Вербицький, В.О.Бу-сол, П.П.Достоєвський, В.І.Левченко</w:t>
      </w:r>
      <w:r>
        <w:rPr>
          <w:sz w:val="28"/>
        </w:rPr>
        <w:t xml:space="preserve">; </w:t>
      </w:r>
      <w:r>
        <w:rPr>
          <w:sz w:val="28"/>
          <w:lang w:val="uk-UA"/>
        </w:rPr>
        <w:t>за ред. П.І.Вербицького, П.П. Достоєв-ського. – К.</w:t>
      </w:r>
      <w:r>
        <w:rPr>
          <w:sz w:val="28"/>
        </w:rPr>
        <w:t xml:space="preserve">: </w:t>
      </w:r>
      <w:r>
        <w:rPr>
          <w:sz w:val="28"/>
          <w:lang w:val="uk-UA"/>
        </w:rPr>
        <w:t>Урожай, 2004. – 1280 с.</w:t>
      </w:r>
    </w:p>
    <w:p w:rsidR="003A308E" w:rsidRDefault="003A308E" w:rsidP="003A308E">
      <w:pPr>
        <w:spacing w:line="360" w:lineRule="auto"/>
        <w:ind w:firstLine="709"/>
        <w:jc w:val="both"/>
        <w:rPr>
          <w:sz w:val="28"/>
          <w:lang w:val="en-US"/>
        </w:rPr>
      </w:pPr>
      <w:r>
        <w:rPr>
          <w:sz w:val="28"/>
          <w:lang w:val="uk-UA"/>
        </w:rPr>
        <w:t xml:space="preserve">110. Бирка В.І. До визначення кетонових тіл в молоці корів в нормі і при субклінічному кетозі / В.І. Бирка </w:t>
      </w:r>
      <w:r>
        <w:rPr>
          <w:sz w:val="28"/>
        </w:rPr>
        <w:t>// Ветеринарія: Міжвід. Респ</w:t>
      </w:r>
      <w:r w:rsidRPr="003A308E">
        <w:rPr>
          <w:sz w:val="28"/>
          <w:lang w:val="en-US"/>
        </w:rPr>
        <w:t xml:space="preserve">. </w:t>
      </w:r>
      <w:r>
        <w:rPr>
          <w:sz w:val="28"/>
        </w:rPr>
        <w:t>темат</w:t>
      </w:r>
      <w:r w:rsidRPr="003A308E">
        <w:rPr>
          <w:sz w:val="28"/>
          <w:lang w:val="en-US"/>
        </w:rPr>
        <w:t xml:space="preserve">. </w:t>
      </w:r>
      <w:r>
        <w:rPr>
          <w:sz w:val="28"/>
        </w:rPr>
        <w:t>на</w:t>
      </w:r>
      <w:r>
        <w:rPr>
          <w:sz w:val="28"/>
          <w:lang w:val="uk-UA"/>
        </w:rPr>
        <w:t>у</w:t>
      </w:r>
      <w:r>
        <w:rPr>
          <w:sz w:val="28"/>
        </w:rPr>
        <w:t>к</w:t>
      </w:r>
      <w:r w:rsidRPr="003A308E">
        <w:rPr>
          <w:sz w:val="28"/>
          <w:lang w:val="en-US"/>
        </w:rPr>
        <w:t xml:space="preserve">. </w:t>
      </w:r>
      <w:r>
        <w:rPr>
          <w:sz w:val="28"/>
        </w:rPr>
        <w:t>зб</w:t>
      </w:r>
      <w:r w:rsidRPr="003A308E">
        <w:rPr>
          <w:sz w:val="28"/>
          <w:lang w:val="en-US"/>
        </w:rPr>
        <w:t xml:space="preserve">. – </w:t>
      </w:r>
      <w:r>
        <w:rPr>
          <w:sz w:val="28"/>
          <w:lang w:val="uk-UA"/>
        </w:rPr>
        <w:t>К.</w:t>
      </w:r>
      <w:r w:rsidRPr="003A308E">
        <w:rPr>
          <w:sz w:val="28"/>
          <w:lang w:val="en-US"/>
        </w:rPr>
        <w:t xml:space="preserve">: </w:t>
      </w:r>
      <w:r>
        <w:rPr>
          <w:sz w:val="28"/>
          <w:lang w:val="uk-UA"/>
        </w:rPr>
        <w:t xml:space="preserve"> Урожай, 1970. – </w:t>
      </w:r>
      <w:r>
        <w:rPr>
          <w:sz w:val="28"/>
        </w:rPr>
        <w:t>Вип</w:t>
      </w:r>
      <w:r w:rsidRPr="003A308E">
        <w:rPr>
          <w:sz w:val="28"/>
          <w:lang w:val="en-US"/>
        </w:rPr>
        <w:t xml:space="preserve">. </w:t>
      </w:r>
      <w:r>
        <w:rPr>
          <w:sz w:val="28"/>
          <w:lang w:val="uk-UA"/>
        </w:rPr>
        <w:t>26</w:t>
      </w:r>
      <w:r w:rsidRPr="003A308E">
        <w:rPr>
          <w:sz w:val="28"/>
          <w:lang w:val="en-US"/>
        </w:rPr>
        <w:t xml:space="preserve">. – </w:t>
      </w:r>
      <w:r>
        <w:rPr>
          <w:sz w:val="28"/>
        </w:rPr>
        <w:t>С</w:t>
      </w:r>
      <w:r w:rsidRPr="003A308E">
        <w:rPr>
          <w:sz w:val="28"/>
          <w:lang w:val="en-US"/>
        </w:rPr>
        <w:t xml:space="preserve">. </w:t>
      </w:r>
      <w:r>
        <w:rPr>
          <w:sz w:val="28"/>
          <w:lang w:val="uk-UA"/>
        </w:rPr>
        <w:t>10</w:t>
      </w:r>
      <w:r w:rsidRPr="003A308E">
        <w:rPr>
          <w:sz w:val="28"/>
          <w:lang w:val="en-US"/>
        </w:rPr>
        <w:t>0–</w:t>
      </w:r>
      <w:r>
        <w:rPr>
          <w:sz w:val="28"/>
          <w:lang w:val="uk-UA"/>
        </w:rPr>
        <w:t>106</w:t>
      </w:r>
      <w:r w:rsidRPr="003A308E">
        <w:rPr>
          <w:sz w:val="28"/>
          <w:lang w:val="en-US"/>
        </w:rPr>
        <w:t xml:space="preserve">. </w:t>
      </w:r>
    </w:p>
    <w:p w:rsidR="003A308E" w:rsidRDefault="003A308E" w:rsidP="003A308E">
      <w:pPr>
        <w:spacing w:line="360" w:lineRule="auto"/>
        <w:ind w:firstLine="709"/>
        <w:jc w:val="both"/>
        <w:rPr>
          <w:sz w:val="28"/>
          <w:lang w:val="en-US"/>
        </w:rPr>
      </w:pPr>
      <w:r>
        <w:rPr>
          <w:sz w:val="28"/>
          <w:lang w:val="uk-UA"/>
        </w:rPr>
        <w:t xml:space="preserve">111. </w:t>
      </w:r>
      <w:r>
        <w:rPr>
          <w:sz w:val="28"/>
          <w:lang w:val="en-US"/>
        </w:rPr>
        <w:t xml:space="preserve">Staples C.R. Relationship between ovarian activity and energy status during the early postpartum period of high producing dairy cows </w:t>
      </w:r>
      <w:r>
        <w:rPr>
          <w:sz w:val="28"/>
          <w:lang w:val="uk-UA"/>
        </w:rPr>
        <w:t>/</w:t>
      </w:r>
      <w:r>
        <w:rPr>
          <w:sz w:val="28"/>
          <w:lang w:val="en-US"/>
        </w:rPr>
        <w:t xml:space="preserve"> C.R.</w:t>
      </w:r>
      <w:r>
        <w:rPr>
          <w:sz w:val="28"/>
          <w:lang w:val="uk-UA"/>
        </w:rPr>
        <w:t xml:space="preserve"> </w:t>
      </w:r>
      <w:r>
        <w:rPr>
          <w:sz w:val="28"/>
          <w:lang w:val="en-US"/>
        </w:rPr>
        <w:t>Staples, W.W.Thatcher, J.H.</w:t>
      </w:r>
      <w:r>
        <w:rPr>
          <w:sz w:val="28"/>
          <w:lang w:val="uk-UA"/>
        </w:rPr>
        <w:t xml:space="preserve"> </w:t>
      </w:r>
      <w:r>
        <w:rPr>
          <w:sz w:val="28"/>
          <w:lang w:val="en-US"/>
        </w:rPr>
        <w:t xml:space="preserve">Clark // J. Dairy Sci. – 1990. – Vol. 73. – P. 938–947. </w:t>
      </w:r>
    </w:p>
    <w:p w:rsidR="003A308E" w:rsidRDefault="003A308E" w:rsidP="003A308E">
      <w:pPr>
        <w:spacing w:line="360" w:lineRule="auto"/>
        <w:ind w:firstLine="709"/>
        <w:jc w:val="both"/>
        <w:rPr>
          <w:sz w:val="28"/>
          <w:lang w:val="uk-UA"/>
        </w:rPr>
      </w:pPr>
      <w:r>
        <w:rPr>
          <w:sz w:val="28"/>
        </w:rPr>
        <w:t xml:space="preserve">112. </w:t>
      </w:r>
      <w:r>
        <w:rPr>
          <w:sz w:val="28"/>
          <w:lang w:val="uk-UA"/>
        </w:rPr>
        <w:t>Корекція кислотно-лужного стану організму корів сухостійного періоду комплексним біогенним препаратом / О. Скиба, В. Береза, Н. Бойко,         М. Цвіліховський // Вет. медицина України. – 2004. – № 8. – С. 26–28.</w:t>
      </w:r>
    </w:p>
    <w:p w:rsidR="003A308E" w:rsidRDefault="003A308E" w:rsidP="003A308E">
      <w:pPr>
        <w:spacing w:line="360" w:lineRule="auto"/>
        <w:ind w:firstLine="709"/>
        <w:jc w:val="both"/>
        <w:rPr>
          <w:iCs/>
          <w:sz w:val="28"/>
          <w:lang w:val="uk-UA"/>
        </w:rPr>
      </w:pPr>
      <w:r w:rsidRPr="00E65193">
        <w:rPr>
          <w:iCs/>
          <w:sz w:val="28"/>
          <w:lang w:val="uk-UA"/>
        </w:rPr>
        <w:t>11</w:t>
      </w:r>
      <w:r w:rsidRPr="00E65193">
        <w:rPr>
          <w:iCs/>
          <w:sz w:val="28"/>
        </w:rPr>
        <w:t>3</w:t>
      </w:r>
      <w:r w:rsidRPr="00E65193">
        <w:rPr>
          <w:iCs/>
          <w:sz w:val="28"/>
          <w:lang w:val="uk-UA"/>
        </w:rPr>
        <w:t xml:space="preserve">. </w:t>
      </w:r>
      <w:r>
        <w:rPr>
          <w:iCs/>
          <w:sz w:val="28"/>
          <w:lang w:val="uk-UA"/>
        </w:rPr>
        <w:t>Михин Г. Влияние кетоза коров на заболеваемость телят диспеп-сией и продолжительность сервис-периода / Г. Михин // Молочное и мясное скотоводство. – 2004. – № 4. – С. 23–24.</w:t>
      </w:r>
    </w:p>
    <w:p w:rsidR="003A308E" w:rsidRDefault="003A308E" w:rsidP="003A308E">
      <w:pPr>
        <w:spacing w:line="360" w:lineRule="auto"/>
        <w:ind w:firstLine="709"/>
        <w:jc w:val="both"/>
        <w:rPr>
          <w:sz w:val="28"/>
          <w:lang w:val="uk-UA"/>
        </w:rPr>
      </w:pPr>
      <w:r>
        <w:rPr>
          <w:sz w:val="28"/>
          <w:lang w:val="uk-UA"/>
        </w:rPr>
        <w:t>11</w:t>
      </w:r>
      <w:r>
        <w:rPr>
          <w:sz w:val="28"/>
        </w:rPr>
        <w:t>4</w:t>
      </w:r>
      <w:r>
        <w:rPr>
          <w:sz w:val="28"/>
          <w:lang w:val="uk-UA"/>
        </w:rPr>
        <w:t>. Бовикет – лечебно-профилактическое средство при заболевании коров кетозом / Е.А.Ломова, А.В.Зуева, Ю.А.Кумар, Г.В.Чернова // Материал</w:t>
      </w:r>
      <w:r>
        <w:rPr>
          <w:sz w:val="28"/>
        </w:rPr>
        <w:t xml:space="preserve">ы науч.-практ. конф. </w:t>
      </w:r>
      <w:r>
        <w:rPr>
          <w:sz w:val="28"/>
          <w:lang w:val="uk-UA"/>
        </w:rPr>
        <w:t>“</w:t>
      </w:r>
      <w:r>
        <w:rPr>
          <w:sz w:val="28"/>
        </w:rPr>
        <w:t>Вопросы вет. фармации и фармакотерапии</w:t>
      </w:r>
      <w:r>
        <w:rPr>
          <w:sz w:val="28"/>
          <w:lang w:val="uk-UA"/>
        </w:rPr>
        <w:t>”</w:t>
      </w:r>
      <w:r>
        <w:rPr>
          <w:sz w:val="28"/>
        </w:rPr>
        <w:t xml:space="preserve"> (г. Сигулда, 17–18 окт. 1986 г). – Вильнюс, 1990. – С. 259–261. </w:t>
      </w:r>
    </w:p>
    <w:p w:rsidR="003A308E" w:rsidRDefault="003A308E" w:rsidP="003A308E">
      <w:pPr>
        <w:spacing w:line="360" w:lineRule="auto"/>
        <w:ind w:firstLine="709"/>
        <w:jc w:val="both"/>
        <w:rPr>
          <w:sz w:val="28"/>
          <w:lang w:val="uk-UA"/>
        </w:rPr>
      </w:pPr>
      <w:r>
        <w:rPr>
          <w:sz w:val="28"/>
          <w:lang w:val="uk-UA"/>
        </w:rPr>
        <w:t>115. Чумаченко В. Вплив підвищеного рівня кетонемії у сухостійних корів на показники природної резистентності та захворюваність ново народ-жених телят на диспепсію / В. Чумаченко, А. Макарін // Вет. медицина України. – 1999. –  № 3. – С. 32.</w:t>
      </w:r>
    </w:p>
    <w:p w:rsidR="003A308E" w:rsidRDefault="003A308E" w:rsidP="003A308E">
      <w:pPr>
        <w:spacing w:line="360" w:lineRule="auto"/>
        <w:ind w:firstLine="709"/>
        <w:jc w:val="both"/>
        <w:rPr>
          <w:sz w:val="28"/>
          <w:lang w:val="uk-UA"/>
        </w:rPr>
      </w:pPr>
      <w:r>
        <w:rPr>
          <w:sz w:val="28"/>
          <w:lang w:val="uk-UA"/>
        </w:rPr>
        <w:t>11</w:t>
      </w:r>
      <w:r>
        <w:rPr>
          <w:sz w:val="28"/>
          <w:lang w:val="en-US"/>
        </w:rPr>
        <w:t>6</w:t>
      </w:r>
      <w:r>
        <w:rPr>
          <w:sz w:val="28"/>
          <w:lang w:val="uk-UA"/>
        </w:rPr>
        <w:t xml:space="preserve">. </w:t>
      </w:r>
      <w:r>
        <w:rPr>
          <w:sz w:val="28"/>
          <w:lang w:val="en-US"/>
        </w:rPr>
        <w:t xml:space="preserve">Lachmann G. Saure-Basenparameter in Blut, Erythrocyten, Lebergewebe und Harn bei vollstanding kompensierter metabolischer Azidose des Rindes </w:t>
      </w:r>
      <w:r>
        <w:rPr>
          <w:sz w:val="28"/>
          <w:lang w:val="uk-UA"/>
        </w:rPr>
        <w:t xml:space="preserve">                      /</w:t>
      </w:r>
      <w:r>
        <w:rPr>
          <w:sz w:val="28"/>
          <w:lang w:val="en-US"/>
        </w:rPr>
        <w:t xml:space="preserve"> G.Lachmann, H.Siebert, M.Schafer // Arch. Exper. Veter.-Med. – 1986. – Vol. 40</w:t>
      </w:r>
      <w:r>
        <w:rPr>
          <w:sz w:val="28"/>
          <w:lang w:val="uk-UA"/>
        </w:rPr>
        <w:t xml:space="preserve">, </w:t>
      </w:r>
      <w:r>
        <w:rPr>
          <w:sz w:val="28"/>
          <w:lang w:val="en-US"/>
        </w:rPr>
        <w:t xml:space="preserve">№ 6. – </w:t>
      </w:r>
      <w:r>
        <w:rPr>
          <w:sz w:val="28"/>
        </w:rPr>
        <w:t>Р</w:t>
      </w:r>
      <w:r>
        <w:rPr>
          <w:sz w:val="28"/>
          <w:lang w:val="en-US"/>
        </w:rPr>
        <w:t>. 791–797.</w:t>
      </w:r>
    </w:p>
    <w:p w:rsidR="003A308E" w:rsidRDefault="003A308E" w:rsidP="003A308E">
      <w:pPr>
        <w:spacing w:line="360" w:lineRule="auto"/>
        <w:ind w:firstLine="709"/>
        <w:jc w:val="both"/>
        <w:rPr>
          <w:sz w:val="28"/>
          <w:lang w:val="en-US"/>
        </w:rPr>
      </w:pPr>
      <w:r>
        <w:rPr>
          <w:sz w:val="28"/>
          <w:lang w:val="uk-UA"/>
        </w:rPr>
        <w:t>11</w:t>
      </w:r>
      <w:r>
        <w:rPr>
          <w:sz w:val="28"/>
          <w:lang w:val="en-US"/>
        </w:rPr>
        <w:t>7</w:t>
      </w:r>
      <w:r>
        <w:rPr>
          <w:sz w:val="28"/>
          <w:lang w:val="uk-UA"/>
        </w:rPr>
        <w:t xml:space="preserve">. </w:t>
      </w:r>
      <w:r>
        <w:rPr>
          <w:sz w:val="28"/>
          <w:lang w:val="en-US"/>
        </w:rPr>
        <w:t xml:space="preserve">Gonzalus N. Transtornos del metabolismoen rebanos Holstein </w:t>
      </w:r>
      <w:r>
        <w:rPr>
          <w:sz w:val="28"/>
          <w:lang w:val="uk-UA"/>
        </w:rPr>
        <w:t xml:space="preserve">                         /</w:t>
      </w:r>
      <w:r>
        <w:rPr>
          <w:sz w:val="28"/>
          <w:lang w:val="en-US"/>
        </w:rPr>
        <w:t xml:space="preserve"> N.</w:t>
      </w:r>
      <w:r>
        <w:rPr>
          <w:sz w:val="28"/>
          <w:lang w:val="uk-UA"/>
        </w:rPr>
        <w:t xml:space="preserve"> </w:t>
      </w:r>
      <w:r>
        <w:rPr>
          <w:sz w:val="28"/>
          <w:lang w:val="en-US"/>
        </w:rPr>
        <w:t>Gonzalus, L.</w:t>
      </w:r>
      <w:r>
        <w:rPr>
          <w:sz w:val="28"/>
          <w:lang w:val="uk-UA"/>
        </w:rPr>
        <w:t xml:space="preserve"> </w:t>
      </w:r>
      <w:r>
        <w:rPr>
          <w:sz w:val="28"/>
          <w:lang w:val="en-US"/>
        </w:rPr>
        <w:t>Lavandura, T.</w:t>
      </w:r>
      <w:r>
        <w:rPr>
          <w:sz w:val="28"/>
          <w:lang w:val="uk-UA"/>
        </w:rPr>
        <w:t xml:space="preserve"> </w:t>
      </w:r>
      <w:r>
        <w:rPr>
          <w:sz w:val="28"/>
          <w:lang w:val="en-US"/>
        </w:rPr>
        <w:t xml:space="preserve">Kuiz // Zoot. Cuba. – 1991. – Vol. 1, № 3–4. </w:t>
      </w:r>
      <w:r>
        <w:rPr>
          <w:sz w:val="28"/>
          <w:lang w:val="uk-UA"/>
        </w:rPr>
        <w:t xml:space="preserve">                  </w:t>
      </w:r>
      <w:r>
        <w:rPr>
          <w:sz w:val="28"/>
          <w:lang w:val="en-US"/>
        </w:rPr>
        <w:t>– P. 25–34.</w:t>
      </w:r>
    </w:p>
    <w:p w:rsidR="003A308E" w:rsidRDefault="003A308E" w:rsidP="003A308E">
      <w:pPr>
        <w:spacing w:line="360" w:lineRule="auto"/>
        <w:ind w:firstLine="709"/>
        <w:jc w:val="both"/>
        <w:rPr>
          <w:sz w:val="28"/>
          <w:lang w:val="uk-UA"/>
        </w:rPr>
      </w:pPr>
      <w:r>
        <w:rPr>
          <w:sz w:val="28"/>
          <w:lang w:val="uk-UA"/>
        </w:rPr>
        <w:lastRenderedPageBreak/>
        <w:t>11</w:t>
      </w:r>
      <w:r>
        <w:rPr>
          <w:sz w:val="28"/>
          <w:lang w:val="en-US"/>
        </w:rPr>
        <w:t>8. Decreased growth rate of low–birth–weight infants with prolonged maximal renal acid stimulation / H. Kalhoff, F. Manz, Z. Rickmann et al. // Acta Paediatr. – 1993. – № 82</w:t>
      </w:r>
      <w:r>
        <w:rPr>
          <w:sz w:val="28"/>
          <w:lang w:val="uk-UA"/>
        </w:rPr>
        <w:t>.</w:t>
      </w:r>
      <w:r>
        <w:rPr>
          <w:sz w:val="28"/>
          <w:lang w:val="en-US"/>
        </w:rPr>
        <w:t xml:space="preserve"> – </w:t>
      </w:r>
      <w:r>
        <w:rPr>
          <w:sz w:val="28"/>
        </w:rPr>
        <w:t>Р</w:t>
      </w:r>
      <w:r>
        <w:rPr>
          <w:sz w:val="28"/>
          <w:lang w:val="en-US"/>
        </w:rPr>
        <w:t>. 522–527.</w:t>
      </w:r>
    </w:p>
    <w:p w:rsidR="003A308E" w:rsidRPr="003A308E" w:rsidRDefault="003A308E" w:rsidP="003A308E">
      <w:pPr>
        <w:pStyle w:val="affffffff4"/>
        <w:spacing w:line="360" w:lineRule="auto"/>
        <w:rPr>
          <w:lang w:val="en-US"/>
        </w:rPr>
      </w:pPr>
      <w:r>
        <w:t xml:space="preserve">119. Луцкий Д.Я. Влияние глюкозы с инсулином на уровень кетоновых тел у коров / Д.Я. Луцкий, В.А. Чекан // Ветеринария.–1981.– </w:t>
      </w:r>
      <w:r w:rsidRPr="003A308E">
        <w:rPr>
          <w:lang w:val="en-US"/>
        </w:rPr>
        <w:t>№ 5.–</w:t>
      </w:r>
      <w:r>
        <w:t>С</w:t>
      </w:r>
      <w:r w:rsidRPr="003A308E">
        <w:rPr>
          <w:lang w:val="en-US"/>
        </w:rPr>
        <w:t>. 48–49.</w:t>
      </w:r>
    </w:p>
    <w:p w:rsidR="003A308E" w:rsidRDefault="003A308E" w:rsidP="003A308E">
      <w:pPr>
        <w:spacing w:line="360" w:lineRule="auto"/>
        <w:ind w:firstLine="709"/>
        <w:jc w:val="both"/>
        <w:rPr>
          <w:sz w:val="28"/>
          <w:lang w:val="en-US"/>
        </w:rPr>
      </w:pPr>
      <w:r>
        <w:rPr>
          <w:sz w:val="28"/>
          <w:lang w:val="en-US"/>
        </w:rPr>
        <w:t>120. Effect of adverse health events on dry matter consumption, milk  produc</w:t>
      </w:r>
      <w:r>
        <w:rPr>
          <w:sz w:val="28"/>
          <w:lang w:val="uk-UA"/>
        </w:rPr>
        <w:t>-</w:t>
      </w:r>
      <w:r>
        <w:rPr>
          <w:sz w:val="28"/>
          <w:lang w:val="en-US"/>
        </w:rPr>
        <w:t>tion, and body weight loss of dairy cows during early lactation / R.L.Wallace, G.C.McCoy, T.R. Overton, J.H. Clark // J. Dairy Sci. – 1996. – Vol. 79 (Suppl. 1). – P. 205</w:t>
      </w:r>
      <w:r>
        <w:rPr>
          <w:sz w:val="28"/>
          <w:lang w:val="uk-UA"/>
        </w:rPr>
        <w:t>–209</w:t>
      </w:r>
      <w:r>
        <w:rPr>
          <w:sz w:val="28"/>
          <w:lang w:val="en-US"/>
        </w:rPr>
        <w:t>.</w:t>
      </w:r>
    </w:p>
    <w:p w:rsidR="003A308E" w:rsidRDefault="003A308E" w:rsidP="003A308E">
      <w:pPr>
        <w:spacing w:line="360" w:lineRule="auto"/>
        <w:ind w:firstLine="709"/>
        <w:jc w:val="both"/>
        <w:rPr>
          <w:sz w:val="28"/>
          <w:lang w:val="uk-UA"/>
        </w:rPr>
      </w:pPr>
      <w:r>
        <w:rPr>
          <w:sz w:val="28"/>
          <w:lang w:val="en-US"/>
        </w:rPr>
        <w:t xml:space="preserve">121. Reid I.M. Incidence and severity of fatty liver in dairy cows </w:t>
      </w:r>
      <w:r>
        <w:rPr>
          <w:sz w:val="28"/>
          <w:lang w:val="uk-UA"/>
        </w:rPr>
        <w:t>/</w:t>
      </w:r>
      <w:r>
        <w:rPr>
          <w:sz w:val="28"/>
          <w:lang w:val="en-US"/>
        </w:rPr>
        <w:t xml:space="preserve"> I.M.Reid // Vet. Rec. – 1980. – P. 281–284. </w:t>
      </w:r>
    </w:p>
    <w:p w:rsidR="003A308E" w:rsidRDefault="003A308E" w:rsidP="003A308E">
      <w:pPr>
        <w:spacing w:line="360" w:lineRule="auto"/>
        <w:ind w:firstLine="709"/>
        <w:jc w:val="both"/>
        <w:rPr>
          <w:sz w:val="28"/>
          <w:lang w:val="uk-UA"/>
        </w:rPr>
      </w:pPr>
      <w:r>
        <w:rPr>
          <w:sz w:val="28"/>
          <w:lang w:val="en-US"/>
        </w:rPr>
        <w:t>122. Experimentelle Untersuchungen zur Leberverfettung der Milchkuh bei Futterrestriktion / R. Stanfenbiel, U. Johaunsen, H. Dargel, N. Rossow // Mh. Vet.-Med. – 1992. – № 47. – S. 559–566.</w:t>
      </w:r>
    </w:p>
    <w:p w:rsidR="003A308E" w:rsidRDefault="003A308E" w:rsidP="003A308E">
      <w:pPr>
        <w:spacing w:line="360" w:lineRule="auto"/>
        <w:ind w:firstLine="709"/>
        <w:jc w:val="both"/>
        <w:rPr>
          <w:sz w:val="28"/>
          <w:lang w:val="uk-UA"/>
        </w:rPr>
      </w:pPr>
      <w:r>
        <w:rPr>
          <w:sz w:val="28"/>
          <w:lang w:val="uk-UA"/>
        </w:rPr>
        <w:t xml:space="preserve">123. Влізло В. Дігностика жирової дистрофії печінки у корів / В. Влізло // Вет. медицина України. – 1996. – № 2. – С. 28–29. </w:t>
      </w:r>
    </w:p>
    <w:p w:rsidR="003A308E" w:rsidRDefault="003A308E" w:rsidP="003A308E">
      <w:pPr>
        <w:spacing w:line="360" w:lineRule="auto"/>
        <w:ind w:firstLine="709"/>
        <w:jc w:val="both"/>
        <w:rPr>
          <w:sz w:val="28"/>
          <w:lang w:val="uk-UA"/>
        </w:rPr>
      </w:pPr>
      <w:r>
        <w:rPr>
          <w:sz w:val="28"/>
          <w:lang w:val="uk-UA"/>
        </w:rPr>
        <w:t>124. Утеченко М.В., Влізло В.В. Клінічні та патоморфологічні дослід-ження печінки корів, хворих на гепатоз / М.В. Утеченко, В.В. Влізло // Вісник Білоцерків. держ. аграр. ун-ту. – Вип. 1. – Біла Церква, 1996. – С. 39–41.</w:t>
      </w:r>
    </w:p>
    <w:p w:rsidR="003A308E" w:rsidRDefault="003A308E" w:rsidP="003A308E">
      <w:pPr>
        <w:spacing w:line="360" w:lineRule="auto"/>
        <w:ind w:firstLine="709"/>
        <w:jc w:val="both"/>
        <w:rPr>
          <w:sz w:val="28"/>
          <w:lang w:val="uk-UA"/>
        </w:rPr>
      </w:pPr>
      <w:r>
        <w:rPr>
          <w:sz w:val="28"/>
          <w:lang w:val="uk-UA"/>
        </w:rPr>
        <w:t>125. Влізло В.В. Розвиток жирового гепатозу у корів при ожирінні                     / В.В. Влізло // Неінфекційна патологія тварин</w:t>
      </w:r>
      <w:r>
        <w:rPr>
          <w:sz w:val="28"/>
        </w:rPr>
        <w:t xml:space="preserve">: </w:t>
      </w:r>
      <w:r>
        <w:rPr>
          <w:sz w:val="28"/>
          <w:lang w:val="uk-UA"/>
        </w:rPr>
        <w:t xml:space="preserve">Матер. наук.-практ. конф. (м. Біла Церква, 7–8 черв. 1995 р.). – Біла Церква, 1995. – Ч. 1. – С. 37–38. </w:t>
      </w:r>
    </w:p>
    <w:p w:rsidR="003A308E" w:rsidRDefault="003A308E" w:rsidP="003A308E">
      <w:pPr>
        <w:spacing w:line="360" w:lineRule="auto"/>
        <w:ind w:firstLine="709"/>
        <w:jc w:val="both"/>
        <w:rPr>
          <w:sz w:val="28"/>
          <w:lang w:val="en-US"/>
        </w:rPr>
      </w:pPr>
      <w:r>
        <w:rPr>
          <w:sz w:val="28"/>
          <w:lang w:val="en-US"/>
        </w:rPr>
        <w:t xml:space="preserve">126. Ford E.J.H. Metabolic changes in cattle near the time of parturition. I. Hepatic fat and alkaline phosphatase activity of liver homogenates </w:t>
      </w:r>
      <w:r>
        <w:rPr>
          <w:sz w:val="28"/>
          <w:lang w:val="uk-UA"/>
        </w:rPr>
        <w:t>/</w:t>
      </w:r>
      <w:r>
        <w:rPr>
          <w:sz w:val="28"/>
          <w:lang w:val="en-US"/>
        </w:rPr>
        <w:t xml:space="preserve"> E.J.H.Ford </w:t>
      </w:r>
      <w:r>
        <w:rPr>
          <w:sz w:val="28"/>
          <w:lang w:val="uk-UA"/>
        </w:rPr>
        <w:t xml:space="preserve">                 </w:t>
      </w:r>
      <w:r>
        <w:rPr>
          <w:sz w:val="28"/>
          <w:lang w:val="en-US"/>
        </w:rPr>
        <w:t>// J. Comp. Pathol. – 1959. – Vol. 69. – P. 20–28.</w:t>
      </w:r>
    </w:p>
    <w:p w:rsidR="003A308E" w:rsidRDefault="003A308E" w:rsidP="003A308E">
      <w:pPr>
        <w:spacing w:line="360" w:lineRule="auto"/>
        <w:ind w:firstLine="709"/>
        <w:jc w:val="both"/>
        <w:rPr>
          <w:sz w:val="28"/>
          <w:lang w:val="en-US"/>
        </w:rPr>
      </w:pPr>
      <w:r>
        <w:rPr>
          <w:sz w:val="28"/>
          <w:lang w:val="en-US"/>
        </w:rPr>
        <w:t>127. A fat mobilisation syndrome in dairy cows in early lactation / C.J.Roberts, I.M.Reid, G.J.Rowlands, A.Patterson // Vet. Rec. – 1981. – Vol. 108. – P. 7–9.</w:t>
      </w:r>
    </w:p>
    <w:p w:rsidR="003A308E" w:rsidRDefault="003A308E" w:rsidP="003A308E">
      <w:pPr>
        <w:spacing w:line="360" w:lineRule="auto"/>
        <w:ind w:firstLine="709"/>
        <w:jc w:val="both"/>
        <w:rPr>
          <w:sz w:val="28"/>
          <w:lang w:val="en-US"/>
        </w:rPr>
      </w:pPr>
      <w:r>
        <w:rPr>
          <w:sz w:val="28"/>
          <w:lang w:val="en-US"/>
        </w:rPr>
        <w:t>128. Prepartum non-esterified fatty acids in plasma are higher in cows developing periparturient health problems / P.B. Dyk, R.S. Emery, J.L. Liesman et al. //</w:t>
      </w:r>
      <w:r>
        <w:rPr>
          <w:sz w:val="28"/>
          <w:lang w:val="uk-UA"/>
        </w:rPr>
        <w:t xml:space="preserve"> </w:t>
      </w:r>
      <w:r>
        <w:rPr>
          <w:sz w:val="28"/>
          <w:lang w:val="en-US"/>
        </w:rPr>
        <w:t>J. Dairy Sci. – 1995. – Vol. 78 (Suppl.). – P. 264.</w:t>
      </w:r>
    </w:p>
    <w:p w:rsidR="003A308E" w:rsidRDefault="003A308E" w:rsidP="003A308E">
      <w:pPr>
        <w:spacing w:line="360" w:lineRule="auto"/>
        <w:ind w:firstLine="709"/>
        <w:jc w:val="both"/>
        <w:rPr>
          <w:sz w:val="28"/>
        </w:rPr>
      </w:pPr>
      <w:r>
        <w:rPr>
          <w:sz w:val="28"/>
          <w:lang w:val="uk-UA"/>
        </w:rPr>
        <w:lastRenderedPageBreak/>
        <w:t>129. Новоселова Л.И. Изменение показателей липидного обмена у коров</w:t>
      </w:r>
      <w:r>
        <w:rPr>
          <w:sz w:val="28"/>
        </w:rPr>
        <w:t xml:space="preserve"> при нарушенной функции печени и после введения солевых растворов</w:t>
      </w:r>
      <w:r>
        <w:rPr>
          <w:sz w:val="28"/>
          <w:lang w:val="uk-UA"/>
        </w:rPr>
        <w:t xml:space="preserve"> /Л.И.Новоселова </w:t>
      </w:r>
      <w:r>
        <w:rPr>
          <w:sz w:val="28"/>
        </w:rPr>
        <w:t>// Этиология и профилактика болезней с.-х. животных</w:t>
      </w:r>
      <w:r>
        <w:rPr>
          <w:sz w:val="28"/>
          <w:lang w:val="uk-UA"/>
        </w:rPr>
        <w:t>:</w:t>
      </w:r>
      <w:r>
        <w:rPr>
          <w:sz w:val="28"/>
        </w:rPr>
        <w:t xml:space="preserve"> Труды Свердлов. и Киров. с.-х. ин-тов. – Т</w:t>
      </w:r>
      <w:r>
        <w:rPr>
          <w:sz w:val="28"/>
          <w:lang w:val="uk-UA"/>
        </w:rPr>
        <w:t>.</w:t>
      </w:r>
      <w:r>
        <w:rPr>
          <w:sz w:val="28"/>
        </w:rPr>
        <w:t xml:space="preserve"> 56. – Пермь, 1979. – С. 89–94.</w:t>
      </w:r>
    </w:p>
    <w:p w:rsidR="003A308E" w:rsidRDefault="003A308E" w:rsidP="003A308E">
      <w:pPr>
        <w:spacing w:line="360" w:lineRule="auto"/>
        <w:ind w:firstLine="709"/>
        <w:jc w:val="both"/>
        <w:rPr>
          <w:sz w:val="28"/>
          <w:lang w:val="uk-UA"/>
        </w:rPr>
      </w:pPr>
      <w:r>
        <w:rPr>
          <w:sz w:val="28"/>
          <w:lang w:val="uk-UA"/>
        </w:rPr>
        <w:t>130. Влізло В.В. Застосування ехографії для прижиттєвого вивчення морфологічного та топографічного стану печінки / В.В. Влізло // Актуальні питання ветеринарної патології</w:t>
      </w:r>
      <w:r>
        <w:rPr>
          <w:sz w:val="28"/>
        </w:rPr>
        <w:t>:</w:t>
      </w:r>
      <w:r>
        <w:rPr>
          <w:sz w:val="28"/>
          <w:lang w:val="uk-UA"/>
        </w:rPr>
        <w:t xml:space="preserve"> Матеріали Першої Всеукраїн. наук.-виробн. конф. вет. патологів (м. Київ, 13–15 лист. 1996 р.).–Київ, 1996.–Ч. 2.–С. 265–266.  </w:t>
      </w:r>
    </w:p>
    <w:p w:rsidR="003A308E" w:rsidRDefault="003A308E" w:rsidP="003A308E">
      <w:pPr>
        <w:pStyle w:val="affffffff4"/>
        <w:spacing w:line="360" w:lineRule="auto"/>
        <w:rPr>
          <w:spacing w:val="-8"/>
          <w:lang w:val="uk-UA"/>
        </w:rPr>
      </w:pPr>
      <w:r>
        <w:rPr>
          <w:spacing w:val="-8"/>
          <w:lang w:val="uk-UA"/>
        </w:rPr>
        <w:t xml:space="preserve">131. Порушення годівлі – причина захворюваності / В. Влізло, М. Хельтерс-кінкен, Г. Шольц, М. Штейер // Вет. медицина України. – 2001. – № 5. – С. 38–39.  </w:t>
      </w:r>
    </w:p>
    <w:p w:rsidR="003A308E" w:rsidRDefault="003A308E" w:rsidP="003A308E">
      <w:pPr>
        <w:spacing w:line="360" w:lineRule="auto"/>
        <w:ind w:firstLine="709"/>
        <w:jc w:val="both"/>
        <w:rPr>
          <w:spacing w:val="-6"/>
          <w:sz w:val="28"/>
        </w:rPr>
      </w:pPr>
      <w:r>
        <w:rPr>
          <w:spacing w:val="-6"/>
          <w:sz w:val="28"/>
          <w:lang w:val="uk-UA"/>
        </w:rPr>
        <w:t>132. Симеонов С. Жировая дистрофия печени у высокопродуктивных коров и многоплодных овец / С. Симеонов // Ветеринария. – 1980. – № 3. – С. 70–71</w:t>
      </w:r>
      <w:r>
        <w:rPr>
          <w:spacing w:val="-6"/>
          <w:sz w:val="28"/>
        </w:rPr>
        <w:t>.</w:t>
      </w:r>
    </w:p>
    <w:p w:rsidR="003A308E" w:rsidRDefault="003A308E" w:rsidP="003A308E">
      <w:pPr>
        <w:spacing w:line="360" w:lineRule="auto"/>
        <w:ind w:firstLine="709"/>
        <w:jc w:val="both"/>
        <w:rPr>
          <w:spacing w:val="-6"/>
          <w:sz w:val="28"/>
          <w:lang w:val="en-US"/>
        </w:rPr>
      </w:pPr>
      <w:r>
        <w:rPr>
          <w:spacing w:val="-6"/>
          <w:sz w:val="28"/>
          <w:lang w:val="en-US"/>
        </w:rPr>
        <w:t>133. Stöber M. Das Lipomobilisationssyndrom (Verfettungssyndrom) der Milchkuh</w:t>
      </w:r>
      <w:r>
        <w:rPr>
          <w:spacing w:val="-6"/>
          <w:sz w:val="28"/>
          <w:lang w:val="uk-UA"/>
        </w:rPr>
        <w:t xml:space="preserve"> /</w:t>
      </w:r>
      <w:r>
        <w:rPr>
          <w:spacing w:val="-6"/>
          <w:sz w:val="28"/>
          <w:lang w:val="en-US"/>
        </w:rPr>
        <w:t xml:space="preserve"> M.</w:t>
      </w:r>
      <w:r>
        <w:rPr>
          <w:spacing w:val="-6"/>
          <w:sz w:val="28"/>
          <w:lang w:val="uk-UA"/>
        </w:rPr>
        <w:t xml:space="preserve"> </w:t>
      </w:r>
      <w:r>
        <w:rPr>
          <w:spacing w:val="-6"/>
          <w:sz w:val="28"/>
          <w:lang w:val="en-US"/>
        </w:rPr>
        <w:t>Stöber, G.</w:t>
      </w:r>
      <w:r>
        <w:rPr>
          <w:spacing w:val="-6"/>
          <w:sz w:val="28"/>
          <w:lang w:val="uk-UA"/>
        </w:rPr>
        <w:t xml:space="preserve"> </w:t>
      </w:r>
      <w:r>
        <w:rPr>
          <w:spacing w:val="-6"/>
          <w:sz w:val="28"/>
          <w:lang w:val="en-US"/>
        </w:rPr>
        <w:t xml:space="preserve">Dirksen // Pract. Tierarzt. – 1981. – </w:t>
      </w:r>
      <w:r>
        <w:rPr>
          <w:spacing w:val="-6"/>
          <w:sz w:val="28"/>
          <w:lang w:val="uk-UA"/>
        </w:rPr>
        <w:t>№</w:t>
      </w:r>
      <w:r>
        <w:rPr>
          <w:spacing w:val="-6"/>
          <w:sz w:val="28"/>
          <w:lang w:val="en-US"/>
        </w:rPr>
        <w:t xml:space="preserve"> 63. – S. 79–88.</w:t>
      </w:r>
    </w:p>
    <w:p w:rsidR="003A308E" w:rsidRDefault="003A308E" w:rsidP="003A308E">
      <w:pPr>
        <w:spacing w:line="360" w:lineRule="auto"/>
        <w:ind w:firstLine="709"/>
        <w:jc w:val="both"/>
        <w:rPr>
          <w:sz w:val="28"/>
          <w:lang w:val="en-US"/>
        </w:rPr>
      </w:pPr>
      <w:r>
        <w:rPr>
          <w:sz w:val="28"/>
          <w:lang w:val="en-US"/>
        </w:rPr>
        <w:t xml:space="preserve">134. Gröhn U. Propionate loading test for liver function in spontaneonsly ketosic dairy cows </w:t>
      </w:r>
      <w:r>
        <w:rPr>
          <w:sz w:val="28"/>
          <w:lang w:val="uk-UA"/>
        </w:rPr>
        <w:t>/</w:t>
      </w:r>
      <w:r>
        <w:rPr>
          <w:sz w:val="28"/>
          <w:lang w:val="en-US"/>
        </w:rPr>
        <w:t xml:space="preserve"> U.</w:t>
      </w:r>
      <w:r>
        <w:rPr>
          <w:sz w:val="28"/>
          <w:lang w:val="uk-UA"/>
        </w:rPr>
        <w:t xml:space="preserve"> </w:t>
      </w:r>
      <w:r>
        <w:rPr>
          <w:sz w:val="28"/>
          <w:lang w:val="en-US"/>
        </w:rPr>
        <w:t>Gröhn // Res. Vet. Sci. – 1985. – № 39. – P. 24–28.</w:t>
      </w:r>
    </w:p>
    <w:p w:rsidR="003A308E" w:rsidRPr="00D07B8C" w:rsidRDefault="003A308E" w:rsidP="003A308E">
      <w:pPr>
        <w:spacing w:line="360" w:lineRule="auto"/>
        <w:ind w:firstLine="709"/>
        <w:jc w:val="both"/>
        <w:rPr>
          <w:iCs/>
          <w:sz w:val="28"/>
          <w:szCs w:val="28"/>
          <w:lang w:val="uk-UA"/>
        </w:rPr>
      </w:pPr>
      <w:r w:rsidRPr="00D07B8C">
        <w:rPr>
          <w:iCs/>
          <w:sz w:val="28"/>
          <w:szCs w:val="28"/>
          <w:lang w:val="en-US"/>
        </w:rPr>
        <w:t>135.</w:t>
      </w:r>
      <w:r w:rsidRPr="00D07B8C">
        <w:rPr>
          <w:iCs/>
          <w:sz w:val="28"/>
          <w:szCs w:val="28"/>
          <w:lang w:val="uk-UA"/>
        </w:rPr>
        <w:t xml:space="preserve"> </w:t>
      </w:r>
      <w:r w:rsidRPr="00D07B8C">
        <w:rPr>
          <w:sz w:val="28"/>
          <w:szCs w:val="28"/>
          <w:lang w:val="en-US"/>
        </w:rPr>
        <w:t>Metabolic characteristics of induced ketosis in normal and obese dairy cows / T.R. Smith,  A.R. Hippen, D.C. Beitz, J.W. Young //  J. Dairy Sci. – 1997. – Vol. 80</w:t>
      </w:r>
      <w:r>
        <w:rPr>
          <w:sz w:val="28"/>
          <w:szCs w:val="28"/>
          <w:lang w:val="en-US"/>
        </w:rPr>
        <w:t xml:space="preserve">. – P. </w:t>
      </w:r>
      <w:r w:rsidRPr="00D07B8C">
        <w:rPr>
          <w:sz w:val="28"/>
          <w:szCs w:val="28"/>
          <w:lang w:val="en-US"/>
        </w:rPr>
        <w:t>1569–1581.</w:t>
      </w:r>
    </w:p>
    <w:p w:rsidR="003A308E" w:rsidRPr="007124D5" w:rsidRDefault="003A308E" w:rsidP="003A308E">
      <w:pPr>
        <w:spacing w:line="360" w:lineRule="auto"/>
        <w:ind w:firstLine="709"/>
        <w:jc w:val="both"/>
        <w:rPr>
          <w:sz w:val="28"/>
          <w:lang w:val="uk-UA"/>
        </w:rPr>
      </w:pPr>
      <w:r w:rsidRPr="007124D5">
        <w:rPr>
          <w:iCs/>
          <w:sz w:val="28"/>
          <w:lang w:val="uk-UA"/>
        </w:rPr>
        <w:t xml:space="preserve">136. Кондрахин И.П. </w:t>
      </w:r>
      <w:r w:rsidRPr="007124D5">
        <w:rPr>
          <w:iCs/>
          <w:sz w:val="28"/>
        </w:rPr>
        <w:t>Диагностика и терапия болезней животных</w:t>
      </w:r>
      <w:r w:rsidRPr="007124D5">
        <w:rPr>
          <w:sz w:val="28"/>
        </w:rPr>
        <w:t>: п</w:t>
      </w:r>
      <w:r>
        <w:rPr>
          <w:sz w:val="28"/>
        </w:rPr>
        <w:t>рак</w:t>
      </w:r>
      <w:r>
        <w:rPr>
          <w:sz w:val="28"/>
          <w:lang w:val="uk-UA"/>
        </w:rPr>
        <w:t>-</w:t>
      </w:r>
      <w:r>
        <w:rPr>
          <w:sz w:val="28"/>
        </w:rPr>
        <w:t>тикум</w:t>
      </w:r>
      <w:r>
        <w:rPr>
          <w:sz w:val="28"/>
          <w:lang w:val="uk-UA"/>
        </w:rPr>
        <w:t xml:space="preserve"> / И.П. </w:t>
      </w:r>
      <w:r w:rsidRPr="007124D5">
        <w:rPr>
          <w:iCs/>
          <w:sz w:val="28"/>
          <w:lang w:val="uk-UA"/>
        </w:rPr>
        <w:t>Кондрахин</w:t>
      </w:r>
      <w:r>
        <w:rPr>
          <w:iCs/>
          <w:sz w:val="28"/>
          <w:lang w:val="uk-UA"/>
        </w:rPr>
        <w:t>. В.</w:t>
      </w:r>
      <w:r w:rsidRPr="007124D5">
        <w:rPr>
          <w:iCs/>
          <w:sz w:val="28"/>
          <w:lang w:val="uk-UA"/>
        </w:rPr>
        <w:t xml:space="preserve">И. Левченко. – </w:t>
      </w:r>
      <w:r>
        <w:rPr>
          <w:iCs/>
          <w:sz w:val="28"/>
          <w:lang w:val="uk-UA"/>
        </w:rPr>
        <w:t>М</w:t>
      </w:r>
      <w:r w:rsidRPr="007124D5">
        <w:rPr>
          <w:iCs/>
          <w:sz w:val="28"/>
          <w:lang w:val="uk-UA"/>
        </w:rPr>
        <w:t>.</w:t>
      </w:r>
      <w:r w:rsidRPr="003A308E">
        <w:rPr>
          <w:iCs/>
          <w:sz w:val="28"/>
          <w:lang w:val="uk-UA"/>
        </w:rPr>
        <w:t>: Аквариум-Принт, 2005. – 830</w:t>
      </w:r>
      <w:r w:rsidRPr="007124D5">
        <w:rPr>
          <w:iCs/>
          <w:sz w:val="28"/>
          <w:lang w:val="uk-UA"/>
        </w:rPr>
        <w:t xml:space="preserve"> с.</w:t>
      </w:r>
      <w:r w:rsidRPr="007124D5">
        <w:rPr>
          <w:sz w:val="28"/>
          <w:lang w:val="uk-UA"/>
        </w:rPr>
        <w:t xml:space="preserve"> </w:t>
      </w:r>
    </w:p>
    <w:p w:rsidR="003A308E" w:rsidRDefault="003A308E" w:rsidP="003A308E">
      <w:pPr>
        <w:pStyle w:val="affffffff4"/>
        <w:spacing w:line="360" w:lineRule="auto"/>
        <w:rPr>
          <w:lang w:val="uk-UA"/>
        </w:rPr>
      </w:pPr>
      <w:r>
        <w:rPr>
          <w:lang w:val="uk-UA"/>
        </w:rPr>
        <w:t>137. Клінічна діагностика внутрішніх хвороб тварин [текст]: підручник / В.І. Левченко, В.В. Влізло, І.П. Кондрахін та ін.; за  ред. В.І. Левченка. – Біла Церква, 2004. – 608 с.</w:t>
      </w:r>
    </w:p>
    <w:p w:rsidR="003A308E" w:rsidRDefault="003A308E" w:rsidP="003A308E">
      <w:pPr>
        <w:spacing w:line="360" w:lineRule="auto"/>
        <w:ind w:firstLine="709"/>
        <w:jc w:val="both"/>
        <w:rPr>
          <w:sz w:val="28"/>
          <w:lang w:val="uk-UA"/>
        </w:rPr>
      </w:pPr>
      <w:r>
        <w:rPr>
          <w:sz w:val="28"/>
          <w:lang w:val="uk-UA"/>
        </w:rPr>
        <w:t>138. Влізло В.В. Жировий гепатоз при зміщенні сичуга у корів / В.В.Влізло // Наукове забезпечення агропромислового комплексу України в сучасних умовах</w:t>
      </w:r>
      <w:r w:rsidRPr="00D72B95">
        <w:rPr>
          <w:sz w:val="28"/>
          <w:lang w:val="uk-UA"/>
        </w:rPr>
        <w:t xml:space="preserve">: </w:t>
      </w:r>
      <w:r>
        <w:rPr>
          <w:sz w:val="28"/>
          <w:lang w:val="uk-UA"/>
        </w:rPr>
        <w:t>Матеріали. наук.-практ. конф., присвяч. 75-річчю Білоцерків. держ. с.-г. ін-ту (м. Біла Церква, трав. 1995 р.). – Біла Церква, 1995. – С. 58–59.</w:t>
      </w:r>
    </w:p>
    <w:p w:rsidR="003A308E" w:rsidRDefault="003A308E" w:rsidP="003A308E">
      <w:pPr>
        <w:spacing w:line="360" w:lineRule="auto"/>
        <w:ind w:firstLine="709"/>
        <w:jc w:val="both"/>
        <w:rPr>
          <w:sz w:val="28"/>
          <w:lang w:val="uk-UA"/>
        </w:rPr>
      </w:pPr>
      <w:r>
        <w:rPr>
          <w:sz w:val="28"/>
          <w:lang w:val="uk-UA"/>
        </w:rPr>
        <w:lastRenderedPageBreak/>
        <w:t xml:space="preserve">139. Влізло В.В. Ензимодіагноститка захворювань печінки у корів                     / В.В.Влізло // Вісник Білоцерків. держ. аграр. ун-ту. – Вип. 1. – Біла Церква, 1996. – С. 17– 20. </w:t>
      </w:r>
    </w:p>
    <w:p w:rsidR="003A308E" w:rsidRPr="00E85D14" w:rsidRDefault="003A308E" w:rsidP="003A308E">
      <w:pPr>
        <w:spacing w:line="360" w:lineRule="auto"/>
        <w:ind w:firstLine="709"/>
        <w:jc w:val="both"/>
        <w:rPr>
          <w:sz w:val="28"/>
          <w:lang w:val="uk-UA"/>
        </w:rPr>
      </w:pPr>
      <w:r w:rsidRPr="00E85D14">
        <w:rPr>
          <w:sz w:val="28"/>
        </w:rPr>
        <w:t xml:space="preserve">140. </w:t>
      </w:r>
      <w:r w:rsidRPr="00E85D14">
        <w:rPr>
          <w:sz w:val="28"/>
          <w:lang w:val="uk-UA"/>
        </w:rPr>
        <w:t>Павлов И.П. Полно</w:t>
      </w:r>
      <w:r>
        <w:rPr>
          <w:sz w:val="28"/>
          <w:lang w:val="uk-UA"/>
        </w:rPr>
        <w:t>е собрание трудов / И.П. Павлов.</w:t>
      </w:r>
      <w:r w:rsidRPr="00E85D14">
        <w:rPr>
          <w:sz w:val="28"/>
          <w:lang w:val="uk-UA"/>
        </w:rPr>
        <w:t xml:space="preserve"> – М., 1949, т. 5. – С. 132.</w:t>
      </w:r>
    </w:p>
    <w:p w:rsidR="003A308E" w:rsidRPr="00E85D14" w:rsidRDefault="003A308E" w:rsidP="003A308E">
      <w:pPr>
        <w:spacing w:line="360" w:lineRule="auto"/>
        <w:ind w:firstLine="709"/>
        <w:jc w:val="both"/>
        <w:rPr>
          <w:sz w:val="28"/>
        </w:rPr>
      </w:pPr>
      <w:r w:rsidRPr="00E85D14">
        <w:rPr>
          <w:sz w:val="28"/>
        </w:rPr>
        <w:t>141. Уша Б.В. Ветеринарная гепатология</w:t>
      </w:r>
      <w:r w:rsidRPr="00E85D14">
        <w:rPr>
          <w:sz w:val="28"/>
          <w:lang w:val="uk-UA"/>
        </w:rPr>
        <w:t xml:space="preserve"> / </w:t>
      </w:r>
      <w:r w:rsidRPr="00E85D14">
        <w:rPr>
          <w:sz w:val="28"/>
        </w:rPr>
        <w:t>Б.В.</w:t>
      </w:r>
      <w:r w:rsidRPr="00E85D14">
        <w:rPr>
          <w:sz w:val="28"/>
          <w:lang w:val="uk-UA"/>
        </w:rPr>
        <w:t xml:space="preserve"> </w:t>
      </w:r>
      <w:r w:rsidRPr="00E85D14">
        <w:rPr>
          <w:sz w:val="28"/>
        </w:rPr>
        <w:t>Уша</w:t>
      </w:r>
      <w:r>
        <w:rPr>
          <w:sz w:val="28"/>
          <w:lang w:val="uk-UA"/>
        </w:rPr>
        <w:t>.</w:t>
      </w:r>
      <w:r w:rsidRPr="00E85D14">
        <w:rPr>
          <w:sz w:val="28"/>
        </w:rPr>
        <w:t xml:space="preserve"> – М.: Колос, 1979. – 263 с.</w:t>
      </w:r>
    </w:p>
    <w:p w:rsidR="003A308E" w:rsidRDefault="003A308E" w:rsidP="003A308E">
      <w:pPr>
        <w:spacing w:line="360" w:lineRule="auto"/>
        <w:ind w:firstLine="709"/>
        <w:jc w:val="both"/>
        <w:rPr>
          <w:sz w:val="28"/>
          <w:lang w:val="uk-UA"/>
        </w:rPr>
      </w:pPr>
      <w:r>
        <w:rPr>
          <w:sz w:val="28"/>
          <w:lang w:val="uk-UA"/>
        </w:rPr>
        <w:t>14</w:t>
      </w:r>
      <w:r>
        <w:rPr>
          <w:sz w:val="28"/>
        </w:rPr>
        <w:t>2</w:t>
      </w:r>
      <w:r>
        <w:rPr>
          <w:sz w:val="28"/>
          <w:lang w:val="uk-UA"/>
        </w:rPr>
        <w:t>. Савойский А.Г. Функциональн</w:t>
      </w:r>
      <w:r>
        <w:rPr>
          <w:sz w:val="28"/>
        </w:rPr>
        <w:t>ые исследования печени у высокопро</w:t>
      </w:r>
      <w:r>
        <w:rPr>
          <w:sz w:val="28"/>
          <w:lang w:val="uk-UA"/>
        </w:rPr>
        <w:t>-</w:t>
      </w:r>
      <w:r>
        <w:rPr>
          <w:sz w:val="28"/>
        </w:rPr>
        <w:t xml:space="preserve">дуктивных коров </w:t>
      </w:r>
      <w:r>
        <w:rPr>
          <w:sz w:val="28"/>
          <w:lang w:val="uk-UA"/>
        </w:rPr>
        <w:t xml:space="preserve">/ А.Г. Савойский </w:t>
      </w:r>
      <w:r>
        <w:rPr>
          <w:sz w:val="28"/>
        </w:rPr>
        <w:t xml:space="preserve">// Ветеринария. – 1955. – № 11. – С. 55–57. </w:t>
      </w:r>
    </w:p>
    <w:p w:rsidR="003A308E" w:rsidRDefault="003A308E" w:rsidP="003A308E">
      <w:pPr>
        <w:spacing w:line="360" w:lineRule="auto"/>
        <w:ind w:firstLine="709"/>
        <w:jc w:val="both"/>
        <w:rPr>
          <w:sz w:val="28"/>
        </w:rPr>
      </w:pPr>
      <w:r>
        <w:rPr>
          <w:sz w:val="28"/>
          <w:lang w:val="uk-UA"/>
        </w:rPr>
        <w:t>14</w:t>
      </w:r>
      <w:r>
        <w:rPr>
          <w:sz w:val="28"/>
        </w:rPr>
        <w:t>3</w:t>
      </w:r>
      <w:r>
        <w:rPr>
          <w:sz w:val="28"/>
          <w:lang w:val="uk-UA"/>
        </w:rPr>
        <w:t>. Ио</w:t>
      </w:r>
      <w:r>
        <w:rPr>
          <w:sz w:val="28"/>
        </w:rPr>
        <w:t xml:space="preserve">нов П.С. Диагностика заболеваний печени у крупного рогатого скота </w:t>
      </w:r>
      <w:r>
        <w:rPr>
          <w:sz w:val="28"/>
          <w:lang w:val="uk-UA"/>
        </w:rPr>
        <w:t xml:space="preserve">/ </w:t>
      </w:r>
      <w:r>
        <w:rPr>
          <w:sz w:val="28"/>
        </w:rPr>
        <w:t>П.С.</w:t>
      </w:r>
      <w:r>
        <w:rPr>
          <w:sz w:val="28"/>
          <w:lang w:val="uk-UA"/>
        </w:rPr>
        <w:t>Ио</w:t>
      </w:r>
      <w:r>
        <w:rPr>
          <w:sz w:val="28"/>
        </w:rPr>
        <w:t>нов, Б.В.Уша // Ветеринария. – 1965. – № 7. – С. 58–59.</w:t>
      </w:r>
    </w:p>
    <w:p w:rsidR="003A308E" w:rsidRDefault="003A308E" w:rsidP="003A308E">
      <w:pPr>
        <w:spacing w:line="360" w:lineRule="auto"/>
        <w:ind w:firstLine="709"/>
        <w:jc w:val="both"/>
        <w:rPr>
          <w:iCs/>
          <w:sz w:val="28"/>
          <w:lang w:val="uk-UA"/>
        </w:rPr>
      </w:pPr>
      <w:r>
        <w:rPr>
          <w:iCs/>
          <w:sz w:val="28"/>
          <w:lang w:val="uk-UA"/>
        </w:rPr>
        <w:t>14</w:t>
      </w:r>
      <w:r>
        <w:rPr>
          <w:iCs/>
          <w:sz w:val="28"/>
        </w:rPr>
        <w:t>4</w:t>
      </w:r>
      <w:r>
        <w:rPr>
          <w:iCs/>
          <w:sz w:val="28"/>
          <w:lang w:val="uk-UA"/>
        </w:rPr>
        <w:t>. Постников В.С. Диагностика и лечение функциональных наруше-ний печени крупного рогатого скота</w:t>
      </w:r>
      <w:r>
        <w:rPr>
          <w:iCs/>
          <w:sz w:val="28"/>
        </w:rPr>
        <w:t xml:space="preserve">: </w:t>
      </w:r>
      <w:r>
        <w:rPr>
          <w:sz w:val="28"/>
          <w:szCs w:val="28"/>
        </w:rPr>
        <w:t xml:space="preserve">автореф. дис. на соискание уч. степени </w:t>
      </w:r>
      <w:r>
        <w:rPr>
          <w:sz w:val="28"/>
          <w:szCs w:val="28"/>
          <w:lang w:val="uk-UA"/>
        </w:rPr>
        <w:t xml:space="preserve"> </w:t>
      </w:r>
      <w:r>
        <w:rPr>
          <w:sz w:val="28"/>
          <w:szCs w:val="28"/>
        </w:rPr>
        <w:t xml:space="preserve">д-ра вет. наук: спец. </w:t>
      </w:r>
      <w:r w:rsidRPr="00B62001">
        <w:rPr>
          <w:sz w:val="28"/>
          <w:szCs w:val="28"/>
        </w:rPr>
        <w:t>16.00.01 ”</w:t>
      </w:r>
      <w:r>
        <w:rPr>
          <w:sz w:val="28"/>
          <w:szCs w:val="28"/>
        </w:rPr>
        <w:t>Диагностика</w:t>
      </w:r>
      <w:r w:rsidRPr="00B62001">
        <w:rPr>
          <w:sz w:val="28"/>
          <w:szCs w:val="28"/>
        </w:rPr>
        <w:t xml:space="preserve"> </w:t>
      </w:r>
      <w:r>
        <w:rPr>
          <w:sz w:val="28"/>
          <w:szCs w:val="28"/>
        </w:rPr>
        <w:t>и</w:t>
      </w:r>
      <w:r w:rsidRPr="00B62001">
        <w:rPr>
          <w:sz w:val="28"/>
          <w:szCs w:val="28"/>
        </w:rPr>
        <w:t xml:space="preserve"> </w:t>
      </w:r>
      <w:r>
        <w:rPr>
          <w:sz w:val="28"/>
          <w:szCs w:val="28"/>
        </w:rPr>
        <w:t>терапия</w:t>
      </w:r>
      <w:r w:rsidRPr="00B62001">
        <w:rPr>
          <w:sz w:val="28"/>
          <w:szCs w:val="28"/>
        </w:rPr>
        <w:t xml:space="preserve"> </w:t>
      </w:r>
      <w:r>
        <w:rPr>
          <w:sz w:val="28"/>
          <w:szCs w:val="28"/>
        </w:rPr>
        <w:t xml:space="preserve">животных” </w:t>
      </w:r>
      <w:r w:rsidRPr="00B62001">
        <w:rPr>
          <w:sz w:val="28"/>
          <w:szCs w:val="28"/>
        </w:rPr>
        <w:t>/</w:t>
      </w:r>
      <w:r>
        <w:rPr>
          <w:sz w:val="28"/>
          <w:szCs w:val="28"/>
        </w:rPr>
        <w:t>В</w:t>
      </w:r>
      <w:r w:rsidRPr="00B62001">
        <w:rPr>
          <w:sz w:val="28"/>
          <w:szCs w:val="28"/>
        </w:rPr>
        <w:t>.</w:t>
      </w:r>
      <w:r>
        <w:rPr>
          <w:sz w:val="28"/>
          <w:szCs w:val="28"/>
          <w:lang w:val="uk-UA"/>
        </w:rPr>
        <w:t>С</w:t>
      </w:r>
      <w:r w:rsidRPr="00B62001">
        <w:rPr>
          <w:sz w:val="28"/>
          <w:szCs w:val="28"/>
        </w:rPr>
        <w:t>.</w:t>
      </w:r>
      <w:r>
        <w:rPr>
          <w:sz w:val="28"/>
          <w:szCs w:val="28"/>
          <w:lang w:val="uk-UA"/>
        </w:rPr>
        <w:t>Постников</w:t>
      </w:r>
      <w:r w:rsidRPr="00B62001">
        <w:rPr>
          <w:iCs/>
          <w:sz w:val="28"/>
        </w:rPr>
        <w:t xml:space="preserve"> – </w:t>
      </w:r>
      <w:r>
        <w:rPr>
          <w:iCs/>
          <w:sz w:val="28"/>
        </w:rPr>
        <w:t>М</w:t>
      </w:r>
      <w:r w:rsidRPr="00B62001">
        <w:rPr>
          <w:iCs/>
          <w:sz w:val="28"/>
        </w:rPr>
        <w:t xml:space="preserve">., 1968. –  </w:t>
      </w:r>
      <w:r>
        <w:rPr>
          <w:iCs/>
          <w:sz w:val="28"/>
          <w:lang w:val="uk-UA"/>
        </w:rPr>
        <w:t>24 с.</w:t>
      </w:r>
    </w:p>
    <w:p w:rsidR="003A308E" w:rsidRPr="003A308E" w:rsidRDefault="003A308E" w:rsidP="003A308E">
      <w:pPr>
        <w:spacing w:line="360" w:lineRule="auto"/>
        <w:ind w:firstLine="709"/>
        <w:jc w:val="both"/>
        <w:rPr>
          <w:sz w:val="28"/>
        </w:rPr>
      </w:pPr>
      <w:r>
        <w:rPr>
          <w:sz w:val="28"/>
          <w:lang w:val="uk-UA"/>
        </w:rPr>
        <w:t>14</w:t>
      </w:r>
      <w:r w:rsidRPr="00B62001">
        <w:rPr>
          <w:sz w:val="28"/>
        </w:rPr>
        <w:t>5</w:t>
      </w:r>
      <w:r>
        <w:rPr>
          <w:sz w:val="28"/>
          <w:lang w:val="uk-UA"/>
        </w:rPr>
        <w:t xml:space="preserve">. </w:t>
      </w:r>
      <w:r>
        <w:rPr>
          <w:sz w:val="28"/>
          <w:lang w:val="en-US"/>
        </w:rPr>
        <w:t>Heitann</w:t>
      </w:r>
      <w:r w:rsidRPr="00B62001">
        <w:rPr>
          <w:sz w:val="28"/>
        </w:rPr>
        <w:t xml:space="preserve"> </w:t>
      </w:r>
      <w:r>
        <w:rPr>
          <w:sz w:val="28"/>
          <w:lang w:val="en-US"/>
        </w:rPr>
        <w:t>R</w:t>
      </w:r>
      <w:r w:rsidRPr="00B62001">
        <w:rPr>
          <w:sz w:val="28"/>
        </w:rPr>
        <w:t>.</w:t>
      </w:r>
      <w:r>
        <w:rPr>
          <w:sz w:val="28"/>
          <w:lang w:val="en-US"/>
        </w:rPr>
        <w:t>N</w:t>
      </w:r>
      <w:r w:rsidRPr="00B62001">
        <w:rPr>
          <w:sz w:val="28"/>
        </w:rPr>
        <w:t xml:space="preserve">. </w:t>
      </w:r>
      <w:r>
        <w:rPr>
          <w:sz w:val="28"/>
          <w:lang w:val="en-US"/>
        </w:rPr>
        <w:t>Hepatic</w:t>
      </w:r>
      <w:r w:rsidRPr="00B62001">
        <w:rPr>
          <w:sz w:val="28"/>
        </w:rPr>
        <w:t xml:space="preserve"> </w:t>
      </w:r>
      <w:r>
        <w:rPr>
          <w:sz w:val="28"/>
          <w:lang w:val="en-US"/>
        </w:rPr>
        <w:t>ketogenesis</w:t>
      </w:r>
      <w:r w:rsidRPr="00B62001">
        <w:rPr>
          <w:sz w:val="28"/>
        </w:rPr>
        <w:t xml:space="preserve"> </w:t>
      </w:r>
      <w:r>
        <w:rPr>
          <w:sz w:val="28"/>
          <w:lang w:val="en-US"/>
        </w:rPr>
        <w:t>and</w:t>
      </w:r>
      <w:r w:rsidRPr="00B62001">
        <w:rPr>
          <w:sz w:val="28"/>
        </w:rPr>
        <w:t xml:space="preserve"> </w:t>
      </w:r>
      <w:r>
        <w:rPr>
          <w:sz w:val="28"/>
          <w:lang w:val="en-US"/>
        </w:rPr>
        <w:t>peripheral</w:t>
      </w:r>
      <w:r w:rsidRPr="00B62001">
        <w:rPr>
          <w:sz w:val="28"/>
        </w:rPr>
        <w:t xml:space="preserve"> </w:t>
      </w:r>
      <w:r>
        <w:rPr>
          <w:sz w:val="28"/>
          <w:lang w:val="en-US"/>
        </w:rPr>
        <w:t>ketone</w:t>
      </w:r>
      <w:r w:rsidRPr="00B62001">
        <w:rPr>
          <w:sz w:val="28"/>
        </w:rPr>
        <w:t xml:space="preserve"> </w:t>
      </w:r>
      <w:r>
        <w:rPr>
          <w:sz w:val="28"/>
          <w:lang w:val="en-US"/>
        </w:rPr>
        <w:t>body</w:t>
      </w:r>
      <w:r w:rsidRPr="00B62001">
        <w:rPr>
          <w:sz w:val="28"/>
        </w:rPr>
        <w:t xml:space="preserve"> </w:t>
      </w:r>
      <w:r>
        <w:rPr>
          <w:sz w:val="28"/>
          <w:lang w:val="en-US"/>
        </w:rPr>
        <w:t>utilization</w:t>
      </w:r>
      <w:r w:rsidRPr="00B62001">
        <w:rPr>
          <w:sz w:val="28"/>
        </w:rPr>
        <w:t xml:space="preserve"> </w:t>
      </w:r>
      <w:r>
        <w:rPr>
          <w:sz w:val="28"/>
          <w:lang w:val="en-US"/>
        </w:rPr>
        <w:t>in</w:t>
      </w:r>
      <w:r w:rsidRPr="00B62001">
        <w:rPr>
          <w:sz w:val="28"/>
        </w:rPr>
        <w:t xml:space="preserve"> </w:t>
      </w:r>
      <w:r>
        <w:rPr>
          <w:sz w:val="28"/>
          <w:lang w:val="en-US"/>
        </w:rPr>
        <w:t>the</w:t>
      </w:r>
      <w:r w:rsidRPr="00B62001">
        <w:rPr>
          <w:sz w:val="28"/>
        </w:rPr>
        <w:t xml:space="preserve"> </w:t>
      </w:r>
      <w:r>
        <w:rPr>
          <w:sz w:val="28"/>
          <w:lang w:val="en-US"/>
        </w:rPr>
        <w:t>ruminant</w:t>
      </w:r>
      <w:r w:rsidRPr="00B62001">
        <w:rPr>
          <w:sz w:val="28"/>
        </w:rPr>
        <w:t xml:space="preserve"> / </w:t>
      </w:r>
      <w:r>
        <w:rPr>
          <w:sz w:val="28"/>
          <w:lang w:val="en-US"/>
        </w:rPr>
        <w:t>R</w:t>
      </w:r>
      <w:r w:rsidRPr="00B62001">
        <w:rPr>
          <w:sz w:val="28"/>
        </w:rPr>
        <w:t>.</w:t>
      </w:r>
      <w:r>
        <w:rPr>
          <w:sz w:val="28"/>
          <w:lang w:val="en-US"/>
        </w:rPr>
        <w:t>N</w:t>
      </w:r>
      <w:r w:rsidRPr="00B62001">
        <w:rPr>
          <w:sz w:val="28"/>
        </w:rPr>
        <w:t xml:space="preserve">. </w:t>
      </w:r>
      <w:r>
        <w:rPr>
          <w:sz w:val="28"/>
          <w:lang w:val="en-US"/>
        </w:rPr>
        <w:t>Heitann</w:t>
      </w:r>
      <w:r w:rsidRPr="00B62001">
        <w:rPr>
          <w:sz w:val="28"/>
        </w:rPr>
        <w:t xml:space="preserve">, </w:t>
      </w:r>
      <w:r>
        <w:rPr>
          <w:sz w:val="28"/>
          <w:lang w:val="en-US"/>
        </w:rPr>
        <w:t>D</w:t>
      </w:r>
      <w:r w:rsidRPr="00B62001">
        <w:rPr>
          <w:sz w:val="28"/>
        </w:rPr>
        <w:t>.</w:t>
      </w:r>
      <w:r>
        <w:rPr>
          <w:sz w:val="28"/>
          <w:lang w:val="en-US"/>
        </w:rPr>
        <w:t>J</w:t>
      </w:r>
      <w:r w:rsidRPr="00B62001">
        <w:rPr>
          <w:sz w:val="28"/>
        </w:rPr>
        <w:t xml:space="preserve">. </w:t>
      </w:r>
      <w:r>
        <w:rPr>
          <w:sz w:val="28"/>
          <w:lang w:val="en-US"/>
        </w:rPr>
        <w:t>Dawes</w:t>
      </w:r>
      <w:r w:rsidRPr="00B62001">
        <w:rPr>
          <w:sz w:val="28"/>
        </w:rPr>
        <w:t xml:space="preserve">, </w:t>
      </w:r>
      <w:r>
        <w:rPr>
          <w:sz w:val="28"/>
          <w:lang w:val="en-US"/>
        </w:rPr>
        <w:t>S</w:t>
      </w:r>
      <w:r w:rsidRPr="00B62001">
        <w:rPr>
          <w:sz w:val="28"/>
        </w:rPr>
        <w:t>.</w:t>
      </w:r>
      <w:r>
        <w:rPr>
          <w:sz w:val="28"/>
          <w:lang w:val="en-US"/>
        </w:rPr>
        <w:t>C</w:t>
      </w:r>
      <w:r w:rsidRPr="00B62001">
        <w:rPr>
          <w:sz w:val="28"/>
        </w:rPr>
        <w:t xml:space="preserve">. </w:t>
      </w:r>
      <w:r>
        <w:rPr>
          <w:sz w:val="28"/>
          <w:lang w:val="en-US"/>
        </w:rPr>
        <w:t>Sensening</w:t>
      </w:r>
      <w:r w:rsidRPr="003A308E">
        <w:rPr>
          <w:sz w:val="28"/>
        </w:rPr>
        <w:t xml:space="preserve"> // </w:t>
      </w:r>
      <w:r>
        <w:rPr>
          <w:sz w:val="28"/>
          <w:lang w:val="en-US"/>
        </w:rPr>
        <w:t>Br</w:t>
      </w:r>
      <w:r w:rsidRPr="003A308E">
        <w:rPr>
          <w:sz w:val="28"/>
        </w:rPr>
        <w:t xml:space="preserve">. </w:t>
      </w:r>
      <w:r>
        <w:rPr>
          <w:sz w:val="28"/>
          <w:lang w:val="en-US"/>
        </w:rPr>
        <w:t>J</w:t>
      </w:r>
      <w:r w:rsidRPr="003A308E">
        <w:rPr>
          <w:sz w:val="28"/>
        </w:rPr>
        <w:t xml:space="preserve">. </w:t>
      </w:r>
      <w:r>
        <w:rPr>
          <w:sz w:val="28"/>
          <w:lang w:val="en-US"/>
        </w:rPr>
        <w:t>Nutr</w:t>
      </w:r>
      <w:r w:rsidRPr="003A308E">
        <w:rPr>
          <w:sz w:val="28"/>
        </w:rPr>
        <w:t xml:space="preserve">. – 1987. – </w:t>
      </w:r>
      <w:r>
        <w:rPr>
          <w:sz w:val="28"/>
          <w:lang w:val="en-US"/>
        </w:rPr>
        <w:t>Vol</w:t>
      </w:r>
      <w:r w:rsidRPr="003A308E">
        <w:rPr>
          <w:sz w:val="28"/>
        </w:rPr>
        <w:t xml:space="preserve">. 117. – </w:t>
      </w:r>
      <w:r>
        <w:rPr>
          <w:sz w:val="28"/>
          <w:lang w:val="en-US"/>
        </w:rPr>
        <w:t>P</w:t>
      </w:r>
      <w:r w:rsidRPr="003A308E">
        <w:rPr>
          <w:sz w:val="28"/>
        </w:rPr>
        <w:t>. 1174–1180.</w:t>
      </w:r>
    </w:p>
    <w:p w:rsidR="003A308E" w:rsidRPr="00A94DA2" w:rsidRDefault="003A308E" w:rsidP="003A308E">
      <w:pPr>
        <w:spacing w:line="360" w:lineRule="auto"/>
        <w:ind w:firstLine="709"/>
        <w:jc w:val="both"/>
        <w:rPr>
          <w:iCs/>
          <w:sz w:val="28"/>
        </w:rPr>
      </w:pPr>
      <w:r w:rsidRPr="00A94DA2">
        <w:rPr>
          <w:iCs/>
          <w:sz w:val="28"/>
          <w:lang w:val="uk-UA"/>
        </w:rPr>
        <w:t>14</w:t>
      </w:r>
      <w:r w:rsidRPr="00A94DA2">
        <w:rPr>
          <w:iCs/>
          <w:sz w:val="28"/>
        </w:rPr>
        <w:t>6</w:t>
      </w:r>
      <w:r w:rsidRPr="00A94DA2">
        <w:rPr>
          <w:iCs/>
          <w:sz w:val="28"/>
          <w:lang w:val="uk-UA"/>
        </w:rPr>
        <w:t xml:space="preserve">. Жаров А.В. </w:t>
      </w:r>
      <w:r>
        <w:rPr>
          <w:iCs/>
          <w:sz w:val="28"/>
          <w:lang w:val="uk-UA"/>
        </w:rPr>
        <w:t xml:space="preserve">Роль </w:t>
      </w:r>
      <w:r w:rsidRPr="00A94DA2">
        <w:rPr>
          <w:iCs/>
          <w:sz w:val="28"/>
          <w:lang w:val="uk-UA"/>
        </w:rPr>
        <w:t>морфологи</w:t>
      </w:r>
      <w:r>
        <w:rPr>
          <w:iCs/>
          <w:sz w:val="28"/>
          <w:lang w:val="uk-UA"/>
        </w:rPr>
        <w:t>ческих исследований в изучении наруше-ний обмена веществ</w:t>
      </w:r>
      <w:r w:rsidRPr="00A94DA2">
        <w:rPr>
          <w:iCs/>
          <w:sz w:val="28"/>
          <w:lang w:val="uk-UA"/>
        </w:rPr>
        <w:t xml:space="preserve"> </w:t>
      </w:r>
      <w:r w:rsidRPr="00A94DA2">
        <w:rPr>
          <w:iCs/>
          <w:sz w:val="28"/>
        </w:rPr>
        <w:t>/ А.В. Жаров</w:t>
      </w:r>
      <w:r w:rsidRPr="00A94DA2">
        <w:rPr>
          <w:iCs/>
          <w:sz w:val="28"/>
          <w:lang w:val="uk-UA"/>
        </w:rPr>
        <w:t xml:space="preserve"> // Ветеринария. – 197</w:t>
      </w:r>
      <w:r>
        <w:rPr>
          <w:iCs/>
          <w:sz w:val="28"/>
          <w:lang w:val="uk-UA"/>
        </w:rPr>
        <w:t>5</w:t>
      </w:r>
      <w:r w:rsidRPr="00A94DA2">
        <w:rPr>
          <w:iCs/>
          <w:sz w:val="28"/>
          <w:lang w:val="uk-UA"/>
        </w:rPr>
        <w:t xml:space="preserve">. – № </w:t>
      </w:r>
      <w:r>
        <w:rPr>
          <w:iCs/>
          <w:sz w:val="28"/>
          <w:lang w:val="uk-UA"/>
        </w:rPr>
        <w:t>1</w:t>
      </w:r>
      <w:r w:rsidRPr="00A94DA2">
        <w:rPr>
          <w:iCs/>
          <w:sz w:val="28"/>
          <w:lang w:val="uk-UA"/>
        </w:rPr>
        <w:t xml:space="preserve">. </w:t>
      </w:r>
      <w:r>
        <w:rPr>
          <w:iCs/>
          <w:sz w:val="28"/>
          <w:lang w:val="uk-UA"/>
        </w:rPr>
        <w:t xml:space="preserve">               </w:t>
      </w:r>
      <w:r w:rsidRPr="00A94DA2">
        <w:rPr>
          <w:iCs/>
          <w:sz w:val="28"/>
          <w:lang w:val="uk-UA"/>
        </w:rPr>
        <w:t xml:space="preserve">– С. </w:t>
      </w:r>
      <w:r>
        <w:rPr>
          <w:iCs/>
          <w:sz w:val="28"/>
          <w:lang w:val="uk-UA"/>
        </w:rPr>
        <w:t>70</w:t>
      </w:r>
      <w:r w:rsidRPr="00A94DA2">
        <w:rPr>
          <w:iCs/>
          <w:sz w:val="28"/>
          <w:lang w:val="uk-UA"/>
        </w:rPr>
        <w:t>–</w:t>
      </w:r>
      <w:r>
        <w:rPr>
          <w:iCs/>
          <w:sz w:val="28"/>
          <w:lang w:val="uk-UA"/>
        </w:rPr>
        <w:t>74</w:t>
      </w:r>
      <w:r w:rsidRPr="00A94DA2">
        <w:rPr>
          <w:iCs/>
          <w:sz w:val="28"/>
          <w:lang w:val="uk-UA"/>
        </w:rPr>
        <w:t xml:space="preserve">. </w:t>
      </w:r>
    </w:p>
    <w:p w:rsidR="003A308E" w:rsidRDefault="003A308E" w:rsidP="003A308E">
      <w:pPr>
        <w:spacing w:line="360" w:lineRule="auto"/>
        <w:ind w:firstLine="709"/>
        <w:jc w:val="both"/>
        <w:rPr>
          <w:sz w:val="28"/>
        </w:rPr>
      </w:pPr>
      <w:r>
        <w:rPr>
          <w:sz w:val="28"/>
          <w:lang w:val="uk-UA"/>
        </w:rPr>
        <w:t>14</w:t>
      </w:r>
      <w:r>
        <w:rPr>
          <w:sz w:val="28"/>
        </w:rPr>
        <w:t>7</w:t>
      </w:r>
      <w:r>
        <w:rPr>
          <w:sz w:val="28"/>
          <w:lang w:val="uk-UA"/>
        </w:rPr>
        <w:t>. В</w:t>
      </w:r>
      <w:r>
        <w:rPr>
          <w:sz w:val="28"/>
        </w:rPr>
        <w:t>ведение в клиническую биохимию / И.И. Иванов, Р.А.Зарембский, Б.В. Коровкин и др.; Под ред.И.И. Иванова. – Л.: Медицина, 1969. – 494 с.</w:t>
      </w:r>
    </w:p>
    <w:p w:rsidR="003A308E" w:rsidRDefault="003A308E" w:rsidP="003A308E">
      <w:pPr>
        <w:spacing w:line="360" w:lineRule="auto"/>
        <w:ind w:firstLine="709"/>
        <w:jc w:val="both"/>
        <w:rPr>
          <w:sz w:val="28"/>
          <w:lang w:val="uk-UA"/>
        </w:rPr>
      </w:pPr>
      <w:r w:rsidRPr="003C3E35">
        <w:rPr>
          <w:sz w:val="28"/>
          <w:lang w:val="uk-UA"/>
        </w:rPr>
        <w:t>14</w:t>
      </w:r>
      <w:r w:rsidRPr="003C3E35">
        <w:rPr>
          <w:sz w:val="28"/>
        </w:rPr>
        <w:t>8</w:t>
      </w:r>
      <w:r w:rsidRPr="003C3E35">
        <w:rPr>
          <w:sz w:val="28"/>
          <w:lang w:val="uk-UA"/>
        </w:rPr>
        <w:t>. Шамрай</w:t>
      </w:r>
      <w:r>
        <w:rPr>
          <w:sz w:val="28"/>
          <w:lang w:val="uk-UA"/>
        </w:rPr>
        <w:t xml:space="preserve"> Е.Ф. Клиническая биохимия / Е.Ф. Шамрай, А.Е. Пащенко. – М.</w:t>
      </w:r>
      <w:r>
        <w:rPr>
          <w:sz w:val="28"/>
        </w:rPr>
        <w:t>:</w:t>
      </w:r>
      <w:r>
        <w:rPr>
          <w:sz w:val="28"/>
          <w:lang w:val="uk-UA"/>
        </w:rPr>
        <w:t xml:space="preserve"> Медицина, 1970. – 366 с.</w:t>
      </w:r>
    </w:p>
    <w:p w:rsidR="003A308E" w:rsidRDefault="003A308E" w:rsidP="003A308E">
      <w:pPr>
        <w:spacing w:line="360" w:lineRule="auto"/>
        <w:ind w:firstLine="709"/>
        <w:jc w:val="both"/>
        <w:rPr>
          <w:sz w:val="28"/>
        </w:rPr>
      </w:pPr>
      <w:r>
        <w:rPr>
          <w:sz w:val="28"/>
          <w:lang w:val="uk-UA"/>
        </w:rPr>
        <w:t>14</w:t>
      </w:r>
      <w:r>
        <w:rPr>
          <w:sz w:val="28"/>
        </w:rPr>
        <w:t>9</w:t>
      </w:r>
      <w:r>
        <w:rPr>
          <w:sz w:val="28"/>
          <w:lang w:val="uk-UA"/>
        </w:rPr>
        <w:t>. Ленинджер А. Основы биохимии</w:t>
      </w:r>
      <w:r>
        <w:rPr>
          <w:sz w:val="28"/>
        </w:rPr>
        <w:t xml:space="preserve">: </w:t>
      </w:r>
      <w:r>
        <w:rPr>
          <w:sz w:val="28"/>
          <w:lang w:val="uk-UA"/>
        </w:rPr>
        <w:t>В 3-х т. – Т. 2. / А. Ленинджер; пер. с англ. – М.</w:t>
      </w:r>
      <w:r>
        <w:rPr>
          <w:sz w:val="28"/>
        </w:rPr>
        <w:t xml:space="preserve">: </w:t>
      </w:r>
      <w:r>
        <w:rPr>
          <w:sz w:val="28"/>
          <w:lang w:val="uk-UA"/>
        </w:rPr>
        <w:t>М</w:t>
      </w:r>
      <w:r>
        <w:rPr>
          <w:sz w:val="28"/>
        </w:rPr>
        <w:t>ир, 1985. – 368 с.</w:t>
      </w:r>
    </w:p>
    <w:p w:rsidR="003A308E" w:rsidRDefault="003A308E" w:rsidP="003A308E">
      <w:pPr>
        <w:spacing w:line="360" w:lineRule="auto"/>
        <w:ind w:firstLine="709"/>
        <w:jc w:val="both"/>
        <w:rPr>
          <w:sz w:val="28"/>
        </w:rPr>
      </w:pPr>
      <w:r>
        <w:rPr>
          <w:sz w:val="28"/>
        </w:rPr>
        <w:t>150. Маршал В.Дж. Клиническая биохимия</w:t>
      </w:r>
      <w:r>
        <w:rPr>
          <w:sz w:val="28"/>
          <w:lang w:val="uk-UA"/>
        </w:rPr>
        <w:t xml:space="preserve"> / В.Дж. Маршал; </w:t>
      </w:r>
      <w:r>
        <w:rPr>
          <w:sz w:val="28"/>
        </w:rPr>
        <w:t xml:space="preserve"> </w:t>
      </w:r>
      <w:r>
        <w:rPr>
          <w:sz w:val="28"/>
          <w:lang w:val="uk-UA"/>
        </w:rPr>
        <w:t>п</w:t>
      </w:r>
      <w:r>
        <w:rPr>
          <w:sz w:val="28"/>
        </w:rPr>
        <w:t>ер. с англ. – М.: С.Пб., 2000. – 368 с.</w:t>
      </w:r>
    </w:p>
    <w:p w:rsidR="003A308E" w:rsidRPr="00070B94" w:rsidRDefault="003A308E" w:rsidP="003A308E">
      <w:pPr>
        <w:spacing w:line="360" w:lineRule="auto"/>
        <w:ind w:firstLine="709"/>
        <w:jc w:val="both"/>
        <w:rPr>
          <w:iCs/>
          <w:sz w:val="28"/>
          <w:lang w:val="uk-UA"/>
        </w:rPr>
      </w:pPr>
      <w:r w:rsidRPr="00070B94">
        <w:rPr>
          <w:iCs/>
          <w:sz w:val="28"/>
        </w:rPr>
        <w:lastRenderedPageBreak/>
        <w:t>151. Титов В.Н. Патофизиологические основы лабораторной диагнос</w:t>
      </w:r>
      <w:r>
        <w:rPr>
          <w:iCs/>
          <w:sz w:val="28"/>
        </w:rPr>
        <w:t>-</w:t>
      </w:r>
      <w:r w:rsidRPr="00070B94">
        <w:rPr>
          <w:iCs/>
          <w:sz w:val="28"/>
        </w:rPr>
        <w:t xml:space="preserve">тики заболеваний печени </w:t>
      </w:r>
      <w:r w:rsidRPr="00070B94">
        <w:rPr>
          <w:iCs/>
          <w:sz w:val="28"/>
          <w:lang w:val="uk-UA"/>
        </w:rPr>
        <w:t xml:space="preserve">/ В.Н. Титов </w:t>
      </w:r>
      <w:r w:rsidRPr="00070B94">
        <w:rPr>
          <w:iCs/>
          <w:sz w:val="28"/>
        </w:rPr>
        <w:t xml:space="preserve">// Клин. лабор. </w:t>
      </w:r>
      <w:r w:rsidRPr="00070B94">
        <w:rPr>
          <w:iCs/>
          <w:sz w:val="28"/>
          <w:lang w:val="uk-UA"/>
        </w:rPr>
        <w:t>д</w:t>
      </w:r>
      <w:r w:rsidRPr="00070B94">
        <w:rPr>
          <w:iCs/>
          <w:sz w:val="28"/>
        </w:rPr>
        <w:t>иагностика</w:t>
      </w:r>
      <w:r w:rsidRPr="00070B94">
        <w:rPr>
          <w:iCs/>
          <w:sz w:val="28"/>
          <w:lang w:val="uk-UA"/>
        </w:rPr>
        <w:t>.</w:t>
      </w:r>
      <w:r w:rsidRPr="00070B94">
        <w:rPr>
          <w:iCs/>
          <w:sz w:val="28"/>
        </w:rPr>
        <w:t xml:space="preserve"> –</w:t>
      </w:r>
      <w:r>
        <w:rPr>
          <w:iCs/>
          <w:sz w:val="28"/>
        </w:rPr>
        <w:t xml:space="preserve"> </w:t>
      </w:r>
      <w:r w:rsidRPr="00070B94">
        <w:rPr>
          <w:iCs/>
          <w:sz w:val="28"/>
        </w:rPr>
        <w:t>1996</w:t>
      </w:r>
      <w:r w:rsidRPr="00070B94">
        <w:rPr>
          <w:iCs/>
          <w:sz w:val="28"/>
          <w:lang w:val="uk-UA"/>
        </w:rPr>
        <w:t>.</w:t>
      </w:r>
      <w:r>
        <w:rPr>
          <w:iCs/>
          <w:sz w:val="28"/>
          <w:lang w:val="uk-UA"/>
        </w:rPr>
        <w:t xml:space="preserve">                    </w:t>
      </w:r>
      <w:r w:rsidRPr="00070B94">
        <w:rPr>
          <w:iCs/>
          <w:sz w:val="28"/>
        </w:rPr>
        <w:t xml:space="preserve"> – № 1. – С. 3–9.</w:t>
      </w:r>
    </w:p>
    <w:p w:rsidR="003A308E" w:rsidRDefault="003A308E" w:rsidP="003A308E">
      <w:pPr>
        <w:spacing w:line="360" w:lineRule="auto"/>
        <w:ind w:firstLine="709"/>
        <w:jc w:val="both"/>
        <w:rPr>
          <w:sz w:val="28"/>
        </w:rPr>
      </w:pPr>
      <w:r>
        <w:rPr>
          <w:sz w:val="28"/>
          <w:lang w:val="uk-UA"/>
        </w:rPr>
        <w:t>15</w:t>
      </w:r>
      <w:r>
        <w:rPr>
          <w:sz w:val="28"/>
        </w:rPr>
        <w:t>2</w:t>
      </w:r>
      <w:r>
        <w:rPr>
          <w:sz w:val="28"/>
          <w:lang w:val="uk-UA"/>
        </w:rPr>
        <w:t>. Великая Н.В. Г</w:t>
      </w:r>
      <w:r>
        <w:rPr>
          <w:sz w:val="28"/>
        </w:rPr>
        <w:t xml:space="preserve">азохроматографический анализ липидов сыворотки крови и желчи при токсических поражениях печени </w:t>
      </w:r>
      <w:r>
        <w:rPr>
          <w:sz w:val="28"/>
          <w:lang w:val="uk-UA"/>
        </w:rPr>
        <w:t xml:space="preserve">/Н.В.Великая, Т.С.Брюз-гина </w:t>
      </w:r>
      <w:r>
        <w:rPr>
          <w:sz w:val="28"/>
        </w:rPr>
        <w:t xml:space="preserve">// Клин. лабор. </w:t>
      </w:r>
      <w:r>
        <w:rPr>
          <w:sz w:val="28"/>
          <w:lang w:val="uk-UA"/>
        </w:rPr>
        <w:t>д</w:t>
      </w:r>
      <w:r>
        <w:rPr>
          <w:sz w:val="28"/>
        </w:rPr>
        <w:t>иагностика. – 2002. – № 6. – С. 50–51.</w:t>
      </w:r>
    </w:p>
    <w:p w:rsidR="003A308E" w:rsidRPr="00070B94" w:rsidRDefault="003A308E" w:rsidP="003A308E">
      <w:pPr>
        <w:spacing w:line="360" w:lineRule="auto"/>
        <w:ind w:firstLine="709"/>
        <w:jc w:val="both"/>
        <w:rPr>
          <w:iCs/>
          <w:sz w:val="28"/>
          <w:lang w:val="uk-UA"/>
        </w:rPr>
      </w:pPr>
      <w:r w:rsidRPr="00070B94">
        <w:rPr>
          <w:iCs/>
          <w:sz w:val="28"/>
          <w:lang w:val="uk-UA"/>
        </w:rPr>
        <w:t>15</w:t>
      </w:r>
      <w:r w:rsidRPr="00070B94">
        <w:rPr>
          <w:iCs/>
          <w:sz w:val="28"/>
        </w:rPr>
        <w:t>3</w:t>
      </w:r>
      <w:r w:rsidRPr="00070B94">
        <w:rPr>
          <w:iCs/>
          <w:sz w:val="28"/>
          <w:lang w:val="uk-UA"/>
        </w:rPr>
        <w:t>. Сабадаш Е.Е. Микро</w:t>
      </w:r>
      <w:r w:rsidRPr="00070B94">
        <w:rPr>
          <w:iCs/>
          <w:sz w:val="28"/>
        </w:rPr>
        <w:t xml:space="preserve">элементы при патологии печени </w:t>
      </w:r>
      <w:r w:rsidRPr="00070B94">
        <w:rPr>
          <w:iCs/>
          <w:sz w:val="28"/>
          <w:lang w:val="uk-UA"/>
        </w:rPr>
        <w:t xml:space="preserve">/ Е.Е. Сабадаш </w:t>
      </w:r>
      <w:r>
        <w:rPr>
          <w:iCs/>
          <w:sz w:val="28"/>
          <w:lang w:val="uk-UA"/>
        </w:rPr>
        <w:t xml:space="preserve">              </w:t>
      </w:r>
      <w:r w:rsidRPr="00070B94">
        <w:rPr>
          <w:iCs/>
          <w:sz w:val="28"/>
        </w:rPr>
        <w:t xml:space="preserve">// Лабор. диагностика. – </w:t>
      </w:r>
      <w:r w:rsidRPr="00070B94">
        <w:rPr>
          <w:iCs/>
          <w:sz w:val="28"/>
          <w:lang w:val="uk-UA"/>
        </w:rPr>
        <w:t xml:space="preserve">1998. – </w:t>
      </w:r>
      <w:r w:rsidRPr="00070B94">
        <w:rPr>
          <w:bCs/>
          <w:iCs/>
          <w:sz w:val="28"/>
          <w:lang w:val="uk-UA"/>
        </w:rPr>
        <w:t>№ 4</w:t>
      </w:r>
      <w:r w:rsidRPr="00070B94">
        <w:rPr>
          <w:iCs/>
          <w:sz w:val="28"/>
          <w:lang w:val="uk-UA"/>
        </w:rPr>
        <w:t>. – С. 16–20.</w:t>
      </w:r>
    </w:p>
    <w:p w:rsidR="003A308E" w:rsidRDefault="003A308E" w:rsidP="003A308E">
      <w:pPr>
        <w:spacing w:line="360" w:lineRule="auto"/>
        <w:ind w:firstLine="709"/>
        <w:jc w:val="both"/>
        <w:rPr>
          <w:sz w:val="28"/>
        </w:rPr>
      </w:pPr>
      <w:r>
        <w:rPr>
          <w:sz w:val="28"/>
          <w:lang w:val="uk-UA"/>
        </w:rPr>
        <w:t>15</w:t>
      </w:r>
      <w:r>
        <w:rPr>
          <w:sz w:val="28"/>
        </w:rPr>
        <w:t xml:space="preserve">4. Громашевская Л.Л. Биохимические исследования при болезнях печени </w:t>
      </w:r>
      <w:r>
        <w:rPr>
          <w:sz w:val="28"/>
          <w:lang w:val="uk-UA"/>
        </w:rPr>
        <w:t>/</w:t>
      </w:r>
      <w:r>
        <w:rPr>
          <w:sz w:val="28"/>
        </w:rPr>
        <w:t xml:space="preserve"> Л.Л.</w:t>
      </w:r>
      <w:r>
        <w:rPr>
          <w:sz w:val="28"/>
          <w:lang w:val="uk-UA"/>
        </w:rPr>
        <w:t xml:space="preserve"> </w:t>
      </w:r>
      <w:r>
        <w:rPr>
          <w:sz w:val="28"/>
        </w:rPr>
        <w:t>Громашевская // Журнал практического врача. – 1996. – № 1.               – С. 24–28.</w:t>
      </w:r>
    </w:p>
    <w:p w:rsidR="003A308E" w:rsidRDefault="003A308E" w:rsidP="003A308E">
      <w:pPr>
        <w:spacing w:line="360" w:lineRule="auto"/>
        <w:ind w:firstLine="709"/>
        <w:jc w:val="both"/>
        <w:rPr>
          <w:sz w:val="28"/>
        </w:rPr>
      </w:pPr>
      <w:r>
        <w:rPr>
          <w:sz w:val="28"/>
          <w:lang w:val="uk-UA"/>
        </w:rPr>
        <w:t>15</w:t>
      </w:r>
      <w:r>
        <w:rPr>
          <w:sz w:val="28"/>
        </w:rPr>
        <w:t>5</w:t>
      </w:r>
      <w:r>
        <w:rPr>
          <w:sz w:val="28"/>
          <w:lang w:val="uk-UA"/>
        </w:rPr>
        <w:t xml:space="preserve">. </w:t>
      </w:r>
      <w:r>
        <w:rPr>
          <w:sz w:val="28"/>
        </w:rPr>
        <w:t>Логинов А.С. Клиническая морфология печени</w:t>
      </w:r>
      <w:r>
        <w:rPr>
          <w:sz w:val="28"/>
          <w:lang w:val="uk-UA"/>
        </w:rPr>
        <w:t xml:space="preserve"> /</w:t>
      </w:r>
      <w:r>
        <w:rPr>
          <w:sz w:val="28"/>
        </w:rPr>
        <w:t xml:space="preserve"> А.С.Логинов, Л.И.Аурин </w:t>
      </w:r>
      <w:r>
        <w:rPr>
          <w:sz w:val="28"/>
          <w:lang w:val="uk-UA"/>
        </w:rPr>
        <w:t>//</w:t>
      </w:r>
      <w:r>
        <w:rPr>
          <w:sz w:val="28"/>
        </w:rPr>
        <w:t xml:space="preserve"> – </w:t>
      </w:r>
      <w:r>
        <w:rPr>
          <w:sz w:val="28"/>
          <w:lang w:val="en-US"/>
        </w:rPr>
        <w:t>M</w:t>
      </w:r>
      <w:r>
        <w:rPr>
          <w:sz w:val="28"/>
        </w:rPr>
        <w:t>.: Медицина, 1985. – 240 с.</w:t>
      </w:r>
    </w:p>
    <w:p w:rsidR="003A308E" w:rsidRDefault="003A308E" w:rsidP="003A308E">
      <w:pPr>
        <w:spacing w:line="360" w:lineRule="auto"/>
        <w:ind w:firstLine="709"/>
        <w:jc w:val="both"/>
        <w:rPr>
          <w:sz w:val="28"/>
        </w:rPr>
      </w:pPr>
      <w:r>
        <w:rPr>
          <w:sz w:val="28"/>
        </w:rPr>
        <w:t xml:space="preserve">156. Патологоанатомическая диагностика болезней крупного рогатого скота / А.В. Акулов, В.М. Апатенко, Н.И. Архипов и др.; </w:t>
      </w:r>
      <w:r>
        <w:rPr>
          <w:sz w:val="28"/>
          <w:lang w:val="uk-UA"/>
        </w:rPr>
        <w:t>п</w:t>
      </w:r>
      <w:r>
        <w:rPr>
          <w:sz w:val="28"/>
        </w:rPr>
        <w:t>од ред. В.П.Шиш-кова. – М.: Агропромиздат, 1987. – 399 с.</w:t>
      </w:r>
    </w:p>
    <w:p w:rsidR="003A308E" w:rsidRDefault="003A308E" w:rsidP="003A308E">
      <w:pPr>
        <w:spacing w:line="360" w:lineRule="auto"/>
        <w:ind w:firstLine="709"/>
        <w:jc w:val="both"/>
        <w:rPr>
          <w:sz w:val="28"/>
        </w:rPr>
      </w:pPr>
      <w:r>
        <w:rPr>
          <w:sz w:val="28"/>
        </w:rPr>
        <w:t>157</w:t>
      </w:r>
      <w:r>
        <w:rPr>
          <w:sz w:val="28"/>
          <w:lang w:val="uk-UA"/>
        </w:rPr>
        <w:t>. Титов</w:t>
      </w:r>
      <w:r>
        <w:rPr>
          <w:sz w:val="28"/>
        </w:rPr>
        <w:t xml:space="preserve"> В.Н. Сложные липиды кровотока: функциональная роль и диагностическое значение </w:t>
      </w:r>
      <w:r>
        <w:rPr>
          <w:sz w:val="28"/>
          <w:lang w:val="uk-UA"/>
        </w:rPr>
        <w:t xml:space="preserve">/ </w:t>
      </w:r>
      <w:r>
        <w:rPr>
          <w:sz w:val="28"/>
        </w:rPr>
        <w:t>В.Н.</w:t>
      </w:r>
      <w:r>
        <w:rPr>
          <w:sz w:val="28"/>
          <w:lang w:val="uk-UA"/>
        </w:rPr>
        <w:t xml:space="preserve"> Титов</w:t>
      </w:r>
      <w:r>
        <w:rPr>
          <w:sz w:val="28"/>
        </w:rPr>
        <w:t xml:space="preserve"> // Клин. лабор. диагностика. – 1997. – № 12. – С. 3–10.</w:t>
      </w:r>
    </w:p>
    <w:p w:rsidR="003A308E" w:rsidRDefault="003A308E" w:rsidP="003A308E">
      <w:pPr>
        <w:spacing w:line="360" w:lineRule="auto"/>
        <w:ind w:firstLine="709"/>
        <w:jc w:val="both"/>
        <w:rPr>
          <w:sz w:val="28"/>
        </w:rPr>
      </w:pPr>
      <w:r>
        <w:rPr>
          <w:sz w:val="28"/>
          <w:lang w:val="uk-UA"/>
        </w:rPr>
        <w:t>158. Титов</w:t>
      </w:r>
      <w:r>
        <w:rPr>
          <w:sz w:val="28"/>
        </w:rPr>
        <w:t xml:space="preserve"> В.Н. Альбумины, транспорт насыщенных жирных кислот и метаболический стресссиндром </w:t>
      </w:r>
      <w:r>
        <w:rPr>
          <w:sz w:val="28"/>
          <w:lang w:val="uk-UA"/>
        </w:rPr>
        <w:t>/</w:t>
      </w:r>
      <w:r>
        <w:rPr>
          <w:sz w:val="28"/>
        </w:rPr>
        <w:t xml:space="preserve"> В.Н.</w:t>
      </w:r>
      <w:r>
        <w:rPr>
          <w:sz w:val="28"/>
          <w:lang w:val="uk-UA"/>
        </w:rPr>
        <w:t xml:space="preserve"> Титов</w:t>
      </w:r>
      <w:r>
        <w:rPr>
          <w:sz w:val="28"/>
        </w:rPr>
        <w:t xml:space="preserve"> // Клин. лабор. диагностика.</w:t>
      </w:r>
      <w:r>
        <w:rPr>
          <w:sz w:val="28"/>
          <w:lang w:val="uk-UA"/>
        </w:rPr>
        <w:t xml:space="preserve"> </w:t>
      </w:r>
      <w:r>
        <w:rPr>
          <w:sz w:val="28"/>
        </w:rPr>
        <w:t>–</w:t>
      </w:r>
      <w:r>
        <w:rPr>
          <w:sz w:val="28"/>
          <w:lang w:val="uk-UA"/>
        </w:rPr>
        <w:t xml:space="preserve"> </w:t>
      </w:r>
      <w:r>
        <w:rPr>
          <w:sz w:val="28"/>
        </w:rPr>
        <w:t>1999. – № 4. – С. 3–10.</w:t>
      </w:r>
    </w:p>
    <w:p w:rsidR="003A308E" w:rsidRDefault="003A308E" w:rsidP="003A308E">
      <w:pPr>
        <w:spacing w:line="360" w:lineRule="auto"/>
        <w:ind w:firstLine="709"/>
        <w:jc w:val="both"/>
        <w:rPr>
          <w:sz w:val="28"/>
        </w:rPr>
      </w:pPr>
      <w:r>
        <w:rPr>
          <w:sz w:val="28"/>
        </w:rPr>
        <w:t xml:space="preserve">159. Титов В.Н. Иные представления об образовании кетоновых тел, кинетике </w:t>
      </w:r>
      <w:r>
        <w:rPr>
          <w:sz w:val="28"/>
        </w:rPr>
        <w:sym w:font="Symbol" w:char="F062"/>
      </w:r>
      <w:r>
        <w:rPr>
          <w:sz w:val="28"/>
        </w:rPr>
        <w:t xml:space="preserve">-окисления жирных кислот и патогенезе кетоацидоза </w:t>
      </w:r>
      <w:r>
        <w:rPr>
          <w:sz w:val="28"/>
          <w:lang w:val="uk-UA"/>
        </w:rPr>
        <w:t>/</w:t>
      </w:r>
      <w:r>
        <w:rPr>
          <w:sz w:val="28"/>
        </w:rPr>
        <w:t xml:space="preserve"> В.Н.</w:t>
      </w:r>
      <w:r>
        <w:rPr>
          <w:sz w:val="28"/>
          <w:lang w:val="uk-UA"/>
        </w:rPr>
        <w:t xml:space="preserve"> Титов, Д.М. </w:t>
      </w:r>
      <w:r>
        <w:rPr>
          <w:smallCaps/>
          <w:sz w:val="28"/>
          <w:lang w:val="uk-UA"/>
        </w:rPr>
        <w:t>Л</w:t>
      </w:r>
      <w:r>
        <w:rPr>
          <w:sz w:val="28"/>
          <w:lang w:val="uk-UA"/>
        </w:rPr>
        <w:t>исицин</w:t>
      </w:r>
      <w:r>
        <w:rPr>
          <w:sz w:val="28"/>
        </w:rPr>
        <w:t xml:space="preserve"> // Клин. лабор. диагностика. – 2005. – № 3. – С. 3–9.</w:t>
      </w:r>
    </w:p>
    <w:p w:rsidR="003A308E" w:rsidRPr="00070B94" w:rsidRDefault="003A308E" w:rsidP="003A308E">
      <w:pPr>
        <w:tabs>
          <w:tab w:val="left" w:pos="4309"/>
        </w:tabs>
        <w:spacing w:line="360" w:lineRule="auto"/>
        <w:ind w:firstLine="709"/>
        <w:jc w:val="both"/>
        <w:rPr>
          <w:iCs/>
          <w:sz w:val="28"/>
        </w:rPr>
      </w:pPr>
      <w:r w:rsidRPr="00070B94">
        <w:rPr>
          <w:iCs/>
          <w:sz w:val="28"/>
        </w:rPr>
        <w:t xml:space="preserve">160. </w:t>
      </w:r>
      <w:r w:rsidRPr="00070B94">
        <w:rPr>
          <w:iCs/>
          <w:sz w:val="28"/>
          <w:lang w:val="uk-UA"/>
        </w:rPr>
        <w:t>Бауман В.К. Биохимия и физиология</w:t>
      </w:r>
      <w:r w:rsidRPr="00070B94">
        <w:rPr>
          <w:iCs/>
          <w:sz w:val="28"/>
        </w:rPr>
        <w:t xml:space="preserve"> витамина </w:t>
      </w:r>
      <w:r w:rsidRPr="00070B94">
        <w:rPr>
          <w:iCs/>
          <w:sz w:val="28"/>
          <w:lang w:val="en-US"/>
        </w:rPr>
        <w:t>D</w:t>
      </w:r>
      <w:r>
        <w:rPr>
          <w:iCs/>
          <w:sz w:val="28"/>
          <w:lang w:val="uk-UA"/>
        </w:rPr>
        <w:t xml:space="preserve"> / В.К. Бауман</w:t>
      </w:r>
      <w:r w:rsidRPr="00070B94">
        <w:rPr>
          <w:iCs/>
          <w:sz w:val="28"/>
        </w:rPr>
        <w:t>. – Рига: Зинатне, 1989. – 480 с.</w:t>
      </w:r>
    </w:p>
    <w:p w:rsidR="003A308E" w:rsidRDefault="003A308E" w:rsidP="003A308E">
      <w:pPr>
        <w:spacing w:line="360" w:lineRule="auto"/>
        <w:ind w:firstLine="709"/>
        <w:jc w:val="both"/>
        <w:rPr>
          <w:sz w:val="28"/>
        </w:rPr>
      </w:pPr>
      <w:r>
        <w:rPr>
          <w:sz w:val="28"/>
          <w:lang w:val="uk-UA"/>
        </w:rPr>
        <w:t xml:space="preserve">161. Витамин </w:t>
      </w:r>
      <w:r>
        <w:rPr>
          <w:sz w:val="28"/>
          <w:lang w:val="en-US"/>
        </w:rPr>
        <w:t>D</w:t>
      </w:r>
      <w:r>
        <w:rPr>
          <w:sz w:val="28"/>
          <w:lang w:val="uk-UA"/>
        </w:rPr>
        <w:t xml:space="preserve"> </w:t>
      </w:r>
      <w:r>
        <w:rPr>
          <w:sz w:val="28"/>
        </w:rPr>
        <w:t xml:space="preserve">и его роль в обеспечении здоровья детей и беременных женщин / Е.М.Лукьянова, Ю.Г.Антипкин, Л.И.Омельченко, Л.И.Апу-               ховская. – К.: Эксперт, 2005. – 230 с. </w:t>
      </w:r>
    </w:p>
    <w:p w:rsidR="003A308E" w:rsidRDefault="003A308E" w:rsidP="003A308E">
      <w:pPr>
        <w:spacing w:line="360" w:lineRule="auto"/>
        <w:ind w:firstLine="709"/>
        <w:jc w:val="both"/>
        <w:rPr>
          <w:sz w:val="28"/>
        </w:rPr>
      </w:pPr>
      <w:r>
        <w:rPr>
          <w:sz w:val="28"/>
          <w:lang w:val="uk-UA"/>
        </w:rPr>
        <w:lastRenderedPageBreak/>
        <w:t xml:space="preserve">162. Апуховская Л.И. Метаболизм витамина </w:t>
      </w:r>
      <w:r>
        <w:rPr>
          <w:sz w:val="28"/>
          <w:lang w:val="en-US"/>
        </w:rPr>
        <w:t>D</w:t>
      </w:r>
      <w:r>
        <w:rPr>
          <w:sz w:val="28"/>
          <w:vertAlign w:val="subscript"/>
        </w:rPr>
        <w:t>3</w:t>
      </w:r>
      <w:r>
        <w:rPr>
          <w:sz w:val="28"/>
        </w:rPr>
        <w:t xml:space="preserve">, введенного в липосомах, в печени крыс </w:t>
      </w:r>
      <w:r>
        <w:rPr>
          <w:sz w:val="28"/>
          <w:lang w:val="uk-UA"/>
        </w:rPr>
        <w:t xml:space="preserve">/ Л.И. Апуховская, Н.Л. Хрестовая, Л.В. Антоненко </w:t>
      </w:r>
      <w:r>
        <w:rPr>
          <w:sz w:val="28"/>
        </w:rPr>
        <w:t>// Укр. биохим. журн. – 1991. – Т. 63, № 5. – С. 89–94.</w:t>
      </w:r>
    </w:p>
    <w:p w:rsidR="003A308E" w:rsidRDefault="003A308E" w:rsidP="003A308E">
      <w:pPr>
        <w:spacing w:line="360" w:lineRule="auto"/>
        <w:ind w:firstLine="709"/>
        <w:jc w:val="both"/>
        <w:rPr>
          <w:sz w:val="28"/>
          <w:lang w:val="uk-UA"/>
        </w:rPr>
      </w:pPr>
      <w:r>
        <w:rPr>
          <w:sz w:val="28"/>
          <w:lang w:val="uk-UA"/>
        </w:rPr>
        <w:t>163. Лабораторные методы исследования в клинике</w:t>
      </w:r>
      <w:r>
        <w:rPr>
          <w:sz w:val="28"/>
        </w:rPr>
        <w:t xml:space="preserve">: </w:t>
      </w:r>
      <w:r>
        <w:rPr>
          <w:sz w:val="28"/>
          <w:lang w:val="uk-UA"/>
        </w:rPr>
        <w:t>с</w:t>
      </w:r>
      <w:r>
        <w:rPr>
          <w:sz w:val="28"/>
        </w:rPr>
        <w:t xml:space="preserve">правочник                        / В.В. Меньшиков, Л.Н. Делекторская, Р.П. Золотницкая и др.; </w:t>
      </w:r>
      <w:r>
        <w:rPr>
          <w:sz w:val="28"/>
          <w:lang w:val="uk-UA"/>
        </w:rPr>
        <w:t>п</w:t>
      </w:r>
      <w:r>
        <w:rPr>
          <w:sz w:val="28"/>
        </w:rPr>
        <w:t>од ред. В.В.Меньшикова. – М.: Медицина, 1987. – 368 с.</w:t>
      </w:r>
    </w:p>
    <w:p w:rsidR="003A308E" w:rsidRDefault="003A308E" w:rsidP="003A308E">
      <w:pPr>
        <w:spacing w:line="360" w:lineRule="auto"/>
        <w:ind w:firstLine="709"/>
        <w:jc w:val="both"/>
        <w:rPr>
          <w:sz w:val="28"/>
          <w:lang w:val="uk-UA"/>
        </w:rPr>
      </w:pPr>
      <w:r>
        <w:rPr>
          <w:sz w:val="28"/>
          <w:lang w:val="uk-UA"/>
        </w:rPr>
        <w:t>164. Вигнан Д.С. Гормональний і негормональний фактори регуляції метаболізму вуглеводів у печінці жуйних тварин / Д.С.Вигнан, А.Я.Красневич // Укр. біохім. журнал. – 2002. – Т. 74, № 4б (додаток 2). – С. 81.</w:t>
      </w:r>
    </w:p>
    <w:p w:rsidR="003A308E" w:rsidRDefault="003A308E" w:rsidP="003A308E">
      <w:pPr>
        <w:spacing w:line="360" w:lineRule="auto"/>
        <w:ind w:firstLine="709"/>
        <w:jc w:val="both"/>
        <w:rPr>
          <w:sz w:val="28"/>
        </w:rPr>
      </w:pPr>
      <w:r>
        <w:rPr>
          <w:sz w:val="28"/>
          <w:lang w:val="uk-UA"/>
        </w:rPr>
        <w:t>165. Жаров А.В. Функциональная морфология печени у высокопродук-тивных коров / А.В. Жаров // Ветеринария. – 1974. – № 4. – С. 94–98.</w:t>
      </w:r>
    </w:p>
    <w:p w:rsidR="003A308E" w:rsidRDefault="003A308E" w:rsidP="003A308E">
      <w:pPr>
        <w:spacing w:line="360" w:lineRule="auto"/>
        <w:ind w:firstLine="709"/>
        <w:jc w:val="both"/>
        <w:rPr>
          <w:sz w:val="28"/>
          <w:lang w:val="en-US"/>
        </w:rPr>
      </w:pPr>
      <w:r>
        <w:rPr>
          <w:sz w:val="28"/>
          <w:lang w:val="en-US"/>
        </w:rPr>
        <w:t xml:space="preserve">166. Drackley J.K. Regulation of in vitro metabolism of palmitate by carnitine and propionate in liver from dairy cows </w:t>
      </w:r>
      <w:r>
        <w:rPr>
          <w:sz w:val="28"/>
          <w:lang w:val="uk-UA"/>
        </w:rPr>
        <w:t>/</w:t>
      </w:r>
      <w:r>
        <w:rPr>
          <w:sz w:val="28"/>
          <w:lang w:val="en-US"/>
        </w:rPr>
        <w:t xml:space="preserve"> J.K.</w:t>
      </w:r>
      <w:r>
        <w:rPr>
          <w:sz w:val="28"/>
          <w:lang w:val="uk-UA"/>
        </w:rPr>
        <w:t xml:space="preserve"> </w:t>
      </w:r>
      <w:r>
        <w:rPr>
          <w:sz w:val="28"/>
          <w:lang w:val="en-US"/>
        </w:rPr>
        <w:t>Drackley, D.C.</w:t>
      </w:r>
      <w:r>
        <w:rPr>
          <w:sz w:val="28"/>
          <w:lang w:val="uk-UA"/>
        </w:rPr>
        <w:t xml:space="preserve"> </w:t>
      </w:r>
      <w:r>
        <w:rPr>
          <w:sz w:val="28"/>
          <w:lang w:val="en-US"/>
        </w:rPr>
        <w:t>Beitz, J.W.</w:t>
      </w:r>
      <w:r>
        <w:rPr>
          <w:sz w:val="28"/>
          <w:lang w:val="uk-UA"/>
        </w:rPr>
        <w:t xml:space="preserve"> </w:t>
      </w:r>
      <w:r>
        <w:rPr>
          <w:sz w:val="28"/>
          <w:lang w:val="en-US"/>
        </w:rPr>
        <w:t xml:space="preserve">Young </w:t>
      </w:r>
      <w:r w:rsidRPr="00B60D9C">
        <w:rPr>
          <w:sz w:val="28"/>
          <w:lang w:val="en-US"/>
        </w:rPr>
        <w:t xml:space="preserve">                  </w:t>
      </w:r>
      <w:r>
        <w:rPr>
          <w:sz w:val="28"/>
          <w:lang w:val="en-US"/>
        </w:rPr>
        <w:t>// J. Dairy Sci. – 1991. – Vol. 74. – P. 3014–3024.</w:t>
      </w:r>
    </w:p>
    <w:p w:rsidR="003A308E" w:rsidRDefault="003A308E" w:rsidP="003A308E">
      <w:pPr>
        <w:spacing w:line="360" w:lineRule="auto"/>
        <w:ind w:firstLine="709"/>
        <w:jc w:val="both"/>
        <w:rPr>
          <w:sz w:val="28"/>
          <w:lang w:val="en-US"/>
        </w:rPr>
      </w:pPr>
      <w:r>
        <w:rPr>
          <w:sz w:val="28"/>
          <w:lang w:val="en-US"/>
        </w:rPr>
        <w:t xml:space="preserve">167. Drackley J.K. Regulation of in vitro palmitate oxydation in liver from dairy cows during early lactation </w:t>
      </w:r>
      <w:r>
        <w:rPr>
          <w:sz w:val="28"/>
          <w:lang w:val="uk-UA"/>
        </w:rPr>
        <w:t>/</w:t>
      </w:r>
      <w:r>
        <w:rPr>
          <w:sz w:val="28"/>
          <w:lang w:val="en-US"/>
        </w:rPr>
        <w:t xml:space="preserve"> J.K.</w:t>
      </w:r>
      <w:r>
        <w:rPr>
          <w:sz w:val="28"/>
          <w:lang w:val="uk-UA"/>
        </w:rPr>
        <w:t xml:space="preserve"> </w:t>
      </w:r>
      <w:r>
        <w:rPr>
          <w:sz w:val="28"/>
          <w:lang w:val="en-US"/>
        </w:rPr>
        <w:t>Drackley, D.C.</w:t>
      </w:r>
      <w:r>
        <w:rPr>
          <w:sz w:val="28"/>
          <w:lang w:val="uk-UA"/>
        </w:rPr>
        <w:t xml:space="preserve"> </w:t>
      </w:r>
      <w:r>
        <w:rPr>
          <w:sz w:val="28"/>
          <w:lang w:val="en-US"/>
        </w:rPr>
        <w:t>Beitz, J.W.</w:t>
      </w:r>
      <w:r>
        <w:rPr>
          <w:sz w:val="28"/>
          <w:lang w:val="uk-UA"/>
        </w:rPr>
        <w:t xml:space="preserve"> </w:t>
      </w:r>
      <w:r>
        <w:rPr>
          <w:sz w:val="28"/>
          <w:lang w:val="en-US"/>
        </w:rPr>
        <w:t>Young // J. Dairy Sci. – 1991. – Vol. 74. – P. 1884–1892.</w:t>
      </w:r>
    </w:p>
    <w:p w:rsidR="003A308E" w:rsidRDefault="003A308E" w:rsidP="003A308E">
      <w:pPr>
        <w:spacing w:line="360" w:lineRule="auto"/>
        <w:ind w:firstLine="709"/>
        <w:jc w:val="both"/>
        <w:rPr>
          <w:sz w:val="28"/>
          <w:lang w:val="en-US"/>
        </w:rPr>
      </w:pPr>
      <w:r>
        <w:rPr>
          <w:sz w:val="28"/>
          <w:lang w:val="en-US"/>
        </w:rPr>
        <w:t xml:space="preserve">168. Emery R.S. Metabolism of long chain fally acids by ruminant liver </w:t>
      </w:r>
      <w:r>
        <w:rPr>
          <w:sz w:val="28"/>
          <w:lang w:val="uk-UA"/>
        </w:rPr>
        <w:t>/</w:t>
      </w:r>
      <w:r>
        <w:rPr>
          <w:sz w:val="28"/>
          <w:lang w:val="en-US"/>
        </w:rPr>
        <w:t xml:space="preserve"> R.S.Emery, J.S.Liesman, T.H.Herdt </w:t>
      </w:r>
      <w:r>
        <w:rPr>
          <w:sz w:val="28"/>
          <w:lang w:val="uk-UA"/>
        </w:rPr>
        <w:t xml:space="preserve"> </w:t>
      </w:r>
      <w:r>
        <w:rPr>
          <w:sz w:val="28"/>
          <w:lang w:val="en-US"/>
        </w:rPr>
        <w:t xml:space="preserve">// J. Nutr. – 1992. – Vol. 122. – P. 832–837. </w:t>
      </w:r>
    </w:p>
    <w:p w:rsidR="003A308E" w:rsidRDefault="003A308E" w:rsidP="003A308E">
      <w:pPr>
        <w:spacing w:line="360" w:lineRule="auto"/>
        <w:ind w:firstLine="709"/>
        <w:jc w:val="both"/>
        <w:rPr>
          <w:sz w:val="28"/>
          <w:lang w:val="en-US"/>
        </w:rPr>
      </w:pPr>
      <w:r>
        <w:rPr>
          <w:sz w:val="28"/>
          <w:lang w:val="en-US"/>
        </w:rPr>
        <w:t>169</w:t>
      </w:r>
      <w:r>
        <w:rPr>
          <w:sz w:val="28"/>
          <w:lang w:val="uk-UA"/>
        </w:rPr>
        <w:t xml:space="preserve">. </w:t>
      </w:r>
      <w:r>
        <w:rPr>
          <w:sz w:val="28"/>
          <w:lang w:val="en-US"/>
        </w:rPr>
        <w:t>Effect of long-chain fally acids on triglyceride accumulation, gluconeo</w:t>
      </w:r>
      <w:r>
        <w:rPr>
          <w:sz w:val="28"/>
          <w:lang w:val="uk-UA"/>
        </w:rPr>
        <w:t>-</w:t>
      </w:r>
      <w:r>
        <w:rPr>
          <w:sz w:val="28"/>
          <w:lang w:val="en-US"/>
        </w:rPr>
        <w:t>genesis, and ureagenesis in bovine hepatocytes / B.D.Strang, S.J.Bertics, R.R.Grum</w:t>
      </w:r>
      <w:r w:rsidRPr="009A3D46">
        <w:rPr>
          <w:sz w:val="28"/>
          <w:lang w:val="en-US"/>
        </w:rPr>
        <w:t>-</w:t>
      </w:r>
      <w:r>
        <w:rPr>
          <w:sz w:val="28"/>
          <w:lang w:val="en-US"/>
        </w:rPr>
        <w:t xml:space="preserve">mer, L.E.Armentano // J. Dairy Sci. – 1998. – Vol. 81. – P. 728–739. </w:t>
      </w:r>
    </w:p>
    <w:p w:rsidR="003A308E" w:rsidRDefault="003A308E" w:rsidP="003A308E">
      <w:pPr>
        <w:spacing w:line="360" w:lineRule="auto"/>
        <w:ind w:firstLine="709"/>
        <w:jc w:val="both"/>
        <w:rPr>
          <w:sz w:val="28"/>
          <w:lang w:val="uk-UA"/>
        </w:rPr>
      </w:pPr>
      <w:r>
        <w:rPr>
          <w:sz w:val="28"/>
        </w:rPr>
        <w:t xml:space="preserve">170. Полухин Ф.С. Динамика кетоновых тел и других показателей крови продуктивных коров при нарушении обмена веществ с явлениями патологи-ческих изменений в печени </w:t>
      </w:r>
      <w:r>
        <w:rPr>
          <w:sz w:val="28"/>
          <w:lang w:val="uk-UA"/>
        </w:rPr>
        <w:t>/</w:t>
      </w:r>
      <w:r>
        <w:rPr>
          <w:sz w:val="28"/>
        </w:rPr>
        <w:t>Ф.С.</w:t>
      </w:r>
      <w:r>
        <w:rPr>
          <w:sz w:val="28"/>
          <w:lang w:val="uk-UA"/>
        </w:rPr>
        <w:t xml:space="preserve"> </w:t>
      </w:r>
      <w:r>
        <w:rPr>
          <w:sz w:val="28"/>
        </w:rPr>
        <w:t>Полухин // Труды Москов. вет. акад. – М., 1961. – Т. 36. – С. 31–41</w:t>
      </w:r>
      <w:r>
        <w:rPr>
          <w:sz w:val="28"/>
          <w:lang w:val="uk-UA"/>
        </w:rPr>
        <w:t>.</w:t>
      </w:r>
    </w:p>
    <w:p w:rsidR="003A308E" w:rsidRDefault="003A308E" w:rsidP="003A308E">
      <w:pPr>
        <w:spacing w:line="360" w:lineRule="auto"/>
        <w:ind w:firstLine="709"/>
        <w:jc w:val="both"/>
        <w:rPr>
          <w:sz w:val="28"/>
          <w:lang w:val="en-US"/>
        </w:rPr>
      </w:pPr>
      <w:r>
        <w:rPr>
          <w:sz w:val="28"/>
          <w:lang w:val="en-US"/>
        </w:rPr>
        <w:t xml:space="preserve">171. Forenbacher S. Über die Aktivität einiger enzymatischer Systeme des blutes dei der Azetonämie der Milchkühe </w:t>
      </w:r>
      <w:r>
        <w:rPr>
          <w:sz w:val="28"/>
          <w:lang w:val="uk-UA"/>
        </w:rPr>
        <w:t xml:space="preserve">/ </w:t>
      </w:r>
      <w:r>
        <w:rPr>
          <w:sz w:val="28"/>
          <w:lang w:val="en-US"/>
        </w:rPr>
        <w:t>S.</w:t>
      </w:r>
      <w:r>
        <w:rPr>
          <w:sz w:val="28"/>
          <w:lang w:val="uk-UA"/>
        </w:rPr>
        <w:t xml:space="preserve"> </w:t>
      </w:r>
      <w:r>
        <w:rPr>
          <w:sz w:val="28"/>
          <w:lang w:val="en-US"/>
        </w:rPr>
        <w:t xml:space="preserve">Forenbacher // Dtsch. tierärztl. Wochenschr. – 1969. – Vol. 76, № 23. – P. 626–628. </w:t>
      </w:r>
    </w:p>
    <w:p w:rsidR="003A308E" w:rsidRPr="003A308E" w:rsidRDefault="003A308E" w:rsidP="003A308E">
      <w:pPr>
        <w:spacing w:line="360" w:lineRule="auto"/>
        <w:ind w:firstLine="709"/>
        <w:jc w:val="both"/>
        <w:rPr>
          <w:sz w:val="28"/>
        </w:rPr>
      </w:pPr>
      <w:r>
        <w:rPr>
          <w:sz w:val="28"/>
          <w:lang w:val="en-US"/>
        </w:rPr>
        <w:lastRenderedPageBreak/>
        <w:t xml:space="preserve">172. Faulkner A. Effects of glucagon and </w:t>
      </w:r>
      <w:r>
        <w:rPr>
          <w:sz w:val="28"/>
          <w:lang w:val="en-US"/>
        </w:rPr>
        <w:sym w:font="Symbol" w:char="F061"/>
      </w:r>
      <w:r>
        <w:rPr>
          <w:sz w:val="28"/>
          <w:lang w:val="en-US"/>
        </w:rPr>
        <w:t xml:space="preserve">- and </w:t>
      </w:r>
      <w:r>
        <w:rPr>
          <w:sz w:val="28"/>
          <w:lang w:val="en-US"/>
        </w:rPr>
        <w:sym w:font="Symbol" w:char="F062"/>
      </w:r>
      <w:r>
        <w:rPr>
          <w:sz w:val="28"/>
          <w:lang w:val="en-US"/>
        </w:rPr>
        <w:t xml:space="preserve">-agonists on glycogenolysis and gluconeogenesis in isolated ovine hepatocytes </w:t>
      </w:r>
      <w:r>
        <w:rPr>
          <w:sz w:val="28"/>
          <w:lang w:val="uk-UA"/>
        </w:rPr>
        <w:t>/</w:t>
      </w:r>
      <w:r>
        <w:rPr>
          <w:sz w:val="28"/>
          <w:lang w:val="en-US"/>
        </w:rPr>
        <w:t xml:space="preserve"> A.Faulkner, H.T. Pollock // Biochim. Biophys</w:t>
      </w:r>
      <w:r w:rsidRPr="003A308E">
        <w:rPr>
          <w:sz w:val="28"/>
        </w:rPr>
        <w:t xml:space="preserve">. </w:t>
      </w:r>
      <w:r>
        <w:rPr>
          <w:sz w:val="28"/>
          <w:lang w:val="en-US"/>
        </w:rPr>
        <w:t>Acta</w:t>
      </w:r>
      <w:r w:rsidRPr="003A308E">
        <w:rPr>
          <w:sz w:val="28"/>
        </w:rPr>
        <w:t xml:space="preserve">. – 1992. – </w:t>
      </w:r>
      <w:r>
        <w:rPr>
          <w:sz w:val="28"/>
          <w:lang w:val="en-US"/>
        </w:rPr>
        <w:t>Vol</w:t>
      </w:r>
      <w:r w:rsidRPr="003A308E">
        <w:rPr>
          <w:sz w:val="28"/>
        </w:rPr>
        <w:t xml:space="preserve">. 1052. – </w:t>
      </w:r>
      <w:r>
        <w:rPr>
          <w:sz w:val="28"/>
          <w:lang w:val="en-US"/>
        </w:rPr>
        <w:t>P</w:t>
      </w:r>
      <w:r w:rsidRPr="003A308E">
        <w:rPr>
          <w:sz w:val="28"/>
        </w:rPr>
        <w:t>. 229–234.</w:t>
      </w:r>
    </w:p>
    <w:p w:rsidR="003A308E" w:rsidRDefault="003A308E" w:rsidP="003A308E">
      <w:pPr>
        <w:spacing w:line="360" w:lineRule="auto"/>
        <w:ind w:firstLine="709"/>
        <w:jc w:val="both"/>
        <w:rPr>
          <w:sz w:val="28"/>
        </w:rPr>
      </w:pPr>
      <w:r>
        <w:rPr>
          <w:sz w:val="28"/>
        </w:rPr>
        <w:t xml:space="preserve">173. Бырка В.И. Некоторые показатели обмена веществ и гликогенная функция печени у коров при субклиническом кетозе </w:t>
      </w:r>
      <w:r>
        <w:rPr>
          <w:sz w:val="28"/>
          <w:lang w:val="uk-UA"/>
        </w:rPr>
        <w:t>/</w:t>
      </w:r>
      <w:r>
        <w:rPr>
          <w:sz w:val="28"/>
        </w:rPr>
        <w:t xml:space="preserve"> В.И. Бырка // Науч. тр. Харьков. зоовет. ин-та. – Харьков, 1969. – Т. 4 (28). – С. 72–77. </w:t>
      </w:r>
    </w:p>
    <w:p w:rsidR="003A308E" w:rsidRDefault="003A308E" w:rsidP="003A308E">
      <w:pPr>
        <w:spacing w:line="360" w:lineRule="auto"/>
        <w:ind w:firstLine="709"/>
        <w:jc w:val="both"/>
        <w:rPr>
          <w:sz w:val="28"/>
        </w:rPr>
      </w:pPr>
      <w:r>
        <w:rPr>
          <w:sz w:val="28"/>
          <w:lang w:val="uk-UA"/>
        </w:rPr>
        <w:t>17</w:t>
      </w:r>
      <w:r>
        <w:rPr>
          <w:sz w:val="28"/>
        </w:rPr>
        <w:t xml:space="preserve">4. </w:t>
      </w:r>
      <w:r>
        <w:rPr>
          <w:sz w:val="28"/>
          <w:lang w:val="uk-UA"/>
        </w:rPr>
        <w:t>Луцкий Д.Я. Показатели функциональных расстройств при первин-ном кетозе молочных коров / Д.Я. Луцкий //</w:t>
      </w:r>
      <w:r>
        <w:rPr>
          <w:sz w:val="28"/>
        </w:rPr>
        <w:t xml:space="preserve"> Сб. науч. трудов Москов. вет. акад. – 1975. – Т. 79. – С. 25–29.</w:t>
      </w:r>
    </w:p>
    <w:p w:rsidR="003A308E" w:rsidRDefault="003A308E" w:rsidP="003A308E">
      <w:pPr>
        <w:spacing w:line="360" w:lineRule="auto"/>
        <w:ind w:firstLine="709"/>
        <w:jc w:val="both"/>
        <w:rPr>
          <w:sz w:val="28"/>
        </w:rPr>
      </w:pPr>
      <w:r>
        <w:rPr>
          <w:sz w:val="28"/>
          <w:lang w:val="uk-UA"/>
        </w:rPr>
        <w:t>17</w:t>
      </w:r>
      <w:r>
        <w:rPr>
          <w:sz w:val="28"/>
        </w:rPr>
        <w:t>5</w:t>
      </w:r>
      <w:r>
        <w:rPr>
          <w:sz w:val="28"/>
          <w:lang w:val="uk-UA"/>
        </w:rPr>
        <w:t>. Са</w:t>
      </w:r>
      <w:r>
        <w:rPr>
          <w:sz w:val="28"/>
        </w:rPr>
        <w:t xml:space="preserve">войский А.Г. Метаболизм у коров с нарушением функции печени </w:t>
      </w:r>
      <w:r>
        <w:rPr>
          <w:sz w:val="28"/>
          <w:lang w:val="uk-UA"/>
        </w:rPr>
        <w:t xml:space="preserve">/ </w:t>
      </w:r>
      <w:r>
        <w:rPr>
          <w:sz w:val="28"/>
        </w:rPr>
        <w:t>А.Г.</w:t>
      </w:r>
      <w:r>
        <w:rPr>
          <w:sz w:val="28"/>
          <w:lang w:val="uk-UA"/>
        </w:rPr>
        <w:t xml:space="preserve"> Са</w:t>
      </w:r>
      <w:r>
        <w:rPr>
          <w:sz w:val="28"/>
        </w:rPr>
        <w:t>войский, А.М.</w:t>
      </w:r>
      <w:r>
        <w:rPr>
          <w:sz w:val="28"/>
          <w:lang w:val="uk-UA"/>
        </w:rPr>
        <w:t xml:space="preserve"> </w:t>
      </w:r>
      <w:r>
        <w:rPr>
          <w:sz w:val="28"/>
        </w:rPr>
        <w:t>Кушнирская, В.Н. Байматов // Ветеринария. – 1982. – № 8. – С. 50–52.</w:t>
      </w:r>
    </w:p>
    <w:p w:rsidR="003A308E" w:rsidRDefault="003A308E" w:rsidP="003A308E">
      <w:pPr>
        <w:spacing w:line="360" w:lineRule="auto"/>
        <w:ind w:firstLine="709"/>
        <w:jc w:val="both"/>
        <w:rPr>
          <w:sz w:val="28"/>
          <w:lang w:val="uk-UA"/>
        </w:rPr>
      </w:pPr>
      <w:r>
        <w:rPr>
          <w:sz w:val="28"/>
          <w:lang w:val="uk-UA"/>
        </w:rPr>
        <w:t>17</w:t>
      </w:r>
      <w:r>
        <w:rPr>
          <w:sz w:val="28"/>
        </w:rPr>
        <w:t>6</w:t>
      </w:r>
      <w:r>
        <w:rPr>
          <w:sz w:val="28"/>
          <w:lang w:val="uk-UA"/>
        </w:rPr>
        <w:t>. Влізло В.В. Патогенетичні механізми виникнення кетозу у лактую-чих корів / В.В. Влізло, Г. Готтер, В. Баумгартнер // Вет. медицина: Міжвід. темат. наук. зб. – К.</w:t>
      </w:r>
      <w:r>
        <w:rPr>
          <w:sz w:val="28"/>
        </w:rPr>
        <w:t>:</w:t>
      </w:r>
      <w:r>
        <w:rPr>
          <w:sz w:val="28"/>
          <w:lang w:val="uk-UA"/>
        </w:rPr>
        <w:t xml:space="preserve"> Аграрна наука, 199</w:t>
      </w:r>
      <w:r>
        <w:rPr>
          <w:sz w:val="28"/>
        </w:rPr>
        <w:t>7</w:t>
      </w:r>
      <w:r>
        <w:rPr>
          <w:sz w:val="28"/>
          <w:lang w:val="uk-UA"/>
        </w:rPr>
        <w:t xml:space="preserve">. – Вип. 71. – С. 56–60. </w:t>
      </w:r>
    </w:p>
    <w:p w:rsidR="003A308E" w:rsidRDefault="003A308E" w:rsidP="003A308E">
      <w:pPr>
        <w:spacing w:line="360" w:lineRule="auto"/>
        <w:ind w:firstLine="709"/>
        <w:jc w:val="both"/>
        <w:rPr>
          <w:sz w:val="28"/>
          <w:lang w:val="uk-UA"/>
        </w:rPr>
      </w:pPr>
      <w:r>
        <w:rPr>
          <w:sz w:val="28"/>
          <w:lang w:val="uk-UA"/>
        </w:rPr>
        <w:t xml:space="preserve">177. Влізло В.В. Функціональний стан печінки у корів, хворих на гепатоз / В.В. Влізло, В.І. Левченко, В. Баумгартнер // Сучасні проблеми вет. медици-ни, зооінженерії та технології продуктів тваринництва: Зб. матер. міжнар. наук.-практ. конф. – Львів, 1997. – С. 42–44. </w:t>
      </w:r>
    </w:p>
    <w:p w:rsidR="003A308E" w:rsidRDefault="003A308E" w:rsidP="003A308E">
      <w:pPr>
        <w:spacing w:line="360" w:lineRule="auto"/>
        <w:ind w:firstLine="709"/>
        <w:jc w:val="both"/>
        <w:rPr>
          <w:sz w:val="28"/>
          <w:lang w:val="uk-UA"/>
        </w:rPr>
      </w:pPr>
      <w:r>
        <w:rPr>
          <w:sz w:val="28"/>
          <w:lang w:val="uk-UA"/>
        </w:rPr>
        <w:t>17</w:t>
      </w:r>
      <w:r>
        <w:rPr>
          <w:sz w:val="28"/>
        </w:rPr>
        <w:t>8</w:t>
      </w:r>
      <w:r>
        <w:rPr>
          <w:sz w:val="28"/>
          <w:lang w:val="uk-UA"/>
        </w:rPr>
        <w:t xml:space="preserve">. Симеонов Симеон. Динамика летучих жирных кислот в крови и содержимом рубца коров, больных кетозом / Симеон Симеонов // Вет.-мед. науки. – 1969. – Т. 6, № 8. – С. 25–31. </w:t>
      </w:r>
    </w:p>
    <w:p w:rsidR="003A308E" w:rsidRDefault="003A308E" w:rsidP="003A308E">
      <w:pPr>
        <w:pStyle w:val="25"/>
        <w:ind w:firstLine="709"/>
      </w:pPr>
      <w:r>
        <w:rPr>
          <w:lang w:val="uk-UA"/>
        </w:rPr>
        <w:t>17</w:t>
      </w:r>
      <w:r>
        <w:t>9</w:t>
      </w:r>
      <w:r>
        <w:rPr>
          <w:lang w:val="uk-UA"/>
        </w:rPr>
        <w:t xml:space="preserve">. </w:t>
      </w:r>
      <w:r>
        <w:t xml:space="preserve">Рацене Л.А. Премикс для нормализации обменных процессов в организме высокопродуктивных коров </w:t>
      </w:r>
      <w:r>
        <w:rPr>
          <w:lang w:val="uk-UA"/>
        </w:rPr>
        <w:t>/</w:t>
      </w:r>
      <w:r>
        <w:t xml:space="preserve"> Л.А.</w:t>
      </w:r>
      <w:r>
        <w:rPr>
          <w:lang w:val="uk-UA"/>
        </w:rPr>
        <w:t xml:space="preserve"> </w:t>
      </w:r>
      <w:r>
        <w:t>Рацене, Я.А.</w:t>
      </w:r>
      <w:r>
        <w:rPr>
          <w:lang w:val="uk-UA"/>
        </w:rPr>
        <w:t xml:space="preserve"> </w:t>
      </w:r>
      <w:r>
        <w:t xml:space="preserve">Нейланд </w:t>
      </w:r>
      <w:r>
        <w:rPr>
          <w:lang w:val="uk-UA"/>
        </w:rPr>
        <w:t>// Материа-л</w:t>
      </w:r>
      <w:r>
        <w:t xml:space="preserve">ы науч.-практ. конф. </w:t>
      </w:r>
      <w:r>
        <w:rPr>
          <w:lang w:val="uk-UA"/>
        </w:rPr>
        <w:t>“</w:t>
      </w:r>
      <w:r>
        <w:t>Вопросы вет. фармации и фармакотерапии</w:t>
      </w:r>
      <w:r>
        <w:rPr>
          <w:lang w:val="uk-UA"/>
        </w:rPr>
        <w:t>”</w:t>
      </w:r>
      <w:r>
        <w:t xml:space="preserve"> (г. Сигулда, </w:t>
      </w:r>
      <w:r>
        <w:rPr>
          <w:lang w:val="uk-UA"/>
        </w:rPr>
        <w:t xml:space="preserve">    </w:t>
      </w:r>
      <w:r>
        <w:t>17–18 окт. 1986 г). – Вильнюс, 1990. – С. 286–288.</w:t>
      </w:r>
    </w:p>
    <w:p w:rsidR="003A308E" w:rsidRDefault="003A308E" w:rsidP="003A308E">
      <w:pPr>
        <w:spacing w:line="360" w:lineRule="auto"/>
        <w:ind w:firstLine="709"/>
        <w:jc w:val="both"/>
        <w:rPr>
          <w:sz w:val="28"/>
          <w:lang w:val="en-US"/>
        </w:rPr>
      </w:pPr>
      <w:r>
        <w:rPr>
          <w:sz w:val="28"/>
          <w:lang w:val="uk-UA"/>
        </w:rPr>
        <w:lastRenderedPageBreak/>
        <w:t>1</w:t>
      </w:r>
      <w:r>
        <w:rPr>
          <w:sz w:val="28"/>
          <w:lang w:val="en-US"/>
        </w:rPr>
        <w:t>80</w:t>
      </w:r>
      <w:r>
        <w:rPr>
          <w:sz w:val="28"/>
          <w:lang w:val="uk-UA"/>
        </w:rPr>
        <w:t xml:space="preserve">. </w:t>
      </w:r>
      <w:r>
        <w:rPr>
          <w:sz w:val="28"/>
          <w:lang w:val="en-US"/>
        </w:rPr>
        <w:t>Bauchart D.</w:t>
      </w:r>
      <w:r>
        <w:rPr>
          <w:sz w:val="28"/>
          <w:lang w:val="uk-UA"/>
        </w:rPr>
        <w:t xml:space="preserve"> </w:t>
      </w:r>
      <w:r>
        <w:rPr>
          <w:sz w:val="28"/>
          <w:lang w:val="en-US"/>
        </w:rPr>
        <w:t xml:space="preserve">Lipid absorption and transport in ruminants </w:t>
      </w:r>
      <w:r>
        <w:rPr>
          <w:sz w:val="28"/>
          <w:lang w:val="uk-UA"/>
        </w:rPr>
        <w:t xml:space="preserve">/ </w:t>
      </w:r>
      <w:r>
        <w:rPr>
          <w:sz w:val="28"/>
          <w:lang w:val="en-US"/>
        </w:rPr>
        <w:t>D.</w:t>
      </w:r>
      <w:r>
        <w:rPr>
          <w:sz w:val="28"/>
          <w:lang w:val="uk-UA"/>
        </w:rPr>
        <w:t xml:space="preserve"> </w:t>
      </w:r>
      <w:r>
        <w:rPr>
          <w:sz w:val="28"/>
          <w:lang w:val="en-US"/>
        </w:rPr>
        <w:t xml:space="preserve">Bauchart // </w:t>
      </w:r>
      <w:r>
        <w:rPr>
          <w:sz w:val="28"/>
          <w:lang w:val="uk-UA"/>
        </w:rPr>
        <w:t xml:space="preserve">           </w:t>
      </w:r>
      <w:r>
        <w:rPr>
          <w:sz w:val="28"/>
          <w:lang w:val="en-US"/>
        </w:rPr>
        <w:t>J. Dairy Sci. – 1993. – Vol. 76. – P. 3864–3881.</w:t>
      </w:r>
    </w:p>
    <w:p w:rsidR="003A308E" w:rsidRDefault="003A308E" w:rsidP="003A308E">
      <w:pPr>
        <w:spacing w:line="360" w:lineRule="auto"/>
        <w:ind w:firstLine="709"/>
        <w:jc w:val="both"/>
        <w:rPr>
          <w:sz w:val="28"/>
          <w:lang w:val="en-US"/>
        </w:rPr>
      </w:pPr>
      <w:r>
        <w:rPr>
          <w:sz w:val="28"/>
          <w:lang w:val="en-US"/>
        </w:rPr>
        <w:t>181. Leplaix-Charlet L. Effects of diets compaining tallow and soybean oil with and without cholesterol on hepatic metabolism of lipids and lipopr</w:t>
      </w:r>
      <w:r>
        <w:rPr>
          <w:sz w:val="28"/>
        </w:rPr>
        <w:t>о</w:t>
      </w:r>
      <w:r>
        <w:rPr>
          <w:sz w:val="28"/>
          <w:lang w:val="en-US"/>
        </w:rPr>
        <w:t xml:space="preserve">teins in the preruminant calf </w:t>
      </w:r>
      <w:r>
        <w:rPr>
          <w:sz w:val="28"/>
          <w:lang w:val="uk-UA"/>
        </w:rPr>
        <w:t>/</w:t>
      </w:r>
      <w:r>
        <w:rPr>
          <w:sz w:val="28"/>
          <w:lang w:val="en-US"/>
        </w:rPr>
        <w:t xml:space="preserve"> L.</w:t>
      </w:r>
      <w:r>
        <w:rPr>
          <w:sz w:val="28"/>
          <w:lang w:val="uk-UA"/>
        </w:rPr>
        <w:t xml:space="preserve"> </w:t>
      </w:r>
      <w:r>
        <w:rPr>
          <w:sz w:val="28"/>
          <w:lang w:val="en-US"/>
        </w:rPr>
        <w:t>Leplaix-Charlet, D.</w:t>
      </w:r>
      <w:r>
        <w:rPr>
          <w:sz w:val="28"/>
          <w:lang w:val="uk-UA"/>
        </w:rPr>
        <w:t xml:space="preserve"> </w:t>
      </w:r>
      <w:r>
        <w:rPr>
          <w:sz w:val="28"/>
          <w:lang w:val="en-US"/>
        </w:rPr>
        <w:t>Durand, D.</w:t>
      </w:r>
      <w:r>
        <w:rPr>
          <w:sz w:val="28"/>
          <w:lang w:val="uk-UA"/>
        </w:rPr>
        <w:t xml:space="preserve"> </w:t>
      </w:r>
      <w:r>
        <w:rPr>
          <w:sz w:val="28"/>
          <w:lang w:val="en-US"/>
        </w:rPr>
        <w:t>Bauchart // J. Dairy Sci. – 1996. – Vol. 79. – P. 1826–1835.</w:t>
      </w:r>
    </w:p>
    <w:p w:rsidR="003A308E" w:rsidRDefault="003A308E" w:rsidP="003A308E">
      <w:pPr>
        <w:spacing w:line="360" w:lineRule="auto"/>
        <w:ind w:firstLine="709"/>
        <w:jc w:val="both"/>
        <w:rPr>
          <w:sz w:val="28"/>
          <w:lang w:val="uk-UA"/>
        </w:rPr>
      </w:pPr>
      <w:r>
        <w:rPr>
          <w:sz w:val="28"/>
        </w:rPr>
        <w:t xml:space="preserve">182. </w:t>
      </w:r>
      <w:r>
        <w:rPr>
          <w:sz w:val="28"/>
          <w:lang w:val="uk-UA"/>
        </w:rPr>
        <w:t>Кунц Э. “Эссенциальные” фосфолипиды в патологии (эксперимен-тальный и клинический опыт) / Э. Кунц, К.-Й. Гундерман, Э. Шнайдер // Терапевт. архив. – 1994. – Т. 66, № 2. – С. 66–72.</w:t>
      </w:r>
    </w:p>
    <w:p w:rsidR="003A308E" w:rsidRPr="00B60D9C" w:rsidRDefault="003A308E" w:rsidP="003A308E">
      <w:pPr>
        <w:spacing w:line="360" w:lineRule="auto"/>
        <w:ind w:firstLine="709"/>
        <w:jc w:val="both"/>
        <w:rPr>
          <w:iCs/>
          <w:sz w:val="28"/>
        </w:rPr>
      </w:pPr>
      <w:r w:rsidRPr="00B60D9C">
        <w:rPr>
          <w:iCs/>
          <w:sz w:val="28"/>
          <w:lang w:val="uk-UA"/>
        </w:rPr>
        <w:t>183. Камышников В.С. Справочник по клинико-биохимической лабора</w:t>
      </w:r>
      <w:r>
        <w:rPr>
          <w:iCs/>
          <w:sz w:val="28"/>
          <w:lang w:val="uk-UA"/>
        </w:rPr>
        <w:t>-</w:t>
      </w:r>
      <w:r w:rsidRPr="00B60D9C">
        <w:rPr>
          <w:iCs/>
          <w:sz w:val="28"/>
          <w:lang w:val="uk-UA"/>
        </w:rPr>
        <w:t>торной диагностике</w:t>
      </w:r>
      <w:r w:rsidRPr="00B60D9C">
        <w:rPr>
          <w:iCs/>
          <w:sz w:val="28"/>
        </w:rPr>
        <w:t>: В 2 т.</w:t>
      </w:r>
      <w:r>
        <w:rPr>
          <w:iCs/>
          <w:sz w:val="28"/>
          <w:lang w:val="uk-UA"/>
        </w:rPr>
        <w:t xml:space="preserve"> / В.С. Камышников. </w:t>
      </w:r>
      <w:r w:rsidRPr="00B60D9C">
        <w:rPr>
          <w:iCs/>
          <w:sz w:val="28"/>
        </w:rPr>
        <w:t xml:space="preserve"> – Минск: Беларусь, 2000. </w:t>
      </w:r>
      <w:r>
        <w:rPr>
          <w:iCs/>
          <w:sz w:val="28"/>
        </w:rPr>
        <w:t xml:space="preserve">            </w:t>
      </w:r>
      <w:r w:rsidRPr="00B60D9C">
        <w:rPr>
          <w:iCs/>
          <w:sz w:val="28"/>
        </w:rPr>
        <w:t>– Т. 2. – 463 с.</w:t>
      </w:r>
    </w:p>
    <w:p w:rsidR="003A308E" w:rsidRDefault="003A308E" w:rsidP="003A308E">
      <w:pPr>
        <w:spacing w:line="360" w:lineRule="auto"/>
        <w:ind w:firstLine="709"/>
        <w:jc w:val="both"/>
        <w:rPr>
          <w:sz w:val="28"/>
        </w:rPr>
      </w:pPr>
      <w:r>
        <w:rPr>
          <w:sz w:val="28"/>
          <w:lang w:val="uk-UA"/>
        </w:rPr>
        <w:t xml:space="preserve">184. Вплив патологічних станів, що супроводжуються гіперкетонемією, на маркерну активність </w:t>
      </w:r>
      <w:r>
        <w:rPr>
          <w:sz w:val="28"/>
          <w:lang w:val="en-US"/>
        </w:rPr>
        <w:t>CYP</w:t>
      </w:r>
      <w:r>
        <w:rPr>
          <w:sz w:val="28"/>
          <w:lang w:val="uk-UA"/>
        </w:rPr>
        <w:t>2</w:t>
      </w:r>
      <w:r>
        <w:rPr>
          <w:sz w:val="28"/>
          <w:lang w:val="en-US"/>
        </w:rPr>
        <w:t>E</w:t>
      </w:r>
      <w:r>
        <w:rPr>
          <w:sz w:val="28"/>
          <w:lang w:val="uk-UA"/>
        </w:rPr>
        <w:t xml:space="preserve">1, метаболізм та токсичність його субстратів                  / С.О.Качула, О.І.Штатько, Б.О.Борисенко та ін. // Укр. біохім. журнал. – 2002. – Т. 74, № 4а. – С. 138. </w:t>
      </w:r>
    </w:p>
    <w:p w:rsidR="003A308E" w:rsidRDefault="003A308E" w:rsidP="003A308E">
      <w:pPr>
        <w:spacing w:line="360" w:lineRule="auto"/>
        <w:ind w:firstLine="709"/>
        <w:jc w:val="both"/>
        <w:rPr>
          <w:sz w:val="28"/>
          <w:lang w:val="uk-UA"/>
        </w:rPr>
      </w:pPr>
      <w:r>
        <w:rPr>
          <w:sz w:val="28"/>
          <w:lang w:val="uk-UA"/>
        </w:rPr>
        <w:t xml:space="preserve">185. </w:t>
      </w:r>
      <w:r>
        <w:rPr>
          <w:sz w:val="28"/>
          <w:lang w:val="en-US"/>
        </w:rPr>
        <w:t>Herdt</w:t>
      </w:r>
      <w:r w:rsidRPr="003A308E">
        <w:rPr>
          <w:sz w:val="28"/>
          <w:lang w:val="en-US"/>
        </w:rPr>
        <w:t xml:space="preserve"> </w:t>
      </w:r>
      <w:r>
        <w:rPr>
          <w:sz w:val="28"/>
          <w:lang w:val="en-US"/>
        </w:rPr>
        <w:t>T</w:t>
      </w:r>
      <w:r w:rsidRPr="003A308E">
        <w:rPr>
          <w:sz w:val="28"/>
          <w:lang w:val="en-US"/>
        </w:rPr>
        <w:t>.</w:t>
      </w:r>
      <w:r>
        <w:rPr>
          <w:sz w:val="28"/>
          <w:lang w:val="en-US"/>
        </w:rPr>
        <w:t>H</w:t>
      </w:r>
      <w:r w:rsidRPr="003A308E">
        <w:rPr>
          <w:sz w:val="28"/>
          <w:lang w:val="en-US"/>
        </w:rPr>
        <w:t xml:space="preserve">. </w:t>
      </w:r>
      <w:r>
        <w:rPr>
          <w:sz w:val="28"/>
          <w:lang w:val="en-US"/>
        </w:rPr>
        <w:t>Fatty</w:t>
      </w:r>
      <w:r w:rsidRPr="003A308E">
        <w:rPr>
          <w:sz w:val="28"/>
          <w:lang w:val="en-US"/>
        </w:rPr>
        <w:t xml:space="preserve"> </w:t>
      </w:r>
      <w:r>
        <w:rPr>
          <w:sz w:val="28"/>
          <w:lang w:val="en-US"/>
        </w:rPr>
        <w:t>liver</w:t>
      </w:r>
      <w:r w:rsidRPr="003A308E">
        <w:rPr>
          <w:sz w:val="28"/>
          <w:lang w:val="en-US"/>
        </w:rPr>
        <w:t xml:space="preserve"> </w:t>
      </w:r>
      <w:r>
        <w:rPr>
          <w:sz w:val="28"/>
          <w:lang w:val="en-US"/>
        </w:rPr>
        <w:t>in</w:t>
      </w:r>
      <w:r w:rsidRPr="003A308E">
        <w:rPr>
          <w:sz w:val="28"/>
          <w:lang w:val="en-US"/>
        </w:rPr>
        <w:t xml:space="preserve"> </w:t>
      </w:r>
      <w:r>
        <w:rPr>
          <w:sz w:val="28"/>
          <w:lang w:val="en-US"/>
        </w:rPr>
        <w:t>dairy</w:t>
      </w:r>
      <w:r w:rsidRPr="003A308E">
        <w:rPr>
          <w:sz w:val="28"/>
          <w:lang w:val="en-US"/>
        </w:rPr>
        <w:t xml:space="preserve"> </w:t>
      </w:r>
      <w:r>
        <w:rPr>
          <w:sz w:val="28"/>
          <w:lang w:val="en-US"/>
        </w:rPr>
        <w:t>cows</w:t>
      </w:r>
      <w:r w:rsidRPr="003A308E">
        <w:rPr>
          <w:sz w:val="28"/>
          <w:lang w:val="en-US"/>
        </w:rPr>
        <w:t xml:space="preserve"> </w:t>
      </w:r>
      <w:r>
        <w:rPr>
          <w:sz w:val="28"/>
          <w:lang w:val="uk-UA"/>
        </w:rPr>
        <w:t xml:space="preserve">/ </w:t>
      </w:r>
      <w:r>
        <w:rPr>
          <w:sz w:val="28"/>
          <w:lang w:val="en-US"/>
        </w:rPr>
        <w:t>T</w:t>
      </w:r>
      <w:r w:rsidRPr="003A308E">
        <w:rPr>
          <w:sz w:val="28"/>
          <w:lang w:val="en-US"/>
        </w:rPr>
        <w:t>.</w:t>
      </w:r>
      <w:r>
        <w:rPr>
          <w:sz w:val="28"/>
          <w:lang w:val="en-US"/>
        </w:rPr>
        <w:t>H</w:t>
      </w:r>
      <w:r w:rsidRPr="003A308E">
        <w:rPr>
          <w:sz w:val="28"/>
          <w:lang w:val="en-US"/>
        </w:rPr>
        <w:t xml:space="preserve">. </w:t>
      </w:r>
      <w:r>
        <w:rPr>
          <w:sz w:val="28"/>
          <w:lang w:val="en-US"/>
        </w:rPr>
        <w:t>Herdt</w:t>
      </w:r>
      <w:r w:rsidRPr="003A308E">
        <w:rPr>
          <w:sz w:val="28"/>
          <w:lang w:val="en-US"/>
        </w:rPr>
        <w:t xml:space="preserve"> // </w:t>
      </w:r>
      <w:r>
        <w:rPr>
          <w:sz w:val="28"/>
          <w:lang w:val="en-US"/>
        </w:rPr>
        <w:t>Vet</w:t>
      </w:r>
      <w:r w:rsidRPr="003A308E">
        <w:rPr>
          <w:sz w:val="28"/>
          <w:lang w:val="en-US"/>
        </w:rPr>
        <w:t xml:space="preserve">. </w:t>
      </w:r>
      <w:r>
        <w:rPr>
          <w:sz w:val="28"/>
          <w:lang w:val="en-US"/>
        </w:rPr>
        <w:t>Clin</w:t>
      </w:r>
      <w:r w:rsidRPr="003A308E">
        <w:rPr>
          <w:sz w:val="28"/>
          <w:lang w:val="en-US"/>
        </w:rPr>
        <w:t xml:space="preserve">. </w:t>
      </w:r>
      <w:r>
        <w:rPr>
          <w:sz w:val="28"/>
          <w:lang w:val="en-US"/>
        </w:rPr>
        <w:t>N</w:t>
      </w:r>
      <w:r w:rsidRPr="003A308E">
        <w:rPr>
          <w:sz w:val="28"/>
          <w:lang w:val="en-US"/>
        </w:rPr>
        <w:t xml:space="preserve">. </w:t>
      </w:r>
      <w:r>
        <w:rPr>
          <w:sz w:val="28"/>
          <w:lang w:val="en-US"/>
        </w:rPr>
        <w:t>Am</w:t>
      </w:r>
      <w:r w:rsidRPr="003A308E">
        <w:rPr>
          <w:sz w:val="28"/>
          <w:lang w:val="en-US"/>
        </w:rPr>
        <w:t xml:space="preserve">. </w:t>
      </w:r>
      <w:r>
        <w:rPr>
          <w:sz w:val="28"/>
          <w:lang w:val="en-US"/>
        </w:rPr>
        <w:t>Food</w:t>
      </w:r>
      <w:r w:rsidRPr="003A308E">
        <w:rPr>
          <w:sz w:val="28"/>
          <w:lang w:val="en-US"/>
        </w:rPr>
        <w:t xml:space="preserve"> </w:t>
      </w:r>
      <w:r>
        <w:rPr>
          <w:sz w:val="28"/>
          <w:lang w:val="en-US"/>
        </w:rPr>
        <w:t>Amin</w:t>
      </w:r>
      <w:r w:rsidRPr="003A308E">
        <w:rPr>
          <w:sz w:val="28"/>
          <w:lang w:val="en-US"/>
        </w:rPr>
        <w:t xml:space="preserve">. </w:t>
      </w:r>
      <w:r>
        <w:rPr>
          <w:sz w:val="28"/>
          <w:lang w:val="en-US"/>
        </w:rPr>
        <w:t>Prac</w:t>
      </w:r>
      <w:r w:rsidRPr="003A308E">
        <w:rPr>
          <w:sz w:val="28"/>
          <w:lang w:val="en-US"/>
        </w:rPr>
        <w:t xml:space="preserve">. – 1988. – № </w:t>
      </w:r>
      <w:r>
        <w:rPr>
          <w:sz w:val="28"/>
          <w:lang w:val="uk-UA"/>
        </w:rPr>
        <w:t>4. – Р. 269–287.</w:t>
      </w:r>
    </w:p>
    <w:p w:rsidR="003A308E" w:rsidRDefault="003A308E" w:rsidP="003A308E">
      <w:pPr>
        <w:spacing w:line="360" w:lineRule="auto"/>
        <w:ind w:firstLine="709"/>
        <w:jc w:val="both"/>
        <w:rPr>
          <w:sz w:val="28"/>
          <w:lang w:val="en-US"/>
        </w:rPr>
      </w:pPr>
      <w:r w:rsidRPr="00706840">
        <w:rPr>
          <w:sz w:val="28"/>
          <w:lang w:val="en-US"/>
        </w:rPr>
        <w:t xml:space="preserve">186. </w:t>
      </w:r>
      <w:r>
        <w:rPr>
          <w:sz w:val="28"/>
          <w:lang w:val="en-US"/>
        </w:rPr>
        <w:t xml:space="preserve">Relationship of triglyceride accumulation to insulin clearance and hormonal responsiveness in bovine hepatocytes / B.D. Strang, S.J. Bertics, R.R. Grummer, L.E. Armentano // J. Dairy Sci. – 1998. – Vol. 81. – P. 740–747. </w:t>
      </w:r>
    </w:p>
    <w:p w:rsidR="003A308E" w:rsidRDefault="003A308E" w:rsidP="003A308E">
      <w:pPr>
        <w:spacing w:line="360" w:lineRule="auto"/>
        <w:ind w:firstLine="709"/>
        <w:jc w:val="both"/>
        <w:rPr>
          <w:sz w:val="28"/>
          <w:lang w:val="en-US"/>
        </w:rPr>
      </w:pPr>
      <w:r>
        <w:rPr>
          <w:sz w:val="28"/>
          <w:lang w:val="en-US"/>
        </w:rPr>
        <w:t>187. Higher postpartum hepatic triacylglycerol concentration in dairy cows with free rather than restricted access to feed during the period are associated with lower activities of hepatic glycerolphosphate acyltransferase / A.M. Van Den Top, M.J.H. Geelen, T. Wensing et al. // J. Nutr. – 1996. – Vol. 126. – P. 76–85.</w:t>
      </w:r>
    </w:p>
    <w:p w:rsidR="003A308E" w:rsidRDefault="003A308E" w:rsidP="003A308E">
      <w:pPr>
        <w:spacing w:line="360" w:lineRule="auto"/>
        <w:ind w:firstLine="709"/>
        <w:jc w:val="both"/>
        <w:rPr>
          <w:sz w:val="28"/>
        </w:rPr>
      </w:pPr>
      <w:r>
        <w:rPr>
          <w:sz w:val="28"/>
        </w:rPr>
        <w:t xml:space="preserve">188. </w:t>
      </w:r>
      <w:r>
        <w:rPr>
          <w:sz w:val="28"/>
          <w:lang w:val="uk-UA"/>
        </w:rPr>
        <w:t>Головской И.П. Влияние полиминерального препарата на вуглевод-но-липидный обмен у овец</w:t>
      </w:r>
      <w:r>
        <w:rPr>
          <w:sz w:val="28"/>
        </w:rPr>
        <w:t xml:space="preserve"> </w:t>
      </w:r>
      <w:r>
        <w:rPr>
          <w:sz w:val="28"/>
          <w:lang w:val="uk-UA"/>
        </w:rPr>
        <w:t xml:space="preserve">/ И.П. Головской, А.В. Маркова </w:t>
      </w:r>
      <w:r>
        <w:rPr>
          <w:sz w:val="28"/>
        </w:rPr>
        <w:t>// Проблемы повы-шения резистентности животных: Сб. науч. тр. ВНИИ незаразных болезней жив-х. – Воронеж, 1983. – С. 50–52.</w:t>
      </w:r>
    </w:p>
    <w:p w:rsidR="003A308E" w:rsidRPr="003A308E" w:rsidRDefault="003A308E" w:rsidP="003A308E">
      <w:pPr>
        <w:spacing w:line="360" w:lineRule="auto"/>
        <w:ind w:firstLine="709"/>
        <w:jc w:val="both"/>
        <w:rPr>
          <w:iCs/>
          <w:sz w:val="28"/>
          <w:lang w:val="en-US"/>
        </w:rPr>
      </w:pPr>
      <w:r w:rsidRPr="00070B94">
        <w:rPr>
          <w:iCs/>
          <w:sz w:val="28"/>
          <w:lang w:val="uk-UA"/>
        </w:rPr>
        <w:t xml:space="preserve">189. </w:t>
      </w:r>
      <w:r w:rsidRPr="00070B94">
        <w:rPr>
          <w:iCs/>
          <w:sz w:val="28"/>
        </w:rPr>
        <w:t>Титов В.Н. Фундаментальная медицина: функциональная роль инсу</w:t>
      </w:r>
      <w:r>
        <w:rPr>
          <w:iCs/>
          <w:sz w:val="28"/>
          <w:lang w:val="uk-UA"/>
        </w:rPr>
        <w:t>-</w:t>
      </w:r>
      <w:r w:rsidRPr="00070B94">
        <w:rPr>
          <w:iCs/>
          <w:sz w:val="28"/>
        </w:rPr>
        <w:t xml:space="preserve">лина как фактора обеспечения энергией биологической функции локомоции </w:t>
      </w:r>
      <w:r w:rsidRPr="00070B94">
        <w:rPr>
          <w:iCs/>
          <w:sz w:val="28"/>
        </w:rPr>
        <w:lastRenderedPageBreak/>
        <w:t>(обзор литературы)</w:t>
      </w:r>
      <w:r w:rsidRPr="00070B94">
        <w:rPr>
          <w:iCs/>
          <w:sz w:val="28"/>
          <w:lang w:val="uk-UA"/>
        </w:rPr>
        <w:t xml:space="preserve"> / В.Н. Титов </w:t>
      </w:r>
      <w:r w:rsidRPr="00070B94">
        <w:rPr>
          <w:iCs/>
          <w:sz w:val="28"/>
        </w:rPr>
        <w:t xml:space="preserve"> // Клин. лабор. диагностика.</w:t>
      </w:r>
      <w:r>
        <w:rPr>
          <w:iCs/>
          <w:sz w:val="28"/>
        </w:rPr>
        <w:t xml:space="preserve"> </w:t>
      </w:r>
      <w:r w:rsidRPr="00070B94">
        <w:rPr>
          <w:iCs/>
          <w:sz w:val="28"/>
        </w:rPr>
        <w:t>–2005.</w:t>
      </w:r>
      <w:r>
        <w:rPr>
          <w:iCs/>
          <w:sz w:val="28"/>
        </w:rPr>
        <w:t xml:space="preserve"> </w:t>
      </w:r>
      <w:r w:rsidRPr="00070B94">
        <w:rPr>
          <w:iCs/>
          <w:sz w:val="28"/>
        </w:rPr>
        <w:t>–</w:t>
      </w:r>
      <w:r>
        <w:rPr>
          <w:iCs/>
          <w:sz w:val="28"/>
        </w:rPr>
        <w:t xml:space="preserve"> </w:t>
      </w:r>
      <w:r w:rsidRPr="00070B94">
        <w:rPr>
          <w:iCs/>
          <w:sz w:val="28"/>
        </w:rPr>
        <w:t xml:space="preserve">№ </w:t>
      </w:r>
      <w:r w:rsidRPr="00A4069B">
        <w:rPr>
          <w:iCs/>
          <w:sz w:val="28"/>
        </w:rPr>
        <w:t>2.</w:t>
      </w:r>
      <w:r>
        <w:rPr>
          <w:iCs/>
          <w:sz w:val="28"/>
        </w:rPr>
        <w:t xml:space="preserve">                </w:t>
      </w:r>
      <w:r w:rsidRPr="003A308E">
        <w:rPr>
          <w:iCs/>
          <w:sz w:val="28"/>
          <w:lang w:val="en-US"/>
        </w:rPr>
        <w:t xml:space="preserve">– </w:t>
      </w:r>
      <w:r w:rsidRPr="00070B94">
        <w:rPr>
          <w:iCs/>
          <w:sz w:val="28"/>
        </w:rPr>
        <w:t>С</w:t>
      </w:r>
      <w:r w:rsidRPr="003A308E">
        <w:rPr>
          <w:iCs/>
          <w:sz w:val="28"/>
          <w:lang w:val="en-US"/>
        </w:rPr>
        <w:t>. 3–8.</w:t>
      </w:r>
    </w:p>
    <w:p w:rsidR="003A308E" w:rsidRDefault="003A308E" w:rsidP="003A308E">
      <w:pPr>
        <w:spacing w:line="360" w:lineRule="auto"/>
        <w:ind w:firstLine="709"/>
        <w:jc w:val="both"/>
        <w:rPr>
          <w:sz w:val="28"/>
          <w:lang w:val="en-US"/>
        </w:rPr>
      </w:pPr>
      <w:r>
        <w:rPr>
          <w:sz w:val="28"/>
          <w:lang w:val="en-US"/>
        </w:rPr>
        <w:t>190. De Boer G. Glucagon, insulin, growth hormone, and some blood metabo</w:t>
      </w:r>
      <w:r>
        <w:rPr>
          <w:sz w:val="28"/>
          <w:lang w:val="uk-UA"/>
        </w:rPr>
        <w:t>-</w:t>
      </w:r>
      <w:r>
        <w:rPr>
          <w:sz w:val="28"/>
          <w:lang w:val="en-US"/>
        </w:rPr>
        <w:t>lites during energy rectriction ketonemia of lactating cows</w:t>
      </w:r>
      <w:r>
        <w:rPr>
          <w:sz w:val="28"/>
          <w:lang w:val="uk-UA"/>
        </w:rPr>
        <w:t xml:space="preserve"> /</w:t>
      </w:r>
      <w:r>
        <w:rPr>
          <w:sz w:val="28"/>
          <w:lang w:val="en-US"/>
        </w:rPr>
        <w:t xml:space="preserve"> G.</w:t>
      </w:r>
      <w:r>
        <w:rPr>
          <w:sz w:val="28"/>
          <w:lang w:val="uk-UA"/>
        </w:rPr>
        <w:t xml:space="preserve"> </w:t>
      </w:r>
      <w:r>
        <w:rPr>
          <w:sz w:val="28"/>
          <w:lang w:val="en-US"/>
        </w:rPr>
        <w:t>De Boer, A.</w:t>
      </w:r>
      <w:r>
        <w:rPr>
          <w:sz w:val="28"/>
          <w:lang w:val="uk-UA"/>
        </w:rPr>
        <w:t xml:space="preserve"> </w:t>
      </w:r>
      <w:r>
        <w:rPr>
          <w:sz w:val="28"/>
          <w:lang w:val="en-US"/>
        </w:rPr>
        <w:t>Trenkle, J.Young // J. Dairy Sci, 1985. – Vol. 68. – P. 326–337.</w:t>
      </w:r>
    </w:p>
    <w:p w:rsidR="003A308E" w:rsidRDefault="003A308E" w:rsidP="003A308E">
      <w:pPr>
        <w:widowControl w:val="0"/>
        <w:spacing w:line="360" w:lineRule="auto"/>
        <w:ind w:firstLine="709"/>
        <w:jc w:val="both"/>
        <w:rPr>
          <w:sz w:val="28"/>
          <w:lang w:val="uk-UA"/>
        </w:rPr>
      </w:pPr>
      <w:r>
        <w:rPr>
          <w:sz w:val="28"/>
        </w:rPr>
        <w:t xml:space="preserve">191. </w:t>
      </w:r>
      <w:r>
        <w:rPr>
          <w:sz w:val="28"/>
          <w:lang w:val="uk-UA"/>
        </w:rPr>
        <w:t>Оценка холестаза по активности антиоксидантных ферментов и составу липопротеидов плазмы крови больных с патологией печени / А.С.Логинов, Б.Н Матюшин, С.М Чебанов, В.И Решетняк // Терапевт. архив. – 1998. – № 4. – С. 40–42.</w:t>
      </w:r>
    </w:p>
    <w:p w:rsidR="003A308E" w:rsidRDefault="003A308E" w:rsidP="003A308E">
      <w:pPr>
        <w:widowControl w:val="0"/>
        <w:spacing w:line="360" w:lineRule="auto"/>
        <w:ind w:firstLine="709"/>
        <w:jc w:val="both"/>
        <w:rPr>
          <w:sz w:val="28"/>
        </w:rPr>
      </w:pPr>
      <w:r>
        <w:rPr>
          <w:sz w:val="28"/>
          <w:lang w:val="uk-UA"/>
        </w:rPr>
        <w:t xml:space="preserve">192. </w:t>
      </w:r>
      <w:r>
        <w:rPr>
          <w:sz w:val="28"/>
        </w:rPr>
        <w:t xml:space="preserve">Логинов А.С. Клиническое значение ферментной системы утилизации активных форм кислорода при хронических заболеваниях печени </w:t>
      </w:r>
      <w:r>
        <w:rPr>
          <w:sz w:val="28"/>
          <w:lang w:val="uk-UA"/>
        </w:rPr>
        <w:t>/</w:t>
      </w:r>
      <w:r>
        <w:rPr>
          <w:sz w:val="28"/>
        </w:rPr>
        <w:t xml:space="preserve"> А.С.Логинов, Б.Н.Матюшин // Терапевт</w:t>
      </w:r>
      <w:r>
        <w:rPr>
          <w:sz w:val="28"/>
          <w:lang w:val="uk-UA"/>
        </w:rPr>
        <w:t>.</w:t>
      </w:r>
      <w:r>
        <w:rPr>
          <w:sz w:val="28"/>
        </w:rPr>
        <w:t xml:space="preserve"> архив. – 1994. – № 4, т. 66. – С. 65–68.</w:t>
      </w:r>
    </w:p>
    <w:p w:rsidR="003A308E" w:rsidRDefault="003A308E" w:rsidP="003A308E">
      <w:pPr>
        <w:spacing w:line="360" w:lineRule="auto"/>
        <w:ind w:firstLine="709"/>
        <w:jc w:val="both"/>
        <w:rPr>
          <w:sz w:val="28"/>
        </w:rPr>
      </w:pPr>
      <w:r>
        <w:rPr>
          <w:sz w:val="28"/>
          <w:lang w:val="uk-UA"/>
        </w:rPr>
        <w:t>193. Матюшин Б.Н. Активные формы кислорода</w:t>
      </w:r>
      <w:r>
        <w:rPr>
          <w:sz w:val="28"/>
        </w:rPr>
        <w:t xml:space="preserve">: цитотоксическое действие и методические подходы к лабораторному контролю при поражении печени (обзор литературы) </w:t>
      </w:r>
      <w:r>
        <w:rPr>
          <w:sz w:val="28"/>
          <w:lang w:val="uk-UA"/>
        </w:rPr>
        <w:t xml:space="preserve">/ Б.Н. Матюшин, А.С. Логинов </w:t>
      </w:r>
      <w:r>
        <w:rPr>
          <w:sz w:val="28"/>
        </w:rPr>
        <w:t>// Клин. лабор. диагностика. –1996. – С. 51–53.</w:t>
      </w:r>
    </w:p>
    <w:p w:rsidR="003A308E" w:rsidRDefault="003A308E" w:rsidP="003A308E">
      <w:pPr>
        <w:spacing w:line="360" w:lineRule="auto"/>
        <w:ind w:firstLine="709"/>
        <w:jc w:val="both"/>
        <w:rPr>
          <w:sz w:val="28"/>
        </w:rPr>
      </w:pPr>
      <w:r>
        <w:rPr>
          <w:sz w:val="28"/>
          <w:lang w:val="uk-UA"/>
        </w:rPr>
        <w:t>194. Ма</w:t>
      </w:r>
      <w:r>
        <w:rPr>
          <w:sz w:val="28"/>
        </w:rPr>
        <w:t>тюшин Б.Н.</w:t>
      </w:r>
      <w:r>
        <w:rPr>
          <w:sz w:val="28"/>
          <w:lang w:val="uk-UA"/>
        </w:rPr>
        <w:t xml:space="preserve"> </w:t>
      </w:r>
      <w:r>
        <w:rPr>
          <w:sz w:val="28"/>
        </w:rPr>
        <w:t>Активность глутатионзависимых ферментов в биоп</w:t>
      </w:r>
      <w:r>
        <w:rPr>
          <w:sz w:val="28"/>
          <w:lang w:val="uk-UA"/>
        </w:rPr>
        <w:t>-</w:t>
      </w:r>
      <w:r>
        <w:rPr>
          <w:sz w:val="28"/>
        </w:rPr>
        <w:t>тате печени при хроническом поражении гепатоцитов</w:t>
      </w:r>
      <w:r>
        <w:rPr>
          <w:sz w:val="28"/>
          <w:lang w:val="uk-UA"/>
        </w:rPr>
        <w:t xml:space="preserve"> / Б.Н.Матюшин, А.С.Логвинов,</w:t>
      </w:r>
      <w:r>
        <w:rPr>
          <w:sz w:val="28"/>
        </w:rPr>
        <w:t xml:space="preserve"> В.Д.Ткачев // Клин. лабор. диагностика.–1998.–№ 4.–С. 16–18.</w:t>
      </w:r>
    </w:p>
    <w:p w:rsidR="003A308E" w:rsidRDefault="003A308E" w:rsidP="003A308E">
      <w:pPr>
        <w:spacing w:line="360" w:lineRule="auto"/>
        <w:ind w:firstLine="709"/>
        <w:jc w:val="both"/>
        <w:rPr>
          <w:spacing w:val="-8"/>
          <w:sz w:val="28"/>
        </w:rPr>
      </w:pPr>
      <w:r>
        <w:rPr>
          <w:spacing w:val="-8"/>
          <w:sz w:val="28"/>
        </w:rPr>
        <w:t xml:space="preserve">195. Кондрахин И.П. К этиологии и патогенезу алиментарной и вторичной остеодистрофии у коров </w:t>
      </w:r>
      <w:r>
        <w:rPr>
          <w:spacing w:val="-8"/>
          <w:sz w:val="28"/>
          <w:lang w:val="uk-UA"/>
        </w:rPr>
        <w:t>/</w:t>
      </w:r>
      <w:r>
        <w:rPr>
          <w:spacing w:val="-8"/>
          <w:sz w:val="28"/>
        </w:rPr>
        <w:t xml:space="preserve"> И.П.</w:t>
      </w:r>
      <w:r>
        <w:rPr>
          <w:spacing w:val="-8"/>
          <w:sz w:val="28"/>
          <w:lang w:val="uk-UA"/>
        </w:rPr>
        <w:t xml:space="preserve"> </w:t>
      </w:r>
      <w:r>
        <w:rPr>
          <w:spacing w:val="-8"/>
          <w:sz w:val="28"/>
        </w:rPr>
        <w:t>Кондрахин // Ветеринария. – 1979. – № 3. – С. 61–64.</w:t>
      </w:r>
    </w:p>
    <w:p w:rsidR="003A308E" w:rsidRDefault="003A308E" w:rsidP="003A308E">
      <w:pPr>
        <w:pStyle w:val="affffffff4"/>
        <w:spacing w:line="360" w:lineRule="auto"/>
      </w:pPr>
      <w:r>
        <w:t>196. Костюнина В.Ф. Белковый обмен у клинически здоровых молочных коров и у коров с нарушенным обменом веществ типа алиментарной токсемии в разные периоды лактации и в период сухостоя / В.Ф. Костюнина // Труды Москов. вет. акад. – М., Том XXXVI. – 1961. – С. 89–101.</w:t>
      </w:r>
    </w:p>
    <w:p w:rsidR="003A308E" w:rsidRPr="005E3291" w:rsidRDefault="003A308E" w:rsidP="003A308E">
      <w:pPr>
        <w:spacing w:line="360" w:lineRule="auto"/>
        <w:ind w:firstLine="714"/>
        <w:jc w:val="both"/>
        <w:rPr>
          <w:iCs/>
          <w:sz w:val="28"/>
        </w:rPr>
      </w:pPr>
      <w:r w:rsidRPr="005E3291">
        <w:rPr>
          <w:iCs/>
          <w:sz w:val="28"/>
          <w:lang w:val="uk-UA"/>
        </w:rPr>
        <w:t>197. Тодоров Й. Клинические лабораторные исследования в педиатрии</w:t>
      </w:r>
      <w:r>
        <w:rPr>
          <w:iCs/>
          <w:sz w:val="28"/>
          <w:lang w:val="uk-UA"/>
        </w:rPr>
        <w:t xml:space="preserve">             / Й Тодоров</w:t>
      </w:r>
      <w:r w:rsidRPr="005E3291">
        <w:rPr>
          <w:iCs/>
          <w:sz w:val="28"/>
          <w:lang w:val="uk-UA"/>
        </w:rPr>
        <w:t>. – София</w:t>
      </w:r>
      <w:r w:rsidRPr="005E3291">
        <w:rPr>
          <w:iCs/>
          <w:sz w:val="28"/>
        </w:rPr>
        <w:t>: Медицина и физкультура, 1966. – 1038 с.</w:t>
      </w:r>
    </w:p>
    <w:p w:rsidR="003A308E" w:rsidRDefault="003A308E" w:rsidP="003A308E">
      <w:pPr>
        <w:spacing w:line="360" w:lineRule="auto"/>
        <w:ind w:firstLine="709"/>
        <w:jc w:val="both"/>
        <w:rPr>
          <w:spacing w:val="-6"/>
          <w:sz w:val="28"/>
        </w:rPr>
      </w:pPr>
      <w:r>
        <w:rPr>
          <w:spacing w:val="-6"/>
          <w:sz w:val="28"/>
          <w:lang w:val="uk-UA"/>
        </w:rPr>
        <w:t xml:space="preserve">198. Уша Б.В. Ранняя диагностика гепатозов крупного рогатого скота на промышленных комплексах / Б.В. Уша, В.С. Козин // Проблемы диагностики, </w:t>
      </w:r>
      <w:r>
        <w:rPr>
          <w:spacing w:val="-6"/>
          <w:sz w:val="28"/>
          <w:lang w:val="uk-UA"/>
        </w:rPr>
        <w:lastRenderedPageBreak/>
        <w:t>терапии и профилактики незаразных болезней с.-х. животных в промышленном животноводстве</w:t>
      </w:r>
      <w:r>
        <w:rPr>
          <w:spacing w:val="-6"/>
          <w:sz w:val="28"/>
        </w:rPr>
        <w:t>: Тез. докл. Всесоюз. науч. конф. – Воронеж, 1986. – Ч. 1. – С. 157.</w:t>
      </w:r>
    </w:p>
    <w:p w:rsidR="003A308E" w:rsidRPr="005E3291" w:rsidRDefault="003A308E" w:rsidP="003A308E">
      <w:pPr>
        <w:spacing w:line="360" w:lineRule="auto"/>
        <w:ind w:firstLine="709"/>
        <w:jc w:val="both"/>
        <w:rPr>
          <w:iCs/>
          <w:sz w:val="28"/>
        </w:rPr>
      </w:pPr>
      <w:r w:rsidRPr="005E3291">
        <w:rPr>
          <w:iCs/>
          <w:sz w:val="28"/>
          <w:lang w:val="uk-UA"/>
        </w:rPr>
        <w:t>199. Горячковський А.М. Клиническая биохимия</w:t>
      </w:r>
      <w:r>
        <w:rPr>
          <w:iCs/>
          <w:sz w:val="28"/>
          <w:lang w:val="uk-UA"/>
        </w:rPr>
        <w:t xml:space="preserve"> / А.М. Горячковский</w:t>
      </w:r>
      <w:r w:rsidRPr="005E3291">
        <w:rPr>
          <w:iCs/>
          <w:sz w:val="28"/>
          <w:lang w:val="uk-UA"/>
        </w:rPr>
        <w:t>. – Одесса</w:t>
      </w:r>
      <w:r w:rsidRPr="005E3291">
        <w:rPr>
          <w:iCs/>
          <w:sz w:val="28"/>
        </w:rPr>
        <w:t>: Астропринт, 1998. – 608 с.</w:t>
      </w:r>
    </w:p>
    <w:p w:rsidR="003A308E" w:rsidRPr="005E3291" w:rsidRDefault="003A308E" w:rsidP="003A308E">
      <w:pPr>
        <w:spacing w:line="360" w:lineRule="auto"/>
        <w:ind w:firstLine="709"/>
        <w:jc w:val="both"/>
        <w:rPr>
          <w:iCs/>
          <w:sz w:val="28"/>
        </w:rPr>
      </w:pPr>
      <w:r w:rsidRPr="005E3291">
        <w:rPr>
          <w:iCs/>
          <w:sz w:val="28"/>
          <w:lang w:val="uk-UA"/>
        </w:rPr>
        <w:t>200. Камышников В.С. Справочник по клинико-биохимической лабора</w:t>
      </w:r>
      <w:r>
        <w:rPr>
          <w:iCs/>
          <w:sz w:val="28"/>
          <w:lang w:val="uk-UA"/>
        </w:rPr>
        <w:t>-</w:t>
      </w:r>
      <w:r w:rsidRPr="005E3291">
        <w:rPr>
          <w:iCs/>
          <w:sz w:val="28"/>
          <w:lang w:val="uk-UA"/>
        </w:rPr>
        <w:t>торной диагностике</w:t>
      </w:r>
      <w:r w:rsidRPr="005E3291">
        <w:rPr>
          <w:iCs/>
          <w:sz w:val="28"/>
        </w:rPr>
        <w:t>: В 2 т.</w:t>
      </w:r>
      <w:r>
        <w:rPr>
          <w:iCs/>
          <w:sz w:val="28"/>
          <w:lang w:val="uk-UA"/>
        </w:rPr>
        <w:t xml:space="preserve"> / В.С. Камышников.</w:t>
      </w:r>
      <w:r w:rsidRPr="005E3291">
        <w:rPr>
          <w:iCs/>
          <w:sz w:val="28"/>
        </w:rPr>
        <w:t xml:space="preserve"> – Минск: Беларусь, 2000. </w:t>
      </w:r>
      <w:r>
        <w:rPr>
          <w:iCs/>
          <w:sz w:val="28"/>
        </w:rPr>
        <w:t xml:space="preserve">                </w:t>
      </w:r>
      <w:r w:rsidRPr="005E3291">
        <w:rPr>
          <w:iCs/>
          <w:sz w:val="28"/>
        </w:rPr>
        <w:t xml:space="preserve">– Т. 1. – 495 с. </w:t>
      </w:r>
    </w:p>
    <w:p w:rsidR="003A308E" w:rsidRPr="005E3291" w:rsidRDefault="003A308E" w:rsidP="003A308E">
      <w:pPr>
        <w:spacing w:line="360" w:lineRule="auto"/>
        <w:ind w:firstLine="709"/>
        <w:jc w:val="both"/>
        <w:rPr>
          <w:iCs/>
          <w:sz w:val="28"/>
        </w:rPr>
      </w:pPr>
      <w:r w:rsidRPr="005E3291">
        <w:rPr>
          <w:iCs/>
          <w:sz w:val="28"/>
          <w:lang w:val="uk-UA"/>
        </w:rPr>
        <w:t>201. Камышников В.С.</w:t>
      </w:r>
      <w:r w:rsidRPr="005E3291">
        <w:rPr>
          <w:iCs/>
          <w:sz w:val="28"/>
        </w:rPr>
        <w:t xml:space="preserve"> </w:t>
      </w:r>
      <w:r w:rsidRPr="005E3291">
        <w:rPr>
          <w:iCs/>
          <w:sz w:val="28"/>
          <w:lang w:val="uk-UA"/>
        </w:rPr>
        <w:t>Справочник по клинико-биохимическим исследо-ваниям и лабораторной диагностике</w:t>
      </w:r>
      <w:r>
        <w:rPr>
          <w:iCs/>
          <w:sz w:val="28"/>
          <w:lang w:val="uk-UA"/>
        </w:rPr>
        <w:t xml:space="preserve"> / В.С. Камышников</w:t>
      </w:r>
      <w:r w:rsidRPr="005E3291">
        <w:rPr>
          <w:iCs/>
          <w:sz w:val="28"/>
          <w:lang w:val="uk-UA"/>
        </w:rPr>
        <w:t>. – М.</w:t>
      </w:r>
      <w:r w:rsidRPr="005E3291">
        <w:rPr>
          <w:iCs/>
          <w:sz w:val="28"/>
        </w:rPr>
        <w:t>: МЕД</w:t>
      </w:r>
      <w:r w:rsidRPr="005E3291">
        <w:rPr>
          <w:iCs/>
          <w:sz w:val="28"/>
          <w:lang w:val="uk-UA"/>
        </w:rPr>
        <w:t>прес-иформ,</w:t>
      </w:r>
      <w:r w:rsidRPr="005E3291">
        <w:rPr>
          <w:iCs/>
          <w:sz w:val="28"/>
        </w:rPr>
        <w:t xml:space="preserve"> </w:t>
      </w:r>
      <w:r w:rsidRPr="005E3291">
        <w:rPr>
          <w:iCs/>
          <w:sz w:val="28"/>
          <w:lang w:val="uk-UA"/>
        </w:rPr>
        <w:t>2004. – 920 с.</w:t>
      </w:r>
    </w:p>
    <w:p w:rsidR="003A308E" w:rsidRDefault="003A308E" w:rsidP="003A308E">
      <w:pPr>
        <w:spacing w:line="360" w:lineRule="auto"/>
        <w:ind w:firstLine="709"/>
        <w:jc w:val="both"/>
        <w:rPr>
          <w:sz w:val="28"/>
          <w:lang w:val="uk-UA"/>
        </w:rPr>
      </w:pPr>
      <w:r>
        <w:rPr>
          <w:sz w:val="28"/>
          <w:lang w:val="uk-UA"/>
        </w:rPr>
        <w:t>202. Влізло В.В. Ураження нервової системи при патології печінки у корів (печінкова енцефалопатія, печінкова кома) /В.В.</w:t>
      </w:r>
      <w:r w:rsidRPr="007B6F13">
        <w:rPr>
          <w:sz w:val="28"/>
        </w:rPr>
        <w:t xml:space="preserve"> </w:t>
      </w:r>
      <w:r>
        <w:rPr>
          <w:sz w:val="28"/>
          <w:lang w:val="uk-UA"/>
        </w:rPr>
        <w:t>Влізло // Вет. медицина</w:t>
      </w:r>
      <w:r>
        <w:rPr>
          <w:sz w:val="28"/>
        </w:rPr>
        <w:t xml:space="preserve">: </w:t>
      </w:r>
      <w:r>
        <w:rPr>
          <w:sz w:val="28"/>
          <w:lang w:val="uk-UA"/>
        </w:rPr>
        <w:t xml:space="preserve">Міжвід. темат. наук. зб. – Вип. 74. – Харків, 1998. – С. 167– 175. </w:t>
      </w:r>
    </w:p>
    <w:p w:rsidR="003A308E" w:rsidRPr="003A308E" w:rsidRDefault="003A308E" w:rsidP="003A308E">
      <w:pPr>
        <w:pStyle w:val="affffffffa"/>
        <w:spacing w:line="360" w:lineRule="auto"/>
        <w:ind w:firstLine="708"/>
        <w:jc w:val="both"/>
        <w:rPr>
          <w:sz w:val="28"/>
          <w:szCs w:val="28"/>
        </w:rPr>
      </w:pPr>
      <w:r w:rsidRPr="00ED0C6E">
        <w:rPr>
          <w:sz w:val="28"/>
          <w:szCs w:val="28"/>
          <w:lang w:val="en-US"/>
        </w:rPr>
        <w:t xml:space="preserve">203.  </w:t>
      </w:r>
      <w:bookmarkStart w:id="5" w:name="OLE_LINK5"/>
      <w:bookmarkStart w:id="6" w:name="OLE_LINK6"/>
      <w:r w:rsidRPr="00ED0C6E">
        <w:rPr>
          <w:sz w:val="28"/>
          <w:szCs w:val="28"/>
          <w:lang w:val="en"/>
        </w:rPr>
        <w:t>An integrative model of amino acid metabolism in the liver of the lacta</w:t>
      </w:r>
      <w:r w:rsidRPr="00181838">
        <w:rPr>
          <w:sz w:val="28"/>
          <w:szCs w:val="28"/>
          <w:lang w:val="en-US"/>
        </w:rPr>
        <w:t>-</w:t>
      </w:r>
      <w:r w:rsidRPr="00ED0C6E">
        <w:rPr>
          <w:sz w:val="28"/>
          <w:szCs w:val="28"/>
          <w:lang w:val="en"/>
        </w:rPr>
        <w:t>ting dairy cow</w:t>
      </w:r>
      <w:r>
        <w:rPr>
          <w:sz w:val="28"/>
          <w:szCs w:val="28"/>
          <w:lang w:val="en"/>
        </w:rPr>
        <w:t xml:space="preserve"> /</w:t>
      </w:r>
      <w:r w:rsidRPr="00ED0C6E">
        <w:rPr>
          <w:sz w:val="28"/>
          <w:szCs w:val="28"/>
          <w:lang w:val="en"/>
        </w:rPr>
        <w:t xml:space="preserve"> M.D.</w:t>
      </w:r>
      <w:r>
        <w:rPr>
          <w:sz w:val="28"/>
          <w:szCs w:val="28"/>
          <w:lang w:val="en"/>
        </w:rPr>
        <w:t xml:space="preserve"> </w:t>
      </w:r>
      <w:r w:rsidRPr="00ED0C6E">
        <w:rPr>
          <w:sz w:val="28"/>
          <w:szCs w:val="28"/>
          <w:lang w:val="en"/>
        </w:rPr>
        <w:t>Hanigan,  L.A. Crompton, C. K. Reynolds</w:t>
      </w:r>
      <w:r>
        <w:rPr>
          <w:sz w:val="28"/>
          <w:szCs w:val="28"/>
          <w:lang w:val="en"/>
        </w:rPr>
        <w:t xml:space="preserve"> et al.  </w:t>
      </w:r>
      <w:r w:rsidRPr="003A308E">
        <w:rPr>
          <w:sz w:val="28"/>
          <w:szCs w:val="28"/>
        </w:rPr>
        <w:t xml:space="preserve">// </w:t>
      </w:r>
      <w:r w:rsidRPr="00ED0C6E">
        <w:rPr>
          <w:sz w:val="28"/>
          <w:szCs w:val="28"/>
          <w:lang w:val="en"/>
        </w:rPr>
        <w:t>J</w:t>
      </w:r>
      <w:r w:rsidRPr="003A308E">
        <w:rPr>
          <w:sz w:val="28"/>
          <w:szCs w:val="28"/>
        </w:rPr>
        <w:t xml:space="preserve">. </w:t>
      </w:r>
      <w:r w:rsidRPr="00ED0C6E">
        <w:rPr>
          <w:sz w:val="28"/>
          <w:szCs w:val="28"/>
          <w:lang w:val="en"/>
        </w:rPr>
        <w:t>theor</w:t>
      </w:r>
      <w:r w:rsidRPr="003A308E">
        <w:rPr>
          <w:sz w:val="28"/>
          <w:szCs w:val="28"/>
        </w:rPr>
        <w:t xml:space="preserve">. </w:t>
      </w:r>
      <w:r w:rsidRPr="00ED0C6E">
        <w:rPr>
          <w:sz w:val="28"/>
          <w:szCs w:val="28"/>
          <w:lang w:val="en"/>
        </w:rPr>
        <w:t>Biol</w:t>
      </w:r>
      <w:r w:rsidRPr="003A308E">
        <w:rPr>
          <w:sz w:val="28"/>
          <w:szCs w:val="28"/>
        </w:rPr>
        <w:t>. – 2004</w:t>
      </w:r>
      <w:r>
        <w:rPr>
          <w:sz w:val="28"/>
          <w:szCs w:val="28"/>
          <w:lang w:val="en"/>
        </w:rPr>
        <w:t>a</w:t>
      </w:r>
      <w:r w:rsidRPr="003A308E">
        <w:rPr>
          <w:sz w:val="28"/>
          <w:szCs w:val="28"/>
        </w:rPr>
        <w:t xml:space="preserve">. – </w:t>
      </w:r>
      <w:r>
        <w:rPr>
          <w:sz w:val="28"/>
          <w:szCs w:val="28"/>
          <w:lang w:val="en"/>
        </w:rPr>
        <w:t>Vol</w:t>
      </w:r>
      <w:r w:rsidRPr="003A308E">
        <w:rPr>
          <w:sz w:val="28"/>
          <w:szCs w:val="28"/>
        </w:rPr>
        <w:t xml:space="preserve">. 228. – </w:t>
      </w:r>
      <w:r>
        <w:rPr>
          <w:sz w:val="28"/>
          <w:szCs w:val="28"/>
          <w:lang w:val="en"/>
        </w:rPr>
        <w:t>P</w:t>
      </w:r>
      <w:r w:rsidRPr="003A308E">
        <w:rPr>
          <w:sz w:val="28"/>
          <w:szCs w:val="28"/>
        </w:rPr>
        <w:t xml:space="preserve">. 271–289. </w:t>
      </w:r>
    </w:p>
    <w:bookmarkEnd w:id="5"/>
    <w:bookmarkEnd w:id="6"/>
    <w:p w:rsidR="003A308E" w:rsidRDefault="003A308E" w:rsidP="003A308E">
      <w:pPr>
        <w:spacing w:line="360" w:lineRule="auto"/>
        <w:ind w:firstLine="709"/>
        <w:jc w:val="both"/>
        <w:rPr>
          <w:sz w:val="28"/>
          <w:lang w:val="uk-UA"/>
        </w:rPr>
      </w:pPr>
      <w:r w:rsidRPr="00F259D3">
        <w:rPr>
          <w:sz w:val="28"/>
        </w:rPr>
        <w:t xml:space="preserve">204. </w:t>
      </w:r>
      <w:r>
        <w:rPr>
          <w:sz w:val="28"/>
        </w:rPr>
        <w:t>Коропов</w:t>
      </w:r>
      <w:r w:rsidRPr="00F259D3">
        <w:rPr>
          <w:sz w:val="28"/>
        </w:rPr>
        <w:t xml:space="preserve"> </w:t>
      </w:r>
      <w:r>
        <w:rPr>
          <w:sz w:val="28"/>
        </w:rPr>
        <w:t>В</w:t>
      </w:r>
      <w:r w:rsidRPr="00F259D3">
        <w:rPr>
          <w:sz w:val="28"/>
        </w:rPr>
        <w:t>.</w:t>
      </w:r>
      <w:r>
        <w:rPr>
          <w:sz w:val="28"/>
        </w:rPr>
        <w:t>М</w:t>
      </w:r>
      <w:r w:rsidRPr="00F259D3">
        <w:rPr>
          <w:sz w:val="28"/>
        </w:rPr>
        <w:t xml:space="preserve">. </w:t>
      </w:r>
      <w:r>
        <w:rPr>
          <w:sz w:val="28"/>
        </w:rPr>
        <w:t>Свободные</w:t>
      </w:r>
      <w:r w:rsidRPr="00F259D3">
        <w:rPr>
          <w:sz w:val="28"/>
        </w:rPr>
        <w:t xml:space="preserve"> </w:t>
      </w:r>
      <w:r>
        <w:rPr>
          <w:sz w:val="28"/>
        </w:rPr>
        <w:t>аминокислоты</w:t>
      </w:r>
      <w:r w:rsidRPr="00F259D3">
        <w:rPr>
          <w:sz w:val="28"/>
        </w:rPr>
        <w:t xml:space="preserve"> </w:t>
      </w:r>
      <w:r>
        <w:rPr>
          <w:sz w:val="28"/>
        </w:rPr>
        <w:t>крови</w:t>
      </w:r>
      <w:r w:rsidRPr="00F259D3">
        <w:rPr>
          <w:sz w:val="28"/>
        </w:rPr>
        <w:t xml:space="preserve"> </w:t>
      </w:r>
      <w:r>
        <w:rPr>
          <w:sz w:val="28"/>
        </w:rPr>
        <w:t>при</w:t>
      </w:r>
      <w:r w:rsidRPr="00F259D3">
        <w:rPr>
          <w:sz w:val="28"/>
        </w:rPr>
        <w:t xml:space="preserve"> </w:t>
      </w:r>
      <w:r>
        <w:rPr>
          <w:sz w:val="28"/>
        </w:rPr>
        <w:t>кетозах</w:t>
      </w:r>
      <w:r w:rsidRPr="00F259D3">
        <w:rPr>
          <w:sz w:val="28"/>
        </w:rPr>
        <w:t xml:space="preserve"> </w:t>
      </w:r>
      <w:r>
        <w:rPr>
          <w:sz w:val="28"/>
        </w:rPr>
        <w:t>коров</w:t>
      </w:r>
      <w:r w:rsidRPr="00F259D3">
        <w:rPr>
          <w:sz w:val="28"/>
        </w:rPr>
        <w:t xml:space="preserve"> </w:t>
      </w:r>
      <w:r>
        <w:rPr>
          <w:sz w:val="28"/>
          <w:lang w:val="uk-UA"/>
        </w:rPr>
        <w:t>/</w:t>
      </w:r>
      <w:r w:rsidRPr="00F259D3">
        <w:rPr>
          <w:sz w:val="28"/>
        </w:rPr>
        <w:t xml:space="preserve"> </w:t>
      </w:r>
      <w:r>
        <w:rPr>
          <w:sz w:val="28"/>
        </w:rPr>
        <w:t>В</w:t>
      </w:r>
      <w:r w:rsidRPr="00F259D3">
        <w:rPr>
          <w:sz w:val="28"/>
        </w:rPr>
        <w:t>.</w:t>
      </w:r>
      <w:r>
        <w:rPr>
          <w:sz w:val="28"/>
        </w:rPr>
        <w:t>М</w:t>
      </w:r>
      <w:r w:rsidRPr="00F259D3">
        <w:rPr>
          <w:sz w:val="28"/>
        </w:rPr>
        <w:t>.</w:t>
      </w:r>
      <w:r>
        <w:rPr>
          <w:sz w:val="28"/>
        </w:rPr>
        <w:t xml:space="preserve"> Коропов</w:t>
      </w:r>
      <w:r w:rsidRPr="00F259D3">
        <w:rPr>
          <w:sz w:val="28"/>
        </w:rPr>
        <w:t xml:space="preserve">, </w:t>
      </w:r>
      <w:r>
        <w:rPr>
          <w:sz w:val="28"/>
        </w:rPr>
        <w:t>Н</w:t>
      </w:r>
      <w:r w:rsidRPr="00F259D3">
        <w:rPr>
          <w:sz w:val="28"/>
        </w:rPr>
        <w:t>.</w:t>
      </w:r>
      <w:r>
        <w:rPr>
          <w:sz w:val="28"/>
        </w:rPr>
        <w:t>И</w:t>
      </w:r>
      <w:r w:rsidRPr="00F259D3">
        <w:rPr>
          <w:sz w:val="28"/>
        </w:rPr>
        <w:t>.</w:t>
      </w:r>
      <w:r>
        <w:rPr>
          <w:sz w:val="28"/>
        </w:rPr>
        <w:t xml:space="preserve"> Передереев // Ветеринария. – 1965. – № 10. – С. 55–56. </w:t>
      </w:r>
    </w:p>
    <w:p w:rsidR="003A308E" w:rsidRDefault="003A308E" w:rsidP="003A308E">
      <w:pPr>
        <w:spacing w:line="360" w:lineRule="auto"/>
        <w:ind w:firstLine="709"/>
        <w:jc w:val="both"/>
        <w:rPr>
          <w:sz w:val="28"/>
          <w:lang w:val="uk-UA"/>
        </w:rPr>
      </w:pPr>
      <w:r>
        <w:rPr>
          <w:sz w:val="28"/>
          <w:lang w:val="uk-UA"/>
        </w:rPr>
        <w:t>205. Левченко В.І. Функціональний стан печінки у бичків, хворих на остеодистрофію / В.І. Левченко, О.М. Дубін // Вісник Білоцерків. держ. аграр. ун-ту. – Вип. 21. – Біла Церква, 2002. – С. 132–139.</w:t>
      </w:r>
    </w:p>
    <w:p w:rsidR="003A308E" w:rsidRDefault="003A308E" w:rsidP="003A308E">
      <w:pPr>
        <w:pStyle w:val="affffffff4"/>
        <w:spacing w:line="360" w:lineRule="auto"/>
      </w:pPr>
      <w:r>
        <w:rPr>
          <w:lang w:val="uk-UA"/>
        </w:rPr>
        <w:t>206. Луцкий Д.Я.</w:t>
      </w:r>
      <w:r>
        <w:t xml:space="preserve"> Состояние азотистого обмена у продуктивных коров при субклиническом кетозе / </w:t>
      </w:r>
      <w:r>
        <w:rPr>
          <w:lang w:val="uk-UA"/>
        </w:rPr>
        <w:t xml:space="preserve">Д.Я.Луцкий, З.М.Зеленская, </w:t>
      </w:r>
      <w:r>
        <w:t>В.А.Бобурова                     // Труды Москов. вет. акад. – М., Том XXXXXIV. – 1970. – С. 51.</w:t>
      </w:r>
    </w:p>
    <w:p w:rsidR="003A308E" w:rsidRDefault="003A308E" w:rsidP="003A308E">
      <w:pPr>
        <w:spacing w:line="360" w:lineRule="auto"/>
        <w:ind w:firstLine="709"/>
        <w:jc w:val="both"/>
        <w:rPr>
          <w:sz w:val="28"/>
          <w:lang w:val="en-US"/>
        </w:rPr>
      </w:pPr>
      <w:r>
        <w:rPr>
          <w:sz w:val="28"/>
          <w:lang w:val="en-US"/>
        </w:rPr>
        <w:t xml:space="preserve">207. Freedland R.A. Use of Serum Enzymes as Aids to Diagnosis </w:t>
      </w:r>
      <w:r w:rsidRPr="00181838">
        <w:rPr>
          <w:sz w:val="28"/>
          <w:lang w:val="en-US"/>
        </w:rPr>
        <w:t xml:space="preserve">                   </w:t>
      </w:r>
      <w:r>
        <w:rPr>
          <w:sz w:val="28"/>
          <w:lang w:val="uk-UA"/>
        </w:rPr>
        <w:t>/</w:t>
      </w:r>
      <w:r>
        <w:rPr>
          <w:sz w:val="28"/>
          <w:lang w:val="en-US"/>
        </w:rPr>
        <w:t xml:space="preserve"> R.A.</w:t>
      </w:r>
      <w:r w:rsidRPr="00181838">
        <w:rPr>
          <w:sz w:val="28"/>
          <w:lang w:val="en-US"/>
        </w:rPr>
        <w:t xml:space="preserve"> </w:t>
      </w:r>
      <w:r>
        <w:rPr>
          <w:sz w:val="28"/>
          <w:lang w:val="en-US"/>
        </w:rPr>
        <w:t>Freedland, J.W.</w:t>
      </w:r>
      <w:r w:rsidRPr="00181838">
        <w:rPr>
          <w:sz w:val="28"/>
          <w:lang w:val="en-US"/>
        </w:rPr>
        <w:t xml:space="preserve"> </w:t>
      </w:r>
      <w:r>
        <w:rPr>
          <w:sz w:val="28"/>
          <w:lang w:val="en-US"/>
        </w:rPr>
        <w:t>Kramer // Advances in Vet. Sci. and Comp. Med. – 1970. – № 14. – P. 61–102.</w:t>
      </w:r>
    </w:p>
    <w:p w:rsidR="003A308E" w:rsidRDefault="003A308E" w:rsidP="003A308E">
      <w:pPr>
        <w:spacing w:line="360" w:lineRule="auto"/>
        <w:ind w:firstLine="709"/>
        <w:jc w:val="both"/>
        <w:rPr>
          <w:sz w:val="28"/>
          <w:lang w:val="en-US"/>
        </w:rPr>
      </w:pPr>
      <w:r>
        <w:rPr>
          <w:sz w:val="28"/>
          <w:lang w:val="en-US"/>
        </w:rPr>
        <w:t xml:space="preserve">208. Rich L.J. Serum Enzymes in Bovine Practice </w:t>
      </w:r>
      <w:r>
        <w:rPr>
          <w:sz w:val="28"/>
          <w:lang w:val="uk-UA"/>
        </w:rPr>
        <w:t>/</w:t>
      </w:r>
      <w:r>
        <w:rPr>
          <w:sz w:val="28"/>
          <w:lang w:val="en-US"/>
        </w:rPr>
        <w:t xml:space="preserve"> L.J.</w:t>
      </w:r>
      <w:r w:rsidRPr="00692F46">
        <w:rPr>
          <w:sz w:val="28"/>
          <w:lang w:val="en-US"/>
        </w:rPr>
        <w:t xml:space="preserve"> </w:t>
      </w:r>
      <w:r>
        <w:rPr>
          <w:sz w:val="28"/>
          <w:lang w:val="en-US"/>
        </w:rPr>
        <w:t xml:space="preserve">Rich, M.L. Dunavant </w:t>
      </w:r>
      <w:r w:rsidRPr="00692F46">
        <w:rPr>
          <w:sz w:val="28"/>
          <w:lang w:val="en-US"/>
        </w:rPr>
        <w:t xml:space="preserve">           </w:t>
      </w:r>
      <w:r>
        <w:rPr>
          <w:sz w:val="28"/>
          <w:lang w:val="en-US"/>
        </w:rPr>
        <w:t>// The Bovine Practitioner. – 1972. – P. 8–12.</w:t>
      </w:r>
    </w:p>
    <w:p w:rsidR="003A308E" w:rsidRPr="003A308E" w:rsidRDefault="003A308E" w:rsidP="003A308E">
      <w:pPr>
        <w:spacing w:line="360" w:lineRule="auto"/>
        <w:ind w:firstLine="709"/>
        <w:jc w:val="both"/>
        <w:rPr>
          <w:sz w:val="28"/>
        </w:rPr>
      </w:pPr>
      <w:r>
        <w:rPr>
          <w:sz w:val="28"/>
          <w:lang w:val="en-US"/>
        </w:rPr>
        <w:lastRenderedPageBreak/>
        <w:t xml:space="preserve">209. Ford E.J.H. Cellular Damage and Changes in Biliary Excretion in a Liver Lesion of Cattle </w:t>
      </w:r>
      <w:r>
        <w:rPr>
          <w:sz w:val="28"/>
          <w:lang w:val="uk-UA"/>
        </w:rPr>
        <w:t>/</w:t>
      </w:r>
      <w:r>
        <w:rPr>
          <w:sz w:val="28"/>
          <w:lang w:val="en-US"/>
        </w:rPr>
        <w:t xml:space="preserve"> E.J.H.</w:t>
      </w:r>
      <w:r w:rsidRPr="002A7EA9">
        <w:rPr>
          <w:sz w:val="28"/>
          <w:lang w:val="en-US"/>
        </w:rPr>
        <w:t xml:space="preserve"> </w:t>
      </w:r>
      <w:r>
        <w:rPr>
          <w:sz w:val="28"/>
          <w:lang w:val="en-US"/>
        </w:rPr>
        <w:t>Ford, J.W.</w:t>
      </w:r>
      <w:r w:rsidRPr="002A7EA9">
        <w:rPr>
          <w:sz w:val="28"/>
          <w:lang w:val="en-US"/>
        </w:rPr>
        <w:t xml:space="preserve"> </w:t>
      </w:r>
      <w:r>
        <w:rPr>
          <w:sz w:val="28"/>
          <w:lang w:val="en-US"/>
        </w:rPr>
        <w:t>Boyd // J. Path. Bact</w:t>
      </w:r>
      <w:r w:rsidRPr="003A308E">
        <w:rPr>
          <w:sz w:val="28"/>
        </w:rPr>
        <w:t xml:space="preserve">. – 1962. – </w:t>
      </w:r>
      <w:r>
        <w:rPr>
          <w:sz w:val="28"/>
          <w:lang w:val="uk-UA"/>
        </w:rPr>
        <w:t>№</w:t>
      </w:r>
      <w:r w:rsidRPr="003A308E">
        <w:rPr>
          <w:sz w:val="28"/>
        </w:rPr>
        <w:t xml:space="preserve">. 83. – </w:t>
      </w:r>
      <w:r>
        <w:rPr>
          <w:sz w:val="28"/>
          <w:lang w:val="en-US"/>
        </w:rPr>
        <w:t>P</w:t>
      </w:r>
      <w:r w:rsidRPr="003A308E">
        <w:rPr>
          <w:sz w:val="28"/>
        </w:rPr>
        <w:t>. 39.</w:t>
      </w:r>
    </w:p>
    <w:p w:rsidR="003A308E" w:rsidRDefault="003A308E" w:rsidP="003A308E">
      <w:pPr>
        <w:spacing w:line="360" w:lineRule="auto"/>
        <w:ind w:firstLine="709"/>
        <w:jc w:val="both"/>
        <w:rPr>
          <w:sz w:val="28"/>
          <w:lang w:val="uk-UA"/>
        </w:rPr>
      </w:pPr>
      <w:r>
        <w:rPr>
          <w:sz w:val="28"/>
        </w:rPr>
        <w:t>210. Комаров Ф.И. Биохимические исследования в клинике</w:t>
      </w:r>
      <w:r>
        <w:rPr>
          <w:sz w:val="28"/>
          <w:lang w:val="uk-UA"/>
        </w:rPr>
        <w:t xml:space="preserve"> /</w:t>
      </w:r>
      <w:r>
        <w:rPr>
          <w:sz w:val="28"/>
        </w:rPr>
        <w:t xml:space="preserve"> Ф.И.Кома</w:t>
      </w:r>
      <w:r>
        <w:rPr>
          <w:sz w:val="28"/>
          <w:lang w:val="uk-UA"/>
        </w:rPr>
        <w:t>-</w:t>
      </w:r>
      <w:r>
        <w:rPr>
          <w:sz w:val="28"/>
        </w:rPr>
        <w:t xml:space="preserve">ров, Б.Ф.Коровкин, В.В.Меньшиков. – Элиста: АПП “Джангар”, 1999. – 250 с. </w:t>
      </w:r>
    </w:p>
    <w:p w:rsidR="003A308E" w:rsidRDefault="003A308E" w:rsidP="003A308E">
      <w:pPr>
        <w:spacing w:line="360" w:lineRule="auto"/>
        <w:ind w:firstLine="709"/>
        <w:jc w:val="both"/>
        <w:rPr>
          <w:sz w:val="28"/>
        </w:rPr>
      </w:pPr>
      <w:r>
        <w:rPr>
          <w:sz w:val="28"/>
          <w:lang w:val="uk-UA"/>
        </w:rPr>
        <w:t xml:space="preserve">211. </w:t>
      </w:r>
      <w:r>
        <w:rPr>
          <w:sz w:val="28"/>
        </w:rPr>
        <w:t>Иванов В.Н. Функциональное состояние печени у больных остео</w:t>
      </w:r>
      <w:r>
        <w:rPr>
          <w:sz w:val="28"/>
          <w:lang w:val="uk-UA"/>
        </w:rPr>
        <w:t>-</w:t>
      </w:r>
      <w:r>
        <w:rPr>
          <w:sz w:val="28"/>
        </w:rPr>
        <w:t xml:space="preserve">дистрофией нетелей </w:t>
      </w:r>
      <w:r>
        <w:rPr>
          <w:sz w:val="28"/>
          <w:lang w:val="uk-UA"/>
        </w:rPr>
        <w:t>/</w:t>
      </w:r>
      <w:r>
        <w:rPr>
          <w:sz w:val="28"/>
        </w:rPr>
        <w:t xml:space="preserve">В.Н. Иванов// Ученые записки Витебской ордена </w:t>
      </w:r>
      <w:r>
        <w:rPr>
          <w:sz w:val="28"/>
          <w:lang w:val="uk-UA"/>
        </w:rPr>
        <w:t>“</w:t>
      </w:r>
      <w:r>
        <w:rPr>
          <w:sz w:val="28"/>
        </w:rPr>
        <w:t>Знак Почета</w:t>
      </w:r>
      <w:r>
        <w:rPr>
          <w:sz w:val="28"/>
          <w:lang w:val="uk-UA"/>
        </w:rPr>
        <w:t>”</w:t>
      </w:r>
      <w:r>
        <w:rPr>
          <w:sz w:val="28"/>
        </w:rPr>
        <w:t xml:space="preserve"> госуд. акад. вет. мед</w:t>
      </w:r>
      <w:r>
        <w:rPr>
          <w:sz w:val="28"/>
          <w:lang w:val="uk-UA"/>
        </w:rPr>
        <w:t>ицины.</w:t>
      </w:r>
      <w:r>
        <w:rPr>
          <w:sz w:val="28"/>
        </w:rPr>
        <w:t xml:space="preserve"> – Том 40, ч. 2. – Витебск, 2004. – С. 62–63. </w:t>
      </w:r>
    </w:p>
    <w:p w:rsidR="003A308E" w:rsidRDefault="003A308E" w:rsidP="003A308E">
      <w:pPr>
        <w:spacing w:line="360" w:lineRule="auto"/>
        <w:ind w:firstLine="709"/>
        <w:jc w:val="both"/>
        <w:rPr>
          <w:sz w:val="28"/>
        </w:rPr>
      </w:pPr>
      <w:r>
        <w:rPr>
          <w:sz w:val="28"/>
        </w:rPr>
        <w:t xml:space="preserve">212. </w:t>
      </w:r>
      <w:r>
        <w:rPr>
          <w:sz w:val="28"/>
          <w:lang w:val="uk-UA"/>
        </w:rPr>
        <w:t>Корнева Г.В. Морфологические изменения крови у высокопродук-тивных коров при кетозе / Г.В. Корнева // Актуальные вопросы патолого-анато-мической диагностики болезней животных</w:t>
      </w:r>
      <w:r>
        <w:rPr>
          <w:sz w:val="28"/>
        </w:rPr>
        <w:t xml:space="preserve">: Материалы </w:t>
      </w:r>
      <w:r>
        <w:rPr>
          <w:sz w:val="28"/>
          <w:lang w:val="en-US"/>
        </w:rPr>
        <w:t>VIII</w:t>
      </w:r>
      <w:r>
        <w:rPr>
          <w:sz w:val="28"/>
        </w:rPr>
        <w:t xml:space="preserve"> Всесоюзн. конф. по патологической анатомии животных (г. </w:t>
      </w:r>
      <w:r>
        <w:rPr>
          <w:sz w:val="28"/>
          <w:lang w:val="uk-UA"/>
        </w:rPr>
        <w:t>Ленинград</w:t>
      </w:r>
      <w:r>
        <w:rPr>
          <w:sz w:val="28"/>
        </w:rPr>
        <w:t xml:space="preserve">, 15–17 мая 1981 г.). – Ленинград, 1982. – С. </w:t>
      </w:r>
      <w:r>
        <w:rPr>
          <w:sz w:val="28"/>
          <w:lang w:val="uk-UA"/>
        </w:rPr>
        <w:t>3</w:t>
      </w:r>
      <w:r>
        <w:rPr>
          <w:sz w:val="28"/>
        </w:rPr>
        <w:t>1–</w:t>
      </w:r>
      <w:r>
        <w:rPr>
          <w:sz w:val="28"/>
          <w:lang w:val="uk-UA"/>
        </w:rPr>
        <w:t>32</w:t>
      </w:r>
      <w:r>
        <w:rPr>
          <w:sz w:val="28"/>
        </w:rPr>
        <w:t>.</w:t>
      </w:r>
    </w:p>
    <w:p w:rsidR="003A308E" w:rsidRDefault="003A308E" w:rsidP="003A308E">
      <w:pPr>
        <w:widowControl w:val="0"/>
        <w:spacing w:line="360" w:lineRule="auto"/>
        <w:ind w:firstLine="709"/>
        <w:jc w:val="both"/>
        <w:rPr>
          <w:sz w:val="28"/>
        </w:rPr>
      </w:pPr>
      <w:r>
        <w:rPr>
          <w:sz w:val="28"/>
          <w:lang w:val="uk-UA"/>
        </w:rPr>
        <w:t xml:space="preserve">213. </w:t>
      </w:r>
      <w:r>
        <w:rPr>
          <w:sz w:val="28"/>
        </w:rPr>
        <w:t>Повышение эффективности лечения хронической печеночной недо-статочности с помощью гемоперфузии через донорские гепатоциты и фраг-менты селезенки / Н.А.Онищенко, Ф.Х.Базиева, И.Г.Оржеховская и др. // Тера-певт. архив. – 1995. – № 2. – С. 6–9.</w:t>
      </w:r>
    </w:p>
    <w:p w:rsidR="003A308E" w:rsidRDefault="003A308E" w:rsidP="003A308E">
      <w:pPr>
        <w:spacing w:line="360" w:lineRule="auto"/>
        <w:ind w:firstLine="709"/>
        <w:jc w:val="both"/>
        <w:rPr>
          <w:sz w:val="28"/>
        </w:rPr>
      </w:pPr>
      <w:r>
        <w:rPr>
          <w:sz w:val="28"/>
          <w:lang w:val="uk-UA"/>
        </w:rPr>
        <w:t>214. К</w:t>
      </w:r>
      <w:r>
        <w:rPr>
          <w:sz w:val="28"/>
        </w:rPr>
        <w:t>линико-патогенетические варианты холестаза при различных заболеваниях печени / В.Т.Ивашкин, А.С.Ивлев, С.В.Плюснин, А.П.Васильев // Терапевт. архив. – 1992. – № 2, т. 64. – С. 6–9.</w:t>
      </w:r>
    </w:p>
    <w:p w:rsidR="003A308E" w:rsidRDefault="003A308E" w:rsidP="003A308E">
      <w:pPr>
        <w:spacing w:line="360" w:lineRule="auto"/>
        <w:ind w:firstLine="709"/>
        <w:jc w:val="both"/>
        <w:rPr>
          <w:spacing w:val="-6"/>
          <w:sz w:val="28"/>
          <w:lang w:val="uk-UA"/>
        </w:rPr>
      </w:pPr>
      <w:r>
        <w:rPr>
          <w:spacing w:val="-6"/>
          <w:sz w:val="28"/>
          <w:lang w:val="uk-UA"/>
        </w:rPr>
        <w:t>215. Чуб О.В. Вторинна дистонія рубця у високопродуктивних корів (патогенез і лікування)</w:t>
      </w:r>
      <w:r>
        <w:rPr>
          <w:spacing w:val="-6"/>
          <w:sz w:val="28"/>
        </w:rPr>
        <w:t xml:space="preserve">: </w:t>
      </w:r>
      <w:r>
        <w:rPr>
          <w:spacing w:val="-6"/>
          <w:sz w:val="28"/>
          <w:lang w:val="uk-UA"/>
        </w:rPr>
        <w:t>а</w:t>
      </w:r>
      <w:r>
        <w:rPr>
          <w:spacing w:val="-6"/>
          <w:sz w:val="28"/>
        </w:rPr>
        <w:t xml:space="preserve">втореф. дис. </w:t>
      </w:r>
      <w:r>
        <w:rPr>
          <w:spacing w:val="-6"/>
          <w:sz w:val="28"/>
          <w:lang w:val="uk-UA"/>
        </w:rPr>
        <w:t>на здобуття наук. ступеня</w:t>
      </w:r>
      <w:r>
        <w:rPr>
          <w:spacing w:val="-6"/>
          <w:sz w:val="28"/>
        </w:rPr>
        <w:t xml:space="preserve"> канд. вет. н</w:t>
      </w:r>
      <w:r>
        <w:rPr>
          <w:spacing w:val="-6"/>
          <w:sz w:val="28"/>
        </w:rPr>
        <w:t>а</w:t>
      </w:r>
      <w:r>
        <w:rPr>
          <w:spacing w:val="-6"/>
          <w:sz w:val="28"/>
        </w:rPr>
        <w:t xml:space="preserve">ук: </w:t>
      </w:r>
      <w:r>
        <w:rPr>
          <w:spacing w:val="-6"/>
          <w:sz w:val="28"/>
          <w:lang w:val="uk-UA"/>
        </w:rPr>
        <w:t xml:space="preserve">спец. </w:t>
      </w:r>
      <w:r>
        <w:rPr>
          <w:spacing w:val="-6"/>
          <w:sz w:val="28"/>
        </w:rPr>
        <w:t>16.00.01</w:t>
      </w:r>
      <w:r>
        <w:rPr>
          <w:spacing w:val="-6"/>
          <w:sz w:val="28"/>
          <w:lang w:val="uk-UA"/>
        </w:rPr>
        <w:t xml:space="preserve"> “Діагностика і терапія тварин” / О.В. Чуб.–Біла  Церква, 2001.–118 с.</w:t>
      </w:r>
    </w:p>
    <w:p w:rsidR="003A308E" w:rsidRPr="00300458" w:rsidRDefault="003A308E" w:rsidP="003A308E">
      <w:pPr>
        <w:spacing w:line="360" w:lineRule="auto"/>
        <w:ind w:firstLine="709"/>
        <w:jc w:val="both"/>
        <w:rPr>
          <w:iCs/>
          <w:sz w:val="28"/>
          <w:lang w:val="uk-UA"/>
        </w:rPr>
      </w:pPr>
      <w:r w:rsidRPr="00300458">
        <w:rPr>
          <w:iCs/>
          <w:sz w:val="28"/>
          <w:lang w:val="uk-UA"/>
        </w:rPr>
        <w:t xml:space="preserve">216. Влізло В.В. Методичні проблеми дослідження вмісту рубця                      / В.В. Влізло  // Вісник аграр. науки. – К.: Урожай, 1996. – № 8. – С. 37–40. </w:t>
      </w:r>
    </w:p>
    <w:p w:rsidR="003A308E" w:rsidRDefault="003A308E" w:rsidP="003A308E">
      <w:pPr>
        <w:spacing w:line="360" w:lineRule="auto"/>
        <w:ind w:firstLine="709"/>
        <w:jc w:val="both"/>
        <w:rPr>
          <w:sz w:val="28"/>
        </w:rPr>
      </w:pPr>
      <w:r>
        <w:rPr>
          <w:sz w:val="28"/>
          <w:lang w:val="uk-UA"/>
        </w:rPr>
        <w:t>217. Ко</w:t>
      </w:r>
      <w:r>
        <w:rPr>
          <w:sz w:val="28"/>
        </w:rPr>
        <w:t xml:space="preserve">чанов Н.Е. Роль преджелудков в регуляции кислотно-щелочного равновесия </w:t>
      </w:r>
      <w:r>
        <w:rPr>
          <w:sz w:val="28"/>
          <w:lang w:val="uk-UA"/>
        </w:rPr>
        <w:t xml:space="preserve">/ </w:t>
      </w:r>
      <w:r>
        <w:rPr>
          <w:sz w:val="28"/>
        </w:rPr>
        <w:t>Н.Е.</w:t>
      </w:r>
      <w:r w:rsidRPr="00F259D3">
        <w:rPr>
          <w:sz w:val="28"/>
        </w:rPr>
        <w:t xml:space="preserve"> </w:t>
      </w:r>
      <w:r>
        <w:rPr>
          <w:sz w:val="28"/>
          <w:lang w:val="uk-UA"/>
        </w:rPr>
        <w:t>Ко</w:t>
      </w:r>
      <w:r>
        <w:rPr>
          <w:sz w:val="28"/>
        </w:rPr>
        <w:t>чанов // Ветеринария. – 1985. – № 6. – С. 57–60.</w:t>
      </w:r>
    </w:p>
    <w:p w:rsidR="003A308E" w:rsidRDefault="003A308E" w:rsidP="003A308E">
      <w:pPr>
        <w:spacing w:line="360" w:lineRule="auto"/>
        <w:ind w:firstLine="709"/>
        <w:jc w:val="both"/>
        <w:rPr>
          <w:sz w:val="28"/>
          <w:lang w:val="uk-UA"/>
        </w:rPr>
      </w:pPr>
      <w:r>
        <w:rPr>
          <w:sz w:val="28"/>
          <w:lang w:val="uk-UA"/>
        </w:rPr>
        <w:t>218. Влізло В.В. Стан кислотно-основного балансу у корів, хворих на кетоз / В.В. Влізло, М.І. Суходольська // Вісник Білоцерків. держ. аграр. ун-ту. – Біла Церква, 2003. – Вип. 25, ч. 2. – С. 24–28.</w:t>
      </w:r>
    </w:p>
    <w:p w:rsidR="003A308E" w:rsidRDefault="003A308E" w:rsidP="003A308E">
      <w:pPr>
        <w:spacing w:line="360" w:lineRule="auto"/>
        <w:ind w:firstLine="709"/>
        <w:jc w:val="both"/>
        <w:rPr>
          <w:sz w:val="28"/>
          <w:lang w:val="uk-UA"/>
        </w:rPr>
      </w:pPr>
      <w:r>
        <w:rPr>
          <w:sz w:val="28"/>
          <w:lang w:val="uk-UA"/>
        </w:rPr>
        <w:lastRenderedPageBreak/>
        <w:t>219. Суходольська М.І. Вміст електролітів у крові корів, хворих на кетоз / М.І.</w:t>
      </w:r>
      <w:r w:rsidRPr="00F259D3">
        <w:rPr>
          <w:sz w:val="28"/>
          <w:lang w:val="uk-UA"/>
        </w:rPr>
        <w:t xml:space="preserve"> </w:t>
      </w:r>
      <w:r>
        <w:rPr>
          <w:sz w:val="28"/>
          <w:lang w:val="uk-UA"/>
        </w:rPr>
        <w:t>Суходольська, В.В.</w:t>
      </w:r>
      <w:r w:rsidRPr="00F259D3">
        <w:rPr>
          <w:sz w:val="28"/>
          <w:lang w:val="uk-UA"/>
        </w:rPr>
        <w:t xml:space="preserve"> </w:t>
      </w:r>
      <w:r>
        <w:rPr>
          <w:sz w:val="28"/>
          <w:lang w:val="uk-UA"/>
        </w:rPr>
        <w:t>Влізло // Наук.-техн. бюлетень Ін-ту біології тварин. – Вип. 5, № 1–2.  – Львів, 2004. – С. 126–128.</w:t>
      </w:r>
    </w:p>
    <w:p w:rsidR="003A308E" w:rsidRDefault="003A308E" w:rsidP="003A308E">
      <w:pPr>
        <w:spacing w:line="360" w:lineRule="auto"/>
        <w:ind w:firstLine="709"/>
        <w:jc w:val="both"/>
        <w:rPr>
          <w:sz w:val="28"/>
          <w:lang w:val="en-US"/>
        </w:rPr>
      </w:pPr>
      <w:r>
        <w:rPr>
          <w:sz w:val="28"/>
          <w:lang w:val="uk-UA"/>
        </w:rPr>
        <w:t>220.</w:t>
      </w:r>
      <w:r>
        <w:rPr>
          <w:sz w:val="28"/>
          <w:lang w:val="en-US"/>
        </w:rPr>
        <w:t xml:space="preserve"> Vlizlo V. Stand der Säure-Base-Haushalt im Blut von Kühen abhängig von der Konzentration von Ketonkörpern im Blut und Urin </w:t>
      </w:r>
      <w:r>
        <w:rPr>
          <w:sz w:val="28"/>
          <w:lang w:val="uk-UA"/>
        </w:rPr>
        <w:t>/</w:t>
      </w:r>
      <w:r>
        <w:rPr>
          <w:sz w:val="28"/>
          <w:lang w:val="en-US"/>
        </w:rPr>
        <w:t xml:space="preserve">V.Vlizlo, M.Sukhodolska // V Symposium Ukraine-Ausria: Agriculture: Science and Practice. – Kyiv, 2004. </w:t>
      </w:r>
      <w:r w:rsidRPr="00BE32BF">
        <w:rPr>
          <w:sz w:val="28"/>
          <w:lang w:val="en-US"/>
        </w:rPr>
        <w:t xml:space="preserve">–  </w:t>
      </w:r>
      <w:r>
        <w:rPr>
          <w:sz w:val="28"/>
          <w:lang w:val="en-US"/>
        </w:rPr>
        <w:t>S. 64–65.</w:t>
      </w:r>
    </w:p>
    <w:p w:rsidR="003A308E" w:rsidRDefault="003A308E" w:rsidP="003A308E">
      <w:pPr>
        <w:spacing w:line="360" w:lineRule="auto"/>
        <w:ind w:firstLine="709"/>
        <w:jc w:val="both"/>
        <w:rPr>
          <w:sz w:val="28"/>
          <w:lang w:val="uk-UA"/>
        </w:rPr>
      </w:pPr>
      <w:r>
        <w:rPr>
          <w:sz w:val="28"/>
          <w:lang w:val="en-US"/>
        </w:rPr>
        <w:t>22</w:t>
      </w:r>
      <w:r>
        <w:rPr>
          <w:sz w:val="28"/>
          <w:lang w:val="uk-UA"/>
        </w:rPr>
        <w:t>1</w:t>
      </w:r>
      <w:r>
        <w:rPr>
          <w:sz w:val="28"/>
          <w:lang w:val="en-US"/>
        </w:rPr>
        <w:t xml:space="preserve">. </w:t>
      </w:r>
      <w:r>
        <w:rPr>
          <w:sz w:val="28"/>
          <w:lang w:val="uk-UA"/>
        </w:rPr>
        <w:t>Влізло В.В. Стан кислотно-основного балансу сечі корів залежно</w:t>
      </w:r>
      <w:r>
        <w:rPr>
          <w:sz w:val="28"/>
          <w:lang w:val="en-US"/>
        </w:rPr>
        <w:t xml:space="preserve"> </w:t>
      </w:r>
      <w:r>
        <w:rPr>
          <w:sz w:val="28"/>
          <w:lang w:val="uk-UA"/>
        </w:rPr>
        <w:t>від ступеня кетонурії /В.В.</w:t>
      </w:r>
      <w:r>
        <w:rPr>
          <w:sz w:val="28"/>
          <w:lang w:val="en-US"/>
        </w:rPr>
        <w:t xml:space="preserve"> </w:t>
      </w:r>
      <w:r>
        <w:rPr>
          <w:sz w:val="28"/>
          <w:lang w:val="uk-UA"/>
        </w:rPr>
        <w:t>Влізло, М.І.</w:t>
      </w:r>
      <w:r>
        <w:rPr>
          <w:sz w:val="28"/>
          <w:lang w:val="en-US"/>
        </w:rPr>
        <w:t xml:space="preserve"> </w:t>
      </w:r>
      <w:r>
        <w:rPr>
          <w:sz w:val="28"/>
          <w:lang w:val="uk-UA"/>
        </w:rPr>
        <w:t>Леньо // Біологія тварин. – Львів, 2005. – Вип. 7, № 1–2. – С. 182–185.</w:t>
      </w:r>
    </w:p>
    <w:p w:rsidR="003A308E" w:rsidRDefault="003A308E" w:rsidP="003A308E">
      <w:pPr>
        <w:spacing w:line="360" w:lineRule="auto"/>
        <w:ind w:firstLine="709"/>
        <w:jc w:val="both"/>
        <w:rPr>
          <w:sz w:val="28"/>
          <w:lang w:val="en-US"/>
        </w:rPr>
      </w:pPr>
      <w:r>
        <w:rPr>
          <w:sz w:val="28"/>
          <w:lang w:val="en-US"/>
        </w:rPr>
        <w:t xml:space="preserve">222. Patterson D.S.P. Metabolic and Hormonal aspects of bovine ketosis and pregnancy toxaemia in the ewe </w:t>
      </w:r>
      <w:r>
        <w:rPr>
          <w:sz w:val="28"/>
          <w:lang w:val="uk-UA"/>
        </w:rPr>
        <w:t>/</w:t>
      </w:r>
      <w:r>
        <w:rPr>
          <w:sz w:val="28"/>
          <w:lang w:val="en-US"/>
        </w:rPr>
        <w:t xml:space="preserve"> D.S.P.</w:t>
      </w:r>
      <w:r w:rsidRPr="006F0CD7">
        <w:rPr>
          <w:sz w:val="28"/>
          <w:lang w:val="en-US"/>
        </w:rPr>
        <w:t xml:space="preserve"> </w:t>
      </w:r>
      <w:r>
        <w:rPr>
          <w:sz w:val="28"/>
          <w:lang w:val="en-US"/>
        </w:rPr>
        <w:t>Patterson, N.F. Cunningham // Proc. Nutr. Soc., 1969. – Vol. 28</w:t>
      </w:r>
      <w:r w:rsidRPr="003A308E">
        <w:rPr>
          <w:sz w:val="28"/>
          <w:lang w:val="en-US"/>
        </w:rPr>
        <w:t>,</w:t>
      </w:r>
      <w:r>
        <w:rPr>
          <w:sz w:val="28"/>
          <w:lang w:val="en-US"/>
        </w:rPr>
        <w:t xml:space="preserve"> № 2. – P. 171–178.</w:t>
      </w:r>
    </w:p>
    <w:p w:rsidR="003A308E" w:rsidRDefault="003A308E" w:rsidP="003A308E">
      <w:pPr>
        <w:spacing w:line="360" w:lineRule="auto"/>
        <w:ind w:firstLine="709"/>
        <w:jc w:val="both"/>
        <w:rPr>
          <w:sz w:val="28"/>
          <w:lang w:val="en-US"/>
        </w:rPr>
      </w:pPr>
      <w:r>
        <w:rPr>
          <w:sz w:val="28"/>
          <w:lang w:val="en-US"/>
        </w:rPr>
        <w:t xml:space="preserve">223. Vernon R.G. Endocrine control of metabolic adaptation during lactation </w:t>
      </w:r>
      <w:r>
        <w:rPr>
          <w:sz w:val="28"/>
          <w:lang w:val="uk-UA"/>
        </w:rPr>
        <w:t xml:space="preserve">/ </w:t>
      </w:r>
      <w:r>
        <w:rPr>
          <w:sz w:val="28"/>
          <w:lang w:val="en-US"/>
        </w:rPr>
        <w:t>R.G.</w:t>
      </w:r>
      <w:r w:rsidRPr="006F0CD7">
        <w:rPr>
          <w:sz w:val="28"/>
          <w:lang w:val="en-US"/>
        </w:rPr>
        <w:t xml:space="preserve"> </w:t>
      </w:r>
      <w:r>
        <w:rPr>
          <w:sz w:val="28"/>
          <w:lang w:val="en-US"/>
        </w:rPr>
        <w:t>Vernon // Proc. Nutr. Soc. – 1989. – Vol. 48</w:t>
      </w:r>
      <w:r w:rsidRPr="003A308E">
        <w:rPr>
          <w:sz w:val="28"/>
          <w:lang w:val="en-US"/>
        </w:rPr>
        <w:t>,</w:t>
      </w:r>
      <w:r>
        <w:rPr>
          <w:sz w:val="28"/>
          <w:lang w:val="en-US"/>
        </w:rPr>
        <w:t xml:space="preserve"> № 1. – P. 23–32.</w:t>
      </w:r>
    </w:p>
    <w:p w:rsidR="003A308E" w:rsidRDefault="003A308E" w:rsidP="003A308E">
      <w:pPr>
        <w:spacing w:line="360" w:lineRule="auto"/>
        <w:ind w:firstLine="709"/>
        <w:jc w:val="both"/>
        <w:rPr>
          <w:sz w:val="28"/>
          <w:lang w:val="en-US"/>
        </w:rPr>
      </w:pPr>
      <w:r>
        <w:rPr>
          <w:sz w:val="28"/>
          <w:lang w:val="en-US"/>
        </w:rPr>
        <w:t xml:space="preserve">224. Bickerstraffe R. Regulation of nutrient partitioning in growth and lactation </w:t>
      </w:r>
      <w:r>
        <w:rPr>
          <w:sz w:val="28"/>
          <w:lang w:val="uk-UA"/>
        </w:rPr>
        <w:t xml:space="preserve">/ </w:t>
      </w:r>
      <w:r>
        <w:rPr>
          <w:sz w:val="28"/>
          <w:lang w:val="en-US"/>
        </w:rPr>
        <w:t>R.</w:t>
      </w:r>
      <w:r w:rsidRPr="006B6303">
        <w:rPr>
          <w:sz w:val="28"/>
          <w:lang w:val="en-US"/>
        </w:rPr>
        <w:t xml:space="preserve"> </w:t>
      </w:r>
      <w:r>
        <w:rPr>
          <w:sz w:val="28"/>
          <w:lang w:val="en-US"/>
        </w:rPr>
        <w:t xml:space="preserve">Bickerstraffe // Auctr. J. Agric. Res. – 1993. – </w:t>
      </w:r>
      <w:r w:rsidRPr="006B6303">
        <w:rPr>
          <w:sz w:val="28"/>
          <w:lang w:val="en-US"/>
        </w:rPr>
        <w:t xml:space="preserve">Vol. </w:t>
      </w:r>
      <w:r>
        <w:rPr>
          <w:sz w:val="28"/>
          <w:lang w:val="en-US"/>
        </w:rPr>
        <w:t>44</w:t>
      </w:r>
      <w:r w:rsidRPr="003A308E">
        <w:rPr>
          <w:sz w:val="28"/>
          <w:lang w:val="en-US"/>
        </w:rPr>
        <w:t xml:space="preserve">, </w:t>
      </w:r>
      <w:r>
        <w:rPr>
          <w:sz w:val="28"/>
          <w:lang w:val="en-US"/>
        </w:rPr>
        <w:t xml:space="preserve">№ 2. </w:t>
      </w:r>
      <w:r w:rsidRPr="003A308E">
        <w:rPr>
          <w:sz w:val="28"/>
          <w:lang w:val="en-US"/>
        </w:rPr>
        <w:t xml:space="preserve">                    </w:t>
      </w:r>
      <w:r>
        <w:rPr>
          <w:sz w:val="28"/>
          <w:lang w:val="en-US"/>
        </w:rPr>
        <w:t>– P. 523–540.</w:t>
      </w:r>
    </w:p>
    <w:p w:rsidR="003A308E" w:rsidRDefault="003A308E" w:rsidP="003A308E">
      <w:pPr>
        <w:spacing w:line="360" w:lineRule="auto"/>
        <w:ind w:firstLine="709"/>
        <w:jc w:val="both"/>
        <w:rPr>
          <w:sz w:val="28"/>
          <w:lang w:val="uk-UA"/>
        </w:rPr>
      </w:pPr>
      <w:r>
        <w:rPr>
          <w:sz w:val="28"/>
          <w:lang w:val="en-US"/>
        </w:rPr>
        <w:t xml:space="preserve">225. </w:t>
      </w:r>
      <w:r>
        <w:rPr>
          <w:sz w:val="28"/>
          <w:lang w:val="uk-UA"/>
        </w:rPr>
        <w:t>Поліорганна ендокринна патологія за умов комбінованої дії антропогенних чинників / Г.І. Мардар, Г.Г. Савчук, В.І. Каваре та ін. // Ендо</w:t>
      </w:r>
      <w:r>
        <w:rPr>
          <w:sz w:val="28"/>
          <w:lang w:val="en-US"/>
        </w:rPr>
        <w:t>-</w:t>
      </w:r>
      <w:r>
        <w:rPr>
          <w:sz w:val="28"/>
          <w:lang w:val="uk-UA"/>
        </w:rPr>
        <w:t xml:space="preserve">кринологія. – 2001. – Т. 6. – С. 185. </w:t>
      </w:r>
    </w:p>
    <w:p w:rsidR="003A308E" w:rsidRDefault="003A308E" w:rsidP="003A308E">
      <w:pPr>
        <w:spacing w:line="360" w:lineRule="auto"/>
        <w:ind w:firstLine="709"/>
        <w:jc w:val="both"/>
        <w:rPr>
          <w:sz w:val="28"/>
          <w:lang w:val="uk-UA"/>
        </w:rPr>
      </w:pPr>
      <w:r>
        <w:rPr>
          <w:sz w:val="28"/>
          <w:lang w:val="uk-UA"/>
        </w:rPr>
        <w:t>226</w:t>
      </w:r>
      <w:r>
        <w:rPr>
          <w:sz w:val="28"/>
        </w:rPr>
        <w:t xml:space="preserve">. </w:t>
      </w:r>
      <w:r>
        <w:rPr>
          <w:sz w:val="28"/>
          <w:lang w:val="uk-UA"/>
        </w:rPr>
        <w:t>Смирнов С.И. Профилактическая терапия и ее задачи / С.И.</w:t>
      </w:r>
      <w:r w:rsidRPr="00185D7B">
        <w:rPr>
          <w:sz w:val="28"/>
        </w:rPr>
        <w:t xml:space="preserve"> </w:t>
      </w:r>
      <w:r>
        <w:rPr>
          <w:sz w:val="28"/>
          <w:lang w:val="uk-UA"/>
        </w:rPr>
        <w:t>Смир</w:t>
      </w:r>
      <w:r w:rsidRPr="00855597">
        <w:rPr>
          <w:sz w:val="28"/>
        </w:rPr>
        <w:t>-</w:t>
      </w:r>
      <w:r>
        <w:rPr>
          <w:sz w:val="28"/>
          <w:lang w:val="uk-UA"/>
        </w:rPr>
        <w:t>нов // Ветеринария. – 1966. – № 4. – С. 65–68.</w:t>
      </w:r>
    </w:p>
    <w:p w:rsidR="003A308E" w:rsidRDefault="003A308E" w:rsidP="003A308E">
      <w:pPr>
        <w:spacing w:line="360" w:lineRule="auto"/>
        <w:ind w:firstLine="709"/>
        <w:jc w:val="both"/>
        <w:rPr>
          <w:sz w:val="28"/>
          <w:lang w:val="uk-UA"/>
        </w:rPr>
      </w:pPr>
      <w:r>
        <w:rPr>
          <w:sz w:val="28"/>
        </w:rPr>
        <w:t xml:space="preserve">227. </w:t>
      </w:r>
      <w:r>
        <w:rPr>
          <w:sz w:val="28"/>
          <w:lang w:val="uk-UA"/>
        </w:rPr>
        <w:t>Смирнов С.И. Изменение свойств содержимого рубца и кетогенеза у коров / С.И.</w:t>
      </w:r>
      <w:r w:rsidRPr="00185D7B">
        <w:rPr>
          <w:sz w:val="28"/>
        </w:rPr>
        <w:t xml:space="preserve"> </w:t>
      </w:r>
      <w:r>
        <w:rPr>
          <w:sz w:val="28"/>
          <w:lang w:val="uk-UA"/>
        </w:rPr>
        <w:t>Смирнов, М.Е.</w:t>
      </w:r>
      <w:r w:rsidRPr="00185D7B">
        <w:rPr>
          <w:sz w:val="28"/>
        </w:rPr>
        <w:t xml:space="preserve"> </w:t>
      </w:r>
      <w:r>
        <w:rPr>
          <w:sz w:val="28"/>
          <w:lang w:val="uk-UA"/>
        </w:rPr>
        <w:t xml:space="preserve">Павлов // </w:t>
      </w:r>
      <w:r>
        <w:rPr>
          <w:sz w:val="28"/>
        </w:rPr>
        <w:t xml:space="preserve">Ветеринария. – 1973. – № 4. – С. 91–94. </w:t>
      </w:r>
    </w:p>
    <w:p w:rsidR="003A308E" w:rsidRDefault="003A308E" w:rsidP="003A308E">
      <w:pPr>
        <w:spacing w:line="360" w:lineRule="auto"/>
        <w:ind w:firstLine="709"/>
        <w:jc w:val="both"/>
        <w:rPr>
          <w:sz w:val="28"/>
          <w:lang w:val="uk-UA"/>
        </w:rPr>
      </w:pPr>
      <w:r>
        <w:rPr>
          <w:sz w:val="28"/>
          <w:lang w:val="uk-UA"/>
        </w:rPr>
        <w:t>228. Пасічник В.А. До вивчення деяких показників вуглеводного обміну у корів в нормі та при субклінічному кетозі /В.А.</w:t>
      </w:r>
      <w:r w:rsidRPr="00185D7B">
        <w:rPr>
          <w:sz w:val="28"/>
          <w:lang w:val="uk-UA"/>
        </w:rPr>
        <w:t xml:space="preserve"> </w:t>
      </w:r>
      <w:r>
        <w:rPr>
          <w:sz w:val="28"/>
          <w:lang w:val="uk-UA"/>
        </w:rPr>
        <w:t>Пасічник, С.І.</w:t>
      </w:r>
      <w:r w:rsidRPr="00185D7B">
        <w:rPr>
          <w:sz w:val="28"/>
          <w:lang w:val="uk-UA"/>
        </w:rPr>
        <w:t xml:space="preserve"> </w:t>
      </w:r>
      <w:r>
        <w:rPr>
          <w:sz w:val="28"/>
          <w:lang w:val="uk-UA"/>
        </w:rPr>
        <w:t xml:space="preserve">Смірнов // Ветеринарія: Міжвід. темат. наук. зб. – Київ, 1980. – Вип. 51. – С. 71–75. </w:t>
      </w:r>
    </w:p>
    <w:p w:rsidR="003A308E" w:rsidRDefault="003A308E" w:rsidP="003A308E">
      <w:pPr>
        <w:spacing w:line="360" w:lineRule="auto"/>
        <w:ind w:firstLine="709"/>
        <w:jc w:val="both"/>
        <w:rPr>
          <w:sz w:val="28"/>
          <w:lang w:val="uk-UA"/>
        </w:rPr>
      </w:pPr>
      <w:r>
        <w:rPr>
          <w:sz w:val="28"/>
          <w:lang w:val="uk-UA"/>
        </w:rPr>
        <w:t xml:space="preserve">229. Галяс В.Л. Вплив інсуліну на метаболізм оцтової кислоти у скелетних м’язах корів на різних стадіях лактації в умовах </w:t>
      </w:r>
      <w:r>
        <w:rPr>
          <w:sz w:val="28"/>
          <w:lang w:val="en-US"/>
        </w:rPr>
        <w:t>in</w:t>
      </w:r>
      <w:r>
        <w:rPr>
          <w:sz w:val="28"/>
          <w:lang w:val="uk-UA"/>
        </w:rPr>
        <w:t xml:space="preserve"> </w:t>
      </w:r>
      <w:r>
        <w:rPr>
          <w:sz w:val="28"/>
          <w:lang w:val="en-US"/>
        </w:rPr>
        <w:t>vitro</w:t>
      </w:r>
      <w:r>
        <w:rPr>
          <w:sz w:val="28"/>
          <w:lang w:val="uk-UA"/>
        </w:rPr>
        <w:t xml:space="preserve"> / В.Л.</w:t>
      </w:r>
      <w:r w:rsidRPr="001873A7">
        <w:rPr>
          <w:sz w:val="28"/>
          <w:lang w:val="uk-UA"/>
        </w:rPr>
        <w:t xml:space="preserve"> </w:t>
      </w:r>
      <w:r>
        <w:rPr>
          <w:sz w:val="28"/>
          <w:lang w:val="uk-UA"/>
        </w:rPr>
        <w:t>Галяс, С.Б.</w:t>
      </w:r>
      <w:r w:rsidRPr="001873A7">
        <w:rPr>
          <w:sz w:val="28"/>
          <w:lang w:val="uk-UA"/>
        </w:rPr>
        <w:t xml:space="preserve"> </w:t>
      </w:r>
      <w:r>
        <w:rPr>
          <w:sz w:val="28"/>
          <w:lang w:val="uk-UA"/>
        </w:rPr>
        <w:t xml:space="preserve">Корнят </w:t>
      </w:r>
      <w:r>
        <w:rPr>
          <w:sz w:val="28"/>
          <w:lang w:val="uk-UA"/>
        </w:rPr>
        <w:lastRenderedPageBreak/>
        <w:t>// Наук. вісник Львів. держ. акад. вет. медицини ім. С.З. Гжицького. – 2000. –  Т. 2 (№ 2), ч. 2. – С. 34–38.</w:t>
      </w:r>
    </w:p>
    <w:p w:rsidR="003A308E" w:rsidRDefault="003A308E" w:rsidP="003A308E">
      <w:pPr>
        <w:spacing w:line="360" w:lineRule="auto"/>
        <w:ind w:firstLine="709"/>
        <w:jc w:val="both"/>
        <w:rPr>
          <w:sz w:val="28"/>
          <w:lang w:val="uk-UA"/>
        </w:rPr>
      </w:pPr>
      <w:r>
        <w:rPr>
          <w:sz w:val="28"/>
          <w:lang w:val="uk-UA"/>
        </w:rPr>
        <w:t>230. Галяс В.Л. Вплив інсуліну на вміст загальних ліпідів та співвідно-шення їхніх класів у деяких тканинах великої рогатої худоби /</w:t>
      </w:r>
      <w:r w:rsidRPr="00BD34BF">
        <w:rPr>
          <w:sz w:val="28"/>
          <w:lang w:val="uk-UA"/>
        </w:rPr>
        <w:t xml:space="preserve"> </w:t>
      </w:r>
      <w:r>
        <w:rPr>
          <w:sz w:val="28"/>
          <w:lang w:val="uk-UA"/>
        </w:rPr>
        <w:t>В.Л.</w:t>
      </w:r>
      <w:r w:rsidRPr="00BD34BF">
        <w:rPr>
          <w:sz w:val="28"/>
          <w:lang w:val="uk-UA"/>
        </w:rPr>
        <w:t xml:space="preserve"> </w:t>
      </w:r>
      <w:r>
        <w:rPr>
          <w:sz w:val="28"/>
          <w:lang w:val="uk-UA"/>
        </w:rPr>
        <w:t>Галяс // Укр. біохім. журнал. – 2002, т. 74, № 46 б (додаток 2). – С. 83.</w:t>
      </w:r>
    </w:p>
    <w:p w:rsidR="003A308E" w:rsidRDefault="003A308E" w:rsidP="003A308E">
      <w:pPr>
        <w:spacing w:line="360" w:lineRule="auto"/>
        <w:ind w:firstLine="709"/>
        <w:jc w:val="both"/>
        <w:rPr>
          <w:sz w:val="28"/>
        </w:rPr>
      </w:pPr>
      <w:r>
        <w:rPr>
          <w:sz w:val="28"/>
        </w:rPr>
        <w:t>231. Корпачев В.В. Инсулин и инсулинотерапия</w:t>
      </w:r>
      <w:r>
        <w:rPr>
          <w:sz w:val="28"/>
          <w:lang w:val="uk-UA"/>
        </w:rPr>
        <w:t xml:space="preserve"> /В.В.</w:t>
      </w:r>
      <w:r>
        <w:rPr>
          <w:sz w:val="28"/>
        </w:rPr>
        <w:t>Корпачев. – К., 2001. – 456 с.</w:t>
      </w:r>
    </w:p>
    <w:p w:rsidR="003A308E" w:rsidRDefault="003A308E" w:rsidP="003A308E">
      <w:pPr>
        <w:spacing w:line="360" w:lineRule="auto"/>
        <w:ind w:firstLine="709"/>
        <w:jc w:val="both"/>
        <w:rPr>
          <w:sz w:val="28"/>
          <w:lang w:val="uk-UA"/>
        </w:rPr>
      </w:pPr>
      <w:r>
        <w:rPr>
          <w:sz w:val="28"/>
          <w:lang w:val="uk-UA"/>
        </w:rPr>
        <w:t xml:space="preserve">232. Сологуб Л.І. Роль хрому в життєдіяльності тварин </w:t>
      </w:r>
      <w:r w:rsidRPr="00BD34BF">
        <w:rPr>
          <w:sz w:val="28"/>
        </w:rPr>
        <w:t xml:space="preserve">/ </w:t>
      </w:r>
      <w:r>
        <w:rPr>
          <w:sz w:val="28"/>
          <w:lang w:val="uk-UA"/>
        </w:rPr>
        <w:t>Л.І.</w:t>
      </w:r>
      <w:r w:rsidRPr="00BD34BF">
        <w:rPr>
          <w:sz w:val="28"/>
        </w:rPr>
        <w:t xml:space="preserve"> </w:t>
      </w:r>
      <w:r>
        <w:rPr>
          <w:sz w:val="28"/>
          <w:lang w:val="uk-UA"/>
        </w:rPr>
        <w:t>Сологуб, М.Г.Герасимів // Біологія тварин. – 1999. – Т. 1, № 1. – С. 113–116.</w:t>
      </w:r>
    </w:p>
    <w:p w:rsidR="003A308E" w:rsidRDefault="003A308E" w:rsidP="003A308E">
      <w:pPr>
        <w:spacing w:line="360" w:lineRule="auto"/>
        <w:ind w:firstLine="709"/>
        <w:jc w:val="both"/>
        <w:rPr>
          <w:sz w:val="28"/>
          <w:lang w:val="uk-UA"/>
        </w:rPr>
      </w:pPr>
      <w:r>
        <w:rPr>
          <w:sz w:val="28"/>
          <w:lang w:val="uk-UA"/>
        </w:rPr>
        <w:t xml:space="preserve">233. </w:t>
      </w:r>
      <w:r>
        <w:rPr>
          <w:sz w:val="28"/>
          <w:lang w:val="en-US"/>
        </w:rPr>
        <w:t>Lukaski</w:t>
      </w:r>
      <w:r>
        <w:rPr>
          <w:sz w:val="28"/>
          <w:lang w:val="uk-UA"/>
        </w:rPr>
        <w:t xml:space="preserve"> </w:t>
      </w:r>
      <w:r>
        <w:rPr>
          <w:sz w:val="28"/>
          <w:lang w:val="en-US"/>
        </w:rPr>
        <w:t>H</w:t>
      </w:r>
      <w:r>
        <w:rPr>
          <w:sz w:val="28"/>
          <w:lang w:val="uk-UA"/>
        </w:rPr>
        <w:t>.</w:t>
      </w:r>
      <w:r>
        <w:rPr>
          <w:sz w:val="28"/>
          <w:lang w:val="en-US"/>
        </w:rPr>
        <w:t>C</w:t>
      </w:r>
      <w:r>
        <w:rPr>
          <w:sz w:val="28"/>
          <w:lang w:val="uk-UA"/>
        </w:rPr>
        <w:t xml:space="preserve">. </w:t>
      </w:r>
      <w:r>
        <w:rPr>
          <w:sz w:val="28"/>
          <w:lang w:val="en-US"/>
        </w:rPr>
        <w:t>Chromium</w:t>
      </w:r>
      <w:r>
        <w:rPr>
          <w:sz w:val="28"/>
          <w:lang w:val="uk-UA"/>
        </w:rPr>
        <w:t xml:space="preserve"> </w:t>
      </w:r>
      <w:r>
        <w:rPr>
          <w:sz w:val="28"/>
          <w:lang w:val="en-US"/>
        </w:rPr>
        <w:t>as</w:t>
      </w:r>
      <w:r>
        <w:rPr>
          <w:sz w:val="28"/>
          <w:lang w:val="uk-UA"/>
        </w:rPr>
        <w:t xml:space="preserve"> </w:t>
      </w:r>
      <w:r>
        <w:rPr>
          <w:sz w:val="28"/>
          <w:lang w:val="en-US"/>
        </w:rPr>
        <w:t>a</w:t>
      </w:r>
      <w:r>
        <w:rPr>
          <w:sz w:val="28"/>
          <w:lang w:val="uk-UA"/>
        </w:rPr>
        <w:t xml:space="preserve"> </w:t>
      </w:r>
      <w:r>
        <w:rPr>
          <w:sz w:val="28"/>
          <w:lang w:val="en-US"/>
        </w:rPr>
        <w:t>suplement</w:t>
      </w:r>
      <w:r>
        <w:rPr>
          <w:sz w:val="28"/>
          <w:lang w:val="uk-UA"/>
        </w:rPr>
        <w:t xml:space="preserve"> /</w:t>
      </w:r>
      <w:r>
        <w:rPr>
          <w:sz w:val="28"/>
          <w:lang w:val="en-US"/>
        </w:rPr>
        <w:t>H</w:t>
      </w:r>
      <w:r>
        <w:rPr>
          <w:sz w:val="28"/>
          <w:lang w:val="uk-UA"/>
        </w:rPr>
        <w:t>.</w:t>
      </w:r>
      <w:r>
        <w:rPr>
          <w:sz w:val="28"/>
          <w:lang w:val="en-US"/>
        </w:rPr>
        <w:t>C</w:t>
      </w:r>
      <w:r>
        <w:rPr>
          <w:sz w:val="28"/>
          <w:lang w:val="uk-UA"/>
        </w:rPr>
        <w:t xml:space="preserve">. </w:t>
      </w:r>
      <w:r>
        <w:rPr>
          <w:sz w:val="28"/>
          <w:lang w:val="en-US"/>
        </w:rPr>
        <w:t xml:space="preserve">Lukaski </w:t>
      </w:r>
      <w:r>
        <w:rPr>
          <w:sz w:val="28"/>
          <w:lang w:val="uk-UA"/>
        </w:rPr>
        <w:t xml:space="preserve"> // </w:t>
      </w:r>
      <w:r>
        <w:rPr>
          <w:sz w:val="28"/>
          <w:lang w:val="en-US"/>
        </w:rPr>
        <w:t>Annu</w:t>
      </w:r>
      <w:r>
        <w:rPr>
          <w:sz w:val="28"/>
          <w:lang w:val="uk-UA"/>
        </w:rPr>
        <w:t xml:space="preserve">. </w:t>
      </w:r>
      <w:r>
        <w:rPr>
          <w:sz w:val="28"/>
          <w:lang w:val="en-US"/>
        </w:rPr>
        <w:t>Rev</w:t>
      </w:r>
      <w:r>
        <w:rPr>
          <w:sz w:val="28"/>
          <w:lang w:val="uk-UA"/>
        </w:rPr>
        <w:t xml:space="preserve">. </w:t>
      </w:r>
      <w:r>
        <w:rPr>
          <w:sz w:val="28"/>
          <w:lang w:val="en-US"/>
        </w:rPr>
        <w:t>Nutr</w:t>
      </w:r>
      <w:r>
        <w:rPr>
          <w:sz w:val="28"/>
          <w:lang w:val="uk-UA"/>
        </w:rPr>
        <w:t>. – 1999</w:t>
      </w:r>
      <w:r w:rsidRPr="003A308E">
        <w:rPr>
          <w:sz w:val="28"/>
          <w:lang w:val="uk-UA"/>
        </w:rPr>
        <w:t xml:space="preserve">. – </w:t>
      </w:r>
      <w:r>
        <w:rPr>
          <w:sz w:val="28"/>
          <w:lang w:val="en-US"/>
        </w:rPr>
        <w:t>Vol</w:t>
      </w:r>
      <w:r w:rsidRPr="003A308E">
        <w:rPr>
          <w:sz w:val="28"/>
          <w:lang w:val="uk-UA"/>
        </w:rPr>
        <w:t xml:space="preserve">. 19. – </w:t>
      </w:r>
      <w:r>
        <w:rPr>
          <w:sz w:val="28"/>
          <w:lang w:val="en-US"/>
        </w:rPr>
        <w:t>P</w:t>
      </w:r>
      <w:r w:rsidRPr="003A308E">
        <w:rPr>
          <w:sz w:val="28"/>
          <w:lang w:val="uk-UA"/>
        </w:rPr>
        <w:t>. 279–302.</w:t>
      </w:r>
    </w:p>
    <w:p w:rsidR="003A308E" w:rsidRDefault="003A308E" w:rsidP="003A308E">
      <w:pPr>
        <w:spacing w:line="360" w:lineRule="auto"/>
        <w:ind w:firstLine="709"/>
        <w:jc w:val="both"/>
        <w:rPr>
          <w:sz w:val="28"/>
          <w:lang w:val="uk-UA"/>
        </w:rPr>
      </w:pPr>
      <w:r>
        <w:rPr>
          <w:sz w:val="28"/>
          <w:lang w:val="uk-UA"/>
        </w:rPr>
        <w:t>234. Слипанюк О.В. Вплив інсуліну та хрому (</w:t>
      </w:r>
      <w:r>
        <w:rPr>
          <w:sz w:val="28"/>
          <w:lang w:val="en-US"/>
        </w:rPr>
        <w:t>III</w:t>
      </w:r>
      <w:r>
        <w:rPr>
          <w:sz w:val="28"/>
          <w:lang w:val="uk-UA"/>
        </w:rPr>
        <w:t>) на антиоксидантний статус та деякі показники перекисного окиснення ліпідів і мінерального обміну в крові тільних корів / О.В.</w:t>
      </w:r>
      <w:r w:rsidRPr="00BD34BF">
        <w:rPr>
          <w:sz w:val="28"/>
          <w:lang w:val="uk-UA"/>
        </w:rPr>
        <w:t xml:space="preserve"> </w:t>
      </w:r>
      <w:r>
        <w:rPr>
          <w:sz w:val="28"/>
          <w:lang w:val="uk-UA"/>
        </w:rPr>
        <w:t>Слипанюк, Л.І.</w:t>
      </w:r>
      <w:r w:rsidRPr="00BD34BF">
        <w:rPr>
          <w:sz w:val="28"/>
          <w:lang w:val="uk-UA"/>
        </w:rPr>
        <w:t xml:space="preserve"> </w:t>
      </w:r>
      <w:r>
        <w:rPr>
          <w:sz w:val="28"/>
          <w:lang w:val="uk-UA"/>
        </w:rPr>
        <w:t>Сологуб // Вісник Білоцерків. держ. аграр. ун-ту. – Вип. 25, ч. 1. – Біла Церква, 2003. – С. 78–83.</w:t>
      </w:r>
    </w:p>
    <w:p w:rsidR="003A308E" w:rsidRDefault="003A308E" w:rsidP="003A308E">
      <w:pPr>
        <w:spacing w:line="360" w:lineRule="auto"/>
        <w:ind w:firstLine="709"/>
        <w:jc w:val="both"/>
        <w:rPr>
          <w:sz w:val="28"/>
        </w:rPr>
      </w:pPr>
      <w:r>
        <w:rPr>
          <w:sz w:val="28"/>
          <w:lang w:val="uk-UA"/>
        </w:rPr>
        <w:t xml:space="preserve">235. </w:t>
      </w:r>
      <w:r>
        <w:rPr>
          <w:sz w:val="28"/>
        </w:rPr>
        <w:t>Корпачев В.В. Роль специфических факторов сыворотки крови в нарушении связывания инсулина с рецепторами плазматических мембран эритроцитов</w:t>
      </w:r>
      <w:r>
        <w:rPr>
          <w:sz w:val="28"/>
          <w:lang w:val="uk-UA"/>
        </w:rPr>
        <w:t xml:space="preserve"> /</w:t>
      </w:r>
      <w:r>
        <w:rPr>
          <w:sz w:val="28"/>
        </w:rPr>
        <w:t xml:space="preserve"> В.В.</w:t>
      </w:r>
      <w:r w:rsidRPr="00BD34BF">
        <w:rPr>
          <w:sz w:val="28"/>
        </w:rPr>
        <w:t xml:space="preserve"> </w:t>
      </w:r>
      <w:r>
        <w:rPr>
          <w:sz w:val="28"/>
        </w:rPr>
        <w:t>Корпачев, Н.М.</w:t>
      </w:r>
      <w:r w:rsidRPr="00BD34BF">
        <w:rPr>
          <w:sz w:val="28"/>
        </w:rPr>
        <w:t xml:space="preserve"> </w:t>
      </w:r>
      <w:r>
        <w:rPr>
          <w:sz w:val="28"/>
        </w:rPr>
        <w:t>Гурина, Ж.В.</w:t>
      </w:r>
      <w:r w:rsidRPr="00BD34BF">
        <w:rPr>
          <w:sz w:val="28"/>
        </w:rPr>
        <w:t xml:space="preserve"> </w:t>
      </w:r>
      <w:r>
        <w:rPr>
          <w:sz w:val="28"/>
        </w:rPr>
        <w:t>Иванова // Укр. биохим. журнал. – 1994. – Т. 66,  № 4. – С. 65–68.</w:t>
      </w:r>
    </w:p>
    <w:p w:rsidR="003A308E" w:rsidRPr="00855597" w:rsidRDefault="003A308E" w:rsidP="003A308E">
      <w:pPr>
        <w:spacing w:line="360" w:lineRule="auto"/>
        <w:ind w:firstLine="709"/>
        <w:jc w:val="both"/>
        <w:rPr>
          <w:sz w:val="28"/>
        </w:rPr>
      </w:pPr>
      <w:r>
        <w:rPr>
          <w:sz w:val="28"/>
          <w:lang w:val="en-US"/>
        </w:rPr>
        <w:t>236. Freishett P. The interactions of proinsulin with insulin receptors on the plasma membrana of the liver</w:t>
      </w:r>
      <w:r>
        <w:rPr>
          <w:sz w:val="28"/>
          <w:lang w:val="uk-UA"/>
        </w:rPr>
        <w:t xml:space="preserve"> /</w:t>
      </w:r>
      <w:r>
        <w:rPr>
          <w:sz w:val="28"/>
          <w:lang w:val="en-US"/>
        </w:rPr>
        <w:t xml:space="preserve"> P.Freishett // Z. Clin. Invest</w:t>
      </w:r>
      <w:r w:rsidRPr="00855597">
        <w:rPr>
          <w:sz w:val="28"/>
        </w:rPr>
        <w:t xml:space="preserve">. – 1974. – </w:t>
      </w:r>
      <w:r>
        <w:rPr>
          <w:sz w:val="28"/>
          <w:lang w:val="en-US"/>
        </w:rPr>
        <w:t>Vol</w:t>
      </w:r>
      <w:r w:rsidRPr="00855597">
        <w:rPr>
          <w:sz w:val="28"/>
        </w:rPr>
        <w:t>. 54</w:t>
      </w:r>
      <w:r>
        <w:rPr>
          <w:sz w:val="28"/>
        </w:rPr>
        <w:t>,</w:t>
      </w:r>
      <w:r w:rsidRPr="003A308E">
        <w:rPr>
          <w:sz w:val="28"/>
        </w:rPr>
        <w:t xml:space="preserve">          </w:t>
      </w:r>
      <w:r w:rsidRPr="00855597">
        <w:rPr>
          <w:sz w:val="28"/>
        </w:rPr>
        <w:t xml:space="preserve"> № 5. – </w:t>
      </w:r>
      <w:r>
        <w:rPr>
          <w:sz w:val="28"/>
          <w:lang w:val="en-US"/>
        </w:rPr>
        <w:t>P</w:t>
      </w:r>
      <w:r w:rsidRPr="00855597">
        <w:rPr>
          <w:sz w:val="28"/>
        </w:rPr>
        <w:t>. 1020–1031.</w:t>
      </w:r>
    </w:p>
    <w:p w:rsidR="003A308E" w:rsidRDefault="003A308E" w:rsidP="003A308E">
      <w:pPr>
        <w:spacing w:line="360" w:lineRule="auto"/>
        <w:ind w:firstLine="709"/>
        <w:jc w:val="both"/>
        <w:rPr>
          <w:sz w:val="28"/>
        </w:rPr>
      </w:pPr>
      <w:r>
        <w:rPr>
          <w:sz w:val="28"/>
        </w:rPr>
        <w:t>237. Кучеренко Н.Е. Молекулярные механизмы гормональной регуляции обмена веществ</w:t>
      </w:r>
      <w:r>
        <w:rPr>
          <w:sz w:val="28"/>
          <w:lang w:val="uk-UA"/>
        </w:rPr>
        <w:t xml:space="preserve"> /</w:t>
      </w:r>
      <w:r>
        <w:rPr>
          <w:sz w:val="28"/>
        </w:rPr>
        <w:t xml:space="preserve"> Н.Е.</w:t>
      </w:r>
      <w:r w:rsidRPr="00BD34BF">
        <w:rPr>
          <w:sz w:val="28"/>
        </w:rPr>
        <w:t xml:space="preserve"> </w:t>
      </w:r>
      <w:r>
        <w:rPr>
          <w:sz w:val="28"/>
        </w:rPr>
        <w:t>Кучеренко, Я.А.</w:t>
      </w:r>
      <w:r w:rsidRPr="00BD34BF">
        <w:rPr>
          <w:sz w:val="28"/>
        </w:rPr>
        <w:t xml:space="preserve"> </w:t>
      </w:r>
      <w:r>
        <w:rPr>
          <w:sz w:val="28"/>
        </w:rPr>
        <w:t>Германюк, А.Н.</w:t>
      </w:r>
      <w:r w:rsidRPr="00BD34BF">
        <w:rPr>
          <w:sz w:val="28"/>
        </w:rPr>
        <w:t xml:space="preserve"> </w:t>
      </w:r>
      <w:r>
        <w:rPr>
          <w:sz w:val="28"/>
        </w:rPr>
        <w:t>Васильев. – К.: Вища школа, 1986. –247 с.</w:t>
      </w:r>
    </w:p>
    <w:p w:rsidR="003A308E" w:rsidRPr="003A308E" w:rsidRDefault="003A308E" w:rsidP="003A308E">
      <w:pPr>
        <w:spacing w:line="360" w:lineRule="auto"/>
        <w:ind w:firstLine="709"/>
        <w:jc w:val="both"/>
        <w:rPr>
          <w:sz w:val="28"/>
        </w:rPr>
      </w:pPr>
      <w:r>
        <w:rPr>
          <w:sz w:val="28"/>
          <w:lang w:val="en-US"/>
        </w:rPr>
        <w:t xml:space="preserve">238. Clark P. Assay for insulin, proinsulin(s) and C-peptide </w:t>
      </w:r>
      <w:r>
        <w:rPr>
          <w:sz w:val="28"/>
          <w:lang w:val="uk-UA"/>
        </w:rPr>
        <w:t xml:space="preserve">/ </w:t>
      </w:r>
      <w:r>
        <w:rPr>
          <w:sz w:val="28"/>
          <w:lang w:val="en-US"/>
        </w:rPr>
        <w:t>P. Clark // Ann. Clin</w:t>
      </w:r>
      <w:r w:rsidRPr="003A308E">
        <w:rPr>
          <w:sz w:val="28"/>
        </w:rPr>
        <w:t xml:space="preserve">. </w:t>
      </w:r>
      <w:r>
        <w:rPr>
          <w:sz w:val="28"/>
          <w:lang w:val="en-US"/>
        </w:rPr>
        <w:t>Biochem</w:t>
      </w:r>
      <w:r w:rsidRPr="003A308E">
        <w:rPr>
          <w:sz w:val="28"/>
        </w:rPr>
        <w:t>. – 1999. –</w:t>
      </w:r>
      <w:r>
        <w:rPr>
          <w:sz w:val="28"/>
        </w:rPr>
        <w:t xml:space="preserve"> </w:t>
      </w:r>
      <w:r>
        <w:rPr>
          <w:sz w:val="28"/>
          <w:lang w:val="en-US"/>
        </w:rPr>
        <w:t>Vol</w:t>
      </w:r>
      <w:r w:rsidRPr="003A308E">
        <w:rPr>
          <w:sz w:val="28"/>
        </w:rPr>
        <w:t xml:space="preserve">. 36. – </w:t>
      </w:r>
      <w:r>
        <w:rPr>
          <w:sz w:val="28"/>
          <w:lang w:val="en-US"/>
        </w:rPr>
        <w:t>P</w:t>
      </w:r>
      <w:r w:rsidRPr="003A308E">
        <w:rPr>
          <w:sz w:val="28"/>
        </w:rPr>
        <w:t>. 541–564.</w:t>
      </w:r>
    </w:p>
    <w:p w:rsidR="003A308E" w:rsidRDefault="003A308E" w:rsidP="003A308E">
      <w:pPr>
        <w:spacing w:line="360" w:lineRule="auto"/>
        <w:ind w:firstLine="709"/>
        <w:jc w:val="both"/>
        <w:rPr>
          <w:sz w:val="28"/>
        </w:rPr>
      </w:pPr>
      <w:r>
        <w:rPr>
          <w:sz w:val="28"/>
        </w:rPr>
        <w:t>239. Балаболкин М.И. Диабетология</w:t>
      </w:r>
      <w:r w:rsidRPr="00BD34BF">
        <w:rPr>
          <w:sz w:val="28"/>
        </w:rPr>
        <w:t xml:space="preserve"> / М.И. </w:t>
      </w:r>
      <w:r>
        <w:rPr>
          <w:sz w:val="28"/>
        </w:rPr>
        <w:t>Балаболкин</w:t>
      </w:r>
      <w:r>
        <w:rPr>
          <w:sz w:val="28"/>
          <w:lang w:val="uk-UA"/>
        </w:rPr>
        <w:t>.</w:t>
      </w:r>
      <w:r>
        <w:rPr>
          <w:sz w:val="28"/>
        </w:rPr>
        <w:t xml:space="preserve"> – М.: Медицина, 2000. – 671 с.</w:t>
      </w:r>
    </w:p>
    <w:p w:rsidR="003A308E" w:rsidRPr="003A308E" w:rsidRDefault="003A308E" w:rsidP="003A308E">
      <w:pPr>
        <w:spacing w:line="360" w:lineRule="auto"/>
        <w:ind w:firstLine="709"/>
        <w:jc w:val="both"/>
        <w:rPr>
          <w:sz w:val="28"/>
          <w:lang w:val="en-US"/>
        </w:rPr>
      </w:pPr>
      <w:r w:rsidRPr="003A308E">
        <w:rPr>
          <w:sz w:val="28"/>
          <w:lang w:val="en-US"/>
        </w:rPr>
        <w:lastRenderedPageBreak/>
        <w:t xml:space="preserve">240. </w:t>
      </w:r>
      <w:r>
        <w:rPr>
          <w:sz w:val="28"/>
          <w:lang w:val="en-US"/>
        </w:rPr>
        <w:t>Insulin</w:t>
      </w:r>
      <w:r w:rsidRPr="003A308E">
        <w:rPr>
          <w:sz w:val="28"/>
          <w:lang w:val="en-US"/>
        </w:rPr>
        <w:t>-</w:t>
      </w:r>
      <w:r>
        <w:rPr>
          <w:sz w:val="28"/>
          <w:lang w:val="en-US"/>
        </w:rPr>
        <w:t>like</w:t>
      </w:r>
      <w:r w:rsidRPr="003A308E">
        <w:rPr>
          <w:sz w:val="28"/>
          <w:lang w:val="en-US"/>
        </w:rPr>
        <w:t xml:space="preserve"> </w:t>
      </w:r>
      <w:r>
        <w:rPr>
          <w:sz w:val="28"/>
          <w:lang w:val="en-US"/>
        </w:rPr>
        <w:t>action</w:t>
      </w:r>
      <w:r w:rsidRPr="003A308E">
        <w:rPr>
          <w:sz w:val="28"/>
          <w:lang w:val="en-US"/>
        </w:rPr>
        <w:t xml:space="preserve"> </w:t>
      </w:r>
      <w:r>
        <w:rPr>
          <w:sz w:val="28"/>
          <w:lang w:val="en-US"/>
        </w:rPr>
        <w:t>of</w:t>
      </w:r>
      <w:r w:rsidRPr="003A308E">
        <w:rPr>
          <w:sz w:val="28"/>
          <w:lang w:val="en-US"/>
        </w:rPr>
        <w:t xml:space="preserve"> </w:t>
      </w:r>
      <w:r>
        <w:rPr>
          <w:sz w:val="28"/>
          <w:lang w:val="en-US"/>
        </w:rPr>
        <w:t>proinsulin</w:t>
      </w:r>
      <w:r w:rsidRPr="003A308E">
        <w:rPr>
          <w:sz w:val="28"/>
          <w:lang w:val="en-US"/>
        </w:rPr>
        <w:t xml:space="preserve"> </w:t>
      </w:r>
      <w:r>
        <w:rPr>
          <w:sz w:val="28"/>
          <w:lang w:val="en-US"/>
        </w:rPr>
        <w:t>on</w:t>
      </w:r>
      <w:r w:rsidRPr="003A308E">
        <w:rPr>
          <w:sz w:val="28"/>
          <w:lang w:val="en-US"/>
        </w:rPr>
        <w:t xml:space="preserve"> </w:t>
      </w:r>
      <w:r>
        <w:rPr>
          <w:sz w:val="28"/>
          <w:lang w:val="en-US"/>
        </w:rPr>
        <w:t>rat</w:t>
      </w:r>
      <w:r w:rsidRPr="003A308E">
        <w:rPr>
          <w:sz w:val="28"/>
          <w:lang w:val="en-US"/>
        </w:rPr>
        <w:t xml:space="preserve"> </w:t>
      </w:r>
      <w:r>
        <w:rPr>
          <w:sz w:val="28"/>
          <w:lang w:val="en-US"/>
        </w:rPr>
        <w:t>liver</w:t>
      </w:r>
      <w:r w:rsidRPr="003A308E">
        <w:rPr>
          <w:sz w:val="28"/>
          <w:lang w:val="en-US"/>
        </w:rPr>
        <w:t xml:space="preserve"> </w:t>
      </w:r>
      <w:r>
        <w:rPr>
          <w:sz w:val="28"/>
          <w:lang w:val="en-US"/>
        </w:rPr>
        <w:t>carbohydrate</w:t>
      </w:r>
      <w:r w:rsidRPr="003A308E">
        <w:rPr>
          <w:sz w:val="28"/>
          <w:lang w:val="en-US"/>
        </w:rPr>
        <w:t xml:space="preserve"> </w:t>
      </w:r>
      <w:r>
        <w:rPr>
          <w:sz w:val="28"/>
          <w:lang w:val="en-US"/>
        </w:rPr>
        <w:t>metabolism</w:t>
      </w:r>
      <w:r w:rsidRPr="003A308E">
        <w:rPr>
          <w:sz w:val="28"/>
          <w:lang w:val="en-US"/>
        </w:rPr>
        <w:t xml:space="preserve"> </w:t>
      </w:r>
      <w:r>
        <w:rPr>
          <w:sz w:val="28"/>
          <w:lang w:val="en-US"/>
        </w:rPr>
        <w:t>in</w:t>
      </w:r>
      <w:r w:rsidRPr="003A308E">
        <w:rPr>
          <w:sz w:val="28"/>
          <w:lang w:val="en-US"/>
        </w:rPr>
        <w:t xml:space="preserve"> </w:t>
      </w:r>
      <w:r>
        <w:rPr>
          <w:sz w:val="28"/>
          <w:lang w:val="en-US"/>
        </w:rPr>
        <w:t>vitro</w:t>
      </w:r>
      <w:r w:rsidRPr="003A308E">
        <w:rPr>
          <w:sz w:val="28"/>
          <w:lang w:val="en-US"/>
        </w:rPr>
        <w:t xml:space="preserve"> / </w:t>
      </w:r>
      <w:r>
        <w:rPr>
          <w:sz w:val="28"/>
          <w:lang w:val="en-US"/>
        </w:rPr>
        <w:t>I</w:t>
      </w:r>
      <w:r w:rsidRPr="003A308E">
        <w:rPr>
          <w:sz w:val="28"/>
          <w:lang w:val="en-US"/>
        </w:rPr>
        <w:t xml:space="preserve">. </w:t>
      </w:r>
      <w:r>
        <w:rPr>
          <w:sz w:val="28"/>
          <w:lang w:val="en-US"/>
        </w:rPr>
        <w:t>Probst</w:t>
      </w:r>
      <w:r w:rsidRPr="003A308E">
        <w:rPr>
          <w:sz w:val="28"/>
          <w:lang w:val="en-US"/>
        </w:rPr>
        <w:t xml:space="preserve">, </w:t>
      </w:r>
      <w:r>
        <w:rPr>
          <w:sz w:val="28"/>
          <w:lang w:val="en-US"/>
        </w:rPr>
        <w:t>H</w:t>
      </w:r>
      <w:r w:rsidRPr="003A308E">
        <w:rPr>
          <w:sz w:val="28"/>
          <w:lang w:val="en-US"/>
        </w:rPr>
        <w:t xml:space="preserve">. </w:t>
      </w:r>
      <w:r>
        <w:rPr>
          <w:sz w:val="28"/>
          <w:lang w:val="en-US"/>
        </w:rPr>
        <w:t>Hartmann</w:t>
      </w:r>
      <w:r w:rsidRPr="003A308E">
        <w:rPr>
          <w:sz w:val="28"/>
          <w:lang w:val="en-US"/>
        </w:rPr>
        <w:t xml:space="preserve">, </w:t>
      </w:r>
      <w:r>
        <w:rPr>
          <w:sz w:val="28"/>
          <w:lang w:val="en-US"/>
        </w:rPr>
        <w:t>K</w:t>
      </w:r>
      <w:r w:rsidRPr="003A308E">
        <w:rPr>
          <w:sz w:val="28"/>
          <w:lang w:val="en-US"/>
        </w:rPr>
        <w:t xml:space="preserve">. </w:t>
      </w:r>
      <w:r>
        <w:rPr>
          <w:sz w:val="28"/>
          <w:lang w:val="en-US"/>
        </w:rPr>
        <w:t>Jungermann</w:t>
      </w:r>
      <w:r w:rsidRPr="003A308E">
        <w:rPr>
          <w:sz w:val="28"/>
          <w:lang w:val="en-US"/>
        </w:rPr>
        <w:t xml:space="preserve">, </w:t>
      </w:r>
      <w:r>
        <w:rPr>
          <w:sz w:val="28"/>
          <w:lang w:val="en-US"/>
        </w:rPr>
        <w:t>W</w:t>
      </w:r>
      <w:r w:rsidRPr="003A308E">
        <w:rPr>
          <w:sz w:val="28"/>
          <w:lang w:val="en-US"/>
        </w:rPr>
        <w:t xml:space="preserve">. </w:t>
      </w:r>
      <w:r>
        <w:rPr>
          <w:sz w:val="28"/>
          <w:lang w:val="en-US"/>
        </w:rPr>
        <w:t>Creutzfeldt</w:t>
      </w:r>
      <w:r w:rsidRPr="003A308E">
        <w:rPr>
          <w:sz w:val="28"/>
          <w:lang w:val="en-US"/>
        </w:rPr>
        <w:t xml:space="preserve"> </w:t>
      </w:r>
      <w:r>
        <w:rPr>
          <w:sz w:val="28"/>
          <w:lang w:val="uk-UA"/>
        </w:rPr>
        <w:t xml:space="preserve"> </w:t>
      </w:r>
      <w:r w:rsidRPr="003A308E">
        <w:rPr>
          <w:sz w:val="28"/>
          <w:lang w:val="en-US"/>
        </w:rPr>
        <w:t xml:space="preserve">// </w:t>
      </w:r>
      <w:r>
        <w:rPr>
          <w:sz w:val="28"/>
          <w:lang w:val="en-US"/>
        </w:rPr>
        <w:t>Diabetes</w:t>
      </w:r>
      <w:r>
        <w:rPr>
          <w:sz w:val="28"/>
          <w:lang w:val="uk-UA"/>
        </w:rPr>
        <w:t>. –</w:t>
      </w:r>
      <w:r w:rsidRPr="003A308E">
        <w:rPr>
          <w:sz w:val="28"/>
          <w:lang w:val="en-US"/>
        </w:rPr>
        <w:t xml:space="preserve"> 1995. – </w:t>
      </w:r>
      <w:r>
        <w:rPr>
          <w:sz w:val="28"/>
          <w:lang w:val="en-US"/>
        </w:rPr>
        <w:t>Vol</w:t>
      </w:r>
      <w:r w:rsidRPr="003A308E">
        <w:rPr>
          <w:sz w:val="28"/>
          <w:lang w:val="en-US"/>
        </w:rPr>
        <w:t xml:space="preserve">. 34. – </w:t>
      </w:r>
      <w:r>
        <w:rPr>
          <w:sz w:val="28"/>
          <w:lang w:val="en-US"/>
        </w:rPr>
        <w:t>P</w:t>
      </w:r>
      <w:r w:rsidRPr="003A308E">
        <w:rPr>
          <w:sz w:val="28"/>
          <w:lang w:val="en-US"/>
        </w:rPr>
        <w:t xml:space="preserve">. 415–419. </w:t>
      </w:r>
    </w:p>
    <w:p w:rsidR="003A308E" w:rsidRPr="00153104" w:rsidRDefault="003A308E" w:rsidP="003A308E">
      <w:pPr>
        <w:spacing w:line="360" w:lineRule="auto"/>
        <w:ind w:firstLine="709"/>
        <w:jc w:val="both"/>
        <w:rPr>
          <w:sz w:val="28"/>
        </w:rPr>
      </w:pPr>
      <w:r>
        <w:rPr>
          <w:sz w:val="28"/>
        </w:rPr>
        <w:t xml:space="preserve">241. Ефимов А.С. Метаболизм инсулина </w:t>
      </w:r>
      <w:r>
        <w:rPr>
          <w:sz w:val="28"/>
          <w:lang w:val="en-US"/>
        </w:rPr>
        <w:t>J</w:t>
      </w:r>
      <w:r>
        <w:rPr>
          <w:sz w:val="28"/>
          <w:vertAlign w:val="superscript"/>
        </w:rPr>
        <w:t>131</w:t>
      </w:r>
      <w:r>
        <w:rPr>
          <w:sz w:val="28"/>
        </w:rPr>
        <w:t xml:space="preserve"> при сахарном диабете и ожирении </w:t>
      </w:r>
      <w:r>
        <w:rPr>
          <w:sz w:val="28"/>
          <w:lang w:val="uk-UA"/>
        </w:rPr>
        <w:t>/</w:t>
      </w:r>
      <w:r>
        <w:rPr>
          <w:sz w:val="28"/>
        </w:rPr>
        <w:t>А.С.</w:t>
      </w:r>
      <w:r>
        <w:rPr>
          <w:sz w:val="28"/>
          <w:lang w:val="uk-UA"/>
        </w:rPr>
        <w:t xml:space="preserve"> </w:t>
      </w:r>
      <w:r>
        <w:rPr>
          <w:sz w:val="28"/>
        </w:rPr>
        <w:t>Ефимов, Б.Е.</w:t>
      </w:r>
      <w:r>
        <w:rPr>
          <w:sz w:val="28"/>
          <w:lang w:val="uk-UA"/>
        </w:rPr>
        <w:t xml:space="preserve"> </w:t>
      </w:r>
      <w:r>
        <w:rPr>
          <w:sz w:val="28"/>
        </w:rPr>
        <w:t>Эпштейн // Ожирение, диабет, атеросклероз. – Горький, 1975. – С. 110–112.</w:t>
      </w:r>
    </w:p>
    <w:p w:rsidR="003A308E" w:rsidRDefault="003A308E" w:rsidP="003A308E">
      <w:pPr>
        <w:spacing w:line="360" w:lineRule="auto"/>
        <w:ind w:firstLine="709"/>
        <w:jc w:val="both"/>
        <w:rPr>
          <w:sz w:val="28"/>
          <w:lang w:val="en-US"/>
        </w:rPr>
      </w:pPr>
      <w:r>
        <w:rPr>
          <w:sz w:val="28"/>
          <w:lang w:val="en-US"/>
        </w:rPr>
        <w:t>242. Absorption kinetics of subcutaneously injected insulin: evidence for degradation at the injection site / M. Berger, P. Halban, L. Giradier et al. // Diabeto</w:t>
      </w:r>
      <w:r>
        <w:rPr>
          <w:sz w:val="28"/>
          <w:lang w:val="uk-UA"/>
        </w:rPr>
        <w:t>-</w:t>
      </w:r>
      <w:r>
        <w:rPr>
          <w:sz w:val="28"/>
          <w:lang w:val="en-US"/>
        </w:rPr>
        <w:t>logia. – 1979. – № 17.</w:t>
      </w:r>
      <w:r w:rsidRPr="005C46E5">
        <w:rPr>
          <w:sz w:val="28"/>
          <w:lang w:val="en-US"/>
        </w:rPr>
        <w:t xml:space="preserve"> – </w:t>
      </w:r>
      <w:r>
        <w:rPr>
          <w:sz w:val="28"/>
        </w:rPr>
        <w:t>Р</w:t>
      </w:r>
      <w:r w:rsidRPr="005C46E5">
        <w:rPr>
          <w:sz w:val="28"/>
          <w:lang w:val="en-US"/>
        </w:rPr>
        <w:t>. 97–99.</w:t>
      </w:r>
      <w:r>
        <w:rPr>
          <w:sz w:val="28"/>
          <w:lang w:val="en-US"/>
        </w:rPr>
        <w:t xml:space="preserve">  </w:t>
      </w:r>
    </w:p>
    <w:p w:rsidR="003A308E" w:rsidRDefault="003A308E" w:rsidP="003A308E">
      <w:pPr>
        <w:spacing w:line="360" w:lineRule="auto"/>
        <w:ind w:firstLine="709"/>
        <w:jc w:val="both"/>
        <w:rPr>
          <w:sz w:val="28"/>
          <w:lang w:val="en-US"/>
        </w:rPr>
      </w:pPr>
      <w:r>
        <w:rPr>
          <w:sz w:val="28"/>
          <w:lang w:val="en-US"/>
        </w:rPr>
        <w:t xml:space="preserve">243. Mobilization of subcutaneously injected triated insulin in rats: effects of exercise / M. Berger, P. Halban, W. Muller et al. // Diabetologia, 1978. – Vol. 15. </w:t>
      </w:r>
      <w:r>
        <w:rPr>
          <w:sz w:val="28"/>
          <w:lang w:val="uk-UA"/>
        </w:rPr>
        <w:t xml:space="preserve">          </w:t>
      </w:r>
      <w:r>
        <w:rPr>
          <w:sz w:val="28"/>
          <w:lang w:val="en-US"/>
        </w:rPr>
        <w:t>– P. 133–140.</w:t>
      </w:r>
    </w:p>
    <w:p w:rsidR="003A308E" w:rsidRDefault="003A308E" w:rsidP="003A308E">
      <w:pPr>
        <w:spacing w:line="360" w:lineRule="auto"/>
        <w:ind w:firstLine="709"/>
        <w:jc w:val="both"/>
        <w:rPr>
          <w:sz w:val="28"/>
          <w:lang w:val="en-US"/>
        </w:rPr>
      </w:pPr>
      <w:r>
        <w:rPr>
          <w:sz w:val="28"/>
          <w:lang w:val="en-US"/>
        </w:rPr>
        <w:t xml:space="preserve">244. Duckworth W. Insulin degradation: mechanisms, products and singnifiance </w:t>
      </w:r>
      <w:r>
        <w:rPr>
          <w:sz w:val="28"/>
          <w:lang w:val="uk-UA"/>
        </w:rPr>
        <w:t xml:space="preserve">/ </w:t>
      </w:r>
      <w:r>
        <w:rPr>
          <w:sz w:val="28"/>
          <w:lang w:val="en-US"/>
        </w:rPr>
        <w:t>W.</w:t>
      </w:r>
      <w:r>
        <w:rPr>
          <w:sz w:val="28"/>
          <w:lang w:val="uk-UA"/>
        </w:rPr>
        <w:t xml:space="preserve"> </w:t>
      </w:r>
      <w:r>
        <w:rPr>
          <w:sz w:val="28"/>
          <w:lang w:val="en-US"/>
        </w:rPr>
        <w:t>Duckworth // Endocr. Rev. – 1988. – № 9. – P. 319–345.</w:t>
      </w:r>
    </w:p>
    <w:p w:rsidR="003A308E" w:rsidRDefault="003A308E" w:rsidP="003A308E">
      <w:pPr>
        <w:spacing w:line="360" w:lineRule="auto"/>
        <w:ind w:firstLine="709"/>
        <w:jc w:val="both"/>
        <w:rPr>
          <w:sz w:val="28"/>
          <w:lang w:val="en-US"/>
        </w:rPr>
      </w:pPr>
      <w:r>
        <w:rPr>
          <w:sz w:val="28"/>
          <w:lang w:val="en-US"/>
        </w:rPr>
        <w:t xml:space="preserve">245. Furler S. Quantitative aspects of subcutaneous insulin absorption </w:t>
      </w:r>
      <w:r>
        <w:rPr>
          <w:sz w:val="28"/>
          <w:lang w:val="uk-UA"/>
        </w:rPr>
        <w:t xml:space="preserve">/ </w:t>
      </w:r>
      <w:r>
        <w:rPr>
          <w:sz w:val="28"/>
          <w:lang w:val="en-US"/>
        </w:rPr>
        <w:t>S.Furler, E.Kraegen // Diabetic Med. – 1989. – № 6. – P. 657–665.</w:t>
      </w:r>
    </w:p>
    <w:p w:rsidR="003A308E" w:rsidRDefault="003A308E" w:rsidP="003A308E">
      <w:pPr>
        <w:spacing w:line="360" w:lineRule="auto"/>
        <w:ind w:firstLine="709"/>
        <w:jc w:val="both"/>
        <w:rPr>
          <w:sz w:val="28"/>
          <w:lang w:val="en-US"/>
        </w:rPr>
      </w:pPr>
      <w:r>
        <w:rPr>
          <w:sz w:val="28"/>
          <w:lang w:val="en-US"/>
        </w:rPr>
        <w:t xml:space="preserve">246. Rimm E. Oral contraceptive use and the risk of type 2 diabetes in a large population of women </w:t>
      </w:r>
      <w:r>
        <w:rPr>
          <w:sz w:val="28"/>
          <w:lang w:val="uk-UA"/>
        </w:rPr>
        <w:t xml:space="preserve">/ </w:t>
      </w:r>
      <w:r>
        <w:rPr>
          <w:sz w:val="28"/>
          <w:lang w:val="en-US"/>
        </w:rPr>
        <w:t xml:space="preserve">E.Rimm, J.Manson, M.Stampfer // Diabetologia. – 1992. – </w:t>
      </w:r>
      <w:r>
        <w:rPr>
          <w:sz w:val="28"/>
          <w:lang w:val="uk-UA"/>
        </w:rPr>
        <w:t xml:space="preserve">         </w:t>
      </w:r>
      <w:r>
        <w:rPr>
          <w:sz w:val="28"/>
          <w:lang w:val="en-US"/>
        </w:rPr>
        <w:t>№ 35. – P. 967–972.</w:t>
      </w:r>
    </w:p>
    <w:p w:rsidR="003A308E" w:rsidRDefault="003A308E" w:rsidP="003A308E">
      <w:pPr>
        <w:spacing w:line="360" w:lineRule="auto"/>
        <w:ind w:firstLine="709"/>
        <w:jc w:val="both"/>
        <w:rPr>
          <w:sz w:val="28"/>
          <w:lang w:val="en-US"/>
        </w:rPr>
      </w:pPr>
      <w:r>
        <w:rPr>
          <w:sz w:val="28"/>
          <w:lang w:val="en-US"/>
        </w:rPr>
        <w:t xml:space="preserve">247. Gard A. Hyperglycemia during replacement GH therapy </w:t>
      </w:r>
      <w:r>
        <w:rPr>
          <w:sz w:val="28"/>
          <w:lang w:val="uk-UA"/>
        </w:rPr>
        <w:t xml:space="preserve">/ </w:t>
      </w:r>
      <w:r>
        <w:rPr>
          <w:sz w:val="28"/>
          <w:lang w:val="en-US"/>
        </w:rPr>
        <w:t>A.</w:t>
      </w:r>
      <w:r>
        <w:rPr>
          <w:sz w:val="28"/>
          <w:lang w:val="uk-UA"/>
        </w:rPr>
        <w:t xml:space="preserve"> </w:t>
      </w:r>
      <w:r>
        <w:rPr>
          <w:sz w:val="28"/>
          <w:lang w:val="en-US"/>
        </w:rPr>
        <w:t>Gard // J. Pediatr. – 1994. – № 125. – P. 329.</w:t>
      </w:r>
    </w:p>
    <w:p w:rsidR="003A308E" w:rsidRDefault="003A308E" w:rsidP="003A308E">
      <w:pPr>
        <w:spacing w:line="360" w:lineRule="auto"/>
        <w:ind w:firstLine="709"/>
        <w:jc w:val="both"/>
        <w:rPr>
          <w:sz w:val="28"/>
        </w:rPr>
      </w:pPr>
      <w:r>
        <w:rPr>
          <w:sz w:val="28"/>
        </w:rPr>
        <w:t xml:space="preserve">248. Дедов И.И. Введение в диабетологию </w:t>
      </w:r>
      <w:r>
        <w:rPr>
          <w:sz w:val="28"/>
          <w:lang w:val="uk-UA"/>
        </w:rPr>
        <w:t xml:space="preserve">/ </w:t>
      </w:r>
      <w:r>
        <w:rPr>
          <w:sz w:val="28"/>
        </w:rPr>
        <w:t>И.И.</w:t>
      </w:r>
      <w:r>
        <w:rPr>
          <w:sz w:val="28"/>
          <w:lang w:val="uk-UA"/>
        </w:rPr>
        <w:t xml:space="preserve"> </w:t>
      </w:r>
      <w:r>
        <w:rPr>
          <w:sz w:val="28"/>
        </w:rPr>
        <w:t>Дедов, В.В.</w:t>
      </w:r>
      <w:r>
        <w:rPr>
          <w:sz w:val="28"/>
          <w:lang w:val="uk-UA"/>
        </w:rPr>
        <w:t xml:space="preserve"> </w:t>
      </w:r>
      <w:r>
        <w:rPr>
          <w:sz w:val="28"/>
        </w:rPr>
        <w:t>Фадеев. – М.: Берег, 1998. – 1099 с.</w:t>
      </w:r>
    </w:p>
    <w:p w:rsidR="003A308E" w:rsidRDefault="003A308E" w:rsidP="003A308E">
      <w:pPr>
        <w:spacing w:line="360" w:lineRule="auto"/>
        <w:ind w:firstLine="709"/>
        <w:jc w:val="both"/>
        <w:rPr>
          <w:sz w:val="28"/>
        </w:rPr>
      </w:pPr>
      <w:r>
        <w:rPr>
          <w:sz w:val="28"/>
        </w:rPr>
        <w:t>249. Шрейбер В. Патофизиология желез внутренней секреции</w:t>
      </w:r>
      <w:r>
        <w:rPr>
          <w:sz w:val="28"/>
          <w:lang w:val="uk-UA"/>
        </w:rPr>
        <w:t xml:space="preserve"> /</w:t>
      </w:r>
      <w:r>
        <w:rPr>
          <w:sz w:val="28"/>
        </w:rPr>
        <w:t xml:space="preserve"> В.Шрейбер. – Прага: Авиценум, 1987. – 493 с.</w:t>
      </w:r>
    </w:p>
    <w:p w:rsidR="003A308E" w:rsidRDefault="003A308E" w:rsidP="003A308E">
      <w:pPr>
        <w:spacing w:line="360" w:lineRule="auto"/>
        <w:ind w:firstLine="709"/>
        <w:jc w:val="both"/>
        <w:rPr>
          <w:sz w:val="28"/>
        </w:rPr>
      </w:pPr>
      <w:r>
        <w:rPr>
          <w:sz w:val="28"/>
        </w:rPr>
        <w:t>250. Старостина Е.Г., Анциферов М.Б. Исследование чувствительности к инсулину клемп-методом у больных сахарным диабетом типа 1</w:t>
      </w:r>
      <w:r>
        <w:rPr>
          <w:sz w:val="28"/>
          <w:lang w:val="uk-UA"/>
        </w:rPr>
        <w:t xml:space="preserve"> /</w:t>
      </w:r>
      <w:r>
        <w:rPr>
          <w:sz w:val="28"/>
        </w:rPr>
        <w:t>Е.Г.</w:t>
      </w:r>
      <w:r>
        <w:rPr>
          <w:sz w:val="28"/>
          <w:lang w:val="uk-UA"/>
        </w:rPr>
        <w:t xml:space="preserve"> </w:t>
      </w:r>
      <w:r>
        <w:rPr>
          <w:sz w:val="28"/>
        </w:rPr>
        <w:t>Старос</w:t>
      </w:r>
      <w:r w:rsidRPr="00855597">
        <w:rPr>
          <w:sz w:val="28"/>
        </w:rPr>
        <w:t>-</w:t>
      </w:r>
      <w:r>
        <w:rPr>
          <w:sz w:val="28"/>
        </w:rPr>
        <w:t>тина, М.Б.</w:t>
      </w:r>
      <w:r>
        <w:rPr>
          <w:sz w:val="28"/>
          <w:lang w:val="uk-UA"/>
        </w:rPr>
        <w:t xml:space="preserve"> </w:t>
      </w:r>
      <w:r>
        <w:rPr>
          <w:sz w:val="28"/>
        </w:rPr>
        <w:t>Анциферов // Пробл. эндокринологии. – 1991. – № 4. – С. 8–10.</w:t>
      </w:r>
    </w:p>
    <w:p w:rsidR="003A308E" w:rsidRDefault="003A308E" w:rsidP="003A308E">
      <w:pPr>
        <w:spacing w:line="360" w:lineRule="auto"/>
        <w:ind w:firstLine="709"/>
        <w:jc w:val="both"/>
        <w:rPr>
          <w:sz w:val="28"/>
          <w:lang w:val="en-US"/>
        </w:rPr>
      </w:pPr>
      <w:r>
        <w:rPr>
          <w:sz w:val="28"/>
          <w:lang w:val="en-US"/>
        </w:rPr>
        <w:t xml:space="preserve">251. Enzymeimmunoassay for intact human insulin in serum of plasma </w:t>
      </w:r>
      <w:r>
        <w:rPr>
          <w:sz w:val="28"/>
          <w:lang w:val="uk-UA"/>
        </w:rPr>
        <w:t xml:space="preserve">                </w:t>
      </w:r>
      <w:r>
        <w:rPr>
          <w:sz w:val="28"/>
          <w:lang w:val="en-US"/>
        </w:rPr>
        <w:t>/ L. Andersen, B. Dinecen, P. Jorgenswen et al. // Clin Chem. – 1993. –</w:t>
      </w:r>
      <w:r w:rsidRPr="004A51D7">
        <w:rPr>
          <w:sz w:val="28"/>
          <w:lang w:val="en-US"/>
        </w:rPr>
        <w:t xml:space="preserve"> </w:t>
      </w:r>
      <w:r>
        <w:rPr>
          <w:sz w:val="28"/>
          <w:lang w:val="en-US"/>
        </w:rPr>
        <w:t xml:space="preserve">№ 39.              – </w:t>
      </w:r>
      <w:r>
        <w:rPr>
          <w:sz w:val="28"/>
        </w:rPr>
        <w:t>Р</w:t>
      </w:r>
      <w:r>
        <w:rPr>
          <w:sz w:val="28"/>
          <w:lang w:val="en-US"/>
        </w:rPr>
        <w:t>. 578–582.</w:t>
      </w:r>
    </w:p>
    <w:p w:rsidR="003A308E" w:rsidRDefault="003A308E" w:rsidP="003A308E">
      <w:pPr>
        <w:spacing w:line="360" w:lineRule="auto"/>
        <w:ind w:firstLine="709"/>
        <w:jc w:val="both"/>
        <w:rPr>
          <w:sz w:val="28"/>
          <w:lang w:val="en-US"/>
        </w:rPr>
      </w:pPr>
      <w:r>
        <w:rPr>
          <w:sz w:val="28"/>
          <w:lang w:val="en-US"/>
        </w:rPr>
        <w:lastRenderedPageBreak/>
        <w:t xml:space="preserve">252. Comparison of insulin sensitivity from minimal model analysis of the insulin-modified frequently sampled intravenous glucose tolerance test and the isoglicemic hyperinsulinemic clamp in subjects NIDDM / P.Coates, S.Lizio, </w:t>
      </w:r>
      <w:r>
        <w:rPr>
          <w:sz w:val="28"/>
          <w:lang w:val="uk-UA"/>
        </w:rPr>
        <w:t xml:space="preserve"> </w:t>
      </w:r>
      <w:r>
        <w:rPr>
          <w:sz w:val="28"/>
          <w:lang w:val="en-US"/>
        </w:rPr>
        <w:t xml:space="preserve">P.Brunel, </w:t>
      </w:r>
      <w:r>
        <w:rPr>
          <w:sz w:val="28"/>
          <w:lang w:val="uk-UA"/>
        </w:rPr>
        <w:t xml:space="preserve"> </w:t>
      </w:r>
      <w:r>
        <w:rPr>
          <w:sz w:val="28"/>
          <w:lang w:val="en-US"/>
        </w:rPr>
        <w:t xml:space="preserve">D. Owens // Diabetes. – 1995. – № 44 (6). – </w:t>
      </w:r>
      <w:r>
        <w:rPr>
          <w:sz w:val="28"/>
        </w:rPr>
        <w:t>Р</w:t>
      </w:r>
      <w:r>
        <w:rPr>
          <w:sz w:val="28"/>
          <w:lang w:val="en-US"/>
        </w:rPr>
        <w:t>. 631–635.</w:t>
      </w:r>
    </w:p>
    <w:p w:rsidR="003A308E" w:rsidRPr="003A308E" w:rsidRDefault="003A308E" w:rsidP="003A308E">
      <w:pPr>
        <w:spacing w:line="360" w:lineRule="auto"/>
        <w:ind w:firstLine="709"/>
        <w:jc w:val="both"/>
        <w:rPr>
          <w:sz w:val="28"/>
        </w:rPr>
      </w:pPr>
      <w:r>
        <w:rPr>
          <w:sz w:val="28"/>
          <w:lang w:val="en-US"/>
        </w:rPr>
        <w:t xml:space="preserve">253. Two-site time-resolved immunofluorometric assay of human insulin               / E. Tolvonen, I. Hemmila, J. Marniemi et al. // Clin Chem. – 1996. – № 32.                      </w:t>
      </w:r>
      <w:r w:rsidRPr="003A308E">
        <w:rPr>
          <w:sz w:val="28"/>
        </w:rPr>
        <w:t xml:space="preserve">– </w:t>
      </w:r>
      <w:r>
        <w:rPr>
          <w:sz w:val="28"/>
        </w:rPr>
        <w:t>Р</w:t>
      </w:r>
      <w:r w:rsidRPr="003A308E">
        <w:rPr>
          <w:sz w:val="28"/>
        </w:rPr>
        <w:t>. 637–640.</w:t>
      </w:r>
    </w:p>
    <w:p w:rsidR="003A308E" w:rsidRDefault="003A308E" w:rsidP="003A308E">
      <w:pPr>
        <w:spacing w:line="360" w:lineRule="auto"/>
        <w:ind w:firstLine="709"/>
        <w:jc w:val="both"/>
        <w:rPr>
          <w:sz w:val="28"/>
        </w:rPr>
      </w:pPr>
      <w:r>
        <w:rPr>
          <w:sz w:val="28"/>
          <w:lang w:val="uk-UA"/>
        </w:rPr>
        <w:t>254</w:t>
      </w:r>
      <w:r>
        <w:rPr>
          <w:sz w:val="28"/>
        </w:rPr>
        <w:t>. Уровень нуклеиновых кислот и белка в содержимом рубца и крови под влиянием инъекций инсулина / Я. Копечны, С. Бартош, Я. Билек и др. – Доклады ВАСХНИЛ. – 1978. – № 12. – С. 20–23.</w:t>
      </w:r>
    </w:p>
    <w:p w:rsidR="003A308E" w:rsidRDefault="003A308E" w:rsidP="003A308E">
      <w:pPr>
        <w:spacing w:line="360" w:lineRule="auto"/>
        <w:ind w:firstLine="709"/>
        <w:jc w:val="both"/>
        <w:rPr>
          <w:sz w:val="28"/>
          <w:lang w:val="uk-UA"/>
        </w:rPr>
      </w:pPr>
      <w:r>
        <w:rPr>
          <w:sz w:val="28"/>
        </w:rPr>
        <w:t xml:space="preserve">255. </w:t>
      </w:r>
      <w:r>
        <w:rPr>
          <w:sz w:val="28"/>
          <w:lang w:val="en-US"/>
        </w:rPr>
        <w:t>Vyroba</w:t>
      </w:r>
      <w:r>
        <w:rPr>
          <w:sz w:val="28"/>
          <w:lang w:val="uk-UA"/>
        </w:rPr>
        <w:t xml:space="preserve"> </w:t>
      </w:r>
      <w:r>
        <w:rPr>
          <w:sz w:val="28"/>
          <w:lang w:val="en-US"/>
        </w:rPr>
        <w:t>obdukovan</w:t>
      </w:r>
      <w:r>
        <w:rPr>
          <w:sz w:val="28"/>
          <w:lang w:val="uk-UA"/>
        </w:rPr>
        <w:t xml:space="preserve">é </w:t>
      </w:r>
      <w:r>
        <w:rPr>
          <w:sz w:val="28"/>
          <w:lang w:val="en-US"/>
        </w:rPr>
        <w:t>mo</w:t>
      </w:r>
      <w:r>
        <w:rPr>
          <w:sz w:val="28"/>
          <w:lang w:val="uk-UA"/>
        </w:rPr>
        <w:t>č</w:t>
      </w:r>
      <w:r>
        <w:rPr>
          <w:sz w:val="28"/>
          <w:lang w:val="en-US"/>
        </w:rPr>
        <w:t>oviny</w:t>
      </w:r>
      <w:r>
        <w:rPr>
          <w:sz w:val="28"/>
          <w:lang w:val="uk-UA"/>
        </w:rPr>
        <w:t xml:space="preserve"> </w:t>
      </w:r>
      <w:r>
        <w:rPr>
          <w:sz w:val="28"/>
          <w:lang w:val="en-US"/>
        </w:rPr>
        <w:t>extruzi</w:t>
      </w:r>
      <w:r>
        <w:rPr>
          <w:sz w:val="28"/>
          <w:lang w:val="uk-UA"/>
        </w:rPr>
        <w:t xml:space="preserve"> </w:t>
      </w:r>
      <w:r>
        <w:rPr>
          <w:sz w:val="28"/>
          <w:lang w:val="en-US"/>
        </w:rPr>
        <w:t>na</w:t>
      </w:r>
      <w:r>
        <w:rPr>
          <w:sz w:val="28"/>
          <w:lang w:val="uk-UA"/>
        </w:rPr>
        <w:t xml:space="preserve"> </w:t>
      </w:r>
      <w:r>
        <w:rPr>
          <w:sz w:val="28"/>
          <w:lang w:val="en-US"/>
        </w:rPr>
        <w:t>lisech</w:t>
      </w:r>
      <w:r>
        <w:rPr>
          <w:sz w:val="28"/>
          <w:lang w:val="uk-UA"/>
        </w:rPr>
        <w:t xml:space="preserve"> </w:t>
      </w:r>
      <w:r>
        <w:rPr>
          <w:sz w:val="28"/>
          <w:lang w:val="en-US"/>
        </w:rPr>
        <w:t>v</w:t>
      </w:r>
      <w:r>
        <w:rPr>
          <w:sz w:val="28"/>
          <w:lang w:val="uk-UA"/>
        </w:rPr>
        <w:t xml:space="preserve"> </w:t>
      </w:r>
      <w:r>
        <w:rPr>
          <w:sz w:val="28"/>
          <w:lang w:val="en-US"/>
        </w:rPr>
        <w:t>Ukrajinsk</w:t>
      </w:r>
      <w:r>
        <w:rPr>
          <w:sz w:val="28"/>
          <w:lang w:val="uk-UA"/>
        </w:rPr>
        <w:t xml:space="preserve">é </w:t>
      </w:r>
      <w:r>
        <w:rPr>
          <w:sz w:val="28"/>
          <w:lang w:val="en-US"/>
        </w:rPr>
        <w:t>SSR</w:t>
      </w:r>
      <w:r>
        <w:rPr>
          <w:sz w:val="28"/>
          <w:lang w:val="uk-UA"/>
        </w:rPr>
        <w:t xml:space="preserve">                   / </w:t>
      </w:r>
      <w:r>
        <w:rPr>
          <w:sz w:val="28"/>
          <w:lang w:val="en-US"/>
        </w:rPr>
        <w:t>G</w:t>
      </w:r>
      <w:r>
        <w:rPr>
          <w:sz w:val="28"/>
          <w:lang w:val="uk-UA"/>
        </w:rPr>
        <w:t>.</w:t>
      </w:r>
      <w:r>
        <w:rPr>
          <w:sz w:val="28"/>
          <w:lang w:val="en-US"/>
        </w:rPr>
        <w:t>I</w:t>
      </w:r>
      <w:r>
        <w:rPr>
          <w:sz w:val="28"/>
          <w:lang w:val="uk-UA"/>
        </w:rPr>
        <w:t xml:space="preserve">. </w:t>
      </w:r>
      <w:r>
        <w:rPr>
          <w:sz w:val="28"/>
          <w:lang w:val="en-US"/>
        </w:rPr>
        <w:t>Kala</w:t>
      </w:r>
      <w:r>
        <w:rPr>
          <w:sz w:val="28"/>
          <w:lang w:val="uk-UA"/>
        </w:rPr>
        <w:t>č</w:t>
      </w:r>
      <w:r>
        <w:rPr>
          <w:sz w:val="28"/>
          <w:lang w:val="en-US"/>
        </w:rPr>
        <w:t>njuk</w:t>
      </w:r>
      <w:r>
        <w:rPr>
          <w:sz w:val="28"/>
          <w:lang w:val="uk-UA"/>
        </w:rPr>
        <w:t xml:space="preserve">, </w:t>
      </w:r>
      <w:r>
        <w:rPr>
          <w:sz w:val="28"/>
          <w:lang w:val="en-US"/>
        </w:rPr>
        <w:t>P</w:t>
      </w:r>
      <w:r>
        <w:rPr>
          <w:sz w:val="28"/>
          <w:lang w:val="uk-UA"/>
        </w:rPr>
        <w:t>.</w:t>
      </w:r>
      <w:r>
        <w:rPr>
          <w:sz w:val="28"/>
          <w:lang w:val="en-US"/>
        </w:rPr>
        <w:t>Z</w:t>
      </w:r>
      <w:r>
        <w:rPr>
          <w:sz w:val="28"/>
          <w:lang w:val="uk-UA"/>
        </w:rPr>
        <w:t xml:space="preserve">. </w:t>
      </w:r>
      <w:r>
        <w:rPr>
          <w:sz w:val="28"/>
          <w:lang w:val="en-US"/>
        </w:rPr>
        <w:t>Lagodjuk</w:t>
      </w:r>
      <w:r>
        <w:rPr>
          <w:sz w:val="28"/>
          <w:lang w:val="uk-UA"/>
        </w:rPr>
        <w:t xml:space="preserve">, </w:t>
      </w:r>
      <w:r>
        <w:rPr>
          <w:sz w:val="28"/>
          <w:lang w:val="en-US"/>
        </w:rPr>
        <w:t>V</w:t>
      </w:r>
      <w:r>
        <w:rPr>
          <w:sz w:val="28"/>
          <w:lang w:val="uk-UA"/>
        </w:rPr>
        <w:t>.</w:t>
      </w:r>
      <w:r>
        <w:rPr>
          <w:sz w:val="28"/>
          <w:lang w:val="en-US"/>
        </w:rPr>
        <w:t>G</w:t>
      </w:r>
      <w:r>
        <w:rPr>
          <w:sz w:val="28"/>
          <w:lang w:val="uk-UA"/>
        </w:rPr>
        <w:t xml:space="preserve">. </w:t>
      </w:r>
      <w:r>
        <w:rPr>
          <w:sz w:val="28"/>
          <w:lang w:val="en-US"/>
        </w:rPr>
        <w:t>Androsov</w:t>
      </w:r>
      <w:r>
        <w:rPr>
          <w:sz w:val="28"/>
          <w:lang w:val="uk-UA"/>
        </w:rPr>
        <w:t xml:space="preserve">, </w:t>
      </w:r>
      <w:r>
        <w:rPr>
          <w:sz w:val="28"/>
          <w:lang w:val="en-US"/>
        </w:rPr>
        <w:t>M</w:t>
      </w:r>
      <w:r>
        <w:rPr>
          <w:sz w:val="28"/>
          <w:lang w:val="uk-UA"/>
        </w:rPr>
        <w:t xml:space="preserve">. </w:t>
      </w:r>
      <w:r>
        <w:rPr>
          <w:sz w:val="28"/>
          <w:lang w:val="en-US"/>
        </w:rPr>
        <w:t>Marounek</w:t>
      </w:r>
      <w:r>
        <w:rPr>
          <w:sz w:val="28"/>
        </w:rPr>
        <w:t xml:space="preserve"> //</w:t>
      </w:r>
      <w:r>
        <w:rPr>
          <w:sz w:val="28"/>
          <w:lang w:val="uk-UA"/>
        </w:rPr>
        <w:t xml:space="preserve"> </w:t>
      </w:r>
      <w:r>
        <w:rPr>
          <w:sz w:val="28"/>
          <w:lang w:val="en-US"/>
        </w:rPr>
        <w:t>Krmiv</w:t>
      </w:r>
      <w:r>
        <w:rPr>
          <w:sz w:val="28"/>
          <w:lang w:val="uk-UA"/>
        </w:rPr>
        <w:t>á</w:t>
      </w:r>
      <w:r>
        <w:rPr>
          <w:sz w:val="28"/>
          <w:lang w:val="en-US"/>
        </w:rPr>
        <w:t>rstvi</w:t>
      </w:r>
      <w:r>
        <w:rPr>
          <w:sz w:val="28"/>
          <w:lang w:val="uk-UA"/>
        </w:rPr>
        <w:t xml:space="preserve"> </w:t>
      </w:r>
      <w:r>
        <w:rPr>
          <w:sz w:val="28"/>
          <w:lang w:val="en-US"/>
        </w:rPr>
        <w:t>a</w:t>
      </w:r>
      <w:r>
        <w:rPr>
          <w:sz w:val="28"/>
          <w:lang w:val="uk-UA"/>
        </w:rPr>
        <w:t xml:space="preserve"> </w:t>
      </w:r>
      <w:r>
        <w:rPr>
          <w:sz w:val="28"/>
          <w:lang w:val="en-US"/>
        </w:rPr>
        <w:t>slu</w:t>
      </w:r>
      <w:r>
        <w:rPr>
          <w:sz w:val="28"/>
          <w:lang w:val="uk-UA"/>
        </w:rPr>
        <w:t>ź</w:t>
      </w:r>
      <w:r>
        <w:rPr>
          <w:sz w:val="28"/>
          <w:lang w:val="en-US"/>
        </w:rPr>
        <w:t>by</w:t>
      </w:r>
      <w:r>
        <w:rPr>
          <w:sz w:val="28"/>
        </w:rPr>
        <w:t>. –</w:t>
      </w:r>
      <w:r>
        <w:rPr>
          <w:sz w:val="28"/>
          <w:lang w:val="uk-UA"/>
        </w:rPr>
        <w:t xml:space="preserve"> 1980</w:t>
      </w:r>
      <w:r>
        <w:rPr>
          <w:sz w:val="28"/>
        </w:rPr>
        <w:t>. –</w:t>
      </w:r>
      <w:r>
        <w:rPr>
          <w:sz w:val="28"/>
          <w:lang w:val="uk-UA"/>
        </w:rPr>
        <w:t xml:space="preserve"> № 5. – </w:t>
      </w:r>
      <w:r>
        <w:rPr>
          <w:sz w:val="28"/>
          <w:lang w:val="en-US"/>
        </w:rPr>
        <w:t>S</w:t>
      </w:r>
      <w:r>
        <w:rPr>
          <w:sz w:val="28"/>
          <w:lang w:val="uk-UA"/>
        </w:rPr>
        <w:t xml:space="preserve">. 117–118. </w:t>
      </w:r>
    </w:p>
    <w:p w:rsidR="003A308E" w:rsidRDefault="003A308E" w:rsidP="003A308E">
      <w:pPr>
        <w:spacing w:line="360" w:lineRule="auto"/>
        <w:ind w:firstLine="709"/>
        <w:jc w:val="both"/>
        <w:rPr>
          <w:sz w:val="28"/>
          <w:lang w:val="uk-UA"/>
        </w:rPr>
      </w:pPr>
      <w:r>
        <w:rPr>
          <w:sz w:val="28"/>
          <w:lang w:val="en-US"/>
        </w:rPr>
        <w:t>256. Stimulatory effect of insulin on ruminal epitelium cell mitosis in adult sheep / By.T. Sakata, K. Tikosara, Yoko Shiomura , H. Tamate // Br. J. Nutr., 1980. – Vol. 44. – P. 325–331.</w:t>
      </w:r>
    </w:p>
    <w:p w:rsidR="003A308E" w:rsidRDefault="003A308E" w:rsidP="003A308E">
      <w:pPr>
        <w:spacing w:line="360" w:lineRule="auto"/>
        <w:ind w:firstLine="709"/>
        <w:jc w:val="both"/>
        <w:rPr>
          <w:sz w:val="28"/>
          <w:lang w:val="uk-UA"/>
        </w:rPr>
      </w:pPr>
      <w:r>
        <w:rPr>
          <w:sz w:val="28"/>
        </w:rPr>
        <w:t xml:space="preserve">257. </w:t>
      </w:r>
      <w:r>
        <w:rPr>
          <w:sz w:val="28"/>
          <w:lang w:val="uk-UA"/>
        </w:rPr>
        <w:t>Система годівлі молодняка великої рогатої худоби зі зниженими затратами дефіцитних та концентрованих кормів / Г.І. Калачнюк, І.Й. Грабо</w:t>
      </w:r>
      <w:r w:rsidRPr="00F13156">
        <w:rPr>
          <w:sz w:val="28"/>
        </w:rPr>
        <w:t>-</w:t>
      </w:r>
      <w:r>
        <w:rPr>
          <w:sz w:val="28"/>
          <w:lang w:val="uk-UA"/>
        </w:rPr>
        <w:t xml:space="preserve">венський, В.О. Величко та ін. – Львів, 1981. – 32 с. </w:t>
      </w:r>
    </w:p>
    <w:p w:rsidR="003A308E" w:rsidRDefault="003A308E" w:rsidP="003A308E">
      <w:pPr>
        <w:pStyle w:val="affffffff4"/>
        <w:spacing w:line="360" w:lineRule="auto"/>
        <w:rPr>
          <w:spacing w:val="-6"/>
          <w:lang w:val="uk-UA"/>
        </w:rPr>
      </w:pPr>
      <w:r>
        <w:rPr>
          <w:spacing w:val="-6"/>
          <w:lang w:val="uk-UA"/>
        </w:rPr>
        <w:t>258. Інтенсивність обміну речовин і продуктивність відгодівельної худоби при згодовуванні карбаміду та ін’єкціях інсуліну з раннього віку / Г.І. Калачнюк,                 І.Й. Грабовенський, І.С. Фікташ та ін. // Вісник с.-г. науки.–1982.–№ 4.–С. 25–30.</w:t>
      </w:r>
    </w:p>
    <w:p w:rsidR="003A308E" w:rsidRDefault="003A308E" w:rsidP="003A308E">
      <w:pPr>
        <w:pStyle w:val="affffffff4"/>
        <w:spacing w:line="360" w:lineRule="auto"/>
        <w:rPr>
          <w:spacing w:val="-6"/>
          <w:lang w:val="uk-UA"/>
        </w:rPr>
      </w:pPr>
      <w:r>
        <w:rPr>
          <w:spacing w:val="-6"/>
          <w:lang w:val="uk-UA"/>
        </w:rPr>
        <w:t>259. Ніщеменко М.П. Вплив амінокислот на рівень інсуліну в крові телят           / М.П. Ніщеменко, А.Й. Мазуркевич // Вісник аграр. науки.–2004.– № 4.–С. 35–37.</w:t>
      </w:r>
    </w:p>
    <w:p w:rsidR="003A308E" w:rsidRDefault="003A308E" w:rsidP="003A308E">
      <w:pPr>
        <w:spacing w:line="360" w:lineRule="auto"/>
        <w:ind w:firstLine="709"/>
        <w:jc w:val="both"/>
        <w:rPr>
          <w:sz w:val="28"/>
          <w:lang w:val="uk-UA"/>
        </w:rPr>
      </w:pPr>
      <w:r>
        <w:rPr>
          <w:sz w:val="28"/>
          <w:lang w:val="uk-UA"/>
        </w:rPr>
        <w:t>260. Антисорбітолові препарати в корекції метаболічних порушень при експериментальному стрептозотоциновому діабеті / М.М. Великий, З.Я. Ко-зицький, Л.В. Токарєва та ін. // Наук. вісник Львів. держ. акад. вет. медицини ім. С.З. Гжицького. – Львів, 2000</w:t>
      </w:r>
      <w:r w:rsidRPr="003A308E">
        <w:rPr>
          <w:sz w:val="28"/>
          <w:lang w:val="uk-UA"/>
        </w:rPr>
        <w:t>.</w:t>
      </w:r>
      <w:r>
        <w:rPr>
          <w:sz w:val="28"/>
          <w:lang w:val="uk-UA"/>
        </w:rPr>
        <w:t xml:space="preserve"> – Т. 2 (№2), ч. 2. – С. 17–20.</w:t>
      </w:r>
    </w:p>
    <w:p w:rsidR="003A308E" w:rsidRDefault="003A308E" w:rsidP="003A308E">
      <w:pPr>
        <w:spacing w:line="360" w:lineRule="auto"/>
        <w:ind w:firstLine="709"/>
        <w:jc w:val="both"/>
        <w:rPr>
          <w:sz w:val="28"/>
          <w:lang w:val="uk-UA"/>
        </w:rPr>
      </w:pPr>
      <w:r>
        <w:rPr>
          <w:sz w:val="28"/>
          <w:lang w:val="uk-UA"/>
        </w:rPr>
        <w:lastRenderedPageBreak/>
        <w:t>261. Вплив інсуліну на деякі показники перекисного окиснення ліпідів і обміну вуглеводів у крові тільних корів / О.М. Слипанюк, Б.М. Куртяк,                     Г.Л. Антоняк, Л.І. Сологуб // Біологія тварин, 2001. – Т. 3, №1. – С. 113–116.</w:t>
      </w:r>
    </w:p>
    <w:p w:rsidR="003A308E" w:rsidRDefault="003A308E" w:rsidP="003A308E">
      <w:pPr>
        <w:spacing w:line="360" w:lineRule="auto"/>
        <w:ind w:firstLine="709"/>
        <w:jc w:val="both"/>
        <w:rPr>
          <w:sz w:val="28"/>
          <w:lang w:val="uk-UA"/>
        </w:rPr>
      </w:pPr>
      <w:r>
        <w:rPr>
          <w:sz w:val="28"/>
          <w:lang w:val="uk-UA"/>
        </w:rPr>
        <w:t>262. Сдвиги</w:t>
      </w:r>
      <w:r>
        <w:rPr>
          <w:sz w:val="28"/>
        </w:rPr>
        <w:t xml:space="preserve"> в составе фосфолипидов ядерного матрикса клеток печени крыс при воздействии инсулина / </w:t>
      </w:r>
      <w:r>
        <w:rPr>
          <w:sz w:val="28"/>
          <w:lang w:val="uk-UA"/>
        </w:rPr>
        <w:t>Э.С.Геворкян, Л.О.Демирханян, Ж.В.Явроян и др. // Укр. біохім. журнал. – 2001. – Т. 73, № 4. – С. 29–32.</w:t>
      </w:r>
    </w:p>
    <w:p w:rsidR="003A308E" w:rsidRDefault="003A308E" w:rsidP="003A308E">
      <w:pPr>
        <w:spacing w:line="360" w:lineRule="auto"/>
        <w:ind w:firstLine="709"/>
        <w:jc w:val="both"/>
        <w:rPr>
          <w:sz w:val="28"/>
          <w:lang w:val="uk-UA"/>
        </w:rPr>
      </w:pPr>
      <w:r>
        <w:rPr>
          <w:sz w:val="28"/>
          <w:lang w:val="uk-UA"/>
        </w:rPr>
        <w:t>263</w:t>
      </w:r>
      <w:r>
        <w:rPr>
          <w:sz w:val="28"/>
        </w:rPr>
        <w:t xml:space="preserve">. </w:t>
      </w:r>
      <w:r>
        <w:rPr>
          <w:sz w:val="28"/>
          <w:lang w:val="uk-UA"/>
        </w:rPr>
        <w:t>Холод В.М. Биохимические изменения при патологии поджелудоч</w:t>
      </w:r>
      <w:r w:rsidRPr="003A1F56">
        <w:rPr>
          <w:sz w:val="28"/>
        </w:rPr>
        <w:t>-</w:t>
      </w:r>
      <w:r>
        <w:rPr>
          <w:sz w:val="28"/>
          <w:lang w:val="uk-UA"/>
        </w:rPr>
        <w:t>ной железы и почек у крупного рогатого скота /В.М.Холод, А.Князева, В.А.Пушняков // Неінфекційна патологія тварин</w:t>
      </w:r>
      <w:r>
        <w:rPr>
          <w:sz w:val="28"/>
        </w:rPr>
        <w:t xml:space="preserve">: </w:t>
      </w:r>
      <w:r>
        <w:rPr>
          <w:sz w:val="28"/>
          <w:lang w:val="uk-UA"/>
        </w:rPr>
        <w:t xml:space="preserve">Матер. наук.-практ. конф. </w:t>
      </w:r>
      <w:r w:rsidRPr="003A1F56">
        <w:rPr>
          <w:sz w:val="28"/>
        </w:rPr>
        <w:t xml:space="preserve">           </w:t>
      </w:r>
      <w:r>
        <w:rPr>
          <w:sz w:val="28"/>
          <w:lang w:val="uk-UA"/>
        </w:rPr>
        <w:t>(м. Біла Церква, 7–8 черв. 1995 р.). – Біла Церква, 1995. – Ч. 1. – С. 103–104.</w:t>
      </w:r>
    </w:p>
    <w:p w:rsidR="003A308E" w:rsidRDefault="003A308E" w:rsidP="003A308E">
      <w:pPr>
        <w:spacing w:line="360" w:lineRule="auto"/>
        <w:ind w:firstLine="709"/>
        <w:jc w:val="both"/>
        <w:rPr>
          <w:sz w:val="28"/>
          <w:lang w:val="uk-UA"/>
        </w:rPr>
      </w:pPr>
      <w:r>
        <w:rPr>
          <w:sz w:val="28"/>
        </w:rPr>
        <w:t xml:space="preserve">264. </w:t>
      </w:r>
      <w:r>
        <w:rPr>
          <w:sz w:val="28"/>
          <w:lang w:val="uk-UA"/>
        </w:rPr>
        <w:t>Диагностика болезней поджелудочной железы / В.М.Холод, Л.А.Князева, И.М.Карпуть и др. // Ветеринария. – 1983. – № 4. – С. 51–53.</w:t>
      </w:r>
    </w:p>
    <w:p w:rsidR="003A308E" w:rsidRDefault="003A308E" w:rsidP="003A308E">
      <w:pPr>
        <w:spacing w:line="360" w:lineRule="auto"/>
        <w:ind w:firstLine="709"/>
        <w:jc w:val="both"/>
        <w:rPr>
          <w:sz w:val="28"/>
          <w:lang w:val="uk-UA"/>
        </w:rPr>
      </w:pPr>
      <w:r>
        <w:rPr>
          <w:sz w:val="28"/>
        </w:rPr>
        <w:t xml:space="preserve">265. Моренкова С.А. Неинвазивный метод диагностики диабета </w:t>
      </w:r>
      <w:r w:rsidRPr="003A1F56">
        <w:rPr>
          <w:sz w:val="28"/>
        </w:rPr>
        <w:t xml:space="preserve">                          </w:t>
      </w:r>
      <w:r>
        <w:rPr>
          <w:sz w:val="28"/>
          <w:lang w:val="uk-UA"/>
        </w:rPr>
        <w:t>/</w:t>
      </w:r>
      <w:r>
        <w:rPr>
          <w:sz w:val="28"/>
        </w:rPr>
        <w:t xml:space="preserve"> С.А.Моренкова // Клин. лабор. диагностика. – 2003. – № 3. – С. 14–15.</w:t>
      </w:r>
    </w:p>
    <w:p w:rsidR="003A308E" w:rsidRDefault="003A308E" w:rsidP="003A308E">
      <w:pPr>
        <w:widowControl w:val="0"/>
        <w:spacing w:line="360" w:lineRule="auto"/>
        <w:ind w:firstLine="709"/>
        <w:jc w:val="both"/>
        <w:rPr>
          <w:spacing w:val="-8"/>
          <w:sz w:val="28"/>
          <w:lang w:val="uk-UA"/>
        </w:rPr>
      </w:pPr>
      <w:r>
        <w:rPr>
          <w:spacing w:val="-8"/>
          <w:sz w:val="28"/>
        </w:rPr>
        <w:t xml:space="preserve">266. </w:t>
      </w:r>
      <w:r>
        <w:rPr>
          <w:spacing w:val="-8"/>
          <w:sz w:val="28"/>
          <w:lang w:val="uk-UA"/>
        </w:rPr>
        <w:t>Иммунные комплексы при панкреатитах крупного рогатого скота / В.М.Холод, И.М.Карпуть, Л.А.Князева и др. // Ветеринария.–1986.–№ 1.– С. 59–60.</w:t>
      </w:r>
    </w:p>
    <w:p w:rsidR="003A308E" w:rsidRDefault="003A308E" w:rsidP="003A308E">
      <w:pPr>
        <w:widowControl w:val="0"/>
        <w:spacing w:line="360" w:lineRule="auto"/>
        <w:ind w:firstLine="709"/>
        <w:jc w:val="both"/>
        <w:rPr>
          <w:spacing w:val="-6"/>
          <w:sz w:val="28"/>
        </w:rPr>
      </w:pPr>
      <w:r>
        <w:rPr>
          <w:spacing w:val="-6"/>
          <w:sz w:val="28"/>
        </w:rPr>
        <w:t xml:space="preserve">267. </w:t>
      </w:r>
      <w:r>
        <w:rPr>
          <w:spacing w:val="-6"/>
          <w:sz w:val="28"/>
          <w:lang w:val="uk-UA"/>
        </w:rPr>
        <w:t>Щеглов В.</w:t>
      </w:r>
      <w:r>
        <w:rPr>
          <w:spacing w:val="-6"/>
          <w:sz w:val="28"/>
        </w:rPr>
        <w:t>И. Этиопатогенез и синдроматика аутоиммунного панкреа</w:t>
      </w:r>
      <w:r w:rsidRPr="00AB7F8A">
        <w:rPr>
          <w:spacing w:val="-6"/>
          <w:sz w:val="28"/>
        </w:rPr>
        <w:t>-</w:t>
      </w:r>
      <w:r>
        <w:rPr>
          <w:spacing w:val="-6"/>
          <w:sz w:val="28"/>
        </w:rPr>
        <w:t xml:space="preserve">тита у крупного рогатого скота </w:t>
      </w:r>
      <w:r>
        <w:rPr>
          <w:spacing w:val="-6"/>
          <w:sz w:val="28"/>
          <w:lang w:val="uk-UA"/>
        </w:rPr>
        <w:t>/ В.</w:t>
      </w:r>
      <w:r>
        <w:rPr>
          <w:spacing w:val="-6"/>
          <w:sz w:val="28"/>
        </w:rPr>
        <w:t>И.</w:t>
      </w:r>
      <w:r>
        <w:rPr>
          <w:spacing w:val="-6"/>
          <w:sz w:val="28"/>
          <w:lang w:val="uk-UA"/>
        </w:rPr>
        <w:t xml:space="preserve"> Щеглов </w:t>
      </w:r>
      <w:r>
        <w:rPr>
          <w:spacing w:val="-6"/>
          <w:sz w:val="28"/>
        </w:rPr>
        <w:t xml:space="preserve">// Проблемы диагностики, терапии и профилактики внутренних болезней с.-х. жывотных: </w:t>
      </w:r>
      <w:r>
        <w:rPr>
          <w:spacing w:val="-6"/>
          <w:sz w:val="28"/>
          <w:lang w:val="uk-UA"/>
        </w:rPr>
        <w:t>Тезисы</w:t>
      </w:r>
      <w:r>
        <w:rPr>
          <w:spacing w:val="-6"/>
          <w:sz w:val="28"/>
        </w:rPr>
        <w:t xml:space="preserve"> докл. Всесоюз. науч. конф. (г. Воронеж, 28–30 окт. 1986 г.). – Воронеж, 1986. – Ч. 1. – С. 135–136.</w:t>
      </w:r>
    </w:p>
    <w:p w:rsidR="003A308E" w:rsidRDefault="003A308E" w:rsidP="003A308E">
      <w:pPr>
        <w:spacing w:line="360" w:lineRule="auto"/>
        <w:ind w:firstLine="709"/>
        <w:jc w:val="both"/>
        <w:rPr>
          <w:sz w:val="28"/>
          <w:lang w:val="uk-UA"/>
        </w:rPr>
      </w:pPr>
      <w:r>
        <w:rPr>
          <w:sz w:val="28"/>
          <w:lang w:val="uk-UA"/>
        </w:rPr>
        <w:t xml:space="preserve">268. </w:t>
      </w:r>
      <w:r>
        <w:rPr>
          <w:sz w:val="28"/>
          <w:lang w:val="en-US"/>
        </w:rPr>
        <w:t>Engler</w:t>
      </w:r>
      <w:r w:rsidRPr="003A308E">
        <w:rPr>
          <w:sz w:val="28"/>
          <w:lang w:val="en-US"/>
        </w:rPr>
        <w:t xml:space="preserve"> </w:t>
      </w:r>
      <w:r>
        <w:rPr>
          <w:sz w:val="28"/>
          <w:lang w:val="en-US"/>
        </w:rPr>
        <w:t>D</w:t>
      </w:r>
      <w:r w:rsidRPr="003A308E">
        <w:rPr>
          <w:sz w:val="28"/>
          <w:lang w:val="en-US"/>
        </w:rPr>
        <w:t xml:space="preserve">. </w:t>
      </w:r>
      <w:r>
        <w:rPr>
          <w:sz w:val="28"/>
          <w:lang w:val="en-US"/>
        </w:rPr>
        <w:t>The</w:t>
      </w:r>
      <w:r w:rsidRPr="003A308E">
        <w:rPr>
          <w:sz w:val="28"/>
          <w:lang w:val="en-US"/>
        </w:rPr>
        <w:t xml:space="preserve"> </w:t>
      </w:r>
      <w:r>
        <w:rPr>
          <w:sz w:val="28"/>
          <w:lang w:val="en-US"/>
        </w:rPr>
        <w:t>deiidination of the iodothyronines and of their derivatives in man</w:t>
      </w:r>
      <w:r>
        <w:rPr>
          <w:sz w:val="28"/>
          <w:lang w:val="uk-UA"/>
        </w:rPr>
        <w:t xml:space="preserve"> /</w:t>
      </w:r>
      <w:r>
        <w:rPr>
          <w:sz w:val="28"/>
          <w:lang w:val="en-US"/>
        </w:rPr>
        <w:t xml:space="preserve"> D.</w:t>
      </w:r>
      <w:r>
        <w:rPr>
          <w:sz w:val="28"/>
          <w:lang w:val="uk-UA"/>
        </w:rPr>
        <w:t xml:space="preserve"> </w:t>
      </w:r>
      <w:r>
        <w:rPr>
          <w:sz w:val="28"/>
          <w:lang w:val="en-US"/>
        </w:rPr>
        <w:t>Engler, A.G.</w:t>
      </w:r>
      <w:r>
        <w:rPr>
          <w:sz w:val="28"/>
          <w:lang w:val="uk-UA"/>
        </w:rPr>
        <w:t xml:space="preserve"> </w:t>
      </w:r>
      <w:r>
        <w:rPr>
          <w:sz w:val="28"/>
          <w:lang w:val="en-US"/>
        </w:rPr>
        <w:t>Burger // Endocrin. Rev., 1984. – Vol. 5. – P. 151.</w:t>
      </w:r>
    </w:p>
    <w:p w:rsidR="003A308E" w:rsidRPr="003A308E" w:rsidRDefault="003A308E" w:rsidP="003A308E">
      <w:pPr>
        <w:spacing w:line="360" w:lineRule="auto"/>
        <w:ind w:firstLine="709"/>
        <w:jc w:val="both"/>
        <w:rPr>
          <w:sz w:val="28"/>
        </w:rPr>
      </w:pPr>
      <w:r>
        <w:rPr>
          <w:sz w:val="28"/>
          <w:lang w:val="uk-UA"/>
        </w:rPr>
        <w:t xml:space="preserve">269. </w:t>
      </w:r>
      <w:r>
        <w:rPr>
          <w:sz w:val="28"/>
          <w:lang w:val="en-US"/>
        </w:rPr>
        <w:t>Physiology of thyroid hormones. IN: Division of Drugs and Toxicology, American Medical Association: Drug Evaluations Annual // Amer. Med. Assn</w:t>
      </w:r>
      <w:r w:rsidRPr="003A308E">
        <w:rPr>
          <w:sz w:val="28"/>
        </w:rPr>
        <w:t xml:space="preserve">, </w:t>
      </w:r>
      <w:r>
        <w:rPr>
          <w:sz w:val="28"/>
          <w:lang w:val="en-US"/>
        </w:rPr>
        <w:t>Chicago</w:t>
      </w:r>
      <w:r w:rsidRPr="003A308E">
        <w:rPr>
          <w:sz w:val="28"/>
        </w:rPr>
        <w:t xml:space="preserve">, 1995. – </w:t>
      </w:r>
      <w:r>
        <w:rPr>
          <w:sz w:val="28"/>
          <w:lang w:val="en-US"/>
        </w:rPr>
        <w:t>Chapter</w:t>
      </w:r>
      <w:r w:rsidRPr="003A308E">
        <w:rPr>
          <w:sz w:val="28"/>
        </w:rPr>
        <w:t xml:space="preserve"> 47. – </w:t>
      </w:r>
      <w:r>
        <w:rPr>
          <w:sz w:val="28"/>
          <w:lang w:val="en-US"/>
        </w:rPr>
        <w:t>P</w:t>
      </w:r>
      <w:r w:rsidRPr="003A308E">
        <w:rPr>
          <w:sz w:val="28"/>
        </w:rPr>
        <w:t>. 1039–1040.</w:t>
      </w:r>
    </w:p>
    <w:p w:rsidR="003A308E" w:rsidRDefault="003A308E" w:rsidP="003A308E">
      <w:pPr>
        <w:spacing w:line="360" w:lineRule="auto"/>
        <w:ind w:firstLine="709"/>
        <w:jc w:val="both"/>
        <w:rPr>
          <w:spacing w:val="-14"/>
          <w:sz w:val="28"/>
        </w:rPr>
      </w:pPr>
      <w:r>
        <w:rPr>
          <w:spacing w:val="-14"/>
          <w:sz w:val="28"/>
          <w:lang w:val="uk-UA"/>
        </w:rPr>
        <w:t xml:space="preserve">270. </w:t>
      </w:r>
      <w:r>
        <w:rPr>
          <w:spacing w:val="-14"/>
          <w:sz w:val="28"/>
        </w:rPr>
        <w:t>Герасимов Г.А. Лабораторные методы в диагностике заболеваний щито</w:t>
      </w:r>
      <w:r w:rsidRPr="00AB7F8A">
        <w:rPr>
          <w:spacing w:val="-14"/>
          <w:sz w:val="28"/>
        </w:rPr>
        <w:t>-</w:t>
      </w:r>
      <w:r>
        <w:rPr>
          <w:spacing w:val="-14"/>
          <w:sz w:val="28"/>
        </w:rPr>
        <w:t xml:space="preserve">видной железы </w:t>
      </w:r>
      <w:r>
        <w:rPr>
          <w:spacing w:val="-14"/>
          <w:sz w:val="28"/>
          <w:lang w:val="uk-UA"/>
        </w:rPr>
        <w:t xml:space="preserve">/ </w:t>
      </w:r>
      <w:r>
        <w:rPr>
          <w:spacing w:val="-14"/>
          <w:sz w:val="28"/>
        </w:rPr>
        <w:t>Г.А.</w:t>
      </w:r>
      <w:r>
        <w:rPr>
          <w:spacing w:val="-14"/>
          <w:sz w:val="28"/>
          <w:lang w:val="uk-UA"/>
        </w:rPr>
        <w:t xml:space="preserve"> </w:t>
      </w:r>
      <w:r>
        <w:rPr>
          <w:spacing w:val="-14"/>
          <w:sz w:val="28"/>
        </w:rPr>
        <w:t>Герасимов // Клин. лабор. диагностика. – 1998. – № 6. – С. 25–32.</w:t>
      </w:r>
    </w:p>
    <w:p w:rsidR="003A308E" w:rsidRDefault="003A308E" w:rsidP="003A308E">
      <w:pPr>
        <w:spacing w:line="360" w:lineRule="auto"/>
        <w:ind w:firstLine="709"/>
        <w:jc w:val="both"/>
        <w:rPr>
          <w:sz w:val="28"/>
        </w:rPr>
      </w:pPr>
      <w:r>
        <w:rPr>
          <w:sz w:val="28"/>
          <w:lang w:val="uk-UA"/>
        </w:rPr>
        <w:t xml:space="preserve">271. </w:t>
      </w:r>
      <w:r>
        <w:rPr>
          <w:sz w:val="28"/>
        </w:rPr>
        <w:t>Гитель Е.П. Клинико-лабораторные алгоритмы оценки функцио</w:t>
      </w:r>
      <w:r w:rsidRPr="00AB7F8A">
        <w:rPr>
          <w:sz w:val="28"/>
        </w:rPr>
        <w:t>-</w:t>
      </w:r>
      <w:r>
        <w:rPr>
          <w:sz w:val="28"/>
        </w:rPr>
        <w:t>нальной активности щитовидной железы</w:t>
      </w:r>
      <w:r>
        <w:rPr>
          <w:sz w:val="28"/>
          <w:lang w:val="uk-UA"/>
        </w:rPr>
        <w:t xml:space="preserve"> /</w:t>
      </w:r>
      <w:r>
        <w:rPr>
          <w:sz w:val="28"/>
        </w:rPr>
        <w:t xml:space="preserve"> Е.П.Гитель, Г.А.Мельниченко </w:t>
      </w:r>
      <w:r w:rsidRPr="00AB7F8A">
        <w:rPr>
          <w:sz w:val="28"/>
        </w:rPr>
        <w:t xml:space="preserve">                </w:t>
      </w:r>
      <w:r>
        <w:rPr>
          <w:sz w:val="28"/>
        </w:rPr>
        <w:t>// Клин. лабор. диагностика. – 1999. – № 5. – С. 33–39.</w:t>
      </w:r>
    </w:p>
    <w:p w:rsidR="003A308E" w:rsidRDefault="003A308E" w:rsidP="003A308E">
      <w:pPr>
        <w:spacing w:line="360" w:lineRule="auto"/>
        <w:ind w:firstLine="709"/>
        <w:jc w:val="both"/>
        <w:rPr>
          <w:sz w:val="28"/>
          <w:lang w:val="uk-UA"/>
        </w:rPr>
      </w:pPr>
      <w:r>
        <w:rPr>
          <w:sz w:val="28"/>
          <w:lang w:val="uk-UA"/>
        </w:rPr>
        <w:lastRenderedPageBreak/>
        <w:t>272. Роль йодотиронін-дейодиназ у механізмах дії тиреоїдних гормонів у клітинах тварин та людини / Г.Л. Антоняк, Н.О. Бабич, Л.І. Сологуб, В.В. Сні-тинський // Укр. біохім. журнал. – 2002. – Т. 74, № 1. – С. 5–17.</w:t>
      </w:r>
    </w:p>
    <w:p w:rsidR="003A308E" w:rsidRDefault="003A308E" w:rsidP="003A308E">
      <w:pPr>
        <w:spacing w:line="360" w:lineRule="auto"/>
        <w:ind w:firstLine="709"/>
        <w:jc w:val="both"/>
        <w:rPr>
          <w:b/>
          <w:sz w:val="28"/>
          <w:lang w:val="uk-UA"/>
        </w:rPr>
      </w:pPr>
      <w:r>
        <w:rPr>
          <w:sz w:val="28"/>
          <w:lang w:val="uk-UA"/>
        </w:rPr>
        <w:t>273. Зябліцев С.В. Діагностичне значення тиреоїдних гормонів і антитіл до тиреоглобуліну при первинному обстеженні з приводу аутоімунного тиреоїдита     / С.В.Зябліцев // Лабор. діагностика. – 2003. – № 1. – С. 3–10.</w:t>
      </w:r>
    </w:p>
    <w:p w:rsidR="003A308E" w:rsidRDefault="003A308E" w:rsidP="003A308E">
      <w:pPr>
        <w:spacing w:line="360" w:lineRule="auto"/>
        <w:ind w:firstLine="709"/>
        <w:jc w:val="both"/>
        <w:rPr>
          <w:sz w:val="28"/>
          <w:lang w:val="uk-UA"/>
        </w:rPr>
      </w:pPr>
      <w:r>
        <w:rPr>
          <w:sz w:val="28"/>
          <w:lang w:val="uk-UA"/>
        </w:rPr>
        <w:t>274. Пилов А.Х. Патоморфология щитовидной железы у крупного рогатого скота / А.Х.Пилов // Ветеринария. – 2004. – № 5. – С. 44–45.</w:t>
      </w:r>
    </w:p>
    <w:p w:rsidR="003A308E" w:rsidRDefault="003A308E" w:rsidP="003A308E">
      <w:pPr>
        <w:spacing w:line="360" w:lineRule="auto"/>
        <w:ind w:firstLine="709"/>
        <w:jc w:val="both"/>
        <w:rPr>
          <w:sz w:val="28"/>
          <w:lang w:val="en-US"/>
        </w:rPr>
      </w:pPr>
      <w:r>
        <w:rPr>
          <w:sz w:val="28"/>
          <w:lang w:val="uk-UA"/>
        </w:rPr>
        <w:t xml:space="preserve">275. </w:t>
      </w:r>
      <w:r>
        <w:rPr>
          <w:sz w:val="28"/>
          <w:lang w:val="en-US"/>
        </w:rPr>
        <w:t xml:space="preserve">Köhrle J. The trace element selenium and the thyroid gland </w:t>
      </w:r>
      <w:r>
        <w:rPr>
          <w:sz w:val="28"/>
          <w:lang w:val="uk-UA"/>
        </w:rPr>
        <w:t xml:space="preserve">/ </w:t>
      </w:r>
      <w:r>
        <w:rPr>
          <w:sz w:val="28"/>
          <w:lang w:val="en-US"/>
        </w:rPr>
        <w:t>J.</w:t>
      </w:r>
      <w:r>
        <w:rPr>
          <w:sz w:val="28"/>
          <w:lang w:val="uk-UA"/>
        </w:rPr>
        <w:t xml:space="preserve"> </w:t>
      </w:r>
      <w:r>
        <w:rPr>
          <w:sz w:val="28"/>
          <w:lang w:val="en-US"/>
        </w:rPr>
        <w:t>Köhrle // Biochimie. – 1999. – Vol. 81, № 5. – P. 527–533.</w:t>
      </w:r>
    </w:p>
    <w:p w:rsidR="003A308E" w:rsidRPr="003A308E" w:rsidRDefault="003A308E" w:rsidP="003A308E">
      <w:pPr>
        <w:spacing w:line="360" w:lineRule="auto"/>
        <w:ind w:firstLine="709"/>
        <w:jc w:val="both"/>
        <w:rPr>
          <w:sz w:val="28"/>
          <w:lang w:val="en-US"/>
        </w:rPr>
      </w:pPr>
      <w:r>
        <w:rPr>
          <w:sz w:val="28"/>
          <w:lang w:val="en-US"/>
        </w:rPr>
        <w:t>2</w:t>
      </w:r>
      <w:r>
        <w:rPr>
          <w:sz w:val="28"/>
          <w:lang w:val="uk-UA"/>
        </w:rPr>
        <w:t>76</w:t>
      </w:r>
      <w:r>
        <w:rPr>
          <w:sz w:val="28"/>
          <w:lang w:val="en-US"/>
        </w:rPr>
        <w:t xml:space="preserve">. Köhrle J. The selenoenzyme family of deiodinase isoenzymes control local thyroid hormone availability </w:t>
      </w:r>
      <w:r>
        <w:rPr>
          <w:sz w:val="28"/>
          <w:lang w:val="uk-UA"/>
        </w:rPr>
        <w:t xml:space="preserve">/ </w:t>
      </w:r>
      <w:r>
        <w:rPr>
          <w:sz w:val="28"/>
          <w:lang w:val="en-US"/>
        </w:rPr>
        <w:t>J.</w:t>
      </w:r>
      <w:r>
        <w:rPr>
          <w:sz w:val="28"/>
          <w:lang w:val="uk-UA"/>
        </w:rPr>
        <w:t xml:space="preserve"> </w:t>
      </w:r>
      <w:r>
        <w:rPr>
          <w:sz w:val="28"/>
          <w:lang w:val="en-US"/>
        </w:rPr>
        <w:t>Köhrle // Rev. Endicrine Metabol. Dis</w:t>
      </w:r>
      <w:r w:rsidRPr="003A308E">
        <w:rPr>
          <w:sz w:val="28"/>
          <w:lang w:val="en-US"/>
        </w:rPr>
        <w:t xml:space="preserve">. – 2000. – </w:t>
      </w:r>
      <w:r>
        <w:rPr>
          <w:sz w:val="28"/>
          <w:lang w:val="en-US"/>
        </w:rPr>
        <w:t>Vol</w:t>
      </w:r>
      <w:r w:rsidRPr="003A308E">
        <w:rPr>
          <w:sz w:val="28"/>
          <w:lang w:val="en-US"/>
        </w:rPr>
        <w:t xml:space="preserve">. 1. – </w:t>
      </w:r>
      <w:r>
        <w:rPr>
          <w:sz w:val="28"/>
          <w:lang w:val="en-US"/>
        </w:rPr>
        <w:t>P</w:t>
      </w:r>
      <w:r w:rsidRPr="003A308E">
        <w:rPr>
          <w:sz w:val="28"/>
          <w:lang w:val="en-US"/>
        </w:rPr>
        <w:t>. 39–48.</w:t>
      </w:r>
    </w:p>
    <w:p w:rsidR="003A308E" w:rsidRDefault="003A308E" w:rsidP="003A308E">
      <w:pPr>
        <w:spacing w:line="360" w:lineRule="auto"/>
        <w:ind w:firstLine="709"/>
        <w:jc w:val="both"/>
        <w:rPr>
          <w:sz w:val="28"/>
          <w:lang w:val="uk-UA"/>
        </w:rPr>
      </w:pPr>
      <w:r>
        <w:rPr>
          <w:sz w:val="28"/>
          <w:lang w:val="uk-UA"/>
        </w:rPr>
        <w:t>277. Кравців Р.Й. Ветеринарна ендокринологія / Р.Й. Кравців, В.П. Рома</w:t>
      </w:r>
      <w:r w:rsidRPr="003A308E">
        <w:rPr>
          <w:sz w:val="28"/>
          <w:lang w:val="en-US"/>
        </w:rPr>
        <w:t>-</w:t>
      </w:r>
      <w:r>
        <w:rPr>
          <w:sz w:val="28"/>
          <w:lang w:val="uk-UA"/>
        </w:rPr>
        <w:t>нишин. – Львів, 2001. – 153 с.</w:t>
      </w:r>
    </w:p>
    <w:p w:rsidR="003A308E" w:rsidRDefault="003A308E" w:rsidP="003A308E">
      <w:pPr>
        <w:spacing w:line="360" w:lineRule="auto"/>
        <w:ind w:firstLine="709"/>
        <w:jc w:val="both"/>
        <w:rPr>
          <w:sz w:val="28"/>
          <w:lang w:val="uk-UA"/>
        </w:rPr>
      </w:pPr>
      <w:r>
        <w:rPr>
          <w:sz w:val="28"/>
          <w:lang w:val="uk-UA"/>
        </w:rPr>
        <w:t>278. Янович Д.О. Вплив різного рівня селену в раціоні великої рогатої худоби на активність глутатіонпероксидази і вміст тиреоїдних гормонів у крові / Д.О. Янович // Наук.-техн. бюл. Ін-ту біології тварин. – Вип. 5,</w:t>
      </w:r>
      <w:r w:rsidRPr="00AB7F8A">
        <w:rPr>
          <w:sz w:val="28"/>
          <w:lang w:val="uk-UA"/>
        </w:rPr>
        <w:t xml:space="preserve"> </w:t>
      </w:r>
      <w:r>
        <w:rPr>
          <w:sz w:val="28"/>
          <w:lang w:val="uk-UA"/>
        </w:rPr>
        <w:t>№ 1–2.</w:t>
      </w:r>
      <w:r w:rsidRPr="00AB7F8A">
        <w:rPr>
          <w:sz w:val="28"/>
          <w:lang w:val="uk-UA"/>
        </w:rPr>
        <w:t xml:space="preserve"> </w:t>
      </w:r>
      <w:r>
        <w:rPr>
          <w:sz w:val="28"/>
          <w:lang w:val="uk-UA"/>
        </w:rPr>
        <w:t>–Львів, 2004. – С. 97–99.</w:t>
      </w:r>
    </w:p>
    <w:p w:rsidR="003A308E" w:rsidRDefault="003A308E" w:rsidP="003A308E">
      <w:pPr>
        <w:spacing w:line="360" w:lineRule="auto"/>
        <w:ind w:firstLine="709"/>
        <w:jc w:val="both"/>
        <w:rPr>
          <w:sz w:val="28"/>
          <w:lang w:val="uk-UA"/>
        </w:rPr>
      </w:pPr>
      <w:r>
        <w:rPr>
          <w:sz w:val="28"/>
          <w:lang w:val="uk-UA"/>
        </w:rPr>
        <w:t>279. Кравців Р.Й. Роль селену в життєдіяльності тварин (біологічні, ветеринарно-медичні, екологічні аспекти) / Р.Й. Кравців, Д.О. Янович // Біологія тварин. – Львів, 2003. – Вип. 5, № 1–2. – С. 23–38.</w:t>
      </w:r>
    </w:p>
    <w:p w:rsidR="003A308E" w:rsidRDefault="003A308E" w:rsidP="003A308E">
      <w:pPr>
        <w:spacing w:line="360" w:lineRule="auto"/>
        <w:ind w:firstLine="709"/>
        <w:jc w:val="both"/>
        <w:rPr>
          <w:sz w:val="28"/>
          <w:lang w:val="uk-UA"/>
        </w:rPr>
      </w:pPr>
      <w:r>
        <w:rPr>
          <w:sz w:val="28"/>
          <w:lang w:val="uk-UA"/>
        </w:rPr>
        <w:t>280. Функції щитовидної залози у телят з уродженим зобом / В. Левчен</w:t>
      </w:r>
      <w:r w:rsidRPr="00AB7F8A">
        <w:rPr>
          <w:sz w:val="28"/>
        </w:rPr>
        <w:t>-</w:t>
      </w:r>
      <w:r>
        <w:rPr>
          <w:sz w:val="28"/>
          <w:lang w:val="uk-UA"/>
        </w:rPr>
        <w:t>ко, В. Романюк, Л. Симиренко // Вет. медицина України.–1999.–№ 11.–С. 8–10.</w:t>
      </w:r>
    </w:p>
    <w:p w:rsidR="003A308E" w:rsidRDefault="003A308E" w:rsidP="003A308E">
      <w:pPr>
        <w:spacing w:line="360" w:lineRule="auto"/>
        <w:ind w:firstLine="709"/>
        <w:jc w:val="both"/>
        <w:rPr>
          <w:sz w:val="28"/>
          <w:lang w:val="uk-UA"/>
        </w:rPr>
      </w:pPr>
      <w:r>
        <w:rPr>
          <w:sz w:val="28"/>
          <w:lang w:val="uk-UA"/>
        </w:rPr>
        <w:t>281. Хвороби щитоподібної залози / В. Левченко, В. Безух, В. Романюк,               В. Фасоля // Вет. медицина України. – 2001. – № 6. – С. 35–37.</w:t>
      </w:r>
    </w:p>
    <w:p w:rsidR="003A308E" w:rsidRDefault="003A308E" w:rsidP="003A308E">
      <w:pPr>
        <w:spacing w:line="360" w:lineRule="auto"/>
        <w:ind w:firstLine="709"/>
        <w:jc w:val="both"/>
        <w:rPr>
          <w:sz w:val="28"/>
          <w:lang w:val="uk-UA"/>
        </w:rPr>
      </w:pPr>
      <w:r>
        <w:rPr>
          <w:sz w:val="28"/>
          <w:szCs w:val="28"/>
          <w:lang w:val="uk-UA"/>
        </w:rPr>
        <w:t>282.</w:t>
      </w:r>
      <w:r>
        <w:rPr>
          <w:lang w:val="uk-UA"/>
        </w:rPr>
        <w:t xml:space="preserve"> </w:t>
      </w:r>
      <w:r>
        <w:rPr>
          <w:sz w:val="28"/>
          <w:lang w:val="uk-UA"/>
        </w:rPr>
        <w:t>Фасоля В.П. Гіпотиреоз у корів в господарствах Центрального Полісся</w:t>
      </w:r>
      <w:r>
        <w:rPr>
          <w:sz w:val="28"/>
        </w:rPr>
        <w:t>:</w:t>
      </w:r>
      <w:r>
        <w:rPr>
          <w:sz w:val="28"/>
          <w:lang w:val="uk-UA"/>
        </w:rPr>
        <w:t xml:space="preserve"> </w:t>
      </w:r>
      <w:r>
        <w:rPr>
          <w:sz w:val="28"/>
        </w:rPr>
        <w:t xml:space="preserve"> </w:t>
      </w:r>
      <w:r>
        <w:rPr>
          <w:sz w:val="28"/>
          <w:lang w:val="uk-UA"/>
        </w:rPr>
        <w:t>а</w:t>
      </w:r>
      <w:r>
        <w:rPr>
          <w:sz w:val="28"/>
        </w:rPr>
        <w:t xml:space="preserve">втореф. дис. </w:t>
      </w:r>
      <w:r>
        <w:rPr>
          <w:sz w:val="28"/>
          <w:lang w:val="uk-UA"/>
        </w:rPr>
        <w:t>на здобуття наук. ступеня</w:t>
      </w:r>
      <w:r>
        <w:rPr>
          <w:sz w:val="28"/>
        </w:rPr>
        <w:t xml:space="preserve"> канд. вет. наук: </w:t>
      </w:r>
      <w:r>
        <w:rPr>
          <w:sz w:val="28"/>
          <w:lang w:val="uk-UA"/>
        </w:rPr>
        <w:t xml:space="preserve">спец. </w:t>
      </w:r>
      <w:r>
        <w:rPr>
          <w:sz w:val="28"/>
        </w:rPr>
        <w:t>16.00.01</w:t>
      </w:r>
      <w:r>
        <w:rPr>
          <w:sz w:val="28"/>
          <w:lang w:val="uk-UA"/>
        </w:rPr>
        <w:t xml:space="preserve"> “Діагностика і терапія тварин” / В.П.Фасоля. – Сімферополь, 1997. – 23 с.</w:t>
      </w:r>
    </w:p>
    <w:p w:rsidR="003A308E" w:rsidRDefault="003A308E" w:rsidP="003A308E">
      <w:pPr>
        <w:pStyle w:val="25"/>
        <w:ind w:firstLine="709"/>
        <w:rPr>
          <w:lang w:val="uk-UA"/>
        </w:rPr>
      </w:pPr>
      <w:r>
        <w:lastRenderedPageBreak/>
        <w:t>283. Романюк В.Л. Функциональные аспекты врожденного зоба у телят</w:t>
      </w:r>
      <w:r w:rsidRPr="00AB7F8A">
        <w:t xml:space="preserve">            </w:t>
      </w:r>
      <w:r>
        <w:t xml:space="preserve"> </w:t>
      </w:r>
      <w:r>
        <w:rPr>
          <w:lang w:val="uk-UA"/>
        </w:rPr>
        <w:t xml:space="preserve">/ </w:t>
      </w:r>
      <w:r>
        <w:t>В.Л. Романюк, Н.С.Мандыгра, В.И.Левченко // Ветеринария. –</w:t>
      </w:r>
      <w:r>
        <w:rPr>
          <w:lang w:val="uk-UA"/>
        </w:rPr>
        <w:t xml:space="preserve"> </w:t>
      </w:r>
      <w:r>
        <w:t xml:space="preserve">2001. – № 5. – </w:t>
      </w:r>
      <w:r>
        <w:rPr>
          <w:lang w:val="uk-UA"/>
        </w:rPr>
        <w:t xml:space="preserve">             </w:t>
      </w:r>
      <w:r>
        <w:t xml:space="preserve">С. 40–44. </w:t>
      </w:r>
    </w:p>
    <w:p w:rsidR="003A308E" w:rsidRDefault="003A308E" w:rsidP="003A308E">
      <w:pPr>
        <w:spacing w:line="360" w:lineRule="auto"/>
        <w:ind w:firstLine="709"/>
        <w:jc w:val="both"/>
        <w:rPr>
          <w:sz w:val="28"/>
          <w:lang w:val="uk-UA"/>
        </w:rPr>
      </w:pPr>
      <w:r>
        <w:rPr>
          <w:sz w:val="28"/>
          <w:lang w:val="uk-UA"/>
        </w:rPr>
        <w:t>28</w:t>
      </w:r>
      <w:r>
        <w:rPr>
          <w:sz w:val="28"/>
        </w:rPr>
        <w:t>4</w:t>
      </w:r>
      <w:r>
        <w:rPr>
          <w:sz w:val="28"/>
          <w:lang w:val="uk-UA"/>
        </w:rPr>
        <w:t>. Гормоны желез внутренней секреции и их роль в патологии органов пищеварения / Ц.Г.Масевич, Е.В. Крутских: под ред. В.Н. Туголукова. – М., 1972. – С. 315–321.</w:t>
      </w:r>
    </w:p>
    <w:p w:rsidR="003A308E" w:rsidRDefault="003A308E" w:rsidP="003A308E">
      <w:pPr>
        <w:spacing w:line="360" w:lineRule="auto"/>
        <w:ind w:firstLine="709"/>
        <w:jc w:val="both"/>
        <w:rPr>
          <w:sz w:val="28"/>
          <w:lang w:val="uk-UA"/>
        </w:rPr>
      </w:pPr>
      <w:r>
        <w:rPr>
          <w:sz w:val="28"/>
          <w:lang w:val="uk-UA"/>
        </w:rPr>
        <w:t>285. Астафьева О.В. Глюкокортикоидная недостаточность коры надпо</w:t>
      </w:r>
      <w:r w:rsidRPr="00BE2E51">
        <w:rPr>
          <w:sz w:val="28"/>
        </w:rPr>
        <w:t>-</w:t>
      </w:r>
      <w:r>
        <w:rPr>
          <w:sz w:val="28"/>
          <w:lang w:val="uk-UA"/>
        </w:rPr>
        <w:t>чечников при хронических заболеваниях печени / О.В.Астафьева, А.С.Логинов             // Терапевт. архив. – 1999. – № 2. – С. 52–54.</w:t>
      </w:r>
    </w:p>
    <w:p w:rsidR="003A308E" w:rsidRPr="00AA62D9" w:rsidRDefault="003A308E" w:rsidP="003A308E">
      <w:pPr>
        <w:spacing w:line="360" w:lineRule="auto"/>
        <w:ind w:firstLine="708"/>
        <w:jc w:val="both"/>
        <w:rPr>
          <w:sz w:val="28"/>
          <w:szCs w:val="28"/>
          <w:lang w:val="en-US"/>
        </w:rPr>
      </w:pPr>
      <w:r>
        <w:rPr>
          <w:sz w:val="28"/>
          <w:lang w:val="uk-UA"/>
        </w:rPr>
        <w:t>28</w:t>
      </w:r>
      <w:r>
        <w:rPr>
          <w:sz w:val="28"/>
          <w:lang w:val="en-US"/>
        </w:rPr>
        <w:t>6</w:t>
      </w:r>
      <w:r>
        <w:rPr>
          <w:sz w:val="28"/>
          <w:lang w:val="uk-UA"/>
        </w:rPr>
        <w:t xml:space="preserve">. </w:t>
      </w:r>
      <w:r>
        <w:rPr>
          <w:sz w:val="28"/>
          <w:lang w:val="en-US"/>
        </w:rPr>
        <w:t xml:space="preserve">Stewart P.M. Cortisol metabolism in human obesity: impaired cortisone-cortisol conversion in subjects with central adiposity / P.M. Stewart, A. Boulton,         </w:t>
      </w:r>
      <w:r w:rsidRPr="00AA62D9">
        <w:rPr>
          <w:sz w:val="28"/>
          <w:szCs w:val="28"/>
          <w:lang w:val="en-US"/>
        </w:rPr>
        <w:t>S. Kumar et al. // J. of Clin. Endocrinology.</w:t>
      </w:r>
      <w:r>
        <w:rPr>
          <w:sz w:val="28"/>
          <w:szCs w:val="28"/>
          <w:lang w:val="en-US"/>
        </w:rPr>
        <w:t xml:space="preserve"> </w:t>
      </w:r>
      <w:r w:rsidRPr="00AA62D9">
        <w:rPr>
          <w:sz w:val="28"/>
          <w:szCs w:val="28"/>
          <w:lang w:val="en-US"/>
        </w:rPr>
        <w:t>–</w:t>
      </w:r>
      <w:r>
        <w:rPr>
          <w:sz w:val="28"/>
          <w:szCs w:val="28"/>
          <w:lang w:val="en-US"/>
        </w:rPr>
        <w:t xml:space="preserve"> </w:t>
      </w:r>
      <w:r w:rsidRPr="00AA62D9">
        <w:rPr>
          <w:sz w:val="28"/>
          <w:szCs w:val="28"/>
          <w:lang w:val="en-US"/>
        </w:rPr>
        <w:t>1993.</w:t>
      </w:r>
      <w:r>
        <w:rPr>
          <w:sz w:val="28"/>
          <w:szCs w:val="28"/>
          <w:lang w:val="en-US"/>
        </w:rPr>
        <w:t xml:space="preserve"> </w:t>
      </w:r>
      <w:r w:rsidRPr="00AA62D9">
        <w:rPr>
          <w:sz w:val="28"/>
          <w:szCs w:val="28"/>
          <w:lang w:val="en-US"/>
        </w:rPr>
        <w:t>–</w:t>
      </w:r>
      <w:r>
        <w:rPr>
          <w:sz w:val="28"/>
          <w:szCs w:val="28"/>
          <w:lang w:val="en-US"/>
        </w:rPr>
        <w:t xml:space="preserve"> </w:t>
      </w:r>
      <w:r w:rsidRPr="00AA62D9">
        <w:rPr>
          <w:sz w:val="28"/>
          <w:szCs w:val="28"/>
          <w:lang w:val="en-US"/>
        </w:rPr>
        <w:t>Vol. 84. – № 3</w:t>
      </w:r>
      <w:r>
        <w:rPr>
          <w:sz w:val="28"/>
          <w:szCs w:val="28"/>
          <w:lang w:val="en-US"/>
        </w:rPr>
        <w:t>.</w:t>
      </w:r>
      <w:r w:rsidRPr="00AA62D9">
        <w:rPr>
          <w:sz w:val="28"/>
          <w:szCs w:val="28"/>
          <w:lang w:val="en-US"/>
        </w:rPr>
        <w:t xml:space="preserve"> – P. 1022</w:t>
      </w:r>
      <w:r>
        <w:rPr>
          <w:sz w:val="28"/>
          <w:szCs w:val="28"/>
          <w:lang w:val="en-US"/>
        </w:rPr>
        <w:t>–</w:t>
      </w:r>
      <w:r w:rsidRPr="00AA62D9">
        <w:rPr>
          <w:sz w:val="28"/>
          <w:szCs w:val="28"/>
          <w:lang w:val="en-US"/>
        </w:rPr>
        <w:t xml:space="preserve">1027. </w:t>
      </w:r>
    </w:p>
    <w:p w:rsidR="003A308E" w:rsidRPr="008D0E83" w:rsidRDefault="003A308E" w:rsidP="003A308E">
      <w:pPr>
        <w:spacing w:line="360" w:lineRule="auto"/>
        <w:ind w:firstLine="709"/>
        <w:jc w:val="both"/>
        <w:rPr>
          <w:b/>
          <w:iCs/>
          <w:lang w:val="en-US"/>
        </w:rPr>
      </w:pPr>
      <w:r w:rsidRPr="008D0E83">
        <w:rPr>
          <w:iCs/>
          <w:sz w:val="28"/>
          <w:lang w:val="en-US"/>
        </w:rPr>
        <w:t xml:space="preserve">287. </w:t>
      </w:r>
      <w:r w:rsidRPr="00BF78BF">
        <w:rPr>
          <w:iCs/>
          <w:sz w:val="28"/>
        </w:rPr>
        <w:t>Горизонтов</w:t>
      </w:r>
      <w:r w:rsidRPr="008D0E83">
        <w:rPr>
          <w:iCs/>
          <w:sz w:val="28"/>
          <w:lang w:val="en-US"/>
        </w:rPr>
        <w:t xml:space="preserve"> </w:t>
      </w:r>
      <w:r w:rsidRPr="00BF78BF">
        <w:rPr>
          <w:iCs/>
          <w:sz w:val="28"/>
        </w:rPr>
        <w:t>П</w:t>
      </w:r>
      <w:r w:rsidRPr="008D0E83">
        <w:rPr>
          <w:iCs/>
          <w:sz w:val="28"/>
          <w:lang w:val="en-US"/>
        </w:rPr>
        <w:t>.</w:t>
      </w:r>
      <w:r w:rsidRPr="00BF78BF">
        <w:rPr>
          <w:iCs/>
          <w:sz w:val="28"/>
        </w:rPr>
        <w:t>Д</w:t>
      </w:r>
      <w:r w:rsidRPr="008D0E83">
        <w:rPr>
          <w:iCs/>
          <w:sz w:val="28"/>
          <w:lang w:val="en-US"/>
        </w:rPr>
        <w:t>.</w:t>
      </w:r>
      <w:r w:rsidRPr="00BF78BF">
        <w:rPr>
          <w:iCs/>
          <w:sz w:val="28"/>
          <w:lang w:val="uk-UA"/>
        </w:rPr>
        <w:t xml:space="preserve"> Гомеостаз / </w:t>
      </w:r>
      <w:r w:rsidRPr="00BF78BF">
        <w:rPr>
          <w:iCs/>
          <w:sz w:val="28"/>
        </w:rPr>
        <w:t>П</w:t>
      </w:r>
      <w:r w:rsidRPr="008D0E83">
        <w:rPr>
          <w:iCs/>
          <w:sz w:val="28"/>
          <w:lang w:val="en-US"/>
        </w:rPr>
        <w:t>.</w:t>
      </w:r>
      <w:r w:rsidRPr="00BF78BF">
        <w:rPr>
          <w:iCs/>
          <w:sz w:val="28"/>
        </w:rPr>
        <w:t>Д</w:t>
      </w:r>
      <w:r w:rsidRPr="008D0E83">
        <w:rPr>
          <w:iCs/>
          <w:sz w:val="28"/>
          <w:lang w:val="en-US"/>
        </w:rPr>
        <w:t>.</w:t>
      </w:r>
      <w:r w:rsidRPr="00BF78BF">
        <w:rPr>
          <w:iCs/>
          <w:sz w:val="28"/>
        </w:rPr>
        <w:t>Горизонтов</w:t>
      </w:r>
      <w:r w:rsidRPr="00BF78BF">
        <w:rPr>
          <w:iCs/>
          <w:sz w:val="28"/>
          <w:lang w:val="uk-UA"/>
        </w:rPr>
        <w:t>. – М.</w:t>
      </w:r>
      <w:r w:rsidRPr="008D0E83">
        <w:rPr>
          <w:iCs/>
          <w:sz w:val="28"/>
          <w:lang w:val="en-US"/>
        </w:rPr>
        <w:t xml:space="preserve">: </w:t>
      </w:r>
      <w:r w:rsidRPr="00BF78BF">
        <w:rPr>
          <w:iCs/>
          <w:sz w:val="28"/>
        </w:rPr>
        <w:t>Медицина</w:t>
      </w:r>
      <w:r w:rsidRPr="008D0E83">
        <w:rPr>
          <w:iCs/>
          <w:sz w:val="28"/>
          <w:lang w:val="en-US"/>
        </w:rPr>
        <w:t xml:space="preserve">, 1981. – 576 </w:t>
      </w:r>
      <w:r w:rsidRPr="00BF78BF">
        <w:rPr>
          <w:iCs/>
          <w:sz w:val="28"/>
        </w:rPr>
        <w:t>с</w:t>
      </w:r>
      <w:r w:rsidRPr="008D0E83">
        <w:rPr>
          <w:iCs/>
          <w:sz w:val="28"/>
          <w:lang w:val="en-US"/>
        </w:rPr>
        <w:t xml:space="preserve">. </w:t>
      </w:r>
    </w:p>
    <w:p w:rsidR="003A308E" w:rsidRPr="003A308E" w:rsidRDefault="003A308E" w:rsidP="003A308E">
      <w:pPr>
        <w:pStyle w:val="affffffff4"/>
        <w:spacing w:line="360" w:lineRule="auto"/>
        <w:rPr>
          <w:lang w:val="en-US"/>
        </w:rPr>
      </w:pPr>
      <w:r w:rsidRPr="003A308E">
        <w:rPr>
          <w:lang w:val="en-US"/>
        </w:rPr>
        <w:t>288. Schultz L.H. Ketosis in dairy cattle</w:t>
      </w:r>
      <w:r>
        <w:rPr>
          <w:lang w:val="uk-UA"/>
        </w:rPr>
        <w:t xml:space="preserve"> /</w:t>
      </w:r>
      <w:r w:rsidRPr="003A308E">
        <w:rPr>
          <w:lang w:val="en-US"/>
        </w:rPr>
        <w:t xml:space="preserve"> L.H.Schultz. – J. Dairy Sci. – 1968. – Vol. 51. – P. 7.</w:t>
      </w:r>
    </w:p>
    <w:p w:rsidR="003A308E" w:rsidRDefault="003A308E" w:rsidP="003A308E">
      <w:pPr>
        <w:pStyle w:val="affffffff4"/>
        <w:spacing w:line="360" w:lineRule="auto"/>
      </w:pPr>
      <w:r>
        <w:t>289. Летучие жирные кислоты в рубце и субклинический кетоз жвачных /В.С.Карпов, А.И.Смирнов, И.Г.Шарабрин, А.А. Алиев // Ветеринария. – 1969. – №7. – С. 67–69.</w:t>
      </w:r>
    </w:p>
    <w:p w:rsidR="003A308E" w:rsidRDefault="003A308E" w:rsidP="003A308E">
      <w:pPr>
        <w:spacing w:line="360" w:lineRule="auto"/>
        <w:ind w:firstLine="709"/>
        <w:jc w:val="both"/>
        <w:rPr>
          <w:sz w:val="28"/>
        </w:rPr>
      </w:pPr>
      <w:r>
        <w:rPr>
          <w:sz w:val="28"/>
          <w:lang w:val="uk-UA"/>
        </w:rPr>
        <w:t>29</w:t>
      </w:r>
      <w:r>
        <w:rPr>
          <w:sz w:val="28"/>
        </w:rPr>
        <w:t>0</w:t>
      </w:r>
      <w:r>
        <w:rPr>
          <w:sz w:val="28"/>
          <w:lang w:val="uk-UA"/>
        </w:rPr>
        <w:t>. Миронов Н.А. Оп</w:t>
      </w:r>
      <w:r>
        <w:rPr>
          <w:sz w:val="28"/>
        </w:rPr>
        <w:t>ыт лечения коров при кетозе</w:t>
      </w:r>
      <w:r>
        <w:rPr>
          <w:sz w:val="28"/>
          <w:lang w:val="uk-UA"/>
        </w:rPr>
        <w:t xml:space="preserve"> / Н.А.Миронов, И.Г.Шарабрин </w:t>
      </w:r>
      <w:r>
        <w:rPr>
          <w:sz w:val="28"/>
        </w:rPr>
        <w:t xml:space="preserve">// Ветеринария. – 1975. – № 3. – С. 92–95. </w:t>
      </w:r>
    </w:p>
    <w:p w:rsidR="003A308E" w:rsidRDefault="003A308E" w:rsidP="003A308E">
      <w:pPr>
        <w:spacing w:line="360" w:lineRule="auto"/>
        <w:ind w:firstLine="709"/>
        <w:jc w:val="both"/>
        <w:rPr>
          <w:sz w:val="28"/>
          <w:lang w:val="uk-UA"/>
        </w:rPr>
      </w:pPr>
      <w:r>
        <w:rPr>
          <w:sz w:val="28"/>
          <w:lang w:val="uk-UA"/>
        </w:rPr>
        <w:t>291. Кондрахин И.П. Профилактика кетоза / И.П.Кондрахин, П.А.Криво</w:t>
      </w:r>
      <w:r w:rsidRPr="00BE2E51">
        <w:rPr>
          <w:sz w:val="28"/>
        </w:rPr>
        <w:t>-</w:t>
      </w:r>
      <w:r>
        <w:rPr>
          <w:sz w:val="28"/>
          <w:lang w:val="uk-UA"/>
        </w:rPr>
        <w:t>шеев, А.В. Горелов // Животноводство. – 1980. – № 5. – С. 43–44.</w:t>
      </w:r>
    </w:p>
    <w:p w:rsidR="003A308E" w:rsidRDefault="003A308E" w:rsidP="003A308E">
      <w:pPr>
        <w:spacing w:line="360" w:lineRule="auto"/>
        <w:ind w:firstLine="709"/>
        <w:jc w:val="both"/>
        <w:rPr>
          <w:sz w:val="28"/>
          <w:lang w:val="uk-UA"/>
        </w:rPr>
      </w:pPr>
      <w:r>
        <w:rPr>
          <w:sz w:val="28"/>
          <w:lang w:val="uk-UA"/>
        </w:rPr>
        <w:t>292. Павлов М.Є. Економічна ефективність профілактики та лікування кетозу корів ацетатом натрію / М.Є. Павлов // Ветеринарія. – К.: Урожай, 1983. – Вип. 57. – С. 37–40.</w:t>
      </w:r>
    </w:p>
    <w:p w:rsidR="003A308E" w:rsidRDefault="003A308E" w:rsidP="003A308E">
      <w:pPr>
        <w:spacing w:line="360" w:lineRule="auto"/>
        <w:ind w:firstLine="709"/>
        <w:jc w:val="both"/>
        <w:rPr>
          <w:sz w:val="28"/>
          <w:lang w:val="uk-UA"/>
        </w:rPr>
      </w:pPr>
      <w:r>
        <w:rPr>
          <w:sz w:val="28"/>
          <w:lang w:val="uk-UA"/>
        </w:rPr>
        <w:lastRenderedPageBreak/>
        <w:t xml:space="preserve">293. </w:t>
      </w:r>
      <w:r>
        <w:rPr>
          <w:sz w:val="28"/>
          <w:lang w:val="en-US"/>
        </w:rPr>
        <w:t>Determination of acetone in cow milk by Fourier transform infrared spektroskopy for the detection of subclinikal ketosis</w:t>
      </w:r>
      <w:r>
        <w:rPr>
          <w:sz w:val="28"/>
          <w:lang w:val="uk-UA"/>
        </w:rPr>
        <w:t xml:space="preserve"> </w:t>
      </w:r>
      <w:r>
        <w:rPr>
          <w:sz w:val="28"/>
          <w:lang w:val="en-US"/>
        </w:rPr>
        <w:t>/ C</w:t>
      </w:r>
      <w:r>
        <w:rPr>
          <w:sz w:val="28"/>
          <w:lang w:val="uk-UA"/>
        </w:rPr>
        <w:t>.</w:t>
      </w:r>
      <w:r>
        <w:rPr>
          <w:sz w:val="28"/>
          <w:lang w:val="en-US"/>
        </w:rPr>
        <w:t xml:space="preserve"> Heuer, </w:t>
      </w:r>
      <w:r>
        <w:rPr>
          <w:sz w:val="28"/>
          <w:lang w:val="uk-UA"/>
        </w:rPr>
        <w:t xml:space="preserve"> </w:t>
      </w:r>
      <w:r>
        <w:rPr>
          <w:sz w:val="28"/>
          <w:lang w:val="en-US"/>
        </w:rPr>
        <w:t>H</w:t>
      </w:r>
      <w:r>
        <w:rPr>
          <w:sz w:val="28"/>
          <w:lang w:val="uk-UA"/>
        </w:rPr>
        <w:t>.</w:t>
      </w:r>
      <w:r>
        <w:rPr>
          <w:sz w:val="28"/>
          <w:lang w:val="en-US"/>
        </w:rPr>
        <w:t>J</w:t>
      </w:r>
      <w:r>
        <w:rPr>
          <w:sz w:val="28"/>
          <w:lang w:val="uk-UA"/>
        </w:rPr>
        <w:t>.</w:t>
      </w:r>
      <w:r>
        <w:rPr>
          <w:sz w:val="28"/>
          <w:lang w:val="en-US"/>
        </w:rPr>
        <w:t xml:space="preserve"> Luinge</w:t>
      </w:r>
      <w:r>
        <w:rPr>
          <w:sz w:val="28"/>
          <w:lang w:val="uk-UA"/>
        </w:rPr>
        <w:t xml:space="preserve">, </w:t>
      </w:r>
      <w:r>
        <w:rPr>
          <w:sz w:val="28"/>
          <w:lang w:val="en-US"/>
        </w:rPr>
        <w:t>E</w:t>
      </w:r>
      <w:r>
        <w:rPr>
          <w:sz w:val="28"/>
          <w:lang w:val="uk-UA"/>
        </w:rPr>
        <w:t>.</w:t>
      </w:r>
      <w:r>
        <w:rPr>
          <w:sz w:val="28"/>
          <w:lang w:val="en-US"/>
        </w:rPr>
        <w:t>T</w:t>
      </w:r>
      <w:r>
        <w:rPr>
          <w:sz w:val="28"/>
          <w:lang w:val="uk-UA"/>
        </w:rPr>
        <w:t>.</w:t>
      </w:r>
      <w:r>
        <w:rPr>
          <w:sz w:val="28"/>
          <w:lang w:val="en-US"/>
        </w:rPr>
        <w:t>G</w:t>
      </w:r>
      <w:r>
        <w:rPr>
          <w:sz w:val="28"/>
          <w:lang w:val="uk-UA"/>
        </w:rPr>
        <w:t>.</w:t>
      </w:r>
      <w:r>
        <w:rPr>
          <w:sz w:val="28"/>
          <w:lang w:val="en-US"/>
        </w:rPr>
        <w:t xml:space="preserve"> Lutz</w:t>
      </w:r>
      <w:r>
        <w:rPr>
          <w:sz w:val="28"/>
          <w:lang w:val="uk-UA"/>
        </w:rPr>
        <w:t xml:space="preserve"> </w:t>
      </w:r>
      <w:r>
        <w:rPr>
          <w:sz w:val="28"/>
          <w:lang w:val="en-US"/>
        </w:rPr>
        <w:t xml:space="preserve"> et al. // J. Dairy Sc. – 2001. – Vol. 84, </w:t>
      </w:r>
      <w:r>
        <w:rPr>
          <w:sz w:val="28"/>
          <w:lang w:val="uk-UA"/>
        </w:rPr>
        <w:t>№</w:t>
      </w:r>
      <w:r>
        <w:rPr>
          <w:sz w:val="28"/>
          <w:lang w:val="en-US"/>
        </w:rPr>
        <w:t xml:space="preserve"> 3. – P. 575–582. </w:t>
      </w:r>
    </w:p>
    <w:p w:rsidR="003A308E" w:rsidRDefault="003A308E" w:rsidP="003A308E">
      <w:pPr>
        <w:spacing w:line="360" w:lineRule="auto"/>
        <w:ind w:firstLine="709"/>
        <w:jc w:val="both"/>
        <w:rPr>
          <w:sz w:val="28"/>
          <w:lang w:val="en-US"/>
        </w:rPr>
      </w:pPr>
      <w:r>
        <w:rPr>
          <w:sz w:val="28"/>
          <w:lang w:val="en-US"/>
        </w:rPr>
        <w:t xml:space="preserve">294. Keton bodies in milk and blood of dairy cows: relationship between concentrations and utilization of subclinical ketosis / F. Enjabert, M.C. Nicot,                 C. Bayourthe, R. Moncoulon // Dairy Sc. – 2001. – Vol. 84, </w:t>
      </w:r>
      <w:r>
        <w:rPr>
          <w:sz w:val="28"/>
          <w:lang w:val="uk-UA"/>
        </w:rPr>
        <w:t>№</w:t>
      </w:r>
      <w:r>
        <w:rPr>
          <w:sz w:val="28"/>
          <w:lang w:val="en-US"/>
        </w:rPr>
        <w:t xml:space="preserve"> 3. – P. 583–589.</w:t>
      </w:r>
    </w:p>
    <w:p w:rsidR="003A308E" w:rsidRDefault="003A308E" w:rsidP="003A308E">
      <w:pPr>
        <w:spacing w:line="360" w:lineRule="auto"/>
        <w:ind w:firstLine="709"/>
        <w:jc w:val="both"/>
        <w:rPr>
          <w:sz w:val="28"/>
          <w:lang w:val="uk-UA"/>
        </w:rPr>
      </w:pPr>
      <w:r>
        <w:rPr>
          <w:sz w:val="28"/>
          <w:lang w:val="uk-UA"/>
        </w:rPr>
        <w:t>295. Суходольська М.І. Кислотно-основний баланс у клінічно здорових та хворих на кетоз корів</w:t>
      </w:r>
      <w:r>
        <w:rPr>
          <w:sz w:val="28"/>
        </w:rPr>
        <w:t xml:space="preserve">: </w:t>
      </w:r>
      <w:r>
        <w:rPr>
          <w:sz w:val="28"/>
          <w:lang w:val="uk-UA"/>
        </w:rPr>
        <w:t>а</w:t>
      </w:r>
      <w:r>
        <w:rPr>
          <w:sz w:val="28"/>
        </w:rPr>
        <w:t xml:space="preserve">втореф. дис. </w:t>
      </w:r>
      <w:r>
        <w:rPr>
          <w:sz w:val="28"/>
          <w:lang w:val="uk-UA"/>
        </w:rPr>
        <w:t>на здобуття наук. ступеня</w:t>
      </w:r>
      <w:r>
        <w:rPr>
          <w:sz w:val="28"/>
        </w:rPr>
        <w:t xml:space="preserve"> канд. вет. наук: </w:t>
      </w:r>
      <w:r>
        <w:rPr>
          <w:sz w:val="28"/>
          <w:lang w:val="uk-UA"/>
        </w:rPr>
        <w:t xml:space="preserve">спец. </w:t>
      </w:r>
      <w:r>
        <w:rPr>
          <w:sz w:val="28"/>
        </w:rPr>
        <w:t>16.00.01</w:t>
      </w:r>
      <w:r>
        <w:rPr>
          <w:sz w:val="28"/>
          <w:lang w:val="uk-UA"/>
        </w:rPr>
        <w:t xml:space="preserve"> “Діагностика і терапія тварин” / М.І. Суходольська. – Біла Церква, 2006. – 22 с. </w:t>
      </w:r>
    </w:p>
    <w:p w:rsidR="003A308E" w:rsidRDefault="003A308E" w:rsidP="003A308E">
      <w:pPr>
        <w:spacing w:line="360" w:lineRule="auto"/>
        <w:ind w:firstLine="709"/>
        <w:jc w:val="both"/>
        <w:rPr>
          <w:sz w:val="28"/>
          <w:lang w:val="uk-UA"/>
        </w:rPr>
      </w:pPr>
      <w:r>
        <w:rPr>
          <w:sz w:val="28"/>
          <w:lang w:val="uk-UA"/>
        </w:rPr>
        <w:t xml:space="preserve">296. </w:t>
      </w:r>
      <w:r>
        <w:rPr>
          <w:sz w:val="28"/>
        </w:rPr>
        <w:t xml:space="preserve">Иванов А.Г. Морфофункциональное состояние сычуга и кишечника ягнят при кетозе </w:t>
      </w:r>
      <w:r>
        <w:rPr>
          <w:sz w:val="28"/>
          <w:lang w:val="uk-UA"/>
        </w:rPr>
        <w:t xml:space="preserve">/ </w:t>
      </w:r>
      <w:r>
        <w:rPr>
          <w:sz w:val="28"/>
        </w:rPr>
        <w:t>А.Г.</w:t>
      </w:r>
      <w:r>
        <w:rPr>
          <w:sz w:val="28"/>
          <w:lang w:val="uk-UA"/>
        </w:rPr>
        <w:t xml:space="preserve"> </w:t>
      </w:r>
      <w:r>
        <w:rPr>
          <w:sz w:val="28"/>
        </w:rPr>
        <w:t>Иванов // Тезисы докл. Всесоюз. науч. конф. (г. Воро</w:t>
      </w:r>
      <w:r w:rsidRPr="001160EF">
        <w:rPr>
          <w:sz w:val="28"/>
        </w:rPr>
        <w:t>-</w:t>
      </w:r>
      <w:r>
        <w:rPr>
          <w:sz w:val="28"/>
        </w:rPr>
        <w:t xml:space="preserve">неж, 28–30 окт. 1986 г.). – Воронеж, 1986. – Ч. 1. – С. 55. </w:t>
      </w:r>
    </w:p>
    <w:p w:rsidR="003A308E" w:rsidRDefault="003A308E" w:rsidP="003A308E">
      <w:pPr>
        <w:spacing w:line="360" w:lineRule="auto"/>
        <w:ind w:firstLine="709"/>
        <w:jc w:val="both"/>
        <w:rPr>
          <w:sz w:val="28"/>
          <w:lang w:val="uk-UA"/>
        </w:rPr>
      </w:pPr>
      <w:r>
        <w:rPr>
          <w:sz w:val="28"/>
          <w:lang w:val="uk-UA"/>
        </w:rPr>
        <w:t xml:space="preserve">297. Вихарев В.Я. Лечение и профилактика кетоза у молочных коров </w:t>
      </w:r>
      <w:r w:rsidRPr="001160EF">
        <w:rPr>
          <w:sz w:val="28"/>
        </w:rPr>
        <w:t xml:space="preserve">               </w:t>
      </w:r>
      <w:r>
        <w:rPr>
          <w:sz w:val="28"/>
          <w:lang w:val="uk-UA"/>
        </w:rPr>
        <w:t>/ В.Я.</w:t>
      </w:r>
      <w:r w:rsidRPr="001160EF">
        <w:rPr>
          <w:sz w:val="28"/>
        </w:rPr>
        <w:t xml:space="preserve"> </w:t>
      </w:r>
      <w:r>
        <w:rPr>
          <w:sz w:val="28"/>
          <w:lang w:val="uk-UA"/>
        </w:rPr>
        <w:t>Вихарев, И.Г.</w:t>
      </w:r>
      <w:r w:rsidRPr="001160EF">
        <w:rPr>
          <w:sz w:val="28"/>
        </w:rPr>
        <w:t xml:space="preserve"> </w:t>
      </w:r>
      <w:r>
        <w:rPr>
          <w:sz w:val="28"/>
          <w:lang w:val="uk-UA"/>
        </w:rPr>
        <w:t xml:space="preserve">Шарабрин // Ветеринария. – 1975. – № 5. – С. 111–113. </w:t>
      </w:r>
    </w:p>
    <w:p w:rsidR="003A308E" w:rsidRDefault="003A308E" w:rsidP="003A308E">
      <w:pPr>
        <w:spacing w:line="360" w:lineRule="auto"/>
        <w:ind w:firstLine="709"/>
        <w:jc w:val="both"/>
        <w:rPr>
          <w:i/>
          <w:sz w:val="28"/>
          <w:lang w:val="uk-UA"/>
        </w:rPr>
      </w:pPr>
      <w:r>
        <w:rPr>
          <w:sz w:val="28"/>
          <w:lang w:val="uk-UA"/>
        </w:rPr>
        <w:t xml:space="preserve">298. Пасічник В.А., Смірнов С.І. Зміна кетогенезу у корів під впливом внутрішньовенного навантаження глюкозою / В.А.Пасічник, С.І.Смірнов // Ветеринарія: Міжвід. темат. наук. зб. – Київ, 1980. – Вип. 51. – С. 68–71. </w:t>
      </w:r>
    </w:p>
    <w:p w:rsidR="003A308E" w:rsidRPr="00BF78BF" w:rsidRDefault="003A308E" w:rsidP="003A308E">
      <w:pPr>
        <w:spacing w:line="360" w:lineRule="auto"/>
        <w:ind w:firstLine="709"/>
        <w:jc w:val="both"/>
        <w:rPr>
          <w:iCs/>
          <w:sz w:val="28"/>
          <w:lang w:val="uk-UA"/>
        </w:rPr>
      </w:pPr>
      <w:r w:rsidRPr="00BF78BF">
        <w:rPr>
          <w:iCs/>
          <w:sz w:val="28"/>
          <w:lang w:val="uk-UA"/>
        </w:rPr>
        <w:t>299. Фізіолого-біохімічні методи досліджень у біології, тваринництві та ветеринарній медицині: Довідник / Л.В.Андреєва, П.І.Вербицький, О.І.Віщур та ін. – Львів, 2004. – 399 с.</w:t>
      </w:r>
    </w:p>
    <w:p w:rsidR="003A308E" w:rsidRDefault="003A308E" w:rsidP="003A308E">
      <w:pPr>
        <w:spacing w:line="360" w:lineRule="auto"/>
        <w:ind w:firstLine="709"/>
        <w:jc w:val="both"/>
        <w:rPr>
          <w:i/>
          <w:sz w:val="28"/>
          <w:lang w:val="uk-UA"/>
        </w:rPr>
      </w:pPr>
      <w:r>
        <w:rPr>
          <w:sz w:val="28"/>
          <w:lang w:val="uk-UA"/>
        </w:rPr>
        <w:t>300. Луцкий Д.Я. Многофакторный регрессионный анализ для определе-ния уровня кетогенеза в печени / Д.Я.Луцкий, А.М.Кушнирская // Ветери</w:t>
      </w:r>
      <w:r w:rsidRPr="00772E93">
        <w:rPr>
          <w:sz w:val="28"/>
        </w:rPr>
        <w:t>-</w:t>
      </w:r>
      <w:r>
        <w:rPr>
          <w:sz w:val="28"/>
          <w:lang w:val="uk-UA"/>
        </w:rPr>
        <w:t>нария. – 1981. – № 3.–С. 51–55.</w:t>
      </w:r>
    </w:p>
    <w:p w:rsidR="003A308E" w:rsidRDefault="003A308E" w:rsidP="003A308E">
      <w:pPr>
        <w:spacing w:line="360" w:lineRule="auto"/>
        <w:ind w:firstLine="709"/>
        <w:jc w:val="both"/>
        <w:rPr>
          <w:sz w:val="28"/>
        </w:rPr>
      </w:pPr>
      <w:r>
        <w:rPr>
          <w:sz w:val="28"/>
          <w:lang w:val="uk-UA"/>
        </w:rPr>
        <w:t xml:space="preserve">301. </w:t>
      </w:r>
      <w:r>
        <w:rPr>
          <w:sz w:val="28"/>
        </w:rPr>
        <w:t>Кондрахин И.П.</w:t>
      </w:r>
      <w:r>
        <w:rPr>
          <w:sz w:val="28"/>
          <w:lang w:val="uk-UA"/>
        </w:rPr>
        <w:t xml:space="preserve"> Прибор для </w:t>
      </w:r>
      <w:r>
        <w:rPr>
          <w:sz w:val="28"/>
        </w:rPr>
        <w:t xml:space="preserve">определения резервной щелочности крови </w:t>
      </w:r>
      <w:r>
        <w:rPr>
          <w:sz w:val="28"/>
          <w:lang w:val="uk-UA"/>
        </w:rPr>
        <w:t xml:space="preserve">/ </w:t>
      </w:r>
      <w:r>
        <w:rPr>
          <w:sz w:val="28"/>
        </w:rPr>
        <w:t>И.П.</w:t>
      </w:r>
      <w:r>
        <w:rPr>
          <w:sz w:val="28"/>
          <w:lang w:val="uk-UA"/>
        </w:rPr>
        <w:t xml:space="preserve"> </w:t>
      </w:r>
      <w:r>
        <w:rPr>
          <w:sz w:val="28"/>
        </w:rPr>
        <w:t>Кондрахин // Ветеринария. – 1978. – № 2. –  С. 94–96.</w:t>
      </w:r>
    </w:p>
    <w:p w:rsidR="003A308E" w:rsidRDefault="003A308E" w:rsidP="003A308E">
      <w:pPr>
        <w:spacing w:line="360" w:lineRule="auto"/>
        <w:ind w:firstLine="709"/>
        <w:jc w:val="both"/>
        <w:rPr>
          <w:i/>
          <w:sz w:val="28"/>
          <w:lang w:val="uk-UA"/>
        </w:rPr>
      </w:pPr>
      <w:r>
        <w:rPr>
          <w:sz w:val="28"/>
          <w:lang w:val="uk-UA"/>
        </w:rPr>
        <w:t xml:space="preserve">302. </w:t>
      </w:r>
      <w:r>
        <w:rPr>
          <w:sz w:val="28"/>
        </w:rPr>
        <w:t xml:space="preserve">Чумак Н.И. О связи между кетонемией, кетонурией и кетонолактией у коров </w:t>
      </w:r>
      <w:r>
        <w:rPr>
          <w:sz w:val="28"/>
          <w:lang w:val="uk-UA"/>
        </w:rPr>
        <w:t xml:space="preserve">/ </w:t>
      </w:r>
      <w:r>
        <w:rPr>
          <w:sz w:val="28"/>
        </w:rPr>
        <w:t>Н.И.</w:t>
      </w:r>
      <w:r>
        <w:rPr>
          <w:sz w:val="28"/>
          <w:lang w:val="uk-UA"/>
        </w:rPr>
        <w:t xml:space="preserve"> </w:t>
      </w:r>
      <w:r>
        <w:rPr>
          <w:sz w:val="28"/>
        </w:rPr>
        <w:t xml:space="preserve">Чумак </w:t>
      </w:r>
      <w:r>
        <w:rPr>
          <w:sz w:val="28"/>
          <w:lang w:val="uk-UA"/>
        </w:rPr>
        <w:t xml:space="preserve">/ Борьба с болезнями сельскохозяйственных животных // Науч. труды Харьков. зоовет. ин-та, 1967. – Том </w:t>
      </w:r>
      <w:r>
        <w:rPr>
          <w:sz w:val="28"/>
          <w:lang w:val="en-US"/>
        </w:rPr>
        <w:t>II</w:t>
      </w:r>
      <w:r>
        <w:rPr>
          <w:sz w:val="28"/>
        </w:rPr>
        <w:t xml:space="preserve"> (</w:t>
      </w:r>
      <w:r>
        <w:rPr>
          <w:sz w:val="28"/>
          <w:lang w:val="en-US"/>
        </w:rPr>
        <w:t>XXVI</w:t>
      </w:r>
      <w:r>
        <w:rPr>
          <w:sz w:val="28"/>
        </w:rPr>
        <w:t>)</w:t>
      </w:r>
      <w:r>
        <w:rPr>
          <w:sz w:val="28"/>
          <w:lang w:val="uk-UA"/>
        </w:rPr>
        <w:t>. – С. 99–102.</w:t>
      </w:r>
    </w:p>
    <w:p w:rsidR="003A308E" w:rsidRDefault="003A308E" w:rsidP="003A308E">
      <w:pPr>
        <w:spacing w:line="360" w:lineRule="auto"/>
        <w:ind w:firstLine="709"/>
        <w:jc w:val="both"/>
        <w:rPr>
          <w:sz w:val="28"/>
          <w:lang w:val="uk-UA"/>
        </w:rPr>
      </w:pPr>
      <w:r>
        <w:rPr>
          <w:sz w:val="28"/>
          <w:lang w:val="uk-UA"/>
        </w:rPr>
        <w:lastRenderedPageBreak/>
        <w:t xml:space="preserve">303. Чумак М.І. Вплив годівлі на склад і динаміку кетонових тіл у крові, вмісті рубця та сечі у корів / М.І.Чумак // Вісник с.-г. науки. – 1977. – № 6. –              С. 39–41. </w:t>
      </w:r>
    </w:p>
    <w:p w:rsidR="003A308E" w:rsidRDefault="003A308E" w:rsidP="003A308E">
      <w:pPr>
        <w:spacing w:line="360" w:lineRule="auto"/>
        <w:ind w:firstLine="709"/>
        <w:jc w:val="both"/>
        <w:rPr>
          <w:sz w:val="28"/>
        </w:rPr>
      </w:pPr>
      <w:r>
        <w:rPr>
          <w:sz w:val="28"/>
          <w:lang w:val="uk-UA"/>
        </w:rPr>
        <w:t xml:space="preserve">304. </w:t>
      </w:r>
      <w:r>
        <w:rPr>
          <w:sz w:val="28"/>
        </w:rPr>
        <w:t>Лабораторные исследования в ветеринарной клинической диагнос-тике / П.С.Ионов, В.Г.Мухин, А.И.Федотов, И.Г.Шарабрин. – М.: Сельхозгиз, 1952. – 252 с.</w:t>
      </w:r>
    </w:p>
    <w:p w:rsidR="003A308E" w:rsidRPr="00BF78BF" w:rsidRDefault="003A308E" w:rsidP="003A308E">
      <w:pPr>
        <w:spacing w:line="360" w:lineRule="auto"/>
        <w:ind w:firstLine="709"/>
        <w:jc w:val="both"/>
        <w:rPr>
          <w:iCs/>
          <w:sz w:val="28"/>
        </w:rPr>
      </w:pPr>
      <w:r w:rsidRPr="00BF78BF">
        <w:rPr>
          <w:iCs/>
          <w:sz w:val="28"/>
        </w:rPr>
        <w:t xml:space="preserve">305. </w:t>
      </w:r>
      <w:r>
        <w:rPr>
          <w:iCs/>
          <w:sz w:val="28"/>
          <w:lang w:val="uk-UA"/>
        </w:rPr>
        <w:t xml:space="preserve">Антонов В.Я. </w:t>
      </w:r>
      <w:r w:rsidRPr="00BF78BF">
        <w:rPr>
          <w:iCs/>
          <w:sz w:val="28"/>
        </w:rPr>
        <w:t xml:space="preserve">Лабораторные исследования в ветеринарии: </w:t>
      </w:r>
      <w:r w:rsidRPr="00BF78BF">
        <w:rPr>
          <w:iCs/>
          <w:sz w:val="28"/>
          <w:lang w:val="uk-UA"/>
        </w:rPr>
        <w:t>с</w:t>
      </w:r>
      <w:r w:rsidRPr="00BF78BF">
        <w:rPr>
          <w:iCs/>
          <w:sz w:val="28"/>
        </w:rPr>
        <w:t>правоч</w:t>
      </w:r>
      <w:r w:rsidRPr="00FB2B1D">
        <w:rPr>
          <w:iCs/>
          <w:sz w:val="28"/>
        </w:rPr>
        <w:t>-</w:t>
      </w:r>
      <w:r w:rsidRPr="00BF78BF">
        <w:rPr>
          <w:iCs/>
          <w:sz w:val="28"/>
        </w:rPr>
        <w:t xml:space="preserve">ник </w:t>
      </w:r>
      <w:r>
        <w:rPr>
          <w:iCs/>
          <w:sz w:val="28"/>
          <w:lang w:val="uk-UA"/>
        </w:rPr>
        <w:t>/</w:t>
      </w:r>
      <w:r w:rsidRPr="00BF78BF">
        <w:rPr>
          <w:iCs/>
          <w:sz w:val="28"/>
        </w:rPr>
        <w:t xml:space="preserve"> В.Я. Антонов</w:t>
      </w:r>
      <w:r>
        <w:rPr>
          <w:iCs/>
          <w:sz w:val="28"/>
          <w:lang w:val="uk-UA"/>
        </w:rPr>
        <w:t>,</w:t>
      </w:r>
      <w:r w:rsidRPr="00BF78BF">
        <w:rPr>
          <w:iCs/>
          <w:sz w:val="28"/>
        </w:rPr>
        <w:t xml:space="preserve"> П.Н. Блинов. – М.: Колос, 1971. – 648 с.</w:t>
      </w:r>
    </w:p>
    <w:p w:rsidR="003A308E" w:rsidRPr="00BF78BF" w:rsidRDefault="003A308E" w:rsidP="003A308E">
      <w:pPr>
        <w:spacing w:line="360" w:lineRule="auto"/>
        <w:ind w:firstLine="709"/>
        <w:jc w:val="both"/>
        <w:rPr>
          <w:iCs/>
          <w:sz w:val="28"/>
          <w:lang w:val="uk-UA"/>
        </w:rPr>
      </w:pPr>
      <w:r w:rsidRPr="00BF78BF">
        <w:rPr>
          <w:iCs/>
          <w:sz w:val="28"/>
        </w:rPr>
        <w:t>306. Кл</w:t>
      </w:r>
      <w:r w:rsidRPr="00BF78BF">
        <w:rPr>
          <w:iCs/>
          <w:sz w:val="28"/>
          <w:lang w:val="uk-UA"/>
        </w:rPr>
        <w:t>і</w:t>
      </w:r>
      <w:r w:rsidRPr="00BF78BF">
        <w:rPr>
          <w:iCs/>
          <w:sz w:val="28"/>
        </w:rPr>
        <w:t>н</w:t>
      </w:r>
      <w:r w:rsidRPr="00BF78BF">
        <w:rPr>
          <w:iCs/>
          <w:sz w:val="28"/>
          <w:lang w:val="uk-UA"/>
        </w:rPr>
        <w:t>і</w:t>
      </w:r>
      <w:r w:rsidRPr="00BF78BF">
        <w:rPr>
          <w:iCs/>
          <w:sz w:val="28"/>
        </w:rPr>
        <w:t>чна лабораторна д</w:t>
      </w:r>
      <w:r w:rsidRPr="00BF78BF">
        <w:rPr>
          <w:iCs/>
          <w:sz w:val="28"/>
          <w:lang w:val="uk-UA"/>
        </w:rPr>
        <w:t>і</w:t>
      </w:r>
      <w:r w:rsidRPr="00BF78BF">
        <w:rPr>
          <w:iCs/>
          <w:sz w:val="28"/>
        </w:rPr>
        <w:t>агностика:</w:t>
      </w:r>
      <w:r w:rsidRPr="00BF78BF">
        <w:rPr>
          <w:iCs/>
          <w:sz w:val="28"/>
          <w:lang w:val="uk-UA"/>
        </w:rPr>
        <w:t xml:space="preserve"> практичні заняття з клінічної </w:t>
      </w:r>
      <w:r>
        <w:rPr>
          <w:iCs/>
          <w:sz w:val="28"/>
          <w:lang w:val="uk-UA"/>
        </w:rPr>
        <w:t>біо</w:t>
      </w:r>
      <w:r w:rsidRPr="00FB2B1D">
        <w:rPr>
          <w:iCs/>
          <w:sz w:val="28"/>
        </w:rPr>
        <w:t>х</w:t>
      </w:r>
      <w:r>
        <w:rPr>
          <w:iCs/>
          <w:sz w:val="28"/>
          <w:lang w:val="uk-UA"/>
        </w:rPr>
        <w:t>і</w:t>
      </w:r>
      <w:r w:rsidRPr="00BF78BF">
        <w:rPr>
          <w:iCs/>
          <w:sz w:val="28"/>
          <w:lang w:val="uk-UA"/>
        </w:rPr>
        <w:t>мії</w:t>
      </w:r>
      <w:r w:rsidRPr="00BF78BF">
        <w:rPr>
          <w:iCs/>
          <w:sz w:val="28"/>
        </w:rPr>
        <w:t>:</w:t>
      </w:r>
      <w:r w:rsidRPr="00BF78BF">
        <w:rPr>
          <w:iCs/>
          <w:sz w:val="28"/>
          <w:lang w:val="uk-UA"/>
        </w:rPr>
        <w:t xml:space="preserve"> навч. посібник / Л.П.Аксененко, З.С.Баркаган, З.П.Гетте та ін.</w:t>
      </w:r>
      <w:r w:rsidRPr="00BF78BF">
        <w:rPr>
          <w:iCs/>
          <w:sz w:val="28"/>
        </w:rPr>
        <w:t>;</w:t>
      </w:r>
      <w:r w:rsidRPr="00BF78BF">
        <w:rPr>
          <w:iCs/>
          <w:sz w:val="28"/>
          <w:lang w:val="uk-UA"/>
        </w:rPr>
        <w:t xml:space="preserve"> </w:t>
      </w:r>
      <w:r>
        <w:rPr>
          <w:iCs/>
          <w:sz w:val="28"/>
          <w:lang w:val="uk-UA"/>
        </w:rPr>
        <w:t>з</w:t>
      </w:r>
      <w:r w:rsidRPr="00BF78BF">
        <w:rPr>
          <w:iCs/>
          <w:sz w:val="28"/>
          <w:lang w:val="uk-UA"/>
        </w:rPr>
        <w:t>а ред. А.М.Базарнової, З.П. Гетте. – К.: Вища шк., 1994. – 423 с.</w:t>
      </w:r>
    </w:p>
    <w:p w:rsidR="003A308E" w:rsidRDefault="003A308E" w:rsidP="003A308E">
      <w:pPr>
        <w:pStyle w:val="affffffff4"/>
        <w:spacing w:line="360" w:lineRule="auto"/>
        <w:rPr>
          <w:lang w:val="uk-UA"/>
        </w:rPr>
      </w:pPr>
      <w:r>
        <w:rPr>
          <w:lang w:val="uk-UA"/>
        </w:rPr>
        <w:t>307. Яковлєв О.С. Удосконалення методики визначення вмісту ацетону в молоці та крові корів / О.С. Яковлєв // Вісник аграр. науки. – 1997. – № 2.                   – С. 81–82.</w:t>
      </w:r>
    </w:p>
    <w:p w:rsidR="003A308E" w:rsidRDefault="003A308E" w:rsidP="003A308E">
      <w:pPr>
        <w:spacing w:line="360" w:lineRule="auto"/>
        <w:ind w:firstLine="709"/>
        <w:jc w:val="both"/>
        <w:rPr>
          <w:i/>
          <w:sz w:val="28"/>
          <w:lang w:val="uk-UA"/>
        </w:rPr>
      </w:pPr>
      <w:r>
        <w:rPr>
          <w:sz w:val="28"/>
          <w:lang w:val="uk-UA"/>
        </w:rPr>
        <w:t>308. К</w:t>
      </w:r>
      <w:r>
        <w:rPr>
          <w:sz w:val="28"/>
        </w:rPr>
        <w:t xml:space="preserve">ондрахин И.П. Анализ молока при диагностике кетоза у коров </w:t>
      </w:r>
      <w:r>
        <w:rPr>
          <w:sz w:val="28"/>
          <w:lang w:val="uk-UA"/>
        </w:rPr>
        <w:t xml:space="preserve">                 / </w:t>
      </w:r>
      <w:r>
        <w:rPr>
          <w:sz w:val="28"/>
        </w:rPr>
        <w:t>И.П.</w:t>
      </w:r>
      <w:r>
        <w:rPr>
          <w:sz w:val="28"/>
          <w:lang w:val="uk-UA"/>
        </w:rPr>
        <w:t>К</w:t>
      </w:r>
      <w:r>
        <w:rPr>
          <w:sz w:val="28"/>
        </w:rPr>
        <w:t xml:space="preserve">ондрахин // Ветеринария. – 1976. – № 8. – С. 88–90. </w:t>
      </w:r>
    </w:p>
    <w:p w:rsidR="003A308E" w:rsidRDefault="003A308E" w:rsidP="003A308E">
      <w:pPr>
        <w:spacing w:line="360" w:lineRule="auto"/>
        <w:ind w:firstLine="709"/>
        <w:jc w:val="both"/>
        <w:rPr>
          <w:b/>
          <w:sz w:val="28"/>
          <w:lang w:val="uk-UA"/>
        </w:rPr>
      </w:pPr>
      <w:r>
        <w:rPr>
          <w:sz w:val="28"/>
          <w:lang w:val="uk-UA"/>
        </w:rPr>
        <w:t>309. Яковлєв О.С. Визначення вмісту ацетону в молоці корів методом мікродифузії / О.С. Яковлєв // Вісник с.-г. науки.–1981.–№ 3 (280).–С. 74–75.</w:t>
      </w:r>
    </w:p>
    <w:p w:rsidR="003A308E" w:rsidRDefault="003A308E" w:rsidP="003A308E">
      <w:pPr>
        <w:spacing w:line="360" w:lineRule="auto"/>
        <w:ind w:firstLine="709"/>
        <w:jc w:val="both"/>
        <w:rPr>
          <w:sz w:val="28"/>
          <w:lang w:val="uk-UA"/>
        </w:rPr>
      </w:pPr>
      <w:r>
        <w:rPr>
          <w:sz w:val="28"/>
          <w:lang w:val="uk-UA"/>
        </w:rPr>
        <w:t xml:space="preserve">310. </w:t>
      </w:r>
      <w:r>
        <w:rPr>
          <w:sz w:val="28"/>
        </w:rPr>
        <w:t xml:space="preserve">Полухин Ф.С. Фракция кетоновых тел в крови молочных коров </w:t>
      </w:r>
      <w:r>
        <w:rPr>
          <w:sz w:val="28"/>
          <w:lang w:val="uk-UA"/>
        </w:rPr>
        <w:t xml:space="preserve">                / </w:t>
      </w:r>
      <w:r>
        <w:rPr>
          <w:sz w:val="28"/>
        </w:rPr>
        <w:t>Ф.С.Полухин // Ветеринария. – 1960. – №10. – С. 51–53.</w:t>
      </w:r>
    </w:p>
    <w:p w:rsidR="003A308E" w:rsidRDefault="003A308E" w:rsidP="003A308E">
      <w:pPr>
        <w:spacing w:line="360" w:lineRule="auto"/>
        <w:ind w:firstLine="709"/>
        <w:jc w:val="both"/>
        <w:rPr>
          <w:sz w:val="28"/>
          <w:lang w:val="uk-UA"/>
        </w:rPr>
      </w:pPr>
      <w:r>
        <w:rPr>
          <w:sz w:val="28"/>
          <w:lang w:val="uk-UA"/>
        </w:rPr>
        <w:t xml:space="preserve">311. Павлов М.Е. Влияние уксусной кислоты на образование кетоновых тел крови у коров / М.Е. Павлов, С.И. Смирнов // Ветеринария. – 1969. –  № 6. – С. 65–67. </w:t>
      </w:r>
    </w:p>
    <w:p w:rsidR="003A308E" w:rsidRDefault="003A308E" w:rsidP="003A308E">
      <w:pPr>
        <w:spacing w:line="360" w:lineRule="auto"/>
        <w:ind w:firstLine="709"/>
        <w:jc w:val="both"/>
        <w:rPr>
          <w:sz w:val="28"/>
          <w:lang w:val="uk-UA"/>
        </w:rPr>
      </w:pPr>
      <w:r>
        <w:rPr>
          <w:sz w:val="28"/>
          <w:lang w:val="uk-UA"/>
        </w:rPr>
        <w:t>312. Жаров</w:t>
      </w:r>
      <w:r>
        <w:rPr>
          <w:b/>
          <w:sz w:val="28"/>
          <w:lang w:val="uk-UA"/>
        </w:rPr>
        <w:t xml:space="preserve"> </w:t>
      </w:r>
      <w:r>
        <w:rPr>
          <w:sz w:val="28"/>
          <w:lang w:val="uk-UA"/>
        </w:rPr>
        <w:t>А.В. Сравнительная характеристика метаболических и морфо-логических изменений в организме молочных коров в зависимости от форм нарушения обмена веществ / А.В.Жаров</w:t>
      </w:r>
      <w:r>
        <w:rPr>
          <w:bCs/>
          <w:sz w:val="28"/>
          <w:lang w:val="uk-UA"/>
        </w:rPr>
        <w:t xml:space="preserve"> </w:t>
      </w:r>
      <w:r>
        <w:rPr>
          <w:sz w:val="28"/>
          <w:lang w:val="uk-UA"/>
        </w:rPr>
        <w:t>// Актуальные вопросы патоло-гоанатомической диагностики болезней животных</w:t>
      </w:r>
      <w:r>
        <w:rPr>
          <w:sz w:val="28"/>
        </w:rPr>
        <w:t xml:space="preserve">: Материалы </w:t>
      </w:r>
      <w:r>
        <w:rPr>
          <w:sz w:val="28"/>
          <w:lang w:val="en-US"/>
        </w:rPr>
        <w:t>VII</w:t>
      </w:r>
      <w:r>
        <w:rPr>
          <w:b/>
          <w:sz w:val="28"/>
        </w:rPr>
        <w:t xml:space="preserve"> </w:t>
      </w:r>
      <w:r>
        <w:rPr>
          <w:sz w:val="28"/>
        </w:rPr>
        <w:t>Всесоюзн. конф. по патологической анатомии животных (г. Витебск, 15–17 мая 1981 г.). – Ленинград, 1982. – С. 11–15.</w:t>
      </w:r>
    </w:p>
    <w:p w:rsidR="003A308E" w:rsidRDefault="003A308E" w:rsidP="003A308E">
      <w:pPr>
        <w:spacing w:line="360" w:lineRule="auto"/>
        <w:ind w:firstLine="709"/>
        <w:jc w:val="both"/>
        <w:rPr>
          <w:sz w:val="28"/>
        </w:rPr>
      </w:pPr>
      <w:r>
        <w:rPr>
          <w:sz w:val="28"/>
          <w:lang w:val="uk-UA"/>
        </w:rPr>
        <w:lastRenderedPageBreak/>
        <w:t>313. Жаров А.В. Закономерности структурных и гистохимических изменений в организме коров при патологии обмена веществ / А.В.Жаров</w:t>
      </w:r>
      <w:r>
        <w:rPr>
          <w:bCs/>
          <w:sz w:val="28"/>
          <w:lang w:val="uk-UA"/>
        </w:rPr>
        <w:t xml:space="preserve"> </w:t>
      </w:r>
      <w:r>
        <w:rPr>
          <w:sz w:val="28"/>
          <w:lang w:val="uk-UA"/>
        </w:rPr>
        <w:t>// Проблемы патоморфологической диагностики болезней в промышл. живот-новодстве</w:t>
      </w:r>
      <w:r>
        <w:rPr>
          <w:sz w:val="28"/>
        </w:rPr>
        <w:t xml:space="preserve">: Материалы </w:t>
      </w:r>
      <w:r>
        <w:rPr>
          <w:sz w:val="28"/>
          <w:lang w:val="en-US"/>
        </w:rPr>
        <w:t>IX</w:t>
      </w:r>
      <w:r>
        <w:rPr>
          <w:sz w:val="28"/>
        </w:rPr>
        <w:t xml:space="preserve"> Всесоюз. науч.-произв. конф. – Вильнюс: Мокслас, 1986. – С. 126–131.</w:t>
      </w:r>
    </w:p>
    <w:p w:rsidR="003A308E" w:rsidRDefault="003A308E" w:rsidP="003A308E">
      <w:pPr>
        <w:spacing w:line="360" w:lineRule="auto"/>
        <w:ind w:firstLine="709"/>
        <w:jc w:val="both"/>
        <w:rPr>
          <w:sz w:val="28"/>
        </w:rPr>
      </w:pPr>
      <w:r>
        <w:rPr>
          <w:sz w:val="28"/>
          <w:lang w:val="uk-UA"/>
        </w:rPr>
        <w:t xml:space="preserve">314. </w:t>
      </w:r>
      <w:r>
        <w:rPr>
          <w:sz w:val="28"/>
        </w:rPr>
        <w:t xml:space="preserve">Жаров А.В. Морфологические и гистологические изменения в органах коров при патологии обмена веществ </w:t>
      </w:r>
      <w:r>
        <w:rPr>
          <w:sz w:val="28"/>
          <w:lang w:val="uk-UA"/>
        </w:rPr>
        <w:t xml:space="preserve">/ </w:t>
      </w:r>
      <w:r>
        <w:rPr>
          <w:sz w:val="28"/>
        </w:rPr>
        <w:t>А.В.Жаров, П.П.Бабунов, С.С.Поляков  // Ветеринария. – 1986. – № 2. – С. 58–60.</w:t>
      </w:r>
    </w:p>
    <w:p w:rsidR="003A308E" w:rsidRDefault="003A308E" w:rsidP="003A308E">
      <w:pPr>
        <w:spacing w:line="360" w:lineRule="auto"/>
        <w:ind w:firstLine="709"/>
        <w:jc w:val="both"/>
        <w:rPr>
          <w:sz w:val="28"/>
          <w:lang w:val="uk-UA"/>
        </w:rPr>
      </w:pPr>
      <w:r>
        <w:rPr>
          <w:sz w:val="28"/>
          <w:lang w:val="uk-UA"/>
        </w:rPr>
        <w:t xml:space="preserve">315. Коропов В.М. Патологические срывы лактационной функции высокопродуктивных коров и пути их устранения / В.М. Коропов // Ветеринария. – 1960. – № 11. – С. 55–57. </w:t>
      </w:r>
    </w:p>
    <w:p w:rsidR="003A308E" w:rsidRDefault="003A308E" w:rsidP="003A308E">
      <w:pPr>
        <w:spacing w:line="360" w:lineRule="auto"/>
        <w:ind w:firstLine="709"/>
        <w:jc w:val="both"/>
        <w:rPr>
          <w:sz w:val="28"/>
        </w:rPr>
      </w:pPr>
      <w:r>
        <w:rPr>
          <w:sz w:val="28"/>
          <w:lang w:val="uk-UA"/>
        </w:rPr>
        <w:t>316. Мовсум-Заде К.К. Болезни внутренних органов, обмена веществ и их взаимосвязь / К.К. Мовсум-Заде // Ветеринария. – 1979. – № 8. – С. 59–61.</w:t>
      </w:r>
    </w:p>
    <w:p w:rsidR="003A308E" w:rsidRDefault="003A308E" w:rsidP="003A308E">
      <w:pPr>
        <w:spacing w:line="360" w:lineRule="auto"/>
        <w:ind w:firstLine="709"/>
        <w:jc w:val="both"/>
        <w:rPr>
          <w:sz w:val="28"/>
          <w:lang w:val="uk-UA"/>
        </w:rPr>
      </w:pPr>
      <w:r>
        <w:rPr>
          <w:sz w:val="28"/>
          <w:lang w:val="uk-UA"/>
        </w:rPr>
        <w:t>317. Коваль М.П. Нормализация обмена веществ у коров / М.П. Коваль, Б.В. Бузук // Ветеринария. – 1978. – № 10. – С. 90–92.</w:t>
      </w:r>
    </w:p>
    <w:p w:rsidR="003A308E" w:rsidRDefault="003A308E" w:rsidP="003A308E">
      <w:pPr>
        <w:spacing w:line="360" w:lineRule="auto"/>
        <w:ind w:firstLine="709"/>
        <w:jc w:val="both"/>
        <w:rPr>
          <w:sz w:val="28"/>
          <w:lang w:val="uk-UA"/>
        </w:rPr>
      </w:pPr>
      <w:r>
        <w:rPr>
          <w:sz w:val="28"/>
          <w:lang w:val="uk-UA"/>
        </w:rPr>
        <w:t>318. Вишняков С.И. Патология белкового обмена у сельскохозяйст-венных животных / С.И.Вишняков. – М., 1983. – С. 45.</w:t>
      </w:r>
    </w:p>
    <w:p w:rsidR="003A308E" w:rsidRPr="003A308E" w:rsidRDefault="003A308E" w:rsidP="003A308E">
      <w:pPr>
        <w:pStyle w:val="affffffff4"/>
        <w:spacing w:line="360" w:lineRule="auto"/>
        <w:rPr>
          <w:lang w:val="en-US"/>
        </w:rPr>
      </w:pPr>
      <w:r w:rsidRPr="003A308E">
        <w:rPr>
          <w:lang w:val="en-US"/>
        </w:rPr>
        <w:t xml:space="preserve">319. Corse D.A. Propionate utilization by pregnant, lactating, and spontaneously ketotic dairy cows </w:t>
      </w:r>
      <w:r>
        <w:rPr>
          <w:lang w:val="uk-UA"/>
        </w:rPr>
        <w:t xml:space="preserve">/ </w:t>
      </w:r>
      <w:r w:rsidRPr="003A308E">
        <w:rPr>
          <w:lang w:val="en-US"/>
        </w:rPr>
        <w:t>D.A.</w:t>
      </w:r>
      <w:r>
        <w:rPr>
          <w:lang w:val="uk-UA"/>
        </w:rPr>
        <w:t xml:space="preserve"> </w:t>
      </w:r>
      <w:r w:rsidRPr="003A308E">
        <w:rPr>
          <w:lang w:val="en-US"/>
        </w:rPr>
        <w:t>Corse, J.M.</w:t>
      </w:r>
      <w:r>
        <w:rPr>
          <w:lang w:val="uk-UA"/>
        </w:rPr>
        <w:t xml:space="preserve"> </w:t>
      </w:r>
      <w:r w:rsidRPr="003A308E">
        <w:rPr>
          <w:lang w:val="en-US"/>
        </w:rPr>
        <w:t xml:space="preserve">Elliot // J. Dairy Sci. – 1970. – Vol. 53, </w:t>
      </w:r>
      <w:r>
        <w:rPr>
          <w:lang w:val="uk-UA"/>
        </w:rPr>
        <w:t>№</w:t>
      </w:r>
      <w:r w:rsidRPr="003A308E">
        <w:rPr>
          <w:lang w:val="en-US"/>
        </w:rPr>
        <w:t xml:space="preserve"> 6. – P. 740–746.</w:t>
      </w:r>
    </w:p>
    <w:p w:rsidR="003A308E" w:rsidRPr="003A308E" w:rsidRDefault="003A308E" w:rsidP="003A308E">
      <w:pPr>
        <w:pStyle w:val="affffffff4"/>
        <w:spacing w:line="360" w:lineRule="auto"/>
        <w:rPr>
          <w:i/>
          <w:lang w:val="en-US"/>
        </w:rPr>
      </w:pPr>
      <w:r w:rsidRPr="003A308E">
        <w:rPr>
          <w:lang w:val="en-US"/>
        </w:rPr>
        <w:t>320. Bush R.S. Effekts of propionate on ketoge</w:t>
      </w:r>
      <w:r>
        <w:rPr>
          <w:lang w:val="uk-UA"/>
        </w:rPr>
        <w:t>-</w:t>
      </w:r>
      <w:r w:rsidRPr="003A308E">
        <w:rPr>
          <w:lang w:val="en-US"/>
        </w:rPr>
        <w:t xml:space="preserve">nesis from butyrate by Bovine tissues </w:t>
      </w:r>
      <w:r>
        <w:rPr>
          <w:lang w:val="uk-UA"/>
        </w:rPr>
        <w:t xml:space="preserve">/ </w:t>
      </w:r>
      <w:r w:rsidRPr="003A308E">
        <w:rPr>
          <w:lang w:val="en-US"/>
        </w:rPr>
        <w:t xml:space="preserve">R.S. Bush, L.P. Milligan, C.R. Krishnamurti // Can. J. Anim. Sci. – 1970. –Vol. 50. – </w:t>
      </w:r>
      <w:r>
        <w:rPr>
          <w:lang w:val="uk-UA"/>
        </w:rPr>
        <w:t>№</w:t>
      </w:r>
      <w:r w:rsidRPr="003A308E">
        <w:rPr>
          <w:lang w:val="en-US"/>
        </w:rPr>
        <w:t xml:space="preserve"> 1. – P. 210. </w:t>
      </w:r>
    </w:p>
    <w:p w:rsidR="003A308E" w:rsidRDefault="003A308E" w:rsidP="003A308E">
      <w:pPr>
        <w:pStyle w:val="affffffff4"/>
        <w:spacing w:line="360" w:lineRule="auto"/>
      </w:pPr>
      <w:r>
        <w:t xml:space="preserve">321. Даугерт Р.К. Применение пропионата натрия в лечении кетоза лактирующих коров / Р.К. Даугерт, А.Т. Гаранч // Материалы докл. Всесоюзн. науч.-практ. конф. терапевтов и диагностов, посвящ. 100-летию проф. Н.П.Рухлядева. – Т. 1. – Казань, 1969. –  С. 357–359. </w:t>
      </w:r>
    </w:p>
    <w:p w:rsidR="003A308E" w:rsidRDefault="003A308E" w:rsidP="003A308E">
      <w:pPr>
        <w:spacing w:line="360" w:lineRule="auto"/>
        <w:ind w:firstLine="709"/>
        <w:jc w:val="both"/>
        <w:rPr>
          <w:sz w:val="28"/>
        </w:rPr>
      </w:pPr>
      <w:r>
        <w:rPr>
          <w:sz w:val="28"/>
          <w:lang w:val="uk-UA"/>
        </w:rPr>
        <w:t xml:space="preserve">322. </w:t>
      </w:r>
      <w:r>
        <w:rPr>
          <w:sz w:val="28"/>
        </w:rPr>
        <w:t xml:space="preserve">Даугерт Р.К. Влияние ацетата и бутирата натрия на образование ацетоновых тел у коров </w:t>
      </w:r>
      <w:r>
        <w:rPr>
          <w:sz w:val="28"/>
          <w:lang w:val="uk-UA"/>
        </w:rPr>
        <w:t xml:space="preserve">/ </w:t>
      </w:r>
      <w:r>
        <w:rPr>
          <w:sz w:val="28"/>
        </w:rPr>
        <w:t xml:space="preserve">Р.К. Даугерт, Ю.А. Рейзниек // Материалы докл. </w:t>
      </w:r>
      <w:r>
        <w:rPr>
          <w:sz w:val="28"/>
        </w:rPr>
        <w:lastRenderedPageBreak/>
        <w:t>Всесоюзн. науч.-практ. конф. терапевтов и диагностов, посвящ. 100-летию проф. Н.П. Рухлядева. – Т. 1</w:t>
      </w:r>
      <w:r>
        <w:rPr>
          <w:sz w:val="28"/>
          <w:lang w:val="uk-UA"/>
        </w:rPr>
        <w:t>.–</w:t>
      </w:r>
      <w:r>
        <w:rPr>
          <w:sz w:val="28"/>
        </w:rPr>
        <w:t xml:space="preserve"> Казань, 1969. – С. 359–360.</w:t>
      </w:r>
    </w:p>
    <w:p w:rsidR="003A308E" w:rsidRDefault="003A308E" w:rsidP="003A308E">
      <w:pPr>
        <w:pStyle w:val="affffffff4"/>
        <w:spacing w:line="360" w:lineRule="auto"/>
      </w:pPr>
      <w:r>
        <w:t xml:space="preserve">323. Даугерт Р. Роль экзогенного ацетата и бутирата натрия в возник-новении кетоза лактирующих коров </w:t>
      </w:r>
      <w:r>
        <w:rPr>
          <w:lang w:val="uk-UA"/>
        </w:rPr>
        <w:t xml:space="preserve">/ </w:t>
      </w:r>
      <w:r>
        <w:t xml:space="preserve">Р.К. Даугерт, Ю.А. Рейзниек // Труды Латв. с.-х. акад. – 1970.– Вып. 30. – С. 202–209. </w:t>
      </w:r>
    </w:p>
    <w:p w:rsidR="003A308E" w:rsidRDefault="003A308E" w:rsidP="003A308E">
      <w:pPr>
        <w:spacing w:line="360" w:lineRule="auto"/>
        <w:ind w:firstLine="709"/>
        <w:jc w:val="both"/>
        <w:rPr>
          <w:sz w:val="28"/>
          <w:lang w:val="uk-UA"/>
        </w:rPr>
      </w:pPr>
      <w:r>
        <w:rPr>
          <w:sz w:val="28"/>
          <w:lang w:val="uk-UA"/>
        </w:rPr>
        <w:t xml:space="preserve">324. Раднаторов В.Д. </w:t>
      </w:r>
      <w:r>
        <w:rPr>
          <w:sz w:val="28"/>
        </w:rPr>
        <w:t>Современные проблемы профилактики и терапии незаразных болезней сельскохозяйственных животных и птиц в Нечерно</w:t>
      </w:r>
      <w:r>
        <w:rPr>
          <w:sz w:val="28"/>
          <w:lang w:val="uk-UA"/>
        </w:rPr>
        <w:t>-</w:t>
      </w:r>
      <w:r>
        <w:rPr>
          <w:sz w:val="28"/>
        </w:rPr>
        <w:t>земной зоне РСФСР</w:t>
      </w:r>
      <w:r>
        <w:rPr>
          <w:sz w:val="28"/>
          <w:lang w:val="uk-UA"/>
        </w:rPr>
        <w:t xml:space="preserve"> / В.Д. Раднаторов, С.П. Ковалев</w:t>
      </w:r>
      <w:r>
        <w:rPr>
          <w:sz w:val="28"/>
        </w:rPr>
        <w:t>. – Л., 1983. – С. 94–97.</w:t>
      </w:r>
    </w:p>
    <w:p w:rsidR="003A308E" w:rsidRDefault="003A308E" w:rsidP="003A308E">
      <w:pPr>
        <w:spacing w:line="360" w:lineRule="auto"/>
        <w:ind w:firstLine="709"/>
        <w:jc w:val="both"/>
        <w:rPr>
          <w:sz w:val="28"/>
          <w:lang w:val="uk-UA"/>
        </w:rPr>
      </w:pPr>
      <w:r>
        <w:rPr>
          <w:sz w:val="28"/>
          <w:lang w:val="uk-UA"/>
        </w:rPr>
        <w:t xml:space="preserve">325. Шмуйлович Л.М. Лечение коров </w:t>
      </w:r>
      <w:r>
        <w:rPr>
          <w:sz w:val="28"/>
        </w:rPr>
        <w:t xml:space="preserve">при кетозе </w:t>
      </w:r>
      <w:r>
        <w:rPr>
          <w:sz w:val="28"/>
          <w:lang w:val="uk-UA"/>
        </w:rPr>
        <w:t xml:space="preserve">/Л.М. Шмуйлович, Д.Я.Луцкий </w:t>
      </w:r>
      <w:r>
        <w:rPr>
          <w:sz w:val="28"/>
        </w:rPr>
        <w:t xml:space="preserve">// Ветеринария. – 1980. – № 9. – С. 57–58. </w:t>
      </w:r>
    </w:p>
    <w:p w:rsidR="003A308E" w:rsidRDefault="003A308E" w:rsidP="003A308E">
      <w:pPr>
        <w:spacing w:line="360" w:lineRule="auto"/>
        <w:ind w:firstLine="709"/>
        <w:jc w:val="both"/>
        <w:rPr>
          <w:b/>
          <w:sz w:val="28"/>
        </w:rPr>
      </w:pPr>
      <w:r>
        <w:rPr>
          <w:sz w:val="28"/>
          <w:lang w:val="uk-UA"/>
        </w:rPr>
        <w:t xml:space="preserve">326. </w:t>
      </w:r>
      <w:r>
        <w:rPr>
          <w:sz w:val="28"/>
        </w:rPr>
        <w:t xml:space="preserve">Шушарин А.Д. Изменение концентрации сахара , летучих жирных кислот и ацетоновых тел у коров при нарушенной функции печени и после введения солевого раствора </w:t>
      </w:r>
      <w:r>
        <w:rPr>
          <w:sz w:val="28"/>
          <w:lang w:val="uk-UA"/>
        </w:rPr>
        <w:t xml:space="preserve">/ </w:t>
      </w:r>
      <w:r>
        <w:rPr>
          <w:sz w:val="28"/>
        </w:rPr>
        <w:t>А.Д.Шушарин /</w:t>
      </w:r>
      <w:r>
        <w:rPr>
          <w:sz w:val="28"/>
          <w:lang w:val="uk-UA"/>
        </w:rPr>
        <w:t>/</w:t>
      </w:r>
      <w:r>
        <w:rPr>
          <w:sz w:val="28"/>
        </w:rPr>
        <w:t xml:space="preserve"> Этиология и профилактика болезней с.-х. животных: Тр</w:t>
      </w:r>
      <w:r>
        <w:rPr>
          <w:sz w:val="28"/>
          <w:lang w:val="uk-UA"/>
        </w:rPr>
        <w:t>уд</w:t>
      </w:r>
      <w:r>
        <w:rPr>
          <w:sz w:val="28"/>
        </w:rPr>
        <w:t>ы Свердлов</w:t>
      </w:r>
      <w:r>
        <w:rPr>
          <w:sz w:val="28"/>
          <w:lang w:val="uk-UA"/>
        </w:rPr>
        <w:t>.</w:t>
      </w:r>
      <w:r>
        <w:rPr>
          <w:sz w:val="28"/>
        </w:rPr>
        <w:t xml:space="preserve"> и Киров</w:t>
      </w:r>
      <w:r>
        <w:rPr>
          <w:sz w:val="28"/>
          <w:lang w:val="uk-UA"/>
        </w:rPr>
        <w:t>.</w:t>
      </w:r>
      <w:r>
        <w:rPr>
          <w:sz w:val="28"/>
        </w:rPr>
        <w:t xml:space="preserve"> с.-х. ин-тов. – Том 56. – Пермь, 1979. – С. 83–88. </w:t>
      </w:r>
    </w:p>
    <w:p w:rsidR="003A308E" w:rsidRPr="00BF78BF" w:rsidRDefault="003A308E" w:rsidP="003A308E">
      <w:pPr>
        <w:spacing w:line="360" w:lineRule="auto"/>
        <w:ind w:firstLine="709"/>
        <w:jc w:val="both"/>
        <w:rPr>
          <w:iCs/>
          <w:sz w:val="28"/>
          <w:lang w:val="uk-UA"/>
        </w:rPr>
      </w:pPr>
      <w:r w:rsidRPr="00BF78BF">
        <w:rPr>
          <w:iCs/>
          <w:sz w:val="28"/>
          <w:lang w:val="uk-UA"/>
        </w:rPr>
        <w:t>327. Машковский М.Д. Лекарственн</w:t>
      </w:r>
      <w:r w:rsidRPr="00BF78BF">
        <w:rPr>
          <w:iCs/>
          <w:sz w:val="28"/>
        </w:rPr>
        <w:t>ы</w:t>
      </w:r>
      <w:r w:rsidRPr="00BF78BF">
        <w:rPr>
          <w:iCs/>
          <w:sz w:val="28"/>
          <w:lang w:val="uk-UA"/>
        </w:rPr>
        <w:t>е средства</w:t>
      </w:r>
      <w:r w:rsidRPr="00BF78BF">
        <w:rPr>
          <w:iCs/>
          <w:sz w:val="28"/>
        </w:rPr>
        <w:t xml:space="preserve">: </w:t>
      </w:r>
      <w:r w:rsidRPr="00BF78BF">
        <w:rPr>
          <w:iCs/>
          <w:sz w:val="28"/>
          <w:lang w:val="uk-UA"/>
        </w:rPr>
        <w:t>п</w:t>
      </w:r>
      <w:r w:rsidRPr="00BF78BF">
        <w:rPr>
          <w:iCs/>
          <w:sz w:val="28"/>
        </w:rPr>
        <w:t>особие для врачей</w:t>
      </w:r>
      <w:r>
        <w:rPr>
          <w:iCs/>
          <w:sz w:val="28"/>
        </w:rPr>
        <w:t xml:space="preserve">                  / М.Д. Машковский</w:t>
      </w:r>
      <w:r w:rsidRPr="00BF78BF">
        <w:rPr>
          <w:iCs/>
          <w:sz w:val="28"/>
        </w:rPr>
        <w:t>. – М.: Медицина. – Ч. 2, 1972. – 476 с.</w:t>
      </w:r>
      <w:r w:rsidRPr="00BF78BF">
        <w:rPr>
          <w:iCs/>
          <w:sz w:val="28"/>
          <w:lang w:val="uk-UA"/>
        </w:rPr>
        <w:t xml:space="preserve"> </w:t>
      </w:r>
    </w:p>
    <w:p w:rsidR="003A308E" w:rsidRPr="00683C1A" w:rsidRDefault="003A308E" w:rsidP="003A308E">
      <w:pPr>
        <w:spacing w:line="360" w:lineRule="auto"/>
        <w:ind w:firstLine="709"/>
        <w:jc w:val="both"/>
        <w:rPr>
          <w:iCs/>
          <w:sz w:val="28"/>
          <w:lang w:val="en-US"/>
        </w:rPr>
      </w:pPr>
      <w:r w:rsidRPr="00BF78BF">
        <w:rPr>
          <w:iCs/>
          <w:sz w:val="28"/>
          <w:lang w:val="uk-UA"/>
        </w:rPr>
        <w:t>328. Машковский М.Д. Лекарственные средства</w:t>
      </w:r>
      <w:r>
        <w:rPr>
          <w:iCs/>
          <w:sz w:val="28"/>
          <w:lang w:val="uk-UA"/>
        </w:rPr>
        <w:t xml:space="preserve"> /</w:t>
      </w:r>
      <w:r w:rsidRPr="00CF3328">
        <w:rPr>
          <w:iCs/>
          <w:sz w:val="28"/>
        </w:rPr>
        <w:t xml:space="preserve"> </w:t>
      </w:r>
      <w:r>
        <w:rPr>
          <w:iCs/>
          <w:sz w:val="28"/>
        </w:rPr>
        <w:t>М.Д. Машковский</w:t>
      </w:r>
      <w:r w:rsidRPr="00BF78BF">
        <w:rPr>
          <w:iCs/>
          <w:sz w:val="28"/>
          <w:lang w:val="uk-UA"/>
        </w:rPr>
        <w:t xml:space="preserve">. </w:t>
      </w:r>
      <w:r>
        <w:rPr>
          <w:iCs/>
          <w:sz w:val="28"/>
          <w:lang w:val="uk-UA"/>
        </w:rPr>
        <w:t xml:space="preserve">             </w:t>
      </w:r>
      <w:r w:rsidRPr="00BF78BF">
        <w:rPr>
          <w:iCs/>
          <w:sz w:val="28"/>
          <w:lang w:val="uk-UA"/>
        </w:rPr>
        <w:t>–Т. 2.</w:t>
      </w:r>
      <w:r>
        <w:rPr>
          <w:iCs/>
          <w:sz w:val="28"/>
          <w:lang w:val="uk-UA"/>
        </w:rPr>
        <w:t xml:space="preserve"> </w:t>
      </w:r>
      <w:r w:rsidRPr="00BF78BF">
        <w:rPr>
          <w:iCs/>
          <w:sz w:val="28"/>
          <w:lang w:val="uk-UA"/>
        </w:rPr>
        <w:t>–</w:t>
      </w:r>
      <w:r>
        <w:rPr>
          <w:iCs/>
          <w:sz w:val="28"/>
          <w:lang w:val="uk-UA"/>
        </w:rPr>
        <w:t xml:space="preserve"> </w:t>
      </w:r>
      <w:r w:rsidRPr="00BF78BF">
        <w:rPr>
          <w:iCs/>
          <w:sz w:val="28"/>
          <w:lang w:val="uk-UA"/>
        </w:rPr>
        <w:t>Вильнюс, 1994. – 526 с.</w:t>
      </w:r>
    </w:p>
    <w:p w:rsidR="003A308E" w:rsidRDefault="003A308E" w:rsidP="003A308E">
      <w:pPr>
        <w:spacing w:line="360" w:lineRule="auto"/>
        <w:ind w:firstLine="709"/>
        <w:jc w:val="both"/>
        <w:rPr>
          <w:sz w:val="28"/>
          <w:lang w:val="en-US"/>
        </w:rPr>
      </w:pPr>
      <w:r>
        <w:rPr>
          <w:sz w:val="28"/>
          <w:lang w:val="en-US"/>
        </w:rPr>
        <w:t xml:space="preserve">329. Fronk T.J., Schultz H. Oral nicotinic acid as a treatment for ketosis </w:t>
      </w:r>
      <w:r>
        <w:rPr>
          <w:sz w:val="28"/>
          <w:lang w:val="uk-UA"/>
        </w:rPr>
        <w:t xml:space="preserve">                 / </w:t>
      </w:r>
      <w:r>
        <w:rPr>
          <w:sz w:val="28"/>
          <w:lang w:val="en-US"/>
        </w:rPr>
        <w:t>T.J.</w:t>
      </w:r>
      <w:r>
        <w:rPr>
          <w:sz w:val="28"/>
          <w:lang w:val="uk-UA"/>
        </w:rPr>
        <w:t xml:space="preserve"> </w:t>
      </w:r>
      <w:r>
        <w:rPr>
          <w:sz w:val="28"/>
          <w:lang w:val="en-US"/>
        </w:rPr>
        <w:t>Fronk, H.</w:t>
      </w:r>
      <w:r>
        <w:rPr>
          <w:sz w:val="28"/>
          <w:lang w:val="uk-UA"/>
        </w:rPr>
        <w:t xml:space="preserve"> </w:t>
      </w:r>
      <w:r>
        <w:rPr>
          <w:sz w:val="28"/>
          <w:lang w:val="en-US"/>
        </w:rPr>
        <w:t>Schultz // J. Dairy Sci.</w:t>
      </w:r>
      <w:r>
        <w:rPr>
          <w:sz w:val="28"/>
          <w:lang w:val="uk-UA"/>
        </w:rPr>
        <w:t xml:space="preserve"> –</w:t>
      </w:r>
      <w:r>
        <w:rPr>
          <w:sz w:val="28"/>
          <w:lang w:val="en-US"/>
        </w:rPr>
        <w:t xml:space="preserve"> 1979. – Vol. 62, </w:t>
      </w:r>
      <w:r>
        <w:rPr>
          <w:sz w:val="28"/>
          <w:lang w:val="uk-UA"/>
        </w:rPr>
        <w:t>№</w:t>
      </w:r>
      <w:r>
        <w:rPr>
          <w:sz w:val="28"/>
          <w:lang w:val="en-US"/>
        </w:rPr>
        <w:t xml:space="preserve"> 11. – P. 1804–1807.</w:t>
      </w:r>
    </w:p>
    <w:p w:rsidR="003A308E" w:rsidRDefault="003A308E" w:rsidP="003A308E">
      <w:pPr>
        <w:spacing w:line="360" w:lineRule="auto"/>
        <w:ind w:firstLine="709"/>
        <w:jc w:val="both"/>
        <w:rPr>
          <w:sz w:val="28"/>
        </w:rPr>
      </w:pPr>
      <w:r>
        <w:rPr>
          <w:sz w:val="28"/>
          <w:lang w:val="uk-UA"/>
        </w:rPr>
        <w:t xml:space="preserve">330. </w:t>
      </w:r>
      <w:r>
        <w:rPr>
          <w:sz w:val="28"/>
        </w:rPr>
        <w:t xml:space="preserve">Профилактика кетоза овец </w:t>
      </w:r>
      <w:r>
        <w:rPr>
          <w:sz w:val="28"/>
          <w:lang w:val="uk-UA"/>
        </w:rPr>
        <w:t xml:space="preserve">/ А. </w:t>
      </w:r>
      <w:r>
        <w:rPr>
          <w:sz w:val="28"/>
        </w:rPr>
        <w:t xml:space="preserve">Дакка, </w:t>
      </w:r>
      <w:r>
        <w:rPr>
          <w:sz w:val="28"/>
          <w:lang w:val="uk-UA"/>
        </w:rPr>
        <w:t xml:space="preserve">Е.М. </w:t>
      </w:r>
      <w:r>
        <w:rPr>
          <w:sz w:val="28"/>
        </w:rPr>
        <w:t xml:space="preserve">Мигалатюк, </w:t>
      </w:r>
      <w:r>
        <w:rPr>
          <w:sz w:val="28"/>
          <w:lang w:val="uk-UA"/>
        </w:rPr>
        <w:t xml:space="preserve">И.Г. </w:t>
      </w:r>
      <w:r>
        <w:rPr>
          <w:sz w:val="28"/>
        </w:rPr>
        <w:t xml:space="preserve">Шараб-рин, </w:t>
      </w:r>
      <w:r>
        <w:rPr>
          <w:sz w:val="28"/>
          <w:lang w:val="uk-UA"/>
        </w:rPr>
        <w:t xml:space="preserve">А.И. </w:t>
      </w:r>
      <w:r>
        <w:rPr>
          <w:sz w:val="28"/>
        </w:rPr>
        <w:t>Журавлев</w:t>
      </w:r>
      <w:r>
        <w:rPr>
          <w:sz w:val="28"/>
          <w:lang w:val="uk-UA"/>
        </w:rPr>
        <w:t xml:space="preserve"> </w:t>
      </w:r>
      <w:r>
        <w:rPr>
          <w:sz w:val="28"/>
        </w:rPr>
        <w:t>// Ветеринария. – 1975. – № 4. – С. 84–87.</w:t>
      </w:r>
    </w:p>
    <w:p w:rsidR="003A308E" w:rsidRDefault="003A308E" w:rsidP="003A308E">
      <w:pPr>
        <w:pStyle w:val="25"/>
        <w:ind w:firstLine="709"/>
      </w:pPr>
      <w:r>
        <w:t xml:space="preserve">331. Курдеко А.П. Влияние энергетической добавки на продуктивность коров </w:t>
      </w:r>
      <w:r>
        <w:rPr>
          <w:lang w:val="uk-UA"/>
        </w:rPr>
        <w:t xml:space="preserve">/ </w:t>
      </w:r>
      <w:r>
        <w:t>А.П.</w:t>
      </w:r>
      <w:r>
        <w:rPr>
          <w:lang w:val="uk-UA"/>
        </w:rPr>
        <w:t xml:space="preserve"> </w:t>
      </w:r>
      <w:r>
        <w:t>Курдеко, А.Н.</w:t>
      </w:r>
      <w:r>
        <w:rPr>
          <w:lang w:val="uk-UA"/>
        </w:rPr>
        <w:t xml:space="preserve"> </w:t>
      </w:r>
      <w:r>
        <w:t>Вакар, С.Л.</w:t>
      </w:r>
      <w:r>
        <w:rPr>
          <w:lang w:val="uk-UA"/>
        </w:rPr>
        <w:t xml:space="preserve"> </w:t>
      </w:r>
      <w:r>
        <w:t xml:space="preserve">Борознов // Ученые записки Витебской ордена “Знак Почета” госуд. акад. вет. медицины. – Т. 40, ч. 1. – Витебск, 2004. – С. 92–93. </w:t>
      </w:r>
    </w:p>
    <w:p w:rsidR="003A308E" w:rsidRDefault="003A308E" w:rsidP="003A308E">
      <w:pPr>
        <w:spacing w:line="360" w:lineRule="auto"/>
        <w:ind w:firstLine="709"/>
        <w:jc w:val="both"/>
        <w:rPr>
          <w:i/>
          <w:lang w:val="en-US"/>
        </w:rPr>
      </w:pPr>
      <w:r>
        <w:rPr>
          <w:sz w:val="28"/>
          <w:lang w:val="uk-UA"/>
        </w:rPr>
        <w:lastRenderedPageBreak/>
        <w:t xml:space="preserve">332. </w:t>
      </w:r>
      <w:r>
        <w:rPr>
          <w:sz w:val="28"/>
          <w:lang w:val="en-US"/>
        </w:rPr>
        <w:t>Blood metabolite interrelationships and changes in mammary gland metabolism during subclinical ketosis / J.W. Schwalm, R. Waterman, G.E. Shook, L.H.Schultz // J. Dairy Sci. – 1972. – Vol. 55</w:t>
      </w:r>
      <w:r>
        <w:rPr>
          <w:sz w:val="28"/>
          <w:lang w:val="uk-UA"/>
        </w:rPr>
        <w:t>,</w:t>
      </w:r>
      <w:r>
        <w:rPr>
          <w:sz w:val="28"/>
          <w:lang w:val="en-US"/>
        </w:rPr>
        <w:t xml:space="preserve"> № 1. – </w:t>
      </w:r>
      <w:r>
        <w:rPr>
          <w:sz w:val="28"/>
          <w:lang w:val="uk-UA"/>
        </w:rPr>
        <w:t>Р</w:t>
      </w:r>
      <w:r>
        <w:rPr>
          <w:sz w:val="28"/>
          <w:lang w:val="en-US"/>
        </w:rPr>
        <w:t xml:space="preserve">. 58–64. </w:t>
      </w:r>
    </w:p>
    <w:p w:rsidR="003A308E" w:rsidRDefault="003A308E" w:rsidP="003A308E">
      <w:pPr>
        <w:spacing w:line="360" w:lineRule="auto"/>
        <w:ind w:firstLine="709"/>
        <w:jc w:val="both"/>
        <w:rPr>
          <w:b/>
          <w:sz w:val="28"/>
          <w:lang w:val="uk-UA"/>
        </w:rPr>
      </w:pPr>
      <w:r>
        <w:rPr>
          <w:sz w:val="28"/>
          <w:lang w:val="uk-UA"/>
        </w:rPr>
        <w:t>333.</w:t>
      </w:r>
      <w:r>
        <w:rPr>
          <w:bCs/>
          <w:sz w:val="28"/>
          <w:lang w:val="uk-UA"/>
        </w:rPr>
        <w:t xml:space="preserve"> </w:t>
      </w:r>
      <w:r>
        <w:rPr>
          <w:sz w:val="28"/>
        </w:rPr>
        <w:t>Афанасьев И. Влияние антикетогенных смесей на некоторые биохи</w:t>
      </w:r>
      <w:r>
        <w:rPr>
          <w:sz w:val="28"/>
          <w:lang w:val="uk-UA"/>
        </w:rPr>
        <w:t>-</w:t>
      </w:r>
      <w:r>
        <w:rPr>
          <w:sz w:val="28"/>
        </w:rPr>
        <w:t xml:space="preserve">мические показатели у коров </w:t>
      </w:r>
      <w:r>
        <w:rPr>
          <w:sz w:val="28"/>
          <w:lang w:val="uk-UA"/>
        </w:rPr>
        <w:t xml:space="preserve">/ </w:t>
      </w:r>
      <w:r>
        <w:rPr>
          <w:sz w:val="28"/>
        </w:rPr>
        <w:t>И.Афанасьев, Г.Преинберг, Л.Емельянов // Труды Л</w:t>
      </w:r>
      <w:r>
        <w:rPr>
          <w:sz w:val="28"/>
          <w:lang w:val="uk-UA"/>
        </w:rPr>
        <w:t>атв. с.-х. акад.</w:t>
      </w:r>
      <w:r>
        <w:rPr>
          <w:sz w:val="28"/>
        </w:rPr>
        <w:t xml:space="preserve">, 1979. – Вып. 169. – С. 35–39. </w:t>
      </w:r>
    </w:p>
    <w:p w:rsidR="003A308E" w:rsidRPr="005B598D" w:rsidRDefault="003A308E" w:rsidP="003A308E">
      <w:pPr>
        <w:widowControl w:val="0"/>
        <w:spacing w:line="360" w:lineRule="auto"/>
        <w:ind w:firstLine="720"/>
        <w:jc w:val="both"/>
        <w:rPr>
          <w:iCs/>
          <w:sz w:val="28"/>
          <w:lang w:val="uk-UA"/>
        </w:rPr>
      </w:pPr>
      <w:r w:rsidRPr="005B598D">
        <w:rPr>
          <w:iCs/>
          <w:sz w:val="28"/>
          <w:lang w:val="uk-UA"/>
        </w:rPr>
        <w:t>334.</w:t>
      </w:r>
      <w:r>
        <w:rPr>
          <w:i/>
          <w:iCs/>
          <w:sz w:val="28"/>
          <w:lang w:val="uk-UA"/>
        </w:rPr>
        <w:t xml:space="preserve"> </w:t>
      </w:r>
      <w:r>
        <w:rPr>
          <w:iCs/>
          <w:sz w:val="28"/>
          <w:lang w:val="uk-UA"/>
        </w:rPr>
        <w:t>Коррекция обмела энергии у молочних коров / В.Т.Самохин,                Т.Г.Ермолова, М.И.Рецкий и др. // Ветеринария. – 2004. – № 9. С. 24–25.</w:t>
      </w:r>
    </w:p>
    <w:p w:rsidR="003A308E" w:rsidRDefault="003A308E" w:rsidP="003A308E">
      <w:pPr>
        <w:spacing w:line="360" w:lineRule="auto"/>
        <w:ind w:firstLine="709"/>
        <w:jc w:val="both"/>
        <w:rPr>
          <w:sz w:val="28"/>
        </w:rPr>
      </w:pPr>
      <w:r>
        <w:rPr>
          <w:sz w:val="28"/>
          <w:lang w:val="uk-UA"/>
        </w:rPr>
        <w:t xml:space="preserve">335. </w:t>
      </w:r>
      <w:r>
        <w:rPr>
          <w:sz w:val="28"/>
        </w:rPr>
        <w:t xml:space="preserve">Самохин В.Т. Профилактика незаразных болезней </w:t>
      </w:r>
      <w:r>
        <w:rPr>
          <w:sz w:val="28"/>
          <w:lang w:val="uk-UA"/>
        </w:rPr>
        <w:t xml:space="preserve">/ </w:t>
      </w:r>
      <w:r>
        <w:rPr>
          <w:sz w:val="28"/>
        </w:rPr>
        <w:t>В.Т.Самохин // Ветеринария. – 1984. – № 1. – С. 6–8.</w:t>
      </w:r>
    </w:p>
    <w:p w:rsidR="003A308E" w:rsidRDefault="003A308E" w:rsidP="003A308E">
      <w:pPr>
        <w:spacing w:line="360" w:lineRule="auto"/>
        <w:ind w:firstLine="709"/>
        <w:jc w:val="both"/>
        <w:rPr>
          <w:sz w:val="28"/>
        </w:rPr>
      </w:pPr>
      <w:r>
        <w:rPr>
          <w:sz w:val="28"/>
          <w:lang w:val="uk-UA"/>
        </w:rPr>
        <w:t>336. Воскобойник</w:t>
      </w:r>
      <w:r>
        <w:rPr>
          <w:sz w:val="28"/>
        </w:rPr>
        <w:t xml:space="preserve"> В.Ф. Профилактика нарушений обмена веществ </w:t>
      </w:r>
      <w:r>
        <w:rPr>
          <w:sz w:val="28"/>
          <w:lang w:val="uk-UA"/>
        </w:rPr>
        <w:t xml:space="preserve">/ </w:t>
      </w:r>
      <w:r>
        <w:rPr>
          <w:sz w:val="28"/>
        </w:rPr>
        <w:t>В.Ф.</w:t>
      </w:r>
      <w:r>
        <w:rPr>
          <w:sz w:val="28"/>
          <w:lang w:val="uk-UA"/>
        </w:rPr>
        <w:t>Воскобойник</w:t>
      </w:r>
      <w:r>
        <w:rPr>
          <w:sz w:val="28"/>
        </w:rPr>
        <w:t xml:space="preserve"> // Ветеринария. – 1983. – № 4. – С. 9–11.</w:t>
      </w:r>
      <w:r>
        <w:rPr>
          <w:sz w:val="28"/>
          <w:lang w:val="uk-UA"/>
        </w:rPr>
        <w:t xml:space="preserve"> </w:t>
      </w:r>
    </w:p>
    <w:p w:rsidR="003A308E" w:rsidRDefault="003A308E" w:rsidP="003A308E">
      <w:pPr>
        <w:spacing w:line="360" w:lineRule="auto"/>
        <w:ind w:firstLine="709"/>
        <w:jc w:val="both"/>
        <w:rPr>
          <w:sz w:val="28"/>
        </w:rPr>
      </w:pPr>
      <w:r>
        <w:rPr>
          <w:sz w:val="28"/>
          <w:lang w:val="uk-UA"/>
        </w:rPr>
        <w:t xml:space="preserve">337. Кондрахин И.П. </w:t>
      </w:r>
      <w:r>
        <w:rPr>
          <w:sz w:val="28"/>
        </w:rPr>
        <w:t xml:space="preserve">Структура потребления кормов – основа профилак-тики внутренних болезней животных </w:t>
      </w:r>
      <w:r>
        <w:rPr>
          <w:sz w:val="28"/>
          <w:lang w:val="uk-UA"/>
        </w:rPr>
        <w:t>/ И.П. Кондрахин</w:t>
      </w:r>
      <w:r>
        <w:rPr>
          <w:bCs/>
          <w:sz w:val="28"/>
          <w:lang w:val="uk-UA"/>
        </w:rPr>
        <w:t xml:space="preserve"> </w:t>
      </w:r>
      <w:r>
        <w:rPr>
          <w:sz w:val="28"/>
        </w:rPr>
        <w:t xml:space="preserve">// Материалы </w:t>
      </w:r>
      <w:r>
        <w:rPr>
          <w:sz w:val="28"/>
          <w:lang w:val="en-US"/>
        </w:rPr>
        <w:t>II</w:t>
      </w:r>
      <w:r>
        <w:rPr>
          <w:sz w:val="28"/>
        </w:rPr>
        <w:t xml:space="preserve"> Меж</w:t>
      </w:r>
      <w:r>
        <w:rPr>
          <w:sz w:val="28"/>
          <w:lang w:val="uk-UA"/>
        </w:rPr>
        <w:t>-</w:t>
      </w:r>
      <w:r>
        <w:rPr>
          <w:sz w:val="28"/>
        </w:rPr>
        <w:t>дународн. науч.-практ. конф. – Минск, 1997. – С. 109–110.</w:t>
      </w:r>
    </w:p>
    <w:p w:rsidR="003A308E" w:rsidRDefault="003A308E" w:rsidP="003A308E">
      <w:pPr>
        <w:spacing w:line="360" w:lineRule="auto"/>
        <w:ind w:firstLine="709"/>
        <w:jc w:val="both"/>
        <w:rPr>
          <w:sz w:val="28"/>
          <w:lang w:val="uk-UA"/>
        </w:rPr>
      </w:pPr>
      <w:r>
        <w:rPr>
          <w:sz w:val="28"/>
          <w:lang w:val="uk-UA"/>
        </w:rPr>
        <w:t>338. Подымова С.Д. Болезни печени / С.Д. Подымова. – М.</w:t>
      </w:r>
      <w:r>
        <w:rPr>
          <w:sz w:val="28"/>
        </w:rPr>
        <w:t xml:space="preserve">: </w:t>
      </w:r>
      <w:r>
        <w:rPr>
          <w:sz w:val="28"/>
          <w:lang w:val="uk-UA"/>
        </w:rPr>
        <w:t>Медицина, 1984. – 480 с.</w:t>
      </w:r>
    </w:p>
    <w:p w:rsidR="003A308E" w:rsidRPr="00CB6FDF" w:rsidRDefault="003A308E" w:rsidP="003A308E">
      <w:pPr>
        <w:spacing w:line="360" w:lineRule="auto"/>
        <w:ind w:firstLine="709"/>
        <w:jc w:val="both"/>
        <w:rPr>
          <w:iCs/>
          <w:sz w:val="28"/>
        </w:rPr>
      </w:pPr>
      <w:r w:rsidRPr="00CB6FDF">
        <w:rPr>
          <w:iCs/>
          <w:sz w:val="28"/>
        </w:rPr>
        <w:t>339</w:t>
      </w:r>
      <w:r w:rsidRPr="00CB6FDF">
        <w:rPr>
          <w:iCs/>
          <w:sz w:val="28"/>
          <w:lang w:val="uk-UA"/>
        </w:rPr>
        <w:t xml:space="preserve">. </w:t>
      </w:r>
      <w:r w:rsidRPr="00CB6FDF">
        <w:rPr>
          <w:iCs/>
          <w:sz w:val="28"/>
        </w:rPr>
        <w:t>Хазанов А.И. Функциональная диагностика болезней печени</w:t>
      </w:r>
      <w:r>
        <w:rPr>
          <w:iCs/>
          <w:sz w:val="28"/>
        </w:rPr>
        <w:t xml:space="preserve">                 / А.И. Хазанов</w:t>
      </w:r>
      <w:r w:rsidRPr="00CB6FDF">
        <w:rPr>
          <w:iCs/>
          <w:sz w:val="28"/>
        </w:rPr>
        <w:t>. – М.: Медицина, 1988. – 304 с.</w:t>
      </w:r>
    </w:p>
    <w:p w:rsidR="003A308E" w:rsidRDefault="003A308E" w:rsidP="003A308E">
      <w:pPr>
        <w:spacing w:line="360" w:lineRule="auto"/>
        <w:ind w:firstLine="709"/>
        <w:jc w:val="both"/>
        <w:rPr>
          <w:sz w:val="28"/>
          <w:lang w:val="uk-UA"/>
        </w:rPr>
      </w:pPr>
      <w:r>
        <w:rPr>
          <w:sz w:val="28"/>
          <w:lang w:val="uk-UA"/>
        </w:rPr>
        <w:t xml:space="preserve">340. </w:t>
      </w:r>
      <w:r>
        <w:rPr>
          <w:sz w:val="28"/>
          <w:lang w:val="en-US"/>
        </w:rPr>
        <w:t xml:space="preserve">Grabner A. Pilostudie zur Relation freier Aminosauren in Serum und Liquor des Pferdes </w:t>
      </w:r>
      <w:r>
        <w:rPr>
          <w:sz w:val="28"/>
          <w:lang w:val="uk-UA"/>
        </w:rPr>
        <w:t xml:space="preserve">/ </w:t>
      </w:r>
      <w:r>
        <w:rPr>
          <w:sz w:val="28"/>
          <w:lang w:val="en-US"/>
        </w:rPr>
        <w:t>A.</w:t>
      </w:r>
      <w:r w:rsidRPr="009E3B9E">
        <w:rPr>
          <w:sz w:val="28"/>
          <w:lang w:val="en-US"/>
        </w:rPr>
        <w:t xml:space="preserve"> </w:t>
      </w:r>
      <w:r>
        <w:rPr>
          <w:sz w:val="28"/>
          <w:lang w:val="en-US"/>
        </w:rPr>
        <w:t>Grabner, M.</w:t>
      </w:r>
      <w:r w:rsidRPr="009E3B9E">
        <w:rPr>
          <w:sz w:val="28"/>
          <w:lang w:val="en-US"/>
        </w:rPr>
        <w:t xml:space="preserve"> </w:t>
      </w:r>
      <w:r>
        <w:rPr>
          <w:sz w:val="28"/>
          <w:lang w:val="en-US"/>
        </w:rPr>
        <w:t>Goldberg // Tierarztl. Prax. – 1991. – Vol. 19. –</w:t>
      </w:r>
      <w:r w:rsidRPr="00880A61">
        <w:rPr>
          <w:sz w:val="28"/>
          <w:lang w:val="en-US"/>
        </w:rPr>
        <w:t xml:space="preserve">            </w:t>
      </w:r>
      <w:r>
        <w:rPr>
          <w:sz w:val="28"/>
          <w:lang w:val="en-US"/>
        </w:rPr>
        <w:t xml:space="preserve"> S. 271–275.</w:t>
      </w:r>
    </w:p>
    <w:p w:rsidR="003A308E" w:rsidRDefault="003A308E" w:rsidP="003A308E">
      <w:pPr>
        <w:spacing w:line="360" w:lineRule="auto"/>
        <w:ind w:firstLine="709"/>
        <w:jc w:val="both"/>
        <w:rPr>
          <w:sz w:val="28"/>
          <w:lang w:val="en-US"/>
        </w:rPr>
      </w:pPr>
      <w:r>
        <w:rPr>
          <w:sz w:val="28"/>
          <w:lang w:val="uk-UA"/>
        </w:rPr>
        <w:t xml:space="preserve">341. </w:t>
      </w:r>
      <w:r>
        <w:rPr>
          <w:sz w:val="28"/>
          <w:lang w:val="en-US"/>
        </w:rPr>
        <w:t xml:space="preserve">Veranderungen von Aminosauren-Index und Ammoniakkonzentrationen in Blut und Liquor cerebrospinalis des Rindes mit Leberschaden / H.Scholz, J.Rehage, C.Meier et al. // Proc. VXII. World Buiatric Congress. – St. Paul, Minnesota, 1992. – V. 3. – S. 312–317. </w:t>
      </w:r>
    </w:p>
    <w:p w:rsidR="003A308E" w:rsidRPr="003A308E" w:rsidRDefault="003A308E" w:rsidP="003A308E">
      <w:pPr>
        <w:pStyle w:val="affffffff4"/>
        <w:spacing w:line="360" w:lineRule="auto"/>
        <w:rPr>
          <w:lang w:val="en-US"/>
        </w:rPr>
      </w:pPr>
      <w:r>
        <w:rPr>
          <w:lang w:val="uk-UA"/>
        </w:rPr>
        <w:t xml:space="preserve">342. </w:t>
      </w:r>
      <w:r>
        <w:t>Левченко</w:t>
      </w:r>
      <w:r w:rsidRPr="003A308E">
        <w:rPr>
          <w:lang w:val="en-US"/>
        </w:rPr>
        <w:t xml:space="preserve"> </w:t>
      </w:r>
      <w:r>
        <w:t>В</w:t>
      </w:r>
      <w:r w:rsidRPr="003A308E">
        <w:rPr>
          <w:lang w:val="en-US"/>
        </w:rPr>
        <w:t>.</w:t>
      </w:r>
      <w:r>
        <w:t>І</w:t>
      </w:r>
      <w:r w:rsidRPr="003A308E">
        <w:rPr>
          <w:lang w:val="en-US"/>
        </w:rPr>
        <w:t xml:space="preserve">. </w:t>
      </w:r>
      <w:r>
        <w:t>Порушення</w:t>
      </w:r>
      <w:r w:rsidRPr="003A308E">
        <w:rPr>
          <w:lang w:val="en-US"/>
        </w:rPr>
        <w:t xml:space="preserve"> </w:t>
      </w:r>
      <w:r>
        <w:t>функцій</w:t>
      </w:r>
      <w:r w:rsidRPr="003A308E">
        <w:rPr>
          <w:lang w:val="en-US"/>
        </w:rPr>
        <w:t xml:space="preserve"> </w:t>
      </w:r>
      <w:r>
        <w:t>печінки</w:t>
      </w:r>
      <w:r w:rsidRPr="003A308E">
        <w:rPr>
          <w:lang w:val="en-US"/>
        </w:rPr>
        <w:t xml:space="preserve"> </w:t>
      </w:r>
      <w:r>
        <w:t>при</w:t>
      </w:r>
      <w:r w:rsidRPr="003A308E">
        <w:rPr>
          <w:lang w:val="en-US"/>
        </w:rPr>
        <w:t xml:space="preserve"> </w:t>
      </w:r>
      <w:r>
        <w:t>гепатозі</w:t>
      </w:r>
      <w:r w:rsidRPr="003A308E">
        <w:rPr>
          <w:lang w:val="en-US"/>
        </w:rPr>
        <w:t xml:space="preserve"> </w:t>
      </w:r>
      <w:r>
        <w:t>у</w:t>
      </w:r>
      <w:r w:rsidRPr="003A308E">
        <w:rPr>
          <w:lang w:val="en-US"/>
        </w:rPr>
        <w:t xml:space="preserve"> </w:t>
      </w:r>
      <w:r>
        <w:t>бичків</w:t>
      </w:r>
      <w:r w:rsidRPr="003A308E">
        <w:rPr>
          <w:lang w:val="en-US"/>
        </w:rPr>
        <w:t xml:space="preserve">                   / </w:t>
      </w:r>
      <w:r>
        <w:t>В</w:t>
      </w:r>
      <w:r w:rsidRPr="003A308E">
        <w:rPr>
          <w:lang w:val="en-US"/>
        </w:rPr>
        <w:t>.</w:t>
      </w:r>
      <w:r>
        <w:t>І</w:t>
      </w:r>
      <w:r w:rsidRPr="003A308E">
        <w:rPr>
          <w:lang w:val="en-US"/>
        </w:rPr>
        <w:t xml:space="preserve">. </w:t>
      </w:r>
      <w:r>
        <w:t>Левченко</w:t>
      </w:r>
      <w:r w:rsidRPr="003A308E">
        <w:rPr>
          <w:lang w:val="en-US"/>
        </w:rPr>
        <w:t xml:space="preserve"> // </w:t>
      </w:r>
      <w:r>
        <w:t>Вісник</w:t>
      </w:r>
      <w:r w:rsidRPr="003A308E">
        <w:rPr>
          <w:lang w:val="en-US"/>
        </w:rPr>
        <w:t xml:space="preserve"> </w:t>
      </w:r>
      <w:r>
        <w:t>с</w:t>
      </w:r>
      <w:r w:rsidRPr="003A308E">
        <w:rPr>
          <w:lang w:val="en-US"/>
        </w:rPr>
        <w:t>.-</w:t>
      </w:r>
      <w:r>
        <w:t>г</w:t>
      </w:r>
      <w:r w:rsidRPr="003A308E">
        <w:rPr>
          <w:lang w:val="en-US"/>
        </w:rPr>
        <w:t xml:space="preserve">. </w:t>
      </w:r>
      <w:r>
        <w:t>науки</w:t>
      </w:r>
      <w:r w:rsidRPr="003A308E">
        <w:rPr>
          <w:lang w:val="en-US"/>
        </w:rPr>
        <w:t xml:space="preserve">. – 1982. – № 7. – </w:t>
      </w:r>
      <w:r>
        <w:t>С</w:t>
      </w:r>
      <w:r w:rsidRPr="003A308E">
        <w:rPr>
          <w:lang w:val="en-US"/>
        </w:rPr>
        <w:t>. 46–47.</w:t>
      </w:r>
    </w:p>
    <w:p w:rsidR="003A308E" w:rsidRPr="00CB6FDF" w:rsidRDefault="003A308E" w:rsidP="003A308E">
      <w:pPr>
        <w:spacing w:line="360" w:lineRule="auto"/>
        <w:ind w:firstLine="709"/>
        <w:jc w:val="both"/>
        <w:rPr>
          <w:iCs/>
          <w:sz w:val="28"/>
          <w:lang w:val="uk-UA"/>
        </w:rPr>
      </w:pPr>
      <w:r w:rsidRPr="00CB6FDF">
        <w:rPr>
          <w:iCs/>
          <w:sz w:val="28"/>
          <w:lang w:val="uk-UA"/>
        </w:rPr>
        <w:t>343. Левченко В.І. Діагностика патології печінки у коней</w:t>
      </w:r>
      <w:r w:rsidRPr="00CB6FDF">
        <w:rPr>
          <w:iCs/>
          <w:sz w:val="28"/>
        </w:rPr>
        <w:t>:</w:t>
      </w:r>
      <w:r w:rsidRPr="00CB6FDF">
        <w:rPr>
          <w:iCs/>
          <w:sz w:val="28"/>
          <w:lang w:val="uk-UA"/>
        </w:rPr>
        <w:t xml:space="preserve"> метод. реко</w:t>
      </w:r>
      <w:r>
        <w:rPr>
          <w:iCs/>
          <w:sz w:val="28"/>
          <w:lang w:val="uk-UA"/>
        </w:rPr>
        <w:t>-</w:t>
      </w:r>
      <w:r w:rsidRPr="00CB6FDF">
        <w:rPr>
          <w:iCs/>
          <w:sz w:val="28"/>
          <w:lang w:val="uk-UA"/>
        </w:rPr>
        <w:t xml:space="preserve">мендації / В.І. Левченко, В.І. Головаха, О.Є. Галатюк. – Київ, 2003. – 27 с. </w:t>
      </w:r>
    </w:p>
    <w:p w:rsidR="003A308E" w:rsidRDefault="003A308E" w:rsidP="003A308E">
      <w:pPr>
        <w:spacing w:line="360" w:lineRule="auto"/>
        <w:ind w:firstLine="709"/>
        <w:jc w:val="both"/>
        <w:rPr>
          <w:sz w:val="28"/>
        </w:rPr>
      </w:pPr>
      <w:r>
        <w:rPr>
          <w:sz w:val="28"/>
          <w:lang w:val="uk-UA"/>
        </w:rPr>
        <w:lastRenderedPageBreak/>
        <w:t>344. Головаха В.І. Функціональний стан  печінки і її патологія у коней (етіологія, патогенез і діагностика): а</w:t>
      </w:r>
      <w:r>
        <w:rPr>
          <w:sz w:val="28"/>
        </w:rPr>
        <w:t xml:space="preserve">втореф. дис. </w:t>
      </w:r>
      <w:r>
        <w:rPr>
          <w:sz w:val="28"/>
          <w:lang w:val="uk-UA"/>
        </w:rPr>
        <w:t>на здобуття наук. ступеня</w:t>
      </w:r>
      <w:r>
        <w:rPr>
          <w:sz w:val="28"/>
        </w:rPr>
        <w:t xml:space="preserve"> </w:t>
      </w:r>
      <w:r>
        <w:rPr>
          <w:sz w:val="28"/>
          <w:lang w:val="uk-UA"/>
        </w:rPr>
        <w:t>д-ра</w:t>
      </w:r>
      <w:r>
        <w:rPr>
          <w:sz w:val="28"/>
        </w:rPr>
        <w:t xml:space="preserve"> вет. наук: </w:t>
      </w:r>
      <w:r>
        <w:rPr>
          <w:sz w:val="28"/>
          <w:lang w:val="uk-UA"/>
        </w:rPr>
        <w:t xml:space="preserve">спец. </w:t>
      </w:r>
      <w:r>
        <w:rPr>
          <w:sz w:val="28"/>
        </w:rPr>
        <w:t>16.00.01</w:t>
      </w:r>
      <w:r>
        <w:rPr>
          <w:sz w:val="28"/>
          <w:lang w:val="uk-UA"/>
        </w:rPr>
        <w:t xml:space="preserve"> “Діагностика і терапія тварин” / В.І.Головаха. – Біла  Церква, 2004. – 43 с.</w:t>
      </w:r>
    </w:p>
    <w:p w:rsidR="003A308E" w:rsidRDefault="003A308E" w:rsidP="003A308E">
      <w:pPr>
        <w:spacing w:line="360" w:lineRule="auto"/>
        <w:ind w:firstLine="709"/>
        <w:jc w:val="both"/>
        <w:rPr>
          <w:sz w:val="28"/>
          <w:lang w:val="uk-UA"/>
        </w:rPr>
      </w:pPr>
      <w:r>
        <w:rPr>
          <w:sz w:val="28"/>
          <w:lang w:val="uk-UA"/>
        </w:rPr>
        <w:t>345. Утеченко М.В. Симптоми і функціональний стан печінки у великої рогатої худоби залежно від структурних змін  її паренхіми</w:t>
      </w:r>
      <w:r>
        <w:rPr>
          <w:sz w:val="28"/>
        </w:rPr>
        <w:t>:</w:t>
      </w:r>
      <w:r>
        <w:rPr>
          <w:sz w:val="28"/>
          <w:lang w:val="uk-UA"/>
        </w:rPr>
        <w:t xml:space="preserve"> а</w:t>
      </w:r>
      <w:r>
        <w:rPr>
          <w:sz w:val="28"/>
        </w:rPr>
        <w:t xml:space="preserve">втореф. дис. </w:t>
      </w:r>
      <w:r>
        <w:rPr>
          <w:sz w:val="28"/>
          <w:lang w:val="uk-UA"/>
        </w:rPr>
        <w:t>на здобуття наук. ступеня</w:t>
      </w:r>
      <w:r>
        <w:rPr>
          <w:sz w:val="28"/>
        </w:rPr>
        <w:t xml:space="preserve"> канд. вет. наук: </w:t>
      </w:r>
      <w:r>
        <w:rPr>
          <w:sz w:val="28"/>
          <w:lang w:val="uk-UA"/>
        </w:rPr>
        <w:t xml:space="preserve">спец. </w:t>
      </w:r>
      <w:r>
        <w:rPr>
          <w:sz w:val="28"/>
        </w:rPr>
        <w:t>16.00.01</w:t>
      </w:r>
      <w:r>
        <w:rPr>
          <w:sz w:val="28"/>
          <w:lang w:val="uk-UA"/>
        </w:rPr>
        <w:t xml:space="preserve"> “Діагностика і терапія тварин” / М.В.Утеченко. – Біла  Церква, 2003. – 18 с.</w:t>
      </w:r>
    </w:p>
    <w:p w:rsidR="003A308E" w:rsidRDefault="003A308E" w:rsidP="003A308E">
      <w:pPr>
        <w:spacing w:line="360" w:lineRule="auto"/>
        <w:ind w:firstLine="709"/>
        <w:jc w:val="both"/>
        <w:rPr>
          <w:iCs/>
          <w:sz w:val="28"/>
          <w:lang w:val="en-US"/>
        </w:rPr>
      </w:pPr>
      <w:r>
        <w:rPr>
          <w:sz w:val="28"/>
          <w:lang w:val="en-US"/>
        </w:rPr>
        <w:t>346. Chronic active liver disease / A.H.Baggenstoss, R.D.Soloway, W.H.Summerskill et al. – Human Path.</w:t>
      </w:r>
      <w:r w:rsidRPr="009E3B9E">
        <w:rPr>
          <w:sz w:val="28"/>
          <w:lang w:val="en-US"/>
        </w:rPr>
        <w:t xml:space="preserve"> – </w:t>
      </w:r>
      <w:r>
        <w:rPr>
          <w:sz w:val="28"/>
          <w:lang w:val="en-US"/>
        </w:rPr>
        <w:t>1972</w:t>
      </w:r>
      <w:r w:rsidRPr="009E3B9E">
        <w:rPr>
          <w:sz w:val="28"/>
          <w:lang w:val="en-US"/>
        </w:rPr>
        <w:t>. –</w:t>
      </w:r>
      <w:r w:rsidRPr="004A7068">
        <w:rPr>
          <w:sz w:val="28"/>
          <w:lang w:val="en-US"/>
        </w:rPr>
        <w:t xml:space="preserve"> </w:t>
      </w:r>
      <w:r>
        <w:rPr>
          <w:sz w:val="28"/>
          <w:lang w:val="en-US"/>
        </w:rPr>
        <w:t>Vol. 23. – P. 183–198.</w:t>
      </w:r>
    </w:p>
    <w:p w:rsidR="003A308E" w:rsidRDefault="003A308E" w:rsidP="003A308E">
      <w:pPr>
        <w:spacing w:line="360" w:lineRule="auto"/>
        <w:ind w:firstLine="709"/>
        <w:jc w:val="both"/>
        <w:rPr>
          <w:i/>
          <w:sz w:val="28"/>
        </w:rPr>
      </w:pPr>
      <w:r>
        <w:rPr>
          <w:sz w:val="28"/>
        </w:rPr>
        <w:t xml:space="preserve">347. Саркисов Б.С. Общая патология человека </w:t>
      </w:r>
      <w:r>
        <w:rPr>
          <w:sz w:val="28"/>
          <w:lang w:val="uk-UA"/>
        </w:rPr>
        <w:t xml:space="preserve">/ </w:t>
      </w:r>
      <w:r>
        <w:rPr>
          <w:sz w:val="28"/>
        </w:rPr>
        <w:t xml:space="preserve">Б.С.Саркисов, М.А.Пальцев, Н.К.Хитров. Медицина, 1997. – С. 562–591. </w:t>
      </w:r>
      <w:r>
        <w:rPr>
          <w:i/>
          <w:sz w:val="28"/>
        </w:rPr>
        <w:t xml:space="preserve"> </w:t>
      </w:r>
    </w:p>
    <w:p w:rsidR="003A308E" w:rsidRDefault="003A308E" w:rsidP="003A308E">
      <w:pPr>
        <w:spacing w:line="360" w:lineRule="auto"/>
        <w:ind w:firstLine="709"/>
        <w:jc w:val="both"/>
        <w:rPr>
          <w:sz w:val="28"/>
          <w:lang w:val="uk-UA"/>
        </w:rPr>
      </w:pPr>
      <w:r>
        <w:rPr>
          <w:sz w:val="28"/>
          <w:lang w:val="uk-UA"/>
        </w:rPr>
        <w:t>348. Чеканович</w:t>
      </w:r>
      <w:r>
        <w:rPr>
          <w:sz w:val="28"/>
        </w:rPr>
        <w:t xml:space="preserve"> Г.М. Значение изучения некоторых показателей крови для диагностики гепатоза у коров </w:t>
      </w:r>
      <w:r>
        <w:rPr>
          <w:sz w:val="28"/>
          <w:lang w:val="uk-UA"/>
        </w:rPr>
        <w:t xml:space="preserve">/ </w:t>
      </w:r>
      <w:r>
        <w:rPr>
          <w:sz w:val="28"/>
        </w:rPr>
        <w:t>Г.М.</w:t>
      </w:r>
      <w:r>
        <w:rPr>
          <w:sz w:val="28"/>
          <w:lang w:val="uk-UA"/>
        </w:rPr>
        <w:t>Чеканович</w:t>
      </w:r>
      <w:r>
        <w:rPr>
          <w:sz w:val="28"/>
        </w:rPr>
        <w:t xml:space="preserve"> // Материалы</w:t>
      </w:r>
      <w:r>
        <w:rPr>
          <w:sz w:val="28"/>
          <w:lang w:val="uk-UA"/>
        </w:rPr>
        <w:t xml:space="preserve"> </w:t>
      </w:r>
      <w:r>
        <w:rPr>
          <w:sz w:val="28"/>
        </w:rPr>
        <w:t>докл. Всесо</w:t>
      </w:r>
      <w:r>
        <w:rPr>
          <w:sz w:val="28"/>
          <w:lang w:val="uk-UA"/>
        </w:rPr>
        <w:t>-</w:t>
      </w:r>
      <w:r>
        <w:rPr>
          <w:sz w:val="28"/>
        </w:rPr>
        <w:t xml:space="preserve">юзн. науч.-практ. конф. терапевтов и диагностов, посвящ. 100-летию проф. Н.П. Рухлядева. – Т. 1. – Казань, 1969. – С. 249–252. </w:t>
      </w:r>
    </w:p>
    <w:p w:rsidR="003A308E" w:rsidRDefault="003A308E" w:rsidP="003A308E">
      <w:pPr>
        <w:spacing w:line="360" w:lineRule="auto"/>
        <w:ind w:firstLine="709"/>
        <w:jc w:val="both"/>
        <w:rPr>
          <w:sz w:val="28"/>
          <w:lang w:val="uk-UA"/>
        </w:rPr>
      </w:pPr>
      <w:r>
        <w:rPr>
          <w:sz w:val="28"/>
          <w:lang w:val="uk-UA"/>
        </w:rPr>
        <w:t xml:space="preserve">349. Влізло В. Порушення функції нирок при патології печінки у корів / В.Влізло // Вет. медицина України. – 1996. – № 8. – С. 22–23. </w:t>
      </w:r>
    </w:p>
    <w:p w:rsidR="003A308E" w:rsidRDefault="003A308E" w:rsidP="003A308E">
      <w:pPr>
        <w:spacing w:line="360" w:lineRule="auto"/>
        <w:ind w:firstLine="709"/>
        <w:jc w:val="both"/>
        <w:rPr>
          <w:sz w:val="28"/>
        </w:rPr>
      </w:pPr>
      <w:r>
        <w:rPr>
          <w:sz w:val="28"/>
          <w:lang w:val="uk-UA"/>
        </w:rPr>
        <w:t xml:space="preserve">350. </w:t>
      </w:r>
      <w:r>
        <w:rPr>
          <w:sz w:val="28"/>
        </w:rPr>
        <w:t>Влизло В.В. Патогенез жировой дистрофии печени у высокопродук</w:t>
      </w:r>
      <w:r w:rsidRPr="0029384A">
        <w:rPr>
          <w:sz w:val="28"/>
        </w:rPr>
        <w:t>-</w:t>
      </w:r>
      <w:r>
        <w:rPr>
          <w:sz w:val="28"/>
        </w:rPr>
        <w:t xml:space="preserve">тивных коров </w:t>
      </w:r>
      <w:r>
        <w:rPr>
          <w:sz w:val="28"/>
          <w:lang w:val="uk-UA"/>
        </w:rPr>
        <w:t xml:space="preserve">/ </w:t>
      </w:r>
      <w:r>
        <w:rPr>
          <w:sz w:val="28"/>
        </w:rPr>
        <w:t>В.В.</w:t>
      </w:r>
      <w:r w:rsidRPr="0029384A">
        <w:rPr>
          <w:sz w:val="28"/>
        </w:rPr>
        <w:t xml:space="preserve"> </w:t>
      </w:r>
      <w:r>
        <w:rPr>
          <w:sz w:val="28"/>
        </w:rPr>
        <w:t>Влизло, В.И.</w:t>
      </w:r>
      <w:r w:rsidRPr="0029384A">
        <w:rPr>
          <w:sz w:val="28"/>
        </w:rPr>
        <w:t xml:space="preserve"> </w:t>
      </w:r>
      <w:r>
        <w:rPr>
          <w:sz w:val="28"/>
        </w:rPr>
        <w:t>Левченко // Вет. и зооинжен. проблемы в животноводстве и науч</w:t>
      </w:r>
      <w:r>
        <w:rPr>
          <w:sz w:val="28"/>
          <w:lang w:val="uk-UA"/>
        </w:rPr>
        <w:t>.</w:t>
      </w:r>
      <w:r>
        <w:rPr>
          <w:sz w:val="28"/>
        </w:rPr>
        <w:t>-метод</w:t>
      </w:r>
      <w:r>
        <w:rPr>
          <w:sz w:val="28"/>
          <w:lang w:val="uk-UA"/>
        </w:rPr>
        <w:t>.</w:t>
      </w:r>
      <w:r>
        <w:rPr>
          <w:sz w:val="28"/>
        </w:rPr>
        <w:t xml:space="preserve"> обеспечение учебного процесса: Материалы </w:t>
      </w:r>
      <w:r>
        <w:rPr>
          <w:sz w:val="28"/>
          <w:lang w:val="en-US"/>
        </w:rPr>
        <w:t>II</w:t>
      </w:r>
      <w:r>
        <w:rPr>
          <w:sz w:val="28"/>
        </w:rPr>
        <w:t xml:space="preserve"> Междунар. науч.-практ. конф. – Минск, 1997. – Ч. 1. – С. 84–85. </w:t>
      </w:r>
    </w:p>
    <w:p w:rsidR="003A308E" w:rsidRDefault="003A308E" w:rsidP="003A308E">
      <w:pPr>
        <w:spacing w:line="360" w:lineRule="auto"/>
        <w:ind w:firstLine="709"/>
        <w:jc w:val="both"/>
        <w:rPr>
          <w:sz w:val="28"/>
        </w:rPr>
      </w:pPr>
      <w:r>
        <w:rPr>
          <w:sz w:val="28"/>
          <w:lang w:val="uk-UA"/>
        </w:rPr>
        <w:t xml:space="preserve">351. </w:t>
      </w:r>
      <w:r>
        <w:rPr>
          <w:sz w:val="28"/>
        </w:rPr>
        <w:t xml:space="preserve">Левченко В.И. Функциональное состояние печени телят при токсической гепатодистрофии и при откорме их в промышленных комплексах </w:t>
      </w:r>
      <w:r>
        <w:rPr>
          <w:sz w:val="28"/>
          <w:lang w:val="uk-UA"/>
        </w:rPr>
        <w:t xml:space="preserve">/ </w:t>
      </w:r>
      <w:r>
        <w:rPr>
          <w:sz w:val="28"/>
        </w:rPr>
        <w:t>В.И.Левченко // Сб. науч. тр. Укр. с.-х. акад. – К., 1984. – С. 5–9.</w:t>
      </w:r>
    </w:p>
    <w:p w:rsidR="003A308E" w:rsidRDefault="003A308E" w:rsidP="003A308E">
      <w:pPr>
        <w:pStyle w:val="25"/>
        <w:ind w:firstLine="709"/>
      </w:pPr>
      <w:r>
        <w:rPr>
          <w:lang w:val="uk-UA"/>
        </w:rPr>
        <w:t xml:space="preserve">352. </w:t>
      </w:r>
      <w:r>
        <w:t xml:space="preserve">Байматов В.Н. Электрокинетические характеристики печени </w:t>
      </w:r>
      <w:r>
        <w:rPr>
          <w:lang w:val="uk-UA"/>
        </w:rPr>
        <w:t xml:space="preserve">/ </w:t>
      </w:r>
      <w:r>
        <w:t>В.Н.Байматов // Ветеринария. – 1999. – № 7. – С. 39–41.</w:t>
      </w:r>
    </w:p>
    <w:p w:rsidR="003A308E" w:rsidRDefault="003A308E" w:rsidP="003A308E">
      <w:pPr>
        <w:spacing w:line="360" w:lineRule="auto"/>
        <w:ind w:firstLine="709"/>
        <w:jc w:val="both"/>
        <w:rPr>
          <w:sz w:val="28"/>
        </w:rPr>
      </w:pPr>
      <w:r>
        <w:rPr>
          <w:sz w:val="28"/>
          <w:lang w:val="uk-UA"/>
        </w:rPr>
        <w:t>353. Блюгер А.Ф. Тайны и парадоксы печени / А.Ф.Блюгер. – М.</w:t>
      </w:r>
      <w:r>
        <w:rPr>
          <w:sz w:val="28"/>
        </w:rPr>
        <w:t>: Знание, 1988. –  287 с.</w:t>
      </w:r>
    </w:p>
    <w:p w:rsidR="003A308E" w:rsidRPr="00444A66" w:rsidRDefault="003A308E" w:rsidP="003A308E">
      <w:pPr>
        <w:spacing w:line="360" w:lineRule="auto"/>
        <w:ind w:firstLine="709"/>
        <w:jc w:val="both"/>
        <w:rPr>
          <w:iCs/>
          <w:sz w:val="28"/>
          <w:lang w:val="uk-UA"/>
        </w:rPr>
      </w:pPr>
      <w:r w:rsidRPr="00444A66">
        <w:rPr>
          <w:iCs/>
          <w:sz w:val="28"/>
          <w:lang w:val="uk-UA"/>
        </w:rPr>
        <w:lastRenderedPageBreak/>
        <w:t xml:space="preserve">354. </w:t>
      </w:r>
      <w:r w:rsidRPr="00444A66">
        <w:rPr>
          <w:iCs/>
          <w:sz w:val="28"/>
        </w:rPr>
        <w:t xml:space="preserve">Ников С.И. Изучение и оценка методов диагностики некоторых заболеваний печени крупного рогатого скота: </w:t>
      </w:r>
      <w:r w:rsidRPr="00444A66">
        <w:rPr>
          <w:iCs/>
          <w:sz w:val="28"/>
          <w:szCs w:val="28"/>
        </w:rPr>
        <w:t>автореф. дис. на соискание уч. степени д-ра вет. наук: спец.</w:t>
      </w:r>
      <w:r w:rsidRPr="00444A66">
        <w:rPr>
          <w:sz w:val="28"/>
        </w:rPr>
        <w:t xml:space="preserve"> 16.00.01</w:t>
      </w:r>
      <w:r w:rsidRPr="00444A66">
        <w:rPr>
          <w:sz w:val="28"/>
          <w:lang w:val="uk-UA"/>
        </w:rPr>
        <w:t xml:space="preserve"> “Диагностика и терапия животных” </w:t>
      </w:r>
      <w:r w:rsidRPr="00444A66">
        <w:rPr>
          <w:iCs/>
          <w:sz w:val="28"/>
          <w:szCs w:val="28"/>
        </w:rPr>
        <w:t xml:space="preserve"> </w:t>
      </w:r>
      <w:r>
        <w:rPr>
          <w:iCs/>
          <w:sz w:val="28"/>
          <w:szCs w:val="28"/>
        </w:rPr>
        <w:t xml:space="preserve">             </w:t>
      </w:r>
      <w:r w:rsidRPr="00444A66">
        <w:rPr>
          <w:iCs/>
          <w:sz w:val="28"/>
          <w:szCs w:val="28"/>
        </w:rPr>
        <w:t xml:space="preserve">/ </w:t>
      </w:r>
      <w:r w:rsidRPr="00444A66">
        <w:rPr>
          <w:iCs/>
          <w:sz w:val="28"/>
          <w:szCs w:val="28"/>
          <w:lang w:val="uk-UA"/>
        </w:rPr>
        <w:t>С</w:t>
      </w:r>
      <w:r w:rsidRPr="00444A66">
        <w:rPr>
          <w:iCs/>
          <w:sz w:val="28"/>
          <w:szCs w:val="28"/>
        </w:rPr>
        <w:t>.И.</w:t>
      </w:r>
      <w:r w:rsidRPr="00444A66">
        <w:rPr>
          <w:iCs/>
          <w:sz w:val="28"/>
          <w:szCs w:val="28"/>
          <w:lang w:val="uk-UA"/>
        </w:rPr>
        <w:t>Ников</w:t>
      </w:r>
      <w:r w:rsidRPr="00444A66">
        <w:rPr>
          <w:iCs/>
          <w:sz w:val="28"/>
        </w:rPr>
        <w:t>. – София – М., 1967. – 37 с.</w:t>
      </w:r>
    </w:p>
    <w:p w:rsidR="003A308E" w:rsidRDefault="003A308E" w:rsidP="003A308E">
      <w:pPr>
        <w:spacing w:line="360" w:lineRule="auto"/>
        <w:ind w:firstLine="709"/>
        <w:jc w:val="both"/>
        <w:rPr>
          <w:sz w:val="28"/>
          <w:lang w:val="uk-UA"/>
        </w:rPr>
      </w:pPr>
      <w:r>
        <w:rPr>
          <w:sz w:val="28"/>
          <w:lang w:val="uk-UA"/>
        </w:rPr>
        <w:t>355. Бодя К.</w:t>
      </w:r>
      <w:r>
        <w:rPr>
          <w:sz w:val="28"/>
        </w:rPr>
        <w:t xml:space="preserve"> Значение пробы Таката при нарушении обмена веществ у молочных коров </w:t>
      </w:r>
      <w:r>
        <w:rPr>
          <w:sz w:val="28"/>
          <w:lang w:val="uk-UA"/>
        </w:rPr>
        <w:t>/ К.</w:t>
      </w:r>
      <w:r w:rsidRPr="00010FA0">
        <w:rPr>
          <w:sz w:val="28"/>
        </w:rPr>
        <w:t xml:space="preserve"> </w:t>
      </w:r>
      <w:r>
        <w:rPr>
          <w:sz w:val="28"/>
          <w:lang w:val="uk-UA"/>
        </w:rPr>
        <w:t xml:space="preserve">Бодя </w:t>
      </w:r>
      <w:r>
        <w:rPr>
          <w:sz w:val="28"/>
        </w:rPr>
        <w:t>// Ветеринария. – 1960. – № 7. – С. 56–60</w:t>
      </w:r>
      <w:r>
        <w:rPr>
          <w:sz w:val="28"/>
          <w:lang w:val="uk-UA"/>
        </w:rPr>
        <w:t>.</w:t>
      </w:r>
    </w:p>
    <w:p w:rsidR="003A308E" w:rsidRDefault="003A308E" w:rsidP="003A308E">
      <w:pPr>
        <w:spacing w:line="360" w:lineRule="auto"/>
        <w:ind w:firstLine="709"/>
        <w:jc w:val="both"/>
        <w:rPr>
          <w:sz w:val="28"/>
          <w:lang w:val="uk-UA"/>
        </w:rPr>
      </w:pPr>
      <w:r>
        <w:rPr>
          <w:sz w:val="28"/>
          <w:lang w:val="uk-UA"/>
        </w:rPr>
        <w:t>356. Діагностика хвороб жовчного міхура за допомогою рентгендиф-ракційного аналізу жовчі / В.І. Русин, О.Ю. Бандурин, Л.Т. Сіксай, А.М. Соло-мон // Лабор. діагностика. – 2005. – № 1 (31). – С. 43–45.</w:t>
      </w:r>
    </w:p>
    <w:p w:rsidR="003A308E" w:rsidRDefault="003A308E" w:rsidP="003A308E">
      <w:pPr>
        <w:spacing w:line="360" w:lineRule="auto"/>
        <w:ind w:firstLine="709"/>
        <w:jc w:val="both"/>
        <w:rPr>
          <w:sz w:val="28"/>
          <w:lang w:val="uk-UA"/>
        </w:rPr>
      </w:pPr>
      <w:r>
        <w:rPr>
          <w:sz w:val="28"/>
          <w:lang w:val="uk-UA"/>
        </w:rPr>
        <w:t>357. Клиническая оценка холато-холестеринового коэффициента в желчи   / Л.Л. Громашевская, В.П. Мирошниченко, В.Н. Науменко и др. // Сов. медицина. – 1984. – № 3. – С. 23–26.</w:t>
      </w:r>
    </w:p>
    <w:p w:rsidR="003A308E" w:rsidRDefault="003A308E" w:rsidP="003A308E">
      <w:pPr>
        <w:spacing w:line="360" w:lineRule="auto"/>
        <w:ind w:firstLine="709"/>
        <w:jc w:val="both"/>
        <w:rPr>
          <w:sz w:val="28"/>
          <w:lang w:val="uk-UA"/>
        </w:rPr>
      </w:pPr>
      <w:r>
        <w:rPr>
          <w:sz w:val="28"/>
          <w:lang w:val="uk-UA"/>
        </w:rPr>
        <w:t>358. Громашевская Л.Л. Определение общего содержания желчных кислот, холестерина в желчи. Холато-холестериновый коэффициент / Л.Л.Громашевская, В.П.Мирошниченко, Е.Ю.Сиденко // Лабор. диагностика.–1998.–№ 1.–С. 46–48.</w:t>
      </w:r>
    </w:p>
    <w:p w:rsidR="003A308E" w:rsidRDefault="003A308E" w:rsidP="003A308E">
      <w:pPr>
        <w:spacing w:line="360" w:lineRule="auto"/>
        <w:ind w:firstLine="709"/>
        <w:jc w:val="both"/>
        <w:rPr>
          <w:sz w:val="28"/>
          <w:lang w:val="uk-UA"/>
        </w:rPr>
      </w:pPr>
      <w:r>
        <w:rPr>
          <w:sz w:val="28"/>
          <w:lang w:val="uk-UA"/>
        </w:rPr>
        <w:t>359. Мирошниченко В.П. Координатная система диагностической оценки холато-холестериновых показателей желчи / В.П.</w:t>
      </w:r>
      <w:r w:rsidRPr="00010FA0">
        <w:rPr>
          <w:sz w:val="28"/>
        </w:rPr>
        <w:t xml:space="preserve"> </w:t>
      </w:r>
      <w:r>
        <w:rPr>
          <w:sz w:val="28"/>
          <w:lang w:val="uk-UA"/>
        </w:rPr>
        <w:t>Мирошниченко // Лабор. д</w:t>
      </w:r>
      <w:r>
        <w:rPr>
          <w:sz w:val="28"/>
        </w:rPr>
        <w:t>иаг</w:t>
      </w:r>
      <w:r>
        <w:rPr>
          <w:sz w:val="28"/>
          <w:lang w:val="uk-UA"/>
        </w:rPr>
        <w:t xml:space="preserve">ностика. – 1998. – № 1. – С. 48–50. </w:t>
      </w:r>
    </w:p>
    <w:p w:rsidR="003A308E" w:rsidRDefault="003A308E" w:rsidP="003A308E">
      <w:pPr>
        <w:spacing w:line="360" w:lineRule="auto"/>
        <w:ind w:firstLine="709"/>
        <w:jc w:val="both"/>
        <w:rPr>
          <w:sz w:val="28"/>
          <w:lang w:val="uk-UA"/>
        </w:rPr>
      </w:pPr>
      <w:r>
        <w:rPr>
          <w:sz w:val="28"/>
          <w:lang w:val="uk-UA"/>
        </w:rPr>
        <w:t>360. Використання рентген-дифракційного аналізу для дослідження жовчі та жовчових конкрементів / В.І. Русин, О.Ю. Бандурин, А.М. Соломон та ін. // Наук. вісник Ужгород. ун-ту, серія “Медицина”. – 2004. – № 21.                – С. 155–158.</w:t>
      </w:r>
    </w:p>
    <w:p w:rsidR="003A308E" w:rsidRDefault="003A308E" w:rsidP="003A308E">
      <w:pPr>
        <w:spacing w:line="360" w:lineRule="auto"/>
        <w:ind w:firstLine="709"/>
        <w:jc w:val="both"/>
        <w:rPr>
          <w:sz w:val="28"/>
        </w:rPr>
      </w:pPr>
      <w:r>
        <w:rPr>
          <w:sz w:val="28"/>
          <w:lang w:val="uk-UA"/>
        </w:rPr>
        <w:t xml:space="preserve">361. Максимов В.А. </w:t>
      </w:r>
      <w:r>
        <w:rPr>
          <w:sz w:val="28"/>
        </w:rPr>
        <w:t>Доуденальное зондирование</w:t>
      </w:r>
      <w:r>
        <w:rPr>
          <w:sz w:val="28"/>
          <w:lang w:val="uk-UA"/>
        </w:rPr>
        <w:t xml:space="preserve"> / В.А.Максимов,</w:t>
      </w:r>
      <w:r>
        <w:rPr>
          <w:sz w:val="28"/>
        </w:rPr>
        <w:t xml:space="preserve"> А.Л.Чернышев, К.М.Тарасов. – М.: Медицинская газета, 1998. – 192 с.</w:t>
      </w:r>
    </w:p>
    <w:p w:rsidR="003A308E" w:rsidRDefault="003A308E" w:rsidP="003A308E">
      <w:pPr>
        <w:spacing w:line="360" w:lineRule="auto"/>
        <w:ind w:firstLine="709"/>
        <w:jc w:val="both"/>
        <w:rPr>
          <w:sz w:val="28"/>
        </w:rPr>
      </w:pPr>
      <w:r>
        <w:rPr>
          <w:sz w:val="28"/>
          <w:lang w:val="uk-UA"/>
        </w:rPr>
        <w:t xml:space="preserve">362. </w:t>
      </w:r>
      <w:r>
        <w:rPr>
          <w:sz w:val="28"/>
        </w:rPr>
        <w:t>Потехина Ю.П. Морфологическое исследование желчи в диагнос</w:t>
      </w:r>
      <w:r>
        <w:rPr>
          <w:sz w:val="28"/>
          <w:lang w:val="uk-UA"/>
        </w:rPr>
        <w:t>-</w:t>
      </w:r>
      <w:r>
        <w:rPr>
          <w:sz w:val="28"/>
        </w:rPr>
        <w:t xml:space="preserve">тике заболеваний желчевыводящих путей </w:t>
      </w:r>
      <w:r>
        <w:rPr>
          <w:sz w:val="28"/>
          <w:lang w:val="uk-UA"/>
        </w:rPr>
        <w:t xml:space="preserve">/ </w:t>
      </w:r>
      <w:r>
        <w:rPr>
          <w:sz w:val="28"/>
        </w:rPr>
        <w:t>Ю.П.Потехина // Экспериментал. и клин. гастроэнтерология. – 2003. – № 3. – С. 92–98.</w:t>
      </w:r>
    </w:p>
    <w:p w:rsidR="003A308E" w:rsidRDefault="003A308E" w:rsidP="003A308E">
      <w:pPr>
        <w:spacing w:line="360" w:lineRule="auto"/>
        <w:ind w:firstLine="709"/>
        <w:jc w:val="both"/>
        <w:rPr>
          <w:sz w:val="28"/>
          <w:lang w:val="uk-UA"/>
        </w:rPr>
      </w:pPr>
      <w:r>
        <w:rPr>
          <w:sz w:val="28"/>
          <w:lang w:val="uk-UA"/>
        </w:rPr>
        <w:t>363.</w:t>
      </w:r>
      <w:r>
        <w:rPr>
          <w:sz w:val="28"/>
          <w:lang w:val="en-US"/>
        </w:rPr>
        <w:t xml:space="preserve"> Dircsen G. Die klinische Untersuchung des Rindes</w:t>
      </w:r>
      <w:r>
        <w:rPr>
          <w:sz w:val="28"/>
          <w:lang w:val="uk-UA"/>
        </w:rPr>
        <w:t xml:space="preserve"> /</w:t>
      </w:r>
      <w:r>
        <w:rPr>
          <w:sz w:val="28"/>
          <w:lang w:val="en-US"/>
        </w:rPr>
        <w:t xml:space="preserve"> G.</w:t>
      </w:r>
      <w:r>
        <w:rPr>
          <w:sz w:val="28"/>
          <w:lang w:val="uk-UA"/>
        </w:rPr>
        <w:t xml:space="preserve"> </w:t>
      </w:r>
      <w:r>
        <w:rPr>
          <w:sz w:val="28"/>
          <w:lang w:val="en-US"/>
        </w:rPr>
        <w:t>Dircsen. – Berlin, Hamburg: Verlag PauL Parey, 1990. – P. 358–384.</w:t>
      </w:r>
    </w:p>
    <w:p w:rsidR="003A308E" w:rsidRDefault="003A308E" w:rsidP="003A308E">
      <w:pPr>
        <w:spacing w:line="360" w:lineRule="auto"/>
        <w:ind w:firstLine="709"/>
        <w:jc w:val="both"/>
        <w:rPr>
          <w:sz w:val="28"/>
          <w:lang w:val="uk-UA"/>
        </w:rPr>
      </w:pPr>
      <w:r>
        <w:rPr>
          <w:sz w:val="28"/>
          <w:lang w:val="uk-UA"/>
        </w:rPr>
        <w:lastRenderedPageBreak/>
        <w:t xml:space="preserve">364. Ионов П.С. Изучение структурно-функциональных отношений в печени крупного рогатого скота / П.С.Ионов, Б.В.Уша // </w:t>
      </w:r>
      <w:r>
        <w:rPr>
          <w:sz w:val="28"/>
        </w:rPr>
        <w:t>Материалы докл. Всесоюзн. науч.-практ. конф. терапевтов и диагностов, посвящ. 100-летию проф. Н.П. Рухлядева. – Т. 1</w:t>
      </w:r>
      <w:r>
        <w:rPr>
          <w:sz w:val="28"/>
          <w:lang w:val="uk-UA"/>
        </w:rPr>
        <w:t xml:space="preserve">. – </w:t>
      </w:r>
      <w:r>
        <w:rPr>
          <w:sz w:val="28"/>
        </w:rPr>
        <w:t xml:space="preserve">Казань, 1969. – </w:t>
      </w:r>
      <w:r>
        <w:rPr>
          <w:sz w:val="28"/>
          <w:lang w:val="uk-UA"/>
        </w:rPr>
        <w:t>С. 181–184.</w:t>
      </w:r>
    </w:p>
    <w:p w:rsidR="003A308E" w:rsidRDefault="003A308E" w:rsidP="003A308E">
      <w:pPr>
        <w:spacing w:line="360" w:lineRule="auto"/>
        <w:ind w:firstLine="709"/>
        <w:jc w:val="both"/>
        <w:rPr>
          <w:sz w:val="28"/>
          <w:lang w:val="uk-UA"/>
        </w:rPr>
      </w:pPr>
      <w:r>
        <w:rPr>
          <w:sz w:val="28"/>
          <w:lang w:val="uk-UA"/>
        </w:rPr>
        <w:t>365. Влізло В.В. Терапія корів, хворих на жировий гепатоз / В.В. Влізло // Наукове забезпечення агропромислового комплексу України в сучасних умовах: Матеріали наук.-практ. конф., присвяч. 75-річчю Білоцерків. держ.           с.-г. ін-ту (м. Біла Церква, трав. 1995 р.). – Біла Церква, 1995. – С. 57–58.</w:t>
      </w:r>
    </w:p>
    <w:p w:rsidR="003A308E" w:rsidRDefault="003A308E" w:rsidP="003A308E">
      <w:pPr>
        <w:spacing w:line="360" w:lineRule="auto"/>
        <w:ind w:firstLine="709"/>
        <w:jc w:val="both"/>
        <w:rPr>
          <w:sz w:val="28"/>
          <w:lang w:val="uk-UA"/>
        </w:rPr>
      </w:pPr>
      <w:r>
        <w:rPr>
          <w:sz w:val="28"/>
        </w:rPr>
        <w:t xml:space="preserve">366. </w:t>
      </w:r>
      <w:r>
        <w:rPr>
          <w:sz w:val="28"/>
          <w:lang w:val="uk-UA"/>
        </w:rPr>
        <w:t>Бабенко Г.А. Микроэлементы в экспериментальной и клинической медицине / Г.А. Бабенко. – К</w:t>
      </w:r>
      <w:r>
        <w:rPr>
          <w:sz w:val="28"/>
        </w:rPr>
        <w:t xml:space="preserve">.: </w:t>
      </w:r>
      <w:r>
        <w:rPr>
          <w:sz w:val="28"/>
          <w:lang w:val="uk-UA"/>
        </w:rPr>
        <w:t>Здоров’я, 1965. – 183 с.</w:t>
      </w:r>
    </w:p>
    <w:p w:rsidR="003A308E" w:rsidRDefault="003A308E" w:rsidP="003A308E">
      <w:pPr>
        <w:spacing w:line="360" w:lineRule="auto"/>
        <w:ind w:firstLine="709"/>
        <w:jc w:val="both"/>
        <w:rPr>
          <w:sz w:val="28"/>
        </w:rPr>
      </w:pPr>
      <w:r>
        <w:rPr>
          <w:sz w:val="28"/>
          <w:lang w:val="uk-UA"/>
        </w:rPr>
        <w:t>367. Микроэлементозы человека / А.П.Авц</w:t>
      </w:r>
      <w:r>
        <w:rPr>
          <w:sz w:val="28"/>
        </w:rPr>
        <w:t>ын, М.А.Риш, А.Л.Жаворон</w:t>
      </w:r>
      <w:r>
        <w:rPr>
          <w:sz w:val="28"/>
          <w:lang w:val="uk-UA"/>
        </w:rPr>
        <w:t>-</w:t>
      </w:r>
      <w:r>
        <w:rPr>
          <w:sz w:val="28"/>
        </w:rPr>
        <w:t>ков, Л.С.Строчкова. – М.: Медицина, 1991. – 496 с.</w:t>
      </w:r>
    </w:p>
    <w:p w:rsidR="003A308E" w:rsidRDefault="003A308E" w:rsidP="003A308E">
      <w:pPr>
        <w:widowControl w:val="0"/>
        <w:spacing w:line="360" w:lineRule="auto"/>
        <w:ind w:firstLine="709"/>
        <w:jc w:val="both"/>
        <w:rPr>
          <w:sz w:val="28"/>
          <w:lang w:val="uk-UA"/>
        </w:rPr>
      </w:pPr>
      <w:r>
        <w:rPr>
          <w:sz w:val="28"/>
          <w:lang w:val="uk-UA"/>
        </w:rPr>
        <w:t xml:space="preserve">368. </w:t>
      </w:r>
      <w:r>
        <w:rPr>
          <w:sz w:val="28"/>
        </w:rPr>
        <w:t xml:space="preserve">Ноздрюхина Л.Р. Нарушение микроэлементного обмена и пути его коррекции </w:t>
      </w:r>
      <w:r>
        <w:rPr>
          <w:sz w:val="28"/>
          <w:lang w:val="uk-UA"/>
        </w:rPr>
        <w:t xml:space="preserve">/ </w:t>
      </w:r>
      <w:r>
        <w:rPr>
          <w:sz w:val="28"/>
        </w:rPr>
        <w:t xml:space="preserve">Л.Р.Ноздрюхина, Н.И.Гринкевич. – </w:t>
      </w:r>
      <w:r>
        <w:rPr>
          <w:sz w:val="28"/>
          <w:lang w:val="en-US"/>
        </w:rPr>
        <w:t>M</w:t>
      </w:r>
      <w:r>
        <w:rPr>
          <w:sz w:val="28"/>
        </w:rPr>
        <w:t>.:</w:t>
      </w:r>
      <w:r>
        <w:rPr>
          <w:sz w:val="28"/>
          <w:lang w:val="uk-UA"/>
        </w:rPr>
        <w:t xml:space="preserve"> Наука, 1980. – С. 57–73.</w:t>
      </w:r>
    </w:p>
    <w:p w:rsidR="003A308E" w:rsidRDefault="003A308E" w:rsidP="003A308E">
      <w:pPr>
        <w:widowControl w:val="0"/>
        <w:spacing w:line="360" w:lineRule="auto"/>
        <w:ind w:firstLine="709"/>
        <w:jc w:val="both"/>
        <w:rPr>
          <w:sz w:val="28"/>
          <w:lang w:val="en-US"/>
        </w:rPr>
      </w:pPr>
      <w:r>
        <w:rPr>
          <w:sz w:val="28"/>
          <w:lang w:val="en-US"/>
        </w:rPr>
        <w:t xml:space="preserve">369. Dore M. Proliferative glomerulonephritis leading to nephrotic syndrome in a cow </w:t>
      </w:r>
      <w:r>
        <w:rPr>
          <w:sz w:val="28"/>
          <w:lang w:val="uk-UA"/>
        </w:rPr>
        <w:t xml:space="preserve">/ </w:t>
      </w:r>
      <w:r>
        <w:rPr>
          <w:sz w:val="28"/>
          <w:lang w:val="en-US"/>
        </w:rPr>
        <w:t>M.</w:t>
      </w:r>
      <w:r>
        <w:rPr>
          <w:sz w:val="28"/>
          <w:lang w:val="uk-UA"/>
        </w:rPr>
        <w:t xml:space="preserve"> </w:t>
      </w:r>
      <w:r>
        <w:rPr>
          <w:sz w:val="28"/>
          <w:lang w:val="en-US"/>
        </w:rPr>
        <w:t>Dore, M.</w:t>
      </w:r>
      <w:r>
        <w:rPr>
          <w:sz w:val="28"/>
          <w:lang w:val="uk-UA"/>
        </w:rPr>
        <w:t xml:space="preserve"> </w:t>
      </w:r>
      <w:r>
        <w:rPr>
          <w:sz w:val="28"/>
          <w:lang w:val="en-US"/>
        </w:rPr>
        <w:t>Morin, H.</w:t>
      </w:r>
      <w:r>
        <w:rPr>
          <w:sz w:val="28"/>
          <w:lang w:val="uk-UA"/>
        </w:rPr>
        <w:t xml:space="preserve"> </w:t>
      </w:r>
      <w:r>
        <w:rPr>
          <w:sz w:val="28"/>
          <w:lang w:val="en-US"/>
        </w:rPr>
        <w:t>Gragnon // Canad. Veter. J., 1987. – Vol. 28,</w:t>
      </w:r>
      <w:r>
        <w:rPr>
          <w:sz w:val="28"/>
          <w:lang w:val="uk-UA"/>
        </w:rPr>
        <w:t xml:space="preserve">       </w:t>
      </w:r>
      <w:r>
        <w:rPr>
          <w:sz w:val="28"/>
          <w:lang w:val="en-US"/>
        </w:rPr>
        <w:t xml:space="preserve"> № 1/2. – </w:t>
      </w:r>
      <w:r>
        <w:rPr>
          <w:sz w:val="28"/>
        </w:rPr>
        <w:t>Р</w:t>
      </w:r>
      <w:r>
        <w:rPr>
          <w:sz w:val="28"/>
          <w:lang w:val="en-US"/>
        </w:rPr>
        <w:t>. 40–41.</w:t>
      </w:r>
    </w:p>
    <w:p w:rsidR="003A308E" w:rsidRDefault="003A308E" w:rsidP="003A308E">
      <w:pPr>
        <w:spacing w:line="360" w:lineRule="auto"/>
        <w:ind w:firstLine="709"/>
        <w:jc w:val="both"/>
        <w:rPr>
          <w:sz w:val="28"/>
          <w:lang w:val="en-US"/>
        </w:rPr>
      </w:pPr>
      <w:r>
        <w:rPr>
          <w:sz w:val="28"/>
          <w:lang w:val="en-US"/>
        </w:rPr>
        <w:t>370. Konigs Untersuchungen Uber den Blutserumspiegel von Kreatinin und Ribonuklease bei diagnostische Bedeutung bei Nierenerkrankungen: U. Inaug. Diss. – Giessen, 1989. – C. 120.</w:t>
      </w:r>
    </w:p>
    <w:p w:rsidR="003A308E" w:rsidRDefault="003A308E" w:rsidP="003A308E">
      <w:pPr>
        <w:spacing w:line="360" w:lineRule="auto"/>
        <w:ind w:firstLine="709"/>
        <w:jc w:val="both"/>
        <w:rPr>
          <w:sz w:val="28"/>
          <w:lang w:val="en-US"/>
        </w:rPr>
      </w:pPr>
      <w:r>
        <w:rPr>
          <w:sz w:val="28"/>
          <w:lang w:val="en-US"/>
        </w:rPr>
        <w:t xml:space="preserve">371. Breuking H.J. Patophysiology of the liver in high yealding dairy cows and it’s consequences for health and production </w:t>
      </w:r>
      <w:r>
        <w:rPr>
          <w:sz w:val="28"/>
          <w:lang w:val="uk-UA"/>
        </w:rPr>
        <w:t xml:space="preserve">/ </w:t>
      </w:r>
      <w:r>
        <w:rPr>
          <w:sz w:val="28"/>
          <w:lang w:val="en-US"/>
        </w:rPr>
        <w:t>H.J.</w:t>
      </w:r>
      <w:r>
        <w:rPr>
          <w:sz w:val="28"/>
          <w:lang w:val="uk-UA"/>
        </w:rPr>
        <w:t xml:space="preserve"> </w:t>
      </w:r>
      <w:r>
        <w:rPr>
          <w:sz w:val="28"/>
          <w:lang w:val="en-US"/>
        </w:rPr>
        <w:t>Breuking, Th.</w:t>
      </w:r>
      <w:r>
        <w:rPr>
          <w:sz w:val="28"/>
          <w:lang w:val="uk-UA"/>
        </w:rPr>
        <w:t xml:space="preserve"> </w:t>
      </w:r>
      <w:r>
        <w:rPr>
          <w:sz w:val="28"/>
          <w:lang w:val="en-US"/>
        </w:rPr>
        <w:t>Wensing // J</w:t>
      </w:r>
      <w:r>
        <w:rPr>
          <w:sz w:val="28"/>
          <w:lang w:val="uk-UA"/>
        </w:rPr>
        <w:t>.</w:t>
      </w:r>
      <w:r>
        <w:rPr>
          <w:sz w:val="28"/>
          <w:lang w:val="en-US"/>
        </w:rPr>
        <w:t xml:space="preserve"> of Vet</w:t>
      </w:r>
      <w:r>
        <w:rPr>
          <w:sz w:val="28"/>
          <w:lang w:val="uk-UA"/>
        </w:rPr>
        <w:t>.</w:t>
      </w:r>
      <w:r>
        <w:rPr>
          <w:sz w:val="28"/>
          <w:lang w:val="en-US"/>
        </w:rPr>
        <w:t xml:space="preserve"> Medicine. – Israel</w:t>
      </w:r>
      <w:r>
        <w:rPr>
          <w:sz w:val="28"/>
          <w:lang w:val="uk-UA"/>
        </w:rPr>
        <w:t>. –</w:t>
      </w:r>
      <w:r>
        <w:rPr>
          <w:sz w:val="28"/>
          <w:lang w:val="en-US"/>
        </w:rPr>
        <w:t xml:space="preserve"> 1997. – Vol. 52. – P. 66–72.</w:t>
      </w:r>
    </w:p>
    <w:p w:rsidR="003A308E" w:rsidRPr="00875DE6" w:rsidRDefault="003A308E" w:rsidP="003A308E">
      <w:pPr>
        <w:spacing w:line="360" w:lineRule="auto"/>
        <w:ind w:firstLine="709"/>
        <w:jc w:val="both"/>
        <w:rPr>
          <w:sz w:val="28"/>
        </w:rPr>
      </w:pPr>
      <w:r>
        <w:rPr>
          <w:sz w:val="28"/>
          <w:lang w:val="en-US"/>
        </w:rPr>
        <w:t>372. Plasma protein abnormalities in nephrotic syndrome: effect on plasma colloid osmotic pressure and viscosity / J. Joven, X. Cliville, J. Camps et al. // Clin. Chem</w:t>
      </w:r>
      <w:r w:rsidRPr="00875DE6">
        <w:rPr>
          <w:sz w:val="28"/>
        </w:rPr>
        <w:t xml:space="preserve">. – 1997. – 1997. – </w:t>
      </w:r>
      <w:r>
        <w:rPr>
          <w:sz w:val="28"/>
          <w:lang w:val="en-US"/>
        </w:rPr>
        <w:t>Vol</w:t>
      </w:r>
      <w:r w:rsidRPr="00875DE6">
        <w:rPr>
          <w:sz w:val="28"/>
        </w:rPr>
        <w:t>. 43</w:t>
      </w:r>
      <w:r w:rsidRPr="003A308E">
        <w:rPr>
          <w:sz w:val="28"/>
        </w:rPr>
        <w:t>,</w:t>
      </w:r>
      <w:r w:rsidRPr="00875DE6">
        <w:rPr>
          <w:sz w:val="28"/>
        </w:rPr>
        <w:t xml:space="preserve"> № 7. – </w:t>
      </w:r>
      <w:r>
        <w:rPr>
          <w:sz w:val="28"/>
          <w:lang w:val="en-US"/>
        </w:rPr>
        <w:t>P</w:t>
      </w:r>
      <w:r w:rsidRPr="00875DE6">
        <w:rPr>
          <w:sz w:val="28"/>
        </w:rPr>
        <w:t>. 1223–1231.</w:t>
      </w:r>
    </w:p>
    <w:p w:rsidR="003A308E" w:rsidRDefault="003A308E" w:rsidP="003A308E">
      <w:pPr>
        <w:spacing w:line="360" w:lineRule="auto"/>
        <w:ind w:firstLine="709"/>
        <w:jc w:val="both"/>
        <w:rPr>
          <w:sz w:val="28"/>
        </w:rPr>
      </w:pPr>
      <w:r>
        <w:rPr>
          <w:sz w:val="28"/>
        </w:rPr>
        <w:t>373. Холод В.М. Лабораторно-биохимическая диагностика заболеваний почек у сельскохозяйственных животных</w:t>
      </w:r>
      <w:r>
        <w:rPr>
          <w:sz w:val="28"/>
          <w:lang w:val="uk-UA"/>
        </w:rPr>
        <w:t xml:space="preserve"> /</w:t>
      </w:r>
      <w:r>
        <w:rPr>
          <w:sz w:val="28"/>
        </w:rPr>
        <w:t xml:space="preserve"> В.М.Холод, В.А.Пушняков, В.В.Вантеев // Вет. и зооинжерн</w:t>
      </w:r>
      <w:r>
        <w:rPr>
          <w:sz w:val="28"/>
          <w:lang w:val="uk-UA"/>
        </w:rPr>
        <w:t>.</w:t>
      </w:r>
      <w:r>
        <w:rPr>
          <w:sz w:val="28"/>
        </w:rPr>
        <w:t xml:space="preserve"> проблемы в животноводстве и науч</w:t>
      </w:r>
      <w:r>
        <w:rPr>
          <w:sz w:val="28"/>
          <w:lang w:val="uk-UA"/>
        </w:rPr>
        <w:t>.</w:t>
      </w:r>
      <w:r>
        <w:rPr>
          <w:sz w:val="28"/>
        </w:rPr>
        <w:t>-метод</w:t>
      </w:r>
      <w:r>
        <w:rPr>
          <w:sz w:val="28"/>
          <w:lang w:val="uk-UA"/>
        </w:rPr>
        <w:t>.</w:t>
      </w:r>
      <w:r>
        <w:rPr>
          <w:sz w:val="28"/>
        </w:rPr>
        <w:t xml:space="preserve"> обеспечение учебного процесса: Материалы </w:t>
      </w:r>
      <w:r>
        <w:rPr>
          <w:sz w:val="28"/>
          <w:lang w:val="en-US"/>
        </w:rPr>
        <w:t>II</w:t>
      </w:r>
      <w:r>
        <w:rPr>
          <w:sz w:val="28"/>
        </w:rPr>
        <w:t xml:space="preserve"> Междунар. науч.-практ. конф. – Минск, 1997. – С. 154–156. </w:t>
      </w:r>
    </w:p>
    <w:p w:rsidR="003A308E" w:rsidRDefault="003A308E" w:rsidP="003A308E">
      <w:pPr>
        <w:spacing w:line="360" w:lineRule="auto"/>
        <w:ind w:firstLine="709"/>
        <w:jc w:val="both"/>
        <w:rPr>
          <w:i/>
          <w:iCs/>
          <w:sz w:val="28"/>
        </w:rPr>
      </w:pPr>
      <w:r w:rsidRPr="00286647">
        <w:rPr>
          <w:iCs/>
          <w:sz w:val="28"/>
        </w:rPr>
        <w:lastRenderedPageBreak/>
        <w:t>374. Вандар А. Физиология почек</w:t>
      </w:r>
      <w:r>
        <w:rPr>
          <w:iCs/>
          <w:sz w:val="28"/>
          <w:lang w:val="uk-UA"/>
        </w:rPr>
        <w:t xml:space="preserve"> / А. Вандар</w:t>
      </w:r>
      <w:r w:rsidRPr="00286647">
        <w:rPr>
          <w:iCs/>
          <w:sz w:val="28"/>
        </w:rPr>
        <w:t xml:space="preserve">. – СПб.: Издательство </w:t>
      </w:r>
      <w:r w:rsidRPr="00875DE6">
        <w:rPr>
          <w:iCs/>
          <w:sz w:val="28"/>
        </w:rPr>
        <w:t>“</w:t>
      </w:r>
      <w:r w:rsidRPr="00286647">
        <w:rPr>
          <w:iCs/>
          <w:sz w:val="28"/>
        </w:rPr>
        <w:t>Питер</w:t>
      </w:r>
      <w:r w:rsidRPr="00875DE6">
        <w:rPr>
          <w:iCs/>
          <w:sz w:val="28"/>
        </w:rPr>
        <w:t>”</w:t>
      </w:r>
      <w:r w:rsidRPr="00286647">
        <w:rPr>
          <w:iCs/>
          <w:sz w:val="28"/>
        </w:rPr>
        <w:t>, 2000.  – С. 21–26</w:t>
      </w:r>
      <w:r>
        <w:rPr>
          <w:i/>
          <w:iCs/>
          <w:sz w:val="28"/>
        </w:rPr>
        <w:t>.</w:t>
      </w:r>
    </w:p>
    <w:p w:rsidR="003A308E" w:rsidRDefault="003A308E" w:rsidP="003A308E">
      <w:pPr>
        <w:spacing w:line="360" w:lineRule="auto"/>
        <w:ind w:firstLine="709"/>
        <w:jc w:val="both"/>
        <w:rPr>
          <w:sz w:val="28"/>
        </w:rPr>
      </w:pPr>
      <w:r>
        <w:rPr>
          <w:sz w:val="28"/>
        </w:rPr>
        <w:t xml:space="preserve">375. Вовкотруб Н.В. </w:t>
      </w:r>
      <w:r>
        <w:rPr>
          <w:sz w:val="28"/>
          <w:lang w:val="uk-UA"/>
        </w:rPr>
        <w:t>Нефротичний синдром у високопродуктивних корів і новонароджених телят (патогенез, діагностика і лікування)</w:t>
      </w:r>
      <w:r>
        <w:rPr>
          <w:sz w:val="28"/>
        </w:rPr>
        <w:t xml:space="preserve">: </w:t>
      </w:r>
      <w:r>
        <w:rPr>
          <w:sz w:val="28"/>
          <w:lang w:val="uk-UA"/>
        </w:rPr>
        <w:t>а</w:t>
      </w:r>
      <w:r>
        <w:rPr>
          <w:sz w:val="28"/>
        </w:rPr>
        <w:t xml:space="preserve">втореф. дис. </w:t>
      </w:r>
      <w:r>
        <w:rPr>
          <w:sz w:val="28"/>
          <w:lang w:val="uk-UA"/>
        </w:rPr>
        <w:t>на здобуття наук. ступеня</w:t>
      </w:r>
      <w:r>
        <w:rPr>
          <w:sz w:val="28"/>
        </w:rPr>
        <w:t xml:space="preserve"> канд. вет. н</w:t>
      </w:r>
      <w:r>
        <w:rPr>
          <w:sz w:val="28"/>
        </w:rPr>
        <w:t>а</w:t>
      </w:r>
      <w:r>
        <w:rPr>
          <w:sz w:val="28"/>
        </w:rPr>
        <w:t xml:space="preserve">ук: </w:t>
      </w:r>
      <w:r>
        <w:rPr>
          <w:sz w:val="28"/>
          <w:lang w:val="uk-UA"/>
        </w:rPr>
        <w:t xml:space="preserve">спец. </w:t>
      </w:r>
      <w:r>
        <w:rPr>
          <w:sz w:val="28"/>
        </w:rPr>
        <w:t>16.00.01</w:t>
      </w:r>
      <w:r>
        <w:rPr>
          <w:sz w:val="28"/>
          <w:lang w:val="uk-UA"/>
        </w:rPr>
        <w:t xml:space="preserve"> “Діагностика і терапія тварин” / Н.В.Вовкотруб. – Біла Церква, 2005. – 22 с.</w:t>
      </w:r>
    </w:p>
    <w:p w:rsidR="003A308E" w:rsidRDefault="003A308E" w:rsidP="003A308E">
      <w:pPr>
        <w:spacing w:line="360" w:lineRule="auto"/>
        <w:ind w:firstLine="709"/>
        <w:jc w:val="both"/>
        <w:rPr>
          <w:sz w:val="28"/>
          <w:lang w:val="uk-UA"/>
        </w:rPr>
      </w:pPr>
      <w:r>
        <w:rPr>
          <w:sz w:val="28"/>
          <w:lang w:val="uk-UA"/>
        </w:rPr>
        <w:t>37</w:t>
      </w:r>
      <w:r>
        <w:rPr>
          <w:sz w:val="28"/>
        </w:rPr>
        <w:t>6</w:t>
      </w:r>
      <w:r>
        <w:rPr>
          <w:sz w:val="28"/>
          <w:lang w:val="uk-UA"/>
        </w:rPr>
        <w:t>. Влізло В.В. Дослідження ліквору у корів / В.В.Влізло // Вет. меди</w:t>
      </w:r>
      <w:r w:rsidRPr="00875DE6">
        <w:rPr>
          <w:sz w:val="28"/>
        </w:rPr>
        <w:t>-</w:t>
      </w:r>
      <w:r>
        <w:rPr>
          <w:sz w:val="28"/>
          <w:lang w:val="uk-UA"/>
        </w:rPr>
        <w:t>цина: Міжвід. темат. наук. зб. – Вип. 70. – К.</w:t>
      </w:r>
      <w:r>
        <w:rPr>
          <w:sz w:val="28"/>
        </w:rPr>
        <w:t>:</w:t>
      </w:r>
      <w:r>
        <w:rPr>
          <w:sz w:val="28"/>
          <w:lang w:val="uk-UA"/>
        </w:rPr>
        <w:t xml:space="preserve"> Урожай, 1995. – С. 178–182.  </w:t>
      </w:r>
    </w:p>
    <w:p w:rsidR="003A308E" w:rsidRDefault="003A308E" w:rsidP="003A308E">
      <w:pPr>
        <w:spacing w:line="360" w:lineRule="auto"/>
        <w:ind w:firstLine="709"/>
        <w:jc w:val="both"/>
        <w:rPr>
          <w:sz w:val="28"/>
          <w:lang w:val="uk-UA"/>
        </w:rPr>
      </w:pPr>
      <w:r>
        <w:rPr>
          <w:sz w:val="28"/>
          <w:lang w:val="uk-UA"/>
        </w:rPr>
        <w:t xml:space="preserve">377. Влізло В.В. Гепатогенна фотосенсибілізація у корів / В.В.Влізло, В.І.Левченко // Вет. медицина: Міжвід. темат. наук. зб. – Вип. 70. – К.: Урожай, 1995. – С. 106–110.  </w:t>
      </w:r>
    </w:p>
    <w:p w:rsidR="003A308E" w:rsidRDefault="003A308E" w:rsidP="003A308E">
      <w:pPr>
        <w:spacing w:line="360" w:lineRule="auto"/>
        <w:ind w:firstLine="709"/>
        <w:jc w:val="both"/>
        <w:rPr>
          <w:sz w:val="28"/>
          <w:lang w:val="uk-UA"/>
        </w:rPr>
      </w:pPr>
      <w:r>
        <w:rPr>
          <w:sz w:val="28"/>
        </w:rPr>
        <w:t>378. Диагностическая эффективность морфометрических признаков при дистрофии печени / И.В. Гомоляко, Л.С. Донцова, И.А.Швадчин</w:t>
      </w:r>
      <w:r>
        <w:rPr>
          <w:sz w:val="28"/>
          <w:lang w:val="uk-UA"/>
        </w:rPr>
        <w:t xml:space="preserve"> и др.</w:t>
      </w:r>
      <w:r>
        <w:rPr>
          <w:sz w:val="28"/>
        </w:rPr>
        <w:t xml:space="preserve"> // Лабор. </w:t>
      </w:r>
      <w:r>
        <w:rPr>
          <w:sz w:val="28"/>
          <w:lang w:val="uk-UA"/>
        </w:rPr>
        <w:t>ди</w:t>
      </w:r>
      <w:r>
        <w:rPr>
          <w:sz w:val="28"/>
        </w:rPr>
        <w:t>агностика</w:t>
      </w:r>
      <w:r>
        <w:rPr>
          <w:sz w:val="28"/>
          <w:lang w:val="uk-UA"/>
        </w:rPr>
        <w:t>. – 1998. – № 2</w:t>
      </w:r>
      <w:r>
        <w:rPr>
          <w:sz w:val="28"/>
          <w:vertAlign w:val="superscript"/>
          <w:lang w:val="uk-UA"/>
        </w:rPr>
        <w:t>1</w:t>
      </w:r>
      <w:r>
        <w:rPr>
          <w:sz w:val="28"/>
          <w:lang w:val="uk-UA"/>
        </w:rPr>
        <w:t>(4). – С. 55–57.</w:t>
      </w:r>
    </w:p>
    <w:p w:rsidR="003A308E" w:rsidRDefault="003A308E" w:rsidP="003A308E">
      <w:pPr>
        <w:spacing w:line="360" w:lineRule="auto"/>
        <w:ind w:firstLine="709"/>
        <w:jc w:val="both"/>
        <w:rPr>
          <w:sz w:val="28"/>
        </w:rPr>
      </w:pPr>
      <w:r>
        <w:rPr>
          <w:sz w:val="28"/>
        </w:rPr>
        <w:t xml:space="preserve">379. </w:t>
      </w:r>
      <w:r>
        <w:rPr>
          <w:sz w:val="28"/>
          <w:lang w:val="uk-UA"/>
        </w:rPr>
        <w:t>Власов В.В. Эффективность диагностических исследований / В.В.Власов. – М</w:t>
      </w:r>
      <w:r>
        <w:rPr>
          <w:sz w:val="28"/>
        </w:rPr>
        <w:t>.: Медицина, 1988. – 256 с.</w:t>
      </w:r>
    </w:p>
    <w:p w:rsidR="003A308E" w:rsidRDefault="003A308E" w:rsidP="003A308E">
      <w:pPr>
        <w:spacing w:line="360" w:lineRule="auto"/>
        <w:ind w:firstLine="709"/>
        <w:jc w:val="both"/>
        <w:rPr>
          <w:sz w:val="28"/>
          <w:lang w:val="uk-UA"/>
        </w:rPr>
      </w:pPr>
      <w:r>
        <w:rPr>
          <w:sz w:val="28"/>
        </w:rPr>
        <w:t xml:space="preserve">380. </w:t>
      </w:r>
      <w:r>
        <w:rPr>
          <w:sz w:val="28"/>
          <w:lang w:val="uk-UA"/>
        </w:rPr>
        <w:t>Авилова Г.Г. Сравнительная характеристика двух морфо метри</w:t>
      </w:r>
      <w:r w:rsidRPr="00875DE6">
        <w:rPr>
          <w:sz w:val="28"/>
        </w:rPr>
        <w:t>-</w:t>
      </w:r>
      <w:r>
        <w:rPr>
          <w:sz w:val="28"/>
          <w:lang w:val="uk-UA"/>
        </w:rPr>
        <w:t>ческих методов оценки степени жировой дистрофии печени / Г.Г. Авилова, Е.С. Гродецкая // Бюл. экспериментал. биологии и медицины. – 1982. – Т. 94, № 12. – С. 122–124.</w:t>
      </w:r>
    </w:p>
    <w:p w:rsidR="003A308E" w:rsidRDefault="003A308E" w:rsidP="003A308E">
      <w:pPr>
        <w:spacing w:line="360" w:lineRule="auto"/>
        <w:ind w:firstLine="709"/>
        <w:jc w:val="both"/>
        <w:rPr>
          <w:sz w:val="28"/>
        </w:rPr>
      </w:pPr>
      <w:r>
        <w:rPr>
          <w:sz w:val="28"/>
          <w:lang w:val="uk-UA"/>
        </w:rPr>
        <w:t xml:space="preserve">381. </w:t>
      </w:r>
      <w:r>
        <w:rPr>
          <w:sz w:val="28"/>
        </w:rPr>
        <w:t xml:space="preserve">Славин М.Б. Методы системного анализа в медицинских исследо-ваниях </w:t>
      </w:r>
      <w:r>
        <w:rPr>
          <w:sz w:val="28"/>
          <w:lang w:val="uk-UA"/>
        </w:rPr>
        <w:t xml:space="preserve">/ </w:t>
      </w:r>
      <w:r>
        <w:rPr>
          <w:sz w:val="28"/>
        </w:rPr>
        <w:t>М.Б.</w:t>
      </w:r>
      <w:r>
        <w:rPr>
          <w:sz w:val="28"/>
          <w:lang w:val="uk-UA"/>
        </w:rPr>
        <w:t xml:space="preserve"> </w:t>
      </w:r>
      <w:r>
        <w:rPr>
          <w:sz w:val="28"/>
        </w:rPr>
        <w:t>Славин. – М.: Медицина, 1989. – 304 с.</w:t>
      </w:r>
    </w:p>
    <w:p w:rsidR="003A308E" w:rsidRDefault="003A308E" w:rsidP="003A308E">
      <w:pPr>
        <w:spacing w:line="360" w:lineRule="auto"/>
        <w:ind w:firstLine="709"/>
        <w:jc w:val="both"/>
        <w:rPr>
          <w:sz w:val="28"/>
        </w:rPr>
      </w:pPr>
      <w:r>
        <w:rPr>
          <w:sz w:val="28"/>
          <w:lang w:val="uk-UA"/>
        </w:rPr>
        <w:t xml:space="preserve">382. </w:t>
      </w:r>
      <w:r>
        <w:rPr>
          <w:sz w:val="28"/>
        </w:rPr>
        <w:t>Гублер Е.В. Вычислительные методы распознавания патологи</w:t>
      </w:r>
      <w:r w:rsidRPr="00875DE6">
        <w:rPr>
          <w:sz w:val="28"/>
        </w:rPr>
        <w:t>-</w:t>
      </w:r>
      <w:r>
        <w:rPr>
          <w:sz w:val="28"/>
        </w:rPr>
        <w:t>ческих процессов</w:t>
      </w:r>
      <w:r>
        <w:rPr>
          <w:sz w:val="28"/>
          <w:lang w:val="uk-UA"/>
        </w:rPr>
        <w:t xml:space="preserve"> /</w:t>
      </w:r>
      <w:r>
        <w:rPr>
          <w:sz w:val="28"/>
        </w:rPr>
        <w:t xml:space="preserve"> Е.В.Гублер. – Л.: Медицина, 1978. – 294 с.</w:t>
      </w:r>
    </w:p>
    <w:p w:rsidR="003A308E" w:rsidRDefault="003A308E" w:rsidP="003A308E">
      <w:pPr>
        <w:spacing w:line="360" w:lineRule="auto"/>
        <w:ind w:firstLine="709"/>
        <w:jc w:val="both"/>
        <w:rPr>
          <w:sz w:val="28"/>
          <w:lang w:val="uk-UA"/>
        </w:rPr>
      </w:pPr>
      <w:r>
        <w:rPr>
          <w:sz w:val="28"/>
          <w:lang w:val="uk-UA"/>
        </w:rPr>
        <w:t xml:space="preserve">383. </w:t>
      </w:r>
      <w:r>
        <w:rPr>
          <w:sz w:val="28"/>
        </w:rPr>
        <w:t>Мишнев О.Д. Информационный анализ в практике морфометричес</w:t>
      </w:r>
      <w:r>
        <w:rPr>
          <w:sz w:val="28"/>
          <w:lang w:val="uk-UA"/>
        </w:rPr>
        <w:t>-</w:t>
      </w:r>
      <w:r>
        <w:rPr>
          <w:sz w:val="28"/>
        </w:rPr>
        <w:t xml:space="preserve">кого исследования патологоанатомических характеристик печени </w:t>
      </w:r>
      <w:r>
        <w:rPr>
          <w:sz w:val="28"/>
          <w:lang w:val="uk-UA"/>
        </w:rPr>
        <w:t>/</w:t>
      </w:r>
      <w:r>
        <w:rPr>
          <w:sz w:val="28"/>
        </w:rPr>
        <w:t>О.Д.Миш</w:t>
      </w:r>
      <w:r w:rsidRPr="00875DE6">
        <w:rPr>
          <w:sz w:val="28"/>
        </w:rPr>
        <w:t>-</w:t>
      </w:r>
      <w:r>
        <w:rPr>
          <w:sz w:val="28"/>
        </w:rPr>
        <w:t xml:space="preserve">нев, А.И.Щиголев // </w:t>
      </w:r>
      <w:r>
        <w:rPr>
          <w:sz w:val="28"/>
          <w:lang w:val="uk-UA"/>
        </w:rPr>
        <w:t xml:space="preserve">Бюл. экспериментал. биологии и медицины. – 1991. </w:t>
      </w:r>
      <w:r w:rsidRPr="00875DE6">
        <w:rPr>
          <w:sz w:val="28"/>
        </w:rPr>
        <w:t xml:space="preserve">                  </w:t>
      </w:r>
      <w:r>
        <w:rPr>
          <w:sz w:val="28"/>
          <w:lang w:val="uk-UA"/>
        </w:rPr>
        <w:t>– Т. 112,  № 8. – С. 219–221.</w:t>
      </w:r>
    </w:p>
    <w:p w:rsidR="003A308E" w:rsidRDefault="003A308E" w:rsidP="003A308E">
      <w:pPr>
        <w:spacing w:line="360" w:lineRule="auto"/>
        <w:ind w:firstLine="709"/>
        <w:jc w:val="both"/>
        <w:rPr>
          <w:sz w:val="28"/>
          <w:lang w:val="uk-UA"/>
        </w:rPr>
      </w:pPr>
      <w:r>
        <w:rPr>
          <w:sz w:val="28"/>
          <w:lang w:val="uk-UA"/>
        </w:rPr>
        <w:t xml:space="preserve">384. Влізло В.В. Значення біопсії печінки в діагностиці патології                           / В.В.Влізло, М.В.Утеченко // Вчені Білоцерківського ДСГІ – виробництву: </w:t>
      </w:r>
      <w:r>
        <w:rPr>
          <w:sz w:val="28"/>
          <w:lang w:val="uk-UA"/>
        </w:rPr>
        <w:lastRenderedPageBreak/>
        <w:t>Тези доп. наук.-практ. конф. (м. Біла  Церква, 19–20 квіт. 1994 р.). – Біла  Церква, 1994. – С. 66–67.</w:t>
      </w:r>
    </w:p>
    <w:p w:rsidR="003A308E" w:rsidRDefault="003A308E" w:rsidP="003A308E">
      <w:pPr>
        <w:spacing w:line="360" w:lineRule="auto"/>
        <w:ind w:firstLine="709"/>
        <w:jc w:val="both"/>
        <w:rPr>
          <w:sz w:val="28"/>
          <w:lang w:val="uk-UA"/>
        </w:rPr>
      </w:pPr>
      <w:r>
        <w:rPr>
          <w:sz w:val="28"/>
          <w:lang w:val="uk-UA"/>
        </w:rPr>
        <w:t>385. Утеченко М.В. Експериментальне відтворення дистрофії печінки у великої рогатої худоби / М.В. Утеченко // Вісник Білоцерків. держ. аграр. ун-ту. – Вип. 9. – Біла Церква, 1999. – С. 161–165.</w:t>
      </w:r>
    </w:p>
    <w:p w:rsidR="003A308E" w:rsidRPr="003A308E" w:rsidRDefault="003A308E" w:rsidP="003A308E">
      <w:pPr>
        <w:pStyle w:val="affffffff4"/>
        <w:spacing w:line="360" w:lineRule="auto"/>
        <w:rPr>
          <w:lang w:val="en-US"/>
        </w:rPr>
      </w:pPr>
      <w:r>
        <w:rPr>
          <w:lang w:val="uk-UA"/>
        </w:rPr>
        <w:t xml:space="preserve">386. Застосування ультразвукової діагностики у практичній ветеринарній медицині / В.В. Влізло, І.А. Максимович, Й. Ніцпонь та ін. // Наук. вісник Львів. нац. акад. вет. медицини ім. </w:t>
      </w:r>
      <w:r>
        <w:t>С</w:t>
      </w:r>
      <w:r w:rsidRPr="003A308E">
        <w:rPr>
          <w:lang w:val="en-US"/>
        </w:rPr>
        <w:t>.</w:t>
      </w:r>
      <w:r>
        <w:t>З</w:t>
      </w:r>
      <w:r w:rsidRPr="003A308E">
        <w:rPr>
          <w:lang w:val="en-US"/>
        </w:rPr>
        <w:t xml:space="preserve">. </w:t>
      </w:r>
      <w:r>
        <w:t>Гжицького</w:t>
      </w:r>
      <w:r w:rsidRPr="003A308E">
        <w:rPr>
          <w:lang w:val="en-US"/>
        </w:rPr>
        <w:t xml:space="preserve">. – </w:t>
      </w:r>
      <w:r>
        <w:t>Том</w:t>
      </w:r>
      <w:r w:rsidRPr="003A308E">
        <w:rPr>
          <w:lang w:val="en-US"/>
        </w:rPr>
        <w:t xml:space="preserve"> 6 (№ 3), </w:t>
      </w:r>
      <w:r>
        <w:t>ч</w:t>
      </w:r>
      <w:r w:rsidRPr="003A308E">
        <w:rPr>
          <w:lang w:val="en-US"/>
        </w:rPr>
        <w:t xml:space="preserve">. 1. – </w:t>
      </w:r>
      <w:r>
        <w:t>Львів</w:t>
      </w:r>
      <w:r w:rsidRPr="003A308E">
        <w:rPr>
          <w:lang w:val="en-US"/>
        </w:rPr>
        <w:t xml:space="preserve">, 2004. – </w:t>
      </w:r>
      <w:r>
        <w:t>С</w:t>
      </w:r>
      <w:r w:rsidRPr="003A308E">
        <w:rPr>
          <w:lang w:val="en-US"/>
        </w:rPr>
        <w:t xml:space="preserve">. 42–47. </w:t>
      </w:r>
    </w:p>
    <w:p w:rsidR="003A308E" w:rsidRDefault="003A308E" w:rsidP="003A308E">
      <w:pPr>
        <w:spacing w:line="360" w:lineRule="auto"/>
        <w:ind w:firstLine="709"/>
        <w:jc w:val="both"/>
        <w:rPr>
          <w:sz w:val="28"/>
          <w:lang w:val="en-US"/>
        </w:rPr>
      </w:pPr>
      <w:r>
        <w:rPr>
          <w:sz w:val="28"/>
          <w:lang w:val="en-US"/>
        </w:rPr>
        <w:t xml:space="preserve">387. Weiss A. Biologische Medizin bei chronischen Hepathopathien </w:t>
      </w:r>
      <w:r>
        <w:rPr>
          <w:sz w:val="28"/>
          <w:lang w:val="uk-UA"/>
        </w:rPr>
        <w:t>/</w:t>
      </w:r>
      <w:r>
        <w:rPr>
          <w:sz w:val="28"/>
          <w:lang w:val="en-US"/>
        </w:rPr>
        <w:t xml:space="preserve"> A.</w:t>
      </w:r>
      <w:r>
        <w:rPr>
          <w:sz w:val="28"/>
          <w:lang w:val="uk-UA"/>
        </w:rPr>
        <w:t xml:space="preserve"> </w:t>
      </w:r>
      <w:r>
        <w:rPr>
          <w:sz w:val="28"/>
          <w:lang w:val="en-US"/>
        </w:rPr>
        <w:t xml:space="preserve">Weiss // Biolog. Med. – 1983. – № 12. – S. 537–538. </w:t>
      </w:r>
    </w:p>
    <w:p w:rsidR="003A308E" w:rsidRDefault="003A308E" w:rsidP="003A308E">
      <w:pPr>
        <w:spacing w:line="360" w:lineRule="auto"/>
        <w:ind w:firstLine="709"/>
        <w:jc w:val="both"/>
        <w:rPr>
          <w:sz w:val="28"/>
          <w:lang w:val="en-US"/>
        </w:rPr>
      </w:pPr>
      <w:r>
        <w:rPr>
          <w:sz w:val="28"/>
          <w:lang w:val="en-US"/>
        </w:rPr>
        <w:t>388. Braun V. Ultrasonographic examination of the liver in cows</w:t>
      </w:r>
      <w:r>
        <w:rPr>
          <w:sz w:val="28"/>
          <w:lang w:val="uk-UA"/>
        </w:rPr>
        <w:t xml:space="preserve"> /</w:t>
      </w:r>
      <w:r>
        <w:rPr>
          <w:sz w:val="28"/>
          <w:lang w:val="en-US"/>
        </w:rPr>
        <w:t xml:space="preserve"> V.</w:t>
      </w:r>
      <w:r>
        <w:rPr>
          <w:sz w:val="28"/>
          <w:lang w:val="uk-UA"/>
        </w:rPr>
        <w:t xml:space="preserve"> </w:t>
      </w:r>
      <w:r>
        <w:rPr>
          <w:sz w:val="28"/>
          <w:lang w:val="en-US"/>
        </w:rPr>
        <w:t>Braun // Am. J. Vet. Rec. – 1990. – № 51. – P. 1522–1526.</w:t>
      </w:r>
    </w:p>
    <w:p w:rsidR="003A308E" w:rsidRDefault="003A308E" w:rsidP="003A308E">
      <w:pPr>
        <w:spacing w:line="360" w:lineRule="auto"/>
        <w:ind w:firstLine="709"/>
        <w:jc w:val="both"/>
        <w:rPr>
          <w:sz w:val="28"/>
          <w:lang w:val="en-US"/>
        </w:rPr>
      </w:pPr>
      <w:r>
        <w:rPr>
          <w:sz w:val="28"/>
          <w:lang w:val="en-US"/>
        </w:rPr>
        <w:t>389. Gerber D. Sonographische Befunde an der leber des Rindes: Diss. ... doc. med. vet. – Zürich, 1993. – 98 s.</w:t>
      </w:r>
    </w:p>
    <w:p w:rsidR="003A308E" w:rsidRDefault="003A308E" w:rsidP="003A308E">
      <w:pPr>
        <w:spacing w:line="360" w:lineRule="auto"/>
        <w:ind w:firstLine="709"/>
        <w:jc w:val="both"/>
        <w:rPr>
          <w:sz w:val="28"/>
          <w:lang w:val="en-US"/>
        </w:rPr>
      </w:pPr>
      <w:r>
        <w:rPr>
          <w:sz w:val="28"/>
          <w:lang w:val="en-US"/>
        </w:rPr>
        <w:t>390. BeKele H. Ultrastrukturelle Untersuchungen zur Bedeutung der post</w:t>
      </w:r>
      <w:r>
        <w:rPr>
          <w:sz w:val="28"/>
          <w:lang w:val="uk-UA"/>
        </w:rPr>
        <w:t>-</w:t>
      </w:r>
      <w:r>
        <w:rPr>
          <w:sz w:val="28"/>
          <w:lang w:val="en-US"/>
        </w:rPr>
        <w:t xml:space="preserve">partalen deberverfettung beim Ring </w:t>
      </w:r>
      <w:r>
        <w:rPr>
          <w:sz w:val="28"/>
          <w:lang w:val="uk-UA"/>
        </w:rPr>
        <w:t xml:space="preserve">/ </w:t>
      </w:r>
      <w:r>
        <w:rPr>
          <w:sz w:val="28"/>
          <w:lang w:val="en-US"/>
        </w:rPr>
        <w:t>H.BeKele, S.Menger, M.Fürll // fachgruppe Innere Medizin und Klinische Labordiagnostik in der DVG. – München, 1997.–S. 2.</w:t>
      </w:r>
    </w:p>
    <w:p w:rsidR="003A308E" w:rsidRPr="003A308E" w:rsidRDefault="003A308E" w:rsidP="003A308E">
      <w:pPr>
        <w:spacing w:line="360" w:lineRule="auto"/>
        <w:ind w:firstLine="709"/>
        <w:jc w:val="both"/>
        <w:rPr>
          <w:sz w:val="28"/>
          <w:lang w:val="en-US"/>
        </w:rPr>
      </w:pPr>
      <w:r>
        <w:rPr>
          <w:sz w:val="28"/>
          <w:lang w:val="en-US"/>
        </w:rPr>
        <w:t xml:space="preserve">391. Lamb C.R. Abdominal ultrasonography in small animals </w:t>
      </w:r>
      <w:r>
        <w:rPr>
          <w:sz w:val="28"/>
          <w:lang w:val="uk-UA"/>
        </w:rPr>
        <w:t xml:space="preserve">/ </w:t>
      </w:r>
      <w:r>
        <w:rPr>
          <w:sz w:val="28"/>
          <w:lang w:val="en-US"/>
        </w:rPr>
        <w:t xml:space="preserve">C.R.Lamb </w:t>
      </w:r>
      <w:r>
        <w:rPr>
          <w:sz w:val="28"/>
          <w:lang w:val="uk-UA"/>
        </w:rPr>
        <w:t xml:space="preserve">                 </w:t>
      </w:r>
      <w:r>
        <w:rPr>
          <w:sz w:val="28"/>
          <w:lang w:val="en-US"/>
        </w:rPr>
        <w:t>// J. Small Anim. Pract</w:t>
      </w:r>
      <w:r w:rsidRPr="003A308E">
        <w:rPr>
          <w:sz w:val="28"/>
          <w:lang w:val="en-US"/>
        </w:rPr>
        <w:t xml:space="preserve">. – 1990. – № 31. – </w:t>
      </w:r>
      <w:r>
        <w:rPr>
          <w:sz w:val="28"/>
          <w:lang w:val="en-US"/>
        </w:rPr>
        <w:t>P</w:t>
      </w:r>
      <w:r w:rsidRPr="003A308E">
        <w:rPr>
          <w:sz w:val="28"/>
          <w:lang w:val="en-US"/>
        </w:rPr>
        <w:t>. 6–15.</w:t>
      </w:r>
    </w:p>
    <w:p w:rsidR="003A308E" w:rsidRDefault="003A308E" w:rsidP="003A308E">
      <w:pPr>
        <w:spacing w:line="360" w:lineRule="auto"/>
        <w:ind w:firstLine="709"/>
        <w:jc w:val="both"/>
        <w:rPr>
          <w:sz w:val="28"/>
          <w:lang w:val="en-US"/>
        </w:rPr>
      </w:pPr>
      <w:r>
        <w:rPr>
          <w:sz w:val="28"/>
          <w:lang w:val="en-US"/>
        </w:rPr>
        <w:t xml:space="preserve">392. Iwao T. Ultrasonographic appearance of diffuse chandes in the bovine liver </w:t>
      </w:r>
      <w:r>
        <w:rPr>
          <w:sz w:val="28"/>
          <w:lang w:val="uk-UA"/>
        </w:rPr>
        <w:t>/</w:t>
      </w:r>
      <w:r>
        <w:rPr>
          <w:sz w:val="28"/>
          <w:lang w:val="en-US"/>
        </w:rPr>
        <w:t xml:space="preserve"> T. Iwao // Jpn. J. Vet. Sci. – 1987. – № 35. – P. 130.</w:t>
      </w:r>
    </w:p>
    <w:p w:rsidR="003A308E" w:rsidRPr="004F029C" w:rsidRDefault="003A308E" w:rsidP="003A308E">
      <w:pPr>
        <w:spacing w:line="360" w:lineRule="auto"/>
        <w:ind w:firstLine="709"/>
        <w:jc w:val="both"/>
        <w:rPr>
          <w:iCs/>
          <w:sz w:val="28"/>
          <w:lang w:val="en-US"/>
        </w:rPr>
      </w:pPr>
      <w:r w:rsidRPr="004F029C">
        <w:rPr>
          <w:iCs/>
          <w:sz w:val="28"/>
          <w:lang w:val="en-US"/>
        </w:rPr>
        <w:t>393.</w:t>
      </w:r>
      <w:r>
        <w:rPr>
          <w:iCs/>
          <w:sz w:val="28"/>
          <w:lang w:val="en-US"/>
        </w:rPr>
        <w:t xml:space="preserve"> Ultraqsonographic findings in cows with a cholestasis / U. Braun,               A. Pospischil, N. Pusterla, C. Winder // Vet. Rec. – 1995. – Vol. 137. – P. 537–543.</w:t>
      </w:r>
    </w:p>
    <w:p w:rsidR="003A308E" w:rsidRDefault="003A308E" w:rsidP="003A308E">
      <w:pPr>
        <w:spacing w:line="360" w:lineRule="auto"/>
        <w:ind w:firstLine="709"/>
        <w:jc w:val="both"/>
        <w:rPr>
          <w:sz w:val="28"/>
          <w:lang w:val="en-US"/>
        </w:rPr>
      </w:pPr>
      <w:r>
        <w:rPr>
          <w:sz w:val="28"/>
          <w:lang w:val="en-US"/>
        </w:rPr>
        <w:t>394. Effect of graded physiologic doses of cholecystikinik on dallblader contaction measured by ultrasonography / W. Horman, P. Karstens, J. Jonsen et al.        // Gastroentherology. – 1985. – Vol. 89. – P. 1242–1248.</w:t>
      </w:r>
    </w:p>
    <w:p w:rsidR="003A308E" w:rsidRPr="00284C80" w:rsidRDefault="003A308E" w:rsidP="003A308E">
      <w:pPr>
        <w:spacing w:line="360" w:lineRule="auto"/>
        <w:ind w:firstLine="709"/>
        <w:jc w:val="both"/>
        <w:rPr>
          <w:iCs/>
          <w:sz w:val="28"/>
          <w:lang w:val="en-US"/>
        </w:rPr>
      </w:pPr>
      <w:r w:rsidRPr="00284C80">
        <w:rPr>
          <w:iCs/>
          <w:sz w:val="28"/>
          <w:lang w:val="en-US"/>
        </w:rPr>
        <w:t>395. Lauener I.W. Zweidimensionenale Sonographie in der Fettleber</w:t>
      </w:r>
      <w:r>
        <w:rPr>
          <w:iCs/>
          <w:sz w:val="28"/>
          <w:lang w:val="en-US"/>
        </w:rPr>
        <w:t>-</w:t>
      </w:r>
      <w:r w:rsidRPr="00284C80">
        <w:rPr>
          <w:iCs/>
          <w:sz w:val="28"/>
          <w:lang w:val="en-US"/>
        </w:rPr>
        <w:t>diagnostik bei Milchkühem Untersuchungen zur diagnostischem Sensitivität und Spezifität: Diss. ... doc. med. vet. – Hannover, 1993. – 132 s.</w:t>
      </w:r>
    </w:p>
    <w:p w:rsidR="003A308E" w:rsidRDefault="003A308E" w:rsidP="003A308E">
      <w:pPr>
        <w:spacing w:line="360" w:lineRule="auto"/>
        <w:ind w:firstLine="709"/>
        <w:jc w:val="both"/>
        <w:rPr>
          <w:sz w:val="28"/>
          <w:lang w:val="uk-UA"/>
        </w:rPr>
      </w:pPr>
      <w:r>
        <w:rPr>
          <w:sz w:val="28"/>
          <w:lang w:val="en-US"/>
        </w:rPr>
        <w:lastRenderedPageBreak/>
        <w:t>396. Braun W. Ultrasonographic indings in a cow with extra</w:t>
      </w:r>
      <w:r>
        <w:rPr>
          <w:sz w:val="28"/>
          <w:lang w:val="uk-UA"/>
        </w:rPr>
        <w:t>-</w:t>
      </w:r>
      <w:r>
        <w:rPr>
          <w:sz w:val="28"/>
          <w:lang w:val="en-US"/>
        </w:rPr>
        <w:t xml:space="preserve">hepatic cholesta-sis and cholangitis </w:t>
      </w:r>
      <w:r>
        <w:rPr>
          <w:sz w:val="28"/>
          <w:lang w:val="uk-UA"/>
        </w:rPr>
        <w:t xml:space="preserve">/ </w:t>
      </w:r>
      <w:r>
        <w:rPr>
          <w:sz w:val="28"/>
          <w:lang w:val="en-US"/>
        </w:rPr>
        <w:t>W. Braun, M. Cötz, F. Guscetti // Schweiz. Arch</w:t>
      </w:r>
      <w:r w:rsidRPr="003A308E">
        <w:rPr>
          <w:sz w:val="28"/>
          <w:lang w:val="en-US"/>
        </w:rPr>
        <w:t xml:space="preserve">. </w:t>
      </w:r>
      <w:r>
        <w:rPr>
          <w:sz w:val="28"/>
          <w:lang w:val="en-US"/>
        </w:rPr>
        <w:t>Tierheilk</w:t>
      </w:r>
      <w:r w:rsidRPr="003A308E">
        <w:rPr>
          <w:sz w:val="28"/>
          <w:lang w:val="en-US"/>
        </w:rPr>
        <w:t xml:space="preserve">. – 1994. – № 136. – </w:t>
      </w:r>
      <w:r>
        <w:rPr>
          <w:sz w:val="28"/>
          <w:lang w:val="en-US"/>
        </w:rPr>
        <w:t>S</w:t>
      </w:r>
      <w:r w:rsidRPr="003A308E">
        <w:rPr>
          <w:sz w:val="28"/>
          <w:lang w:val="en-US"/>
        </w:rPr>
        <w:t xml:space="preserve">. 265–269.  </w:t>
      </w:r>
    </w:p>
    <w:p w:rsidR="003A308E" w:rsidRPr="003A308E" w:rsidRDefault="003A308E" w:rsidP="003A308E">
      <w:pPr>
        <w:spacing w:line="360" w:lineRule="auto"/>
        <w:ind w:firstLine="709"/>
        <w:jc w:val="both"/>
        <w:rPr>
          <w:sz w:val="28"/>
        </w:rPr>
      </w:pPr>
      <w:r>
        <w:rPr>
          <w:sz w:val="28"/>
          <w:lang w:val="en-US"/>
        </w:rPr>
        <w:t xml:space="preserve">397. Duplex Doppler ultrasound in carcinoid metastases </w:t>
      </w:r>
      <w:r>
        <w:rPr>
          <w:sz w:val="28"/>
          <w:lang w:val="uk-UA"/>
        </w:rPr>
        <w:t>/</w:t>
      </w:r>
      <w:r>
        <w:rPr>
          <w:sz w:val="28"/>
          <w:lang w:val="en-US"/>
        </w:rPr>
        <w:t xml:space="preserve">A. Elvin, T.Andersson, B. </w:t>
      </w:r>
      <w:r>
        <w:rPr>
          <w:sz w:val="28"/>
          <w:lang w:val="uk-UA"/>
        </w:rPr>
        <w:t>Е</w:t>
      </w:r>
      <w:r>
        <w:rPr>
          <w:sz w:val="28"/>
          <w:lang w:val="en-US"/>
        </w:rPr>
        <w:t>riksson, K. Oberg // Eur. Radiol</w:t>
      </w:r>
      <w:r w:rsidRPr="003A308E">
        <w:rPr>
          <w:sz w:val="28"/>
        </w:rPr>
        <w:t xml:space="preserve">. </w:t>
      </w:r>
      <w:r>
        <w:rPr>
          <w:sz w:val="28"/>
          <w:lang w:val="en-US"/>
        </w:rPr>
        <w:t>J</w:t>
      </w:r>
      <w:r w:rsidRPr="003A308E">
        <w:rPr>
          <w:sz w:val="28"/>
        </w:rPr>
        <w:t>.</w:t>
      </w:r>
      <w:r>
        <w:rPr>
          <w:sz w:val="28"/>
          <w:lang w:val="uk-UA"/>
        </w:rPr>
        <w:t>–</w:t>
      </w:r>
      <w:r w:rsidRPr="003A308E">
        <w:rPr>
          <w:sz w:val="28"/>
        </w:rPr>
        <w:t>1991.–</w:t>
      </w:r>
      <w:r>
        <w:rPr>
          <w:sz w:val="28"/>
          <w:lang w:val="en-US"/>
        </w:rPr>
        <w:t>Vol</w:t>
      </w:r>
      <w:r w:rsidRPr="003A308E">
        <w:rPr>
          <w:sz w:val="28"/>
        </w:rPr>
        <w:t>. 1.–</w:t>
      </w:r>
      <w:r>
        <w:rPr>
          <w:sz w:val="28"/>
          <w:lang w:val="en-US"/>
        </w:rPr>
        <w:t>P</w:t>
      </w:r>
      <w:r w:rsidRPr="003A308E">
        <w:rPr>
          <w:sz w:val="28"/>
        </w:rPr>
        <w:t>. 108–112.</w:t>
      </w:r>
    </w:p>
    <w:p w:rsidR="003A308E" w:rsidRDefault="003A308E" w:rsidP="003A308E">
      <w:pPr>
        <w:spacing w:line="360" w:lineRule="auto"/>
        <w:ind w:firstLine="709"/>
        <w:jc w:val="both"/>
        <w:rPr>
          <w:sz w:val="28"/>
        </w:rPr>
      </w:pPr>
      <w:r>
        <w:rPr>
          <w:sz w:val="28"/>
        </w:rPr>
        <w:t xml:space="preserve">398. </w:t>
      </w:r>
      <w:r>
        <w:rPr>
          <w:sz w:val="28"/>
          <w:lang w:val="uk-UA"/>
        </w:rPr>
        <w:t>Зубарев А.В. Методы клинической визуализации – УЗИ, КТ, МРТ в диагностике опухолей и кист печени / А.В.</w:t>
      </w:r>
      <w:r w:rsidRPr="00225A01">
        <w:rPr>
          <w:sz w:val="28"/>
        </w:rPr>
        <w:t xml:space="preserve"> </w:t>
      </w:r>
      <w:r>
        <w:rPr>
          <w:sz w:val="28"/>
          <w:lang w:val="uk-UA"/>
        </w:rPr>
        <w:t>Зубарев. – М.</w:t>
      </w:r>
      <w:r>
        <w:rPr>
          <w:sz w:val="28"/>
        </w:rPr>
        <w:t xml:space="preserve">: Видар, 1995. – </w:t>
      </w:r>
      <w:r>
        <w:rPr>
          <w:sz w:val="28"/>
          <w:lang w:val="uk-UA"/>
        </w:rPr>
        <w:t>45</w:t>
      </w:r>
      <w:r>
        <w:rPr>
          <w:sz w:val="28"/>
        </w:rPr>
        <w:t xml:space="preserve"> с.</w:t>
      </w:r>
    </w:p>
    <w:p w:rsidR="003A308E" w:rsidRPr="003A308E" w:rsidRDefault="003A308E" w:rsidP="003A308E">
      <w:pPr>
        <w:spacing w:line="360" w:lineRule="auto"/>
        <w:ind w:firstLine="709"/>
        <w:jc w:val="both"/>
        <w:rPr>
          <w:sz w:val="28"/>
        </w:rPr>
      </w:pPr>
      <w:r>
        <w:rPr>
          <w:sz w:val="28"/>
          <w:lang w:val="en-US"/>
        </w:rPr>
        <w:t xml:space="preserve">399. Choi B. Power Doppler imaging amplifies hepatic exams </w:t>
      </w:r>
      <w:r>
        <w:rPr>
          <w:sz w:val="28"/>
          <w:lang w:val="uk-UA"/>
        </w:rPr>
        <w:t xml:space="preserve">/ </w:t>
      </w:r>
      <w:r>
        <w:rPr>
          <w:sz w:val="28"/>
          <w:lang w:val="en-US"/>
        </w:rPr>
        <w:t>B.Choi, K.Kim, J.Han // Diagn. Imag</w:t>
      </w:r>
      <w:r w:rsidRPr="003A308E">
        <w:rPr>
          <w:sz w:val="28"/>
        </w:rPr>
        <w:t xml:space="preserve">. </w:t>
      </w:r>
      <w:r>
        <w:rPr>
          <w:sz w:val="28"/>
          <w:lang w:val="en-US"/>
        </w:rPr>
        <w:t>Eur</w:t>
      </w:r>
      <w:r w:rsidRPr="003A308E">
        <w:rPr>
          <w:sz w:val="28"/>
        </w:rPr>
        <w:t xml:space="preserve">. – 1996. – </w:t>
      </w:r>
      <w:r>
        <w:rPr>
          <w:sz w:val="28"/>
          <w:lang w:val="en-US"/>
        </w:rPr>
        <w:t>P</w:t>
      </w:r>
      <w:r w:rsidRPr="003A308E">
        <w:rPr>
          <w:sz w:val="28"/>
        </w:rPr>
        <w:t>. 48–54.</w:t>
      </w:r>
    </w:p>
    <w:p w:rsidR="003A308E" w:rsidRDefault="003A308E" w:rsidP="003A308E">
      <w:pPr>
        <w:spacing w:line="360" w:lineRule="auto"/>
        <w:ind w:firstLine="709"/>
        <w:jc w:val="both"/>
        <w:rPr>
          <w:sz w:val="28"/>
        </w:rPr>
      </w:pPr>
      <w:r>
        <w:rPr>
          <w:sz w:val="28"/>
        </w:rPr>
        <w:t xml:space="preserve">400. </w:t>
      </w:r>
      <w:r>
        <w:rPr>
          <w:sz w:val="28"/>
          <w:lang w:val="uk-UA"/>
        </w:rPr>
        <w:t>Зубарев А.В. Очаг в печени</w:t>
      </w:r>
      <w:r>
        <w:rPr>
          <w:sz w:val="28"/>
        </w:rPr>
        <w:t xml:space="preserve">: что сегодня может ультразвуковой метод </w:t>
      </w:r>
      <w:r>
        <w:rPr>
          <w:sz w:val="28"/>
          <w:lang w:val="uk-UA"/>
        </w:rPr>
        <w:t>/ А.В.</w:t>
      </w:r>
      <w:r w:rsidRPr="00225A01">
        <w:rPr>
          <w:sz w:val="28"/>
        </w:rPr>
        <w:t xml:space="preserve"> </w:t>
      </w:r>
      <w:r>
        <w:rPr>
          <w:sz w:val="28"/>
          <w:lang w:val="uk-UA"/>
        </w:rPr>
        <w:t xml:space="preserve">Зубарев </w:t>
      </w:r>
      <w:r>
        <w:rPr>
          <w:sz w:val="28"/>
        </w:rPr>
        <w:t>// Терапевт</w:t>
      </w:r>
      <w:r>
        <w:rPr>
          <w:sz w:val="28"/>
          <w:lang w:val="uk-UA"/>
        </w:rPr>
        <w:t>.</w:t>
      </w:r>
      <w:r>
        <w:rPr>
          <w:sz w:val="28"/>
        </w:rPr>
        <w:t xml:space="preserve"> архив</w:t>
      </w:r>
      <w:r>
        <w:rPr>
          <w:sz w:val="28"/>
          <w:lang w:val="uk-UA"/>
        </w:rPr>
        <w:t>. –</w:t>
      </w:r>
      <w:r>
        <w:rPr>
          <w:sz w:val="28"/>
        </w:rPr>
        <w:t xml:space="preserve"> 2002. – № 4. – С. 76–78.</w:t>
      </w:r>
    </w:p>
    <w:p w:rsidR="003A308E" w:rsidRDefault="003A308E" w:rsidP="003A308E">
      <w:pPr>
        <w:spacing w:line="360" w:lineRule="auto"/>
        <w:ind w:firstLine="709"/>
        <w:jc w:val="both"/>
        <w:rPr>
          <w:sz w:val="28"/>
        </w:rPr>
      </w:pPr>
      <w:r>
        <w:rPr>
          <w:sz w:val="28"/>
        </w:rPr>
        <w:t xml:space="preserve">401. </w:t>
      </w:r>
      <w:r>
        <w:rPr>
          <w:sz w:val="28"/>
          <w:lang w:val="uk-UA"/>
        </w:rPr>
        <w:t>Блюгер А.Ф. Печеночно-клеточная недостаточность, холестаз</w:t>
      </w:r>
      <w:r>
        <w:rPr>
          <w:sz w:val="28"/>
        </w:rPr>
        <w:t>ы</w:t>
      </w:r>
      <w:r>
        <w:rPr>
          <w:sz w:val="28"/>
          <w:lang w:val="uk-UA"/>
        </w:rPr>
        <w:t xml:space="preserve"> / А.Ф.Блюгер</w:t>
      </w:r>
      <w:r>
        <w:rPr>
          <w:sz w:val="28"/>
        </w:rPr>
        <w:t xml:space="preserve">. – Рига, 1974. – </w:t>
      </w:r>
      <w:r>
        <w:rPr>
          <w:sz w:val="28"/>
          <w:lang w:val="uk-UA"/>
        </w:rPr>
        <w:t>137</w:t>
      </w:r>
      <w:r>
        <w:rPr>
          <w:sz w:val="28"/>
        </w:rPr>
        <w:t xml:space="preserve"> с.</w:t>
      </w:r>
    </w:p>
    <w:p w:rsidR="003A308E" w:rsidRDefault="003A308E" w:rsidP="003A308E">
      <w:pPr>
        <w:pStyle w:val="affffffff4"/>
        <w:spacing w:line="360" w:lineRule="auto"/>
        <w:rPr>
          <w:lang w:val="uk-UA"/>
        </w:rPr>
      </w:pPr>
      <w:r>
        <w:t>402</w:t>
      </w:r>
      <w:r>
        <w:rPr>
          <w:lang w:val="uk-UA"/>
        </w:rPr>
        <w:t>. Блюгер А.Ф. Биомембраны / А.Ф.Блюгер, А.Я.Майоре, В.К.Зальц-моне. – Рига, 1981. – С. 185–195.</w:t>
      </w:r>
    </w:p>
    <w:p w:rsidR="003A308E" w:rsidRDefault="003A308E" w:rsidP="003A308E">
      <w:pPr>
        <w:spacing w:line="360" w:lineRule="auto"/>
        <w:ind w:firstLine="709"/>
        <w:jc w:val="both"/>
        <w:rPr>
          <w:sz w:val="28"/>
          <w:lang w:val="en-US"/>
        </w:rPr>
      </w:pPr>
      <w:r>
        <w:rPr>
          <w:sz w:val="28"/>
          <w:lang w:val="en-US"/>
        </w:rPr>
        <w:t>403. Krankheiten des Rindes / G. Rosenberger und Mitarb. – Berlin, Hamburg: Parey, 1978. – S. 216–379.</w:t>
      </w:r>
    </w:p>
    <w:p w:rsidR="003A308E" w:rsidRDefault="003A308E" w:rsidP="003A308E">
      <w:pPr>
        <w:pStyle w:val="affffffff4"/>
        <w:spacing w:line="360" w:lineRule="auto"/>
        <w:rPr>
          <w:lang w:val="uk-UA"/>
        </w:rPr>
      </w:pPr>
      <w:r w:rsidRPr="003A308E">
        <w:rPr>
          <w:lang w:val="en-US"/>
        </w:rPr>
        <w:t xml:space="preserve">404. Blazer E. Gibt es eine einfache, wirksame Behandlung des Fettleber-syndroms der Milchkühe </w:t>
      </w:r>
      <w:r>
        <w:rPr>
          <w:lang w:val="uk-UA"/>
        </w:rPr>
        <w:t xml:space="preserve">/ </w:t>
      </w:r>
      <w:r w:rsidRPr="003A308E">
        <w:rPr>
          <w:lang w:val="en-US"/>
        </w:rPr>
        <w:t>E.</w:t>
      </w:r>
      <w:r>
        <w:rPr>
          <w:lang w:val="uk-UA"/>
        </w:rPr>
        <w:t xml:space="preserve"> </w:t>
      </w:r>
      <w:r w:rsidRPr="003A308E">
        <w:rPr>
          <w:lang w:val="en-US"/>
        </w:rPr>
        <w:t xml:space="preserve">Blazer // Tierärztl. Umschau. – 1987. – </w:t>
      </w:r>
      <w:r>
        <w:rPr>
          <w:lang w:val="uk-UA"/>
        </w:rPr>
        <w:t>№</w:t>
      </w:r>
      <w:r w:rsidRPr="003A308E">
        <w:rPr>
          <w:lang w:val="en-US"/>
        </w:rPr>
        <w:t xml:space="preserve"> 42.                        – S. 823–825.</w:t>
      </w:r>
    </w:p>
    <w:p w:rsidR="003A308E" w:rsidRDefault="003A308E" w:rsidP="003A308E">
      <w:pPr>
        <w:pStyle w:val="25"/>
        <w:ind w:firstLine="709"/>
        <w:rPr>
          <w:lang w:val="uk-UA"/>
        </w:rPr>
      </w:pPr>
      <w:r>
        <w:rPr>
          <w:lang w:val="uk-UA"/>
        </w:rPr>
        <w:t>405. Минак О.М. Вплив екстракту ехінацеї пурпурової на показники перекисного окислення ліпідів та антиоксидантної системи за експеримент</w:t>
      </w:r>
      <w:r w:rsidRPr="003A308E">
        <w:rPr>
          <w:lang w:val="en-US"/>
        </w:rPr>
        <w:t>-</w:t>
      </w:r>
      <w:r>
        <w:rPr>
          <w:lang w:val="uk-UA"/>
        </w:rPr>
        <w:t>тального ураження печінки / О.М. Минак // Лабор. діагностика. – 2002. – № 2. – С. 61–64.</w:t>
      </w:r>
    </w:p>
    <w:p w:rsidR="003A308E" w:rsidRDefault="003A308E" w:rsidP="003A308E">
      <w:pPr>
        <w:spacing w:line="360" w:lineRule="auto"/>
        <w:ind w:firstLine="709"/>
        <w:jc w:val="both"/>
        <w:rPr>
          <w:sz w:val="28"/>
        </w:rPr>
      </w:pPr>
      <w:r>
        <w:rPr>
          <w:sz w:val="28"/>
          <w:lang w:val="uk-UA"/>
        </w:rPr>
        <w:t>406. Ахунджанова Л.Л. Мембрано-стабилизирующее действие</w:t>
      </w:r>
      <w:r>
        <w:rPr>
          <w:sz w:val="28"/>
        </w:rPr>
        <w:t xml:space="preserve"> фосфо-липидных липосом при токсическом гепатите </w:t>
      </w:r>
      <w:r>
        <w:rPr>
          <w:sz w:val="28"/>
          <w:lang w:val="uk-UA"/>
        </w:rPr>
        <w:t>/ Л.Л.Ахунджанова, О.А.Ари</w:t>
      </w:r>
      <w:r w:rsidRPr="00E45E93">
        <w:rPr>
          <w:sz w:val="28"/>
        </w:rPr>
        <w:t>-</w:t>
      </w:r>
      <w:r>
        <w:rPr>
          <w:sz w:val="28"/>
          <w:lang w:val="uk-UA"/>
        </w:rPr>
        <w:t xml:space="preserve">пов, Г.С. Халимбетов </w:t>
      </w:r>
      <w:r>
        <w:rPr>
          <w:sz w:val="28"/>
        </w:rPr>
        <w:t>// Клин. лабор. диагностика. – 2002. – № 6. – С. 52–53.</w:t>
      </w:r>
    </w:p>
    <w:p w:rsidR="003A308E" w:rsidRDefault="003A308E" w:rsidP="003A308E">
      <w:pPr>
        <w:spacing w:line="360" w:lineRule="auto"/>
        <w:ind w:firstLine="709"/>
        <w:jc w:val="both"/>
        <w:rPr>
          <w:sz w:val="28"/>
          <w:lang w:val="uk-UA"/>
        </w:rPr>
      </w:pPr>
      <w:r>
        <w:rPr>
          <w:sz w:val="28"/>
          <w:lang w:val="uk-UA"/>
        </w:rPr>
        <w:lastRenderedPageBreak/>
        <w:t xml:space="preserve">407. </w:t>
      </w:r>
      <w:r>
        <w:rPr>
          <w:sz w:val="28"/>
        </w:rPr>
        <w:t xml:space="preserve">Волкова Е.С. Влияние карсила и оксиметилурацила на функцию печени </w:t>
      </w:r>
      <w:r>
        <w:rPr>
          <w:sz w:val="28"/>
          <w:lang w:val="uk-UA"/>
        </w:rPr>
        <w:t xml:space="preserve">/ </w:t>
      </w:r>
      <w:r>
        <w:rPr>
          <w:sz w:val="28"/>
        </w:rPr>
        <w:t>Е.С.</w:t>
      </w:r>
      <w:r>
        <w:rPr>
          <w:sz w:val="28"/>
          <w:lang w:val="uk-UA"/>
        </w:rPr>
        <w:t xml:space="preserve"> </w:t>
      </w:r>
      <w:r>
        <w:rPr>
          <w:sz w:val="28"/>
        </w:rPr>
        <w:t>Волкова, В.Н.</w:t>
      </w:r>
      <w:r>
        <w:rPr>
          <w:sz w:val="28"/>
          <w:lang w:val="uk-UA"/>
        </w:rPr>
        <w:t xml:space="preserve"> </w:t>
      </w:r>
      <w:r>
        <w:rPr>
          <w:sz w:val="28"/>
        </w:rPr>
        <w:t>Байматов // Ветеринария. – 2002. – № 2. – С. 48–50.</w:t>
      </w:r>
    </w:p>
    <w:p w:rsidR="003A308E" w:rsidRDefault="003A308E" w:rsidP="003A308E">
      <w:pPr>
        <w:spacing w:line="360" w:lineRule="auto"/>
        <w:ind w:firstLine="709"/>
        <w:jc w:val="both"/>
        <w:rPr>
          <w:sz w:val="28"/>
          <w:lang w:val="uk-UA"/>
        </w:rPr>
      </w:pPr>
      <w:r>
        <w:rPr>
          <w:sz w:val="28"/>
          <w:lang w:val="uk-UA"/>
        </w:rPr>
        <w:t>408. Гладських Л.В. Використання клітин печінки при синдромі печінкової недостатності / Л.В. Гладських, Є.В. Токаєв // Наук</w:t>
      </w:r>
      <w:r w:rsidRPr="00E45E93">
        <w:rPr>
          <w:sz w:val="28"/>
          <w:lang w:val="uk-UA"/>
        </w:rPr>
        <w:t>.</w:t>
      </w:r>
      <w:r>
        <w:rPr>
          <w:sz w:val="28"/>
          <w:lang w:val="uk-UA"/>
        </w:rPr>
        <w:t xml:space="preserve"> забезпеч</w:t>
      </w:r>
      <w:r w:rsidRPr="00E45E93">
        <w:rPr>
          <w:sz w:val="28"/>
          <w:lang w:val="uk-UA"/>
        </w:rPr>
        <w:t>.</w:t>
      </w:r>
      <w:r>
        <w:rPr>
          <w:sz w:val="28"/>
          <w:lang w:val="uk-UA"/>
        </w:rPr>
        <w:t xml:space="preserve"> агропромислового комплексу України в сучасних умовах: Матеріали наук.-практ. конф., присвяч. 75-річчю Білоцерків. держ. с.-г. ін-ту (м. Біла Церква, трав. 1995 р.). – Біла Церква, 1995. – С. 59–60.</w:t>
      </w:r>
    </w:p>
    <w:p w:rsidR="003A308E" w:rsidRDefault="003A308E" w:rsidP="003A308E">
      <w:pPr>
        <w:pStyle w:val="affffffff4"/>
        <w:widowControl w:val="0"/>
        <w:spacing w:line="360" w:lineRule="auto"/>
        <w:rPr>
          <w:lang w:val="uk-UA"/>
        </w:rPr>
      </w:pPr>
      <w:r>
        <w:rPr>
          <w:lang w:val="uk-UA"/>
        </w:rPr>
        <w:t xml:space="preserve">409. Біохімічні методи дослідження крові тварин: метод. рекомендації для лікарів хіміко-токсикологічних відділів держ. лабор. вет. медицини України, слухачів факультетів підвищ. кваліфікації та студентів факультету вет. медицини / В.І. Левченко, Ю.М. Новожицька, В.В.Сахнюк та ін. – Київ, 2004. – 104 с. </w:t>
      </w:r>
    </w:p>
    <w:p w:rsidR="003A308E" w:rsidRDefault="003A308E" w:rsidP="003A308E">
      <w:pPr>
        <w:pStyle w:val="afffffffd"/>
        <w:widowControl w:val="0"/>
        <w:spacing w:line="360" w:lineRule="auto"/>
        <w:ind w:firstLine="539"/>
      </w:pPr>
      <w:r>
        <w:t>410. Сизова И.А. Безаппаратурный способ фракционирования красных клеток крови в градиенте плотности сахарозы / И.А. Сизова, В.В. Каменская, В.И. Феденков: Изд-во Сиб. отд. АН СССР. – 1980. – Т. 3, № 15. – С. 199–122.</w:t>
      </w:r>
    </w:p>
    <w:p w:rsidR="003A308E" w:rsidRDefault="003A308E" w:rsidP="003A308E">
      <w:pPr>
        <w:pStyle w:val="afffffffd"/>
        <w:spacing w:line="360" w:lineRule="auto"/>
        <w:ind w:firstLine="540"/>
      </w:pPr>
      <w:r>
        <w:t>411. Терсков И.А. Метод химических (кислотных) эритрограмм / И.А.Терсков, И.И.Гительзон // Биофизика. – 1960. – № 2. – С. 259–263.</w:t>
      </w:r>
    </w:p>
    <w:p w:rsidR="003A308E" w:rsidRDefault="003A308E" w:rsidP="003A308E">
      <w:pPr>
        <w:pStyle w:val="afffffffd"/>
        <w:spacing w:line="360" w:lineRule="auto"/>
        <w:ind w:firstLine="540"/>
      </w:pPr>
      <w:r>
        <w:t>412. Терсков И.А. Значение дисперсионных методов анализа эритроцитов в норме и патологии / И.А.Терсков, И.И.Гительзон // Красноярск. ин-т физики АН СССР. Вопросы биофизики, биохимии и патологии эритроцитов. – М.: Наука, 1967. – С. 41–48.</w:t>
      </w:r>
    </w:p>
    <w:p w:rsidR="003A308E" w:rsidRDefault="003A308E" w:rsidP="003A308E">
      <w:pPr>
        <w:spacing w:line="360" w:lineRule="auto"/>
        <w:ind w:firstLine="709"/>
        <w:jc w:val="both"/>
        <w:rPr>
          <w:sz w:val="28"/>
          <w:lang w:val="uk-UA"/>
        </w:rPr>
      </w:pPr>
      <w:r>
        <w:rPr>
          <w:sz w:val="28"/>
        </w:rPr>
        <w:t xml:space="preserve">413. </w:t>
      </w:r>
      <w:r>
        <w:rPr>
          <w:sz w:val="28"/>
          <w:lang w:val="uk-UA"/>
        </w:rPr>
        <w:t>Москаленко В.П. Структурно-функціональні властивості еритро-цитів у здорових і хворих на анемію телят та їх зміни при лікуванні</w:t>
      </w:r>
      <w:r>
        <w:rPr>
          <w:sz w:val="28"/>
        </w:rPr>
        <w:t>:</w:t>
      </w:r>
      <w:r>
        <w:rPr>
          <w:sz w:val="28"/>
          <w:lang w:val="uk-UA"/>
        </w:rPr>
        <w:t xml:space="preserve"> а</w:t>
      </w:r>
      <w:r>
        <w:rPr>
          <w:sz w:val="28"/>
        </w:rPr>
        <w:t xml:space="preserve">втореф. дис. </w:t>
      </w:r>
      <w:r>
        <w:rPr>
          <w:sz w:val="28"/>
          <w:lang w:val="uk-UA"/>
        </w:rPr>
        <w:t>на здобуття наук. ступеня</w:t>
      </w:r>
      <w:r>
        <w:rPr>
          <w:sz w:val="28"/>
        </w:rPr>
        <w:t xml:space="preserve"> канд. вет. н</w:t>
      </w:r>
      <w:r>
        <w:rPr>
          <w:sz w:val="28"/>
        </w:rPr>
        <w:t>а</w:t>
      </w:r>
      <w:r>
        <w:rPr>
          <w:sz w:val="28"/>
        </w:rPr>
        <w:t xml:space="preserve">ук: </w:t>
      </w:r>
      <w:r>
        <w:rPr>
          <w:sz w:val="28"/>
          <w:lang w:val="uk-UA"/>
        </w:rPr>
        <w:t xml:space="preserve">спец. </w:t>
      </w:r>
      <w:r>
        <w:rPr>
          <w:sz w:val="28"/>
        </w:rPr>
        <w:t>16.00.01</w:t>
      </w:r>
      <w:r>
        <w:rPr>
          <w:sz w:val="28"/>
          <w:lang w:val="uk-UA"/>
        </w:rPr>
        <w:t xml:space="preserve"> “Діагностика і терапія тварин” / В.П.Москаленко. – Біла  Церква, 1999. – 18 с.</w:t>
      </w:r>
    </w:p>
    <w:p w:rsidR="003A308E" w:rsidRDefault="003A308E" w:rsidP="003A308E">
      <w:pPr>
        <w:spacing w:line="360" w:lineRule="auto"/>
        <w:ind w:firstLine="709"/>
        <w:jc w:val="both"/>
        <w:rPr>
          <w:sz w:val="28"/>
          <w:lang w:val="uk-UA"/>
        </w:rPr>
      </w:pPr>
      <w:r>
        <w:rPr>
          <w:sz w:val="28"/>
          <w:lang w:val="uk-UA"/>
        </w:rPr>
        <w:t>414. Дослідження вмісту рубця / В.І. Левченко, О.В. Чуб, В.В. Сахнюк та ін. – Біла Церква, 2005. – 52 с.</w:t>
      </w:r>
    </w:p>
    <w:p w:rsidR="003A308E" w:rsidRPr="00980169" w:rsidRDefault="003A308E" w:rsidP="003A308E">
      <w:pPr>
        <w:spacing w:line="360" w:lineRule="auto"/>
        <w:ind w:firstLine="540"/>
        <w:jc w:val="both"/>
        <w:rPr>
          <w:iCs/>
          <w:sz w:val="28"/>
          <w:lang w:val="uk-UA"/>
        </w:rPr>
      </w:pPr>
      <w:r w:rsidRPr="00980169">
        <w:rPr>
          <w:iCs/>
          <w:sz w:val="28"/>
        </w:rPr>
        <w:lastRenderedPageBreak/>
        <w:t>415. Ойвин И.А. Статистическая обработка результатов эксперимен-тальных исследований / И.А. Ойвин // Патолог. физиология и экспериментал. терапия . –  1960</w:t>
      </w:r>
      <w:r w:rsidRPr="00980169">
        <w:rPr>
          <w:iCs/>
          <w:sz w:val="28"/>
          <w:lang w:val="uk-UA"/>
        </w:rPr>
        <w:t>. – С. 76–85.</w:t>
      </w:r>
    </w:p>
    <w:p w:rsidR="003A308E" w:rsidRDefault="003A308E" w:rsidP="003A308E">
      <w:pPr>
        <w:spacing w:line="360" w:lineRule="auto"/>
        <w:ind w:firstLine="540"/>
        <w:jc w:val="both"/>
        <w:rPr>
          <w:sz w:val="28"/>
          <w:lang w:val="uk-UA"/>
        </w:rPr>
      </w:pPr>
      <w:r>
        <w:rPr>
          <w:sz w:val="28"/>
          <w:lang w:val="uk-UA"/>
        </w:rPr>
        <w:t>416. Бусол В.О. Методологічні основи норми та патології у ветеринарній медицині / В.О. Бусол // Вет. медицина України. – 1996. – № 2. – С. 8–10.</w:t>
      </w:r>
    </w:p>
    <w:p w:rsidR="003A308E" w:rsidRDefault="003A308E" w:rsidP="003A308E">
      <w:pPr>
        <w:spacing w:line="360" w:lineRule="auto"/>
        <w:ind w:firstLine="540"/>
        <w:jc w:val="both"/>
        <w:rPr>
          <w:sz w:val="28"/>
          <w:lang w:val="uk-UA"/>
        </w:rPr>
      </w:pPr>
      <w:r>
        <w:rPr>
          <w:sz w:val="28"/>
          <w:lang w:val="uk-UA"/>
        </w:rPr>
        <w:t xml:space="preserve">417. Сахнюк В.В. Білковий обмін у високопродуктивних корів                            / В.В.Сахнюк // Вісник Білоцерків. держ. аграр. ун-ту. – Вип. 5, ч. 1. – Біла Церква, 1998. – С. 218–221. </w:t>
      </w:r>
    </w:p>
    <w:p w:rsidR="003A308E" w:rsidRDefault="003A308E" w:rsidP="003A308E">
      <w:pPr>
        <w:spacing w:line="360" w:lineRule="auto"/>
        <w:ind w:firstLine="720"/>
        <w:jc w:val="both"/>
        <w:rPr>
          <w:sz w:val="28"/>
        </w:rPr>
      </w:pPr>
      <w:r>
        <w:rPr>
          <w:sz w:val="28"/>
        </w:rPr>
        <w:t>418. Холод В.М. Белки сыворотки крови в клинической и экспери</w:t>
      </w:r>
      <w:r>
        <w:rPr>
          <w:sz w:val="28"/>
          <w:lang w:val="uk-UA"/>
        </w:rPr>
        <w:t>-</w:t>
      </w:r>
      <w:r>
        <w:rPr>
          <w:sz w:val="28"/>
        </w:rPr>
        <w:t xml:space="preserve">ментальной ветеринарии </w:t>
      </w:r>
      <w:r>
        <w:rPr>
          <w:sz w:val="28"/>
          <w:lang w:val="uk-UA"/>
        </w:rPr>
        <w:t xml:space="preserve">/ </w:t>
      </w:r>
      <w:r>
        <w:rPr>
          <w:sz w:val="28"/>
        </w:rPr>
        <w:t>В.М.Холод. – Мн.: Ураджай, 1983. – 78 с.</w:t>
      </w:r>
    </w:p>
    <w:p w:rsidR="003A308E" w:rsidRPr="004631BC" w:rsidRDefault="003A308E" w:rsidP="003A308E">
      <w:pPr>
        <w:spacing w:line="360" w:lineRule="auto"/>
        <w:ind w:firstLine="709"/>
        <w:jc w:val="both"/>
        <w:rPr>
          <w:iCs/>
          <w:sz w:val="28"/>
          <w:lang w:val="uk-UA"/>
        </w:rPr>
      </w:pPr>
      <w:r w:rsidRPr="004631BC">
        <w:rPr>
          <w:iCs/>
          <w:sz w:val="28"/>
          <w:lang w:val="uk-UA"/>
        </w:rPr>
        <w:t>419. Холод В.М. Справочник по ветеринарной биохимии</w:t>
      </w:r>
      <w:r>
        <w:rPr>
          <w:iCs/>
          <w:sz w:val="28"/>
          <w:lang w:val="uk-UA"/>
        </w:rPr>
        <w:t xml:space="preserve"> / В.М. </w:t>
      </w:r>
      <w:r w:rsidRPr="004631BC">
        <w:rPr>
          <w:iCs/>
          <w:sz w:val="28"/>
          <w:lang w:val="uk-UA"/>
        </w:rPr>
        <w:t xml:space="preserve">Холод, </w:t>
      </w:r>
      <w:r>
        <w:rPr>
          <w:iCs/>
          <w:sz w:val="28"/>
          <w:lang w:val="uk-UA"/>
        </w:rPr>
        <w:t xml:space="preserve">Г.Ф. </w:t>
      </w:r>
      <w:r w:rsidRPr="004631BC">
        <w:rPr>
          <w:iCs/>
          <w:sz w:val="28"/>
          <w:lang w:val="uk-UA"/>
        </w:rPr>
        <w:t>Ермолаев. – Мн</w:t>
      </w:r>
      <w:r w:rsidRPr="004631BC">
        <w:rPr>
          <w:iCs/>
          <w:sz w:val="28"/>
        </w:rPr>
        <w:t>.:</w:t>
      </w:r>
      <w:r w:rsidRPr="004631BC">
        <w:rPr>
          <w:iCs/>
          <w:sz w:val="28"/>
          <w:lang w:val="uk-UA"/>
        </w:rPr>
        <w:t xml:space="preserve"> Ураджай, 1988. – 168 с.</w:t>
      </w:r>
    </w:p>
    <w:p w:rsidR="003A308E" w:rsidRPr="004631BC" w:rsidRDefault="003A308E" w:rsidP="003A308E">
      <w:pPr>
        <w:spacing w:line="360" w:lineRule="auto"/>
        <w:ind w:firstLine="709"/>
        <w:jc w:val="both"/>
        <w:rPr>
          <w:iCs/>
          <w:sz w:val="28"/>
          <w:lang w:val="uk-UA"/>
        </w:rPr>
      </w:pPr>
      <w:r w:rsidRPr="004631BC">
        <w:rPr>
          <w:iCs/>
          <w:sz w:val="28"/>
          <w:lang w:val="uk-UA"/>
        </w:rPr>
        <w:t>420. Горячковський О.М. Клінічна біохімія в лабораторній діагностиці: Довідковий посібник</w:t>
      </w:r>
      <w:r>
        <w:rPr>
          <w:iCs/>
          <w:sz w:val="28"/>
          <w:lang w:val="uk-UA"/>
        </w:rPr>
        <w:t xml:space="preserve"> / О.М. Горячковський</w:t>
      </w:r>
      <w:r w:rsidRPr="004631BC">
        <w:rPr>
          <w:iCs/>
          <w:sz w:val="28"/>
          <w:lang w:val="uk-UA"/>
        </w:rPr>
        <w:t>. – Одеса: Екологія, 2005. – 616 с.</w:t>
      </w:r>
    </w:p>
    <w:p w:rsidR="003A308E" w:rsidRDefault="003A308E" w:rsidP="003A308E">
      <w:pPr>
        <w:spacing w:line="360" w:lineRule="auto"/>
        <w:ind w:firstLine="709"/>
        <w:jc w:val="both"/>
        <w:rPr>
          <w:sz w:val="28"/>
        </w:rPr>
      </w:pPr>
      <w:r>
        <w:rPr>
          <w:sz w:val="28"/>
        </w:rPr>
        <w:t>421.</w:t>
      </w:r>
      <w:r>
        <w:rPr>
          <w:sz w:val="28"/>
          <w:lang w:val="uk-UA"/>
        </w:rPr>
        <w:t xml:space="preserve"> </w:t>
      </w:r>
      <w:r>
        <w:rPr>
          <w:sz w:val="28"/>
        </w:rPr>
        <w:t>Беременность и роды при хронических заболеваниях гепатобилиар</w:t>
      </w:r>
      <w:r>
        <w:rPr>
          <w:sz w:val="28"/>
          <w:lang w:val="uk-UA"/>
        </w:rPr>
        <w:t>-</w:t>
      </w:r>
      <w:r>
        <w:rPr>
          <w:sz w:val="28"/>
        </w:rPr>
        <w:t>ной системы / Е.Т.Михайленко, А.А.Закревский, Н.Г.Богдашкин, Л.Б.Гутман. – Киев: Здоровье, 1990. – 184 с.</w:t>
      </w:r>
    </w:p>
    <w:p w:rsidR="003A308E" w:rsidRDefault="003A308E" w:rsidP="003A308E">
      <w:pPr>
        <w:spacing w:line="360" w:lineRule="auto"/>
        <w:ind w:firstLine="709"/>
        <w:jc w:val="both"/>
        <w:rPr>
          <w:sz w:val="28"/>
          <w:lang w:val="uk-UA"/>
        </w:rPr>
      </w:pPr>
      <w:r>
        <w:rPr>
          <w:sz w:val="28"/>
        </w:rPr>
        <w:t>422. Головаха В.</w:t>
      </w:r>
      <w:r>
        <w:rPr>
          <w:sz w:val="28"/>
          <w:lang w:val="uk-UA"/>
        </w:rPr>
        <w:t xml:space="preserve">І. Показники білкового обміну у конематок / </w:t>
      </w:r>
      <w:r>
        <w:rPr>
          <w:sz w:val="28"/>
        </w:rPr>
        <w:t>В.</w:t>
      </w:r>
      <w:r>
        <w:rPr>
          <w:sz w:val="28"/>
          <w:lang w:val="uk-UA"/>
        </w:rPr>
        <w:t>І.</w:t>
      </w:r>
      <w:r>
        <w:rPr>
          <w:sz w:val="28"/>
        </w:rPr>
        <w:t>Головаха</w:t>
      </w:r>
      <w:r>
        <w:rPr>
          <w:sz w:val="28"/>
          <w:lang w:val="uk-UA"/>
        </w:rPr>
        <w:t xml:space="preserve"> // Наук. праці Полтав. держ. аграр. акад. – Т. 2 (21). Вет. науки. – Полтава, 2002. – С. 264–268.</w:t>
      </w:r>
    </w:p>
    <w:p w:rsidR="003A308E" w:rsidRDefault="003A308E" w:rsidP="003A308E">
      <w:pPr>
        <w:spacing w:line="360" w:lineRule="auto"/>
        <w:ind w:firstLine="709"/>
        <w:jc w:val="both"/>
        <w:rPr>
          <w:sz w:val="28"/>
        </w:rPr>
      </w:pPr>
      <w:r>
        <w:rPr>
          <w:sz w:val="28"/>
        </w:rPr>
        <w:t xml:space="preserve">423. </w:t>
      </w:r>
      <w:r>
        <w:rPr>
          <w:sz w:val="28"/>
          <w:lang w:val="uk-UA"/>
        </w:rPr>
        <w:t xml:space="preserve">Антонов М.П. Особенности определения активности феруло-плазмина с </w:t>
      </w:r>
      <w:r>
        <w:rPr>
          <w:sz w:val="28"/>
        </w:rPr>
        <w:t xml:space="preserve">п-фенилендиамином в качестве субстрата </w:t>
      </w:r>
      <w:r>
        <w:rPr>
          <w:sz w:val="28"/>
          <w:lang w:val="uk-UA"/>
        </w:rPr>
        <w:t xml:space="preserve">/ М.П.Антонов, Л.А.Антонова, Т.В.Пашутина </w:t>
      </w:r>
      <w:r>
        <w:rPr>
          <w:sz w:val="28"/>
        </w:rPr>
        <w:t>// Лабор. дело. – 1985. – № 6. – С. 335–338.</w:t>
      </w:r>
    </w:p>
    <w:p w:rsidR="003A308E" w:rsidRPr="004631BC" w:rsidRDefault="003A308E" w:rsidP="003A308E">
      <w:pPr>
        <w:pStyle w:val="affffffff4"/>
        <w:spacing w:line="360" w:lineRule="auto"/>
        <w:rPr>
          <w:iCs/>
        </w:rPr>
      </w:pPr>
      <w:r w:rsidRPr="004631BC">
        <w:rPr>
          <w:iCs/>
        </w:rPr>
        <w:t>424. Ветеринарная диспансеризация сельскохозяйственных животных: спр</w:t>
      </w:r>
      <w:r w:rsidRPr="004631BC">
        <w:rPr>
          <w:iCs/>
        </w:rPr>
        <w:t>а</w:t>
      </w:r>
      <w:r w:rsidRPr="004631BC">
        <w:rPr>
          <w:iCs/>
        </w:rPr>
        <w:t xml:space="preserve">вочник / В.И. Левченко, </w:t>
      </w:r>
      <w:r>
        <w:rPr>
          <w:iCs/>
        </w:rPr>
        <w:t>Н.А. Судаков, Г.Г. Харута и др.;</w:t>
      </w:r>
      <w:r w:rsidRPr="004631BC">
        <w:rPr>
          <w:iCs/>
        </w:rPr>
        <w:t xml:space="preserve"> под ред. В.И.Левченко. – К.: Урожай, 1991. – 304 с.</w:t>
      </w:r>
    </w:p>
    <w:p w:rsidR="003A308E" w:rsidRPr="004631BC" w:rsidRDefault="003A308E" w:rsidP="003A308E">
      <w:pPr>
        <w:widowControl w:val="0"/>
        <w:spacing w:line="360" w:lineRule="auto"/>
        <w:ind w:firstLine="720"/>
        <w:jc w:val="both"/>
        <w:rPr>
          <w:iCs/>
          <w:sz w:val="28"/>
          <w:szCs w:val="28"/>
        </w:rPr>
      </w:pPr>
      <w:r w:rsidRPr="004631BC">
        <w:rPr>
          <w:iCs/>
          <w:sz w:val="28"/>
          <w:lang w:val="uk-UA"/>
        </w:rPr>
        <w:t xml:space="preserve">425. </w:t>
      </w:r>
      <w:r w:rsidRPr="004631BC">
        <w:rPr>
          <w:iCs/>
          <w:sz w:val="28"/>
          <w:szCs w:val="28"/>
        </w:rPr>
        <w:t xml:space="preserve">Диспансеризація великої рогатої худоби: </w:t>
      </w:r>
      <w:r w:rsidRPr="004631BC">
        <w:rPr>
          <w:iCs/>
          <w:sz w:val="28"/>
          <w:szCs w:val="28"/>
          <w:lang w:val="uk-UA"/>
        </w:rPr>
        <w:t>м</w:t>
      </w:r>
      <w:r w:rsidRPr="004631BC">
        <w:rPr>
          <w:iCs/>
          <w:sz w:val="28"/>
          <w:szCs w:val="28"/>
        </w:rPr>
        <w:t>етодичні рекомендації</w:t>
      </w:r>
      <w:r w:rsidRPr="004631BC">
        <w:rPr>
          <w:iCs/>
          <w:sz w:val="28"/>
          <w:szCs w:val="28"/>
          <w:lang w:val="uk-UA"/>
        </w:rPr>
        <w:t xml:space="preserve"> </w:t>
      </w:r>
      <w:r w:rsidRPr="004631BC">
        <w:rPr>
          <w:iCs/>
          <w:sz w:val="28"/>
          <w:szCs w:val="28"/>
        </w:rPr>
        <w:t xml:space="preserve"> </w:t>
      </w:r>
      <w:r w:rsidRPr="004631BC">
        <w:rPr>
          <w:iCs/>
          <w:sz w:val="28"/>
          <w:szCs w:val="28"/>
          <w:lang w:val="uk-UA"/>
        </w:rPr>
        <w:t>/</w:t>
      </w:r>
      <w:r w:rsidRPr="004631BC">
        <w:rPr>
          <w:iCs/>
          <w:sz w:val="28"/>
          <w:szCs w:val="28"/>
        </w:rPr>
        <w:t xml:space="preserve"> В.І. Левченко, І.П. Кондрахін, Г.Г. Харута та ін. – К., 1997. – 60 с.</w:t>
      </w:r>
    </w:p>
    <w:p w:rsidR="003A308E" w:rsidRPr="004631BC" w:rsidRDefault="003A308E" w:rsidP="003A308E">
      <w:pPr>
        <w:pStyle w:val="affffffff4"/>
        <w:spacing w:line="360" w:lineRule="auto"/>
        <w:rPr>
          <w:iCs/>
          <w:lang w:val="uk-UA"/>
        </w:rPr>
      </w:pPr>
      <w:r w:rsidRPr="004631BC">
        <w:rPr>
          <w:iCs/>
          <w:lang w:val="uk-UA"/>
        </w:rPr>
        <w:t>426. Методичні вказівки щодо використання методів біохімічних дослід</w:t>
      </w:r>
      <w:r>
        <w:rPr>
          <w:iCs/>
          <w:lang w:val="uk-UA"/>
        </w:rPr>
        <w:t>-</w:t>
      </w:r>
      <w:r w:rsidRPr="004631BC">
        <w:rPr>
          <w:iCs/>
          <w:lang w:val="uk-UA"/>
        </w:rPr>
        <w:t xml:space="preserve">жень біологічного матеріалу в державних лабораторіях ветеринарної медицини при </w:t>
      </w:r>
      <w:r w:rsidRPr="004631BC">
        <w:rPr>
          <w:iCs/>
          <w:lang w:val="uk-UA"/>
        </w:rPr>
        <w:lastRenderedPageBreak/>
        <w:t>ді</w:t>
      </w:r>
      <w:r w:rsidRPr="004631BC">
        <w:rPr>
          <w:iCs/>
          <w:lang w:val="uk-UA"/>
        </w:rPr>
        <w:t>а</w:t>
      </w:r>
      <w:r w:rsidRPr="004631BC">
        <w:rPr>
          <w:iCs/>
          <w:lang w:val="uk-UA"/>
        </w:rPr>
        <w:t xml:space="preserve">гностиці захворювань неінфекційної патології / В.І.Левченко, М.С.Павленко, Ю.М.Новожицька та ін. – К., 2000. – 84 с. </w:t>
      </w:r>
    </w:p>
    <w:p w:rsidR="003A308E" w:rsidRPr="008D0E83" w:rsidRDefault="003A308E" w:rsidP="003A308E">
      <w:pPr>
        <w:pStyle w:val="affffffff4"/>
        <w:spacing w:line="360" w:lineRule="auto"/>
        <w:rPr>
          <w:bCs/>
          <w:spacing w:val="-8"/>
        </w:rPr>
      </w:pPr>
      <w:r w:rsidRPr="004631BC">
        <w:rPr>
          <w:bCs/>
          <w:spacing w:val="-8"/>
          <w:lang w:val="uk-UA"/>
        </w:rPr>
        <w:t xml:space="preserve">427. </w:t>
      </w:r>
      <w:r>
        <w:rPr>
          <w:bCs/>
          <w:spacing w:val="-8"/>
        </w:rPr>
        <w:t>Кондрахин И.П. Справочник ветеринарного терапевта и токсиколога                    / И.П. Кондрахин, В.И. Левченко, Г.А. Таланов; под ред. И.П. Кондрахина. – М.: КолосС, 2005. – 544 с.</w:t>
      </w:r>
    </w:p>
    <w:p w:rsidR="003A308E" w:rsidRDefault="003A308E" w:rsidP="003A308E">
      <w:pPr>
        <w:pStyle w:val="affffffff4"/>
        <w:widowControl w:val="0"/>
        <w:spacing w:line="360" w:lineRule="auto"/>
        <w:rPr>
          <w:spacing w:val="-8"/>
        </w:rPr>
      </w:pPr>
      <w:r>
        <w:rPr>
          <w:lang w:val="uk-UA"/>
        </w:rPr>
        <w:t xml:space="preserve">428. Зароза В.Г. </w:t>
      </w:r>
      <w:r>
        <w:t>Эшерихиоз телят</w:t>
      </w:r>
      <w:r>
        <w:rPr>
          <w:lang w:val="uk-UA"/>
        </w:rPr>
        <w:t xml:space="preserve"> / В.Г. Зароза</w:t>
      </w:r>
      <w:r>
        <w:t>. – М.: Агропромиздат, 1991. – 239</w:t>
      </w:r>
      <w:r>
        <w:rPr>
          <w:spacing w:val="-8"/>
        </w:rPr>
        <w:t xml:space="preserve"> с.</w:t>
      </w:r>
    </w:p>
    <w:p w:rsidR="003A308E" w:rsidRDefault="003A308E" w:rsidP="003A308E">
      <w:pPr>
        <w:pStyle w:val="affffffff4"/>
        <w:spacing w:line="360" w:lineRule="auto"/>
        <w:rPr>
          <w:spacing w:val="-8"/>
        </w:rPr>
      </w:pPr>
      <w:r>
        <w:rPr>
          <w:spacing w:val="-8"/>
        </w:rPr>
        <w:t>429. Карпуть И.М. Иммунология и иммунопатология болезней молодняка / И.М. Карпуть. – Мн.: Ураджай, 1993. – 288 с.</w:t>
      </w:r>
    </w:p>
    <w:p w:rsidR="003A308E" w:rsidRDefault="003A308E" w:rsidP="003A308E">
      <w:pPr>
        <w:spacing w:line="360" w:lineRule="auto"/>
        <w:ind w:firstLine="720"/>
        <w:jc w:val="both"/>
        <w:rPr>
          <w:sz w:val="28"/>
        </w:rPr>
      </w:pPr>
      <w:r>
        <w:rPr>
          <w:spacing w:val="-8"/>
          <w:sz w:val="28"/>
        </w:rPr>
        <w:t xml:space="preserve">430. </w:t>
      </w:r>
      <w:r>
        <w:rPr>
          <w:sz w:val="28"/>
        </w:rPr>
        <w:t xml:space="preserve">Шлунково-кишкові хвороби новонароджених телят: </w:t>
      </w:r>
      <w:r>
        <w:rPr>
          <w:sz w:val="28"/>
          <w:lang w:val="uk-UA"/>
        </w:rPr>
        <w:t>м</w:t>
      </w:r>
      <w:r>
        <w:rPr>
          <w:sz w:val="28"/>
        </w:rPr>
        <w:t>етод</w:t>
      </w:r>
      <w:r>
        <w:rPr>
          <w:sz w:val="28"/>
          <w:lang w:val="uk-UA"/>
        </w:rPr>
        <w:t xml:space="preserve">. </w:t>
      </w:r>
      <w:r>
        <w:rPr>
          <w:sz w:val="28"/>
        </w:rPr>
        <w:t>вказівки</w:t>
      </w:r>
      <w:r>
        <w:rPr>
          <w:sz w:val="28"/>
          <w:lang w:val="uk-UA"/>
        </w:rPr>
        <w:t xml:space="preserve"> </w:t>
      </w:r>
      <w:r>
        <w:rPr>
          <w:sz w:val="28"/>
        </w:rPr>
        <w:t>/ В.І.Левченко, В.П.Заярнюк, І.В.Папченко</w:t>
      </w:r>
      <w:r>
        <w:rPr>
          <w:sz w:val="28"/>
          <w:lang w:val="uk-UA"/>
        </w:rPr>
        <w:t xml:space="preserve"> та ін.</w:t>
      </w:r>
      <w:r>
        <w:rPr>
          <w:sz w:val="28"/>
        </w:rPr>
        <w:t xml:space="preserve"> – Біла Церква, 1997. – 81 с.</w:t>
      </w:r>
    </w:p>
    <w:p w:rsidR="003A308E" w:rsidRDefault="003A308E" w:rsidP="003A308E">
      <w:pPr>
        <w:pStyle w:val="affffffff4"/>
        <w:spacing w:line="360" w:lineRule="auto"/>
        <w:rPr>
          <w:spacing w:val="-8"/>
          <w:lang w:val="uk-UA"/>
        </w:rPr>
      </w:pPr>
      <w:r>
        <w:rPr>
          <w:spacing w:val="-8"/>
        </w:rPr>
        <w:t xml:space="preserve">431. Безух В.М. Якість молозива корів і його вплив  на неспецифічну резис-тентність та стан здоров’я телят: </w:t>
      </w:r>
      <w:r>
        <w:rPr>
          <w:lang w:val="uk-UA"/>
        </w:rPr>
        <w:t>а</w:t>
      </w:r>
      <w:r>
        <w:t xml:space="preserve">втореф. дис. </w:t>
      </w:r>
      <w:r>
        <w:rPr>
          <w:lang w:val="uk-UA"/>
        </w:rPr>
        <w:t>на здобуття наук. ступеня</w:t>
      </w:r>
      <w:r>
        <w:t xml:space="preserve"> канд. вет. наук: </w:t>
      </w:r>
      <w:r>
        <w:rPr>
          <w:lang w:val="uk-UA"/>
        </w:rPr>
        <w:t xml:space="preserve">спец. </w:t>
      </w:r>
      <w:r>
        <w:t>16.00.01</w:t>
      </w:r>
      <w:r>
        <w:rPr>
          <w:lang w:val="uk-UA"/>
        </w:rPr>
        <w:t xml:space="preserve"> “Діагностика і терапія тварин” / В.М.Безух</w:t>
      </w:r>
      <w:r>
        <w:rPr>
          <w:spacing w:val="-8"/>
          <w:lang w:val="uk-UA"/>
        </w:rPr>
        <w:t>. – Біла Церква, 1998. –  17 с.</w:t>
      </w:r>
    </w:p>
    <w:p w:rsidR="003A308E" w:rsidRDefault="003A308E" w:rsidP="003A308E">
      <w:pPr>
        <w:pStyle w:val="affffffff4"/>
        <w:spacing w:line="360" w:lineRule="auto"/>
        <w:rPr>
          <w:spacing w:val="-8"/>
          <w:lang w:val="uk-UA"/>
        </w:rPr>
      </w:pPr>
      <w:r>
        <w:rPr>
          <w:spacing w:val="-8"/>
          <w:lang w:val="uk-UA"/>
        </w:rPr>
        <w:t>432. Збереженню новонароджених телят – постійну увагу / В.І.Левченко, В.П.Заярнюк, В.М.Безух, І.В.Папченко // Аграрні вісті. – 2001. – № 4. – С. 13–15.</w:t>
      </w:r>
    </w:p>
    <w:p w:rsidR="003A308E" w:rsidRDefault="003A308E" w:rsidP="003A308E">
      <w:pPr>
        <w:spacing w:line="360" w:lineRule="auto"/>
        <w:ind w:firstLine="709"/>
        <w:jc w:val="both"/>
        <w:rPr>
          <w:sz w:val="28"/>
          <w:lang w:val="uk-UA"/>
        </w:rPr>
      </w:pPr>
      <w:r>
        <w:rPr>
          <w:sz w:val="28"/>
          <w:lang w:val="uk-UA"/>
        </w:rPr>
        <w:t xml:space="preserve">433. Маслянко Р.П. Імунний статус телят з різними строками внутріш-ньоутробного розвитку / Р.П.Маслянко, Р.Б.Флюнт // Наук. вісник Львів. держ. акад. вет. медицини ім. С.З. Гжицького. – Т. 2 (№ 2), ч. 1. – Львів, 2000.                       – С. 132–136. </w:t>
      </w:r>
    </w:p>
    <w:p w:rsidR="003A308E" w:rsidRDefault="003A308E" w:rsidP="003A308E">
      <w:pPr>
        <w:spacing w:line="360" w:lineRule="auto"/>
        <w:ind w:firstLine="709"/>
        <w:jc w:val="both"/>
        <w:rPr>
          <w:sz w:val="28"/>
          <w:lang w:val="uk-UA"/>
        </w:rPr>
      </w:pPr>
      <w:r>
        <w:rPr>
          <w:sz w:val="28"/>
          <w:lang w:val="uk-UA"/>
        </w:rPr>
        <w:t>434. Сахнюк В.В. Інформаційність коагуляційних реакцій для діагнос-тики хвороб печінки у високопродуктивних корів / В.В. Сахнюк // Вісник Білоцерків. держ. аграр. ун-ту. – Вип. 18. – Біла Церква, 2001. – С. 124–131.</w:t>
      </w:r>
    </w:p>
    <w:p w:rsidR="003A308E" w:rsidRDefault="003A308E" w:rsidP="003A308E">
      <w:pPr>
        <w:spacing w:line="360" w:lineRule="auto"/>
        <w:ind w:firstLine="709"/>
        <w:jc w:val="both"/>
        <w:rPr>
          <w:sz w:val="28"/>
          <w:lang w:val="uk-UA"/>
        </w:rPr>
      </w:pPr>
      <w:r>
        <w:rPr>
          <w:sz w:val="28"/>
          <w:lang w:val="uk-UA"/>
        </w:rPr>
        <w:t>435. Титов В.Н. Биохимические методы диагностики патологии печени / В.Н. Титов // Терапевт. архив. – 1993. – № 2. – С. 85–89.</w:t>
      </w:r>
    </w:p>
    <w:p w:rsidR="003A308E" w:rsidRDefault="003A308E" w:rsidP="003A308E">
      <w:pPr>
        <w:spacing w:line="360" w:lineRule="auto"/>
        <w:ind w:firstLine="709"/>
        <w:jc w:val="both"/>
        <w:rPr>
          <w:sz w:val="28"/>
          <w:lang w:val="uk-UA"/>
        </w:rPr>
      </w:pPr>
      <w:r>
        <w:rPr>
          <w:sz w:val="28"/>
          <w:lang w:val="uk-UA"/>
        </w:rPr>
        <w:t>436. Клінічна оцінка біохімічних показників при захворюваннях внутрішніх органів / В.Г. Передерій, Ю.В. Хмелевський, Л.Ф. Конопльова та ін.; за ред. В.Г. Передерія, Ю.В. Хмелевського. – К.</w:t>
      </w:r>
      <w:r w:rsidRPr="003A308E">
        <w:rPr>
          <w:sz w:val="28"/>
          <w:lang w:val="uk-UA"/>
        </w:rPr>
        <w:t xml:space="preserve">: </w:t>
      </w:r>
      <w:r>
        <w:rPr>
          <w:sz w:val="28"/>
          <w:lang w:val="uk-UA"/>
        </w:rPr>
        <w:t>Здоров’я, 1993. – 192 с.</w:t>
      </w:r>
    </w:p>
    <w:p w:rsidR="003A308E" w:rsidRDefault="003A308E" w:rsidP="003A308E">
      <w:pPr>
        <w:pStyle w:val="affffffff4"/>
        <w:spacing w:line="360" w:lineRule="auto"/>
        <w:rPr>
          <w:lang w:val="uk-UA"/>
        </w:rPr>
      </w:pPr>
      <w:r>
        <w:rPr>
          <w:lang w:val="uk-UA"/>
        </w:rPr>
        <w:lastRenderedPageBreak/>
        <w:t>437. Дубін О.М. Функціональний стан нирок у бичків на жомовій відго-дівлі / О.М. Дубін, В.І. Левченко // Вісник Білоцерків. держ. аграр. ун-ту. – Вип. 29. – Біла Церква, 2004. – С. 75–81.</w:t>
      </w:r>
    </w:p>
    <w:p w:rsidR="003A308E" w:rsidRDefault="003A308E" w:rsidP="003A308E">
      <w:pPr>
        <w:spacing w:line="360" w:lineRule="auto"/>
        <w:ind w:firstLine="709"/>
        <w:jc w:val="both"/>
        <w:rPr>
          <w:sz w:val="28"/>
          <w:lang w:val="uk-UA"/>
        </w:rPr>
      </w:pPr>
      <w:r>
        <w:rPr>
          <w:sz w:val="28"/>
          <w:lang w:val="uk-UA"/>
        </w:rPr>
        <w:t>438. Клініко-біохімічний статус та морфологічні зміни нирок при гепато-ренальному синдромі у високопродуктивних корів / В.І.Левченко, Н.В.Вовко-труб, В.В.Сахнюк, М.В.Утеченко // Вісник Білоцерків. держ. аграр. ун-ту. – Вип. 28. – Біла Церква, 2004. – С. 124–131.</w:t>
      </w:r>
    </w:p>
    <w:p w:rsidR="003A308E" w:rsidRDefault="003A308E" w:rsidP="003A308E">
      <w:pPr>
        <w:spacing w:line="360" w:lineRule="auto"/>
        <w:ind w:firstLine="709"/>
        <w:jc w:val="both"/>
        <w:rPr>
          <w:sz w:val="28"/>
          <w:lang w:val="uk-UA"/>
        </w:rPr>
      </w:pPr>
      <w:r>
        <w:rPr>
          <w:sz w:val="28"/>
          <w:lang w:val="uk-UA"/>
        </w:rPr>
        <w:t>439. Функціональний стан печінки та нирок у корів Житомирського Полісся / В.І. Левченко, В.В. Влізло, І.П. Лігоміна та ін. // Вісник Білоцерків. держ. аграр. ун-ту. – Вип. 28. – Біла Церква, 2004. – С. 116–123.</w:t>
      </w:r>
    </w:p>
    <w:p w:rsidR="003A308E" w:rsidRPr="003A308E" w:rsidRDefault="003A308E" w:rsidP="003A308E">
      <w:pPr>
        <w:pStyle w:val="2fffff"/>
        <w:widowControl w:val="0"/>
        <w:tabs>
          <w:tab w:val="left" w:pos="709"/>
          <w:tab w:val="left" w:pos="3402"/>
        </w:tabs>
        <w:spacing w:line="360" w:lineRule="auto"/>
        <w:ind w:left="0" w:firstLine="709"/>
        <w:jc w:val="both"/>
        <w:rPr>
          <w:lang w:val="en-US"/>
        </w:rPr>
      </w:pPr>
      <w:r>
        <w:rPr>
          <w:lang w:val="uk-UA"/>
        </w:rPr>
        <w:t>440</w:t>
      </w:r>
      <w:r>
        <w:t xml:space="preserve">. Литвинова Е.Ф. Изменение ферментообразовательной функции печени коров при гепатозе под воздействием лечения </w:t>
      </w:r>
      <w:r>
        <w:rPr>
          <w:lang w:val="uk-UA"/>
        </w:rPr>
        <w:t xml:space="preserve">/ </w:t>
      </w:r>
      <w:r>
        <w:t>Е.Ф.</w:t>
      </w:r>
      <w:r>
        <w:rPr>
          <w:lang w:val="uk-UA"/>
        </w:rPr>
        <w:t xml:space="preserve"> </w:t>
      </w:r>
      <w:r>
        <w:t>Литвинова // Актуальные вопросы гастроэнтерологической и метаболической патологии: Сб. науч. тр. М</w:t>
      </w:r>
      <w:r>
        <w:rPr>
          <w:lang w:val="uk-UA"/>
        </w:rPr>
        <w:t>осков. вет. акад.</w:t>
      </w:r>
      <w:r w:rsidRPr="003A308E">
        <w:rPr>
          <w:lang w:val="en-US"/>
        </w:rPr>
        <w:t xml:space="preserve"> </w:t>
      </w:r>
      <w:r>
        <w:rPr>
          <w:lang w:val="uk-UA"/>
        </w:rPr>
        <w:t>–</w:t>
      </w:r>
      <w:r w:rsidRPr="003A308E">
        <w:rPr>
          <w:lang w:val="en-US"/>
        </w:rPr>
        <w:t xml:space="preserve"> </w:t>
      </w:r>
      <w:r>
        <w:t>М</w:t>
      </w:r>
      <w:r w:rsidRPr="003A308E">
        <w:rPr>
          <w:lang w:val="en-US"/>
        </w:rPr>
        <w:t xml:space="preserve">., 1986. </w:t>
      </w:r>
      <w:r>
        <w:rPr>
          <w:lang w:val="uk-UA"/>
        </w:rPr>
        <w:t>–</w:t>
      </w:r>
      <w:r w:rsidRPr="003A308E">
        <w:rPr>
          <w:lang w:val="en-US"/>
        </w:rPr>
        <w:t xml:space="preserve"> </w:t>
      </w:r>
      <w:r>
        <w:t>С</w:t>
      </w:r>
      <w:r w:rsidRPr="003A308E">
        <w:rPr>
          <w:lang w:val="en-US"/>
        </w:rPr>
        <w:t>. 37</w:t>
      </w:r>
      <w:r>
        <w:rPr>
          <w:lang w:val="uk-UA"/>
        </w:rPr>
        <w:t>–</w:t>
      </w:r>
      <w:r w:rsidRPr="003A308E">
        <w:rPr>
          <w:lang w:val="en-US"/>
        </w:rPr>
        <w:t>39.</w:t>
      </w:r>
    </w:p>
    <w:p w:rsidR="003A308E" w:rsidRDefault="003A308E" w:rsidP="003A308E">
      <w:pPr>
        <w:widowControl w:val="0"/>
        <w:spacing w:line="360" w:lineRule="auto"/>
        <w:ind w:firstLine="709"/>
        <w:jc w:val="both"/>
        <w:rPr>
          <w:sz w:val="28"/>
          <w:lang w:val="en-US"/>
        </w:rPr>
      </w:pPr>
      <w:r>
        <w:rPr>
          <w:sz w:val="28"/>
          <w:lang w:val="uk-UA"/>
        </w:rPr>
        <w:t>4</w:t>
      </w:r>
      <w:r>
        <w:rPr>
          <w:sz w:val="28"/>
          <w:lang w:val="en-US"/>
        </w:rPr>
        <w:t>41. The effect of normalisation of plasma amino acids on hepatic encephalopathy in man/ J.E. Fischer, H.M. Rosen, A.M. Ebeid et al.</w:t>
      </w:r>
      <w:r>
        <w:rPr>
          <w:sz w:val="28"/>
          <w:lang w:val="uk-UA"/>
        </w:rPr>
        <w:t xml:space="preserve"> </w:t>
      </w:r>
      <w:r>
        <w:rPr>
          <w:sz w:val="28"/>
          <w:lang w:val="en-US"/>
        </w:rPr>
        <w:t>// Surgery.</w:t>
      </w:r>
      <w:r>
        <w:rPr>
          <w:sz w:val="28"/>
          <w:lang w:val="uk-UA"/>
        </w:rPr>
        <w:t xml:space="preserve"> –</w:t>
      </w:r>
      <w:r>
        <w:rPr>
          <w:sz w:val="28"/>
          <w:lang w:val="en-US"/>
        </w:rPr>
        <w:t xml:space="preserve"> 1976. </w:t>
      </w:r>
      <w:r>
        <w:rPr>
          <w:sz w:val="28"/>
          <w:lang w:val="uk-UA"/>
        </w:rPr>
        <w:t>–</w:t>
      </w:r>
      <w:r>
        <w:rPr>
          <w:sz w:val="28"/>
          <w:lang w:val="en-US"/>
        </w:rPr>
        <w:t xml:space="preserve"> </w:t>
      </w:r>
      <w:r>
        <w:rPr>
          <w:sz w:val="28"/>
          <w:lang w:val="uk-UA"/>
        </w:rPr>
        <w:t>№</w:t>
      </w:r>
      <w:r>
        <w:rPr>
          <w:sz w:val="28"/>
          <w:lang w:val="en-US"/>
        </w:rPr>
        <w:t xml:space="preserve"> 80. </w:t>
      </w:r>
      <w:r>
        <w:rPr>
          <w:sz w:val="28"/>
          <w:lang w:val="uk-UA"/>
        </w:rPr>
        <w:t>–</w:t>
      </w:r>
      <w:r>
        <w:rPr>
          <w:sz w:val="28"/>
          <w:lang w:val="en-US"/>
        </w:rPr>
        <w:t xml:space="preserve"> P. 77</w:t>
      </w:r>
      <w:r>
        <w:rPr>
          <w:sz w:val="28"/>
          <w:lang w:val="uk-UA"/>
        </w:rPr>
        <w:t>–</w:t>
      </w:r>
      <w:r>
        <w:rPr>
          <w:sz w:val="28"/>
          <w:lang w:val="en-US"/>
        </w:rPr>
        <w:t>91.</w:t>
      </w:r>
    </w:p>
    <w:p w:rsidR="003A308E" w:rsidRDefault="003A308E" w:rsidP="003A308E">
      <w:pPr>
        <w:spacing w:line="360" w:lineRule="auto"/>
        <w:ind w:firstLine="709"/>
        <w:jc w:val="both"/>
        <w:rPr>
          <w:sz w:val="28"/>
          <w:lang w:val="en-US"/>
        </w:rPr>
      </w:pPr>
      <w:r>
        <w:rPr>
          <w:sz w:val="28"/>
          <w:lang w:val="uk-UA"/>
        </w:rPr>
        <w:t>4</w:t>
      </w:r>
      <w:r>
        <w:rPr>
          <w:sz w:val="28"/>
          <w:lang w:val="en-US"/>
        </w:rPr>
        <w:t>4</w:t>
      </w:r>
      <w:r>
        <w:rPr>
          <w:sz w:val="28"/>
          <w:lang w:val="uk-UA"/>
        </w:rPr>
        <w:t>2</w:t>
      </w:r>
      <w:r>
        <w:rPr>
          <w:sz w:val="28"/>
          <w:lang w:val="en-US"/>
        </w:rPr>
        <w:t>. The role of plasma amino acids in hepatic encephalopathy</w:t>
      </w:r>
      <w:r>
        <w:rPr>
          <w:sz w:val="28"/>
          <w:lang w:val="uk-UA"/>
        </w:rPr>
        <w:t xml:space="preserve"> </w:t>
      </w:r>
      <w:r>
        <w:rPr>
          <w:sz w:val="28"/>
          <w:lang w:val="en-US"/>
        </w:rPr>
        <w:t>/ J.E. Fischer, J.M. Funovics, A. Guirre et al.</w:t>
      </w:r>
      <w:r>
        <w:rPr>
          <w:sz w:val="28"/>
          <w:lang w:val="uk-UA"/>
        </w:rPr>
        <w:t xml:space="preserve"> </w:t>
      </w:r>
      <w:r>
        <w:rPr>
          <w:sz w:val="28"/>
          <w:lang w:val="en-US"/>
        </w:rPr>
        <w:t xml:space="preserve">// Surgery. </w:t>
      </w:r>
      <w:r>
        <w:rPr>
          <w:sz w:val="28"/>
          <w:lang w:val="uk-UA"/>
        </w:rPr>
        <w:t>–</w:t>
      </w:r>
      <w:r>
        <w:rPr>
          <w:sz w:val="28"/>
          <w:lang w:val="en-US"/>
        </w:rPr>
        <w:t xml:space="preserve"> 1975. </w:t>
      </w:r>
      <w:r>
        <w:rPr>
          <w:sz w:val="28"/>
          <w:lang w:val="uk-UA"/>
        </w:rPr>
        <w:t>–</w:t>
      </w:r>
      <w:r>
        <w:rPr>
          <w:sz w:val="28"/>
          <w:lang w:val="en-US"/>
        </w:rPr>
        <w:t xml:space="preserve"> </w:t>
      </w:r>
      <w:r>
        <w:rPr>
          <w:sz w:val="28"/>
          <w:lang w:val="uk-UA"/>
        </w:rPr>
        <w:t>№</w:t>
      </w:r>
      <w:r>
        <w:rPr>
          <w:sz w:val="28"/>
          <w:lang w:val="en-US"/>
        </w:rPr>
        <w:t xml:space="preserve"> 78. </w:t>
      </w:r>
      <w:r>
        <w:rPr>
          <w:sz w:val="28"/>
          <w:lang w:val="uk-UA"/>
        </w:rPr>
        <w:t>–</w:t>
      </w:r>
      <w:r>
        <w:rPr>
          <w:sz w:val="28"/>
          <w:lang w:val="en-US"/>
        </w:rPr>
        <w:t xml:space="preserve"> P. 276</w:t>
      </w:r>
      <w:r>
        <w:rPr>
          <w:sz w:val="28"/>
          <w:lang w:val="uk-UA"/>
        </w:rPr>
        <w:t>–</w:t>
      </w:r>
      <w:r>
        <w:rPr>
          <w:sz w:val="28"/>
          <w:lang w:val="en-US"/>
        </w:rPr>
        <w:t>290.</w:t>
      </w:r>
    </w:p>
    <w:p w:rsidR="003A308E" w:rsidRDefault="003A308E" w:rsidP="003A308E">
      <w:pPr>
        <w:spacing w:line="360" w:lineRule="auto"/>
        <w:ind w:firstLine="709"/>
        <w:jc w:val="both"/>
        <w:rPr>
          <w:sz w:val="28"/>
          <w:lang w:val="uk-UA"/>
        </w:rPr>
      </w:pPr>
      <w:r>
        <w:rPr>
          <w:sz w:val="28"/>
          <w:lang w:val="uk-UA"/>
        </w:rPr>
        <w:t>443. Вовкотруб Н.В. Нефротичний синдром у високопродуктивних корів              / Н.В.Вовкотруб // Вісник Білоцерків. держ. аграр. ун-ту. – Вип. 13. – Біла Церква, 2000. – С. 41–45.</w:t>
      </w:r>
    </w:p>
    <w:p w:rsidR="003A308E" w:rsidRDefault="003A308E" w:rsidP="003A308E">
      <w:pPr>
        <w:spacing w:line="360" w:lineRule="auto"/>
        <w:ind w:firstLine="709"/>
        <w:jc w:val="both"/>
        <w:rPr>
          <w:sz w:val="28"/>
        </w:rPr>
      </w:pPr>
      <w:r>
        <w:rPr>
          <w:sz w:val="28"/>
          <w:lang w:val="uk-UA"/>
        </w:rPr>
        <w:t>444. Головаха В.І. Вторинний гепатоз телят: а</w:t>
      </w:r>
      <w:r>
        <w:rPr>
          <w:sz w:val="28"/>
        </w:rPr>
        <w:t xml:space="preserve">втореф. дис. </w:t>
      </w:r>
      <w:r>
        <w:rPr>
          <w:sz w:val="28"/>
          <w:lang w:val="uk-UA"/>
        </w:rPr>
        <w:t>на здобуття наук. ступеня</w:t>
      </w:r>
      <w:r>
        <w:rPr>
          <w:sz w:val="28"/>
        </w:rPr>
        <w:t xml:space="preserve"> канд. вет. наук: </w:t>
      </w:r>
      <w:r>
        <w:rPr>
          <w:sz w:val="28"/>
          <w:lang w:val="uk-UA"/>
        </w:rPr>
        <w:t xml:space="preserve">спец. </w:t>
      </w:r>
      <w:r>
        <w:rPr>
          <w:sz w:val="28"/>
        </w:rPr>
        <w:t>16.00.01</w:t>
      </w:r>
      <w:r>
        <w:rPr>
          <w:sz w:val="28"/>
          <w:lang w:val="uk-UA"/>
        </w:rPr>
        <w:t xml:space="preserve"> “Діагностика і терапія тварин”               / В.І.Головаха</w:t>
      </w:r>
      <w:r>
        <w:rPr>
          <w:sz w:val="28"/>
        </w:rPr>
        <w:t>.</w:t>
      </w:r>
      <w:r>
        <w:rPr>
          <w:sz w:val="28"/>
          <w:lang w:val="uk-UA"/>
        </w:rPr>
        <w:t xml:space="preserve"> – К., 1995. – 23 с.</w:t>
      </w:r>
    </w:p>
    <w:p w:rsidR="003A308E" w:rsidRDefault="003A308E" w:rsidP="003A308E">
      <w:pPr>
        <w:pStyle w:val="2fffff"/>
        <w:spacing w:line="360" w:lineRule="auto"/>
        <w:ind w:left="0" w:firstLine="709"/>
        <w:jc w:val="both"/>
      </w:pPr>
      <w:r>
        <w:rPr>
          <w:lang w:val="uk-UA"/>
        </w:rPr>
        <w:t xml:space="preserve">445. </w:t>
      </w:r>
      <w:r>
        <w:t>Уша Б.В. Клинико-функциональные и морфологические исследо</w:t>
      </w:r>
      <w:r>
        <w:rPr>
          <w:lang w:val="uk-UA"/>
        </w:rPr>
        <w:t>-</w:t>
      </w:r>
      <w:r>
        <w:t xml:space="preserve">вания в изучении патологии печени крупного рогатого скота: </w:t>
      </w:r>
      <w:r>
        <w:rPr>
          <w:szCs w:val="28"/>
        </w:rPr>
        <w:t xml:space="preserve">автореф. дис. на соискание уч. степени д-ра вет. наук: спец. 16.00.01 ”Диагностика и терапия животных“ / </w:t>
      </w:r>
      <w:r>
        <w:rPr>
          <w:szCs w:val="28"/>
          <w:lang w:val="uk-UA"/>
        </w:rPr>
        <w:t>Б.В.Уша</w:t>
      </w:r>
      <w:r>
        <w:rPr>
          <w:szCs w:val="28"/>
        </w:rPr>
        <w:t>.</w:t>
      </w:r>
      <w:r>
        <w:t xml:space="preserve"> </w:t>
      </w:r>
      <w:r>
        <w:rPr>
          <w:lang w:val="uk-UA"/>
        </w:rPr>
        <w:t>–</w:t>
      </w:r>
      <w:r>
        <w:t xml:space="preserve"> М., 1974. </w:t>
      </w:r>
      <w:r>
        <w:rPr>
          <w:lang w:val="uk-UA"/>
        </w:rPr>
        <w:t>–</w:t>
      </w:r>
      <w:r>
        <w:t xml:space="preserve"> 40 с.</w:t>
      </w:r>
    </w:p>
    <w:p w:rsidR="003A308E" w:rsidRPr="003A308E" w:rsidRDefault="003A308E" w:rsidP="003A308E">
      <w:pPr>
        <w:pStyle w:val="3fff9"/>
        <w:spacing w:line="360" w:lineRule="auto"/>
        <w:ind w:left="0" w:firstLine="709"/>
        <w:jc w:val="both"/>
        <w:rPr>
          <w:rFonts w:ascii="Times New Roman" w:hAnsi="Times New Roman"/>
          <w:lang w:val="en-US"/>
        </w:rPr>
      </w:pPr>
      <w:r w:rsidRPr="003A308E">
        <w:rPr>
          <w:rFonts w:ascii="Times New Roman" w:hAnsi="Times New Roman"/>
        </w:rPr>
        <w:t>4</w:t>
      </w:r>
      <w:r>
        <w:rPr>
          <w:rFonts w:ascii="Times New Roman" w:hAnsi="Times New Roman"/>
          <w:lang w:val="uk-UA"/>
        </w:rPr>
        <w:t>46</w:t>
      </w:r>
      <w:r w:rsidRPr="003A308E">
        <w:rPr>
          <w:rFonts w:ascii="Times New Roman" w:hAnsi="Times New Roman"/>
        </w:rPr>
        <w:t>.</w:t>
      </w:r>
      <w:r>
        <w:rPr>
          <w:rFonts w:ascii="Times New Roman" w:hAnsi="Times New Roman"/>
          <w:lang w:val="uk-UA"/>
        </w:rPr>
        <w:t xml:space="preserve"> </w:t>
      </w:r>
      <w:r>
        <w:rPr>
          <w:rFonts w:ascii="Times New Roman" w:hAnsi="Times New Roman"/>
          <w:lang w:val="en-US"/>
        </w:rPr>
        <w:t>Dirksen</w:t>
      </w:r>
      <w:r w:rsidRPr="003A308E">
        <w:rPr>
          <w:rFonts w:ascii="Times New Roman" w:hAnsi="Times New Roman"/>
        </w:rPr>
        <w:t xml:space="preserve"> </w:t>
      </w:r>
      <w:r>
        <w:rPr>
          <w:rFonts w:ascii="Times New Roman" w:hAnsi="Times New Roman"/>
          <w:lang w:val="en-US"/>
        </w:rPr>
        <w:t>G</w:t>
      </w:r>
      <w:r w:rsidRPr="003A308E">
        <w:rPr>
          <w:rFonts w:ascii="Times New Roman" w:hAnsi="Times New Roman"/>
        </w:rPr>
        <w:t xml:space="preserve">. </w:t>
      </w:r>
      <w:r>
        <w:rPr>
          <w:rFonts w:ascii="Times New Roman" w:hAnsi="Times New Roman"/>
          <w:lang w:val="en-US"/>
        </w:rPr>
        <w:t>Die</w:t>
      </w:r>
      <w:r w:rsidRPr="003A308E">
        <w:rPr>
          <w:rFonts w:ascii="Times New Roman" w:hAnsi="Times New Roman"/>
        </w:rPr>
        <w:t xml:space="preserve"> </w:t>
      </w:r>
      <w:r>
        <w:rPr>
          <w:rFonts w:ascii="Times New Roman" w:hAnsi="Times New Roman"/>
          <w:lang w:val="en-US"/>
        </w:rPr>
        <w:t>klinische</w:t>
      </w:r>
      <w:r w:rsidRPr="003A308E">
        <w:rPr>
          <w:rFonts w:ascii="Times New Roman" w:hAnsi="Times New Roman"/>
        </w:rPr>
        <w:t xml:space="preserve"> </w:t>
      </w:r>
      <w:r>
        <w:rPr>
          <w:rFonts w:ascii="Times New Roman" w:hAnsi="Times New Roman"/>
          <w:lang w:val="en-US"/>
        </w:rPr>
        <w:t>Untersuchung</w:t>
      </w:r>
      <w:r w:rsidRPr="003A308E">
        <w:rPr>
          <w:rFonts w:ascii="Times New Roman" w:hAnsi="Times New Roman"/>
        </w:rPr>
        <w:t xml:space="preserve"> </w:t>
      </w:r>
      <w:r>
        <w:rPr>
          <w:rFonts w:ascii="Times New Roman" w:hAnsi="Times New Roman"/>
          <w:lang w:val="en-US"/>
        </w:rPr>
        <w:t>des</w:t>
      </w:r>
      <w:r w:rsidRPr="003A308E">
        <w:rPr>
          <w:rFonts w:ascii="Times New Roman" w:hAnsi="Times New Roman"/>
        </w:rPr>
        <w:t xml:space="preserve"> </w:t>
      </w:r>
      <w:r>
        <w:rPr>
          <w:rFonts w:ascii="Times New Roman" w:hAnsi="Times New Roman"/>
          <w:lang w:val="en-US"/>
        </w:rPr>
        <w:t>Rindes</w:t>
      </w:r>
      <w:r>
        <w:rPr>
          <w:rFonts w:ascii="Times New Roman" w:hAnsi="Times New Roman"/>
          <w:lang w:val="uk-UA"/>
        </w:rPr>
        <w:t xml:space="preserve"> </w:t>
      </w:r>
      <w:r w:rsidRPr="003A308E">
        <w:rPr>
          <w:rFonts w:ascii="Times New Roman" w:hAnsi="Times New Roman"/>
        </w:rPr>
        <w:t xml:space="preserve">/ </w:t>
      </w:r>
      <w:r>
        <w:rPr>
          <w:rFonts w:ascii="Times New Roman" w:hAnsi="Times New Roman"/>
          <w:lang w:val="en-US"/>
        </w:rPr>
        <w:t>G</w:t>
      </w:r>
      <w:r w:rsidRPr="003A308E">
        <w:rPr>
          <w:rFonts w:ascii="Times New Roman" w:hAnsi="Times New Roman"/>
        </w:rPr>
        <w:t>.</w:t>
      </w:r>
      <w:r>
        <w:rPr>
          <w:rFonts w:ascii="Times New Roman" w:hAnsi="Times New Roman"/>
          <w:lang w:val="en-US"/>
        </w:rPr>
        <w:t>Dirksen</w:t>
      </w:r>
      <w:r w:rsidRPr="003A308E">
        <w:rPr>
          <w:rFonts w:ascii="Times New Roman" w:hAnsi="Times New Roman"/>
        </w:rPr>
        <w:t xml:space="preserve">, </w:t>
      </w:r>
      <w:r>
        <w:rPr>
          <w:rFonts w:ascii="Times New Roman" w:hAnsi="Times New Roman"/>
          <w:lang w:val="en-US"/>
        </w:rPr>
        <w:t>H</w:t>
      </w:r>
      <w:r w:rsidRPr="003A308E">
        <w:rPr>
          <w:rFonts w:ascii="Times New Roman" w:hAnsi="Times New Roman"/>
        </w:rPr>
        <w:t>.-</w:t>
      </w:r>
      <w:r>
        <w:rPr>
          <w:rFonts w:ascii="Times New Roman" w:hAnsi="Times New Roman"/>
          <w:lang w:val="en-US"/>
        </w:rPr>
        <w:t>D</w:t>
      </w:r>
      <w:r w:rsidRPr="003A308E">
        <w:rPr>
          <w:rFonts w:ascii="Times New Roman" w:hAnsi="Times New Roman"/>
        </w:rPr>
        <w:t>.</w:t>
      </w:r>
      <w:r>
        <w:rPr>
          <w:rFonts w:ascii="Times New Roman" w:hAnsi="Times New Roman"/>
          <w:lang w:val="en-US"/>
        </w:rPr>
        <w:t>Gr</w:t>
      </w:r>
      <w:r>
        <w:rPr>
          <w:rFonts w:ascii="Times New Roman" w:hAnsi="Times New Roman"/>
        </w:rPr>
        <w:sym w:font="Times New Roman" w:char="00FC"/>
      </w:r>
      <w:r>
        <w:rPr>
          <w:rFonts w:ascii="Times New Roman" w:hAnsi="Times New Roman"/>
          <w:lang w:val="en-US"/>
        </w:rPr>
        <w:t>nder</w:t>
      </w:r>
      <w:r w:rsidRPr="003A308E">
        <w:rPr>
          <w:rFonts w:ascii="Times New Roman" w:hAnsi="Times New Roman"/>
        </w:rPr>
        <w:t xml:space="preserve">, </w:t>
      </w:r>
      <w:r>
        <w:rPr>
          <w:rFonts w:ascii="Times New Roman" w:hAnsi="Times New Roman"/>
          <w:lang w:val="en-US"/>
        </w:rPr>
        <w:t>M</w:t>
      </w:r>
      <w:r w:rsidRPr="003A308E">
        <w:rPr>
          <w:rFonts w:ascii="Times New Roman" w:hAnsi="Times New Roman"/>
        </w:rPr>
        <w:t>.</w:t>
      </w:r>
      <w:r>
        <w:rPr>
          <w:rFonts w:ascii="Times New Roman" w:hAnsi="Times New Roman"/>
          <w:lang w:val="en-US"/>
        </w:rPr>
        <w:t>St</w:t>
      </w:r>
      <w:r>
        <w:rPr>
          <w:rFonts w:ascii="Times New Roman" w:hAnsi="Times New Roman"/>
        </w:rPr>
        <w:sym w:font="Times New Roman" w:char="00F6"/>
      </w:r>
      <w:r>
        <w:rPr>
          <w:rFonts w:ascii="Times New Roman" w:hAnsi="Times New Roman"/>
          <w:lang w:val="en-US"/>
        </w:rPr>
        <w:t>ber</w:t>
      </w:r>
      <w:r>
        <w:rPr>
          <w:rFonts w:ascii="Times New Roman" w:hAnsi="Times New Roman"/>
          <w:lang w:val="uk-UA"/>
        </w:rPr>
        <w:t>:</w:t>
      </w:r>
      <w:r w:rsidRPr="003A308E">
        <w:rPr>
          <w:rFonts w:ascii="Times New Roman" w:hAnsi="Times New Roman"/>
        </w:rPr>
        <w:t xml:space="preserve"> </w:t>
      </w:r>
      <w:r>
        <w:rPr>
          <w:rFonts w:ascii="Times New Roman" w:hAnsi="Times New Roman"/>
          <w:lang w:val="en-US"/>
        </w:rPr>
        <w:t>G</w:t>
      </w:r>
      <w:r w:rsidRPr="003A308E">
        <w:rPr>
          <w:rFonts w:ascii="Times New Roman" w:hAnsi="Times New Roman"/>
        </w:rPr>
        <w:t xml:space="preserve">. </w:t>
      </w:r>
      <w:r>
        <w:rPr>
          <w:rFonts w:ascii="Times New Roman" w:hAnsi="Times New Roman"/>
          <w:lang w:val="en-US"/>
        </w:rPr>
        <w:t>Rosenberger</w:t>
      </w:r>
      <w:r w:rsidRPr="003A308E">
        <w:rPr>
          <w:rFonts w:ascii="Times New Roman" w:hAnsi="Times New Roman"/>
        </w:rPr>
        <w:t xml:space="preserve">. </w:t>
      </w:r>
      <w:r w:rsidRPr="003A308E">
        <w:rPr>
          <w:rFonts w:ascii="Times New Roman" w:hAnsi="Times New Roman"/>
          <w:lang w:val="en-US"/>
        </w:rPr>
        <w:t xml:space="preserve">3. </w:t>
      </w:r>
      <w:r>
        <w:rPr>
          <w:rFonts w:ascii="Times New Roman" w:hAnsi="Times New Roman"/>
          <w:lang w:val="en-US"/>
        </w:rPr>
        <w:t>Aufl</w:t>
      </w:r>
      <w:r w:rsidRPr="003A308E">
        <w:rPr>
          <w:rFonts w:ascii="Times New Roman" w:hAnsi="Times New Roman"/>
          <w:lang w:val="en-US"/>
        </w:rPr>
        <w:t>.</w:t>
      </w:r>
      <w:r>
        <w:rPr>
          <w:rFonts w:ascii="Times New Roman" w:hAnsi="Times New Roman"/>
          <w:lang w:val="uk-UA"/>
        </w:rPr>
        <w:t>–</w:t>
      </w:r>
      <w:r w:rsidRPr="003A308E">
        <w:rPr>
          <w:rFonts w:ascii="Times New Roman" w:hAnsi="Times New Roman"/>
          <w:lang w:val="en-US"/>
        </w:rPr>
        <w:t xml:space="preserve"> </w:t>
      </w:r>
      <w:r>
        <w:rPr>
          <w:rFonts w:ascii="Times New Roman" w:hAnsi="Times New Roman"/>
          <w:lang w:val="en-US"/>
        </w:rPr>
        <w:t>Berlin</w:t>
      </w:r>
      <w:r w:rsidRPr="003A308E">
        <w:rPr>
          <w:rFonts w:ascii="Times New Roman" w:hAnsi="Times New Roman"/>
          <w:lang w:val="en-US"/>
        </w:rPr>
        <w:t xml:space="preserve">, </w:t>
      </w:r>
      <w:r>
        <w:rPr>
          <w:rFonts w:ascii="Times New Roman" w:hAnsi="Times New Roman"/>
          <w:lang w:val="en-US"/>
        </w:rPr>
        <w:t>Hamburg</w:t>
      </w:r>
      <w:r w:rsidRPr="003A308E">
        <w:rPr>
          <w:rFonts w:ascii="Times New Roman" w:hAnsi="Times New Roman"/>
          <w:lang w:val="en-US"/>
        </w:rPr>
        <w:t xml:space="preserve">: </w:t>
      </w:r>
      <w:r>
        <w:rPr>
          <w:rFonts w:ascii="Times New Roman" w:hAnsi="Times New Roman"/>
          <w:lang w:val="en-US"/>
        </w:rPr>
        <w:t>Parey</w:t>
      </w:r>
      <w:r w:rsidRPr="003A308E">
        <w:rPr>
          <w:rFonts w:ascii="Times New Roman" w:hAnsi="Times New Roman"/>
          <w:lang w:val="en-US"/>
        </w:rPr>
        <w:t>,</w:t>
      </w:r>
      <w:r>
        <w:rPr>
          <w:rFonts w:ascii="Times New Roman" w:hAnsi="Times New Roman"/>
          <w:lang w:val="uk-UA"/>
        </w:rPr>
        <w:t xml:space="preserve"> </w:t>
      </w:r>
      <w:r w:rsidRPr="003A308E">
        <w:rPr>
          <w:rFonts w:ascii="Times New Roman" w:hAnsi="Times New Roman"/>
          <w:lang w:val="en-US"/>
        </w:rPr>
        <w:t xml:space="preserve">1990. </w:t>
      </w:r>
      <w:r>
        <w:rPr>
          <w:rFonts w:ascii="Times New Roman" w:hAnsi="Times New Roman"/>
          <w:lang w:val="uk-UA"/>
        </w:rPr>
        <w:t>–</w:t>
      </w:r>
      <w:r w:rsidRPr="003A308E">
        <w:rPr>
          <w:rFonts w:ascii="Times New Roman" w:hAnsi="Times New Roman"/>
          <w:lang w:val="en-US"/>
        </w:rPr>
        <w:t xml:space="preserve"> </w:t>
      </w:r>
      <w:r>
        <w:rPr>
          <w:rFonts w:ascii="Times New Roman" w:hAnsi="Times New Roman"/>
          <w:lang w:val="en-US"/>
        </w:rPr>
        <w:t>S</w:t>
      </w:r>
      <w:r w:rsidRPr="003A308E">
        <w:rPr>
          <w:rFonts w:ascii="Times New Roman" w:hAnsi="Times New Roman"/>
          <w:lang w:val="en-US"/>
        </w:rPr>
        <w:t>. 367</w:t>
      </w:r>
      <w:r>
        <w:rPr>
          <w:rFonts w:ascii="Times New Roman" w:hAnsi="Times New Roman"/>
          <w:lang w:val="uk-UA"/>
        </w:rPr>
        <w:t>–</w:t>
      </w:r>
      <w:r w:rsidRPr="003A308E">
        <w:rPr>
          <w:rFonts w:ascii="Times New Roman" w:hAnsi="Times New Roman"/>
          <w:lang w:val="en-US"/>
        </w:rPr>
        <w:t>385.</w:t>
      </w:r>
    </w:p>
    <w:p w:rsidR="003A308E" w:rsidRDefault="003A308E" w:rsidP="003A308E">
      <w:pPr>
        <w:spacing w:line="360" w:lineRule="auto"/>
        <w:ind w:firstLine="709"/>
        <w:jc w:val="both"/>
        <w:rPr>
          <w:sz w:val="28"/>
          <w:lang w:val="en-US"/>
        </w:rPr>
      </w:pPr>
      <w:r>
        <w:rPr>
          <w:sz w:val="28"/>
          <w:lang w:val="uk-UA"/>
        </w:rPr>
        <w:lastRenderedPageBreak/>
        <w:t xml:space="preserve">447. </w:t>
      </w:r>
      <w:r>
        <w:rPr>
          <w:sz w:val="28"/>
          <w:lang w:val="en-US"/>
        </w:rPr>
        <w:t>Vlizlo</w:t>
      </w:r>
      <w:r w:rsidRPr="003A308E">
        <w:rPr>
          <w:sz w:val="28"/>
          <w:lang w:val="en-US"/>
        </w:rPr>
        <w:t xml:space="preserve"> </w:t>
      </w:r>
      <w:r>
        <w:rPr>
          <w:sz w:val="28"/>
          <w:lang w:val="en-US"/>
        </w:rPr>
        <w:t>V</w:t>
      </w:r>
      <w:r w:rsidRPr="003A308E">
        <w:rPr>
          <w:sz w:val="28"/>
          <w:lang w:val="en-US"/>
        </w:rPr>
        <w:t xml:space="preserve">. </w:t>
      </w:r>
      <w:r>
        <w:rPr>
          <w:sz w:val="28"/>
          <w:lang w:val="en-US"/>
        </w:rPr>
        <w:t>Beitrag</w:t>
      </w:r>
      <w:r w:rsidRPr="003A308E">
        <w:rPr>
          <w:sz w:val="28"/>
          <w:lang w:val="en-US"/>
        </w:rPr>
        <w:t xml:space="preserve"> </w:t>
      </w:r>
      <w:r>
        <w:rPr>
          <w:sz w:val="28"/>
          <w:lang w:val="en-US"/>
        </w:rPr>
        <w:t>zu</w:t>
      </w:r>
      <w:r w:rsidRPr="003A308E">
        <w:rPr>
          <w:sz w:val="28"/>
          <w:lang w:val="en-US"/>
        </w:rPr>
        <w:t xml:space="preserve"> </w:t>
      </w:r>
      <w:r>
        <w:rPr>
          <w:sz w:val="28"/>
          <w:lang w:val="en-US"/>
        </w:rPr>
        <w:t>den</w:t>
      </w:r>
      <w:r w:rsidRPr="003A308E">
        <w:rPr>
          <w:sz w:val="28"/>
          <w:lang w:val="en-US"/>
        </w:rPr>
        <w:t xml:space="preserve"> </w:t>
      </w:r>
      <w:r>
        <w:rPr>
          <w:sz w:val="28"/>
          <w:lang w:val="en-US"/>
        </w:rPr>
        <w:t>Leberkrankheiten</w:t>
      </w:r>
      <w:r w:rsidRPr="003A308E">
        <w:rPr>
          <w:sz w:val="28"/>
          <w:lang w:val="en-US"/>
        </w:rPr>
        <w:t xml:space="preserve"> </w:t>
      </w:r>
      <w:r>
        <w:rPr>
          <w:sz w:val="28"/>
          <w:lang w:val="en-US"/>
        </w:rPr>
        <w:t>der</w:t>
      </w:r>
      <w:r w:rsidRPr="003A308E">
        <w:rPr>
          <w:sz w:val="28"/>
          <w:lang w:val="en-US"/>
        </w:rPr>
        <w:t xml:space="preserve"> </w:t>
      </w:r>
      <w:r>
        <w:rPr>
          <w:sz w:val="28"/>
          <w:lang w:val="en-US"/>
        </w:rPr>
        <w:t>Mastbullen</w:t>
      </w:r>
      <w:r w:rsidRPr="003A308E">
        <w:rPr>
          <w:sz w:val="28"/>
          <w:lang w:val="en-US"/>
        </w:rPr>
        <w:t xml:space="preserve"> </w:t>
      </w:r>
      <w:r>
        <w:rPr>
          <w:sz w:val="28"/>
          <w:lang w:val="uk-UA"/>
        </w:rPr>
        <w:t xml:space="preserve">/ </w:t>
      </w:r>
      <w:r>
        <w:rPr>
          <w:sz w:val="28"/>
          <w:lang w:val="en-US"/>
        </w:rPr>
        <w:t>V</w:t>
      </w:r>
      <w:r w:rsidRPr="003A308E">
        <w:rPr>
          <w:sz w:val="28"/>
          <w:lang w:val="en-US"/>
        </w:rPr>
        <w:t>.</w:t>
      </w:r>
      <w:r>
        <w:rPr>
          <w:sz w:val="28"/>
          <w:lang w:val="en-US"/>
        </w:rPr>
        <w:t>Vlizlo</w:t>
      </w:r>
      <w:r w:rsidRPr="003A308E">
        <w:rPr>
          <w:sz w:val="28"/>
          <w:lang w:val="en-US"/>
        </w:rPr>
        <w:t xml:space="preserve">, </w:t>
      </w:r>
      <w:r>
        <w:rPr>
          <w:sz w:val="28"/>
          <w:lang w:val="en-US"/>
        </w:rPr>
        <w:t>W</w:t>
      </w:r>
      <w:r w:rsidRPr="003A308E">
        <w:rPr>
          <w:sz w:val="28"/>
          <w:lang w:val="en-US"/>
        </w:rPr>
        <w:t>.</w:t>
      </w:r>
      <w:r>
        <w:rPr>
          <w:sz w:val="28"/>
          <w:lang w:val="en-US"/>
        </w:rPr>
        <w:t>Lewtschenko</w:t>
      </w:r>
      <w:r w:rsidRPr="003A308E">
        <w:rPr>
          <w:sz w:val="28"/>
          <w:lang w:val="en-US"/>
        </w:rPr>
        <w:t xml:space="preserve"> // </w:t>
      </w:r>
      <w:r>
        <w:rPr>
          <w:sz w:val="28"/>
          <w:lang w:val="en-US"/>
        </w:rPr>
        <w:t>Dtsch</w:t>
      </w:r>
      <w:r w:rsidRPr="003A308E">
        <w:rPr>
          <w:sz w:val="28"/>
          <w:lang w:val="en-US"/>
        </w:rPr>
        <w:t xml:space="preserve">. </w:t>
      </w:r>
      <w:r>
        <w:rPr>
          <w:sz w:val="28"/>
          <w:lang w:val="en-US"/>
        </w:rPr>
        <w:t>Tier</w:t>
      </w:r>
      <w:r>
        <w:rPr>
          <w:sz w:val="28"/>
        </w:rPr>
        <w:sym w:font="Times New Roman" w:char="00E4"/>
      </w:r>
      <w:r>
        <w:rPr>
          <w:sz w:val="28"/>
          <w:lang w:val="en-US"/>
        </w:rPr>
        <w:t>rztl</w:t>
      </w:r>
      <w:r w:rsidRPr="003A308E">
        <w:rPr>
          <w:sz w:val="28"/>
          <w:lang w:val="en-US"/>
        </w:rPr>
        <w:t xml:space="preserve">. </w:t>
      </w:r>
      <w:r>
        <w:rPr>
          <w:sz w:val="28"/>
          <w:lang w:val="en-US"/>
        </w:rPr>
        <w:t>Wschr</w:t>
      </w:r>
      <w:r w:rsidRPr="003A308E">
        <w:rPr>
          <w:sz w:val="28"/>
          <w:lang w:val="en-US"/>
        </w:rPr>
        <w:t xml:space="preserve">. </w:t>
      </w:r>
      <w:r>
        <w:rPr>
          <w:sz w:val="28"/>
          <w:lang w:val="uk-UA"/>
        </w:rPr>
        <w:t>–</w:t>
      </w:r>
      <w:r w:rsidRPr="003A308E">
        <w:rPr>
          <w:sz w:val="28"/>
          <w:lang w:val="en-US"/>
        </w:rPr>
        <w:t xml:space="preserve"> 1992. </w:t>
      </w:r>
      <w:r>
        <w:rPr>
          <w:sz w:val="28"/>
          <w:lang w:val="uk-UA"/>
        </w:rPr>
        <w:t>–</w:t>
      </w:r>
      <w:r w:rsidRPr="003A308E">
        <w:rPr>
          <w:sz w:val="28"/>
          <w:lang w:val="en-US"/>
        </w:rPr>
        <w:t xml:space="preserve"> </w:t>
      </w:r>
      <w:r>
        <w:rPr>
          <w:sz w:val="28"/>
          <w:lang w:val="en-US"/>
        </w:rPr>
        <w:t xml:space="preserve">Vol. 96, </w:t>
      </w:r>
      <w:r>
        <w:rPr>
          <w:sz w:val="28"/>
          <w:lang w:val="uk-UA"/>
        </w:rPr>
        <w:t>№</w:t>
      </w:r>
      <w:r>
        <w:rPr>
          <w:sz w:val="28"/>
          <w:lang w:val="en-US"/>
        </w:rPr>
        <w:t xml:space="preserve"> 6. </w:t>
      </w:r>
      <w:r>
        <w:rPr>
          <w:sz w:val="28"/>
          <w:lang w:val="uk-UA"/>
        </w:rPr>
        <w:t>–</w:t>
      </w:r>
      <w:r>
        <w:rPr>
          <w:sz w:val="28"/>
          <w:lang w:val="en-US"/>
        </w:rPr>
        <w:t xml:space="preserve"> S. 254</w:t>
      </w:r>
      <w:r>
        <w:rPr>
          <w:sz w:val="28"/>
          <w:lang w:val="uk-UA"/>
        </w:rPr>
        <w:t>–</w:t>
      </w:r>
      <w:r>
        <w:rPr>
          <w:sz w:val="28"/>
          <w:lang w:val="en-US"/>
        </w:rPr>
        <w:t>257.</w:t>
      </w:r>
    </w:p>
    <w:p w:rsidR="003A308E" w:rsidRDefault="003A308E" w:rsidP="003A308E">
      <w:pPr>
        <w:spacing w:line="360" w:lineRule="auto"/>
        <w:ind w:firstLine="709"/>
        <w:jc w:val="both"/>
        <w:rPr>
          <w:sz w:val="28"/>
          <w:lang w:val="uk-UA"/>
        </w:rPr>
      </w:pPr>
      <w:r>
        <w:rPr>
          <w:sz w:val="28"/>
          <w:lang w:val="uk-UA"/>
        </w:rPr>
        <w:t>448. Левченко В.І. Ферментодіагностика внутрішніх хвороб у високопро-дуктивних корів / В.І. Левченко, В.В. Сахнюк // Вісник Білоцерків. держ. аграр. ун-ту. – Вип. 13, ч. 2. – Біла Церква, 2000. – С. 116–124.</w:t>
      </w:r>
    </w:p>
    <w:p w:rsidR="003A308E" w:rsidRDefault="003A308E" w:rsidP="003A308E">
      <w:pPr>
        <w:spacing w:line="360" w:lineRule="auto"/>
        <w:ind w:firstLine="709"/>
        <w:jc w:val="both"/>
        <w:rPr>
          <w:sz w:val="28"/>
          <w:lang w:val="uk-UA"/>
        </w:rPr>
      </w:pPr>
      <w:r>
        <w:rPr>
          <w:sz w:val="28"/>
          <w:lang w:val="uk-UA"/>
        </w:rPr>
        <w:t>449. Сахнюк В.В. Параметри оцінки</w:t>
      </w:r>
      <w:r>
        <w:rPr>
          <w:i/>
          <w:iCs/>
          <w:sz w:val="28"/>
          <w:lang w:val="uk-UA"/>
        </w:rPr>
        <w:t xml:space="preserve"> </w:t>
      </w:r>
      <w:r>
        <w:rPr>
          <w:iCs/>
          <w:sz w:val="28"/>
          <w:lang w:val="uk-UA"/>
        </w:rPr>
        <w:t xml:space="preserve">клініко-функціонального стану печінки і нирок у клінічно здорових високопродуктивних корів / В.В. Сахнюк // </w:t>
      </w:r>
      <w:r>
        <w:rPr>
          <w:sz w:val="28"/>
          <w:lang w:val="uk-UA"/>
        </w:rPr>
        <w:t>Вісник Білоцерків. держ. аграр. ун-ту. – Вип. 51. – Біла Церква, 2008.                     – С. 78–85.</w:t>
      </w:r>
    </w:p>
    <w:p w:rsidR="003A308E" w:rsidRDefault="003A308E" w:rsidP="003A308E">
      <w:pPr>
        <w:pStyle w:val="afffffffd"/>
        <w:spacing w:line="360" w:lineRule="auto"/>
        <w:ind w:firstLine="567"/>
      </w:pPr>
      <w:r w:rsidRPr="003A308E">
        <w:rPr>
          <w:lang w:val="uk-UA"/>
        </w:rPr>
        <w:t xml:space="preserve">450. Левченко В.І. Проблеми патології внутрішніх органів у високо-продуктивних корів / В.І.Левченко, В.В.Сахнюк // Аграрні  вісті. – 2000.                     </w:t>
      </w:r>
      <w:r>
        <w:t>– № 1. – С. 13–15.</w:t>
      </w:r>
    </w:p>
    <w:p w:rsidR="003A308E" w:rsidRDefault="003A308E" w:rsidP="003A308E">
      <w:pPr>
        <w:pStyle w:val="afffffffd"/>
        <w:spacing w:line="360" w:lineRule="auto"/>
        <w:ind w:firstLine="567"/>
      </w:pPr>
      <w:r>
        <w:t>451. Изменение активности гамма-глутамилтрансферазы при заболева-ниях печени и желчевыводящих путей / Г. Върбанов, В. Михова, Д. Ганчева, А. Атанасова // Терапевт. архив. – 1993. – № 2. – С. 82–84.</w:t>
      </w:r>
    </w:p>
    <w:p w:rsidR="003A308E" w:rsidRDefault="003A308E" w:rsidP="003A308E">
      <w:pPr>
        <w:spacing w:line="360" w:lineRule="auto"/>
        <w:ind w:firstLine="709"/>
        <w:jc w:val="both"/>
        <w:rPr>
          <w:sz w:val="28"/>
          <w:lang w:val="uk-UA"/>
        </w:rPr>
      </w:pPr>
      <w:r>
        <w:rPr>
          <w:sz w:val="28"/>
        </w:rPr>
        <w:t xml:space="preserve">452. </w:t>
      </w:r>
      <w:r>
        <w:rPr>
          <w:sz w:val="28"/>
          <w:lang w:val="uk-UA"/>
        </w:rPr>
        <w:t>Върбанов Г. Современные аспекты патогенеза, клинической карти-ны и лечения холестаза / Г.Върбанов, В.Михова, Д.Ганчева // Терапевт. архив. – 1994. – № 2, т. 66. – С. 76–79.</w:t>
      </w:r>
    </w:p>
    <w:p w:rsidR="003A308E" w:rsidRDefault="003A308E" w:rsidP="003A308E">
      <w:pPr>
        <w:spacing w:line="360" w:lineRule="auto"/>
        <w:ind w:firstLine="567"/>
        <w:jc w:val="both"/>
        <w:rPr>
          <w:sz w:val="28"/>
          <w:lang w:val="uk-UA"/>
        </w:rPr>
      </w:pPr>
      <w:r>
        <w:rPr>
          <w:sz w:val="28"/>
          <w:lang w:val="uk-UA"/>
        </w:rPr>
        <w:t xml:space="preserve">453. </w:t>
      </w:r>
      <w:r>
        <w:rPr>
          <w:sz w:val="28"/>
        </w:rPr>
        <w:t>Дикий О.А. Гепатодистрофія у собак службових порід (етіологія, пат</w:t>
      </w:r>
      <w:r>
        <w:rPr>
          <w:sz w:val="28"/>
        </w:rPr>
        <w:t>о</w:t>
      </w:r>
      <w:r>
        <w:rPr>
          <w:sz w:val="28"/>
        </w:rPr>
        <w:t xml:space="preserve">генез, діагностика, лікування та профілактика): </w:t>
      </w:r>
      <w:r>
        <w:rPr>
          <w:sz w:val="28"/>
          <w:lang w:val="uk-UA"/>
        </w:rPr>
        <w:t>а</w:t>
      </w:r>
      <w:r>
        <w:rPr>
          <w:sz w:val="28"/>
        </w:rPr>
        <w:t xml:space="preserve">втореф. дис. </w:t>
      </w:r>
      <w:r>
        <w:rPr>
          <w:sz w:val="28"/>
          <w:lang w:val="uk-UA"/>
        </w:rPr>
        <w:t>на здобуття наук. ступеня</w:t>
      </w:r>
      <w:r>
        <w:rPr>
          <w:sz w:val="28"/>
        </w:rPr>
        <w:t xml:space="preserve"> канд. вет. наук: </w:t>
      </w:r>
      <w:r>
        <w:rPr>
          <w:sz w:val="28"/>
          <w:lang w:val="uk-UA"/>
        </w:rPr>
        <w:t xml:space="preserve">спец. </w:t>
      </w:r>
      <w:r>
        <w:rPr>
          <w:sz w:val="28"/>
        </w:rPr>
        <w:t>16.00.01</w:t>
      </w:r>
      <w:r>
        <w:rPr>
          <w:sz w:val="28"/>
          <w:lang w:val="uk-UA"/>
        </w:rPr>
        <w:t xml:space="preserve"> “Діагностика і терапія тварин”                             / О.А.Дикий</w:t>
      </w:r>
      <w:r>
        <w:rPr>
          <w:sz w:val="28"/>
        </w:rPr>
        <w:t>. – Біла Церква, 2000. – 17 с.</w:t>
      </w:r>
    </w:p>
    <w:p w:rsidR="003A308E" w:rsidRDefault="003A308E" w:rsidP="003A308E">
      <w:pPr>
        <w:spacing w:line="360" w:lineRule="auto"/>
        <w:ind w:firstLine="567"/>
        <w:jc w:val="both"/>
        <w:rPr>
          <w:sz w:val="28"/>
          <w:lang w:val="uk-UA"/>
        </w:rPr>
      </w:pPr>
      <w:r>
        <w:rPr>
          <w:sz w:val="28"/>
          <w:lang w:val="uk-UA"/>
        </w:rPr>
        <w:t>454. Сахнюк В.В. Інформативність ензимодіагностики для оцінки функціонального стану серця у високопродуктивних корів / В.В.Сахнюк, П.В.Шарандак // Наук. вісник Львів. нац. акад. вет. медицини ім. С.З. Гжиць-кого. – Т. 7  (№ 2), ч. 1. – Львів, 2005. – С. 135–142.</w:t>
      </w:r>
    </w:p>
    <w:p w:rsidR="003A308E" w:rsidRDefault="003A308E" w:rsidP="003A308E">
      <w:pPr>
        <w:spacing w:line="360" w:lineRule="auto"/>
        <w:ind w:firstLine="567"/>
        <w:jc w:val="both"/>
        <w:rPr>
          <w:sz w:val="28"/>
          <w:lang w:val="uk-UA"/>
        </w:rPr>
      </w:pPr>
      <w:r>
        <w:rPr>
          <w:sz w:val="28"/>
          <w:lang w:val="uk-UA"/>
        </w:rPr>
        <w:t>455. Титов В.Н. Липопротеины как функциональные ассоциаты белок-липидных комплексов / В.Н. Титов // Клин. лабор. диагностика. – 1997. – № 7. – С. 13–19.</w:t>
      </w:r>
    </w:p>
    <w:p w:rsidR="003A308E" w:rsidRDefault="003A308E" w:rsidP="003A308E">
      <w:pPr>
        <w:spacing w:line="360" w:lineRule="auto"/>
        <w:ind w:firstLine="540"/>
        <w:jc w:val="both"/>
        <w:rPr>
          <w:sz w:val="28"/>
          <w:lang w:val="uk-UA"/>
        </w:rPr>
      </w:pPr>
      <w:r>
        <w:rPr>
          <w:sz w:val="28"/>
          <w:lang w:val="uk-UA"/>
        </w:rPr>
        <w:lastRenderedPageBreak/>
        <w:t>456. Богацкая Л.Н. Диагностика дислипопротеинемий / Л.Н.Богацкая, С.Н.Новикова // Лабор. диагностика. – 1998. – № 1</w:t>
      </w:r>
      <w:r>
        <w:rPr>
          <w:sz w:val="28"/>
          <w:lang w:val="uk-UA"/>
        </w:rPr>
        <w:sym w:font="Symbol" w:char="F0A2"/>
      </w:r>
      <w:r>
        <w:rPr>
          <w:sz w:val="28"/>
          <w:lang w:val="uk-UA"/>
        </w:rPr>
        <w:t>(3). – С. 11–14.</w:t>
      </w:r>
    </w:p>
    <w:p w:rsidR="003A308E" w:rsidRDefault="003A308E" w:rsidP="003A308E">
      <w:pPr>
        <w:spacing w:line="360" w:lineRule="auto"/>
        <w:ind w:firstLine="540"/>
        <w:jc w:val="both"/>
        <w:rPr>
          <w:sz w:val="28"/>
        </w:rPr>
      </w:pPr>
      <w:r>
        <w:rPr>
          <w:sz w:val="28"/>
          <w:lang w:val="uk-UA"/>
        </w:rPr>
        <w:t>457. Двойные связи жирных кислот, спирты глицерин, холестерин и непо-лярные липиды сывортки крови. Диагностическое значение гиперхолесте-ринемии / В.Н. Титов, Д.М. Лисицын, В.А. Амелюшкина и др. // Клин. лабор. диагностика. – 2002. – № 5. – С. 3–8.</w:t>
      </w:r>
    </w:p>
    <w:p w:rsidR="003A308E" w:rsidRDefault="003A308E" w:rsidP="003A308E">
      <w:pPr>
        <w:spacing w:line="360" w:lineRule="auto"/>
        <w:ind w:firstLine="540"/>
        <w:jc w:val="both"/>
        <w:rPr>
          <w:sz w:val="28"/>
          <w:lang w:val="uk-UA"/>
        </w:rPr>
      </w:pPr>
      <w:r>
        <w:rPr>
          <w:sz w:val="28"/>
        </w:rPr>
        <w:t>458</w:t>
      </w:r>
      <w:r>
        <w:rPr>
          <w:sz w:val="28"/>
          <w:lang w:val="uk-UA"/>
        </w:rPr>
        <w:t>. Левченко В.І. Метаболізм ліпідів у високопродуктивних корів                 / В.І.Левченко, В.В.Сахнюк // Наук.-техн. бюл. Ін-ту біології тварин. – Вип. 5,            № 3. – Львів, 2004. – 46–53.</w:t>
      </w:r>
    </w:p>
    <w:p w:rsidR="003A308E" w:rsidRDefault="003A308E" w:rsidP="003A308E">
      <w:pPr>
        <w:spacing w:line="360" w:lineRule="auto"/>
        <w:ind w:firstLine="540"/>
        <w:jc w:val="both"/>
        <w:rPr>
          <w:sz w:val="28"/>
          <w:lang w:val="uk-UA"/>
        </w:rPr>
      </w:pPr>
      <w:r>
        <w:rPr>
          <w:sz w:val="28"/>
          <w:lang w:val="uk-UA"/>
        </w:rPr>
        <w:t xml:space="preserve">459. </w:t>
      </w:r>
      <w:r>
        <w:rPr>
          <w:sz w:val="28"/>
        </w:rPr>
        <w:t xml:space="preserve">Титов В.Н. Функциональная роль холестерина: различие пулов холестерина в клетке и отдельных классах липопротеинов крови </w:t>
      </w:r>
      <w:r>
        <w:rPr>
          <w:sz w:val="28"/>
          <w:lang w:val="uk-UA"/>
        </w:rPr>
        <w:t>/ В.Н. Титов // Клин. лабор. диагностика. – 2000. – № 3. – С. 3–10.</w:t>
      </w:r>
    </w:p>
    <w:p w:rsidR="003A308E" w:rsidRDefault="003A308E" w:rsidP="003A308E">
      <w:pPr>
        <w:spacing w:line="360" w:lineRule="auto"/>
        <w:ind w:firstLine="720"/>
        <w:jc w:val="both"/>
        <w:rPr>
          <w:sz w:val="28"/>
          <w:lang w:val="uk-UA"/>
        </w:rPr>
      </w:pPr>
      <w:r>
        <w:rPr>
          <w:sz w:val="28"/>
          <w:lang w:val="uk-UA"/>
        </w:rPr>
        <w:t>460. Колоскова С.В. Методы определения холестерина / С.В.Колоскова, А.Л.Лобачев, И.В.Лобачева // Клин. лабор. диагностика. – 2004.–№ 1. – С. 3–9.</w:t>
      </w:r>
    </w:p>
    <w:p w:rsidR="003A308E" w:rsidRDefault="003A308E" w:rsidP="003A308E">
      <w:pPr>
        <w:spacing w:line="360" w:lineRule="auto"/>
        <w:ind w:firstLine="709"/>
        <w:jc w:val="both"/>
        <w:rPr>
          <w:sz w:val="28"/>
        </w:rPr>
      </w:pPr>
      <w:r>
        <w:rPr>
          <w:sz w:val="28"/>
          <w:lang w:val="uk-UA"/>
        </w:rPr>
        <w:t>461. Ваннер К. Метаболизм липидов при заболеваниях почек и почечной недостаточности / К.Ваннер //</w:t>
      </w:r>
      <w:r>
        <w:rPr>
          <w:sz w:val="28"/>
        </w:rPr>
        <w:t xml:space="preserve"> </w:t>
      </w:r>
      <w:r>
        <w:rPr>
          <w:sz w:val="28"/>
          <w:lang w:val="en-US"/>
        </w:rPr>
        <w:t>Kidney</w:t>
      </w:r>
      <w:r>
        <w:rPr>
          <w:sz w:val="28"/>
        </w:rPr>
        <w:t xml:space="preserve"> </w:t>
      </w:r>
      <w:r>
        <w:rPr>
          <w:sz w:val="28"/>
          <w:lang w:val="en-US"/>
        </w:rPr>
        <w:t>Int</w:t>
      </w:r>
      <w:r>
        <w:rPr>
          <w:sz w:val="28"/>
        </w:rPr>
        <w:t xml:space="preserve">. – 2003. – </w:t>
      </w:r>
      <w:r>
        <w:rPr>
          <w:sz w:val="28"/>
          <w:lang w:val="en-US"/>
        </w:rPr>
        <w:t>Vol</w:t>
      </w:r>
      <w:r>
        <w:rPr>
          <w:sz w:val="28"/>
        </w:rPr>
        <w:t xml:space="preserve">. 36. – </w:t>
      </w:r>
      <w:r>
        <w:rPr>
          <w:sz w:val="28"/>
          <w:lang w:val="en-US"/>
        </w:rPr>
        <w:t>P</w:t>
      </w:r>
      <w:r>
        <w:rPr>
          <w:sz w:val="28"/>
        </w:rPr>
        <w:t>. 40–47.</w:t>
      </w:r>
    </w:p>
    <w:p w:rsidR="003A308E" w:rsidRDefault="003A308E" w:rsidP="003A308E">
      <w:pPr>
        <w:spacing w:line="360" w:lineRule="auto"/>
        <w:ind w:firstLine="709"/>
        <w:jc w:val="both"/>
        <w:rPr>
          <w:sz w:val="28"/>
          <w:lang w:val="uk-UA"/>
        </w:rPr>
      </w:pPr>
      <w:r>
        <w:rPr>
          <w:sz w:val="28"/>
          <w:lang w:val="uk-UA"/>
        </w:rPr>
        <w:t>462. Левченко В.І. Поліморбідність патології у високопродуктивних тварин / В.І. Левченко, В.В. Сахнюк // Вісник Білоцерків. держ. аграр. ун-ту. – Вип. 3,  ч. 1. – Біла Церква, 1997. – С. 89–92.</w:t>
      </w:r>
    </w:p>
    <w:p w:rsidR="003A308E" w:rsidRDefault="003A308E" w:rsidP="003A308E">
      <w:pPr>
        <w:spacing w:line="360" w:lineRule="auto"/>
        <w:ind w:firstLine="709"/>
        <w:jc w:val="both"/>
        <w:rPr>
          <w:sz w:val="28"/>
          <w:lang w:val="uk-UA"/>
        </w:rPr>
      </w:pPr>
      <w:r>
        <w:rPr>
          <w:sz w:val="28"/>
          <w:lang w:val="uk-UA"/>
        </w:rPr>
        <w:t>463. К</w:t>
      </w:r>
      <w:r>
        <w:rPr>
          <w:sz w:val="28"/>
        </w:rPr>
        <w:t>ондрахин И.П. Полиморбидность внутренней патологии //</w:t>
      </w:r>
      <w:r>
        <w:rPr>
          <w:sz w:val="28"/>
          <w:lang w:val="uk-UA"/>
        </w:rPr>
        <w:t xml:space="preserve"> Вісник Білоцерків. держ. аграр. ун-ту. – Вип. 5, ч. 1. – Біла Церква, 1998. – С. 79–83.</w:t>
      </w:r>
    </w:p>
    <w:p w:rsidR="003A308E" w:rsidRDefault="003A308E" w:rsidP="003A308E">
      <w:pPr>
        <w:spacing w:line="360" w:lineRule="auto"/>
        <w:ind w:firstLine="720"/>
        <w:jc w:val="both"/>
        <w:rPr>
          <w:sz w:val="28"/>
          <w:lang w:val="uk-UA"/>
        </w:rPr>
      </w:pPr>
      <w:r>
        <w:rPr>
          <w:sz w:val="28"/>
          <w:lang w:val="uk-UA"/>
        </w:rPr>
        <w:t>464. Левченко В.І. Етіологія, патогенез та діагностика внутрішніх хвороб у високопродуктивних корів / В.І.Левченко, В.В.Сахнюк // Вісник аграр. науки. – 2001. –  № 10. – С. 28–32.</w:t>
      </w:r>
    </w:p>
    <w:p w:rsidR="003A308E" w:rsidRDefault="003A308E" w:rsidP="003A308E">
      <w:pPr>
        <w:spacing w:line="360" w:lineRule="auto"/>
        <w:ind w:firstLine="708"/>
        <w:jc w:val="both"/>
        <w:rPr>
          <w:sz w:val="28"/>
          <w:lang w:val="uk-UA"/>
        </w:rPr>
      </w:pPr>
      <w:r>
        <w:rPr>
          <w:sz w:val="28"/>
          <w:lang w:val="uk-UA"/>
        </w:rPr>
        <w:t>465. Сахнюк В.В. Поширення внутрішніх хвороб у високопродуктивних корів / В.В.Сахнюк // Вісник Білоцерків. держ. аграр. ун-ту. – Вип. 23. – Біла Церква, 2002. – С. 159–164.</w:t>
      </w:r>
    </w:p>
    <w:p w:rsidR="003A308E" w:rsidRDefault="003A308E" w:rsidP="003A308E">
      <w:pPr>
        <w:spacing w:line="360" w:lineRule="auto"/>
        <w:ind w:firstLine="709"/>
        <w:jc w:val="both"/>
        <w:rPr>
          <w:sz w:val="28"/>
          <w:lang w:val="uk-UA"/>
        </w:rPr>
      </w:pPr>
      <w:r>
        <w:rPr>
          <w:sz w:val="28"/>
          <w:lang w:val="uk-UA"/>
        </w:rPr>
        <w:t xml:space="preserve">466. Сахнюк В. Етіологія, особливості перебігу та діагностики множин-ної внутрішньої патології у високопродуктивних корів / В. Сахнюк // Вет. медицина України. – 2006. – № 6.  – С. </w:t>
      </w:r>
      <w:r>
        <w:rPr>
          <w:bCs/>
          <w:iCs/>
          <w:sz w:val="26"/>
          <w:lang w:val="uk-UA"/>
        </w:rPr>
        <w:t>14–17.</w:t>
      </w:r>
    </w:p>
    <w:p w:rsidR="003A308E" w:rsidRDefault="003A308E" w:rsidP="003A308E">
      <w:pPr>
        <w:spacing w:line="360" w:lineRule="auto"/>
        <w:ind w:firstLine="720"/>
        <w:jc w:val="both"/>
        <w:rPr>
          <w:sz w:val="28"/>
          <w:lang w:val="uk-UA"/>
        </w:rPr>
      </w:pPr>
      <w:r>
        <w:rPr>
          <w:sz w:val="28"/>
          <w:lang w:val="uk-UA"/>
        </w:rPr>
        <w:lastRenderedPageBreak/>
        <w:t>467. Левченко В. Ефективність лікування високопродуктивних корів із множинною внутрішньою патологією / В. Левченко, В. Сахнюк // Вет. медици-на України. – 2006. – №7. – С. 15–18.</w:t>
      </w:r>
    </w:p>
    <w:p w:rsidR="003A308E" w:rsidRPr="00060FDD" w:rsidRDefault="003A308E" w:rsidP="003A308E">
      <w:pPr>
        <w:spacing w:line="360" w:lineRule="auto"/>
        <w:ind w:firstLine="708"/>
        <w:jc w:val="both"/>
        <w:rPr>
          <w:iCs/>
          <w:sz w:val="28"/>
          <w:lang w:val="uk-UA"/>
        </w:rPr>
      </w:pPr>
      <w:r w:rsidRPr="00060FDD">
        <w:rPr>
          <w:iCs/>
          <w:sz w:val="28"/>
          <w:lang w:val="uk-UA"/>
        </w:rPr>
        <w:t>468. Левченко В.І. Внутрішні хвороби високопродуктивних корів (етіологія, діагностика, лікування і профілактика): метод. рекомендації / В.І.Левченко, І.П.Кондрахін, В.В.Сахнюк та ін. – Біла  Церква, 2007. – 64 с.</w:t>
      </w:r>
    </w:p>
    <w:p w:rsidR="003A308E" w:rsidRPr="00060FDD" w:rsidRDefault="003A308E" w:rsidP="003A308E">
      <w:pPr>
        <w:pStyle w:val="25"/>
        <w:rPr>
          <w:iCs/>
          <w:spacing w:val="-6"/>
          <w:lang w:val="uk-UA"/>
        </w:rPr>
      </w:pPr>
      <w:r w:rsidRPr="00060FDD">
        <w:rPr>
          <w:iCs/>
          <w:lang w:val="uk-UA"/>
        </w:rPr>
        <w:t xml:space="preserve">469. Левченко В.І. </w:t>
      </w:r>
      <w:r w:rsidRPr="00060FDD">
        <w:rPr>
          <w:iCs/>
          <w:spacing w:val="-6"/>
          <w:lang w:val="uk-UA"/>
        </w:rPr>
        <w:t>Дослідження сечі: метод. рекомендації / В.І.Левченко, М.Я.Тишківський, В.В.Сахнюк та ін. – Біла Церква, 2005. – 74 с.</w:t>
      </w:r>
    </w:p>
    <w:p w:rsidR="003A308E" w:rsidRDefault="003A308E" w:rsidP="003A308E">
      <w:pPr>
        <w:pStyle w:val="25"/>
        <w:rPr>
          <w:spacing w:val="-6"/>
          <w:lang w:val="uk-UA"/>
        </w:rPr>
      </w:pPr>
      <w:r>
        <w:rPr>
          <w:spacing w:val="-6"/>
          <w:lang w:val="uk-UA"/>
        </w:rPr>
        <w:t>470. Дослідження вмісту рубця / В.І.Левченко, О.В.Чуб, В.В.Сахнюк, В.І.Козій. – Біла Церква, 2005.  – 50 с.</w:t>
      </w:r>
    </w:p>
    <w:p w:rsidR="003A308E" w:rsidRDefault="003A308E" w:rsidP="003A308E">
      <w:pPr>
        <w:spacing w:line="360" w:lineRule="auto"/>
        <w:ind w:firstLine="708"/>
        <w:jc w:val="both"/>
        <w:rPr>
          <w:sz w:val="28"/>
          <w:lang w:val="uk-UA"/>
        </w:rPr>
      </w:pPr>
      <w:r>
        <w:rPr>
          <w:sz w:val="28"/>
          <w:lang w:val="uk-UA"/>
        </w:rPr>
        <w:t>471. Левченко В.І. Множинна внутрішня патологія у високопро-дуктивних корів / В.І.Левченко, В.В.Сахнюк // Здоров’я тварин і ліки. – 2007. –№ 2. – С. 14–16.</w:t>
      </w:r>
    </w:p>
    <w:p w:rsidR="003A308E" w:rsidRDefault="003A308E" w:rsidP="003A308E">
      <w:pPr>
        <w:spacing w:line="360" w:lineRule="auto"/>
        <w:ind w:firstLine="708"/>
        <w:jc w:val="both"/>
        <w:rPr>
          <w:sz w:val="28"/>
          <w:lang w:val="uk-UA"/>
        </w:rPr>
      </w:pPr>
      <w:r>
        <w:rPr>
          <w:sz w:val="28"/>
          <w:lang w:val="uk-UA"/>
        </w:rPr>
        <w:t xml:space="preserve">472. Левченко В.І. Дисбаланс КЖК у патогенезі кетозу високопродук-тивних корів / В.І.Левченко, В.В.Сахнюк, О.В.Чуб // Наук. вісник Львів. держ. зоовет. академії ім. С.З. Гжицького. – Т. 4 (№ 2), ч. 1. – Львів, 2002. – С. 88–91. </w:t>
      </w:r>
    </w:p>
    <w:p w:rsidR="003A308E" w:rsidRDefault="003A308E" w:rsidP="003A308E">
      <w:pPr>
        <w:spacing w:line="360" w:lineRule="auto"/>
        <w:ind w:firstLine="708"/>
        <w:jc w:val="both"/>
        <w:rPr>
          <w:sz w:val="28"/>
          <w:lang w:val="uk-UA"/>
        </w:rPr>
      </w:pPr>
      <w:r>
        <w:rPr>
          <w:sz w:val="28"/>
          <w:lang w:val="uk-UA"/>
        </w:rPr>
        <w:t xml:space="preserve">473. Дистонія передшлунків – поширеня, етіологія, лікування / В.Левченко, О.Чуб, В.Сахнюк та ін. // Вет. медицина України. – 2001. – № 10. – С. 30–31. </w:t>
      </w:r>
    </w:p>
    <w:p w:rsidR="003A308E" w:rsidRDefault="003A308E" w:rsidP="003A308E">
      <w:pPr>
        <w:spacing w:line="360" w:lineRule="auto"/>
        <w:ind w:firstLine="720"/>
        <w:jc w:val="both"/>
        <w:rPr>
          <w:sz w:val="28"/>
          <w:lang w:val="uk-UA"/>
        </w:rPr>
      </w:pPr>
      <w:r>
        <w:rPr>
          <w:sz w:val="28"/>
          <w:lang w:val="uk-UA"/>
        </w:rPr>
        <w:t>474. Левченко В.І. Профілактика внутрішніх хвороб у високопродук-тивних корів / В.І. Левченко, В.В. Сахнюк // Аграрні вісті. – 2003. – №. 3.                  – С. 17–18.</w:t>
      </w:r>
    </w:p>
    <w:p w:rsidR="003A308E" w:rsidRDefault="003A308E" w:rsidP="003A308E">
      <w:pPr>
        <w:spacing w:line="360" w:lineRule="auto"/>
        <w:ind w:firstLine="720"/>
        <w:jc w:val="both"/>
        <w:rPr>
          <w:sz w:val="28"/>
          <w:lang w:val="uk-UA"/>
        </w:rPr>
      </w:pPr>
      <w:r>
        <w:rPr>
          <w:sz w:val="28"/>
          <w:lang w:val="uk-UA"/>
        </w:rPr>
        <w:t>475. Сахнюк В.В. Експериментальне обгрунтування профілактики мно-жинної внутрішньої патології у високопродуктивних корів / В.В.Сахнюк // Вісник Білоцерків. держ. аграр. ун-ту.–Вип. 31.–Біла Церква, 2005.–С. 89–96.</w:t>
      </w:r>
    </w:p>
    <w:p w:rsidR="003A308E" w:rsidRDefault="003A308E" w:rsidP="003A308E">
      <w:pPr>
        <w:spacing w:line="360" w:lineRule="auto"/>
        <w:ind w:firstLine="720"/>
        <w:jc w:val="both"/>
        <w:rPr>
          <w:sz w:val="28"/>
          <w:lang w:val="uk-UA"/>
        </w:rPr>
      </w:pPr>
      <w:r>
        <w:rPr>
          <w:sz w:val="28"/>
          <w:lang w:val="uk-UA"/>
        </w:rPr>
        <w:t xml:space="preserve">476. Дубін О.М. Функціональний стан нирок у бичків на жомовій відгодівлі / О.М. Дубін, В.І. Левченко // Вісник Білоцерків. держ. аграр. ун-ту. – Вип. 29. – Біла Церква, 2004. – С. 75–81. </w:t>
      </w:r>
    </w:p>
    <w:p w:rsidR="003A308E" w:rsidRDefault="003A308E" w:rsidP="003A308E">
      <w:pPr>
        <w:spacing w:line="360" w:lineRule="auto"/>
        <w:ind w:firstLine="720"/>
        <w:jc w:val="both"/>
        <w:rPr>
          <w:iCs/>
          <w:sz w:val="28"/>
          <w:lang w:val="uk-UA"/>
        </w:rPr>
      </w:pPr>
      <w:r w:rsidRPr="00060FDD">
        <w:rPr>
          <w:bCs/>
          <w:iCs/>
          <w:sz w:val="28"/>
          <w:lang w:val="uk-UA"/>
        </w:rPr>
        <w:lastRenderedPageBreak/>
        <w:t>477.</w:t>
      </w:r>
      <w:r w:rsidRPr="00060FDD">
        <w:rPr>
          <w:iCs/>
          <w:sz w:val="28"/>
          <w:lang w:val="uk-UA"/>
        </w:rPr>
        <w:t xml:space="preserve"> </w:t>
      </w:r>
      <w:r>
        <w:rPr>
          <w:iCs/>
          <w:sz w:val="28"/>
          <w:lang w:val="uk-UA"/>
        </w:rPr>
        <w:t>Сопін Є.Ф. Основи біохімічних методів дослідження / Є.Ф. Сопін,    Р.П. Виноградова. – К.: Вища шк., 1975 – 244 с.</w:t>
      </w:r>
    </w:p>
    <w:p w:rsidR="003A308E" w:rsidRDefault="003A308E" w:rsidP="003A308E">
      <w:pPr>
        <w:spacing w:line="360" w:lineRule="auto"/>
        <w:ind w:firstLine="708"/>
        <w:jc w:val="both"/>
        <w:rPr>
          <w:bCs/>
          <w:sz w:val="28"/>
          <w:lang w:val="uk-UA"/>
        </w:rPr>
      </w:pPr>
      <w:r>
        <w:rPr>
          <w:bCs/>
          <w:sz w:val="28"/>
          <w:lang w:val="uk-UA"/>
        </w:rPr>
        <w:t>478. Курилов Н.В. Физиология и биохимия пищеварения у жвачн</w:t>
      </w:r>
      <w:r>
        <w:rPr>
          <w:bCs/>
          <w:sz w:val="28"/>
        </w:rPr>
        <w:t>ы</w:t>
      </w:r>
      <w:r>
        <w:rPr>
          <w:bCs/>
          <w:sz w:val="28"/>
          <w:lang w:val="uk-UA"/>
        </w:rPr>
        <w:t>х жывотных / Н.В.Курилов, А.П.Кроткова. – М.: Колос, 1971. – 432 с.</w:t>
      </w:r>
    </w:p>
    <w:p w:rsidR="003A308E" w:rsidRDefault="003A308E" w:rsidP="003A308E">
      <w:pPr>
        <w:spacing w:line="360" w:lineRule="auto"/>
        <w:ind w:firstLine="708"/>
        <w:jc w:val="both"/>
        <w:rPr>
          <w:bCs/>
          <w:sz w:val="28"/>
          <w:lang w:val="uk-UA"/>
        </w:rPr>
      </w:pPr>
      <w:r>
        <w:rPr>
          <w:bCs/>
          <w:sz w:val="28"/>
          <w:lang w:val="uk-UA"/>
        </w:rPr>
        <w:t>479. Кроткова А.П. Роль рубцевого пищеварения в обмене веществ  у животных / А.П.Кроткова // Тр. Моск. вет. акад. – 1961. – Т. 40. – С. 133–141.</w:t>
      </w:r>
    </w:p>
    <w:p w:rsidR="003A308E" w:rsidRDefault="003A308E" w:rsidP="003A308E">
      <w:pPr>
        <w:spacing w:line="360" w:lineRule="auto"/>
        <w:ind w:firstLine="600"/>
        <w:jc w:val="both"/>
        <w:rPr>
          <w:sz w:val="28"/>
          <w:szCs w:val="28"/>
          <w:lang w:val="uk-UA"/>
        </w:rPr>
      </w:pPr>
      <w:r>
        <w:rPr>
          <w:sz w:val="28"/>
          <w:szCs w:val="28"/>
          <w:lang w:val="uk-UA"/>
        </w:rPr>
        <w:t>480. Курський М.Д. Біохімічні основи порушення обміну речовин у високопродуктивних жуйних тварин / М.Д. Курський, М.Г. Журавський. – К., 1962. – 36 с.</w:t>
      </w:r>
    </w:p>
    <w:p w:rsidR="003A308E" w:rsidRDefault="003A308E" w:rsidP="003A308E">
      <w:pPr>
        <w:autoSpaceDE w:val="0"/>
        <w:autoSpaceDN w:val="0"/>
        <w:adjustRightInd w:val="0"/>
        <w:spacing w:line="360" w:lineRule="auto"/>
        <w:ind w:firstLine="600"/>
        <w:jc w:val="both"/>
        <w:rPr>
          <w:color w:val="000000"/>
          <w:sz w:val="28"/>
          <w:szCs w:val="28"/>
          <w:lang w:val="en-US"/>
        </w:rPr>
      </w:pPr>
      <w:r>
        <w:rPr>
          <w:sz w:val="28"/>
          <w:szCs w:val="28"/>
          <w:lang w:val="en-US"/>
        </w:rPr>
        <w:t xml:space="preserve">481. </w:t>
      </w:r>
      <w:r>
        <w:rPr>
          <w:color w:val="000000"/>
          <w:sz w:val="28"/>
          <w:szCs w:val="28"/>
          <w:lang w:val="en-US"/>
        </w:rPr>
        <w:t xml:space="preserve">Mackie R.L. Some frontiers of research in basic ruminant nutrition </w:t>
      </w:r>
      <w:r>
        <w:rPr>
          <w:color w:val="000000"/>
          <w:sz w:val="28"/>
          <w:szCs w:val="28"/>
          <w:lang w:val="uk-UA"/>
        </w:rPr>
        <w:t xml:space="preserve">              / </w:t>
      </w:r>
      <w:r>
        <w:rPr>
          <w:color w:val="000000"/>
          <w:sz w:val="28"/>
          <w:szCs w:val="28"/>
          <w:lang w:val="en-US"/>
        </w:rPr>
        <w:t xml:space="preserve">R.L.Mackie, A.Kistner. S. Afr. J. Anim. Sci. – 1985. – </w:t>
      </w:r>
      <w:r>
        <w:rPr>
          <w:color w:val="000000"/>
          <w:sz w:val="28"/>
          <w:szCs w:val="28"/>
          <w:lang w:val="uk-UA"/>
        </w:rPr>
        <w:t>№</w:t>
      </w:r>
      <w:r>
        <w:rPr>
          <w:color w:val="000000"/>
          <w:sz w:val="28"/>
          <w:szCs w:val="28"/>
          <w:lang w:val="en-US"/>
        </w:rPr>
        <w:t xml:space="preserve"> 15. – P. 72–75.</w:t>
      </w:r>
    </w:p>
    <w:p w:rsidR="003A308E" w:rsidRDefault="003A308E" w:rsidP="003A308E">
      <w:pPr>
        <w:spacing w:line="360" w:lineRule="auto"/>
        <w:ind w:firstLine="600"/>
        <w:jc w:val="both"/>
        <w:rPr>
          <w:sz w:val="28"/>
          <w:szCs w:val="28"/>
          <w:lang w:val="en-US"/>
        </w:rPr>
      </w:pPr>
      <w:r>
        <w:rPr>
          <w:sz w:val="28"/>
          <w:lang w:val="en-US"/>
        </w:rPr>
        <w:t>482. Heimer</w:t>
      </w:r>
      <w:r>
        <w:rPr>
          <w:sz w:val="28"/>
          <w:lang w:val="uk-UA"/>
        </w:rPr>
        <w:t xml:space="preserve"> </w:t>
      </w:r>
      <w:r>
        <w:rPr>
          <w:sz w:val="28"/>
          <w:lang w:val="en-US"/>
        </w:rPr>
        <w:t>P</w:t>
      </w:r>
      <w:r>
        <w:rPr>
          <w:sz w:val="28"/>
          <w:lang w:val="uk-UA"/>
        </w:rPr>
        <w:t>.</w:t>
      </w:r>
      <w:r>
        <w:rPr>
          <w:sz w:val="28"/>
          <w:lang w:val="en-US"/>
        </w:rPr>
        <w:t>J</w:t>
      </w:r>
      <w:r>
        <w:rPr>
          <w:sz w:val="28"/>
          <w:lang w:val="uk-UA"/>
        </w:rPr>
        <w:t>.</w:t>
      </w:r>
      <w:r>
        <w:rPr>
          <w:sz w:val="28"/>
          <w:lang w:val="en-US"/>
        </w:rPr>
        <w:t xml:space="preserve"> Thy dont’s ruminal bacteria digest cellulose faster </w:t>
      </w:r>
      <w:r>
        <w:rPr>
          <w:sz w:val="28"/>
          <w:lang w:val="uk-UA"/>
        </w:rPr>
        <w:t xml:space="preserve">/ </w:t>
      </w:r>
      <w:r>
        <w:rPr>
          <w:sz w:val="28"/>
          <w:lang w:val="en-US"/>
        </w:rPr>
        <w:t>P</w:t>
      </w:r>
      <w:r>
        <w:rPr>
          <w:sz w:val="28"/>
          <w:lang w:val="uk-UA"/>
        </w:rPr>
        <w:t>.</w:t>
      </w:r>
      <w:r>
        <w:rPr>
          <w:sz w:val="28"/>
          <w:lang w:val="en-US"/>
        </w:rPr>
        <w:t>J</w:t>
      </w:r>
      <w:r>
        <w:rPr>
          <w:sz w:val="28"/>
          <w:lang w:val="uk-UA"/>
        </w:rPr>
        <w:t>.</w:t>
      </w:r>
      <w:r>
        <w:rPr>
          <w:sz w:val="28"/>
          <w:lang w:val="en-US"/>
        </w:rPr>
        <w:t>Heimer</w:t>
      </w:r>
      <w:r>
        <w:rPr>
          <w:sz w:val="28"/>
          <w:lang w:val="uk-UA"/>
        </w:rPr>
        <w:t xml:space="preserve"> </w:t>
      </w:r>
      <w:r>
        <w:rPr>
          <w:sz w:val="28"/>
          <w:lang w:val="en-US"/>
        </w:rPr>
        <w:t>// J. Dairy Sci. – 1996. – Vol. 79, № 8. – P. 1496–1502.</w:t>
      </w:r>
    </w:p>
    <w:p w:rsidR="003A308E" w:rsidRDefault="003A308E" w:rsidP="003A308E">
      <w:pPr>
        <w:spacing w:line="360" w:lineRule="auto"/>
        <w:ind w:firstLine="601"/>
        <w:jc w:val="both"/>
        <w:rPr>
          <w:sz w:val="28"/>
          <w:szCs w:val="28"/>
        </w:rPr>
      </w:pPr>
      <w:r>
        <w:rPr>
          <w:sz w:val="28"/>
          <w:szCs w:val="28"/>
        </w:rPr>
        <w:t xml:space="preserve">483. Григорьев Н.Г. Биологическая полноценность кормов </w:t>
      </w:r>
      <w:r>
        <w:rPr>
          <w:sz w:val="28"/>
          <w:szCs w:val="28"/>
          <w:lang w:val="uk-UA"/>
        </w:rPr>
        <w:t xml:space="preserve">/ </w:t>
      </w:r>
      <w:r>
        <w:rPr>
          <w:sz w:val="28"/>
          <w:szCs w:val="28"/>
        </w:rPr>
        <w:t>Н.Г.Гри</w:t>
      </w:r>
      <w:r>
        <w:rPr>
          <w:sz w:val="28"/>
          <w:szCs w:val="28"/>
          <w:lang w:val="uk-UA"/>
        </w:rPr>
        <w:t>-</w:t>
      </w:r>
      <w:r>
        <w:rPr>
          <w:sz w:val="28"/>
          <w:szCs w:val="28"/>
        </w:rPr>
        <w:t>горьев, Н.П.</w:t>
      </w:r>
      <w:r>
        <w:rPr>
          <w:sz w:val="28"/>
          <w:szCs w:val="28"/>
          <w:lang w:val="uk-UA"/>
        </w:rPr>
        <w:t xml:space="preserve"> </w:t>
      </w:r>
      <w:r>
        <w:rPr>
          <w:sz w:val="28"/>
          <w:szCs w:val="28"/>
        </w:rPr>
        <w:t>Волков. –</w:t>
      </w:r>
      <w:r>
        <w:rPr>
          <w:sz w:val="28"/>
          <w:szCs w:val="28"/>
          <w:lang w:val="uk-UA"/>
        </w:rPr>
        <w:t xml:space="preserve"> </w:t>
      </w:r>
      <w:r>
        <w:rPr>
          <w:sz w:val="28"/>
          <w:szCs w:val="28"/>
        </w:rPr>
        <w:t>М.: Агропромиздат, 1989. – 287 с.</w:t>
      </w:r>
    </w:p>
    <w:p w:rsidR="003A308E" w:rsidRDefault="003A308E" w:rsidP="003A308E">
      <w:pPr>
        <w:spacing w:line="360" w:lineRule="auto"/>
        <w:ind w:firstLine="601"/>
        <w:jc w:val="both"/>
        <w:rPr>
          <w:sz w:val="28"/>
          <w:szCs w:val="28"/>
          <w:lang w:val="en-US"/>
        </w:rPr>
      </w:pPr>
      <w:r>
        <w:rPr>
          <w:sz w:val="28"/>
          <w:szCs w:val="28"/>
          <w:lang w:val="en-US"/>
        </w:rPr>
        <w:t xml:space="preserve">484. </w:t>
      </w:r>
      <w:r>
        <w:rPr>
          <w:sz w:val="28"/>
          <w:szCs w:val="28"/>
          <w:lang w:val="de-DE"/>
        </w:rPr>
        <w:t>Russel</w:t>
      </w:r>
      <w:r>
        <w:rPr>
          <w:sz w:val="28"/>
          <w:szCs w:val="28"/>
          <w:lang w:val="en-US"/>
        </w:rPr>
        <w:t xml:space="preserve"> </w:t>
      </w:r>
      <w:r>
        <w:rPr>
          <w:sz w:val="28"/>
          <w:szCs w:val="28"/>
          <w:lang w:val="de-DE"/>
        </w:rPr>
        <w:t>J</w:t>
      </w:r>
      <w:r>
        <w:rPr>
          <w:sz w:val="28"/>
          <w:szCs w:val="28"/>
          <w:lang w:val="en-US"/>
        </w:rPr>
        <w:t>.</w:t>
      </w:r>
      <w:r>
        <w:rPr>
          <w:sz w:val="28"/>
          <w:szCs w:val="28"/>
          <w:lang w:val="de-DE"/>
        </w:rPr>
        <w:t>B</w:t>
      </w:r>
      <w:r>
        <w:rPr>
          <w:sz w:val="28"/>
          <w:szCs w:val="28"/>
          <w:lang w:val="en-US"/>
        </w:rPr>
        <w:t xml:space="preserve">. </w:t>
      </w:r>
      <w:r>
        <w:rPr>
          <w:sz w:val="28"/>
          <w:szCs w:val="28"/>
          <w:lang w:val="de-DE"/>
        </w:rPr>
        <w:t>Microbial</w:t>
      </w:r>
      <w:r>
        <w:rPr>
          <w:sz w:val="28"/>
          <w:szCs w:val="28"/>
          <w:lang w:val="en-US"/>
        </w:rPr>
        <w:t xml:space="preserve"> </w:t>
      </w:r>
      <w:r>
        <w:rPr>
          <w:sz w:val="28"/>
          <w:szCs w:val="28"/>
          <w:lang w:val="de-DE"/>
        </w:rPr>
        <w:t>rumen</w:t>
      </w:r>
      <w:r>
        <w:rPr>
          <w:sz w:val="28"/>
          <w:szCs w:val="28"/>
          <w:lang w:val="en-US"/>
        </w:rPr>
        <w:t xml:space="preserve"> </w:t>
      </w:r>
      <w:r>
        <w:rPr>
          <w:sz w:val="28"/>
          <w:szCs w:val="28"/>
          <w:lang w:val="de-DE"/>
        </w:rPr>
        <w:t>fermentation</w:t>
      </w:r>
      <w:r>
        <w:rPr>
          <w:sz w:val="28"/>
          <w:szCs w:val="28"/>
          <w:lang w:val="en-US"/>
        </w:rPr>
        <w:t xml:space="preserve"> </w:t>
      </w:r>
      <w:r>
        <w:rPr>
          <w:sz w:val="28"/>
          <w:szCs w:val="28"/>
          <w:lang w:val="uk-UA"/>
        </w:rPr>
        <w:t xml:space="preserve">/ </w:t>
      </w:r>
      <w:r>
        <w:rPr>
          <w:sz w:val="28"/>
          <w:szCs w:val="28"/>
          <w:lang w:val="de-DE"/>
        </w:rPr>
        <w:t>J</w:t>
      </w:r>
      <w:r>
        <w:rPr>
          <w:sz w:val="28"/>
          <w:szCs w:val="28"/>
          <w:lang w:val="en-US"/>
        </w:rPr>
        <w:t>.</w:t>
      </w:r>
      <w:r>
        <w:rPr>
          <w:sz w:val="28"/>
          <w:szCs w:val="28"/>
          <w:lang w:val="de-DE"/>
        </w:rPr>
        <w:t>B</w:t>
      </w:r>
      <w:r>
        <w:rPr>
          <w:sz w:val="28"/>
          <w:szCs w:val="28"/>
          <w:lang w:val="en-US"/>
        </w:rPr>
        <w:t>.</w:t>
      </w:r>
      <w:r>
        <w:rPr>
          <w:sz w:val="28"/>
          <w:szCs w:val="28"/>
          <w:lang w:val="de-DE"/>
        </w:rPr>
        <w:t>Russel</w:t>
      </w:r>
      <w:r>
        <w:rPr>
          <w:sz w:val="28"/>
          <w:szCs w:val="28"/>
          <w:lang w:val="en-US"/>
        </w:rPr>
        <w:t xml:space="preserve">, </w:t>
      </w:r>
      <w:r>
        <w:rPr>
          <w:sz w:val="28"/>
          <w:szCs w:val="28"/>
          <w:lang w:val="de-DE"/>
        </w:rPr>
        <w:t>R</w:t>
      </w:r>
      <w:r>
        <w:rPr>
          <w:sz w:val="28"/>
          <w:szCs w:val="28"/>
          <w:lang w:val="en-US"/>
        </w:rPr>
        <w:t>.</w:t>
      </w:r>
      <w:r>
        <w:rPr>
          <w:sz w:val="28"/>
          <w:szCs w:val="28"/>
          <w:lang w:val="de-DE"/>
        </w:rPr>
        <w:t>B</w:t>
      </w:r>
      <w:r>
        <w:rPr>
          <w:sz w:val="28"/>
          <w:szCs w:val="28"/>
          <w:lang w:val="en-US"/>
        </w:rPr>
        <w:t>.</w:t>
      </w:r>
      <w:r>
        <w:rPr>
          <w:sz w:val="28"/>
          <w:szCs w:val="28"/>
          <w:lang w:val="de-DE"/>
        </w:rPr>
        <w:t>Hespel</w:t>
      </w:r>
      <w:r>
        <w:rPr>
          <w:sz w:val="28"/>
          <w:szCs w:val="28"/>
          <w:lang w:val="en-US"/>
        </w:rPr>
        <w:t xml:space="preserve"> </w:t>
      </w:r>
      <w:r>
        <w:rPr>
          <w:sz w:val="28"/>
          <w:szCs w:val="28"/>
          <w:lang w:val="uk-UA"/>
        </w:rPr>
        <w:t xml:space="preserve">                 </w:t>
      </w:r>
      <w:r>
        <w:rPr>
          <w:sz w:val="28"/>
          <w:szCs w:val="28"/>
          <w:lang w:val="en-US"/>
        </w:rPr>
        <w:t xml:space="preserve">// </w:t>
      </w:r>
      <w:r>
        <w:rPr>
          <w:sz w:val="28"/>
          <w:szCs w:val="28"/>
          <w:lang w:val="de-DE"/>
        </w:rPr>
        <w:t>J</w:t>
      </w:r>
      <w:r>
        <w:rPr>
          <w:sz w:val="28"/>
          <w:szCs w:val="28"/>
          <w:lang w:val="en-US"/>
        </w:rPr>
        <w:t xml:space="preserve">. </w:t>
      </w:r>
      <w:r>
        <w:rPr>
          <w:sz w:val="28"/>
          <w:szCs w:val="28"/>
          <w:lang w:val="de-DE"/>
        </w:rPr>
        <w:t>Dairy</w:t>
      </w:r>
      <w:r>
        <w:rPr>
          <w:sz w:val="28"/>
          <w:szCs w:val="28"/>
          <w:lang w:val="en-US"/>
        </w:rPr>
        <w:t xml:space="preserve"> </w:t>
      </w:r>
      <w:r>
        <w:rPr>
          <w:sz w:val="28"/>
          <w:szCs w:val="28"/>
          <w:lang w:val="de-DE"/>
        </w:rPr>
        <w:t>Sci</w:t>
      </w:r>
      <w:r>
        <w:rPr>
          <w:sz w:val="28"/>
          <w:szCs w:val="28"/>
          <w:lang w:val="en-US"/>
        </w:rPr>
        <w:t xml:space="preserve">. – 1981. – </w:t>
      </w:r>
      <w:r>
        <w:rPr>
          <w:sz w:val="28"/>
          <w:szCs w:val="28"/>
          <w:lang w:val="de-DE"/>
        </w:rPr>
        <w:t>Vol</w:t>
      </w:r>
      <w:r>
        <w:rPr>
          <w:sz w:val="28"/>
          <w:szCs w:val="28"/>
          <w:lang w:val="en-US"/>
        </w:rPr>
        <w:t>. 64</w:t>
      </w:r>
      <w:r>
        <w:rPr>
          <w:sz w:val="28"/>
          <w:szCs w:val="28"/>
          <w:lang w:val="uk-UA"/>
        </w:rPr>
        <w:t xml:space="preserve">. – </w:t>
      </w:r>
      <w:r>
        <w:rPr>
          <w:sz w:val="28"/>
          <w:szCs w:val="28"/>
          <w:lang w:val="en-US"/>
        </w:rPr>
        <w:t xml:space="preserve">№ 6. – </w:t>
      </w:r>
      <w:r>
        <w:rPr>
          <w:sz w:val="28"/>
          <w:szCs w:val="28"/>
        </w:rPr>
        <w:t>Р</w:t>
      </w:r>
      <w:r>
        <w:rPr>
          <w:sz w:val="28"/>
          <w:szCs w:val="28"/>
          <w:lang w:val="en-US"/>
        </w:rPr>
        <w:t>. 1153–1169.</w:t>
      </w:r>
    </w:p>
    <w:p w:rsidR="003A308E" w:rsidRDefault="003A308E" w:rsidP="003A308E">
      <w:pPr>
        <w:spacing w:line="360" w:lineRule="auto"/>
        <w:ind w:firstLine="601"/>
        <w:jc w:val="both"/>
        <w:rPr>
          <w:sz w:val="28"/>
          <w:szCs w:val="28"/>
          <w:lang w:val="uk-UA"/>
        </w:rPr>
      </w:pPr>
      <w:r>
        <w:rPr>
          <w:sz w:val="28"/>
          <w:szCs w:val="28"/>
          <w:lang w:val="uk-UA"/>
        </w:rPr>
        <w:t xml:space="preserve">485. </w:t>
      </w:r>
      <w:r>
        <w:rPr>
          <w:sz w:val="28"/>
          <w:szCs w:val="28"/>
          <w:lang w:val="en-US"/>
        </w:rPr>
        <w:t xml:space="preserve">Marounek M. Stoihiometry of glucose and starch splitting by stroins of amylolytic bacteria from the rumen and anaerobic digester </w:t>
      </w:r>
      <w:r>
        <w:rPr>
          <w:sz w:val="28"/>
          <w:szCs w:val="28"/>
          <w:lang w:val="uk-UA"/>
        </w:rPr>
        <w:t xml:space="preserve">/ </w:t>
      </w:r>
      <w:r>
        <w:rPr>
          <w:sz w:val="28"/>
          <w:szCs w:val="28"/>
          <w:lang w:val="en-US"/>
        </w:rPr>
        <w:t>M.</w:t>
      </w:r>
      <w:r>
        <w:rPr>
          <w:sz w:val="28"/>
          <w:szCs w:val="28"/>
          <w:lang w:val="uk-UA"/>
        </w:rPr>
        <w:t xml:space="preserve"> </w:t>
      </w:r>
      <w:r>
        <w:rPr>
          <w:sz w:val="28"/>
          <w:szCs w:val="28"/>
          <w:lang w:val="en-US"/>
        </w:rPr>
        <w:t>Marounek, S.</w:t>
      </w:r>
      <w:r>
        <w:rPr>
          <w:sz w:val="28"/>
          <w:szCs w:val="28"/>
          <w:lang w:val="uk-UA"/>
        </w:rPr>
        <w:t xml:space="preserve"> </w:t>
      </w:r>
      <w:r>
        <w:rPr>
          <w:sz w:val="28"/>
          <w:szCs w:val="28"/>
          <w:lang w:val="en-US"/>
        </w:rPr>
        <w:t xml:space="preserve">Bartos </w:t>
      </w:r>
      <w:r>
        <w:rPr>
          <w:sz w:val="28"/>
          <w:szCs w:val="28"/>
          <w:lang w:val="uk-UA"/>
        </w:rPr>
        <w:t xml:space="preserve">   </w:t>
      </w:r>
      <w:r>
        <w:rPr>
          <w:sz w:val="28"/>
          <w:szCs w:val="28"/>
          <w:lang w:val="en-US"/>
        </w:rPr>
        <w:t>// J. Appl. Bacteriol</w:t>
      </w:r>
      <w:r w:rsidRPr="00806A48">
        <w:rPr>
          <w:sz w:val="28"/>
          <w:szCs w:val="28"/>
        </w:rPr>
        <w:t xml:space="preserve">. – 1986. – </w:t>
      </w:r>
      <w:r>
        <w:rPr>
          <w:sz w:val="28"/>
          <w:szCs w:val="28"/>
          <w:lang w:val="en-US"/>
        </w:rPr>
        <w:t>Vol</w:t>
      </w:r>
      <w:r w:rsidRPr="00806A48">
        <w:rPr>
          <w:sz w:val="28"/>
          <w:szCs w:val="28"/>
        </w:rPr>
        <w:t>. 61</w:t>
      </w:r>
      <w:r w:rsidRPr="003A308E">
        <w:rPr>
          <w:sz w:val="28"/>
          <w:szCs w:val="28"/>
        </w:rPr>
        <w:t xml:space="preserve">, </w:t>
      </w:r>
      <w:r w:rsidRPr="00806A48">
        <w:rPr>
          <w:sz w:val="28"/>
          <w:szCs w:val="28"/>
        </w:rPr>
        <w:t>№ 1</w:t>
      </w:r>
      <w:r>
        <w:rPr>
          <w:sz w:val="28"/>
          <w:szCs w:val="28"/>
          <w:lang w:val="uk-UA"/>
        </w:rPr>
        <w:t>.</w:t>
      </w:r>
      <w:r w:rsidRPr="00806A48">
        <w:rPr>
          <w:sz w:val="28"/>
          <w:szCs w:val="28"/>
        </w:rPr>
        <w:t xml:space="preserve"> –</w:t>
      </w:r>
      <w:r>
        <w:rPr>
          <w:sz w:val="28"/>
          <w:szCs w:val="28"/>
          <w:lang w:val="uk-UA"/>
        </w:rPr>
        <w:t xml:space="preserve"> Р. 81–86.</w:t>
      </w:r>
    </w:p>
    <w:p w:rsidR="003A308E" w:rsidRDefault="003A308E" w:rsidP="003A308E">
      <w:pPr>
        <w:spacing w:line="360" w:lineRule="auto"/>
        <w:ind w:firstLine="601"/>
        <w:jc w:val="both"/>
        <w:rPr>
          <w:sz w:val="28"/>
          <w:szCs w:val="28"/>
          <w:lang w:val="en-US"/>
        </w:rPr>
      </w:pPr>
      <w:r>
        <w:rPr>
          <w:sz w:val="28"/>
          <w:szCs w:val="28"/>
          <w:lang w:val="uk-UA"/>
        </w:rPr>
        <w:t xml:space="preserve">486. </w:t>
      </w:r>
      <w:r>
        <w:rPr>
          <w:sz w:val="28"/>
          <w:szCs w:val="28"/>
        </w:rPr>
        <w:t>Внутренние незаразные болезни сельс</w:t>
      </w:r>
      <w:r>
        <w:rPr>
          <w:sz w:val="28"/>
          <w:szCs w:val="28"/>
          <w:lang w:val="uk-UA"/>
        </w:rPr>
        <w:t>ь</w:t>
      </w:r>
      <w:r>
        <w:rPr>
          <w:sz w:val="28"/>
          <w:szCs w:val="28"/>
        </w:rPr>
        <w:t>кохозяйственных ж</w:t>
      </w:r>
      <w:r>
        <w:rPr>
          <w:sz w:val="28"/>
          <w:szCs w:val="28"/>
          <w:lang w:val="uk-UA"/>
        </w:rPr>
        <w:t>и</w:t>
      </w:r>
      <w:r>
        <w:rPr>
          <w:sz w:val="28"/>
          <w:szCs w:val="28"/>
        </w:rPr>
        <w:t xml:space="preserve">вотных </w:t>
      </w:r>
      <w:r>
        <w:rPr>
          <w:sz w:val="28"/>
          <w:szCs w:val="28"/>
          <w:lang w:val="uk-UA"/>
        </w:rPr>
        <w:t xml:space="preserve">       </w:t>
      </w:r>
      <w:r>
        <w:rPr>
          <w:sz w:val="28"/>
          <w:szCs w:val="28"/>
        </w:rPr>
        <w:t xml:space="preserve">/ Б.М. Анохин, В.М. Данилевский, Л.Г. Замарин и др.; </w:t>
      </w:r>
      <w:r>
        <w:rPr>
          <w:sz w:val="28"/>
          <w:szCs w:val="28"/>
          <w:lang w:val="uk-UA"/>
        </w:rPr>
        <w:t>п</w:t>
      </w:r>
      <w:r>
        <w:rPr>
          <w:sz w:val="28"/>
          <w:szCs w:val="28"/>
        </w:rPr>
        <w:t>од ред. В</w:t>
      </w:r>
      <w:r w:rsidRPr="003A308E">
        <w:rPr>
          <w:sz w:val="28"/>
          <w:szCs w:val="28"/>
          <w:lang w:val="en-US"/>
        </w:rPr>
        <w:t>.</w:t>
      </w:r>
      <w:r>
        <w:rPr>
          <w:sz w:val="28"/>
          <w:szCs w:val="28"/>
        </w:rPr>
        <w:t>М</w:t>
      </w:r>
      <w:r w:rsidRPr="003A308E">
        <w:rPr>
          <w:sz w:val="28"/>
          <w:szCs w:val="28"/>
          <w:lang w:val="en-US"/>
        </w:rPr>
        <w:t>.</w:t>
      </w:r>
      <w:r>
        <w:rPr>
          <w:sz w:val="28"/>
          <w:szCs w:val="28"/>
        </w:rPr>
        <w:t>Данилевс</w:t>
      </w:r>
      <w:r w:rsidRPr="003A308E">
        <w:rPr>
          <w:sz w:val="28"/>
          <w:szCs w:val="28"/>
          <w:lang w:val="en-US"/>
        </w:rPr>
        <w:t>-</w:t>
      </w:r>
      <w:r>
        <w:rPr>
          <w:sz w:val="28"/>
          <w:szCs w:val="28"/>
        </w:rPr>
        <w:t>кого</w:t>
      </w:r>
      <w:r w:rsidRPr="003A308E">
        <w:rPr>
          <w:sz w:val="28"/>
          <w:szCs w:val="28"/>
          <w:lang w:val="en-US"/>
        </w:rPr>
        <w:t xml:space="preserve">. – </w:t>
      </w:r>
      <w:r>
        <w:rPr>
          <w:sz w:val="28"/>
          <w:szCs w:val="28"/>
        </w:rPr>
        <w:t>М</w:t>
      </w:r>
      <w:r w:rsidRPr="003A308E">
        <w:rPr>
          <w:sz w:val="28"/>
          <w:szCs w:val="28"/>
          <w:lang w:val="en-US"/>
        </w:rPr>
        <w:t xml:space="preserve">.: </w:t>
      </w:r>
      <w:r>
        <w:rPr>
          <w:sz w:val="28"/>
          <w:szCs w:val="28"/>
        </w:rPr>
        <w:t>Агропромиздат</w:t>
      </w:r>
      <w:r w:rsidRPr="003A308E">
        <w:rPr>
          <w:sz w:val="28"/>
          <w:szCs w:val="28"/>
          <w:lang w:val="en-US"/>
        </w:rPr>
        <w:t xml:space="preserve">, 1991. – 575 </w:t>
      </w:r>
      <w:r>
        <w:rPr>
          <w:sz w:val="28"/>
          <w:szCs w:val="28"/>
        </w:rPr>
        <w:t>с</w:t>
      </w:r>
      <w:r w:rsidRPr="003A308E">
        <w:rPr>
          <w:sz w:val="28"/>
          <w:szCs w:val="28"/>
          <w:lang w:val="en-US"/>
        </w:rPr>
        <w:t>.</w:t>
      </w:r>
    </w:p>
    <w:p w:rsidR="003A308E" w:rsidRDefault="003A308E" w:rsidP="003A308E">
      <w:pPr>
        <w:spacing w:line="360" w:lineRule="auto"/>
        <w:ind w:firstLine="601"/>
        <w:jc w:val="both"/>
        <w:rPr>
          <w:sz w:val="28"/>
          <w:szCs w:val="28"/>
          <w:lang w:val="en-US"/>
        </w:rPr>
      </w:pPr>
      <w:r>
        <w:rPr>
          <w:sz w:val="28"/>
          <w:szCs w:val="28"/>
          <w:lang w:val="en-US"/>
        </w:rPr>
        <w:t xml:space="preserve">487. Annison E. F. Studies on the volatile fatty acids of sheep blood with special reference to formic acid </w:t>
      </w:r>
      <w:r>
        <w:rPr>
          <w:sz w:val="28"/>
          <w:szCs w:val="28"/>
          <w:lang w:val="uk-UA"/>
        </w:rPr>
        <w:t xml:space="preserve">/ </w:t>
      </w:r>
      <w:r>
        <w:rPr>
          <w:sz w:val="28"/>
          <w:szCs w:val="28"/>
          <w:lang w:val="en-US"/>
        </w:rPr>
        <w:t>E. F.Annison // Biochem. J.</w:t>
      </w:r>
      <w:r>
        <w:rPr>
          <w:sz w:val="28"/>
          <w:szCs w:val="28"/>
          <w:lang w:val="uk-UA"/>
        </w:rPr>
        <w:t xml:space="preserve"> </w:t>
      </w:r>
      <w:r>
        <w:rPr>
          <w:sz w:val="28"/>
          <w:szCs w:val="28"/>
          <w:lang w:val="en-US"/>
        </w:rPr>
        <w:t>–</w:t>
      </w:r>
      <w:r>
        <w:rPr>
          <w:sz w:val="28"/>
          <w:szCs w:val="28"/>
          <w:lang w:val="uk-UA"/>
        </w:rPr>
        <w:t xml:space="preserve"> </w:t>
      </w:r>
      <w:r>
        <w:rPr>
          <w:sz w:val="28"/>
          <w:szCs w:val="28"/>
          <w:lang w:val="en-US"/>
        </w:rPr>
        <w:t>1954.</w:t>
      </w:r>
      <w:r>
        <w:rPr>
          <w:sz w:val="28"/>
          <w:szCs w:val="28"/>
          <w:lang w:val="uk-UA"/>
        </w:rPr>
        <w:t xml:space="preserve"> </w:t>
      </w:r>
      <w:r>
        <w:rPr>
          <w:sz w:val="28"/>
          <w:szCs w:val="28"/>
          <w:lang w:val="en-US"/>
        </w:rPr>
        <w:t>–</w:t>
      </w:r>
      <w:r>
        <w:rPr>
          <w:sz w:val="28"/>
          <w:szCs w:val="28"/>
          <w:lang w:val="uk-UA"/>
        </w:rPr>
        <w:t xml:space="preserve"> </w:t>
      </w:r>
      <w:r>
        <w:rPr>
          <w:sz w:val="28"/>
          <w:szCs w:val="28"/>
          <w:lang w:val="en-US"/>
        </w:rPr>
        <w:t>Vol. 58.</w:t>
      </w:r>
      <w:r>
        <w:rPr>
          <w:sz w:val="28"/>
          <w:szCs w:val="28"/>
          <w:lang w:val="uk-UA"/>
        </w:rPr>
        <w:t xml:space="preserve">                   </w:t>
      </w:r>
      <w:r>
        <w:rPr>
          <w:sz w:val="28"/>
          <w:szCs w:val="28"/>
          <w:lang w:val="en-US"/>
        </w:rPr>
        <w:t>–</w:t>
      </w:r>
      <w:r>
        <w:rPr>
          <w:sz w:val="28"/>
          <w:szCs w:val="28"/>
          <w:lang w:val="uk-UA"/>
        </w:rPr>
        <w:t xml:space="preserve"> Р.</w:t>
      </w:r>
      <w:r>
        <w:rPr>
          <w:sz w:val="28"/>
          <w:szCs w:val="28"/>
          <w:lang w:val="en-US"/>
        </w:rPr>
        <w:t xml:space="preserve"> 670–680.</w:t>
      </w:r>
    </w:p>
    <w:p w:rsidR="003A308E" w:rsidRDefault="003A308E" w:rsidP="003A308E">
      <w:pPr>
        <w:spacing w:line="360" w:lineRule="auto"/>
        <w:ind w:firstLine="601"/>
        <w:jc w:val="both"/>
        <w:rPr>
          <w:sz w:val="28"/>
          <w:szCs w:val="28"/>
          <w:lang w:val="en-US"/>
        </w:rPr>
      </w:pPr>
      <w:r>
        <w:rPr>
          <w:sz w:val="28"/>
          <w:szCs w:val="28"/>
          <w:lang w:val="en-US"/>
        </w:rPr>
        <w:t>488. Bergman E. N.</w:t>
      </w:r>
      <w:r>
        <w:rPr>
          <w:sz w:val="28"/>
          <w:szCs w:val="28"/>
          <w:lang w:val="uk-UA"/>
        </w:rPr>
        <w:t xml:space="preserve"> </w:t>
      </w:r>
      <w:r>
        <w:rPr>
          <w:sz w:val="28"/>
          <w:szCs w:val="28"/>
          <w:lang w:val="en-US"/>
        </w:rPr>
        <w:t>Metabolism of volatile fatty acids by liver and portal-drained viscera in sheep</w:t>
      </w:r>
      <w:r>
        <w:rPr>
          <w:sz w:val="28"/>
          <w:szCs w:val="28"/>
          <w:lang w:val="uk-UA"/>
        </w:rPr>
        <w:t xml:space="preserve"> / </w:t>
      </w:r>
      <w:r>
        <w:rPr>
          <w:sz w:val="28"/>
          <w:szCs w:val="28"/>
          <w:lang w:val="en-US"/>
        </w:rPr>
        <w:t>E.N.</w:t>
      </w:r>
      <w:r>
        <w:rPr>
          <w:sz w:val="28"/>
          <w:szCs w:val="28"/>
          <w:lang w:val="uk-UA"/>
        </w:rPr>
        <w:t xml:space="preserve"> </w:t>
      </w:r>
      <w:r>
        <w:rPr>
          <w:sz w:val="28"/>
          <w:szCs w:val="28"/>
          <w:lang w:val="en-US"/>
        </w:rPr>
        <w:t>Bergman, J.E.</w:t>
      </w:r>
      <w:r>
        <w:rPr>
          <w:sz w:val="28"/>
          <w:szCs w:val="28"/>
          <w:lang w:val="uk-UA"/>
        </w:rPr>
        <w:t xml:space="preserve"> </w:t>
      </w:r>
      <w:r>
        <w:rPr>
          <w:sz w:val="28"/>
          <w:szCs w:val="28"/>
          <w:lang w:val="en-US"/>
        </w:rPr>
        <w:t xml:space="preserve">Wolff </w:t>
      </w:r>
      <w:r>
        <w:rPr>
          <w:sz w:val="28"/>
          <w:szCs w:val="28"/>
          <w:lang w:val="uk-UA"/>
        </w:rPr>
        <w:t>//</w:t>
      </w:r>
      <w:r>
        <w:rPr>
          <w:sz w:val="28"/>
          <w:szCs w:val="28"/>
          <w:lang w:val="en-US"/>
        </w:rPr>
        <w:t xml:space="preserve"> Am. J. Physiol. </w:t>
      </w:r>
      <w:r>
        <w:rPr>
          <w:sz w:val="28"/>
          <w:szCs w:val="28"/>
          <w:lang w:val="uk-UA"/>
        </w:rPr>
        <w:t xml:space="preserve">– </w:t>
      </w:r>
      <w:r>
        <w:rPr>
          <w:sz w:val="28"/>
          <w:szCs w:val="28"/>
          <w:lang w:val="en-US"/>
        </w:rPr>
        <w:t>1971.</w:t>
      </w:r>
      <w:r>
        <w:rPr>
          <w:sz w:val="28"/>
          <w:szCs w:val="28"/>
          <w:lang w:val="uk-UA"/>
        </w:rPr>
        <w:t xml:space="preserve"> –             Vol. </w:t>
      </w:r>
      <w:r>
        <w:rPr>
          <w:sz w:val="28"/>
          <w:szCs w:val="28"/>
          <w:lang w:val="en-US"/>
        </w:rPr>
        <w:t xml:space="preserve">221. </w:t>
      </w:r>
      <w:r>
        <w:rPr>
          <w:sz w:val="28"/>
          <w:szCs w:val="28"/>
          <w:lang w:val="uk-UA"/>
        </w:rPr>
        <w:t xml:space="preserve">– </w:t>
      </w:r>
      <w:r>
        <w:rPr>
          <w:sz w:val="28"/>
          <w:szCs w:val="28"/>
          <w:lang w:val="en-US"/>
        </w:rPr>
        <w:t>P. 586–592.</w:t>
      </w:r>
      <w:bookmarkStart w:id="7" w:name="DAVIS-1967"/>
      <w:bookmarkEnd w:id="7"/>
    </w:p>
    <w:p w:rsidR="003A308E" w:rsidRDefault="003A308E" w:rsidP="003A308E">
      <w:pPr>
        <w:spacing w:line="360" w:lineRule="auto"/>
        <w:ind w:firstLine="601"/>
        <w:jc w:val="both"/>
        <w:rPr>
          <w:sz w:val="28"/>
          <w:szCs w:val="28"/>
          <w:lang w:val="en-US"/>
        </w:rPr>
      </w:pPr>
      <w:r>
        <w:rPr>
          <w:sz w:val="28"/>
          <w:szCs w:val="28"/>
          <w:lang w:val="uk-UA"/>
        </w:rPr>
        <w:lastRenderedPageBreak/>
        <w:t>48</w:t>
      </w:r>
      <w:r>
        <w:rPr>
          <w:sz w:val="28"/>
          <w:szCs w:val="28"/>
          <w:lang w:val="en-US"/>
        </w:rPr>
        <w:t>9</w:t>
      </w:r>
      <w:r>
        <w:rPr>
          <w:sz w:val="28"/>
          <w:szCs w:val="28"/>
          <w:lang w:val="uk-UA"/>
        </w:rPr>
        <w:t xml:space="preserve">. </w:t>
      </w:r>
      <w:r>
        <w:rPr>
          <w:sz w:val="28"/>
          <w:szCs w:val="28"/>
          <w:lang w:val="en-US"/>
        </w:rPr>
        <w:t>Annison</w:t>
      </w:r>
      <w:r w:rsidRPr="00806A48">
        <w:rPr>
          <w:sz w:val="28"/>
          <w:szCs w:val="28"/>
          <w:lang w:val="en-US"/>
        </w:rPr>
        <w:t xml:space="preserve"> </w:t>
      </w:r>
      <w:r>
        <w:rPr>
          <w:sz w:val="28"/>
          <w:szCs w:val="28"/>
          <w:lang w:val="en-US"/>
        </w:rPr>
        <w:t>E.F. Glucose and fatty acid metabolism in cows producing milk of low fat content / E.F. Annison, R. Bickerstaffe, J.L. Linzell // J. Agric. Sci. (Camb.). – 1974. – Vol. 82. – P. 87–95.</w:t>
      </w:r>
    </w:p>
    <w:p w:rsidR="003A308E" w:rsidRDefault="003A308E" w:rsidP="003A308E">
      <w:pPr>
        <w:spacing w:line="360" w:lineRule="auto"/>
        <w:ind w:firstLine="600"/>
        <w:jc w:val="both"/>
        <w:rPr>
          <w:sz w:val="28"/>
          <w:szCs w:val="28"/>
          <w:lang w:val="uk-UA"/>
        </w:rPr>
      </w:pPr>
      <w:r>
        <w:rPr>
          <w:sz w:val="28"/>
          <w:szCs w:val="28"/>
          <w:lang w:val="uk-UA"/>
        </w:rPr>
        <w:t xml:space="preserve">490. </w:t>
      </w:r>
      <w:r>
        <w:rPr>
          <w:sz w:val="28"/>
          <w:szCs w:val="28"/>
          <w:lang w:val="en-US"/>
        </w:rPr>
        <w:t xml:space="preserve">Davis C. L. Acetate production in the rumen of cows fed either control or high-grain, low-fiber diets </w:t>
      </w:r>
      <w:r>
        <w:rPr>
          <w:sz w:val="28"/>
          <w:szCs w:val="28"/>
          <w:lang w:val="uk-UA"/>
        </w:rPr>
        <w:t xml:space="preserve">/ </w:t>
      </w:r>
      <w:r>
        <w:rPr>
          <w:sz w:val="28"/>
          <w:szCs w:val="28"/>
          <w:lang w:val="en-US"/>
        </w:rPr>
        <w:t>C.L. Davis // J. Dairy Sci.–1967.–Vol. 50. – P. 1621–1625.</w:t>
      </w:r>
    </w:p>
    <w:p w:rsidR="003A308E" w:rsidRDefault="003A308E" w:rsidP="003A308E">
      <w:pPr>
        <w:spacing w:line="360" w:lineRule="auto"/>
        <w:ind w:firstLine="600"/>
        <w:jc w:val="both"/>
        <w:rPr>
          <w:sz w:val="28"/>
          <w:szCs w:val="28"/>
          <w:lang w:val="en-US"/>
        </w:rPr>
      </w:pPr>
      <w:r>
        <w:rPr>
          <w:sz w:val="28"/>
          <w:szCs w:val="28"/>
          <w:lang w:val="en-US"/>
        </w:rPr>
        <w:t>491. Sutton J.D. Rates of production of acetate, propionate, and butyrate in the rumen of lactating dairy cows given normal and low-roughage diets / J.D.Sutton, M.S.Dhanoa, S.V.Morant // J. Dairy Sci. – 2003. – V</w:t>
      </w:r>
      <w:r>
        <w:rPr>
          <w:sz w:val="28"/>
          <w:szCs w:val="28"/>
          <w:lang w:val="uk-UA"/>
        </w:rPr>
        <w:t>ol</w:t>
      </w:r>
      <w:r>
        <w:rPr>
          <w:sz w:val="28"/>
          <w:szCs w:val="28"/>
          <w:lang w:val="en-US"/>
        </w:rPr>
        <w:t xml:space="preserve">. 86. </w:t>
      </w:r>
      <w:r>
        <w:rPr>
          <w:sz w:val="28"/>
          <w:szCs w:val="28"/>
          <w:lang w:val="uk-UA"/>
        </w:rPr>
        <w:t>– Р.</w:t>
      </w:r>
      <w:r>
        <w:rPr>
          <w:sz w:val="28"/>
          <w:szCs w:val="28"/>
          <w:lang w:val="en-US"/>
        </w:rPr>
        <w:t xml:space="preserve"> 3620–3633.</w:t>
      </w:r>
    </w:p>
    <w:p w:rsidR="003A308E" w:rsidRDefault="003A308E" w:rsidP="003A308E">
      <w:pPr>
        <w:spacing w:line="360" w:lineRule="auto"/>
        <w:ind w:firstLine="600"/>
        <w:jc w:val="both"/>
        <w:rPr>
          <w:sz w:val="28"/>
          <w:szCs w:val="28"/>
          <w:lang w:val="uk-UA"/>
        </w:rPr>
      </w:pPr>
      <w:r>
        <w:rPr>
          <w:sz w:val="28"/>
          <w:szCs w:val="28"/>
          <w:lang w:val="uk-UA"/>
        </w:rPr>
        <w:t>49</w:t>
      </w:r>
      <w:r>
        <w:rPr>
          <w:sz w:val="28"/>
          <w:szCs w:val="28"/>
          <w:lang w:val="en-US"/>
        </w:rPr>
        <w:t>2. Bauman D.E. Regulation and nutritional manipulation of milk fat: low-fat milk syndrome / D.E. Bauman, J.M. Griinari // Livest. Prod. Sci. – 2001. – Vol. 70.      – P. 15–29.</w:t>
      </w:r>
      <w:bookmarkStart w:id="8" w:name="BENSON-ETAL-2002"/>
      <w:bookmarkEnd w:id="8"/>
    </w:p>
    <w:p w:rsidR="003A308E" w:rsidRDefault="003A308E" w:rsidP="003A308E">
      <w:pPr>
        <w:spacing w:line="360" w:lineRule="auto"/>
        <w:ind w:firstLine="600"/>
        <w:jc w:val="both"/>
        <w:rPr>
          <w:sz w:val="28"/>
          <w:szCs w:val="28"/>
          <w:lang w:val="en-US"/>
        </w:rPr>
      </w:pPr>
      <w:r>
        <w:rPr>
          <w:sz w:val="28"/>
          <w:szCs w:val="28"/>
          <w:lang w:val="uk-UA"/>
        </w:rPr>
        <w:t>49</w:t>
      </w:r>
      <w:r>
        <w:rPr>
          <w:sz w:val="28"/>
          <w:szCs w:val="28"/>
          <w:lang w:val="en-US"/>
        </w:rPr>
        <w:t>3</w:t>
      </w:r>
      <w:r>
        <w:rPr>
          <w:sz w:val="28"/>
          <w:szCs w:val="28"/>
          <w:lang w:val="uk-UA"/>
        </w:rPr>
        <w:t xml:space="preserve">. </w:t>
      </w:r>
      <w:r>
        <w:rPr>
          <w:sz w:val="28"/>
          <w:szCs w:val="28"/>
          <w:lang w:val="en-US"/>
        </w:rPr>
        <w:t xml:space="preserve">Leng R. A. </w:t>
      </w:r>
      <w:r>
        <w:rPr>
          <w:color w:val="000000"/>
          <w:sz w:val="28"/>
          <w:szCs w:val="28"/>
          <w:lang w:val="en"/>
        </w:rPr>
        <w:t>Glucose synthesis in ruminants</w:t>
      </w:r>
      <w:r>
        <w:rPr>
          <w:sz w:val="28"/>
          <w:szCs w:val="28"/>
          <w:lang w:val="en-US"/>
        </w:rPr>
        <w:t xml:space="preserve"> </w:t>
      </w:r>
      <w:r>
        <w:rPr>
          <w:sz w:val="28"/>
          <w:szCs w:val="28"/>
          <w:lang w:val="uk-UA"/>
        </w:rPr>
        <w:t xml:space="preserve">/ </w:t>
      </w:r>
      <w:r>
        <w:rPr>
          <w:sz w:val="28"/>
          <w:szCs w:val="28"/>
          <w:lang w:val="en-US"/>
        </w:rPr>
        <w:t xml:space="preserve">R.A. Leng </w:t>
      </w:r>
      <w:r>
        <w:rPr>
          <w:color w:val="000000"/>
          <w:sz w:val="28"/>
          <w:szCs w:val="28"/>
          <w:lang w:val="en"/>
        </w:rPr>
        <w:t xml:space="preserve">// Adv. Vet. </w:t>
      </w:r>
      <w:r>
        <w:rPr>
          <w:bCs/>
          <w:color w:val="000000"/>
          <w:sz w:val="28"/>
          <w:szCs w:val="28"/>
          <w:lang w:val="en"/>
        </w:rPr>
        <w:t>Sci</w:t>
      </w:r>
      <w:r>
        <w:rPr>
          <w:color w:val="000000"/>
          <w:sz w:val="28"/>
          <w:szCs w:val="28"/>
          <w:lang w:val="en"/>
        </w:rPr>
        <w:t>. – 1970</w:t>
      </w:r>
      <w:r>
        <w:rPr>
          <w:color w:val="000000"/>
          <w:sz w:val="28"/>
          <w:szCs w:val="28"/>
          <w:lang w:val="en-US"/>
        </w:rPr>
        <w:t>b</w:t>
      </w:r>
      <w:r>
        <w:rPr>
          <w:color w:val="000000"/>
          <w:sz w:val="28"/>
          <w:szCs w:val="28"/>
          <w:lang w:val="en"/>
        </w:rPr>
        <w:t>. – Vol. 14. – P. 209–292.</w:t>
      </w:r>
    </w:p>
    <w:p w:rsidR="003A308E" w:rsidRDefault="003A308E" w:rsidP="003A308E">
      <w:pPr>
        <w:spacing w:line="360" w:lineRule="auto"/>
        <w:ind w:firstLine="600"/>
        <w:jc w:val="both"/>
        <w:rPr>
          <w:sz w:val="28"/>
          <w:szCs w:val="28"/>
          <w:lang w:val="en-US"/>
        </w:rPr>
      </w:pPr>
      <w:r>
        <w:rPr>
          <w:sz w:val="28"/>
          <w:szCs w:val="28"/>
          <w:lang w:val="en-US"/>
        </w:rPr>
        <w:t xml:space="preserve">494. Feeding Glycerol to Transition Dairy Cows: Effects on Blood Metabolites and Lactation Performance / </w:t>
      </w:r>
      <w:r>
        <w:rPr>
          <w:rStyle w:val="aff4"/>
          <w:b w:val="0"/>
          <w:sz w:val="28"/>
          <w:szCs w:val="28"/>
          <w:lang w:val="en-US"/>
        </w:rPr>
        <w:t xml:space="preserve">J.M.DeFrain, A.R.Hippen, K.F.Kalscheur, P.W.Jardon // American  Dairy Sci. Association, </w:t>
      </w:r>
      <w:r>
        <w:rPr>
          <w:sz w:val="28"/>
          <w:szCs w:val="28"/>
          <w:lang w:val="en-US"/>
        </w:rPr>
        <w:t xml:space="preserve"> 2004. – Vol. 87. – P. 4195–4206. </w:t>
      </w:r>
    </w:p>
    <w:p w:rsidR="003A308E" w:rsidRDefault="003A308E" w:rsidP="003A308E">
      <w:pPr>
        <w:autoSpaceDE w:val="0"/>
        <w:autoSpaceDN w:val="0"/>
        <w:adjustRightInd w:val="0"/>
        <w:spacing w:line="360" w:lineRule="auto"/>
        <w:ind w:firstLine="600"/>
        <w:jc w:val="both"/>
        <w:rPr>
          <w:sz w:val="28"/>
          <w:szCs w:val="28"/>
          <w:lang w:val="uk-UA"/>
        </w:rPr>
      </w:pPr>
      <w:r>
        <w:rPr>
          <w:sz w:val="28"/>
          <w:szCs w:val="28"/>
          <w:lang w:val="en-US"/>
        </w:rPr>
        <w:t xml:space="preserve">495. </w:t>
      </w:r>
      <w:r>
        <w:rPr>
          <w:sz w:val="28"/>
          <w:szCs w:val="28"/>
          <w:lang w:val="uk-UA"/>
        </w:rPr>
        <w:t>Левченко В.І. Дисбаланс КЖК у патогенезі кетозу високопродуктив</w:t>
      </w:r>
      <w:r>
        <w:rPr>
          <w:sz w:val="28"/>
          <w:szCs w:val="28"/>
          <w:lang w:val="en-US"/>
        </w:rPr>
        <w:t>-</w:t>
      </w:r>
      <w:r>
        <w:rPr>
          <w:sz w:val="28"/>
          <w:szCs w:val="28"/>
          <w:lang w:val="uk-UA"/>
        </w:rPr>
        <w:t>них корів / В.І.Левченко, В.В.Сахнюк, О.В.Чуб // Наук. вісник Львів. держ. акад. вет. медицини ім. С.З. Гжицького. –Т. 4 (№ 2), ч. 1. – Львів, 2002.               – С. 88–90.</w:t>
      </w:r>
    </w:p>
    <w:p w:rsidR="003A308E" w:rsidRDefault="003A308E" w:rsidP="003A308E">
      <w:pPr>
        <w:autoSpaceDE w:val="0"/>
        <w:autoSpaceDN w:val="0"/>
        <w:adjustRightInd w:val="0"/>
        <w:spacing w:line="360" w:lineRule="auto"/>
        <w:ind w:firstLine="600"/>
        <w:jc w:val="both"/>
        <w:rPr>
          <w:sz w:val="28"/>
          <w:szCs w:val="28"/>
          <w:lang w:val="uk-UA"/>
        </w:rPr>
      </w:pPr>
      <w:r>
        <w:rPr>
          <w:sz w:val="28"/>
          <w:szCs w:val="28"/>
          <w:lang w:val="uk-UA"/>
        </w:rPr>
        <w:t xml:space="preserve">496. </w:t>
      </w:r>
      <w:r>
        <w:rPr>
          <w:sz w:val="28"/>
          <w:szCs w:val="28"/>
          <w:lang w:val="en-US"/>
        </w:rPr>
        <w:t>Metabolism</w:t>
      </w:r>
      <w:r>
        <w:rPr>
          <w:sz w:val="28"/>
          <w:szCs w:val="28"/>
          <w:lang w:val="uk-UA"/>
        </w:rPr>
        <w:t xml:space="preserve"> </w:t>
      </w:r>
      <w:r>
        <w:rPr>
          <w:sz w:val="28"/>
          <w:szCs w:val="28"/>
          <w:lang w:val="en-US"/>
        </w:rPr>
        <w:t>of</w:t>
      </w:r>
      <w:r>
        <w:rPr>
          <w:sz w:val="28"/>
          <w:szCs w:val="28"/>
          <w:lang w:val="uk-UA"/>
        </w:rPr>
        <w:t xml:space="preserve"> </w:t>
      </w:r>
      <w:r>
        <w:rPr>
          <w:sz w:val="28"/>
          <w:szCs w:val="28"/>
          <w:lang w:val="en-US"/>
        </w:rPr>
        <w:t>propionate</w:t>
      </w:r>
      <w:r>
        <w:rPr>
          <w:sz w:val="28"/>
          <w:szCs w:val="28"/>
          <w:lang w:val="uk-UA"/>
        </w:rPr>
        <w:t xml:space="preserve">, </w:t>
      </w:r>
      <w:r>
        <w:rPr>
          <w:sz w:val="28"/>
          <w:szCs w:val="28"/>
          <w:lang w:val="en-US"/>
        </w:rPr>
        <w:t>glucose</w:t>
      </w:r>
      <w:r>
        <w:rPr>
          <w:sz w:val="28"/>
          <w:szCs w:val="28"/>
          <w:lang w:val="uk-UA"/>
        </w:rPr>
        <w:t xml:space="preserve"> </w:t>
      </w:r>
      <w:r>
        <w:rPr>
          <w:sz w:val="28"/>
          <w:szCs w:val="28"/>
          <w:lang w:val="en-US"/>
        </w:rPr>
        <w:t>and</w:t>
      </w:r>
      <w:r>
        <w:rPr>
          <w:sz w:val="28"/>
          <w:szCs w:val="28"/>
          <w:lang w:val="uk-UA"/>
        </w:rPr>
        <w:t xml:space="preserve"> </w:t>
      </w:r>
      <w:r>
        <w:rPr>
          <w:sz w:val="28"/>
          <w:szCs w:val="28"/>
          <w:lang w:val="en-US"/>
        </w:rPr>
        <w:t>carbon</w:t>
      </w:r>
      <w:r>
        <w:rPr>
          <w:sz w:val="28"/>
          <w:szCs w:val="28"/>
          <w:lang w:val="uk-UA"/>
        </w:rPr>
        <w:t xml:space="preserve"> </w:t>
      </w:r>
      <w:r>
        <w:rPr>
          <w:sz w:val="28"/>
          <w:szCs w:val="28"/>
          <w:lang w:val="en-US"/>
        </w:rPr>
        <w:t>dioxide</w:t>
      </w:r>
      <w:r>
        <w:rPr>
          <w:sz w:val="28"/>
          <w:szCs w:val="28"/>
          <w:lang w:val="uk-UA"/>
        </w:rPr>
        <w:t xml:space="preserve"> </w:t>
      </w:r>
      <w:r>
        <w:rPr>
          <w:sz w:val="28"/>
          <w:szCs w:val="28"/>
          <w:lang w:val="en-US"/>
        </w:rPr>
        <w:t>as</w:t>
      </w:r>
      <w:r>
        <w:rPr>
          <w:sz w:val="28"/>
          <w:szCs w:val="28"/>
          <w:lang w:val="uk-UA"/>
        </w:rPr>
        <w:t xml:space="preserve"> </w:t>
      </w:r>
      <w:r>
        <w:rPr>
          <w:sz w:val="28"/>
          <w:szCs w:val="28"/>
          <w:lang w:val="en-US"/>
        </w:rPr>
        <w:t>affected</w:t>
      </w:r>
      <w:r>
        <w:rPr>
          <w:sz w:val="28"/>
          <w:szCs w:val="28"/>
          <w:lang w:val="uk-UA"/>
        </w:rPr>
        <w:t xml:space="preserve"> </w:t>
      </w:r>
      <w:r>
        <w:rPr>
          <w:sz w:val="28"/>
          <w:szCs w:val="28"/>
          <w:lang w:val="en-US"/>
        </w:rPr>
        <w:t>by</w:t>
      </w:r>
      <w:r>
        <w:rPr>
          <w:sz w:val="28"/>
          <w:szCs w:val="28"/>
          <w:lang w:val="uk-UA"/>
        </w:rPr>
        <w:t xml:space="preserve"> </w:t>
      </w:r>
      <w:r>
        <w:rPr>
          <w:sz w:val="28"/>
          <w:szCs w:val="28"/>
          <w:lang w:val="en-US"/>
        </w:rPr>
        <w:t>exogenous</w:t>
      </w:r>
      <w:r>
        <w:rPr>
          <w:sz w:val="28"/>
          <w:szCs w:val="28"/>
          <w:lang w:val="uk-UA"/>
        </w:rPr>
        <w:t xml:space="preserve"> </w:t>
      </w:r>
      <w:r>
        <w:rPr>
          <w:sz w:val="28"/>
          <w:szCs w:val="28"/>
          <w:lang w:val="en-US"/>
        </w:rPr>
        <w:t>glucose</w:t>
      </w:r>
      <w:r>
        <w:rPr>
          <w:sz w:val="28"/>
          <w:szCs w:val="28"/>
          <w:lang w:val="uk-UA"/>
        </w:rPr>
        <w:t xml:space="preserve"> </w:t>
      </w:r>
      <w:r>
        <w:rPr>
          <w:sz w:val="28"/>
          <w:szCs w:val="28"/>
          <w:lang w:val="en-US"/>
        </w:rPr>
        <w:t>in</w:t>
      </w:r>
      <w:r>
        <w:rPr>
          <w:sz w:val="28"/>
          <w:szCs w:val="28"/>
          <w:lang w:val="uk-UA"/>
        </w:rPr>
        <w:t xml:space="preserve"> </w:t>
      </w:r>
      <w:r>
        <w:rPr>
          <w:sz w:val="28"/>
          <w:szCs w:val="28"/>
          <w:lang w:val="en-US"/>
        </w:rPr>
        <w:t>dairy</w:t>
      </w:r>
      <w:r>
        <w:rPr>
          <w:sz w:val="28"/>
          <w:szCs w:val="28"/>
          <w:lang w:val="uk-UA"/>
        </w:rPr>
        <w:t xml:space="preserve"> </w:t>
      </w:r>
      <w:r>
        <w:rPr>
          <w:sz w:val="28"/>
          <w:szCs w:val="28"/>
          <w:lang w:val="en-US"/>
        </w:rPr>
        <w:t>cows</w:t>
      </w:r>
      <w:r>
        <w:rPr>
          <w:sz w:val="28"/>
          <w:szCs w:val="28"/>
          <w:lang w:val="uk-UA"/>
        </w:rPr>
        <w:t xml:space="preserve"> </w:t>
      </w:r>
      <w:r>
        <w:rPr>
          <w:sz w:val="28"/>
          <w:szCs w:val="28"/>
          <w:lang w:val="en-US"/>
        </w:rPr>
        <w:t>at</w:t>
      </w:r>
      <w:r>
        <w:rPr>
          <w:sz w:val="28"/>
          <w:szCs w:val="28"/>
          <w:lang w:val="uk-UA"/>
        </w:rPr>
        <w:t xml:space="preserve"> </w:t>
      </w:r>
      <w:r>
        <w:rPr>
          <w:sz w:val="28"/>
          <w:szCs w:val="28"/>
          <w:lang w:val="en-US"/>
        </w:rPr>
        <w:t>energy</w:t>
      </w:r>
      <w:r>
        <w:rPr>
          <w:sz w:val="28"/>
          <w:szCs w:val="28"/>
          <w:lang w:val="uk-UA"/>
        </w:rPr>
        <w:t xml:space="preserve"> </w:t>
      </w:r>
      <w:r>
        <w:rPr>
          <w:sz w:val="28"/>
          <w:szCs w:val="28"/>
          <w:lang w:val="en-US"/>
        </w:rPr>
        <w:t>equilibrium</w:t>
      </w:r>
      <w:r>
        <w:rPr>
          <w:sz w:val="28"/>
          <w:szCs w:val="28"/>
          <w:lang w:val="uk-UA"/>
        </w:rPr>
        <w:t xml:space="preserve"> / </w:t>
      </w:r>
      <w:r>
        <w:rPr>
          <w:sz w:val="28"/>
          <w:szCs w:val="28"/>
          <w:lang w:val="en-US"/>
        </w:rPr>
        <w:t>M</w:t>
      </w:r>
      <w:r>
        <w:rPr>
          <w:sz w:val="28"/>
          <w:szCs w:val="28"/>
          <w:lang w:val="uk-UA"/>
        </w:rPr>
        <w:t>.</w:t>
      </w:r>
      <w:r>
        <w:rPr>
          <w:sz w:val="28"/>
          <w:szCs w:val="28"/>
          <w:lang w:val="en-US"/>
        </w:rPr>
        <w:t>D</w:t>
      </w:r>
      <w:r>
        <w:rPr>
          <w:sz w:val="28"/>
          <w:szCs w:val="28"/>
          <w:lang w:val="uk-UA"/>
        </w:rPr>
        <w:t xml:space="preserve">. </w:t>
      </w:r>
      <w:r>
        <w:rPr>
          <w:sz w:val="28"/>
          <w:szCs w:val="28"/>
          <w:lang w:val="en-US"/>
        </w:rPr>
        <w:t>Amaral</w:t>
      </w:r>
      <w:r>
        <w:rPr>
          <w:sz w:val="28"/>
          <w:szCs w:val="28"/>
          <w:lang w:val="uk-UA"/>
        </w:rPr>
        <w:t xml:space="preserve">, </w:t>
      </w:r>
      <w:r>
        <w:rPr>
          <w:sz w:val="28"/>
          <w:szCs w:val="28"/>
          <w:lang w:val="en-US"/>
        </w:rPr>
        <w:t>J</w:t>
      </w:r>
      <w:r>
        <w:rPr>
          <w:sz w:val="28"/>
          <w:szCs w:val="28"/>
          <w:lang w:val="uk-UA"/>
        </w:rPr>
        <w:t>.</w:t>
      </w:r>
      <w:r>
        <w:rPr>
          <w:sz w:val="28"/>
          <w:szCs w:val="28"/>
          <w:lang w:val="en-US"/>
        </w:rPr>
        <w:t>J</w:t>
      </w:r>
      <w:r>
        <w:rPr>
          <w:sz w:val="28"/>
          <w:szCs w:val="28"/>
          <w:lang w:val="uk-UA"/>
        </w:rPr>
        <w:t xml:space="preserve">. </w:t>
      </w:r>
      <w:r>
        <w:rPr>
          <w:sz w:val="28"/>
          <w:szCs w:val="28"/>
          <w:lang w:val="en-US"/>
        </w:rPr>
        <w:t>Veenhui</w:t>
      </w:r>
      <w:r>
        <w:rPr>
          <w:sz w:val="28"/>
          <w:szCs w:val="28"/>
          <w:lang w:val="uk-UA"/>
        </w:rPr>
        <w:t>-</w:t>
      </w:r>
      <w:r>
        <w:rPr>
          <w:sz w:val="28"/>
          <w:szCs w:val="28"/>
          <w:lang w:val="en-US"/>
        </w:rPr>
        <w:t>zen</w:t>
      </w:r>
      <w:r>
        <w:rPr>
          <w:sz w:val="28"/>
          <w:szCs w:val="28"/>
          <w:lang w:val="uk-UA"/>
        </w:rPr>
        <w:t xml:space="preserve">, </w:t>
      </w:r>
      <w:r>
        <w:rPr>
          <w:sz w:val="28"/>
          <w:szCs w:val="28"/>
          <w:lang w:val="en-US"/>
        </w:rPr>
        <w:t>J</w:t>
      </w:r>
      <w:r>
        <w:rPr>
          <w:sz w:val="28"/>
          <w:szCs w:val="28"/>
          <w:lang w:val="uk-UA"/>
        </w:rPr>
        <w:t>.</w:t>
      </w:r>
      <w:r>
        <w:rPr>
          <w:sz w:val="28"/>
          <w:szCs w:val="28"/>
          <w:lang w:val="en-US"/>
        </w:rPr>
        <w:t>K</w:t>
      </w:r>
      <w:r>
        <w:rPr>
          <w:sz w:val="28"/>
          <w:szCs w:val="28"/>
          <w:lang w:val="uk-UA"/>
        </w:rPr>
        <w:t xml:space="preserve">. </w:t>
      </w:r>
      <w:r>
        <w:rPr>
          <w:sz w:val="28"/>
          <w:szCs w:val="28"/>
          <w:lang w:val="en-US"/>
        </w:rPr>
        <w:t>Drackley</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 </w:t>
      </w:r>
      <w:r>
        <w:rPr>
          <w:sz w:val="28"/>
          <w:szCs w:val="28"/>
          <w:lang w:val="en-US"/>
        </w:rPr>
        <w:t>J</w:t>
      </w:r>
      <w:r>
        <w:rPr>
          <w:sz w:val="28"/>
          <w:szCs w:val="28"/>
          <w:lang w:val="uk-UA"/>
        </w:rPr>
        <w:t xml:space="preserve">. </w:t>
      </w:r>
      <w:r>
        <w:rPr>
          <w:sz w:val="28"/>
          <w:szCs w:val="28"/>
          <w:lang w:val="en-US"/>
        </w:rPr>
        <w:t>Dairy</w:t>
      </w:r>
      <w:r>
        <w:rPr>
          <w:sz w:val="28"/>
          <w:szCs w:val="28"/>
          <w:lang w:val="uk-UA"/>
        </w:rPr>
        <w:t xml:space="preserve"> </w:t>
      </w:r>
      <w:r>
        <w:rPr>
          <w:sz w:val="28"/>
          <w:szCs w:val="28"/>
          <w:lang w:val="en-US"/>
        </w:rPr>
        <w:t>Sci</w:t>
      </w:r>
      <w:r>
        <w:rPr>
          <w:sz w:val="28"/>
          <w:szCs w:val="28"/>
          <w:lang w:val="uk-UA"/>
        </w:rPr>
        <w:t xml:space="preserve"> . – 1990. – </w:t>
      </w:r>
      <w:r>
        <w:rPr>
          <w:sz w:val="28"/>
          <w:szCs w:val="28"/>
          <w:lang w:val="en-US"/>
        </w:rPr>
        <w:t>Vol</w:t>
      </w:r>
      <w:r>
        <w:rPr>
          <w:sz w:val="28"/>
          <w:szCs w:val="28"/>
          <w:lang w:val="uk-UA"/>
        </w:rPr>
        <w:t xml:space="preserve">. 73. – </w:t>
      </w:r>
      <w:r>
        <w:rPr>
          <w:sz w:val="28"/>
          <w:szCs w:val="28"/>
          <w:lang w:val="en-US"/>
        </w:rPr>
        <w:t>P</w:t>
      </w:r>
      <w:r>
        <w:rPr>
          <w:sz w:val="28"/>
          <w:szCs w:val="28"/>
          <w:lang w:val="uk-UA"/>
        </w:rPr>
        <w:t>. 1244–1254.</w:t>
      </w:r>
    </w:p>
    <w:p w:rsidR="003A308E" w:rsidRDefault="003A308E" w:rsidP="003A308E">
      <w:pPr>
        <w:spacing w:line="360" w:lineRule="auto"/>
        <w:ind w:firstLine="600"/>
        <w:jc w:val="both"/>
        <w:rPr>
          <w:sz w:val="28"/>
          <w:szCs w:val="28"/>
          <w:lang w:val="en-US"/>
        </w:rPr>
      </w:pPr>
      <w:r>
        <w:rPr>
          <w:sz w:val="28"/>
          <w:szCs w:val="28"/>
          <w:lang w:val="uk-UA"/>
        </w:rPr>
        <w:t xml:space="preserve">497. </w:t>
      </w:r>
      <w:r>
        <w:rPr>
          <w:sz w:val="28"/>
          <w:szCs w:val="28"/>
          <w:lang w:val="en-US"/>
        </w:rPr>
        <w:t>Chow</w:t>
      </w:r>
      <w:r>
        <w:rPr>
          <w:sz w:val="28"/>
          <w:szCs w:val="28"/>
          <w:lang w:val="uk-UA"/>
        </w:rPr>
        <w:t xml:space="preserve"> </w:t>
      </w:r>
      <w:r>
        <w:rPr>
          <w:sz w:val="28"/>
          <w:szCs w:val="28"/>
          <w:lang w:val="en-US"/>
        </w:rPr>
        <w:t>J</w:t>
      </w:r>
      <w:r>
        <w:rPr>
          <w:sz w:val="28"/>
          <w:szCs w:val="28"/>
          <w:lang w:val="uk-UA"/>
        </w:rPr>
        <w:t>.</w:t>
      </w:r>
      <w:r>
        <w:rPr>
          <w:sz w:val="28"/>
          <w:szCs w:val="28"/>
          <w:lang w:val="en-US"/>
        </w:rPr>
        <w:t>C</w:t>
      </w:r>
      <w:r>
        <w:rPr>
          <w:sz w:val="28"/>
          <w:szCs w:val="28"/>
          <w:lang w:val="uk-UA"/>
        </w:rPr>
        <w:t xml:space="preserve">. </w:t>
      </w:r>
      <w:r>
        <w:rPr>
          <w:sz w:val="28"/>
          <w:szCs w:val="28"/>
          <w:lang w:val="en-US"/>
        </w:rPr>
        <w:t>Interactions</w:t>
      </w:r>
      <w:r>
        <w:rPr>
          <w:sz w:val="28"/>
          <w:szCs w:val="28"/>
          <w:lang w:val="uk-UA"/>
        </w:rPr>
        <w:t xml:space="preserve"> </w:t>
      </w:r>
      <w:r>
        <w:rPr>
          <w:sz w:val="28"/>
          <w:szCs w:val="28"/>
          <w:lang w:val="en-US"/>
        </w:rPr>
        <w:t>between</w:t>
      </w:r>
      <w:r>
        <w:rPr>
          <w:sz w:val="28"/>
          <w:szCs w:val="28"/>
          <w:lang w:val="uk-UA"/>
        </w:rPr>
        <w:t xml:space="preserve"> </w:t>
      </w:r>
      <w:r>
        <w:rPr>
          <w:sz w:val="28"/>
          <w:szCs w:val="28"/>
          <w:lang w:val="en-US"/>
        </w:rPr>
        <w:t>gluconeogenesis</w:t>
      </w:r>
      <w:r>
        <w:rPr>
          <w:sz w:val="28"/>
          <w:szCs w:val="28"/>
          <w:lang w:val="uk-UA"/>
        </w:rPr>
        <w:t xml:space="preserve"> </w:t>
      </w:r>
      <w:r>
        <w:rPr>
          <w:sz w:val="28"/>
          <w:szCs w:val="28"/>
          <w:lang w:val="en-US"/>
        </w:rPr>
        <w:t>and</w:t>
      </w:r>
      <w:r>
        <w:rPr>
          <w:sz w:val="28"/>
          <w:szCs w:val="28"/>
          <w:lang w:val="uk-UA"/>
        </w:rPr>
        <w:t xml:space="preserve"> </w:t>
      </w:r>
      <w:r>
        <w:rPr>
          <w:sz w:val="28"/>
          <w:szCs w:val="28"/>
          <w:lang w:val="en-US"/>
        </w:rPr>
        <w:t>fatty</w:t>
      </w:r>
      <w:r>
        <w:rPr>
          <w:sz w:val="28"/>
          <w:szCs w:val="28"/>
          <w:lang w:val="uk-UA"/>
        </w:rPr>
        <w:t xml:space="preserve"> </w:t>
      </w:r>
      <w:r>
        <w:rPr>
          <w:sz w:val="28"/>
          <w:szCs w:val="28"/>
          <w:lang w:val="en-US"/>
        </w:rPr>
        <w:t>acid</w:t>
      </w:r>
      <w:r>
        <w:rPr>
          <w:sz w:val="28"/>
          <w:szCs w:val="28"/>
          <w:lang w:val="uk-UA"/>
        </w:rPr>
        <w:t xml:space="preserve"> </w:t>
      </w:r>
      <w:r>
        <w:rPr>
          <w:sz w:val="28"/>
          <w:szCs w:val="28"/>
          <w:lang w:val="en-US"/>
        </w:rPr>
        <w:t>oxidation</w:t>
      </w:r>
      <w:r>
        <w:rPr>
          <w:sz w:val="28"/>
          <w:szCs w:val="28"/>
          <w:lang w:val="uk-UA"/>
        </w:rPr>
        <w:t xml:space="preserve"> </w:t>
      </w:r>
      <w:r>
        <w:rPr>
          <w:sz w:val="28"/>
          <w:szCs w:val="28"/>
          <w:lang w:val="en-US"/>
        </w:rPr>
        <w:t>in</w:t>
      </w:r>
      <w:r>
        <w:rPr>
          <w:sz w:val="28"/>
          <w:szCs w:val="28"/>
          <w:lang w:val="uk-UA"/>
        </w:rPr>
        <w:t xml:space="preserve"> </w:t>
      </w:r>
      <w:r>
        <w:rPr>
          <w:sz w:val="28"/>
          <w:szCs w:val="28"/>
          <w:lang w:val="en-US"/>
        </w:rPr>
        <w:t>isolated</w:t>
      </w:r>
      <w:r>
        <w:rPr>
          <w:sz w:val="28"/>
          <w:szCs w:val="28"/>
          <w:lang w:val="uk-UA"/>
        </w:rPr>
        <w:t xml:space="preserve"> </w:t>
      </w:r>
      <w:r>
        <w:rPr>
          <w:sz w:val="28"/>
          <w:szCs w:val="28"/>
          <w:lang w:val="en-US"/>
        </w:rPr>
        <w:t>sheep</w:t>
      </w:r>
      <w:r>
        <w:rPr>
          <w:sz w:val="28"/>
          <w:szCs w:val="28"/>
          <w:lang w:val="uk-UA"/>
        </w:rPr>
        <w:t xml:space="preserve"> </w:t>
      </w:r>
      <w:r>
        <w:rPr>
          <w:sz w:val="28"/>
          <w:szCs w:val="28"/>
          <w:lang w:val="en-US"/>
        </w:rPr>
        <w:t>hepatocytes</w:t>
      </w:r>
      <w:r>
        <w:rPr>
          <w:sz w:val="28"/>
          <w:szCs w:val="28"/>
          <w:lang w:val="uk-UA"/>
        </w:rPr>
        <w:t xml:space="preserve"> / </w:t>
      </w:r>
      <w:r>
        <w:rPr>
          <w:sz w:val="28"/>
          <w:szCs w:val="28"/>
          <w:lang w:val="en-US"/>
        </w:rPr>
        <w:t>J</w:t>
      </w:r>
      <w:r>
        <w:rPr>
          <w:sz w:val="28"/>
          <w:szCs w:val="28"/>
          <w:lang w:val="uk-UA"/>
        </w:rPr>
        <w:t>.</w:t>
      </w:r>
      <w:r>
        <w:rPr>
          <w:sz w:val="28"/>
          <w:szCs w:val="28"/>
          <w:lang w:val="en-US"/>
        </w:rPr>
        <w:t>C</w:t>
      </w:r>
      <w:r>
        <w:rPr>
          <w:sz w:val="28"/>
          <w:szCs w:val="28"/>
          <w:lang w:val="uk-UA"/>
        </w:rPr>
        <w:t>.</w:t>
      </w:r>
      <w:r>
        <w:rPr>
          <w:sz w:val="28"/>
          <w:szCs w:val="28"/>
          <w:lang w:val="en-US"/>
        </w:rPr>
        <w:t xml:space="preserve"> Chow</w:t>
      </w:r>
      <w:r>
        <w:rPr>
          <w:sz w:val="28"/>
          <w:szCs w:val="28"/>
          <w:lang w:val="uk-UA"/>
        </w:rPr>
        <w:t xml:space="preserve">, </w:t>
      </w:r>
      <w:r>
        <w:rPr>
          <w:sz w:val="28"/>
          <w:szCs w:val="28"/>
          <w:lang w:val="en-US"/>
        </w:rPr>
        <w:t>E</w:t>
      </w:r>
      <w:r>
        <w:rPr>
          <w:sz w:val="28"/>
          <w:szCs w:val="28"/>
          <w:lang w:val="uk-UA"/>
        </w:rPr>
        <w:t>.</w:t>
      </w:r>
      <w:r>
        <w:rPr>
          <w:sz w:val="28"/>
          <w:szCs w:val="28"/>
          <w:lang w:val="en-US"/>
        </w:rPr>
        <w:t>W</w:t>
      </w:r>
      <w:r>
        <w:rPr>
          <w:sz w:val="28"/>
          <w:szCs w:val="28"/>
          <w:lang w:val="uk-UA"/>
        </w:rPr>
        <w:t>.</w:t>
      </w:r>
      <w:r>
        <w:rPr>
          <w:sz w:val="28"/>
          <w:szCs w:val="28"/>
          <w:lang w:val="en-US"/>
        </w:rPr>
        <w:t xml:space="preserve"> Jesse</w:t>
      </w:r>
      <w:r>
        <w:rPr>
          <w:sz w:val="28"/>
          <w:szCs w:val="28"/>
          <w:lang w:val="uk-UA"/>
        </w:rPr>
        <w:t xml:space="preserve"> // </w:t>
      </w:r>
      <w:r>
        <w:rPr>
          <w:sz w:val="28"/>
          <w:szCs w:val="28"/>
          <w:lang w:val="en-US"/>
        </w:rPr>
        <w:t xml:space="preserve">J. Dairy Sci. – 1992. </w:t>
      </w:r>
      <w:r>
        <w:rPr>
          <w:sz w:val="28"/>
          <w:szCs w:val="28"/>
          <w:lang w:val="uk-UA"/>
        </w:rPr>
        <w:t xml:space="preserve">                        </w:t>
      </w:r>
      <w:r>
        <w:rPr>
          <w:sz w:val="28"/>
          <w:szCs w:val="28"/>
          <w:lang w:val="en-US"/>
        </w:rPr>
        <w:t>– Vol. 75. – P. 2142–2148.</w:t>
      </w:r>
    </w:p>
    <w:p w:rsidR="003A308E" w:rsidRDefault="003A308E" w:rsidP="003A308E">
      <w:pPr>
        <w:spacing w:line="360" w:lineRule="auto"/>
        <w:ind w:firstLine="600"/>
        <w:jc w:val="both"/>
        <w:rPr>
          <w:sz w:val="28"/>
          <w:szCs w:val="28"/>
          <w:lang w:val="en-US"/>
        </w:rPr>
      </w:pPr>
      <w:r>
        <w:rPr>
          <w:sz w:val="28"/>
          <w:szCs w:val="28"/>
          <w:lang w:val="uk-UA"/>
        </w:rPr>
        <w:t xml:space="preserve">498. </w:t>
      </w:r>
      <w:r>
        <w:rPr>
          <w:sz w:val="28"/>
          <w:szCs w:val="28"/>
          <w:lang w:val="en-US"/>
        </w:rPr>
        <w:t>Lindsay D.B. Gluconeogenesis in ruminants</w:t>
      </w:r>
      <w:r>
        <w:rPr>
          <w:sz w:val="28"/>
          <w:szCs w:val="28"/>
          <w:lang w:val="uk-UA"/>
        </w:rPr>
        <w:t xml:space="preserve"> / </w:t>
      </w:r>
      <w:r>
        <w:rPr>
          <w:sz w:val="28"/>
          <w:szCs w:val="28"/>
          <w:lang w:val="en-US"/>
        </w:rPr>
        <w:t xml:space="preserve">D.B. Lindsay </w:t>
      </w:r>
      <w:r>
        <w:rPr>
          <w:sz w:val="28"/>
          <w:szCs w:val="28"/>
          <w:lang w:val="uk-UA"/>
        </w:rPr>
        <w:t>//</w:t>
      </w:r>
      <w:r>
        <w:rPr>
          <w:sz w:val="28"/>
          <w:szCs w:val="28"/>
          <w:lang w:val="en-US"/>
        </w:rPr>
        <w:t xml:space="preserve"> </w:t>
      </w:r>
      <w:r>
        <w:rPr>
          <w:rStyle w:val="ref-journal"/>
          <w:sz w:val="28"/>
          <w:szCs w:val="28"/>
          <w:lang w:val="en-US"/>
        </w:rPr>
        <w:t>Biochem</w:t>
      </w:r>
      <w:r>
        <w:rPr>
          <w:rStyle w:val="ref-journal"/>
          <w:sz w:val="28"/>
          <w:szCs w:val="28"/>
          <w:lang w:val="uk-UA"/>
        </w:rPr>
        <w:t>.</w:t>
      </w:r>
      <w:r>
        <w:rPr>
          <w:rStyle w:val="ref-journal"/>
          <w:sz w:val="28"/>
          <w:szCs w:val="28"/>
          <w:lang w:val="en-US"/>
        </w:rPr>
        <w:t xml:space="preserve"> Soc</w:t>
      </w:r>
      <w:r>
        <w:rPr>
          <w:rStyle w:val="ref-journal"/>
          <w:sz w:val="28"/>
          <w:szCs w:val="28"/>
          <w:lang w:val="uk-UA"/>
        </w:rPr>
        <w:t>.</w:t>
      </w:r>
      <w:r>
        <w:rPr>
          <w:rStyle w:val="ref-journal"/>
          <w:sz w:val="28"/>
          <w:szCs w:val="28"/>
          <w:lang w:val="en-US"/>
        </w:rPr>
        <w:t xml:space="preserve"> Trans.</w:t>
      </w:r>
      <w:r>
        <w:rPr>
          <w:rStyle w:val="ref-journal"/>
          <w:sz w:val="28"/>
          <w:szCs w:val="28"/>
          <w:lang w:val="uk-UA"/>
        </w:rPr>
        <w:t xml:space="preserve"> – </w:t>
      </w:r>
      <w:r>
        <w:rPr>
          <w:rStyle w:val="ref-journal"/>
          <w:sz w:val="28"/>
          <w:szCs w:val="28"/>
          <w:lang w:val="en-US"/>
        </w:rPr>
        <w:t xml:space="preserve"> </w:t>
      </w:r>
      <w:r>
        <w:rPr>
          <w:sz w:val="28"/>
          <w:szCs w:val="28"/>
          <w:lang w:val="en-US"/>
        </w:rPr>
        <w:t>1978</w:t>
      </w:r>
      <w:r>
        <w:rPr>
          <w:sz w:val="28"/>
          <w:szCs w:val="28"/>
          <w:lang w:val="uk-UA"/>
        </w:rPr>
        <w:t>. – Vol.</w:t>
      </w:r>
      <w:r>
        <w:rPr>
          <w:sz w:val="28"/>
          <w:szCs w:val="28"/>
          <w:lang w:val="en-US"/>
        </w:rPr>
        <w:t xml:space="preserve"> </w:t>
      </w:r>
      <w:r>
        <w:rPr>
          <w:rStyle w:val="ref-vol"/>
          <w:sz w:val="28"/>
          <w:szCs w:val="28"/>
          <w:lang w:val="en-US"/>
        </w:rPr>
        <w:t xml:space="preserve">6., № </w:t>
      </w:r>
      <w:r>
        <w:rPr>
          <w:sz w:val="28"/>
          <w:szCs w:val="28"/>
          <w:lang w:val="en-US"/>
        </w:rPr>
        <w:t>6. – P. 1152–1156.</w:t>
      </w:r>
    </w:p>
    <w:p w:rsidR="003A308E" w:rsidRDefault="003A308E" w:rsidP="003A308E">
      <w:pPr>
        <w:autoSpaceDE w:val="0"/>
        <w:autoSpaceDN w:val="0"/>
        <w:adjustRightInd w:val="0"/>
        <w:spacing w:line="360" w:lineRule="auto"/>
        <w:ind w:firstLine="600"/>
        <w:jc w:val="both"/>
        <w:rPr>
          <w:sz w:val="28"/>
          <w:szCs w:val="28"/>
          <w:lang w:val="en-US"/>
        </w:rPr>
      </w:pPr>
      <w:r>
        <w:rPr>
          <w:color w:val="000000"/>
          <w:sz w:val="28"/>
          <w:szCs w:val="28"/>
          <w:lang w:val="en-US"/>
        </w:rPr>
        <w:t>49</w:t>
      </w:r>
      <w:r>
        <w:rPr>
          <w:color w:val="000000"/>
          <w:sz w:val="28"/>
          <w:szCs w:val="28"/>
          <w:lang w:val="uk-UA"/>
        </w:rPr>
        <w:t>9</w:t>
      </w:r>
      <w:r>
        <w:rPr>
          <w:color w:val="000000"/>
          <w:sz w:val="28"/>
          <w:szCs w:val="28"/>
          <w:lang w:val="en-US"/>
        </w:rPr>
        <w:t>. Danfaer A</w:t>
      </w:r>
      <w:r>
        <w:rPr>
          <w:color w:val="000000"/>
          <w:sz w:val="28"/>
          <w:szCs w:val="28"/>
          <w:lang w:val="uk-UA"/>
        </w:rPr>
        <w:t>.</w:t>
      </w:r>
      <w:r>
        <w:rPr>
          <w:color w:val="000000"/>
          <w:sz w:val="28"/>
          <w:szCs w:val="28"/>
          <w:lang w:val="en-US"/>
        </w:rPr>
        <w:t xml:space="preserve"> Review and an experimental study on the physiological and quantitative aspects of gluconeogenesis in lactating ruminants</w:t>
      </w:r>
      <w:r>
        <w:rPr>
          <w:color w:val="000000"/>
          <w:sz w:val="28"/>
          <w:szCs w:val="28"/>
          <w:lang w:val="uk-UA"/>
        </w:rPr>
        <w:t xml:space="preserve"> / </w:t>
      </w:r>
      <w:r>
        <w:rPr>
          <w:color w:val="000000"/>
          <w:sz w:val="28"/>
          <w:szCs w:val="28"/>
          <w:lang w:val="en-US"/>
        </w:rPr>
        <w:t>A</w:t>
      </w:r>
      <w:r>
        <w:rPr>
          <w:color w:val="000000"/>
          <w:sz w:val="28"/>
          <w:szCs w:val="28"/>
          <w:lang w:val="uk-UA"/>
        </w:rPr>
        <w:t>.</w:t>
      </w:r>
      <w:r>
        <w:rPr>
          <w:color w:val="000000"/>
          <w:sz w:val="28"/>
          <w:szCs w:val="28"/>
          <w:lang w:val="en-US"/>
        </w:rPr>
        <w:t>Danfaer, V</w:t>
      </w:r>
      <w:r>
        <w:rPr>
          <w:color w:val="000000"/>
          <w:sz w:val="28"/>
          <w:szCs w:val="28"/>
          <w:lang w:val="uk-UA"/>
        </w:rPr>
        <w:t>.</w:t>
      </w:r>
      <w:r>
        <w:rPr>
          <w:color w:val="000000"/>
          <w:sz w:val="28"/>
          <w:szCs w:val="28"/>
          <w:lang w:val="en-US"/>
        </w:rPr>
        <w:t xml:space="preserve">Tetens, </w:t>
      </w:r>
      <w:r>
        <w:rPr>
          <w:color w:val="000000"/>
          <w:sz w:val="28"/>
          <w:szCs w:val="28"/>
          <w:lang w:val="en-US"/>
        </w:rPr>
        <w:lastRenderedPageBreak/>
        <w:t>N.Agergaard // Comp. Biochem. Physiol. B Biochem Mol Biol. – 1995</w:t>
      </w:r>
      <w:r>
        <w:rPr>
          <w:color w:val="000000"/>
          <w:sz w:val="28"/>
          <w:szCs w:val="28"/>
          <w:lang w:val="uk-UA"/>
        </w:rPr>
        <w:t>. –</w:t>
      </w:r>
      <w:r>
        <w:rPr>
          <w:color w:val="000000"/>
          <w:sz w:val="28"/>
          <w:szCs w:val="28"/>
          <w:lang w:val="en-US"/>
        </w:rPr>
        <w:t xml:space="preserve"> Vol. 111, №</w:t>
      </w:r>
      <w:r>
        <w:rPr>
          <w:color w:val="000000"/>
          <w:sz w:val="28"/>
          <w:szCs w:val="28"/>
          <w:lang w:val="uk-UA"/>
        </w:rPr>
        <w:t xml:space="preserve"> </w:t>
      </w:r>
      <w:r>
        <w:rPr>
          <w:color w:val="000000"/>
          <w:sz w:val="28"/>
          <w:szCs w:val="28"/>
          <w:lang w:val="en-US"/>
        </w:rPr>
        <w:t>2</w:t>
      </w:r>
      <w:r>
        <w:rPr>
          <w:color w:val="000000"/>
          <w:sz w:val="28"/>
          <w:szCs w:val="28"/>
          <w:lang w:val="uk-UA"/>
        </w:rPr>
        <w:t xml:space="preserve">. – Р. </w:t>
      </w:r>
      <w:r>
        <w:rPr>
          <w:color w:val="000000"/>
          <w:sz w:val="28"/>
          <w:szCs w:val="28"/>
          <w:lang w:val="en-US"/>
        </w:rPr>
        <w:t>201</w:t>
      </w:r>
      <w:r>
        <w:rPr>
          <w:color w:val="000000"/>
          <w:sz w:val="28"/>
          <w:szCs w:val="28"/>
          <w:lang w:val="uk-UA"/>
        </w:rPr>
        <w:t>–2</w:t>
      </w:r>
      <w:r>
        <w:rPr>
          <w:color w:val="000000"/>
          <w:sz w:val="28"/>
          <w:szCs w:val="28"/>
          <w:lang w:val="en-US"/>
        </w:rPr>
        <w:t>10.</w:t>
      </w:r>
    </w:p>
    <w:p w:rsidR="003A308E" w:rsidRDefault="003A308E" w:rsidP="003A308E">
      <w:pPr>
        <w:autoSpaceDE w:val="0"/>
        <w:autoSpaceDN w:val="0"/>
        <w:adjustRightInd w:val="0"/>
        <w:spacing w:line="360" w:lineRule="auto"/>
        <w:ind w:firstLine="600"/>
        <w:jc w:val="both"/>
        <w:rPr>
          <w:sz w:val="28"/>
          <w:szCs w:val="28"/>
          <w:lang w:val="en-US"/>
        </w:rPr>
      </w:pPr>
      <w:r>
        <w:rPr>
          <w:sz w:val="28"/>
          <w:szCs w:val="28"/>
          <w:lang w:val="uk-UA"/>
        </w:rPr>
        <w:t xml:space="preserve">500. </w:t>
      </w:r>
      <w:r>
        <w:rPr>
          <w:sz w:val="28"/>
          <w:szCs w:val="28"/>
          <w:lang w:val="en-US"/>
        </w:rPr>
        <w:t>Leng R.A. The methabolism of D(-) -</w:t>
      </w:r>
      <w:r>
        <w:rPr>
          <w:sz w:val="28"/>
          <w:szCs w:val="28"/>
          <w:lang w:val="en-US"/>
        </w:rPr>
        <w:sym w:font="Symbol" w:char="F062"/>
      </w:r>
      <w:r>
        <w:rPr>
          <w:sz w:val="28"/>
          <w:szCs w:val="28"/>
          <w:lang w:val="en-US"/>
        </w:rPr>
        <w:t>-hydroxybutyrate in sheep /R.A.Leng, E.F.Annison // Biochem. J. – 1964. – Vol. 90, № 3. –</w:t>
      </w:r>
      <w:r>
        <w:rPr>
          <w:sz w:val="28"/>
          <w:szCs w:val="28"/>
          <w:lang w:val="uk-UA"/>
        </w:rPr>
        <w:t xml:space="preserve"> Р. 464–469.</w:t>
      </w:r>
      <w:r>
        <w:rPr>
          <w:sz w:val="28"/>
          <w:szCs w:val="28"/>
          <w:lang w:val="en-US"/>
        </w:rPr>
        <w:t xml:space="preserve"> </w:t>
      </w:r>
    </w:p>
    <w:p w:rsidR="003A308E" w:rsidRDefault="003A308E" w:rsidP="003A308E">
      <w:pPr>
        <w:autoSpaceDE w:val="0"/>
        <w:autoSpaceDN w:val="0"/>
        <w:adjustRightInd w:val="0"/>
        <w:spacing w:line="360" w:lineRule="auto"/>
        <w:ind w:firstLine="600"/>
        <w:jc w:val="both"/>
        <w:rPr>
          <w:sz w:val="28"/>
          <w:szCs w:val="28"/>
          <w:lang w:val="en-US"/>
        </w:rPr>
      </w:pPr>
      <w:r>
        <w:rPr>
          <w:sz w:val="28"/>
          <w:szCs w:val="28"/>
          <w:lang w:val="en-US"/>
        </w:rPr>
        <w:t>50</w:t>
      </w:r>
      <w:r>
        <w:rPr>
          <w:sz w:val="28"/>
          <w:szCs w:val="28"/>
          <w:lang w:val="uk-UA"/>
        </w:rPr>
        <w:t>1</w:t>
      </w:r>
      <w:r>
        <w:rPr>
          <w:sz w:val="28"/>
          <w:szCs w:val="28"/>
          <w:lang w:val="en-US"/>
        </w:rPr>
        <w:t xml:space="preserve">. Esther Ortega Cerrilla and Germán Mendoza MartínezM. Starch digestion and glucose metabolizm in the ruminant: a reviewm // J. Anim. Sci. – 2003. –Vol. 71. – P. 18–25. </w:t>
      </w:r>
    </w:p>
    <w:p w:rsidR="003A308E" w:rsidRDefault="003A308E" w:rsidP="003A308E">
      <w:pPr>
        <w:autoSpaceDE w:val="0"/>
        <w:autoSpaceDN w:val="0"/>
        <w:adjustRightInd w:val="0"/>
        <w:spacing w:line="360" w:lineRule="auto"/>
        <w:jc w:val="both"/>
        <w:rPr>
          <w:sz w:val="28"/>
          <w:szCs w:val="28"/>
        </w:rPr>
      </w:pPr>
      <w:r>
        <w:rPr>
          <w:sz w:val="28"/>
          <w:szCs w:val="28"/>
          <w:lang w:val="uk-UA"/>
        </w:rPr>
        <w:tab/>
        <w:t xml:space="preserve">502. </w:t>
      </w:r>
      <w:r>
        <w:rPr>
          <w:sz w:val="28"/>
          <w:szCs w:val="28"/>
        </w:rPr>
        <w:t>Физиология сельскохозяйственных животных /Под ред. Н.А.Шманенова. – Л.: Наука, 1978. – 744 с.</w:t>
      </w:r>
    </w:p>
    <w:p w:rsidR="003A308E" w:rsidRDefault="003A308E" w:rsidP="003A308E">
      <w:pPr>
        <w:pStyle w:val="affffffffa"/>
        <w:spacing w:line="360" w:lineRule="auto"/>
        <w:ind w:firstLine="600"/>
        <w:jc w:val="both"/>
        <w:rPr>
          <w:sz w:val="28"/>
          <w:szCs w:val="28"/>
        </w:rPr>
      </w:pPr>
      <w:r>
        <w:rPr>
          <w:sz w:val="28"/>
          <w:szCs w:val="28"/>
          <w:lang w:val="uk-UA"/>
        </w:rPr>
        <w:t>503. Гепатодистрофія високопродуктивних корів / В.І.Левченко, В.В.Сах</w:t>
      </w:r>
      <w:r w:rsidRPr="005A468E">
        <w:rPr>
          <w:sz w:val="28"/>
          <w:szCs w:val="28"/>
        </w:rPr>
        <w:t>-</w:t>
      </w:r>
      <w:r>
        <w:rPr>
          <w:sz w:val="28"/>
          <w:szCs w:val="28"/>
          <w:lang w:val="uk-UA"/>
        </w:rPr>
        <w:t>нюк, О.В.Чуб та ін. // Здоров’я тварин і ліки. – 2009. – № 3 (88). – С. 12–14.</w:t>
      </w:r>
    </w:p>
    <w:p w:rsidR="003A308E" w:rsidRDefault="003A308E" w:rsidP="003A308E">
      <w:pPr>
        <w:spacing w:line="360" w:lineRule="auto"/>
        <w:ind w:firstLine="600"/>
        <w:jc w:val="both"/>
        <w:rPr>
          <w:sz w:val="28"/>
          <w:szCs w:val="28"/>
          <w:lang w:val="uk-UA"/>
        </w:rPr>
      </w:pPr>
      <w:r>
        <w:rPr>
          <w:sz w:val="28"/>
          <w:szCs w:val="28"/>
          <w:lang w:val="uk-UA"/>
        </w:rPr>
        <w:t>504. Етіологія та патоморфологія дистрофій: навчальний посібник                          / І.В. Папченко, М.В. Утеченко, М.Є. Іваницький та ін.; за ред. І.В. Папченка та М.В. Утеченка. – Біла Церква, 2006. – 132 с.</w:t>
      </w:r>
    </w:p>
    <w:p w:rsidR="003A308E" w:rsidRPr="00281D38" w:rsidRDefault="003A308E" w:rsidP="003A308E">
      <w:pPr>
        <w:spacing w:line="360" w:lineRule="auto"/>
        <w:ind w:firstLine="720"/>
        <w:jc w:val="both"/>
        <w:rPr>
          <w:sz w:val="28"/>
          <w:szCs w:val="28"/>
          <w:lang w:val="uk-UA"/>
        </w:rPr>
      </w:pPr>
      <w:r>
        <w:rPr>
          <w:sz w:val="28"/>
          <w:szCs w:val="28"/>
          <w:lang w:val="uk-UA"/>
        </w:rPr>
        <w:t xml:space="preserve">505. </w:t>
      </w:r>
      <w:r>
        <w:rPr>
          <w:sz w:val="28"/>
          <w:szCs w:val="28"/>
          <w:lang w:val="en-US"/>
        </w:rPr>
        <w:t>Test for estimation of bovine hepatic lipid content / T.H.Herdt, L.Goeders, J.S.Liesmann, R.S.Emery // J. Amer. Vet. Med. Ass.</w:t>
      </w:r>
      <w:r>
        <w:rPr>
          <w:sz w:val="28"/>
          <w:szCs w:val="28"/>
          <w:lang w:val="uk-UA"/>
        </w:rPr>
        <w:t xml:space="preserve"> </w:t>
      </w:r>
      <w:r>
        <w:rPr>
          <w:sz w:val="28"/>
          <w:szCs w:val="28"/>
          <w:lang w:val="en-US"/>
        </w:rPr>
        <w:t>–1983.</w:t>
      </w:r>
      <w:r>
        <w:rPr>
          <w:sz w:val="28"/>
          <w:szCs w:val="28"/>
          <w:lang w:val="uk-UA"/>
        </w:rPr>
        <w:t xml:space="preserve"> </w:t>
      </w:r>
      <w:r>
        <w:rPr>
          <w:sz w:val="28"/>
          <w:szCs w:val="28"/>
          <w:lang w:val="en-US"/>
        </w:rPr>
        <w:t>–</w:t>
      </w:r>
      <w:r>
        <w:rPr>
          <w:sz w:val="28"/>
          <w:szCs w:val="28"/>
          <w:lang w:val="uk-UA"/>
        </w:rPr>
        <w:t xml:space="preserve"> </w:t>
      </w:r>
      <w:r>
        <w:rPr>
          <w:sz w:val="28"/>
          <w:szCs w:val="28"/>
          <w:lang w:val="en-US"/>
        </w:rPr>
        <w:t>№ 1983.</w:t>
      </w:r>
      <w:r>
        <w:rPr>
          <w:sz w:val="28"/>
          <w:szCs w:val="28"/>
          <w:lang w:val="uk-UA"/>
        </w:rPr>
        <w:t xml:space="preserve">  </w:t>
      </w:r>
      <w:r w:rsidRPr="00281D38">
        <w:rPr>
          <w:sz w:val="28"/>
          <w:szCs w:val="28"/>
          <w:lang w:val="uk-UA"/>
        </w:rPr>
        <w:t>–Р. 953–955.</w:t>
      </w:r>
    </w:p>
    <w:p w:rsidR="003A308E" w:rsidRDefault="003A308E" w:rsidP="003A308E">
      <w:pPr>
        <w:spacing w:line="360" w:lineRule="auto"/>
        <w:ind w:firstLine="600"/>
        <w:jc w:val="both"/>
        <w:rPr>
          <w:sz w:val="28"/>
          <w:szCs w:val="28"/>
          <w:lang w:val="uk-UA"/>
        </w:rPr>
      </w:pPr>
      <w:r w:rsidRPr="00281D38">
        <w:rPr>
          <w:sz w:val="28"/>
          <w:szCs w:val="28"/>
          <w:lang w:val="uk-UA"/>
        </w:rPr>
        <w:t xml:space="preserve">506. </w:t>
      </w:r>
      <w:r>
        <w:rPr>
          <w:sz w:val="28"/>
          <w:szCs w:val="28"/>
          <w:lang w:val="en-US"/>
        </w:rPr>
        <w:t>C</w:t>
      </w:r>
      <w:r w:rsidRPr="00281D38">
        <w:rPr>
          <w:sz w:val="28"/>
          <w:szCs w:val="28"/>
          <w:lang w:val="uk-UA"/>
        </w:rPr>
        <w:t>ахнюк В.В. Параметри оцінки клініко-функціонального стану печінки і нирок у клінічно здорових високопродукт</w:t>
      </w:r>
      <w:r>
        <w:rPr>
          <w:sz w:val="28"/>
          <w:szCs w:val="28"/>
          <w:lang w:val="uk-UA"/>
        </w:rPr>
        <w:t>ивних корів / В.В.Сахнюк // Вісник Білоцерків. держ. аграр. ун-ту.–Вип. 51.–Біла Церква, 2008.–С. 78–85.</w:t>
      </w:r>
    </w:p>
    <w:p w:rsidR="003A308E" w:rsidRDefault="003A308E" w:rsidP="003A308E">
      <w:pPr>
        <w:spacing w:line="360" w:lineRule="auto"/>
        <w:ind w:firstLine="600"/>
        <w:jc w:val="both"/>
        <w:rPr>
          <w:sz w:val="28"/>
          <w:szCs w:val="28"/>
          <w:lang w:val="uk-UA"/>
        </w:rPr>
      </w:pPr>
      <w:r>
        <w:rPr>
          <w:sz w:val="28"/>
          <w:lang w:val="uk-UA"/>
        </w:rPr>
        <w:t xml:space="preserve">507. </w:t>
      </w:r>
      <w:r>
        <w:rPr>
          <w:sz w:val="28"/>
        </w:rPr>
        <w:t xml:space="preserve">Кондрахин И.П. Диагностическая оценка коллоидной устойчивости белков сыроватки крови (осадочные пробы) / И.П. Кондрахин // </w:t>
      </w:r>
      <w:r>
        <w:rPr>
          <w:sz w:val="28"/>
          <w:szCs w:val="28"/>
          <w:lang w:val="uk-UA"/>
        </w:rPr>
        <w:t>Вісник Біло-церків. держ. аграр. ун-ту. – Вип. 40. – Біла Церква, 2008. – С. 82–88.</w:t>
      </w:r>
    </w:p>
    <w:p w:rsidR="003A308E" w:rsidRDefault="003A308E" w:rsidP="003A308E">
      <w:pPr>
        <w:spacing w:line="360" w:lineRule="auto"/>
        <w:ind w:firstLine="709"/>
        <w:jc w:val="both"/>
        <w:rPr>
          <w:sz w:val="28"/>
          <w:lang w:val="uk-UA"/>
        </w:rPr>
      </w:pPr>
      <w:r>
        <w:rPr>
          <w:sz w:val="28"/>
          <w:lang w:val="uk-UA"/>
        </w:rPr>
        <w:t>508. Влизло В.В. Печеночная энцефалопатия у коров / В.В.Влизло, В.И.Левченко // Информ. Бюлетень ИЭКВМ. – Харьков, 1995. – С. 174–175.</w:t>
      </w:r>
    </w:p>
    <w:p w:rsidR="003A308E" w:rsidRPr="00EE6DC9" w:rsidRDefault="003A308E" w:rsidP="003A308E">
      <w:pPr>
        <w:spacing w:line="360" w:lineRule="auto"/>
        <w:ind w:firstLine="709"/>
        <w:jc w:val="both"/>
        <w:rPr>
          <w:sz w:val="28"/>
          <w:lang w:val="uk-UA"/>
        </w:rPr>
      </w:pPr>
      <w:r w:rsidRPr="00EE6DC9">
        <w:rPr>
          <w:sz w:val="28"/>
          <w:lang w:val="uk-UA"/>
        </w:rPr>
        <w:t>509. Індикаторні ферменти печінки у коней / В.І.Головаха, В.І.Левченко, О.Є.Галатюк та ін. // Наук. вісник Львів. держ. акад. вет. медицини ім. С.З. Гжицького. – Т. 2 (2), ч. 2. – Львів, 2000. – С. 46–48.</w:t>
      </w:r>
    </w:p>
    <w:p w:rsidR="003A308E" w:rsidRDefault="003A308E" w:rsidP="003A308E">
      <w:pPr>
        <w:spacing w:line="360" w:lineRule="auto"/>
        <w:ind w:firstLine="600"/>
        <w:jc w:val="both"/>
        <w:rPr>
          <w:sz w:val="28"/>
          <w:szCs w:val="28"/>
          <w:lang w:val="uk-UA"/>
        </w:rPr>
      </w:pPr>
      <w:r>
        <w:rPr>
          <w:sz w:val="28"/>
          <w:szCs w:val="28"/>
          <w:lang w:val="uk-UA"/>
        </w:rPr>
        <w:lastRenderedPageBreak/>
        <w:t xml:space="preserve">510. Зилва Дж. Клиническая химия в диагностике и лечении / Дж. Зилва, П.Р. Пэннелл; пер. с англ. – М.: Медицина, 1988. – 528 с. </w:t>
      </w:r>
    </w:p>
    <w:p w:rsidR="003A308E" w:rsidRDefault="003A308E" w:rsidP="003A308E">
      <w:pPr>
        <w:spacing w:line="360" w:lineRule="auto"/>
        <w:ind w:firstLine="600"/>
        <w:jc w:val="both"/>
        <w:rPr>
          <w:sz w:val="28"/>
          <w:szCs w:val="28"/>
          <w:lang w:val="uk-UA"/>
        </w:rPr>
      </w:pPr>
      <w:r>
        <w:rPr>
          <w:sz w:val="28"/>
          <w:szCs w:val="28"/>
          <w:lang w:val="uk-UA"/>
        </w:rPr>
        <w:t>511. Горальський Л.П. Основи гістологічної техніки і морфологічні методи досліджень у нормі та за патології: навчальний посібник / Л.П.Горальський, В.Т.Хомич, О.І.Кононський. – Житомир: “Полісся”, 2005. – 288 с.</w:t>
      </w:r>
    </w:p>
    <w:p w:rsidR="003A308E" w:rsidRPr="003A308E" w:rsidRDefault="003A308E" w:rsidP="003A308E">
      <w:pPr>
        <w:pStyle w:val="affffffff4"/>
        <w:spacing w:line="360" w:lineRule="auto"/>
        <w:rPr>
          <w:lang w:val="uk-UA"/>
        </w:rPr>
      </w:pPr>
      <w:r>
        <w:rPr>
          <w:szCs w:val="28"/>
          <w:lang w:val="uk-UA"/>
        </w:rPr>
        <w:t xml:space="preserve">512. </w:t>
      </w:r>
      <w:r>
        <w:rPr>
          <w:lang w:val="uk-UA"/>
        </w:rPr>
        <w:t>Деякі аспекти патогенезу поліморбідності внутрішньої патології у високопродуктивних корів / В.І.Левченко,</w:t>
      </w:r>
      <w:r>
        <w:rPr>
          <w:bCs/>
          <w:lang w:val="uk-UA"/>
        </w:rPr>
        <w:t xml:space="preserve"> </w:t>
      </w:r>
      <w:r>
        <w:rPr>
          <w:lang w:val="uk-UA"/>
        </w:rPr>
        <w:t xml:space="preserve">В.В.Сахнюк, О.В.Чуб // Наук. вісник Львів. держ. акад. вет. медицини ім. </w:t>
      </w:r>
      <w:r w:rsidRPr="003A308E">
        <w:rPr>
          <w:lang w:val="uk-UA"/>
        </w:rPr>
        <w:t xml:space="preserve">С.З. Гжицького. – Том 2 (№ 2), ч. 1. – Львів, 2000. – С. 114–118. </w:t>
      </w:r>
    </w:p>
    <w:p w:rsidR="003A308E" w:rsidRPr="003A308E" w:rsidRDefault="003A308E" w:rsidP="003A308E">
      <w:pPr>
        <w:spacing w:line="360" w:lineRule="auto"/>
        <w:ind w:firstLine="600"/>
        <w:jc w:val="both"/>
        <w:rPr>
          <w:sz w:val="28"/>
          <w:szCs w:val="28"/>
          <w:lang w:val="uk-UA"/>
        </w:rPr>
      </w:pPr>
      <w:r>
        <w:rPr>
          <w:sz w:val="28"/>
          <w:szCs w:val="28"/>
          <w:lang w:val="uk-UA"/>
        </w:rPr>
        <w:t xml:space="preserve">513. </w:t>
      </w:r>
      <w:r>
        <w:rPr>
          <w:iCs/>
          <w:sz w:val="28"/>
          <w:szCs w:val="28"/>
          <w:lang w:val="en-US"/>
        </w:rPr>
        <w:t>Polimorbilit</w:t>
      </w:r>
      <w:r w:rsidRPr="003A308E">
        <w:rPr>
          <w:iCs/>
          <w:sz w:val="28"/>
          <w:szCs w:val="28"/>
          <w:lang w:val="uk-UA"/>
        </w:rPr>
        <w:t>ä</w:t>
      </w:r>
      <w:r>
        <w:rPr>
          <w:iCs/>
          <w:sz w:val="28"/>
          <w:szCs w:val="28"/>
          <w:lang w:val="en-US"/>
        </w:rPr>
        <w:t>t</w:t>
      </w:r>
      <w:r w:rsidRPr="003A308E">
        <w:rPr>
          <w:iCs/>
          <w:sz w:val="28"/>
          <w:szCs w:val="28"/>
          <w:lang w:val="uk-UA"/>
        </w:rPr>
        <w:t xml:space="preserve"> </w:t>
      </w:r>
      <w:r>
        <w:rPr>
          <w:iCs/>
          <w:sz w:val="28"/>
          <w:szCs w:val="28"/>
          <w:lang w:val="en-US"/>
        </w:rPr>
        <w:t>der</w:t>
      </w:r>
      <w:r w:rsidRPr="003A308E">
        <w:rPr>
          <w:iCs/>
          <w:sz w:val="28"/>
          <w:szCs w:val="28"/>
          <w:lang w:val="uk-UA"/>
        </w:rPr>
        <w:t xml:space="preserve"> </w:t>
      </w:r>
      <w:r>
        <w:rPr>
          <w:iCs/>
          <w:sz w:val="28"/>
          <w:szCs w:val="28"/>
          <w:lang w:val="en-US"/>
        </w:rPr>
        <w:t>Inneren</w:t>
      </w:r>
      <w:r w:rsidRPr="003A308E">
        <w:rPr>
          <w:iCs/>
          <w:sz w:val="28"/>
          <w:szCs w:val="28"/>
          <w:lang w:val="uk-UA"/>
        </w:rPr>
        <w:t xml:space="preserve"> </w:t>
      </w:r>
      <w:r>
        <w:rPr>
          <w:iCs/>
          <w:sz w:val="28"/>
          <w:szCs w:val="28"/>
          <w:lang w:val="en-US"/>
        </w:rPr>
        <w:t>Pathologie</w:t>
      </w:r>
      <w:r w:rsidRPr="003A308E">
        <w:rPr>
          <w:iCs/>
          <w:sz w:val="28"/>
          <w:szCs w:val="28"/>
          <w:lang w:val="uk-UA"/>
        </w:rPr>
        <w:t xml:space="preserve"> </w:t>
      </w:r>
      <w:r>
        <w:rPr>
          <w:iCs/>
          <w:sz w:val="28"/>
          <w:szCs w:val="28"/>
          <w:lang w:val="en-US"/>
        </w:rPr>
        <w:t>bei</w:t>
      </w:r>
      <w:r w:rsidRPr="003A308E">
        <w:rPr>
          <w:iCs/>
          <w:sz w:val="28"/>
          <w:szCs w:val="28"/>
          <w:lang w:val="uk-UA"/>
        </w:rPr>
        <w:t xml:space="preserve"> </w:t>
      </w:r>
      <w:r>
        <w:rPr>
          <w:iCs/>
          <w:sz w:val="28"/>
          <w:szCs w:val="28"/>
          <w:lang w:val="en-US"/>
        </w:rPr>
        <w:t>den</w:t>
      </w:r>
      <w:r w:rsidRPr="003A308E">
        <w:rPr>
          <w:iCs/>
          <w:sz w:val="28"/>
          <w:szCs w:val="28"/>
          <w:lang w:val="uk-UA"/>
        </w:rPr>
        <w:t xml:space="preserve"> </w:t>
      </w:r>
      <w:r>
        <w:rPr>
          <w:iCs/>
          <w:sz w:val="28"/>
          <w:szCs w:val="28"/>
          <w:lang w:val="en-US"/>
        </w:rPr>
        <w:t>Hochleistungstieren</w:t>
      </w:r>
      <w:r w:rsidRPr="003A308E">
        <w:rPr>
          <w:iCs/>
          <w:sz w:val="28"/>
          <w:szCs w:val="28"/>
          <w:lang w:val="uk-UA"/>
        </w:rPr>
        <w:t xml:space="preserve"> / </w:t>
      </w:r>
      <w:r>
        <w:rPr>
          <w:iCs/>
          <w:sz w:val="28"/>
          <w:szCs w:val="28"/>
          <w:lang w:val="en-US"/>
        </w:rPr>
        <w:t>V</w:t>
      </w:r>
      <w:r w:rsidRPr="003A308E">
        <w:rPr>
          <w:iCs/>
          <w:sz w:val="28"/>
          <w:szCs w:val="28"/>
          <w:lang w:val="uk-UA"/>
        </w:rPr>
        <w:t>.</w:t>
      </w:r>
      <w:r>
        <w:rPr>
          <w:iCs/>
          <w:sz w:val="28"/>
          <w:szCs w:val="28"/>
          <w:lang w:val="en-US"/>
        </w:rPr>
        <w:t>Levchenko</w:t>
      </w:r>
      <w:r w:rsidRPr="003A308E">
        <w:rPr>
          <w:iCs/>
          <w:sz w:val="28"/>
          <w:szCs w:val="28"/>
          <w:lang w:val="uk-UA"/>
        </w:rPr>
        <w:t xml:space="preserve">, </w:t>
      </w:r>
      <w:r>
        <w:rPr>
          <w:iCs/>
          <w:sz w:val="28"/>
          <w:szCs w:val="28"/>
          <w:lang w:val="en-US"/>
        </w:rPr>
        <w:t>I</w:t>
      </w:r>
      <w:r w:rsidRPr="003A308E">
        <w:rPr>
          <w:iCs/>
          <w:sz w:val="28"/>
          <w:szCs w:val="28"/>
          <w:lang w:val="uk-UA"/>
        </w:rPr>
        <w:t>.</w:t>
      </w:r>
      <w:r>
        <w:rPr>
          <w:iCs/>
          <w:sz w:val="28"/>
          <w:szCs w:val="28"/>
          <w:lang w:val="en-US"/>
        </w:rPr>
        <w:t>Kondrachin</w:t>
      </w:r>
      <w:r w:rsidRPr="003A308E">
        <w:rPr>
          <w:iCs/>
          <w:sz w:val="28"/>
          <w:szCs w:val="28"/>
          <w:lang w:val="uk-UA"/>
        </w:rPr>
        <w:t xml:space="preserve">, </w:t>
      </w:r>
      <w:r>
        <w:rPr>
          <w:iCs/>
          <w:sz w:val="28"/>
          <w:szCs w:val="28"/>
          <w:lang w:val="en-US"/>
        </w:rPr>
        <w:t>V</w:t>
      </w:r>
      <w:r w:rsidRPr="003A308E">
        <w:rPr>
          <w:iCs/>
          <w:sz w:val="28"/>
          <w:szCs w:val="28"/>
          <w:lang w:val="uk-UA"/>
        </w:rPr>
        <w:t>.</w:t>
      </w:r>
      <w:r>
        <w:rPr>
          <w:iCs/>
          <w:sz w:val="28"/>
          <w:szCs w:val="28"/>
          <w:lang w:val="en-US"/>
        </w:rPr>
        <w:t>Vlizlo</w:t>
      </w:r>
      <w:r w:rsidRPr="003A308E">
        <w:rPr>
          <w:iCs/>
          <w:sz w:val="28"/>
          <w:szCs w:val="28"/>
          <w:lang w:val="uk-UA"/>
        </w:rPr>
        <w:t xml:space="preserve">, </w:t>
      </w:r>
      <w:r>
        <w:rPr>
          <w:bCs/>
          <w:iCs/>
          <w:sz w:val="28"/>
          <w:szCs w:val="28"/>
          <w:lang w:val="en-US"/>
        </w:rPr>
        <w:t>V</w:t>
      </w:r>
      <w:r w:rsidRPr="003A308E">
        <w:rPr>
          <w:bCs/>
          <w:iCs/>
          <w:sz w:val="28"/>
          <w:szCs w:val="28"/>
          <w:lang w:val="uk-UA"/>
        </w:rPr>
        <w:t>.</w:t>
      </w:r>
      <w:r>
        <w:rPr>
          <w:bCs/>
          <w:iCs/>
          <w:sz w:val="28"/>
          <w:szCs w:val="28"/>
          <w:lang w:val="en-US"/>
        </w:rPr>
        <w:t>Sachnjuk</w:t>
      </w:r>
      <w:r w:rsidRPr="003A308E">
        <w:rPr>
          <w:iCs/>
          <w:sz w:val="28"/>
          <w:szCs w:val="28"/>
          <w:lang w:val="uk-UA"/>
        </w:rPr>
        <w:t xml:space="preserve"> // 2. </w:t>
      </w:r>
      <w:r>
        <w:rPr>
          <w:iCs/>
          <w:sz w:val="28"/>
          <w:szCs w:val="28"/>
          <w:lang w:val="en-US"/>
        </w:rPr>
        <w:t>Symposium</w:t>
      </w:r>
      <w:r w:rsidRPr="003A308E">
        <w:rPr>
          <w:iCs/>
          <w:sz w:val="28"/>
          <w:szCs w:val="28"/>
          <w:lang w:val="uk-UA"/>
        </w:rPr>
        <w:t xml:space="preserve"> Ö</w:t>
      </w:r>
      <w:r>
        <w:rPr>
          <w:iCs/>
          <w:sz w:val="28"/>
          <w:szCs w:val="28"/>
          <w:lang w:val="en-US"/>
        </w:rPr>
        <w:t>sterreich</w:t>
      </w:r>
      <w:r w:rsidRPr="003A308E">
        <w:rPr>
          <w:iCs/>
          <w:sz w:val="28"/>
          <w:szCs w:val="28"/>
          <w:lang w:val="uk-UA"/>
        </w:rPr>
        <w:t xml:space="preserve"> – </w:t>
      </w:r>
      <w:r>
        <w:rPr>
          <w:iCs/>
          <w:sz w:val="28"/>
          <w:szCs w:val="28"/>
          <w:lang w:val="en-US"/>
        </w:rPr>
        <w:t>Ukraine</w:t>
      </w:r>
      <w:r w:rsidRPr="003A308E">
        <w:rPr>
          <w:iCs/>
          <w:sz w:val="28"/>
          <w:szCs w:val="28"/>
          <w:lang w:val="uk-UA"/>
        </w:rPr>
        <w:t xml:space="preserve"> / </w:t>
      </w:r>
      <w:r>
        <w:rPr>
          <w:iCs/>
          <w:sz w:val="28"/>
          <w:szCs w:val="28"/>
          <w:lang w:val="en-US"/>
        </w:rPr>
        <w:t>Landwirtschaft</w:t>
      </w:r>
      <w:r w:rsidRPr="003A308E">
        <w:rPr>
          <w:iCs/>
          <w:sz w:val="28"/>
          <w:szCs w:val="28"/>
          <w:lang w:val="uk-UA"/>
        </w:rPr>
        <w:t xml:space="preserve">. – </w:t>
      </w:r>
      <w:r>
        <w:rPr>
          <w:iCs/>
          <w:sz w:val="28"/>
          <w:szCs w:val="28"/>
          <w:lang w:val="en-US"/>
        </w:rPr>
        <w:t>Wien</w:t>
      </w:r>
      <w:r w:rsidRPr="003A308E">
        <w:rPr>
          <w:iCs/>
          <w:sz w:val="28"/>
          <w:szCs w:val="28"/>
          <w:lang w:val="uk-UA"/>
        </w:rPr>
        <w:t xml:space="preserve">, 1998. – </w:t>
      </w:r>
      <w:r>
        <w:rPr>
          <w:iCs/>
          <w:sz w:val="28"/>
          <w:szCs w:val="28"/>
          <w:lang w:val="en-US"/>
        </w:rPr>
        <w:t>S</w:t>
      </w:r>
      <w:r w:rsidRPr="003A308E">
        <w:rPr>
          <w:iCs/>
          <w:sz w:val="28"/>
          <w:szCs w:val="28"/>
          <w:lang w:val="uk-UA"/>
        </w:rPr>
        <w:t>. 18.</w:t>
      </w:r>
    </w:p>
    <w:p w:rsidR="003A308E" w:rsidRDefault="003A308E" w:rsidP="003A308E">
      <w:pPr>
        <w:spacing w:line="360" w:lineRule="auto"/>
        <w:ind w:firstLine="600"/>
        <w:jc w:val="both"/>
        <w:rPr>
          <w:sz w:val="28"/>
          <w:szCs w:val="28"/>
          <w:lang w:val="uk-UA"/>
        </w:rPr>
      </w:pPr>
      <w:r>
        <w:rPr>
          <w:sz w:val="28"/>
          <w:szCs w:val="28"/>
          <w:lang w:val="uk-UA"/>
        </w:rPr>
        <w:t>514. Чуб О.В. Деякі показники травлення у рубці при вторинній гіпотонії / О.В. Чуб, В.В. Сахнюк // Вісник Білоцерків. держ. аграр. ун-ту. – Вип. 14. – Біла Церква, 2000. – С. 273–277.</w:t>
      </w:r>
    </w:p>
    <w:p w:rsidR="003A308E" w:rsidRDefault="003A308E" w:rsidP="003A308E">
      <w:pPr>
        <w:spacing w:line="360" w:lineRule="auto"/>
        <w:ind w:firstLine="600"/>
        <w:jc w:val="both"/>
        <w:rPr>
          <w:sz w:val="28"/>
          <w:szCs w:val="28"/>
          <w:lang w:val="uk-UA"/>
        </w:rPr>
      </w:pPr>
      <w:r>
        <w:rPr>
          <w:sz w:val="28"/>
          <w:szCs w:val="28"/>
          <w:lang w:val="uk-UA"/>
        </w:rPr>
        <w:t>515. Чуб О.В. Результати хроматографії летких жирних кислот у високо-продуктивних корів / О.В.Чуб, В.І.Левченко, В.В.Сахнюк // Вісник Білоцерків. держ. аграр. ун-ту. – Вип. 13, ч. 2. – Біла Церква, 2000. – С. 182–188.</w:t>
      </w:r>
    </w:p>
    <w:p w:rsidR="003A308E" w:rsidRDefault="003A308E" w:rsidP="003A308E">
      <w:pPr>
        <w:spacing w:line="360" w:lineRule="auto"/>
        <w:ind w:firstLine="600"/>
        <w:jc w:val="both"/>
        <w:rPr>
          <w:sz w:val="28"/>
          <w:szCs w:val="28"/>
        </w:rPr>
      </w:pPr>
      <w:r>
        <w:rPr>
          <w:sz w:val="28"/>
          <w:szCs w:val="28"/>
          <w:lang w:val="uk-UA"/>
        </w:rPr>
        <w:t xml:space="preserve">516. </w:t>
      </w:r>
      <w:r>
        <w:rPr>
          <w:sz w:val="28"/>
          <w:szCs w:val="28"/>
        </w:rPr>
        <w:t>Изучение пищеварения у жвачных. Методические указания / Н.В.Курилов, И.А.Севастьянова, В.Н.Коршунов и др. – Боровск, 1978. – 145 с.</w:t>
      </w:r>
    </w:p>
    <w:p w:rsidR="003A308E" w:rsidRDefault="003A308E" w:rsidP="003A308E">
      <w:pPr>
        <w:spacing w:line="360" w:lineRule="auto"/>
        <w:ind w:firstLine="600"/>
        <w:jc w:val="both"/>
        <w:rPr>
          <w:sz w:val="28"/>
          <w:szCs w:val="28"/>
          <w:lang w:val="uk-UA"/>
        </w:rPr>
      </w:pPr>
      <w:r>
        <w:rPr>
          <w:sz w:val="28"/>
          <w:szCs w:val="28"/>
          <w:lang w:val="uk-UA"/>
        </w:rPr>
        <w:t>517. Поширення, етіологія дистоній передшлунків та деякі показники вмісту рубця у високопродуктивних корів / В.І.Левченко, О.В.Чуб, В.В.Сахнюк та ін. // Вісник Білоцерків. держ. аграр. ун-ту. – Вип. 11. – Біла Церква, 2000. – С. 73–77.</w:t>
      </w:r>
    </w:p>
    <w:p w:rsidR="003A308E" w:rsidRDefault="003A308E" w:rsidP="003A308E">
      <w:pPr>
        <w:spacing w:line="360" w:lineRule="auto"/>
        <w:ind w:firstLine="600"/>
        <w:jc w:val="both"/>
        <w:rPr>
          <w:sz w:val="28"/>
          <w:szCs w:val="28"/>
          <w:lang w:val="uk-UA"/>
        </w:rPr>
      </w:pPr>
      <w:r>
        <w:rPr>
          <w:sz w:val="28"/>
          <w:szCs w:val="28"/>
          <w:lang w:val="uk-UA"/>
        </w:rPr>
        <w:t>518. Холманов А.М. Использование питательных веществ жвачными животными / Пер. с нем. Н.С. Гельман; под ред. А.М. Холманова. – М.: Колос, 1978. – 424 с.</w:t>
      </w:r>
    </w:p>
    <w:p w:rsidR="003A308E" w:rsidRDefault="003A308E" w:rsidP="003A308E">
      <w:pPr>
        <w:spacing w:line="360" w:lineRule="auto"/>
        <w:ind w:firstLine="600"/>
        <w:jc w:val="both"/>
        <w:rPr>
          <w:sz w:val="28"/>
          <w:szCs w:val="28"/>
          <w:lang w:val="en-US"/>
        </w:rPr>
      </w:pPr>
      <w:r>
        <w:rPr>
          <w:sz w:val="28"/>
          <w:szCs w:val="28"/>
          <w:lang w:val="uk-UA"/>
        </w:rPr>
        <w:t xml:space="preserve">519. </w:t>
      </w:r>
      <w:r>
        <w:rPr>
          <w:sz w:val="28"/>
          <w:szCs w:val="28"/>
          <w:lang w:val="en-US"/>
        </w:rPr>
        <w:t>Metabolic Characteristics of Indced Ketosis in Normal and Obese Dairy Cows / T.R.Smith, A.R.Hippen, D.C.Beitz, J.W.Young // Journal of Dairy Science. – 1997. – Vol. 80, № 8. – P. 1569–1581.</w:t>
      </w:r>
    </w:p>
    <w:p w:rsidR="003A308E" w:rsidRDefault="003A308E" w:rsidP="003A308E">
      <w:pPr>
        <w:spacing w:line="360" w:lineRule="auto"/>
        <w:ind w:firstLine="600"/>
        <w:jc w:val="both"/>
        <w:rPr>
          <w:sz w:val="28"/>
          <w:szCs w:val="28"/>
          <w:lang w:val="en-US"/>
        </w:rPr>
      </w:pPr>
      <w:r>
        <w:rPr>
          <w:sz w:val="28"/>
          <w:szCs w:val="28"/>
          <w:lang w:val="en-US"/>
        </w:rPr>
        <w:lastRenderedPageBreak/>
        <w:t>520. Kristensen N.B. Effect of increasing ruminal butyrate absorption on splanc</w:t>
      </w:r>
      <w:r w:rsidRPr="007C658C">
        <w:rPr>
          <w:sz w:val="28"/>
          <w:szCs w:val="28"/>
          <w:lang w:val="en-US"/>
        </w:rPr>
        <w:t>-</w:t>
      </w:r>
      <w:r>
        <w:rPr>
          <w:sz w:val="28"/>
          <w:szCs w:val="28"/>
          <w:lang w:val="en-US"/>
        </w:rPr>
        <w:t>hic metabolism of volatile fatty acids absorbed from the wached reticulorumen of steers / N.B.</w:t>
      </w:r>
      <w:r w:rsidRPr="007C658C">
        <w:rPr>
          <w:sz w:val="28"/>
          <w:szCs w:val="28"/>
          <w:lang w:val="en-US"/>
        </w:rPr>
        <w:t xml:space="preserve"> </w:t>
      </w:r>
      <w:r>
        <w:rPr>
          <w:sz w:val="28"/>
          <w:szCs w:val="28"/>
          <w:lang w:val="en-US"/>
        </w:rPr>
        <w:t>Kristensen, D.L.</w:t>
      </w:r>
      <w:r w:rsidRPr="007C658C">
        <w:rPr>
          <w:sz w:val="28"/>
          <w:szCs w:val="28"/>
          <w:lang w:val="en-US"/>
        </w:rPr>
        <w:t xml:space="preserve"> </w:t>
      </w:r>
      <w:r>
        <w:rPr>
          <w:sz w:val="28"/>
          <w:szCs w:val="28"/>
          <w:lang w:val="en-US"/>
        </w:rPr>
        <w:t xml:space="preserve">Harmon // J. Anim. Sci.–2004.–Vol. 82.–P. 3549–3559. </w:t>
      </w:r>
    </w:p>
    <w:p w:rsidR="003A308E" w:rsidRDefault="003A308E" w:rsidP="003A308E">
      <w:pPr>
        <w:spacing w:line="360" w:lineRule="auto"/>
        <w:ind w:firstLine="600"/>
        <w:jc w:val="both"/>
        <w:rPr>
          <w:sz w:val="28"/>
          <w:szCs w:val="28"/>
          <w:lang w:val="en-US"/>
        </w:rPr>
      </w:pPr>
      <w:r>
        <w:rPr>
          <w:sz w:val="28"/>
          <w:szCs w:val="28"/>
          <w:lang w:val="en-US"/>
        </w:rPr>
        <w:t>521. Absorbtion of volalite fally acids from the rumen of lactating dairy cows as influenced by volatile fatty acid concentration, pH and rumen liquid volume / J.Dijkstra, H.Boer, J. Van Bruchem et al. // Br. J. Nutr.–1993.–Vol. 69.–P. 385–396.</w:t>
      </w:r>
    </w:p>
    <w:p w:rsidR="003A308E" w:rsidRDefault="003A308E" w:rsidP="003A308E">
      <w:pPr>
        <w:spacing w:line="360" w:lineRule="auto"/>
        <w:ind w:firstLine="600"/>
        <w:jc w:val="both"/>
        <w:rPr>
          <w:sz w:val="28"/>
          <w:szCs w:val="28"/>
          <w:lang w:val="en-US"/>
        </w:rPr>
      </w:pPr>
      <w:r>
        <w:rPr>
          <w:sz w:val="28"/>
          <w:szCs w:val="28"/>
          <w:lang w:val="en-US"/>
        </w:rPr>
        <w:t xml:space="preserve">522. Kupczynski R. Sensitivity and specificity of various tests determining </w:t>
      </w:r>
      <w:r w:rsidRPr="002E3151">
        <w:rPr>
          <w:sz w:val="28"/>
          <w:szCs w:val="28"/>
          <w:lang w:val="en-US"/>
        </w:rPr>
        <w:t xml:space="preserve">         </w:t>
      </w:r>
      <w:r>
        <w:rPr>
          <w:sz w:val="28"/>
          <w:szCs w:val="28"/>
          <w:lang w:val="en-US"/>
        </w:rPr>
        <w:t>β-hydroxybutyrate acid in diagnosis of ketosis in cows / R.</w:t>
      </w:r>
      <w:r w:rsidRPr="002E3151">
        <w:rPr>
          <w:sz w:val="28"/>
          <w:szCs w:val="28"/>
          <w:lang w:val="en-US"/>
        </w:rPr>
        <w:t xml:space="preserve"> </w:t>
      </w:r>
      <w:r>
        <w:rPr>
          <w:sz w:val="28"/>
          <w:szCs w:val="28"/>
          <w:lang w:val="en-US"/>
        </w:rPr>
        <w:t>Kupczynski, A.</w:t>
      </w:r>
      <w:r w:rsidRPr="002E3151">
        <w:rPr>
          <w:sz w:val="28"/>
          <w:szCs w:val="28"/>
          <w:lang w:val="en-US"/>
        </w:rPr>
        <w:t xml:space="preserve"> </w:t>
      </w:r>
      <w:r>
        <w:rPr>
          <w:sz w:val="28"/>
          <w:szCs w:val="28"/>
          <w:lang w:val="en-US"/>
        </w:rPr>
        <w:t xml:space="preserve">Cupok // Electronic Journal of Polish Agricultural Universities. – 2007. – Vol. 10. – Topic: Veterinary Medicine. (Available Online: </w:t>
      </w:r>
      <w:hyperlink r:id="rId10" w:history="1">
        <w:r w:rsidRPr="007A39CF">
          <w:rPr>
            <w:rStyle w:val="af9"/>
            <w:sz w:val="28"/>
            <w:szCs w:val="28"/>
            <w:lang w:val="en-US"/>
          </w:rPr>
          <w:t>http://www.ejapau.media.pl/volume</w:t>
        </w:r>
      </w:hyperlink>
      <w:r>
        <w:rPr>
          <w:sz w:val="28"/>
          <w:szCs w:val="28"/>
          <w:lang w:val="en-US"/>
        </w:rPr>
        <w:t xml:space="preserve"> 10/issue 3/art-15. html).</w:t>
      </w:r>
    </w:p>
    <w:p w:rsidR="003A308E" w:rsidRDefault="003A308E" w:rsidP="003A308E">
      <w:pPr>
        <w:spacing w:line="360" w:lineRule="auto"/>
        <w:ind w:firstLine="600"/>
        <w:jc w:val="both"/>
        <w:rPr>
          <w:sz w:val="28"/>
          <w:szCs w:val="28"/>
          <w:lang w:val="uk-UA"/>
        </w:rPr>
      </w:pPr>
      <w:r>
        <w:rPr>
          <w:sz w:val="28"/>
          <w:szCs w:val="28"/>
          <w:lang w:val="en-US"/>
        </w:rPr>
        <w:t xml:space="preserve">523. Herdt T.H. Ruminant adaptation to negative energy balance: Influences on the etiology of ketosis and fatty liver </w:t>
      </w:r>
      <w:r>
        <w:rPr>
          <w:sz w:val="28"/>
          <w:szCs w:val="28"/>
          <w:lang w:val="uk-UA"/>
        </w:rPr>
        <w:t xml:space="preserve">/ </w:t>
      </w:r>
      <w:r>
        <w:rPr>
          <w:sz w:val="28"/>
          <w:szCs w:val="28"/>
          <w:lang w:val="en-US"/>
        </w:rPr>
        <w:t>T.H.</w:t>
      </w:r>
      <w:r w:rsidRPr="00B201E9">
        <w:rPr>
          <w:sz w:val="28"/>
          <w:szCs w:val="28"/>
          <w:lang w:val="en-US"/>
        </w:rPr>
        <w:t xml:space="preserve"> </w:t>
      </w:r>
      <w:r>
        <w:rPr>
          <w:sz w:val="28"/>
          <w:szCs w:val="28"/>
          <w:lang w:val="en-US"/>
        </w:rPr>
        <w:t>Herdt // Vet. Clin</w:t>
      </w:r>
      <w:r w:rsidRPr="003A308E">
        <w:rPr>
          <w:sz w:val="28"/>
          <w:szCs w:val="28"/>
          <w:lang w:val="en-US"/>
        </w:rPr>
        <w:t xml:space="preserve">. </w:t>
      </w:r>
      <w:r>
        <w:rPr>
          <w:sz w:val="28"/>
          <w:szCs w:val="28"/>
          <w:lang w:val="en-US"/>
        </w:rPr>
        <w:t>North</w:t>
      </w:r>
      <w:r w:rsidRPr="003A308E">
        <w:rPr>
          <w:sz w:val="28"/>
          <w:szCs w:val="28"/>
          <w:lang w:val="en-US"/>
        </w:rPr>
        <w:t xml:space="preserve"> </w:t>
      </w:r>
      <w:r>
        <w:rPr>
          <w:sz w:val="28"/>
          <w:szCs w:val="28"/>
          <w:lang w:val="en-US"/>
        </w:rPr>
        <w:t>Am</w:t>
      </w:r>
      <w:r w:rsidRPr="003A308E">
        <w:rPr>
          <w:sz w:val="28"/>
          <w:szCs w:val="28"/>
          <w:lang w:val="en-US"/>
        </w:rPr>
        <w:t xml:space="preserve">. </w:t>
      </w:r>
      <w:r>
        <w:rPr>
          <w:sz w:val="28"/>
          <w:szCs w:val="28"/>
          <w:lang w:val="en-US"/>
        </w:rPr>
        <w:t>Food</w:t>
      </w:r>
      <w:r w:rsidRPr="003A308E">
        <w:rPr>
          <w:sz w:val="28"/>
          <w:szCs w:val="28"/>
          <w:lang w:val="en-US"/>
        </w:rPr>
        <w:t xml:space="preserve"> </w:t>
      </w:r>
      <w:r>
        <w:rPr>
          <w:sz w:val="28"/>
          <w:szCs w:val="28"/>
          <w:lang w:val="en-US"/>
        </w:rPr>
        <w:t>Anim</w:t>
      </w:r>
      <w:r w:rsidRPr="003A308E">
        <w:rPr>
          <w:sz w:val="28"/>
          <w:szCs w:val="28"/>
          <w:lang w:val="en-US"/>
        </w:rPr>
        <w:t xml:space="preserve">. </w:t>
      </w:r>
      <w:r>
        <w:rPr>
          <w:sz w:val="28"/>
          <w:szCs w:val="28"/>
          <w:lang w:val="en-US"/>
        </w:rPr>
        <w:t xml:space="preserve">Pract. – 2000. – Vol. 16. – P. 215–230. </w:t>
      </w:r>
    </w:p>
    <w:p w:rsidR="003A308E" w:rsidRDefault="003A308E" w:rsidP="003A308E">
      <w:pPr>
        <w:spacing w:line="360" w:lineRule="auto"/>
        <w:ind w:firstLine="720"/>
        <w:jc w:val="both"/>
        <w:rPr>
          <w:sz w:val="28"/>
          <w:szCs w:val="28"/>
          <w:lang w:val="en-US"/>
        </w:rPr>
      </w:pPr>
      <w:r>
        <w:rPr>
          <w:sz w:val="28"/>
          <w:szCs w:val="28"/>
          <w:lang w:val="uk-UA"/>
        </w:rPr>
        <w:t>524.</w:t>
      </w:r>
      <w:r>
        <w:rPr>
          <w:sz w:val="28"/>
          <w:szCs w:val="28"/>
          <w:lang w:val="en-US"/>
        </w:rPr>
        <w:t xml:space="preserve"> Test for estimation of bovine hepatic lipid content / T.H.Herdt, L.Goeders, J.S.Liesmann, R.S.Emery // J. Amer. Vet. Med. Ass.–1983. – № 1983. – </w:t>
      </w:r>
      <w:r>
        <w:rPr>
          <w:sz w:val="28"/>
          <w:szCs w:val="28"/>
        </w:rPr>
        <w:t>Р</w:t>
      </w:r>
      <w:r>
        <w:rPr>
          <w:sz w:val="28"/>
          <w:szCs w:val="28"/>
          <w:lang w:val="en-US"/>
        </w:rPr>
        <w:t>. 953–955.</w:t>
      </w:r>
    </w:p>
    <w:p w:rsidR="003A308E" w:rsidRPr="00B201E9" w:rsidRDefault="003A308E" w:rsidP="003A308E">
      <w:pPr>
        <w:spacing w:line="360" w:lineRule="auto"/>
        <w:ind w:firstLine="720"/>
        <w:jc w:val="both"/>
        <w:rPr>
          <w:sz w:val="28"/>
          <w:szCs w:val="28"/>
        </w:rPr>
      </w:pPr>
      <w:r>
        <w:rPr>
          <w:sz w:val="28"/>
          <w:szCs w:val="28"/>
          <w:lang w:val="en-US"/>
        </w:rPr>
        <w:t>525. Palmquist D.L. Re-evaluation of Effects of Meal Feeding on Lipogenic Activation / D.L.</w:t>
      </w:r>
      <w:r w:rsidRPr="00B201E9">
        <w:rPr>
          <w:sz w:val="28"/>
          <w:szCs w:val="28"/>
          <w:lang w:val="en-US"/>
        </w:rPr>
        <w:t xml:space="preserve"> </w:t>
      </w:r>
      <w:r>
        <w:rPr>
          <w:sz w:val="28"/>
          <w:szCs w:val="28"/>
          <w:lang w:val="en-US"/>
        </w:rPr>
        <w:t>Palmquist, N.</w:t>
      </w:r>
      <w:r w:rsidRPr="00B201E9">
        <w:rPr>
          <w:sz w:val="28"/>
          <w:szCs w:val="28"/>
          <w:lang w:val="en-US"/>
        </w:rPr>
        <w:t xml:space="preserve"> </w:t>
      </w:r>
      <w:r>
        <w:rPr>
          <w:sz w:val="28"/>
          <w:szCs w:val="28"/>
          <w:lang w:val="en-US"/>
        </w:rPr>
        <w:t xml:space="preserve">Baker // J. Amer. Vet. Med. Ass. – 1985. – № 9. </w:t>
      </w:r>
      <w:r w:rsidRPr="00B201E9">
        <w:rPr>
          <w:sz w:val="28"/>
          <w:szCs w:val="28"/>
          <w:lang w:val="en-US"/>
        </w:rPr>
        <w:t xml:space="preserve">         </w:t>
      </w:r>
      <w:r w:rsidRPr="00B201E9">
        <w:rPr>
          <w:sz w:val="28"/>
          <w:szCs w:val="28"/>
        </w:rPr>
        <w:t xml:space="preserve">– </w:t>
      </w:r>
      <w:r>
        <w:rPr>
          <w:sz w:val="28"/>
          <w:szCs w:val="28"/>
          <w:lang w:val="en-US"/>
        </w:rPr>
        <w:t>Vol</w:t>
      </w:r>
      <w:r w:rsidRPr="00B201E9">
        <w:rPr>
          <w:sz w:val="28"/>
          <w:szCs w:val="28"/>
        </w:rPr>
        <w:t xml:space="preserve">. 5. – </w:t>
      </w:r>
      <w:r>
        <w:rPr>
          <w:sz w:val="28"/>
          <w:szCs w:val="28"/>
          <w:lang w:val="en-US"/>
        </w:rPr>
        <w:t>P</w:t>
      </w:r>
      <w:r w:rsidRPr="00B201E9">
        <w:rPr>
          <w:sz w:val="28"/>
          <w:szCs w:val="28"/>
        </w:rPr>
        <w:t>. 600–615.</w:t>
      </w:r>
    </w:p>
    <w:p w:rsidR="003A308E" w:rsidRDefault="003A308E" w:rsidP="003A308E">
      <w:pPr>
        <w:spacing w:line="360" w:lineRule="auto"/>
        <w:ind w:firstLine="720"/>
        <w:jc w:val="both"/>
        <w:rPr>
          <w:sz w:val="28"/>
          <w:szCs w:val="28"/>
          <w:lang w:val="uk-UA"/>
        </w:rPr>
      </w:pPr>
      <w:r>
        <w:rPr>
          <w:sz w:val="28"/>
          <w:szCs w:val="28"/>
        </w:rPr>
        <w:t xml:space="preserve">526. Кондрахин И.П. Эндокринные, аллергические и аутоиммунные болезни животных: </w:t>
      </w:r>
      <w:r>
        <w:rPr>
          <w:sz w:val="28"/>
          <w:szCs w:val="28"/>
          <w:lang w:val="uk-UA"/>
        </w:rPr>
        <w:t>с</w:t>
      </w:r>
      <w:r>
        <w:rPr>
          <w:sz w:val="28"/>
          <w:szCs w:val="28"/>
        </w:rPr>
        <w:t xml:space="preserve">правочник </w:t>
      </w:r>
      <w:r>
        <w:rPr>
          <w:sz w:val="28"/>
          <w:szCs w:val="28"/>
          <w:lang w:val="uk-UA"/>
        </w:rPr>
        <w:t xml:space="preserve">/ </w:t>
      </w:r>
      <w:r>
        <w:rPr>
          <w:sz w:val="28"/>
          <w:szCs w:val="28"/>
        </w:rPr>
        <w:t>И.П. Кондрахин. – М.: КолосС, 2007. – 251 с.</w:t>
      </w:r>
    </w:p>
    <w:p w:rsidR="003A308E" w:rsidRPr="00B407CC" w:rsidRDefault="003A308E" w:rsidP="003A308E">
      <w:pPr>
        <w:spacing w:line="360" w:lineRule="auto"/>
        <w:ind w:firstLine="720"/>
        <w:jc w:val="both"/>
        <w:rPr>
          <w:sz w:val="28"/>
          <w:szCs w:val="28"/>
          <w:lang w:val="uk-UA"/>
        </w:rPr>
      </w:pPr>
      <w:r>
        <w:rPr>
          <w:sz w:val="28"/>
          <w:szCs w:val="28"/>
          <w:lang w:val="uk-UA"/>
        </w:rPr>
        <w:t xml:space="preserve">527. </w:t>
      </w:r>
      <w:r w:rsidRPr="00B407CC">
        <w:rPr>
          <w:sz w:val="28"/>
          <w:szCs w:val="28"/>
          <w:lang w:val="uk-UA"/>
        </w:rPr>
        <w:t>Кондрахін І. Методика визначення кетонових тіл у крові / І.</w:t>
      </w:r>
      <w:r>
        <w:rPr>
          <w:sz w:val="28"/>
          <w:szCs w:val="28"/>
          <w:lang w:val="uk-UA"/>
        </w:rPr>
        <w:t xml:space="preserve"> </w:t>
      </w:r>
      <w:r w:rsidRPr="00B407CC">
        <w:rPr>
          <w:sz w:val="28"/>
          <w:szCs w:val="28"/>
          <w:lang w:val="uk-UA"/>
        </w:rPr>
        <w:t>Конд</w:t>
      </w:r>
      <w:r>
        <w:rPr>
          <w:sz w:val="28"/>
          <w:szCs w:val="28"/>
          <w:lang w:val="uk-UA"/>
        </w:rPr>
        <w:t>-</w:t>
      </w:r>
      <w:r w:rsidRPr="00B407CC">
        <w:rPr>
          <w:sz w:val="28"/>
          <w:szCs w:val="28"/>
          <w:lang w:val="uk-UA"/>
        </w:rPr>
        <w:t>рахін, І. Сенчук</w:t>
      </w:r>
      <w:r>
        <w:rPr>
          <w:sz w:val="28"/>
          <w:szCs w:val="28"/>
          <w:lang w:val="uk-UA"/>
        </w:rPr>
        <w:t xml:space="preserve"> // Вет. медицина України. – 2008. – № 12. – С. 35–36.</w:t>
      </w:r>
    </w:p>
    <w:p w:rsidR="003A308E" w:rsidRPr="003A39D2" w:rsidRDefault="003A308E" w:rsidP="003A308E">
      <w:pPr>
        <w:spacing w:line="360" w:lineRule="auto"/>
        <w:ind w:firstLine="720"/>
        <w:jc w:val="both"/>
        <w:rPr>
          <w:sz w:val="28"/>
          <w:szCs w:val="28"/>
          <w:lang w:val="uk-UA"/>
        </w:rPr>
      </w:pPr>
      <w:r w:rsidRPr="00666C7E">
        <w:rPr>
          <w:sz w:val="28"/>
          <w:szCs w:val="28"/>
          <w:lang w:val="uk-UA"/>
        </w:rPr>
        <w:t>5</w:t>
      </w:r>
      <w:r w:rsidRPr="003A39D2">
        <w:rPr>
          <w:sz w:val="28"/>
          <w:szCs w:val="28"/>
          <w:lang w:val="uk-UA"/>
        </w:rPr>
        <w:t xml:space="preserve">28. </w:t>
      </w:r>
      <w:r>
        <w:rPr>
          <w:sz w:val="28"/>
          <w:szCs w:val="28"/>
          <w:lang w:val="uk-UA"/>
        </w:rPr>
        <w:t>Левченко В.І. Функціональний стан нирок у високопродуктивних корів та стан здоров’</w:t>
      </w:r>
      <w:r w:rsidRPr="003A39D2">
        <w:rPr>
          <w:sz w:val="28"/>
          <w:szCs w:val="28"/>
          <w:lang w:val="uk-UA"/>
        </w:rPr>
        <w:t xml:space="preserve">я одержаного </w:t>
      </w:r>
      <w:r>
        <w:rPr>
          <w:sz w:val="28"/>
          <w:szCs w:val="28"/>
          <w:lang w:val="uk-UA"/>
        </w:rPr>
        <w:t xml:space="preserve">від них </w:t>
      </w:r>
      <w:r w:rsidRPr="003A39D2">
        <w:rPr>
          <w:sz w:val="28"/>
          <w:szCs w:val="28"/>
          <w:lang w:val="uk-UA"/>
        </w:rPr>
        <w:t>приплоду</w:t>
      </w:r>
      <w:r>
        <w:rPr>
          <w:sz w:val="28"/>
          <w:szCs w:val="28"/>
          <w:lang w:val="uk-UA"/>
        </w:rPr>
        <w:t xml:space="preserve"> / В.І.Левченко, Н.В.Вовкотруб // Вісник Білоцерків. держ. аграр. ун-ту. – Вип. 14. – Біла Церква, 2000. – С. 213–218.</w:t>
      </w:r>
    </w:p>
    <w:p w:rsidR="003A308E" w:rsidRPr="003A39D2" w:rsidRDefault="003A308E" w:rsidP="003A308E">
      <w:pPr>
        <w:spacing w:line="360" w:lineRule="auto"/>
        <w:ind w:firstLine="720"/>
        <w:jc w:val="both"/>
        <w:rPr>
          <w:sz w:val="28"/>
          <w:szCs w:val="28"/>
          <w:lang w:val="uk-UA"/>
        </w:rPr>
      </w:pPr>
      <w:r>
        <w:rPr>
          <w:sz w:val="28"/>
          <w:szCs w:val="28"/>
          <w:lang w:val="uk-UA"/>
        </w:rPr>
        <w:t xml:space="preserve">529. Поширення, етіологія дистоній передшлунків та деякі показники вмісту рубця у високопродуктивних корів / В.І.Левченко, О.В.Чуб, В.В.Сахнюк </w:t>
      </w:r>
      <w:r>
        <w:rPr>
          <w:sz w:val="28"/>
          <w:szCs w:val="28"/>
          <w:lang w:val="uk-UA"/>
        </w:rPr>
        <w:lastRenderedPageBreak/>
        <w:t>та ін. // Вісник Білоцерків. держ. аграр. ун-ту. – Вип. 11. – Біла Церква, 2000.  – С. 73–77.</w:t>
      </w:r>
    </w:p>
    <w:p w:rsidR="003A308E" w:rsidRDefault="003A308E" w:rsidP="003A308E">
      <w:pPr>
        <w:spacing w:line="360" w:lineRule="auto"/>
        <w:ind w:firstLine="720"/>
        <w:jc w:val="both"/>
        <w:rPr>
          <w:sz w:val="28"/>
          <w:szCs w:val="28"/>
          <w:lang w:val="en-US"/>
        </w:rPr>
      </w:pPr>
      <w:r>
        <w:rPr>
          <w:sz w:val="28"/>
          <w:szCs w:val="28"/>
          <w:lang w:val="uk-UA"/>
        </w:rPr>
        <w:t>530.</w:t>
      </w:r>
      <w:r>
        <w:rPr>
          <w:sz w:val="28"/>
          <w:szCs w:val="28"/>
          <w:lang w:val="en-US"/>
        </w:rPr>
        <w:t xml:space="preserve"> Prepartum non-esterified fally acids in plasma are higher in cows developing periparturient health problems / P.B. Dyk, R.S. Emery, J.L. Liesman et al. // J. Dairy Sci. – 1995. – № 78 (Suppl. 1). – P. 264.</w:t>
      </w:r>
    </w:p>
    <w:p w:rsidR="003A308E" w:rsidRPr="003A308E" w:rsidRDefault="003A308E" w:rsidP="003A308E">
      <w:pPr>
        <w:spacing w:line="360" w:lineRule="auto"/>
        <w:ind w:firstLine="600"/>
        <w:jc w:val="both"/>
        <w:rPr>
          <w:sz w:val="28"/>
          <w:szCs w:val="28"/>
          <w:lang w:val="en-US"/>
        </w:rPr>
      </w:pPr>
      <w:r>
        <w:rPr>
          <w:sz w:val="28"/>
          <w:szCs w:val="28"/>
          <w:lang w:val="uk-UA"/>
        </w:rPr>
        <w:t xml:space="preserve">531. </w:t>
      </w:r>
      <w:r>
        <w:rPr>
          <w:sz w:val="28"/>
          <w:szCs w:val="28"/>
          <w:lang w:val="en-US"/>
        </w:rPr>
        <w:t xml:space="preserve">Bauchart D. Lipid absorption and hepatic metabolism in ruminants </w:t>
      </w:r>
      <w:r w:rsidRPr="00A22F51">
        <w:rPr>
          <w:sz w:val="28"/>
          <w:szCs w:val="28"/>
          <w:lang w:val="en-US"/>
        </w:rPr>
        <w:t xml:space="preserve">                   </w:t>
      </w:r>
      <w:r>
        <w:rPr>
          <w:sz w:val="28"/>
          <w:szCs w:val="28"/>
          <w:lang w:val="en-US"/>
        </w:rPr>
        <w:t>/ D.Bauchart, D.Gruffat, D.Durand // Proc. Nutr</w:t>
      </w:r>
      <w:r w:rsidRPr="003A308E">
        <w:rPr>
          <w:sz w:val="28"/>
          <w:szCs w:val="28"/>
          <w:lang w:val="en-US"/>
        </w:rPr>
        <w:t xml:space="preserve">. </w:t>
      </w:r>
      <w:r>
        <w:rPr>
          <w:sz w:val="28"/>
          <w:szCs w:val="28"/>
          <w:lang w:val="en-US"/>
        </w:rPr>
        <w:t>Soc</w:t>
      </w:r>
      <w:r w:rsidRPr="003A308E">
        <w:rPr>
          <w:sz w:val="28"/>
          <w:szCs w:val="28"/>
          <w:lang w:val="en-US"/>
        </w:rPr>
        <w:t xml:space="preserve">. – 1995. – № 55. – </w:t>
      </w:r>
      <w:r>
        <w:rPr>
          <w:sz w:val="28"/>
          <w:szCs w:val="28"/>
          <w:lang w:val="en-US"/>
        </w:rPr>
        <w:t>P</w:t>
      </w:r>
      <w:r w:rsidRPr="003A308E">
        <w:rPr>
          <w:sz w:val="28"/>
          <w:szCs w:val="28"/>
          <w:lang w:val="en-US"/>
        </w:rPr>
        <w:t>. 39–47.</w:t>
      </w:r>
    </w:p>
    <w:p w:rsidR="003A308E" w:rsidRPr="00C036D1" w:rsidRDefault="003A308E" w:rsidP="003A308E">
      <w:pPr>
        <w:spacing w:line="360" w:lineRule="auto"/>
        <w:ind w:firstLine="600"/>
        <w:jc w:val="both"/>
        <w:rPr>
          <w:sz w:val="28"/>
          <w:szCs w:val="28"/>
          <w:lang w:val="uk-UA"/>
        </w:rPr>
      </w:pPr>
      <w:r w:rsidRPr="003A308E">
        <w:rPr>
          <w:sz w:val="28"/>
          <w:szCs w:val="28"/>
          <w:lang w:val="en-US"/>
        </w:rPr>
        <w:t xml:space="preserve">532. </w:t>
      </w:r>
      <w:r>
        <w:rPr>
          <w:sz w:val="28"/>
          <w:szCs w:val="28"/>
          <w:lang w:val="uk-UA"/>
        </w:rPr>
        <w:t>Левченко В.І. Множинність внутрішньої патології у високо про-дуктивних корів / В.І. Левченко, В.В. Сахнюк, О.В. Чуб та ін. // Здоров’я тварині ліки. – 2009. – № 6. – С. 12–13.</w:t>
      </w:r>
    </w:p>
    <w:p w:rsidR="003A308E" w:rsidRPr="003A308E" w:rsidRDefault="003A308E" w:rsidP="003A308E">
      <w:pPr>
        <w:pStyle w:val="37"/>
        <w:rPr>
          <w:i/>
          <w:lang w:val="uk-UA"/>
        </w:rPr>
      </w:pPr>
      <w:r w:rsidRPr="003A308E">
        <w:rPr>
          <w:i/>
          <w:lang w:val="uk-UA"/>
        </w:rPr>
        <w:t xml:space="preserve">533. </w:t>
      </w:r>
      <w:r w:rsidRPr="003A308E">
        <w:rPr>
          <w:bCs/>
          <w:i/>
          <w:lang w:val="uk-UA"/>
        </w:rPr>
        <w:t xml:space="preserve">Теоретичні </w:t>
      </w:r>
      <w:r w:rsidRPr="003A308E">
        <w:rPr>
          <w:i/>
          <w:lang w:val="uk-UA"/>
        </w:rPr>
        <w:t>і практичні аспекти вітамінології у розвитку тварин-ництва в Україні / Д.О.Мельничук, Г.В.Донченко, М.О.Захаренко, Н.М.Мель-никова  // Укр. біохім. журнал. – 2004.  – Т. 76, № 4. – С. 64–67.</w:t>
      </w:r>
    </w:p>
    <w:p w:rsidR="003A308E" w:rsidRPr="003A308E" w:rsidRDefault="003A308E" w:rsidP="003A308E">
      <w:pPr>
        <w:pStyle w:val="37"/>
        <w:rPr>
          <w:i/>
          <w:lang w:val="uk-UA"/>
        </w:rPr>
      </w:pPr>
      <w:r w:rsidRPr="003A308E">
        <w:rPr>
          <w:i/>
          <w:lang w:val="uk-UA"/>
        </w:rPr>
        <w:t>534. Діагностика, лікування та профілактика внутрішньої патології високопродуктивних корів / В.І.Левченко, О.С.Петренко, Ш.М.Абдуллаєв, В.В.Сахнюк // Здоров’я тварин і ліки. – 2009. – № 1. – С. 12–14.</w:t>
      </w:r>
    </w:p>
    <w:p w:rsidR="003A308E" w:rsidRDefault="003A308E" w:rsidP="003A308E">
      <w:pPr>
        <w:spacing w:line="360" w:lineRule="auto"/>
        <w:ind w:firstLine="720"/>
        <w:jc w:val="both"/>
        <w:rPr>
          <w:sz w:val="28"/>
          <w:szCs w:val="28"/>
          <w:lang w:val="uk-UA"/>
        </w:rPr>
      </w:pPr>
      <w:r w:rsidRPr="00C350A7">
        <w:rPr>
          <w:sz w:val="28"/>
          <w:szCs w:val="28"/>
          <w:lang w:val="uk-UA"/>
        </w:rPr>
        <w:t xml:space="preserve">535. Ефективність застосування </w:t>
      </w:r>
      <w:r>
        <w:rPr>
          <w:sz w:val="28"/>
          <w:szCs w:val="28"/>
          <w:lang w:val="uk-UA"/>
        </w:rPr>
        <w:t>вітамінно-мінерального преміксу для профілактики метаболічних хвороб у високопродуктивних корів / В.І.Левчен-ко, В.В.Сахнюк, О.Ю.Голуб та ін. // Наук.-техн. бюлетень Ін-ту біології тварин УААН і Держ. наук.-досл. контр. ін-ту ветпрепаратів і кормових добавок. –                 Вип. 6, № 3. – Львів, 2005. – С. 223–227.</w:t>
      </w:r>
    </w:p>
    <w:p w:rsidR="003A308E" w:rsidRDefault="003A308E" w:rsidP="003A308E">
      <w:pPr>
        <w:spacing w:line="360" w:lineRule="auto"/>
        <w:ind w:firstLine="720"/>
        <w:jc w:val="both"/>
        <w:rPr>
          <w:sz w:val="28"/>
          <w:szCs w:val="28"/>
          <w:lang w:val="uk-UA"/>
        </w:rPr>
      </w:pPr>
      <w:r>
        <w:rPr>
          <w:sz w:val="28"/>
          <w:szCs w:val="28"/>
          <w:lang w:val="uk-UA"/>
        </w:rPr>
        <w:t>536. Іванченко М.М. Годівля та утримання високопродуктивних корів / М.М. Іванченко, Ю.Д. Рубан. – К.: Урожай, 1991. – 89 с.</w:t>
      </w:r>
    </w:p>
    <w:p w:rsidR="003A308E" w:rsidRDefault="003A308E" w:rsidP="003A308E">
      <w:pPr>
        <w:spacing w:line="360" w:lineRule="auto"/>
        <w:ind w:firstLine="720"/>
        <w:jc w:val="both"/>
        <w:rPr>
          <w:sz w:val="28"/>
          <w:szCs w:val="28"/>
          <w:lang w:val="uk-UA"/>
        </w:rPr>
      </w:pPr>
      <w:r>
        <w:rPr>
          <w:sz w:val="28"/>
          <w:szCs w:val="28"/>
          <w:lang w:val="uk-UA"/>
        </w:rPr>
        <w:t>537. Саркисов Б.С. Общая патология человека / Б.С.Саркисов, М.А.Пальцев, Н.К.Хитров. – М.: Медицина, 1997. – С. 478–522.</w:t>
      </w:r>
    </w:p>
    <w:p w:rsidR="003A308E" w:rsidRDefault="003A308E" w:rsidP="003A308E">
      <w:pPr>
        <w:spacing w:line="360" w:lineRule="auto"/>
        <w:ind w:firstLine="720"/>
        <w:jc w:val="both"/>
        <w:rPr>
          <w:sz w:val="28"/>
          <w:szCs w:val="28"/>
          <w:lang w:val="uk-UA"/>
        </w:rPr>
      </w:pPr>
      <w:r>
        <w:rPr>
          <w:sz w:val="28"/>
          <w:szCs w:val="28"/>
          <w:lang w:val="uk-UA"/>
        </w:rPr>
        <w:t>538. Мазуркевич А.Й. Патофізіологія тварин /А.Й.Мазуркевич, В.Л.Тарасевич. – К.: Вища шк., 2000. – С. 22–36.</w:t>
      </w:r>
    </w:p>
    <w:p w:rsidR="003A308E" w:rsidRPr="00BD652C" w:rsidRDefault="003A308E" w:rsidP="003A308E">
      <w:pPr>
        <w:spacing w:line="360" w:lineRule="auto"/>
        <w:ind w:firstLine="720"/>
        <w:jc w:val="both"/>
        <w:rPr>
          <w:sz w:val="28"/>
          <w:szCs w:val="28"/>
          <w:lang w:val="uk-UA"/>
        </w:rPr>
      </w:pPr>
      <w:r>
        <w:rPr>
          <w:caps/>
          <w:sz w:val="28"/>
          <w:lang w:val="uk-UA"/>
        </w:rPr>
        <w:t>539. Л</w:t>
      </w:r>
      <w:r>
        <w:rPr>
          <w:sz w:val="28"/>
          <w:lang w:val="uk-UA"/>
        </w:rPr>
        <w:t>евченко В.І. Доклінічний перебіг метаболічних хвороб / В.І.</w:t>
      </w:r>
      <w:r>
        <w:rPr>
          <w:caps/>
          <w:sz w:val="28"/>
          <w:lang w:val="uk-UA"/>
        </w:rPr>
        <w:t>Л</w:t>
      </w:r>
      <w:r>
        <w:rPr>
          <w:sz w:val="28"/>
          <w:lang w:val="uk-UA"/>
        </w:rPr>
        <w:t>евченко, В.М.Безух, В.В.Сахнюк  // Вісник Білоцерків. держ. аграр. ун-ту. – Вип. 16. – Біла Церква, 2001. – С. 115–120.</w:t>
      </w:r>
    </w:p>
    <w:p w:rsidR="003A308E" w:rsidRPr="003A308E" w:rsidRDefault="003A308E" w:rsidP="003A308E">
      <w:pPr>
        <w:spacing w:line="360" w:lineRule="auto"/>
        <w:ind w:firstLine="720"/>
        <w:jc w:val="both"/>
        <w:rPr>
          <w:sz w:val="28"/>
          <w:szCs w:val="28"/>
        </w:rPr>
      </w:pPr>
      <w:r>
        <w:rPr>
          <w:sz w:val="28"/>
          <w:szCs w:val="28"/>
          <w:lang w:val="uk-UA"/>
        </w:rPr>
        <w:lastRenderedPageBreak/>
        <w:t>540. Бергнер Х. Научные основы питания сельскохозяйственных животных / Х. Бергнер, Х.-А. Кетц; пер. с нем. – М.: Колос, 1973. – 597 с.</w:t>
      </w:r>
    </w:p>
    <w:p w:rsidR="003A308E" w:rsidRDefault="003A308E" w:rsidP="003A308E">
      <w:pPr>
        <w:spacing w:line="360" w:lineRule="auto"/>
        <w:ind w:firstLine="720"/>
        <w:jc w:val="both"/>
        <w:rPr>
          <w:sz w:val="28"/>
          <w:szCs w:val="28"/>
          <w:lang w:val="uk-UA"/>
        </w:rPr>
      </w:pPr>
      <w:r>
        <w:rPr>
          <w:sz w:val="28"/>
          <w:szCs w:val="28"/>
          <w:lang w:val="en-US"/>
        </w:rPr>
        <w:t xml:space="preserve">541. Hungare R.E. The rumen and its microbs / R.E. Hungate // Acad. Press. Inc. – New York. – 1966. – Vol. 3, № 2. – Р. </w:t>
      </w:r>
      <w:r w:rsidRPr="006B2BDA">
        <w:rPr>
          <w:sz w:val="28"/>
          <w:szCs w:val="28"/>
          <w:lang w:val="en-US"/>
        </w:rPr>
        <w:t>26.</w:t>
      </w:r>
    </w:p>
    <w:p w:rsidR="003A308E" w:rsidRDefault="003A308E" w:rsidP="003A308E">
      <w:pPr>
        <w:spacing w:line="360" w:lineRule="auto"/>
        <w:ind w:firstLine="720"/>
        <w:jc w:val="both"/>
        <w:rPr>
          <w:sz w:val="28"/>
          <w:szCs w:val="28"/>
          <w:lang w:val="en-US"/>
        </w:rPr>
      </w:pPr>
      <w:r>
        <w:rPr>
          <w:rStyle w:val="aff4"/>
          <w:b w:val="0"/>
          <w:sz w:val="28"/>
          <w:szCs w:val="28"/>
          <w:lang w:val="en-US"/>
        </w:rPr>
        <w:t xml:space="preserve">542. </w:t>
      </w:r>
      <w:r w:rsidRPr="00D247E3">
        <w:rPr>
          <w:rStyle w:val="aff4"/>
          <w:b w:val="0"/>
          <w:sz w:val="28"/>
          <w:szCs w:val="28"/>
          <w:lang w:val="en-US"/>
        </w:rPr>
        <w:t>Demeyer</w:t>
      </w:r>
      <w:r w:rsidRPr="00D247E3">
        <w:rPr>
          <w:sz w:val="28"/>
          <w:szCs w:val="28"/>
          <w:lang w:val="en-US"/>
        </w:rPr>
        <w:t xml:space="preserve"> D.</w:t>
      </w:r>
      <w:r>
        <w:rPr>
          <w:sz w:val="28"/>
          <w:szCs w:val="28"/>
          <w:lang w:val="en-US"/>
        </w:rPr>
        <w:t>I.</w:t>
      </w:r>
      <w:r w:rsidRPr="00D247E3">
        <w:rPr>
          <w:sz w:val="28"/>
          <w:szCs w:val="28"/>
          <w:lang w:val="en-US"/>
        </w:rPr>
        <w:t xml:space="preserve"> Rumen microbes and the digestion of plant cell walls</w:t>
      </w:r>
      <w:r w:rsidRPr="00502610">
        <w:rPr>
          <w:sz w:val="28"/>
          <w:szCs w:val="28"/>
          <w:lang w:val="en-US"/>
        </w:rPr>
        <w:t xml:space="preserve"> </w:t>
      </w:r>
      <w:r>
        <w:rPr>
          <w:sz w:val="28"/>
          <w:szCs w:val="28"/>
          <w:lang w:val="en-US"/>
        </w:rPr>
        <w:t xml:space="preserve">            </w:t>
      </w:r>
      <w:r w:rsidRPr="00502610">
        <w:rPr>
          <w:sz w:val="28"/>
          <w:szCs w:val="28"/>
          <w:lang w:val="en-US"/>
        </w:rPr>
        <w:t>/ D.</w:t>
      </w:r>
      <w:r>
        <w:rPr>
          <w:sz w:val="28"/>
          <w:szCs w:val="28"/>
          <w:lang w:val="en-US"/>
        </w:rPr>
        <w:t xml:space="preserve">I. </w:t>
      </w:r>
      <w:r w:rsidRPr="00D247E3">
        <w:rPr>
          <w:rStyle w:val="aff4"/>
          <w:b w:val="0"/>
          <w:sz w:val="28"/>
          <w:szCs w:val="28"/>
          <w:lang w:val="en-US"/>
        </w:rPr>
        <w:t>Demeyer</w:t>
      </w:r>
      <w:r>
        <w:rPr>
          <w:rStyle w:val="aff4"/>
          <w:b w:val="0"/>
          <w:sz w:val="28"/>
          <w:szCs w:val="28"/>
          <w:lang w:val="en-US"/>
        </w:rPr>
        <w:t xml:space="preserve"> // </w:t>
      </w:r>
      <w:r w:rsidRPr="00D247E3">
        <w:rPr>
          <w:sz w:val="28"/>
          <w:szCs w:val="28"/>
          <w:lang w:val="en-US"/>
        </w:rPr>
        <w:t>Agric. Environ.</w:t>
      </w:r>
      <w:r>
        <w:rPr>
          <w:sz w:val="28"/>
          <w:szCs w:val="28"/>
          <w:lang w:val="en-US"/>
        </w:rPr>
        <w:t xml:space="preserve"> – </w:t>
      </w:r>
      <w:r w:rsidRPr="00D247E3">
        <w:rPr>
          <w:rStyle w:val="aff4"/>
          <w:b w:val="0"/>
          <w:sz w:val="28"/>
          <w:szCs w:val="28"/>
          <w:lang w:val="en-US"/>
        </w:rPr>
        <w:t>1981</w:t>
      </w:r>
      <w:r>
        <w:rPr>
          <w:rStyle w:val="aff4"/>
          <w:b w:val="0"/>
          <w:sz w:val="28"/>
          <w:szCs w:val="28"/>
          <w:lang w:val="en-US"/>
        </w:rPr>
        <w:t>. – Vol. 6. – № 14.</w:t>
      </w:r>
      <w:r w:rsidRPr="00F4787C">
        <w:rPr>
          <w:rStyle w:val="aff4"/>
          <w:b w:val="0"/>
          <w:sz w:val="28"/>
          <w:szCs w:val="28"/>
          <w:lang w:val="en-US"/>
        </w:rPr>
        <w:t xml:space="preserve"> – </w:t>
      </w:r>
      <w:r>
        <w:rPr>
          <w:rStyle w:val="aff4"/>
          <w:b w:val="0"/>
          <w:sz w:val="28"/>
          <w:szCs w:val="28"/>
        </w:rPr>
        <w:t>Р</w:t>
      </w:r>
      <w:r w:rsidRPr="00F4787C">
        <w:rPr>
          <w:rStyle w:val="aff4"/>
          <w:b w:val="0"/>
          <w:sz w:val="28"/>
          <w:szCs w:val="28"/>
          <w:lang w:val="en-US"/>
        </w:rPr>
        <w:t xml:space="preserve">. </w:t>
      </w:r>
      <w:r w:rsidRPr="00D247E3">
        <w:rPr>
          <w:sz w:val="28"/>
          <w:szCs w:val="28"/>
          <w:lang w:val="en-US"/>
        </w:rPr>
        <w:t xml:space="preserve"> 295</w:t>
      </w:r>
      <w:r w:rsidRPr="00F4787C">
        <w:rPr>
          <w:sz w:val="28"/>
          <w:szCs w:val="28"/>
          <w:lang w:val="en-US"/>
        </w:rPr>
        <w:t>–</w:t>
      </w:r>
      <w:r w:rsidRPr="00D247E3">
        <w:rPr>
          <w:sz w:val="28"/>
          <w:szCs w:val="28"/>
          <w:lang w:val="en-US"/>
        </w:rPr>
        <w:t xml:space="preserve">337. </w:t>
      </w:r>
    </w:p>
    <w:p w:rsidR="003A308E" w:rsidRPr="00D247E3" w:rsidRDefault="003A308E" w:rsidP="003A308E">
      <w:pPr>
        <w:spacing w:line="360" w:lineRule="auto"/>
        <w:ind w:firstLine="720"/>
        <w:jc w:val="both"/>
        <w:rPr>
          <w:sz w:val="28"/>
          <w:szCs w:val="28"/>
          <w:lang w:val="uk-UA"/>
        </w:rPr>
      </w:pPr>
      <w:r w:rsidRPr="00B8740D">
        <w:rPr>
          <w:sz w:val="28"/>
          <w:szCs w:val="28"/>
          <w:lang w:val="en-US"/>
        </w:rPr>
        <w:t xml:space="preserve">543. </w:t>
      </w:r>
      <w:r>
        <w:rPr>
          <w:sz w:val="28"/>
          <w:szCs w:val="28"/>
          <w:lang w:val="uk-UA"/>
        </w:rPr>
        <w:t>Кетоз високопродуктивних корів: етіологія, діагностика і лікування / В.І. Левченко, В.В. Сахнюк, О.В. Чуб та ін. // Здоров’я тварин і ліки. – 2009.         – № 2. – С. 14–16.</w:t>
      </w:r>
    </w:p>
    <w:p w:rsidR="003A308E" w:rsidRDefault="003A308E" w:rsidP="003A308E">
      <w:pPr>
        <w:spacing w:line="360" w:lineRule="auto"/>
        <w:ind w:firstLine="720"/>
        <w:jc w:val="both"/>
        <w:rPr>
          <w:sz w:val="28"/>
          <w:szCs w:val="28"/>
          <w:lang w:val="uk-UA"/>
        </w:rPr>
      </w:pPr>
      <w:r w:rsidRPr="0033192A">
        <w:rPr>
          <w:sz w:val="28"/>
          <w:szCs w:val="28"/>
          <w:lang w:val="uk-UA"/>
        </w:rPr>
        <w:t xml:space="preserve">544. </w:t>
      </w:r>
      <w:r>
        <w:rPr>
          <w:sz w:val="28"/>
          <w:szCs w:val="28"/>
          <w:lang w:val="en-US"/>
        </w:rPr>
        <w:t>Rassmussen</w:t>
      </w:r>
      <w:r w:rsidRPr="00140B8F">
        <w:rPr>
          <w:sz w:val="28"/>
          <w:szCs w:val="28"/>
          <w:lang w:val="uk-UA"/>
        </w:rPr>
        <w:t xml:space="preserve"> </w:t>
      </w:r>
      <w:r>
        <w:rPr>
          <w:sz w:val="28"/>
          <w:szCs w:val="28"/>
          <w:lang w:val="en-US"/>
        </w:rPr>
        <w:t>M</w:t>
      </w:r>
      <w:r w:rsidRPr="00140B8F">
        <w:rPr>
          <w:sz w:val="28"/>
          <w:szCs w:val="28"/>
          <w:lang w:val="uk-UA"/>
        </w:rPr>
        <w:t>.</w:t>
      </w:r>
      <w:r>
        <w:rPr>
          <w:sz w:val="28"/>
          <w:szCs w:val="28"/>
          <w:lang w:val="en-US"/>
        </w:rPr>
        <w:t>A</w:t>
      </w:r>
      <w:r w:rsidRPr="00140B8F">
        <w:rPr>
          <w:sz w:val="28"/>
          <w:szCs w:val="28"/>
          <w:lang w:val="uk-UA"/>
        </w:rPr>
        <w:t xml:space="preserve">. </w:t>
      </w:r>
      <w:r>
        <w:rPr>
          <w:sz w:val="28"/>
          <w:szCs w:val="28"/>
          <w:lang w:val="en-US"/>
        </w:rPr>
        <w:t>Improved</w:t>
      </w:r>
      <w:r w:rsidRPr="00140B8F">
        <w:rPr>
          <w:sz w:val="28"/>
          <w:szCs w:val="28"/>
          <w:lang w:val="uk-UA"/>
        </w:rPr>
        <w:t xml:space="preserve"> </w:t>
      </w:r>
      <w:r>
        <w:rPr>
          <w:sz w:val="28"/>
          <w:szCs w:val="28"/>
          <w:lang w:val="en-US"/>
        </w:rPr>
        <w:t>assday</w:t>
      </w:r>
      <w:r w:rsidRPr="00140B8F">
        <w:rPr>
          <w:sz w:val="28"/>
          <w:szCs w:val="28"/>
          <w:lang w:val="uk-UA"/>
        </w:rPr>
        <w:t xml:space="preserve"> </w:t>
      </w:r>
      <w:r>
        <w:rPr>
          <w:sz w:val="28"/>
          <w:szCs w:val="28"/>
          <w:lang w:val="en-US"/>
        </w:rPr>
        <w:t>for</w:t>
      </w:r>
      <w:r w:rsidRPr="00140B8F">
        <w:rPr>
          <w:sz w:val="28"/>
          <w:szCs w:val="28"/>
          <w:lang w:val="uk-UA"/>
        </w:rPr>
        <w:t xml:space="preserve"> </w:t>
      </w:r>
      <w:r>
        <w:rPr>
          <w:sz w:val="28"/>
          <w:szCs w:val="28"/>
          <w:lang w:val="en-US"/>
        </w:rPr>
        <w:t>guantitating</w:t>
      </w:r>
      <w:r w:rsidRPr="00140B8F">
        <w:rPr>
          <w:sz w:val="28"/>
          <w:szCs w:val="28"/>
          <w:lang w:val="uk-UA"/>
        </w:rPr>
        <w:t xml:space="preserve"> </w:t>
      </w:r>
      <w:r>
        <w:rPr>
          <w:sz w:val="28"/>
          <w:szCs w:val="28"/>
          <w:lang w:val="en-US"/>
        </w:rPr>
        <w:t>adherence</w:t>
      </w:r>
      <w:r w:rsidRPr="00140B8F">
        <w:rPr>
          <w:sz w:val="28"/>
          <w:szCs w:val="28"/>
          <w:lang w:val="uk-UA"/>
        </w:rPr>
        <w:t xml:space="preserve"> </w:t>
      </w:r>
      <w:r>
        <w:rPr>
          <w:sz w:val="28"/>
          <w:szCs w:val="28"/>
          <w:lang w:val="en-US"/>
        </w:rPr>
        <w:t>of</w:t>
      </w:r>
      <w:r w:rsidRPr="00140B8F">
        <w:rPr>
          <w:sz w:val="28"/>
          <w:szCs w:val="28"/>
          <w:lang w:val="uk-UA"/>
        </w:rPr>
        <w:t xml:space="preserve"> </w:t>
      </w:r>
      <w:r>
        <w:rPr>
          <w:sz w:val="28"/>
          <w:szCs w:val="28"/>
          <w:lang w:val="en-US"/>
        </w:rPr>
        <w:t>ruminal</w:t>
      </w:r>
      <w:r w:rsidRPr="00140B8F">
        <w:rPr>
          <w:sz w:val="28"/>
          <w:szCs w:val="28"/>
          <w:lang w:val="uk-UA"/>
        </w:rPr>
        <w:t xml:space="preserve"> </w:t>
      </w:r>
      <w:r>
        <w:rPr>
          <w:sz w:val="28"/>
          <w:szCs w:val="28"/>
          <w:lang w:val="en-US"/>
        </w:rPr>
        <w:t>bacteria</w:t>
      </w:r>
      <w:r w:rsidRPr="00140B8F">
        <w:rPr>
          <w:sz w:val="28"/>
          <w:szCs w:val="28"/>
          <w:lang w:val="uk-UA"/>
        </w:rPr>
        <w:t xml:space="preserve"> </w:t>
      </w:r>
      <w:r>
        <w:rPr>
          <w:sz w:val="28"/>
          <w:szCs w:val="28"/>
          <w:lang w:val="en-US"/>
        </w:rPr>
        <w:t>to</w:t>
      </w:r>
      <w:r w:rsidRPr="00140B8F">
        <w:rPr>
          <w:sz w:val="28"/>
          <w:szCs w:val="28"/>
          <w:lang w:val="uk-UA"/>
        </w:rPr>
        <w:t xml:space="preserve"> </w:t>
      </w:r>
      <w:r>
        <w:rPr>
          <w:sz w:val="28"/>
          <w:szCs w:val="28"/>
          <w:lang w:val="en-US"/>
        </w:rPr>
        <w:t>cellulose</w:t>
      </w:r>
      <w:r w:rsidRPr="00140B8F">
        <w:rPr>
          <w:sz w:val="28"/>
          <w:szCs w:val="28"/>
          <w:lang w:val="uk-UA"/>
        </w:rPr>
        <w:t xml:space="preserve"> / </w:t>
      </w:r>
      <w:r>
        <w:rPr>
          <w:sz w:val="28"/>
          <w:szCs w:val="28"/>
          <w:lang w:val="en-US"/>
        </w:rPr>
        <w:t>M</w:t>
      </w:r>
      <w:r w:rsidRPr="00140B8F">
        <w:rPr>
          <w:sz w:val="28"/>
          <w:szCs w:val="28"/>
          <w:lang w:val="uk-UA"/>
        </w:rPr>
        <w:t>.</w:t>
      </w:r>
      <w:r>
        <w:rPr>
          <w:sz w:val="28"/>
          <w:szCs w:val="28"/>
          <w:lang w:val="en-US"/>
        </w:rPr>
        <w:t>A</w:t>
      </w:r>
      <w:r w:rsidRPr="00140B8F">
        <w:rPr>
          <w:sz w:val="28"/>
          <w:szCs w:val="28"/>
          <w:lang w:val="uk-UA"/>
        </w:rPr>
        <w:t xml:space="preserve">. </w:t>
      </w:r>
      <w:r>
        <w:rPr>
          <w:sz w:val="28"/>
          <w:szCs w:val="28"/>
          <w:lang w:val="en-US"/>
        </w:rPr>
        <w:t>Rassmussen</w:t>
      </w:r>
      <w:r w:rsidRPr="00140B8F">
        <w:rPr>
          <w:sz w:val="28"/>
          <w:szCs w:val="28"/>
          <w:lang w:val="uk-UA"/>
        </w:rPr>
        <w:t xml:space="preserve">, </w:t>
      </w:r>
      <w:r>
        <w:rPr>
          <w:sz w:val="28"/>
          <w:szCs w:val="28"/>
          <w:lang w:val="en-US"/>
        </w:rPr>
        <w:t>B.A. White, R.B. Hespell // Appl. Environ. Microbiol. – 1989. – Vol. 55, № 8. – P. 2089–2091.</w:t>
      </w:r>
    </w:p>
    <w:p w:rsidR="003A308E" w:rsidRDefault="003A308E" w:rsidP="003A308E">
      <w:pPr>
        <w:spacing w:line="360" w:lineRule="auto"/>
        <w:ind w:firstLine="720"/>
        <w:jc w:val="both"/>
        <w:rPr>
          <w:sz w:val="28"/>
          <w:szCs w:val="28"/>
          <w:lang w:val="uk-UA"/>
        </w:rPr>
      </w:pPr>
      <w:r>
        <w:rPr>
          <w:sz w:val="28"/>
          <w:szCs w:val="28"/>
          <w:lang w:val="uk-UA"/>
        </w:rPr>
        <w:t>545</w:t>
      </w:r>
      <w:r>
        <w:rPr>
          <w:sz w:val="28"/>
          <w:szCs w:val="28"/>
          <w:lang w:val="en-US"/>
        </w:rPr>
        <w:t>. Akin D.E. Evalutation by electron microscopy and anaerobic culture of  tupes of rumen bacteria associate with digestion of forage cell walls / D.E. Akin // Appl. Environ. Microbiol. – 1980. – Vol. 39. – № 1. – P. 242–252.</w:t>
      </w:r>
    </w:p>
    <w:p w:rsidR="003A308E" w:rsidRDefault="003A308E" w:rsidP="003A308E">
      <w:pPr>
        <w:pStyle w:val="25"/>
        <w:rPr>
          <w:szCs w:val="28"/>
          <w:lang w:val="en-US"/>
        </w:rPr>
      </w:pPr>
      <w:r w:rsidRPr="00116A32">
        <w:rPr>
          <w:szCs w:val="28"/>
          <w:lang w:val="uk-UA"/>
        </w:rPr>
        <w:t xml:space="preserve">546. </w:t>
      </w:r>
      <w:r w:rsidRPr="00116A32">
        <w:rPr>
          <w:szCs w:val="28"/>
          <w:lang w:val="en-US"/>
        </w:rPr>
        <w:t>Lignin</w:t>
      </w:r>
      <w:r w:rsidRPr="00116A32">
        <w:rPr>
          <w:szCs w:val="28"/>
          <w:lang w:val="uk-UA"/>
        </w:rPr>
        <w:t>-</w:t>
      </w:r>
      <w:r w:rsidRPr="00116A32">
        <w:rPr>
          <w:szCs w:val="28"/>
          <w:lang w:val="en-US"/>
        </w:rPr>
        <w:t>carbohidrate</w:t>
      </w:r>
      <w:r w:rsidRPr="00116A32">
        <w:rPr>
          <w:szCs w:val="28"/>
          <w:lang w:val="uk-UA"/>
        </w:rPr>
        <w:t xml:space="preserve"> </w:t>
      </w:r>
      <w:r w:rsidRPr="00116A32">
        <w:rPr>
          <w:szCs w:val="28"/>
          <w:lang w:val="en-US"/>
        </w:rPr>
        <w:t>complexes</w:t>
      </w:r>
      <w:r w:rsidRPr="00116A32">
        <w:rPr>
          <w:szCs w:val="28"/>
          <w:lang w:val="uk-UA"/>
        </w:rPr>
        <w:t xml:space="preserve"> </w:t>
      </w:r>
      <w:r w:rsidRPr="00116A32">
        <w:rPr>
          <w:szCs w:val="28"/>
          <w:lang w:val="en-US"/>
        </w:rPr>
        <w:t>in</w:t>
      </w:r>
      <w:r w:rsidRPr="00116A32">
        <w:rPr>
          <w:szCs w:val="28"/>
          <w:lang w:val="uk-UA"/>
        </w:rPr>
        <w:t xml:space="preserve"> </w:t>
      </w:r>
      <w:r w:rsidRPr="00116A32">
        <w:rPr>
          <w:szCs w:val="28"/>
          <w:lang w:val="en-US"/>
        </w:rPr>
        <w:t>forages</w:t>
      </w:r>
      <w:r w:rsidRPr="00116A32">
        <w:rPr>
          <w:szCs w:val="28"/>
          <w:lang w:val="uk-UA"/>
        </w:rPr>
        <w:t xml:space="preserve">: </w:t>
      </w:r>
      <w:r w:rsidRPr="00116A32">
        <w:rPr>
          <w:szCs w:val="28"/>
          <w:lang w:val="en-US"/>
        </w:rPr>
        <w:t>structure</w:t>
      </w:r>
      <w:r w:rsidRPr="00116A32">
        <w:rPr>
          <w:szCs w:val="28"/>
          <w:lang w:val="uk-UA"/>
        </w:rPr>
        <w:t xml:space="preserve"> </w:t>
      </w:r>
      <w:r w:rsidRPr="00116A32">
        <w:rPr>
          <w:szCs w:val="28"/>
          <w:lang w:val="en-US"/>
        </w:rPr>
        <w:t>and</w:t>
      </w:r>
      <w:r w:rsidRPr="00116A32">
        <w:rPr>
          <w:szCs w:val="28"/>
          <w:lang w:val="uk-UA"/>
        </w:rPr>
        <w:t xml:space="preserve"> </w:t>
      </w:r>
      <w:r w:rsidRPr="00116A32">
        <w:rPr>
          <w:szCs w:val="28"/>
          <w:lang w:val="en-US"/>
        </w:rPr>
        <w:t>consequenses</w:t>
      </w:r>
      <w:r w:rsidRPr="00116A32">
        <w:rPr>
          <w:szCs w:val="28"/>
          <w:lang w:val="uk-UA"/>
        </w:rPr>
        <w:t xml:space="preserve"> </w:t>
      </w:r>
      <w:r w:rsidRPr="00116A32">
        <w:rPr>
          <w:szCs w:val="28"/>
          <w:lang w:val="en-US"/>
        </w:rPr>
        <w:t>in</w:t>
      </w:r>
      <w:r w:rsidRPr="00116A32">
        <w:rPr>
          <w:szCs w:val="28"/>
          <w:lang w:val="uk-UA"/>
        </w:rPr>
        <w:t xml:space="preserve"> </w:t>
      </w:r>
      <w:r w:rsidRPr="00116A32">
        <w:rPr>
          <w:szCs w:val="28"/>
          <w:lang w:val="en-US"/>
        </w:rPr>
        <w:t>the</w:t>
      </w:r>
      <w:r w:rsidRPr="00116A32">
        <w:rPr>
          <w:szCs w:val="28"/>
          <w:lang w:val="uk-UA"/>
        </w:rPr>
        <w:t xml:space="preserve"> </w:t>
      </w:r>
      <w:r w:rsidRPr="00116A32">
        <w:rPr>
          <w:szCs w:val="28"/>
          <w:lang w:val="en-US"/>
        </w:rPr>
        <w:t>ruminal</w:t>
      </w:r>
      <w:r w:rsidRPr="00116A32">
        <w:rPr>
          <w:szCs w:val="28"/>
          <w:lang w:val="uk-UA"/>
        </w:rPr>
        <w:t xml:space="preserve"> </w:t>
      </w:r>
      <w:r w:rsidRPr="00116A32">
        <w:rPr>
          <w:szCs w:val="28"/>
          <w:lang w:val="en-US"/>
        </w:rPr>
        <w:t>degradation</w:t>
      </w:r>
      <w:r w:rsidRPr="00116A32">
        <w:rPr>
          <w:szCs w:val="28"/>
          <w:lang w:val="uk-UA"/>
        </w:rPr>
        <w:t xml:space="preserve"> </w:t>
      </w:r>
      <w:r w:rsidRPr="00116A32">
        <w:rPr>
          <w:szCs w:val="28"/>
          <w:lang w:val="en-US"/>
        </w:rPr>
        <w:t>of</w:t>
      </w:r>
      <w:r w:rsidRPr="00116A32">
        <w:rPr>
          <w:szCs w:val="28"/>
          <w:lang w:val="uk-UA"/>
        </w:rPr>
        <w:t xml:space="preserve"> </w:t>
      </w:r>
      <w:r w:rsidRPr="00116A32">
        <w:rPr>
          <w:szCs w:val="28"/>
          <w:lang w:val="en-US"/>
        </w:rPr>
        <w:t>cell</w:t>
      </w:r>
      <w:r w:rsidRPr="00116A32">
        <w:rPr>
          <w:szCs w:val="28"/>
          <w:lang w:val="uk-UA"/>
        </w:rPr>
        <w:t>-</w:t>
      </w:r>
      <w:r w:rsidRPr="00116A32">
        <w:rPr>
          <w:szCs w:val="28"/>
          <w:lang w:val="en-US"/>
        </w:rPr>
        <w:t>wall</w:t>
      </w:r>
      <w:r w:rsidRPr="00116A32">
        <w:rPr>
          <w:szCs w:val="28"/>
          <w:lang w:val="uk-UA"/>
        </w:rPr>
        <w:t xml:space="preserve"> </w:t>
      </w:r>
      <w:r w:rsidRPr="00116A32">
        <w:rPr>
          <w:szCs w:val="28"/>
          <w:lang w:val="en-US"/>
        </w:rPr>
        <w:t>carbohydrates</w:t>
      </w:r>
      <w:r w:rsidRPr="00116A32">
        <w:rPr>
          <w:szCs w:val="28"/>
          <w:lang w:val="uk-UA"/>
        </w:rPr>
        <w:t xml:space="preserve"> / </w:t>
      </w:r>
      <w:r>
        <w:rPr>
          <w:szCs w:val="28"/>
          <w:lang w:val="en-US"/>
        </w:rPr>
        <w:t>A</w:t>
      </w:r>
      <w:r w:rsidRPr="00116A32">
        <w:rPr>
          <w:szCs w:val="28"/>
          <w:lang w:val="uk-UA"/>
        </w:rPr>
        <w:t>.</w:t>
      </w:r>
      <w:r w:rsidRPr="00116A32">
        <w:rPr>
          <w:szCs w:val="28"/>
          <w:lang w:val="es-ES"/>
        </w:rPr>
        <w:t>Curnu</w:t>
      </w:r>
      <w:r>
        <w:rPr>
          <w:szCs w:val="28"/>
          <w:lang w:val="es-ES"/>
        </w:rPr>
        <w:t>, J.M.</w:t>
      </w:r>
      <w:r w:rsidRPr="00116A32">
        <w:rPr>
          <w:szCs w:val="28"/>
          <w:lang w:val="es-ES"/>
        </w:rPr>
        <w:t xml:space="preserve">Besle, </w:t>
      </w:r>
      <w:r>
        <w:rPr>
          <w:szCs w:val="28"/>
          <w:lang w:val="es-ES"/>
        </w:rPr>
        <w:t>P.</w:t>
      </w:r>
      <w:r w:rsidRPr="00116A32">
        <w:rPr>
          <w:szCs w:val="28"/>
          <w:lang w:val="es-ES"/>
        </w:rPr>
        <w:t xml:space="preserve">Mosoni, </w:t>
      </w:r>
      <w:r>
        <w:rPr>
          <w:szCs w:val="28"/>
          <w:lang w:val="es-ES"/>
        </w:rPr>
        <w:t>E.</w:t>
      </w:r>
      <w:r w:rsidRPr="00116A32">
        <w:rPr>
          <w:szCs w:val="28"/>
          <w:lang w:val="es-ES"/>
        </w:rPr>
        <w:t>Brenet</w:t>
      </w:r>
      <w:r>
        <w:rPr>
          <w:szCs w:val="28"/>
          <w:lang w:val="es-ES"/>
        </w:rPr>
        <w:t xml:space="preserve"> // </w:t>
      </w:r>
      <w:r w:rsidRPr="00116A32">
        <w:rPr>
          <w:szCs w:val="28"/>
          <w:lang w:val="es-ES"/>
        </w:rPr>
        <w:t xml:space="preserve"> </w:t>
      </w:r>
      <w:r w:rsidRPr="00116A32">
        <w:rPr>
          <w:szCs w:val="28"/>
          <w:lang w:val="en-US"/>
        </w:rPr>
        <w:t>Reprod</w:t>
      </w:r>
      <w:r w:rsidRPr="00116A32">
        <w:rPr>
          <w:szCs w:val="28"/>
          <w:lang w:val="uk-UA"/>
        </w:rPr>
        <w:t xml:space="preserve">. </w:t>
      </w:r>
      <w:r w:rsidRPr="00116A32">
        <w:rPr>
          <w:szCs w:val="28"/>
          <w:lang w:val="en-US"/>
        </w:rPr>
        <w:t>Nutr</w:t>
      </w:r>
      <w:r w:rsidRPr="00116A32">
        <w:rPr>
          <w:szCs w:val="28"/>
          <w:lang w:val="uk-UA"/>
        </w:rPr>
        <w:t xml:space="preserve">. </w:t>
      </w:r>
      <w:r w:rsidRPr="00116A32">
        <w:rPr>
          <w:szCs w:val="28"/>
          <w:lang w:val="en-US"/>
        </w:rPr>
        <w:t>Dev</w:t>
      </w:r>
      <w:r w:rsidRPr="00116A32">
        <w:rPr>
          <w:szCs w:val="28"/>
          <w:lang w:val="uk-UA"/>
        </w:rPr>
        <w:t xml:space="preserve">. – </w:t>
      </w:r>
      <w:r w:rsidRPr="00116A32">
        <w:rPr>
          <w:szCs w:val="28"/>
          <w:lang w:val="es-ES"/>
        </w:rPr>
        <w:t>1994.</w:t>
      </w:r>
      <w:r>
        <w:rPr>
          <w:szCs w:val="28"/>
          <w:lang w:val="es-ES"/>
        </w:rPr>
        <w:t xml:space="preserve"> – Vol.</w:t>
      </w:r>
      <w:r w:rsidRPr="00116A32">
        <w:rPr>
          <w:szCs w:val="28"/>
          <w:lang w:val="uk-UA"/>
        </w:rPr>
        <w:t xml:space="preserve"> 34. – </w:t>
      </w:r>
      <w:r>
        <w:rPr>
          <w:szCs w:val="28"/>
          <w:lang w:val="en-US"/>
        </w:rPr>
        <w:t>P</w:t>
      </w:r>
      <w:r w:rsidRPr="00116A32">
        <w:rPr>
          <w:szCs w:val="28"/>
          <w:lang w:val="uk-UA"/>
        </w:rPr>
        <w:t>.</w:t>
      </w:r>
      <w:r>
        <w:rPr>
          <w:szCs w:val="28"/>
          <w:lang w:val="en-US"/>
        </w:rPr>
        <w:t xml:space="preserve"> </w:t>
      </w:r>
      <w:r w:rsidRPr="00116A32">
        <w:rPr>
          <w:szCs w:val="28"/>
          <w:lang w:val="uk-UA"/>
        </w:rPr>
        <w:t>385</w:t>
      </w:r>
      <w:r>
        <w:rPr>
          <w:szCs w:val="28"/>
          <w:lang w:val="en-US"/>
        </w:rPr>
        <w:t>–</w:t>
      </w:r>
      <w:r w:rsidRPr="00116A32">
        <w:rPr>
          <w:szCs w:val="28"/>
          <w:lang w:val="uk-UA"/>
        </w:rPr>
        <w:t>398.</w:t>
      </w:r>
    </w:p>
    <w:p w:rsidR="003A308E" w:rsidRDefault="003A308E" w:rsidP="003A308E">
      <w:pPr>
        <w:pStyle w:val="25"/>
        <w:rPr>
          <w:szCs w:val="28"/>
          <w:lang w:val="en-US"/>
        </w:rPr>
      </w:pPr>
      <w:r>
        <w:rPr>
          <w:szCs w:val="28"/>
          <w:lang w:val="en-US"/>
        </w:rPr>
        <w:t>547. Nocek J.E. Site of digestion of starch in the gastro-intestinal tract of dairy cows and its effect on milk yield and composition / J.E. Nocek, S. Tamminga // J. Dairy Sci. – 1991. – Vol. 74. – P. 3598–3629.</w:t>
      </w:r>
    </w:p>
    <w:p w:rsidR="003A308E" w:rsidRPr="00973B3A" w:rsidRDefault="003A308E" w:rsidP="003A308E">
      <w:pPr>
        <w:pStyle w:val="25"/>
        <w:rPr>
          <w:szCs w:val="28"/>
        </w:rPr>
      </w:pPr>
      <w:r>
        <w:rPr>
          <w:szCs w:val="28"/>
          <w:lang w:val="uk-UA"/>
        </w:rPr>
        <w:t>548</w:t>
      </w:r>
      <w:r w:rsidRPr="00704B40">
        <w:rPr>
          <w:szCs w:val="28"/>
        </w:rPr>
        <w:t>.</w:t>
      </w:r>
      <w:r>
        <w:rPr>
          <w:szCs w:val="28"/>
          <w:lang w:val="uk-UA"/>
        </w:rPr>
        <w:t xml:space="preserve"> </w:t>
      </w:r>
      <w:r>
        <w:rPr>
          <w:szCs w:val="28"/>
        </w:rPr>
        <w:t>Энергетическое питание сельскохозяйственных животных / Б.В.Тараканов, И.А.Долгов, Т.А. Николичева, Н.Н. Гущин. – Боровск, 1987. – С. 92.</w:t>
      </w:r>
    </w:p>
    <w:p w:rsidR="003A308E" w:rsidRPr="003A308E" w:rsidRDefault="003A308E" w:rsidP="003A308E">
      <w:pPr>
        <w:pStyle w:val="affffffffa"/>
        <w:shd w:val="clear" w:color="auto" w:fill="FFFFFF"/>
        <w:spacing w:before="0" w:after="0" w:line="360" w:lineRule="auto"/>
        <w:ind w:firstLine="709"/>
        <w:jc w:val="both"/>
        <w:rPr>
          <w:sz w:val="28"/>
          <w:szCs w:val="28"/>
        </w:rPr>
      </w:pPr>
      <w:r>
        <w:rPr>
          <w:sz w:val="28"/>
          <w:szCs w:val="28"/>
          <w:lang w:val="en-US"/>
        </w:rPr>
        <w:t>5</w:t>
      </w:r>
      <w:r>
        <w:rPr>
          <w:sz w:val="28"/>
          <w:szCs w:val="28"/>
          <w:lang w:val="uk-UA"/>
        </w:rPr>
        <w:t>49</w:t>
      </w:r>
      <w:r w:rsidRPr="00646D1D">
        <w:rPr>
          <w:sz w:val="28"/>
          <w:szCs w:val="28"/>
          <w:lang w:val="en-US"/>
        </w:rPr>
        <w:t xml:space="preserve">. </w:t>
      </w:r>
      <w:r>
        <w:rPr>
          <w:sz w:val="28"/>
          <w:szCs w:val="28"/>
          <w:lang w:val="en-US"/>
        </w:rPr>
        <w:t>Thomas P.S. Manipulation of rumen fermentation in cows / P.S. Thomas, J.A.F. Rook // In: “</w:t>
      </w:r>
      <w:r>
        <w:rPr>
          <w:sz w:val="28"/>
          <w:szCs w:val="28"/>
          <w:lang w:val="uk-UA"/>
        </w:rPr>
        <w:t>Recent Development</w:t>
      </w:r>
      <w:r>
        <w:rPr>
          <w:sz w:val="28"/>
          <w:szCs w:val="28"/>
          <w:lang w:val="en-US"/>
        </w:rPr>
        <w:t xml:space="preserve"> in Ruminal Nutrition”</w:t>
      </w:r>
      <w:r>
        <w:rPr>
          <w:sz w:val="28"/>
          <w:szCs w:val="28"/>
          <w:lang w:val="uk-UA"/>
        </w:rPr>
        <w:t xml:space="preserve">. </w:t>
      </w:r>
      <w:r>
        <w:rPr>
          <w:sz w:val="28"/>
          <w:szCs w:val="28"/>
          <w:lang w:val="en-US"/>
        </w:rPr>
        <w:t>London</w:t>
      </w:r>
      <w:r w:rsidRPr="003A308E">
        <w:rPr>
          <w:sz w:val="28"/>
          <w:szCs w:val="28"/>
        </w:rPr>
        <w:t xml:space="preserve">. </w:t>
      </w:r>
      <w:r>
        <w:rPr>
          <w:sz w:val="28"/>
          <w:szCs w:val="28"/>
          <w:lang w:val="en-US"/>
        </w:rPr>
        <w:t>Butterworths</w:t>
      </w:r>
      <w:r w:rsidRPr="003A308E">
        <w:rPr>
          <w:sz w:val="28"/>
          <w:szCs w:val="28"/>
        </w:rPr>
        <w:t xml:space="preserve">. – 1981. – </w:t>
      </w:r>
      <w:r>
        <w:rPr>
          <w:sz w:val="28"/>
          <w:szCs w:val="28"/>
          <w:lang w:val="en-US"/>
        </w:rPr>
        <w:t>Vol</w:t>
      </w:r>
      <w:r w:rsidRPr="003A308E">
        <w:rPr>
          <w:sz w:val="28"/>
          <w:szCs w:val="28"/>
        </w:rPr>
        <w:t xml:space="preserve">.25. – </w:t>
      </w:r>
      <w:r>
        <w:rPr>
          <w:sz w:val="28"/>
          <w:szCs w:val="28"/>
          <w:lang w:val="en-US"/>
        </w:rPr>
        <w:t>P</w:t>
      </w:r>
      <w:r w:rsidRPr="003A308E">
        <w:rPr>
          <w:sz w:val="28"/>
          <w:szCs w:val="28"/>
        </w:rPr>
        <w:t>. 157–183.</w:t>
      </w:r>
    </w:p>
    <w:p w:rsidR="003A308E" w:rsidRDefault="003A308E" w:rsidP="003A308E">
      <w:pPr>
        <w:spacing w:line="360" w:lineRule="auto"/>
        <w:ind w:firstLine="720"/>
        <w:jc w:val="both"/>
        <w:rPr>
          <w:sz w:val="28"/>
          <w:szCs w:val="28"/>
          <w:lang w:val="en-US"/>
        </w:rPr>
      </w:pPr>
      <w:r>
        <w:rPr>
          <w:sz w:val="28"/>
          <w:szCs w:val="28"/>
          <w:lang w:val="uk-UA"/>
        </w:rPr>
        <w:lastRenderedPageBreak/>
        <w:t>550. Кумар Ю.</w:t>
      </w:r>
      <w:r>
        <w:rPr>
          <w:sz w:val="28"/>
          <w:szCs w:val="28"/>
          <w:lang w:val="en-US"/>
        </w:rPr>
        <w:t>A</w:t>
      </w:r>
      <w:r w:rsidRPr="00E97051">
        <w:rPr>
          <w:sz w:val="28"/>
          <w:szCs w:val="28"/>
        </w:rPr>
        <w:t>.</w:t>
      </w:r>
      <w:r>
        <w:rPr>
          <w:sz w:val="28"/>
          <w:szCs w:val="28"/>
          <w:lang w:val="uk-UA"/>
        </w:rPr>
        <w:t xml:space="preserve"> Превентивная диагностика поражений печени у коров  / Ю.А. Кумар, К.П. Линг, Ю.В. Педа // Проблемы диагностики, терапии и профилактики незаразных болезней с.-х. жив-ных в промышленном животноводстве: Тезисы докл. Всесоюз. науч. конф. – Воронеж, 1986. – Ч. 1. – С. 73–74.</w:t>
      </w:r>
    </w:p>
    <w:p w:rsidR="003A308E" w:rsidRDefault="003A308E" w:rsidP="003A308E">
      <w:pPr>
        <w:spacing w:line="360" w:lineRule="auto"/>
        <w:ind w:firstLine="709"/>
        <w:jc w:val="both"/>
        <w:rPr>
          <w:sz w:val="28"/>
          <w:lang w:val="uk-UA"/>
        </w:rPr>
      </w:pPr>
      <w:r w:rsidRPr="00D6064F">
        <w:rPr>
          <w:sz w:val="28"/>
          <w:szCs w:val="28"/>
          <w:lang w:val="en-US"/>
        </w:rPr>
        <w:t xml:space="preserve">551. </w:t>
      </w:r>
      <w:r>
        <w:rPr>
          <w:sz w:val="28"/>
          <w:lang w:val="uk-UA"/>
        </w:rPr>
        <w:t>Левченко В.І. Патогенез деяких внутрішніх хвороб у високо про-дуктивних корів / В.І. Левченко, В.В. Сахнюк // Наук. праці Полтав. держ. аграр. академії. – Т. 2 (21). Вет. науки. – Полтава, 2002. – С. 280–282.</w:t>
      </w:r>
    </w:p>
    <w:p w:rsidR="003A308E" w:rsidRPr="00602B46" w:rsidRDefault="003A308E" w:rsidP="003A308E">
      <w:pPr>
        <w:pStyle w:val="3fff9"/>
        <w:spacing w:line="360" w:lineRule="auto"/>
        <w:ind w:left="0" w:firstLine="709"/>
        <w:jc w:val="both"/>
        <w:rPr>
          <w:rFonts w:ascii="Times New Roman" w:hAnsi="Times New Roman"/>
          <w:szCs w:val="28"/>
          <w:lang w:val="uk-UA"/>
        </w:rPr>
      </w:pPr>
      <w:r w:rsidRPr="00602B46">
        <w:rPr>
          <w:szCs w:val="28"/>
          <w:lang w:val="en-US"/>
        </w:rPr>
        <w:t xml:space="preserve">552. </w:t>
      </w:r>
      <w:r>
        <w:rPr>
          <w:rFonts w:ascii="Times New Roman" w:hAnsi="Times New Roman"/>
          <w:szCs w:val="28"/>
          <w:lang w:val="en-US"/>
        </w:rPr>
        <w:t xml:space="preserve">Dietary calcium modifies concentrations of lead and other metals and renal calbindin in rats / J.D. Bogden, S.B. Gertner, S. Christakos et al. // J. Nutr. – 1992. – Vol. 122, </w:t>
      </w:r>
      <w:r>
        <w:rPr>
          <w:rFonts w:ascii="Times New Roman" w:hAnsi="Times New Roman"/>
          <w:szCs w:val="28"/>
          <w:lang w:val="uk-UA"/>
        </w:rPr>
        <w:t>№ 7. – Р. 1351–1360.</w:t>
      </w:r>
    </w:p>
    <w:p w:rsidR="003A308E" w:rsidRPr="00BF533B" w:rsidRDefault="003A308E" w:rsidP="003A308E">
      <w:pPr>
        <w:spacing w:line="360" w:lineRule="auto"/>
        <w:ind w:firstLine="720"/>
        <w:jc w:val="both"/>
        <w:rPr>
          <w:sz w:val="28"/>
          <w:szCs w:val="28"/>
          <w:lang w:val="uk-UA"/>
        </w:rPr>
      </w:pPr>
      <w:r w:rsidRPr="00D6064F">
        <w:rPr>
          <w:sz w:val="28"/>
          <w:szCs w:val="28"/>
        </w:rPr>
        <w:t xml:space="preserve">553. </w:t>
      </w:r>
      <w:r w:rsidRPr="00BF533B">
        <w:rPr>
          <w:sz w:val="28"/>
          <w:szCs w:val="28"/>
        </w:rPr>
        <w:t xml:space="preserve">Хомин Н. </w:t>
      </w:r>
      <w:r>
        <w:rPr>
          <w:sz w:val="28"/>
          <w:szCs w:val="28"/>
          <w:lang w:val="uk-UA"/>
        </w:rPr>
        <w:t>Л</w:t>
      </w:r>
      <w:r w:rsidRPr="00BF533B">
        <w:rPr>
          <w:sz w:val="28"/>
          <w:szCs w:val="28"/>
        </w:rPr>
        <w:t>амініт</w:t>
      </w:r>
      <w:r>
        <w:rPr>
          <w:sz w:val="28"/>
          <w:szCs w:val="28"/>
          <w:lang w:val="uk-UA"/>
        </w:rPr>
        <w:t xml:space="preserve"> / Н. Хомин, Б. Борисевич, В. Борисевич // Вет. медицина України. – 2001. – № 12. – С. 18–19. </w:t>
      </w:r>
    </w:p>
    <w:p w:rsidR="003A308E" w:rsidRDefault="003A308E" w:rsidP="003A308E">
      <w:pPr>
        <w:spacing w:line="360" w:lineRule="auto"/>
        <w:ind w:firstLine="720"/>
        <w:jc w:val="both"/>
        <w:rPr>
          <w:sz w:val="28"/>
          <w:szCs w:val="28"/>
          <w:lang w:val="en-US"/>
        </w:rPr>
      </w:pPr>
      <w:r>
        <w:rPr>
          <w:sz w:val="28"/>
          <w:szCs w:val="28"/>
          <w:lang w:val="en-US"/>
        </w:rPr>
        <w:t xml:space="preserve">554. Substrate utilization for hepatic glukoneogenesis is altered by increased glucose demant in ruminants / T.R. Overton, J.K. Drackley, C.J. Ottemann-Abbamonte et al. // J. Anim. Sci. – 1999. – Vol. 77. – P. 1940–1951. </w:t>
      </w:r>
    </w:p>
    <w:p w:rsidR="003A308E" w:rsidRPr="00F61007" w:rsidRDefault="003A308E" w:rsidP="003A308E">
      <w:pPr>
        <w:spacing w:line="360" w:lineRule="auto"/>
        <w:ind w:firstLine="720"/>
        <w:jc w:val="both"/>
        <w:rPr>
          <w:sz w:val="28"/>
          <w:szCs w:val="28"/>
          <w:lang w:val="uk-UA"/>
        </w:rPr>
      </w:pPr>
      <w:r>
        <w:rPr>
          <w:sz w:val="28"/>
          <w:szCs w:val="28"/>
          <w:lang w:val="en-US"/>
        </w:rPr>
        <w:t xml:space="preserve">555. </w:t>
      </w:r>
      <w:r w:rsidRPr="00F61007">
        <w:rPr>
          <w:sz w:val="28"/>
          <w:szCs w:val="28"/>
          <w:lang w:val="uk-UA"/>
        </w:rPr>
        <w:t xml:space="preserve">Левченко В.І. Про взаємодію жиророзчинних вітамінів і мінеральних елементів </w:t>
      </w:r>
      <w:r>
        <w:rPr>
          <w:sz w:val="28"/>
          <w:szCs w:val="28"/>
          <w:lang w:val="uk-UA"/>
        </w:rPr>
        <w:t xml:space="preserve">/ В.І. Левченко </w:t>
      </w:r>
      <w:r w:rsidRPr="00F61007">
        <w:rPr>
          <w:sz w:val="28"/>
          <w:szCs w:val="28"/>
          <w:lang w:val="uk-UA"/>
        </w:rPr>
        <w:t xml:space="preserve">// Вісник Білоцерків. держ. аграр. ун-ту. – Вип. 4, ч. 1. – Біла Церква, 1998. – С. 69–74. </w:t>
      </w:r>
    </w:p>
    <w:p w:rsidR="003A308E" w:rsidRPr="00F10E30" w:rsidRDefault="003A308E" w:rsidP="003A308E">
      <w:pPr>
        <w:spacing w:line="360" w:lineRule="auto"/>
        <w:ind w:firstLine="720"/>
        <w:jc w:val="both"/>
        <w:rPr>
          <w:sz w:val="28"/>
          <w:szCs w:val="28"/>
          <w:lang w:val="uk-UA"/>
        </w:rPr>
      </w:pPr>
      <w:r w:rsidRPr="008C5718">
        <w:rPr>
          <w:sz w:val="28"/>
          <w:szCs w:val="28"/>
          <w:lang w:val="uk-UA"/>
        </w:rPr>
        <w:t xml:space="preserve">556. </w:t>
      </w:r>
      <w:r w:rsidRPr="00B77C00">
        <w:rPr>
          <w:bCs/>
          <w:sz w:val="28"/>
          <w:szCs w:val="28"/>
          <w:lang w:val="uk-UA"/>
        </w:rPr>
        <w:t>Левченко</w:t>
      </w:r>
      <w:r>
        <w:rPr>
          <w:bCs/>
          <w:sz w:val="28"/>
          <w:szCs w:val="28"/>
          <w:lang w:val="uk-UA"/>
        </w:rPr>
        <w:t xml:space="preserve"> В.І.</w:t>
      </w:r>
      <w:r w:rsidRPr="00A60675">
        <w:rPr>
          <w:bCs/>
          <w:sz w:val="28"/>
          <w:szCs w:val="28"/>
          <w:lang w:val="uk-UA"/>
        </w:rPr>
        <w:t xml:space="preserve"> </w:t>
      </w:r>
      <w:r>
        <w:rPr>
          <w:bCs/>
          <w:sz w:val="28"/>
          <w:szCs w:val="28"/>
          <w:lang w:val="uk-UA"/>
        </w:rPr>
        <w:t>За молоко платіть корові комфортом / В.І. Левченко, В.В. Сахнюк // Здоров’я тварин і ліки. – 2007. – № 3. – С. 12.–13.</w:t>
      </w:r>
      <w:r w:rsidRPr="00F10E30">
        <w:rPr>
          <w:sz w:val="28"/>
          <w:szCs w:val="28"/>
          <w:lang w:val="uk-UA"/>
        </w:rPr>
        <w:t xml:space="preserve"> </w:t>
      </w:r>
    </w:p>
    <w:p w:rsidR="00E8063E" w:rsidRDefault="00E8063E" w:rsidP="00AF0A40">
      <w:pPr>
        <w:pStyle w:val="affffffff1"/>
      </w:pPr>
      <w:r>
        <w:rPr>
          <w:color w:val="FF0000"/>
        </w:rPr>
        <w:t xml:space="preserve">Для заказа доставки данной работы воспользуйтесь поиском на сайте по ссылке:  </w:t>
      </w:r>
      <w:hyperlink r:id="rId11" w:history="1">
        <w:r>
          <w:rPr>
            <w:rStyle w:val="af9"/>
            <w:color w:val="0070C0"/>
          </w:rPr>
          <w:t>http://www.mydisser.com/search.html</w:t>
        </w:r>
      </w:hyperlink>
    </w:p>
    <w:p w:rsidR="00E8063E" w:rsidRDefault="00E8063E">
      <w:pPr>
        <w:spacing w:line="336" w:lineRule="auto"/>
        <w:jc w:val="both"/>
      </w:pPr>
      <w:bookmarkStart w:id="9" w:name="_PictureBullets"/>
      <w:bookmarkEnd w:id="9"/>
    </w:p>
    <w:sectPr w:rsidR="00E8063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DD5" w:rsidRDefault="00A93DD5">
      <w:r>
        <w:separator/>
      </w:r>
    </w:p>
  </w:endnote>
  <w:endnote w:type="continuationSeparator" w:id="0">
    <w:p w:rsidR="00A93DD5" w:rsidRDefault="00A9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DD5" w:rsidRDefault="00A93DD5">
      <w:r>
        <w:separator/>
      </w:r>
    </w:p>
  </w:footnote>
  <w:footnote w:type="continuationSeparator" w:id="0">
    <w:p w:rsidR="00A93DD5" w:rsidRDefault="00A93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8CD494B"/>
    <w:multiLevelType w:val="multilevel"/>
    <w:tmpl w:val="5B5AF5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75"/>
        </w:tabs>
        <w:ind w:left="1575"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645"/>
        </w:tabs>
        <w:ind w:left="3645"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715"/>
        </w:tabs>
        <w:ind w:left="5715" w:hanging="1440"/>
      </w:pPr>
      <w:rPr>
        <w:rFonts w:hint="default"/>
      </w:rPr>
    </w:lvl>
    <w:lvl w:ilvl="6">
      <w:start w:val="1"/>
      <w:numFmt w:val="decimal"/>
      <w:lvlText w:val="%1.%2.%3.%4.%5.%6.%7."/>
      <w:lvlJc w:val="left"/>
      <w:pPr>
        <w:tabs>
          <w:tab w:val="num" w:pos="6930"/>
        </w:tabs>
        <w:ind w:left="6930" w:hanging="1800"/>
      </w:pPr>
      <w:rPr>
        <w:rFonts w:hint="default"/>
      </w:rPr>
    </w:lvl>
    <w:lvl w:ilvl="7">
      <w:start w:val="1"/>
      <w:numFmt w:val="decimal"/>
      <w:lvlText w:val="%1.%2.%3.%4.%5.%6.%7.%8."/>
      <w:lvlJc w:val="left"/>
      <w:pPr>
        <w:tabs>
          <w:tab w:val="num" w:pos="7785"/>
        </w:tabs>
        <w:ind w:left="7785" w:hanging="1800"/>
      </w:pPr>
      <w:rPr>
        <w:rFonts w:hint="default"/>
      </w:rPr>
    </w:lvl>
    <w:lvl w:ilvl="8">
      <w:start w:val="1"/>
      <w:numFmt w:val="decimal"/>
      <w:lvlText w:val="%1.%2.%3.%4.%5.%6.%7.%8.%9."/>
      <w:lvlJc w:val="left"/>
      <w:pPr>
        <w:tabs>
          <w:tab w:val="num" w:pos="9000"/>
        </w:tabs>
        <w:ind w:left="9000" w:hanging="2160"/>
      </w:pPr>
      <w:rPr>
        <w:rFonts w:hint="default"/>
      </w:r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1">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9"/>
  </w:num>
  <w:num w:numId="39">
    <w:abstractNumId w:val="0"/>
  </w:num>
  <w:num w:numId="40">
    <w:abstractNumId w:val="1"/>
  </w:num>
  <w:num w:numId="41">
    <w:abstractNumId w:val="2"/>
  </w:num>
  <w:num w:numId="42">
    <w:abstractNumId w:val="43"/>
  </w:num>
  <w:num w:numId="43">
    <w:abstractNumId w:val="59"/>
  </w:num>
  <w:num w:numId="44">
    <w:abstractNumId w:val="48"/>
  </w:num>
  <w:num w:numId="45">
    <w:abstractNumId w:val="52"/>
  </w:num>
  <w:num w:numId="46">
    <w:abstractNumId w:val="61"/>
  </w:num>
  <w:num w:numId="47">
    <w:abstractNumId w:val="54"/>
  </w:num>
  <w:num w:numId="48">
    <w:abstractNumId w:val="50"/>
  </w:num>
  <w:num w:numId="49">
    <w:abstractNumId w:val="53"/>
  </w:num>
  <w:num w:numId="50">
    <w:abstractNumId w:val="57"/>
  </w:num>
  <w:num w:numId="51">
    <w:abstractNumId w:val="58"/>
  </w:num>
  <w:num w:numId="52">
    <w:abstractNumId w:val="51"/>
  </w:num>
  <w:num w:numId="53">
    <w:abstractNumId w:val="46"/>
  </w:num>
  <w:num w:numId="54">
    <w:abstractNumId w:val="63"/>
  </w:num>
  <w:num w:numId="55">
    <w:abstractNumId w:val="60"/>
  </w:num>
  <w:num w:numId="56">
    <w:abstractNumId w:val="47"/>
  </w:num>
  <w:num w:numId="57">
    <w:abstractNumId w:val="56"/>
  </w:num>
  <w:num w:numId="58">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13C5"/>
    <w:rsid w:val="000F1F3E"/>
    <w:rsid w:val="000F20CE"/>
    <w:rsid w:val="000F46E7"/>
    <w:rsid w:val="000F5F3A"/>
    <w:rsid w:val="000F672C"/>
    <w:rsid w:val="0010053C"/>
    <w:rsid w:val="0011344B"/>
    <w:rsid w:val="0011403E"/>
    <w:rsid w:val="0012055A"/>
    <w:rsid w:val="00124A27"/>
    <w:rsid w:val="0013003F"/>
    <w:rsid w:val="00130ABA"/>
    <w:rsid w:val="00131C6A"/>
    <w:rsid w:val="001407E0"/>
    <w:rsid w:val="00143253"/>
    <w:rsid w:val="00144172"/>
    <w:rsid w:val="00151077"/>
    <w:rsid w:val="00152934"/>
    <w:rsid w:val="00155598"/>
    <w:rsid w:val="00155A06"/>
    <w:rsid w:val="00155A25"/>
    <w:rsid w:val="001573D9"/>
    <w:rsid w:val="001622EC"/>
    <w:rsid w:val="00162A81"/>
    <w:rsid w:val="00181293"/>
    <w:rsid w:val="00181372"/>
    <w:rsid w:val="00184441"/>
    <w:rsid w:val="00187408"/>
    <w:rsid w:val="0019483C"/>
    <w:rsid w:val="00196061"/>
    <w:rsid w:val="001A197B"/>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F14AE"/>
    <w:rsid w:val="001F1507"/>
    <w:rsid w:val="001F66E7"/>
    <w:rsid w:val="001F7920"/>
    <w:rsid w:val="00201DFB"/>
    <w:rsid w:val="0020387D"/>
    <w:rsid w:val="0020401E"/>
    <w:rsid w:val="002066DB"/>
    <w:rsid w:val="00206C75"/>
    <w:rsid w:val="0021207A"/>
    <w:rsid w:val="00214C91"/>
    <w:rsid w:val="00217AF1"/>
    <w:rsid w:val="00231850"/>
    <w:rsid w:val="002343B5"/>
    <w:rsid w:val="00243054"/>
    <w:rsid w:val="00245E07"/>
    <w:rsid w:val="00247022"/>
    <w:rsid w:val="002531E9"/>
    <w:rsid w:val="00254562"/>
    <w:rsid w:val="00262D69"/>
    <w:rsid w:val="00264972"/>
    <w:rsid w:val="00267173"/>
    <w:rsid w:val="00267C02"/>
    <w:rsid w:val="00270E53"/>
    <w:rsid w:val="0028253D"/>
    <w:rsid w:val="002842B1"/>
    <w:rsid w:val="0028553A"/>
    <w:rsid w:val="00285B73"/>
    <w:rsid w:val="0028770D"/>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513"/>
    <w:rsid w:val="002D5BB9"/>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102ED"/>
    <w:rsid w:val="00311AF5"/>
    <w:rsid w:val="00312315"/>
    <w:rsid w:val="00314A13"/>
    <w:rsid w:val="00320501"/>
    <w:rsid w:val="00321565"/>
    <w:rsid w:val="00327295"/>
    <w:rsid w:val="00327F45"/>
    <w:rsid w:val="00337111"/>
    <w:rsid w:val="0034094A"/>
    <w:rsid w:val="00342491"/>
    <w:rsid w:val="0034501B"/>
    <w:rsid w:val="00353320"/>
    <w:rsid w:val="00361BF8"/>
    <w:rsid w:val="00366DC0"/>
    <w:rsid w:val="00370E10"/>
    <w:rsid w:val="003723CF"/>
    <w:rsid w:val="00383B3E"/>
    <w:rsid w:val="00390306"/>
    <w:rsid w:val="0039380B"/>
    <w:rsid w:val="003946A8"/>
    <w:rsid w:val="00397A92"/>
    <w:rsid w:val="003A1A62"/>
    <w:rsid w:val="003A1DEA"/>
    <w:rsid w:val="003A308E"/>
    <w:rsid w:val="003A3D03"/>
    <w:rsid w:val="003A67F5"/>
    <w:rsid w:val="003A6904"/>
    <w:rsid w:val="003B102F"/>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303"/>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3D1B"/>
    <w:rsid w:val="00466BE9"/>
    <w:rsid w:val="00471A16"/>
    <w:rsid w:val="00474560"/>
    <w:rsid w:val="00474B03"/>
    <w:rsid w:val="00481E98"/>
    <w:rsid w:val="004827DC"/>
    <w:rsid w:val="004942BD"/>
    <w:rsid w:val="00496A5A"/>
    <w:rsid w:val="004A2C8D"/>
    <w:rsid w:val="004A36EF"/>
    <w:rsid w:val="004A5A83"/>
    <w:rsid w:val="004A62C2"/>
    <w:rsid w:val="004A6A8F"/>
    <w:rsid w:val="004B482A"/>
    <w:rsid w:val="004B59E3"/>
    <w:rsid w:val="004C017C"/>
    <w:rsid w:val="004C647D"/>
    <w:rsid w:val="004C6BDF"/>
    <w:rsid w:val="004C7E0B"/>
    <w:rsid w:val="004D0EB2"/>
    <w:rsid w:val="004D1E66"/>
    <w:rsid w:val="004D53C1"/>
    <w:rsid w:val="004E21C4"/>
    <w:rsid w:val="004F03AF"/>
    <w:rsid w:val="004F1609"/>
    <w:rsid w:val="004F6B1B"/>
    <w:rsid w:val="00501DCF"/>
    <w:rsid w:val="005043A8"/>
    <w:rsid w:val="00504701"/>
    <w:rsid w:val="00506913"/>
    <w:rsid w:val="0051283E"/>
    <w:rsid w:val="00512A55"/>
    <w:rsid w:val="00514FB4"/>
    <w:rsid w:val="00515330"/>
    <w:rsid w:val="0051645F"/>
    <w:rsid w:val="005166AB"/>
    <w:rsid w:val="00524D1A"/>
    <w:rsid w:val="00525E88"/>
    <w:rsid w:val="005309B2"/>
    <w:rsid w:val="005319B5"/>
    <w:rsid w:val="00533D18"/>
    <w:rsid w:val="00535170"/>
    <w:rsid w:val="0053658E"/>
    <w:rsid w:val="00542706"/>
    <w:rsid w:val="005461ED"/>
    <w:rsid w:val="00546F44"/>
    <w:rsid w:val="005506B9"/>
    <w:rsid w:val="00550763"/>
    <w:rsid w:val="005521DD"/>
    <w:rsid w:val="005526E0"/>
    <w:rsid w:val="00552E25"/>
    <w:rsid w:val="00553FF9"/>
    <w:rsid w:val="00560D82"/>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61A"/>
    <w:rsid w:val="005C0E6E"/>
    <w:rsid w:val="005C3CE3"/>
    <w:rsid w:val="005D4493"/>
    <w:rsid w:val="005E277E"/>
    <w:rsid w:val="005E2FD3"/>
    <w:rsid w:val="00600D4B"/>
    <w:rsid w:val="00602122"/>
    <w:rsid w:val="00602546"/>
    <w:rsid w:val="006028F4"/>
    <w:rsid w:val="0060768C"/>
    <w:rsid w:val="00612DF3"/>
    <w:rsid w:val="00616243"/>
    <w:rsid w:val="006166AF"/>
    <w:rsid w:val="00616BC2"/>
    <w:rsid w:val="00616E4F"/>
    <w:rsid w:val="006244A2"/>
    <w:rsid w:val="00634490"/>
    <w:rsid w:val="00642C56"/>
    <w:rsid w:val="00643237"/>
    <w:rsid w:val="00643854"/>
    <w:rsid w:val="006441F0"/>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E6019"/>
    <w:rsid w:val="006F0333"/>
    <w:rsid w:val="006F0769"/>
    <w:rsid w:val="006F1417"/>
    <w:rsid w:val="006F299A"/>
    <w:rsid w:val="00700395"/>
    <w:rsid w:val="00700A9A"/>
    <w:rsid w:val="0071065D"/>
    <w:rsid w:val="00714EB5"/>
    <w:rsid w:val="0071510D"/>
    <w:rsid w:val="00726F97"/>
    <w:rsid w:val="00727B28"/>
    <w:rsid w:val="0074121F"/>
    <w:rsid w:val="00744206"/>
    <w:rsid w:val="0075289A"/>
    <w:rsid w:val="00760C9A"/>
    <w:rsid w:val="007624A1"/>
    <w:rsid w:val="00762FCA"/>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1239"/>
    <w:rsid w:val="007D2A15"/>
    <w:rsid w:val="007D39BE"/>
    <w:rsid w:val="007E0D1A"/>
    <w:rsid w:val="007E16C4"/>
    <w:rsid w:val="007E3165"/>
    <w:rsid w:val="007E5161"/>
    <w:rsid w:val="007F1F35"/>
    <w:rsid w:val="007F3184"/>
    <w:rsid w:val="007F36DA"/>
    <w:rsid w:val="00802229"/>
    <w:rsid w:val="00803975"/>
    <w:rsid w:val="00813104"/>
    <w:rsid w:val="00817738"/>
    <w:rsid w:val="00820AEC"/>
    <w:rsid w:val="00821FBF"/>
    <w:rsid w:val="0082285C"/>
    <w:rsid w:val="00831383"/>
    <w:rsid w:val="008327B1"/>
    <w:rsid w:val="008373B3"/>
    <w:rsid w:val="00840EC3"/>
    <w:rsid w:val="00844694"/>
    <w:rsid w:val="00846A3F"/>
    <w:rsid w:val="00850F56"/>
    <w:rsid w:val="00854667"/>
    <w:rsid w:val="00855E0D"/>
    <w:rsid w:val="00863007"/>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48F5"/>
    <w:rsid w:val="008A66EC"/>
    <w:rsid w:val="008A6968"/>
    <w:rsid w:val="008B2E15"/>
    <w:rsid w:val="008C0360"/>
    <w:rsid w:val="008D0321"/>
    <w:rsid w:val="008D39D9"/>
    <w:rsid w:val="008D471D"/>
    <w:rsid w:val="008E08DA"/>
    <w:rsid w:val="008E1D90"/>
    <w:rsid w:val="008E567E"/>
    <w:rsid w:val="008E7A5F"/>
    <w:rsid w:val="008F087D"/>
    <w:rsid w:val="008F0DBA"/>
    <w:rsid w:val="008F1989"/>
    <w:rsid w:val="008F5213"/>
    <w:rsid w:val="008F656A"/>
    <w:rsid w:val="00900797"/>
    <w:rsid w:val="00902A7A"/>
    <w:rsid w:val="00907B3C"/>
    <w:rsid w:val="00921441"/>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71131"/>
    <w:rsid w:val="009723CA"/>
    <w:rsid w:val="00973CC1"/>
    <w:rsid w:val="00976556"/>
    <w:rsid w:val="0097772C"/>
    <w:rsid w:val="00987157"/>
    <w:rsid w:val="00991213"/>
    <w:rsid w:val="00992C5D"/>
    <w:rsid w:val="00995574"/>
    <w:rsid w:val="009A2709"/>
    <w:rsid w:val="009B3919"/>
    <w:rsid w:val="009C50EA"/>
    <w:rsid w:val="009C7D55"/>
    <w:rsid w:val="009D105D"/>
    <w:rsid w:val="009D350E"/>
    <w:rsid w:val="009D4CB8"/>
    <w:rsid w:val="009E766C"/>
    <w:rsid w:val="009F396A"/>
    <w:rsid w:val="009F4BD2"/>
    <w:rsid w:val="009F6633"/>
    <w:rsid w:val="009F7EAC"/>
    <w:rsid w:val="00A0133D"/>
    <w:rsid w:val="00A021F2"/>
    <w:rsid w:val="00A23A7B"/>
    <w:rsid w:val="00A27490"/>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93DD5"/>
    <w:rsid w:val="00A94368"/>
    <w:rsid w:val="00A9472A"/>
    <w:rsid w:val="00A96C62"/>
    <w:rsid w:val="00AA13C0"/>
    <w:rsid w:val="00AA2DB9"/>
    <w:rsid w:val="00AA35CC"/>
    <w:rsid w:val="00AB4B29"/>
    <w:rsid w:val="00AC1A68"/>
    <w:rsid w:val="00AC1CB8"/>
    <w:rsid w:val="00AC454C"/>
    <w:rsid w:val="00AC5CFA"/>
    <w:rsid w:val="00AC5F6C"/>
    <w:rsid w:val="00AC7317"/>
    <w:rsid w:val="00AD01B6"/>
    <w:rsid w:val="00AD0C70"/>
    <w:rsid w:val="00AD75CF"/>
    <w:rsid w:val="00AE229E"/>
    <w:rsid w:val="00AF0A40"/>
    <w:rsid w:val="00AF5500"/>
    <w:rsid w:val="00AF649C"/>
    <w:rsid w:val="00B0207B"/>
    <w:rsid w:val="00B02726"/>
    <w:rsid w:val="00B02945"/>
    <w:rsid w:val="00B06CD7"/>
    <w:rsid w:val="00B07A45"/>
    <w:rsid w:val="00B1230A"/>
    <w:rsid w:val="00B15527"/>
    <w:rsid w:val="00B17097"/>
    <w:rsid w:val="00B242E3"/>
    <w:rsid w:val="00B25B37"/>
    <w:rsid w:val="00B26E31"/>
    <w:rsid w:val="00B277C9"/>
    <w:rsid w:val="00B3226C"/>
    <w:rsid w:val="00B339FA"/>
    <w:rsid w:val="00B40C8A"/>
    <w:rsid w:val="00B46023"/>
    <w:rsid w:val="00B46ED5"/>
    <w:rsid w:val="00B50083"/>
    <w:rsid w:val="00B50795"/>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D4E98"/>
    <w:rsid w:val="00BE10F7"/>
    <w:rsid w:val="00BE2339"/>
    <w:rsid w:val="00BE256E"/>
    <w:rsid w:val="00BE2595"/>
    <w:rsid w:val="00BE72C2"/>
    <w:rsid w:val="00BE7803"/>
    <w:rsid w:val="00BF1277"/>
    <w:rsid w:val="00BF2359"/>
    <w:rsid w:val="00BF5F04"/>
    <w:rsid w:val="00C0117D"/>
    <w:rsid w:val="00C1108A"/>
    <w:rsid w:val="00C20DA6"/>
    <w:rsid w:val="00C22DB5"/>
    <w:rsid w:val="00C251D4"/>
    <w:rsid w:val="00C34C20"/>
    <w:rsid w:val="00C44D61"/>
    <w:rsid w:val="00C50E4C"/>
    <w:rsid w:val="00C53120"/>
    <w:rsid w:val="00C55453"/>
    <w:rsid w:val="00C56704"/>
    <w:rsid w:val="00C57A2C"/>
    <w:rsid w:val="00C57DC8"/>
    <w:rsid w:val="00C57DDE"/>
    <w:rsid w:val="00C60C45"/>
    <w:rsid w:val="00C61439"/>
    <w:rsid w:val="00C70C58"/>
    <w:rsid w:val="00C77163"/>
    <w:rsid w:val="00C81AAD"/>
    <w:rsid w:val="00C87CAD"/>
    <w:rsid w:val="00C914D9"/>
    <w:rsid w:val="00C93557"/>
    <w:rsid w:val="00CA251F"/>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F01FC"/>
    <w:rsid w:val="00CF117F"/>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6322B"/>
    <w:rsid w:val="00D6582F"/>
    <w:rsid w:val="00D73023"/>
    <w:rsid w:val="00D77579"/>
    <w:rsid w:val="00D77CCF"/>
    <w:rsid w:val="00D8283E"/>
    <w:rsid w:val="00D82CB4"/>
    <w:rsid w:val="00D83EAA"/>
    <w:rsid w:val="00D84181"/>
    <w:rsid w:val="00D91191"/>
    <w:rsid w:val="00D92266"/>
    <w:rsid w:val="00D92919"/>
    <w:rsid w:val="00D92B1F"/>
    <w:rsid w:val="00D959BF"/>
    <w:rsid w:val="00D963CD"/>
    <w:rsid w:val="00D96D85"/>
    <w:rsid w:val="00D97F12"/>
    <w:rsid w:val="00DA3580"/>
    <w:rsid w:val="00DA67B1"/>
    <w:rsid w:val="00DA7EE8"/>
    <w:rsid w:val="00DB027F"/>
    <w:rsid w:val="00DB0422"/>
    <w:rsid w:val="00DB43FE"/>
    <w:rsid w:val="00DB5B53"/>
    <w:rsid w:val="00DB73F3"/>
    <w:rsid w:val="00DC4532"/>
    <w:rsid w:val="00DD4EAD"/>
    <w:rsid w:val="00DE1D4A"/>
    <w:rsid w:val="00DE5840"/>
    <w:rsid w:val="00DE5D7B"/>
    <w:rsid w:val="00DF115E"/>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2BEF"/>
    <w:rsid w:val="00E5494D"/>
    <w:rsid w:val="00E57281"/>
    <w:rsid w:val="00E6348D"/>
    <w:rsid w:val="00E63D91"/>
    <w:rsid w:val="00E700A1"/>
    <w:rsid w:val="00E73D4A"/>
    <w:rsid w:val="00E8063E"/>
    <w:rsid w:val="00E81681"/>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E76"/>
    <w:rsid w:val="00F02799"/>
    <w:rsid w:val="00F04FBC"/>
    <w:rsid w:val="00F07431"/>
    <w:rsid w:val="00F224B8"/>
    <w:rsid w:val="00F33C1A"/>
    <w:rsid w:val="00F36ED4"/>
    <w:rsid w:val="00F42DB2"/>
    <w:rsid w:val="00F47998"/>
    <w:rsid w:val="00F501BB"/>
    <w:rsid w:val="00F56B5D"/>
    <w:rsid w:val="00F60B67"/>
    <w:rsid w:val="00F6176E"/>
    <w:rsid w:val="00F63BC4"/>
    <w:rsid w:val="00F65DB8"/>
    <w:rsid w:val="00F6632F"/>
    <w:rsid w:val="00F67C61"/>
    <w:rsid w:val="00F74DB4"/>
    <w:rsid w:val="00F75AF3"/>
    <w:rsid w:val="00F82CC5"/>
    <w:rsid w:val="00F84E02"/>
    <w:rsid w:val="00F864E0"/>
    <w:rsid w:val="00F91991"/>
    <w:rsid w:val="00FA3FE5"/>
    <w:rsid w:val="00FA713E"/>
    <w:rsid w:val="00FA7F67"/>
    <w:rsid w:val="00FB4310"/>
    <w:rsid w:val="00FB5208"/>
    <w:rsid w:val="00FC5D3D"/>
    <w:rsid w:val="00FD6CC5"/>
    <w:rsid w:val="00FE1A62"/>
    <w:rsid w:val="00FE1EF6"/>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qFormat="1"/>
    <w:lsdException w:name="caption" w:qFormat="1"/>
    <w:lsdException w:name="table of figures" w:uiPriority="99"/>
    <w:lsdException w:name="envelope addres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uiPriority w:val="99"/>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uiPriority w:val="99"/>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uiPriority w:val="99"/>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semiHidden/>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numPr>
        <w:numId w:val="2"/>
      </w:numPr>
      <w:tabs>
        <w:tab w:val="num" w:pos="630"/>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numPr>
        <w:numId w:val="6"/>
      </w:numPr>
      <w:suppressAutoHyphens w:val="0"/>
      <w:overflowPunct w:val="0"/>
      <w:autoSpaceDE w:val="0"/>
      <w:autoSpaceDN w:val="0"/>
      <w:adjustRightInd w:val="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numPr>
        <w:numId w:val="10"/>
      </w:numPr>
      <w:pBdr>
        <w:top w:val="single" w:sz="8" w:space="1" w:color="auto"/>
        <w:bottom w:val="single" w:sz="8" w:space="1" w:color="auto"/>
      </w:pBdr>
      <w:suppressAutoHyphens w:val="0"/>
      <w:overflowPunct w:val="0"/>
      <w:autoSpaceDE w:val="0"/>
      <w:autoSpaceDN w:val="0"/>
      <w:adjustRightInd w:val="0"/>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0">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numPr>
        <w:numId w:val="14"/>
      </w:numPr>
    </w:pPr>
    <w:rPr>
      <w:b w:val="0"/>
      <w:iCs/>
      <w:lang w:val="uk-UA"/>
    </w:rPr>
  </w:style>
  <w:style w:type="paragraph" w:customStyle="1" w:styleId="---0">
    <w:name w:val="Лекція-табл-права-"/>
    <w:basedOn w:val="---"/>
    <w:autoRedefine/>
    <w:rsid w:val="004A62C2"/>
    <w:pPr>
      <w:numPr>
        <w:numId w:val="16"/>
      </w:numPr>
      <w:tabs>
        <w:tab w:val="num" w:pos="927"/>
      </w:tabs>
      <w:ind w:left="927"/>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numPr>
        <w:numId w:val="18"/>
      </w:num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numPr>
        <w:numId w:val="20"/>
      </w:numPr>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numPr>
        <w:numId w:val="0"/>
      </w:numPr>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lang/>
    </w:rPr>
  </w:style>
  <w:style w:type="paragraph" w:customStyle="1" w:styleId="Normal0">
    <w:name w:val="Normal"/>
    <w:basedOn w:val="af2"/>
    <w:rsid w:val="00D6582F"/>
    <w:pPr>
      <w:widowControl w:val="0"/>
    </w:pPr>
    <w:rPr>
      <w:rFonts w:ascii="Arial" w:eastAsia="Arial Unicode MS" w:hAnsi="Arial" w:cs="Times New Roman"/>
      <w:kern w:val="1"/>
      <w:sz w:val="28"/>
      <w:lang/>
    </w:rPr>
  </w:style>
  <w:style w:type="paragraph" w:customStyle="1" w:styleId="NoName2">
    <w:name w:val="NoName(2)"/>
    <w:basedOn w:val="af2"/>
    <w:rsid w:val="00D6582F"/>
    <w:pPr>
      <w:widowControl w:val="0"/>
    </w:pPr>
    <w:rPr>
      <w:rFonts w:ascii="Courier New" w:eastAsia="Courier New" w:hAnsi="Courier New" w:cs="Courier New"/>
      <w:kern w:val="1"/>
      <w:sz w:val="28"/>
      <w:lang/>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lang/>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BodyText3">
    <w:name w:val="Body Text"/>
    <w:basedOn w:val="af2"/>
    <w:next w:val="endnotetext"/>
    <w:rsid w:val="00D6582F"/>
    <w:pPr>
      <w:widowControl w:val="0"/>
      <w:jc w:val="both"/>
    </w:pPr>
    <w:rPr>
      <w:rFonts w:ascii="Times New Roman" w:eastAsia="Arial Unicode MS" w:hAnsi="Times New Roman" w:cs="Times New Roman"/>
      <w:kern w:val="1"/>
      <w:sz w:val="28"/>
      <w:lang w:val="x-none"/>
    </w:rPr>
  </w:style>
  <w:style w:type="paragraph" w:customStyle="1" w:styleId="endnotetext">
    <w:name w:val="endnote text"/>
    <w:basedOn w:val="af2"/>
    <w:next w:val="af2"/>
    <w:rsid w:val="00D6582F"/>
    <w:pPr>
      <w:widowControl w:val="0"/>
    </w:pPr>
    <w:rPr>
      <w:rFonts w:ascii="Times New Roman" w:eastAsia="Arial Unicode MS" w:hAnsi="Times New Roman" w:cs="Times New Roman"/>
      <w:kern w:val="1"/>
      <w:sz w:val="28"/>
      <w:lang/>
    </w:rPr>
  </w:style>
  <w:style w:type="paragraph" w:customStyle="1" w:styleId="PlainText">
    <w:name w:val="Plain Text"/>
    <w:basedOn w:val="af2"/>
    <w:rsid w:val="00D6582F"/>
    <w:pPr>
      <w:widowControl w:val="0"/>
    </w:pPr>
    <w:rPr>
      <w:rFonts w:ascii="Courier New" w:eastAsia="Courier New" w:hAnsi="Courier New" w:cs="Courier New"/>
      <w:kern w:val="1"/>
      <w:sz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qFormat="1"/>
    <w:lsdException w:name="caption" w:qFormat="1"/>
    <w:lsdException w:name="table of figures" w:uiPriority="99"/>
    <w:lsdException w:name="envelope addres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uiPriority w:val="99"/>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uiPriority w:val="99"/>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uiPriority w:val="99"/>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semiHidden/>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numPr>
        <w:numId w:val="2"/>
      </w:numPr>
      <w:tabs>
        <w:tab w:val="num" w:pos="630"/>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numPr>
        <w:numId w:val="6"/>
      </w:numPr>
      <w:suppressAutoHyphens w:val="0"/>
      <w:overflowPunct w:val="0"/>
      <w:autoSpaceDE w:val="0"/>
      <w:autoSpaceDN w:val="0"/>
      <w:adjustRightInd w:val="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numPr>
        <w:numId w:val="10"/>
      </w:numPr>
      <w:pBdr>
        <w:top w:val="single" w:sz="8" w:space="1" w:color="auto"/>
        <w:bottom w:val="single" w:sz="8" w:space="1" w:color="auto"/>
      </w:pBdr>
      <w:suppressAutoHyphens w:val="0"/>
      <w:overflowPunct w:val="0"/>
      <w:autoSpaceDE w:val="0"/>
      <w:autoSpaceDN w:val="0"/>
      <w:adjustRightInd w:val="0"/>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0">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numPr>
        <w:numId w:val="14"/>
      </w:numPr>
    </w:pPr>
    <w:rPr>
      <w:b w:val="0"/>
      <w:iCs/>
      <w:lang w:val="uk-UA"/>
    </w:rPr>
  </w:style>
  <w:style w:type="paragraph" w:customStyle="1" w:styleId="---0">
    <w:name w:val="Лекція-табл-права-"/>
    <w:basedOn w:val="---"/>
    <w:autoRedefine/>
    <w:rsid w:val="004A62C2"/>
    <w:pPr>
      <w:numPr>
        <w:numId w:val="16"/>
      </w:numPr>
      <w:tabs>
        <w:tab w:val="num" w:pos="927"/>
      </w:tabs>
      <w:ind w:left="927"/>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numPr>
        <w:numId w:val="18"/>
      </w:num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numPr>
        <w:numId w:val="20"/>
      </w:numPr>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numPr>
        <w:numId w:val="0"/>
      </w:numPr>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lang/>
    </w:rPr>
  </w:style>
  <w:style w:type="paragraph" w:customStyle="1" w:styleId="Normal0">
    <w:name w:val="Normal"/>
    <w:basedOn w:val="af2"/>
    <w:rsid w:val="00D6582F"/>
    <w:pPr>
      <w:widowControl w:val="0"/>
    </w:pPr>
    <w:rPr>
      <w:rFonts w:ascii="Arial" w:eastAsia="Arial Unicode MS" w:hAnsi="Arial" w:cs="Times New Roman"/>
      <w:kern w:val="1"/>
      <w:sz w:val="28"/>
      <w:lang/>
    </w:rPr>
  </w:style>
  <w:style w:type="paragraph" w:customStyle="1" w:styleId="NoName2">
    <w:name w:val="NoName(2)"/>
    <w:basedOn w:val="af2"/>
    <w:rsid w:val="00D6582F"/>
    <w:pPr>
      <w:widowControl w:val="0"/>
    </w:pPr>
    <w:rPr>
      <w:rFonts w:ascii="Courier New" w:eastAsia="Courier New" w:hAnsi="Courier New" w:cs="Courier New"/>
      <w:kern w:val="1"/>
      <w:sz w:val="28"/>
      <w:lang/>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lang/>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BodyText3">
    <w:name w:val="Body Text"/>
    <w:basedOn w:val="af2"/>
    <w:next w:val="endnotetext"/>
    <w:rsid w:val="00D6582F"/>
    <w:pPr>
      <w:widowControl w:val="0"/>
      <w:jc w:val="both"/>
    </w:pPr>
    <w:rPr>
      <w:rFonts w:ascii="Times New Roman" w:eastAsia="Arial Unicode MS" w:hAnsi="Times New Roman" w:cs="Times New Roman"/>
      <w:kern w:val="1"/>
      <w:sz w:val="28"/>
      <w:lang w:val="x-none"/>
    </w:rPr>
  </w:style>
  <w:style w:type="paragraph" w:customStyle="1" w:styleId="endnotetext">
    <w:name w:val="endnote text"/>
    <w:basedOn w:val="af2"/>
    <w:next w:val="af2"/>
    <w:rsid w:val="00D6582F"/>
    <w:pPr>
      <w:widowControl w:val="0"/>
    </w:pPr>
    <w:rPr>
      <w:rFonts w:ascii="Times New Roman" w:eastAsia="Arial Unicode MS" w:hAnsi="Times New Roman" w:cs="Times New Roman"/>
      <w:kern w:val="1"/>
      <w:sz w:val="28"/>
      <w:lang/>
    </w:rPr>
  </w:style>
  <w:style w:type="paragraph" w:customStyle="1" w:styleId="PlainText">
    <w:name w:val="Plain Text"/>
    <w:basedOn w:val="af2"/>
    <w:rsid w:val="00D6582F"/>
    <w:pPr>
      <w:widowControl w:val="0"/>
    </w:pPr>
    <w:rPr>
      <w:rFonts w:ascii="Courier New" w:eastAsia="Courier New" w:hAnsi="Courier New" w:cs="Courier New"/>
      <w:kern w:val="1"/>
      <w:sz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japau.media.pl/volum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B5BBD-514E-4D17-BDA3-7A934683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4382</TotalTime>
  <Pages>72</Pages>
  <Words>19859</Words>
  <Characters>113201</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132795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478</cp:revision>
  <cp:lastPrinted>2009-02-06T08:36:00Z</cp:lastPrinted>
  <dcterms:created xsi:type="dcterms:W3CDTF">2015-03-22T11:10:00Z</dcterms:created>
  <dcterms:modified xsi:type="dcterms:W3CDTF">2016-03-02T13:55:00Z</dcterms:modified>
</cp:coreProperties>
</file>